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2A668C73" w:rsidR="00F4525C" w:rsidRDefault="001105E9" w:rsidP="009B61E5">
          <w:pPr>
            <w:pStyle w:val="VCAADocumenttitle"/>
          </w:pPr>
          <w:r w:rsidRPr="001105E9">
            <w:t>Unit 2, Modules 1 and 2 – Town Talkbac</w:t>
          </w:r>
          <w:r>
            <w:t>k</w:t>
          </w:r>
        </w:p>
      </w:sdtContent>
    </w:sdt>
    <w:tbl>
      <w:tblPr>
        <w:tblStyle w:val="TableGrid32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026"/>
        <w:gridCol w:w="2027"/>
        <w:gridCol w:w="2027"/>
        <w:gridCol w:w="2787"/>
        <w:gridCol w:w="2788"/>
        <w:gridCol w:w="2788"/>
        <w:gridCol w:w="2139"/>
        <w:gridCol w:w="2139"/>
        <w:gridCol w:w="2140"/>
      </w:tblGrid>
      <w:tr w:rsidR="001105E9" w:rsidRPr="001105E9" w14:paraId="7898F1CC" w14:textId="77777777" w:rsidTr="00013CFD">
        <w:trPr>
          <w:cantSplit/>
          <w:trHeight w:val="1013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347CF9B5" w14:textId="77777777" w:rsidR="001105E9" w:rsidRPr="001105E9" w:rsidRDefault="001105E9" w:rsidP="001105E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1105E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9847197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Accesses detail from an audio-visual text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290689B8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Prepares follow-up questions</w:t>
            </w:r>
          </w:p>
        </w:tc>
        <w:tc>
          <w:tcPr>
            <w:tcW w:w="20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DE25D7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Adds to their notes after the interview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ACAE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 their final script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613678D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their own argument</w:t>
            </w:r>
          </w:p>
        </w:tc>
        <w:tc>
          <w:tcPr>
            <w:tcW w:w="278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786BFA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a paragraph for each section</w:t>
            </w:r>
          </w:p>
        </w:tc>
        <w:tc>
          <w:tcPr>
            <w:tcW w:w="213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D35B45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for up to 3 minutes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2CE0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Uses intonation consistently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10359CE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lots of persuasive language</w:t>
            </w:r>
          </w:p>
        </w:tc>
      </w:tr>
      <w:tr w:rsidR="001105E9" w:rsidRPr="001105E9" w14:paraId="3795156F" w14:textId="77777777" w:rsidTr="00013CFD">
        <w:trPr>
          <w:cantSplit/>
          <w:trHeight w:val="1058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1E8127A2" w14:textId="77777777" w:rsidR="001105E9" w:rsidRPr="001105E9" w:rsidRDefault="001105E9" w:rsidP="001105E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105E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BDA2EEB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Accesses detail from a written text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5C46C8A2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Prepares open questions</w:t>
            </w:r>
          </w:p>
        </w:tc>
        <w:tc>
          <w:tcPr>
            <w:tcW w:w="20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8BD1D5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Records detailed information from the guest speaker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B031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 their draft script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75D4381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speaker’s arguments they agree with</w:t>
            </w:r>
          </w:p>
        </w:tc>
        <w:tc>
          <w:tcPr>
            <w:tcW w:w="278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F3A7CB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a few sentences for each section</w:t>
            </w:r>
          </w:p>
        </w:tc>
        <w:tc>
          <w:tcPr>
            <w:tcW w:w="213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1790138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for 1 to 2 minutes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9F87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Uses intonation on occasion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664E43F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some persuasive language</w:t>
            </w:r>
          </w:p>
        </w:tc>
      </w:tr>
      <w:tr w:rsidR="001105E9" w:rsidRPr="001105E9" w14:paraId="1646B6E3" w14:textId="77777777" w:rsidTr="00013CFD">
        <w:trPr>
          <w:cantSplit/>
          <w:trHeight w:val="1189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6D642747" w14:textId="77777777" w:rsidR="001105E9" w:rsidRPr="001105E9" w:rsidRDefault="001105E9" w:rsidP="001105E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105E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643B479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general information from an audio-visual text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5E6F4C2A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Prepares closed questions</w:t>
            </w:r>
          </w:p>
        </w:tc>
        <w:tc>
          <w:tcPr>
            <w:tcW w:w="20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C9C8A9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Records key words and information from the guest speaker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00B1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Drafts the script in their workbook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63B6589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their own opinion</w:t>
            </w:r>
          </w:p>
        </w:tc>
        <w:tc>
          <w:tcPr>
            <w:tcW w:w="278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B30D70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Combines a few sentences to form a paragraph</w:t>
            </w:r>
          </w:p>
        </w:tc>
        <w:tc>
          <w:tcPr>
            <w:tcW w:w="213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3176544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for 30 seconds to</w:t>
            </w:r>
          </w:p>
          <w:p w14:paraId="4394CAE7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1 minute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AA8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Speaks at a speed which allows them to be understood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6293799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appropriate language for talkback radio</w:t>
            </w:r>
          </w:p>
        </w:tc>
      </w:tr>
      <w:tr w:rsidR="001105E9" w:rsidRPr="001105E9" w14:paraId="6C6B9D78" w14:textId="77777777" w:rsidTr="00013CFD">
        <w:trPr>
          <w:cantSplit/>
          <w:trHeight w:val="1323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1E2CED3" w14:textId="77777777" w:rsidR="001105E9" w:rsidRPr="001105E9" w:rsidRDefault="001105E9" w:rsidP="001105E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105E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5253C82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general information from a written text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608F287B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Brainstorms ideas about what to ask</w:t>
            </w:r>
          </w:p>
        </w:tc>
        <w:tc>
          <w:tcPr>
            <w:tcW w:w="20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10EE0B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Asks a guest speaker a question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0365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Completes the template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E542D01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Introduces the issue</w:t>
            </w:r>
          </w:p>
        </w:tc>
        <w:tc>
          <w:tcPr>
            <w:tcW w:w="278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4F6E2E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Writes single sentences</w:t>
            </w:r>
          </w:p>
        </w:tc>
        <w:tc>
          <w:tcPr>
            <w:tcW w:w="213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42CD5A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for less than 30 seconds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CC17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Speaks in monotone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14:paraId="3CBE5264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inappropriate language</w:t>
            </w:r>
          </w:p>
        </w:tc>
      </w:tr>
      <w:tr w:rsidR="001105E9" w:rsidRPr="001105E9" w14:paraId="267CDA79" w14:textId="77777777" w:rsidTr="00013CFD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784E7F2" w14:textId="77777777" w:rsidR="001105E9" w:rsidRPr="001105E9" w:rsidRDefault="001105E9" w:rsidP="001105E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40C329B9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1A246CF6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0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74C92D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727A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07295D3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78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EAB8E2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105E9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13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5C3B269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submitted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26CE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14:paraId="1DFDA3AD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</w:tr>
      <w:tr w:rsidR="001105E9" w:rsidRPr="001105E9" w14:paraId="12BC9A0B" w14:textId="77777777" w:rsidTr="00013CFD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ED61765" w14:textId="77777777" w:rsidR="001105E9" w:rsidRPr="001105E9" w:rsidRDefault="001105E9" w:rsidP="001105E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1105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64C4374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Text access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06C470BE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Interview preparation</w:t>
            </w:r>
          </w:p>
        </w:tc>
        <w:tc>
          <w:tcPr>
            <w:tcW w:w="20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25D3F5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Interview access</w:t>
            </w:r>
          </w:p>
        </w:tc>
        <w:tc>
          <w:tcPr>
            <w:tcW w:w="278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413AE9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07E05D7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Sequence and structure</w:t>
            </w:r>
          </w:p>
        </w:tc>
        <w:tc>
          <w:tcPr>
            <w:tcW w:w="278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B2D30F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Detail</w:t>
            </w:r>
          </w:p>
        </w:tc>
        <w:tc>
          <w:tcPr>
            <w:tcW w:w="213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057CB00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Length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2313B610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Voice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63C4F57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Language</w:t>
            </w:r>
          </w:p>
        </w:tc>
      </w:tr>
      <w:tr w:rsidR="001105E9" w:rsidRPr="001105E9" w14:paraId="7B178020" w14:textId="77777777" w:rsidTr="00013CFD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686E5EE0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08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6D3AB122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Research</w:t>
            </w:r>
          </w:p>
        </w:tc>
        <w:tc>
          <w:tcPr>
            <w:tcW w:w="836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AA458E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Script</w:t>
            </w:r>
          </w:p>
        </w:tc>
        <w:tc>
          <w:tcPr>
            <w:tcW w:w="6418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423B617B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1105E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Recording</w:t>
            </w:r>
          </w:p>
        </w:tc>
      </w:tr>
      <w:tr w:rsidR="001105E9" w:rsidRPr="001105E9" w14:paraId="5CF13602" w14:textId="77777777" w:rsidTr="00013CFD">
        <w:trPr>
          <w:trHeight w:val="2954"/>
        </w:trPr>
        <w:tc>
          <w:tcPr>
            <w:tcW w:w="680" w:type="dxa"/>
            <w:vMerge/>
            <w:shd w:val="clear" w:color="auto" w:fill="auto"/>
            <w:vAlign w:val="center"/>
          </w:tcPr>
          <w:p w14:paraId="4F9B40AA" w14:textId="77777777" w:rsidR="001105E9" w:rsidRPr="001105E9" w:rsidRDefault="001105E9" w:rsidP="001105E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08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tbl>
            <w:tblPr>
              <w:tblStyle w:val="TableGrid32"/>
              <w:tblW w:w="5670" w:type="dxa"/>
              <w:tblInd w:w="82" w:type="dxa"/>
              <w:tblLayout w:type="fixed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35"/>
            </w:tblGrid>
            <w:tr w:rsidR="001105E9" w:rsidRPr="001105E9" w14:paraId="63A595F2" w14:textId="77777777" w:rsidTr="00013CFD">
              <w:trPr>
                <w:trHeight w:val="487"/>
              </w:trPr>
              <w:tc>
                <w:tcPr>
                  <w:tcW w:w="2835" w:type="dxa"/>
                </w:tcPr>
                <w:p w14:paraId="120C891C" w14:textId="77777777" w:rsidR="001105E9" w:rsidRPr="001105E9" w:rsidRDefault="001105E9" w:rsidP="001105E9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iCs/>
                      <w:sz w:val="20"/>
                      <w:szCs w:val="20"/>
                      <w:lang w:eastAsia="en-AU"/>
                    </w:rPr>
                  </w:pPr>
                  <w:r w:rsidRPr="001105E9">
                    <w:rPr>
                      <w:rFonts w:ascii="Arial Narrow" w:eastAsia="Times New Roman" w:hAnsi="Arial Narrow" w:cs="Times New Roman"/>
                      <w:b/>
                      <w:iCs/>
                      <w:sz w:val="20"/>
                      <w:szCs w:val="20"/>
                      <w:lang w:eastAsia="en-AU"/>
                    </w:rPr>
                    <w:t>Open</w:t>
                  </w:r>
                </w:p>
                <w:p w14:paraId="05F4B85D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1105E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en-AU"/>
                    </w:rPr>
                    <w:t>Open questions</w:t>
                  </w:r>
                  <w:r w:rsidRPr="001105E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 xml:space="preserve"> get more details.</w:t>
                  </w:r>
                </w:p>
              </w:tc>
              <w:tc>
                <w:tcPr>
                  <w:tcW w:w="2835" w:type="dxa"/>
                </w:tcPr>
                <w:p w14:paraId="18517C50" w14:textId="77777777" w:rsidR="001105E9" w:rsidRPr="001105E9" w:rsidRDefault="001105E9" w:rsidP="001105E9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iCs/>
                      <w:sz w:val="20"/>
                      <w:szCs w:val="20"/>
                      <w:lang w:eastAsia="en-AU"/>
                    </w:rPr>
                  </w:pPr>
                  <w:r w:rsidRPr="001105E9">
                    <w:rPr>
                      <w:rFonts w:ascii="Arial Narrow" w:eastAsia="Times New Roman" w:hAnsi="Arial Narrow" w:cs="Times New Roman"/>
                      <w:b/>
                      <w:iCs/>
                      <w:sz w:val="20"/>
                      <w:szCs w:val="20"/>
                      <w:lang w:eastAsia="en-AU"/>
                    </w:rPr>
                    <w:t>Closed</w:t>
                  </w:r>
                </w:p>
                <w:p w14:paraId="091AC934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1105E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en-AU"/>
                    </w:rPr>
                    <w:t>Closed questions</w:t>
                  </w:r>
                  <w:r w:rsidRPr="001105E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 xml:space="preserve"> get yes or no answers.</w:t>
                  </w:r>
                </w:p>
              </w:tc>
            </w:tr>
            <w:tr w:rsidR="001105E9" w:rsidRPr="001105E9" w14:paraId="3437FE38" w14:textId="77777777" w:rsidTr="00013CFD">
              <w:trPr>
                <w:trHeight w:val="1772"/>
              </w:trPr>
              <w:tc>
                <w:tcPr>
                  <w:tcW w:w="2835" w:type="dxa"/>
                </w:tcPr>
                <w:p w14:paraId="62765EBF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  <w:r w:rsidRPr="001105E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  <w:t>How do you get to work?</w:t>
                  </w:r>
                </w:p>
                <w:p w14:paraId="721DAC8F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</w:p>
                <w:p w14:paraId="7771EEB8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  <w:r w:rsidRPr="001105E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  <w:t>Tell me about your relationship with your boss.</w:t>
                  </w:r>
                </w:p>
                <w:p w14:paraId="68E003F3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</w:p>
                <w:p w14:paraId="75046BE6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  <w:r w:rsidRPr="001105E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  <w:t>What did you manage to accomplish on the trip?</w:t>
                  </w:r>
                </w:p>
                <w:p w14:paraId="45AC429A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</w:p>
                <w:p w14:paraId="7C83E515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  <w:r w:rsidRPr="001105E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  <w:t>What happened at the meeting?</w:t>
                  </w:r>
                </w:p>
              </w:tc>
              <w:tc>
                <w:tcPr>
                  <w:tcW w:w="2835" w:type="dxa"/>
                </w:tcPr>
                <w:p w14:paraId="6AF86058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  <w:r w:rsidRPr="001105E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  <w:t>Do you get to work by driving?</w:t>
                  </w:r>
                </w:p>
                <w:p w14:paraId="55950AC6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</w:p>
                <w:p w14:paraId="51CB430B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  <w:r w:rsidRPr="001105E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  <w:t>Do you get on well with your boss?</w:t>
                  </w:r>
                </w:p>
                <w:p w14:paraId="7DD7D329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</w:p>
                <w:p w14:paraId="5BCCC7C0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  <w:r w:rsidRPr="001105E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  <w:t>Was your trip successful?</w:t>
                  </w:r>
                </w:p>
                <w:p w14:paraId="5A17F454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</w:p>
                <w:p w14:paraId="640523B7" w14:textId="77777777" w:rsidR="001105E9" w:rsidRPr="001105E9" w:rsidRDefault="001105E9" w:rsidP="001105E9">
                  <w:pP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  <w:r w:rsidRPr="001105E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n-AU"/>
                    </w:rPr>
                    <w:t>Did you have a good meeting?</w:t>
                  </w:r>
                </w:p>
              </w:tc>
            </w:tr>
          </w:tbl>
          <w:p w14:paraId="632082E8" w14:textId="77777777" w:rsidR="001105E9" w:rsidRPr="001105E9" w:rsidRDefault="001105E9" w:rsidP="001105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6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4AF2F1" w14:textId="77777777" w:rsidR="001105E9" w:rsidRPr="001105E9" w:rsidRDefault="001105E9" w:rsidP="001105E9">
            <w:pPr>
              <w:widowControl w:val="0"/>
              <w:numPr>
                <w:ilvl w:val="0"/>
                <w:numId w:val="11"/>
              </w:numPr>
              <w:spacing w:after="200" w:line="276" w:lineRule="auto"/>
              <w:ind w:left="2880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1105E9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Brainstorm</w:t>
            </w:r>
          </w:p>
          <w:p w14:paraId="635700A2" w14:textId="77777777" w:rsidR="001105E9" w:rsidRPr="001105E9" w:rsidRDefault="001105E9" w:rsidP="001105E9">
            <w:pPr>
              <w:widowControl w:val="0"/>
              <w:numPr>
                <w:ilvl w:val="0"/>
                <w:numId w:val="11"/>
              </w:numPr>
              <w:spacing w:after="200" w:line="276" w:lineRule="auto"/>
              <w:ind w:left="2880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1105E9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Plan</w:t>
            </w:r>
          </w:p>
          <w:p w14:paraId="1BC03513" w14:textId="77777777" w:rsidR="001105E9" w:rsidRPr="001105E9" w:rsidRDefault="001105E9" w:rsidP="001105E9">
            <w:pPr>
              <w:widowControl w:val="0"/>
              <w:numPr>
                <w:ilvl w:val="0"/>
                <w:numId w:val="11"/>
              </w:numPr>
              <w:spacing w:after="200" w:line="276" w:lineRule="auto"/>
              <w:ind w:left="2880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1105E9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Draft</w:t>
            </w:r>
          </w:p>
          <w:p w14:paraId="37C0D4CC" w14:textId="77777777" w:rsidR="001105E9" w:rsidRPr="001105E9" w:rsidRDefault="001105E9" w:rsidP="001105E9">
            <w:pPr>
              <w:widowControl w:val="0"/>
              <w:numPr>
                <w:ilvl w:val="0"/>
                <w:numId w:val="11"/>
              </w:numPr>
              <w:spacing w:after="200" w:line="276" w:lineRule="auto"/>
              <w:ind w:left="2880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1105E9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Proofread</w:t>
            </w:r>
          </w:p>
          <w:p w14:paraId="7BB0671B" w14:textId="77777777" w:rsidR="001105E9" w:rsidRPr="001105E9" w:rsidRDefault="001105E9" w:rsidP="001105E9">
            <w:pPr>
              <w:widowControl w:val="0"/>
              <w:numPr>
                <w:ilvl w:val="0"/>
                <w:numId w:val="11"/>
              </w:numPr>
              <w:spacing w:after="200" w:line="276" w:lineRule="auto"/>
              <w:ind w:left="2880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1105E9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Feedback</w:t>
            </w:r>
          </w:p>
          <w:p w14:paraId="39705E36" w14:textId="77777777" w:rsidR="001105E9" w:rsidRPr="001105E9" w:rsidRDefault="001105E9" w:rsidP="001105E9">
            <w:pPr>
              <w:widowControl w:val="0"/>
              <w:numPr>
                <w:ilvl w:val="0"/>
                <w:numId w:val="11"/>
              </w:numPr>
              <w:spacing w:after="200" w:line="276" w:lineRule="auto"/>
              <w:ind w:left="2880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1105E9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Final copy</w:t>
            </w:r>
          </w:p>
        </w:tc>
        <w:tc>
          <w:tcPr>
            <w:tcW w:w="6418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26DB0A92" w14:textId="77777777" w:rsidR="001105E9" w:rsidRPr="001105E9" w:rsidRDefault="001105E9" w:rsidP="001105E9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1105E9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Monotone</w:t>
            </w:r>
            <w:r w:rsidRPr="001105E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1105E9">
              <w:rPr>
                <w:rFonts w:ascii="Arial Narrow" w:eastAsia="Times New Roman" w:hAnsi="Arial Narrow" w:cs="Times New Roman"/>
                <w:sz w:val="20"/>
                <w:szCs w:val="20"/>
              </w:rPr>
              <w:t>= no change in speed or intonation, the voice stays the same the whole time, not engaging.</w:t>
            </w:r>
            <w:r w:rsidRPr="001105E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  <w:p w14:paraId="3C314B6C" w14:textId="77777777" w:rsidR="001105E9" w:rsidRPr="001105E9" w:rsidRDefault="001105E9" w:rsidP="001105E9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4A27338B" w14:textId="77777777" w:rsidR="001105E9" w:rsidRPr="001105E9" w:rsidRDefault="001105E9" w:rsidP="001105E9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1105E9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Intonation</w:t>
            </w:r>
            <w:r w:rsidRPr="001105E9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1105E9">
              <w:rPr>
                <w:rFonts w:ascii="Arial Narrow" w:eastAsia="Times New Roman" w:hAnsi="Arial Narrow" w:cs="Times New Roman"/>
                <w:sz w:val="20"/>
                <w:szCs w:val="20"/>
              </w:rPr>
              <w:t>= your voice going up and down when speaking, highlights key words, interesting to listen to.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D610AFA" w:rsidR="00A922F4" w:rsidRPr="00D86DE4" w:rsidRDefault="001105E9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2, Modules 1 and 2 – Town Talkback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0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9"/>
  </w:num>
  <w:num w:numId="6" w16cid:durableId="1035733301">
    <w:abstractNumId w:val="11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2"/>
  </w:num>
  <w:num w:numId="14" w16cid:durableId="175776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QUAGXQ5YiwAAAA="/>
  </w:docVars>
  <w:rsids>
    <w:rsidRoot w:val="00EC4FF7"/>
    <w:rsid w:val="00003885"/>
    <w:rsid w:val="0003270F"/>
    <w:rsid w:val="0003772A"/>
    <w:rsid w:val="0005780E"/>
    <w:rsid w:val="00065CC6"/>
    <w:rsid w:val="00077A65"/>
    <w:rsid w:val="000A71F7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9CE"/>
    <w:rsid w:val="00417AA3"/>
    <w:rsid w:val="00440B32"/>
    <w:rsid w:val="00447636"/>
    <w:rsid w:val="0046078D"/>
    <w:rsid w:val="004A2ED8"/>
    <w:rsid w:val="004F30FB"/>
    <w:rsid w:val="004F5BDA"/>
    <w:rsid w:val="0051631E"/>
    <w:rsid w:val="00537A1F"/>
    <w:rsid w:val="00566029"/>
    <w:rsid w:val="00570B45"/>
    <w:rsid w:val="00572D14"/>
    <w:rsid w:val="005923CB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FF83-1234-455E-BDAD-7BDC7428C210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Modules 1 and 2 – Town Talkback</dc:title>
  <dc:creator>Derek Tolan</dc:creator>
  <cp:lastModifiedBy>Thomas Heeren</cp:lastModifiedBy>
  <cp:revision>2</cp:revision>
  <cp:lastPrinted>2015-05-15T02:36:00Z</cp:lastPrinted>
  <dcterms:created xsi:type="dcterms:W3CDTF">2022-04-20T11:25:00Z</dcterms:created>
  <dcterms:modified xsi:type="dcterms:W3CDTF">2022-04-20T11:25:00Z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