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62D52" w14:textId="7279D25B" w:rsidR="00243F0D" w:rsidRDefault="00750C8D" w:rsidP="00857A1D">
      <w:pPr>
        <w:pStyle w:val="VCAADocumenttitle"/>
        <w:spacing w:after="360"/>
        <w:rPr>
          <w:noProof w:val="0"/>
          <w:sz w:val="52"/>
        </w:rPr>
      </w:pPr>
      <w:bookmarkStart w:id="0" w:name="_Hlk96442036"/>
      <w:r w:rsidRPr="00FC255D">
        <w:rPr>
          <w:noProof w:val="0"/>
          <w:sz w:val="52"/>
        </w:rPr>
        <w:t xml:space="preserve">Curriculum and Assessment Plan: </w:t>
      </w:r>
      <w:r w:rsidR="00764563" w:rsidRPr="00FC255D">
        <w:rPr>
          <w:noProof w:val="0"/>
          <w:sz w:val="52"/>
        </w:rPr>
        <w:br/>
      </w:r>
      <w:r w:rsidR="004E0332" w:rsidRPr="00FC255D">
        <w:rPr>
          <w:noProof w:val="0"/>
          <w:sz w:val="52"/>
        </w:rPr>
        <w:t>VPC</w:t>
      </w:r>
      <w:r w:rsidRPr="00FC255D">
        <w:rPr>
          <w:noProof w:val="0"/>
          <w:sz w:val="52"/>
        </w:rPr>
        <w:t xml:space="preserve"> </w:t>
      </w:r>
      <w:bookmarkStart w:id="1" w:name="TemplateOverview"/>
      <w:bookmarkEnd w:id="1"/>
      <w:r w:rsidR="00827E5D" w:rsidRPr="00FC255D">
        <w:rPr>
          <w:noProof w:val="0"/>
          <w:sz w:val="52"/>
        </w:rPr>
        <w:t>Numeracy</w:t>
      </w:r>
      <w:r w:rsidR="007E4462">
        <w:rPr>
          <w:noProof w:val="0"/>
          <w:sz w:val="52"/>
        </w:rPr>
        <w:t xml:space="preserve"> (From 2023)</w:t>
      </w:r>
    </w:p>
    <w:tbl>
      <w:tblPr>
        <w:tblStyle w:val="TableGridLight"/>
        <w:tblW w:w="9918" w:type="dxa"/>
        <w:tblLook w:val="04A0" w:firstRow="1" w:lastRow="0" w:firstColumn="1" w:lastColumn="0" w:noHBand="0" w:noVBand="1"/>
        <w:tblCaption w:val="Collection notice"/>
      </w:tblPr>
      <w:tblGrid>
        <w:gridCol w:w="9918"/>
      </w:tblGrid>
      <w:tr w:rsidR="008F6E32" w:rsidRPr="00FC255D" w14:paraId="45EE0034" w14:textId="77777777" w:rsidTr="009F67E2">
        <w:tc>
          <w:tcPr>
            <w:tcW w:w="9918" w:type="dxa"/>
          </w:tcPr>
          <w:p w14:paraId="7BF6BE4B" w14:textId="77777777" w:rsidR="008F6E32" w:rsidRPr="00FC255D" w:rsidRDefault="008F6E32" w:rsidP="009F67E2">
            <w:pPr>
              <w:pStyle w:val="VCAAbody"/>
              <w:spacing w:line="240" w:lineRule="auto"/>
              <w:rPr>
                <w:b/>
                <w:color w:val="auto"/>
                <w:sz w:val="18"/>
                <w:lang w:val="en-AU"/>
              </w:rPr>
            </w:pPr>
            <w:r w:rsidRPr="00FC255D">
              <w:rPr>
                <w:b/>
                <w:color w:val="auto"/>
                <w:sz w:val="18"/>
                <w:lang w:val="en-AU"/>
              </w:rPr>
              <w:t xml:space="preserve">Collection Notice </w:t>
            </w:r>
          </w:p>
          <w:p w14:paraId="43EF3D14" w14:textId="77777777" w:rsidR="008F6E32" w:rsidRPr="0013138C" w:rsidRDefault="008F6E32" w:rsidP="009F67E2">
            <w:pPr>
              <w:pStyle w:val="VCAAtrademarkinfo"/>
              <w:spacing w:before="80"/>
              <w:rPr>
                <w:rFonts w:asciiTheme="minorHAnsi" w:hAnsiTheme="minorHAnsi" w:cstheme="minorHAnsi"/>
                <w:color w:val="auto"/>
                <w:lang w:val="en-AU"/>
              </w:rPr>
            </w:pPr>
            <w:r w:rsidRPr="0013138C">
              <w:rPr>
                <w:rFonts w:asciiTheme="minorHAnsi" w:hAnsiTheme="minorHAnsi" w:cstheme="minorHAnsi"/>
                <w:color w:val="auto"/>
                <w:lang w:val="en-AU"/>
              </w:rP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assessing your institution’s application for recognition as a Foundation Secondary Provider. </w:t>
            </w:r>
          </w:p>
          <w:p w14:paraId="4C070F97" w14:textId="77777777" w:rsidR="008F6E32" w:rsidRPr="00FC255D" w:rsidRDefault="008F6E32" w:rsidP="009F67E2">
            <w:pPr>
              <w:pStyle w:val="VCAAtrademarkinfo"/>
              <w:spacing w:before="80" w:after="80"/>
              <w:rPr>
                <w:color w:val="auto"/>
                <w:szCs w:val="20"/>
                <w:lang w:val="en-AU"/>
              </w:rPr>
            </w:pPr>
            <w:r w:rsidRPr="0013138C">
              <w:rPr>
                <w:rStyle w:val="normaltextrun"/>
                <w:rFonts w:asciiTheme="minorHAnsi" w:hAnsiTheme="minorHAnsi" w:cstheme="minorHAnsi"/>
                <w:lang w:val="en-GB"/>
              </w:rPr>
              <w:t xml:space="preserve">The personal information collected in this form will be disclosed to and used by relevant VCAA employees and/or contractors for and in connection with the abovementioned purpose. The VCAA may also disclose the personal information collected in this form to organisations such as the Victorian Registration and Qualifications Authority (VRQA) to enable those organisations to contact your institution in relation to their functions. Additionally, </w:t>
            </w:r>
            <w:proofErr w:type="gramStart"/>
            <w:r w:rsidRPr="0013138C">
              <w:rPr>
                <w:rStyle w:val="normaltextrun"/>
                <w:rFonts w:asciiTheme="minorHAnsi" w:hAnsiTheme="minorHAnsi" w:cstheme="minorHAnsi"/>
                <w:lang w:val="en-GB"/>
              </w:rPr>
              <w:t>in the event that</w:t>
            </w:r>
            <w:proofErr w:type="gramEnd"/>
            <w:r w:rsidRPr="0013138C">
              <w:rPr>
                <w:rStyle w:val="normaltextrun"/>
                <w:rFonts w:asciiTheme="minorHAnsi" w:hAnsiTheme="minorHAnsi" w:cstheme="minorHAnsi"/>
                <w:lang w:val="en-GB"/>
              </w:rPr>
              <w:t xml:space="preserve"> this application is approved, the VCAA will use the personal information provided in this form to communicate with representatives of your institution regarding your institution’s ongoing recognition as a Foundation Secondary Provider. The personal information collected will not otherwise be used or disclosed by the VCAA except with the consent of the individual, or if the VCAA is required or otherwise permitted by law to do so. If the requested personal information is not provided, your institution’s application will not be considered by the VCAA. When an individual’s personal information is provided to the VCAA by a third party, the VCAA requests that the individual is made aware that their personal information will be or has been provided to the VCAA, the purpose for which it will be or was provided and to whom it will be or is likely to be disclosed. An individual may request access to personal information the VCAA holds about them and request its correction if inaccurate. Initial enquiries regarding access to personal information held by the VCAA in relation to this application can be made by contacting the Vocational Education Unit on 03 7022 2873 or </w:t>
            </w:r>
            <w:hyperlink r:id="rId11" w:tgtFrame="_blank" w:history="1">
              <w:r>
                <w:rPr>
                  <w:rStyle w:val="normaltextrun"/>
                  <w:rFonts w:asciiTheme="minorHAnsi" w:hAnsiTheme="minorHAnsi" w:cstheme="minorHAnsi"/>
                  <w:color w:val="0000FF"/>
                  <w:u w:val="single"/>
                  <w:lang w:val="en-GB"/>
                </w:rPr>
                <w:t>vcaa.permissions@education.vic.gov.au</w:t>
              </w:r>
            </w:hyperlink>
            <w:r w:rsidRPr="0013138C">
              <w:rPr>
                <w:rStyle w:val="normaltextrun"/>
                <w:rFonts w:asciiTheme="minorHAnsi" w:hAnsiTheme="minorHAnsi" w:cstheme="minorHAnsi"/>
                <w:lang w:val="en-GB"/>
              </w:rPr>
              <w:t xml:space="preserve">. The VCAA Privacy Policy can be found at </w:t>
            </w:r>
            <w:hyperlink r:id="rId12" w:tgtFrame="_blank" w:history="1">
              <w:r w:rsidRPr="0013138C">
                <w:rPr>
                  <w:rStyle w:val="normaltextrun"/>
                  <w:rFonts w:asciiTheme="minorHAnsi" w:hAnsiTheme="minorHAnsi" w:cstheme="minorHAnsi"/>
                  <w:color w:val="0000FF"/>
                  <w:u w:val="single"/>
                  <w:lang w:val="en-GB"/>
                </w:rPr>
                <w:t>www.vcaa.vic.edu.au/Footer/Pages/Privacy.aspx</w:t>
              </w:r>
            </w:hyperlink>
            <w:r w:rsidRPr="0013138C">
              <w:rPr>
                <w:rStyle w:val="eop"/>
                <w:rFonts w:asciiTheme="minorHAnsi" w:hAnsiTheme="minorHAnsi" w:cstheme="minorHAnsi"/>
              </w:rPr>
              <w:t> </w:t>
            </w:r>
          </w:p>
        </w:tc>
      </w:tr>
    </w:tbl>
    <w:p w14:paraId="5C6F2BA1" w14:textId="49EE7303" w:rsidR="008F6E32" w:rsidRPr="008F6E32" w:rsidRDefault="008F6E32" w:rsidP="008F6E32">
      <w:pPr>
        <w:rPr>
          <w:lang w:val="en-AU"/>
        </w:rPr>
      </w:pPr>
    </w:p>
    <w:tbl>
      <w:tblPr>
        <w:tblStyle w:val="VCAATable"/>
        <w:tblW w:w="9889" w:type="dxa"/>
        <w:tblLook w:val="04A0" w:firstRow="1" w:lastRow="0" w:firstColumn="1" w:lastColumn="0" w:noHBand="0" w:noVBand="1"/>
        <w:tblCaption w:val="Foundation secondary provider details"/>
      </w:tblPr>
      <w:tblGrid>
        <w:gridCol w:w="5103"/>
        <w:gridCol w:w="4786"/>
      </w:tblGrid>
      <w:tr w:rsidR="00A73791" w:rsidRPr="00FC255D" w14:paraId="49A255F7" w14:textId="77777777" w:rsidTr="7B2F8E52">
        <w:trPr>
          <w:cnfStyle w:val="100000000000" w:firstRow="1" w:lastRow="0" w:firstColumn="0" w:lastColumn="0" w:oddVBand="0" w:evenVBand="0" w:oddHBand="0" w:evenHBand="0" w:firstRowFirstColumn="0" w:firstRowLastColumn="0" w:lastRowFirstColumn="0" w:lastRowLastColumn="0"/>
        </w:trPr>
        <w:tc>
          <w:tcPr>
            <w:tcW w:w="9889" w:type="dxa"/>
            <w:gridSpan w:val="2"/>
          </w:tcPr>
          <w:bookmarkEnd w:id="0"/>
          <w:p w14:paraId="4D22C312" w14:textId="66D84BAA" w:rsidR="00A73791" w:rsidRPr="00FC255D" w:rsidRDefault="007E5F46" w:rsidP="00D6532D">
            <w:pPr>
              <w:pStyle w:val="VCAAtableheading"/>
              <w:rPr>
                <w:lang w:val="en-AU"/>
              </w:rPr>
            </w:pPr>
            <w:r w:rsidRPr="00FC255D">
              <w:rPr>
                <w:lang w:val="en-AU"/>
              </w:rPr>
              <w:t>Foundation</w:t>
            </w:r>
            <w:r w:rsidR="00A73791" w:rsidRPr="00FC255D">
              <w:rPr>
                <w:lang w:val="en-AU"/>
              </w:rPr>
              <w:t xml:space="preserve"> secondary provider details</w:t>
            </w:r>
          </w:p>
        </w:tc>
      </w:tr>
      <w:tr w:rsidR="00D6532D" w:rsidRPr="00FC255D" w14:paraId="4A93E059" w14:textId="77777777" w:rsidTr="7B2F8E52">
        <w:tc>
          <w:tcPr>
            <w:tcW w:w="5103" w:type="dxa"/>
            <w:tcBorders>
              <w:bottom w:val="single" w:sz="4" w:space="0" w:color="auto"/>
              <w:right w:val="single" w:sz="4" w:space="0" w:color="auto"/>
            </w:tcBorders>
            <w:vAlign w:val="center"/>
          </w:tcPr>
          <w:p w14:paraId="73C8C90E" w14:textId="12DBB6B7" w:rsidR="00D6532D" w:rsidRPr="00FC255D" w:rsidRDefault="00D6532D" w:rsidP="00D6532D">
            <w:pPr>
              <w:pStyle w:val="VCAAbody"/>
              <w:rPr>
                <w:lang w:val="en-AU"/>
              </w:rPr>
            </w:pPr>
            <w:r w:rsidRPr="00FC255D">
              <w:rPr>
                <w:lang w:val="en-AU"/>
              </w:rPr>
              <w:t>Foundation secondary provider name:</w:t>
            </w:r>
          </w:p>
        </w:tc>
        <w:sdt>
          <w:sdtPr>
            <w:rPr>
              <w:rStyle w:val="Style2"/>
              <w:lang w:val="en-AU"/>
            </w:rPr>
            <w:alias w:val="Provider name"/>
            <w:id w:val="-908761538"/>
            <w:placeholder>
              <w:docPart w:val="6BDFEF22F4A6424BA7ACB557C3578140"/>
            </w:placeholder>
          </w:sdtPr>
          <w:sdtEndPr>
            <w:rPr>
              <w:rStyle w:val="Style2"/>
              <w:color w:val="808080" w:themeColor="background1" w:themeShade="80"/>
            </w:rPr>
          </w:sdtEndPr>
          <w:sdtContent>
            <w:tc>
              <w:tcPr>
                <w:tcW w:w="4786" w:type="dxa"/>
                <w:tcBorders>
                  <w:top w:val="single" w:sz="4" w:space="0" w:color="auto"/>
                  <w:left w:val="single" w:sz="4" w:space="0" w:color="auto"/>
                  <w:bottom w:val="single" w:sz="4" w:space="0" w:color="auto"/>
                </w:tcBorders>
                <w:vAlign w:val="center"/>
              </w:tcPr>
              <w:p w14:paraId="78D6269A" w14:textId="3BFC9BBA" w:rsidR="00D6532D" w:rsidRPr="00FC255D" w:rsidRDefault="00D6532D" w:rsidP="00D6532D">
                <w:pPr>
                  <w:pStyle w:val="VCAAbody"/>
                  <w:rPr>
                    <w:lang w:val="en-AU"/>
                  </w:rPr>
                </w:pPr>
                <w:r w:rsidRPr="00FC255D">
                  <w:rPr>
                    <w:rStyle w:val="Style2"/>
                    <w:color w:val="808080" w:themeColor="background1" w:themeShade="80"/>
                    <w:lang w:val="en-AU"/>
                  </w:rPr>
                  <w:t>Click here to enter text.</w:t>
                </w:r>
              </w:p>
            </w:tc>
          </w:sdtContent>
        </w:sdt>
      </w:tr>
      <w:tr w:rsidR="00D6532D" w:rsidRPr="00FC255D" w14:paraId="202F3B5E" w14:textId="77777777" w:rsidTr="00AD09AA">
        <w:tc>
          <w:tcPr>
            <w:tcW w:w="5103" w:type="dxa"/>
            <w:tcBorders>
              <w:top w:val="single" w:sz="4" w:space="0" w:color="auto"/>
              <w:bottom w:val="single" w:sz="4" w:space="0" w:color="auto"/>
              <w:right w:val="single" w:sz="4" w:space="0" w:color="auto"/>
            </w:tcBorders>
            <w:vAlign w:val="center"/>
          </w:tcPr>
          <w:p w14:paraId="2612A0A8" w14:textId="77777777" w:rsidR="00D6532D" w:rsidRPr="00FC255D" w:rsidRDefault="00D6532D" w:rsidP="00D6532D">
            <w:pPr>
              <w:pStyle w:val="VCAAbody"/>
              <w:rPr>
                <w:lang w:val="en-AU"/>
              </w:rPr>
            </w:pPr>
            <w:r w:rsidRPr="00FC255D">
              <w:rPr>
                <w:lang w:val="en-AU"/>
              </w:rPr>
              <w:t>Contact name/s:</w:t>
            </w:r>
          </w:p>
        </w:tc>
        <w:sdt>
          <w:sdtPr>
            <w:rPr>
              <w:rStyle w:val="Style2"/>
              <w:lang w:val="en-AU"/>
            </w:rPr>
            <w:alias w:val="Contact name/s"/>
            <w:id w:val="2087030936"/>
            <w:placeholder>
              <w:docPart w:val="4614EDD22F1E4A8B9C0170CB1EA254A0"/>
            </w:placeholder>
          </w:sdtPr>
          <w:sdtEndPr>
            <w:rPr>
              <w:rStyle w:val="Style2"/>
              <w:color w:val="808080" w:themeColor="background1" w:themeShade="80"/>
            </w:rPr>
          </w:sdtEndPr>
          <w:sdtContent>
            <w:tc>
              <w:tcPr>
                <w:tcW w:w="4786" w:type="dxa"/>
                <w:tcBorders>
                  <w:top w:val="single" w:sz="4" w:space="0" w:color="auto"/>
                  <w:left w:val="single" w:sz="4" w:space="0" w:color="auto"/>
                  <w:bottom w:val="single" w:sz="4" w:space="0" w:color="auto"/>
                </w:tcBorders>
              </w:tcPr>
              <w:p w14:paraId="33AA1D35" w14:textId="1D49094B" w:rsidR="00D6532D" w:rsidRPr="00FC255D" w:rsidRDefault="00D6532D" w:rsidP="00D6532D">
                <w:pPr>
                  <w:pStyle w:val="VCAAbody"/>
                  <w:rPr>
                    <w:lang w:val="en-AU"/>
                  </w:rPr>
                </w:pPr>
                <w:r w:rsidRPr="00FC255D">
                  <w:rPr>
                    <w:rStyle w:val="Style2"/>
                    <w:color w:val="808080" w:themeColor="background1" w:themeShade="80"/>
                    <w:lang w:val="en-AU"/>
                  </w:rPr>
                  <w:t>Click here to enter text.</w:t>
                </w:r>
              </w:p>
            </w:tc>
          </w:sdtContent>
        </w:sdt>
      </w:tr>
      <w:tr w:rsidR="00D6532D" w:rsidRPr="00FC255D" w14:paraId="20353D29" w14:textId="77777777" w:rsidTr="00AD09AA">
        <w:tc>
          <w:tcPr>
            <w:tcW w:w="5103" w:type="dxa"/>
            <w:tcBorders>
              <w:top w:val="single" w:sz="4" w:space="0" w:color="auto"/>
              <w:bottom w:val="single" w:sz="4" w:space="0" w:color="auto"/>
              <w:right w:val="single" w:sz="4" w:space="0" w:color="auto"/>
            </w:tcBorders>
            <w:vAlign w:val="center"/>
          </w:tcPr>
          <w:p w14:paraId="4F055911" w14:textId="65989782" w:rsidR="00D6532D" w:rsidRPr="00FC255D" w:rsidRDefault="00D6532D" w:rsidP="00D6532D">
            <w:pPr>
              <w:pStyle w:val="VCAAbody"/>
              <w:rPr>
                <w:lang w:val="en-AU"/>
              </w:rPr>
            </w:pPr>
            <w:r w:rsidRPr="00FC255D">
              <w:rPr>
                <w:lang w:val="en-AU"/>
              </w:rPr>
              <w:t xml:space="preserve">Contact </w:t>
            </w:r>
            <w:r w:rsidR="008F6E32">
              <w:rPr>
                <w:lang w:val="en-AU"/>
              </w:rPr>
              <w:t>telephone:</w:t>
            </w:r>
          </w:p>
        </w:tc>
        <w:sdt>
          <w:sdtPr>
            <w:rPr>
              <w:rStyle w:val="Style2"/>
              <w:lang w:val="en-AU"/>
            </w:rPr>
            <w:alias w:val="Contact details"/>
            <w:id w:val="586341809"/>
            <w:placeholder>
              <w:docPart w:val="A1265FB8D5D44E7E90E74BB38D27C706"/>
            </w:placeholder>
          </w:sdtPr>
          <w:sdtEndPr>
            <w:rPr>
              <w:rStyle w:val="Style2"/>
              <w:color w:val="808080" w:themeColor="background1" w:themeShade="80"/>
            </w:rPr>
          </w:sdtEndPr>
          <w:sdtContent>
            <w:tc>
              <w:tcPr>
                <w:tcW w:w="4786" w:type="dxa"/>
                <w:tcBorders>
                  <w:top w:val="single" w:sz="4" w:space="0" w:color="auto"/>
                  <w:left w:val="single" w:sz="4" w:space="0" w:color="auto"/>
                  <w:bottom w:val="single" w:sz="4" w:space="0" w:color="auto"/>
                </w:tcBorders>
              </w:tcPr>
              <w:p w14:paraId="1B36CBCD" w14:textId="5A8492F4" w:rsidR="00D6532D" w:rsidRPr="00FC255D" w:rsidRDefault="00D6532D" w:rsidP="00D6532D">
                <w:pPr>
                  <w:pStyle w:val="VCAAbody"/>
                  <w:rPr>
                    <w:lang w:val="en-AU"/>
                  </w:rPr>
                </w:pPr>
                <w:r w:rsidRPr="00FC255D">
                  <w:rPr>
                    <w:rStyle w:val="Style2"/>
                    <w:color w:val="808080" w:themeColor="background1" w:themeShade="80"/>
                    <w:lang w:val="en-AU"/>
                  </w:rPr>
                  <w:t>Click here to enter text.</w:t>
                </w:r>
              </w:p>
            </w:tc>
          </w:sdtContent>
        </w:sdt>
      </w:tr>
      <w:tr w:rsidR="008F6E32" w:rsidRPr="00FC255D" w14:paraId="68F38973" w14:textId="77777777" w:rsidTr="00AD09AA">
        <w:tc>
          <w:tcPr>
            <w:tcW w:w="5103" w:type="dxa"/>
            <w:tcBorders>
              <w:top w:val="single" w:sz="4" w:space="0" w:color="auto"/>
              <w:bottom w:val="single" w:sz="4" w:space="0" w:color="auto"/>
              <w:right w:val="single" w:sz="4" w:space="0" w:color="auto"/>
            </w:tcBorders>
            <w:vAlign w:val="center"/>
          </w:tcPr>
          <w:p w14:paraId="663E94CF" w14:textId="3418E313" w:rsidR="008F6E32" w:rsidRPr="00FC255D" w:rsidRDefault="008F6E32" w:rsidP="00D6532D">
            <w:pPr>
              <w:pStyle w:val="VCAAbody"/>
              <w:rPr>
                <w:lang w:val="en-AU"/>
              </w:rPr>
            </w:pPr>
            <w:r>
              <w:rPr>
                <w:lang w:val="en-AU"/>
              </w:rPr>
              <w:t>Contact email:</w:t>
            </w:r>
          </w:p>
        </w:tc>
        <w:sdt>
          <w:sdtPr>
            <w:rPr>
              <w:rStyle w:val="Style2"/>
              <w:lang w:val="en-AU"/>
            </w:rPr>
            <w:alias w:val="Contact details"/>
            <w:id w:val="-1196774935"/>
            <w:placeholder>
              <w:docPart w:val="66A661B7E88B427F83724004DA9B6B9D"/>
            </w:placeholder>
          </w:sdtPr>
          <w:sdtEndPr>
            <w:rPr>
              <w:rStyle w:val="Style2"/>
              <w:color w:val="808080" w:themeColor="background1" w:themeShade="80"/>
            </w:rPr>
          </w:sdtEndPr>
          <w:sdtContent>
            <w:tc>
              <w:tcPr>
                <w:tcW w:w="4786" w:type="dxa"/>
                <w:tcBorders>
                  <w:top w:val="single" w:sz="4" w:space="0" w:color="auto"/>
                  <w:left w:val="single" w:sz="4" w:space="0" w:color="auto"/>
                  <w:bottom w:val="single" w:sz="4" w:space="0" w:color="auto"/>
                </w:tcBorders>
              </w:tcPr>
              <w:p w14:paraId="09DFC775" w14:textId="58F5BE5D" w:rsidR="008F6E32" w:rsidRDefault="008F6E32" w:rsidP="00D6532D">
                <w:pPr>
                  <w:pStyle w:val="VCAAbody"/>
                  <w:rPr>
                    <w:rStyle w:val="Style2"/>
                    <w:lang w:val="en-AU"/>
                  </w:rPr>
                </w:pPr>
                <w:r w:rsidRPr="00FC255D">
                  <w:rPr>
                    <w:rStyle w:val="Style2"/>
                    <w:color w:val="808080" w:themeColor="background1" w:themeShade="80"/>
                    <w:lang w:val="en-AU"/>
                  </w:rPr>
                  <w:t>Click here to enter text.</w:t>
                </w:r>
              </w:p>
            </w:tc>
          </w:sdtContent>
        </w:sdt>
      </w:tr>
      <w:tr w:rsidR="008F6E32" w:rsidRPr="00FC255D" w14:paraId="5E7309A8" w14:textId="77777777" w:rsidTr="00AD09AA">
        <w:tc>
          <w:tcPr>
            <w:tcW w:w="5103" w:type="dxa"/>
            <w:tcBorders>
              <w:top w:val="single" w:sz="4" w:space="0" w:color="auto"/>
              <w:bottom w:val="single" w:sz="4" w:space="0" w:color="auto"/>
              <w:right w:val="single" w:sz="4" w:space="0" w:color="auto"/>
            </w:tcBorders>
            <w:vAlign w:val="center"/>
          </w:tcPr>
          <w:p w14:paraId="68952C14" w14:textId="5EC328D7" w:rsidR="008F6E32" w:rsidRDefault="008F6E32" w:rsidP="00D6532D">
            <w:pPr>
              <w:pStyle w:val="VCAAbody"/>
              <w:rPr>
                <w:lang w:val="en-AU"/>
              </w:rPr>
            </w:pPr>
            <w:r>
              <w:rPr>
                <w:lang w:val="en-AU"/>
              </w:rPr>
              <w:t>Principal name:</w:t>
            </w:r>
          </w:p>
        </w:tc>
        <w:sdt>
          <w:sdtPr>
            <w:rPr>
              <w:rStyle w:val="Style2"/>
              <w:lang w:val="en-AU"/>
            </w:rPr>
            <w:alias w:val="Contact details"/>
            <w:id w:val="1843966085"/>
            <w:placeholder>
              <w:docPart w:val="D90D9DFFE4B64B50B339903BECED8EA9"/>
            </w:placeholder>
          </w:sdtPr>
          <w:sdtEndPr>
            <w:rPr>
              <w:rStyle w:val="Style2"/>
              <w:color w:val="808080" w:themeColor="background1" w:themeShade="80"/>
            </w:rPr>
          </w:sdtEndPr>
          <w:sdtContent>
            <w:tc>
              <w:tcPr>
                <w:tcW w:w="4786" w:type="dxa"/>
                <w:tcBorders>
                  <w:top w:val="single" w:sz="4" w:space="0" w:color="auto"/>
                  <w:left w:val="single" w:sz="4" w:space="0" w:color="auto"/>
                  <w:bottom w:val="single" w:sz="4" w:space="0" w:color="auto"/>
                </w:tcBorders>
              </w:tcPr>
              <w:p w14:paraId="3DC8E12B" w14:textId="1DBB4293" w:rsidR="008F6E32" w:rsidRDefault="008F6E32" w:rsidP="00D6532D">
                <w:pPr>
                  <w:pStyle w:val="VCAAbody"/>
                  <w:rPr>
                    <w:rStyle w:val="Style2"/>
                    <w:lang w:val="en-AU"/>
                  </w:rPr>
                </w:pPr>
                <w:r w:rsidRPr="00FC255D">
                  <w:rPr>
                    <w:rStyle w:val="Style2"/>
                    <w:color w:val="808080" w:themeColor="background1" w:themeShade="80"/>
                    <w:lang w:val="en-AU"/>
                  </w:rPr>
                  <w:t>Click here to enter text.</w:t>
                </w:r>
              </w:p>
            </w:tc>
          </w:sdtContent>
        </w:sdt>
      </w:tr>
      <w:tr w:rsidR="008F6E32" w:rsidRPr="00FC255D" w14:paraId="65F5CE57" w14:textId="77777777" w:rsidTr="00AD09AA">
        <w:tc>
          <w:tcPr>
            <w:tcW w:w="5103" w:type="dxa"/>
            <w:tcBorders>
              <w:top w:val="single" w:sz="4" w:space="0" w:color="auto"/>
              <w:bottom w:val="single" w:sz="4" w:space="0" w:color="auto"/>
              <w:right w:val="single" w:sz="4" w:space="0" w:color="auto"/>
            </w:tcBorders>
            <w:vAlign w:val="center"/>
          </w:tcPr>
          <w:p w14:paraId="3BA6639D" w14:textId="2EFB91F3" w:rsidR="008F6E32" w:rsidRDefault="008F6E32" w:rsidP="00D6532D">
            <w:pPr>
              <w:pStyle w:val="VCAAbody"/>
              <w:rPr>
                <w:lang w:val="en-AU"/>
              </w:rPr>
            </w:pPr>
            <w:r>
              <w:rPr>
                <w:lang w:val="en-AU"/>
              </w:rPr>
              <w:t>Principal telephone:</w:t>
            </w:r>
          </w:p>
        </w:tc>
        <w:sdt>
          <w:sdtPr>
            <w:rPr>
              <w:rStyle w:val="Style2"/>
              <w:lang w:val="en-AU"/>
            </w:rPr>
            <w:alias w:val="Contact details"/>
            <w:id w:val="2075547882"/>
            <w:placeholder>
              <w:docPart w:val="385589BD8F89478196BB38E66F41D6A0"/>
            </w:placeholder>
          </w:sdtPr>
          <w:sdtEndPr>
            <w:rPr>
              <w:rStyle w:val="Style2"/>
              <w:color w:val="808080" w:themeColor="background1" w:themeShade="80"/>
            </w:rPr>
          </w:sdtEndPr>
          <w:sdtContent>
            <w:tc>
              <w:tcPr>
                <w:tcW w:w="4786" w:type="dxa"/>
                <w:tcBorders>
                  <w:top w:val="single" w:sz="4" w:space="0" w:color="auto"/>
                  <w:left w:val="single" w:sz="4" w:space="0" w:color="auto"/>
                  <w:bottom w:val="single" w:sz="4" w:space="0" w:color="auto"/>
                </w:tcBorders>
              </w:tcPr>
              <w:p w14:paraId="79484E6E" w14:textId="2BFF94DB" w:rsidR="008F6E32" w:rsidRDefault="008F6E32" w:rsidP="00D6532D">
                <w:pPr>
                  <w:pStyle w:val="VCAAbody"/>
                  <w:rPr>
                    <w:rStyle w:val="Style2"/>
                    <w:lang w:val="en-AU"/>
                  </w:rPr>
                </w:pPr>
                <w:r w:rsidRPr="00FC255D">
                  <w:rPr>
                    <w:rStyle w:val="Style2"/>
                    <w:color w:val="808080" w:themeColor="background1" w:themeShade="80"/>
                    <w:lang w:val="en-AU"/>
                  </w:rPr>
                  <w:t>Click here to enter text.</w:t>
                </w:r>
              </w:p>
            </w:tc>
          </w:sdtContent>
        </w:sdt>
      </w:tr>
      <w:tr w:rsidR="008F6E32" w:rsidRPr="00FC255D" w14:paraId="01B3A872" w14:textId="77777777" w:rsidTr="00AD09AA">
        <w:tc>
          <w:tcPr>
            <w:tcW w:w="5103" w:type="dxa"/>
            <w:tcBorders>
              <w:top w:val="single" w:sz="4" w:space="0" w:color="auto"/>
              <w:bottom w:val="single" w:sz="4" w:space="0" w:color="auto"/>
              <w:right w:val="single" w:sz="4" w:space="0" w:color="auto"/>
            </w:tcBorders>
            <w:vAlign w:val="center"/>
          </w:tcPr>
          <w:p w14:paraId="0D88EDFB" w14:textId="2EBB3C53" w:rsidR="008F6E32" w:rsidRDefault="008F6E32" w:rsidP="00D6532D">
            <w:pPr>
              <w:pStyle w:val="VCAAbody"/>
              <w:rPr>
                <w:lang w:val="en-AU"/>
              </w:rPr>
            </w:pPr>
            <w:r>
              <w:rPr>
                <w:lang w:val="en-AU"/>
              </w:rPr>
              <w:t>Principal email:</w:t>
            </w:r>
          </w:p>
        </w:tc>
        <w:sdt>
          <w:sdtPr>
            <w:rPr>
              <w:rStyle w:val="Style2"/>
              <w:lang w:val="en-AU"/>
            </w:rPr>
            <w:alias w:val="Contact details"/>
            <w:id w:val="35936613"/>
            <w:placeholder>
              <w:docPart w:val="A19DBEAF7140496F8D1A5A533F24302D"/>
            </w:placeholder>
          </w:sdtPr>
          <w:sdtEndPr>
            <w:rPr>
              <w:rStyle w:val="Style2"/>
              <w:color w:val="808080" w:themeColor="background1" w:themeShade="80"/>
            </w:rPr>
          </w:sdtEndPr>
          <w:sdtContent>
            <w:tc>
              <w:tcPr>
                <w:tcW w:w="4786" w:type="dxa"/>
                <w:tcBorders>
                  <w:top w:val="single" w:sz="4" w:space="0" w:color="auto"/>
                  <w:left w:val="single" w:sz="4" w:space="0" w:color="auto"/>
                  <w:bottom w:val="single" w:sz="4" w:space="0" w:color="auto"/>
                </w:tcBorders>
              </w:tcPr>
              <w:p w14:paraId="591E7D24" w14:textId="61E5D188" w:rsidR="008F6E32" w:rsidRDefault="008F6E32" w:rsidP="00D6532D">
                <w:pPr>
                  <w:pStyle w:val="VCAAbody"/>
                  <w:rPr>
                    <w:rStyle w:val="Style2"/>
                    <w:lang w:val="en-AU"/>
                  </w:rPr>
                </w:pPr>
                <w:r w:rsidRPr="00FC255D">
                  <w:rPr>
                    <w:rStyle w:val="Style2"/>
                    <w:color w:val="808080" w:themeColor="background1" w:themeShade="80"/>
                    <w:lang w:val="en-AU"/>
                  </w:rPr>
                  <w:t>Click here to enter text.</w:t>
                </w:r>
              </w:p>
            </w:tc>
          </w:sdtContent>
        </w:sdt>
      </w:tr>
      <w:tr w:rsidR="00D6532D" w:rsidRPr="00FC255D" w14:paraId="6C7E0B9E" w14:textId="77777777" w:rsidTr="7B2F8E52">
        <w:tc>
          <w:tcPr>
            <w:tcW w:w="5103" w:type="dxa"/>
            <w:tcBorders>
              <w:top w:val="single" w:sz="4" w:space="0" w:color="auto"/>
              <w:bottom w:val="single" w:sz="4" w:space="0" w:color="000000" w:themeColor="text1"/>
              <w:right w:val="single" w:sz="4" w:space="0" w:color="auto"/>
            </w:tcBorders>
            <w:vAlign w:val="center"/>
          </w:tcPr>
          <w:p w14:paraId="33EB7E5B" w14:textId="77777777" w:rsidR="00D6532D" w:rsidRDefault="00D6532D" w:rsidP="00D6532D">
            <w:pPr>
              <w:pStyle w:val="VCAAbody"/>
              <w:rPr>
                <w:lang w:val="en-AU"/>
              </w:rPr>
            </w:pPr>
            <w:r w:rsidRPr="00FC255D">
              <w:rPr>
                <w:lang w:val="en-AU"/>
              </w:rPr>
              <w:t>What is the accreditation period and title of the VPC curriculum design being used to complete this document?</w:t>
            </w:r>
          </w:p>
          <w:p w14:paraId="3577FE86" w14:textId="4DAED4D1" w:rsidR="008F6E32" w:rsidRPr="00FC255D" w:rsidRDefault="008F6E32" w:rsidP="00D6532D">
            <w:pPr>
              <w:pStyle w:val="VCAAbody"/>
              <w:rPr>
                <w:lang w:val="en-AU"/>
              </w:rPr>
            </w:pPr>
            <w:r w:rsidRPr="001C3091">
              <w:rPr>
                <w:b/>
                <w:i/>
                <w:sz w:val="16"/>
                <w:lang w:val="en-GB"/>
              </w:rPr>
              <w:t xml:space="preserve">NOTE: </w:t>
            </w:r>
            <w:r w:rsidRPr="001C3091">
              <w:rPr>
                <w:i/>
                <w:sz w:val="16"/>
                <w:lang w:val="en-GB"/>
              </w:rPr>
              <w:t xml:space="preserve">Please ensure that you use the </w:t>
            </w:r>
            <w:r>
              <w:rPr>
                <w:i/>
                <w:sz w:val="16"/>
                <w:lang w:val="en-GB"/>
              </w:rPr>
              <w:t>curriculum</w:t>
            </w:r>
            <w:r w:rsidRPr="001C3091">
              <w:rPr>
                <w:i/>
                <w:sz w:val="16"/>
                <w:lang w:val="en-GB"/>
              </w:rPr>
              <w:t xml:space="preserve"> design that is accredited for the y</w:t>
            </w:r>
            <w:r w:rsidRPr="0039312B">
              <w:rPr>
                <w:i/>
                <w:sz w:val="16"/>
                <w:lang w:val="en-GB"/>
              </w:rPr>
              <w:t>ear</w:t>
            </w:r>
            <w:r w:rsidRPr="001C3091">
              <w:rPr>
                <w:i/>
                <w:sz w:val="16"/>
                <w:lang w:val="en-GB"/>
              </w:rPr>
              <w:t xml:space="preserve"> that you plan to commence delivery.</w:t>
            </w:r>
          </w:p>
        </w:tc>
        <w:sdt>
          <w:sdtPr>
            <w:rPr>
              <w:rStyle w:val="Style2"/>
              <w:lang w:val="en-AU"/>
            </w:rPr>
            <w:alias w:val="Accreditation period and title"/>
            <w:id w:val="-1525319735"/>
            <w:placeholder>
              <w:docPart w:val="CB8269055A24435A970D3E2013058D29"/>
            </w:placeholder>
          </w:sdtPr>
          <w:sdtEndPr>
            <w:rPr>
              <w:rStyle w:val="Style2"/>
              <w:color w:val="808080" w:themeColor="background1" w:themeShade="80"/>
            </w:rPr>
          </w:sdtEndPr>
          <w:sdtContent>
            <w:tc>
              <w:tcPr>
                <w:tcW w:w="4786" w:type="dxa"/>
                <w:tcBorders>
                  <w:top w:val="single" w:sz="4" w:space="0" w:color="auto"/>
                  <w:left w:val="single" w:sz="4" w:space="0" w:color="auto"/>
                  <w:bottom w:val="single" w:sz="4" w:space="0" w:color="000000" w:themeColor="text1"/>
                </w:tcBorders>
                <w:vAlign w:val="center"/>
              </w:tcPr>
              <w:p w14:paraId="576C3019" w14:textId="15EFCFA6" w:rsidR="00D6532D" w:rsidRPr="00FC255D" w:rsidRDefault="00D6532D" w:rsidP="00D6532D">
                <w:pPr>
                  <w:pStyle w:val="VCAAbody"/>
                  <w:rPr>
                    <w:lang w:val="en-AU"/>
                  </w:rPr>
                </w:pPr>
                <w:r w:rsidRPr="00FC255D">
                  <w:rPr>
                    <w:rStyle w:val="Style2"/>
                    <w:color w:val="808080" w:themeColor="background1" w:themeShade="80"/>
                    <w:lang w:val="en-AU"/>
                  </w:rPr>
                  <w:t>Click here to enter text.</w:t>
                </w:r>
              </w:p>
            </w:tc>
          </w:sdtContent>
        </w:sdt>
      </w:tr>
    </w:tbl>
    <w:p w14:paraId="0AE4F470" w14:textId="77777777" w:rsidR="00A73791" w:rsidRPr="00FC255D" w:rsidRDefault="00A73791" w:rsidP="00857A1D">
      <w:pPr>
        <w:pStyle w:val="VCAAbody"/>
        <w:spacing w:before="0" w:after="0" w:line="240" w:lineRule="auto"/>
        <w:rPr>
          <w:sz w:val="14"/>
          <w:lang w:val="en-AU"/>
        </w:rPr>
      </w:pPr>
    </w:p>
    <w:p w14:paraId="4CF902B4" w14:textId="77777777" w:rsidR="00764563" w:rsidRPr="00FC255D" w:rsidRDefault="00764563">
      <w:pPr>
        <w:rPr>
          <w:lang w:val="en-AU"/>
        </w:rPr>
      </w:pPr>
      <w:r w:rsidRPr="00FC255D">
        <w:rPr>
          <w:lang w:val="en-AU"/>
        </w:rPr>
        <w:br w:type="page"/>
      </w:r>
    </w:p>
    <w:tbl>
      <w:tblPr>
        <w:tblStyle w:val="TableGridLight"/>
        <w:tblW w:w="9918" w:type="dxa"/>
        <w:tblLook w:val="04A0" w:firstRow="1" w:lastRow="0" w:firstColumn="1" w:lastColumn="0" w:noHBand="0" w:noVBand="1"/>
        <w:tblCaption w:val="Overview table"/>
      </w:tblPr>
      <w:tblGrid>
        <w:gridCol w:w="1271"/>
        <w:gridCol w:w="8647"/>
      </w:tblGrid>
      <w:tr w:rsidR="00764563" w:rsidRPr="00FC255D" w14:paraId="1A1AF2C1" w14:textId="77777777" w:rsidTr="294A6FB7">
        <w:tc>
          <w:tcPr>
            <w:tcW w:w="9918" w:type="dxa"/>
            <w:gridSpan w:val="2"/>
          </w:tcPr>
          <w:p w14:paraId="339B42FF" w14:textId="77777777" w:rsidR="008F6E32" w:rsidRPr="009E73E9" w:rsidRDefault="008F6E32" w:rsidP="008F6E32">
            <w:pPr>
              <w:pStyle w:val="VCAAHeading5"/>
              <w:spacing w:before="120"/>
              <w:rPr>
                <w:b/>
                <w:sz w:val="20"/>
                <w:lang w:val="en-GB"/>
              </w:rPr>
            </w:pPr>
            <w:r w:rsidRPr="009E73E9">
              <w:rPr>
                <w:b/>
                <w:sz w:val="20"/>
                <w:lang w:val="en-GB"/>
              </w:rPr>
              <w:lastRenderedPageBreak/>
              <w:t xml:space="preserve">Schedule 8 – Minimum standards for registration to provide an accredited senior secondary course: </w:t>
            </w:r>
          </w:p>
          <w:p w14:paraId="6665F498" w14:textId="77777777" w:rsidR="008F6E32" w:rsidRPr="009E73E9" w:rsidRDefault="008F6E32" w:rsidP="008F6E32">
            <w:pPr>
              <w:pStyle w:val="VCAAHeading5"/>
              <w:spacing w:before="80" w:after="80"/>
              <w:rPr>
                <w:b/>
                <w:color w:val="auto"/>
                <w:sz w:val="20"/>
                <w:lang w:val="en-GB"/>
              </w:rPr>
            </w:pPr>
            <w:r w:rsidRPr="009E73E9">
              <w:rPr>
                <w:b/>
                <w:color w:val="auto"/>
                <w:sz w:val="20"/>
                <w:lang w:val="en-GB"/>
              </w:rPr>
              <w:t>2 Student learning outcomes</w:t>
            </w:r>
          </w:p>
          <w:p w14:paraId="706561C1" w14:textId="77777777" w:rsidR="008F6E32" w:rsidRPr="009E73E9" w:rsidRDefault="008F6E32" w:rsidP="008F6E32">
            <w:pPr>
              <w:pStyle w:val="VCAAbody"/>
              <w:spacing w:before="80" w:after="80"/>
              <w:rPr>
                <w:sz w:val="18"/>
                <w:lang w:val="en-GB"/>
              </w:rPr>
            </w:pPr>
            <w:r w:rsidRPr="009E73E9">
              <w:rPr>
                <w:sz w:val="18"/>
                <w:lang w:val="en-GB"/>
              </w:rPr>
              <w:t>A senior secondary education provider that provides, or proposes to provide, an accredited senior secondary course must</w:t>
            </w:r>
            <w:r>
              <w:rPr>
                <w:rFonts w:ascii="Courier New" w:hAnsi="Courier New" w:cs="Courier New"/>
                <w:sz w:val="18"/>
                <w:lang w:val="en-GB"/>
              </w:rPr>
              <w:t>:</w:t>
            </w:r>
          </w:p>
          <w:p w14:paraId="7C641096" w14:textId="77777777" w:rsidR="008F6E32" w:rsidRPr="009E73E9" w:rsidRDefault="008F6E32" w:rsidP="008F6E32">
            <w:pPr>
              <w:pStyle w:val="VCAAbody"/>
              <w:numPr>
                <w:ilvl w:val="0"/>
                <w:numId w:val="13"/>
              </w:numPr>
              <w:spacing w:before="80" w:after="80"/>
              <w:rPr>
                <w:sz w:val="18"/>
                <w:lang w:val="en-GB"/>
              </w:rPr>
            </w:pPr>
            <w:r w:rsidRPr="009E73E9">
              <w:rPr>
                <w:sz w:val="18"/>
                <w:lang w:val="en-GB"/>
              </w:rPr>
              <w:t>deliver the course to the standards established by the awarding body for the qualification; and</w:t>
            </w:r>
          </w:p>
          <w:p w14:paraId="25DD44DA" w14:textId="77777777" w:rsidR="008F6E32" w:rsidRPr="009E73E9" w:rsidRDefault="008F6E32" w:rsidP="008F6E32">
            <w:pPr>
              <w:pStyle w:val="VCAAbody"/>
              <w:numPr>
                <w:ilvl w:val="0"/>
                <w:numId w:val="13"/>
              </w:numPr>
              <w:spacing w:before="80" w:after="80"/>
              <w:rPr>
                <w:sz w:val="18"/>
                <w:lang w:val="en-GB"/>
              </w:rPr>
            </w:pPr>
            <w:r w:rsidRPr="009E73E9">
              <w:rPr>
                <w:sz w:val="18"/>
                <w:lang w:val="en-GB"/>
              </w:rPr>
              <w:t xml:space="preserve">ensure that a student who satisfactorily completes </w:t>
            </w:r>
            <w:proofErr w:type="gramStart"/>
            <w:r w:rsidRPr="009E73E9">
              <w:rPr>
                <w:sz w:val="18"/>
                <w:lang w:val="en-GB"/>
              </w:rPr>
              <w:t>all of</w:t>
            </w:r>
            <w:proofErr w:type="gramEnd"/>
            <w:r w:rsidRPr="009E73E9">
              <w:rPr>
                <w:sz w:val="18"/>
                <w:lang w:val="en-GB"/>
              </w:rPr>
              <w:t xml:space="preserve"> the course requirements is entitled to be awarded the registered qualification.</w:t>
            </w:r>
          </w:p>
          <w:p w14:paraId="34A72A80" w14:textId="77777777" w:rsidR="008F6E32" w:rsidRPr="00505D37" w:rsidRDefault="008F6E32" w:rsidP="008F6E32">
            <w:pPr>
              <w:pStyle w:val="VCAAHeading5"/>
              <w:spacing w:before="80" w:after="80"/>
              <w:rPr>
                <w:rFonts w:asciiTheme="minorHAnsi" w:hAnsiTheme="minorHAnsi" w:cstheme="minorHAnsi"/>
                <w:color w:val="auto"/>
                <w:sz w:val="16"/>
                <w:lang w:val="en-GB"/>
              </w:rPr>
            </w:pPr>
            <w:r w:rsidRPr="00505D37">
              <w:rPr>
                <w:rFonts w:asciiTheme="minorHAnsi" w:hAnsiTheme="minorHAnsi" w:cstheme="minorHAnsi"/>
                <w:color w:val="auto"/>
                <w:sz w:val="16"/>
                <w:lang w:val="en-GB"/>
              </w:rPr>
              <w:t>(</w:t>
            </w:r>
            <w:r w:rsidRPr="00505D37">
              <w:rPr>
                <w:rFonts w:asciiTheme="minorHAnsi" w:hAnsiTheme="minorHAnsi" w:cstheme="minorHAnsi"/>
                <w:i/>
                <w:color w:val="auto"/>
                <w:sz w:val="16"/>
                <w:lang w:val="en-GB"/>
              </w:rPr>
              <w:t>Education and Training Reform Regulations 2017</w:t>
            </w:r>
            <w:r w:rsidRPr="00505D37">
              <w:rPr>
                <w:rFonts w:asciiTheme="minorHAnsi" w:hAnsiTheme="minorHAnsi" w:cstheme="minorHAnsi"/>
                <w:color w:val="auto"/>
                <w:sz w:val="16"/>
                <w:lang w:val="en-GB"/>
              </w:rPr>
              <w:t>, Schedule 8.2)</w:t>
            </w:r>
          </w:p>
          <w:p w14:paraId="0C163909" w14:textId="77777777" w:rsidR="008F6E32" w:rsidRPr="009E73E9" w:rsidRDefault="008F6E32" w:rsidP="008F6E32">
            <w:pPr>
              <w:pStyle w:val="VCAAHeading5"/>
              <w:spacing w:before="80" w:after="80"/>
              <w:rPr>
                <w:b/>
                <w:color w:val="auto"/>
                <w:sz w:val="20"/>
                <w:lang w:val="en-GB"/>
              </w:rPr>
            </w:pPr>
            <w:r w:rsidRPr="009E73E9">
              <w:rPr>
                <w:b/>
                <w:color w:val="auto"/>
                <w:sz w:val="20"/>
                <w:lang w:val="en-GB"/>
              </w:rPr>
              <w:t>5 Teaching and learning</w:t>
            </w:r>
          </w:p>
          <w:p w14:paraId="4B96BB27" w14:textId="77777777" w:rsidR="008F6E32" w:rsidRPr="009E73E9" w:rsidRDefault="008F6E32" w:rsidP="008F6E32">
            <w:pPr>
              <w:pStyle w:val="VCAAbody"/>
              <w:spacing w:before="80" w:after="80"/>
              <w:rPr>
                <w:sz w:val="18"/>
                <w:lang w:val="en-GB"/>
              </w:rPr>
            </w:pPr>
            <w:r w:rsidRPr="009E73E9">
              <w:rPr>
                <w:sz w:val="18"/>
                <w:lang w:val="en-GB"/>
              </w:rPr>
              <w:t>A senior secondary education provider must have</w:t>
            </w:r>
            <w:r>
              <w:rPr>
                <w:sz w:val="18"/>
                <w:lang w:val="en-GB"/>
              </w:rPr>
              <w:t>:</w:t>
            </w:r>
            <w:r w:rsidRPr="008C3C98">
              <w:rPr>
                <w:rFonts w:ascii="Courier New" w:hAnsi="Courier New" w:cs="Courier New"/>
                <w:sz w:val="18"/>
                <w:szCs w:val="18"/>
                <w:lang w:val="en-GB"/>
              </w:rPr>
              <w:t xml:space="preserve"> </w:t>
            </w:r>
            <w:r w:rsidRPr="009E73E9">
              <w:rPr>
                <w:sz w:val="18"/>
                <w:lang w:val="en-GB"/>
              </w:rPr>
              <w:t xml:space="preserve"> </w:t>
            </w:r>
          </w:p>
          <w:p w14:paraId="70969970" w14:textId="77777777" w:rsidR="008F6E32" w:rsidRPr="009E73E9" w:rsidRDefault="008F6E32" w:rsidP="008F6E32">
            <w:pPr>
              <w:pStyle w:val="VCAAbody"/>
              <w:numPr>
                <w:ilvl w:val="0"/>
                <w:numId w:val="12"/>
              </w:numPr>
              <w:spacing w:before="80" w:after="80"/>
              <w:rPr>
                <w:sz w:val="18"/>
                <w:lang w:val="en-GB"/>
              </w:rPr>
            </w:pPr>
            <w:r w:rsidRPr="009E73E9">
              <w:rPr>
                <w:sz w:val="18"/>
                <w:lang w:val="en-GB"/>
              </w:rPr>
              <w:t>processes to ensure the consistent application of assessment criteria and practices; and</w:t>
            </w:r>
          </w:p>
          <w:p w14:paraId="5C894875" w14:textId="77777777" w:rsidR="008F6E32" w:rsidRPr="009E73E9" w:rsidRDefault="008F6E32" w:rsidP="008F6E32">
            <w:pPr>
              <w:pStyle w:val="VCAAbody"/>
              <w:numPr>
                <w:ilvl w:val="0"/>
                <w:numId w:val="12"/>
              </w:numPr>
              <w:spacing w:before="80" w:after="80"/>
              <w:rPr>
                <w:sz w:val="18"/>
                <w:lang w:val="en-GB"/>
              </w:rPr>
            </w:pPr>
            <w:r w:rsidRPr="009E73E9">
              <w:rPr>
                <w:sz w:val="18"/>
                <w:lang w:val="en-GB"/>
              </w:rPr>
              <w:t>processes to oversee the conduct of assessments of the course including processes to conduct investigations and hearings and, if necessary, amend or cancel assessments.</w:t>
            </w:r>
          </w:p>
          <w:p w14:paraId="08074627" w14:textId="19ADAA91" w:rsidR="00764563" w:rsidRPr="00FC255D" w:rsidRDefault="008F6E32" w:rsidP="008F6E32">
            <w:pPr>
              <w:spacing w:before="120" w:after="120" w:line="320" w:lineRule="exact"/>
              <w:outlineLvl w:val="5"/>
            </w:pPr>
            <w:r w:rsidRPr="00505D37">
              <w:rPr>
                <w:rFonts w:cstheme="minorHAnsi"/>
                <w:sz w:val="16"/>
                <w:lang w:val="en-GB"/>
              </w:rPr>
              <w:t>(</w:t>
            </w:r>
            <w:r w:rsidRPr="00505D37">
              <w:rPr>
                <w:rFonts w:cstheme="minorHAnsi"/>
                <w:i/>
                <w:sz w:val="16"/>
                <w:lang w:val="en-GB"/>
              </w:rPr>
              <w:t>Education and Training Reform Regulations 2017</w:t>
            </w:r>
            <w:r w:rsidRPr="00505D37">
              <w:rPr>
                <w:rFonts w:cstheme="minorHAnsi"/>
                <w:sz w:val="16"/>
                <w:lang w:val="en-GB"/>
              </w:rPr>
              <w:t>, Schedule 8.5)</w:t>
            </w:r>
          </w:p>
        </w:tc>
      </w:tr>
      <w:tr w:rsidR="00A73791" w:rsidRPr="00FC255D" w14:paraId="0BF31E94" w14:textId="77777777" w:rsidTr="294A6FB7">
        <w:tc>
          <w:tcPr>
            <w:tcW w:w="1271" w:type="dxa"/>
          </w:tcPr>
          <w:p w14:paraId="7DDA72B3" w14:textId="42D3A8A1" w:rsidR="00A73791" w:rsidRPr="00FC255D" w:rsidRDefault="00A73791" w:rsidP="00857A1D">
            <w:pPr>
              <w:pStyle w:val="VCAAbody"/>
              <w:spacing w:before="80" w:after="80" w:line="240" w:lineRule="auto"/>
              <w:rPr>
                <w:rFonts w:ascii="Arial Narrow" w:hAnsi="Arial Narrow"/>
                <w:b/>
                <w:szCs w:val="20"/>
                <w:lang w:val="en-AU"/>
              </w:rPr>
            </w:pPr>
            <w:r w:rsidRPr="00FC255D">
              <w:rPr>
                <w:rFonts w:ascii="Arial Narrow" w:hAnsi="Arial Narrow"/>
                <w:b/>
                <w:szCs w:val="20"/>
                <w:lang w:val="en-AU"/>
              </w:rPr>
              <w:t>Evidence requirement</w:t>
            </w:r>
          </w:p>
        </w:tc>
        <w:tc>
          <w:tcPr>
            <w:tcW w:w="8647" w:type="dxa"/>
          </w:tcPr>
          <w:p w14:paraId="406F2B19" w14:textId="727AF8AE" w:rsidR="00A73791" w:rsidRPr="00FC255D" w:rsidRDefault="00A73791" w:rsidP="00857A1D">
            <w:pPr>
              <w:pStyle w:val="VCAAtablecondensed"/>
              <w:spacing w:line="240" w:lineRule="auto"/>
              <w:rPr>
                <w:b/>
                <w:szCs w:val="20"/>
                <w:lang w:val="en-AU"/>
              </w:rPr>
            </w:pPr>
            <w:r w:rsidRPr="00FC255D">
              <w:rPr>
                <w:szCs w:val="20"/>
                <w:lang w:val="en-AU"/>
              </w:rPr>
              <w:t xml:space="preserve">Complete this template </w:t>
            </w:r>
            <w:r w:rsidR="008F6E32">
              <w:rPr>
                <w:szCs w:val="20"/>
                <w:lang w:val="en-AU"/>
              </w:rPr>
              <w:t>to</w:t>
            </w:r>
            <w:r w:rsidRPr="00FC255D">
              <w:rPr>
                <w:szCs w:val="20"/>
                <w:lang w:val="en-AU"/>
              </w:rPr>
              <w:t xml:space="preserve"> provide a curriculum and assessment plan for </w:t>
            </w:r>
            <w:r w:rsidR="007003D5" w:rsidRPr="00FC255D">
              <w:rPr>
                <w:szCs w:val="20"/>
                <w:lang w:val="en-AU"/>
              </w:rPr>
              <w:t>Victorian Pathways Certificate (</w:t>
            </w:r>
            <w:r w:rsidR="004E0332" w:rsidRPr="00FC255D">
              <w:rPr>
                <w:szCs w:val="20"/>
                <w:lang w:val="en-AU"/>
              </w:rPr>
              <w:t>VPC</w:t>
            </w:r>
            <w:r w:rsidR="007003D5" w:rsidRPr="00FC255D">
              <w:rPr>
                <w:szCs w:val="20"/>
                <w:lang w:val="en-AU"/>
              </w:rPr>
              <w:t>)</w:t>
            </w:r>
            <w:r w:rsidR="004E0332" w:rsidRPr="00FC255D">
              <w:rPr>
                <w:szCs w:val="20"/>
                <w:lang w:val="en-AU"/>
              </w:rPr>
              <w:t xml:space="preserve"> Numeracy</w:t>
            </w:r>
            <w:r w:rsidRPr="00FC255D">
              <w:rPr>
                <w:szCs w:val="20"/>
                <w:lang w:val="en-AU"/>
              </w:rPr>
              <w:t xml:space="preserve"> as follows:</w:t>
            </w:r>
          </w:p>
          <w:p w14:paraId="24D7F588" w14:textId="042A278A" w:rsidR="00A73791" w:rsidRPr="00FC255D" w:rsidRDefault="00A73791" w:rsidP="7B2F8E52">
            <w:pPr>
              <w:pStyle w:val="VCAAtablecondensedbullet"/>
              <w:tabs>
                <w:tab w:val="clear" w:pos="425"/>
              </w:tabs>
              <w:spacing w:line="240" w:lineRule="auto"/>
              <w:ind w:left="176" w:hanging="176"/>
              <w:rPr>
                <w:b/>
                <w:bCs/>
                <w:lang w:val="en-AU"/>
              </w:rPr>
            </w:pPr>
            <w:r w:rsidRPr="00FC255D">
              <w:rPr>
                <w:lang w:val="en-AU"/>
              </w:rPr>
              <w:t xml:space="preserve">for Units 1 </w:t>
            </w:r>
            <w:r w:rsidR="008F6E32">
              <w:rPr>
                <w:lang w:val="en-AU"/>
              </w:rPr>
              <w:t>to 4</w:t>
            </w:r>
            <w:r w:rsidRPr="00FC255D">
              <w:rPr>
                <w:lang w:val="en-AU"/>
              </w:rPr>
              <w:t xml:space="preserve">: a curriculum </w:t>
            </w:r>
            <w:r w:rsidR="00E10A24" w:rsidRPr="00FC255D">
              <w:rPr>
                <w:lang w:val="en-AU"/>
              </w:rPr>
              <w:t xml:space="preserve">and assessment </w:t>
            </w:r>
            <w:r w:rsidRPr="00FC255D">
              <w:rPr>
                <w:lang w:val="en-AU"/>
              </w:rPr>
              <w:t xml:space="preserve">plan identifying how students will meet the requirements of each </w:t>
            </w:r>
            <w:r w:rsidR="007E5F46" w:rsidRPr="00FC255D">
              <w:rPr>
                <w:lang w:val="en-AU"/>
              </w:rPr>
              <w:t>module.</w:t>
            </w:r>
          </w:p>
        </w:tc>
      </w:tr>
      <w:tr w:rsidR="00A73791" w:rsidRPr="00FC255D" w14:paraId="100C639C" w14:textId="77777777" w:rsidTr="294A6FB7">
        <w:tc>
          <w:tcPr>
            <w:tcW w:w="1271" w:type="dxa"/>
          </w:tcPr>
          <w:p w14:paraId="08E8C1C6" w14:textId="77777777" w:rsidR="00A73791" w:rsidRPr="00FC255D" w:rsidRDefault="00A73791" w:rsidP="00857A1D">
            <w:pPr>
              <w:pStyle w:val="VCAAbody"/>
              <w:spacing w:before="80" w:after="80" w:line="240" w:lineRule="auto"/>
              <w:rPr>
                <w:rFonts w:ascii="Arial Narrow" w:hAnsi="Arial Narrow"/>
                <w:b/>
                <w:szCs w:val="20"/>
                <w:lang w:val="en-AU"/>
              </w:rPr>
            </w:pPr>
            <w:r w:rsidRPr="00FC255D">
              <w:rPr>
                <w:rFonts w:ascii="Arial Narrow" w:hAnsi="Arial Narrow"/>
                <w:b/>
                <w:szCs w:val="20"/>
                <w:lang w:val="en-AU"/>
              </w:rPr>
              <w:t>What the VCAA is assessing</w:t>
            </w:r>
          </w:p>
        </w:tc>
        <w:tc>
          <w:tcPr>
            <w:tcW w:w="8647" w:type="dxa"/>
          </w:tcPr>
          <w:p w14:paraId="1ADF908A" w14:textId="2A6A47CE" w:rsidR="00A73791" w:rsidRPr="00FC255D" w:rsidRDefault="00A73791" w:rsidP="7B2F8E52">
            <w:pPr>
              <w:pStyle w:val="VCAAtablecondensed"/>
              <w:spacing w:line="240" w:lineRule="auto"/>
              <w:rPr>
                <w:lang w:val="en-AU"/>
              </w:rPr>
            </w:pPr>
            <w:r w:rsidRPr="00FC255D">
              <w:rPr>
                <w:lang w:val="en-AU"/>
              </w:rPr>
              <w:t xml:space="preserve">A </w:t>
            </w:r>
            <w:r w:rsidR="007E5F46" w:rsidRPr="00FC255D">
              <w:rPr>
                <w:lang w:val="en-AU"/>
              </w:rPr>
              <w:t>foundation</w:t>
            </w:r>
            <w:r w:rsidRPr="00FC255D">
              <w:rPr>
                <w:lang w:val="en-AU"/>
              </w:rPr>
              <w:t xml:space="preserve"> secondary provider must be able to demonstrate that:</w:t>
            </w:r>
          </w:p>
          <w:p w14:paraId="0DB8B103" w14:textId="77777777" w:rsidR="00A73791" w:rsidRPr="00FC255D" w:rsidRDefault="00A73791" w:rsidP="00857A1D">
            <w:pPr>
              <w:pStyle w:val="VCAAtablecondensedbullet"/>
              <w:tabs>
                <w:tab w:val="clear" w:pos="425"/>
              </w:tabs>
              <w:spacing w:line="240" w:lineRule="auto"/>
              <w:ind w:left="179" w:hanging="179"/>
              <w:rPr>
                <w:lang w:val="en-AU"/>
              </w:rPr>
            </w:pPr>
            <w:bookmarkStart w:id="2" w:name="_Hlk52375038"/>
            <w:r w:rsidRPr="00FC255D">
              <w:rPr>
                <w:lang w:val="en-AU"/>
              </w:rPr>
              <w:t>the course is being delivered to the standards established by the VCAA</w:t>
            </w:r>
          </w:p>
          <w:p w14:paraId="016B8062" w14:textId="77777777" w:rsidR="00A73791" w:rsidRPr="00FC255D" w:rsidRDefault="00A73791" w:rsidP="00857A1D">
            <w:pPr>
              <w:pStyle w:val="VCAAtablecondensedbullet"/>
              <w:tabs>
                <w:tab w:val="clear" w:pos="425"/>
              </w:tabs>
              <w:spacing w:line="240" w:lineRule="auto"/>
              <w:ind w:left="179" w:hanging="179"/>
              <w:rPr>
                <w:lang w:val="en-AU"/>
              </w:rPr>
            </w:pPr>
            <w:r w:rsidRPr="00FC255D">
              <w:rPr>
                <w:lang w:val="en-AU"/>
              </w:rPr>
              <w:t>students are able to satisfactorily complete the course</w:t>
            </w:r>
          </w:p>
          <w:p w14:paraId="1428DD3C" w14:textId="77777777" w:rsidR="00A73791" w:rsidRPr="00FC255D" w:rsidRDefault="00A73791" w:rsidP="00857A1D">
            <w:pPr>
              <w:pStyle w:val="VCAAtablecondensedbullet"/>
              <w:tabs>
                <w:tab w:val="clear" w:pos="425"/>
              </w:tabs>
              <w:spacing w:line="240" w:lineRule="auto"/>
              <w:ind w:left="179" w:hanging="179"/>
              <w:rPr>
                <w:lang w:val="en-AU"/>
              </w:rPr>
            </w:pPr>
            <w:r w:rsidRPr="00FC255D">
              <w:rPr>
                <w:lang w:val="en-AU"/>
              </w:rPr>
              <w:t>there is consistent application of assessment criteria and practices</w:t>
            </w:r>
          </w:p>
          <w:p w14:paraId="7EBC1206" w14:textId="77777777" w:rsidR="00A73791" w:rsidRPr="00FC255D" w:rsidRDefault="00A73791" w:rsidP="00857A1D">
            <w:pPr>
              <w:pStyle w:val="VCAAtablecondensedbullet"/>
              <w:tabs>
                <w:tab w:val="clear" w:pos="425"/>
              </w:tabs>
              <w:spacing w:line="240" w:lineRule="auto"/>
              <w:ind w:left="179" w:hanging="179"/>
              <w:rPr>
                <w:lang w:val="en-AU"/>
              </w:rPr>
            </w:pPr>
            <w:r w:rsidRPr="00FC255D">
              <w:rPr>
                <w:lang w:val="en-AU"/>
              </w:rPr>
              <w:t>there are compliant processes in place to oversee the conduct of assessments.</w:t>
            </w:r>
            <w:bookmarkEnd w:id="2"/>
          </w:p>
        </w:tc>
      </w:tr>
      <w:tr w:rsidR="00A73791" w:rsidRPr="00FC255D" w14:paraId="34D175BB" w14:textId="77777777" w:rsidTr="294A6FB7">
        <w:tc>
          <w:tcPr>
            <w:tcW w:w="1271" w:type="dxa"/>
          </w:tcPr>
          <w:p w14:paraId="46561770" w14:textId="77777777" w:rsidR="00A73791" w:rsidRPr="00FC255D" w:rsidRDefault="00A73791" w:rsidP="00857A1D">
            <w:pPr>
              <w:pStyle w:val="VCAAbody"/>
              <w:spacing w:before="80" w:after="80" w:line="240" w:lineRule="auto"/>
              <w:rPr>
                <w:rFonts w:ascii="Arial Narrow" w:hAnsi="Arial Narrow"/>
                <w:b/>
                <w:szCs w:val="20"/>
                <w:lang w:val="en-AU"/>
              </w:rPr>
            </w:pPr>
            <w:r w:rsidRPr="00FC255D">
              <w:rPr>
                <w:rFonts w:ascii="Arial Narrow" w:hAnsi="Arial Narrow"/>
                <w:b/>
                <w:szCs w:val="20"/>
                <w:lang w:val="en-AU"/>
              </w:rPr>
              <w:t>Compliance is measured against</w:t>
            </w:r>
          </w:p>
        </w:tc>
        <w:tc>
          <w:tcPr>
            <w:tcW w:w="8647" w:type="dxa"/>
          </w:tcPr>
          <w:p w14:paraId="4029ED25" w14:textId="77777777" w:rsidR="004E0332" w:rsidRPr="00FC255D" w:rsidRDefault="004E0332" w:rsidP="004E0332">
            <w:pPr>
              <w:pStyle w:val="VCAAtablecondensedbullet"/>
              <w:tabs>
                <w:tab w:val="clear" w:pos="425"/>
              </w:tabs>
              <w:spacing w:line="240" w:lineRule="auto"/>
              <w:ind w:left="178" w:hanging="178"/>
              <w:rPr>
                <w:lang w:val="en-AU"/>
              </w:rPr>
            </w:pPr>
            <w:r w:rsidRPr="00FC255D">
              <w:rPr>
                <w:lang w:val="en-AU"/>
              </w:rPr>
              <w:t>VPC curriculum design applicable for the year of delivery</w:t>
            </w:r>
          </w:p>
          <w:p w14:paraId="237B6E53" w14:textId="6B7C9363" w:rsidR="004E0332" w:rsidRPr="00FC255D" w:rsidRDefault="004E0332" w:rsidP="004E0332">
            <w:pPr>
              <w:pStyle w:val="VCAAtablecondensedbullet"/>
              <w:tabs>
                <w:tab w:val="clear" w:pos="425"/>
              </w:tabs>
              <w:spacing w:line="240" w:lineRule="auto"/>
              <w:ind w:left="178" w:hanging="178"/>
              <w:rPr>
                <w:szCs w:val="20"/>
                <w:lang w:val="en-AU"/>
              </w:rPr>
            </w:pPr>
            <w:r w:rsidRPr="00FC255D">
              <w:rPr>
                <w:szCs w:val="20"/>
                <w:lang w:val="en-AU"/>
              </w:rPr>
              <w:t xml:space="preserve">any additional documents as prescribed in the </w:t>
            </w:r>
            <w:r w:rsidR="007003D5" w:rsidRPr="00FC255D">
              <w:rPr>
                <w:szCs w:val="20"/>
                <w:lang w:val="en-AU"/>
              </w:rPr>
              <w:t>curriculum</w:t>
            </w:r>
            <w:r w:rsidRPr="00FC255D">
              <w:rPr>
                <w:szCs w:val="20"/>
                <w:lang w:val="en-AU"/>
              </w:rPr>
              <w:t xml:space="preserve"> design and located on the study’s webpage</w:t>
            </w:r>
            <w:r w:rsidR="007003D5" w:rsidRPr="00FC255D">
              <w:rPr>
                <w:szCs w:val="20"/>
                <w:lang w:val="en-AU"/>
              </w:rPr>
              <w:t>,</w:t>
            </w:r>
            <w:r w:rsidRPr="00FC255D">
              <w:rPr>
                <w:szCs w:val="20"/>
                <w:lang w:val="en-AU"/>
              </w:rPr>
              <w:t xml:space="preserve"> e.g. VCAA Bulletin </w:t>
            </w:r>
            <w:proofErr w:type="gramStart"/>
            <w:r w:rsidRPr="00FC255D">
              <w:rPr>
                <w:szCs w:val="20"/>
                <w:lang w:val="en-AU"/>
              </w:rPr>
              <w:t>items</w:t>
            </w:r>
            <w:proofErr w:type="gramEnd"/>
          </w:p>
          <w:p w14:paraId="71DC8B1B" w14:textId="0D98BDB5" w:rsidR="00A73791" w:rsidRPr="00FC255D" w:rsidRDefault="007003D5" w:rsidP="004E0332">
            <w:pPr>
              <w:pStyle w:val="VCAAtablecondensedbullet"/>
              <w:tabs>
                <w:tab w:val="clear" w:pos="425"/>
              </w:tabs>
              <w:spacing w:line="240" w:lineRule="auto"/>
              <w:ind w:left="178" w:hanging="178"/>
              <w:rPr>
                <w:lang w:val="en-AU"/>
              </w:rPr>
            </w:pPr>
            <w:r w:rsidRPr="00153395">
              <w:rPr>
                <w:i/>
                <w:iCs/>
                <w:lang w:val="en-AU"/>
              </w:rPr>
              <w:t>VPC Administrative Handbook 202</w:t>
            </w:r>
            <w:r w:rsidR="0049470C">
              <w:rPr>
                <w:i/>
                <w:iCs/>
                <w:lang w:val="en-AU"/>
              </w:rPr>
              <w:t>5</w:t>
            </w:r>
          </w:p>
        </w:tc>
      </w:tr>
      <w:tr w:rsidR="00A73791" w:rsidRPr="00FC255D" w14:paraId="19AB5898" w14:textId="77777777" w:rsidTr="294A6FB7">
        <w:tc>
          <w:tcPr>
            <w:tcW w:w="1271" w:type="dxa"/>
          </w:tcPr>
          <w:p w14:paraId="629E6890" w14:textId="77777777" w:rsidR="00A73791" w:rsidRPr="00FC255D" w:rsidRDefault="00A73791" w:rsidP="00857A1D">
            <w:pPr>
              <w:pStyle w:val="VCAAbody"/>
              <w:spacing w:before="80" w:after="80" w:line="240" w:lineRule="auto"/>
              <w:rPr>
                <w:rFonts w:ascii="Arial Narrow" w:hAnsi="Arial Narrow"/>
                <w:b/>
                <w:szCs w:val="20"/>
                <w:lang w:val="en-AU"/>
              </w:rPr>
            </w:pPr>
            <w:r w:rsidRPr="00FC255D">
              <w:rPr>
                <w:rFonts w:ascii="Arial Narrow" w:hAnsi="Arial Narrow"/>
                <w:b/>
                <w:szCs w:val="20"/>
                <w:lang w:val="en-AU"/>
              </w:rPr>
              <w:t>Resources</w:t>
            </w:r>
          </w:p>
        </w:tc>
        <w:tc>
          <w:tcPr>
            <w:tcW w:w="8647" w:type="dxa"/>
          </w:tcPr>
          <w:p w14:paraId="2E7E51C7" w14:textId="4B510D66" w:rsidR="007003D5" w:rsidRPr="00FC255D" w:rsidRDefault="00493C07" w:rsidP="294A6FB7">
            <w:pPr>
              <w:pStyle w:val="VCAAtablecondensedbullet"/>
              <w:tabs>
                <w:tab w:val="clear" w:pos="425"/>
              </w:tabs>
              <w:spacing w:line="240" w:lineRule="auto"/>
              <w:ind w:left="178" w:hanging="178"/>
              <w:rPr>
                <w:lang w:val="en-AU"/>
              </w:rPr>
            </w:pPr>
            <w:hyperlink r:id="rId13">
              <w:r w:rsidR="008F6E32">
                <w:rPr>
                  <w:rStyle w:val="Hyperlink"/>
                  <w:lang w:val="en-AU"/>
                </w:rPr>
                <w:t>VPC Curriculum Design</w:t>
              </w:r>
            </w:hyperlink>
          </w:p>
          <w:p w14:paraId="611264A1" w14:textId="01FC1921" w:rsidR="00A73791" w:rsidRPr="00FC255D" w:rsidRDefault="00493C07" w:rsidP="294A6FB7">
            <w:pPr>
              <w:pStyle w:val="VCAAtablecondensedbullet"/>
              <w:tabs>
                <w:tab w:val="clear" w:pos="425"/>
              </w:tabs>
              <w:spacing w:line="240" w:lineRule="auto"/>
              <w:ind w:left="178" w:hanging="178"/>
              <w:rPr>
                <w:color w:val="000000" w:themeColor="text1"/>
                <w:lang w:val="en-AU"/>
              </w:rPr>
            </w:pPr>
            <w:hyperlink r:id="rId14" w:history="1">
              <w:r>
                <w:rPr>
                  <w:rStyle w:val="Hyperlink"/>
                </w:rPr>
                <w:t>VPC Administrative Handbook</w:t>
              </w:r>
            </w:hyperlink>
          </w:p>
        </w:tc>
      </w:tr>
    </w:tbl>
    <w:p w14:paraId="5DE5EF25" w14:textId="77777777" w:rsidR="00764563" w:rsidRPr="00FC255D" w:rsidRDefault="00764563">
      <w:pPr>
        <w:rPr>
          <w:rFonts w:ascii="Arial" w:hAnsi="Arial" w:cs="Arial"/>
          <w:color w:val="000000" w:themeColor="text1"/>
          <w:sz w:val="20"/>
          <w:lang w:val="en-AU"/>
        </w:rPr>
      </w:pPr>
      <w:r w:rsidRPr="00FC255D">
        <w:rPr>
          <w:rFonts w:ascii="Arial" w:hAnsi="Arial" w:cs="Arial"/>
          <w:color w:val="000000" w:themeColor="text1"/>
          <w:sz w:val="20"/>
          <w:lang w:val="en-AU"/>
        </w:rPr>
        <w:br w:type="page"/>
      </w:r>
    </w:p>
    <w:tbl>
      <w:tblPr>
        <w:tblStyle w:val="TableGridLight"/>
        <w:tblW w:w="9689" w:type="dxa"/>
        <w:tblLook w:val="04A0" w:firstRow="1" w:lastRow="0" w:firstColumn="1" w:lastColumn="0" w:noHBand="0" w:noVBand="1"/>
        <w:tblCaption w:val="Advice and checklist"/>
      </w:tblPr>
      <w:tblGrid>
        <w:gridCol w:w="704"/>
        <w:gridCol w:w="8985"/>
      </w:tblGrid>
      <w:tr w:rsidR="00ED41CF" w14:paraId="20A375C3" w14:textId="77777777" w:rsidTr="00FF4C5A">
        <w:tc>
          <w:tcPr>
            <w:tcW w:w="9689" w:type="dxa"/>
            <w:gridSpan w:val="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hideMark/>
          </w:tcPr>
          <w:p w14:paraId="1235EB27" w14:textId="77777777" w:rsidR="00ED41CF" w:rsidRDefault="00ED41CF">
            <w:pPr>
              <w:pStyle w:val="VCAADocumenttitle"/>
              <w:spacing w:before="120" w:after="120" w:line="240" w:lineRule="auto"/>
              <w:rPr>
                <w:b/>
                <w:noProof w:val="0"/>
                <w:sz w:val="24"/>
                <w:lang w:val="en-US" w:eastAsia="en-US"/>
              </w:rPr>
            </w:pPr>
            <w:r>
              <w:rPr>
                <w:b/>
                <w:noProof w:val="0"/>
                <w:sz w:val="24"/>
                <w:lang w:val="en-US" w:eastAsia="en-US"/>
              </w:rPr>
              <w:lastRenderedPageBreak/>
              <w:t>Advice on completing these plans</w:t>
            </w:r>
          </w:p>
          <w:p w14:paraId="398AE5ED" w14:textId="3EC0C7E7" w:rsidR="00ED41CF" w:rsidRDefault="00ED41CF">
            <w:pPr>
              <w:pStyle w:val="VCAAbody"/>
              <w:rPr>
                <w:lang w:val="en-AU"/>
              </w:rPr>
            </w:pPr>
            <w:r w:rsidRPr="00FC255D">
              <w:rPr>
                <w:lang w:val="en-AU"/>
              </w:rPr>
              <w:t xml:space="preserve">A curriculum and assessment plan must be completed for each unit for which the provider is applying for </w:t>
            </w:r>
            <w:r>
              <w:rPr>
                <w:lang w:val="en-AU"/>
              </w:rPr>
              <w:t>permission</w:t>
            </w:r>
            <w:r w:rsidRPr="00FC255D">
              <w:rPr>
                <w:lang w:val="en-AU"/>
              </w:rPr>
              <w:t>. Use the template provided or provide a comparable curriculum and assessment plan.</w:t>
            </w:r>
          </w:p>
        </w:tc>
      </w:tr>
      <w:tr w:rsidR="00ED41CF" w14:paraId="7CB14228" w14:textId="77777777" w:rsidTr="00FF4C5A">
        <w:trPr>
          <w:trHeight w:val="821"/>
        </w:trPr>
        <w:tc>
          <w:tcPr>
            <w:tcW w:w="9689" w:type="dxa"/>
            <w:gridSpan w:val="2"/>
            <w:tcBorders>
              <w:top w:val="nil"/>
              <w:left w:val="nil"/>
              <w:bottom w:val="nil"/>
              <w:right w:val="nil"/>
            </w:tcBorders>
            <w:hideMark/>
          </w:tcPr>
          <w:p w14:paraId="39E98A50" w14:textId="77777777" w:rsidR="00ED41CF" w:rsidRDefault="00ED41CF">
            <w:pPr>
              <w:pStyle w:val="VCAADocumenttitle"/>
              <w:spacing w:before="120" w:after="120" w:line="240" w:lineRule="auto"/>
              <w:rPr>
                <w:b/>
                <w:noProof w:val="0"/>
                <w:sz w:val="24"/>
                <w:shd w:val="clear" w:color="auto" w:fill="FFFFFF" w:themeFill="background1"/>
                <w:lang w:val="en-US" w:eastAsia="en-US"/>
              </w:rPr>
            </w:pPr>
            <w:r>
              <w:rPr>
                <w:b/>
                <w:noProof w:val="0"/>
                <w:sz w:val="24"/>
                <w:shd w:val="clear" w:color="auto" w:fill="FFFFFF" w:themeFill="background1"/>
                <w:lang w:val="en-US" w:eastAsia="en-US"/>
              </w:rPr>
              <w:t>Checklist</w:t>
            </w:r>
          </w:p>
          <w:p w14:paraId="4F6BFC0C" w14:textId="77777777" w:rsidR="00ED41CF" w:rsidRDefault="00ED41CF">
            <w:pPr>
              <w:pStyle w:val="VCAAbody"/>
              <w:rPr>
                <w:shd w:val="clear" w:color="auto" w:fill="FFFFFF" w:themeFill="background1"/>
              </w:rPr>
            </w:pPr>
            <w:r>
              <w:rPr>
                <w:shd w:val="clear" w:color="auto" w:fill="FFFFFF" w:themeFill="background1"/>
                <w:lang w:val="en-AU"/>
              </w:rPr>
              <w:t>Prior to submitting this document, ensure the following points are checked:</w:t>
            </w:r>
          </w:p>
        </w:tc>
      </w:tr>
      <w:tr w:rsidR="00ED41CF" w14:paraId="175881F3" w14:textId="77777777" w:rsidTr="00FF4C5A">
        <w:trPr>
          <w:trHeight w:val="351"/>
        </w:trPr>
        <w:tc>
          <w:tcPr>
            <w:tcW w:w="704" w:type="dxa"/>
            <w:tcBorders>
              <w:top w:val="nil"/>
              <w:left w:val="nil"/>
              <w:bottom w:val="nil"/>
              <w:right w:val="nil"/>
            </w:tcBorders>
            <w:hideMark/>
          </w:tcPr>
          <w:p w14:paraId="3743E4A7" w14:textId="77777777" w:rsidR="00ED41CF" w:rsidRDefault="00493C07">
            <w:pPr>
              <w:tabs>
                <w:tab w:val="left" w:pos="447"/>
              </w:tabs>
              <w:spacing w:before="40" w:after="40" w:line="280" w:lineRule="exact"/>
              <w:rPr>
                <w:b/>
                <w:sz w:val="24"/>
                <w:shd w:val="clear" w:color="auto" w:fill="FFFFFF" w:themeFill="background1"/>
              </w:rPr>
            </w:pPr>
            <w:sdt>
              <w:sdtPr>
                <w:rPr>
                  <w:rFonts w:ascii="MS Gothic" w:eastAsia="MS Gothic" w:hAnsi="MS Gothic" w:cs="Arial" w:hint="eastAsia"/>
                  <w:color w:val="000000" w:themeColor="text1"/>
                  <w:kern w:val="22"/>
                  <w:sz w:val="28"/>
                  <w:szCs w:val="28"/>
                  <w:shd w:val="clear" w:color="auto" w:fill="FFFFFF" w:themeFill="background1"/>
                  <w:lang w:val="en-AU" w:eastAsia="ja-JP"/>
                </w:rPr>
                <w:id w:val="-2090299582"/>
                <w14:checkbox>
                  <w14:checked w14:val="0"/>
                  <w14:checkedState w14:val="2612" w14:font="MS Gothic"/>
                  <w14:uncheckedState w14:val="2610" w14:font="MS Gothic"/>
                </w14:checkbox>
              </w:sdtPr>
              <w:sdtEndPr/>
              <w:sdtContent>
                <w:r w:rsidR="00ED41CF">
                  <w:rPr>
                    <w:rFonts w:ascii="MS Gothic" w:eastAsia="MS Gothic" w:hAnsi="MS Gothic" w:cs="Arial" w:hint="eastAsia"/>
                    <w:color w:val="000000" w:themeColor="text1"/>
                    <w:kern w:val="22"/>
                    <w:sz w:val="28"/>
                    <w:szCs w:val="28"/>
                    <w:shd w:val="clear" w:color="auto" w:fill="FFFFFF" w:themeFill="background1"/>
                    <w:lang w:val="en-AU" w:eastAsia="ja-JP"/>
                  </w:rPr>
                  <w:t>☐</w:t>
                </w:r>
              </w:sdtContent>
            </w:sdt>
          </w:p>
        </w:tc>
        <w:tc>
          <w:tcPr>
            <w:tcW w:w="8985" w:type="dxa"/>
            <w:tcBorders>
              <w:top w:val="nil"/>
              <w:left w:val="nil"/>
              <w:bottom w:val="nil"/>
              <w:right w:val="nil"/>
            </w:tcBorders>
            <w:hideMark/>
          </w:tcPr>
          <w:p w14:paraId="42A7B8B4" w14:textId="7F526B54" w:rsidR="00ED41CF" w:rsidRDefault="00ED41CF" w:rsidP="00ED41CF">
            <w:pPr>
              <w:pStyle w:val="VCAAbullet"/>
              <w:framePr w:wrap="around"/>
              <w:rPr>
                <w:b/>
                <w:sz w:val="24"/>
                <w:shd w:val="clear" w:color="auto" w:fill="FFFFFF" w:themeFill="background1"/>
              </w:rPr>
            </w:pPr>
            <w:r>
              <w:rPr>
                <w:shd w:val="clear" w:color="auto" w:fill="FFFFFF" w:themeFill="background1"/>
              </w:rPr>
              <w:t>Correct curriculum design is being used.</w:t>
            </w:r>
          </w:p>
        </w:tc>
      </w:tr>
      <w:tr w:rsidR="00ED41CF" w14:paraId="5C16232C" w14:textId="77777777" w:rsidTr="00FF4C5A">
        <w:trPr>
          <w:trHeight w:val="421"/>
        </w:trPr>
        <w:tc>
          <w:tcPr>
            <w:tcW w:w="704" w:type="dxa"/>
            <w:tcBorders>
              <w:top w:val="nil"/>
              <w:left w:val="nil"/>
              <w:bottom w:val="nil"/>
              <w:right w:val="nil"/>
            </w:tcBorders>
            <w:hideMark/>
          </w:tcPr>
          <w:p w14:paraId="522A6AD2" w14:textId="77777777" w:rsidR="00ED41CF" w:rsidRDefault="00493C07">
            <w:pPr>
              <w:tabs>
                <w:tab w:val="left" w:pos="447"/>
              </w:tabs>
              <w:spacing w:before="40" w:after="40" w:line="280" w:lineRule="exact"/>
              <w:rPr>
                <w:rFonts w:ascii="MS Gothic" w:eastAsia="MS Gothic" w:hAnsi="MS Gothic" w:cs="Arial"/>
                <w:color w:val="000000" w:themeColor="text1"/>
                <w:kern w:val="22"/>
                <w:sz w:val="28"/>
                <w:szCs w:val="44"/>
                <w:shd w:val="clear" w:color="auto" w:fill="FFFFFF" w:themeFill="background1"/>
                <w:lang w:val="en-AU" w:eastAsia="ja-JP"/>
              </w:rPr>
            </w:pPr>
            <w:sdt>
              <w:sdtPr>
                <w:rPr>
                  <w:rFonts w:ascii="MS Gothic" w:eastAsia="MS Gothic" w:hAnsi="MS Gothic" w:cs="Arial" w:hint="eastAsia"/>
                  <w:color w:val="000000" w:themeColor="text1"/>
                  <w:kern w:val="22"/>
                  <w:sz w:val="28"/>
                  <w:szCs w:val="28"/>
                  <w:shd w:val="clear" w:color="auto" w:fill="FFFFFF" w:themeFill="background1"/>
                  <w:lang w:val="en-AU" w:eastAsia="ja-JP"/>
                </w:rPr>
                <w:id w:val="1432321084"/>
                <w14:checkbox>
                  <w14:checked w14:val="0"/>
                  <w14:checkedState w14:val="2612" w14:font="MS Gothic"/>
                  <w14:uncheckedState w14:val="2610" w14:font="MS Gothic"/>
                </w14:checkbox>
              </w:sdtPr>
              <w:sdtEndPr/>
              <w:sdtContent>
                <w:r w:rsidR="00ED41CF">
                  <w:rPr>
                    <w:rFonts w:ascii="MS Gothic" w:eastAsia="MS Gothic" w:hAnsi="MS Gothic" w:cs="Arial" w:hint="eastAsia"/>
                    <w:color w:val="000000" w:themeColor="text1"/>
                    <w:kern w:val="22"/>
                    <w:sz w:val="28"/>
                    <w:szCs w:val="28"/>
                    <w:shd w:val="clear" w:color="auto" w:fill="FFFFFF" w:themeFill="background1"/>
                    <w:lang w:val="en-AU" w:eastAsia="ja-JP"/>
                  </w:rPr>
                  <w:t>☐</w:t>
                </w:r>
              </w:sdtContent>
            </w:sdt>
            <w:r w:rsidR="00ED41CF">
              <w:rPr>
                <w:rFonts w:ascii="Arial" w:eastAsia="Times New Roman" w:hAnsi="Arial" w:cs="Arial"/>
                <w:color w:val="000000" w:themeColor="text1"/>
                <w:kern w:val="22"/>
                <w:sz w:val="20"/>
                <w:szCs w:val="20"/>
                <w:shd w:val="clear" w:color="auto" w:fill="FFFFFF" w:themeFill="background1"/>
                <w:lang w:val="en-AU" w:eastAsia="en-AU"/>
              </w:rPr>
              <w:t xml:space="preserve"> </w:t>
            </w:r>
          </w:p>
        </w:tc>
        <w:tc>
          <w:tcPr>
            <w:tcW w:w="8985" w:type="dxa"/>
            <w:tcBorders>
              <w:top w:val="nil"/>
              <w:left w:val="nil"/>
              <w:bottom w:val="nil"/>
              <w:right w:val="nil"/>
            </w:tcBorders>
            <w:hideMark/>
          </w:tcPr>
          <w:p w14:paraId="4050DD7F" w14:textId="7711E9AE" w:rsidR="00ED41CF" w:rsidRPr="00FF4C5A" w:rsidRDefault="00ED41CF" w:rsidP="00FF4C5A">
            <w:pPr>
              <w:tabs>
                <w:tab w:val="left" w:pos="447"/>
              </w:tabs>
              <w:spacing w:before="40" w:after="40" w:line="280" w:lineRule="exact"/>
              <w:rPr>
                <w:szCs w:val="20"/>
                <w:shd w:val="clear" w:color="auto" w:fill="FFFFFF" w:themeFill="background1"/>
                <w:lang w:val="en-AU"/>
              </w:rPr>
            </w:pPr>
            <w:r w:rsidRPr="00FF36C3">
              <w:rPr>
                <w:rFonts w:ascii="Arial" w:eastAsia="Times New Roman" w:hAnsi="Arial" w:cs="Arial"/>
                <w:color w:val="000000" w:themeColor="text1"/>
                <w:kern w:val="22"/>
                <w:sz w:val="20"/>
                <w:szCs w:val="20"/>
                <w:shd w:val="clear" w:color="auto" w:fill="FFFFFF" w:themeFill="background1"/>
                <w:lang w:val="en-AU" w:eastAsia="en-AU"/>
              </w:rPr>
              <w:t>Correct modules, learning goals and applications are being taught and assessed.</w:t>
            </w:r>
          </w:p>
        </w:tc>
      </w:tr>
      <w:tr w:rsidR="00ED41CF" w14:paraId="1E510341" w14:textId="77777777" w:rsidTr="00FF4C5A">
        <w:trPr>
          <w:trHeight w:val="710"/>
        </w:trPr>
        <w:tc>
          <w:tcPr>
            <w:tcW w:w="704" w:type="dxa"/>
            <w:tcBorders>
              <w:top w:val="nil"/>
              <w:left w:val="nil"/>
              <w:bottom w:val="nil"/>
              <w:right w:val="nil"/>
            </w:tcBorders>
            <w:hideMark/>
          </w:tcPr>
          <w:p w14:paraId="43E82C1E" w14:textId="77777777" w:rsidR="00ED41CF" w:rsidRDefault="00493C07">
            <w:pPr>
              <w:tabs>
                <w:tab w:val="left" w:pos="425"/>
              </w:tabs>
              <w:spacing w:before="40" w:after="40" w:line="280" w:lineRule="exact"/>
              <w:ind w:left="426" w:hanging="426"/>
              <w:rPr>
                <w:rFonts w:ascii="Arial" w:eastAsia="Times New Roman" w:hAnsi="Arial" w:cs="Arial"/>
                <w:color w:val="000000" w:themeColor="text1"/>
                <w:kern w:val="22"/>
                <w:sz w:val="20"/>
                <w:szCs w:val="20"/>
                <w:shd w:val="clear" w:color="auto" w:fill="FFFFFF" w:themeFill="background1"/>
                <w:lang w:val="en-AU" w:eastAsia="en-AU"/>
              </w:rPr>
            </w:pPr>
            <w:sdt>
              <w:sdtPr>
                <w:rPr>
                  <w:rFonts w:ascii="MS Gothic" w:eastAsia="MS Gothic" w:hAnsi="MS Gothic" w:cs="Arial" w:hint="eastAsia"/>
                  <w:color w:val="000000" w:themeColor="text1"/>
                  <w:kern w:val="22"/>
                  <w:sz w:val="28"/>
                  <w:szCs w:val="28"/>
                  <w:shd w:val="clear" w:color="auto" w:fill="FFFFFF" w:themeFill="background1"/>
                  <w:lang w:val="en-AU" w:eastAsia="ja-JP"/>
                </w:rPr>
                <w:id w:val="-1727130663"/>
                <w14:checkbox>
                  <w14:checked w14:val="0"/>
                  <w14:checkedState w14:val="2612" w14:font="MS Gothic"/>
                  <w14:uncheckedState w14:val="2610" w14:font="MS Gothic"/>
                </w14:checkbox>
              </w:sdtPr>
              <w:sdtEndPr/>
              <w:sdtContent>
                <w:r w:rsidR="00ED41CF">
                  <w:rPr>
                    <w:rFonts w:ascii="MS Gothic" w:eastAsia="MS Gothic" w:hAnsi="MS Gothic" w:cs="Arial" w:hint="eastAsia"/>
                    <w:color w:val="000000" w:themeColor="text1"/>
                    <w:kern w:val="22"/>
                    <w:sz w:val="28"/>
                    <w:szCs w:val="28"/>
                    <w:shd w:val="clear" w:color="auto" w:fill="FFFFFF" w:themeFill="background1"/>
                    <w:lang w:val="en-AU" w:eastAsia="ja-JP"/>
                  </w:rPr>
                  <w:t>☐</w:t>
                </w:r>
              </w:sdtContent>
            </w:sdt>
          </w:p>
        </w:tc>
        <w:tc>
          <w:tcPr>
            <w:tcW w:w="8985" w:type="dxa"/>
            <w:tcBorders>
              <w:top w:val="nil"/>
              <w:left w:val="nil"/>
              <w:bottom w:val="nil"/>
              <w:right w:val="nil"/>
            </w:tcBorders>
            <w:hideMark/>
          </w:tcPr>
          <w:p w14:paraId="3CF151BE" w14:textId="7A548143" w:rsidR="00ED41CF" w:rsidRPr="00FF4C5A" w:rsidRDefault="00ED41CF" w:rsidP="00FF4C5A">
            <w:pPr>
              <w:tabs>
                <w:tab w:val="left" w:pos="425"/>
              </w:tabs>
              <w:spacing w:before="40" w:after="40" w:line="280" w:lineRule="exact"/>
              <w:rPr>
                <w:shd w:val="clear" w:color="auto" w:fill="FFFFFF" w:themeFill="background1"/>
                <w:lang w:val="en-AU"/>
              </w:rPr>
            </w:pPr>
            <w:r w:rsidRPr="00FF36C3">
              <w:rPr>
                <w:rFonts w:ascii="Arial" w:eastAsia="Times New Roman" w:hAnsi="Arial" w:cs="Arial"/>
                <w:color w:val="000000" w:themeColor="text1"/>
                <w:kern w:val="22"/>
                <w:sz w:val="20"/>
                <w:shd w:val="clear" w:color="auto" w:fill="FFFFFF" w:themeFill="background1"/>
                <w:lang w:val="en-AU" w:eastAsia="ja-JP"/>
              </w:rPr>
              <w:t xml:space="preserve">Students have opportunity to demonstrate their understanding via the suggested learning goals and applications to satisfactorily meet each </w:t>
            </w:r>
            <w:r w:rsidRPr="00984CFB">
              <w:rPr>
                <w:rFonts w:ascii="Arial" w:eastAsia="Times New Roman" w:hAnsi="Arial" w:cs="Arial"/>
                <w:color w:val="000000" w:themeColor="text1"/>
                <w:kern w:val="22"/>
                <w:sz w:val="20"/>
                <w:shd w:val="clear" w:color="auto" w:fill="FFFFFF" w:themeFill="background1"/>
                <w:lang w:val="en-AU" w:eastAsia="ja-JP"/>
              </w:rPr>
              <w:t>learning requirement</w:t>
            </w:r>
            <w:r w:rsidRPr="00FF36C3">
              <w:rPr>
                <w:rFonts w:ascii="Arial" w:eastAsia="Times New Roman" w:hAnsi="Arial" w:cs="Arial"/>
                <w:color w:val="000000" w:themeColor="text1"/>
                <w:kern w:val="22"/>
                <w:sz w:val="20"/>
                <w:shd w:val="clear" w:color="auto" w:fill="FFFFFF" w:themeFill="background1"/>
                <w:lang w:val="en-AU" w:eastAsia="ja-JP"/>
              </w:rPr>
              <w:t xml:space="preserve"> within the units</w:t>
            </w:r>
            <w:r>
              <w:rPr>
                <w:rFonts w:ascii="Arial" w:eastAsia="Times New Roman" w:hAnsi="Arial" w:cs="Arial"/>
                <w:color w:val="000000" w:themeColor="text1"/>
                <w:kern w:val="22"/>
                <w:sz w:val="20"/>
                <w:shd w:val="clear" w:color="auto" w:fill="FFFFFF" w:themeFill="background1"/>
                <w:lang w:val="en-AU" w:eastAsia="ja-JP"/>
              </w:rPr>
              <w:t>.</w:t>
            </w:r>
          </w:p>
        </w:tc>
      </w:tr>
      <w:tr w:rsidR="00ED41CF" w14:paraId="737BA567" w14:textId="77777777" w:rsidTr="00FF4C5A">
        <w:trPr>
          <w:trHeight w:val="692"/>
        </w:trPr>
        <w:tc>
          <w:tcPr>
            <w:tcW w:w="704" w:type="dxa"/>
            <w:tcBorders>
              <w:top w:val="nil"/>
              <w:left w:val="nil"/>
              <w:bottom w:val="nil"/>
              <w:right w:val="nil"/>
            </w:tcBorders>
            <w:hideMark/>
          </w:tcPr>
          <w:p w14:paraId="09E212A5" w14:textId="77777777" w:rsidR="00ED41CF" w:rsidRDefault="00493C07">
            <w:pPr>
              <w:tabs>
                <w:tab w:val="left" w:pos="425"/>
              </w:tabs>
              <w:spacing w:before="40" w:after="40" w:line="280" w:lineRule="exact"/>
              <w:ind w:left="426" w:hanging="426"/>
              <w:rPr>
                <w:rFonts w:ascii="MS Gothic" w:eastAsia="MS Gothic" w:hAnsi="MS Gothic" w:cs="Arial"/>
                <w:color w:val="000000" w:themeColor="text1"/>
                <w:kern w:val="22"/>
                <w:sz w:val="28"/>
                <w:szCs w:val="44"/>
                <w:shd w:val="clear" w:color="auto" w:fill="FFFFFF" w:themeFill="background1"/>
                <w:lang w:val="en-AU" w:eastAsia="ja-JP"/>
              </w:rPr>
            </w:pPr>
            <w:sdt>
              <w:sdtPr>
                <w:rPr>
                  <w:rFonts w:ascii="MS Gothic" w:eastAsia="MS Gothic" w:hAnsi="MS Gothic" w:cs="Arial" w:hint="eastAsia"/>
                  <w:color w:val="000000" w:themeColor="text1"/>
                  <w:kern w:val="22"/>
                  <w:sz w:val="28"/>
                  <w:szCs w:val="28"/>
                  <w:shd w:val="clear" w:color="auto" w:fill="FFFFFF" w:themeFill="background1"/>
                  <w:lang w:val="en-AU" w:eastAsia="ja-JP"/>
                </w:rPr>
                <w:id w:val="889545587"/>
                <w14:checkbox>
                  <w14:checked w14:val="0"/>
                  <w14:checkedState w14:val="2612" w14:font="MS Gothic"/>
                  <w14:uncheckedState w14:val="2610" w14:font="MS Gothic"/>
                </w14:checkbox>
              </w:sdtPr>
              <w:sdtEndPr/>
              <w:sdtContent>
                <w:r w:rsidR="00ED41CF">
                  <w:rPr>
                    <w:rFonts w:ascii="MS Gothic" w:eastAsia="MS Gothic" w:hAnsi="MS Gothic" w:cs="Arial" w:hint="eastAsia"/>
                    <w:color w:val="000000" w:themeColor="text1"/>
                    <w:kern w:val="22"/>
                    <w:sz w:val="28"/>
                    <w:szCs w:val="28"/>
                    <w:shd w:val="clear" w:color="auto" w:fill="FFFFFF" w:themeFill="background1"/>
                    <w:lang w:val="en-AU" w:eastAsia="ja-JP"/>
                  </w:rPr>
                  <w:t>☐</w:t>
                </w:r>
              </w:sdtContent>
            </w:sdt>
          </w:p>
        </w:tc>
        <w:tc>
          <w:tcPr>
            <w:tcW w:w="8985" w:type="dxa"/>
            <w:tcBorders>
              <w:top w:val="nil"/>
              <w:left w:val="nil"/>
              <w:bottom w:val="nil"/>
              <w:right w:val="nil"/>
            </w:tcBorders>
            <w:hideMark/>
          </w:tcPr>
          <w:p w14:paraId="40F2032E" w14:textId="32A02461" w:rsidR="00ED41CF" w:rsidRDefault="00ED41CF" w:rsidP="00ED41CF">
            <w:pPr>
              <w:pStyle w:val="VCAAbullet"/>
              <w:framePr w:wrap="around"/>
              <w:ind w:left="0" w:firstLine="0"/>
              <w:rPr>
                <w:shd w:val="clear" w:color="auto" w:fill="FFFFFF" w:themeFill="background1"/>
              </w:rPr>
            </w:pPr>
            <w:r w:rsidRPr="00FC255D">
              <w:t xml:space="preserve">The </w:t>
            </w:r>
            <w:r w:rsidR="008F6E32">
              <w:t>curriculum</w:t>
            </w:r>
            <w:r>
              <w:t xml:space="preserve"> and assessment plan </w:t>
            </w:r>
            <w:proofErr w:type="gramStart"/>
            <w:r w:rsidRPr="00FC255D">
              <w:t>is</w:t>
            </w:r>
            <w:proofErr w:type="gramEnd"/>
            <w:r w:rsidRPr="00FC255D">
              <w:t xml:space="preserve"> based on the applied learning principles and practices approach to teaching this study.</w:t>
            </w:r>
          </w:p>
        </w:tc>
      </w:tr>
      <w:tr w:rsidR="00ED41CF" w14:paraId="0758F8BF" w14:textId="77777777" w:rsidTr="00FF4C5A">
        <w:trPr>
          <w:trHeight w:val="702"/>
        </w:trPr>
        <w:tc>
          <w:tcPr>
            <w:tcW w:w="704" w:type="dxa"/>
            <w:tcBorders>
              <w:top w:val="nil"/>
              <w:left w:val="nil"/>
              <w:bottom w:val="nil"/>
              <w:right w:val="nil"/>
            </w:tcBorders>
            <w:hideMark/>
          </w:tcPr>
          <w:p w14:paraId="487DBFB8" w14:textId="77777777" w:rsidR="00ED41CF" w:rsidRDefault="00493C07">
            <w:pPr>
              <w:tabs>
                <w:tab w:val="left" w:pos="425"/>
              </w:tabs>
              <w:spacing w:before="40" w:after="40" w:line="280" w:lineRule="exact"/>
              <w:ind w:left="426" w:hanging="426"/>
              <w:rPr>
                <w:rFonts w:ascii="MS Gothic" w:eastAsia="MS Gothic" w:hAnsi="MS Gothic" w:cs="Arial"/>
                <w:color w:val="000000" w:themeColor="text1"/>
                <w:kern w:val="22"/>
                <w:sz w:val="28"/>
                <w:szCs w:val="44"/>
                <w:shd w:val="clear" w:color="auto" w:fill="FFFFFF" w:themeFill="background1"/>
                <w:lang w:val="en-AU" w:eastAsia="ja-JP"/>
              </w:rPr>
            </w:pPr>
            <w:sdt>
              <w:sdtPr>
                <w:rPr>
                  <w:rFonts w:ascii="MS Gothic" w:eastAsia="MS Gothic" w:hAnsi="MS Gothic" w:cs="Arial" w:hint="eastAsia"/>
                  <w:color w:val="000000" w:themeColor="text1"/>
                  <w:kern w:val="22"/>
                  <w:sz w:val="28"/>
                  <w:szCs w:val="28"/>
                  <w:shd w:val="clear" w:color="auto" w:fill="FFFFFF" w:themeFill="background1"/>
                  <w:lang w:val="en-AU" w:eastAsia="ja-JP"/>
                </w:rPr>
                <w:id w:val="-644358440"/>
                <w14:checkbox>
                  <w14:checked w14:val="0"/>
                  <w14:checkedState w14:val="2612" w14:font="MS Gothic"/>
                  <w14:uncheckedState w14:val="2610" w14:font="MS Gothic"/>
                </w14:checkbox>
              </w:sdtPr>
              <w:sdtEndPr/>
              <w:sdtContent>
                <w:r w:rsidR="00ED41CF">
                  <w:rPr>
                    <w:rFonts w:ascii="MS Gothic" w:eastAsia="MS Gothic" w:hAnsi="MS Gothic" w:cs="Arial" w:hint="eastAsia"/>
                    <w:color w:val="000000" w:themeColor="text1"/>
                    <w:kern w:val="22"/>
                    <w:sz w:val="28"/>
                    <w:szCs w:val="28"/>
                    <w:shd w:val="clear" w:color="auto" w:fill="FFFFFF" w:themeFill="background1"/>
                    <w:lang w:val="en-AU" w:eastAsia="ja-JP"/>
                  </w:rPr>
                  <w:t>☐</w:t>
                </w:r>
              </w:sdtContent>
            </w:sdt>
          </w:p>
        </w:tc>
        <w:tc>
          <w:tcPr>
            <w:tcW w:w="8985" w:type="dxa"/>
            <w:tcBorders>
              <w:top w:val="nil"/>
              <w:left w:val="nil"/>
              <w:bottom w:val="nil"/>
              <w:right w:val="nil"/>
            </w:tcBorders>
            <w:hideMark/>
          </w:tcPr>
          <w:p w14:paraId="1B30D887" w14:textId="77777777" w:rsidR="00ED41CF" w:rsidRDefault="00ED41CF" w:rsidP="00ED41CF">
            <w:pPr>
              <w:pStyle w:val="VCAAbullet"/>
              <w:framePr w:wrap="around"/>
              <w:ind w:left="0" w:firstLine="0"/>
              <w:rPr>
                <w:shd w:val="clear" w:color="auto" w:fill="FFFFFF" w:themeFill="background1"/>
              </w:rPr>
            </w:pPr>
            <w:r>
              <w:rPr>
                <w:rFonts w:eastAsia="MS Gothic"/>
                <w:shd w:val="clear" w:color="auto" w:fill="FFFFFF" w:themeFill="background1"/>
              </w:rPr>
              <w:t>All learning activities and applications require the use of the problem-solving cycle and mathematical toolkit.</w:t>
            </w:r>
          </w:p>
        </w:tc>
      </w:tr>
      <w:tr w:rsidR="00ED41CF" w14:paraId="427875DC" w14:textId="77777777" w:rsidTr="00FF4C5A">
        <w:trPr>
          <w:trHeight w:val="118"/>
        </w:trPr>
        <w:tc>
          <w:tcPr>
            <w:tcW w:w="704" w:type="dxa"/>
            <w:tcBorders>
              <w:top w:val="nil"/>
              <w:left w:val="nil"/>
              <w:bottom w:val="nil"/>
              <w:right w:val="nil"/>
            </w:tcBorders>
            <w:hideMark/>
          </w:tcPr>
          <w:p w14:paraId="6B819F5F" w14:textId="580D2D53" w:rsidR="00ED41CF" w:rsidRDefault="00493C07">
            <w:pPr>
              <w:pStyle w:val="VCAAbody"/>
              <w:spacing w:before="40" w:after="40"/>
              <w:ind w:left="448" w:hanging="448"/>
              <w:rPr>
                <w:rFonts w:ascii="MS Gothic" w:eastAsia="MS Gothic" w:hAnsi="MS Gothic"/>
                <w:kern w:val="22"/>
                <w:sz w:val="28"/>
                <w:szCs w:val="44"/>
                <w:shd w:val="clear" w:color="auto" w:fill="FFFFFF" w:themeFill="background1"/>
                <w:lang w:val="en-AU" w:eastAsia="ja-JP"/>
              </w:rPr>
            </w:pPr>
            <w:sdt>
              <w:sdtPr>
                <w:rPr>
                  <w:rFonts w:ascii="MS Gothic" w:eastAsia="MS Gothic" w:hAnsi="MS Gothic" w:hint="eastAsia"/>
                  <w:color w:val="2B579A"/>
                  <w:sz w:val="28"/>
                  <w:szCs w:val="28"/>
                  <w:shd w:val="clear" w:color="auto" w:fill="FFFFFF" w:themeFill="background1"/>
                  <w:lang w:val="en-AU" w:eastAsia="ja-JP"/>
                </w:rPr>
                <w:id w:val="-796921406"/>
                <w14:checkbox>
                  <w14:checked w14:val="0"/>
                  <w14:checkedState w14:val="2612" w14:font="MS Gothic"/>
                  <w14:uncheckedState w14:val="2610" w14:font="MS Gothic"/>
                </w14:checkbox>
              </w:sdtPr>
              <w:sdtEndPr/>
              <w:sdtContent>
                <w:r w:rsidR="00ED41CF">
                  <w:rPr>
                    <w:rFonts w:ascii="MS Gothic" w:eastAsia="MS Gothic" w:hAnsi="MS Gothic" w:hint="eastAsia"/>
                    <w:sz w:val="28"/>
                    <w:szCs w:val="28"/>
                    <w:shd w:val="clear" w:color="auto" w:fill="FFFFFF" w:themeFill="background1"/>
                    <w:lang w:val="en-AU" w:eastAsia="ja-JP"/>
                  </w:rPr>
                  <w:t>☐</w:t>
                </w:r>
              </w:sdtContent>
            </w:sdt>
            <w:r w:rsidR="00ED41CF">
              <w:rPr>
                <w:rFonts w:eastAsia="MS Gothic" w:cstheme="minorBidi"/>
                <w:kern w:val="22"/>
                <w:shd w:val="clear" w:color="auto" w:fill="FFFFFF" w:themeFill="background1"/>
                <w:lang w:val="en-GB" w:eastAsia="ja-JP"/>
              </w:rPr>
              <w:t xml:space="preserve"> </w:t>
            </w:r>
          </w:p>
        </w:tc>
        <w:tc>
          <w:tcPr>
            <w:tcW w:w="8985" w:type="dxa"/>
            <w:tcBorders>
              <w:top w:val="nil"/>
              <w:left w:val="nil"/>
              <w:bottom w:val="nil"/>
              <w:right w:val="nil"/>
            </w:tcBorders>
            <w:hideMark/>
          </w:tcPr>
          <w:p w14:paraId="66CBF9F1" w14:textId="77777777" w:rsidR="00ED41CF" w:rsidRDefault="00ED41CF">
            <w:pPr>
              <w:pStyle w:val="VCAAbody"/>
              <w:spacing w:before="40" w:after="40"/>
              <w:rPr>
                <w:shd w:val="clear" w:color="auto" w:fill="FFFFFF" w:themeFill="background1"/>
                <w:lang w:val="en-AU" w:eastAsia="en-AU"/>
              </w:rPr>
            </w:pPr>
            <w:r>
              <w:rPr>
                <w:shd w:val="clear" w:color="auto" w:fill="FFFFFF" w:themeFill="background1"/>
              </w:rPr>
              <w:t>All learning activities and applications involve at</w:t>
            </w:r>
            <w:r>
              <w:rPr>
                <w:rFonts w:eastAsia="MS Gothic" w:cstheme="minorBidi"/>
                <w:kern w:val="22"/>
                <w:shd w:val="clear" w:color="auto" w:fill="FFFFFF" w:themeFill="background1"/>
                <w:lang w:val="en-GB" w:eastAsia="ja-JP"/>
              </w:rPr>
              <w:t xml:space="preserve"> least one of the outcomes and collectively involve all three.</w:t>
            </w:r>
          </w:p>
        </w:tc>
      </w:tr>
      <w:tr w:rsidR="00ED41CF" w14:paraId="66546444" w14:textId="77777777" w:rsidTr="00FF4C5A">
        <w:trPr>
          <w:trHeight w:val="892"/>
        </w:trPr>
        <w:tc>
          <w:tcPr>
            <w:tcW w:w="704" w:type="dxa"/>
            <w:tcBorders>
              <w:top w:val="nil"/>
              <w:left w:val="nil"/>
              <w:bottom w:val="nil"/>
              <w:right w:val="nil"/>
            </w:tcBorders>
            <w:hideMark/>
          </w:tcPr>
          <w:p w14:paraId="592B54B7" w14:textId="77777777" w:rsidR="00ED41CF" w:rsidRDefault="00493C07">
            <w:pPr>
              <w:tabs>
                <w:tab w:val="left" w:pos="425"/>
              </w:tabs>
              <w:spacing w:before="40" w:after="40" w:line="280" w:lineRule="exact"/>
              <w:ind w:left="426" w:hanging="426"/>
              <w:rPr>
                <w:rFonts w:ascii="MS Gothic" w:eastAsia="MS Gothic" w:hAnsi="MS Gothic" w:cs="Arial"/>
                <w:color w:val="000000" w:themeColor="text1"/>
                <w:kern w:val="22"/>
                <w:sz w:val="28"/>
                <w:szCs w:val="44"/>
                <w:shd w:val="clear" w:color="auto" w:fill="FFFFFF" w:themeFill="background1"/>
                <w:lang w:val="en-AU" w:eastAsia="ja-JP"/>
              </w:rPr>
            </w:pPr>
            <w:sdt>
              <w:sdtPr>
                <w:rPr>
                  <w:rFonts w:ascii="MS Gothic" w:eastAsia="MS Gothic" w:hAnsi="MS Gothic" w:cs="Arial" w:hint="eastAsia"/>
                  <w:color w:val="000000" w:themeColor="text1"/>
                  <w:kern w:val="22"/>
                  <w:sz w:val="28"/>
                  <w:szCs w:val="28"/>
                  <w:shd w:val="clear" w:color="auto" w:fill="FFFFFF" w:themeFill="background1"/>
                  <w:lang w:val="en-AU" w:eastAsia="ja-JP"/>
                </w:rPr>
                <w:id w:val="-679501996"/>
                <w14:checkbox>
                  <w14:checked w14:val="0"/>
                  <w14:checkedState w14:val="2612" w14:font="MS Gothic"/>
                  <w14:uncheckedState w14:val="2610" w14:font="MS Gothic"/>
                </w14:checkbox>
              </w:sdtPr>
              <w:sdtEndPr/>
              <w:sdtContent>
                <w:r w:rsidR="00ED41CF">
                  <w:rPr>
                    <w:rFonts w:ascii="MS Gothic" w:eastAsia="MS Gothic" w:hAnsi="MS Gothic" w:cs="Arial" w:hint="eastAsia"/>
                    <w:color w:val="000000" w:themeColor="text1"/>
                    <w:kern w:val="22"/>
                    <w:sz w:val="28"/>
                    <w:szCs w:val="28"/>
                    <w:shd w:val="clear" w:color="auto" w:fill="FFFFFF" w:themeFill="background1"/>
                    <w:lang w:val="en-AU" w:eastAsia="ja-JP"/>
                  </w:rPr>
                  <w:t>☐</w:t>
                </w:r>
              </w:sdtContent>
            </w:sdt>
          </w:p>
        </w:tc>
        <w:tc>
          <w:tcPr>
            <w:tcW w:w="8985" w:type="dxa"/>
            <w:tcBorders>
              <w:top w:val="nil"/>
              <w:left w:val="nil"/>
              <w:bottom w:val="nil"/>
              <w:right w:val="nil"/>
            </w:tcBorders>
            <w:hideMark/>
          </w:tcPr>
          <w:p w14:paraId="6E5DE657" w14:textId="1656CDFC" w:rsidR="00ED41CF" w:rsidRDefault="00ED41CF" w:rsidP="00ED41CF">
            <w:pPr>
              <w:pStyle w:val="VCAAbullet"/>
              <w:framePr w:wrap="around"/>
              <w:ind w:left="0" w:firstLine="0"/>
              <w:rPr>
                <w:shd w:val="clear" w:color="auto" w:fill="FFFFFF" w:themeFill="background1"/>
              </w:rPr>
            </w:pPr>
            <w:r w:rsidRPr="00FC255D">
              <w:rPr>
                <w:rFonts w:eastAsia="MS Gothic"/>
                <w:shd w:val="clear" w:color="auto" w:fill="FFFFFF" w:themeFill="background1"/>
              </w:rPr>
              <w:t xml:space="preserve">An assessment task used to demonstrate achievement of one module in a VPC unit is not used to demonstrate achievement in any other VPC unit, VCE Vocational Major unit, VET unit of competency or VCE study. </w:t>
            </w:r>
            <w:r w:rsidRPr="00FC255D">
              <w:rPr>
                <w:rFonts w:eastAsia="MS Gothic"/>
                <w:shd w:val="clear" w:color="auto" w:fill="E6E6E6"/>
              </w:rPr>
              <w:t xml:space="preserve"> </w:t>
            </w:r>
          </w:p>
        </w:tc>
      </w:tr>
      <w:tr w:rsidR="00ED41CF" w14:paraId="2B1A1C76" w14:textId="77777777" w:rsidTr="00FF4C5A">
        <w:trPr>
          <w:trHeight w:val="352"/>
        </w:trPr>
        <w:tc>
          <w:tcPr>
            <w:tcW w:w="704" w:type="dxa"/>
            <w:tcBorders>
              <w:top w:val="nil"/>
              <w:left w:val="nil"/>
              <w:bottom w:val="nil"/>
              <w:right w:val="nil"/>
            </w:tcBorders>
            <w:hideMark/>
          </w:tcPr>
          <w:p w14:paraId="63E3A45D" w14:textId="77777777" w:rsidR="00ED41CF" w:rsidRDefault="00493C07">
            <w:pPr>
              <w:rPr>
                <w:szCs w:val="20"/>
                <w:shd w:val="clear" w:color="auto" w:fill="FFFFFF" w:themeFill="background1"/>
                <w:lang w:val="en-AU" w:eastAsia="en-AU"/>
              </w:rPr>
            </w:pPr>
            <w:sdt>
              <w:sdtPr>
                <w:rPr>
                  <w:rFonts w:ascii="MS Gothic" w:eastAsia="MS Gothic" w:hAnsi="MS Gothic" w:cs="Arial" w:hint="eastAsia"/>
                  <w:color w:val="000000" w:themeColor="text1"/>
                  <w:kern w:val="22"/>
                  <w:sz w:val="28"/>
                  <w:szCs w:val="28"/>
                  <w:shd w:val="clear" w:color="auto" w:fill="FFFFFF" w:themeFill="background1"/>
                  <w:lang w:val="en-AU"/>
                </w:rPr>
                <w:id w:val="-188230987"/>
                <w14:checkbox>
                  <w14:checked w14:val="0"/>
                  <w14:checkedState w14:val="2612" w14:font="MS Gothic"/>
                  <w14:uncheckedState w14:val="2610" w14:font="MS Gothic"/>
                </w14:checkbox>
              </w:sdtPr>
              <w:sdtEndPr/>
              <w:sdtContent>
                <w:r w:rsidR="00ED41CF">
                  <w:rPr>
                    <w:rFonts w:ascii="MS Gothic" w:eastAsia="MS Gothic" w:hAnsi="MS Gothic" w:cs="Arial" w:hint="eastAsia"/>
                    <w:color w:val="000000" w:themeColor="text1"/>
                    <w:kern w:val="22"/>
                    <w:sz w:val="28"/>
                    <w:szCs w:val="28"/>
                    <w:shd w:val="clear" w:color="auto" w:fill="FFFFFF" w:themeFill="background1"/>
                    <w:lang w:val="en-AU"/>
                  </w:rPr>
                  <w:t>☐</w:t>
                </w:r>
              </w:sdtContent>
            </w:sdt>
          </w:p>
        </w:tc>
        <w:tc>
          <w:tcPr>
            <w:tcW w:w="8985" w:type="dxa"/>
            <w:tcBorders>
              <w:top w:val="nil"/>
              <w:left w:val="nil"/>
              <w:bottom w:val="nil"/>
              <w:right w:val="nil"/>
            </w:tcBorders>
            <w:hideMark/>
          </w:tcPr>
          <w:p w14:paraId="2F256B0A" w14:textId="77777777" w:rsidR="00ED41CF" w:rsidRDefault="00ED41CF" w:rsidP="00ED41CF">
            <w:pPr>
              <w:pStyle w:val="VCAAbullet"/>
              <w:framePr w:wrap="around"/>
              <w:rPr>
                <w:shd w:val="clear" w:color="auto" w:fill="FFFFFF" w:themeFill="background1"/>
              </w:rPr>
            </w:pPr>
            <w:r>
              <w:rPr>
                <w:shd w:val="clear" w:color="auto" w:fill="FFFFFF" w:themeFill="background1"/>
              </w:rPr>
              <w:t>Authentication management is appropriate</w:t>
            </w:r>
          </w:p>
        </w:tc>
      </w:tr>
      <w:tr w:rsidR="00ED41CF" w14:paraId="34A12620" w14:textId="77777777" w:rsidTr="00FF4C5A">
        <w:trPr>
          <w:trHeight w:val="359"/>
        </w:trPr>
        <w:tc>
          <w:tcPr>
            <w:tcW w:w="704" w:type="dxa"/>
            <w:tcBorders>
              <w:top w:val="nil"/>
              <w:left w:val="nil"/>
              <w:bottom w:val="nil"/>
              <w:right w:val="nil"/>
            </w:tcBorders>
            <w:hideMark/>
          </w:tcPr>
          <w:p w14:paraId="05E639EE" w14:textId="0F6CAB83" w:rsidR="00ED41CF" w:rsidRDefault="00493C07">
            <w:pPr>
              <w:pStyle w:val="checklist"/>
              <w:shd w:val="clear" w:color="auto" w:fill="FFFFFF" w:themeFill="background1"/>
              <w:rPr>
                <w:rFonts w:eastAsia="MS Gothic"/>
                <w:kern w:val="22"/>
                <w:shd w:val="clear" w:color="auto" w:fill="FFFFFF" w:themeFill="background1"/>
              </w:rPr>
            </w:pPr>
            <w:sdt>
              <w:sdtPr>
                <w:rPr>
                  <w:rFonts w:ascii="MS Gothic" w:eastAsia="MS Gothic" w:hAnsi="MS Gothic" w:cs="Arial" w:hint="eastAsia"/>
                  <w:color w:val="000000" w:themeColor="text1"/>
                  <w:kern w:val="22"/>
                  <w:sz w:val="28"/>
                  <w:szCs w:val="28"/>
                  <w:shd w:val="clear" w:color="auto" w:fill="FFFFFF" w:themeFill="background1"/>
                  <w:lang w:val="en-AU"/>
                </w:rPr>
                <w:id w:val="377598036"/>
                <w14:checkbox>
                  <w14:checked w14:val="0"/>
                  <w14:checkedState w14:val="2612" w14:font="MS Gothic"/>
                  <w14:uncheckedState w14:val="2610" w14:font="MS Gothic"/>
                </w14:checkbox>
              </w:sdtPr>
              <w:sdtEndPr/>
              <w:sdtContent>
                <w:r w:rsidR="00ED41CF">
                  <w:rPr>
                    <w:rFonts w:ascii="MS Gothic" w:eastAsia="MS Gothic" w:hAnsi="MS Gothic" w:cs="Arial" w:hint="eastAsia"/>
                    <w:color w:val="000000" w:themeColor="text1"/>
                    <w:kern w:val="22"/>
                    <w:sz w:val="28"/>
                    <w:szCs w:val="28"/>
                    <w:shd w:val="clear" w:color="auto" w:fill="FFFFFF" w:themeFill="background1"/>
                    <w:lang w:val="en-AU"/>
                  </w:rPr>
                  <w:t>☐</w:t>
                </w:r>
              </w:sdtContent>
            </w:sdt>
          </w:p>
        </w:tc>
        <w:tc>
          <w:tcPr>
            <w:tcW w:w="8985" w:type="dxa"/>
            <w:tcBorders>
              <w:top w:val="nil"/>
              <w:left w:val="nil"/>
              <w:bottom w:val="nil"/>
              <w:right w:val="nil"/>
            </w:tcBorders>
            <w:hideMark/>
          </w:tcPr>
          <w:p w14:paraId="6C492405" w14:textId="76994E6E" w:rsidR="00ED41CF" w:rsidRDefault="00ED41CF" w:rsidP="00ED41CF">
            <w:pPr>
              <w:pStyle w:val="VCAAbullet"/>
              <w:framePr w:wrap="around"/>
              <w:rPr>
                <w:shd w:val="clear" w:color="auto" w:fill="FFFFFF" w:themeFill="background1"/>
              </w:rPr>
            </w:pPr>
            <w:r>
              <w:t>All numeracy contexts and focus areas are covered in each unit (see tables below).</w:t>
            </w:r>
          </w:p>
        </w:tc>
      </w:tr>
    </w:tbl>
    <w:p w14:paraId="17C20989" w14:textId="77777777" w:rsidR="008F6E32" w:rsidRDefault="008F6E32" w:rsidP="008F6E32">
      <w:pPr>
        <w:pStyle w:val="VCAAbody"/>
      </w:pPr>
    </w:p>
    <w:p w14:paraId="03170302" w14:textId="77777777" w:rsidR="008F6E32" w:rsidRDefault="008F6E32" w:rsidP="008F6E32">
      <w:pPr>
        <w:pStyle w:val="VCAAbody"/>
      </w:pPr>
    </w:p>
    <w:p w14:paraId="01C01278" w14:textId="77777777" w:rsidR="008F6E32" w:rsidRDefault="008F6E32" w:rsidP="008F6E32">
      <w:pPr>
        <w:pStyle w:val="VCAAbody"/>
      </w:pPr>
    </w:p>
    <w:p w14:paraId="1DE29DBE" w14:textId="77777777" w:rsidR="008F6E32" w:rsidRDefault="008F6E32" w:rsidP="008F6E32">
      <w:pPr>
        <w:pStyle w:val="VCAAbody"/>
      </w:pPr>
    </w:p>
    <w:p w14:paraId="7F72EA26" w14:textId="77777777" w:rsidR="008F6E32" w:rsidRDefault="008F6E32" w:rsidP="008F6E32">
      <w:pPr>
        <w:pStyle w:val="VCAAbody"/>
      </w:pPr>
    </w:p>
    <w:p w14:paraId="347C0B45" w14:textId="77777777" w:rsidR="008F6E32" w:rsidRDefault="008F6E32" w:rsidP="008F6E32">
      <w:pPr>
        <w:pStyle w:val="VCAAbody"/>
      </w:pPr>
    </w:p>
    <w:p w14:paraId="5F3D4B9C" w14:textId="77777777" w:rsidR="008F6E32" w:rsidRDefault="008F6E32" w:rsidP="008F6E32">
      <w:pPr>
        <w:pStyle w:val="VCAAbody"/>
      </w:pPr>
    </w:p>
    <w:p w14:paraId="58DC74CA" w14:textId="77777777" w:rsidR="008F6E32" w:rsidRDefault="008F6E32" w:rsidP="008F6E32">
      <w:pPr>
        <w:pStyle w:val="VCAAbody"/>
      </w:pPr>
    </w:p>
    <w:p w14:paraId="746DA3DB" w14:textId="77777777" w:rsidR="008F6E32" w:rsidRDefault="008F6E32" w:rsidP="008F6E32">
      <w:pPr>
        <w:pStyle w:val="VCAAbody"/>
      </w:pPr>
    </w:p>
    <w:p w14:paraId="40D0AC1F" w14:textId="77777777" w:rsidR="008F6E32" w:rsidRDefault="008F6E32" w:rsidP="008F6E32">
      <w:pPr>
        <w:pStyle w:val="VCAAbody"/>
      </w:pPr>
    </w:p>
    <w:p w14:paraId="4EF0D370" w14:textId="77777777" w:rsidR="008F6E32" w:rsidRDefault="008F6E32" w:rsidP="008F6E32">
      <w:pPr>
        <w:pStyle w:val="VCAAbody"/>
      </w:pPr>
    </w:p>
    <w:p w14:paraId="0F1B2E3A" w14:textId="77777777" w:rsidR="008F6E32" w:rsidRDefault="008F6E32" w:rsidP="008F6E32">
      <w:pPr>
        <w:pStyle w:val="VCAAbody"/>
      </w:pPr>
    </w:p>
    <w:p w14:paraId="5E8D98B6" w14:textId="77777777" w:rsidR="008F6E32" w:rsidRDefault="008F6E32" w:rsidP="008F6E32">
      <w:pPr>
        <w:pStyle w:val="VCAAbody"/>
      </w:pPr>
    </w:p>
    <w:p w14:paraId="1CA63976" w14:textId="77777777" w:rsidR="008F6E32" w:rsidRDefault="008F6E32" w:rsidP="008F6E32">
      <w:pPr>
        <w:pStyle w:val="VCAAbody"/>
      </w:pPr>
    </w:p>
    <w:p w14:paraId="382CFB46" w14:textId="77777777" w:rsidR="008F6E32" w:rsidRDefault="008F6E32" w:rsidP="008F6E32">
      <w:pPr>
        <w:pStyle w:val="VCAAbody"/>
      </w:pPr>
    </w:p>
    <w:p w14:paraId="00AE44A3" w14:textId="77777777" w:rsidR="008F6E32" w:rsidRDefault="008F6E32" w:rsidP="008F6E32">
      <w:pPr>
        <w:pStyle w:val="VCAAbody"/>
      </w:pPr>
    </w:p>
    <w:p w14:paraId="67209F56" w14:textId="77777777" w:rsidR="008F6E32" w:rsidRDefault="008F6E32" w:rsidP="008F6E32">
      <w:pPr>
        <w:pStyle w:val="VCAAbody"/>
      </w:pPr>
    </w:p>
    <w:p w14:paraId="4B901816" w14:textId="388BD2BE" w:rsidR="008F6E32" w:rsidRPr="008F6E32" w:rsidRDefault="008F6E32" w:rsidP="008F6E32">
      <w:pPr>
        <w:pStyle w:val="VCAAbody"/>
        <w:rPr>
          <w:b/>
          <w:bCs/>
        </w:rPr>
      </w:pPr>
      <w:r w:rsidRPr="008F6E32">
        <w:rPr>
          <w:b/>
          <w:bCs/>
        </w:rPr>
        <w:lastRenderedPageBreak/>
        <w:t>The structure of Victorian Pathways Numeracy is further explained by the following table:</w:t>
      </w:r>
    </w:p>
    <w:p w14:paraId="0688FC7A" w14:textId="77777777" w:rsidR="008F6E32" w:rsidRPr="00BF3C24" w:rsidRDefault="008F6E32" w:rsidP="008F6E32">
      <w:pPr>
        <w:pStyle w:val="VCAAbody"/>
      </w:pPr>
    </w:p>
    <w:tbl>
      <w:tblPr>
        <w:tblStyle w:val="VCAATableClosed"/>
        <w:tblW w:w="0" w:type="auto"/>
        <w:tblLook w:val="04A0" w:firstRow="1" w:lastRow="0" w:firstColumn="1" w:lastColumn="0" w:noHBand="0" w:noVBand="1"/>
      </w:tblPr>
      <w:tblGrid>
        <w:gridCol w:w="1129"/>
        <w:gridCol w:w="1985"/>
        <w:gridCol w:w="2410"/>
        <w:gridCol w:w="2126"/>
        <w:gridCol w:w="1979"/>
      </w:tblGrid>
      <w:tr w:rsidR="008F6E32" w:rsidRPr="00BF3C24" w14:paraId="6A2D0A64" w14:textId="77777777" w:rsidTr="009F67E2">
        <w:trPr>
          <w:cnfStyle w:val="100000000000" w:firstRow="1" w:lastRow="0" w:firstColumn="0" w:lastColumn="0" w:oddVBand="0" w:evenVBand="0" w:oddHBand="0" w:evenHBand="0" w:firstRowFirstColumn="0" w:firstRowLastColumn="0" w:lastRowFirstColumn="0" w:lastRowLastColumn="0"/>
        </w:trPr>
        <w:tc>
          <w:tcPr>
            <w:tcW w:w="1129" w:type="dxa"/>
          </w:tcPr>
          <w:p w14:paraId="71F8E40C" w14:textId="77777777" w:rsidR="008F6E32" w:rsidRPr="00BF3C24" w:rsidRDefault="008F6E32" w:rsidP="009F67E2">
            <w:pPr>
              <w:pStyle w:val="VCAAtablecondensedheading"/>
              <w:rPr>
                <w:b w:val="0"/>
                <w:bCs/>
              </w:rPr>
            </w:pPr>
            <w:r w:rsidRPr="00BF3C24">
              <w:rPr>
                <w:bCs/>
              </w:rPr>
              <w:t>Module</w:t>
            </w:r>
          </w:p>
        </w:tc>
        <w:tc>
          <w:tcPr>
            <w:tcW w:w="1985" w:type="dxa"/>
          </w:tcPr>
          <w:p w14:paraId="74519B50" w14:textId="77777777" w:rsidR="008F6E32" w:rsidRPr="00BF3C24" w:rsidRDefault="008F6E32" w:rsidP="009F67E2">
            <w:pPr>
              <w:pStyle w:val="VCAAtablecondensedheading"/>
              <w:rPr>
                <w:b w:val="0"/>
                <w:bCs/>
              </w:rPr>
            </w:pPr>
            <w:r w:rsidRPr="00BF3C24">
              <w:rPr>
                <w:bCs/>
              </w:rPr>
              <w:t>Numeracy</w:t>
            </w:r>
          </w:p>
        </w:tc>
        <w:tc>
          <w:tcPr>
            <w:tcW w:w="2410" w:type="dxa"/>
          </w:tcPr>
          <w:p w14:paraId="79C04F1C" w14:textId="77777777" w:rsidR="008F6E32" w:rsidRPr="00BF3C24" w:rsidRDefault="008F6E32" w:rsidP="009F67E2">
            <w:pPr>
              <w:pStyle w:val="VCAAtablecondensedheading"/>
              <w:rPr>
                <w:b w:val="0"/>
                <w:bCs/>
              </w:rPr>
            </w:pPr>
            <w:r w:rsidRPr="00BF3C24">
              <w:rPr>
                <w:bCs/>
              </w:rPr>
              <w:t>Focus Area</w:t>
            </w:r>
          </w:p>
        </w:tc>
        <w:tc>
          <w:tcPr>
            <w:tcW w:w="2126" w:type="dxa"/>
          </w:tcPr>
          <w:p w14:paraId="61A7D989" w14:textId="77777777" w:rsidR="008F6E32" w:rsidRPr="00BF3C24" w:rsidRDefault="008F6E32" w:rsidP="009F67E2">
            <w:pPr>
              <w:pStyle w:val="VCAAtablecondensedheading"/>
              <w:rPr>
                <w:b w:val="0"/>
                <w:bCs/>
              </w:rPr>
            </w:pPr>
            <w:r w:rsidRPr="00BF3C24">
              <w:rPr>
                <w:bCs/>
              </w:rPr>
              <w:t>Problem-Solving Cycle</w:t>
            </w:r>
          </w:p>
        </w:tc>
        <w:tc>
          <w:tcPr>
            <w:tcW w:w="1979" w:type="dxa"/>
          </w:tcPr>
          <w:p w14:paraId="7F513A0D" w14:textId="77777777" w:rsidR="008F6E32" w:rsidRPr="00BF3C24" w:rsidRDefault="008F6E32" w:rsidP="009F67E2">
            <w:pPr>
              <w:pStyle w:val="VCAAtablecondensedheading"/>
              <w:rPr>
                <w:b w:val="0"/>
                <w:bCs/>
              </w:rPr>
            </w:pPr>
            <w:r w:rsidRPr="00BF3C24">
              <w:rPr>
                <w:bCs/>
              </w:rPr>
              <w:t>Mathematical Toolkit</w:t>
            </w:r>
          </w:p>
        </w:tc>
      </w:tr>
      <w:tr w:rsidR="008F6E32" w:rsidRPr="00BF3C24" w14:paraId="2FB795FA" w14:textId="77777777" w:rsidTr="009F67E2">
        <w:tc>
          <w:tcPr>
            <w:tcW w:w="9629" w:type="dxa"/>
            <w:gridSpan w:val="5"/>
            <w:shd w:val="clear" w:color="auto" w:fill="D9D9D9" w:themeFill="background1" w:themeFillShade="D9"/>
          </w:tcPr>
          <w:p w14:paraId="5CF4A054" w14:textId="77777777" w:rsidR="008F6E32" w:rsidRPr="0017347E" w:rsidRDefault="008F6E32" w:rsidP="009F67E2">
            <w:pPr>
              <w:pStyle w:val="VCAAtablecondensedheading"/>
              <w:rPr>
                <w:b/>
                <w:bCs/>
                <w:color w:val="auto"/>
              </w:rPr>
            </w:pPr>
            <w:r w:rsidRPr="0017347E">
              <w:rPr>
                <w:b/>
                <w:bCs/>
                <w:color w:val="auto"/>
              </w:rPr>
              <w:t>UNIT 1</w:t>
            </w:r>
          </w:p>
        </w:tc>
      </w:tr>
      <w:tr w:rsidR="008F6E32" w:rsidRPr="00BF3C24" w14:paraId="27A2C31B" w14:textId="77777777" w:rsidTr="009F67E2">
        <w:tc>
          <w:tcPr>
            <w:tcW w:w="1129" w:type="dxa"/>
          </w:tcPr>
          <w:p w14:paraId="31015B08" w14:textId="77777777" w:rsidR="008F6E32" w:rsidRPr="00BF3C24" w:rsidRDefault="008F6E32" w:rsidP="009F67E2">
            <w:pPr>
              <w:pStyle w:val="VCAAtablecondensed"/>
            </w:pPr>
            <w:r w:rsidRPr="00BF3C24">
              <w:t>Module 1</w:t>
            </w:r>
          </w:p>
        </w:tc>
        <w:tc>
          <w:tcPr>
            <w:tcW w:w="1985" w:type="dxa"/>
          </w:tcPr>
          <w:p w14:paraId="1C0E1920" w14:textId="77777777" w:rsidR="008F6E32" w:rsidRPr="00BF3C24" w:rsidRDefault="008F6E32" w:rsidP="009F67E2">
            <w:pPr>
              <w:pStyle w:val="VCAAtablecondensed"/>
              <w:rPr>
                <w:bCs/>
              </w:rPr>
            </w:pPr>
            <w:r w:rsidRPr="00BF3C24">
              <w:rPr>
                <w:lang w:bidi="he-IL"/>
              </w:rPr>
              <w:t>Personal numeracy</w:t>
            </w:r>
          </w:p>
        </w:tc>
        <w:tc>
          <w:tcPr>
            <w:tcW w:w="2410" w:type="dxa"/>
          </w:tcPr>
          <w:p w14:paraId="63E6A495" w14:textId="77777777" w:rsidR="008F6E32" w:rsidRPr="00BF3C24" w:rsidRDefault="008F6E32" w:rsidP="008F6E32">
            <w:pPr>
              <w:pStyle w:val="VCAAtablecondensedbullet"/>
              <w:tabs>
                <w:tab w:val="clear" w:pos="425"/>
              </w:tabs>
              <w:ind w:left="271" w:hanging="271"/>
              <w:rPr>
                <w:b/>
                <w:bCs/>
                <w:lang w:eastAsia="en-AU"/>
              </w:rPr>
            </w:pPr>
            <w:r w:rsidRPr="00BF3C24">
              <w:rPr>
                <w:lang w:bidi="he-IL"/>
              </w:rPr>
              <w:t>Location</w:t>
            </w:r>
          </w:p>
          <w:p w14:paraId="2244DEAB" w14:textId="77777777" w:rsidR="008F6E32" w:rsidRPr="00BF3C24" w:rsidRDefault="008F6E32" w:rsidP="008F6E32">
            <w:pPr>
              <w:pStyle w:val="VCAAtablecondensedbullet"/>
              <w:tabs>
                <w:tab w:val="clear" w:pos="425"/>
              </w:tabs>
              <w:ind w:left="271" w:hanging="271"/>
              <w:rPr>
                <w:b/>
                <w:bCs/>
                <w:lang w:eastAsia="en-AU"/>
              </w:rPr>
            </w:pPr>
            <w:r w:rsidRPr="00BF3C24">
              <w:rPr>
                <w:lang w:bidi="he-IL"/>
              </w:rPr>
              <w:t>Systematics</w:t>
            </w:r>
          </w:p>
        </w:tc>
        <w:tc>
          <w:tcPr>
            <w:tcW w:w="2126" w:type="dxa"/>
            <w:vAlign w:val="center"/>
          </w:tcPr>
          <w:p w14:paraId="471F073C" w14:textId="77777777" w:rsidR="008F6E32" w:rsidRPr="0001288A" w:rsidRDefault="008F6E32" w:rsidP="009F67E2">
            <w:pPr>
              <w:pStyle w:val="VCAAbody"/>
              <w:ind w:left="4"/>
              <w:jc w:val="center"/>
              <w:rPr>
                <w:sz w:val="22"/>
                <w:szCs w:val="24"/>
                <w:lang w:bidi="he-IL"/>
              </w:rPr>
            </w:pPr>
            <w:r w:rsidRPr="0001288A">
              <w:rPr>
                <w:rFonts w:ascii="Wingdings" w:eastAsia="Wingdings" w:hAnsi="Wingdings" w:cs="Wingdings"/>
                <w:sz w:val="22"/>
                <w:szCs w:val="24"/>
                <w:lang w:bidi="he-IL"/>
              </w:rPr>
              <w:t></w:t>
            </w:r>
          </w:p>
        </w:tc>
        <w:tc>
          <w:tcPr>
            <w:tcW w:w="1979" w:type="dxa"/>
            <w:vAlign w:val="center"/>
          </w:tcPr>
          <w:p w14:paraId="0C655CB8" w14:textId="77777777" w:rsidR="008F6E32" w:rsidRPr="0001288A" w:rsidRDefault="008F6E32" w:rsidP="009F67E2">
            <w:pPr>
              <w:pStyle w:val="VCAAbody"/>
              <w:ind w:left="18"/>
              <w:jc w:val="center"/>
              <w:rPr>
                <w:sz w:val="22"/>
                <w:szCs w:val="24"/>
                <w:lang w:bidi="he-IL"/>
              </w:rPr>
            </w:pPr>
            <w:r w:rsidRPr="0001288A">
              <w:rPr>
                <w:rFonts w:ascii="Wingdings" w:eastAsia="Wingdings" w:hAnsi="Wingdings" w:cs="Wingdings"/>
                <w:sz w:val="22"/>
                <w:szCs w:val="24"/>
                <w:lang w:bidi="he-IL"/>
              </w:rPr>
              <w:t></w:t>
            </w:r>
          </w:p>
        </w:tc>
      </w:tr>
      <w:tr w:rsidR="008F6E32" w:rsidRPr="00BF3C24" w14:paraId="364DD4CD" w14:textId="77777777" w:rsidTr="009F67E2">
        <w:tc>
          <w:tcPr>
            <w:tcW w:w="1129" w:type="dxa"/>
          </w:tcPr>
          <w:p w14:paraId="2A23A87E" w14:textId="77777777" w:rsidR="008F6E32" w:rsidRPr="00BF3C24" w:rsidRDefault="008F6E32" w:rsidP="009F67E2">
            <w:pPr>
              <w:pStyle w:val="VCAAtablecondensed"/>
            </w:pPr>
            <w:r w:rsidRPr="00BF3C24">
              <w:t>Module 2</w:t>
            </w:r>
          </w:p>
        </w:tc>
        <w:tc>
          <w:tcPr>
            <w:tcW w:w="1985" w:type="dxa"/>
          </w:tcPr>
          <w:p w14:paraId="3503C0C4" w14:textId="77777777" w:rsidR="008F6E32" w:rsidRPr="00BF3C24" w:rsidRDefault="008F6E32" w:rsidP="009F67E2">
            <w:pPr>
              <w:pStyle w:val="VCAAtablecondensed"/>
              <w:rPr>
                <w:bCs/>
              </w:rPr>
            </w:pPr>
            <w:r w:rsidRPr="00BF3C24">
              <w:rPr>
                <w:lang w:bidi="he-IL"/>
              </w:rPr>
              <w:t>Financial numeracy</w:t>
            </w:r>
          </w:p>
        </w:tc>
        <w:tc>
          <w:tcPr>
            <w:tcW w:w="2410" w:type="dxa"/>
          </w:tcPr>
          <w:p w14:paraId="6C06F49E" w14:textId="77777777" w:rsidR="008F6E32" w:rsidRPr="00BF3C24" w:rsidRDefault="008F6E32" w:rsidP="008F6E32">
            <w:pPr>
              <w:pStyle w:val="VCAAtablecondensedbullet"/>
              <w:tabs>
                <w:tab w:val="clear" w:pos="425"/>
              </w:tabs>
              <w:ind w:left="271" w:hanging="271"/>
              <w:rPr>
                <w:b/>
                <w:bCs/>
                <w:lang w:eastAsia="en-AU"/>
              </w:rPr>
            </w:pPr>
            <w:r w:rsidRPr="00BF3C24">
              <w:rPr>
                <w:lang w:bidi="he-IL"/>
              </w:rPr>
              <w:t xml:space="preserve">Number </w:t>
            </w:r>
          </w:p>
          <w:p w14:paraId="61E3544C" w14:textId="77777777" w:rsidR="008F6E32" w:rsidRPr="00BF3C24" w:rsidRDefault="008F6E32" w:rsidP="008F6E32">
            <w:pPr>
              <w:pStyle w:val="VCAAtablecondensedbullet"/>
              <w:tabs>
                <w:tab w:val="clear" w:pos="425"/>
              </w:tabs>
              <w:ind w:left="271" w:hanging="271"/>
              <w:rPr>
                <w:b/>
                <w:bCs/>
                <w:lang w:eastAsia="en-AU"/>
              </w:rPr>
            </w:pPr>
            <w:r w:rsidRPr="00BF3C24">
              <w:rPr>
                <w:lang w:bidi="he-IL"/>
              </w:rPr>
              <w:t>Change</w:t>
            </w:r>
          </w:p>
        </w:tc>
        <w:tc>
          <w:tcPr>
            <w:tcW w:w="2126" w:type="dxa"/>
            <w:vAlign w:val="center"/>
          </w:tcPr>
          <w:p w14:paraId="6925CE09" w14:textId="77777777" w:rsidR="008F6E32" w:rsidRPr="0001288A" w:rsidRDefault="008F6E32" w:rsidP="009F67E2">
            <w:pPr>
              <w:pStyle w:val="VCAAbody"/>
              <w:ind w:left="4"/>
              <w:jc w:val="center"/>
              <w:rPr>
                <w:sz w:val="22"/>
                <w:szCs w:val="24"/>
                <w:lang w:bidi="he-IL"/>
              </w:rPr>
            </w:pPr>
            <w:r w:rsidRPr="0001288A">
              <w:rPr>
                <w:rFonts w:ascii="Wingdings" w:eastAsia="Wingdings" w:hAnsi="Wingdings" w:cs="Wingdings"/>
                <w:sz w:val="22"/>
                <w:szCs w:val="24"/>
                <w:lang w:bidi="he-IL"/>
              </w:rPr>
              <w:t></w:t>
            </w:r>
          </w:p>
        </w:tc>
        <w:tc>
          <w:tcPr>
            <w:tcW w:w="1979" w:type="dxa"/>
            <w:vAlign w:val="center"/>
          </w:tcPr>
          <w:p w14:paraId="6A5E14B8" w14:textId="77777777" w:rsidR="008F6E32" w:rsidRPr="0001288A" w:rsidRDefault="008F6E32" w:rsidP="009F67E2">
            <w:pPr>
              <w:pStyle w:val="VCAAbody"/>
              <w:jc w:val="center"/>
              <w:rPr>
                <w:sz w:val="22"/>
                <w:szCs w:val="24"/>
                <w:lang w:bidi="he-IL"/>
              </w:rPr>
            </w:pPr>
            <w:r w:rsidRPr="0001288A">
              <w:rPr>
                <w:rFonts w:ascii="Wingdings" w:eastAsia="Wingdings" w:hAnsi="Wingdings" w:cs="Wingdings"/>
                <w:sz w:val="22"/>
                <w:szCs w:val="24"/>
                <w:lang w:bidi="he-IL"/>
              </w:rPr>
              <w:t></w:t>
            </w:r>
          </w:p>
        </w:tc>
      </w:tr>
      <w:tr w:rsidR="008F6E32" w:rsidRPr="00BF3C24" w14:paraId="3269D894" w14:textId="77777777" w:rsidTr="009F67E2">
        <w:tc>
          <w:tcPr>
            <w:tcW w:w="9629" w:type="dxa"/>
            <w:gridSpan w:val="5"/>
            <w:shd w:val="clear" w:color="auto" w:fill="D9D9D9" w:themeFill="background1" w:themeFillShade="D9"/>
          </w:tcPr>
          <w:p w14:paraId="62E97CE9" w14:textId="77777777" w:rsidR="008F6E32" w:rsidRPr="0017347E" w:rsidRDefault="008F6E32" w:rsidP="009F67E2">
            <w:pPr>
              <w:pStyle w:val="VCAAtablecondensedheading"/>
              <w:rPr>
                <w:b/>
                <w:bCs/>
                <w:color w:val="auto"/>
              </w:rPr>
            </w:pPr>
            <w:r w:rsidRPr="0017347E">
              <w:rPr>
                <w:b/>
                <w:bCs/>
                <w:color w:val="auto"/>
              </w:rPr>
              <w:t>UNIT 2</w:t>
            </w:r>
          </w:p>
        </w:tc>
      </w:tr>
      <w:tr w:rsidR="008F6E32" w:rsidRPr="00BF3C24" w14:paraId="68917F58" w14:textId="77777777" w:rsidTr="009F67E2">
        <w:tc>
          <w:tcPr>
            <w:tcW w:w="1129" w:type="dxa"/>
          </w:tcPr>
          <w:p w14:paraId="21A668C1" w14:textId="77777777" w:rsidR="008F6E32" w:rsidRPr="00BF3C24" w:rsidRDefault="008F6E32" w:rsidP="009F67E2">
            <w:pPr>
              <w:pStyle w:val="VCAAtablecondensed"/>
            </w:pPr>
            <w:r w:rsidRPr="00BF3C24">
              <w:t>Module 3</w:t>
            </w:r>
          </w:p>
        </w:tc>
        <w:tc>
          <w:tcPr>
            <w:tcW w:w="1985" w:type="dxa"/>
          </w:tcPr>
          <w:p w14:paraId="080D766E" w14:textId="77777777" w:rsidR="008F6E32" w:rsidRPr="00BF3C24" w:rsidRDefault="008F6E32" w:rsidP="009F67E2">
            <w:pPr>
              <w:pStyle w:val="VCAAtablecondensed"/>
              <w:rPr>
                <w:bCs/>
              </w:rPr>
            </w:pPr>
            <w:r w:rsidRPr="00BF3C24">
              <w:rPr>
                <w:lang w:bidi="he-IL"/>
              </w:rPr>
              <w:t>Health and recreational numeracy</w:t>
            </w:r>
          </w:p>
        </w:tc>
        <w:tc>
          <w:tcPr>
            <w:tcW w:w="2410" w:type="dxa"/>
          </w:tcPr>
          <w:p w14:paraId="078503ED" w14:textId="77777777" w:rsidR="008F6E32" w:rsidRPr="00BF3C24" w:rsidRDefault="008F6E32" w:rsidP="008F6E32">
            <w:pPr>
              <w:pStyle w:val="VCAAtablecondensedbullet"/>
              <w:tabs>
                <w:tab w:val="clear" w:pos="425"/>
              </w:tabs>
              <w:ind w:left="316" w:hanging="284"/>
              <w:rPr>
                <w:lang w:bidi="he-IL"/>
              </w:rPr>
            </w:pPr>
            <w:r w:rsidRPr="00BF3C24">
              <w:rPr>
                <w:lang w:bidi="he-IL"/>
              </w:rPr>
              <w:t xml:space="preserve">Shape </w:t>
            </w:r>
          </w:p>
          <w:p w14:paraId="14F443C9" w14:textId="77777777" w:rsidR="008F6E32" w:rsidRPr="00BF3C24" w:rsidRDefault="008F6E32" w:rsidP="008F6E32">
            <w:pPr>
              <w:pStyle w:val="VCAAtablecondensedbullet"/>
              <w:tabs>
                <w:tab w:val="clear" w:pos="425"/>
              </w:tabs>
              <w:ind w:left="316" w:hanging="284"/>
              <w:rPr>
                <w:b/>
                <w:bCs/>
                <w:lang w:eastAsia="en-AU"/>
              </w:rPr>
            </w:pPr>
            <w:r w:rsidRPr="00BF3C24">
              <w:rPr>
                <w:lang w:bidi="he-IL"/>
              </w:rPr>
              <w:t>Quantity and measures</w:t>
            </w:r>
          </w:p>
        </w:tc>
        <w:tc>
          <w:tcPr>
            <w:tcW w:w="2126" w:type="dxa"/>
            <w:vAlign w:val="center"/>
          </w:tcPr>
          <w:p w14:paraId="79D941B2" w14:textId="77777777" w:rsidR="008F6E32" w:rsidRPr="0001288A" w:rsidRDefault="008F6E32" w:rsidP="009F67E2">
            <w:pPr>
              <w:pStyle w:val="VCAAbody"/>
              <w:ind w:left="4"/>
              <w:jc w:val="center"/>
              <w:rPr>
                <w:sz w:val="22"/>
                <w:szCs w:val="24"/>
                <w:lang w:bidi="he-IL"/>
              </w:rPr>
            </w:pPr>
            <w:r w:rsidRPr="0001288A">
              <w:rPr>
                <w:rFonts w:ascii="Wingdings" w:eastAsia="Wingdings" w:hAnsi="Wingdings" w:cs="Wingdings"/>
                <w:sz w:val="22"/>
                <w:szCs w:val="24"/>
                <w:lang w:bidi="he-IL"/>
              </w:rPr>
              <w:t></w:t>
            </w:r>
          </w:p>
        </w:tc>
        <w:tc>
          <w:tcPr>
            <w:tcW w:w="1979" w:type="dxa"/>
            <w:vAlign w:val="center"/>
          </w:tcPr>
          <w:p w14:paraId="1EBA350A" w14:textId="77777777" w:rsidR="008F6E32" w:rsidRPr="0001288A" w:rsidRDefault="008F6E32" w:rsidP="009F67E2">
            <w:pPr>
              <w:pStyle w:val="VCAAbody"/>
              <w:ind w:left="4"/>
              <w:jc w:val="center"/>
              <w:rPr>
                <w:sz w:val="22"/>
                <w:szCs w:val="24"/>
                <w:lang w:bidi="he-IL"/>
              </w:rPr>
            </w:pPr>
            <w:r w:rsidRPr="0001288A">
              <w:rPr>
                <w:rFonts w:ascii="Wingdings" w:eastAsia="Wingdings" w:hAnsi="Wingdings" w:cs="Wingdings"/>
                <w:sz w:val="22"/>
                <w:szCs w:val="24"/>
                <w:lang w:bidi="he-IL"/>
              </w:rPr>
              <w:t></w:t>
            </w:r>
          </w:p>
        </w:tc>
      </w:tr>
      <w:tr w:rsidR="008F6E32" w:rsidRPr="00BF3C24" w14:paraId="4429140F" w14:textId="77777777" w:rsidTr="009F67E2">
        <w:tc>
          <w:tcPr>
            <w:tcW w:w="1129" w:type="dxa"/>
          </w:tcPr>
          <w:p w14:paraId="30CF5472" w14:textId="77777777" w:rsidR="008F6E32" w:rsidRPr="00BF3C24" w:rsidRDefault="008F6E32" w:rsidP="009F67E2">
            <w:pPr>
              <w:pStyle w:val="VCAAtablecondensed"/>
            </w:pPr>
            <w:r w:rsidRPr="00BF3C24">
              <w:t>Module 4</w:t>
            </w:r>
          </w:p>
        </w:tc>
        <w:tc>
          <w:tcPr>
            <w:tcW w:w="1985" w:type="dxa"/>
          </w:tcPr>
          <w:p w14:paraId="1CE76E76" w14:textId="77777777" w:rsidR="008F6E32" w:rsidRPr="00BF3C24" w:rsidRDefault="008F6E32" w:rsidP="009F67E2">
            <w:pPr>
              <w:pStyle w:val="VCAAtablecondensed"/>
              <w:rPr>
                <w:bCs/>
              </w:rPr>
            </w:pPr>
            <w:r w:rsidRPr="00BF3C24">
              <w:rPr>
                <w:lang w:bidi="he-IL"/>
              </w:rPr>
              <w:t>Civic numeracy</w:t>
            </w:r>
          </w:p>
        </w:tc>
        <w:tc>
          <w:tcPr>
            <w:tcW w:w="2410" w:type="dxa"/>
          </w:tcPr>
          <w:p w14:paraId="75855E8F" w14:textId="77777777" w:rsidR="008F6E32" w:rsidRPr="00BF3C24" w:rsidRDefault="008F6E32" w:rsidP="008F6E32">
            <w:pPr>
              <w:pStyle w:val="VCAAtablecondensedbullet"/>
              <w:tabs>
                <w:tab w:val="clear" w:pos="425"/>
              </w:tabs>
              <w:ind w:left="316" w:hanging="284"/>
              <w:rPr>
                <w:b/>
                <w:bCs/>
                <w:lang w:eastAsia="en-AU"/>
              </w:rPr>
            </w:pPr>
            <w:r w:rsidRPr="00BF3C24">
              <w:rPr>
                <w:lang w:bidi="he-IL"/>
              </w:rPr>
              <w:t xml:space="preserve">Data </w:t>
            </w:r>
          </w:p>
          <w:p w14:paraId="18898EE9" w14:textId="77777777" w:rsidR="008F6E32" w:rsidRPr="00BF3C24" w:rsidRDefault="008F6E32" w:rsidP="008F6E32">
            <w:pPr>
              <w:pStyle w:val="VCAAtablecondensedbullet"/>
              <w:tabs>
                <w:tab w:val="clear" w:pos="425"/>
              </w:tabs>
              <w:ind w:left="316" w:hanging="284"/>
              <w:rPr>
                <w:b/>
                <w:bCs/>
                <w:lang w:eastAsia="en-AU"/>
              </w:rPr>
            </w:pPr>
            <w:r w:rsidRPr="00BF3C24">
              <w:rPr>
                <w:lang w:bidi="he-IL"/>
              </w:rPr>
              <w:t>Likelihood</w:t>
            </w:r>
          </w:p>
        </w:tc>
        <w:tc>
          <w:tcPr>
            <w:tcW w:w="2126" w:type="dxa"/>
            <w:vAlign w:val="center"/>
          </w:tcPr>
          <w:p w14:paraId="703C36F7" w14:textId="77777777" w:rsidR="008F6E32" w:rsidRPr="0001288A" w:rsidRDefault="008F6E32" w:rsidP="009F67E2">
            <w:pPr>
              <w:pStyle w:val="VCAAbody"/>
              <w:ind w:left="4"/>
              <w:jc w:val="center"/>
              <w:rPr>
                <w:sz w:val="22"/>
                <w:szCs w:val="24"/>
                <w:lang w:bidi="he-IL"/>
              </w:rPr>
            </w:pPr>
            <w:r w:rsidRPr="0001288A">
              <w:rPr>
                <w:rFonts w:ascii="Wingdings" w:eastAsia="Wingdings" w:hAnsi="Wingdings" w:cs="Wingdings"/>
                <w:sz w:val="22"/>
                <w:szCs w:val="24"/>
                <w:lang w:bidi="he-IL"/>
              </w:rPr>
              <w:t></w:t>
            </w:r>
          </w:p>
        </w:tc>
        <w:tc>
          <w:tcPr>
            <w:tcW w:w="1979" w:type="dxa"/>
            <w:vAlign w:val="center"/>
          </w:tcPr>
          <w:p w14:paraId="51159605" w14:textId="77777777" w:rsidR="008F6E32" w:rsidRPr="0001288A" w:rsidRDefault="008F6E32" w:rsidP="009F67E2">
            <w:pPr>
              <w:pStyle w:val="VCAAbody"/>
              <w:ind w:left="4"/>
              <w:jc w:val="center"/>
              <w:rPr>
                <w:sz w:val="22"/>
                <w:szCs w:val="24"/>
                <w:lang w:bidi="he-IL"/>
              </w:rPr>
            </w:pPr>
            <w:r w:rsidRPr="0001288A">
              <w:rPr>
                <w:rFonts w:ascii="Wingdings" w:eastAsia="Wingdings" w:hAnsi="Wingdings" w:cs="Wingdings"/>
                <w:sz w:val="22"/>
                <w:szCs w:val="24"/>
                <w:lang w:bidi="he-IL"/>
              </w:rPr>
              <w:t></w:t>
            </w:r>
          </w:p>
        </w:tc>
      </w:tr>
      <w:tr w:rsidR="008F6E32" w:rsidRPr="00BF3C24" w14:paraId="71B34D07" w14:textId="77777777" w:rsidTr="008F6E32">
        <w:tc>
          <w:tcPr>
            <w:tcW w:w="9629" w:type="dxa"/>
            <w:gridSpan w:val="5"/>
            <w:shd w:val="clear" w:color="auto" w:fill="D9D9D9" w:themeFill="background1" w:themeFillShade="D9"/>
            <w:vAlign w:val="center"/>
          </w:tcPr>
          <w:p w14:paraId="76F35FE8" w14:textId="77777777" w:rsidR="008F6E32" w:rsidRPr="007C0156" w:rsidRDefault="008F6E32" w:rsidP="009F67E2">
            <w:pPr>
              <w:pStyle w:val="VCAAbody"/>
              <w:ind w:left="4"/>
              <w:rPr>
                <w:rFonts w:ascii="Arial Narrow" w:eastAsia="Wingdings" w:hAnsi="Arial Narrow" w:cs="Wingdings"/>
                <w:sz w:val="22"/>
                <w:szCs w:val="24"/>
                <w:lang w:bidi="he-IL"/>
              </w:rPr>
            </w:pPr>
            <w:r w:rsidRPr="007C0156">
              <w:rPr>
                <w:rFonts w:ascii="Arial Narrow" w:hAnsi="Arial Narrow"/>
                <w:b/>
                <w:bCs/>
              </w:rPr>
              <w:t>UNIT 3</w:t>
            </w:r>
          </w:p>
        </w:tc>
      </w:tr>
      <w:tr w:rsidR="008F6E32" w:rsidRPr="00BF3C24" w14:paraId="10B74DF4" w14:textId="77777777" w:rsidTr="009F67E2">
        <w:tc>
          <w:tcPr>
            <w:tcW w:w="1129" w:type="dxa"/>
          </w:tcPr>
          <w:p w14:paraId="069EE83A" w14:textId="77777777" w:rsidR="008F6E32" w:rsidRPr="00BF3C24" w:rsidRDefault="008F6E32" w:rsidP="009F67E2">
            <w:pPr>
              <w:pStyle w:val="VCAAtablecondensed"/>
            </w:pPr>
            <w:r>
              <w:t>Module 1</w:t>
            </w:r>
          </w:p>
        </w:tc>
        <w:tc>
          <w:tcPr>
            <w:tcW w:w="1985" w:type="dxa"/>
          </w:tcPr>
          <w:p w14:paraId="193FB517" w14:textId="77777777" w:rsidR="008F6E32" w:rsidRPr="00BF3C24" w:rsidRDefault="008F6E32" w:rsidP="009F67E2">
            <w:pPr>
              <w:pStyle w:val="VCAAtablecondensed"/>
              <w:rPr>
                <w:lang w:bidi="he-IL"/>
              </w:rPr>
            </w:pPr>
            <w:r>
              <w:rPr>
                <w:lang w:bidi="he-IL"/>
              </w:rPr>
              <w:t>Personal numeracy</w:t>
            </w:r>
          </w:p>
        </w:tc>
        <w:tc>
          <w:tcPr>
            <w:tcW w:w="2410" w:type="dxa"/>
          </w:tcPr>
          <w:p w14:paraId="3C12F9CA" w14:textId="77777777" w:rsidR="008F6E32" w:rsidRDefault="008F6E32" w:rsidP="008F6E32">
            <w:pPr>
              <w:pStyle w:val="VCAAtablecondensedbullet"/>
              <w:tabs>
                <w:tab w:val="clear" w:pos="425"/>
              </w:tabs>
              <w:ind w:left="316" w:hanging="284"/>
              <w:rPr>
                <w:lang w:bidi="he-IL"/>
              </w:rPr>
            </w:pPr>
            <w:r>
              <w:rPr>
                <w:lang w:bidi="he-IL"/>
              </w:rPr>
              <w:t>Location</w:t>
            </w:r>
          </w:p>
          <w:p w14:paraId="3F058A55" w14:textId="77777777" w:rsidR="008F6E32" w:rsidRPr="00BF3C24" w:rsidRDefault="008F6E32" w:rsidP="008F6E32">
            <w:pPr>
              <w:pStyle w:val="VCAAtablecondensedbullet"/>
              <w:tabs>
                <w:tab w:val="clear" w:pos="425"/>
              </w:tabs>
              <w:ind w:left="316" w:hanging="284"/>
              <w:rPr>
                <w:lang w:bidi="he-IL"/>
              </w:rPr>
            </w:pPr>
            <w:r>
              <w:rPr>
                <w:lang w:bidi="he-IL"/>
              </w:rPr>
              <w:t>Systematics</w:t>
            </w:r>
          </w:p>
        </w:tc>
        <w:tc>
          <w:tcPr>
            <w:tcW w:w="2126" w:type="dxa"/>
            <w:vAlign w:val="center"/>
          </w:tcPr>
          <w:p w14:paraId="5298B173" w14:textId="77777777" w:rsidR="008F6E32" w:rsidRPr="0001288A" w:rsidRDefault="008F6E32" w:rsidP="009F67E2">
            <w:pPr>
              <w:pStyle w:val="VCAAbody"/>
              <w:ind w:left="4"/>
              <w:jc w:val="center"/>
              <w:rPr>
                <w:rFonts w:ascii="Wingdings" w:eastAsia="Wingdings" w:hAnsi="Wingdings" w:cs="Wingdings"/>
                <w:sz w:val="22"/>
                <w:szCs w:val="24"/>
                <w:lang w:bidi="he-IL"/>
              </w:rPr>
            </w:pPr>
            <w:r w:rsidRPr="0001288A">
              <w:rPr>
                <w:rFonts w:ascii="Wingdings" w:eastAsia="Wingdings" w:hAnsi="Wingdings" w:cs="Wingdings"/>
                <w:sz w:val="22"/>
                <w:szCs w:val="24"/>
                <w:lang w:bidi="he-IL"/>
              </w:rPr>
              <w:t></w:t>
            </w:r>
          </w:p>
        </w:tc>
        <w:tc>
          <w:tcPr>
            <w:tcW w:w="1979" w:type="dxa"/>
            <w:vAlign w:val="center"/>
          </w:tcPr>
          <w:p w14:paraId="46DC690F" w14:textId="77777777" w:rsidR="008F6E32" w:rsidRPr="0001288A" w:rsidRDefault="008F6E32" w:rsidP="009F67E2">
            <w:pPr>
              <w:pStyle w:val="VCAAbody"/>
              <w:ind w:left="4"/>
              <w:jc w:val="center"/>
              <w:rPr>
                <w:rFonts w:ascii="Wingdings" w:eastAsia="Wingdings" w:hAnsi="Wingdings" w:cs="Wingdings"/>
                <w:sz w:val="22"/>
                <w:szCs w:val="24"/>
                <w:lang w:bidi="he-IL"/>
              </w:rPr>
            </w:pPr>
            <w:r w:rsidRPr="0001288A">
              <w:rPr>
                <w:rFonts w:ascii="Wingdings" w:eastAsia="Wingdings" w:hAnsi="Wingdings" w:cs="Wingdings"/>
                <w:sz w:val="22"/>
                <w:szCs w:val="24"/>
                <w:lang w:bidi="he-IL"/>
              </w:rPr>
              <w:t></w:t>
            </w:r>
          </w:p>
        </w:tc>
      </w:tr>
      <w:tr w:rsidR="008F6E32" w:rsidRPr="00BF3C24" w14:paraId="0BFD4C69" w14:textId="77777777" w:rsidTr="009F67E2">
        <w:tc>
          <w:tcPr>
            <w:tcW w:w="1129" w:type="dxa"/>
          </w:tcPr>
          <w:p w14:paraId="63363386" w14:textId="77777777" w:rsidR="008F6E32" w:rsidRPr="00BF3C24" w:rsidRDefault="008F6E32" w:rsidP="009F67E2">
            <w:pPr>
              <w:pStyle w:val="VCAAtablecondensed"/>
            </w:pPr>
            <w:r>
              <w:t>Module 2</w:t>
            </w:r>
          </w:p>
        </w:tc>
        <w:tc>
          <w:tcPr>
            <w:tcW w:w="1985" w:type="dxa"/>
          </w:tcPr>
          <w:p w14:paraId="31638A20" w14:textId="77777777" w:rsidR="008F6E32" w:rsidRPr="00BF3C24" w:rsidRDefault="008F6E32" w:rsidP="009F67E2">
            <w:pPr>
              <w:pStyle w:val="VCAAtablecondensed"/>
              <w:rPr>
                <w:lang w:bidi="he-IL"/>
              </w:rPr>
            </w:pPr>
            <w:r>
              <w:rPr>
                <w:lang w:bidi="he-IL"/>
              </w:rPr>
              <w:t>Financial numeracy</w:t>
            </w:r>
          </w:p>
        </w:tc>
        <w:tc>
          <w:tcPr>
            <w:tcW w:w="2410" w:type="dxa"/>
          </w:tcPr>
          <w:p w14:paraId="52B6BD6C" w14:textId="77777777" w:rsidR="008F6E32" w:rsidRDefault="008F6E32" w:rsidP="008F6E32">
            <w:pPr>
              <w:pStyle w:val="VCAAtablecondensedbullet"/>
              <w:tabs>
                <w:tab w:val="clear" w:pos="425"/>
              </w:tabs>
              <w:ind w:left="316" w:hanging="284"/>
              <w:rPr>
                <w:lang w:bidi="he-IL"/>
              </w:rPr>
            </w:pPr>
            <w:r>
              <w:rPr>
                <w:lang w:bidi="he-IL"/>
              </w:rPr>
              <w:t>Number</w:t>
            </w:r>
          </w:p>
          <w:p w14:paraId="478DC33B" w14:textId="77777777" w:rsidR="008F6E32" w:rsidRPr="00BF3C24" w:rsidRDefault="008F6E32" w:rsidP="008F6E32">
            <w:pPr>
              <w:pStyle w:val="VCAAtablecondensedbullet"/>
              <w:tabs>
                <w:tab w:val="clear" w:pos="425"/>
              </w:tabs>
              <w:ind w:left="316" w:hanging="284"/>
              <w:rPr>
                <w:lang w:bidi="he-IL"/>
              </w:rPr>
            </w:pPr>
            <w:r>
              <w:rPr>
                <w:lang w:bidi="he-IL"/>
              </w:rPr>
              <w:t>Change</w:t>
            </w:r>
          </w:p>
        </w:tc>
        <w:tc>
          <w:tcPr>
            <w:tcW w:w="2126" w:type="dxa"/>
            <w:vAlign w:val="center"/>
          </w:tcPr>
          <w:p w14:paraId="248796F6" w14:textId="77777777" w:rsidR="008F6E32" w:rsidRPr="0001288A" w:rsidRDefault="008F6E32" w:rsidP="009F67E2">
            <w:pPr>
              <w:pStyle w:val="VCAAbody"/>
              <w:ind w:left="4"/>
              <w:jc w:val="center"/>
              <w:rPr>
                <w:rFonts w:ascii="Wingdings" w:eastAsia="Wingdings" w:hAnsi="Wingdings" w:cs="Wingdings"/>
                <w:sz w:val="22"/>
                <w:szCs w:val="24"/>
                <w:lang w:bidi="he-IL"/>
              </w:rPr>
            </w:pPr>
            <w:r w:rsidRPr="0001288A">
              <w:rPr>
                <w:rFonts w:ascii="Wingdings" w:eastAsia="Wingdings" w:hAnsi="Wingdings" w:cs="Wingdings"/>
                <w:sz w:val="22"/>
                <w:szCs w:val="24"/>
                <w:lang w:bidi="he-IL"/>
              </w:rPr>
              <w:t></w:t>
            </w:r>
          </w:p>
        </w:tc>
        <w:tc>
          <w:tcPr>
            <w:tcW w:w="1979" w:type="dxa"/>
            <w:vAlign w:val="center"/>
          </w:tcPr>
          <w:p w14:paraId="00B71DC2" w14:textId="77777777" w:rsidR="008F6E32" w:rsidRPr="0001288A" w:rsidRDefault="008F6E32" w:rsidP="009F67E2">
            <w:pPr>
              <w:pStyle w:val="VCAAbody"/>
              <w:ind w:left="4"/>
              <w:jc w:val="center"/>
              <w:rPr>
                <w:rFonts w:ascii="Wingdings" w:eastAsia="Wingdings" w:hAnsi="Wingdings" w:cs="Wingdings"/>
                <w:sz w:val="22"/>
                <w:szCs w:val="24"/>
                <w:lang w:bidi="he-IL"/>
              </w:rPr>
            </w:pPr>
            <w:r w:rsidRPr="0001288A">
              <w:rPr>
                <w:rFonts w:ascii="Wingdings" w:eastAsia="Wingdings" w:hAnsi="Wingdings" w:cs="Wingdings"/>
                <w:sz w:val="22"/>
                <w:szCs w:val="24"/>
                <w:lang w:bidi="he-IL"/>
              </w:rPr>
              <w:t></w:t>
            </w:r>
          </w:p>
        </w:tc>
      </w:tr>
      <w:tr w:rsidR="008F6E32" w:rsidRPr="00BF3C24" w14:paraId="49B3A9AC" w14:textId="77777777" w:rsidTr="008F6E32">
        <w:tc>
          <w:tcPr>
            <w:tcW w:w="9629" w:type="dxa"/>
            <w:gridSpan w:val="5"/>
            <w:shd w:val="clear" w:color="auto" w:fill="D9D9D9" w:themeFill="background1" w:themeFillShade="D9"/>
            <w:vAlign w:val="center"/>
          </w:tcPr>
          <w:p w14:paraId="0F68FCB7" w14:textId="77777777" w:rsidR="008F6E32" w:rsidRPr="007C0156" w:rsidRDefault="008F6E32" w:rsidP="009F67E2">
            <w:pPr>
              <w:pStyle w:val="VCAAbody"/>
              <w:ind w:left="4"/>
              <w:rPr>
                <w:rFonts w:ascii="Arial Narrow" w:eastAsia="Wingdings" w:hAnsi="Arial Narrow" w:cs="Wingdings"/>
                <w:sz w:val="22"/>
                <w:szCs w:val="24"/>
                <w:lang w:bidi="he-IL"/>
              </w:rPr>
            </w:pPr>
            <w:r w:rsidRPr="007C0156">
              <w:rPr>
                <w:rFonts w:ascii="Arial Narrow" w:hAnsi="Arial Narrow"/>
                <w:b/>
                <w:bCs/>
              </w:rPr>
              <w:t>UNIT 4</w:t>
            </w:r>
          </w:p>
        </w:tc>
      </w:tr>
      <w:tr w:rsidR="008F6E32" w:rsidRPr="00BF3C24" w14:paraId="39ACA7E5" w14:textId="77777777" w:rsidTr="009F67E2">
        <w:tc>
          <w:tcPr>
            <w:tcW w:w="1129" w:type="dxa"/>
          </w:tcPr>
          <w:p w14:paraId="0C80FBA0" w14:textId="77777777" w:rsidR="008F6E32" w:rsidRPr="00BF3C24" w:rsidRDefault="008F6E32" w:rsidP="009F67E2">
            <w:pPr>
              <w:pStyle w:val="VCAAtablecondensed"/>
            </w:pPr>
            <w:r>
              <w:t>Module 3</w:t>
            </w:r>
          </w:p>
        </w:tc>
        <w:tc>
          <w:tcPr>
            <w:tcW w:w="1985" w:type="dxa"/>
          </w:tcPr>
          <w:p w14:paraId="4B41D389" w14:textId="77777777" w:rsidR="008F6E32" w:rsidRPr="00BF3C24" w:rsidRDefault="008F6E32" w:rsidP="009F67E2">
            <w:pPr>
              <w:pStyle w:val="VCAAtablecondensed"/>
              <w:rPr>
                <w:lang w:bidi="he-IL"/>
              </w:rPr>
            </w:pPr>
            <w:r>
              <w:rPr>
                <w:lang w:bidi="he-IL"/>
              </w:rPr>
              <w:t>Health and recreational numeracy</w:t>
            </w:r>
          </w:p>
        </w:tc>
        <w:tc>
          <w:tcPr>
            <w:tcW w:w="2410" w:type="dxa"/>
          </w:tcPr>
          <w:p w14:paraId="375D0144" w14:textId="77777777" w:rsidR="008F6E32" w:rsidRDefault="008F6E32" w:rsidP="008F6E32">
            <w:pPr>
              <w:pStyle w:val="VCAAtablecondensedbullet"/>
              <w:tabs>
                <w:tab w:val="clear" w:pos="425"/>
              </w:tabs>
              <w:ind w:left="316" w:hanging="284"/>
              <w:rPr>
                <w:lang w:bidi="he-IL"/>
              </w:rPr>
            </w:pPr>
            <w:r>
              <w:rPr>
                <w:lang w:bidi="he-IL"/>
              </w:rPr>
              <w:t>Shape</w:t>
            </w:r>
          </w:p>
          <w:p w14:paraId="06066706" w14:textId="77777777" w:rsidR="008F6E32" w:rsidRPr="00BF3C24" w:rsidRDefault="008F6E32" w:rsidP="008F6E32">
            <w:pPr>
              <w:pStyle w:val="VCAAtablecondensedbullet"/>
              <w:tabs>
                <w:tab w:val="clear" w:pos="425"/>
              </w:tabs>
              <w:ind w:left="316" w:hanging="284"/>
              <w:rPr>
                <w:lang w:bidi="he-IL"/>
              </w:rPr>
            </w:pPr>
            <w:r>
              <w:rPr>
                <w:lang w:bidi="he-IL"/>
              </w:rPr>
              <w:t>Quantity and measures</w:t>
            </w:r>
          </w:p>
        </w:tc>
        <w:tc>
          <w:tcPr>
            <w:tcW w:w="2126" w:type="dxa"/>
            <w:vAlign w:val="center"/>
          </w:tcPr>
          <w:p w14:paraId="3EAAF213" w14:textId="77777777" w:rsidR="008F6E32" w:rsidRPr="0001288A" w:rsidRDefault="008F6E32" w:rsidP="009F67E2">
            <w:pPr>
              <w:pStyle w:val="VCAAbody"/>
              <w:ind w:left="4"/>
              <w:jc w:val="center"/>
              <w:rPr>
                <w:rFonts w:ascii="Wingdings" w:eastAsia="Wingdings" w:hAnsi="Wingdings" w:cs="Wingdings"/>
                <w:sz w:val="22"/>
                <w:szCs w:val="24"/>
                <w:lang w:bidi="he-IL"/>
              </w:rPr>
            </w:pPr>
            <w:r w:rsidRPr="0001288A">
              <w:rPr>
                <w:rFonts w:ascii="Wingdings" w:eastAsia="Wingdings" w:hAnsi="Wingdings" w:cs="Wingdings"/>
                <w:sz w:val="22"/>
                <w:szCs w:val="24"/>
                <w:lang w:bidi="he-IL"/>
              </w:rPr>
              <w:t></w:t>
            </w:r>
          </w:p>
        </w:tc>
        <w:tc>
          <w:tcPr>
            <w:tcW w:w="1979" w:type="dxa"/>
            <w:vAlign w:val="center"/>
          </w:tcPr>
          <w:p w14:paraId="3F1592C7" w14:textId="77777777" w:rsidR="008F6E32" w:rsidRPr="0001288A" w:rsidRDefault="008F6E32" w:rsidP="009F67E2">
            <w:pPr>
              <w:pStyle w:val="VCAAbody"/>
              <w:ind w:left="4"/>
              <w:jc w:val="center"/>
              <w:rPr>
                <w:rFonts w:ascii="Wingdings" w:eastAsia="Wingdings" w:hAnsi="Wingdings" w:cs="Wingdings"/>
                <w:sz w:val="22"/>
                <w:szCs w:val="24"/>
                <w:lang w:bidi="he-IL"/>
              </w:rPr>
            </w:pPr>
            <w:r w:rsidRPr="0001288A">
              <w:rPr>
                <w:rFonts w:ascii="Wingdings" w:eastAsia="Wingdings" w:hAnsi="Wingdings" w:cs="Wingdings"/>
                <w:sz w:val="22"/>
                <w:szCs w:val="24"/>
                <w:lang w:bidi="he-IL"/>
              </w:rPr>
              <w:t></w:t>
            </w:r>
          </w:p>
        </w:tc>
      </w:tr>
      <w:tr w:rsidR="008F6E32" w:rsidRPr="00BF3C24" w14:paraId="2EAD44CF" w14:textId="77777777" w:rsidTr="009F67E2">
        <w:tc>
          <w:tcPr>
            <w:tcW w:w="1129" w:type="dxa"/>
          </w:tcPr>
          <w:p w14:paraId="2FB1E099" w14:textId="77777777" w:rsidR="008F6E32" w:rsidRPr="00BF3C24" w:rsidRDefault="008F6E32" w:rsidP="009F67E2">
            <w:pPr>
              <w:pStyle w:val="VCAAtablecondensed"/>
            </w:pPr>
            <w:r>
              <w:t>Module 4</w:t>
            </w:r>
          </w:p>
        </w:tc>
        <w:tc>
          <w:tcPr>
            <w:tcW w:w="1985" w:type="dxa"/>
          </w:tcPr>
          <w:p w14:paraId="56021058" w14:textId="77777777" w:rsidR="008F6E32" w:rsidRPr="00BF3C24" w:rsidRDefault="008F6E32" w:rsidP="009F67E2">
            <w:pPr>
              <w:pStyle w:val="VCAAtablecondensed"/>
              <w:rPr>
                <w:lang w:bidi="he-IL"/>
              </w:rPr>
            </w:pPr>
            <w:r>
              <w:rPr>
                <w:lang w:bidi="he-IL"/>
              </w:rPr>
              <w:t>Civic numeracy</w:t>
            </w:r>
          </w:p>
        </w:tc>
        <w:tc>
          <w:tcPr>
            <w:tcW w:w="2410" w:type="dxa"/>
          </w:tcPr>
          <w:p w14:paraId="2839D3BE" w14:textId="77777777" w:rsidR="008F6E32" w:rsidRDefault="008F6E32" w:rsidP="008F6E32">
            <w:pPr>
              <w:pStyle w:val="VCAAtablecondensedbullet"/>
              <w:tabs>
                <w:tab w:val="clear" w:pos="425"/>
              </w:tabs>
              <w:ind w:left="316" w:hanging="284"/>
              <w:rPr>
                <w:lang w:bidi="he-IL"/>
              </w:rPr>
            </w:pPr>
            <w:r>
              <w:rPr>
                <w:lang w:bidi="he-IL"/>
              </w:rPr>
              <w:t>Data</w:t>
            </w:r>
          </w:p>
          <w:p w14:paraId="4D7CD659" w14:textId="77777777" w:rsidR="008F6E32" w:rsidRPr="00BF3C24" w:rsidRDefault="008F6E32" w:rsidP="008F6E32">
            <w:pPr>
              <w:pStyle w:val="VCAAtablecondensedbullet"/>
              <w:tabs>
                <w:tab w:val="clear" w:pos="425"/>
              </w:tabs>
              <w:ind w:left="316" w:hanging="284"/>
              <w:rPr>
                <w:lang w:bidi="he-IL"/>
              </w:rPr>
            </w:pPr>
            <w:r>
              <w:rPr>
                <w:lang w:bidi="he-IL"/>
              </w:rPr>
              <w:t>Likelihood</w:t>
            </w:r>
          </w:p>
        </w:tc>
        <w:tc>
          <w:tcPr>
            <w:tcW w:w="2126" w:type="dxa"/>
            <w:vAlign w:val="center"/>
          </w:tcPr>
          <w:p w14:paraId="4937E242" w14:textId="77777777" w:rsidR="008F6E32" w:rsidRPr="0001288A" w:rsidRDefault="008F6E32" w:rsidP="009F67E2">
            <w:pPr>
              <w:pStyle w:val="VCAAbody"/>
              <w:ind w:left="4"/>
              <w:jc w:val="center"/>
              <w:rPr>
                <w:rFonts w:ascii="Wingdings" w:eastAsia="Wingdings" w:hAnsi="Wingdings" w:cs="Wingdings"/>
                <w:sz w:val="22"/>
                <w:szCs w:val="24"/>
                <w:lang w:bidi="he-IL"/>
              </w:rPr>
            </w:pPr>
            <w:r w:rsidRPr="0001288A">
              <w:rPr>
                <w:rFonts w:ascii="Wingdings" w:eastAsia="Wingdings" w:hAnsi="Wingdings" w:cs="Wingdings"/>
                <w:sz w:val="22"/>
                <w:szCs w:val="24"/>
                <w:lang w:bidi="he-IL"/>
              </w:rPr>
              <w:t></w:t>
            </w:r>
          </w:p>
        </w:tc>
        <w:tc>
          <w:tcPr>
            <w:tcW w:w="1979" w:type="dxa"/>
            <w:vAlign w:val="center"/>
          </w:tcPr>
          <w:p w14:paraId="7FEFD437" w14:textId="77777777" w:rsidR="008F6E32" w:rsidRPr="0001288A" w:rsidRDefault="008F6E32" w:rsidP="009F67E2">
            <w:pPr>
              <w:pStyle w:val="VCAAbody"/>
              <w:ind w:left="4"/>
              <w:jc w:val="center"/>
              <w:rPr>
                <w:rFonts w:ascii="Wingdings" w:eastAsia="Wingdings" w:hAnsi="Wingdings" w:cs="Wingdings"/>
                <w:sz w:val="22"/>
                <w:szCs w:val="24"/>
                <w:lang w:bidi="he-IL"/>
              </w:rPr>
            </w:pPr>
            <w:r w:rsidRPr="0001288A">
              <w:rPr>
                <w:rFonts w:ascii="Wingdings" w:eastAsia="Wingdings" w:hAnsi="Wingdings" w:cs="Wingdings"/>
                <w:sz w:val="22"/>
                <w:szCs w:val="24"/>
                <w:lang w:bidi="he-IL"/>
              </w:rPr>
              <w:t></w:t>
            </w:r>
          </w:p>
        </w:tc>
      </w:tr>
    </w:tbl>
    <w:p w14:paraId="719FBC24" w14:textId="77777777" w:rsidR="00026970" w:rsidRDefault="009D3EB3">
      <w:pPr>
        <w:rPr>
          <w:b/>
          <w:bCs/>
          <w:lang w:val="en-AU"/>
        </w:rPr>
      </w:pPr>
      <w:r w:rsidRPr="00FC255D">
        <w:rPr>
          <w:b/>
          <w:bCs/>
          <w:lang w:val="en-AU"/>
        </w:rPr>
        <w:t xml:space="preserve">        </w:t>
      </w:r>
    </w:p>
    <w:p w14:paraId="7FE27651" w14:textId="1867EA52" w:rsidR="008F6E32" w:rsidRPr="00FC255D" w:rsidRDefault="008F6E32">
      <w:pPr>
        <w:rPr>
          <w:b/>
          <w:bCs/>
          <w:lang w:val="en-AU"/>
        </w:rPr>
        <w:sectPr w:rsidR="008F6E32" w:rsidRPr="00FC255D" w:rsidSect="00B230DB">
          <w:headerReference w:type="even" r:id="rId15"/>
          <w:headerReference w:type="default" r:id="rId16"/>
          <w:footerReference w:type="even" r:id="rId17"/>
          <w:footerReference w:type="default" r:id="rId18"/>
          <w:headerReference w:type="first" r:id="rId19"/>
          <w:footerReference w:type="first" r:id="rId20"/>
          <w:type w:val="continuous"/>
          <w:pgSz w:w="11907" w:h="16840" w:code="9"/>
          <w:pgMar w:top="1418" w:right="1134" w:bottom="567" w:left="1134" w:header="283" w:footer="283" w:gutter="0"/>
          <w:cols w:space="708"/>
          <w:titlePg/>
          <w:docGrid w:linePitch="360"/>
        </w:sectPr>
      </w:pPr>
    </w:p>
    <w:p w14:paraId="3CEADFBD" w14:textId="77777777" w:rsidR="00722CBE" w:rsidRPr="00FC255D" w:rsidRDefault="00722CBE" w:rsidP="00722CBE">
      <w:pPr>
        <w:pStyle w:val="VCAAHeading2"/>
        <w:rPr>
          <w:lang w:val="en-AU"/>
        </w:rPr>
      </w:pPr>
      <w:r w:rsidRPr="00FC255D">
        <w:rPr>
          <w:lang w:val="en-AU"/>
        </w:rPr>
        <w:lastRenderedPageBreak/>
        <w:t>Units 1 and 2 Curriculum and assessment plan</w:t>
      </w:r>
    </w:p>
    <w:p w14:paraId="05C8EE4A" w14:textId="77777777" w:rsidR="0017347E" w:rsidRDefault="0017347E" w:rsidP="009F67E2">
      <w:pPr>
        <w:pStyle w:val="VCAAbody"/>
        <w:rPr>
          <w:lang w:val="en-GB"/>
        </w:rPr>
      </w:pPr>
      <w:bookmarkStart w:id="3" w:name="_Hlk96944202"/>
      <w:r>
        <w:rPr>
          <w:lang w:val="en-GB"/>
        </w:rPr>
        <w:t>A</w:t>
      </w:r>
      <w:r w:rsidRPr="7B2F8E52">
        <w:rPr>
          <w:lang w:val="en-GB"/>
        </w:rPr>
        <w:t xml:space="preserve"> curriculum and assessment plan must be completed for each unit</w:t>
      </w:r>
      <w:r>
        <w:rPr>
          <w:lang w:val="en-GB"/>
        </w:rPr>
        <w:t xml:space="preserve"> for which</w:t>
      </w:r>
      <w:r w:rsidRPr="7B2F8E52">
        <w:rPr>
          <w:lang w:val="en-GB"/>
        </w:rPr>
        <w:t xml:space="preserve"> the </w:t>
      </w:r>
      <w:r>
        <w:rPr>
          <w:lang w:val="en-GB"/>
        </w:rPr>
        <w:t>foundation</w:t>
      </w:r>
      <w:r w:rsidRPr="7B2F8E52">
        <w:rPr>
          <w:lang w:val="en-GB"/>
        </w:rPr>
        <w:t xml:space="preserve"> secondary provider is applying for </w:t>
      </w:r>
      <w:r>
        <w:rPr>
          <w:lang w:val="en-GB"/>
        </w:rPr>
        <w:t>permission to deliver</w:t>
      </w:r>
      <w:r w:rsidRPr="7B2F8E52">
        <w:rPr>
          <w:lang w:val="en-GB"/>
        </w:rPr>
        <w:t xml:space="preserve">. </w:t>
      </w:r>
      <w:r>
        <w:rPr>
          <w:lang w:val="en-GB"/>
        </w:rPr>
        <w:t xml:space="preserve">Use the curriculum and assessment plan templates provided.  </w:t>
      </w:r>
      <w:r w:rsidRPr="009E73E9">
        <w:rPr>
          <w:lang w:val="en-GB"/>
        </w:rPr>
        <w:t xml:space="preserve">Demonstration of achievement of </w:t>
      </w:r>
      <w:r>
        <w:rPr>
          <w:lang w:val="en-GB"/>
        </w:rPr>
        <w:t>learning goals</w:t>
      </w:r>
      <w:r w:rsidRPr="009E73E9">
        <w:rPr>
          <w:lang w:val="en-GB"/>
        </w:rPr>
        <w:t xml:space="preserve"> and satisfactory completion of a unit are determined by evidence gained through the assessment of a range of learning activities and tasks.</w:t>
      </w:r>
    </w:p>
    <w:p w14:paraId="086A3127" w14:textId="37B270B1" w:rsidR="0017347E" w:rsidRPr="009E73E9" w:rsidRDefault="0017347E" w:rsidP="0017347E">
      <w:pPr>
        <w:pStyle w:val="VCAAbody"/>
        <w:rPr>
          <w:lang w:val="en-GB"/>
        </w:rPr>
      </w:pPr>
      <w:r>
        <w:rPr>
          <w:lang w:val="en-GB"/>
        </w:rPr>
        <w:t>Teachers must develop courses</w:t>
      </w:r>
      <w:r w:rsidRPr="009E73E9">
        <w:rPr>
          <w:lang w:val="en-GB"/>
        </w:rPr>
        <w:t xml:space="preserve"> </w:t>
      </w:r>
      <w:r>
        <w:rPr>
          <w:lang w:val="en-GB"/>
        </w:rPr>
        <w:t xml:space="preserve">that are underpinned by </w:t>
      </w:r>
      <w:r w:rsidRPr="00F659E0">
        <w:rPr>
          <w:lang w:val="en-GB"/>
        </w:rPr>
        <w:t xml:space="preserve">the </w:t>
      </w:r>
      <w:r w:rsidRPr="00DC2DA0">
        <w:rPr>
          <w:lang w:val="en-GB"/>
        </w:rPr>
        <w:t>Pillars of Applied Learning, the V</w:t>
      </w:r>
      <w:r>
        <w:rPr>
          <w:lang w:val="en-GB"/>
        </w:rPr>
        <w:t>PC</w:t>
      </w:r>
      <w:r w:rsidRPr="00DC2DA0">
        <w:rPr>
          <w:lang w:val="en-GB"/>
        </w:rPr>
        <w:t xml:space="preserve"> Assessment principles </w:t>
      </w:r>
      <w:r>
        <w:rPr>
          <w:lang w:val="en-GB"/>
        </w:rPr>
        <w:t>and</w:t>
      </w:r>
      <w:r w:rsidRPr="009E73E9">
        <w:rPr>
          <w:lang w:val="en-GB"/>
        </w:rPr>
        <w:t xml:space="preserve"> provide appropriate opportunit</w:t>
      </w:r>
      <w:r>
        <w:rPr>
          <w:lang w:val="en-GB"/>
        </w:rPr>
        <w:t>ies</w:t>
      </w:r>
      <w:r w:rsidRPr="009E73E9">
        <w:rPr>
          <w:lang w:val="en-GB"/>
        </w:rPr>
        <w:t xml:space="preserve"> for students to demonstrate satisfactory achievement of each </w:t>
      </w:r>
      <w:r>
        <w:rPr>
          <w:lang w:val="en-GB"/>
        </w:rPr>
        <w:t>learning goal</w:t>
      </w:r>
      <w:r w:rsidRPr="009E73E9">
        <w:rPr>
          <w:lang w:val="en-GB"/>
        </w:rPr>
        <w:t xml:space="preserve">. The decision about satisfactory completion of a unit is distinct from the assessment of levels of achievement. Schools will report a student’s result for each unit to the VCAA as S (Satisfactory) or N (Not Satisfactory). In each </w:t>
      </w:r>
      <w:r>
        <w:rPr>
          <w:lang w:val="en-GB"/>
        </w:rPr>
        <w:t>VPC unit</w:t>
      </w:r>
      <w:r w:rsidRPr="009E73E9">
        <w:rPr>
          <w:lang w:val="en-GB"/>
        </w:rPr>
        <w:t xml:space="preserve">, teachers and schools determine the assessment </w:t>
      </w:r>
      <w:r>
        <w:rPr>
          <w:lang w:val="en-GB"/>
        </w:rPr>
        <w:t>tools that best meet the needs of the students</w:t>
      </w:r>
      <w:r w:rsidRPr="009E73E9">
        <w:rPr>
          <w:lang w:val="en-GB"/>
        </w:rPr>
        <w:t>.</w:t>
      </w:r>
    </w:p>
    <w:tbl>
      <w:tblPr>
        <w:tblStyle w:val="VCAATableClosed2"/>
        <w:tblpPr w:leftFromText="180" w:rightFromText="180" w:vertAnchor="text" w:tblpY="1"/>
        <w:tblOverlap w:val="never"/>
        <w:tblW w:w="15309" w:type="dxa"/>
        <w:tblLook w:val="04A0" w:firstRow="1" w:lastRow="0" w:firstColumn="1" w:lastColumn="0" w:noHBand="0" w:noVBand="1"/>
        <w:tblCaption w:val="Units 1 and 2 Curriculum assessment plan"/>
      </w:tblPr>
      <w:tblGrid>
        <w:gridCol w:w="6164"/>
        <w:gridCol w:w="6164"/>
        <w:gridCol w:w="2981"/>
      </w:tblGrid>
      <w:tr w:rsidR="006B435F" w:rsidRPr="00FC255D" w14:paraId="4605C860" w14:textId="77777777" w:rsidTr="294A6FB7">
        <w:trPr>
          <w:cnfStyle w:val="100000000000" w:firstRow="1" w:lastRow="0" w:firstColumn="0" w:lastColumn="0" w:oddVBand="0" w:evenVBand="0" w:oddHBand="0" w:evenHBand="0" w:firstRowFirstColumn="0" w:firstRowLastColumn="0" w:lastRowFirstColumn="0" w:lastRowLastColumn="0"/>
        </w:trPr>
        <w:tc>
          <w:tcPr>
            <w:tcW w:w="6164" w:type="dxa"/>
            <w:hideMark/>
          </w:tcPr>
          <w:p w14:paraId="5E746AAA" w14:textId="5AAB268C" w:rsidR="00722CBE" w:rsidRPr="00FC255D" w:rsidRDefault="006B435F" w:rsidP="006B435F">
            <w:pPr>
              <w:spacing w:before="80" w:after="80" w:line="280" w:lineRule="exact"/>
              <w:rPr>
                <w:rFonts w:cs="Arial"/>
                <w:b w:val="0"/>
                <w:i/>
                <w:sz w:val="20"/>
                <w:lang w:val="en-AU"/>
              </w:rPr>
            </w:pPr>
            <w:bookmarkStart w:id="4" w:name="_Hlk98678533"/>
            <w:bookmarkStart w:id="5" w:name="_Hlk98318595"/>
            <w:bookmarkStart w:id="6" w:name="_Hlk57803041"/>
            <w:bookmarkStart w:id="7" w:name="_Hlk97047478"/>
            <w:bookmarkEnd w:id="3"/>
            <w:r w:rsidRPr="00FC255D">
              <w:rPr>
                <w:lang w:val="en-AU"/>
              </w:rPr>
              <w:t xml:space="preserve">Provide details of the module, </w:t>
            </w:r>
            <w:r w:rsidR="0017347E">
              <w:rPr>
                <w:lang w:val="en-AU"/>
              </w:rPr>
              <w:t>anticipated teaching time allocation</w:t>
            </w:r>
            <w:r w:rsidRPr="00FC255D">
              <w:rPr>
                <w:lang w:val="en-AU"/>
              </w:rPr>
              <w:t xml:space="preserve"> (Term/Week–Term/Week), focus area, learning goal</w:t>
            </w:r>
            <w:r w:rsidR="00204E3C" w:rsidRPr="00FC255D">
              <w:rPr>
                <w:lang w:val="en-AU"/>
              </w:rPr>
              <w:t>s</w:t>
            </w:r>
            <w:r w:rsidRPr="00FC255D">
              <w:rPr>
                <w:lang w:val="en-AU"/>
              </w:rPr>
              <w:t xml:space="preserve"> and application</w:t>
            </w:r>
            <w:r w:rsidR="00204E3C" w:rsidRPr="00FC255D">
              <w:rPr>
                <w:lang w:val="en-AU"/>
              </w:rPr>
              <w:t>s</w:t>
            </w:r>
            <w:r w:rsidRPr="00FC255D">
              <w:rPr>
                <w:lang w:val="en-AU"/>
              </w:rPr>
              <w:t xml:space="preserve"> </w:t>
            </w:r>
            <w:r w:rsidRPr="00FC255D">
              <w:rPr>
                <w:b w:val="0"/>
                <w:i/>
                <w:lang w:val="en-AU"/>
              </w:rPr>
              <w:t>(from the curriculum design)</w:t>
            </w:r>
          </w:p>
        </w:tc>
        <w:tc>
          <w:tcPr>
            <w:tcW w:w="6164" w:type="dxa"/>
            <w:hideMark/>
          </w:tcPr>
          <w:p w14:paraId="332CEEB3" w14:textId="77777777" w:rsidR="00722CBE" w:rsidRPr="00FC255D" w:rsidRDefault="00722CBE" w:rsidP="006B435F">
            <w:pPr>
              <w:spacing w:before="80" w:after="80" w:line="280" w:lineRule="exact"/>
              <w:rPr>
                <w:rFonts w:cs="Arial"/>
                <w:b w:val="0"/>
                <w:sz w:val="20"/>
                <w:lang w:val="en-AU"/>
              </w:rPr>
            </w:pPr>
            <w:r w:rsidRPr="00FC255D">
              <w:rPr>
                <w:lang w:val="en-AU"/>
              </w:rPr>
              <w:t>List and describe the learning activities that will be used to provide appropriate opportunity for students to demonstrate satisfactory application of the learning goal</w:t>
            </w:r>
          </w:p>
        </w:tc>
        <w:tc>
          <w:tcPr>
            <w:tcW w:w="2981" w:type="dxa"/>
            <w:hideMark/>
          </w:tcPr>
          <w:p w14:paraId="5DCE14EE" w14:textId="77777777" w:rsidR="00722CBE" w:rsidRPr="00FC255D" w:rsidRDefault="00722CBE" w:rsidP="006B435F">
            <w:pPr>
              <w:spacing w:before="80" w:after="80" w:line="280" w:lineRule="exact"/>
              <w:rPr>
                <w:rFonts w:cs="Arial"/>
                <w:b w:val="0"/>
                <w:sz w:val="20"/>
                <w:lang w:val="en-AU"/>
              </w:rPr>
            </w:pPr>
            <w:r w:rsidRPr="00FC255D">
              <w:rPr>
                <w:lang w:val="en-AU"/>
              </w:rPr>
              <w:t>List and describe the assessments that students will complete to demonstrate satisfactory application of the learning goal</w:t>
            </w:r>
          </w:p>
        </w:tc>
      </w:tr>
      <w:tr w:rsidR="006B435F" w:rsidRPr="00FC255D" w14:paraId="75F91438" w14:textId="77777777" w:rsidTr="294A6FB7">
        <w:tc>
          <w:tcPr>
            <w:tcW w:w="15309" w:type="dxa"/>
            <w:gridSpan w:val="3"/>
            <w:shd w:val="clear" w:color="auto" w:fill="AEDFEE"/>
          </w:tcPr>
          <w:p w14:paraId="66E4E383" w14:textId="074140AB" w:rsidR="00722CBE" w:rsidRPr="00FF36C3" w:rsidRDefault="00AD09AA" w:rsidP="006B435F">
            <w:pPr>
              <w:spacing w:before="80" w:after="80" w:line="280" w:lineRule="exact"/>
              <w:rPr>
                <w:rFonts w:cs="Arial"/>
                <w:b/>
                <w:color w:val="FFFFFF" w:themeColor="background1"/>
                <w:sz w:val="20"/>
                <w:szCs w:val="20"/>
                <w:lang w:val="en-AU"/>
              </w:rPr>
            </w:pPr>
            <w:bookmarkStart w:id="8" w:name="_Hlk98338412"/>
            <w:bookmarkEnd w:id="4"/>
            <w:r w:rsidRPr="00FF36C3">
              <w:rPr>
                <w:rFonts w:cs="Arial"/>
                <w:b/>
                <w:color w:val="auto"/>
                <w:sz w:val="20"/>
                <w:szCs w:val="20"/>
                <w:lang w:val="en-AU"/>
              </w:rPr>
              <w:t xml:space="preserve">Unit </w:t>
            </w:r>
            <w:r w:rsidR="00722CBE" w:rsidRPr="00FF36C3">
              <w:rPr>
                <w:rFonts w:cs="Arial"/>
                <w:b/>
                <w:color w:val="auto"/>
                <w:sz w:val="20"/>
                <w:szCs w:val="20"/>
                <w:lang w:val="en-AU"/>
              </w:rPr>
              <w:t>1</w:t>
            </w:r>
          </w:p>
        </w:tc>
      </w:tr>
      <w:tr w:rsidR="006B435F" w:rsidRPr="00FC255D" w14:paraId="0A8131AF" w14:textId="77777777" w:rsidTr="294A6FB7">
        <w:tc>
          <w:tcPr>
            <w:tcW w:w="15309" w:type="dxa"/>
            <w:gridSpan w:val="3"/>
            <w:shd w:val="clear" w:color="auto" w:fill="EAEAEA" w:themeFill="accent2" w:themeFillTint="33"/>
            <w:hideMark/>
          </w:tcPr>
          <w:p w14:paraId="6F899D4E" w14:textId="1BC8F4F5" w:rsidR="00722CBE" w:rsidRPr="00FC255D" w:rsidRDefault="00722CBE" w:rsidP="006B435F">
            <w:pPr>
              <w:spacing w:before="80" w:after="80" w:line="280" w:lineRule="exact"/>
              <w:rPr>
                <w:rFonts w:cs="Arial"/>
                <w:b/>
                <w:color w:val="auto"/>
                <w:sz w:val="20"/>
                <w:lang w:val="en-AU"/>
              </w:rPr>
            </w:pPr>
            <w:r w:rsidRPr="00FC255D">
              <w:rPr>
                <w:rFonts w:cs="Arial"/>
                <w:b/>
                <w:color w:val="auto"/>
                <w:sz w:val="20"/>
                <w:lang w:val="en-AU"/>
              </w:rPr>
              <w:t>Module</w:t>
            </w:r>
            <w:r w:rsidR="00B96EE4">
              <w:rPr>
                <w:rFonts w:cs="Arial"/>
                <w:b/>
                <w:color w:val="auto"/>
                <w:sz w:val="20"/>
                <w:lang w:val="en-AU"/>
              </w:rPr>
              <w:t xml:space="preserve"> (numeracy context)</w:t>
            </w:r>
            <w:r w:rsidRPr="00FC255D">
              <w:rPr>
                <w:rFonts w:cs="Arial"/>
                <w:b/>
                <w:color w:val="auto"/>
                <w:sz w:val="20"/>
                <w:lang w:val="en-AU"/>
              </w:rPr>
              <w:t xml:space="preserve"> 1: </w:t>
            </w:r>
            <w:r w:rsidR="00AD09AA" w:rsidRPr="00FF36C3">
              <w:rPr>
                <w:rFonts w:cs="Arial"/>
                <w:sz w:val="20"/>
                <w:lang w:val="en-AU"/>
              </w:rPr>
              <w:t xml:space="preserve">&lt;insert module </w:t>
            </w:r>
            <w:r w:rsidR="006B435F" w:rsidRPr="00FC255D">
              <w:rPr>
                <w:rFonts w:cs="Arial"/>
                <w:color w:val="auto"/>
                <w:sz w:val="20"/>
                <w:lang w:val="en-AU"/>
              </w:rPr>
              <w:t>title</w:t>
            </w:r>
            <w:r w:rsidR="00AD09AA" w:rsidRPr="00FF36C3">
              <w:rPr>
                <w:rFonts w:cs="Arial"/>
                <w:sz w:val="20"/>
                <w:lang w:val="en-AU"/>
              </w:rPr>
              <w:t>&gt;</w:t>
            </w:r>
          </w:p>
          <w:p w14:paraId="0D64A802" w14:textId="378F3841" w:rsidR="00722CBE" w:rsidRPr="00FC255D" w:rsidRDefault="00722CBE" w:rsidP="006B435F">
            <w:pPr>
              <w:spacing w:before="80" w:after="80" w:line="280" w:lineRule="exact"/>
              <w:rPr>
                <w:rFonts w:cs="Arial"/>
                <w:b/>
                <w:color w:val="auto"/>
                <w:sz w:val="20"/>
                <w:lang w:val="en-AU"/>
              </w:rPr>
            </w:pPr>
            <w:r w:rsidRPr="00FC255D">
              <w:rPr>
                <w:rFonts w:cs="Arial"/>
                <w:b/>
                <w:color w:val="auto"/>
                <w:sz w:val="20"/>
                <w:lang w:val="en-AU"/>
              </w:rPr>
              <w:t xml:space="preserve">Focus area 1: </w:t>
            </w:r>
            <w:r w:rsidR="00AD09AA" w:rsidRPr="00FC255D">
              <w:rPr>
                <w:rFonts w:cs="Arial"/>
                <w:color w:val="auto"/>
                <w:sz w:val="20"/>
                <w:lang w:val="en-AU"/>
              </w:rPr>
              <w:t>&lt;insert focus area</w:t>
            </w:r>
            <w:r w:rsidR="006B435F" w:rsidRPr="00FC255D">
              <w:rPr>
                <w:rFonts w:cs="Arial"/>
                <w:color w:val="auto"/>
                <w:sz w:val="20"/>
                <w:lang w:val="en-AU"/>
              </w:rPr>
              <w:t xml:space="preserve"> title</w:t>
            </w:r>
            <w:r w:rsidR="00AD09AA" w:rsidRPr="00FC255D">
              <w:rPr>
                <w:rFonts w:cs="Arial"/>
                <w:color w:val="auto"/>
                <w:sz w:val="20"/>
                <w:lang w:val="en-AU"/>
              </w:rPr>
              <w:t>&gt;</w:t>
            </w:r>
          </w:p>
          <w:p w14:paraId="698E1324" w14:textId="7209043B" w:rsidR="00722CBE" w:rsidRPr="00FC255D" w:rsidRDefault="00722CBE" w:rsidP="006B435F">
            <w:pPr>
              <w:spacing w:before="80" w:after="80" w:line="280" w:lineRule="exact"/>
              <w:rPr>
                <w:rFonts w:cs="Arial"/>
                <w:color w:val="auto"/>
                <w:sz w:val="20"/>
                <w:lang w:val="en-AU"/>
              </w:rPr>
            </w:pPr>
            <w:r w:rsidRPr="00FC255D">
              <w:rPr>
                <w:rFonts w:cs="Arial"/>
                <w:b/>
                <w:color w:val="auto"/>
                <w:sz w:val="20"/>
                <w:lang w:val="en-AU"/>
              </w:rPr>
              <w:t>Focus area 2:</w:t>
            </w:r>
            <w:r w:rsidR="00AD09AA" w:rsidRPr="00FC255D">
              <w:rPr>
                <w:rFonts w:cs="Arial"/>
                <w:b/>
                <w:color w:val="auto"/>
                <w:sz w:val="20"/>
                <w:lang w:val="en-AU"/>
              </w:rPr>
              <w:t xml:space="preserve"> </w:t>
            </w:r>
            <w:r w:rsidR="00AD09AA" w:rsidRPr="00FC255D">
              <w:rPr>
                <w:rFonts w:cs="Arial"/>
                <w:color w:val="auto"/>
                <w:sz w:val="20"/>
                <w:lang w:val="en-AU"/>
              </w:rPr>
              <w:t xml:space="preserve">&lt;insert focus area </w:t>
            </w:r>
            <w:r w:rsidR="006B435F" w:rsidRPr="00FC255D">
              <w:rPr>
                <w:rFonts w:cs="Arial"/>
                <w:color w:val="auto"/>
                <w:sz w:val="20"/>
                <w:lang w:val="en-AU"/>
              </w:rPr>
              <w:t>title</w:t>
            </w:r>
            <w:r w:rsidR="00AD09AA" w:rsidRPr="00FC255D">
              <w:rPr>
                <w:rFonts w:cs="Arial"/>
                <w:color w:val="auto"/>
                <w:sz w:val="20"/>
                <w:lang w:val="en-AU"/>
              </w:rPr>
              <w:t>&gt;</w:t>
            </w:r>
          </w:p>
        </w:tc>
      </w:tr>
      <w:tr w:rsidR="006B435F" w:rsidRPr="00FC255D" w14:paraId="70BDC238" w14:textId="77777777" w:rsidTr="294A6FB7">
        <w:tc>
          <w:tcPr>
            <w:tcW w:w="15309" w:type="dxa"/>
            <w:gridSpan w:val="3"/>
          </w:tcPr>
          <w:p w14:paraId="195BC5BE" w14:textId="1547C935" w:rsidR="00722CBE" w:rsidRPr="00FC255D" w:rsidRDefault="00722CBE" w:rsidP="006B435F">
            <w:pPr>
              <w:spacing w:before="80" w:after="80" w:line="280" w:lineRule="exact"/>
              <w:rPr>
                <w:rFonts w:cs="Arial"/>
                <w:color w:val="auto"/>
                <w:sz w:val="20"/>
                <w:lang w:val="en-AU"/>
              </w:rPr>
            </w:pPr>
            <w:r w:rsidRPr="00FC255D">
              <w:rPr>
                <w:rFonts w:cs="Arial"/>
                <w:b/>
                <w:color w:val="auto"/>
                <w:sz w:val="20"/>
                <w:lang w:val="en-AU"/>
              </w:rPr>
              <w:t xml:space="preserve">Anticipated teaching time allocation: </w:t>
            </w:r>
            <w:r w:rsidRPr="00FC255D">
              <w:rPr>
                <w:rFonts w:cs="Arial"/>
                <w:color w:val="auto"/>
                <w:sz w:val="20"/>
                <w:lang w:val="en-AU"/>
              </w:rPr>
              <w:t>&lt;insert as appropriate</w:t>
            </w:r>
            <w:r w:rsidR="00AD09AA" w:rsidRPr="00FC255D">
              <w:rPr>
                <w:rFonts w:cs="Arial"/>
                <w:color w:val="auto"/>
                <w:sz w:val="20"/>
                <w:lang w:val="en-AU"/>
              </w:rPr>
              <w:t xml:space="preserve">, </w:t>
            </w:r>
            <w:r w:rsidRPr="00FC255D">
              <w:rPr>
                <w:rFonts w:cs="Arial"/>
                <w:color w:val="auto"/>
                <w:sz w:val="20"/>
                <w:lang w:val="en-AU"/>
              </w:rPr>
              <w:t>e.g. Term 1 Week 1 – Term 1 Week 6&gt;</w:t>
            </w:r>
          </w:p>
        </w:tc>
      </w:tr>
      <w:tr w:rsidR="006B435F" w:rsidRPr="00FC255D" w14:paraId="0255EE57" w14:textId="77777777" w:rsidTr="294A6FB7">
        <w:trPr>
          <w:trHeight w:val="2665"/>
        </w:trPr>
        <w:tc>
          <w:tcPr>
            <w:tcW w:w="0" w:type="dxa"/>
            <w:shd w:val="clear" w:color="auto" w:fill="FFFFFF" w:themeFill="background1"/>
          </w:tcPr>
          <w:p w14:paraId="3AD0C106" w14:textId="6D5A988A" w:rsidR="00722CBE" w:rsidRPr="00FC255D" w:rsidRDefault="00722CBE" w:rsidP="006B435F">
            <w:pPr>
              <w:tabs>
                <w:tab w:val="left" w:pos="425"/>
              </w:tabs>
              <w:overflowPunct w:val="0"/>
              <w:autoSpaceDE w:val="0"/>
              <w:autoSpaceDN w:val="0"/>
              <w:adjustRightInd w:val="0"/>
              <w:spacing w:before="80" w:after="80" w:line="280" w:lineRule="exact"/>
              <w:ind w:left="173" w:hanging="173"/>
              <w:textAlignment w:val="baseline"/>
              <w:rPr>
                <w:rFonts w:eastAsia="Times New Roman" w:cs="Arial"/>
                <w:b/>
                <w:color w:val="auto"/>
                <w:sz w:val="20"/>
                <w:lang w:val="en-AU" w:eastAsia="ja-JP"/>
              </w:rPr>
            </w:pPr>
            <w:r w:rsidRPr="00FC255D">
              <w:rPr>
                <w:rFonts w:eastAsia="Times New Roman" w:cs="Arial"/>
                <w:color w:val="auto"/>
                <w:sz w:val="20"/>
                <w:lang w:val="en-AU" w:eastAsia="ja-JP"/>
              </w:rPr>
              <w:t>&lt;</w:t>
            </w:r>
            <w:r w:rsidR="00AD09AA" w:rsidRPr="00FC255D">
              <w:rPr>
                <w:rFonts w:eastAsia="Times New Roman" w:cs="Arial"/>
                <w:color w:val="auto"/>
                <w:sz w:val="20"/>
                <w:lang w:val="en-AU" w:eastAsia="ja-JP"/>
              </w:rPr>
              <w:t>P</w:t>
            </w:r>
            <w:r w:rsidRPr="00FC255D">
              <w:rPr>
                <w:rFonts w:eastAsia="Times New Roman" w:cs="Arial"/>
                <w:color w:val="auto"/>
                <w:sz w:val="20"/>
                <w:lang w:val="en-AU" w:eastAsia="ja-JP"/>
              </w:rPr>
              <w:t>rovide details of the focus area and</w:t>
            </w:r>
            <w:r w:rsidR="00AD09AA" w:rsidRPr="00FC255D">
              <w:rPr>
                <w:rFonts w:eastAsia="Times New Roman" w:cs="Arial"/>
                <w:color w:val="auto"/>
                <w:sz w:val="20"/>
                <w:lang w:val="en-AU" w:eastAsia="ja-JP"/>
              </w:rPr>
              <w:t xml:space="preserve"> the</w:t>
            </w:r>
            <w:r w:rsidRPr="00FC255D">
              <w:rPr>
                <w:rFonts w:eastAsia="Times New Roman" w:cs="Arial"/>
                <w:color w:val="auto"/>
                <w:sz w:val="20"/>
                <w:lang w:val="en-AU" w:eastAsia="ja-JP"/>
              </w:rPr>
              <w:t xml:space="preserve"> learning goals and applications&gt;</w:t>
            </w:r>
          </w:p>
        </w:tc>
        <w:tc>
          <w:tcPr>
            <w:tcW w:w="0" w:type="dxa"/>
            <w:shd w:val="clear" w:color="auto" w:fill="FFFFFF" w:themeFill="background1"/>
          </w:tcPr>
          <w:p w14:paraId="7589E58F" w14:textId="71FFECCC" w:rsidR="00722CBE" w:rsidRPr="00FC255D" w:rsidRDefault="00722CBE" w:rsidP="294A6FB7">
            <w:pPr>
              <w:spacing w:before="80" w:after="80" w:line="280" w:lineRule="exact"/>
              <w:rPr>
                <w:rFonts w:cs="Arial"/>
                <w:color w:val="auto"/>
                <w:sz w:val="20"/>
                <w:szCs w:val="20"/>
                <w:lang w:val="en-AU"/>
              </w:rPr>
            </w:pPr>
            <w:r w:rsidRPr="294A6FB7">
              <w:rPr>
                <w:rFonts w:cs="Arial"/>
                <w:color w:val="auto"/>
                <w:sz w:val="20"/>
                <w:szCs w:val="20"/>
                <w:lang w:val="en-AU"/>
              </w:rPr>
              <w:t>&lt;</w:t>
            </w:r>
            <w:r w:rsidR="00AD09AA" w:rsidRPr="294A6FB7">
              <w:rPr>
                <w:rFonts w:cs="Arial"/>
                <w:color w:val="auto"/>
                <w:sz w:val="20"/>
                <w:szCs w:val="20"/>
                <w:lang w:val="en-AU"/>
              </w:rPr>
              <w:t>L</w:t>
            </w:r>
            <w:r w:rsidRPr="294A6FB7">
              <w:rPr>
                <w:rFonts w:cs="Arial"/>
                <w:color w:val="auto"/>
                <w:sz w:val="20"/>
                <w:szCs w:val="20"/>
                <w:lang w:val="en-AU"/>
              </w:rPr>
              <w:t>ist and describe the learning activities/applications that will be used and how these provide opportunity for students to show understanding of the learning goals and demonstrate knowledge through the applications. Consider a range of resources, including</w:t>
            </w:r>
            <w:r w:rsidR="00AD09AA" w:rsidRPr="294A6FB7">
              <w:rPr>
                <w:rFonts w:cs="Arial"/>
                <w:color w:val="auto"/>
                <w:sz w:val="20"/>
                <w:szCs w:val="20"/>
                <w:lang w:val="en-AU"/>
              </w:rPr>
              <w:t xml:space="preserve"> the</w:t>
            </w:r>
            <w:r w:rsidRPr="294A6FB7">
              <w:rPr>
                <w:rFonts w:cs="Arial"/>
                <w:color w:val="auto"/>
                <w:sz w:val="20"/>
                <w:szCs w:val="20"/>
                <w:lang w:val="en-AU"/>
              </w:rPr>
              <w:t xml:space="preserve"> </w:t>
            </w:r>
            <w:hyperlink r:id="rId21">
              <w:r w:rsidRPr="294A6FB7">
                <w:rPr>
                  <w:rStyle w:val="Hyperlink"/>
                  <w:sz w:val="20"/>
                  <w:szCs w:val="20"/>
                </w:rPr>
                <w:t>VPC Support Material</w:t>
              </w:r>
            </w:hyperlink>
            <w:r w:rsidRPr="294A6FB7">
              <w:rPr>
                <w:rFonts w:cs="Arial"/>
                <w:color w:val="auto"/>
                <w:sz w:val="20"/>
                <w:szCs w:val="20"/>
                <w:lang w:val="en-AU"/>
              </w:rPr>
              <w:t xml:space="preserve"> located on the VCAA website. Ensure that any activities directly sourced from a public resource are contextualised to your school</w:t>
            </w:r>
            <w:r w:rsidR="00AD09AA" w:rsidRPr="294A6FB7">
              <w:rPr>
                <w:rFonts w:cs="Arial"/>
                <w:color w:val="auto"/>
                <w:sz w:val="20"/>
                <w:szCs w:val="20"/>
                <w:lang w:val="en-AU"/>
              </w:rPr>
              <w:t>’s</w:t>
            </w:r>
            <w:r w:rsidRPr="294A6FB7">
              <w:rPr>
                <w:rFonts w:cs="Arial"/>
                <w:color w:val="auto"/>
                <w:sz w:val="20"/>
                <w:szCs w:val="20"/>
                <w:lang w:val="en-AU"/>
              </w:rPr>
              <w:t>/provider’s approach&gt;</w:t>
            </w:r>
          </w:p>
        </w:tc>
        <w:tc>
          <w:tcPr>
            <w:tcW w:w="0" w:type="dxa"/>
            <w:shd w:val="clear" w:color="auto" w:fill="FFFFFF" w:themeFill="background1"/>
          </w:tcPr>
          <w:p w14:paraId="46388BBF" w14:textId="44DB47B8" w:rsidR="00722CBE" w:rsidRPr="0017347E" w:rsidRDefault="0017347E" w:rsidP="006B435F">
            <w:pPr>
              <w:spacing w:before="80" w:after="80" w:line="280" w:lineRule="exact"/>
              <w:rPr>
                <w:rFonts w:cs="Arial"/>
                <w:color w:val="auto"/>
                <w:sz w:val="20"/>
                <w:szCs w:val="20"/>
                <w:lang w:val="en-AU"/>
              </w:rPr>
            </w:pPr>
            <w:r w:rsidRPr="0017347E">
              <w:rPr>
                <w:sz w:val="20"/>
                <w:szCs w:val="20"/>
                <w:lang w:val="en-GB"/>
              </w:rPr>
              <w:t xml:space="preserve">&lt;Select and describe as appropriate. Refer </w:t>
            </w:r>
            <w:proofErr w:type="gramStart"/>
            <w:r w:rsidRPr="0017347E">
              <w:rPr>
                <w:sz w:val="20"/>
                <w:szCs w:val="20"/>
                <w:lang w:val="en-GB"/>
              </w:rPr>
              <w:t>to  the</w:t>
            </w:r>
            <w:proofErr w:type="gramEnd"/>
            <w:r w:rsidRPr="0017347E">
              <w:rPr>
                <w:sz w:val="20"/>
                <w:szCs w:val="20"/>
                <w:lang w:val="en-GB"/>
              </w:rPr>
              <w:t xml:space="preserve"> VPC curriculum design for guidance. Include evidence of assessment tools and estimates of when assessment tasks will occur.&gt;</w:t>
            </w:r>
          </w:p>
        </w:tc>
      </w:tr>
      <w:tr w:rsidR="006B435F" w:rsidRPr="00FC255D" w14:paraId="4C26B7A3" w14:textId="77777777" w:rsidTr="294A6FB7">
        <w:tc>
          <w:tcPr>
            <w:tcW w:w="15309" w:type="dxa"/>
            <w:gridSpan w:val="3"/>
            <w:shd w:val="clear" w:color="auto" w:fill="EAEAEA" w:themeFill="accent2" w:themeFillTint="33"/>
            <w:hideMark/>
          </w:tcPr>
          <w:p w14:paraId="35A52BD0" w14:textId="2138A265" w:rsidR="00722CBE" w:rsidRPr="00FC255D" w:rsidRDefault="00722CBE" w:rsidP="006B435F">
            <w:pPr>
              <w:spacing w:before="80" w:after="80" w:line="280" w:lineRule="exact"/>
              <w:rPr>
                <w:rFonts w:cs="Arial"/>
                <w:b/>
                <w:color w:val="auto"/>
                <w:sz w:val="20"/>
                <w:lang w:val="en-AU"/>
              </w:rPr>
            </w:pPr>
            <w:r w:rsidRPr="00FC255D">
              <w:rPr>
                <w:rFonts w:cs="Arial"/>
                <w:b/>
                <w:color w:val="auto"/>
                <w:sz w:val="20"/>
                <w:lang w:val="en-AU"/>
              </w:rPr>
              <w:lastRenderedPageBreak/>
              <w:t xml:space="preserve">Module </w:t>
            </w:r>
            <w:r w:rsidR="00B96EE4">
              <w:rPr>
                <w:rFonts w:cs="Arial"/>
                <w:b/>
                <w:color w:val="auto"/>
                <w:sz w:val="20"/>
                <w:lang w:val="en-AU"/>
              </w:rPr>
              <w:t>(numeracy context)</w:t>
            </w:r>
            <w:r w:rsidR="00B96EE4" w:rsidRPr="00FC255D">
              <w:rPr>
                <w:rFonts w:cs="Arial"/>
                <w:b/>
                <w:color w:val="auto"/>
                <w:sz w:val="20"/>
                <w:lang w:val="en-AU"/>
              </w:rPr>
              <w:t xml:space="preserve"> </w:t>
            </w:r>
            <w:r w:rsidRPr="00FC255D">
              <w:rPr>
                <w:rFonts w:cs="Arial"/>
                <w:b/>
                <w:color w:val="auto"/>
                <w:sz w:val="20"/>
                <w:lang w:val="en-AU"/>
              </w:rPr>
              <w:t xml:space="preserve">2: </w:t>
            </w:r>
          </w:p>
          <w:p w14:paraId="1C8EAADA" w14:textId="77777777" w:rsidR="00722CBE" w:rsidRPr="00FC255D" w:rsidRDefault="00722CBE" w:rsidP="006B435F">
            <w:pPr>
              <w:spacing w:before="80" w:after="80" w:line="280" w:lineRule="exact"/>
              <w:rPr>
                <w:rFonts w:cs="Arial"/>
                <w:b/>
                <w:color w:val="auto"/>
                <w:sz w:val="20"/>
                <w:lang w:val="en-AU"/>
              </w:rPr>
            </w:pPr>
            <w:r w:rsidRPr="00FC255D">
              <w:rPr>
                <w:rFonts w:cs="Arial"/>
                <w:b/>
                <w:color w:val="auto"/>
                <w:sz w:val="20"/>
                <w:lang w:val="en-AU"/>
              </w:rPr>
              <w:t xml:space="preserve">Focus area 1: </w:t>
            </w:r>
          </w:p>
          <w:p w14:paraId="283D20F9" w14:textId="77777777" w:rsidR="00722CBE" w:rsidRPr="00FC255D" w:rsidRDefault="00722CBE" w:rsidP="006B435F">
            <w:pPr>
              <w:spacing w:before="80" w:after="80" w:line="280" w:lineRule="exact"/>
              <w:rPr>
                <w:rFonts w:cs="Arial"/>
                <w:color w:val="auto"/>
                <w:sz w:val="20"/>
                <w:lang w:val="en-AU"/>
              </w:rPr>
            </w:pPr>
            <w:r w:rsidRPr="00FC255D">
              <w:rPr>
                <w:rFonts w:cs="Arial"/>
                <w:b/>
                <w:color w:val="auto"/>
                <w:sz w:val="20"/>
                <w:lang w:val="en-AU"/>
              </w:rPr>
              <w:t>Focus area 2:</w:t>
            </w:r>
          </w:p>
        </w:tc>
      </w:tr>
      <w:tr w:rsidR="006B435F" w:rsidRPr="00FC255D" w14:paraId="6BDA7FC5" w14:textId="77777777" w:rsidTr="294A6FB7">
        <w:tc>
          <w:tcPr>
            <w:tcW w:w="15309" w:type="dxa"/>
            <w:gridSpan w:val="3"/>
          </w:tcPr>
          <w:p w14:paraId="045FD77D" w14:textId="6735E4D8" w:rsidR="00722CBE" w:rsidRPr="00FC255D" w:rsidRDefault="00722CBE" w:rsidP="006B435F">
            <w:pPr>
              <w:spacing w:before="80" w:after="80" w:line="280" w:lineRule="exact"/>
              <w:rPr>
                <w:rFonts w:cs="Arial"/>
                <w:color w:val="auto"/>
                <w:sz w:val="20"/>
                <w:lang w:val="en-AU"/>
              </w:rPr>
            </w:pPr>
            <w:r w:rsidRPr="00FC255D">
              <w:rPr>
                <w:rFonts w:cs="Arial"/>
                <w:b/>
                <w:color w:val="auto"/>
                <w:sz w:val="20"/>
                <w:lang w:val="en-AU"/>
              </w:rPr>
              <w:t xml:space="preserve">Anticipated teaching time allocation: </w:t>
            </w:r>
          </w:p>
        </w:tc>
      </w:tr>
      <w:tr w:rsidR="006B435F" w:rsidRPr="00FC255D" w14:paraId="008E0D1A" w14:textId="77777777" w:rsidTr="294A6FB7">
        <w:trPr>
          <w:trHeight w:val="2778"/>
        </w:trPr>
        <w:tc>
          <w:tcPr>
            <w:tcW w:w="0" w:type="dxa"/>
            <w:shd w:val="clear" w:color="auto" w:fill="FFFFFF" w:themeFill="background1"/>
          </w:tcPr>
          <w:p w14:paraId="38648C99" w14:textId="1999330C" w:rsidR="006B435F" w:rsidRPr="00FC255D" w:rsidRDefault="006B435F" w:rsidP="006B435F">
            <w:pPr>
              <w:tabs>
                <w:tab w:val="left" w:pos="425"/>
              </w:tabs>
              <w:overflowPunct w:val="0"/>
              <w:autoSpaceDE w:val="0"/>
              <w:autoSpaceDN w:val="0"/>
              <w:adjustRightInd w:val="0"/>
              <w:spacing w:before="80" w:after="80" w:line="280" w:lineRule="exact"/>
              <w:ind w:left="173" w:hanging="173"/>
              <w:textAlignment w:val="baseline"/>
              <w:rPr>
                <w:rFonts w:eastAsia="Times New Roman" w:cs="Arial"/>
                <w:b/>
                <w:color w:val="auto"/>
                <w:sz w:val="20"/>
                <w:lang w:val="en-AU" w:eastAsia="ja-JP"/>
              </w:rPr>
            </w:pPr>
          </w:p>
        </w:tc>
        <w:tc>
          <w:tcPr>
            <w:tcW w:w="0" w:type="dxa"/>
            <w:shd w:val="clear" w:color="auto" w:fill="FFFFFF" w:themeFill="background1"/>
          </w:tcPr>
          <w:p w14:paraId="04728FF2" w14:textId="166E15F8" w:rsidR="006B435F" w:rsidRPr="00FC255D" w:rsidRDefault="006B435F" w:rsidP="006B435F">
            <w:pPr>
              <w:spacing w:before="80" w:after="80" w:line="280" w:lineRule="exact"/>
              <w:rPr>
                <w:rFonts w:cs="Arial"/>
                <w:color w:val="auto"/>
                <w:sz w:val="20"/>
                <w:lang w:val="en-AU"/>
              </w:rPr>
            </w:pPr>
          </w:p>
        </w:tc>
        <w:tc>
          <w:tcPr>
            <w:tcW w:w="0" w:type="dxa"/>
            <w:shd w:val="clear" w:color="auto" w:fill="FFFFFF" w:themeFill="background1"/>
          </w:tcPr>
          <w:p w14:paraId="3A08D988" w14:textId="6FB87BD0" w:rsidR="006B435F" w:rsidRPr="00FC255D" w:rsidRDefault="006B435F" w:rsidP="006B435F">
            <w:pPr>
              <w:spacing w:before="80" w:after="80" w:line="280" w:lineRule="exact"/>
              <w:rPr>
                <w:rFonts w:cs="Arial"/>
                <w:color w:val="auto"/>
                <w:sz w:val="20"/>
                <w:lang w:val="en-AU"/>
              </w:rPr>
            </w:pPr>
          </w:p>
        </w:tc>
      </w:tr>
      <w:tr w:rsidR="006B435F" w:rsidRPr="00FC255D" w14:paraId="69D171EE" w14:textId="77777777" w:rsidTr="294A6FB7">
        <w:tc>
          <w:tcPr>
            <w:tcW w:w="0" w:type="dxa"/>
            <w:gridSpan w:val="3"/>
            <w:shd w:val="clear" w:color="auto" w:fill="AEDFEE"/>
          </w:tcPr>
          <w:p w14:paraId="649957FD" w14:textId="1372CA22" w:rsidR="00722CBE" w:rsidRPr="00FF36C3" w:rsidRDefault="00722CBE" w:rsidP="006B435F">
            <w:pPr>
              <w:spacing w:before="80" w:after="80" w:line="280" w:lineRule="exact"/>
              <w:rPr>
                <w:rFonts w:cs="Arial"/>
                <w:b/>
                <w:color w:val="FFFFFF" w:themeColor="background1"/>
                <w:sz w:val="20"/>
                <w:szCs w:val="20"/>
                <w:lang w:val="en-AU"/>
              </w:rPr>
            </w:pPr>
            <w:r w:rsidRPr="009912CD">
              <w:rPr>
                <w:rFonts w:cs="Arial"/>
                <w:b/>
                <w:sz w:val="20"/>
                <w:szCs w:val="20"/>
                <w:lang w:val="en-AU"/>
              </w:rPr>
              <w:t>U</w:t>
            </w:r>
            <w:r w:rsidR="006B435F" w:rsidRPr="009912CD">
              <w:rPr>
                <w:rFonts w:cs="Arial"/>
                <w:b/>
                <w:sz w:val="20"/>
                <w:szCs w:val="20"/>
                <w:lang w:val="en-AU"/>
              </w:rPr>
              <w:t>nit</w:t>
            </w:r>
            <w:r w:rsidRPr="009912CD">
              <w:rPr>
                <w:rFonts w:cs="Arial"/>
                <w:b/>
                <w:sz w:val="20"/>
                <w:szCs w:val="20"/>
                <w:lang w:val="en-AU"/>
              </w:rPr>
              <w:t xml:space="preserve"> 2</w:t>
            </w:r>
          </w:p>
        </w:tc>
      </w:tr>
      <w:tr w:rsidR="006B435F" w:rsidRPr="00FC255D" w14:paraId="12D536F0" w14:textId="77777777" w:rsidTr="294A6FB7">
        <w:tc>
          <w:tcPr>
            <w:tcW w:w="15309" w:type="dxa"/>
            <w:gridSpan w:val="3"/>
            <w:shd w:val="clear" w:color="auto" w:fill="EAEAEA" w:themeFill="accent2" w:themeFillTint="33"/>
            <w:hideMark/>
          </w:tcPr>
          <w:p w14:paraId="230CA7C8" w14:textId="7BC7087F" w:rsidR="00722CBE" w:rsidRPr="00FC255D" w:rsidRDefault="00722CBE" w:rsidP="006B435F">
            <w:pPr>
              <w:spacing w:before="80" w:after="80" w:line="280" w:lineRule="exact"/>
              <w:rPr>
                <w:rFonts w:cs="Arial"/>
                <w:b/>
                <w:color w:val="auto"/>
                <w:sz w:val="20"/>
                <w:lang w:val="en-AU"/>
              </w:rPr>
            </w:pPr>
            <w:r w:rsidRPr="00FC255D">
              <w:rPr>
                <w:rFonts w:cs="Arial"/>
                <w:b/>
                <w:color w:val="auto"/>
                <w:sz w:val="20"/>
                <w:lang w:val="en-AU"/>
              </w:rPr>
              <w:t xml:space="preserve">Module </w:t>
            </w:r>
            <w:r w:rsidR="00B96EE4">
              <w:rPr>
                <w:rFonts w:cs="Arial"/>
                <w:b/>
                <w:color w:val="auto"/>
                <w:sz w:val="20"/>
                <w:lang w:val="en-AU"/>
              </w:rPr>
              <w:t>(numeracy context)</w:t>
            </w:r>
            <w:r w:rsidR="00B96EE4" w:rsidRPr="00FC255D">
              <w:rPr>
                <w:rFonts w:cs="Arial"/>
                <w:b/>
                <w:color w:val="auto"/>
                <w:sz w:val="20"/>
                <w:lang w:val="en-AU"/>
              </w:rPr>
              <w:t xml:space="preserve"> </w:t>
            </w:r>
            <w:r w:rsidRPr="00FC255D">
              <w:rPr>
                <w:rFonts w:cs="Arial"/>
                <w:b/>
                <w:color w:val="auto"/>
                <w:sz w:val="20"/>
                <w:lang w:val="en-AU"/>
              </w:rPr>
              <w:t xml:space="preserve">3: </w:t>
            </w:r>
          </w:p>
          <w:p w14:paraId="378D61D9" w14:textId="77777777" w:rsidR="00722CBE" w:rsidRPr="00FC255D" w:rsidRDefault="00722CBE" w:rsidP="006B435F">
            <w:pPr>
              <w:spacing w:before="80" w:after="80" w:line="280" w:lineRule="exact"/>
              <w:rPr>
                <w:rFonts w:cs="Arial"/>
                <w:b/>
                <w:color w:val="auto"/>
                <w:sz w:val="20"/>
                <w:lang w:val="en-AU"/>
              </w:rPr>
            </w:pPr>
            <w:r w:rsidRPr="00FC255D">
              <w:rPr>
                <w:rFonts w:cs="Arial"/>
                <w:b/>
                <w:color w:val="auto"/>
                <w:sz w:val="20"/>
                <w:lang w:val="en-AU"/>
              </w:rPr>
              <w:t xml:space="preserve">Focus area 1: </w:t>
            </w:r>
          </w:p>
          <w:p w14:paraId="45EF9288" w14:textId="77777777" w:rsidR="00722CBE" w:rsidRPr="00FC255D" w:rsidRDefault="00722CBE" w:rsidP="006B435F">
            <w:pPr>
              <w:spacing w:before="80" w:after="80" w:line="280" w:lineRule="exact"/>
              <w:rPr>
                <w:rFonts w:cs="Arial"/>
                <w:color w:val="auto"/>
                <w:sz w:val="20"/>
                <w:lang w:val="en-AU"/>
              </w:rPr>
            </w:pPr>
            <w:r w:rsidRPr="00FC255D">
              <w:rPr>
                <w:rFonts w:cs="Arial"/>
                <w:b/>
                <w:color w:val="auto"/>
                <w:sz w:val="20"/>
                <w:lang w:val="en-AU"/>
              </w:rPr>
              <w:t>Focus area 2:</w:t>
            </w:r>
          </w:p>
        </w:tc>
      </w:tr>
      <w:tr w:rsidR="006B435F" w:rsidRPr="00FC255D" w14:paraId="31DF6D39" w14:textId="77777777" w:rsidTr="294A6FB7">
        <w:tc>
          <w:tcPr>
            <w:tcW w:w="15309" w:type="dxa"/>
            <w:gridSpan w:val="3"/>
          </w:tcPr>
          <w:p w14:paraId="18A94C43" w14:textId="6A5D82A3" w:rsidR="00722CBE" w:rsidRPr="00FC255D" w:rsidRDefault="00722CBE" w:rsidP="00765F6C">
            <w:pPr>
              <w:spacing w:before="80" w:after="80" w:line="280" w:lineRule="exact"/>
              <w:rPr>
                <w:rFonts w:cs="Arial"/>
                <w:color w:val="auto"/>
                <w:sz w:val="20"/>
                <w:lang w:val="en-AU"/>
              </w:rPr>
            </w:pPr>
            <w:r w:rsidRPr="00FC255D">
              <w:rPr>
                <w:rFonts w:cs="Arial"/>
                <w:b/>
                <w:color w:val="auto"/>
                <w:sz w:val="20"/>
                <w:lang w:val="en-AU"/>
              </w:rPr>
              <w:t xml:space="preserve">Anticipated teaching time allocation: </w:t>
            </w:r>
          </w:p>
        </w:tc>
      </w:tr>
      <w:tr w:rsidR="006B435F" w:rsidRPr="00FC255D" w14:paraId="24299DE6" w14:textId="77777777" w:rsidTr="294A6FB7">
        <w:trPr>
          <w:trHeight w:val="2778"/>
        </w:trPr>
        <w:tc>
          <w:tcPr>
            <w:tcW w:w="0" w:type="dxa"/>
            <w:shd w:val="clear" w:color="auto" w:fill="FFFFFF" w:themeFill="background1"/>
          </w:tcPr>
          <w:p w14:paraId="636DF71A" w14:textId="35C13FA9" w:rsidR="006B435F" w:rsidRPr="00FC255D" w:rsidRDefault="006B435F" w:rsidP="006B435F">
            <w:pPr>
              <w:tabs>
                <w:tab w:val="left" w:pos="425"/>
              </w:tabs>
              <w:overflowPunct w:val="0"/>
              <w:autoSpaceDE w:val="0"/>
              <w:autoSpaceDN w:val="0"/>
              <w:adjustRightInd w:val="0"/>
              <w:spacing w:before="80" w:after="80" w:line="280" w:lineRule="exact"/>
              <w:ind w:left="173" w:hanging="173"/>
              <w:textAlignment w:val="baseline"/>
              <w:rPr>
                <w:rFonts w:eastAsia="Times New Roman" w:cs="Arial"/>
                <w:b/>
                <w:color w:val="auto"/>
                <w:sz w:val="20"/>
                <w:lang w:val="en-AU" w:eastAsia="ja-JP"/>
              </w:rPr>
            </w:pPr>
          </w:p>
        </w:tc>
        <w:tc>
          <w:tcPr>
            <w:tcW w:w="0" w:type="dxa"/>
            <w:shd w:val="clear" w:color="auto" w:fill="FFFFFF" w:themeFill="background1"/>
          </w:tcPr>
          <w:p w14:paraId="0CAD80A8" w14:textId="6A833E98" w:rsidR="006B435F" w:rsidRPr="00FC255D" w:rsidRDefault="006B435F" w:rsidP="006B435F">
            <w:pPr>
              <w:spacing w:before="80" w:after="80" w:line="280" w:lineRule="exact"/>
              <w:rPr>
                <w:rFonts w:cs="Arial"/>
                <w:color w:val="auto"/>
                <w:sz w:val="20"/>
                <w:lang w:val="en-AU"/>
              </w:rPr>
            </w:pPr>
          </w:p>
        </w:tc>
        <w:tc>
          <w:tcPr>
            <w:tcW w:w="0" w:type="dxa"/>
            <w:shd w:val="clear" w:color="auto" w:fill="FFFFFF" w:themeFill="background1"/>
          </w:tcPr>
          <w:p w14:paraId="772D6932" w14:textId="0D5B66B7" w:rsidR="006B435F" w:rsidRPr="00FC255D" w:rsidRDefault="006B435F" w:rsidP="006B435F">
            <w:pPr>
              <w:spacing w:before="80" w:after="80" w:line="280" w:lineRule="exact"/>
              <w:rPr>
                <w:rFonts w:cs="Arial"/>
                <w:color w:val="auto"/>
                <w:sz w:val="20"/>
                <w:lang w:val="en-AU"/>
              </w:rPr>
            </w:pPr>
          </w:p>
        </w:tc>
      </w:tr>
      <w:tr w:rsidR="006B435F" w:rsidRPr="00FC255D" w14:paraId="748E76A6" w14:textId="77777777" w:rsidTr="294A6FB7">
        <w:tc>
          <w:tcPr>
            <w:tcW w:w="15309" w:type="dxa"/>
            <w:gridSpan w:val="3"/>
            <w:shd w:val="clear" w:color="auto" w:fill="D9D9D9" w:themeFill="background1" w:themeFillShade="D9"/>
            <w:hideMark/>
          </w:tcPr>
          <w:p w14:paraId="6B9B4869" w14:textId="30027FF5" w:rsidR="00722CBE" w:rsidRPr="00FC255D" w:rsidRDefault="00722CBE" w:rsidP="006B435F">
            <w:pPr>
              <w:spacing w:before="80" w:after="80" w:line="280" w:lineRule="exact"/>
              <w:rPr>
                <w:rFonts w:cs="Arial"/>
                <w:b/>
                <w:color w:val="auto"/>
                <w:sz w:val="20"/>
                <w:lang w:val="en-AU"/>
              </w:rPr>
            </w:pPr>
            <w:r w:rsidRPr="00FC255D">
              <w:rPr>
                <w:rFonts w:cs="Arial"/>
                <w:b/>
                <w:color w:val="auto"/>
                <w:sz w:val="20"/>
                <w:lang w:val="en-AU"/>
              </w:rPr>
              <w:t xml:space="preserve">Module </w:t>
            </w:r>
            <w:r w:rsidR="00B96EE4">
              <w:rPr>
                <w:rFonts w:cs="Arial"/>
                <w:b/>
                <w:color w:val="auto"/>
                <w:sz w:val="20"/>
                <w:lang w:val="en-AU"/>
              </w:rPr>
              <w:t>(numeracy context)</w:t>
            </w:r>
            <w:r w:rsidR="00B96EE4" w:rsidRPr="00FC255D">
              <w:rPr>
                <w:rFonts w:cs="Arial"/>
                <w:b/>
                <w:color w:val="auto"/>
                <w:sz w:val="20"/>
                <w:lang w:val="en-AU"/>
              </w:rPr>
              <w:t xml:space="preserve"> </w:t>
            </w:r>
            <w:r w:rsidRPr="00FC255D">
              <w:rPr>
                <w:rFonts w:cs="Arial"/>
                <w:b/>
                <w:color w:val="auto"/>
                <w:sz w:val="20"/>
                <w:lang w:val="en-AU"/>
              </w:rPr>
              <w:t xml:space="preserve">4: </w:t>
            </w:r>
          </w:p>
          <w:p w14:paraId="3F35C567" w14:textId="77777777" w:rsidR="00722CBE" w:rsidRPr="00FC255D" w:rsidRDefault="00722CBE" w:rsidP="006B435F">
            <w:pPr>
              <w:spacing w:before="80" w:after="80" w:line="280" w:lineRule="exact"/>
              <w:rPr>
                <w:rFonts w:cs="Arial"/>
                <w:b/>
                <w:color w:val="auto"/>
                <w:sz w:val="20"/>
                <w:lang w:val="en-AU"/>
              </w:rPr>
            </w:pPr>
            <w:r w:rsidRPr="00FC255D">
              <w:rPr>
                <w:rFonts w:cs="Arial"/>
                <w:b/>
                <w:color w:val="auto"/>
                <w:sz w:val="20"/>
                <w:lang w:val="en-AU"/>
              </w:rPr>
              <w:t xml:space="preserve">Focus area 1: </w:t>
            </w:r>
          </w:p>
          <w:p w14:paraId="0CE2D192" w14:textId="77777777" w:rsidR="00722CBE" w:rsidRPr="00FC255D" w:rsidRDefault="00722CBE" w:rsidP="006B435F">
            <w:pPr>
              <w:spacing w:before="80" w:after="80" w:line="280" w:lineRule="exact"/>
              <w:rPr>
                <w:rFonts w:cs="Arial"/>
                <w:color w:val="auto"/>
                <w:sz w:val="20"/>
                <w:lang w:val="en-AU"/>
              </w:rPr>
            </w:pPr>
            <w:r w:rsidRPr="00FC255D">
              <w:rPr>
                <w:rFonts w:cs="Arial"/>
                <w:b/>
                <w:color w:val="auto"/>
                <w:sz w:val="20"/>
                <w:lang w:val="en-AU"/>
              </w:rPr>
              <w:t>Focus area 2:</w:t>
            </w:r>
          </w:p>
        </w:tc>
      </w:tr>
      <w:tr w:rsidR="006B435F" w:rsidRPr="00FC255D" w14:paraId="4EF0B771" w14:textId="77777777" w:rsidTr="294A6FB7">
        <w:tc>
          <w:tcPr>
            <w:tcW w:w="15309" w:type="dxa"/>
            <w:gridSpan w:val="3"/>
          </w:tcPr>
          <w:p w14:paraId="186AA961" w14:textId="021BAE58" w:rsidR="00722CBE" w:rsidRPr="00FC255D" w:rsidRDefault="00722CBE" w:rsidP="006B435F">
            <w:pPr>
              <w:spacing w:before="80" w:after="80" w:line="280" w:lineRule="exact"/>
              <w:rPr>
                <w:rFonts w:cs="Arial"/>
                <w:color w:val="auto"/>
                <w:sz w:val="20"/>
                <w:lang w:val="en-AU"/>
              </w:rPr>
            </w:pPr>
            <w:r w:rsidRPr="00FC255D">
              <w:rPr>
                <w:rFonts w:cs="Arial"/>
                <w:b/>
                <w:color w:val="auto"/>
                <w:sz w:val="20"/>
                <w:lang w:val="en-AU"/>
              </w:rPr>
              <w:t xml:space="preserve">Anticipated teaching time allocation: </w:t>
            </w:r>
          </w:p>
        </w:tc>
      </w:tr>
      <w:tr w:rsidR="006B435F" w:rsidRPr="00FC255D" w14:paraId="206CEF1C" w14:textId="77777777" w:rsidTr="294A6FB7">
        <w:trPr>
          <w:trHeight w:val="2665"/>
        </w:trPr>
        <w:tc>
          <w:tcPr>
            <w:tcW w:w="0" w:type="dxa"/>
            <w:shd w:val="clear" w:color="auto" w:fill="FFFFFF" w:themeFill="background1"/>
          </w:tcPr>
          <w:p w14:paraId="03BA55A7" w14:textId="7AFC1240" w:rsidR="006B435F" w:rsidRPr="00FC255D" w:rsidRDefault="006B435F" w:rsidP="006B435F">
            <w:pPr>
              <w:tabs>
                <w:tab w:val="left" w:pos="425"/>
              </w:tabs>
              <w:overflowPunct w:val="0"/>
              <w:autoSpaceDE w:val="0"/>
              <w:autoSpaceDN w:val="0"/>
              <w:adjustRightInd w:val="0"/>
              <w:spacing w:before="80" w:after="80" w:line="280" w:lineRule="exact"/>
              <w:ind w:left="173" w:hanging="173"/>
              <w:textAlignment w:val="baseline"/>
              <w:rPr>
                <w:rFonts w:eastAsia="Times New Roman" w:cs="Arial"/>
                <w:b/>
                <w:color w:val="auto"/>
                <w:sz w:val="20"/>
                <w:lang w:val="en-AU" w:eastAsia="ja-JP"/>
              </w:rPr>
            </w:pPr>
          </w:p>
        </w:tc>
        <w:tc>
          <w:tcPr>
            <w:tcW w:w="0" w:type="dxa"/>
            <w:shd w:val="clear" w:color="auto" w:fill="FFFFFF" w:themeFill="background1"/>
          </w:tcPr>
          <w:p w14:paraId="1E7494DA" w14:textId="3E0895AB" w:rsidR="006B435F" w:rsidRPr="00FC255D" w:rsidRDefault="006B435F" w:rsidP="006B435F">
            <w:pPr>
              <w:spacing w:before="80" w:after="80" w:line="280" w:lineRule="exact"/>
              <w:rPr>
                <w:rFonts w:cs="Arial"/>
                <w:color w:val="auto"/>
                <w:sz w:val="20"/>
                <w:lang w:val="en-AU"/>
              </w:rPr>
            </w:pPr>
          </w:p>
        </w:tc>
        <w:tc>
          <w:tcPr>
            <w:tcW w:w="0" w:type="dxa"/>
            <w:shd w:val="clear" w:color="auto" w:fill="FFFFFF" w:themeFill="background1"/>
          </w:tcPr>
          <w:p w14:paraId="797F36F9" w14:textId="65133333" w:rsidR="006B435F" w:rsidRPr="00FC255D" w:rsidRDefault="006B435F" w:rsidP="006B435F">
            <w:pPr>
              <w:spacing w:before="80" w:after="80" w:line="280" w:lineRule="exact"/>
              <w:rPr>
                <w:rFonts w:cs="Arial"/>
                <w:color w:val="auto"/>
                <w:sz w:val="20"/>
                <w:lang w:val="en-AU"/>
              </w:rPr>
            </w:pPr>
          </w:p>
        </w:tc>
      </w:tr>
      <w:bookmarkEnd w:id="5"/>
      <w:bookmarkEnd w:id="8"/>
    </w:tbl>
    <w:p w14:paraId="0E1DDA5E" w14:textId="7122FCC4" w:rsidR="00716DF5" w:rsidRPr="00FC255D" w:rsidRDefault="00716DF5" w:rsidP="00FF36C3">
      <w:pPr>
        <w:rPr>
          <w:lang w:val="en-AU"/>
        </w:rPr>
      </w:pPr>
    </w:p>
    <w:p w14:paraId="7380CCF9" w14:textId="77777777" w:rsidR="00716DF5" w:rsidRPr="00FC255D" w:rsidRDefault="00716DF5" w:rsidP="00716DF5">
      <w:pPr>
        <w:spacing w:beforeLines="280" w:before="672" w:afterLines="140" w:after="336" w:line="280" w:lineRule="exact"/>
        <w:ind w:right="-596"/>
        <w:contextualSpacing/>
        <w:outlineLvl w:val="4"/>
        <w:rPr>
          <w:rFonts w:ascii="Arial" w:hAnsi="Arial" w:cs="Arial"/>
          <w:color w:val="0F7EB4"/>
          <w:sz w:val="24"/>
          <w:szCs w:val="24"/>
          <w:lang w:val="en-AU" w:eastAsia="en-AU"/>
        </w:rPr>
      </w:pPr>
      <w:r w:rsidRPr="00FC255D">
        <w:rPr>
          <w:rFonts w:ascii="Arial" w:hAnsi="Arial" w:cs="Arial"/>
          <w:color w:val="0F7EB4"/>
          <w:sz w:val="24"/>
          <w:szCs w:val="24"/>
          <w:lang w:val="en-AU" w:eastAsia="en-AU"/>
        </w:rPr>
        <w:lastRenderedPageBreak/>
        <w:t>Outline how the units will provide learning opportunities that build on each student’s strengths, commencing with their point of need, interests and experiences.</w:t>
      </w:r>
    </w:p>
    <w:sdt>
      <w:sdtPr>
        <w:rPr>
          <w:rFonts w:ascii="Arial" w:hAnsi="Arial" w:cs="Arial"/>
          <w:color w:val="000000" w:themeColor="text1"/>
          <w:sz w:val="20"/>
          <w:shd w:val="clear" w:color="auto" w:fill="F2F2F2" w:themeFill="background1" w:themeFillShade="F2"/>
          <w:lang w:val="en-AU"/>
        </w:rPr>
        <w:alias w:val="VPC Numeracy Units 1 and 2"/>
        <w:tag w:val="Unit"/>
        <w:id w:val="171315475"/>
        <w:placeholder>
          <w:docPart w:val="E6B280FB5B074C1391125B971BAD0A8E"/>
        </w:placeholder>
        <w:showingPlcHdr/>
      </w:sdtPr>
      <w:sdtEndPr>
        <w:rPr>
          <w:i/>
          <w:shd w:val="clear" w:color="auto" w:fill="auto"/>
        </w:rPr>
      </w:sdtEndPr>
      <w:sdtContent>
        <w:p w14:paraId="2F4450B6" w14:textId="77777777" w:rsidR="00716DF5" w:rsidRPr="00FC255D" w:rsidRDefault="00716DF5" w:rsidP="00716DF5">
          <w:pPr>
            <w:pBdr>
              <w:top w:val="single" w:sz="4" w:space="1" w:color="0099E3"/>
              <w:left w:val="single" w:sz="4" w:space="0" w:color="0099E3"/>
              <w:bottom w:val="single" w:sz="4" w:space="1" w:color="0099E3"/>
              <w:right w:val="single" w:sz="4" w:space="4" w:color="0099E3"/>
            </w:pBdr>
            <w:spacing w:beforeLines="280" w:before="672" w:afterLines="140" w:after="336" w:line="280" w:lineRule="exact"/>
            <w:ind w:right="-596"/>
            <w:rPr>
              <w:shd w:val="clear" w:color="auto" w:fill="F2F2F2" w:themeFill="background1" w:themeFillShade="F2"/>
              <w:lang w:val="en-AU"/>
            </w:rPr>
          </w:pPr>
          <w:r w:rsidRPr="00FC255D">
            <w:rPr>
              <w:rFonts w:ascii="Arial" w:hAnsi="Arial" w:cs="Arial"/>
              <w:color w:val="808080"/>
              <w:sz w:val="20"/>
              <w:lang w:val="en-AU"/>
            </w:rPr>
            <w:t>Click here to enter text.</w:t>
          </w:r>
        </w:p>
      </w:sdtContent>
    </w:sdt>
    <w:p w14:paraId="6AD93174" w14:textId="77777777" w:rsidR="00716DF5" w:rsidRPr="00FC255D" w:rsidRDefault="00716DF5" w:rsidP="00716DF5">
      <w:pPr>
        <w:spacing w:beforeLines="280" w:before="672" w:afterLines="140" w:after="336" w:line="280" w:lineRule="exact"/>
        <w:ind w:right="-596"/>
        <w:contextualSpacing/>
        <w:outlineLvl w:val="4"/>
        <w:rPr>
          <w:rFonts w:ascii="Arial" w:hAnsi="Arial" w:cs="Arial"/>
          <w:color w:val="0F7EB4"/>
          <w:sz w:val="24"/>
          <w:szCs w:val="24"/>
          <w:lang w:val="en-AU" w:eastAsia="en-AU"/>
        </w:rPr>
      </w:pPr>
      <w:r w:rsidRPr="00FC255D">
        <w:rPr>
          <w:rFonts w:ascii="Arial" w:hAnsi="Arial" w:cs="Arial"/>
          <w:color w:val="0F7EB4"/>
          <w:sz w:val="24"/>
          <w:szCs w:val="24"/>
          <w:lang w:val="en-AU" w:eastAsia="en-AU"/>
        </w:rPr>
        <w:t xml:space="preserve">Describe how community members such as employers, cultural leaders and other community leaders will engage with the school/provider and students to build mutually beneficial connections.  </w:t>
      </w:r>
    </w:p>
    <w:sdt>
      <w:sdtPr>
        <w:rPr>
          <w:rFonts w:ascii="Arial" w:hAnsi="Arial" w:cs="Arial"/>
          <w:color w:val="000000" w:themeColor="text1"/>
          <w:sz w:val="20"/>
          <w:shd w:val="clear" w:color="auto" w:fill="F2F2F2" w:themeFill="background1" w:themeFillShade="F2"/>
          <w:lang w:val="en-AU"/>
        </w:rPr>
        <w:alias w:val="VPC Numeracy Units 1 and 2"/>
        <w:tag w:val="Unit"/>
        <w:id w:val="1967393184"/>
        <w:placeholder>
          <w:docPart w:val="3B69330C566F4D89ACB8CAD02356A9AA"/>
        </w:placeholder>
        <w:showingPlcHdr/>
      </w:sdtPr>
      <w:sdtEndPr>
        <w:rPr>
          <w:i/>
          <w:shd w:val="clear" w:color="auto" w:fill="auto"/>
        </w:rPr>
      </w:sdtEndPr>
      <w:sdtContent>
        <w:p w14:paraId="294B1917" w14:textId="77777777" w:rsidR="00716DF5" w:rsidRPr="00FC255D" w:rsidRDefault="00716DF5" w:rsidP="00716DF5">
          <w:pPr>
            <w:pBdr>
              <w:top w:val="single" w:sz="4" w:space="1" w:color="0099E3"/>
              <w:left w:val="single" w:sz="4" w:space="0" w:color="0099E3"/>
              <w:bottom w:val="single" w:sz="4" w:space="1" w:color="0099E3"/>
              <w:right w:val="single" w:sz="4" w:space="4" w:color="0099E3"/>
            </w:pBdr>
            <w:spacing w:beforeLines="280" w:before="672" w:afterLines="140" w:after="336" w:line="280" w:lineRule="exact"/>
            <w:ind w:right="-596"/>
            <w:rPr>
              <w:shd w:val="clear" w:color="auto" w:fill="F2F2F2" w:themeFill="background1" w:themeFillShade="F2"/>
              <w:lang w:val="en-AU"/>
            </w:rPr>
          </w:pPr>
          <w:r w:rsidRPr="00FC255D">
            <w:rPr>
              <w:rFonts w:ascii="Arial" w:hAnsi="Arial" w:cs="Arial"/>
              <w:color w:val="808080"/>
              <w:sz w:val="20"/>
              <w:lang w:val="en-AU"/>
            </w:rPr>
            <w:t>Click here to enter text.</w:t>
          </w:r>
        </w:p>
      </w:sdtContent>
    </w:sdt>
    <w:p w14:paraId="410E5B33" w14:textId="77777777" w:rsidR="00716DF5" w:rsidRPr="00FC255D" w:rsidRDefault="00716DF5" w:rsidP="00716DF5">
      <w:pPr>
        <w:spacing w:beforeLines="280" w:before="672" w:afterLines="140" w:after="336" w:line="280" w:lineRule="exact"/>
        <w:ind w:right="-596"/>
        <w:contextualSpacing/>
        <w:outlineLvl w:val="4"/>
        <w:rPr>
          <w:rFonts w:ascii="Arial" w:hAnsi="Arial" w:cs="Arial"/>
          <w:color w:val="0F7EB4"/>
          <w:sz w:val="24"/>
          <w:szCs w:val="24"/>
          <w:lang w:val="en-AU" w:eastAsia="en-AU"/>
        </w:rPr>
      </w:pPr>
      <w:r w:rsidRPr="00FC255D">
        <w:rPr>
          <w:rFonts w:ascii="Arial" w:hAnsi="Arial" w:cs="Arial"/>
          <w:color w:val="0F7EB4"/>
          <w:sz w:val="24"/>
          <w:szCs w:val="24"/>
          <w:lang w:val="en-AU" w:eastAsia="en-AU"/>
        </w:rPr>
        <w:t>Provide an example of how the assessment methods will ensure students are afforded multiple opportunities to demonstrate achievement. </w:t>
      </w:r>
    </w:p>
    <w:sdt>
      <w:sdtPr>
        <w:rPr>
          <w:rFonts w:ascii="Arial" w:hAnsi="Arial" w:cs="Arial"/>
          <w:color w:val="000000" w:themeColor="text1"/>
          <w:sz w:val="20"/>
          <w:shd w:val="clear" w:color="auto" w:fill="F2F2F2" w:themeFill="background1" w:themeFillShade="F2"/>
          <w:lang w:val="en-AU"/>
        </w:rPr>
        <w:alias w:val="VPC Numeracy Units 1 and 2"/>
        <w:tag w:val="Unit"/>
        <w:id w:val="-148745186"/>
        <w:placeholder>
          <w:docPart w:val="BD818A921FD44CF9BD03620C562A27CF"/>
        </w:placeholder>
        <w:showingPlcHdr/>
      </w:sdtPr>
      <w:sdtEndPr>
        <w:rPr>
          <w:i/>
          <w:shd w:val="clear" w:color="auto" w:fill="auto"/>
        </w:rPr>
      </w:sdtEndPr>
      <w:sdtContent>
        <w:p w14:paraId="5ECD972E" w14:textId="77777777" w:rsidR="00716DF5" w:rsidRPr="00FC255D" w:rsidRDefault="00716DF5" w:rsidP="00716DF5">
          <w:pPr>
            <w:pBdr>
              <w:top w:val="single" w:sz="4" w:space="1" w:color="0099E3"/>
              <w:left w:val="single" w:sz="4" w:space="0" w:color="0099E3"/>
              <w:bottom w:val="single" w:sz="4" w:space="1" w:color="0099E3"/>
              <w:right w:val="single" w:sz="4" w:space="4" w:color="0099E3"/>
            </w:pBdr>
            <w:spacing w:beforeLines="280" w:before="672" w:afterLines="140" w:after="336" w:line="280" w:lineRule="exact"/>
            <w:ind w:right="-596"/>
            <w:rPr>
              <w:shd w:val="clear" w:color="auto" w:fill="F2F2F2" w:themeFill="background1" w:themeFillShade="F2"/>
              <w:lang w:val="en-AU"/>
            </w:rPr>
          </w:pPr>
          <w:r w:rsidRPr="00FC255D">
            <w:rPr>
              <w:rFonts w:ascii="Arial" w:hAnsi="Arial" w:cs="Arial"/>
              <w:color w:val="808080"/>
              <w:sz w:val="20"/>
              <w:lang w:val="en-AU"/>
            </w:rPr>
            <w:t>Click here to enter text.</w:t>
          </w:r>
        </w:p>
      </w:sdtContent>
    </w:sdt>
    <w:p w14:paraId="64A7B2E3" w14:textId="5115CB47" w:rsidR="000109CB" w:rsidRPr="00FC255D" w:rsidRDefault="00716DF5" w:rsidP="000109CB">
      <w:pPr>
        <w:pStyle w:val="VCAAHeading2"/>
        <w:rPr>
          <w:lang w:val="en-AU"/>
        </w:rPr>
      </w:pPr>
      <w:r w:rsidRPr="00FC255D">
        <w:rPr>
          <w:sz w:val="24"/>
          <w:szCs w:val="24"/>
          <w:lang w:val="en-AU"/>
        </w:rPr>
        <w:br w:type="page"/>
      </w:r>
      <w:r w:rsidR="000109CB" w:rsidRPr="00FC255D">
        <w:rPr>
          <w:lang w:val="en-AU"/>
        </w:rPr>
        <w:lastRenderedPageBreak/>
        <w:t xml:space="preserve">Units </w:t>
      </w:r>
      <w:r w:rsidR="000109CB">
        <w:rPr>
          <w:lang w:val="en-AU"/>
        </w:rPr>
        <w:t>3</w:t>
      </w:r>
      <w:r w:rsidR="000109CB" w:rsidRPr="00FC255D">
        <w:rPr>
          <w:lang w:val="en-AU"/>
        </w:rPr>
        <w:t xml:space="preserve"> and </w:t>
      </w:r>
      <w:r w:rsidR="000109CB">
        <w:rPr>
          <w:lang w:val="en-AU"/>
        </w:rPr>
        <w:t>4</w:t>
      </w:r>
      <w:r w:rsidR="000109CB" w:rsidRPr="00FC255D">
        <w:rPr>
          <w:lang w:val="en-AU"/>
        </w:rPr>
        <w:t xml:space="preserve"> Curriculum and assessment plan</w:t>
      </w:r>
    </w:p>
    <w:p w14:paraId="47CA7FB1" w14:textId="77777777" w:rsidR="000109CB" w:rsidRDefault="000109CB" w:rsidP="000109CB">
      <w:pPr>
        <w:pStyle w:val="VCAAbody"/>
        <w:rPr>
          <w:lang w:val="en-GB"/>
        </w:rPr>
      </w:pPr>
      <w:r>
        <w:rPr>
          <w:lang w:val="en-GB"/>
        </w:rPr>
        <w:t>A</w:t>
      </w:r>
      <w:r w:rsidRPr="7B2F8E52">
        <w:rPr>
          <w:lang w:val="en-GB"/>
        </w:rPr>
        <w:t xml:space="preserve"> curriculum and assessment plan must be completed for each unit</w:t>
      </w:r>
      <w:r>
        <w:rPr>
          <w:lang w:val="en-GB"/>
        </w:rPr>
        <w:t xml:space="preserve"> for which</w:t>
      </w:r>
      <w:r w:rsidRPr="7B2F8E52">
        <w:rPr>
          <w:lang w:val="en-GB"/>
        </w:rPr>
        <w:t xml:space="preserve"> the </w:t>
      </w:r>
      <w:r>
        <w:rPr>
          <w:lang w:val="en-GB"/>
        </w:rPr>
        <w:t>foundation</w:t>
      </w:r>
      <w:r w:rsidRPr="7B2F8E52">
        <w:rPr>
          <w:lang w:val="en-GB"/>
        </w:rPr>
        <w:t xml:space="preserve"> secondary provider is applying for </w:t>
      </w:r>
      <w:r>
        <w:rPr>
          <w:lang w:val="en-GB"/>
        </w:rPr>
        <w:t>permission to deliver</w:t>
      </w:r>
      <w:r w:rsidRPr="7B2F8E52">
        <w:rPr>
          <w:lang w:val="en-GB"/>
        </w:rPr>
        <w:t xml:space="preserve">. </w:t>
      </w:r>
      <w:r>
        <w:rPr>
          <w:lang w:val="en-GB"/>
        </w:rPr>
        <w:t xml:space="preserve">Use the curriculum and assessment plan templates provided.  </w:t>
      </w:r>
      <w:r w:rsidRPr="009E73E9">
        <w:rPr>
          <w:lang w:val="en-GB"/>
        </w:rPr>
        <w:t xml:space="preserve">Demonstration of achievement of </w:t>
      </w:r>
      <w:r>
        <w:rPr>
          <w:lang w:val="en-GB"/>
        </w:rPr>
        <w:t>learning goals</w:t>
      </w:r>
      <w:r w:rsidRPr="009E73E9">
        <w:rPr>
          <w:lang w:val="en-GB"/>
        </w:rPr>
        <w:t xml:space="preserve"> and satisfactory completion of a unit are determined by evidence gained through the assessment of a range of learning activities and tasks.</w:t>
      </w:r>
    </w:p>
    <w:p w14:paraId="1901B224" w14:textId="1F76F924" w:rsidR="000109CB" w:rsidRPr="009E73E9" w:rsidRDefault="000109CB" w:rsidP="000109CB">
      <w:pPr>
        <w:pStyle w:val="VCAAbody"/>
        <w:rPr>
          <w:lang w:val="en-GB"/>
        </w:rPr>
      </w:pPr>
      <w:r>
        <w:rPr>
          <w:lang w:val="en-GB"/>
        </w:rPr>
        <w:t>Teachers must develop courses</w:t>
      </w:r>
      <w:r w:rsidRPr="009E73E9">
        <w:rPr>
          <w:lang w:val="en-GB"/>
        </w:rPr>
        <w:t xml:space="preserve"> </w:t>
      </w:r>
      <w:r>
        <w:rPr>
          <w:lang w:val="en-GB"/>
        </w:rPr>
        <w:t xml:space="preserve">that are underpinned by </w:t>
      </w:r>
      <w:r w:rsidRPr="00F659E0">
        <w:rPr>
          <w:lang w:val="en-GB"/>
        </w:rPr>
        <w:t xml:space="preserve">the </w:t>
      </w:r>
      <w:r w:rsidRPr="00DC2DA0">
        <w:rPr>
          <w:lang w:val="en-GB"/>
        </w:rPr>
        <w:t>Pillars of Applied Learning, the V</w:t>
      </w:r>
      <w:r>
        <w:rPr>
          <w:lang w:val="en-GB"/>
        </w:rPr>
        <w:t>PC</w:t>
      </w:r>
      <w:r w:rsidRPr="00DC2DA0">
        <w:rPr>
          <w:lang w:val="en-GB"/>
        </w:rPr>
        <w:t xml:space="preserve"> Assessment principles </w:t>
      </w:r>
      <w:r>
        <w:rPr>
          <w:lang w:val="en-GB"/>
        </w:rPr>
        <w:t>and</w:t>
      </w:r>
      <w:r w:rsidRPr="009E73E9">
        <w:rPr>
          <w:lang w:val="en-GB"/>
        </w:rPr>
        <w:t xml:space="preserve"> provide appropriate opportunit</w:t>
      </w:r>
      <w:r>
        <w:rPr>
          <w:lang w:val="en-GB"/>
        </w:rPr>
        <w:t>ies</w:t>
      </w:r>
      <w:r w:rsidRPr="009E73E9">
        <w:rPr>
          <w:lang w:val="en-GB"/>
        </w:rPr>
        <w:t xml:space="preserve"> for students to demonstrate satisfactory achievement of each </w:t>
      </w:r>
      <w:r>
        <w:rPr>
          <w:lang w:val="en-GB"/>
        </w:rPr>
        <w:t>learning goal</w:t>
      </w:r>
      <w:r w:rsidRPr="009E73E9">
        <w:rPr>
          <w:lang w:val="en-GB"/>
        </w:rPr>
        <w:t xml:space="preserve">. The decision about satisfactory completion of a unit is distinct from the assessment of levels of achievement. Schools will report a student’s result for each unit to the VCAA as S (Satisfactory) or N (Not Satisfactory). In each </w:t>
      </w:r>
      <w:r>
        <w:rPr>
          <w:lang w:val="en-GB"/>
        </w:rPr>
        <w:t>VPC unit</w:t>
      </w:r>
      <w:r w:rsidRPr="009E73E9">
        <w:rPr>
          <w:lang w:val="en-GB"/>
        </w:rPr>
        <w:t xml:space="preserve">, teachers and schools determine the assessment </w:t>
      </w:r>
      <w:r>
        <w:rPr>
          <w:lang w:val="en-GB"/>
        </w:rPr>
        <w:t>tools that best meet the needs of the students</w:t>
      </w:r>
      <w:r w:rsidRPr="009E73E9">
        <w:rPr>
          <w:lang w:val="en-GB"/>
        </w:rPr>
        <w:t>.</w:t>
      </w:r>
    </w:p>
    <w:tbl>
      <w:tblPr>
        <w:tblStyle w:val="VCAATableClosed2"/>
        <w:tblpPr w:leftFromText="180" w:rightFromText="180" w:vertAnchor="text" w:tblpY="1"/>
        <w:tblOverlap w:val="never"/>
        <w:tblW w:w="15309" w:type="dxa"/>
        <w:tblLook w:val="04A0" w:firstRow="1" w:lastRow="0" w:firstColumn="1" w:lastColumn="0" w:noHBand="0" w:noVBand="1"/>
        <w:tblCaption w:val="Units 1 and 2 Curriculum assessment plan"/>
      </w:tblPr>
      <w:tblGrid>
        <w:gridCol w:w="6164"/>
        <w:gridCol w:w="6164"/>
        <w:gridCol w:w="2981"/>
      </w:tblGrid>
      <w:tr w:rsidR="000109CB" w:rsidRPr="00FC255D" w14:paraId="159654CD" w14:textId="77777777" w:rsidTr="009F67E2">
        <w:trPr>
          <w:cnfStyle w:val="100000000000" w:firstRow="1" w:lastRow="0" w:firstColumn="0" w:lastColumn="0" w:oddVBand="0" w:evenVBand="0" w:oddHBand="0" w:evenHBand="0" w:firstRowFirstColumn="0" w:firstRowLastColumn="0" w:lastRowFirstColumn="0" w:lastRowLastColumn="0"/>
        </w:trPr>
        <w:tc>
          <w:tcPr>
            <w:tcW w:w="6164" w:type="dxa"/>
            <w:hideMark/>
          </w:tcPr>
          <w:p w14:paraId="711BD8E1" w14:textId="77777777" w:rsidR="000109CB" w:rsidRPr="00FC255D" w:rsidRDefault="000109CB" w:rsidP="009F67E2">
            <w:pPr>
              <w:spacing w:before="80" w:after="80" w:line="280" w:lineRule="exact"/>
              <w:rPr>
                <w:rFonts w:cs="Arial"/>
                <w:b w:val="0"/>
                <w:i/>
                <w:sz w:val="20"/>
                <w:lang w:val="en-AU"/>
              </w:rPr>
            </w:pPr>
            <w:r w:rsidRPr="00FC255D">
              <w:rPr>
                <w:lang w:val="en-AU"/>
              </w:rPr>
              <w:t xml:space="preserve">Provide details of the module, </w:t>
            </w:r>
            <w:r>
              <w:rPr>
                <w:lang w:val="en-AU"/>
              </w:rPr>
              <w:t>anticipated teaching time allocation</w:t>
            </w:r>
            <w:r w:rsidRPr="00FC255D">
              <w:rPr>
                <w:lang w:val="en-AU"/>
              </w:rPr>
              <w:t xml:space="preserve"> (Term/Week–Term/Week), focus area, learning goals and applications </w:t>
            </w:r>
            <w:r w:rsidRPr="00FC255D">
              <w:rPr>
                <w:b w:val="0"/>
                <w:i/>
                <w:lang w:val="en-AU"/>
              </w:rPr>
              <w:t>(from the curriculum design)</w:t>
            </w:r>
          </w:p>
        </w:tc>
        <w:tc>
          <w:tcPr>
            <w:tcW w:w="6164" w:type="dxa"/>
            <w:hideMark/>
          </w:tcPr>
          <w:p w14:paraId="545C2CB8" w14:textId="77777777" w:rsidR="000109CB" w:rsidRPr="00FC255D" w:rsidRDefault="000109CB" w:rsidP="009F67E2">
            <w:pPr>
              <w:spacing w:before="80" w:after="80" w:line="280" w:lineRule="exact"/>
              <w:rPr>
                <w:rFonts w:cs="Arial"/>
                <w:b w:val="0"/>
                <w:sz w:val="20"/>
                <w:lang w:val="en-AU"/>
              </w:rPr>
            </w:pPr>
            <w:r w:rsidRPr="00FC255D">
              <w:rPr>
                <w:lang w:val="en-AU"/>
              </w:rPr>
              <w:t>List and describe the learning activities that will be used to provide appropriate opportunity for students to demonstrate satisfactory application of the learning goal</w:t>
            </w:r>
          </w:p>
        </w:tc>
        <w:tc>
          <w:tcPr>
            <w:tcW w:w="2981" w:type="dxa"/>
            <w:hideMark/>
          </w:tcPr>
          <w:p w14:paraId="6F2C67C8" w14:textId="77777777" w:rsidR="000109CB" w:rsidRPr="00FC255D" w:rsidRDefault="000109CB" w:rsidP="009F67E2">
            <w:pPr>
              <w:spacing w:before="80" w:after="80" w:line="280" w:lineRule="exact"/>
              <w:rPr>
                <w:rFonts w:cs="Arial"/>
                <w:b w:val="0"/>
                <w:sz w:val="20"/>
                <w:lang w:val="en-AU"/>
              </w:rPr>
            </w:pPr>
            <w:r w:rsidRPr="00FC255D">
              <w:rPr>
                <w:lang w:val="en-AU"/>
              </w:rPr>
              <w:t>List and describe the assessments that students will complete to demonstrate satisfactory application of the learning goal</w:t>
            </w:r>
          </w:p>
        </w:tc>
      </w:tr>
      <w:tr w:rsidR="000109CB" w:rsidRPr="00FC255D" w14:paraId="0882FC54" w14:textId="77777777" w:rsidTr="009F67E2">
        <w:tc>
          <w:tcPr>
            <w:tcW w:w="15309" w:type="dxa"/>
            <w:gridSpan w:val="3"/>
            <w:shd w:val="clear" w:color="auto" w:fill="AEDFEE"/>
          </w:tcPr>
          <w:p w14:paraId="433FFABD" w14:textId="72B124AD" w:rsidR="000109CB" w:rsidRPr="00FF36C3" w:rsidRDefault="000109CB" w:rsidP="009F67E2">
            <w:pPr>
              <w:spacing w:before="80" w:after="80" w:line="280" w:lineRule="exact"/>
              <w:rPr>
                <w:rFonts w:cs="Arial"/>
                <w:b/>
                <w:color w:val="FFFFFF" w:themeColor="background1"/>
                <w:sz w:val="20"/>
                <w:szCs w:val="20"/>
                <w:lang w:val="en-AU"/>
              </w:rPr>
            </w:pPr>
            <w:r w:rsidRPr="00FF36C3">
              <w:rPr>
                <w:rFonts w:cs="Arial"/>
                <w:b/>
                <w:color w:val="auto"/>
                <w:sz w:val="20"/>
                <w:szCs w:val="20"/>
                <w:lang w:val="en-AU"/>
              </w:rPr>
              <w:t xml:space="preserve">Unit </w:t>
            </w:r>
            <w:r>
              <w:rPr>
                <w:rFonts w:cs="Arial"/>
                <w:b/>
                <w:color w:val="auto"/>
                <w:sz w:val="20"/>
                <w:szCs w:val="20"/>
                <w:lang w:val="en-AU"/>
              </w:rPr>
              <w:t>3</w:t>
            </w:r>
          </w:p>
        </w:tc>
      </w:tr>
      <w:tr w:rsidR="000109CB" w:rsidRPr="00FC255D" w14:paraId="17732F80" w14:textId="77777777" w:rsidTr="009F67E2">
        <w:tc>
          <w:tcPr>
            <w:tcW w:w="15309" w:type="dxa"/>
            <w:gridSpan w:val="3"/>
            <w:shd w:val="clear" w:color="auto" w:fill="EAEAEA" w:themeFill="accent2" w:themeFillTint="33"/>
            <w:hideMark/>
          </w:tcPr>
          <w:p w14:paraId="2416E9ED" w14:textId="77777777" w:rsidR="000109CB" w:rsidRPr="00FC255D" w:rsidRDefault="000109CB" w:rsidP="009F67E2">
            <w:pPr>
              <w:spacing w:before="80" w:after="80" w:line="280" w:lineRule="exact"/>
              <w:rPr>
                <w:rFonts w:cs="Arial"/>
                <w:b/>
                <w:color w:val="auto"/>
                <w:sz w:val="20"/>
                <w:lang w:val="en-AU"/>
              </w:rPr>
            </w:pPr>
            <w:r w:rsidRPr="00FC255D">
              <w:rPr>
                <w:rFonts w:cs="Arial"/>
                <w:b/>
                <w:color w:val="auto"/>
                <w:sz w:val="20"/>
                <w:lang w:val="en-AU"/>
              </w:rPr>
              <w:t>Module</w:t>
            </w:r>
            <w:r>
              <w:rPr>
                <w:rFonts w:cs="Arial"/>
                <w:b/>
                <w:color w:val="auto"/>
                <w:sz w:val="20"/>
                <w:lang w:val="en-AU"/>
              </w:rPr>
              <w:t xml:space="preserve"> (numeracy context)</w:t>
            </w:r>
            <w:r w:rsidRPr="00FC255D">
              <w:rPr>
                <w:rFonts w:cs="Arial"/>
                <w:b/>
                <w:color w:val="auto"/>
                <w:sz w:val="20"/>
                <w:lang w:val="en-AU"/>
              </w:rPr>
              <w:t xml:space="preserve"> 1: </w:t>
            </w:r>
            <w:r w:rsidRPr="00FF36C3">
              <w:rPr>
                <w:rFonts w:cs="Arial"/>
                <w:sz w:val="20"/>
                <w:lang w:val="en-AU"/>
              </w:rPr>
              <w:t xml:space="preserve">&lt;insert module </w:t>
            </w:r>
            <w:r w:rsidRPr="00FC255D">
              <w:rPr>
                <w:rFonts w:cs="Arial"/>
                <w:color w:val="auto"/>
                <w:sz w:val="20"/>
                <w:lang w:val="en-AU"/>
              </w:rPr>
              <w:t>title</w:t>
            </w:r>
            <w:r w:rsidRPr="00FF36C3">
              <w:rPr>
                <w:rFonts w:cs="Arial"/>
                <w:sz w:val="20"/>
                <w:lang w:val="en-AU"/>
              </w:rPr>
              <w:t>&gt;</w:t>
            </w:r>
          </w:p>
          <w:p w14:paraId="1E18E08C" w14:textId="77777777" w:rsidR="000109CB" w:rsidRPr="00FC255D" w:rsidRDefault="000109CB" w:rsidP="009F67E2">
            <w:pPr>
              <w:spacing w:before="80" w:after="80" w:line="280" w:lineRule="exact"/>
              <w:rPr>
                <w:rFonts w:cs="Arial"/>
                <w:b/>
                <w:color w:val="auto"/>
                <w:sz w:val="20"/>
                <w:lang w:val="en-AU"/>
              </w:rPr>
            </w:pPr>
            <w:r w:rsidRPr="00FC255D">
              <w:rPr>
                <w:rFonts w:cs="Arial"/>
                <w:b/>
                <w:color w:val="auto"/>
                <w:sz w:val="20"/>
                <w:lang w:val="en-AU"/>
              </w:rPr>
              <w:t xml:space="preserve">Focus area 1: </w:t>
            </w:r>
            <w:r w:rsidRPr="00FC255D">
              <w:rPr>
                <w:rFonts w:cs="Arial"/>
                <w:color w:val="auto"/>
                <w:sz w:val="20"/>
                <w:lang w:val="en-AU"/>
              </w:rPr>
              <w:t>&lt;insert focus area title&gt;</w:t>
            </w:r>
          </w:p>
          <w:p w14:paraId="3B6B1E38" w14:textId="77777777" w:rsidR="000109CB" w:rsidRPr="00FC255D" w:rsidRDefault="000109CB" w:rsidP="009F67E2">
            <w:pPr>
              <w:spacing w:before="80" w:after="80" w:line="280" w:lineRule="exact"/>
              <w:rPr>
                <w:rFonts w:cs="Arial"/>
                <w:color w:val="auto"/>
                <w:sz w:val="20"/>
                <w:lang w:val="en-AU"/>
              </w:rPr>
            </w:pPr>
            <w:r w:rsidRPr="00FC255D">
              <w:rPr>
                <w:rFonts w:cs="Arial"/>
                <w:b/>
                <w:color w:val="auto"/>
                <w:sz w:val="20"/>
                <w:lang w:val="en-AU"/>
              </w:rPr>
              <w:t xml:space="preserve">Focus area 2: </w:t>
            </w:r>
            <w:r w:rsidRPr="00FC255D">
              <w:rPr>
                <w:rFonts w:cs="Arial"/>
                <w:color w:val="auto"/>
                <w:sz w:val="20"/>
                <w:lang w:val="en-AU"/>
              </w:rPr>
              <w:t>&lt;insert focus area title&gt;</w:t>
            </w:r>
          </w:p>
        </w:tc>
      </w:tr>
      <w:tr w:rsidR="000109CB" w:rsidRPr="00FC255D" w14:paraId="368C1E44" w14:textId="77777777" w:rsidTr="009F67E2">
        <w:tc>
          <w:tcPr>
            <w:tcW w:w="15309" w:type="dxa"/>
            <w:gridSpan w:val="3"/>
          </w:tcPr>
          <w:p w14:paraId="38F1FD38" w14:textId="77777777" w:rsidR="000109CB" w:rsidRPr="00FC255D" w:rsidRDefault="000109CB" w:rsidP="009F67E2">
            <w:pPr>
              <w:spacing w:before="80" w:after="80" w:line="280" w:lineRule="exact"/>
              <w:rPr>
                <w:rFonts w:cs="Arial"/>
                <w:color w:val="auto"/>
                <w:sz w:val="20"/>
                <w:lang w:val="en-AU"/>
              </w:rPr>
            </w:pPr>
            <w:r w:rsidRPr="00FC255D">
              <w:rPr>
                <w:rFonts w:cs="Arial"/>
                <w:b/>
                <w:color w:val="auto"/>
                <w:sz w:val="20"/>
                <w:lang w:val="en-AU"/>
              </w:rPr>
              <w:t xml:space="preserve">Anticipated teaching time allocation: </w:t>
            </w:r>
            <w:r w:rsidRPr="00FC255D">
              <w:rPr>
                <w:rFonts w:cs="Arial"/>
                <w:color w:val="auto"/>
                <w:sz w:val="20"/>
                <w:lang w:val="en-AU"/>
              </w:rPr>
              <w:t>&lt;insert as appropriate, e.g. Term 1 Week 1 – Term 1 Week 6&gt;</w:t>
            </w:r>
          </w:p>
        </w:tc>
      </w:tr>
      <w:tr w:rsidR="000109CB" w:rsidRPr="00FC255D" w14:paraId="5D201828" w14:textId="77777777" w:rsidTr="009F67E2">
        <w:trPr>
          <w:trHeight w:val="2665"/>
        </w:trPr>
        <w:tc>
          <w:tcPr>
            <w:tcW w:w="0" w:type="dxa"/>
            <w:shd w:val="clear" w:color="auto" w:fill="FFFFFF" w:themeFill="background1"/>
          </w:tcPr>
          <w:p w14:paraId="3871F723" w14:textId="77777777" w:rsidR="000109CB" w:rsidRPr="00FC255D" w:rsidRDefault="000109CB" w:rsidP="009F67E2">
            <w:pPr>
              <w:tabs>
                <w:tab w:val="left" w:pos="425"/>
              </w:tabs>
              <w:overflowPunct w:val="0"/>
              <w:autoSpaceDE w:val="0"/>
              <w:autoSpaceDN w:val="0"/>
              <w:adjustRightInd w:val="0"/>
              <w:spacing w:before="80" w:after="80" w:line="280" w:lineRule="exact"/>
              <w:ind w:left="173" w:hanging="173"/>
              <w:textAlignment w:val="baseline"/>
              <w:rPr>
                <w:rFonts w:eastAsia="Times New Roman" w:cs="Arial"/>
                <w:b/>
                <w:color w:val="auto"/>
                <w:sz w:val="20"/>
                <w:lang w:val="en-AU" w:eastAsia="ja-JP"/>
              </w:rPr>
            </w:pPr>
            <w:r w:rsidRPr="00FC255D">
              <w:rPr>
                <w:rFonts w:eastAsia="Times New Roman" w:cs="Arial"/>
                <w:color w:val="auto"/>
                <w:sz w:val="20"/>
                <w:lang w:val="en-AU" w:eastAsia="ja-JP"/>
              </w:rPr>
              <w:t>&lt;Provide details of the focus area and the learning goals and applications&gt;</w:t>
            </w:r>
          </w:p>
        </w:tc>
        <w:tc>
          <w:tcPr>
            <w:tcW w:w="0" w:type="dxa"/>
            <w:shd w:val="clear" w:color="auto" w:fill="FFFFFF" w:themeFill="background1"/>
          </w:tcPr>
          <w:p w14:paraId="0722CACB" w14:textId="77777777" w:rsidR="000109CB" w:rsidRPr="00FC255D" w:rsidRDefault="000109CB" w:rsidP="009F67E2">
            <w:pPr>
              <w:spacing w:before="80" w:after="80" w:line="280" w:lineRule="exact"/>
              <w:rPr>
                <w:rFonts w:cs="Arial"/>
                <w:color w:val="auto"/>
                <w:sz w:val="20"/>
                <w:szCs w:val="20"/>
                <w:lang w:val="en-AU"/>
              </w:rPr>
            </w:pPr>
            <w:r w:rsidRPr="294A6FB7">
              <w:rPr>
                <w:rFonts w:cs="Arial"/>
                <w:color w:val="auto"/>
                <w:sz w:val="20"/>
                <w:szCs w:val="20"/>
                <w:lang w:val="en-AU"/>
              </w:rPr>
              <w:t xml:space="preserve">&lt;List and describe the learning activities/applications that will be used and how these provide opportunity for students to show understanding of the learning goals and demonstrate knowledge through the applications. Consider a range of resources, including the </w:t>
            </w:r>
            <w:hyperlink r:id="rId22">
              <w:r w:rsidRPr="294A6FB7">
                <w:rPr>
                  <w:rStyle w:val="Hyperlink"/>
                  <w:sz w:val="20"/>
                  <w:szCs w:val="20"/>
                </w:rPr>
                <w:t>VPC Support Material</w:t>
              </w:r>
            </w:hyperlink>
            <w:r w:rsidRPr="294A6FB7">
              <w:rPr>
                <w:rFonts w:cs="Arial"/>
                <w:color w:val="auto"/>
                <w:sz w:val="20"/>
                <w:szCs w:val="20"/>
                <w:lang w:val="en-AU"/>
              </w:rPr>
              <w:t xml:space="preserve"> located on the VCAA website. Ensure that any activities directly sourced from a public resource are contextualised to your school’s/provider’s approach&gt;</w:t>
            </w:r>
          </w:p>
        </w:tc>
        <w:tc>
          <w:tcPr>
            <w:tcW w:w="0" w:type="dxa"/>
            <w:shd w:val="clear" w:color="auto" w:fill="FFFFFF" w:themeFill="background1"/>
          </w:tcPr>
          <w:p w14:paraId="5CCA6F63" w14:textId="77777777" w:rsidR="000109CB" w:rsidRPr="0017347E" w:rsidRDefault="000109CB" w:rsidP="009F67E2">
            <w:pPr>
              <w:spacing w:before="80" w:after="80" w:line="280" w:lineRule="exact"/>
              <w:rPr>
                <w:rFonts w:cs="Arial"/>
                <w:color w:val="auto"/>
                <w:sz w:val="20"/>
                <w:szCs w:val="20"/>
                <w:lang w:val="en-AU"/>
              </w:rPr>
            </w:pPr>
            <w:r w:rsidRPr="0017347E">
              <w:rPr>
                <w:sz w:val="20"/>
                <w:szCs w:val="20"/>
                <w:lang w:val="en-GB"/>
              </w:rPr>
              <w:t xml:space="preserve">&lt;Select and describe as appropriate. Refer </w:t>
            </w:r>
            <w:proofErr w:type="gramStart"/>
            <w:r w:rsidRPr="0017347E">
              <w:rPr>
                <w:sz w:val="20"/>
                <w:szCs w:val="20"/>
                <w:lang w:val="en-GB"/>
              </w:rPr>
              <w:t>to  the</w:t>
            </w:r>
            <w:proofErr w:type="gramEnd"/>
            <w:r w:rsidRPr="0017347E">
              <w:rPr>
                <w:sz w:val="20"/>
                <w:szCs w:val="20"/>
                <w:lang w:val="en-GB"/>
              </w:rPr>
              <w:t xml:space="preserve"> VPC curriculum design for guidance. Include evidence of assessment tools and estimates of when assessment tasks will occur.&gt;</w:t>
            </w:r>
          </w:p>
        </w:tc>
      </w:tr>
      <w:tr w:rsidR="000109CB" w:rsidRPr="00FC255D" w14:paraId="7A673F1D" w14:textId="77777777" w:rsidTr="009F67E2">
        <w:tc>
          <w:tcPr>
            <w:tcW w:w="15309" w:type="dxa"/>
            <w:gridSpan w:val="3"/>
            <w:shd w:val="clear" w:color="auto" w:fill="EAEAEA" w:themeFill="accent2" w:themeFillTint="33"/>
            <w:hideMark/>
          </w:tcPr>
          <w:p w14:paraId="334BA5A7" w14:textId="77777777" w:rsidR="000109CB" w:rsidRPr="00FC255D" w:rsidRDefault="000109CB" w:rsidP="009F67E2">
            <w:pPr>
              <w:spacing w:before="80" w:after="80" w:line="280" w:lineRule="exact"/>
              <w:rPr>
                <w:rFonts w:cs="Arial"/>
                <w:b/>
                <w:color w:val="auto"/>
                <w:sz w:val="20"/>
                <w:lang w:val="en-AU"/>
              </w:rPr>
            </w:pPr>
            <w:r w:rsidRPr="00FC255D">
              <w:rPr>
                <w:rFonts w:cs="Arial"/>
                <w:b/>
                <w:color w:val="auto"/>
                <w:sz w:val="20"/>
                <w:lang w:val="en-AU"/>
              </w:rPr>
              <w:t xml:space="preserve">Module </w:t>
            </w:r>
            <w:r>
              <w:rPr>
                <w:rFonts w:cs="Arial"/>
                <w:b/>
                <w:color w:val="auto"/>
                <w:sz w:val="20"/>
                <w:lang w:val="en-AU"/>
              </w:rPr>
              <w:t>(numeracy context)</w:t>
            </w:r>
            <w:r w:rsidRPr="00FC255D">
              <w:rPr>
                <w:rFonts w:cs="Arial"/>
                <w:b/>
                <w:color w:val="auto"/>
                <w:sz w:val="20"/>
                <w:lang w:val="en-AU"/>
              </w:rPr>
              <w:t xml:space="preserve"> 2: </w:t>
            </w:r>
          </w:p>
          <w:p w14:paraId="781EB974" w14:textId="77777777" w:rsidR="000109CB" w:rsidRPr="00FC255D" w:rsidRDefault="000109CB" w:rsidP="009F67E2">
            <w:pPr>
              <w:spacing w:before="80" w:after="80" w:line="280" w:lineRule="exact"/>
              <w:rPr>
                <w:rFonts w:cs="Arial"/>
                <w:b/>
                <w:color w:val="auto"/>
                <w:sz w:val="20"/>
                <w:lang w:val="en-AU"/>
              </w:rPr>
            </w:pPr>
            <w:r w:rsidRPr="00FC255D">
              <w:rPr>
                <w:rFonts w:cs="Arial"/>
                <w:b/>
                <w:color w:val="auto"/>
                <w:sz w:val="20"/>
                <w:lang w:val="en-AU"/>
              </w:rPr>
              <w:lastRenderedPageBreak/>
              <w:t xml:space="preserve">Focus area 1: </w:t>
            </w:r>
          </w:p>
          <w:p w14:paraId="4DBD8369" w14:textId="77777777" w:rsidR="000109CB" w:rsidRPr="00FC255D" w:rsidRDefault="000109CB" w:rsidP="009F67E2">
            <w:pPr>
              <w:spacing w:before="80" w:after="80" w:line="280" w:lineRule="exact"/>
              <w:rPr>
                <w:rFonts w:cs="Arial"/>
                <w:color w:val="auto"/>
                <w:sz w:val="20"/>
                <w:lang w:val="en-AU"/>
              </w:rPr>
            </w:pPr>
            <w:r w:rsidRPr="00FC255D">
              <w:rPr>
                <w:rFonts w:cs="Arial"/>
                <w:b/>
                <w:color w:val="auto"/>
                <w:sz w:val="20"/>
                <w:lang w:val="en-AU"/>
              </w:rPr>
              <w:t>Focus area 2:</w:t>
            </w:r>
          </w:p>
        </w:tc>
      </w:tr>
      <w:tr w:rsidR="000109CB" w:rsidRPr="00FC255D" w14:paraId="57A10446" w14:textId="77777777" w:rsidTr="009F67E2">
        <w:tc>
          <w:tcPr>
            <w:tcW w:w="15309" w:type="dxa"/>
            <w:gridSpan w:val="3"/>
          </w:tcPr>
          <w:p w14:paraId="65ED31EB" w14:textId="77777777" w:rsidR="000109CB" w:rsidRPr="00FC255D" w:rsidRDefault="000109CB" w:rsidP="009F67E2">
            <w:pPr>
              <w:spacing w:before="80" w:after="80" w:line="280" w:lineRule="exact"/>
              <w:rPr>
                <w:rFonts w:cs="Arial"/>
                <w:color w:val="auto"/>
                <w:sz w:val="20"/>
                <w:lang w:val="en-AU"/>
              </w:rPr>
            </w:pPr>
            <w:r w:rsidRPr="00FC255D">
              <w:rPr>
                <w:rFonts w:cs="Arial"/>
                <w:b/>
                <w:color w:val="auto"/>
                <w:sz w:val="20"/>
                <w:lang w:val="en-AU"/>
              </w:rPr>
              <w:lastRenderedPageBreak/>
              <w:t xml:space="preserve">Anticipated teaching time allocation: </w:t>
            </w:r>
          </w:p>
        </w:tc>
      </w:tr>
      <w:tr w:rsidR="000109CB" w:rsidRPr="00FC255D" w14:paraId="7CFCD23B" w14:textId="77777777" w:rsidTr="009F67E2">
        <w:trPr>
          <w:trHeight w:val="2778"/>
        </w:trPr>
        <w:tc>
          <w:tcPr>
            <w:tcW w:w="0" w:type="dxa"/>
            <w:shd w:val="clear" w:color="auto" w:fill="FFFFFF" w:themeFill="background1"/>
          </w:tcPr>
          <w:p w14:paraId="572DCD97" w14:textId="77777777" w:rsidR="000109CB" w:rsidRPr="00FC255D" w:rsidRDefault="000109CB" w:rsidP="009F67E2">
            <w:pPr>
              <w:tabs>
                <w:tab w:val="left" w:pos="425"/>
              </w:tabs>
              <w:overflowPunct w:val="0"/>
              <w:autoSpaceDE w:val="0"/>
              <w:autoSpaceDN w:val="0"/>
              <w:adjustRightInd w:val="0"/>
              <w:spacing w:before="80" w:after="80" w:line="280" w:lineRule="exact"/>
              <w:ind w:left="173" w:hanging="173"/>
              <w:textAlignment w:val="baseline"/>
              <w:rPr>
                <w:rFonts w:eastAsia="Times New Roman" w:cs="Arial"/>
                <w:b/>
                <w:color w:val="auto"/>
                <w:sz w:val="20"/>
                <w:lang w:val="en-AU" w:eastAsia="ja-JP"/>
              </w:rPr>
            </w:pPr>
          </w:p>
        </w:tc>
        <w:tc>
          <w:tcPr>
            <w:tcW w:w="0" w:type="dxa"/>
            <w:shd w:val="clear" w:color="auto" w:fill="FFFFFF" w:themeFill="background1"/>
          </w:tcPr>
          <w:p w14:paraId="133503BB" w14:textId="77777777" w:rsidR="000109CB" w:rsidRPr="00FC255D" w:rsidRDefault="000109CB" w:rsidP="009F67E2">
            <w:pPr>
              <w:spacing w:before="80" w:after="80" w:line="280" w:lineRule="exact"/>
              <w:rPr>
                <w:rFonts w:cs="Arial"/>
                <w:color w:val="auto"/>
                <w:sz w:val="20"/>
                <w:lang w:val="en-AU"/>
              </w:rPr>
            </w:pPr>
          </w:p>
        </w:tc>
        <w:tc>
          <w:tcPr>
            <w:tcW w:w="0" w:type="dxa"/>
            <w:shd w:val="clear" w:color="auto" w:fill="FFFFFF" w:themeFill="background1"/>
          </w:tcPr>
          <w:p w14:paraId="73DCE9A8" w14:textId="77777777" w:rsidR="000109CB" w:rsidRPr="00FC255D" w:rsidRDefault="000109CB" w:rsidP="009F67E2">
            <w:pPr>
              <w:spacing w:before="80" w:after="80" w:line="280" w:lineRule="exact"/>
              <w:rPr>
                <w:rFonts w:cs="Arial"/>
                <w:color w:val="auto"/>
                <w:sz w:val="20"/>
                <w:lang w:val="en-AU"/>
              </w:rPr>
            </w:pPr>
          </w:p>
        </w:tc>
      </w:tr>
      <w:tr w:rsidR="000109CB" w:rsidRPr="00FC255D" w14:paraId="2652C9EE" w14:textId="77777777" w:rsidTr="009F67E2">
        <w:tc>
          <w:tcPr>
            <w:tcW w:w="0" w:type="dxa"/>
            <w:gridSpan w:val="3"/>
            <w:shd w:val="clear" w:color="auto" w:fill="AEDFEE"/>
          </w:tcPr>
          <w:p w14:paraId="0A1A198C" w14:textId="6E5DD4D0" w:rsidR="000109CB" w:rsidRPr="00FF36C3" w:rsidRDefault="000109CB" w:rsidP="009F67E2">
            <w:pPr>
              <w:spacing w:before="80" w:after="80" w:line="280" w:lineRule="exact"/>
              <w:rPr>
                <w:rFonts w:cs="Arial"/>
                <w:b/>
                <w:color w:val="FFFFFF" w:themeColor="background1"/>
                <w:sz w:val="20"/>
                <w:szCs w:val="20"/>
                <w:lang w:val="en-AU"/>
              </w:rPr>
            </w:pPr>
            <w:r w:rsidRPr="009912CD">
              <w:rPr>
                <w:rFonts w:cs="Arial"/>
                <w:b/>
                <w:sz w:val="20"/>
                <w:szCs w:val="20"/>
                <w:lang w:val="en-AU"/>
              </w:rPr>
              <w:t xml:space="preserve">Unit </w:t>
            </w:r>
            <w:r>
              <w:rPr>
                <w:rFonts w:cs="Arial"/>
                <w:b/>
                <w:sz w:val="20"/>
                <w:szCs w:val="20"/>
                <w:lang w:val="en-AU"/>
              </w:rPr>
              <w:t>4</w:t>
            </w:r>
          </w:p>
        </w:tc>
      </w:tr>
      <w:tr w:rsidR="000109CB" w:rsidRPr="00FC255D" w14:paraId="23876A62" w14:textId="77777777" w:rsidTr="009F67E2">
        <w:tc>
          <w:tcPr>
            <w:tcW w:w="15309" w:type="dxa"/>
            <w:gridSpan w:val="3"/>
            <w:shd w:val="clear" w:color="auto" w:fill="EAEAEA" w:themeFill="accent2" w:themeFillTint="33"/>
            <w:hideMark/>
          </w:tcPr>
          <w:p w14:paraId="51198088" w14:textId="77777777" w:rsidR="000109CB" w:rsidRPr="00FC255D" w:rsidRDefault="000109CB" w:rsidP="009F67E2">
            <w:pPr>
              <w:spacing w:before="80" w:after="80" w:line="280" w:lineRule="exact"/>
              <w:rPr>
                <w:rFonts w:cs="Arial"/>
                <w:b/>
                <w:color w:val="auto"/>
                <w:sz w:val="20"/>
                <w:lang w:val="en-AU"/>
              </w:rPr>
            </w:pPr>
            <w:r w:rsidRPr="00FC255D">
              <w:rPr>
                <w:rFonts w:cs="Arial"/>
                <w:b/>
                <w:color w:val="auto"/>
                <w:sz w:val="20"/>
                <w:lang w:val="en-AU"/>
              </w:rPr>
              <w:t xml:space="preserve">Module </w:t>
            </w:r>
            <w:r>
              <w:rPr>
                <w:rFonts w:cs="Arial"/>
                <w:b/>
                <w:color w:val="auto"/>
                <w:sz w:val="20"/>
                <w:lang w:val="en-AU"/>
              </w:rPr>
              <w:t>(numeracy context)</w:t>
            </w:r>
            <w:r w:rsidRPr="00FC255D">
              <w:rPr>
                <w:rFonts w:cs="Arial"/>
                <w:b/>
                <w:color w:val="auto"/>
                <w:sz w:val="20"/>
                <w:lang w:val="en-AU"/>
              </w:rPr>
              <w:t xml:space="preserve"> 3: </w:t>
            </w:r>
          </w:p>
          <w:p w14:paraId="5A64CFC6" w14:textId="77777777" w:rsidR="000109CB" w:rsidRPr="00FC255D" w:rsidRDefault="000109CB" w:rsidP="009F67E2">
            <w:pPr>
              <w:spacing w:before="80" w:after="80" w:line="280" w:lineRule="exact"/>
              <w:rPr>
                <w:rFonts w:cs="Arial"/>
                <w:b/>
                <w:color w:val="auto"/>
                <w:sz w:val="20"/>
                <w:lang w:val="en-AU"/>
              </w:rPr>
            </w:pPr>
            <w:r w:rsidRPr="00FC255D">
              <w:rPr>
                <w:rFonts w:cs="Arial"/>
                <w:b/>
                <w:color w:val="auto"/>
                <w:sz w:val="20"/>
                <w:lang w:val="en-AU"/>
              </w:rPr>
              <w:t xml:space="preserve">Focus area 1: </w:t>
            </w:r>
          </w:p>
          <w:p w14:paraId="6883CE1F" w14:textId="77777777" w:rsidR="000109CB" w:rsidRPr="00FC255D" w:rsidRDefault="000109CB" w:rsidP="009F67E2">
            <w:pPr>
              <w:spacing w:before="80" w:after="80" w:line="280" w:lineRule="exact"/>
              <w:rPr>
                <w:rFonts w:cs="Arial"/>
                <w:color w:val="auto"/>
                <w:sz w:val="20"/>
                <w:lang w:val="en-AU"/>
              </w:rPr>
            </w:pPr>
            <w:r w:rsidRPr="00FC255D">
              <w:rPr>
                <w:rFonts w:cs="Arial"/>
                <w:b/>
                <w:color w:val="auto"/>
                <w:sz w:val="20"/>
                <w:lang w:val="en-AU"/>
              </w:rPr>
              <w:t>Focus area 2:</w:t>
            </w:r>
          </w:p>
        </w:tc>
      </w:tr>
      <w:tr w:rsidR="000109CB" w:rsidRPr="00FC255D" w14:paraId="7B6E093C" w14:textId="77777777" w:rsidTr="009F67E2">
        <w:tc>
          <w:tcPr>
            <w:tcW w:w="15309" w:type="dxa"/>
            <w:gridSpan w:val="3"/>
          </w:tcPr>
          <w:p w14:paraId="1D08F364" w14:textId="77777777" w:rsidR="000109CB" w:rsidRPr="00FC255D" w:rsidRDefault="000109CB" w:rsidP="009F67E2">
            <w:pPr>
              <w:spacing w:before="80" w:after="80" w:line="280" w:lineRule="exact"/>
              <w:rPr>
                <w:rFonts w:cs="Arial"/>
                <w:color w:val="auto"/>
                <w:sz w:val="20"/>
                <w:lang w:val="en-AU"/>
              </w:rPr>
            </w:pPr>
            <w:r w:rsidRPr="00FC255D">
              <w:rPr>
                <w:rFonts w:cs="Arial"/>
                <w:b/>
                <w:color w:val="auto"/>
                <w:sz w:val="20"/>
                <w:lang w:val="en-AU"/>
              </w:rPr>
              <w:t xml:space="preserve">Anticipated teaching time allocation: </w:t>
            </w:r>
          </w:p>
        </w:tc>
      </w:tr>
      <w:tr w:rsidR="000109CB" w:rsidRPr="00FC255D" w14:paraId="12B6A3A7" w14:textId="77777777" w:rsidTr="009F67E2">
        <w:trPr>
          <w:trHeight w:val="2778"/>
        </w:trPr>
        <w:tc>
          <w:tcPr>
            <w:tcW w:w="0" w:type="dxa"/>
            <w:shd w:val="clear" w:color="auto" w:fill="FFFFFF" w:themeFill="background1"/>
          </w:tcPr>
          <w:p w14:paraId="47652EB2" w14:textId="77777777" w:rsidR="000109CB" w:rsidRPr="00FC255D" w:rsidRDefault="000109CB" w:rsidP="009F67E2">
            <w:pPr>
              <w:tabs>
                <w:tab w:val="left" w:pos="425"/>
              </w:tabs>
              <w:overflowPunct w:val="0"/>
              <w:autoSpaceDE w:val="0"/>
              <w:autoSpaceDN w:val="0"/>
              <w:adjustRightInd w:val="0"/>
              <w:spacing w:before="80" w:after="80" w:line="280" w:lineRule="exact"/>
              <w:ind w:left="173" w:hanging="173"/>
              <w:textAlignment w:val="baseline"/>
              <w:rPr>
                <w:rFonts w:eastAsia="Times New Roman" w:cs="Arial"/>
                <w:b/>
                <w:color w:val="auto"/>
                <w:sz w:val="20"/>
                <w:lang w:val="en-AU" w:eastAsia="ja-JP"/>
              </w:rPr>
            </w:pPr>
          </w:p>
        </w:tc>
        <w:tc>
          <w:tcPr>
            <w:tcW w:w="0" w:type="dxa"/>
            <w:shd w:val="clear" w:color="auto" w:fill="FFFFFF" w:themeFill="background1"/>
          </w:tcPr>
          <w:p w14:paraId="0FBD2BB9" w14:textId="77777777" w:rsidR="000109CB" w:rsidRPr="00FC255D" w:rsidRDefault="000109CB" w:rsidP="009F67E2">
            <w:pPr>
              <w:spacing w:before="80" w:after="80" w:line="280" w:lineRule="exact"/>
              <w:rPr>
                <w:rFonts w:cs="Arial"/>
                <w:color w:val="auto"/>
                <w:sz w:val="20"/>
                <w:lang w:val="en-AU"/>
              </w:rPr>
            </w:pPr>
          </w:p>
        </w:tc>
        <w:tc>
          <w:tcPr>
            <w:tcW w:w="0" w:type="dxa"/>
            <w:shd w:val="clear" w:color="auto" w:fill="FFFFFF" w:themeFill="background1"/>
          </w:tcPr>
          <w:p w14:paraId="67430F81" w14:textId="77777777" w:rsidR="000109CB" w:rsidRPr="00FC255D" w:rsidRDefault="000109CB" w:rsidP="009F67E2">
            <w:pPr>
              <w:spacing w:before="80" w:after="80" w:line="280" w:lineRule="exact"/>
              <w:rPr>
                <w:rFonts w:cs="Arial"/>
                <w:color w:val="auto"/>
                <w:sz w:val="20"/>
                <w:lang w:val="en-AU"/>
              </w:rPr>
            </w:pPr>
          </w:p>
        </w:tc>
      </w:tr>
      <w:tr w:rsidR="000109CB" w:rsidRPr="00FC255D" w14:paraId="7F539E3E" w14:textId="77777777" w:rsidTr="009F67E2">
        <w:tc>
          <w:tcPr>
            <w:tcW w:w="15309" w:type="dxa"/>
            <w:gridSpan w:val="3"/>
            <w:shd w:val="clear" w:color="auto" w:fill="D9D9D9" w:themeFill="background1" w:themeFillShade="D9"/>
            <w:hideMark/>
          </w:tcPr>
          <w:p w14:paraId="03B104B4" w14:textId="77777777" w:rsidR="000109CB" w:rsidRPr="00FC255D" w:rsidRDefault="000109CB" w:rsidP="009F67E2">
            <w:pPr>
              <w:spacing w:before="80" w:after="80" w:line="280" w:lineRule="exact"/>
              <w:rPr>
                <w:rFonts w:cs="Arial"/>
                <w:b/>
                <w:color w:val="auto"/>
                <w:sz w:val="20"/>
                <w:lang w:val="en-AU"/>
              </w:rPr>
            </w:pPr>
            <w:r w:rsidRPr="00FC255D">
              <w:rPr>
                <w:rFonts w:cs="Arial"/>
                <w:b/>
                <w:color w:val="auto"/>
                <w:sz w:val="20"/>
                <w:lang w:val="en-AU"/>
              </w:rPr>
              <w:t xml:space="preserve">Module </w:t>
            </w:r>
            <w:r>
              <w:rPr>
                <w:rFonts w:cs="Arial"/>
                <w:b/>
                <w:color w:val="auto"/>
                <w:sz w:val="20"/>
                <w:lang w:val="en-AU"/>
              </w:rPr>
              <w:t>(numeracy context)</w:t>
            </w:r>
            <w:r w:rsidRPr="00FC255D">
              <w:rPr>
                <w:rFonts w:cs="Arial"/>
                <w:b/>
                <w:color w:val="auto"/>
                <w:sz w:val="20"/>
                <w:lang w:val="en-AU"/>
              </w:rPr>
              <w:t xml:space="preserve"> 4: </w:t>
            </w:r>
          </w:p>
          <w:p w14:paraId="390E285C" w14:textId="77777777" w:rsidR="000109CB" w:rsidRPr="00FC255D" w:rsidRDefault="000109CB" w:rsidP="009F67E2">
            <w:pPr>
              <w:spacing w:before="80" w:after="80" w:line="280" w:lineRule="exact"/>
              <w:rPr>
                <w:rFonts w:cs="Arial"/>
                <w:b/>
                <w:color w:val="auto"/>
                <w:sz w:val="20"/>
                <w:lang w:val="en-AU"/>
              </w:rPr>
            </w:pPr>
            <w:r w:rsidRPr="00FC255D">
              <w:rPr>
                <w:rFonts w:cs="Arial"/>
                <w:b/>
                <w:color w:val="auto"/>
                <w:sz w:val="20"/>
                <w:lang w:val="en-AU"/>
              </w:rPr>
              <w:t xml:space="preserve">Focus area 1: </w:t>
            </w:r>
          </w:p>
          <w:p w14:paraId="6F2F2963" w14:textId="77777777" w:rsidR="000109CB" w:rsidRPr="00FC255D" w:rsidRDefault="000109CB" w:rsidP="009F67E2">
            <w:pPr>
              <w:spacing w:before="80" w:after="80" w:line="280" w:lineRule="exact"/>
              <w:rPr>
                <w:rFonts w:cs="Arial"/>
                <w:color w:val="auto"/>
                <w:sz w:val="20"/>
                <w:lang w:val="en-AU"/>
              </w:rPr>
            </w:pPr>
            <w:r w:rsidRPr="00FC255D">
              <w:rPr>
                <w:rFonts w:cs="Arial"/>
                <w:b/>
                <w:color w:val="auto"/>
                <w:sz w:val="20"/>
                <w:lang w:val="en-AU"/>
              </w:rPr>
              <w:t>Focus area 2:</w:t>
            </w:r>
          </w:p>
        </w:tc>
      </w:tr>
      <w:tr w:rsidR="000109CB" w:rsidRPr="00FC255D" w14:paraId="55AD76C9" w14:textId="77777777" w:rsidTr="009F67E2">
        <w:tc>
          <w:tcPr>
            <w:tcW w:w="15309" w:type="dxa"/>
            <w:gridSpan w:val="3"/>
          </w:tcPr>
          <w:p w14:paraId="45EAA44A" w14:textId="77777777" w:rsidR="000109CB" w:rsidRPr="00FC255D" w:rsidRDefault="000109CB" w:rsidP="009F67E2">
            <w:pPr>
              <w:spacing w:before="80" w:after="80" w:line="280" w:lineRule="exact"/>
              <w:rPr>
                <w:rFonts w:cs="Arial"/>
                <w:color w:val="auto"/>
                <w:sz w:val="20"/>
                <w:lang w:val="en-AU"/>
              </w:rPr>
            </w:pPr>
            <w:r w:rsidRPr="00FC255D">
              <w:rPr>
                <w:rFonts w:cs="Arial"/>
                <w:b/>
                <w:color w:val="auto"/>
                <w:sz w:val="20"/>
                <w:lang w:val="en-AU"/>
              </w:rPr>
              <w:t xml:space="preserve">Anticipated teaching time allocation: </w:t>
            </w:r>
          </w:p>
        </w:tc>
      </w:tr>
      <w:tr w:rsidR="000109CB" w:rsidRPr="00FC255D" w14:paraId="5E2A7DF8" w14:textId="77777777" w:rsidTr="009F67E2">
        <w:trPr>
          <w:trHeight w:val="2665"/>
        </w:trPr>
        <w:tc>
          <w:tcPr>
            <w:tcW w:w="0" w:type="dxa"/>
            <w:shd w:val="clear" w:color="auto" w:fill="FFFFFF" w:themeFill="background1"/>
          </w:tcPr>
          <w:p w14:paraId="7AB2D6EE" w14:textId="77777777" w:rsidR="000109CB" w:rsidRPr="00FC255D" w:rsidRDefault="000109CB" w:rsidP="009F67E2">
            <w:pPr>
              <w:tabs>
                <w:tab w:val="left" w:pos="425"/>
              </w:tabs>
              <w:overflowPunct w:val="0"/>
              <w:autoSpaceDE w:val="0"/>
              <w:autoSpaceDN w:val="0"/>
              <w:adjustRightInd w:val="0"/>
              <w:spacing w:before="80" w:after="80" w:line="280" w:lineRule="exact"/>
              <w:ind w:left="173" w:hanging="173"/>
              <w:textAlignment w:val="baseline"/>
              <w:rPr>
                <w:rFonts w:eastAsia="Times New Roman" w:cs="Arial"/>
                <w:b/>
                <w:color w:val="auto"/>
                <w:sz w:val="20"/>
                <w:lang w:val="en-AU" w:eastAsia="ja-JP"/>
              </w:rPr>
            </w:pPr>
          </w:p>
        </w:tc>
        <w:tc>
          <w:tcPr>
            <w:tcW w:w="0" w:type="dxa"/>
            <w:shd w:val="clear" w:color="auto" w:fill="FFFFFF" w:themeFill="background1"/>
          </w:tcPr>
          <w:p w14:paraId="39EC6777" w14:textId="77777777" w:rsidR="000109CB" w:rsidRPr="00FC255D" w:rsidRDefault="000109CB" w:rsidP="009F67E2">
            <w:pPr>
              <w:spacing w:before="80" w:after="80" w:line="280" w:lineRule="exact"/>
              <w:rPr>
                <w:rFonts w:cs="Arial"/>
                <w:color w:val="auto"/>
                <w:sz w:val="20"/>
                <w:lang w:val="en-AU"/>
              </w:rPr>
            </w:pPr>
          </w:p>
        </w:tc>
        <w:tc>
          <w:tcPr>
            <w:tcW w:w="0" w:type="dxa"/>
            <w:shd w:val="clear" w:color="auto" w:fill="FFFFFF" w:themeFill="background1"/>
          </w:tcPr>
          <w:p w14:paraId="3D4A1593" w14:textId="77777777" w:rsidR="000109CB" w:rsidRPr="00FC255D" w:rsidRDefault="000109CB" w:rsidP="009F67E2">
            <w:pPr>
              <w:spacing w:before="80" w:after="80" w:line="280" w:lineRule="exact"/>
              <w:rPr>
                <w:rFonts w:cs="Arial"/>
                <w:color w:val="auto"/>
                <w:sz w:val="20"/>
                <w:lang w:val="en-AU"/>
              </w:rPr>
            </w:pPr>
          </w:p>
        </w:tc>
      </w:tr>
    </w:tbl>
    <w:p w14:paraId="1F2F7D92" w14:textId="77777777" w:rsidR="000109CB" w:rsidRPr="00FC255D" w:rsidRDefault="000109CB" w:rsidP="000109CB">
      <w:pPr>
        <w:rPr>
          <w:lang w:val="en-AU"/>
        </w:rPr>
      </w:pPr>
    </w:p>
    <w:p w14:paraId="7BF101C8" w14:textId="77777777" w:rsidR="000109CB" w:rsidRPr="00FC255D" w:rsidRDefault="000109CB" w:rsidP="000109CB">
      <w:pPr>
        <w:spacing w:beforeLines="280" w:before="672" w:afterLines="140" w:after="336" w:line="280" w:lineRule="exact"/>
        <w:ind w:right="-596"/>
        <w:contextualSpacing/>
        <w:outlineLvl w:val="4"/>
        <w:rPr>
          <w:rFonts w:ascii="Arial" w:hAnsi="Arial" w:cs="Arial"/>
          <w:color w:val="0F7EB4"/>
          <w:sz w:val="24"/>
          <w:szCs w:val="24"/>
          <w:lang w:val="en-AU" w:eastAsia="en-AU"/>
        </w:rPr>
      </w:pPr>
      <w:r w:rsidRPr="00FC255D">
        <w:rPr>
          <w:rFonts w:ascii="Arial" w:hAnsi="Arial" w:cs="Arial"/>
          <w:color w:val="0F7EB4"/>
          <w:sz w:val="24"/>
          <w:szCs w:val="24"/>
          <w:lang w:val="en-AU" w:eastAsia="en-AU"/>
        </w:rPr>
        <w:lastRenderedPageBreak/>
        <w:t xml:space="preserve">Outline how the units will provide learning opportunities that build on each student’s strengths, commencing with their point of need, </w:t>
      </w:r>
      <w:proofErr w:type="gramStart"/>
      <w:r w:rsidRPr="00FC255D">
        <w:rPr>
          <w:rFonts w:ascii="Arial" w:hAnsi="Arial" w:cs="Arial"/>
          <w:color w:val="0F7EB4"/>
          <w:sz w:val="24"/>
          <w:szCs w:val="24"/>
          <w:lang w:val="en-AU" w:eastAsia="en-AU"/>
        </w:rPr>
        <w:t>interests</w:t>
      </w:r>
      <w:proofErr w:type="gramEnd"/>
      <w:r w:rsidRPr="00FC255D">
        <w:rPr>
          <w:rFonts w:ascii="Arial" w:hAnsi="Arial" w:cs="Arial"/>
          <w:color w:val="0F7EB4"/>
          <w:sz w:val="24"/>
          <w:szCs w:val="24"/>
          <w:lang w:val="en-AU" w:eastAsia="en-AU"/>
        </w:rPr>
        <w:t xml:space="preserve"> and experiences.</w:t>
      </w:r>
    </w:p>
    <w:sdt>
      <w:sdtPr>
        <w:rPr>
          <w:rFonts w:ascii="Arial" w:hAnsi="Arial" w:cs="Arial"/>
          <w:color w:val="000000" w:themeColor="text1"/>
          <w:sz w:val="20"/>
          <w:shd w:val="clear" w:color="auto" w:fill="F2F2F2" w:themeFill="background1" w:themeFillShade="F2"/>
          <w:lang w:val="en-AU"/>
        </w:rPr>
        <w:alias w:val="VPC Numeracy Units 1 and 2"/>
        <w:tag w:val="Unit"/>
        <w:id w:val="787550553"/>
        <w:placeholder>
          <w:docPart w:val="A28B0DE1495349158CD2BB430EC7CDAA"/>
        </w:placeholder>
        <w:showingPlcHdr/>
      </w:sdtPr>
      <w:sdtEndPr>
        <w:rPr>
          <w:i/>
          <w:shd w:val="clear" w:color="auto" w:fill="auto"/>
        </w:rPr>
      </w:sdtEndPr>
      <w:sdtContent>
        <w:p w14:paraId="67DE5B40" w14:textId="77777777" w:rsidR="000109CB" w:rsidRPr="00FC255D" w:rsidRDefault="000109CB" w:rsidP="000109CB">
          <w:pPr>
            <w:pBdr>
              <w:top w:val="single" w:sz="4" w:space="1" w:color="0099E3"/>
              <w:left w:val="single" w:sz="4" w:space="0" w:color="0099E3"/>
              <w:bottom w:val="single" w:sz="4" w:space="1" w:color="0099E3"/>
              <w:right w:val="single" w:sz="4" w:space="4" w:color="0099E3"/>
            </w:pBdr>
            <w:spacing w:beforeLines="280" w:before="672" w:afterLines="140" w:after="336" w:line="280" w:lineRule="exact"/>
            <w:ind w:right="-596"/>
            <w:rPr>
              <w:shd w:val="clear" w:color="auto" w:fill="F2F2F2" w:themeFill="background1" w:themeFillShade="F2"/>
              <w:lang w:val="en-AU"/>
            </w:rPr>
          </w:pPr>
          <w:r w:rsidRPr="00FC255D">
            <w:rPr>
              <w:rFonts w:ascii="Arial" w:hAnsi="Arial" w:cs="Arial"/>
              <w:color w:val="808080"/>
              <w:sz w:val="20"/>
              <w:lang w:val="en-AU"/>
            </w:rPr>
            <w:t>Click here to enter text.</w:t>
          </w:r>
        </w:p>
      </w:sdtContent>
    </w:sdt>
    <w:p w14:paraId="585FA15B" w14:textId="77777777" w:rsidR="000109CB" w:rsidRPr="00FC255D" w:rsidRDefault="000109CB" w:rsidP="000109CB">
      <w:pPr>
        <w:spacing w:beforeLines="280" w:before="672" w:afterLines="140" w:after="336" w:line="280" w:lineRule="exact"/>
        <w:ind w:right="-596"/>
        <w:contextualSpacing/>
        <w:outlineLvl w:val="4"/>
        <w:rPr>
          <w:rFonts w:ascii="Arial" w:hAnsi="Arial" w:cs="Arial"/>
          <w:color w:val="0F7EB4"/>
          <w:sz w:val="24"/>
          <w:szCs w:val="24"/>
          <w:lang w:val="en-AU" w:eastAsia="en-AU"/>
        </w:rPr>
      </w:pPr>
      <w:r w:rsidRPr="00FC255D">
        <w:rPr>
          <w:rFonts w:ascii="Arial" w:hAnsi="Arial" w:cs="Arial"/>
          <w:color w:val="0F7EB4"/>
          <w:sz w:val="24"/>
          <w:szCs w:val="24"/>
          <w:lang w:val="en-AU" w:eastAsia="en-AU"/>
        </w:rPr>
        <w:t xml:space="preserve">Describe how community members such as employers, cultural leaders and other community leaders will engage with the school/provider and students to build mutually beneficial connections.  </w:t>
      </w:r>
    </w:p>
    <w:sdt>
      <w:sdtPr>
        <w:rPr>
          <w:rFonts w:ascii="Arial" w:hAnsi="Arial" w:cs="Arial"/>
          <w:color w:val="000000" w:themeColor="text1"/>
          <w:sz w:val="20"/>
          <w:shd w:val="clear" w:color="auto" w:fill="F2F2F2" w:themeFill="background1" w:themeFillShade="F2"/>
          <w:lang w:val="en-AU"/>
        </w:rPr>
        <w:alias w:val="VPC Numeracy Units 1 and 2"/>
        <w:tag w:val="Unit"/>
        <w:id w:val="-790511761"/>
        <w:placeholder>
          <w:docPart w:val="9518CF4F4FC24762B0A757DC085BEB26"/>
        </w:placeholder>
        <w:showingPlcHdr/>
      </w:sdtPr>
      <w:sdtEndPr>
        <w:rPr>
          <w:i/>
          <w:shd w:val="clear" w:color="auto" w:fill="auto"/>
        </w:rPr>
      </w:sdtEndPr>
      <w:sdtContent>
        <w:p w14:paraId="67BE0A9B" w14:textId="77777777" w:rsidR="000109CB" w:rsidRPr="00FC255D" w:rsidRDefault="000109CB" w:rsidP="000109CB">
          <w:pPr>
            <w:pBdr>
              <w:top w:val="single" w:sz="4" w:space="1" w:color="0099E3"/>
              <w:left w:val="single" w:sz="4" w:space="0" w:color="0099E3"/>
              <w:bottom w:val="single" w:sz="4" w:space="1" w:color="0099E3"/>
              <w:right w:val="single" w:sz="4" w:space="4" w:color="0099E3"/>
            </w:pBdr>
            <w:spacing w:beforeLines="280" w:before="672" w:afterLines="140" w:after="336" w:line="280" w:lineRule="exact"/>
            <w:ind w:right="-596"/>
            <w:rPr>
              <w:shd w:val="clear" w:color="auto" w:fill="F2F2F2" w:themeFill="background1" w:themeFillShade="F2"/>
              <w:lang w:val="en-AU"/>
            </w:rPr>
          </w:pPr>
          <w:r w:rsidRPr="00FC255D">
            <w:rPr>
              <w:rFonts w:ascii="Arial" w:hAnsi="Arial" w:cs="Arial"/>
              <w:color w:val="808080"/>
              <w:sz w:val="20"/>
              <w:lang w:val="en-AU"/>
            </w:rPr>
            <w:t>Click here to enter text.</w:t>
          </w:r>
        </w:p>
      </w:sdtContent>
    </w:sdt>
    <w:p w14:paraId="00A9C164" w14:textId="77777777" w:rsidR="000109CB" w:rsidRPr="00FC255D" w:rsidRDefault="000109CB" w:rsidP="000109CB">
      <w:pPr>
        <w:spacing w:beforeLines="280" w:before="672" w:afterLines="140" w:after="336" w:line="280" w:lineRule="exact"/>
        <w:ind w:right="-596"/>
        <w:contextualSpacing/>
        <w:outlineLvl w:val="4"/>
        <w:rPr>
          <w:rFonts w:ascii="Arial" w:hAnsi="Arial" w:cs="Arial"/>
          <w:color w:val="0F7EB4"/>
          <w:sz w:val="24"/>
          <w:szCs w:val="24"/>
          <w:lang w:val="en-AU" w:eastAsia="en-AU"/>
        </w:rPr>
      </w:pPr>
      <w:r w:rsidRPr="00FC255D">
        <w:rPr>
          <w:rFonts w:ascii="Arial" w:hAnsi="Arial" w:cs="Arial"/>
          <w:color w:val="0F7EB4"/>
          <w:sz w:val="24"/>
          <w:szCs w:val="24"/>
          <w:lang w:val="en-AU" w:eastAsia="en-AU"/>
        </w:rPr>
        <w:t>Provide an example of how the assessment methods will ensure students are afforded multiple opportunities to demonstrate achievement. </w:t>
      </w:r>
    </w:p>
    <w:sdt>
      <w:sdtPr>
        <w:rPr>
          <w:rFonts w:ascii="Arial" w:hAnsi="Arial" w:cs="Arial"/>
          <w:color w:val="000000" w:themeColor="text1"/>
          <w:sz w:val="20"/>
          <w:shd w:val="clear" w:color="auto" w:fill="F2F2F2" w:themeFill="background1" w:themeFillShade="F2"/>
          <w:lang w:val="en-AU"/>
        </w:rPr>
        <w:alias w:val="VPC Numeracy Units 1 and 2"/>
        <w:tag w:val="Unit"/>
        <w:id w:val="1544480041"/>
        <w:placeholder>
          <w:docPart w:val="2EBFE945096841F58785700F8AEBDD6A"/>
        </w:placeholder>
        <w:showingPlcHdr/>
      </w:sdtPr>
      <w:sdtEndPr>
        <w:rPr>
          <w:i/>
          <w:shd w:val="clear" w:color="auto" w:fill="auto"/>
        </w:rPr>
      </w:sdtEndPr>
      <w:sdtContent>
        <w:p w14:paraId="0B6CCE15" w14:textId="77777777" w:rsidR="000109CB" w:rsidRPr="00FC255D" w:rsidRDefault="000109CB" w:rsidP="000109CB">
          <w:pPr>
            <w:pBdr>
              <w:top w:val="single" w:sz="4" w:space="1" w:color="0099E3"/>
              <w:left w:val="single" w:sz="4" w:space="0" w:color="0099E3"/>
              <w:bottom w:val="single" w:sz="4" w:space="1" w:color="0099E3"/>
              <w:right w:val="single" w:sz="4" w:space="4" w:color="0099E3"/>
            </w:pBdr>
            <w:spacing w:beforeLines="280" w:before="672" w:afterLines="140" w:after="336" w:line="280" w:lineRule="exact"/>
            <w:ind w:right="-596"/>
            <w:rPr>
              <w:shd w:val="clear" w:color="auto" w:fill="F2F2F2" w:themeFill="background1" w:themeFillShade="F2"/>
              <w:lang w:val="en-AU"/>
            </w:rPr>
          </w:pPr>
          <w:r w:rsidRPr="00FC255D">
            <w:rPr>
              <w:rFonts w:ascii="Arial" w:hAnsi="Arial" w:cs="Arial"/>
              <w:color w:val="808080"/>
              <w:sz w:val="20"/>
              <w:lang w:val="en-AU"/>
            </w:rPr>
            <w:t>Click here to enter text.</w:t>
          </w:r>
        </w:p>
      </w:sdtContent>
    </w:sdt>
    <w:p w14:paraId="682AAA4F" w14:textId="77777777" w:rsidR="000109CB" w:rsidRPr="00FC255D" w:rsidRDefault="000109CB" w:rsidP="000109CB">
      <w:pPr>
        <w:rPr>
          <w:rFonts w:ascii="Arial" w:hAnsi="Arial" w:cs="Arial"/>
          <w:color w:val="0F7EB4"/>
          <w:sz w:val="24"/>
          <w:szCs w:val="24"/>
          <w:lang w:val="en-AU"/>
        </w:rPr>
      </w:pPr>
      <w:r w:rsidRPr="00FC255D">
        <w:rPr>
          <w:sz w:val="24"/>
          <w:szCs w:val="24"/>
          <w:lang w:val="en-AU"/>
        </w:rPr>
        <w:br w:type="page"/>
      </w:r>
    </w:p>
    <w:bookmarkEnd w:id="6"/>
    <w:bookmarkEnd w:id="7"/>
    <w:p w14:paraId="0244EB67" w14:textId="14D1F81B" w:rsidR="00E10A24" w:rsidRPr="00FC255D" w:rsidRDefault="00E10A24" w:rsidP="00E10A24">
      <w:pPr>
        <w:pStyle w:val="VCAAHeading2"/>
        <w:contextualSpacing w:val="0"/>
        <w:rPr>
          <w:lang w:val="en-AU"/>
        </w:rPr>
      </w:pPr>
      <w:r w:rsidRPr="00FC255D">
        <w:rPr>
          <w:lang w:val="en-AU"/>
        </w:rPr>
        <w:lastRenderedPageBreak/>
        <w:t>Exemplar</w:t>
      </w:r>
      <w:r w:rsidR="00716DF5" w:rsidRPr="00FC255D">
        <w:rPr>
          <w:lang w:val="en-AU"/>
        </w:rPr>
        <w:t>:</w:t>
      </w:r>
      <w:r w:rsidR="00A41377" w:rsidRPr="00FC255D">
        <w:rPr>
          <w:lang w:val="en-AU"/>
        </w:rPr>
        <w:t xml:space="preserve"> Unit 1</w:t>
      </w:r>
      <w:r w:rsidR="00716DF5" w:rsidRPr="00FC255D">
        <w:rPr>
          <w:lang w:val="en-AU"/>
        </w:rPr>
        <w:t>,</w:t>
      </w:r>
      <w:r w:rsidR="00A41377" w:rsidRPr="00FC255D">
        <w:rPr>
          <w:lang w:val="en-AU"/>
        </w:rPr>
        <w:t xml:space="preserve"> </w:t>
      </w:r>
      <w:r w:rsidR="004E0332" w:rsidRPr="00FC255D">
        <w:rPr>
          <w:lang w:val="en-AU"/>
        </w:rPr>
        <w:t>Modules 1 and 2</w:t>
      </w:r>
      <w:r w:rsidR="00A41377" w:rsidRPr="00FC255D">
        <w:rPr>
          <w:lang w:val="en-AU"/>
        </w:rPr>
        <w:t xml:space="preserve"> </w:t>
      </w:r>
    </w:p>
    <w:p w14:paraId="642DD257" w14:textId="4C1521D7" w:rsidR="00E10A24" w:rsidRPr="00FC255D" w:rsidRDefault="00E10A24" w:rsidP="00FF36C3">
      <w:pPr>
        <w:pStyle w:val="VCAAbody"/>
        <w:rPr>
          <w:lang w:val="en-AU"/>
        </w:rPr>
      </w:pPr>
      <w:r w:rsidRPr="00FC255D">
        <w:rPr>
          <w:b/>
          <w:bCs/>
          <w:lang w:val="en-AU"/>
        </w:rPr>
        <w:t xml:space="preserve">The following is an example of the level of detail required in </w:t>
      </w:r>
      <w:r w:rsidR="00716DF5" w:rsidRPr="00FC255D">
        <w:rPr>
          <w:b/>
          <w:bCs/>
          <w:lang w:val="en-AU"/>
        </w:rPr>
        <w:t xml:space="preserve">your </w:t>
      </w:r>
      <w:r w:rsidRPr="00FC255D">
        <w:rPr>
          <w:b/>
          <w:bCs/>
          <w:lang w:val="en-AU"/>
        </w:rPr>
        <w:t xml:space="preserve">response </w:t>
      </w:r>
      <w:r w:rsidR="00716DF5" w:rsidRPr="00FC255D">
        <w:rPr>
          <w:b/>
          <w:bCs/>
          <w:lang w:val="en-AU"/>
        </w:rPr>
        <w:t>for a</w:t>
      </w:r>
      <w:r w:rsidRPr="00FC255D">
        <w:rPr>
          <w:b/>
          <w:bCs/>
          <w:lang w:val="en-AU"/>
        </w:rPr>
        <w:t xml:space="preserve"> curriculum and assessment plan for Uni</w:t>
      </w:r>
      <w:r w:rsidRPr="00E8000E">
        <w:rPr>
          <w:b/>
          <w:bCs/>
          <w:lang w:val="en-AU"/>
        </w:rPr>
        <w:t xml:space="preserve">t 1, </w:t>
      </w:r>
      <w:r w:rsidR="00FA652F" w:rsidRPr="005A71D2">
        <w:rPr>
          <w:b/>
          <w:bCs/>
          <w:lang w:val="en-AU"/>
        </w:rPr>
        <w:t>Learning requirements</w:t>
      </w:r>
      <w:r w:rsidR="00295E8C" w:rsidRPr="005A71D2">
        <w:rPr>
          <w:b/>
          <w:bCs/>
          <w:lang w:val="en-AU"/>
        </w:rPr>
        <w:t xml:space="preserve"> 1</w:t>
      </w:r>
      <w:r w:rsidR="00295E8C" w:rsidRPr="00E8000E">
        <w:rPr>
          <w:b/>
          <w:bCs/>
          <w:lang w:val="en-AU"/>
        </w:rPr>
        <w:t>, 2</w:t>
      </w:r>
      <w:r w:rsidR="00295E8C" w:rsidRPr="00FC255D">
        <w:rPr>
          <w:b/>
          <w:bCs/>
          <w:lang w:val="en-AU"/>
        </w:rPr>
        <w:t xml:space="preserve"> and 3</w:t>
      </w:r>
      <w:r w:rsidR="00026970" w:rsidRPr="00FC255D">
        <w:rPr>
          <w:b/>
          <w:bCs/>
          <w:lang w:val="en-AU"/>
        </w:rPr>
        <w:t>.</w:t>
      </w:r>
    </w:p>
    <w:tbl>
      <w:tblPr>
        <w:tblStyle w:val="VCAATableClosed2"/>
        <w:tblpPr w:leftFromText="180" w:rightFromText="180" w:vertAnchor="text" w:tblpY="1"/>
        <w:tblOverlap w:val="never"/>
        <w:tblW w:w="15309" w:type="dxa"/>
        <w:tblLook w:val="04A0" w:firstRow="1" w:lastRow="0" w:firstColumn="1" w:lastColumn="0" w:noHBand="0" w:noVBand="1"/>
        <w:tblCaption w:val="Unit 1 Curriculum assessment plan: exemplar"/>
      </w:tblPr>
      <w:tblGrid>
        <w:gridCol w:w="6164"/>
        <w:gridCol w:w="6164"/>
        <w:gridCol w:w="2981"/>
      </w:tblGrid>
      <w:tr w:rsidR="00333314" w:rsidRPr="00FC255D" w14:paraId="1BBF4438" w14:textId="77777777" w:rsidTr="00AD09AA">
        <w:trPr>
          <w:cnfStyle w:val="100000000000" w:firstRow="1" w:lastRow="0" w:firstColumn="0" w:lastColumn="0" w:oddVBand="0" w:evenVBand="0" w:oddHBand="0" w:evenHBand="0" w:firstRowFirstColumn="0" w:firstRowLastColumn="0" w:lastRowFirstColumn="0" w:lastRowLastColumn="0"/>
        </w:trPr>
        <w:tc>
          <w:tcPr>
            <w:tcW w:w="6164" w:type="dxa"/>
            <w:hideMark/>
          </w:tcPr>
          <w:p w14:paraId="0AB74710" w14:textId="2C38292F" w:rsidR="00333314" w:rsidRPr="00FC255D" w:rsidRDefault="00204E3C" w:rsidP="00AD09AA">
            <w:pPr>
              <w:spacing w:before="80" w:after="80" w:line="280" w:lineRule="exact"/>
              <w:rPr>
                <w:rFonts w:cs="Arial"/>
                <w:bCs/>
                <w:i/>
                <w:lang w:val="en-AU"/>
              </w:rPr>
            </w:pPr>
            <w:r w:rsidRPr="00FC255D">
              <w:rPr>
                <w:lang w:val="en-AU"/>
              </w:rPr>
              <w:t xml:space="preserve">Provide details of the module, time period (Term/Week–Term/Week), focus area, learning goals and applications </w:t>
            </w:r>
            <w:r w:rsidRPr="00FC255D">
              <w:rPr>
                <w:b w:val="0"/>
                <w:i/>
                <w:lang w:val="en-AU"/>
              </w:rPr>
              <w:t>(from the curriculum design)</w:t>
            </w:r>
          </w:p>
        </w:tc>
        <w:tc>
          <w:tcPr>
            <w:tcW w:w="6164" w:type="dxa"/>
            <w:hideMark/>
          </w:tcPr>
          <w:p w14:paraId="342DEE68" w14:textId="6F97A418" w:rsidR="00333314" w:rsidRPr="00FC255D" w:rsidRDefault="00C02C71" w:rsidP="00AD09AA">
            <w:pPr>
              <w:spacing w:before="80" w:after="80" w:line="280" w:lineRule="exact"/>
              <w:rPr>
                <w:rFonts w:cs="Arial"/>
                <w:bCs/>
                <w:lang w:val="en-AU"/>
              </w:rPr>
            </w:pPr>
            <w:r w:rsidRPr="00FC255D">
              <w:rPr>
                <w:rFonts w:cs="Arial"/>
                <w:bCs/>
                <w:lang w:val="en-AU"/>
              </w:rPr>
              <w:t xml:space="preserve">List and describe the learning activities that will be used to provide appropriate opportunity for students to demonstrate </w:t>
            </w:r>
            <w:r w:rsidR="004E7190" w:rsidRPr="00FC255D">
              <w:rPr>
                <w:rFonts w:cs="Arial"/>
                <w:bCs/>
                <w:lang w:val="en-AU"/>
              </w:rPr>
              <w:t xml:space="preserve">satisfactory </w:t>
            </w:r>
            <w:r w:rsidR="004E7190" w:rsidRPr="00FC255D">
              <w:rPr>
                <w:bCs/>
                <w:lang w:val="en-AU"/>
              </w:rPr>
              <w:t>application of the learning goal</w:t>
            </w:r>
            <w:r w:rsidR="00C12140" w:rsidRPr="00FC255D">
              <w:rPr>
                <w:bCs/>
                <w:lang w:val="en-AU"/>
              </w:rPr>
              <w:t>s</w:t>
            </w:r>
          </w:p>
        </w:tc>
        <w:tc>
          <w:tcPr>
            <w:tcW w:w="2981" w:type="dxa"/>
            <w:hideMark/>
          </w:tcPr>
          <w:p w14:paraId="611FCB18" w14:textId="277F1D1D" w:rsidR="00333314" w:rsidRPr="00FC255D" w:rsidRDefault="00C02C71" w:rsidP="00AD09AA">
            <w:pPr>
              <w:spacing w:before="80" w:after="80" w:line="280" w:lineRule="exact"/>
              <w:rPr>
                <w:rFonts w:cs="Arial"/>
                <w:bCs/>
                <w:lang w:val="en-AU"/>
              </w:rPr>
            </w:pPr>
            <w:r w:rsidRPr="00FC255D">
              <w:rPr>
                <w:rFonts w:cs="Arial"/>
                <w:bCs/>
                <w:lang w:val="en-AU"/>
              </w:rPr>
              <w:t xml:space="preserve">List and describe the assessments that students will complete to demonstrate satisfactory </w:t>
            </w:r>
            <w:r w:rsidR="004E7190" w:rsidRPr="00FC255D">
              <w:rPr>
                <w:lang w:val="en-AU"/>
              </w:rPr>
              <w:t>application of the learning goal</w:t>
            </w:r>
            <w:r w:rsidR="00C12140" w:rsidRPr="00FC255D">
              <w:rPr>
                <w:lang w:val="en-AU"/>
              </w:rPr>
              <w:t>s</w:t>
            </w:r>
          </w:p>
        </w:tc>
      </w:tr>
      <w:tr w:rsidR="00204E3C" w:rsidRPr="00FC255D" w14:paraId="36612489" w14:textId="77777777" w:rsidTr="00C77194">
        <w:tc>
          <w:tcPr>
            <w:tcW w:w="15309" w:type="dxa"/>
            <w:gridSpan w:val="3"/>
            <w:shd w:val="clear" w:color="auto" w:fill="AEDFEE"/>
          </w:tcPr>
          <w:p w14:paraId="21182571" w14:textId="77777777" w:rsidR="00204E3C" w:rsidRPr="00FC255D" w:rsidRDefault="00204E3C" w:rsidP="00204E3C">
            <w:pPr>
              <w:spacing w:before="80" w:after="80" w:line="280" w:lineRule="exact"/>
              <w:rPr>
                <w:rFonts w:cs="Arial"/>
                <w:b/>
                <w:color w:val="FFFFFF" w:themeColor="background1"/>
                <w:sz w:val="20"/>
                <w:szCs w:val="20"/>
                <w:lang w:val="en-AU"/>
              </w:rPr>
            </w:pPr>
            <w:r w:rsidRPr="00FC255D">
              <w:rPr>
                <w:rFonts w:cs="Arial"/>
                <w:b/>
                <w:color w:val="auto"/>
                <w:sz w:val="20"/>
                <w:szCs w:val="20"/>
                <w:lang w:val="en-AU"/>
              </w:rPr>
              <w:t>Unit 1</w:t>
            </w:r>
          </w:p>
        </w:tc>
      </w:tr>
      <w:tr w:rsidR="00333314" w:rsidRPr="00FC255D" w14:paraId="082DC854" w14:textId="77777777" w:rsidTr="00AD09AA">
        <w:tc>
          <w:tcPr>
            <w:tcW w:w="15309" w:type="dxa"/>
            <w:gridSpan w:val="3"/>
            <w:shd w:val="clear" w:color="auto" w:fill="D9D9D9" w:themeFill="background1" w:themeFillShade="D9"/>
            <w:hideMark/>
          </w:tcPr>
          <w:p w14:paraId="5463B28F" w14:textId="7A57C0CC" w:rsidR="00333314" w:rsidRPr="00FC255D" w:rsidRDefault="004E0332" w:rsidP="00FF36C3">
            <w:pPr>
              <w:pStyle w:val="VCAAtablecondensed"/>
              <w:rPr>
                <w:iCs/>
                <w:lang w:val="en-AU"/>
              </w:rPr>
            </w:pPr>
            <w:r w:rsidRPr="00FF36C3">
              <w:rPr>
                <w:b/>
                <w:lang w:val="en-AU"/>
              </w:rPr>
              <w:t>Module</w:t>
            </w:r>
            <w:r w:rsidR="00333314" w:rsidRPr="00FF36C3">
              <w:rPr>
                <w:b/>
                <w:lang w:val="en-AU"/>
              </w:rPr>
              <w:t xml:space="preserve"> </w:t>
            </w:r>
            <w:r w:rsidR="00B96EE4">
              <w:rPr>
                <w:b/>
                <w:color w:val="auto"/>
                <w:lang w:val="en-AU"/>
              </w:rPr>
              <w:t>(numeracy context)</w:t>
            </w:r>
            <w:r w:rsidR="00B96EE4" w:rsidRPr="00FC255D">
              <w:rPr>
                <w:b/>
                <w:color w:val="auto"/>
                <w:lang w:val="en-AU"/>
              </w:rPr>
              <w:t xml:space="preserve"> </w:t>
            </w:r>
            <w:r w:rsidR="00333314" w:rsidRPr="00FF36C3">
              <w:rPr>
                <w:b/>
                <w:lang w:val="en-AU"/>
              </w:rPr>
              <w:t xml:space="preserve">1: </w:t>
            </w:r>
            <w:r w:rsidRPr="00FC255D">
              <w:rPr>
                <w:lang w:val="en-AU"/>
              </w:rPr>
              <w:t>Personal numeracy</w:t>
            </w:r>
          </w:p>
          <w:p w14:paraId="56419C61" w14:textId="54C43028" w:rsidR="006238CD" w:rsidRPr="00FC255D" w:rsidRDefault="006238CD" w:rsidP="00FF36C3">
            <w:pPr>
              <w:pStyle w:val="VCAAtablecondensed"/>
              <w:rPr>
                <w:lang w:val="en-AU"/>
              </w:rPr>
            </w:pPr>
            <w:r w:rsidRPr="00FF36C3">
              <w:rPr>
                <w:b/>
                <w:iCs/>
                <w:lang w:val="en-AU"/>
              </w:rPr>
              <w:t xml:space="preserve">Focus area 1: </w:t>
            </w:r>
            <w:r w:rsidR="00CA6D3B" w:rsidRPr="00FC255D">
              <w:rPr>
                <w:lang w:val="en-AU"/>
              </w:rPr>
              <w:t>Location</w:t>
            </w:r>
          </w:p>
          <w:p w14:paraId="01B7EDE3" w14:textId="61C0056D" w:rsidR="006238CD" w:rsidRPr="00FC255D" w:rsidRDefault="006238CD" w:rsidP="00FF36C3">
            <w:pPr>
              <w:pStyle w:val="VCAAtablecondensed"/>
              <w:rPr>
                <w:lang w:val="en-AU"/>
              </w:rPr>
            </w:pPr>
            <w:r w:rsidRPr="00FF36C3">
              <w:rPr>
                <w:b/>
                <w:iCs/>
                <w:lang w:val="en-AU"/>
              </w:rPr>
              <w:t>Focus area 2:</w:t>
            </w:r>
            <w:r w:rsidR="00CA6D3B" w:rsidRPr="00FC255D">
              <w:rPr>
                <w:iCs/>
                <w:lang w:val="en-AU"/>
              </w:rPr>
              <w:t xml:space="preserve"> </w:t>
            </w:r>
            <w:r w:rsidR="00CA6D3B" w:rsidRPr="00FC255D">
              <w:rPr>
                <w:lang w:val="en-AU"/>
              </w:rPr>
              <w:t>Systematics</w:t>
            </w:r>
          </w:p>
        </w:tc>
      </w:tr>
      <w:tr w:rsidR="00333314" w:rsidRPr="00FC255D" w14:paraId="243D0CAA" w14:textId="77777777" w:rsidTr="0037503A">
        <w:tc>
          <w:tcPr>
            <w:tcW w:w="0" w:type="dxa"/>
            <w:gridSpan w:val="3"/>
            <w:shd w:val="clear" w:color="auto" w:fill="EAEAEA" w:themeFill="accent2" w:themeFillTint="33"/>
          </w:tcPr>
          <w:p w14:paraId="5F6AEE19" w14:textId="5D8C8188" w:rsidR="00333314" w:rsidRPr="00FC255D" w:rsidRDefault="00333314" w:rsidP="00FF36C3">
            <w:pPr>
              <w:pStyle w:val="VCAAtablecondensed"/>
              <w:rPr>
                <w:lang w:val="en-AU"/>
              </w:rPr>
            </w:pPr>
            <w:r w:rsidRPr="00FF36C3">
              <w:rPr>
                <w:b/>
                <w:lang w:val="en-AU"/>
              </w:rPr>
              <w:t xml:space="preserve">Anticipated teaching time allocation: </w:t>
            </w:r>
            <w:r w:rsidRPr="00FC255D">
              <w:rPr>
                <w:lang w:val="en-AU"/>
              </w:rPr>
              <w:t xml:space="preserve">Term 1 Week 1 – Term 1 Week </w:t>
            </w:r>
            <w:r w:rsidR="00105641" w:rsidRPr="00FC255D">
              <w:rPr>
                <w:lang w:val="en-AU"/>
              </w:rPr>
              <w:t>9</w:t>
            </w:r>
          </w:p>
        </w:tc>
      </w:tr>
      <w:tr w:rsidR="009B3708" w:rsidRPr="00FC255D" w14:paraId="0457F22D" w14:textId="77777777" w:rsidTr="00C51B46">
        <w:tc>
          <w:tcPr>
            <w:tcW w:w="0" w:type="dxa"/>
            <w:shd w:val="clear" w:color="auto" w:fill="EAEAEA" w:themeFill="accent2" w:themeFillTint="33"/>
          </w:tcPr>
          <w:p w14:paraId="1F481FF7" w14:textId="0190BC21" w:rsidR="009B3708" w:rsidRPr="00FC255D" w:rsidRDefault="009B3708" w:rsidP="00FF36C3">
            <w:pPr>
              <w:pStyle w:val="VCAAtablecondensed"/>
              <w:rPr>
                <w:lang w:val="en-AU"/>
              </w:rPr>
            </w:pPr>
            <w:r w:rsidRPr="00FC255D">
              <w:rPr>
                <w:lang w:val="en-AU"/>
              </w:rPr>
              <w:t>The focus area</w:t>
            </w:r>
            <w:r w:rsidRPr="00FC255D" w:rsidDel="00E17B3A">
              <w:rPr>
                <w:lang w:val="en-AU"/>
              </w:rPr>
              <w:t xml:space="preserve"> </w:t>
            </w:r>
            <w:r w:rsidRPr="00FC255D">
              <w:rPr>
                <w:lang w:val="en-AU"/>
              </w:rPr>
              <w:t xml:space="preserve">of </w:t>
            </w:r>
            <w:r w:rsidR="00C77194">
              <w:rPr>
                <w:bCs/>
                <w:lang w:val="en-AU"/>
              </w:rPr>
              <w:t>L</w:t>
            </w:r>
            <w:r w:rsidRPr="00FC255D">
              <w:rPr>
                <w:bCs/>
                <w:lang w:val="en-AU"/>
              </w:rPr>
              <w:t>ocation</w:t>
            </w:r>
            <w:r w:rsidRPr="00FC255D">
              <w:rPr>
                <w:lang w:val="en-AU"/>
              </w:rPr>
              <w:t xml:space="preserve"> includes understanding of space, direction and location in relation to highly familiar local places. Students should be able to follow simple and familiar directions to locations, using digital or printed maps. Students should demonstrate an awareness of their place in space.</w:t>
            </w:r>
          </w:p>
          <w:p w14:paraId="49435D1E" w14:textId="288DFF7A" w:rsidR="009B3708" w:rsidRPr="00FC255D" w:rsidRDefault="009B3708" w:rsidP="00FF36C3">
            <w:pPr>
              <w:pStyle w:val="VCAAtablecondensed"/>
              <w:rPr>
                <w:lang w:val="en-AU"/>
              </w:rPr>
            </w:pPr>
            <w:r w:rsidRPr="00FC255D">
              <w:rPr>
                <w:lang w:val="en-AU"/>
              </w:rPr>
              <w:t xml:space="preserve">The focus area of </w:t>
            </w:r>
            <w:r w:rsidR="00C77194">
              <w:rPr>
                <w:bCs/>
                <w:lang w:val="en-AU"/>
              </w:rPr>
              <w:t>S</w:t>
            </w:r>
            <w:r w:rsidRPr="00FC255D">
              <w:rPr>
                <w:bCs/>
                <w:lang w:val="en-AU"/>
              </w:rPr>
              <w:t>ystematics</w:t>
            </w:r>
            <w:r w:rsidRPr="00FC255D">
              <w:rPr>
                <w:lang w:val="en-AU"/>
              </w:rPr>
              <w:t xml:space="preserve"> includes using everyday technology to input and output information for the purposes of planning and scheduling. Students should be able to choose a number of inputs of familiar data and read the outputs, and any summary information derived from the technology.</w:t>
            </w:r>
          </w:p>
          <w:p w14:paraId="33DA5B48" w14:textId="73B196EA" w:rsidR="009B3708" w:rsidRPr="00FC255D" w:rsidRDefault="002D7541" w:rsidP="00FF36C3">
            <w:pPr>
              <w:pStyle w:val="VCAAtablecondensed"/>
              <w:rPr>
                <w:rFonts w:eastAsia="Arial"/>
                <w:color w:val="000000"/>
                <w:szCs w:val="20"/>
                <w:lang w:val="en-AU"/>
              </w:rPr>
            </w:pPr>
            <w:r w:rsidRPr="00FC255D">
              <w:rPr>
                <w:lang w:val="en-AU"/>
              </w:rPr>
              <w:t xml:space="preserve">The learning goals for </w:t>
            </w:r>
            <w:r w:rsidR="009B3708" w:rsidRPr="00FC255D">
              <w:rPr>
                <w:lang w:val="en-AU"/>
              </w:rPr>
              <w:t xml:space="preserve">this module </w:t>
            </w:r>
            <w:r w:rsidRPr="00FC255D">
              <w:rPr>
                <w:lang w:val="en-AU"/>
              </w:rPr>
              <w:t xml:space="preserve">enable </w:t>
            </w:r>
            <w:r w:rsidR="009B3708" w:rsidRPr="00FC255D">
              <w:rPr>
                <w:rFonts w:eastAsia="Arial"/>
                <w:color w:val="000000"/>
                <w:szCs w:val="20"/>
                <w:lang w:val="en-AU"/>
              </w:rPr>
              <w:t>student</w:t>
            </w:r>
            <w:r w:rsidRPr="00FC255D">
              <w:rPr>
                <w:rFonts w:eastAsia="Arial"/>
                <w:color w:val="000000"/>
                <w:szCs w:val="20"/>
                <w:lang w:val="en-AU"/>
              </w:rPr>
              <w:t xml:space="preserve">s </w:t>
            </w:r>
            <w:r w:rsidR="009B3708" w:rsidRPr="00FC255D">
              <w:rPr>
                <w:rFonts w:eastAsia="Arial"/>
                <w:color w:val="000000"/>
                <w:szCs w:val="20"/>
                <w:lang w:val="en-AU"/>
              </w:rPr>
              <w:t>to:</w:t>
            </w:r>
          </w:p>
          <w:p w14:paraId="5AECB325" w14:textId="77777777" w:rsidR="009B3708" w:rsidRPr="00FC255D" w:rsidRDefault="009B3708" w:rsidP="00FF36C3">
            <w:pPr>
              <w:pStyle w:val="VCAAtablecondensedbullet"/>
              <w:rPr>
                <w:lang w:val="en-AU"/>
              </w:rPr>
            </w:pPr>
            <w:r w:rsidRPr="00FC255D">
              <w:rPr>
                <w:lang w:val="en-AU"/>
              </w:rPr>
              <w:t>find location and direction in relation to everyday, familiar places within the vicinity</w:t>
            </w:r>
          </w:p>
          <w:p w14:paraId="45A1720D" w14:textId="77777777" w:rsidR="009B3708" w:rsidRPr="00FC255D" w:rsidRDefault="009B3708" w:rsidP="00FF36C3">
            <w:pPr>
              <w:pStyle w:val="VCAAtablecondensedbullet"/>
              <w:rPr>
                <w:lang w:val="en-AU"/>
              </w:rPr>
            </w:pPr>
            <w:r w:rsidRPr="00FC255D">
              <w:rPr>
                <w:lang w:val="en-AU"/>
              </w:rPr>
              <w:t xml:space="preserve">find location and direction with </w:t>
            </w:r>
            <w:proofErr w:type="spellStart"/>
            <w:r w:rsidRPr="00FC255D">
              <w:rPr>
                <w:lang w:val="en-AU"/>
              </w:rPr>
              <w:t>everyday</w:t>
            </w:r>
            <w:proofErr w:type="spellEnd"/>
            <w:r w:rsidRPr="00FC255D">
              <w:rPr>
                <w:lang w:val="en-AU"/>
              </w:rPr>
              <w:t>, simple and familiar maps and technologies</w:t>
            </w:r>
          </w:p>
          <w:p w14:paraId="5DA12DDE" w14:textId="4D1A38FB" w:rsidR="009B3708" w:rsidRPr="00FC255D" w:rsidRDefault="009B3708" w:rsidP="00FF36C3">
            <w:pPr>
              <w:pStyle w:val="VCAAtablecondensedbullet"/>
              <w:rPr>
                <w:lang w:val="en-AU"/>
              </w:rPr>
            </w:pPr>
            <w:r w:rsidRPr="00FC255D">
              <w:rPr>
                <w:lang w:val="en-AU"/>
              </w:rPr>
              <w:lastRenderedPageBreak/>
              <w:t xml:space="preserve">use </w:t>
            </w:r>
            <w:proofErr w:type="spellStart"/>
            <w:r w:rsidRPr="00FC255D">
              <w:rPr>
                <w:lang w:val="en-AU"/>
              </w:rPr>
              <w:t>everyday</w:t>
            </w:r>
            <w:proofErr w:type="spellEnd"/>
            <w:r w:rsidRPr="00FC255D" w:rsidDel="00DF63B5">
              <w:rPr>
                <w:lang w:val="en-AU"/>
              </w:rPr>
              <w:t xml:space="preserve"> </w:t>
            </w:r>
            <w:r w:rsidRPr="00FC255D">
              <w:rPr>
                <w:lang w:val="en-AU"/>
              </w:rPr>
              <w:t>oral directions using informal language such as left/right, up/down, front/back, under/beside/over</w:t>
            </w:r>
          </w:p>
          <w:p w14:paraId="5687952C" w14:textId="77777777" w:rsidR="009B3708" w:rsidRPr="00FC255D" w:rsidRDefault="009B3708" w:rsidP="00FF36C3">
            <w:pPr>
              <w:pStyle w:val="VCAAtablecondensedbullet"/>
              <w:rPr>
                <w:lang w:val="en-AU"/>
              </w:rPr>
            </w:pPr>
            <w:r w:rsidRPr="00FC255D">
              <w:rPr>
                <w:lang w:val="en-AU"/>
              </w:rPr>
              <w:t xml:space="preserve">find common and familiar information and data inputs  </w:t>
            </w:r>
          </w:p>
          <w:p w14:paraId="2A72A88E" w14:textId="77777777" w:rsidR="009B3708" w:rsidRPr="00FC255D" w:rsidRDefault="009B3708" w:rsidP="00FF36C3">
            <w:pPr>
              <w:pStyle w:val="VCAAtablecondensedbullet"/>
              <w:rPr>
                <w:lang w:val="en-AU"/>
              </w:rPr>
            </w:pPr>
            <w:r w:rsidRPr="00FC255D">
              <w:rPr>
                <w:lang w:val="en-AU"/>
              </w:rPr>
              <w:t>read data outputs</w:t>
            </w:r>
          </w:p>
          <w:p w14:paraId="63412DD1" w14:textId="2FA4723B" w:rsidR="009B3708" w:rsidRPr="00FC255D" w:rsidRDefault="009B3708" w:rsidP="00FF36C3">
            <w:pPr>
              <w:pStyle w:val="VCAAtablecondensedbullet"/>
              <w:rPr>
                <w:lang w:val="en-AU"/>
              </w:rPr>
            </w:pPr>
            <w:r w:rsidRPr="00FC255D">
              <w:rPr>
                <w:lang w:val="en-AU"/>
              </w:rPr>
              <w:t>summarise information.</w:t>
            </w:r>
          </w:p>
          <w:p w14:paraId="05D71D04" w14:textId="0208E295" w:rsidR="000E2E20" w:rsidRPr="00FC255D" w:rsidRDefault="000E2E20" w:rsidP="00FF36C3">
            <w:pPr>
              <w:pStyle w:val="VCAAtablecondensed"/>
              <w:rPr>
                <w:szCs w:val="20"/>
                <w:lang w:val="en-AU"/>
              </w:rPr>
            </w:pPr>
            <w:r w:rsidRPr="00FC255D">
              <w:rPr>
                <w:szCs w:val="20"/>
                <w:lang w:val="en-AU"/>
              </w:rPr>
              <w:t>Demonstration of the learning goals requires students to apply a variety of skills. The following applications assist students to demonstrate they have met the learning goal</w:t>
            </w:r>
            <w:r w:rsidR="00C77194">
              <w:rPr>
                <w:szCs w:val="20"/>
                <w:lang w:val="en-AU"/>
              </w:rPr>
              <w:t>:</w:t>
            </w:r>
          </w:p>
          <w:p w14:paraId="2880C8F8" w14:textId="77777777" w:rsidR="000E2E20" w:rsidRPr="00FC255D" w:rsidRDefault="000E2E20" w:rsidP="00FF36C3">
            <w:pPr>
              <w:pStyle w:val="VCAAtablecondensedbullet"/>
              <w:rPr>
                <w:lang w:val="en-AU"/>
              </w:rPr>
            </w:pPr>
            <w:r w:rsidRPr="00FC255D">
              <w:rPr>
                <w:lang w:val="en-AU"/>
              </w:rPr>
              <w:t>orally describe location of familiar, local places</w:t>
            </w:r>
          </w:p>
          <w:p w14:paraId="6FAA9381" w14:textId="77777777" w:rsidR="000E2E20" w:rsidRPr="00FC255D" w:rsidRDefault="000E2E20" w:rsidP="00FF36C3">
            <w:pPr>
              <w:pStyle w:val="VCAAtablecondensedbullet"/>
              <w:rPr>
                <w:lang w:val="en-AU"/>
              </w:rPr>
            </w:pPr>
            <w:r w:rsidRPr="00FC255D">
              <w:rPr>
                <w:lang w:val="en-AU"/>
              </w:rPr>
              <w:t>use interactive and paper maps to locate highly familiar places or objects</w:t>
            </w:r>
          </w:p>
          <w:p w14:paraId="7DE9ABA7" w14:textId="29E92919" w:rsidR="000E2E20" w:rsidRPr="00FC255D" w:rsidRDefault="000E2E20" w:rsidP="00FF36C3">
            <w:pPr>
              <w:pStyle w:val="VCAAtablecondensedbullet"/>
              <w:rPr>
                <w:lang w:val="en-AU"/>
              </w:rPr>
            </w:pPr>
            <w:r w:rsidRPr="00FC255D">
              <w:rPr>
                <w:lang w:val="en-AU"/>
              </w:rPr>
              <w:t>give and follow simple oral directions to highly familiar locations</w:t>
            </w:r>
          </w:p>
          <w:p w14:paraId="086B262C" w14:textId="77777777" w:rsidR="000E2E20" w:rsidRPr="00FC255D" w:rsidRDefault="000E2E20" w:rsidP="00FF36C3">
            <w:pPr>
              <w:pStyle w:val="VCAAtablecondensedbullet"/>
              <w:rPr>
                <w:lang w:val="en-AU"/>
              </w:rPr>
            </w:pPr>
            <w:r w:rsidRPr="00FC255D">
              <w:rPr>
                <w:lang w:val="en-AU"/>
              </w:rPr>
              <w:t>input simple data into familiar apps</w:t>
            </w:r>
          </w:p>
          <w:p w14:paraId="11A42D3F" w14:textId="77777777" w:rsidR="000E2E20" w:rsidRPr="00FC255D" w:rsidRDefault="000E2E20" w:rsidP="00FF36C3">
            <w:pPr>
              <w:pStyle w:val="VCAAtablecondensedbullet"/>
              <w:rPr>
                <w:lang w:val="en-AU"/>
              </w:rPr>
            </w:pPr>
            <w:r w:rsidRPr="00FC255D">
              <w:rPr>
                <w:lang w:val="en-AU"/>
              </w:rPr>
              <w:t>read simple output data</w:t>
            </w:r>
          </w:p>
          <w:p w14:paraId="52BF095D" w14:textId="70DA7C0C" w:rsidR="000E2E20" w:rsidRPr="00C51B46" w:rsidRDefault="000E2E20" w:rsidP="00B83159">
            <w:pPr>
              <w:pStyle w:val="VCAAtablecondensedbullet"/>
              <w:rPr>
                <w:lang w:val="en-AU"/>
              </w:rPr>
            </w:pPr>
            <w:r w:rsidRPr="00FC255D">
              <w:rPr>
                <w:lang w:val="en-AU"/>
              </w:rPr>
              <w:t>interpret simple output data.</w:t>
            </w:r>
          </w:p>
          <w:p w14:paraId="6FA90D69" w14:textId="78D48492" w:rsidR="00B654D7" w:rsidRPr="00FC255D" w:rsidRDefault="00B654D7" w:rsidP="00FF36C3">
            <w:pPr>
              <w:pStyle w:val="VCAAtablecondensed"/>
              <w:rPr>
                <w:szCs w:val="20"/>
                <w:lang w:val="en-AU"/>
              </w:rPr>
            </w:pPr>
            <w:r w:rsidRPr="00FC255D">
              <w:rPr>
                <w:szCs w:val="20"/>
                <w:lang w:val="en-AU"/>
              </w:rPr>
              <w:t>The mathematical discovery undertaken by students for each of these activit</w:t>
            </w:r>
            <w:r w:rsidR="00C77194">
              <w:rPr>
                <w:szCs w:val="20"/>
                <w:lang w:val="en-AU"/>
              </w:rPr>
              <w:t>ies</w:t>
            </w:r>
            <w:r w:rsidRPr="00FC255D">
              <w:rPr>
                <w:szCs w:val="20"/>
                <w:lang w:val="en-AU"/>
              </w:rPr>
              <w:t>/application</w:t>
            </w:r>
            <w:r w:rsidR="00C77194">
              <w:rPr>
                <w:szCs w:val="20"/>
                <w:lang w:val="en-AU"/>
              </w:rPr>
              <w:t>s</w:t>
            </w:r>
            <w:r w:rsidRPr="00FC255D">
              <w:rPr>
                <w:szCs w:val="20"/>
                <w:lang w:val="en-AU"/>
              </w:rPr>
              <w:t xml:space="preserve"> inherently introduce</w:t>
            </w:r>
            <w:r w:rsidR="00C77194">
              <w:rPr>
                <w:szCs w:val="20"/>
                <w:lang w:val="en-AU"/>
              </w:rPr>
              <w:t>s</w:t>
            </w:r>
            <w:r w:rsidRPr="00FC255D">
              <w:rPr>
                <w:szCs w:val="20"/>
                <w:lang w:val="en-AU"/>
              </w:rPr>
              <w:t xml:space="preserve"> and develop</w:t>
            </w:r>
            <w:r w:rsidR="00C77194">
              <w:rPr>
                <w:szCs w:val="20"/>
                <w:lang w:val="en-AU"/>
              </w:rPr>
              <w:t>s</w:t>
            </w:r>
            <w:r w:rsidRPr="00FC255D">
              <w:rPr>
                <w:szCs w:val="20"/>
                <w:lang w:val="en-AU"/>
              </w:rPr>
              <w:t xml:space="preserve"> the intended learning goals and applications for </w:t>
            </w:r>
            <w:r w:rsidR="00E8000E">
              <w:rPr>
                <w:szCs w:val="20"/>
                <w:lang w:val="en-AU"/>
              </w:rPr>
              <w:t>L</w:t>
            </w:r>
            <w:r w:rsidRPr="00FC255D">
              <w:rPr>
                <w:szCs w:val="20"/>
                <w:lang w:val="en-AU"/>
              </w:rPr>
              <w:t xml:space="preserve">ocation and </w:t>
            </w:r>
            <w:r w:rsidR="00E8000E">
              <w:rPr>
                <w:szCs w:val="20"/>
                <w:lang w:val="en-AU"/>
              </w:rPr>
              <w:t>S</w:t>
            </w:r>
            <w:r w:rsidRPr="00FC255D">
              <w:rPr>
                <w:szCs w:val="20"/>
                <w:lang w:val="en-AU"/>
              </w:rPr>
              <w:t xml:space="preserve">ystematics as listed above. (Learning </w:t>
            </w:r>
            <w:r w:rsidR="00C77194">
              <w:rPr>
                <w:szCs w:val="20"/>
                <w:lang w:val="en-AU"/>
              </w:rPr>
              <w:t>r</w:t>
            </w:r>
            <w:r w:rsidRPr="00FC255D">
              <w:rPr>
                <w:szCs w:val="20"/>
                <w:lang w:val="en-AU"/>
              </w:rPr>
              <w:t>equirement</w:t>
            </w:r>
            <w:r w:rsidR="00C77194">
              <w:rPr>
                <w:szCs w:val="20"/>
                <w:lang w:val="en-AU"/>
              </w:rPr>
              <w:t>s</w:t>
            </w:r>
            <w:r w:rsidRPr="00FC255D">
              <w:rPr>
                <w:szCs w:val="20"/>
                <w:lang w:val="en-AU"/>
              </w:rPr>
              <w:t xml:space="preserve"> 1, 2 and 3)</w:t>
            </w:r>
          </w:p>
          <w:p w14:paraId="16404276" w14:textId="2F69961D" w:rsidR="009B3708" w:rsidRPr="00FC255D" w:rsidRDefault="00B654D7" w:rsidP="00FF36C3">
            <w:pPr>
              <w:pStyle w:val="VCAAtablecondensed"/>
              <w:rPr>
                <w:rFonts w:eastAsia="Times New Roman"/>
                <w:lang w:val="en-AU" w:eastAsia="ja-JP"/>
              </w:rPr>
            </w:pPr>
            <w:r w:rsidRPr="00FC255D">
              <w:rPr>
                <w:szCs w:val="20"/>
                <w:lang w:val="en-AU"/>
              </w:rPr>
              <w:t>General teaching</w:t>
            </w:r>
            <w:r w:rsidR="00B74923">
              <w:rPr>
                <w:szCs w:val="20"/>
                <w:lang w:val="en-AU"/>
              </w:rPr>
              <w:t xml:space="preserve"> of skills</w:t>
            </w:r>
            <w:r w:rsidRPr="00FC255D">
              <w:rPr>
                <w:szCs w:val="20"/>
                <w:lang w:val="en-AU"/>
              </w:rPr>
              <w:t xml:space="preserve"> needed to find, operate and interact with some of the websites/software applications and</w:t>
            </w:r>
            <w:r w:rsidR="00C77194">
              <w:rPr>
                <w:szCs w:val="20"/>
                <w:lang w:val="en-AU"/>
              </w:rPr>
              <w:t xml:space="preserve"> to</w:t>
            </w:r>
            <w:r w:rsidRPr="00FC255D">
              <w:rPr>
                <w:szCs w:val="20"/>
                <w:lang w:val="en-AU"/>
              </w:rPr>
              <w:t xml:space="preserve"> develop the capabilities to enable the application of appropriate mathematical ideas would take place </w:t>
            </w:r>
            <w:r w:rsidR="00C77194">
              <w:rPr>
                <w:szCs w:val="20"/>
                <w:lang w:val="en-AU"/>
              </w:rPr>
              <w:t>with</w:t>
            </w:r>
            <w:r w:rsidRPr="00FC255D">
              <w:rPr>
                <w:szCs w:val="20"/>
                <w:lang w:val="en-AU"/>
              </w:rPr>
              <w:t>in the normal teaching program and time</w:t>
            </w:r>
            <w:r w:rsidR="00C77194">
              <w:rPr>
                <w:szCs w:val="20"/>
                <w:lang w:val="en-AU"/>
              </w:rPr>
              <w:t xml:space="preserve"> would be</w:t>
            </w:r>
            <w:r w:rsidRPr="00FC255D">
              <w:rPr>
                <w:szCs w:val="20"/>
                <w:lang w:val="en-AU"/>
              </w:rPr>
              <w:t xml:space="preserve"> allocated to each of the learning activit</w:t>
            </w:r>
            <w:r w:rsidR="00C77194">
              <w:rPr>
                <w:szCs w:val="20"/>
                <w:lang w:val="en-AU"/>
              </w:rPr>
              <w:t>ies</w:t>
            </w:r>
            <w:r w:rsidRPr="00FC255D">
              <w:rPr>
                <w:szCs w:val="20"/>
                <w:lang w:val="en-AU"/>
              </w:rPr>
              <w:t>. (Learning requirement</w:t>
            </w:r>
            <w:r w:rsidR="00C77194">
              <w:rPr>
                <w:szCs w:val="20"/>
                <w:lang w:val="en-AU"/>
              </w:rPr>
              <w:t>s</w:t>
            </w:r>
            <w:r w:rsidRPr="00FC255D">
              <w:rPr>
                <w:szCs w:val="20"/>
                <w:lang w:val="en-AU"/>
              </w:rPr>
              <w:t xml:space="preserve"> 2 and 3)</w:t>
            </w:r>
          </w:p>
        </w:tc>
        <w:tc>
          <w:tcPr>
            <w:tcW w:w="0" w:type="dxa"/>
            <w:shd w:val="clear" w:color="auto" w:fill="EAEAEA" w:themeFill="accent2" w:themeFillTint="33"/>
          </w:tcPr>
          <w:p w14:paraId="4A61394B" w14:textId="77777777" w:rsidR="00FD7145" w:rsidRPr="00FF36C3" w:rsidRDefault="000E2E20" w:rsidP="00FF36C3">
            <w:pPr>
              <w:pStyle w:val="VCAAtablecondensed"/>
              <w:rPr>
                <w:b/>
                <w:bCs/>
                <w:szCs w:val="20"/>
                <w:lang w:val="en-AU"/>
              </w:rPr>
            </w:pPr>
            <w:r w:rsidRPr="00FF36C3">
              <w:rPr>
                <w:b/>
                <w:bCs/>
                <w:color w:val="auto"/>
                <w:szCs w:val="20"/>
                <w:lang w:val="en-AU"/>
              </w:rPr>
              <w:lastRenderedPageBreak/>
              <w:t xml:space="preserve">Learning activity 1: </w:t>
            </w:r>
          </w:p>
          <w:p w14:paraId="6CB873CF" w14:textId="04287A8F" w:rsidR="00A17028" w:rsidRPr="00FC255D" w:rsidRDefault="003064F2" w:rsidP="00FF36C3">
            <w:pPr>
              <w:pStyle w:val="VCAAtablecondensed"/>
              <w:rPr>
                <w:szCs w:val="20"/>
                <w:lang w:val="en-AU"/>
              </w:rPr>
            </w:pPr>
            <w:r w:rsidRPr="00FC255D">
              <w:rPr>
                <w:szCs w:val="20"/>
                <w:lang w:val="en-AU"/>
              </w:rPr>
              <w:t xml:space="preserve">Students </w:t>
            </w:r>
            <w:r w:rsidR="00CD0C18" w:rsidRPr="00FC255D">
              <w:rPr>
                <w:szCs w:val="20"/>
                <w:lang w:val="en-AU"/>
              </w:rPr>
              <w:t>collaborate</w:t>
            </w:r>
            <w:r w:rsidRPr="00FC255D">
              <w:rPr>
                <w:szCs w:val="20"/>
                <w:lang w:val="en-AU"/>
              </w:rPr>
              <w:t xml:space="preserve"> to o</w:t>
            </w:r>
            <w:r w:rsidR="00E976F3" w:rsidRPr="00FC255D">
              <w:rPr>
                <w:szCs w:val="20"/>
                <w:lang w:val="en-AU"/>
              </w:rPr>
              <w:t>rganis</w:t>
            </w:r>
            <w:r w:rsidRPr="00FC255D">
              <w:rPr>
                <w:szCs w:val="20"/>
                <w:lang w:val="en-AU"/>
              </w:rPr>
              <w:t>e</w:t>
            </w:r>
            <w:r w:rsidR="00E976F3" w:rsidRPr="00FC255D">
              <w:rPr>
                <w:szCs w:val="20"/>
                <w:lang w:val="en-AU"/>
              </w:rPr>
              <w:t xml:space="preserve"> a</w:t>
            </w:r>
            <w:r w:rsidR="00CD0C18" w:rsidRPr="00FC255D">
              <w:rPr>
                <w:szCs w:val="20"/>
                <w:lang w:val="en-AU"/>
              </w:rPr>
              <w:t xml:space="preserve"> return</w:t>
            </w:r>
            <w:r w:rsidR="00E976F3" w:rsidRPr="00FC255D">
              <w:rPr>
                <w:szCs w:val="20"/>
                <w:lang w:val="en-AU"/>
              </w:rPr>
              <w:t xml:space="preserve"> trip to </w:t>
            </w:r>
            <w:r w:rsidR="002255D1" w:rsidRPr="00FC255D">
              <w:rPr>
                <w:szCs w:val="20"/>
                <w:lang w:val="en-AU"/>
              </w:rPr>
              <w:t xml:space="preserve">a </w:t>
            </w:r>
            <w:r w:rsidR="00B74923">
              <w:rPr>
                <w:szCs w:val="20"/>
                <w:lang w:val="en-AU"/>
              </w:rPr>
              <w:t xml:space="preserve">major or </w:t>
            </w:r>
            <w:r w:rsidR="002255D1" w:rsidRPr="00FC255D">
              <w:rPr>
                <w:szCs w:val="20"/>
                <w:lang w:val="en-AU"/>
              </w:rPr>
              <w:t>regional city venue t</w:t>
            </w:r>
            <w:r w:rsidR="00E976F3" w:rsidRPr="00FC255D">
              <w:rPr>
                <w:szCs w:val="20"/>
                <w:lang w:val="en-AU"/>
              </w:rPr>
              <w:t>o attend an event opening at 11</w:t>
            </w:r>
            <w:r w:rsidR="0019435B">
              <w:rPr>
                <w:szCs w:val="20"/>
                <w:lang w:val="en-AU"/>
              </w:rPr>
              <w:t>.</w:t>
            </w:r>
            <w:r w:rsidR="00E976F3" w:rsidRPr="00FC255D">
              <w:rPr>
                <w:szCs w:val="20"/>
                <w:lang w:val="en-AU"/>
              </w:rPr>
              <w:t xml:space="preserve">00am. </w:t>
            </w:r>
            <w:r w:rsidRPr="00FC255D">
              <w:rPr>
                <w:szCs w:val="20"/>
                <w:lang w:val="en-AU"/>
              </w:rPr>
              <w:t xml:space="preserve">After the event, a </w:t>
            </w:r>
            <w:r w:rsidR="00595EE0" w:rsidRPr="00FC255D">
              <w:rPr>
                <w:szCs w:val="20"/>
                <w:lang w:val="en-AU"/>
              </w:rPr>
              <w:t>trip</w:t>
            </w:r>
            <w:r w:rsidRPr="00FC255D">
              <w:rPr>
                <w:szCs w:val="20"/>
                <w:lang w:val="en-AU"/>
              </w:rPr>
              <w:t xml:space="preserve"> to </w:t>
            </w:r>
            <w:r w:rsidR="002255D1" w:rsidRPr="00FC255D">
              <w:rPr>
                <w:szCs w:val="20"/>
                <w:lang w:val="en-AU"/>
              </w:rPr>
              <w:t>a major s</w:t>
            </w:r>
            <w:r w:rsidR="00595EE0" w:rsidRPr="00FC255D">
              <w:rPr>
                <w:szCs w:val="20"/>
                <w:lang w:val="en-AU"/>
              </w:rPr>
              <w:t xml:space="preserve">hopping centre </w:t>
            </w:r>
            <w:r w:rsidR="007E2186">
              <w:rPr>
                <w:szCs w:val="20"/>
                <w:lang w:val="en-AU"/>
              </w:rPr>
              <w:t>is</w:t>
            </w:r>
            <w:r w:rsidR="002255D1" w:rsidRPr="00FC255D">
              <w:rPr>
                <w:szCs w:val="20"/>
                <w:lang w:val="en-AU"/>
              </w:rPr>
              <w:t xml:space="preserve"> added to the itinerary</w:t>
            </w:r>
            <w:r w:rsidR="00595EE0" w:rsidRPr="00FC255D">
              <w:rPr>
                <w:szCs w:val="20"/>
                <w:lang w:val="en-AU"/>
              </w:rPr>
              <w:t xml:space="preserve">. A </w:t>
            </w:r>
            <w:r w:rsidR="002255D1" w:rsidRPr="00FC255D">
              <w:rPr>
                <w:szCs w:val="20"/>
                <w:lang w:val="en-AU"/>
              </w:rPr>
              <w:t>select number</w:t>
            </w:r>
            <w:r w:rsidR="00595EE0" w:rsidRPr="00FC255D">
              <w:rPr>
                <w:szCs w:val="20"/>
                <w:lang w:val="en-AU"/>
              </w:rPr>
              <w:t xml:space="preserve"> of specific retail outlets will be </w:t>
            </w:r>
            <w:r w:rsidR="002255D1" w:rsidRPr="00FC255D">
              <w:rPr>
                <w:szCs w:val="20"/>
                <w:lang w:val="en-AU"/>
              </w:rPr>
              <w:t>visited</w:t>
            </w:r>
            <w:r w:rsidR="00595EE0" w:rsidRPr="00FC255D">
              <w:rPr>
                <w:szCs w:val="20"/>
                <w:lang w:val="en-AU"/>
              </w:rPr>
              <w:t xml:space="preserve">. </w:t>
            </w:r>
            <w:r w:rsidR="00A17028" w:rsidRPr="00FC255D">
              <w:rPr>
                <w:szCs w:val="20"/>
                <w:lang w:val="en-AU"/>
              </w:rPr>
              <w:t>A written itinerary need</w:t>
            </w:r>
            <w:r w:rsidR="007E2186">
              <w:rPr>
                <w:szCs w:val="20"/>
                <w:lang w:val="en-AU"/>
              </w:rPr>
              <w:t>s</w:t>
            </w:r>
            <w:r w:rsidR="00A17028" w:rsidRPr="00FC255D">
              <w:rPr>
                <w:szCs w:val="20"/>
                <w:lang w:val="en-AU"/>
              </w:rPr>
              <w:t xml:space="preserve"> to be provided</w:t>
            </w:r>
            <w:r w:rsidR="007E2186">
              <w:rPr>
                <w:szCs w:val="20"/>
                <w:lang w:val="en-AU"/>
              </w:rPr>
              <w:t>,</w:t>
            </w:r>
            <w:r w:rsidR="00A17028" w:rsidRPr="00FC255D">
              <w:rPr>
                <w:szCs w:val="20"/>
                <w:lang w:val="en-AU"/>
              </w:rPr>
              <w:t xml:space="preserve"> detailing the trip</w:t>
            </w:r>
            <w:r w:rsidR="002255D1" w:rsidRPr="00FC255D">
              <w:rPr>
                <w:szCs w:val="20"/>
                <w:lang w:val="en-AU"/>
              </w:rPr>
              <w:t xml:space="preserve"> including costing.</w:t>
            </w:r>
          </w:p>
          <w:p w14:paraId="461DB71F" w14:textId="6DB7B9A9" w:rsidR="00274042" w:rsidRPr="00FC255D" w:rsidRDefault="00A17028" w:rsidP="00FF36C3">
            <w:pPr>
              <w:pStyle w:val="VCAAtablecondensed"/>
              <w:rPr>
                <w:szCs w:val="20"/>
                <w:lang w:val="en-AU"/>
              </w:rPr>
            </w:pPr>
            <w:r w:rsidRPr="00FC255D">
              <w:rPr>
                <w:szCs w:val="20"/>
                <w:lang w:val="en-AU"/>
              </w:rPr>
              <w:t>Students begin</w:t>
            </w:r>
            <w:r w:rsidR="004670C1" w:rsidRPr="00FC255D">
              <w:rPr>
                <w:szCs w:val="20"/>
                <w:lang w:val="en-AU"/>
              </w:rPr>
              <w:t xml:space="preserve"> by</w:t>
            </w:r>
            <w:r w:rsidRPr="00FC255D">
              <w:rPr>
                <w:szCs w:val="20"/>
                <w:lang w:val="en-AU"/>
              </w:rPr>
              <w:t xml:space="preserve"> brainstorming the different approaches/pathways </w:t>
            </w:r>
            <w:r w:rsidR="004670C1" w:rsidRPr="00FC255D">
              <w:rPr>
                <w:szCs w:val="20"/>
                <w:lang w:val="en-AU"/>
              </w:rPr>
              <w:t>to create</w:t>
            </w:r>
            <w:r w:rsidR="002255D1" w:rsidRPr="00FC255D">
              <w:rPr>
                <w:szCs w:val="20"/>
                <w:lang w:val="en-AU"/>
              </w:rPr>
              <w:t xml:space="preserve"> a viable itinerary</w:t>
            </w:r>
            <w:r w:rsidR="004670C1" w:rsidRPr="00FC255D">
              <w:rPr>
                <w:szCs w:val="20"/>
                <w:lang w:val="en-AU"/>
              </w:rPr>
              <w:t xml:space="preserve">, using </w:t>
            </w:r>
            <w:r w:rsidR="002255D1" w:rsidRPr="00FC255D">
              <w:rPr>
                <w:szCs w:val="20"/>
                <w:lang w:val="en-AU"/>
              </w:rPr>
              <w:t>websites, maps, etc</w:t>
            </w:r>
            <w:r w:rsidRPr="00FC255D">
              <w:rPr>
                <w:szCs w:val="20"/>
                <w:lang w:val="en-AU"/>
              </w:rPr>
              <w:t xml:space="preserve">. </w:t>
            </w:r>
            <w:r w:rsidR="00274042" w:rsidRPr="00FC255D">
              <w:rPr>
                <w:szCs w:val="20"/>
                <w:lang w:val="en-AU"/>
              </w:rPr>
              <w:t>In this process the mathematics embedded in the problem would be identified</w:t>
            </w:r>
            <w:r w:rsidR="00000210" w:rsidRPr="00FC255D">
              <w:rPr>
                <w:szCs w:val="20"/>
                <w:lang w:val="en-AU"/>
              </w:rPr>
              <w:t xml:space="preserve">, initiating the beginning of the </w:t>
            </w:r>
            <w:r w:rsidR="006F4150" w:rsidRPr="00FC255D">
              <w:rPr>
                <w:szCs w:val="20"/>
                <w:lang w:val="en-AU"/>
              </w:rPr>
              <w:t>Problem-Solving</w:t>
            </w:r>
            <w:r w:rsidR="00C15893" w:rsidRPr="00FC255D">
              <w:rPr>
                <w:szCs w:val="20"/>
                <w:lang w:val="en-AU"/>
              </w:rPr>
              <w:t xml:space="preserve"> Cycle</w:t>
            </w:r>
            <w:r w:rsidR="00000210" w:rsidRPr="00FC255D">
              <w:rPr>
                <w:szCs w:val="20"/>
                <w:lang w:val="en-AU"/>
              </w:rPr>
              <w:t xml:space="preserve"> and the opening of the Mathematical Toolbox</w:t>
            </w:r>
            <w:r w:rsidR="00C15893" w:rsidRPr="00FC255D">
              <w:rPr>
                <w:szCs w:val="20"/>
                <w:lang w:val="en-AU"/>
              </w:rPr>
              <w:t>.</w:t>
            </w:r>
            <w:r w:rsidR="00FA652F" w:rsidRPr="00FC255D">
              <w:rPr>
                <w:szCs w:val="20"/>
                <w:lang w:val="en-AU"/>
              </w:rPr>
              <w:t xml:space="preserve"> (Learning </w:t>
            </w:r>
            <w:r w:rsidR="0019435B">
              <w:rPr>
                <w:szCs w:val="20"/>
                <w:lang w:val="en-AU"/>
              </w:rPr>
              <w:t>r</w:t>
            </w:r>
            <w:r w:rsidR="00FA652F" w:rsidRPr="00FC255D">
              <w:rPr>
                <w:szCs w:val="20"/>
                <w:lang w:val="en-AU"/>
              </w:rPr>
              <w:t>equirement</w:t>
            </w:r>
            <w:r w:rsidR="0019435B">
              <w:rPr>
                <w:szCs w:val="20"/>
                <w:lang w:val="en-AU"/>
              </w:rPr>
              <w:t>s</w:t>
            </w:r>
            <w:r w:rsidR="00FA652F" w:rsidRPr="00FC255D">
              <w:rPr>
                <w:szCs w:val="20"/>
                <w:lang w:val="en-AU"/>
              </w:rPr>
              <w:t xml:space="preserve"> 2 and 3)</w:t>
            </w:r>
          </w:p>
          <w:p w14:paraId="088B8EBF" w14:textId="74C78EE6" w:rsidR="00FA652F" w:rsidRPr="00FC255D" w:rsidRDefault="00274042" w:rsidP="00FF36C3">
            <w:pPr>
              <w:pStyle w:val="VCAAtablecondensed"/>
              <w:rPr>
                <w:szCs w:val="20"/>
                <w:lang w:val="en-AU"/>
              </w:rPr>
            </w:pPr>
            <w:r w:rsidRPr="00FC255D">
              <w:rPr>
                <w:szCs w:val="20"/>
                <w:lang w:val="en-AU"/>
              </w:rPr>
              <w:t xml:space="preserve">The mathematics of </w:t>
            </w:r>
            <w:r w:rsidR="00E07352">
              <w:rPr>
                <w:szCs w:val="20"/>
                <w:lang w:val="en-AU"/>
              </w:rPr>
              <w:t>L</w:t>
            </w:r>
            <w:r w:rsidRPr="00FC255D">
              <w:rPr>
                <w:szCs w:val="20"/>
                <w:lang w:val="en-AU"/>
              </w:rPr>
              <w:t xml:space="preserve">ocation and </w:t>
            </w:r>
            <w:r w:rsidR="00E07352">
              <w:rPr>
                <w:szCs w:val="20"/>
                <w:lang w:val="en-AU"/>
              </w:rPr>
              <w:t>S</w:t>
            </w:r>
            <w:r w:rsidRPr="00FC255D">
              <w:rPr>
                <w:szCs w:val="20"/>
                <w:lang w:val="en-AU"/>
              </w:rPr>
              <w:t>ystematics would be used in determining which</w:t>
            </w:r>
            <w:r w:rsidR="00CD0C18" w:rsidRPr="00FC255D">
              <w:rPr>
                <w:szCs w:val="20"/>
                <w:lang w:val="en-AU"/>
              </w:rPr>
              <w:t xml:space="preserve"> modes of</w:t>
            </w:r>
            <w:r w:rsidRPr="00FC255D">
              <w:rPr>
                <w:szCs w:val="20"/>
                <w:lang w:val="en-AU"/>
              </w:rPr>
              <w:t xml:space="preserve"> transport</w:t>
            </w:r>
            <w:r w:rsidR="00266709" w:rsidRPr="00FC255D">
              <w:rPr>
                <w:szCs w:val="20"/>
                <w:lang w:val="en-AU"/>
              </w:rPr>
              <w:t xml:space="preserve"> (bus, train, taxi, walk)</w:t>
            </w:r>
            <w:r w:rsidRPr="00FC255D">
              <w:rPr>
                <w:szCs w:val="20"/>
                <w:lang w:val="en-AU"/>
              </w:rPr>
              <w:t xml:space="preserve"> to use, at what times</w:t>
            </w:r>
            <w:r w:rsidR="007E2186">
              <w:rPr>
                <w:szCs w:val="20"/>
                <w:lang w:val="en-AU"/>
              </w:rPr>
              <w:t>,</w:t>
            </w:r>
            <w:r w:rsidRPr="00FC255D">
              <w:rPr>
                <w:szCs w:val="20"/>
                <w:lang w:val="en-AU"/>
              </w:rPr>
              <w:t xml:space="preserve"> and which venues would be visited</w:t>
            </w:r>
            <w:r w:rsidR="00266709" w:rsidRPr="00FC255D">
              <w:rPr>
                <w:szCs w:val="20"/>
                <w:lang w:val="en-AU"/>
              </w:rPr>
              <w:t xml:space="preserve"> (timetables) </w:t>
            </w:r>
            <w:r w:rsidR="002255D1" w:rsidRPr="00FC255D">
              <w:rPr>
                <w:szCs w:val="20"/>
                <w:lang w:val="en-AU"/>
              </w:rPr>
              <w:t>within the constraints of time available</w:t>
            </w:r>
            <w:r w:rsidRPr="00FC255D">
              <w:rPr>
                <w:szCs w:val="20"/>
                <w:lang w:val="en-AU"/>
              </w:rPr>
              <w:t>.</w:t>
            </w:r>
            <w:r w:rsidR="002D7541" w:rsidRPr="00FC255D">
              <w:rPr>
                <w:szCs w:val="20"/>
                <w:lang w:val="en-AU"/>
              </w:rPr>
              <w:t xml:space="preserve"> </w:t>
            </w:r>
            <w:r w:rsidR="00FA652F" w:rsidRPr="00FC255D">
              <w:rPr>
                <w:szCs w:val="20"/>
                <w:lang w:val="en-AU"/>
              </w:rPr>
              <w:t xml:space="preserve">(Learning </w:t>
            </w:r>
            <w:r w:rsidR="0019435B">
              <w:rPr>
                <w:szCs w:val="20"/>
                <w:lang w:val="en-AU"/>
              </w:rPr>
              <w:t>r</w:t>
            </w:r>
            <w:r w:rsidR="00FA652F" w:rsidRPr="00FC255D">
              <w:rPr>
                <w:szCs w:val="20"/>
                <w:lang w:val="en-AU"/>
              </w:rPr>
              <w:t>equirement</w:t>
            </w:r>
            <w:r w:rsidR="0019435B">
              <w:rPr>
                <w:szCs w:val="20"/>
                <w:lang w:val="en-AU"/>
              </w:rPr>
              <w:t>s</w:t>
            </w:r>
            <w:r w:rsidR="00FA652F" w:rsidRPr="00FC255D">
              <w:rPr>
                <w:szCs w:val="20"/>
                <w:lang w:val="en-AU"/>
              </w:rPr>
              <w:t xml:space="preserve"> </w:t>
            </w:r>
            <w:r w:rsidR="00266709" w:rsidRPr="00FC255D">
              <w:rPr>
                <w:szCs w:val="20"/>
                <w:lang w:val="en-AU"/>
              </w:rPr>
              <w:t xml:space="preserve">1 and </w:t>
            </w:r>
            <w:r w:rsidR="002D7541" w:rsidRPr="00FC255D">
              <w:rPr>
                <w:szCs w:val="20"/>
                <w:lang w:val="en-AU"/>
              </w:rPr>
              <w:t>3</w:t>
            </w:r>
            <w:r w:rsidR="00FA652F" w:rsidRPr="00FC255D">
              <w:rPr>
                <w:szCs w:val="20"/>
                <w:lang w:val="en-AU"/>
              </w:rPr>
              <w:t xml:space="preserve">) </w:t>
            </w:r>
          </w:p>
          <w:p w14:paraId="31CCE81A" w14:textId="7DEA00B9" w:rsidR="00EE66E5" w:rsidRPr="00FC255D" w:rsidRDefault="00266709" w:rsidP="00FF36C3">
            <w:pPr>
              <w:pStyle w:val="VCAAtablecondensed"/>
              <w:rPr>
                <w:lang w:val="en-AU"/>
              </w:rPr>
            </w:pPr>
            <w:r w:rsidRPr="00FC255D">
              <w:rPr>
                <w:szCs w:val="20"/>
                <w:lang w:val="en-AU"/>
              </w:rPr>
              <w:lastRenderedPageBreak/>
              <w:t>In small groups students e</w:t>
            </w:r>
            <w:r w:rsidR="00274042" w:rsidRPr="00FC255D">
              <w:rPr>
                <w:szCs w:val="20"/>
                <w:lang w:val="en-AU"/>
              </w:rPr>
              <w:t>valuat</w:t>
            </w:r>
            <w:r w:rsidRPr="00FC255D">
              <w:rPr>
                <w:szCs w:val="20"/>
                <w:lang w:val="en-AU"/>
              </w:rPr>
              <w:t>e</w:t>
            </w:r>
            <w:r w:rsidR="00274042" w:rsidRPr="00FC255D">
              <w:rPr>
                <w:szCs w:val="20"/>
                <w:lang w:val="en-AU"/>
              </w:rPr>
              <w:t xml:space="preserve"> </w:t>
            </w:r>
            <w:r w:rsidR="00AB498B" w:rsidRPr="00FC255D">
              <w:rPr>
                <w:szCs w:val="20"/>
                <w:lang w:val="en-AU"/>
              </w:rPr>
              <w:t>the created/</w:t>
            </w:r>
            <w:r w:rsidR="00274042" w:rsidRPr="00FC255D">
              <w:rPr>
                <w:szCs w:val="20"/>
                <w:lang w:val="en-AU"/>
              </w:rPr>
              <w:t>planned itinerary to determine</w:t>
            </w:r>
            <w:r w:rsidR="00AB498B" w:rsidRPr="00FC255D">
              <w:rPr>
                <w:szCs w:val="20"/>
                <w:lang w:val="en-AU"/>
              </w:rPr>
              <w:t xml:space="preserve"> its</w:t>
            </w:r>
            <w:r w:rsidR="00274042" w:rsidRPr="00FC255D">
              <w:rPr>
                <w:szCs w:val="20"/>
                <w:lang w:val="en-AU"/>
              </w:rPr>
              <w:t xml:space="preserve"> viability</w:t>
            </w:r>
            <w:r w:rsidR="00AB498B" w:rsidRPr="00FC255D">
              <w:rPr>
                <w:szCs w:val="20"/>
                <w:lang w:val="en-AU"/>
              </w:rPr>
              <w:t xml:space="preserve"> and reflect on any </w:t>
            </w:r>
            <w:r w:rsidR="004325B2" w:rsidRPr="00FC255D">
              <w:rPr>
                <w:szCs w:val="20"/>
                <w:lang w:val="en-AU"/>
              </w:rPr>
              <w:t xml:space="preserve">suggestions and </w:t>
            </w:r>
            <w:r w:rsidR="00AB498B" w:rsidRPr="00FC255D">
              <w:rPr>
                <w:szCs w:val="20"/>
                <w:lang w:val="en-AU"/>
              </w:rPr>
              <w:t>items of concern. Revision</w:t>
            </w:r>
            <w:r w:rsidR="007E2186">
              <w:rPr>
                <w:szCs w:val="20"/>
                <w:lang w:val="en-AU"/>
              </w:rPr>
              <w:t xml:space="preserve"> is</w:t>
            </w:r>
            <w:r w:rsidR="00AB498B" w:rsidRPr="00FC255D">
              <w:rPr>
                <w:szCs w:val="20"/>
                <w:lang w:val="en-AU"/>
              </w:rPr>
              <w:t xml:space="preserve"> made accordingly</w:t>
            </w:r>
            <w:r w:rsidR="007E2186">
              <w:rPr>
                <w:szCs w:val="20"/>
                <w:lang w:val="en-AU"/>
              </w:rPr>
              <w:t>,</w:t>
            </w:r>
            <w:r w:rsidR="00663965" w:rsidRPr="00FC255D">
              <w:rPr>
                <w:szCs w:val="20"/>
                <w:lang w:val="en-AU"/>
              </w:rPr>
              <w:t xml:space="preserve"> before the final production is created</w:t>
            </w:r>
            <w:r w:rsidR="00AB498B" w:rsidRPr="00FC255D">
              <w:rPr>
                <w:szCs w:val="20"/>
                <w:lang w:val="en-AU"/>
              </w:rPr>
              <w:t>.</w:t>
            </w:r>
          </w:p>
          <w:p w14:paraId="3C31E7D1" w14:textId="77777777" w:rsidR="00FD7145" w:rsidRPr="00FF36C3" w:rsidRDefault="000E2E20" w:rsidP="005A71D2">
            <w:pPr>
              <w:pStyle w:val="VCAAtablecondensed"/>
              <w:spacing w:before="600"/>
              <w:rPr>
                <w:b/>
                <w:bCs/>
                <w:lang w:val="en-AU"/>
              </w:rPr>
            </w:pPr>
            <w:r w:rsidRPr="00FF36C3">
              <w:rPr>
                <w:b/>
                <w:bCs/>
                <w:color w:val="auto"/>
                <w:lang w:val="en-AU"/>
              </w:rPr>
              <w:t xml:space="preserve">Learning activity 2: </w:t>
            </w:r>
          </w:p>
          <w:p w14:paraId="6D83AAAB" w14:textId="6D47722B" w:rsidR="00616C39" w:rsidRPr="00FC255D" w:rsidRDefault="00E63B4E" w:rsidP="00FF36C3">
            <w:pPr>
              <w:pStyle w:val="VCAAtablecondensed"/>
              <w:rPr>
                <w:lang w:val="en-AU"/>
              </w:rPr>
            </w:pPr>
            <w:r w:rsidRPr="00FC255D">
              <w:rPr>
                <w:lang w:val="en-AU"/>
              </w:rPr>
              <w:t xml:space="preserve">You have been asked by your family to choose a holiday destination and research popular/historical sites that are important in the region you will be visiting. Your </w:t>
            </w:r>
            <w:r w:rsidR="0062577B" w:rsidRPr="00FC255D">
              <w:rPr>
                <w:lang w:val="en-AU"/>
              </w:rPr>
              <w:t>task involves choosing a location to stay (us</w:t>
            </w:r>
            <w:r w:rsidR="007E2186">
              <w:rPr>
                <w:lang w:val="en-AU"/>
              </w:rPr>
              <w:t>ing</w:t>
            </w:r>
            <w:r w:rsidR="0062577B" w:rsidRPr="00FC255D">
              <w:rPr>
                <w:lang w:val="en-AU"/>
              </w:rPr>
              <w:t xml:space="preserve"> location resources</w:t>
            </w:r>
            <w:r w:rsidR="00000210" w:rsidRPr="00FC255D">
              <w:rPr>
                <w:lang w:val="en-AU"/>
              </w:rPr>
              <w:t>, maps, etc.</w:t>
            </w:r>
            <w:r w:rsidR="0062577B" w:rsidRPr="00FC255D">
              <w:rPr>
                <w:lang w:val="en-AU"/>
              </w:rPr>
              <w:t xml:space="preserve"> to help) and then</w:t>
            </w:r>
            <w:r w:rsidR="007E2186">
              <w:rPr>
                <w:lang w:val="en-AU"/>
              </w:rPr>
              <w:t xml:space="preserve"> choosing</w:t>
            </w:r>
            <w:r w:rsidR="0062577B" w:rsidRPr="00FC255D">
              <w:rPr>
                <w:lang w:val="en-AU"/>
              </w:rPr>
              <w:t xml:space="preserve"> at least </w:t>
            </w:r>
            <w:r w:rsidR="00D26B25">
              <w:rPr>
                <w:lang w:val="en-AU"/>
              </w:rPr>
              <w:t>four</w:t>
            </w:r>
            <w:r w:rsidR="0062577B" w:rsidRPr="00FC255D">
              <w:rPr>
                <w:lang w:val="en-AU"/>
              </w:rPr>
              <w:t xml:space="preserve"> sites to visit</w:t>
            </w:r>
            <w:r w:rsidR="001B446C" w:rsidRPr="00FC255D">
              <w:rPr>
                <w:lang w:val="en-AU"/>
              </w:rPr>
              <w:t xml:space="preserve"> in and around the area. A schedule will be needed to show the times the sites will be visited, the length of time required to get to a</w:t>
            </w:r>
            <w:r w:rsidR="00A41175" w:rsidRPr="00FC255D">
              <w:rPr>
                <w:lang w:val="en-AU"/>
              </w:rPr>
              <w:t xml:space="preserve"> chosen destination</w:t>
            </w:r>
            <w:r w:rsidR="001B446C" w:rsidRPr="00FC255D">
              <w:rPr>
                <w:lang w:val="en-AU"/>
              </w:rPr>
              <w:t xml:space="preserve">, the time that will be spent at </w:t>
            </w:r>
            <w:r w:rsidR="00A41175" w:rsidRPr="00FC255D">
              <w:rPr>
                <w:lang w:val="en-AU"/>
              </w:rPr>
              <w:t xml:space="preserve">the destination, </w:t>
            </w:r>
            <w:r w:rsidR="00616C39" w:rsidRPr="00FC255D">
              <w:rPr>
                <w:lang w:val="en-AU"/>
              </w:rPr>
              <w:t xml:space="preserve">the </w:t>
            </w:r>
            <w:r w:rsidR="001B446C" w:rsidRPr="00FC255D">
              <w:rPr>
                <w:lang w:val="en-AU"/>
              </w:rPr>
              <w:t>days</w:t>
            </w:r>
            <w:r w:rsidR="00616C39" w:rsidRPr="00FC255D">
              <w:rPr>
                <w:lang w:val="en-AU"/>
              </w:rPr>
              <w:t xml:space="preserve"> spent on the holiday, travel arrangements and modes of transport. </w:t>
            </w:r>
            <w:r w:rsidR="00D96CB2" w:rsidRPr="00FC255D">
              <w:rPr>
                <w:lang w:val="en-AU"/>
              </w:rPr>
              <w:t>Resources that would be useful</w:t>
            </w:r>
            <w:r w:rsidR="00A558AB" w:rsidRPr="00FC255D">
              <w:rPr>
                <w:lang w:val="en-AU"/>
              </w:rPr>
              <w:t xml:space="preserve"> include </w:t>
            </w:r>
            <w:r w:rsidR="004325B2" w:rsidRPr="00FC255D">
              <w:rPr>
                <w:lang w:val="en-AU"/>
              </w:rPr>
              <w:t xml:space="preserve">geographical, transport, tourist attraction and other </w:t>
            </w:r>
            <w:r w:rsidR="00A558AB" w:rsidRPr="00FC255D">
              <w:rPr>
                <w:lang w:val="en-AU"/>
              </w:rPr>
              <w:t>websites</w:t>
            </w:r>
            <w:r w:rsidR="00EE66E5" w:rsidRPr="00FC255D">
              <w:rPr>
                <w:lang w:val="en-AU"/>
              </w:rPr>
              <w:t xml:space="preserve"> linked to these aspects of the journey.</w:t>
            </w:r>
          </w:p>
          <w:p w14:paraId="2AA0871A" w14:textId="152AC6B6" w:rsidR="00FA652F" w:rsidRPr="00FC255D" w:rsidRDefault="004325B2" w:rsidP="00FF36C3">
            <w:pPr>
              <w:pStyle w:val="VCAAtablecondensed"/>
              <w:rPr>
                <w:lang w:val="en-AU"/>
              </w:rPr>
            </w:pPr>
            <w:r w:rsidRPr="00FC255D">
              <w:rPr>
                <w:lang w:val="en-AU"/>
              </w:rPr>
              <w:t xml:space="preserve">Development of a solution would </w:t>
            </w:r>
            <w:r w:rsidR="00EE66E5" w:rsidRPr="00FC255D">
              <w:rPr>
                <w:lang w:val="en-AU"/>
              </w:rPr>
              <w:t xml:space="preserve">initiate </w:t>
            </w:r>
            <w:r w:rsidRPr="00FC255D">
              <w:rPr>
                <w:lang w:val="en-AU"/>
              </w:rPr>
              <w:t>the</w:t>
            </w:r>
            <w:r w:rsidR="00EE66E5" w:rsidRPr="00FC255D">
              <w:rPr>
                <w:lang w:val="en-AU"/>
              </w:rPr>
              <w:t xml:space="preserve"> beginning of the </w:t>
            </w:r>
            <w:r w:rsidRPr="00FC255D">
              <w:rPr>
                <w:lang w:val="en-AU"/>
              </w:rPr>
              <w:t>Problem</w:t>
            </w:r>
            <w:r w:rsidR="0019435B">
              <w:rPr>
                <w:lang w:val="en-AU"/>
              </w:rPr>
              <w:t>-</w:t>
            </w:r>
            <w:r w:rsidRPr="00FC255D">
              <w:rPr>
                <w:lang w:val="en-AU"/>
              </w:rPr>
              <w:t>Solving Cycle</w:t>
            </w:r>
            <w:r w:rsidR="0092710C" w:rsidRPr="00FC255D">
              <w:rPr>
                <w:lang w:val="en-AU"/>
              </w:rPr>
              <w:t xml:space="preserve"> </w:t>
            </w:r>
            <w:r w:rsidR="0092710C" w:rsidRPr="00FC255D">
              <w:rPr>
                <w:szCs w:val="20"/>
                <w:lang w:val="en-AU"/>
              </w:rPr>
              <w:t xml:space="preserve">(Learning </w:t>
            </w:r>
            <w:r w:rsidR="00DB77D1">
              <w:rPr>
                <w:szCs w:val="20"/>
                <w:lang w:val="en-AU"/>
              </w:rPr>
              <w:t>r</w:t>
            </w:r>
            <w:r w:rsidR="0092710C" w:rsidRPr="00FC255D">
              <w:rPr>
                <w:szCs w:val="20"/>
                <w:lang w:val="en-AU"/>
              </w:rPr>
              <w:t>equirement</w:t>
            </w:r>
            <w:r w:rsidR="00DB77D1">
              <w:rPr>
                <w:szCs w:val="20"/>
                <w:lang w:val="en-AU"/>
              </w:rPr>
              <w:t>s</w:t>
            </w:r>
            <w:r w:rsidR="0092710C" w:rsidRPr="00FC255D">
              <w:rPr>
                <w:szCs w:val="20"/>
                <w:lang w:val="en-AU"/>
              </w:rPr>
              <w:t xml:space="preserve"> 2 and 3)</w:t>
            </w:r>
            <w:r w:rsidR="00EE66E5" w:rsidRPr="00FC255D">
              <w:rPr>
                <w:lang w:val="en-AU"/>
              </w:rPr>
              <w:t xml:space="preserve">. </w:t>
            </w:r>
            <w:r w:rsidR="00DB77D1">
              <w:rPr>
                <w:lang w:val="en-AU"/>
              </w:rPr>
              <w:t>Students will identify</w:t>
            </w:r>
            <w:r w:rsidR="00DB77D1" w:rsidRPr="00FC255D">
              <w:rPr>
                <w:lang w:val="en-AU"/>
              </w:rPr>
              <w:t xml:space="preserve"> </w:t>
            </w:r>
            <w:r w:rsidRPr="00FC255D">
              <w:rPr>
                <w:lang w:val="en-AU"/>
              </w:rPr>
              <w:t>the embedded mathematics,</w:t>
            </w:r>
            <w:r w:rsidR="00EE66E5" w:rsidRPr="00FC255D">
              <w:rPr>
                <w:lang w:val="en-AU"/>
              </w:rPr>
              <w:t xml:space="preserve"> choos</w:t>
            </w:r>
            <w:r w:rsidR="00DB77D1">
              <w:rPr>
                <w:lang w:val="en-AU"/>
              </w:rPr>
              <w:t>e</w:t>
            </w:r>
            <w:r w:rsidR="00EE66E5" w:rsidRPr="00FC255D">
              <w:rPr>
                <w:lang w:val="en-AU"/>
              </w:rPr>
              <w:t xml:space="preserve"> and </w:t>
            </w:r>
            <w:r w:rsidRPr="00FC255D">
              <w:rPr>
                <w:lang w:val="en-AU"/>
              </w:rPr>
              <w:t>us</w:t>
            </w:r>
            <w:r w:rsidR="00DB77D1">
              <w:rPr>
                <w:lang w:val="en-AU"/>
              </w:rPr>
              <w:t>e</w:t>
            </w:r>
            <w:r w:rsidRPr="00FC255D">
              <w:rPr>
                <w:lang w:val="en-AU"/>
              </w:rPr>
              <w:t xml:space="preserve"> the appropriate mathematics from the </w:t>
            </w:r>
            <w:r w:rsidR="00EE66E5" w:rsidRPr="00FC255D">
              <w:rPr>
                <w:lang w:val="en-AU"/>
              </w:rPr>
              <w:t>L</w:t>
            </w:r>
            <w:r w:rsidRPr="00FC255D">
              <w:rPr>
                <w:lang w:val="en-AU"/>
              </w:rPr>
              <w:t xml:space="preserve">ocation and </w:t>
            </w:r>
            <w:r w:rsidR="00EE66E5" w:rsidRPr="00FC255D">
              <w:rPr>
                <w:lang w:val="en-AU"/>
              </w:rPr>
              <w:t>S</w:t>
            </w:r>
            <w:r w:rsidRPr="00FC255D">
              <w:rPr>
                <w:lang w:val="en-AU"/>
              </w:rPr>
              <w:t>ystematics modules</w:t>
            </w:r>
            <w:r w:rsidR="00EE66E5" w:rsidRPr="00FC255D">
              <w:rPr>
                <w:lang w:val="en-AU"/>
              </w:rPr>
              <w:t xml:space="preserve"> (chosen from the Mathematical Toolbox</w:t>
            </w:r>
            <w:r w:rsidR="00882B46" w:rsidRPr="00FC255D">
              <w:rPr>
                <w:lang w:val="en-AU"/>
              </w:rPr>
              <w:t xml:space="preserve"> </w:t>
            </w:r>
            <w:r w:rsidR="00DB77D1">
              <w:rPr>
                <w:szCs w:val="20"/>
                <w:lang w:val="en-AU"/>
              </w:rPr>
              <w:t xml:space="preserve">– </w:t>
            </w:r>
            <w:r w:rsidR="00882B46" w:rsidRPr="00FC255D">
              <w:rPr>
                <w:szCs w:val="20"/>
                <w:lang w:val="en-AU"/>
              </w:rPr>
              <w:t xml:space="preserve">Learning </w:t>
            </w:r>
            <w:r w:rsidR="00DB77D1">
              <w:rPr>
                <w:szCs w:val="20"/>
                <w:lang w:val="en-AU"/>
              </w:rPr>
              <w:t>r</w:t>
            </w:r>
            <w:r w:rsidR="00882B46" w:rsidRPr="00FC255D">
              <w:rPr>
                <w:szCs w:val="20"/>
                <w:lang w:val="en-AU"/>
              </w:rPr>
              <w:t>equirement</w:t>
            </w:r>
            <w:r w:rsidR="00DB77D1">
              <w:rPr>
                <w:szCs w:val="20"/>
                <w:lang w:val="en-AU"/>
              </w:rPr>
              <w:t>s</w:t>
            </w:r>
            <w:r w:rsidR="00882B46" w:rsidRPr="00FC255D">
              <w:rPr>
                <w:szCs w:val="20"/>
                <w:lang w:val="en-AU"/>
              </w:rPr>
              <w:t xml:space="preserve"> 1 and 3</w:t>
            </w:r>
            <w:r w:rsidR="00EE66E5" w:rsidRPr="00FC255D">
              <w:rPr>
                <w:lang w:val="en-AU"/>
              </w:rPr>
              <w:t>)</w:t>
            </w:r>
            <w:r w:rsidRPr="00FC255D">
              <w:rPr>
                <w:lang w:val="en-AU"/>
              </w:rPr>
              <w:t>, evaluat</w:t>
            </w:r>
            <w:r w:rsidR="00DB77D1">
              <w:rPr>
                <w:lang w:val="en-AU"/>
              </w:rPr>
              <w:t>e</w:t>
            </w:r>
            <w:r w:rsidRPr="00FC255D">
              <w:rPr>
                <w:lang w:val="en-AU"/>
              </w:rPr>
              <w:t xml:space="preserve"> proposed solution options, reflect on proposed solutions and revis</w:t>
            </w:r>
            <w:r w:rsidR="00DB77D1">
              <w:rPr>
                <w:lang w:val="en-AU"/>
              </w:rPr>
              <w:t>e</w:t>
            </w:r>
            <w:r w:rsidRPr="00FC255D">
              <w:rPr>
                <w:lang w:val="en-AU"/>
              </w:rPr>
              <w:t xml:space="preserve"> if necessary</w:t>
            </w:r>
            <w:r w:rsidR="00DB77D1">
              <w:rPr>
                <w:lang w:val="en-AU"/>
              </w:rPr>
              <w:t>,</w:t>
            </w:r>
            <w:r w:rsidRPr="00FC255D">
              <w:rPr>
                <w:lang w:val="en-AU"/>
              </w:rPr>
              <w:t xml:space="preserve"> and communicat</w:t>
            </w:r>
            <w:r w:rsidR="00DB77D1">
              <w:rPr>
                <w:lang w:val="en-AU"/>
              </w:rPr>
              <w:t>e</w:t>
            </w:r>
            <w:r w:rsidRPr="00FC255D">
              <w:rPr>
                <w:lang w:val="en-AU"/>
              </w:rPr>
              <w:t xml:space="preserve"> and present the findings in an appropriate manner.</w:t>
            </w:r>
          </w:p>
          <w:p w14:paraId="21DCE6FC" w14:textId="577060B6" w:rsidR="00B654D7" w:rsidRPr="00FC255D" w:rsidRDefault="00EE66E5" w:rsidP="00FF36C3">
            <w:pPr>
              <w:pStyle w:val="VCAAtablecondensed"/>
              <w:rPr>
                <w:lang w:val="en-AU"/>
              </w:rPr>
            </w:pPr>
            <w:r w:rsidRPr="00FC255D">
              <w:rPr>
                <w:lang w:val="en-AU"/>
              </w:rPr>
              <w:t>The presentation should include a schedule detailing the travel route</w:t>
            </w:r>
            <w:r w:rsidR="00F3556F" w:rsidRPr="00FC255D">
              <w:rPr>
                <w:lang w:val="en-AU"/>
              </w:rPr>
              <w:t xml:space="preserve"> (roads, stopping points)</w:t>
            </w:r>
            <w:r w:rsidRPr="00FC255D">
              <w:rPr>
                <w:lang w:val="en-AU"/>
              </w:rPr>
              <w:t>, mode of transport, time of travel</w:t>
            </w:r>
            <w:r w:rsidR="00F3556F" w:rsidRPr="00FC255D">
              <w:rPr>
                <w:lang w:val="en-AU"/>
              </w:rPr>
              <w:t xml:space="preserve"> (to destination, at destination, to venues, at venues)</w:t>
            </w:r>
            <w:r w:rsidRPr="00FC255D">
              <w:rPr>
                <w:lang w:val="en-AU"/>
              </w:rPr>
              <w:t>, interest attractions to visit, times spent at these attractions, etc.</w:t>
            </w:r>
          </w:p>
          <w:p w14:paraId="417065E8" w14:textId="1B8B509F" w:rsidR="00EE66E5" w:rsidRPr="00FF36C3" w:rsidRDefault="00EE66E5" w:rsidP="005A71D2">
            <w:pPr>
              <w:pStyle w:val="VCAAtablecondensed"/>
              <w:spacing w:before="600"/>
              <w:rPr>
                <w:b/>
                <w:bCs/>
                <w:lang w:val="en-AU"/>
              </w:rPr>
            </w:pPr>
            <w:r w:rsidRPr="00FF36C3">
              <w:rPr>
                <w:b/>
                <w:bCs/>
                <w:color w:val="auto"/>
                <w:lang w:val="en-AU"/>
              </w:rPr>
              <w:lastRenderedPageBreak/>
              <w:t>Learning activity 3:</w:t>
            </w:r>
          </w:p>
          <w:p w14:paraId="3A426051" w14:textId="4F26501A" w:rsidR="000E2E20" w:rsidRPr="00FC255D" w:rsidRDefault="008E1037" w:rsidP="00FF36C3">
            <w:pPr>
              <w:pStyle w:val="VCAAtablecondensed"/>
              <w:rPr>
                <w:lang w:val="en-AU"/>
              </w:rPr>
            </w:pPr>
            <w:r w:rsidRPr="00FC255D">
              <w:rPr>
                <w:lang w:val="en-AU"/>
              </w:rPr>
              <w:t xml:space="preserve">You have taken a position as a retail assistant in a large </w:t>
            </w:r>
            <w:r w:rsidR="00721633" w:rsidRPr="00FC255D">
              <w:rPr>
                <w:lang w:val="en-AU"/>
              </w:rPr>
              <w:t>retail</w:t>
            </w:r>
            <w:r w:rsidR="00C566C3" w:rsidRPr="00FC255D">
              <w:rPr>
                <w:lang w:val="en-AU"/>
              </w:rPr>
              <w:t xml:space="preserve"> </w:t>
            </w:r>
            <w:r w:rsidRPr="00FC255D">
              <w:rPr>
                <w:lang w:val="en-AU"/>
              </w:rPr>
              <w:t>outlet (</w:t>
            </w:r>
            <w:r w:rsidR="008049A4">
              <w:rPr>
                <w:lang w:val="en-AU"/>
              </w:rPr>
              <w:t xml:space="preserve">this would be </w:t>
            </w:r>
            <w:r w:rsidR="009B37DB" w:rsidRPr="00FC255D">
              <w:rPr>
                <w:lang w:val="en-AU"/>
              </w:rPr>
              <w:t>student choice</w:t>
            </w:r>
            <w:r w:rsidR="008049A4">
              <w:rPr>
                <w:lang w:val="en-AU"/>
              </w:rPr>
              <w:t xml:space="preserve">; </w:t>
            </w:r>
            <w:r w:rsidR="00246259" w:rsidRPr="00FC255D">
              <w:rPr>
                <w:lang w:val="en-AU"/>
              </w:rPr>
              <w:t xml:space="preserve">some examples </w:t>
            </w:r>
            <w:r w:rsidR="008049A4">
              <w:rPr>
                <w:lang w:val="en-AU"/>
              </w:rPr>
              <w:t>are</w:t>
            </w:r>
            <w:r w:rsidR="00246259" w:rsidRPr="00FC255D">
              <w:rPr>
                <w:lang w:val="en-AU"/>
              </w:rPr>
              <w:t xml:space="preserve"> supermarket, clothing</w:t>
            </w:r>
            <w:r w:rsidR="008049A4">
              <w:rPr>
                <w:lang w:val="en-AU"/>
              </w:rPr>
              <w:t xml:space="preserve"> or</w:t>
            </w:r>
            <w:r w:rsidR="00246259" w:rsidRPr="00FC255D">
              <w:rPr>
                <w:lang w:val="en-AU"/>
              </w:rPr>
              <w:t xml:space="preserve"> hardware</w:t>
            </w:r>
            <w:r w:rsidR="008049A4">
              <w:rPr>
                <w:lang w:val="en-AU"/>
              </w:rPr>
              <w:t xml:space="preserve"> retail assistant</w:t>
            </w:r>
            <w:r w:rsidR="00C566C3" w:rsidRPr="00FC255D">
              <w:rPr>
                <w:lang w:val="en-AU"/>
              </w:rPr>
              <w:t xml:space="preserve">). </w:t>
            </w:r>
            <w:r w:rsidR="00D6267A" w:rsidRPr="00FC255D">
              <w:rPr>
                <w:lang w:val="en-AU"/>
              </w:rPr>
              <w:t>As the assistant, y</w:t>
            </w:r>
            <w:r w:rsidR="00C566C3" w:rsidRPr="00FC255D">
              <w:rPr>
                <w:lang w:val="en-AU"/>
              </w:rPr>
              <w:t xml:space="preserve">ou have been asked to </w:t>
            </w:r>
            <w:r w:rsidR="00613464" w:rsidRPr="00FC255D">
              <w:rPr>
                <w:lang w:val="en-AU"/>
              </w:rPr>
              <w:t xml:space="preserve">describe </w:t>
            </w:r>
            <w:r w:rsidR="005C537D" w:rsidRPr="00FC255D">
              <w:rPr>
                <w:lang w:val="en-AU"/>
              </w:rPr>
              <w:t xml:space="preserve">where to </w:t>
            </w:r>
            <w:r w:rsidR="007C237B" w:rsidRPr="00FC255D">
              <w:rPr>
                <w:lang w:val="en-AU"/>
              </w:rPr>
              <w:t xml:space="preserve">locate and </w:t>
            </w:r>
            <w:r w:rsidR="005C537D" w:rsidRPr="00FC255D">
              <w:rPr>
                <w:lang w:val="en-AU"/>
              </w:rPr>
              <w:t>find a small number (</w:t>
            </w:r>
            <w:r w:rsidR="009B37DB" w:rsidRPr="00FC255D">
              <w:rPr>
                <w:lang w:val="en-AU"/>
              </w:rPr>
              <w:t>5</w:t>
            </w:r>
            <w:r w:rsidR="00005313">
              <w:rPr>
                <w:lang w:val="en-AU"/>
              </w:rPr>
              <w:t>–</w:t>
            </w:r>
            <w:r w:rsidR="009B37DB" w:rsidRPr="00FC255D">
              <w:rPr>
                <w:lang w:val="en-AU"/>
              </w:rPr>
              <w:t>10</w:t>
            </w:r>
            <w:r w:rsidR="005C537D" w:rsidRPr="00FC255D">
              <w:rPr>
                <w:lang w:val="en-AU"/>
              </w:rPr>
              <w:t>) of items</w:t>
            </w:r>
            <w:r w:rsidR="00D6267A" w:rsidRPr="00FC255D">
              <w:rPr>
                <w:lang w:val="en-AU"/>
              </w:rPr>
              <w:t xml:space="preserve"> </w:t>
            </w:r>
            <w:r w:rsidR="00721633" w:rsidRPr="00FC255D">
              <w:rPr>
                <w:lang w:val="en-AU"/>
              </w:rPr>
              <w:t xml:space="preserve">beginning from a particular position within the outlet </w:t>
            </w:r>
            <w:r w:rsidR="009B37DB" w:rsidRPr="00FC255D">
              <w:rPr>
                <w:lang w:val="en-AU"/>
              </w:rPr>
              <w:t>(</w:t>
            </w:r>
            <w:r w:rsidR="00FC255D" w:rsidRPr="00FC255D">
              <w:rPr>
                <w:lang w:val="en-AU"/>
              </w:rPr>
              <w:t>e.g.</w:t>
            </w:r>
            <w:r w:rsidR="009B37DB" w:rsidRPr="00FC255D">
              <w:rPr>
                <w:lang w:val="en-AU"/>
              </w:rPr>
              <w:t xml:space="preserve"> </w:t>
            </w:r>
            <w:r w:rsidR="00721633" w:rsidRPr="00FC255D">
              <w:rPr>
                <w:lang w:val="en-AU"/>
              </w:rPr>
              <w:t>main doors)</w:t>
            </w:r>
            <w:r w:rsidR="00D6267A" w:rsidRPr="00FC255D">
              <w:rPr>
                <w:lang w:val="en-AU"/>
              </w:rPr>
              <w:t xml:space="preserve"> to guide and assist customers as they arrive</w:t>
            </w:r>
            <w:r w:rsidR="00721633" w:rsidRPr="00FC255D">
              <w:rPr>
                <w:lang w:val="en-AU"/>
              </w:rPr>
              <w:t xml:space="preserve">. You </w:t>
            </w:r>
            <w:r w:rsidR="00D6267A" w:rsidRPr="00FC255D">
              <w:rPr>
                <w:lang w:val="en-AU"/>
              </w:rPr>
              <w:t xml:space="preserve">will need </w:t>
            </w:r>
            <w:r w:rsidR="00721633" w:rsidRPr="00FC255D">
              <w:rPr>
                <w:lang w:val="en-AU"/>
              </w:rPr>
              <w:t>to research the retail outlet (</w:t>
            </w:r>
            <w:r w:rsidR="009B37DB" w:rsidRPr="00FC255D">
              <w:rPr>
                <w:lang w:val="en-AU"/>
              </w:rPr>
              <w:t>an onsite visit may be warranted</w:t>
            </w:r>
            <w:r w:rsidR="00721633" w:rsidRPr="00FC255D">
              <w:rPr>
                <w:lang w:val="en-AU"/>
              </w:rPr>
              <w:t>) to determine the floor plan, aisle</w:t>
            </w:r>
            <w:r w:rsidR="007C237B" w:rsidRPr="00FC255D">
              <w:rPr>
                <w:lang w:val="en-AU"/>
              </w:rPr>
              <w:t xml:space="preserve"> and rack configuration</w:t>
            </w:r>
            <w:r w:rsidR="008049A4">
              <w:rPr>
                <w:lang w:val="en-AU"/>
              </w:rPr>
              <w:t>,</w:t>
            </w:r>
            <w:r w:rsidR="007C237B" w:rsidRPr="00FC255D">
              <w:rPr>
                <w:lang w:val="en-AU"/>
              </w:rPr>
              <w:t xml:space="preserve"> and product list. </w:t>
            </w:r>
            <w:r w:rsidR="00C645EC" w:rsidRPr="00FC255D">
              <w:rPr>
                <w:lang w:val="en-AU"/>
              </w:rPr>
              <w:t>R</w:t>
            </w:r>
            <w:r w:rsidR="009B37DB" w:rsidRPr="00FC255D">
              <w:rPr>
                <w:lang w:val="en-AU"/>
              </w:rPr>
              <w:t>esearch</w:t>
            </w:r>
            <w:r w:rsidR="00C645EC" w:rsidRPr="00FC255D">
              <w:rPr>
                <w:lang w:val="en-AU"/>
              </w:rPr>
              <w:t>, possibly in small groups,</w:t>
            </w:r>
            <w:r w:rsidR="009B37DB" w:rsidRPr="00FC255D">
              <w:rPr>
                <w:lang w:val="en-AU"/>
              </w:rPr>
              <w:t xml:space="preserve"> the items that will be </w:t>
            </w:r>
            <w:r w:rsidR="00D6267A" w:rsidRPr="00FC255D">
              <w:rPr>
                <w:lang w:val="en-AU"/>
              </w:rPr>
              <w:t xml:space="preserve">used in your </w:t>
            </w:r>
            <w:r w:rsidR="00C645EC" w:rsidRPr="00FC255D">
              <w:rPr>
                <w:lang w:val="en-AU"/>
              </w:rPr>
              <w:t>presentation</w:t>
            </w:r>
            <w:r w:rsidR="00246259" w:rsidRPr="00FC255D">
              <w:rPr>
                <w:lang w:val="en-AU"/>
              </w:rPr>
              <w:t xml:space="preserve"> and the language needed to best describe the locations. (Learning requirement</w:t>
            </w:r>
            <w:r w:rsidR="008049A4">
              <w:rPr>
                <w:lang w:val="en-AU"/>
              </w:rPr>
              <w:t>s</w:t>
            </w:r>
            <w:r w:rsidR="00246259" w:rsidRPr="00FC255D">
              <w:rPr>
                <w:lang w:val="en-AU"/>
              </w:rPr>
              <w:t xml:space="preserve"> 1, 2 and 3)</w:t>
            </w:r>
          </w:p>
        </w:tc>
        <w:tc>
          <w:tcPr>
            <w:tcW w:w="0" w:type="dxa"/>
            <w:shd w:val="clear" w:color="auto" w:fill="EAEAEA" w:themeFill="accent2" w:themeFillTint="33"/>
          </w:tcPr>
          <w:p w14:paraId="31E1D3BC" w14:textId="7FAC63C7" w:rsidR="009B3708" w:rsidRPr="00FC255D" w:rsidRDefault="00AB498B" w:rsidP="00FF36C3">
            <w:pPr>
              <w:pStyle w:val="VCAAtablecondensed"/>
              <w:rPr>
                <w:rFonts w:cstheme="minorHAnsi"/>
                <w:lang w:val="en-AU"/>
              </w:rPr>
            </w:pPr>
            <w:r w:rsidRPr="00B83159">
              <w:rPr>
                <w:rFonts w:cstheme="minorHAnsi"/>
                <w:b/>
                <w:lang w:val="en-AU"/>
              </w:rPr>
              <w:lastRenderedPageBreak/>
              <w:t>Assessments</w:t>
            </w:r>
            <w:r w:rsidR="00D96CB2" w:rsidRPr="00B83159">
              <w:rPr>
                <w:rFonts w:cstheme="minorHAnsi"/>
                <w:b/>
                <w:lang w:val="en-AU"/>
              </w:rPr>
              <w:t xml:space="preserve"> for learning activity 1</w:t>
            </w:r>
            <w:r w:rsidRPr="00B83159">
              <w:rPr>
                <w:rFonts w:cstheme="minorHAnsi"/>
                <w:b/>
                <w:lang w:val="en-AU"/>
              </w:rPr>
              <w:t xml:space="preserve"> </w:t>
            </w:r>
            <w:r w:rsidR="00EE66E5" w:rsidRPr="00FC255D">
              <w:rPr>
                <w:rFonts w:cstheme="minorHAnsi"/>
                <w:lang w:val="en-AU"/>
              </w:rPr>
              <w:t>c</w:t>
            </w:r>
            <w:r w:rsidRPr="00FC255D">
              <w:rPr>
                <w:rFonts w:cstheme="minorHAnsi"/>
                <w:lang w:val="en-AU"/>
              </w:rPr>
              <w:t>ould include, but</w:t>
            </w:r>
            <w:r w:rsidR="00DB77D1">
              <w:rPr>
                <w:rFonts w:cstheme="minorHAnsi"/>
                <w:lang w:val="en-AU"/>
              </w:rPr>
              <w:t xml:space="preserve"> are</w:t>
            </w:r>
            <w:r w:rsidRPr="00FC255D">
              <w:rPr>
                <w:rFonts w:cstheme="minorHAnsi"/>
                <w:lang w:val="en-AU"/>
              </w:rPr>
              <w:t xml:space="preserve"> not restricted to:</w:t>
            </w:r>
          </w:p>
          <w:p w14:paraId="68FCA730" w14:textId="0C66CDDD" w:rsidR="00AB498B" w:rsidRPr="00FC255D" w:rsidRDefault="00B74923" w:rsidP="00FF36C3">
            <w:pPr>
              <w:pStyle w:val="VCAAtablecondensedbullet"/>
              <w:rPr>
                <w:lang w:val="en-AU"/>
              </w:rPr>
            </w:pPr>
            <w:r>
              <w:rPr>
                <w:lang w:val="en-AU"/>
              </w:rPr>
              <w:t xml:space="preserve">responses to </w:t>
            </w:r>
            <w:r w:rsidR="007E2186">
              <w:rPr>
                <w:lang w:val="en-AU"/>
              </w:rPr>
              <w:t>v</w:t>
            </w:r>
            <w:r w:rsidR="00AB498B" w:rsidRPr="00FC255D">
              <w:rPr>
                <w:lang w:val="en-AU"/>
              </w:rPr>
              <w:t>erbal questions directed to individual students focused on the important aspects of the learning activity</w:t>
            </w:r>
          </w:p>
          <w:p w14:paraId="564E65B5" w14:textId="21DE43E6" w:rsidR="00AB498B" w:rsidRPr="00FC255D" w:rsidRDefault="007E2186" w:rsidP="00FF36C3">
            <w:pPr>
              <w:pStyle w:val="VCAAtablecondensedbullet"/>
              <w:rPr>
                <w:lang w:val="en-AU"/>
              </w:rPr>
            </w:pPr>
            <w:r>
              <w:rPr>
                <w:lang w:val="en-AU"/>
              </w:rPr>
              <w:t>p</w:t>
            </w:r>
            <w:r w:rsidR="00AB498B" w:rsidRPr="00FC255D">
              <w:rPr>
                <w:lang w:val="en-AU"/>
              </w:rPr>
              <w:t>ractical demonstration, with dialogue, of finding a transport mode that could be used to make the journey and the times involved</w:t>
            </w:r>
          </w:p>
          <w:p w14:paraId="5C849200" w14:textId="0BDBCFF6" w:rsidR="00AB498B" w:rsidRPr="00FC255D" w:rsidRDefault="007E2186" w:rsidP="00FF36C3">
            <w:pPr>
              <w:pStyle w:val="VCAAtablecondensedbullet"/>
              <w:rPr>
                <w:lang w:val="en-AU"/>
              </w:rPr>
            </w:pPr>
            <w:r>
              <w:rPr>
                <w:lang w:val="en-AU"/>
              </w:rPr>
              <w:t>g</w:t>
            </w:r>
            <w:r w:rsidR="00AB498B" w:rsidRPr="00FC255D">
              <w:rPr>
                <w:lang w:val="en-AU"/>
              </w:rPr>
              <w:t>roup description of how the itinerary would be constructed</w:t>
            </w:r>
          </w:p>
          <w:p w14:paraId="04F06125" w14:textId="4AB8700D" w:rsidR="00AB498B" w:rsidRPr="00FC255D" w:rsidRDefault="007E2186" w:rsidP="00FF36C3">
            <w:pPr>
              <w:pStyle w:val="VCAAtablecondensedbullet"/>
              <w:rPr>
                <w:lang w:val="en-AU"/>
              </w:rPr>
            </w:pPr>
            <w:r>
              <w:rPr>
                <w:lang w:val="en-AU"/>
              </w:rPr>
              <w:lastRenderedPageBreak/>
              <w:t>t</w:t>
            </w:r>
            <w:r w:rsidR="00AB498B" w:rsidRPr="00FC255D">
              <w:rPr>
                <w:lang w:val="en-AU"/>
              </w:rPr>
              <w:t>eacher observations of group discussions</w:t>
            </w:r>
          </w:p>
          <w:p w14:paraId="31CB0E7F" w14:textId="66DFA4CC" w:rsidR="00AB498B" w:rsidRPr="00FC255D" w:rsidRDefault="007E2186" w:rsidP="00FF36C3">
            <w:pPr>
              <w:pStyle w:val="VCAAtablecondensedbullet"/>
              <w:rPr>
                <w:lang w:val="en-AU"/>
              </w:rPr>
            </w:pPr>
            <w:r>
              <w:rPr>
                <w:lang w:val="en-AU"/>
              </w:rPr>
              <w:t>t</w:t>
            </w:r>
            <w:r w:rsidR="00AB498B" w:rsidRPr="00FC255D">
              <w:rPr>
                <w:lang w:val="en-AU"/>
              </w:rPr>
              <w:t xml:space="preserve">eacher observations of student involvement in researching and finding relevant information </w:t>
            </w:r>
          </w:p>
          <w:p w14:paraId="046A4CE3" w14:textId="2E4321DA" w:rsidR="00EE66E5" w:rsidRPr="00FC255D" w:rsidRDefault="007E2186" w:rsidP="00FF36C3">
            <w:pPr>
              <w:pStyle w:val="VCAAtablecondensedbullet"/>
              <w:rPr>
                <w:lang w:val="en-AU"/>
              </w:rPr>
            </w:pPr>
            <w:r>
              <w:rPr>
                <w:lang w:val="en-AU"/>
              </w:rPr>
              <w:t>i</w:t>
            </w:r>
            <w:r w:rsidR="00AB498B" w:rsidRPr="00FC255D">
              <w:rPr>
                <w:lang w:val="en-AU"/>
              </w:rPr>
              <w:t>ndividual/group presentation of the itinerary</w:t>
            </w:r>
            <w:r>
              <w:rPr>
                <w:lang w:val="en-AU"/>
              </w:rPr>
              <w:t>,</w:t>
            </w:r>
            <w:r w:rsidR="00CD0C18" w:rsidRPr="00FC255D">
              <w:rPr>
                <w:lang w:val="en-AU"/>
              </w:rPr>
              <w:t xml:space="preserve"> demonstrating relevant learning goals and applications</w:t>
            </w:r>
            <w:r w:rsidR="00AB498B" w:rsidRPr="00FC255D">
              <w:rPr>
                <w:lang w:val="en-AU"/>
              </w:rPr>
              <w:t xml:space="preserve"> accompanied by a </w:t>
            </w:r>
            <w:r w:rsidR="005C537D" w:rsidRPr="00FC255D">
              <w:rPr>
                <w:lang w:val="en-AU"/>
              </w:rPr>
              <w:t>digital option</w:t>
            </w:r>
            <w:r w:rsidR="00AB498B" w:rsidRPr="00FC255D">
              <w:rPr>
                <w:lang w:val="en-AU"/>
              </w:rPr>
              <w:t xml:space="preserve"> (</w:t>
            </w:r>
            <w:r>
              <w:rPr>
                <w:lang w:val="en-AU"/>
              </w:rPr>
              <w:t xml:space="preserve">e.g. </w:t>
            </w:r>
            <w:r w:rsidR="007F0F3F" w:rsidRPr="00FC255D">
              <w:rPr>
                <w:lang w:val="en-AU"/>
              </w:rPr>
              <w:t>PowerPoint, video)</w:t>
            </w:r>
            <w:r>
              <w:rPr>
                <w:lang w:val="en-AU"/>
              </w:rPr>
              <w:t>.</w:t>
            </w:r>
          </w:p>
          <w:p w14:paraId="4B60DEA3" w14:textId="03B91894" w:rsidR="00EE66E5" w:rsidRPr="00FC255D" w:rsidRDefault="00D96CB2" w:rsidP="00FF36C3">
            <w:pPr>
              <w:pStyle w:val="VCAAtablecondensed"/>
              <w:spacing w:before="360"/>
              <w:rPr>
                <w:rFonts w:cstheme="minorHAnsi"/>
                <w:lang w:val="en-AU"/>
              </w:rPr>
            </w:pPr>
            <w:r w:rsidRPr="00B83159">
              <w:rPr>
                <w:rFonts w:cstheme="minorHAnsi"/>
                <w:b/>
                <w:lang w:val="en-AU"/>
              </w:rPr>
              <w:t>Assessments for learning activity 2</w:t>
            </w:r>
            <w:r w:rsidR="00EE66E5" w:rsidRPr="00FC255D">
              <w:rPr>
                <w:rFonts w:cstheme="minorHAnsi"/>
                <w:lang w:val="en-AU"/>
              </w:rPr>
              <w:t xml:space="preserve"> could include, but </w:t>
            </w:r>
            <w:r w:rsidR="00DB77D1">
              <w:rPr>
                <w:rFonts w:cstheme="minorHAnsi"/>
                <w:lang w:val="en-AU"/>
              </w:rPr>
              <w:t xml:space="preserve">are </w:t>
            </w:r>
            <w:r w:rsidR="00EE66E5" w:rsidRPr="00FC255D">
              <w:rPr>
                <w:rFonts w:cstheme="minorHAnsi"/>
                <w:lang w:val="en-AU"/>
              </w:rPr>
              <w:t>not restricted to:</w:t>
            </w:r>
          </w:p>
          <w:p w14:paraId="5E49FDB0" w14:textId="26DA6017" w:rsidR="00EE66E5" w:rsidRPr="00FC255D" w:rsidRDefault="00AE6413" w:rsidP="00FF36C3">
            <w:pPr>
              <w:pStyle w:val="VCAAtablecondensedbullet"/>
              <w:rPr>
                <w:lang w:val="en-AU"/>
              </w:rPr>
            </w:pPr>
            <w:r>
              <w:rPr>
                <w:lang w:val="en-AU"/>
              </w:rPr>
              <w:t xml:space="preserve">responses to </w:t>
            </w:r>
            <w:r w:rsidR="00DB77D1">
              <w:rPr>
                <w:lang w:val="en-AU"/>
              </w:rPr>
              <w:t>v</w:t>
            </w:r>
            <w:r w:rsidR="00EE66E5" w:rsidRPr="00FC255D">
              <w:rPr>
                <w:lang w:val="en-AU"/>
              </w:rPr>
              <w:t>erbal questions directed to individual students focused on the important aspects of the learning activity</w:t>
            </w:r>
          </w:p>
          <w:p w14:paraId="5796270C" w14:textId="3C4AD1BF" w:rsidR="00EE66E5" w:rsidRPr="00FC255D" w:rsidRDefault="00DB77D1" w:rsidP="00FF36C3">
            <w:pPr>
              <w:pStyle w:val="VCAAtablecondensedbullet"/>
              <w:rPr>
                <w:lang w:val="en-AU"/>
              </w:rPr>
            </w:pPr>
            <w:r>
              <w:rPr>
                <w:lang w:val="en-AU"/>
              </w:rPr>
              <w:t>p</w:t>
            </w:r>
            <w:r w:rsidR="00EE66E5" w:rsidRPr="00FC255D">
              <w:rPr>
                <w:lang w:val="en-AU"/>
              </w:rPr>
              <w:t xml:space="preserve">ractical demonstration, with dialogue, of </w:t>
            </w:r>
            <w:r w:rsidR="00613464" w:rsidRPr="00FC255D">
              <w:rPr>
                <w:lang w:val="en-AU"/>
              </w:rPr>
              <w:t xml:space="preserve">describing the destination, the mode of </w:t>
            </w:r>
            <w:r w:rsidR="00EE66E5" w:rsidRPr="00FC255D">
              <w:rPr>
                <w:lang w:val="en-AU"/>
              </w:rPr>
              <w:t>transport and the times involved</w:t>
            </w:r>
          </w:p>
          <w:p w14:paraId="558959E3" w14:textId="26824C5D" w:rsidR="00EE66E5" w:rsidRPr="00FC255D" w:rsidRDefault="00DB77D1" w:rsidP="00FF36C3">
            <w:pPr>
              <w:pStyle w:val="VCAAtablecondensedbullet"/>
              <w:rPr>
                <w:lang w:val="en-AU"/>
              </w:rPr>
            </w:pPr>
            <w:r>
              <w:rPr>
                <w:lang w:val="en-AU"/>
              </w:rPr>
              <w:t>t</w:t>
            </w:r>
            <w:r w:rsidR="00EE66E5" w:rsidRPr="00FC255D">
              <w:rPr>
                <w:lang w:val="en-AU"/>
              </w:rPr>
              <w:t xml:space="preserve">eacher observations of </w:t>
            </w:r>
            <w:r w:rsidR="00613464" w:rsidRPr="00FC255D">
              <w:rPr>
                <w:lang w:val="en-AU"/>
              </w:rPr>
              <w:t xml:space="preserve">research undertaken and </w:t>
            </w:r>
            <w:r w:rsidR="00613464" w:rsidRPr="00FC255D">
              <w:rPr>
                <w:lang w:val="en-AU"/>
              </w:rPr>
              <w:lastRenderedPageBreak/>
              <w:t>information found by individual students</w:t>
            </w:r>
          </w:p>
          <w:p w14:paraId="4B4CB80E" w14:textId="1CD2CD84" w:rsidR="00FA652F" w:rsidRPr="00FC255D" w:rsidRDefault="00DB77D1" w:rsidP="00FF36C3">
            <w:pPr>
              <w:pStyle w:val="VCAAtablecondensedbullet"/>
              <w:rPr>
                <w:lang w:val="en-AU"/>
              </w:rPr>
            </w:pPr>
            <w:r>
              <w:rPr>
                <w:lang w:val="en-AU"/>
              </w:rPr>
              <w:t>i</w:t>
            </w:r>
            <w:r w:rsidR="00EE66E5" w:rsidRPr="00FC255D">
              <w:rPr>
                <w:lang w:val="en-AU"/>
              </w:rPr>
              <w:t>ndividual presentation of the itinerary</w:t>
            </w:r>
            <w:r>
              <w:rPr>
                <w:lang w:val="en-AU"/>
              </w:rPr>
              <w:t>, which</w:t>
            </w:r>
            <w:r w:rsidR="00EE66E5" w:rsidRPr="00FC255D">
              <w:rPr>
                <w:lang w:val="en-AU"/>
              </w:rPr>
              <w:t xml:space="preserve"> may be accompanied by a </w:t>
            </w:r>
            <w:r w:rsidR="005C537D" w:rsidRPr="00FC255D">
              <w:rPr>
                <w:lang w:val="en-AU"/>
              </w:rPr>
              <w:t>digital option</w:t>
            </w:r>
            <w:r w:rsidR="00EE66E5" w:rsidRPr="00FC255D">
              <w:rPr>
                <w:lang w:val="en-AU"/>
              </w:rPr>
              <w:t xml:space="preserve"> (PowerPoint, video)</w:t>
            </w:r>
            <w:r>
              <w:rPr>
                <w:lang w:val="en-AU"/>
              </w:rPr>
              <w:t>.</w:t>
            </w:r>
          </w:p>
          <w:p w14:paraId="40E12AC2" w14:textId="0171DE35" w:rsidR="008F5F89" w:rsidRPr="00FC255D" w:rsidRDefault="008F5F89" w:rsidP="00FF36C3">
            <w:pPr>
              <w:pStyle w:val="VCAAtablecondensed"/>
              <w:spacing w:before="360"/>
              <w:rPr>
                <w:rFonts w:cstheme="minorHAnsi"/>
                <w:lang w:val="en-AU"/>
              </w:rPr>
            </w:pPr>
            <w:r w:rsidRPr="00B83159">
              <w:rPr>
                <w:rFonts w:cstheme="minorHAnsi"/>
                <w:b/>
                <w:lang w:val="en-AU"/>
              </w:rPr>
              <w:t>Assessments for learning activity 3</w:t>
            </w:r>
            <w:r w:rsidRPr="00FC255D">
              <w:rPr>
                <w:rFonts w:cstheme="minorHAnsi"/>
                <w:lang w:val="en-AU"/>
              </w:rPr>
              <w:t xml:space="preserve"> could include</w:t>
            </w:r>
            <w:r w:rsidR="008049A4">
              <w:rPr>
                <w:rFonts w:cstheme="minorHAnsi"/>
                <w:lang w:val="en-AU"/>
              </w:rPr>
              <w:t>,</w:t>
            </w:r>
            <w:r w:rsidR="008049A4" w:rsidRPr="00FC255D">
              <w:rPr>
                <w:rFonts w:cstheme="minorHAnsi"/>
                <w:lang w:val="en-AU"/>
              </w:rPr>
              <w:t xml:space="preserve"> but </w:t>
            </w:r>
            <w:r w:rsidR="008049A4">
              <w:rPr>
                <w:rFonts w:cstheme="minorHAnsi"/>
                <w:lang w:val="en-AU"/>
              </w:rPr>
              <w:t xml:space="preserve">are </w:t>
            </w:r>
            <w:r w:rsidR="008049A4" w:rsidRPr="00FC255D">
              <w:rPr>
                <w:rFonts w:cstheme="minorHAnsi"/>
                <w:lang w:val="en-AU"/>
              </w:rPr>
              <w:t>not restricted to</w:t>
            </w:r>
            <w:r w:rsidR="006F4150" w:rsidRPr="00FC255D">
              <w:rPr>
                <w:rFonts w:cstheme="minorHAnsi"/>
                <w:lang w:val="en-AU"/>
              </w:rPr>
              <w:t>:</w:t>
            </w:r>
          </w:p>
          <w:p w14:paraId="759FECF2" w14:textId="67D8AA95" w:rsidR="005C537D" w:rsidRPr="00FC255D" w:rsidRDefault="00AE6413" w:rsidP="00FF36C3">
            <w:pPr>
              <w:pStyle w:val="VCAAtablecondensedbullet"/>
              <w:rPr>
                <w:lang w:val="en-AU"/>
              </w:rPr>
            </w:pPr>
            <w:r>
              <w:rPr>
                <w:lang w:val="en-AU"/>
              </w:rPr>
              <w:t xml:space="preserve">responses to </w:t>
            </w:r>
            <w:r w:rsidR="008049A4">
              <w:rPr>
                <w:lang w:val="en-AU"/>
              </w:rPr>
              <w:t>v</w:t>
            </w:r>
            <w:r w:rsidR="005C537D" w:rsidRPr="00FC255D">
              <w:rPr>
                <w:lang w:val="en-AU"/>
              </w:rPr>
              <w:t>erbal questions directed to individual students focused on the important aspects of the learning activity</w:t>
            </w:r>
          </w:p>
          <w:p w14:paraId="1351F960" w14:textId="02B3BBD6" w:rsidR="005C537D" w:rsidRPr="00FC255D" w:rsidRDefault="008049A4" w:rsidP="00FF36C3">
            <w:pPr>
              <w:pStyle w:val="VCAAtablecondensedbullet"/>
              <w:rPr>
                <w:lang w:val="en-AU"/>
              </w:rPr>
            </w:pPr>
            <w:r>
              <w:rPr>
                <w:lang w:val="en-AU"/>
              </w:rPr>
              <w:t>p</w:t>
            </w:r>
            <w:r w:rsidR="005C537D" w:rsidRPr="00FC255D">
              <w:rPr>
                <w:lang w:val="en-AU"/>
              </w:rPr>
              <w:t>ractical demonstration, with dialogue</w:t>
            </w:r>
            <w:r w:rsidR="0036727B">
              <w:rPr>
                <w:lang w:val="en-AU"/>
              </w:rPr>
              <w:t>, of</w:t>
            </w:r>
            <w:r w:rsidR="005C537D" w:rsidRPr="00FC255D">
              <w:rPr>
                <w:lang w:val="en-AU"/>
              </w:rPr>
              <w:t xml:space="preserve"> describing the </w:t>
            </w:r>
            <w:r w:rsidR="00246259" w:rsidRPr="00FC255D">
              <w:rPr>
                <w:lang w:val="en-AU"/>
              </w:rPr>
              <w:t>items chosen</w:t>
            </w:r>
            <w:r>
              <w:rPr>
                <w:lang w:val="en-AU"/>
              </w:rPr>
              <w:t xml:space="preserve"> and</w:t>
            </w:r>
            <w:r w:rsidR="00246259" w:rsidRPr="00FC255D">
              <w:rPr>
                <w:lang w:val="en-AU"/>
              </w:rPr>
              <w:t xml:space="preserve"> their positions/location within the retail outlet</w:t>
            </w:r>
          </w:p>
          <w:p w14:paraId="4AD89C49" w14:textId="4439BFC2" w:rsidR="005C537D" w:rsidRPr="00FC255D" w:rsidRDefault="008049A4" w:rsidP="00FF36C3">
            <w:pPr>
              <w:pStyle w:val="VCAAtablecondensedbullet"/>
              <w:rPr>
                <w:lang w:val="en-AU"/>
              </w:rPr>
            </w:pPr>
            <w:r>
              <w:rPr>
                <w:lang w:val="en-AU"/>
              </w:rPr>
              <w:t>t</w:t>
            </w:r>
            <w:r w:rsidR="005C537D" w:rsidRPr="00FC255D">
              <w:rPr>
                <w:lang w:val="en-AU"/>
              </w:rPr>
              <w:t xml:space="preserve">eacher observations of research </w:t>
            </w:r>
            <w:proofErr w:type="gramStart"/>
            <w:r w:rsidR="005C537D" w:rsidRPr="00FC255D">
              <w:rPr>
                <w:lang w:val="en-AU"/>
              </w:rPr>
              <w:t>undertaken</w:t>
            </w:r>
            <w:proofErr w:type="gramEnd"/>
            <w:r w:rsidR="005C537D" w:rsidRPr="00FC255D">
              <w:rPr>
                <w:lang w:val="en-AU"/>
              </w:rPr>
              <w:t xml:space="preserve"> and information found by individual students</w:t>
            </w:r>
            <w:r w:rsidR="00246259" w:rsidRPr="00FC255D">
              <w:rPr>
                <w:lang w:val="en-AU"/>
              </w:rPr>
              <w:t>/small groups of students</w:t>
            </w:r>
            <w:r>
              <w:rPr>
                <w:lang w:val="en-AU"/>
              </w:rPr>
              <w:t>.</w:t>
            </w:r>
          </w:p>
          <w:p w14:paraId="0551AD75" w14:textId="77777777" w:rsidR="00663965" w:rsidRPr="00FC255D" w:rsidRDefault="005C537D" w:rsidP="005A71D2">
            <w:pPr>
              <w:pStyle w:val="VCAAtablecondensed"/>
              <w:rPr>
                <w:lang w:val="en-AU"/>
              </w:rPr>
            </w:pPr>
            <w:r w:rsidRPr="00FC255D">
              <w:rPr>
                <w:lang w:val="en-AU"/>
              </w:rPr>
              <w:t xml:space="preserve">Individual presentation of the </w:t>
            </w:r>
            <w:r w:rsidR="00105641" w:rsidRPr="00FC255D">
              <w:rPr>
                <w:lang w:val="en-AU"/>
              </w:rPr>
              <w:t>descriptions could be</w:t>
            </w:r>
            <w:r w:rsidR="00663965" w:rsidRPr="00FC255D">
              <w:rPr>
                <w:lang w:val="en-AU"/>
              </w:rPr>
              <w:t>:</w:t>
            </w:r>
          </w:p>
          <w:p w14:paraId="601D40A4" w14:textId="699C385D" w:rsidR="00663965" w:rsidRPr="00FC255D" w:rsidRDefault="00105641" w:rsidP="00FF36C3">
            <w:pPr>
              <w:pStyle w:val="VCAAtablecondensedbullet"/>
              <w:rPr>
                <w:lang w:val="en-AU"/>
              </w:rPr>
            </w:pPr>
            <w:r w:rsidRPr="00FC255D">
              <w:rPr>
                <w:lang w:val="en-AU"/>
              </w:rPr>
              <w:lastRenderedPageBreak/>
              <w:t xml:space="preserve">accompanied by </w:t>
            </w:r>
            <w:r w:rsidR="005C537D" w:rsidRPr="00FC255D">
              <w:rPr>
                <w:lang w:val="en-AU"/>
              </w:rPr>
              <w:t>a digital option (PowerPoint, video)</w:t>
            </w:r>
          </w:p>
          <w:p w14:paraId="0A6C944F" w14:textId="7FC970FB" w:rsidR="00663965" w:rsidRPr="00FC255D" w:rsidRDefault="00663965" w:rsidP="00FF36C3">
            <w:pPr>
              <w:pStyle w:val="VCAAtablecondensedbullet"/>
              <w:rPr>
                <w:lang w:val="en-AU"/>
              </w:rPr>
            </w:pPr>
            <w:r w:rsidRPr="00FC255D">
              <w:rPr>
                <w:lang w:val="en-AU"/>
              </w:rPr>
              <w:t>oral</w:t>
            </w:r>
            <w:r w:rsidR="008049A4">
              <w:rPr>
                <w:lang w:val="en-AU"/>
              </w:rPr>
              <w:t>,</w:t>
            </w:r>
            <w:r w:rsidRPr="00FC255D">
              <w:rPr>
                <w:lang w:val="en-AU"/>
              </w:rPr>
              <w:t xml:space="preserve"> with accompanying hand gestures and actions</w:t>
            </w:r>
          </w:p>
          <w:p w14:paraId="1F75C6CA" w14:textId="07D1068C" w:rsidR="00AB498B" w:rsidRPr="00FC255D" w:rsidRDefault="00663965" w:rsidP="00FF36C3">
            <w:pPr>
              <w:pStyle w:val="VCAAtablecondensedbullet"/>
              <w:rPr>
                <w:lang w:val="en-AU"/>
              </w:rPr>
            </w:pPr>
            <w:r w:rsidRPr="00FC255D">
              <w:rPr>
                <w:lang w:val="en-AU"/>
              </w:rPr>
              <w:t>presented live or recorded.</w:t>
            </w:r>
          </w:p>
        </w:tc>
      </w:tr>
      <w:tr w:rsidR="00333314" w:rsidRPr="00FC255D" w14:paraId="6B8DC78C" w14:textId="77777777" w:rsidTr="00AD09AA">
        <w:tc>
          <w:tcPr>
            <w:tcW w:w="15309" w:type="dxa"/>
            <w:gridSpan w:val="3"/>
            <w:shd w:val="clear" w:color="auto" w:fill="D9D9D9" w:themeFill="background1" w:themeFillShade="D9"/>
            <w:hideMark/>
          </w:tcPr>
          <w:p w14:paraId="65E1C390" w14:textId="57EC190B" w:rsidR="00333314" w:rsidRPr="00FC255D" w:rsidRDefault="004E0332" w:rsidP="00FF36C3">
            <w:pPr>
              <w:pStyle w:val="VCAAtablecondensed"/>
              <w:rPr>
                <w:lang w:val="en-AU"/>
              </w:rPr>
            </w:pPr>
            <w:r w:rsidRPr="00FF36C3">
              <w:rPr>
                <w:b/>
                <w:lang w:val="en-AU"/>
              </w:rPr>
              <w:lastRenderedPageBreak/>
              <w:t>Module</w:t>
            </w:r>
            <w:r w:rsidR="00B96EE4">
              <w:rPr>
                <w:b/>
                <w:lang w:val="en-AU"/>
              </w:rPr>
              <w:t xml:space="preserve"> </w:t>
            </w:r>
            <w:r w:rsidR="00B96EE4">
              <w:rPr>
                <w:b/>
                <w:color w:val="auto"/>
                <w:lang w:val="en-AU"/>
              </w:rPr>
              <w:t>(numeracy context)</w:t>
            </w:r>
            <w:r w:rsidR="00333314" w:rsidRPr="00FF36C3">
              <w:rPr>
                <w:b/>
                <w:lang w:val="en-AU"/>
              </w:rPr>
              <w:t xml:space="preserve"> 2:</w:t>
            </w:r>
            <w:r w:rsidR="00333314" w:rsidRPr="00FC255D">
              <w:rPr>
                <w:lang w:val="en-AU"/>
              </w:rPr>
              <w:t xml:space="preserve"> </w:t>
            </w:r>
            <w:r w:rsidRPr="00FC255D">
              <w:rPr>
                <w:lang w:val="en-AU"/>
              </w:rPr>
              <w:t>Financial numeracy</w:t>
            </w:r>
          </w:p>
          <w:p w14:paraId="64B91FCF" w14:textId="26CD4635" w:rsidR="00CA6D3B" w:rsidRPr="00FC255D" w:rsidRDefault="00CA6D3B" w:rsidP="00FF36C3">
            <w:pPr>
              <w:pStyle w:val="VCAAtablecondensed"/>
              <w:rPr>
                <w:iCs/>
                <w:lang w:val="en-AU"/>
              </w:rPr>
            </w:pPr>
            <w:r w:rsidRPr="00FF36C3">
              <w:rPr>
                <w:b/>
                <w:lang w:val="en-AU"/>
              </w:rPr>
              <w:t>Focus area 1:</w:t>
            </w:r>
            <w:r w:rsidRPr="00FC255D">
              <w:rPr>
                <w:lang w:val="en-AU"/>
              </w:rPr>
              <w:t xml:space="preserve"> </w:t>
            </w:r>
            <w:r w:rsidRPr="00FC255D">
              <w:rPr>
                <w:iCs/>
                <w:lang w:val="en-AU"/>
              </w:rPr>
              <w:t>Number</w:t>
            </w:r>
          </w:p>
          <w:p w14:paraId="09BB252C" w14:textId="1F445383" w:rsidR="00CA6D3B" w:rsidRPr="00FC255D" w:rsidRDefault="00CA6D3B" w:rsidP="00FF36C3">
            <w:pPr>
              <w:pStyle w:val="VCAAtablecondensed"/>
              <w:rPr>
                <w:iCs/>
                <w:lang w:val="en-AU"/>
              </w:rPr>
            </w:pPr>
            <w:r w:rsidRPr="00FF36C3">
              <w:rPr>
                <w:b/>
                <w:lang w:val="en-AU"/>
              </w:rPr>
              <w:t>Focus area 2:</w:t>
            </w:r>
            <w:r w:rsidRPr="00FC255D">
              <w:rPr>
                <w:lang w:val="en-AU"/>
              </w:rPr>
              <w:t xml:space="preserve"> </w:t>
            </w:r>
            <w:r w:rsidRPr="00FC255D">
              <w:rPr>
                <w:iCs/>
                <w:lang w:val="en-AU"/>
              </w:rPr>
              <w:t>Change</w:t>
            </w:r>
          </w:p>
        </w:tc>
      </w:tr>
      <w:tr w:rsidR="00333314" w:rsidRPr="00FC255D" w14:paraId="16FFDB7E" w14:textId="77777777" w:rsidTr="00333314">
        <w:tc>
          <w:tcPr>
            <w:tcW w:w="15309" w:type="dxa"/>
            <w:gridSpan w:val="3"/>
            <w:shd w:val="clear" w:color="auto" w:fill="F2F2F2" w:themeFill="background1" w:themeFillShade="F2"/>
          </w:tcPr>
          <w:p w14:paraId="392D3966" w14:textId="51490E3A" w:rsidR="00333314" w:rsidRPr="00FC255D" w:rsidRDefault="00333314" w:rsidP="00FF36C3">
            <w:pPr>
              <w:pStyle w:val="VCAAtablecondensed"/>
              <w:rPr>
                <w:lang w:val="en-AU"/>
              </w:rPr>
            </w:pPr>
            <w:r w:rsidRPr="00FF36C3">
              <w:rPr>
                <w:b/>
                <w:lang w:val="en-AU"/>
              </w:rPr>
              <w:t xml:space="preserve">Anticipated teaching time allocation: </w:t>
            </w:r>
            <w:r w:rsidRPr="00FC255D">
              <w:rPr>
                <w:lang w:val="en-AU"/>
              </w:rPr>
              <w:t xml:space="preserve">Term </w:t>
            </w:r>
            <w:r w:rsidR="00105641" w:rsidRPr="00FC255D">
              <w:rPr>
                <w:lang w:val="en-AU"/>
              </w:rPr>
              <w:t>2</w:t>
            </w:r>
            <w:r w:rsidRPr="00FC255D">
              <w:rPr>
                <w:lang w:val="en-AU"/>
              </w:rPr>
              <w:t xml:space="preserve"> Week 1 – Term </w:t>
            </w:r>
            <w:r w:rsidR="00105641" w:rsidRPr="00FC255D">
              <w:rPr>
                <w:lang w:val="en-AU"/>
              </w:rPr>
              <w:t>2</w:t>
            </w:r>
            <w:r w:rsidRPr="00FC255D">
              <w:rPr>
                <w:lang w:val="en-AU"/>
              </w:rPr>
              <w:t xml:space="preserve"> Week </w:t>
            </w:r>
            <w:r w:rsidR="00105641" w:rsidRPr="00FC255D">
              <w:rPr>
                <w:lang w:val="en-AU"/>
              </w:rPr>
              <w:t>9</w:t>
            </w:r>
          </w:p>
        </w:tc>
      </w:tr>
      <w:tr w:rsidR="00333314" w:rsidRPr="00FC255D" w14:paraId="7C5BF53C" w14:textId="77777777" w:rsidTr="00611F4C">
        <w:tc>
          <w:tcPr>
            <w:tcW w:w="0" w:type="dxa"/>
            <w:shd w:val="clear" w:color="auto" w:fill="EAEAEA" w:themeFill="accent2" w:themeFillTint="33"/>
          </w:tcPr>
          <w:p w14:paraId="7374983E" w14:textId="6C2D4A89" w:rsidR="009B3708" w:rsidRPr="00FC255D" w:rsidRDefault="009B3708" w:rsidP="00FF36C3">
            <w:pPr>
              <w:pStyle w:val="VCAAtablecondensed"/>
              <w:rPr>
                <w:lang w:val="en-AU"/>
              </w:rPr>
            </w:pPr>
            <w:r w:rsidRPr="00FC255D">
              <w:rPr>
                <w:lang w:val="en-AU"/>
              </w:rPr>
              <w:t xml:space="preserve">This focus area of </w:t>
            </w:r>
            <w:r w:rsidR="00E8000E">
              <w:rPr>
                <w:bCs/>
                <w:lang w:val="en-AU"/>
              </w:rPr>
              <w:t>N</w:t>
            </w:r>
            <w:r w:rsidRPr="00FC255D">
              <w:rPr>
                <w:bCs/>
                <w:lang w:val="en-AU"/>
              </w:rPr>
              <w:t>umber</w:t>
            </w:r>
            <w:r w:rsidRPr="00FC255D">
              <w:rPr>
                <w:lang w:val="en-AU"/>
              </w:rPr>
              <w:t xml:space="preserve"> aims to develop students’ number sense through meaningful application of numeracy practices to a range of contexts where whole numbers and some simple fractions and decimals are used. </w:t>
            </w:r>
          </w:p>
          <w:p w14:paraId="20C75630" w14:textId="209148A2" w:rsidR="009B3708" w:rsidRPr="00FC255D" w:rsidRDefault="009B3708" w:rsidP="00FF36C3">
            <w:pPr>
              <w:pStyle w:val="VCAAtablecondensed"/>
              <w:rPr>
                <w:lang w:val="en-AU"/>
              </w:rPr>
            </w:pPr>
            <w:r w:rsidRPr="00FC255D">
              <w:rPr>
                <w:lang w:val="en-AU"/>
              </w:rPr>
              <w:t xml:space="preserve">The focus area of </w:t>
            </w:r>
            <w:r w:rsidR="00E8000E">
              <w:rPr>
                <w:bCs/>
                <w:lang w:val="en-AU"/>
              </w:rPr>
              <w:t>C</w:t>
            </w:r>
            <w:r w:rsidRPr="00FC255D">
              <w:rPr>
                <w:bCs/>
                <w:lang w:val="en-AU"/>
              </w:rPr>
              <w:t>hange</w:t>
            </w:r>
            <w:r w:rsidRPr="00FC255D">
              <w:rPr>
                <w:lang w:val="en-AU"/>
              </w:rPr>
              <w:t xml:space="preserve"> includes the recognition of simple patterns and change in spatial, arithmetical and numerical contexts and applications. Students should recognise when change is occurring.</w:t>
            </w:r>
          </w:p>
          <w:p w14:paraId="4AC17D0B" w14:textId="778BDE39" w:rsidR="009B3708" w:rsidRPr="00FC255D" w:rsidRDefault="009B3708" w:rsidP="00FF36C3">
            <w:pPr>
              <w:pStyle w:val="VCAAtablecondensed"/>
              <w:rPr>
                <w:rFonts w:eastAsia="Arial"/>
                <w:color w:val="000000"/>
                <w:szCs w:val="20"/>
                <w:lang w:val="en-AU"/>
              </w:rPr>
            </w:pPr>
            <w:r w:rsidRPr="00FC255D">
              <w:rPr>
                <w:lang w:val="en-AU"/>
              </w:rPr>
              <w:t xml:space="preserve">On </w:t>
            </w:r>
            <w:r w:rsidRPr="00FC255D">
              <w:rPr>
                <w:rFonts w:eastAsia="Arial"/>
                <w:color w:val="000000"/>
                <w:szCs w:val="20"/>
                <w:lang w:val="en-AU"/>
              </w:rPr>
              <w:t>completion of this module the student should be able to understand:</w:t>
            </w:r>
          </w:p>
          <w:p w14:paraId="7BE6F665" w14:textId="77777777" w:rsidR="009B3708" w:rsidRPr="00FC255D" w:rsidRDefault="009B3708" w:rsidP="00FF36C3">
            <w:pPr>
              <w:pStyle w:val="VCAAtablecondensedbullet"/>
              <w:rPr>
                <w:lang w:val="en-AU"/>
              </w:rPr>
            </w:pPr>
            <w:r w:rsidRPr="00FC255D">
              <w:rPr>
                <w:lang w:val="en-AU"/>
              </w:rPr>
              <w:t>place value and numbers up to 1000</w:t>
            </w:r>
          </w:p>
          <w:p w14:paraId="66877401" w14:textId="77777777" w:rsidR="009B3708" w:rsidRPr="00FC255D" w:rsidRDefault="009B3708" w:rsidP="00FF36C3">
            <w:pPr>
              <w:pStyle w:val="VCAAtablecondensedbullet"/>
              <w:rPr>
                <w:lang w:val="en-AU"/>
              </w:rPr>
            </w:pPr>
            <w:r w:rsidRPr="00FC255D">
              <w:rPr>
                <w:lang w:val="en-AU"/>
              </w:rPr>
              <w:t>whole numbers and monetary amounts up to $1000</w:t>
            </w:r>
          </w:p>
          <w:p w14:paraId="757A392E" w14:textId="77777777" w:rsidR="009B3708" w:rsidRPr="00FC255D" w:rsidRDefault="009B3708" w:rsidP="00FF36C3">
            <w:pPr>
              <w:pStyle w:val="VCAAtablecondensedbullet"/>
              <w:rPr>
                <w:lang w:val="en-AU"/>
              </w:rPr>
            </w:pPr>
            <w:r w:rsidRPr="00FC255D">
              <w:rPr>
                <w:lang w:val="en-AU"/>
              </w:rPr>
              <w:t>addition and subtraction (with no borrowing or decomposition) of whole numbers and familiar monetary amounts into the 100s</w:t>
            </w:r>
          </w:p>
          <w:p w14:paraId="6CF08C59" w14:textId="77777777" w:rsidR="009B3708" w:rsidRPr="00FC255D" w:rsidRDefault="009B3708" w:rsidP="00FF36C3">
            <w:pPr>
              <w:pStyle w:val="VCAAtablecondensedbullet"/>
              <w:rPr>
                <w:lang w:val="en-AU"/>
              </w:rPr>
            </w:pPr>
            <w:r w:rsidRPr="00FC255D">
              <w:rPr>
                <w:lang w:val="en-AU"/>
              </w:rPr>
              <w:t>common, simple unit fractions such as 1/2, 1/4 and 1/10</w:t>
            </w:r>
          </w:p>
          <w:p w14:paraId="63452F3C" w14:textId="292B436B" w:rsidR="009B3708" w:rsidRPr="00FC255D" w:rsidRDefault="009B3708" w:rsidP="00FF36C3">
            <w:pPr>
              <w:pStyle w:val="VCAAtablecondensedbullet"/>
              <w:rPr>
                <w:lang w:val="en-AU"/>
              </w:rPr>
            </w:pPr>
            <w:r w:rsidRPr="00FC255D">
              <w:rPr>
                <w:lang w:val="en-AU"/>
              </w:rPr>
              <w:t>common decimals and percentages such as 0.5, 0.25, 50%, 25</w:t>
            </w:r>
            <w:r w:rsidR="00D26B25">
              <w:rPr>
                <w:lang w:val="en-AU"/>
              </w:rPr>
              <w:t>%</w:t>
            </w:r>
          </w:p>
          <w:p w14:paraId="61C75BB8" w14:textId="77777777" w:rsidR="009B3708" w:rsidRPr="00FC255D" w:rsidRDefault="009B3708" w:rsidP="00FF36C3">
            <w:pPr>
              <w:pStyle w:val="VCAAtablecondensedbullet"/>
              <w:rPr>
                <w:lang w:val="en-AU"/>
              </w:rPr>
            </w:pPr>
            <w:r w:rsidRPr="00FC255D">
              <w:rPr>
                <w:lang w:val="en-AU"/>
              </w:rPr>
              <w:t>pattern prediction with shapes</w:t>
            </w:r>
          </w:p>
          <w:p w14:paraId="38167EC1" w14:textId="7CF1A02F" w:rsidR="009B3708" w:rsidRPr="00FC255D" w:rsidRDefault="009B3708" w:rsidP="00FF36C3">
            <w:pPr>
              <w:pStyle w:val="VCAAtablecondensedbullet"/>
              <w:rPr>
                <w:lang w:val="en-AU"/>
              </w:rPr>
            </w:pPr>
            <w:r w:rsidRPr="00FC255D">
              <w:rPr>
                <w:lang w:val="en-AU"/>
              </w:rPr>
              <w:lastRenderedPageBreak/>
              <w:t>repeating patterns with one element</w:t>
            </w:r>
            <w:r w:rsidR="00E8000E">
              <w:rPr>
                <w:lang w:val="en-AU"/>
              </w:rPr>
              <w:t>,</w:t>
            </w:r>
            <w:r w:rsidRPr="00FC255D">
              <w:rPr>
                <w:lang w:val="en-AU"/>
              </w:rPr>
              <w:t xml:space="preserve"> such as with shapes or $2, $4, $6, $8,</w:t>
            </w:r>
            <w:r w:rsidR="00E8000E">
              <w:rPr>
                <w:lang w:val="en-AU"/>
              </w:rPr>
              <w:t> </w:t>
            </w:r>
            <w:r w:rsidRPr="00FC255D">
              <w:rPr>
                <w:lang w:val="en-AU"/>
              </w:rPr>
              <w:t>…</w:t>
            </w:r>
          </w:p>
          <w:p w14:paraId="66F1B55B" w14:textId="2DA9DA97" w:rsidR="009B3708" w:rsidRPr="00FC255D" w:rsidRDefault="009B3708" w:rsidP="00FF36C3">
            <w:pPr>
              <w:pStyle w:val="VCAAtablecondensedbullet"/>
              <w:rPr>
                <w:lang w:val="en-AU"/>
              </w:rPr>
            </w:pPr>
            <w:r w:rsidRPr="00FC255D">
              <w:rPr>
                <w:lang w:val="en-AU"/>
              </w:rPr>
              <w:t xml:space="preserve">changes and number matching with simple numbers, for example prices increasing or decreasing, </w:t>
            </w:r>
            <w:r w:rsidR="00E8000E">
              <w:rPr>
                <w:lang w:val="en-AU"/>
              </w:rPr>
              <w:t xml:space="preserve">and </w:t>
            </w:r>
            <w:r w:rsidRPr="00FC255D">
              <w:rPr>
                <w:lang w:val="en-AU"/>
              </w:rPr>
              <w:t>matching corresponding numbers.</w:t>
            </w:r>
          </w:p>
          <w:p w14:paraId="600E79B4" w14:textId="5C9B2F2C" w:rsidR="00105641" w:rsidRPr="00FC255D" w:rsidRDefault="00105641" w:rsidP="00FF36C3">
            <w:pPr>
              <w:pStyle w:val="VCAAtablecondensed"/>
              <w:rPr>
                <w:szCs w:val="20"/>
                <w:lang w:val="en-AU"/>
              </w:rPr>
            </w:pPr>
            <w:r w:rsidRPr="00FC255D">
              <w:rPr>
                <w:szCs w:val="20"/>
                <w:lang w:val="en-AU"/>
              </w:rPr>
              <w:t>Demonstration of the learning goals requires students to apply a variety of skills. The following applications assist students to demonstrate they have met the learning goal</w:t>
            </w:r>
            <w:r w:rsidR="00E8000E">
              <w:rPr>
                <w:szCs w:val="20"/>
                <w:lang w:val="en-AU"/>
              </w:rPr>
              <w:t>:</w:t>
            </w:r>
          </w:p>
          <w:p w14:paraId="265FDBA3" w14:textId="77777777" w:rsidR="00105641" w:rsidRPr="00FC255D" w:rsidRDefault="00105641" w:rsidP="00FF36C3">
            <w:pPr>
              <w:pStyle w:val="VCAAtablecondensedbullet"/>
              <w:rPr>
                <w:lang w:val="en-AU"/>
              </w:rPr>
            </w:pPr>
            <w:r w:rsidRPr="00FC255D">
              <w:rPr>
                <w:lang w:val="en-AU"/>
              </w:rPr>
              <w:t>identify place value and read whole numbers up to 1000</w:t>
            </w:r>
          </w:p>
          <w:p w14:paraId="4679CF9C" w14:textId="77777777" w:rsidR="00105641" w:rsidRPr="00FC255D" w:rsidRDefault="00105641" w:rsidP="00FF36C3">
            <w:pPr>
              <w:pStyle w:val="VCAAtablecondensedbullet"/>
              <w:rPr>
                <w:lang w:val="en-AU"/>
              </w:rPr>
            </w:pPr>
            <w:r w:rsidRPr="00FC255D">
              <w:rPr>
                <w:lang w:val="en-AU"/>
              </w:rPr>
              <w:t>perform calculations of addition and subtraction with simple whole number amounts and familiar monetary amounts (into the 100s)</w:t>
            </w:r>
          </w:p>
          <w:p w14:paraId="4A1E73E1" w14:textId="486D8DD1" w:rsidR="00105641" w:rsidRPr="00FC255D" w:rsidRDefault="00105641" w:rsidP="00FF36C3">
            <w:pPr>
              <w:pStyle w:val="VCAAtablecondensedbullet"/>
              <w:rPr>
                <w:lang w:val="en-AU"/>
              </w:rPr>
            </w:pPr>
            <w:r w:rsidRPr="00FC255D">
              <w:rPr>
                <w:lang w:val="en-AU"/>
              </w:rPr>
              <w:t>recognise and understand very common simple unit fractions, decimals and percentages</w:t>
            </w:r>
          </w:p>
          <w:p w14:paraId="0D506146" w14:textId="77777777" w:rsidR="00105641" w:rsidRPr="00FC255D" w:rsidRDefault="00105641" w:rsidP="00FF36C3">
            <w:pPr>
              <w:pStyle w:val="VCAAtablecondensedbullet"/>
              <w:rPr>
                <w:lang w:val="en-AU"/>
              </w:rPr>
            </w:pPr>
            <w:r w:rsidRPr="00FC255D">
              <w:rPr>
                <w:lang w:val="en-AU"/>
              </w:rPr>
              <w:t>recognise changes in numerical values such as prices increasing or decreasing with a common fixed price discount</w:t>
            </w:r>
          </w:p>
          <w:p w14:paraId="5FB0686F" w14:textId="77777777" w:rsidR="00105641" w:rsidRPr="00FC255D" w:rsidRDefault="00105641" w:rsidP="00FF36C3">
            <w:pPr>
              <w:pStyle w:val="VCAAtablecondensedbullet"/>
              <w:rPr>
                <w:lang w:val="en-AU"/>
              </w:rPr>
            </w:pPr>
            <w:r w:rsidRPr="00FC255D">
              <w:rPr>
                <w:lang w:val="en-AU"/>
              </w:rPr>
              <w:t>number matching and comparison of simple numbers in context such as matching prices from receipts to on-the-shelf items</w:t>
            </w:r>
          </w:p>
          <w:p w14:paraId="0DA35866" w14:textId="77777777" w:rsidR="00105641" w:rsidRPr="00FC255D" w:rsidRDefault="00105641" w:rsidP="00FF36C3">
            <w:pPr>
              <w:pStyle w:val="VCAAtablecondensedbullet"/>
              <w:rPr>
                <w:lang w:val="en-AU"/>
              </w:rPr>
            </w:pPr>
            <w:r w:rsidRPr="00FC255D">
              <w:rPr>
                <w:lang w:val="en-AU"/>
              </w:rPr>
              <w:t>predict pattern continuation with shapes, for example triangle, square repeating pattern</w:t>
            </w:r>
          </w:p>
          <w:p w14:paraId="0C3A57A9" w14:textId="2DE654CE" w:rsidR="00B654D7" w:rsidRPr="00FC255D" w:rsidRDefault="00105641" w:rsidP="00FF36C3">
            <w:pPr>
              <w:pStyle w:val="VCAAtablecondensedbullet"/>
              <w:rPr>
                <w:szCs w:val="20"/>
                <w:lang w:val="en-AU"/>
              </w:rPr>
            </w:pPr>
            <w:r w:rsidRPr="00FC255D">
              <w:rPr>
                <w:lang w:val="en-AU"/>
              </w:rPr>
              <w:t>demonstrate repeating patterns with one element, for example $2, $4, $6, $8, …</w:t>
            </w:r>
          </w:p>
          <w:p w14:paraId="6C946A50" w14:textId="552039C4" w:rsidR="00B654D7" w:rsidRPr="00FC255D" w:rsidRDefault="00B654D7" w:rsidP="00FF36C3">
            <w:pPr>
              <w:pStyle w:val="VCAAtablecondensed"/>
              <w:rPr>
                <w:szCs w:val="20"/>
                <w:lang w:val="en-AU"/>
              </w:rPr>
            </w:pPr>
            <w:r w:rsidRPr="00FC255D">
              <w:rPr>
                <w:szCs w:val="20"/>
                <w:lang w:val="en-AU"/>
              </w:rPr>
              <w:t>The mathematical discovery undertaken by students for each of these activit</w:t>
            </w:r>
            <w:r w:rsidR="00E8000E">
              <w:rPr>
                <w:szCs w:val="20"/>
                <w:lang w:val="en-AU"/>
              </w:rPr>
              <w:t>ies</w:t>
            </w:r>
            <w:r w:rsidRPr="00FC255D">
              <w:rPr>
                <w:szCs w:val="20"/>
                <w:lang w:val="en-AU"/>
              </w:rPr>
              <w:t>/application</w:t>
            </w:r>
            <w:r w:rsidR="00E8000E">
              <w:rPr>
                <w:szCs w:val="20"/>
                <w:lang w:val="en-AU"/>
              </w:rPr>
              <w:t>s</w:t>
            </w:r>
            <w:r w:rsidRPr="00FC255D">
              <w:rPr>
                <w:szCs w:val="20"/>
                <w:lang w:val="en-AU"/>
              </w:rPr>
              <w:t xml:space="preserve"> inherently introduce</w:t>
            </w:r>
            <w:r w:rsidR="00E8000E">
              <w:rPr>
                <w:szCs w:val="20"/>
                <w:lang w:val="en-AU"/>
              </w:rPr>
              <w:t>s</w:t>
            </w:r>
            <w:r w:rsidRPr="00FC255D">
              <w:rPr>
                <w:szCs w:val="20"/>
                <w:lang w:val="en-AU"/>
              </w:rPr>
              <w:t xml:space="preserve"> and develop</w:t>
            </w:r>
            <w:r w:rsidR="00E8000E">
              <w:rPr>
                <w:szCs w:val="20"/>
                <w:lang w:val="en-AU"/>
              </w:rPr>
              <w:t>s</w:t>
            </w:r>
            <w:r w:rsidRPr="00FC255D">
              <w:rPr>
                <w:szCs w:val="20"/>
                <w:lang w:val="en-AU"/>
              </w:rPr>
              <w:t xml:space="preserve"> the intended learning goals and applications for </w:t>
            </w:r>
            <w:r w:rsidR="00E8000E">
              <w:rPr>
                <w:szCs w:val="20"/>
                <w:lang w:val="en-AU"/>
              </w:rPr>
              <w:t>Number and Change</w:t>
            </w:r>
            <w:r w:rsidRPr="00FC255D">
              <w:rPr>
                <w:szCs w:val="20"/>
                <w:lang w:val="en-AU"/>
              </w:rPr>
              <w:t xml:space="preserve"> as listed above. (Learning </w:t>
            </w:r>
            <w:r w:rsidR="00E8000E">
              <w:rPr>
                <w:szCs w:val="20"/>
                <w:lang w:val="en-AU"/>
              </w:rPr>
              <w:t>r</w:t>
            </w:r>
            <w:r w:rsidRPr="00FC255D">
              <w:rPr>
                <w:szCs w:val="20"/>
                <w:lang w:val="en-AU"/>
              </w:rPr>
              <w:t>equirement</w:t>
            </w:r>
            <w:r w:rsidR="00E8000E">
              <w:rPr>
                <w:szCs w:val="20"/>
                <w:lang w:val="en-AU"/>
              </w:rPr>
              <w:t>s</w:t>
            </w:r>
            <w:r w:rsidRPr="00FC255D">
              <w:rPr>
                <w:szCs w:val="20"/>
                <w:lang w:val="en-AU"/>
              </w:rPr>
              <w:t xml:space="preserve"> 1, 2 and 3)</w:t>
            </w:r>
          </w:p>
          <w:p w14:paraId="709437A7" w14:textId="7850406B" w:rsidR="00333314" w:rsidRPr="00FC255D" w:rsidRDefault="00B654D7" w:rsidP="00FF36C3">
            <w:pPr>
              <w:pStyle w:val="VCAAtablecondensed"/>
              <w:rPr>
                <w:rFonts w:eastAsia="Times New Roman"/>
                <w:lang w:val="en-AU" w:eastAsia="ja-JP"/>
              </w:rPr>
            </w:pPr>
            <w:r w:rsidRPr="00FC255D">
              <w:rPr>
                <w:szCs w:val="20"/>
                <w:lang w:val="en-AU"/>
              </w:rPr>
              <w:lastRenderedPageBreak/>
              <w:t xml:space="preserve">General teaching </w:t>
            </w:r>
            <w:r w:rsidR="00B74923">
              <w:rPr>
                <w:szCs w:val="20"/>
                <w:lang w:val="en-AU"/>
              </w:rPr>
              <w:t xml:space="preserve">of skills </w:t>
            </w:r>
            <w:r w:rsidRPr="00FC255D">
              <w:rPr>
                <w:szCs w:val="20"/>
                <w:lang w:val="en-AU"/>
              </w:rPr>
              <w:t xml:space="preserve">needed to find, operate and interact with some of the websites/software applications and </w:t>
            </w:r>
            <w:r w:rsidR="00E8000E">
              <w:rPr>
                <w:szCs w:val="20"/>
                <w:lang w:val="en-AU"/>
              </w:rPr>
              <w:t xml:space="preserve">to </w:t>
            </w:r>
            <w:r w:rsidRPr="00FC255D">
              <w:rPr>
                <w:szCs w:val="20"/>
                <w:lang w:val="en-AU"/>
              </w:rPr>
              <w:t xml:space="preserve">develop the capabilities to enable the application of appropriate mathematical ideas would take place </w:t>
            </w:r>
            <w:r w:rsidR="00E8000E">
              <w:rPr>
                <w:szCs w:val="20"/>
                <w:lang w:val="en-AU"/>
              </w:rPr>
              <w:t>with</w:t>
            </w:r>
            <w:r w:rsidRPr="00FC255D">
              <w:rPr>
                <w:szCs w:val="20"/>
                <w:lang w:val="en-AU"/>
              </w:rPr>
              <w:t>in the normal teaching program and time</w:t>
            </w:r>
            <w:r w:rsidR="00E8000E">
              <w:rPr>
                <w:szCs w:val="20"/>
                <w:lang w:val="en-AU"/>
              </w:rPr>
              <w:t xml:space="preserve"> would be</w:t>
            </w:r>
            <w:r w:rsidRPr="00FC255D">
              <w:rPr>
                <w:szCs w:val="20"/>
                <w:lang w:val="en-AU"/>
              </w:rPr>
              <w:t xml:space="preserve"> allocated to each of the learning activit</w:t>
            </w:r>
            <w:r w:rsidR="00E8000E">
              <w:rPr>
                <w:szCs w:val="20"/>
                <w:lang w:val="en-AU"/>
              </w:rPr>
              <w:t>ies</w:t>
            </w:r>
            <w:r w:rsidRPr="00FC255D">
              <w:rPr>
                <w:szCs w:val="20"/>
                <w:lang w:val="en-AU"/>
              </w:rPr>
              <w:t>. (Learning requirement</w:t>
            </w:r>
            <w:r w:rsidR="00E8000E">
              <w:rPr>
                <w:szCs w:val="20"/>
                <w:lang w:val="en-AU"/>
              </w:rPr>
              <w:t>s</w:t>
            </w:r>
            <w:r w:rsidRPr="00FC255D">
              <w:rPr>
                <w:szCs w:val="20"/>
                <w:lang w:val="en-AU"/>
              </w:rPr>
              <w:t xml:space="preserve"> 2 and 3)</w:t>
            </w:r>
          </w:p>
        </w:tc>
        <w:tc>
          <w:tcPr>
            <w:tcW w:w="0" w:type="dxa"/>
            <w:shd w:val="clear" w:color="auto" w:fill="EAEAEA" w:themeFill="accent2" w:themeFillTint="33"/>
          </w:tcPr>
          <w:p w14:paraId="19BE17E6" w14:textId="77777777" w:rsidR="001962FE" w:rsidRPr="00FF36C3" w:rsidRDefault="000E682E" w:rsidP="00FF36C3">
            <w:pPr>
              <w:pStyle w:val="VCAAtablecondensed"/>
              <w:rPr>
                <w:b/>
                <w:lang w:val="en-AU"/>
              </w:rPr>
            </w:pPr>
            <w:r w:rsidRPr="00FF36C3">
              <w:rPr>
                <w:b/>
                <w:color w:val="auto"/>
                <w:lang w:val="en-AU"/>
              </w:rPr>
              <w:lastRenderedPageBreak/>
              <w:t>Learning activity 1</w:t>
            </w:r>
            <w:r w:rsidR="001962FE" w:rsidRPr="00FF36C3">
              <w:rPr>
                <w:b/>
                <w:color w:val="auto"/>
                <w:lang w:val="en-AU"/>
              </w:rPr>
              <w:t>:</w:t>
            </w:r>
          </w:p>
          <w:p w14:paraId="4039EC3E" w14:textId="39C4440E" w:rsidR="00915651" w:rsidRPr="00FC255D" w:rsidRDefault="000866C2" w:rsidP="00FF36C3">
            <w:pPr>
              <w:pStyle w:val="VCAAtablecondensed"/>
              <w:rPr>
                <w:lang w:val="en-AU"/>
              </w:rPr>
            </w:pPr>
            <w:r w:rsidRPr="00FC255D">
              <w:rPr>
                <w:lang w:val="en-AU"/>
              </w:rPr>
              <w:t>A selection of p</w:t>
            </w:r>
            <w:r w:rsidR="001962FE" w:rsidRPr="00FC255D">
              <w:rPr>
                <w:lang w:val="en-AU"/>
              </w:rPr>
              <w:t xml:space="preserve">ay </w:t>
            </w:r>
            <w:r w:rsidRPr="00FC255D">
              <w:rPr>
                <w:lang w:val="en-AU"/>
              </w:rPr>
              <w:t>slips</w:t>
            </w:r>
            <w:r w:rsidR="00915651" w:rsidRPr="00FC255D">
              <w:rPr>
                <w:lang w:val="en-AU"/>
              </w:rPr>
              <w:t xml:space="preserve"> (possibly gathered from students involved in part-time work)</w:t>
            </w:r>
            <w:r w:rsidRPr="00FC255D">
              <w:rPr>
                <w:lang w:val="en-AU"/>
              </w:rPr>
              <w:t xml:space="preserve"> </w:t>
            </w:r>
            <w:r w:rsidR="001C3DD2" w:rsidRPr="00FC255D">
              <w:rPr>
                <w:lang w:val="en-AU"/>
              </w:rPr>
              <w:t xml:space="preserve">will be used to discover information </w:t>
            </w:r>
            <w:r w:rsidR="00915651" w:rsidRPr="00FC255D">
              <w:rPr>
                <w:lang w:val="en-AU"/>
              </w:rPr>
              <w:t xml:space="preserve">about </w:t>
            </w:r>
            <w:r w:rsidR="001C3DD2" w:rsidRPr="00FC255D">
              <w:rPr>
                <w:lang w:val="en-AU"/>
              </w:rPr>
              <w:t xml:space="preserve">pay rates and </w:t>
            </w:r>
            <w:r w:rsidR="006E09B7" w:rsidRPr="00FC255D">
              <w:rPr>
                <w:lang w:val="en-AU"/>
              </w:rPr>
              <w:t>deductions</w:t>
            </w:r>
            <w:r w:rsidR="00915651" w:rsidRPr="00FC255D">
              <w:rPr>
                <w:lang w:val="en-AU"/>
              </w:rPr>
              <w:t xml:space="preserve"> linked to </w:t>
            </w:r>
            <w:r w:rsidR="006E09B7" w:rsidRPr="00FC255D">
              <w:rPr>
                <w:lang w:val="en-AU"/>
              </w:rPr>
              <w:t>an employee</w:t>
            </w:r>
            <w:r w:rsidR="00915651" w:rsidRPr="00FC255D">
              <w:rPr>
                <w:lang w:val="en-AU"/>
              </w:rPr>
              <w:t xml:space="preserve"> and </w:t>
            </w:r>
            <w:r w:rsidR="00E8000E">
              <w:rPr>
                <w:lang w:val="en-AU"/>
              </w:rPr>
              <w:t xml:space="preserve">their </w:t>
            </w:r>
            <w:r w:rsidR="00915651" w:rsidRPr="00FC255D">
              <w:rPr>
                <w:lang w:val="en-AU"/>
              </w:rPr>
              <w:t>respective employer</w:t>
            </w:r>
            <w:r w:rsidR="006E09B7" w:rsidRPr="00FC255D">
              <w:rPr>
                <w:lang w:val="en-AU"/>
              </w:rPr>
              <w:t>.</w:t>
            </w:r>
            <w:r w:rsidR="00915651" w:rsidRPr="00FC255D">
              <w:rPr>
                <w:lang w:val="en-AU"/>
              </w:rPr>
              <w:t xml:space="preserve"> </w:t>
            </w:r>
            <w:r w:rsidR="00B74923">
              <w:rPr>
                <w:lang w:val="en-AU"/>
              </w:rPr>
              <w:t>Aspect</w:t>
            </w:r>
            <w:r w:rsidR="00B74923" w:rsidRPr="00FC255D">
              <w:rPr>
                <w:lang w:val="en-AU"/>
              </w:rPr>
              <w:t xml:space="preserve">s </w:t>
            </w:r>
            <w:r w:rsidR="00915651" w:rsidRPr="00FC255D">
              <w:rPr>
                <w:lang w:val="en-AU"/>
              </w:rPr>
              <w:t>to explore could include:</w:t>
            </w:r>
          </w:p>
          <w:p w14:paraId="4DC8EC9A" w14:textId="7AB6690C" w:rsidR="00915651" w:rsidRPr="00FC255D" w:rsidRDefault="00E8000E" w:rsidP="00FF36C3">
            <w:pPr>
              <w:pStyle w:val="VCAAtablecondensedbullet"/>
              <w:rPr>
                <w:lang w:val="en-AU"/>
              </w:rPr>
            </w:pPr>
            <w:r>
              <w:rPr>
                <w:lang w:val="en-AU"/>
              </w:rPr>
              <w:t>s</w:t>
            </w:r>
            <w:r w:rsidR="00915651" w:rsidRPr="00FC255D">
              <w:rPr>
                <w:lang w:val="en-AU"/>
              </w:rPr>
              <w:t>tandard hourly rate</w:t>
            </w:r>
          </w:p>
          <w:p w14:paraId="1B516574" w14:textId="42E8FCF3" w:rsidR="00915651" w:rsidRPr="00FC255D" w:rsidRDefault="00E8000E" w:rsidP="00FF36C3">
            <w:pPr>
              <w:pStyle w:val="VCAAtablecondensedbullet"/>
              <w:rPr>
                <w:lang w:val="en-AU"/>
              </w:rPr>
            </w:pPr>
            <w:r>
              <w:rPr>
                <w:lang w:val="en-AU"/>
              </w:rPr>
              <w:t>p</w:t>
            </w:r>
            <w:r w:rsidR="00915651" w:rsidRPr="00FC255D">
              <w:rPr>
                <w:lang w:val="en-AU"/>
              </w:rPr>
              <w:t>ublic holiday hourly rate</w:t>
            </w:r>
          </w:p>
          <w:p w14:paraId="625F58D9" w14:textId="7F3CDF66" w:rsidR="00915651" w:rsidRPr="00FC255D" w:rsidRDefault="00E8000E" w:rsidP="00FF36C3">
            <w:pPr>
              <w:pStyle w:val="VCAAtablecondensedbullet"/>
              <w:rPr>
                <w:lang w:val="en-AU"/>
              </w:rPr>
            </w:pPr>
            <w:r>
              <w:rPr>
                <w:lang w:val="en-AU"/>
              </w:rPr>
              <w:t>o</w:t>
            </w:r>
            <w:r w:rsidR="00915651" w:rsidRPr="00FC255D">
              <w:rPr>
                <w:lang w:val="en-AU"/>
              </w:rPr>
              <w:t>ther hourly rates</w:t>
            </w:r>
          </w:p>
          <w:p w14:paraId="41629277" w14:textId="5EB87C46" w:rsidR="00915651" w:rsidRPr="00FC255D" w:rsidRDefault="00E8000E" w:rsidP="00FF36C3">
            <w:pPr>
              <w:pStyle w:val="VCAAtablecondensedbullet"/>
              <w:rPr>
                <w:lang w:val="en-AU"/>
              </w:rPr>
            </w:pPr>
            <w:r>
              <w:rPr>
                <w:lang w:val="en-AU"/>
              </w:rPr>
              <w:t>t</w:t>
            </w:r>
            <w:r w:rsidR="00915651" w:rsidRPr="00FC255D">
              <w:rPr>
                <w:lang w:val="en-AU"/>
              </w:rPr>
              <w:t xml:space="preserve">ypes of deductions (tax, superannuation, </w:t>
            </w:r>
            <w:r>
              <w:rPr>
                <w:lang w:val="en-AU"/>
              </w:rPr>
              <w:t>etc.</w:t>
            </w:r>
            <w:r w:rsidRPr="00FC255D">
              <w:rPr>
                <w:lang w:val="en-AU"/>
              </w:rPr>
              <w:t>)</w:t>
            </w:r>
          </w:p>
          <w:p w14:paraId="14530721" w14:textId="6684654A" w:rsidR="00915651" w:rsidRPr="00FC255D" w:rsidRDefault="00E8000E" w:rsidP="00FF36C3">
            <w:pPr>
              <w:pStyle w:val="VCAAtablecondensedbullet"/>
              <w:rPr>
                <w:lang w:val="en-AU"/>
              </w:rPr>
            </w:pPr>
            <w:r>
              <w:rPr>
                <w:lang w:val="en-AU"/>
              </w:rPr>
              <w:t>c</w:t>
            </w:r>
            <w:r w:rsidR="00915651" w:rsidRPr="00FC255D">
              <w:rPr>
                <w:lang w:val="en-AU"/>
              </w:rPr>
              <w:t>omparison of rates between different employers</w:t>
            </w:r>
            <w:r>
              <w:rPr>
                <w:lang w:val="en-AU"/>
              </w:rPr>
              <w:t>.</w:t>
            </w:r>
          </w:p>
          <w:p w14:paraId="485DC13F" w14:textId="002EBC40" w:rsidR="00915651" w:rsidRPr="00FC255D" w:rsidRDefault="00915651" w:rsidP="00FF36C3">
            <w:pPr>
              <w:pStyle w:val="VCAAtablecondensed"/>
              <w:rPr>
                <w:lang w:val="en-AU"/>
              </w:rPr>
            </w:pPr>
            <w:r w:rsidRPr="00FC255D">
              <w:rPr>
                <w:lang w:val="en-AU"/>
              </w:rPr>
              <w:t xml:space="preserve">Working in small groups, students summarise their findings and </w:t>
            </w:r>
            <w:r w:rsidR="00312E2C" w:rsidRPr="00FC255D">
              <w:rPr>
                <w:lang w:val="en-AU"/>
              </w:rPr>
              <w:t>explore questions as they arise.</w:t>
            </w:r>
          </w:p>
          <w:p w14:paraId="08877AE6" w14:textId="10ECE9C3" w:rsidR="00312E2C" w:rsidRPr="00FC255D" w:rsidRDefault="00915651" w:rsidP="00FF36C3">
            <w:pPr>
              <w:pStyle w:val="VCAAtablecondensed"/>
              <w:rPr>
                <w:lang w:val="en-AU"/>
              </w:rPr>
            </w:pPr>
            <w:r w:rsidRPr="00FC255D">
              <w:rPr>
                <w:lang w:val="en-AU"/>
              </w:rPr>
              <w:t>As questions arise regarding the detail shown on the pay</w:t>
            </w:r>
            <w:r w:rsidR="00312E2C" w:rsidRPr="00FC255D">
              <w:rPr>
                <w:lang w:val="en-AU"/>
              </w:rPr>
              <w:t xml:space="preserve"> slips, specific mathematical content would be introduced and taught within the normal teaching program and time frame. </w:t>
            </w:r>
          </w:p>
          <w:p w14:paraId="124EDEB0" w14:textId="3973983D" w:rsidR="00CF30F5" w:rsidRPr="00FC255D" w:rsidRDefault="00CF30F5" w:rsidP="00FF36C3">
            <w:pPr>
              <w:pStyle w:val="VCAAtablecondensed"/>
              <w:rPr>
                <w:lang w:val="en-AU"/>
              </w:rPr>
            </w:pPr>
            <w:r w:rsidRPr="00FC255D">
              <w:rPr>
                <w:lang w:val="en-AU"/>
              </w:rPr>
              <w:lastRenderedPageBreak/>
              <w:t>Development of a solution would initiate the beginning of the Problem</w:t>
            </w:r>
            <w:r w:rsidR="0019435B">
              <w:rPr>
                <w:lang w:val="en-AU"/>
              </w:rPr>
              <w:t>-</w:t>
            </w:r>
            <w:r w:rsidRPr="00FC255D">
              <w:rPr>
                <w:lang w:val="en-AU"/>
              </w:rPr>
              <w:t xml:space="preserve">Solving Cycle </w:t>
            </w:r>
            <w:r w:rsidRPr="00FC255D">
              <w:rPr>
                <w:szCs w:val="20"/>
                <w:lang w:val="en-AU"/>
              </w:rPr>
              <w:t xml:space="preserve">(Learning </w:t>
            </w:r>
            <w:r w:rsidR="00E8000E">
              <w:rPr>
                <w:szCs w:val="20"/>
                <w:lang w:val="en-AU"/>
              </w:rPr>
              <w:t>r</w:t>
            </w:r>
            <w:r w:rsidRPr="00FC255D">
              <w:rPr>
                <w:szCs w:val="20"/>
                <w:lang w:val="en-AU"/>
              </w:rPr>
              <w:t>equirement</w:t>
            </w:r>
            <w:r w:rsidR="00E8000E">
              <w:rPr>
                <w:szCs w:val="20"/>
                <w:lang w:val="en-AU"/>
              </w:rPr>
              <w:t>s</w:t>
            </w:r>
            <w:r w:rsidRPr="00FC255D">
              <w:rPr>
                <w:szCs w:val="20"/>
                <w:lang w:val="en-AU"/>
              </w:rPr>
              <w:t xml:space="preserve"> 2 and 3)</w:t>
            </w:r>
            <w:r w:rsidRPr="00FC255D">
              <w:rPr>
                <w:lang w:val="en-AU"/>
              </w:rPr>
              <w:t xml:space="preserve">. </w:t>
            </w:r>
            <w:r w:rsidR="00E8000E">
              <w:rPr>
                <w:lang w:val="en-AU"/>
              </w:rPr>
              <w:t>Students will i</w:t>
            </w:r>
            <w:r w:rsidRPr="00FC255D">
              <w:rPr>
                <w:lang w:val="en-AU"/>
              </w:rPr>
              <w:t>dentify the embedded mathematics, choos</w:t>
            </w:r>
            <w:r w:rsidR="00E8000E">
              <w:rPr>
                <w:lang w:val="en-AU"/>
              </w:rPr>
              <w:t>e</w:t>
            </w:r>
            <w:r w:rsidRPr="00FC255D">
              <w:rPr>
                <w:lang w:val="en-AU"/>
              </w:rPr>
              <w:t xml:space="preserve"> and us</w:t>
            </w:r>
            <w:r w:rsidR="00E8000E">
              <w:rPr>
                <w:lang w:val="en-AU"/>
              </w:rPr>
              <w:t>e</w:t>
            </w:r>
            <w:r w:rsidRPr="00FC255D">
              <w:rPr>
                <w:lang w:val="en-AU"/>
              </w:rPr>
              <w:t xml:space="preserve"> the appropriate mathematics from the Number and Change modules (chosen from the Mathematical Toolbox </w:t>
            </w:r>
            <w:r w:rsidR="00E8000E">
              <w:rPr>
                <w:szCs w:val="20"/>
                <w:lang w:val="en-AU"/>
              </w:rPr>
              <w:t xml:space="preserve">– </w:t>
            </w:r>
            <w:r w:rsidRPr="00FC255D">
              <w:rPr>
                <w:szCs w:val="20"/>
                <w:lang w:val="en-AU"/>
              </w:rPr>
              <w:t xml:space="preserve">Learning </w:t>
            </w:r>
            <w:r w:rsidR="00E8000E">
              <w:rPr>
                <w:szCs w:val="20"/>
                <w:lang w:val="en-AU"/>
              </w:rPr>
              <w:t>r</w:t>
            </w:r>
            <w:r w:rsidRPr="00FC255D">
              <w:rPr>
                <w:szCs w:val="20"/>
                <w:lang w:val="en-AU"/>
              </w:rPr>
              <w:t>equirement</w:t>
            </w:r>
            <w:r w:rsidR="00E8000E">
              <w:rPr>
                <w:szCs w:val="20"/>
                <w:lang w:val="en-AU"/>
              </w:rPr>
              <w:t>s</w:t>
            </w:r>
            <w:r w:rsidRPr="00FC255D">
              <w:rPr>
                <w:szCs w:val="20"/>
                <w:lang w:val="en-AU"/>
              </w:rPr>
              <w:t xml:space="preserve"> 1 and 3</w:t>
            </w:r>
            <w:r w:rsidRPr="00FC255D">
              <w:rPr>
                <w:lang w:val="en-AU"/>
              </w:rPr>
              <w:t>), evaluat</w:t>
            </w:r>
            <w:r w:rsidR="00E8000E">
              <w:rPr>
                <w:lang w:val="en-AU"/>
              </w:rPr>
              <w:t>e</w:t>
            </w:r>
            <w:r w:rsidRPr="00FC255D">
              <w:rPr>
                <w:lang w:val="en-AU"/>
              </w:rPr>
              <w:t xml:space="preserve"> proposed solution options, reflect on proposed solutions and </w:t>
            </w:r>
            <w:r w:rsidR="00E8000E" w:rsidRPr="00FC255D">
              <w:rPr>
                <w:lang w:val="en-AU"/>
              </w:rPr>
              <w:t>revis</w:t>
            </w:r>
            <w:r w:rsidR="00E8000E">
              <w:rPr>
                <w:lang w:val="en-AU"/>
              </w:rPr>
              <w:t xml:space="preserve">e </w:t>
            </w:r>
            <w:r w:rsidRPr="00FC255D">
              <w:rPr>
                <w:lang w:val="en-AU"/>
              </w:rPr>
              <w:t>if necessary</w:t>
            </w:r>
            <w:r w:rsidR="00E8000E">
              <w:rPr>
                <w:lang w:val="en-AU"/>
              </w:rPr>
              <w:t>,</w:t>
            </w:r>
            <w:r w:rsidRPr="00FC255D">
              <w:rPr>
                <w:lang w:val="en-AU"/>
              </w:rPr>
              <w:t xml:space="preserve"> and communicat</w:t>
            </w:r>
            <w:r w:rsidR="00E8000E">
              <w:rPr>
                <w:lang w:val="en-AU"/>
              </w:rPr>
              <w:t>e</w:t>
            </w:r>
            <w:r w:rsidRPr="00FC255D">
              <w:rPr>
                <w:lang w:val="en-AU"/>
              </w:rPr>
              <w:t xml:space="preserve"> and present the findings in an appropriate manner.</w:t>
            </w:r>
          </w:p>
          <w:p w14:paraId="7A066CC2" w14:textId="22B606D0" w:rsidR="006238CD" w:rsidRPr="00FC255D" w:rsidRDefault="00312E2C" w:rsidP="00FF36C3">
            <w:pPr>
              <w:pStyle w:val="VCAAtablecondensed"/>
              <w:rPr>
                <w:lang w:val="en-AU"/>
              </w:rPr>
            </w:pPr>
            <w:r w:rsidRPr="00FC255D">
              <w:rPr>
                <w:lang w:val="en-AU"/>
              </w:rPr>
              <w:t xml:space="preserve">The summarised information could be presented in a poster/advertisement format. </w:t>
            </w:r>
          </w:p>
          <w:p w14:paraId="46C82448" w14:textId="687C0877" w:rsidR="00D64A9A" w:rsidRPr="00FF36C3" w:rsidRDefault="00D64A9A" w:rsidP="00FF36C3">
            <w:pPr>
              <w:pStyle w:val="VCAAtablecondensed"/>
              <w:spacing w:before="360"/>
              <w:rPr>
                <w:b/>
                <w:lang w:val="en-AU"/>
              </w:rPr>
            </w:pPr>
            <w:r w:rsidRPr="00FF36C3">
              <w:rPr>
                <w:b/>
                <w:color w:val="auto"/>
                <w:lang w:val="en-AU"/>
              </w:rPr>
              <w:t>Learning activity 2:</w:t>
            </w:r>
          </w:p>
          <w:p w14:paraId="795D9D5C" w14:textId="3C30174E" w:rsidR="00D64A9A" w:rsidRPr="00FC255D" w:rsidRDefault="003B2C3A" w:rsidP="00FF36C3">
            <w:pPr>
              <w:pStyle w:val="VCAAtablecondensed"/>
              <w:rPr>
                <w:lang w:val="en-AU"/>
              </w:rPr>
            </w:pPr>
            <w:r w:rsidRPr="00FC255D">
              <w:rPr>
                <w:lang w:val="en-AU"/>
              </w:rPr>
              <w:t>Imagine a pay slip is being used to cover living cost</w:t>
            </w:r>
            <w:r w:rsidR="00B74923">
              <w:rPr>
                <w:lang w:val="en-AU"/>
              </w:rPr>
              <w:t>s</w:t>
            </w:r>
            <w:r w:rsidRPr="00FC255D">
              <w:rPr>
                <w:lang w:val="en-AU"/>
              </w:rPr>
              <w:t xml:space="preserve"> (shopping, transport, subscriptions,</w:t>
            </w:r>
            <w:r w:rsidR="00CF30F5" w:rsidRPr="00FC255D">
              <w:rPr>
                <w:lang w:val="en-AU"/>
              </w:rPr>
              <w:t xml:space="preserve"> rent</w:t>
            </w:r>
            <w:r w:rsidR="005121DA" w:rsidRPr="00FC255D">
              <w:rPr>
                <w:lang w:val="en-AU"/>
              </w:rPr>
              <w:t>, utilities,</w:t>
            </w:r>
            <w:r w:rsidRPr="00FC255D">
              <w:rPr>
                <w:lang w:val="en-AU"/>
              </w:rPr>
              <w:t xml:space="preserve"> </w:t>
            </w:r>
            <w:r w:rsidR="00FC255D" w:rsidRPr="00FC255D">
              <w:rPr>
                <w:lang w:val="en-AU"/>
              </w:rPr>
              <w:t>etc.</w:t>
            </w:r>
            <w:r w:rsidRPr="00FC255D">
              <w:rPr>
                <w:lang w:val="en-AU"/>
              </w:rPr>
              <w:t>) for the time</w:t>
            </w:r>
            <w:r w:rsidR="00D26B25">
              <w:rPr>
                <w:lang w:val="en-AU"/>
              </w:rPr>
              <w:t xml:space="preserve"> period</w:t>
            </w:r>
            <w:r w:rsidRPr="00FC255D">
              <w:rPr>
                <w:lang w:val="en-AU"/>
              </w:rPr>
              <w:t xml:space="preserve"> (week, fortnight, month) of the pay slip. </w:t>
            </w:r>
          </w:p>
          <w:p w14:paraId="273D25D6" w14:textId="1DE7B650" w:rsidR="003B2C3A" w:rsidRPr="00FC255D" w:rsidRDefault="003B2C3A" w:rsidP="00FF36C3">
            <w:pPr>
              <w:pStyle w:val="VCAAtablecondensed"/>
              <w:rPr>
                <w:lang w:val="en-AU"/>
              </w:rPr>
            </w:pPr>
            <w:r w:rsidRPr="00FC255D">
              <w:rPr>
                <w:lang w:val="en-AU"/>
              </w:rPr>
              <w:t>Some questions to consider</w:t>
            </w:r>
            <w:r w:rsidR="00A63BF1">
              <w:rPr>
                <w:lang w:val="en-AU"/>
              </w:rPr>
              <w:t xml:space="preserve"> include</w:t>
            </w:r>
            <w:r w:rsidR="00B31ED0" w:rsidRPr="00FC255D">
              <w:rPr>
                <w:lang w:val="en-AU"/>
              </w:rPr>
              <w:t>:</w:t>
            </w:r>
          </w:p>
          <w:p w14:paraId="6FFBA729" w14:textId="5AA357EB" w:rsidR="00CF30F5" w:rsidRPr="00FC255D" w:rsidRDefault="00B31ED0" w:rsidP="00FF36C3">
            <w:pPr>
              <w:pStyle w:val="VCAAtablecondensedbullet"/>
              <w:rPr>
                <w:lang w:val="en-AU"/>
              </w:rPr>
            </w:pPr>
            <w:r w:rsidRPr="00FC255D">
              <w:rPr>
                <w:lang w:val="en-AU"/>
              </w:rPr>
              <w:t xml:space="preserve">What shopping </w:t>
            </w:r>
            <w:r w:rsidR="00CF30F5" w:rsidRPr="00FC255D">
              <w:rPr>
                <w:lang w:val="en-AU"/>
              </w:rPr>
              <w:t>items would the pay slip purchase</w:t>
            </w:r>
            <w:r w:rsidRPr="00FC255D">
              <w:rPr>
                <w:lang w:val="en-AU"/>
              </w:rPr>
              <w:t>? (</w:t>
            </w:r>
            <w:r w:rsidR="00A63BF1">
              <w:rPr>
                <w:lang w:val="en-AU"/>
              </w:rPr>
              <w:t>C</w:t>
            </w:r>
            <w:r w:rsidRPr="00FC255D">
              <w:rPr>
                <w:lang w:val="en-AU"/>
              </w:rPr>
              <w:t>onsider basic</w:t>
            </w:r>
            <w:r w:rsidR="00CF30F5" w:rsidRPr="00FC255D">
              <w:rPr>
                <w:lang w:val="en-AU"/>
              </w:rPr>
              <w:t xml:space="preserve"> and</w:t>
            </w:r>
            <w:r w:rsidRPr="00FC255D">
              <w:rPr>
                <w:lang w:val="en-AU"/>
              </w:rPr>
              <w:t xml:space="preserve"> essential</w:t>
            </w:r>
            <w:r w:rsidR="00CF30F5" w:rsidRPr="00FC255D">
              <w:rPr>
                <w:lang w:val="en-AU"/>
              </w:rPr>
              <w:t xml:space="preserve"> items</w:t>
            </w:r>
            <w:r w:rsidRPr="00FC255D">
              <w:rPr>
                <w:lang w:val="en-AU"/>
              </w:rPr>
              <w:t>, special</w:t>
            </w:r>
            <w:r w:rsidR="00CF30F5" w:rsidRPr="00FC255D">
              <w:rPr>
                <w:lang w:val="en-AU"/>
              </w:rPr>
              <w:t>s</w:t>
            </w:r>
            <w:r w:rsidRPr="00FC255D">
              <w:rPr>
                <w:lang w:val="en-AU"/>
              </w:rPr>
              <w:t>, unit pricing,</w:t>
            </w:r>
            <w:r w:rsidR="00FD7145" w:rsidRPr="00FC255D">
              <w:rPr>
                <w:lang w:val="en-AU"/>
              </w:rPr>
              <w:t xml:space="preserve"> increase and decrease of amounts,</w:t>
            </w:r>
            <w:r w:rsidR="00CF30F5" w:rsidRPr="00FC255D">
              <w:rPr>
                <w:lang w:val="en-AU"/>
              </w:rPr>
              <w:t xml:space="preserve"> etc.)</w:t>
            </w:r>
          </w:p>
          <w:p w14:paraId="6E9ACD2C" w14:textId="489F8FD9" w:rsidR="00B31ED0" w:rsidRPr="00FC255D" w:rsidRDefault="00CF30F5" w:rsidP="00FF36C3">
            <w:pPr>
              <w:pStyle w:val="VCAAtablecondensedbullet"/>
              <w:rPr>
                <w:lang w:val="en-AU"/>
              </w:rPr>
            </w:pPr>
            <w:r w:rsidRPr="00FC255D">
              <w:rPr>
                <w:lang w:val="en-AU"/>
              </w:rPr>
              <w:t>What subscriptions could be covered? (</w:t>
            </w:r>
            <w:r w:rsidR="00A63BF1">
              <w:rPr>
                <w:lang w:val="en-AU"/>
              </w:rPr>
              <w:t>P</w:t>
            </w:r>
            <w:r w:rsidRPr="00FC255D">
              <w:rPr>
                <w:lang w:val="en-AU"/>
              </w:rPr>
              <w:t>hone, gym, digital apps,</w:t>
            </w:r>
            <w:r w:rsidR="00A63BF1">
              <w:rPr>
                <w:lang w:val="en-AU"/>
              </w:rPr>
              <w:t xml:space="preserve"> etc.</w:t>
            </w:r>
            <w:r w:rsidRPr="00FC255D">
              <w:rPr>
                <w:lang w:val="en-AU"/>
              </w:rPr>
              <w:t>)</w:t>
            </w:r>
            <w:r w:rsidR="00B31ED0" w:rsidRPr="00FC255D">
              <w:rPr>
                <w:lang w:val="en-AU"/>
              </w:rPr>
              <w:t xml:space="preserve">   </w:t>
            </w:r>
          </w:p>
          <w:p w14:paraId="4C920218" w14:textId="39984359" w:rsidR="00CF30F5" w:rsidRPr="00FC255D" w:rsidRDefault="00CF30F5" w:rsidP="00FF36C3">
            <w:pPr>
              <w:pStyle w:val="VCAAtablecondensedbullet"/>
              <w:rPr>
                <w:lang w:val="en-AU"/>
              </w:rPr>
            </w:pPr>
            <w:r w:rsidRPr="00FC255D">
              <w:rPr>
                <w:lang w:val="en-AU"/>
              </w:rPr>
              <w:t>Can the pay slip cover a combination of living costs? (</w:t>
            </w:r>
            <w:r w:rsidR="00A63BF1">
              <w:rPr>
                <w:lang w:val="en-AU"/>
              </w:rPr>
              <w:t>F</w:t>
            </w:r>
            <w:r w:rsidRPr="00FC255D">
              <w:rPr>
                <w:lang w:val="en-AU"/>
              </w:rPr>
              <w:t xml:space="preserve">ood, phone, transport) </w:t>
            </w:r>
          </w:p>
          <w:p w14:paraId="5333EE26" w14:textId="215C7364" w:rsidR="006238CD" w:rsidRPr="00FC255D" w:rsidRDefault="00CF30F5" w:rsidP="00FF36C3">
            <w:pPr>
              <w:pStyle w:val="VCAAtablecondensedbullet"/>
              <w:rPr>
                <w:lang w:val="en-AU"/>
              </w:rPr>
            </w:pPr>
            <w:r w:rsidRPr="00FC255D">
              <w:rPr>
                <w:lang w:val="en-AU"/>
              </w:rPr>
              <w:t>What extra funds would be needed to cover these living costs? How many hours of work does this equate</w:t>
            </w:r>
            <w:r w:rsidR="00A63BF1">
              <w:rPr>
                <w:lang w:val="en-AU"/>
              </w:rPr>
              <w:t xml:space="preserve"> to</w:t>
            </w:r>
            <w:r w:rsidRPr="00FC255D">
              <w:rPr>
                <w:lang w:val="en-AU"/>
              </w:rPr>
              <w:t>? Is this viable/realistic?</w:t>
            </w:r>
          </w:p>
          <w:p w14:paraId="347618D9" w14:textId="0288BFD5" w:rsidR="00FD7145" w:rsidRPr="00FC255D" w:rsidRDefault="00CF30F5" w:rsidP="00FF36C3">
            <w:pPr>
              <w:pStyle w:val="VCAAtablecondensed"/>
              <w:rPr>
                <w:lang w:val="en-AU"/>
              </w:rPr>
            </w:pPr>
            <w:r w:rsidRPr="00FC255D">
              <w:rPr>
                <w:lang w:val="en-AU"/>
              </w:rPr>
              <w:lastRenderedPageBreak/>
              <w:t xml:space="preserve">As questions arise regarding the living costs to be covered using the pay slip, specific mathematical content would be introduced and taught within the normal teaching program and time frame. </w:t>
            </w:r>
          </w:p>
          <w:p w14:paraId="56C426CB" w14:textId="18B9F587" w:rsidR="00CF30F5" w:rsidRPr="00005313" w:rsidRDefault="00CF30F5" w:rsidP="00934673">
            <w:pPr>
              <w:pStyle w:val="VCAAtablecondensed"/>
              <w:rPr>
                <w:lang w:val="en-AU"/>
              </w:rPr>
            </w:pPr>
            <w:r w:rsidRPr="00FC255D">
              <w:rPr>
                <w:lang w:val="en-AU"/>
              </w:rPr>
              <w:t>Development of a solution would initiate the beginning of the Problem</w:t>
            </w:r>
            <w:r w:rsidR="0019435B">
              <w:rPr>
                <w:lang w:val="en-AU"/>
              </w:rPr>
              <w:t>-</w:t>
            </w:r>
            <w:r w:rsidRPr="00FC255D">
              <w:rPr>
                <w:lang w:val="en-AU"/>
              </w:rPr>
              <w:t xml:space="preserve">Solving Cycle </w:t>
            </w:r>
            <w:r w:rsidRPr="00FC255D">
              <w:rPr>
                <w:szCs w:val="20"/>
                <w:lang w:val="en-AU"/>
              </w:rPr>
              <w:t xml:space="preserve">(Learning </w:t>
            </w:r>
            <w:r w:rsidR="00A63BF1">
              <w:rPr>
                <w:szCs w:val="20"/>
                <w:lang w:val="en-AU"/>
              </w:rPr>
              <w:t>r</w:t>
            </w:r>
            <w:r w:rsidRPr="00FC255D">
              <w:rPr>
                <w:szCs w:val="20"/>
                <w:lang w:val="en-AU"/>
              </w:rPr>
              <w:t>equirement</w:t>
            </w:r>
            <w:r w:rsidR="00A63BF1">
              <w:rPr>
                <w:szCs w:val="20"/>
                <w:lang w:val="en-AU"/>
              </w:rPr>
              <w:t>s</w:t>
            </w:r>
            <w:r w:rsidRPr="00FC255D">
              <w:rPr>
                <w:szCs w:val="20"/>
                <w:lang w:val="en-AU"/>
              </w:rPr>
              <w:t xml:space="preserve"> 2 and 3)</w:t>
            </w:r>
            <w:r w:rsidRPr="00FC255D">
              <w:rPr>
                <w:lang w:val="en-AU"/>
              </w:rPr>
              <w:t xml:space="preserve">. </w:t>
            </w:r>
            <w:r w:rsidR="00A63BF1">
              <w:rPr>
                <w:lang w:val="en-AU"/>
              </w:rPr>
              <w:t>Students will i</w:t>
            </w:r>
            <w:r w:rsidRPr="00FC255D">
              <w:rPr>
                <w:lang w:val="en-AU"/>
              </w:rPr>
              <w:t>dentify the embedded mathematics, choos</w:t>
            </w:r>
            <w:r w:rsidR="00A63BF1">
              <w:rPr>
                <w:lang w:val="en-AU"/>
              </w:rPr>
              <w:t>e</w:t>
            </w:r>
            <w:r w:rsidRPr="00FC255D">
              <w:rPr>
                <w:lang w:val="en-AU"/>
              </w:rPr>
              <w:t xml:space="preserve"> and us</w:t>
            </w:r>
            <w:r w:rsidR="00A63BF1">
              <w:rPr>
                <w:lang w:val="en-AU"/>
              </w:rPr>
              <w:t>e</w:t>
            </w:r>
            <w:r w:rsidRPr="00FC255D">
              <w:rPr>
                <w:lang w:val="en-AU"/>
              </w:rPr>
              <w:t xml:space="preserve"> the appropriate mathematics from the Number and Change modules (chosen from the Mathematical Toolbox </w:t>
            </w:r>
            <w:r w:rsidR="00A63BF1">
              <w:rPr>
                <w:szCs w:val="20"/>
                <w:lang w:val="en-AU"/>
              </w:rPr>
              <w:t xml:space="preserve">– </w:t>
            </w:r>
            <w:r w:rsidRPr="00FC255D">
              <w:rPr>
                <w:szCs w:val="20"/>
                <w:lang w:val="en-AU"/>
              </w:rPr>
              <w:t xml:space="preserve">Learning </w:t>
            </w:r>
            <w:r w:rsidR="00A63BF1">
              <w:rPr>
                <w:szCs w:val="20"/>
                <w:lang w:val="en-AU"/>
              </w:rPr>
              <w:t>r</w:t>
            </w:r>
            <w:r w:rsidRPr="00FC255D">
              <w:rPr>
                <w:szCs w:val="20"/>
                <w:lang w:val="en-AU"/>
              </w:rPr>
              <w:t>equirement</w:t>
            </w:r>
            <w:r w:rsidR="00A63BF1">
              <w:rPr>
                <w:szCs w:val="20"/>
                <w:lang w:val="en-AU"/>
              </w:rPr>
              <w:t>s</w:t>
            </w:r>
            <w:r w:rsidRPr="00FC255D">
              <w:rPr>
                <w:szCs w:val="20"/>
                <w:lang w:val="en-AU"/>
              </w:rPr>
              <w:t xml:space="preserve"> 1 and 3</w:t>
            </w:r>
            <w:r w:rsidRPr="00FC255D">
              <w:rPr>
                <w:lang w:val="en-AU"/>
              </w:rPr>
              <w:t>), evaluat</w:t>
            </w:r>
            <w:r w:rsidR="00A63BF1">
              <w:rPr>
                <w:lang w:val="en-AU"/>
              </w:rPr>
              <w:t>e</w:t>
            </w:r>
            <w:r w:rsidRPr="00FC255D">
              <w:rPr>
                <w:lang w:val="en-AU"/>
              </w:rPr>
              <w:t xml:space="preserve"> proposed solution options, reflect on proposed solutions and revis</w:t>
            </w:r>
            <w:r w:rsidR="00A63BF1">
              <w:rPr>
                <w:lang w:val="en-AU"/>
              </w:rPr>
              <w:t>e</w:t>
            </w:r>
            <w:r w:rsidRPr="00FC255D">
              <w:rPr>
                <w:lang w:val="en-AU"/>
              </w:rPr>
              <w:t xml:space="preserve"> if necessary</w:t>
            </w:r>
            <w:r w:rsidR="00A63BF1">
              <w:rPr>
                <w:lang w:val="en-AU"/>
              </w:rPr>
              <w:t>,</w:t>
            </w:r>
            <w:r w:rsidRPr="00FC255D">
              <w:rPr>
                <w:lang w:val="en-AU"/>
              </w:rPr>
              <w:t xml:space="preserve"> and communica</w:t>
            </w:r>
            <w:r w:rsidR="00A63BF1">
              <w:rPr>
                <w:lang w:val="en-AU"/>
              </w:rPr>
              <w:t>te</w:t>
            </w:r>
            <w:r w:rsidRPr="00FC255D">
              <w:rPr>
                <w:lang w:val="en-AU"/>
              </w:rPr>
              <w:t xml:space="preserve"> and present the findings in an </w:t>
            </w:r>
            <w:r w:rsidRPr="00005313">
              <w:rPr>
                <w:lang w:val="en-AU"/>
              </w:rPr>
              <w:t>appropriate manner.</w:t>
            </w:r>
          </w:p>
          <w:p w14:paraId="525DB4DA" w14:textId="180F84BC" w:rsidR="005931AC" w:rsidRPr="00934673" w:rsidRDefault="00FD7145" w:rsidP="005A71D2">
            <w:pPr>
              <w:pStyle w:val="VCAAtablecondensed"/>
            </w:pPr>
            <w:r w:rsidRPr="00934673">
              <w:t>Presentation of the findings could be a schedule showing the living costs that were covered and the specific costs linked to these items. Identification of the limitations should also be included.</w:t>
            </w:r>
          </w:p>
          <w:p w14:paraId="3B7AC627" w14:textId="0B67DF84" w:rsidR="005931AC" w:rsidRPr="005A71D2" w:rsidRDefault="005931AC" w:rsidP="005A71D2">
            <w:pPr>
              <w:pStyle w:val="VCAAtablecondensed"/>
              <w:spacing w:before="360"/>
              <w:rPr>
                <w:b/>
              </w:rPr>
            </w:pPr>
            <w:r w:rsidRPr="005A71D2">
              <w:rPr>
                <w:b/>
              </w:rPr>
              <w:t>Learning activity 3:</w:t>
            </w:r>
          </w:p>
          <w:p w14:paraId="461B4331" w14:textId="2663D7E5" w:rsidR="005121DA" w:rsidRPr="00005313" w:rsidRDefault="005121DA" w:rsidP="00934673">
            <w:pPr>
              <w:pStyle w:val="VCAAtablecondensed"/>
              <w:rPr>
                <w:lang w:val="en-AU"/>
              </w:rPr>
            </w:pPr>
            <w:r w:rsidRPr="00005313">
              <w:rPr>
                <w:lang w:val="en-AU"/>
              </w:rPr>
              <w:t>In planning for the purchase of a required item/product, a banking account will be created and a savings plan implemented.</w:t>
            </w:r>
          </w:p>
          <w:p w14:paraId="578C7F13" w14:textId="5F5E3D7D" w:rsidR="00B03B33" w:rsidRPr="00005313" w:rsidRDefault="002E71F9" w:rsidP="00FF36C3">
            <w:pPr>
              <w:pStyle w:val="VCAAtablecondensed"/>
              <w:rPr>
                <w:lang w:val="en-AU"/>
              </w:rPr>
            </w:pPr>
            <w:r w:rsidRPr="00005313">
              <w:rPr>
                <w:lang w:val="en-AU"/>
              </w:rPr>
              <w:t>A visit to/from a bank representative would offer a good introduction to the saving</w:t>
            </w:r>
            <w:r w:rsidR="00B03B33" w:rsidRPr="00005313">
              <w:rPr>
                <w:lang w:val="en-AU"/>
              </w:rPr>
              <w:t>/budget process.</w:t>
            </w:r>
          </w:p>
          <w:p w14:paraId="375A8762" w14:textId="3D69C152" w:rsidR="00797B3A" w:rsidRPr="00FC255D" w:rsidRDefault="00DB1837" w:rsidP="00FF36C3">
            <w:pPr>
              <w:pStyle w:val="VCAAtablecondensed"/>
              <w:rPr>
                <w:lang w:val="en-AU"/>
              </w:rPr>
            </w:pPr>
            <w:r w:rsidRPr="00FC255D">
              <w:rPr>
                <w:lang w:val="en-AU"/>
              </w:rPr>
              <w:t xml:space="preserve">Using a pay slip as a starting point, </w:t>
            </w:r>
            <w:r w:rsidR="00797B3A" w:rsidRPr="00FC255D">
              <w:rPr>
                <w:lang w:val="en-AU"/>
              </w:rPr>
              <w:t>discuss</w:t>
            </w:r>
            <w:r w:rsidRPr="00FC255D">
              <w:rPr>
                <w:lang w:val="en-AU"/>
              </w:rPr>
              <w:t xml:space="preserve"> </w:t>
            </w:r>
            <w:r w:rsidR="00797B3A" w:rsidRPr="00FC255D">
              <w:rPr>
                <w:lang w:val="en-AU"/>
              </w:rPr>
              <w:t>an</w:t>
            </w:r>
            <w:r w:rsidRPr="00FC255D">
              <w:rPr>
                <w:lang w:val="en-AU"/>
              </w:rPr>
              <w:t xml:space="preserve"> amount</w:t>
            </w:r>
            <w:r w:rsidR="00797B3A" w:rsidRPr="00FC255D">
              <w:rPr>
                <w:lang w:val="en-AU"/>
              </w:rPr>
              <w:t xml:space="preserve"> to be used for living costs and an amount to be used for savings. Include a discussion of budgets and their purpose and significance.</w:t>
            </w:r>
          </w:p>
          <w:p w14:paraId="02E4CBBD" w14:textId="3B213B6B" w:rsidR="00797B3A" w:rsidRPr="00FC255D" w:rsidRDefault="00B74923" w:rsidP="00FF36C3">
            <w:pPr>
              <w:pStyle w:val="VCAAtablecondensed"/>
              <w:rPr>
                <w:lang w:val="en-AU"/>
              </w:rPr>
            </w:pPr>
            <w:r>
              <w:rPr>
                <w:lang w:val="en-AU"/>
              </w:rPr>
              <w:t>Aspect</w:t>
            </w:r>
            <w:r w:rsidR="00797B3A" w:rsidRPr="00FC255D">
              <w:rPr>
                <w:lang w:val="en-AU"/>
              </w:rPr>
              <w:t>s to be considered could include:</w:t>
            </w:r>
          </w:p>
          <w:p w14:paraId="4FDE125C" w14:textId="605755E9" w:rsidR="00797B3A" w:rsidRPr="00FC255D" w:rsidRDefault="0036727B" w:rsidP="00FF36C3">
            <w:pPr>
              <w:pStyle w:val="VCAAtablecondensedbullet"/>
              <w:rPr>
                <w:lang w:val="en-AU"/>
              </w:rPr>
            </w:pPr>
            <w:r>
              <w:rPr>
                <w:lang w:val="en-AU"/>
              </w:rPr>
              <w:t>t</w:t>
            </w:r>
            <w:r w:rsidR="00797B3A" w:rsidRPr="00FC255D">
              <w:rPr>
                <w:lang w:val="en-AU"/>
              </w:rPr>
              <w:t>he types of account to be created (costs, interest, incentives)</w:t>
            </w:r>
          </w:p>
          <w:p w14:paraId="5DDFFB4B" w14:textId="1187C7BB" w:rsidR="00797B3A" w:rsidRPr="00FC255D" w:rsidRDefault="0036727B" w:rsidP="00FF36C3">
            <w:pPr>
              <w:pStyle w:val="VCAAtablecondensedbullet"/>
              <w:rPr>
                <w:lang w:val="en-AU"/>
              </w:rPr>
            </w:pPr>
            <w:r>
              <w:rPr>
                <w:lang w:val="en-AU"/>
              </w:rPr>
              <w:t>t</w:t>
            </w:r>
            <w:r w:rsidR="00797B3A" w:rsidRPr="00FC255D">
              <w:rPr>
                <w:lang w:val="en-AU"/>
              </w:rPr>
              <w:t>he time period before the purchase will be made (2, 3, 5 years)</w:t>
            </w:r>
          </w:p>
          <w:p w14:paraId="4DACE319" w14:textId="7DB90F43" w:rsidR="00797B3A" w:rsidRPr="00FC255D" w:rsidRDefault="0036727B" w:rsidP="00FF36C3">
            <w:pPr>
              <w:pStyle w:val="VCAAtablecondensedbullet"/>
              <w:rPr>
                <w:lang w:val="en-AU"/>
              </w:rPr>
            </w:pPr>
            <w:r>
              <w:rPr>
                <w:lang w:val="en-AU"/>
              </w:rPr>
              <w:lastRenderedPageBreak/>
              <w:t>t</w:t>
            </w:r>
            <w:r w:rsidR="00797B3A" w:rsidRPr="00FC255D">
              <w:rPr>
                <w:lang w:val="en-AU"/>
              </w:rPr>
              <w:t xml:space="preserve">he amount to be saved each pay cycle (consistent, variable, </w:t>
            </w:r>
            <w:r>
              <w:rPr>
                <w:lang w:val="en-AU"/>
              </w:rPr>
              <w:t>etc.</w:t>
            </w:r>
            <w:r w:rsidR="00797B3A" w:rsidRPr="00FC255D">
              <w:rPr>
                <w:lang w:val="en-AU"/>
              </w:rPr>
              <w:t>)</w:t>
            </w:r>
          </w:p>
          <w:p w14:paraId="499B1CD4" w14:textId="3F8B83B0" w:rsidR="00797B3A" w:rsidRPr="00FC255D" w:rsidRDefault="0036727B" w:rsidP="00FF36C3">
            <w:pPr>
              <w:pStyle w:val="VCAAtablecondensedbullet"/>
              <w:rPr>
                <w:lang w:val="en-AU"/>
              </w:rPr>
            </w:pPr>
            <w:r>
              <w:rPr>
                <w:lang w:val="en-AU"/>
              </w:rPr>
              <w:t>t</w:t>
            </w:r>
            <w:r w:rsidR="00797B3A" w:rsidRPr="00FC255D">
              <w:rPr>
                <w:lang w:val="en-AU"/>
              </w:rPr>
              <w:t>he accumulated total of saving</w:t>
            </w:r>
            <w:r>
              <w:rPr>
                <w:lang w:val="en-AU"/>
              </w:rPr>
              <w:t>s</w:t>
            </w:r>
            <w:r w:rsidR="00797B3A" w:rsidRPr="00FC255D">
              <w:rPr>
                <w:lang w:val="en-AU"/>
              </w:rPr>
              <w:t xml:space="preserve"> from pay cycle to pay cycle</w:t>
            </w:r>
          </w:p>
          <w:p w14:paraId="634A31C9" w14:textId="6647C4A3" w:rsidR="00797B3A" w:rsidRPr="00FC255D" w:rsidRDefault="0036727B" w:rsidP="00FF36C3">
            <w:pPr>
              <w:pStyle w:val="VCAAtablecondensedbullet"/>
              <w:rPr>
                <w:lang w:val="en-AU"/>
              </w:rPr>
            </w:pPr>
            <w:r>
              <w:rPr>
                <w:lang w:val="en-AU"/>
              </w:rPr>
              <w:t>i</w:t>
            </w:r>
            <w:r w:rsidR="00797B3A" w:rsidRPr="00FC255D">
              <w:rPr>
                <w:lang w:val="en-AU"/>
              </w:rPr>
              <w:t>nterest added to the account</w:t>
            </w:r>
          </w:p>
          <w:p w14:paraId="05BC700E" w14:textId="084461D6" w:rsidR="00797B3A" w:rsidRPr="00FC255D" w:rsidRDefault="0036727B" w:rsidP="00FF36C3">
            <w:pPr>
              <w:pStyle w:val="VCAAtablecondensedbullet"/>
              <w:rPr>
                <w:lang w:val="en-AU"/>
              </w:rPr>
            </w:pPr>
            <w:r>
              <w:rPr>
                <w:lang w:val="en-AU"/>
              </w:rPr>
              <w:t>t</w:t>
            </w:r>
            <w:r w:rsidR="00797B3A" w:rsidRPr="00FC255D">
              <w:rPr>
                <w:lang w:val="en-AU"/>
              </w:rPr>
              <w:t>he increase in price of the product over the time the savings will be undertaken</w:t>
            </w:r>
          </w:p>
          <w:p w14:paraId="2AF67510" w14:textId="07956425" w:rsidR="005931AC" w:rsidRPr="00FC255D" w:rsidRDefault="0036727B" w:rsidP="00FF36C3">
            <w:pPr>
              <w:pStyle w:val="VCAAtablecondensedbullet"/>
              <w:rPr>
                <w:lang w:val="en-AU"/>
              </w:rPr>
            </w:pPr>
            <w:r>
              <w:rPr>
                <w:lang w:val="en-AU"/>
              </w:rPr>
              <w:t>w</w:t>
            </w:r>
            <w:r w:rsidR="00797B3A" w:rsidRPr="00FC255D">
              <w:rPr>
                <w:lang w:val="en-AU"/>
              </w:rPr>
              <w:t>hat impact an increase/decrease</w:t>
            </w:r>
            <w:r>
              <w:rPr>
                <w:lang w:val="en-AU"/>
              </w:rPr>
              <w:t xml:space="preserve"> </w:t>
            </w:r>
            <w:r w:rsidR="00B74923">
              <w:rPr>
                <w:lang w:val="en-AU"/>
              </w:rPr>
              <w:t xml:space="preserve">in the amount allocated to living costs </w:t>
            </w:r>
            <w:r>
              <w:rPr>
                <w:lang w:val="en-AU"/>
              </w:rPr>
              <w:t>would</w:t>
            </w:r>
            <w:r w:rsidR="00797B3A" w:rsidRPr="00FC255D">
              <w:rPr>
                <w:lang w:val="en-AU"/>
              </w:rPr>
              <w:t xml:space="preserve"> have on the amount being saved.</w:t>
            </w:r>
          </w:p>
          <w:p w14:paraId="688EB2FC" w14:textId="1F74BB71" w:rsidR="00A01B03" w:rsidRPr="00FC255D" w:rsidRDefault="00A01B03" w:rsidP="00FF36C3">
            <w:pPr>
              <w:pStyle w:val="VCAAtablecondensed"/>
              <w:rPr>
                <w:lang w:val="en-AU"/>
              </w:rPr>
            </w:pPr>
            <w:r w:rsidRPr="00FC255D">
              <w:rPr>
                <w:lang w:val="en-AU"/>
              </w:rPr>
              <w:t xml:space="preserve">As questions arise regarding the living costs to be covered using the pay slip, specific mathematical content would be introduced and taught within the normal teaching program and time frame. </w:t>
            </w:r>
          </w:p>
          <w:p w14:paraId="45755193" w14:textId="7CBC3128" w:rsidR="00A01B03" w:rsidRPr="00FC255D" w:rsidRDefault="00A01B03" w:rsidP="00FF36C3">
            <w:pPr>
              <w:pStyle w:val="VCAAtablecondensed"/>
              <w:rPr>
                <w:lang w:val="en-AU"/>
              </w:rPr>
            </w:pPr>
            <w:r w:rsidRPr="00FC255D">
              <w:rPr>
                <w:lang w:val="en-AU"/>
              </w:rPr>
              <w:t>Development of a solution would initiate the beginning of the Problem</w:t>
            </w:r>
            <w:r w:rsidR="0019435B">
              <w:rPr>
                <w:lang w:val="en-AU"/>
              </w:rPr>
              <w:t>-</w:t>
            </w:r>
            <w:r w:rsidRPr="00FC255D">
              <w:rPr>
                <w:lang w:val="en-AU"/>
              </w:rPr>
              <w:t xml:space="preserve">Solving Cycle </w:t>
            </w:r>
            <w:r w:rsidRPr="00FC255D">
              <w:rPr>
                <w:szCs w:val="20"/>
                <w:lang w:val="en-AU"/>
              </w:rPr>
              <w:t xml:space="preserve">(Learning </w:t>
            </w:r>
            <w:r w:rsidR="0087044D">
              <w:rPr>
                <w:szCs w:val="20"/>
                <w:lang w:val="en-AU"/>
              </w:rPr>
              <w:t>r</w:t>
            </w:r>
            <w:r w:rsidRPr="00FC255D">
              <w:rPr>
                <w:szCs w:val="20"/>
                <w:lang w:val="en-AU"/>
              </w:rPr>
              <w:t>equirement</w:t>
            </w:r>
            <w:r w:rsidR="0087044D">
              <w:rPr>
                <w:szCs w:val="20"/>
                <w:lang w:val="en-AU"/>
              </w:rPr>
              <w:t>s</w:t>
            </w:r>
            <w:r w:rsidRPr="00FC255D">
              <w:rPr>
                <w:szCs w:val="20"/>
                <w:lang w:val="en-AU"/>
              </w:rPr>
              <w:t xml:space="preserve"> 2 and 3)</w:t>
            </w:r>
            <w:r w:rsidRPr="00FC255D">
              <w:rPr>
                <w:lang w:val="en-AU"/>
              </w:rPr>
              <w:t xml:space="preserve">. </w:t>
            </w:r>
            <w:r w:rsidR="0087044D">
              <w:rPr>
                <w:lang w:val="en-AU"/>
              </w:rPr>
              <w:t>Students will i</w:t>
            </w:r>
            <w:r w:rsidRPr="00FC255D">
              <w:rPr>
                <w:lang w:val="en-AU"/>
              </w:rPr>
              <w:t xml:space="preserve">dentify the embedded mathematics, </w:t>
            </w:r>
            <w:r w:rsidR="0087044D" w:rsidRPr="00FC255D">
              <w:rPr>
                <w:lang w:val="en-AU"/>
              </w:rPr>
              <w:t>choos</w:t>
            </w:r>
            <w:r w:rsidR="0087044D">
              <w:rPr>
                <w:lang w:val="en-AU"/>
              </w:rPr>
              <w:t>e</w:t>
            </w:r>
            <w:r w:rsidR="0087044D" w:rsidRPr="00FC255D">
              <w:rPr>
                <w:lang w:val="en-AU"/>
              </w:rPr>
              <w:t xml:space="preserve"> </w:t>
            </w:r>
            <w:r w:rsidRPr="00FC255D">
              <w:rPr>
                <w:lang w:val="en-AU"/>
              </w:rPr>
              <w:t xml:space="preserve">and </w:t>
            </w:r>
            <w:r w:rsidR="0087044D" w:rsidRPr="00FC255D">
              <w:rPr>
                <w:lang w:val="en-AU"/>
              </w:rPr>
              <w:t>us</w:t>
            </w:r>
            <w:r w:rsidR="0087044D">
              <w:rPr>
                <w:lang w:val="en-AU"/>
              </w:rPr>
              <w:t>e</w:t>
            </w:r>
            <w:r w:rsidR="0087044D" w:rsidRPr="00FC255D">
              <w:rPr>
                <w:lang w:val="en-AU"/>
              </w:rPr>
              <w:t xml:space="preserve"> </w:t>
            </w:r>
            <w:r w:rsidRPr="00FC255D">
              <w:rPr>
                <w:lang w:val="en-AU"/>
              </w:rPr>
              <w:t xml:space="preserve">the appropriate mathematics from the Number and Change modules (chosen from the Mathematical Toolbox </w:t>
            </w:r>
            <w:r w:rsidR="0087044D">
              <w:rPr>
                <w:szCs w:val="20"/>
                <w:lang w:val="en-AU"/>
              </w:rPr>
              <w:t xml:space="preserve">– </w:t>
            </w:r>
            <w:r w:rsidRPr="00FC255D">
              <w:rPr>
                <w:szCs w:val="20"/>
                <w:lang w:val="en-AU"/>
              </w:rPr>
              <w:t xml:space="preserve">Learning </w:t>
            </w:r>
            <w:r w:rsidR="0087044D">
              <w:rPr>
                <w:szCs w:val="20"/>
                <w:lang w:val="en-AU"/>
              </w:rPr>
              <w:t>r</w:t>
            </w:r>
            <w:r w:rsidRPr="00FC255D">
              <w:rPr>
                <w:szCs w:val="20"/>
                <w:lang w:val="en-AU"/>
              </w:rPr>
              <w:t>equirement</w:t>
            </w:r>
            <w:r w:rsidR="0087044D">
              <w:rPr>
                <w:szCs w:val="20"/>
                <w:lang w:val="en-AU"/>
              </w:rPr>
              <w:t>s</w:t>
            </w:r>
            <w:r w:rsidRPr="00FC255D">
              <w:rPr>
                <w:szCs w:val="20"/>
                <w:lang w:val="en-AU"/>
              </w:rPr>
              <w:t xml:space="preserve"> 1 and 3</w:t>
            </w:r>
            <w:r w:rsidRPr="00FC255D">
              <w:rPr>
                <w:lang w:val="en-AU"/>
              </w:rPr>
              <w:t xml:space="preserve">), </w:t>
            </w:r>
            <w:r w:rsidR="0087044D" w:rsidRPr="00FC255D">
              <w:rPr>
                <w:lang w:val="en-AU"/>
              </w:rPr>
              <w:t>evaluat</w:t>
            </w:r>
            <w:r w:rsidR="0087044D">
              <w:rPr>
                <w:lang w:val="en-AU"/>
              </w:rPr>
              <w:t>e</w:t>
            </w:r>
            <w:r w:rsidR="0087044D" w:rsidRPr="00FC255D">
              <w:rPr>
                <w:lang w:val="en-AU"/>
              </w:rPr>
              <w:t xml:space="preserve"> </w:t>
            </w:r>
            <w:r w:rsidRPr="00FC255D">
              <w:rPr>
                <w:lang w:val="en-AU"/>
              </w:rPr>
              <w:t xml:space="preserve">proposed solution options, reflect on proposed solutions and </w:t>
            </w:r>
            <w:r w:rsidR="0087044D" w:rsidRPr="00FC255D">
              <w:rPr>
                <w:lang w:val="en-AU"/>
              </w:rPr>
              <w:t>revis</w:t>
            </w:r>
            <w:r w:rsidR="0087044D">
              <w:rPr>
                <w:lang w:val="en-AU"/>
              </w:rPr>
              <w:t xml:space="preserve">e </w:t>
            </w:r>
            <w:r w:rsidRPr="00FC255D">
              <w:rPr>
                <w:lang w:val="en-AU"/>
              </w:rPr>
              <w:t>if necessary</w:t>
            </w:r>
            <w:r w:rsidR="00AE6413">
              <w:rPr>
                <w:lang w:val="en-AU"/>
              </w:rPr>
              <w:t>,</w:t>
            </w:r>
            <w:r w:rsidRPr="00FC255D">
              <w:rPr>
                <w:lang w:val="en-AU"/>
              </w:rPr>
              <w:t xml:space="preserve"> and communicat</w:t>
            </w:r>
            <w:r w:rsidR="0087044D">
              <w:rPr>
                <w:lang w:val="en-AU"/>
              </w:rPr>
              <w:t>e</w:t>
            </w:r>
            <w:r w:rsidRPr="00FC255D">
              <w:rPr>
                <w:lang w:val="en-AU"/>
              </w:rPr>
              <w:t xml:space="preserve"> and present the findings in an appropriate manner.</w:t>
            </w:r>
          </w:p>
          <w:p w14:paraId="0127FB6E" w14:textId="7ECB4E12" w:rsidR="009B3708" w:rsidRPr="00FC255D" w:rsidRDefault="00A01B03" w:rsidP="00FF36C3">
            <w:pPr>
              <w:pStyle w:val="VCAAtablecondensed"/>
              <w:rPr>
                <w:lang w:val="en-AU"/>
              </w:rPr>
            </w:pPr>
            <w:r w:rsidRPr="00FC255D">
              <w:rPr>
                <w:lang w:val="en-AU"/>
              </w:rPr>
              <w:t>A digital presentation including the account being opened, the costs involved, the amount being saved, the accumulated amount</w:t>
            </w:r>
            <w:r w:rsidR="0087044D">
              <w:rPr>
                <w:lang w:val="en-AU"/>
              </w:rPr>
              <w:t xml:space="preserve"> and </w:t>
            </w:r>
            <w:r w:rsidRPr="00FC255D">
              <w:rPr>
                <w:lang w:val="en-AU"/>
              </w:rPr>
              <w:t>the budget used would be the preferred</w:t>
            </w:r>
            <w:r w:rsidR="00F44C1C">
              <w:rPr>
                <w:lang w:val="en-AU"/>
              </w:rPr>
              <w:t xml:space="preserve"> assessment</w:t>
            </w:r>
            <w:r w:rsidRPr="00FC255D">
              <w:rPr>
                <w:lang w:val="en-AU"/>
              </w:rPr>
              <w:t xml:space="preserve"> option. </w:t>
            </w:r>
          </w:p>
        </w:tc>
        <w:tc>
          <w:tcPr>
            <w:tcW w:w="0" w:type="dxa"/>
            <w:shd w:val="clear" w:color="auto" w:fill="EAEAEA" w:themeFill="accent2" w:themeFillTint="33"/>
          </w:tcPr>
          <w:p w14:paraId="4A6BB11F" w14:textId="052E95C7" w:rsidR="00312E2C" w:rsidRPr="00FC255D" w:rsidRDefault="00312E2C" w:rsidP="00FF36C3">
            <w:pPr>
              <w:pStyle w:val="VCAAtablecondensed"/>
              <w:rPr>
                <w:rFonts w:cstheme="minorHAnsi"/>
                <w:lang w:val="en-AU"/>
              </w:rPr>
            </w:pPr>
            <w:r w:rsidRPr="00B83159">
              <w:rPr>
                <w:rFonts w:cstheme="minorHAnsi"/>
                <w:b/>
                <w:lang w:val="en-AU"/>
              </w:rPr>
              <w:lastRenderedPageBreak/>
              <w:t xml:space="preserve">Assessments for learning activity 1 </w:t>
            </w:r>
            <w:r w:rsidRPr="00FC255D">
              <w:rPr>
                <w:rFonts w:cstheme="minorHAnsi"/>
                <w:lang w:val="en-AU"/>
              </w:rPr>
              <w:t>could include, but</w:t>
            </w:r>
            <w:r w:rsidR="00E8000E">
              <w:rPr>
                <w:rFonts w:cstheme="minorHAnsi"/>
                <w:lang w:val="en-AU"/>
              </w:rPr>
              <w:t xml:space="preserve"> are</w:t>
            </w:r>
            <w:r w:rsidRPr="00FC255D">
              <w:rPr>
                <w:rFonts w:cstheme="minorHAnsi"/>
                <w:lang w:val="en-AU"/>
              </w:rPr>
              <w:t xml:space="preserve"> not restricted to:</w:t>
            </w:r>
          </w:p>
          <w:p w14:paraId="2076D372" w14:textId="1FF68AA2" w:rsidR="00312E2C" w:rsidRPr="00FC255D" w:rsidRDefault="00AE6413" w:rsidP="00FF36C3">
            <w:pPr>
              <w:pStyle w:val="VCAAtablecondensedbullet"/>
              <w:rPr>
                <w:lang w:val="en-AU"/>
              </w:rPr>
            </w:pPr>
            <w:r>
              <w:rPr>
                <w:lang w:val="en-AU"/>
              </w:rPr>
              <w:t xml:space="preserve">responses to </w:t>
            </w:r>
            <w:r w:rsidR="00E8000E">
              <w:rPr>
                <w:lang w:val="en-AU"/>
              </w:rPr>
              <w:t>v</w:t>
            </w:r>
            <w:r w:rsidR="00312E2C" w:rsidRPr="00FC255D">
              <w:rPr>
                <w:lang w:val="en-AU"/>
              </w:rPr>
              <w:t>erbal questions directed to individual students focused on the important aspects of the learning activity</w:t>
            </w:r>
          </w:p>
          <w:p w14:paraId="099A8672" w14:textId="0784CDD9" w:rsidR="00312E2C" w:rsidRPr="00FC255D" w:rsidRDefault="00E8000E" w:rsidP="00FF36C3">
            <w:pPr>
              <w:pStyle w:val="VCAAtablecondensedbullet"/>
              <w:rPr>
                <w:lang w:val="en-AU"/>
              </w:rPr>
            </w:pPr>
            <w:r>
              <w:rPr>
                <w:lang w:val="en-AU"/>
              </w:rPr>
              <w:t>p</w:t>
            </w:r>
            <w:r w:rsidR="00312E2C" w:rsidRPr="00FC255D">
              <w:rPr>
                <w:lang w:val="en-AU"/>
              </w:rPr>
              <w:t xml:space="preserve">ractical demonstration, with dialogue, </w:t>
            </w:r>
            <w:r w:rsidR="0036727B">
              <w:rPr>
                <w:lang w:val="en-AU"/>
              </w:rPr>
              <w:t xml:space="preserve">of </w:t>
            </w:r>
            <w:r w:rsidR="00312E2C" w:rsidRPr="00FC255D">
              <w:rPr>
                <w:lang w:val="en-AU"/>
              </w:rPr>
              <w:t xml:space="preserve">describing specific parts of the pay slip </w:t>
            </w:r>
          </w:p>
          <w:p w14:paraId="08248894" w14:textId="0CD9AE17" w:rsidR="00312E2C" w:rsidRPr="00FC255D" w:rsidRDefault="00A63BF1" w:rsidP="00FF36C3">
            <w:pPr>
              <w:pStyle w:val="VCAAtablecondensedbullet"/>
              <w:rPr>
                <w:lang w:val="en-AU"/>
              </w:rPr>
            </w:pPr>
            <w:r>
              <w:rPr>
                <w:lang w:val="en-AU"/>
              </w:rPr>
              <w:t>g</w:t>
            </w:r>
            <w:r w:rsidR="00312E2C" w:rsidRPr="00FC255D">
              <w:rPr>
                <w:lang w:val="en-AU"/>
              </w:rPr>
              <w:t xml:space="preserve">roup description of how one pay slip compares to others and the major differences </w:t>
            </w:r>
          </w:p>
          <w:p w14:paraId="7C983BFA" w14:textId="15F85AEF" w:rsidR="00312E2C" w:rsidRPr="00FC255D" w:rsidRDefault="00A63BF1" w:rsidP="00FF36C3">
            <w:pPr>
              <w:pStyle w:val="VCAAtablecondensedbullet"/>
              <w:rPr>
                <w:lang w:val="en-AU"/>
              </w:rPr>
            </w:pPr>
            <w:r>
              <w:rPr>
                <w:lang w:val="en-AU"/>
              </w:rPr>
              <w:t>t</w:t>
            </w:r>
            <w:r w:rsidR="00312E2C" w:rsidRPr="00FC255D">
              <w:rPr>
                <w:lang w:val="en-AU"/>
              </w:rPr>
              <w:t xml:space="preserve">eacher observations of group discussions and the link to </w:t>
            </w:r>
            <w:r w:rsidR="00312E2C" w:rsidRPr="00FC255D">
              <w:rPr>
                <w:lang w:val="en-AU"/>
              </w:rPr>
              <w:lastRenderedPageBreak/>
              <w:t xml:space="preserve">specific learning goals required </w:t>
            </w:r>
            <w:r w:rsidR="0036727B">
              <w:rPr>
                <w:lang w:val="en-AU"/>
              </w:rPr>
              <w:t>in</w:t>
            </w:r>
            <w:r>
              <w:rPr>
                <w:lang w:val="en-AU"/>
              </w:rPr>
              <w:t xml:space="preserve"> </w:t>
            </w:r>
            <w:r w:rsidR="00312E2C" w:rsidRPr="00FC255D">
              <w:rPr>
                <w:lang w:val="en-AU"/>
              </w:rPr>
              <w:t>this module</w:t>
            </w:r>
          </w:p>
          <w:p w14:paraId="7741D815" w14:textId="3D3B2A36" w:rsidR="00312E2C" w:rsidRPr="00FC255D" w:rsidRDefault="00A63BF1" w:rsidP="00FF36C3">
            <w:pPr>
              <w:pStyle w:val="VCAAtablecondensedbullet"/>
              <w:rPr>
                <w:lang w:val="en-AU"/>
              </w:rPr>
            </w:pPr>
            <w:r>
              <w:rPr>
                <w:lang w:val="en-AU"/>
              </w:rPr>
              <w:t>t</w:t>
            </w:r>
            <w:r w:rsidR="00312E2C" w:rsidRPr="00FC255D">
              <w:rPr>
                <w:lang w:val="en-AU"/>
              </w:rPr>
              <w:t xml:space="preserve">eacher observations of student involvement in researching and finding relevant information </w:t>
            </w:r>
          </w:p>
          <w:p w14:paraId="340B9DFB" w14:textId="66A6CDF5" w:rsidR="00312E2C" w:rsidRPr="00FC255D" w:rsidRDefault="00A63BF1" w:rsidP="00FF36C3">
            <w:pPr>
              <w:pStyle w:val="VCAAtablecondensedbullet"/>
              <w:rPr>
                <w:lang w:val="en-AU"/>
              </w:rPr>
            </w:pPr>
            <w:r>
              <w:rPr>
                <w:lang w:val="en-AU"/>
              </w:rPr>
              <w:t>i</w:t>
            </w:r>
            <w:r w:rsidR="00312E2C" w:rsidRPr="00FC255D">
              <w:rPr>
                <w:lang w:val="en-AU"/>
              </w:rPr>
              <w:t xml:space="preserve">ndividual/group presentation of the </w:t>
            </w:r>
            <w:r w:rsidR="003B2C3A" w:rsidRPr="00FC255D">
              <w:rPr>
                <w:lang w:val="en-AU"/>
              </w:rPr>
              <w:t>poster/advertisement</w:t>
            </w:r>
            <w:r>
              <w:rPr>
                <w:lang w:val="en-AU"/>
              </w:rPr>
              <w:t xml:space="preserve">, which </w:t>
            </w:r>
            <w:r w:rsidR="00312E2C" w:rsidRPr="00FC255D">
              <w:rPr>
                <w:lang w:val="en-AU"/>
              </w:rPr>
              <w:t>may be accompanied by a digital option (PowerPoint, video)</w:t>
            </w:r>
            <w:r w:rsidR="00AE6413">
              <w:rPr>
                <w:lang w:val="en-AU"/>
              </w:rPr>
              <w:t>.</w:t>
            </w:r>
          </w:p>
          <w:p w14:paraId="7C21C8D5" w14:textId="05F6FEEA" w:rsidR="003B2C3A" w:rsidRPr="00FC255D" w:rsidRDefault="003B2C3A" w:rsidP="00FF36C3">
            <w:pPr>
              <w:pStyle w:val="VCAAtablecondensed"/>
              <w:spacing w:before="360"/>
              <w:rPr>
                <w:rFonts w:cstheme="minorHAnsi"/>
                <w:lang w:val="en-AU"/>
              </w:rPr>
            </w:pPr>
            <w:r w:rsidRPr="00B83159">
              <w:rPr>
                <w:rFonts w:cstheme="minorHAnsi"/>
                <w:b/>
                <w:lang w:val="en-AU"/>
              </w:rPr>
              <w:t xml:space="preserve">Assessments for learning activity </w:t>
            </w:r>
            <w:r w:rsidR="00FD7145" w:rsidRPr="00B83159">
              <w:rPr>
                <w:rFonts w:cstheme="minorHAnsi"/>
                <w:b/>
                <w:lang w:val="en-AU"/>
              </w:rPr>
              <w:t>2</w:t>
            </w:r>
            <w:r w:rsidRPr="00FC255D">
              <w:rPr>
                <w:rFonts w:cstheme="minorHAnsi"/>
                <w:lang w:val="en-AU"/>
              </w:rPr>
              <w:t xml:space="preserve"> could include, but </w:t>
            </w:r>
            <w:r w:rsidR="00A63BF1">
              <w:rPr>
                <w:rFonts w:cstheme="minorHAnsi"/>
                <w:lang w:val="en-AU"/>
              </w:rPr>
              <w:t xml:space="preserve">are </w:t>
            </w:r>
            <w:r w:rsidRPr="00FC255D">
              <w:rPr>
                <w:rFonts w:cstheme="minorHAnsi"/>
                <w:lang w:val="en-AU"/>
              </w:rPr>
              <w:t>not restricted to:</w:t>
            </w:r>
          </w:p>
          <w:p w14:paraId="37228C17" w14:textId="1BF3D73B" w:rsidR="003B2C3A" w:rsidRPr="00FC255D" w:rsidRDefault="00AE6413" w:rsidP="00FF36C3">
            <w:pPr>
              <w:pStyle w:val="VCAAtablecondensedbullet"/>
              <w:rPr>
                <w:lang w:val="en-AU"/>
              </w:rPr>
            </w:pPr>
            <w:r>
              <w:rPr>
                <w:lang w:val="en-AU"/>
              </w:rPr>
              <w:t xml:space="preserve">responses to </w:t>
            </w:r>
            <w:r w:rsidR="00A63BF1">
              <w:rPr>
                <w:lang w:val="en-AU"/>
              </w:rPr>
              <w:t>v</w:t>
            </w:r>
            <w:r w:rsidR="003B2C3A" w:rsidRPr="00FC255D">
              <w:rPr>
                <w:lang w:val="en-AU"/>
              </w:rPr>
              <w:t>erbal questions directed to individual students focused on the important aspects of the learning activity</w:t>
            </w:r>
          </w:p>
          <w:p w14:paraId="436519CF" w14:textId="28E9302F" w:rsidR="003B2C3A" w:rsidRPr="00FC255D" w:rsidRDefault="0036727B" w:rsidP="00FF36C3">
            <w:pPr>
              <w:pStyle w:val="VCAAtablecondensedbullet"/>
              <w:rPr>
                <w:lang w:val="en-AU"/>
              </w:rPr>
            </w:pPr>
            <w:r>
              <w:rPr>
                <w:lang w:val="en-AU"/>
              </w:rPr>
              <w:t>p</w:t>
            </w:r>
            <w:r w:rsidR="003B2C3A" w:rsidRPr="00FC255D">
              <w:rPr>
                <w:lang w:val="en-AU"/>
              </w:rPr>
              <w:t xml:space="preserve">ractical demonstration, with dialogue, of describing specific </w:t>
            </w:r>
            <w:r w:rsidR="00FD7145" w:rsidRPr="00FC255D">
              <w:rPr>
                <w:lang w:val="en-AU"/>
              </w:rPr>
              <w:t>purchases and how the pay slip can cover certain living costs</w:t>
            </w:r>
            <w:r w:rsidR="003B2C3A" w:rsidRPr="00FC255D">
              <w:rPr>
                <w:lang w:val="en-AU"/>
              </w:rPr>
              <w:t xml:space="preserve"> </w:t>
            </w:r>
          </w:p>
          <w:p w14:paraId="189BF0AB" w14:textId="79810C71" w:rsidR="003B2C3A" w:rsidRPr="00FC255D" w:rsidRDefault="0036727B" w:rsidP="00FF36C3">
            <w:pPr>
              <w:pStyle w:val="VCAAtablecondensedbullet"/>
              <w:rPr>
                <w:lang w:val="en-AU"/>
              </w:rPr>
            </w:pPr>
            <w:r>
              <w:rPr>
                <w:lang w:val="en-AU"/>
              </w:rPr>
              <w:t>g</w:t>
            </w:r>
            <w:r w:rsidR="003B2C3A" w:rsidRPr="00FC255D">
              <w:rPr>
                <w:lang w:val="en-AU"/>
              </w:rPr>
              <w:t xml:space="preserve">roup description of how </w:t>
            </w:r>
            <w:r w:rsidR="00FD7145" w:rsidRPr="00FC255D">
              <w:rPr>
                <w:lang w:val="en-AU"/>
              </w:rPr>
              <w:t>living costs impact pay and the importance of budgets</w:t>
            </w:r>
          </w:p>
          <w:p w14:paraId="316C9B20" w14:textId="6E9AFFDC" w:rsidR="003B2C3A" w:rsidRPr="00FC255D" w:rsidRDefault="0036727B" w:rsidP="00FF36C3">
            <w:pPr>
              <w:pStyle w:val="VCAAtablecondensedbullet"/>
              <w:rPr>
                <w:lang w:val="en-AU"/>
              </w:rPr>
            </w:pPr>
            <w:r>
              <w:rPr>
                <w:lang w:val="en-AU"/>
              </w:rPr>
              <w:lastRenderedPageBreak/>
              <w:t>t</w:t>
            </w:r>
            <w:r w:rsidR="003B2C3A" w:rsidRPr="00FC255D">
              <w:rPr>
                <w:lang w:val="en-AU"/>
              </w:rPr>
              <w:t xml:space="preserve">eacher observations of group discussions and the link to specific learning goals required </w:t>
            </w:r>
            <w:r>
              <w:rPr>
                <w:lang w:val="en-AU"/>
              </w:rPr>
              <w:t xml:space="preserve">in </w:t>
            </w:r>
            <w:r w:rsidR="003B2C3A" w:rsidRPr="00FC255D">
              <w:rPr>
                <w:lang w:val="en-AU"/>
              </w:rPr>
              <w:t>this module</w:t>
            </w:r>
          </w:p>
          <w:p w14:paraId="2E87EDA6" w14:textId="50E6AD33" w:rsidR="003B2C3A" w:rsidRPr="00FC255D" w:rsidRDefault="0036727B" w:rsidP="00FF36C3">
            <w:pPr>
              <w:pStyle w:val="VCAAtablecondensedbullet"/>
              <w:rPr>
                <w:lang w:val="en-AU"/>
              </w:rPr>
            </w:pPr>
            <w:r>
              <w:rPr>
                <w:lang w:val="en-AU"/>
              </w:rPr>
              <w:t>t</w:t>
            </w:r>
            <w:r w:rsidR="003B2C3A" w:rsidRPr="00FC255D">
              <w:rPr>
                <w:lang w:val="en-AU"/>
              </w:rPr>
              <w:t xml:space="preserve">eacher observations of student involvement in researching and finding relevant information </w:t>
            </w:r>
          </w:p>
          <w:p w14:paraId="5FD989E2" w14:textId="733EF16C" w:rsidR="003B2C3A" w:rsidRPr="00FC255D" w:rsidRDefault="0036727B" w:rsidP="00FF36C3">
            <w:pPr>
              <w:pStyle w:val="VCAAtablecondensedbullet"/>
              <w:rPr>
                <w:lang w:val="en-AU"/>
              </w:rPr>
            </w:pPr>
            <w:r>
              <w:rPr>
                <w:lang w:val="en-AU"/>
              </w:rPr>
              <w:t>i</w:t>
            </w:r>
            <w:r w:rsidR="003B2C3A" w:rsidRPr="00FC255D">
              <w:rPr>
                <w:lang w:val="en-AU"/>
              </w:rPr>
              <w:t xml:space="preserve">ndividual presentation of the </w:t>
            </w:r>
            <w:r w:rsidR="00FD7145" w:rsidRPr="00FC255D">
              <w:rPr>
                <w:lang w:val="en-AU"/>
              </w:rPr>
              <w:t xml:space="preserve">living costs that can be covered and the limitations that were identified. </w:t>
            </w:r>
          </w:p>
          <w:p w14:paraId="370447DA" w14:textId="6EC0C00A" w:rsidR="00A01B03" w:rsidRPr="00FC255D" w:rsidRDefault="00A01B03" w:rsidP="00FF36C3">
            <w:pPr>
              <w:pStyle w:val="VCAAtablecondensed"/>
              <w:spacing w:before="360"/>
              <w:rPr>
                <w:rFonts w:cstheme="minorHAnsi"/>
                <w:lang w:val="en-AU"/>
              </w:rPr>
            </w:pPr>
            <w:r w:rsidRPr="00B83159">
              <w:rPr>
                <w:rFonts w:cstheme="minorHAnsi"/>
                <w:b/>
                <w:lang w:val="en-AU"/>
              </w:rPr>
              <w:t xml:space="preserve">Assessments for learning activity 3 </w:t>
            </w:r>
            <w:r w:rsidRPr="00FC255D">
              <w:rPr>
                <w:rFonts w:cstheme="minorHAnsi"/>
                <w:lang w:val="en-AU"/>
              </w:rPr>
              <w:t xml:space="preserve">could include, but </w:t>
            </w:r>
            <w:r w:rsidR="0036727B">
              <w:rPr>
                <w:rFonts w:cstheme="minorHAnsi"/>
                <w:lang w:val="en-AU"/>
              </w:rPr>
              <w:t xml:space="preserve">are </w:t>
            </w:r>
            <w:r w:rsidRPr="00FC255D">
              <w:rPr>
                <w:rFonts w:cstheme="minorHAnsi"/>
                <w:lang w:val="en-AU"/>
              </w:rPr>
              <w:t>not restricted to:</w:t>
            </w:r>
          </w:p>
          <w:p w14:paraId="3A453EBA" w14:textId="26BEFD79" w:rsidR="00A01B03" w:rsidRPr="00FC255D" w:rsidRDefault="00AE6413" w:rsidP="00FF36C3">
            <w:pPr>
              <w:pStyle w:val="VCAAtablecondensedbullet"/>
              <w:rPr>
                <w:lang w:val="en-AU"/>
              </w:rPr>
            </w:pPr>
            <w:r>
              <w:rPr>
                <w:lang w:val="en-AU"/>
              </w:rPr>
              <w:t xml:space="preserve">responses to </w:t>
            </w:r>
            <w:r w:rsidR="0087044D">
              <w:rPr>
                <w:lang w:val="en-AU"/>
              </w:rPr>
              <w:t>v</w:t>
            </w:r>
            <w:r w:rsidR="00A01B03" w:rsidRPr="00FC255D">
              <w:rPr>
                <w:lang w:val="en-AU"/>
              </w:rPr>
              <w:t>erbal questions directed to individual students focused on the important aspects of the learning activity</w:t>
            </w:r>
          </w:p>
          <w:p w14:paraId="0D8438D2" w14:textId="2E7A34C1" w:rsidR="00A01B03" w:rsidRPr="00FC255D" w:rsidRDefault="0087044D" w:rsidP="00FF36C3">
            <w:pPr>
              <w:pStyle w:val="VCAAtablecondensedbullet"/>
              <w:rPr>
                <w:lang w:val="en-AU"/>
              </w:rPr>
            </w:pPr>
            <w:r>
              <w:rPr>
                <w:lang w:val="en-AU"/>
              </w:rPr>
              <w:t>p</w:t>
            </w:r>
            <w:r w:rsidR="00A01B03" w:rsidRPr="00FC255D">
              <w:rPr>
                <w:lang w:val="en-AU"/>
              </w:rPr>
              <w:t xml:space="preserve">ractical demonstration, with dialogue, of describing specific purchases and how the pay slip can be used to create a savings account </w:t>
            </w:r>
          </w:p>
          <w:p w14:paraId="24847C33" w14:textId="2A8ED9E1" w:rsidR="00A01B03" w:rsidRPr="00FC255D" w:rsidRDefault="0087044D" w:rsidP="00FF36C3">
            <w:pPr>
              <w:pStyle w:val="VCAAtablecondensedbullet"/>
              <w:rPr>
                <w:lang w:val="en-AU"/>
              </w:rPr>
            </w:pPr>
            <w:r>
              <w:rPr>
                <w:lang w:val="en-AU"/>
              </w:rPr>
              <w:lastRenderedPageBreak/>
              <w:t>g</w:t>
            </w:r>
            <w:r w:rsidR="00A01B03" w:rsidRPr="00FC255D">
              <w:rPr>
                <w:lang w:val="en-AU"/>
              </w:rPr>
              <w:t>roup description of how a savings account can be created and managed</w:t>
            </w:r>
          </w:p>
          <w:p w14:paraId="099D74F1" w14:textId="323D49A0" w:rsidR="00A01B03" w:rsidRPr="00FC255D" w:rsidRDefault="0087044D" w:rsidP="00FF36C3">
            <w:pPr>
              <w:pStyle w:val="VCAAtablecondensedbullet"/>
              <w:rPr>
                <w:lang w:val="en-AU"/>
              </w:rPr>
            </w:pPr>
            <w:r>
              <w:rPr>
                <w:lang w:val="en-AU"/>
              </w:rPr>
              <w:t>t</w:t>
            </w:r>
            <w:r w:rsidR="00A01B03" w:rsidRPr="00FC255D">
              <w:rPr>
                <w:lang w:val="en-AU"/>
              </w:rPr>
              <w:t xml:space="preserve">eacher observations of group discussions and the link to specific learning goals required </w:t>
            </w:r>
            <w:r w:rsidR="0036727B">
              <w:rPr>
                <w:lang w:val="en-AU"/>
              </w:rPr>
              <w:t>in</w:t>
            </w:r>
            <w:r w:rsidR="00A01B03" w:rsidRPr="00FC255D">
              <w:rPr>
                <w:lang w:val="en-AU"/>
              </w:rPr>
              <w:t xml:space="preserve"> this module</w:t>
            </w:r>
          </w:p>
          <w:p w14:paraId="789BEECE" w14:textId="14E264AF" w:rsidR="00A01B03" w:rsidRPr="00FC255D" w:rsidRDefault="0087044D" w:rsidP="00FF36C3">
            <w:pPr>
              <w:pStyle w:val="VCAAtablecondensedbullet"/>
              <w:rPr>
                <w:lang w:val="en-AU"/>
              </w:rPr>
            </w:pPr>
            <w:r>
              <w:rPr>
                <w:lang w:val="en-AU"/>
              </w:rPr>
              <w:t>t</w:t>
            </w:r>
            <w:r w:rsidR="00A01B03" w:rsidRPr="00FC255D">
              <w:rPr>
                <w:lang w:val="en-AU"/>
              </w:rPr>
              <w:t xml:space="preserve">eacher observations of student involvement in researching and finding relevant information </w:t>
            </w:r>
          </w:p>
          <w:p w14:paraId="75E564E1" w14:textId="4C3D4DA3" w:rsidR="00A01B03" w:rsidRPr="00FC255D" w:rsidRDefault="0087044D" w:rsidP="00FF36C3">
            <w:pPr>
              <w:pStyle w:val="VCAAtablecondensedbullet"/>
              <w:rPr>
                <w:lang w:val="en-AU"/>
              </w:rPr>
            </w:pPr>
            <w:r>
              <w:rPr>
                <w:lang w:val="en-AU"/>
              </w:rPr>
              <w:t>i</w:t>
            </w:r>
            <w:r w:rsidR="00A01B03" w:rsidRPr="00FC255D">
              <w:rPr>
                <w:lang w:val="en-AU"/>
              </w:rPr>
              <w:t>ndividual presentation of the savings account and how it accumulates over time.</w:t>
            </w:r>
          </w:p>
        </w:tc>
      </w:tr>
    </w:tbl>
    <w:p w14:paraId="36FEDA5A" w14:textId="0273F08C" w:rsidR="003A00B4" w:rsidRPr="00FC255D" w:rsidRDefault="003A00B4" w:rsidP="00C945FD">
      <w:pPr>
        <w:rPr>
          <w:lang w:val="en-AU"/>
        </w:rPr>
      </w:pPr>
    </w:p>
    <w:sectPr w:rsidR="003A00B4" w:rsidRPr="00FC255D" w:rsidSect="00A748AF">
      <w:footerReference w:type="default" r:id="rId23"/>
      <w:headerReference w:type="first" r:id="rId24"/>
      <w:footerReference w:type="first" r:id="rId25"/>
      <w:pgSz w:w="16840" w:h="11907" w:orient="landscape" w:code="9"/>
      <w:pgMar w:top="1134" w:right="1418" w:bottom="1134" w:left="567"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93AD0" w14:textId="77777777" w:rsidR="00EB680D" w:rsidRDefault="00EB680D" w:rsidP="00304EA1">
      <w:pPr>
        <w:spacing w:after="0" w:line="240" w:lineRule="auto"/>
      </w:pPr>
      <w:r>
        <w:separator/>
      </w:r>
    </w:p>
  </w:endnote>
  <w:endnote w:type="continuationSeparator" w:id="0">
    <w:p w14:paraId="2B5C7ADF" w14:textId="77777777" w:rsidR="00EB680D" w:rsidRDefault="00EB680D" w:rsidP="00304EA1">
      <w:pPr>
        <w:spacing w:after="0" w:line="240" w:lineRule="auto"/>
      </w:pPr>
      <w:r>
        <w:continuationSeparator/>
      </w:r>
    </w:p>
  </w:endnote>
  <w:endnote w:type="continuationNotice" w:id="1">
    <w:p w14:paraId="2E32985B" w14:textId="77777777" w:rsidR="00EB680D" w:rsidRDefault="00EB68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j-cs">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E8D3C" w14:textId="77777777" w:rsidR="00EB680D" w:rsidRDefault="00EB68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EB680D" w:rsidRPr="00D06414" w14:paraId="6474FD3B" w14:textId="77777777" w:rsidTr="00001923">
      <w:trPr>
        <w:trHeight w:val="476"/>
      </w:trPr>
      <w:tc>
        <w:tcPr>
          <w:tcW w:w="1691" w:type="pct"/>
          <w:tcMar>
            <w:left w:w="0" w:type="dxa"/>
            <w:right w:w="0" w:type="dxa"/>
          </w:tcMar>
        </w:tcPr>
        <w:p w14:paraId="0EC15F2D" w14:textId="77777777" w:rsidR="00EB680D" w:rsidRPr="00D06414" w:rsidRDefault="00EB680D" w:rsidP="00FF123B">
          <w:pPr>
            <w:tabs>
              <w:tab w:val="left" w:pos="142"/>
              <w:tab w:val="right" w:pos="9639"/>
            </w:tabs>
            <w:spacing w:before="120" w:line="240" w:lineRule="exact"/>
            <w:ind w:firstLine="291"/>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92" w:type="pct"/>
          <w:tcMar>
            <w:left w:w="0" w:type="dxa"/>
            <w:right w:w="0" w:type="dxa"/>
          </w:tcMar>
        </w:tcPr>
        <w:p w14:paraId="2B6CFA85" w14:textId="77777777" w:rsidR="00EB680D" w:rsidRPr="00D06414" w:rsidRDefault="00EB680D" w:rsidP="00D06414">
          <w:pPr>
            <w:tabs>
              <w:tab w:val="right" w:pos="9639"/>
            </w:tabs>
            <w:spacing w:before="120" w:line="240" w:lineRule="exact"/>
            <w:rPr>
              <w:rFonts w:asciiTheme="majorHAnsi" w:hAnsiTheme="majorHAnsi" w:cs="Arial"/>
              <w:color w:val="999999" w:themeColor="accent2"/>
              <w:sz w:val="18"/>
              <w:szCs w:val="18"/>
            </w:rPr>
          </w:pPr>
        </w:p>
      </w:tc>
      <w:tc>
        <w:tcPr>
          <w:tcW w:w="1617" w:type="pct"/>
          <w:tcMar>
            <w:left w:w="0" w:type="dxa"/>
            <w:right w:w="0" w:type="dxa"/>
          </w:tcMar>
        </w:tcPr>
        <w:p w14:paraId="0ED38A80" w14:textId="3BFA7F35" w:rsidR="00EB680D" w:rsidRPr="00D06414" w:rsidRDefault="00EB680D"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shd w:val="clear" w:color="auto" w:fill="E6E6E6"/>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shd w:val="clear" w:color="auto" w:fill="E6E6E6"/>
            </w:rPr>
            <w:fldChar w:fldCharType="separate"/>
          </w:r>
          <w:r w:rsidR="00FF4C5A">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shd w:val="clear" w:color="auto" w:fill="E6E6E6"/>
            </w:rPr>
            <w:fldChar w:fldCharType="end"/>
          </w:r>
        </w:p>
      </w:tc>
    </w:tr>
  </w:tbl>
  <w:p w14:paraId="7723AB21" w14:textId="77777777" w:rsidR="00EB680D" w:rsidRPr="00D06414" w:rsidRDefault="00EB680D" w:rsidP="00D06414">
    <w:pPr>
      <w:pStyle w:val="Footer"/>
      <w:rPr>
        <w:sz w:val="2"/>
      </w:rPr>
    </w:pPr>
    <w:r>
      <w:rPr>
        <w:rFonts w:asciiTheme="majorHAnsi" w:hAnsiTheme="majorHAnsi" w:cs="Arial"/>
        <w:noProof/>
        <w:color w:val="999999" w:themeColor="accent2"/>
        <w:sz w:val="18"/>
        <w:szCs w:val="18"/>
        <w:shd w:val="clear" w:color="auto" w:fill="E6E6E6"/>
        <w:lang w:val="en-AU" w:eastAsia="en-AU"/>
      </w:rPr>
      <w:drawing>
        <wp:anchor distT="0" distB="0" distL="114300" distR="114300" simplePos="0" relativeHeight="251655168"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EB680D" w:rsidRPr="00D06414" w14:paraId="36A4ADC1" w14:textId="77777777" w:rsidTr="000F5AAF">
      <w:tc>
        <w:tcPr>
          <w:tcW w:w="1459" w:type="pct"/>
          <w:tcMar>
            <w:left w:w="0" w:type="dxa"/>
            <w:right w:w="0" w:type="dxa"/>
          </w:tcMar>
        </w:tcPr>
        <w:p w14:paraId="74DB1FC2" w14:textId="77777777" w:rsidR="00EB680D" w:rsidRPr="00D06414" w:rsidRDefault="00EB680D"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EB680D" w:rsidRPr="00D06414" w:rsidRDefault="00EB680D"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EB680D" w:rsidRPr="00D06414" w:rsidRDefault="00EB680D"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EB680D" w:rsidRPr="00D06414" w:rsidRDefault="00EB680D" w:rsidP="00D06414">
    <w:pPr>
      <w:pStyle w:val="Footer"/>
      <w:rPr>
        <w:sz w:val="2"/>
      </w:rPr>
    </w:pPr>
    <w:r>
      <w:rPr>
        <w:rFonts w:asciiTheme="majorHAnsi" w:hAnsiTheme="majorHAnsi" w:cs="Arial"/>
        <w:noProof/>
        <w:color w:val="999999" w:themeColor="accent2"/>
        <w:sz w:val="18"/>
        <w:szCs w:val="18"/>
        <w:shd w:val="clear" w:color="auto" w:fill="E6E6E6"/>
        <w:lang w:val="en-AU" w:eastAsia="en-AU"/>
      </w:rPr>
      <w:drawing>
        <wp:anchor distT="0" distB="0" distL="114300" distR="114300" simplePos="0" relativeHeight="25165721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84" w:type="pct"/>
      <w:tblLook w:val="04A0" w:firstRow="1" w:lastRow="0" w:firstColumn="1" w:lastColumn="0" w:noHBand="0" w:noVBand="1"/>
    </w:tblPr>
    <w:tblGrid>
      <w:gridCol w:w="5235"/>
      <w:gridCol w:w="4856"/>
      <w:gridCol w:w="4856"/>
      <w:gridCol w:w="5457"/>
    </w:tblGrid>
    <w:tr w:rsidR="00EB680D" w:rsidRPr="00D06414" w14:paraId="1CA1B252" w14:textId="77777777" w:rsidTr="00F8385C">
      <w:tc>
        <w:tcPr>
          <w:tcW w:w="1213" w:type="pct"/>
          <w:tcMar>
            <w:left w:w="0" w:type="dxa"/>
            <w:right w:w="0" w:type="dxa"/>
          </w:tcMar>
        </w:tcPr>
        <w:tbl>
          <w:tblPr>
            <w:tblW w:w="4951" w:type="dxa"/>
            <w:tblInd w:w="284" w:type="dxa"/>
            <w:tblLook w:val="04A0" w:firstRow="1" w:lastRow="0" w:firstColumn="1" w:lastColumn="0" w:noHBand="0" w:noVBand="1"/>
          </w:tblPr>
          <w:tblGrid>
            <w:gridCol w:w="1237"/>
            <w:gridCol w:w="1238"/>
            <w:gridCol w:w="1238"/>
            <w:gridCol w:w="1238"/>
          </w:tblGrid>
          <w:tr w:rsidR="00EB680D" w:rsidRPr="00D06414" w14:paraId="62877079" w14:textId="77777777" w:rsidTr="00001923">
            <w:trPr>
              <w:trHeight w:val="476"/>
            </w:trPr>
            <w:tc>
              <w:tcPr>
                <w:tcW w:w="1249" w:type="pct"/>
                <w:tcMar>
                  <w:left w:w="0" w:type="dxa"/>
                  <w:right w:w="0" w:type="dxa"/>
                </w:tcMar>
              </w:tcPr>
              <w:p w14:paraId="52AD0C4B" w14:textId="77777777" w:rsidR="00EB680D" w:rsidRPr="00D06414" w:rsidRDefault="00EB680D" w:rsidP="00BA4A19">
                <w:pPr>
                  <w:tabs>
                    <w:tab w:val="left" w:pos="142"/>
                    <w:tab w:val="right" w:pos="9639"/>
                  </w:tabs>
                  <w:spacing w:before="120" w:line="240" w:lineRule="exact"/>
                  <w:ind w:firstLine="279"/>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shd w:val="clear" w:color="auto" w:fill="E6E6E6"/>
                    <w:lang w:val="en-AU" w:eastAsia="en-AU"/>
                  </w:rPr>
                  <w:drawing>
                    <wp:anchor distT="0" distB="0" distL="114300" distR="114300" simplePos="0" relativeHeight="251658244" behindDoc="1" locked="1" layoutInCell="1" allowOverlap="1" wp14:anchorId="5314A1FE" wp14:editId="425EF6D6">
                      <wp:simplePos x="0" y="0"/>
                      <wp:positionH relativeFrom="column">
                        <wp:posOffset>-901065</wp:posOffset>
                      </wp:positionH>
                      <wp:positionV relativeFrom="page">
                        <wp:posOffset>-32385</wp:posOffset>
                      </wp:positionV>
                      <wp:extent cx="11421745" cy="5867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250" w:type="pct"/>
              </w:tcPr>
              <w:p w14:paraId="01F329ED" w14:textId="77777777" w:rsidR="00EB680D" w:rsidRPr="00D06414" w:rsidRDefault="00EB680D" w:rsidP="00F8385C">
                <w:pPr>
                  <w:tabs>
                    <w:tab w:val="right" w:pos="9639"/>
                  </w:tabs>
                  <w:spacing w:before="120" w:line="240" w:lineRule="exact"/>
                  <w:rPr>
                    <w:rFonts w:asciiTheme="majorHAnsi" w:hAnsiTheme="majorHAnsi" w:cs="Arial"/>
                    <w:color w:val="999999" w:themeColor="accent2"/>
                    <w:sz w:val="18"/>
                    <w:szCs w:val="18"/>
                  </w:rPr>
                </w:pPr>
              </w:p>
            </w:tc>
            <w:tc>
              <w:tcPr>
                <w:tcW w:w="1250" w:type="pct"/>
                <w:tcMar>
                  <w:left w:w="0" w:type="dxa"/>
                  <w:right w:w="0" w:type="dxa"/>
                </w:tcMar>
              </w:tcPr>
              <w:p w14:paraId="53BD6E10" w14:textId="260DFEC2" w:rsidR="00EB680D" w:rsidRPr="00D06414" w:rsidRDefault="00EB680D" w:rsidP="00F8385C">
                <w:pPr>
                  <w:tabs>
                    <w:tab w:val="right" w:pos="9639"/>
                  </w:tabs>
                  <w:spacing w:before="120" w:line="240" w:lineRule="exact"/>
                  <w:rPr>
                    <w:rFonts w:asciiTheme="majorHAnsi" w:hAnsiTheme="majorHAnsi" w:cs="Arial"/>
                    <w:color w:val="999999" w:themeColor="accent2"/>
                    <w:sz w:val="18"/>
                    <w:szCs w:val="18"/>
                  </w:rPr>
                </w:pPr>
              </w:p>
            </w:tc>
            <w:tc>
              <w:tcPr>
                <w:tcW w:w="1250" w:type="pct"/>
                <w:tcMar>
                  <w:left w:w="0" w:type="dxa"/>
                  <w:right w:w="0" w:type="dxa"/>
                </w:tcMar>
              </w:tcPr>
              <w:p w14:paraId="25344D55" w14:textId="77777777" w:rsidR="00EB680D" w:rsidRPr="00D06414" w:rsidRDefault="00EB680D" w:rsidP="00F8385C">
                <w:pPr>
                  <w:tabs>
                    <w:tab w:val="right" w:pos="9639"/>
                  </w:tabs>
                  <w:spacing w:before="120" w:line="240" w:lineRule="exact"/>
                  <w:ind w:right="532"/>
                  <w:jc w:val="right"/>
                  <w:rPr>
                    <w:rFonts w:asciiTheme="majorHAnsi" w:hAnsiTheme="majorHAnsi" w:cs="Arial"/>
                    <w:color w:val="999999" w:themeColor="accent2"/>
                    <w:sz w:val="18"/>
                    <w:szCs w:val="18"/>
                  </w:rPr>
                </w:pPr>
              </w:p>
            </w:tc>
          </w:tr>
        </w:tbl>
        <w:p w14:paraId="00F2AD73" w14:textId="77777777" w:rsidR="00EB680D" w:rsidRPr="00D06414" w:rsidRDefault="00EB680D" w:rsidP="00F8385C">
          <w:pPr>
            <w:tabs>
              <w:tab w:val="right" w:pos="9639"/>
            </w:tabs>
            <w:spacing w:before="120" w:line="240" w:lineRule="exact"/>
            <w:rPr>
              <w:rFonts w:asciiTheme="majorHAnsi" w:hAnsiTheme="majorHAnsi" w:cs="Arial"/>
              <w:color w:val="999999" w:themeColor="accent2"/>
              <w:sz w:val="18"/>
              <w:szCs w:val="18"/>
            </w:rPr>
          </w:pPr>
        </w:p>
      </w:tc>
      <w:tc>
        <w:tcPr>
          <w:tcW w:w="1213" w:type="pct"/>
        </w:tcPr>
        <w:p w14:paraId="78F4BFEF" w14:textId="5A54578E" w:rsidR="00EB680D" w:rsidRPr="00D06414" w:rsidRDefault="00EB680D" w:rsidP="00FF36C3">
          <w:pPr>
            <w:tabs>
              <w:tab w:val="right" w:pos="9639"/>
            </w:tabs>
            <w:spacing w:before="120" w:line="240" w:lineRule="exact"/>
            <w:ind w:left="4451" w:hanging="719"/>
            <w:jc w:val="right"/>
            <w:rPr>
              <w:rFonts w:asciiTheme="majorHAnsi" w:hAnsiTheme="majorHAnsi" w:cs="Arial"/>
              <w:color w:val="999999" w:themeColor="accent2"/>
              <w:sz w:val="18"/>
              <w:szCs w:val="18"/>
            </w:rPr>
          </w:pPr>
          <w:r>
            <w:rPr>
              <w:rFonts w:asciiTheme="majorHAnsi" w:hAnsiTheme="majorHAnsi" w:cs="Arial"/>
              <w:color w:val="999999" w:themeColor="accent2"/>
              <w:sz w:val="18"/>
              <w:szCs w:val="18"/>
            </w:rPr>
            <w:t xml:space="preserve">Page </w:t>
          </w:r>
          <w:r>
            <w:rPr>
              <w:rFonts w:asciiTheme="majorHAnsi" w:hAnsiTheme="majorHAnsi" w:cs="Arial"/>
              <w:color w:val="999999" w:themeColor="accent2"/>
              <w:sz w:val="18"/>
              <w:szCs w:val="18"/>
              <w:shd w:val="clear" w:color="auto" w:fill="E6E6E6"/>
            </w:rPr>
            <w:fldChar w:fldCharType="begin"/>
          </w:r>
          <w:r>
            <w:rPr>
              <w:rFonts w:asciiTheme="majorHAnsi" w:hAnsiTheme="majorHAnsi" w:cs="Arial"/>
              <w:color w:val="999999" w:themeColor="accent2"/>
              <w:sz w:val="18"/>
              <w:szCs w:val="18"/>
            </w:rPr>
            <w:instrText xml:space="preserve"> PAGE   \* MERGEFORMAT </w:instrText>
          </w:r>
          <w:r>
            <w:rPr>
              <w:rFonts w:asciiTheme="majorHAnsi" w:hAnsiTheme="majorHAnsi" w:cs="Arial"/>
              <w:color w:val="999999" w:themeColor="accent2"/>
              <w:sz w:val="18"/>
              <w:szCs w:val="18"/>
              <w:shd w:val="clear" w:color="auto" w:fill="E6E6E6"/>
            </w:rPr>
            <w:fldChar w:fldCharType="separate"/>
          </w:r>
          <w:r w:rsidR="00FF4C5A">
            <w:rPr>
              <w:rFonts w:asciiTheme="majorHAnsi" w:hAnsiTheme="majorHAnsi" w:cs="Arial"/>
              <w:noProof/>
              <w:color w:val="999999" w:themeColor="accent2"/>
              <w:sz w:val="18"/>
              <w:szCs w:val="18"/>
            </w:rPr>
            <w:t>12</w:t>
          </w:r>
          <w:r>
            <w:rPr>
              <w:rFonts w:asciiTheme="majorHAnsi" w:hAnsiTheme="majorHAnsi" w:cs="Arial"/>
              <w:color w:val="999999" w:themeColor="accent2"/>
              <w:sz w:val="18"/>
              <w:szCs w:val="18"/>
              <w:shd w:val="clear" w:color="auto" w:fill="E6E6E6"/>
            </w:rPr>
            <w:fldChar w:fldCharType="end"/>
          </w:r>
        </w:p>
      </w:tc>
      <w:tc>
        <w:tcPr>
          <w:tcW w:w="1213" w:type="pct"/>
          <w:tcMar>
            <w:left w:w="0" w:type="dxa"/>
            <w:right w:w="0" w:type="dxa"/>
          </w:tcMar>
        </w:tcPr>
        <w:p w14:paraId="607425A4" w14:textId="77777777" w:rsidR="00EB680D" w:rsidRPr="00D06414" w:rsidRDefault="00EB680D" w:rsidP="00F8385C">
          <w:pPr>
            <w:tabs>
              <w:tab w:val="right" w:pos="9639"/>
            </w:tabs>
            <w:spacing w:before="120" w:line="240" w:lineRule="exact"/>
            <w:rPr>
              <w:rFonts w:asciiTheme="majorHAnsi" w:hAnsiTheme="majorHAnsi" w:cs="Arial"/>
              <w:color w:val="999999" w:themeColor="accent2"/>
              <w:sz w:val="18"/>
              <w:szCs w:val="18"/>
            </w:rPr>
          </w:pPr>
        </w:p>
      </w:tc>
      <w:tc>
        <w:tcPr>
          <w:tcW w:w="1360" w:type="pct"/>
          <w:tcMar>
            <w:left w:w="0" w:type="dxa"/>
            <w:right w:w="0" w:type="dxa"/>
          </w:tcMar>
        </w:tcPr>
        <w:p w14:paraId="62D4E6A8" w14:textId="20CE13EB" w:rsidR="00EB680D" w:rsidRPr="00D06414" w:rsidRDefault="00EB680D" w:rsidP="00F8385C">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shd w:val="clear" w:color="auto" w:fill="E6E6E6"/>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shd w:val="clear" w:color="auto" w:fill="E6E6E6"/>
            </w:rPr>
            <w:fldChar w:fldCharType="separate"/>
          </w:r>
          <w:r w:rsidR="00FF4C5A">
            <w:rPr>
              <w:rFonts w:asciiTheme="majorHAnsi" w:hAnsiTheme="majorHAnsi" w:cs="Arial"/>
              <w:noProof/>
              <w:color w:val="999999" w:themeColor="accent2"/>
              <w:sz w:val="18"/>
              <w:szCs w:val="18"/>
            </w:rPr>
            <w:t>12</w:t>
          </w:r>
          <w:r w:rsidRPr="00D06414">
            <w:rPr>
              <w:rFonts w:asciiTheme="majorHAnsi" w:hAnsiTheme="majorHAnsi" w:cs="Arial"/>
              <w:color w:val="999999" w:themeColor="accent2"/>
              <w:sz w:val="18"/>
              <w:szCs w:val="18"/>
              <w:shd w:val="clear" w:color="auto" w:fill="E6E6E6"/>
            </w:rPr>
            <w:fldChar w:fldCharType="end"/>
          </w:r>
        </w:p>
      </w:tc>
    </w:tr>
  </w:tbl>
  <w:p w14:paraId="0242ADDD" w14:textId="77777777" w:rsidR="00EB680D" w:rsidRPr="00D06414" w:rsidRDefault="00EB680D" w:rsidP="00D06414">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74" w:type="pct"/>
      <w:tblInd w:w="-142" w:type="dxa"/>
      <w:tblLook w:val="04A0" w:firstRow="1" w:lastRow="0" w:firstColumn="1" w:lastColumn="0" w:noHBand="0" w:noVBand="1"/>
    </w:tblPr>
    <w:tblGrid>
      <w:gridCol w:w="2970"/>
      <w:gridCol w:w="2970"/>
      <w:gridCol w:w="9135"/>
    </w:tblGrid>
    <w:tr w:rsidR="00EB680D" w14:paraId="4F77B25D" w14:textId="77777777" w:rsidTr="00001923">
      <w:tc>
        <w:tcPr>
          <w:tcW w:w="985" w:type="pct"/>
          <w:tcMar>
            <w:top w:w="0" w:type="dxa"/>
            <w:left w:w="0" w:type="dxa"/>
            <w:bottom w:w="0" w:type="dxa"/>
            <w:right w:w="0" w:type="dxa"/>
          </w:tcMar>
          <w:hideMark/>
        </w:tcPr>
        <w:p w14:paraId="780763AC" w14:textId="733EFAC9" w:rsidR="00EB680D" w:rsidRDefault="00EB680D" w:rsidP="00BE7FAA">
          <w:pPr>
            <w:tabs>
              <w:tab w:val="right" w:pos="9639"/>
            </w:tabs>
            <w:spacing w:before="120" w:line="240" w:lineRule="exact"/>
            <w:ind w:right="-337" w:firstLine="702"/>
            <w:rPr>
              <w:rFonts w:asciiTheme="majorHAnsi" w:hAnsiTheme="majorHAnsi" w:cs="Arial"/>
              <w:color w:val="999999" w:themeColor="accent2"/>
              <w:sz w:val="18"/>
              <w:szCs w:val="18"/>
            </w:rPr>
          </w:pPr>
          <w:r w:rsidRPr="00F8385C">
            <w:rPr>
              <w:rFonts w:asciiTheme="majorHAnsi" w:hAnsiTheme="majorHAnsi" w:cs="Arial"/>
              <w:color w:val="FFFFFF" w:themeColor="background1"/>
              <w:sz w:val="18"/>
              <w:szCs w:val="18"/>
            </w:rPr>
            <w:t xml:space="preserve">© </w:t>
          </w:r>
          <w:hyperlink r:id="rId1" w:history="1">
            <w:r w:rsidRPr="00F8385C">
              <w:rPr>
                <w:rStyle w:val="Hyperlink"/>
                <w:rFonts w:asciiTheme="majorHAnsi" w:hAnsiTheme="majorHAnsi" w:cs="Arial"/>
                <w:color w:val="FFFFFF" w:themeColor="background1"/>
                <w:sz w:val="18"/>
                <w:szCs w:val="18"/>
              </w:rPr>
              <w:t>VCAA</w:t>
            </w:r>
          </w:hyperlink>
          <w:r>
            <w:rPr>
              <w:rFonts w:asciiTheme="majorHAnsi" w:hAnsiTheme="majorHAnsi" w:cs="Arial"/>
              <w:noProof/>
              <w:color w:val="999999" w:themeColor="accent2"/>
              <w:sz w:val="18"/>
              <w:szCs w:val="18"/>
              <w:shd w:val="clear" w:color="auto" w:fill="E6E6E6"/>
              <w:lang w:val="en-AU" w:eastAsia="en-AU"/>
            </w:rPr>
            <w:drawing>
              <wp:anchor distT="0" distB="0" distL="114300" distR="114300" simplePos="0" relativeHeight="251658243" behindDoc="1" locked="1" layoutInCell="1" allowOverlap="1" wp14:anchorId="5227E3F5" wp14:editId="2B185550">
                <wp:simplePos x="0" y="0"/>
                <wp:positionH relativeFrom="column">
                  <wp:posOffset>-637540</wp:posOffset>
                </wp:positionH>
                <wp:positionV relativeFrom="page">
                  <wp:posOffset>-46990</wp:posOffset>
                </wp:positionV>
                <wp:extent cx="12132945" cy="586740"/>
                <wp:effectExtent l="0" t="0" r="1905"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21329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985" w:type="pct"/>
          <w:tcMar>
            <w:top w:w="0" w:type="dxa"/>
            <w:left w:w="0" w:type="dxa"/>
            <w:bottom w:w="0" w:type="dxa"/>
            <w:right w:w="0" w:type="dxa"/>
          </w:tcMar>
        </w:tcPr>
        <w:p w14:paraId="4E87B3CC" w14:textId="77777777" w:rsidR="00EB680D" w:rsidRDefault="00EB680D" w:rsidP="00857A1D">
          <w:pPr>
            <w:tabs>
              <w:tab w:val="right" w:pos="9639"/>
            </w:tabs>
            <w:spacing w:before="120" w:line="240" w:lineRule="exact"/>
            <w:rPr>
              <w:rFonts w:asciiTheme="majorHAnsi" w:hAnsiTheme="majorHAnsi" w:cs="Arial"/>
              <w:color w:val="999999" w:themeColor="accent2"/>
              <w:sz w:val="18"/>
              <w:szCs w:val="18"/>
            </w:rPr>
          </w:pPr>
        </w:p>
      </w:tc>
      <w:tc>
        <w:tcPr>
          <w:tcW w:w="3030" w:type="pct"/>
          <w:tcMar>
            <w:top w:w="0" w:type="dxa"/>
            <w:left w:w="0" w:type="dxa"/>
            <w:bottom w:w="0" w:type="dxa"/>
            <w:right w:w="0" w:type="dxa"/>
          </w:tcMar>
          <w:hideMark/>
        </w:tcPr>
        <w:p w14:paraId="47096BC1" w14:textId="42B441FE" w:rsidR="00EB680D" w:rsidRDefault="00EB680D" w:rsidP="00857A1D">
          <w:pPr>
            <w:tabs>
              <w:tab w:val="right" w:pos="9639"/>
            </w:tabs>
            <w:spacing w:before="120" w:line="240" w:lineRule="exact"/>
            <w:ind w:right="6"/>
            <w:jc w:val="right"/>
            <w:rPr>
              <w:rFonts w:asciiTheme="majorHAnsi" w:hAnsiTheme="majorHAnsi" w:cs="Arial"/>
              <w:color w:val="999999" w:themeColor="accent2"/>
              <w:sz w:val="18"/>
              <w:szCs w:val="18"/>
            </w:rPr>
          </w:pPr>
          <w:r>
            <w:rPr>
              <w:rFonts w:asciiTheme="majorHAnsi" w:hAnsiTheme="majorHAnsi" w:cs="Arial"/>
              <w:color w:val="999999" w:themeColor="accent2"/>
              <w:sz w:val="18"/>
              <w:szCs w:val="18"/>
            </w:rPr>
            <w:t xml:space="preserve">Page </w:t>
          </w:r>
          <w:r>
            <w:rPr>
              <w:rFonts w:asciiTheme="majorHAnsi" w:hAnsiTheme="majorHAnsi" w:cs="Arial"/>
              <w:color w:val="999999" w:themeColor="accent2"/>
              <w:sz w:val="18"/>
              <w:szCs w:val="18"/>
              <w:shd w:val="clear" w:color="auto" w:fill="E6E6E6"/>
            </w:rPr>
            <w:fldChar w:fldCharType="begin"/>
          </w:r>
          <w:r>
            <w:rPr>
              <w:rFonts w:asciiTheme="majorHAnsi" w:hAnsiTheme="majorHAnsi" w:cs="Arial"/>
              <w:color w:val="999999" w:themeColor="accent2"/>
              <w:sz w:val="18"/>
              <w:szCs w:val="18"/>
            </w:rPr>
            <w:instrText xml:space="preserve"> PAGE   \* MERGEFORMAT </w:instrText>
          </w:r>
          <w:r>
            <w:rPr>
              <w:rFonts w:asciiTheme="majorHAnsi" w:hAnsiTheme="majorHAnsi" w:cs="Arial"/>
              <w:color w:val="999999" w:themeColor="accent2"/>
              <w:sz w:val="18"/>
              <w:szCs w:val="18"/>
              <w:shd w:val="clear" w:color="auto" w:fill="E6E6E6"/>
            </w:rPr>
            <w:fldChar w:fldCharType="separate"/>
          </w:r>
          <w:r w:rsidR="00FF4C5A">
            <w:rPr>
              <w:rFonts w:asciiTheme="majorHAnsi" w:hAnsiTheme="majorHAnsi" w:cs="Arial"/>
              <w:noProof/>
              <w:color w:val="999999" w:themeColor="accent2"/>
              <w:sz w:val="18"/>
              <w:szCs w:val="18"/>
            </w:rPr>
            <w:t>4</w:t>
          </w:r>
          <w:r>
            <w:rPr>
              <w:rFonts w:asciiTheme="majorHAnsi" w:hAnsiTheme="majorHAnsi" w:cs="Arial"/>
              <w:color w:val="999999" w:themeColor="accent2"/>
              <w:sz w:val="18"/>
              <w:szCs w:val="18"/>
              <w:shd w:val="clear" w:color="auto" w:fill="E6E6E6"/>
            </w:rPr>
            <w:fldChar w:fldCharType="end"/>
          </w:r>
        </w:p>
      </w:tc>
    </w:tr>
  </w:tbl>
  <w:p w14:paraId="3E027F2A" w14:textId="77777777" w:rsidR="00EB680D" w:rsidRPr="00D06414" w:rsidRDefault="00EB680D"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C673C" w14:textId="77777777" w:rsidR="00EB680D" w:rsidRDefault="00EB680D" w:rsidP="00304EA1">
      <w:pPr>
        <w:spacing w:after="0" w:line="240" w:lineRule="auto"/>
      </w:pPr>
      <w:r>
        <w:separator/>
      </w:r>
    </w:p>
  </w:footnote>
  <w:footnote w:type="continuationSeparator" w:id="0">
    <w:p w14:paraId="51B204FC" w14:textId="77777777" w:rsidR="00EB680D" w:rsidRDefault="00EB680D" w:rsidP="00304EA1">
      <w:pPr>
        <w:spacing w:after="0" w:line="240" w:lineRule="auto"/>
      </w:pPr>
      <w:r>
        <w:continuationSeparator/>
      </w:r>
    </w:p>
  </w:footnote>
  <w:footnote w:type="continuationNotice" w:id="1">
    <w:p w14:paraId="11150BA5" w14:textId="77777777" w:rsidR="00EB680D" w:rsidRDefault="00EB68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7E427" w14:textId="77777777" w:rsidR="00EB680D" w:rsidRDefault="00EB68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5D69A8D3" w:rsidR="00EB680D" w:rsidRPr="00D86DE4" w:rsidRDefault="00493C07"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EB680D">
          <w:rPr>
            <w:color w:val="999999" w:themeColor="accent2"/>
          </w:rPr>
          <w:t>Curriculum and Assessment Plan: VPC Numeracy</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9BA1" w14:textId="77777777" w:rsidR="00EB680D" w:rsidRPr="009370BC" w:rsidRDefault="00EB680D" w:rsidP="00504AE7">
    <w:pPr>
      <w:spacing w:after="0"/>
      <w:ind w:right="-142"/>
      <w:jc w:val="right"/>
    </w:pPr>
    <w:r>
      <w:rPr>
        <w:noProof/>
        <w:color w:val="2B579A"/>
        <w:shd w:val="clear" w:color="auto" w:fill="E6E6E6"/>
        <w:lang w:val="en-AU" w:eastAsia="en-AU"/>
      </w:rPr>
      <w:drawing>
        <wp:anchor distT="0" distB="0" distL="114300" distR="114300" simplePos="0" relativeHeight="251659264" behindDoc="1" locked="1" layoutInCell="1" allowOverlap="1" wp14:anchorId="27043240" wp14:editId="67089505">
          <wp:simplePos x="0" y="0"/>
          <wp:positionH relativeFrom="column">
            <wp:posOffset>-720090</wp:posOffset>
          </wp:positionH>
          <wp:positionV relativeFrom="page">
            <wp:posOffset>0</wp:posOffset>
          </wp:positionV>
          <wp:extent cx="7539990" cy="716915"/>
          <wp:effectExtent l="0" t="0" r="381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0DCB6D50" w14:textId="5104902F" w:rsidR="00EB680D" w:rsidRPr="009370BC" w:rsidRDefault="00EB680D" w:rsidP="00504AE7">
    <w:pPr>
      <w:spacing w:after="0"/>
      <w:ind w:right="-14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36A7B" w14:textId="69B1BA2E" w:rsidR="00EB680D" w:rsidRPr="004809AE" w:rsidRDefault="00493C07" w:rsidP="004809AE">
    <w:pPr>
      <w:pStyle w:val="VCAAcaptionsandfootnotes"/>
      <w:spacing w:before="360"/>
      <w:rPr>
        <w:color w:val="999999" w:themeColor="accent2"/>
      </w:rPr>
    </w:pPr>
    <w:sdt>
      <w:sdtPr>
        <w:rPr>
          <w:color w:val="999999" w:themeColor="accent2"/>
        </w:rPr>
        <w:alias w:val="Title"/>
        <w:tag w:val=""/>
        <w:id w:val="1169675010"/>
        <w:placeholder>
          <w:docPart w:val="76D04EB5A5C1426D9B4990FC24099096"/>
        </w:placeholder>
        <w:dataBinding w:prefixMappings="xmlns:ns0='http://purl.org/dc/elements/1.1/' xmlns:ns1='http://schemas.openxmlformats.org/package/2006/metadata/core-properties' " w:xpath="/ns1:coreProperties[1]/ns0:title[1]" w:storeItemID="{6C3C8BC8-F283-45AE-878A-BAB7291924A1}"/>
        <w:text/>
      </w:sdtPr>
      <w:sdtEndPr/>
      <w:sdtContent>
        <w:r w:rsidR="00EB680D">
          <w:rPr>
            <w:color w:val="999999" w:themeColor="accent2"/>
          </w:rPr>
          <w:t>Curriculum and Assessment Plan: VPC Numeracy</w:t>
        </w:r>
      </w:sdtContent>
    </w:sdt>
  </w:p>
</w:hdr>
</file>

<file path=word/intelligence2.xml><?xml version="1.0" encoding="utf-8"?>
<int2:intelligence xmlns:int2="http://schemas.microsoft.com/office/intelligence/2020/intelligence" xmlns:oel="http://schemas.microsoft.com/office/2019/extlst">
  <int2:observations>
    <int2:textHash int2:hashCode="xgDzA50uAYUN6A" int2:id="1J1qBHH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46CF"/>
    <w:multiLevelType w:val="hybridMultilevel"/>
    <w:tmpl w:val="FFFFFFFF"/>
    <w:lvl w:ilvl="0" w:tplc="73F272F4">
      <w:start w:val="1"/>
      <w:numFmt w:val="bullet"/>
      <w:lvlText w:val=""/>
      <w:lvlJc w:val="left"/>
      <w:pPr>
        <w:ind w:left="720" w:hanging="360"/>
      </w:pPr>
      <w:rPr>
        <w:rFonts w:ascii="Symbol" w:hAnsi="Symbol" w:hint="default"/>
      </w:rPr>
    </w:lvl>
    <w:lvl w:ilvl="1" w:tplc="7256D5D2">
      <w:start w:val="1"/>
      <w:numFmt w:val="bullet"/>
      <w:lvlText w:val=""/>
      <w:lvlJc w:val="left"/>
      <w:pPr>
        <w:ind w:left="1440" w:hanging="360"/>
      </w:pPr>
      <w:rPr>
        <w:rFonts w:ascii="Symbol" w:hAnsi="Symbol" w:hint="default"/>
      </w:rPr>
    </w:lvl>
    <w:lvl w:ilvl="2" w:tplc="7CC4F35E">
      <w:start w:val="1"/>
      <w:numFmt w:val="bullet"/>
      <w:lvlText w:val=""/>
      <w:lvlJc w:val="left"/>
      <w:pPr>
        <w:ind w:left="2160" w:hanging="360"/>
      </w:pPr>
      <w:rPr>
        <w:rFonts w:ascii="Wingdings" w:hAnsi="Wingdings" w:hint="default"/>
      </w:rPr>
    </w:lvl>
    <w:lvl w:ilvl="3" w:tplc="163A2370">
      <w:start w:val="1"/>
      <w:numFmt w:val="bullet"/>
      <w:lvlText w:val=""/>
      <w:lvlJc w:val="left"/>
      <w:pPr>
        <w:ind w:left="2880" w:hanging="360"/>
      </w:pPr>
      <w:rPr>
        <w:rFonts w:ascii="Symbol" w:hAnsi="Symbol" w:hint="default"/>
      </w:rPr>
    </w:lvl>
    <w:lvl w:ilvl="4" w:tplc="DE28290A">
      <w:start w:val="1"/>
      <w:numFmt w:val="bullet"/>
      <w:lvlText w:val="o"/>
      <w:lvlJc w:val="left"/>
      <w:pPr>
        <w:ind w:left="3600" w:hanging="360"/>
      </w:pPr>
      <w:rPr>
        <w:rFonts w:ascii="Courier New" w:hAnsi="Courier New" w:hint="default"/>
      </w:rPr>
    </w:lvl>
    <w:lvl w:ilvl="5" w:tplc="D4BE23D6">
      <w:start w:val="1"/>
      <w:numFmt w:val="bullet"/>
      <w:lvlText w:val=""/>
      <w:lvlJc w:val="left"/>
      <w:pPr>
        <w:ind w:left="4320" w:hanging="360"/>
      </w:pPr>
      <w:rPr>
        <w:rFonts w:ascii="Wingdings" w:hAnsi="Wingdings" w:hint="default"/>
      </w:rPr>
    </w:lvl>
    <w:lvl w:ilvl="6" w:tplc="16CAA0F8">
      <w:start w:val="1"/>
      <w:numFmt w:val="bullet"/>
      <w:lvlText w:val=""/>
      <w:lvlJc w:val="left"/>
      <w:pPr>
        <w:ind w:left="5040" w:hanging="360"/>
      </w:pPr>
      <w:rPr>
        <w:rFonts w:ascii="Symbol" w:hAnsi="Symbol" w:hint="default"/>
      </w:rPr>
    </w:lvl>
    <w:lvl w:ilvl="7" w:tplc="D0A87930">
      <w:start w:val="1"/>
      <w:numFmt w:val="bullet"/>
      <w:lvlText w:val="o"/>
      <w:lvlJc w:val="left"/>
      <w:pPr>
        <w:ind w:left="5760" w:hanging="360"/>
      </w:pPr>
      <w:rPr>
        <w:rFonts w:ascii="Courier New" w:hAnsi="Courier New" w:hint="default"/>
      </w:rPr>
    </w:lvl>
    <w:lvl w:ilvl="8" w:tplc="9B8E03AA">
      <w:start w:val="1"/>
      <w:numFmt w:val="bullet"/>
      <w:lvlText w:val=""/>
      <w:lvlJc w:val="left"/>
      <w:pPr>
        <w:ind w:left="6480" w:hanging="360"/>
      </w:pPr>
      <w:rPr>
        <w:rFonts w:ascii="Wingdings" w:hAnsi="Wingdings" w:hint="default"/>
      </w:rPr>
    </w:lvl>
  </w:abstractNum>
  <w:abstractNum w:abstractNumId="1" w15:restartNumberingAfterBreak="0">
    <w:nsid w:val="004D28B0"/>
    <w:multiLevelType w:val="hybridMultilevel"/>
    <w:tmpl w:val="3120EE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651F39"/>
    <w:multiLevelType w:val="hybridMultilevel"/>
    <w:tmpl w:val="17D464A6"/>
    <w:lvl w:ilvl="0" w:tplc="D3BC490A">
      <w:start w:val="1"/>
      <w:numFmt w:val="bullet"/>
      <w:lvlText w:val=""/>
      <w:lvlJc w:val="left"/>
      <w:pPr>
        <w:ind w:left="360" w:hanging="360"/>
      </w:pPr>
      <w:rPr>
        <w:rFonts w:ascii="Symbol" w:hAnsi="Symbol" w:hint="default"/>
      </w:rPr>
    </w:lvl>
    <w:lvl w:ilvl="1" w:tplc="91060E6C">
      <w:start w:val="1"/>
      <w:numFmt w:val="bullet"/>
      <w:lvlText w:val="o"/>
      <w:lvlJc w:val="left"/>
      <w:pPr>
        <w:ind w:left="1080" w:hanging="360"/>
      </w:pPr>
      <w:rPr>
        <w:rFonts w:ascii="Courier New" w:hAnsi="Courier New" w:hint="default"/>
      </w:rPr>
    </w:lvl>
    <w:lvl w:ilvl="2" w:tplc="8042F5A2">
      <w:start w:val="1"/>
      <w:numFmt w:val="bullet"/>
      <w:lvlText w:val=""/>
      <w:lvlJc w:val="left"/>
      <w:pPr>
        <w:ind w:left="1800" w:hanging="360"/>
      </w:pPr>
      <w:rPr>
        <w:rFonts w:ascii="Wingdings" w:hAnsi="Wingdings" w:hint="default"/>
      </w:rPr>
    </w:lvl>
    <w:lvl w:ilvl="3" w:tplc="F4F290D8">
      <w:start w:val="1"/>
      <w:numFmt w:val="bullet"/>
      <w:lvlText w:val=""/>
      <w:lvlJc w:val="left"/>
      <w:pPr>
        <w:ind w:left="2520" w:hanging="360"/>
      </w:pPr>
      <w:rPr>
        <w:rFonts w:ascii="Symbol" w:hAnsi="Symbol" w:hint="default"/>
      </w:rPr>
    </w:lvl>
    <w:lvl w:ilvl="4" w:tplc="593853EE">
      <w:start w:val="1"/>
      <w:numFmt w:val="bullet"/>
      <w:lvlText w:val="o"/>
      <w:lvlJc w:val="left"/>
      <w:pPr>
        <w:ind w:left="3240" w:hanging="360"/>
      </w:pPr>
      <w:rPr>
        <w:rFonts w:ascii="Courier New" w:hAnsi="Courier New" w:hint="default"/>
      </w:rPr>
    </w:lvl>
    <w:lvl w:ilvl="5" w:tplc="55868A50">
      <w:start w:val="1"/>
      <w:numFmt w:val="bullet"/>
      <w:lvlText w:val=""/>
      <w:lvlJc w:val="left"/>
      <w:pPr>
        <w:ind w:left="3960" w:hanging="360"/>
      </w:pPr>
      <w:rPr>
        <w:rFonts w:ascii="Wingdings" w:hAnsi="Wingdings" w:hint="default"/>
      </w:rPr>
    </w:lvl>
    <w:lvl w:ilvl="6" w:tplc="A41A0936">
      <w:start w:val="1"/>
      <w:numFmt w:val="bullet"/>
      <w:lvlText w:val=""/>
      <w:lvlJc w:val="left"/>
      <w:pPr>
        <w:ind w:left="4680" w:hanging="360"/>
      </w:pPr>
      <w:rPr>
        <w:rFonts w:ascii="Symbol" w:hAnsi="Symbol" w:hint="default"/>
      </w:rPr>
    </w:lvl>
    <w:lvl w:ilvl="7" w:tplc="9D6474EC">
      <w:start w:val="1"/>
      <w:numFmt w:val="bullet"/>
      <w:lvlText w:val="o"/>
      <w:lvlJc w:val="left"/>
      <w:pPr>
        <w:ind w:left="5400" w:hanging="360"/>
      </w:pPr>
      <w:rPr>
        <w:rFonts w:ascii="Courier New" w:hAnsi="Courier New" w:hint="default"/>
      </w:rPr>
    </w:lvl>
    <w:lvl w:ilvl="8" w:tplc="20282488">
      <w:start w:val="1"/>
      <w:numFmt w:val="bullet"/>
      <w:lvlText w:val=""/>
      <w:lvlJc w:val="left"/>
      <w:pPr>
        <w:ind w:left="6120" w:hanging="360"/>
      </w:pPr>
      <w:rPr>
        <w:rFonts w:ascii="Wingdings" w:hAnsi="Wingdings" w:hint="default"/>
      </w:rPr>
    </w:lvl>
  </w:abstractNum>
  <w:abstractNum w:abstractNumId="3" w15:restartNumberingAfterBreak="0">
    <w:nsid w:val="03685345"/>
    <w:multiLevelType w:val="hybridMultilevel"/>
    <w:tmpl w:val="ECFC4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3F3BA2"/>
    <w:multiLevelType w:val="multilevel"/>
    <w:tmpl w:val="4B9E496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26154C5"/>
    <w:multiLevelType w:val="hybridMultilevel"/>
    <w:tmpl w:val="93825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757719"/>
    <w:multiLevelType w:val="multilevel"/>
    <w:tmpl w:val="6204AA7E"/>
    <w:lvl w:ilvl="0">
      <w:start w:val="1"/>
      <w:numFmt w:val="bullet"/>
      <w:lvlText w:val="●"/>
      <w:lvlJc w:val="left"/>
      <w:pPr>
        <w:ind w:left="720" w:hanging="360"/>
      </w:pPr>
      <w:rPr>
        <w:rFonts w:ascii="Noto Sans Symbols" w:eastAsia="Noto Sans Symbols" w:hAnsi="Noto Sans Symbols" w:cs="Noto Sans Symbols"/>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3F06EF"/>
    <w:multiLevelType w:val="hybridMultilevel"/>
    <w:tmpl w:val="06C2AD7A"/>
    <w:lvl w:ilvl="0" w:tplc="EFB6A8AC">
      <w:start w:val="3"/>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9777C0E"/>
    <w:multiLevelType w:val="hybridMultilevel"/>
    <w:tmpl w:val="DC0EC6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453217F"/>
    <w:multiLevelType w:val="hybridMultilevel"/>
    <w:tmpl w:val="FFFFFFFF"/>
    <w:lvl w:ilvl="0" w:tplc="5CDA6C8E">
      <w:start w:val="1"/>
      <w:numFmt w:val="bullet"/>
      <w:lvlText w:val=""/>
      <w:lvlJc w:val="left"/>
      <w:pPr>
        <w:ind w:left="720" w:hanging="360"/>
      </w:pPr>
      <w:rPr>
        <w:rFonts w:ascii="Symbol" w:hAnsi="Symbol" w:hint="default"/>
      </w:rPr>
    </w:lvl>
    <w:lvl w:ilvl="1" w:tplc="259AFC7A">
      <w:start w:val="1"/>
      <w:numFmt w:val="bullet"/>
      <w:lvlText w:val=""/>
      <w:lvlJc w:val="left"/>
      <w:pPr>
        <w:ind w:left="1440" w:hanging="360"/>
      </w:pPr>
      <w:rPr>
        <w:rFonts w:ascii="Symbol" w:hAnsi="Symbol" w:hint="default"/>
      </w:rPr>
    </w:lvl>
    <w:lvl w:ilvl="2" w:tplc="7B027E1C">
      <w:start w:val="1"/>
      <w:numFmt w:val="bullet"/>
      <w:lvlText w:val=""/>
      <w:lvlJc w:val="left"/>
      <w:pPr>
        <w:ind w:left="2160" w:hanging="360"/>
      </w:pPr>
      <w:rPr>
        <w:rFonts w:ascii="Wingdings" w:hAnsi="Wingdings" w:hint="default"/>
      </w:rPr>
    </w:lvl>
    <w:lvl w:ilvl="3" w:tplc="6DD645B2">
      <w:start w:val="1"/>
      <w:numFmt w:val="bullet"/>
      <w:lvlText w:val=""/>
      <w:lvlJc w:val="left"/>
      <w:pPr>
        <w:ind w:left="2880" w:hanging="360"/>
      </w:pPr>
      <w:rPr>
        <w:rFonts w:ascii="Symbol" w:hAnsi="Symbol" w:hint="default"/>
      </w:rPr>
    </w:lvl>
    <w:lvl w:ilvl="4" w:tplc="421C86DC">
      <w:start w:val="1"/>
      <w:numFmt w:val="bullet"/>
      <w:lvlText w:val="o"/>
      <w:lvlJc w:val="left"/>
      <w:pPr>
        <w:ind w:left="3600" w:hanging="360"/>
      </w:pPr>
      <w:rPr>
        <w:rFonts w:ascii="Courier New" w:hAnsi="Courier New" w:hint="default"/>
      </w:rPr>
    </w:lvl>
    <w:lvl w:ilvl="5" w:tplc="0CA46D42">
      <w:start w:val="1"/>
      <w:numFmt w:val="bullet"/>
      <w:lvlText w:val=""/>
      <w:lvlJc w:val="left"/>
      <w:pPr>
        <w:ind w:left="4320" w:hanging="360"/>
      </w:pPr>
      <w:rPr>
        <w:rFonts w:ascii="Wingdings" w:hAnsi="Wingdings" w:hint="default"/>
      </w:rPr>
    </w:lvl>
    <w:lvl w:ilvl="6" w:tplc="007848EC">
      <w:start w:val="1"/>
      <w:numFmt w:val="bullet"/>
      <w:lvlText w:val=""/>
      <w:lvlJc w:val="left"/>
      <w:pPr>
        <w:ind w:left="5040" w:hanging="360"/>
      </w:pPr>
      <w:rPr>
        <w:rFonts w:ascii="Symbol" w:hAnsi="Symbol" w:hint="default"/>
      </w:rPr>
    </w:lvl>
    <w:lvl w:ilvl="7" w:tplc="08FE4106">
      <w:start w:val="1"/>
      <w:numFmt w:val="bullet"/>
      <w:lvlText w:val="o"/>
      <w:lvlJc w:val="left"/>
      <w:pPr>
        <w:ind w:left="5760" w:hanging="360"/>
      </w:pPr>
      <w:rPr>
        <w:rFonts w:ascii="Courier New" w:hAnsi="Courier New" w:hint="default"/>
      </w:rPr>
    </w:lvl>
    <w:lvl w:ilvl="8" w:tplc="EE9423C0">
      <w:start w:val="1"/>
      <w:numFmt w:val="bullet"/>
      <w:lvlText w:val=""/>
      <w:lvlJc w:val="left"/>
      <w:pPr>
        <w:ind w:left="6480" w:hanging="360"/>
      </w:pPr>
      <w:rPr>
        <w:rFonts w:ascii="Wingdings" w:hAnsi="Wingdings" w:hint="default"/>
      </w:rPr>
    </w:lvl>
  </w:abstractNum>
  <w:abstractNum w:abstractNumId="1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407A5109"/>
    <w:multiLevelType w:val="hybridMultilevel"/>
    <w:tmpl w:val="1A1AAE1C"/>
    <w:lvl w:ilvl="0" w:tplc="1702003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CD7A74"/>
    <w:multiLevelType w:val="hybridMultilevel"/>
    <w:tmpl w:val="FFFFFFFF"/>
    <w:lvl w:ilvl="0" w:tplc="2D9E899C">
      <w:start w:val="1"/>
      <w:numFmt w:val="bullet"/>
      <w:lvlText w:val="·"/>
      <w:lvlJc w:val="left"/>
      <w:pPr>
        <w:ind w:left="720" w:hanging="360"/>
      </w:pPr>
      <w:rPr>
        <w:rFonts w:ascii="Symbol" w:hAnsi="Symbol" w:hint="default"/>
      </w:rPr>
    </w:lvl>
    <w:lvl w:ilvl="1" w:tplc="93CCA47C">
      <w:start w:val="1"/>
      <w:numFmt w:val="bullet"/>
      <w:lvlText w:val="o"/>
      <w:lvlJc w:val="left"/>
      <w:pPr>
        <w:ind w:left="1440" w:hanging="360"/>
      </w:pPr>
      <w:rPr>
        <w:rFonts w:ascii="Courier New" w:hAnsi="Courier New" w:hint="default"/>
      </w:rPr>
    </w:lvl>
    <w:lvl w:ilvl="2" w:tplc="BE10F360">
      <w:start w:val="1"/>
      <w:numFmt w:val="bullet"/>
      <w:lvlText w:val=""/>
      <w:lvlJc w:val="left"/>
      <w:pPr>
        <w:ind w:left="2160" w:hanging="360"/>
      </w:pPr>
      <w:rPr>
        <w:rFonts w:ascii="Wingdings" w:hAnsi="Wingdings" w:hint="default"/>
      </w:rPr>
    </w:lvl>
    <w:lvl w:ilvl="3" w:tplc="692898D2">
      <w:start w:val="1"/>
      <w:numFmt w:val="bullet"/>
      <w:lvlText w:val=""/>
      <w:lvlJc w:val="left"/>
      <w:pPr>
        <w:ind w:left="2880" w:hanging="360"/>
      </w:pPr>
      <w:rPr>
        <w:rFonts w:ascii="Symbol" w:hAnsi="Symbol" w:hint="default"/>
      </w:rPr>
    </w:lvl>
    <w:lvl w:ilvl="4" w:tplc="4B3EE584">
      <w:start w:val="1"/>
      <w:numFmt w:val="bullet"/>
      <w:lvlText w:val="o"/>
      <w:lvlJc w:val="left"/>
      <w:pPr>
        <w:ind w:left="3600" w:hanging="360"/>
      </w:pPr>
      <w:rPr>
        <w:rFonts w:ascii="Courier New" w:hAnsi="Courier New" w:hint="default"/>
      </w:rPr>
    </w:lvl>
    <w:lvl w:ilvl="5" w:tplc="A30A20A0">
      <w:start w:val="1"/>
      <w:numFmt w:val="bullet"/>
      <w:lvlText w:val=""/>
      <w:lvlJc w:val="left"/>
      <w:pPr>
        <w:ind w:left="4320" w:hanging="360"/>
      </w:pPr>
      <w:rPr>
        <w:rFonts w:ascii="Wingdings" w:hAnsi="Wingdings" w:hint="default"/>
      </w:rPr>
    </w:lvl>
    <w:lvl w:ilvl="6" w:tplc="0578443A">
      <w:start w:val="1"/>
      <w:numFmt w:val="bullet"/>
      <w:lvlText w:val=""/>
      <w:lvlJc w:val="left"/>
      <w:pPr>
        <w:ind w:left="5040" w:hanging="360"/>
      </w:pPr>
      <w:rPr>
        <w:rFonts w:ascii="Symbol" w:hAnsi="Symbol" w:hint="default"/>
      </w:rPr>
    </w:lvl>
    <w:lvl w:ilvl="7" w:tplc="C9A08EEA">
      <w:start w:val="1"/>
      <w:numFmt w:val="bullet"/>
      <w:lvlText w:val="o"/>
      <w:lvlJc w:val="left"/>
      <w:pPr>
        <w:ind w:left="5760" w:hanging="360"/>
      </w:pPr>
      <w:rPr>
        <w:rFonts w:ascii="Courier New" w:hAnsi="Courier New" w:hint="default"/>
      </w:rPr>
    </w:lvl>
    <w:lvl w:ilvl="8" w:tplc="19DEB1DE">
      <w:start w:val="1"/>
      <w:numFmt w:val="bullet"/>
      <w:lvlText w:val=""/>
      <w:lvlJc w:val="left"/>
      <w:pPr>
        <w:ind w:left="6480" w:hanging="360"/>
      </w:pPr>
      <w:rPr>
        <w:rFonts w:ascii="Wingdings" w:hAnsi="Wingdings" w:hint="default"/>
      </w:rPr>
    </w:lvl>
  </w:abstractNum>
  <w:abstractNum w:abstractNumId="14" w15:restartNumberingAfterBreak="0">
    <w:nsid w:val="530944F4"/>
    <w:multiLevelType w:val="hybridMultilevel"/>
    <w:tmpl w:val="FFFFFFFF"/>
    <w:lvl w:ilvl="0" w:tplc="F15E2C20">
      <w:start w:val="1"/>
      <w:numFmt w:val="bullet"/>
      <w:lvlText w:val=""/>
      <w:lvlJc w:val="left"/>
      <w:pPr>
        <w:ind w:left="720" w:hanging="360"/>
      </w:pPr>
      <w:rPr>
        <w:rFonts w:ascii="Symbol" w:hAnsi="Symbol" w:hint="default"/>
      </w:rPr>
    </w:lvl>
    <w:lvl w:ilvl="1" w:tplc="33D86B26">
      <w:start w:val="1"/>
      <w:numFmt w:val="bullet"/>
      <w:lvlText w:val="o"/>
      <w:lvlJc w:val="left"/>
      <w:pPr>
        <w:ind w:left="1440" w:hanging="360"/>
      </w:pPr>
      <w:rPr>
        <w:rFonts w:ascii="Courier New" w:hAnsi="Courier New" w:hint="default"/>
      </w:rPr>
    </w:lvl>
    <w:lvl w:ilvl="2" w:tplc="2EB65202">
      <w:start w:val="1"/>
      <w:numFmt w:val="bullet"/>
      <w:lvlText w:val=""/>
      <w:lvlJc w:val="left"/>
      <w:pPr>
        <w:ind w:left="2160" w:hanging="360"/>
      </w:pPr>
      <w:rPr>
        <w:rFonts w:ascii="Wingdings" w:hAnsi="Wingdings" w:hint="default"/>
      </w:rPr>
    </w:lvl>
    <w:lvl w:ilvl="3" w:tplc="8DE04954">
      <w:start w:val="1"/>
      <w:numFmt w:val="bullet"/>
      <w:lvlText w:val=""/>
      <w:lvlJc w:val="left"/>
      <w:pPr>
        <w:ind w:left="2880" w:hanging="360"/>
      </w:pPr>
      <w:rPr>
        <w:rFonts w:ascii="Symbol" w:hAnsi="Symbol" w:hint="default"/>
      </w:rPr>
    </w:lvl>
    <w:lvl w:ilvl="4" w:tplc="6B784A3A">
      <w:start w:val="1"/>
      <w:numFmt w:val="bullet"/>
      <w:lvlText w:val="o"/>
      <w:lvlJc w:val="left"/>
      <w:pPr>
        <w:ind w:left="3600" w:hanging="360"/>
      </w:pPr>
      <w:rPr>
        <w:rFonts w:ascii="Courier New" w:hAnsi="Courier New" w:hint="default"/>
      </w:rPr>
    </w:lvl>
    <w:lvl w:ilvl="5" w:tplc="02B8A684">
      <w:start w:val="1"/>
      <w:numFmt w:val="bullet"/>
      <w:lvlText w:val=""/>
      <w:lvlJc w:val="left"/>
      <w:pPr>
        <w:ind w:left="4320" w:hanging="360"/>
      </w:pPr>
      <w:rPr>
        <w:rFonts w:ascii="Wingdings" w:hAnsi="Wingdings" w:hint="default"/>
      </w:rPr>
    </w:lvl>
    <w:lvl w:ilvl="6" w:tplc="C92E904E">
      <w:start w:val="1"/>
      <w:numFmt w:val="bullet"/>
      <w:lvlText w:val=""/>
      <w:lvlJc w:val="left"/>
      <w:pPr>
        <w:ind w:left="5040" w:hanging="360"/>
      </w:pPr>
      <w:rPr>
        <w:rFonts w:ascii="Symbol" w:hAnsi="Symbol" w:hint="default"/>
      </w:rPr>
    </w:lvl>
    <w:lvl w:ilvl="7" w:tplc="769259E8">
      <w:start w:val="1"/>
      <w:numFmt w:val="bullet"/>
      <w:lvlText w:val="o"/>
      <w:lvlJc w:val="left"/>
      <w:pPr>
        <w:ind w:left="5760" w:hanging="360"/>
      </w:pPr>
      <w:rPr>
        <w:rFonts w:ascii="Courier New" w:hAnsi="Courier New" w:hint="default"/>
      </w:rPr>
    </w:lvl>
    <w:lvl w:ilvl="8" w:tplc="9E0CD820">
      <w:start w:val="1"/>
      <w:numFmt w:val="bullet"/>
      <w:lvlText w:val=""/>
      <w:lvlJc w:val="left"/>
      <w:pPr>
        <w:ind w:left="6480" w:hanging="360"/>
      </w:pPr>
      <w:rPr>
        <w:rFonts w:ascii="Wingdings" w:hAnsi="Wingdings" w:hint="default"/>
      </w:rPr>
    </w:lvl>
  </w:abstractNum>
  <w:abstractNum w:abstractNumId="15" w15:restartNumberingAfterBreak="0">
    <w:nsid w:val="5326208E"/>
    <w:multiLevelType w:val="hybridMultilevel"/>
    <w:tmpl w:val="E4CADCEE"/>
    <w:lvl w:ilvl="0" w:tplc="43628CDE">
      <w:start w:val="1"/>
      <w:numFmt w:val="bullet"/>
      <w:pStyle w:val="VCAAHeading4"/>
      <w:lvlText w:val=""/>
      <w:lvlJc w:val="left"/>
      <w:pPr>
        <w:ind w:left="720" w:hanging="360"/>
      </w:pPr>
      <w:rPr>
        <w:rFonts w:ascii="Symbol" w:hAnsi="Symbol" w:hint="default"/>
        <w:color w:val="auto"/>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5BB31F92"/>
    <w:multiLevelType w:val="hybridMultilevel"/>
    <w:tmpl w:val="4810EA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62872B6C"/>
    <w:multiLevelType w:val="hybridMultilevel"/>
    <w:tmpl w:val="A176B05C"/>
    <w:lvl w:ilvl="0" w:tplc="27F2EE64">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0" w15:restartNumberingAfterBreak="0">
    <w:nsid w:val="6A161632"/>
    <w:multiLevelType w:val="hybridMultilevel"/>
    <w:tmpl w:val="FFFFFFFF"/>
    <w:lvl w:ilvl="0" w:tplc="5D1EBA0A">
      <w:start w:val="1"/>
      <w:numFmt w:val="bullet"/>
      <w:lvlText w:val="·"/>
      <w:lvlJc w:val="left"/>
      <w:pPr>
        <w:ind w:left="720" w:hanging="360"/>
      </w:pPr>
      <w:rPr>
        <w:rFonts w:ascii="Symbol" w:hAnsi="Symbol" w:hint="default"/>
      </w:rPr>
    </w:lvl>
    <w:lvl w:ilvl="1" w:tplc="AE78A35C">
      <w:start w:val="1"/>
      <w:numFmt w:val="bullet"/>
      <w:lvlText w:val="o"/>
      <w:lvlJc w:val="left"/>
      <w:pPr>
        <w:ind w:left="1440" w:hanging="360"/>
      </w:pPr>
      <w:rPr>
        <w:rFonts w:ascii="Courier New" w:hAnsi="Courier New" w:hint="default"/>
      </w:rPr>
    </w:lvl>
    <w:lvl w:ilvl="2" w:tplc="7472D2C0">
      <w:start w:val="1"/>
      <w:numFmt w:val="bullet"/>
      <w:lvlText w:val=""/>
      <w:lvlJc w:val="left"/>
      <w:pPr>
        <w:ind w:left="2160" w:hanging="360"/>
      </w:pPr>
      <w:rPr>
        <w:rFonts w:ascii="Wingdings" w:hAnsi="Wingdings" w:hint="default"/>
      </w:rPr>
    </w:lvl>
    <w:lvl w:ilvl="3" w:tplc="A704CDC0">
      <w:start w:val="1"/>
      <w:numFmt w:val="bullet"/>
      <w:lvlText w:val=""/>
      <w:lvlJc w:val="left"/>
      <w:pPr>
        <w:ind w:left="2880" w:hanging="360"/>
      </w:pPr>
      <w:rPr>
        <w:rFonts w:ascii="Symbol" w:hAnsi="Symbol" w:hint="default"/>
      </w:rPr>
    </w:lvl>
    <w:lvl w:ilvl="4" w:tplc="E1365B5A">
      <w:start w:val="1"/>
      <w:numFmt w:val="bullet"/>
      <w:lvlText w:val="o"/>
      <w:lvlJc w:val="left"/>
      <w:pPr>
        <w:ind w:left="3600" w:hanging="360"/>
      </w:pPr>
      <w:rPr>
        <w:rFonts w:ascii="Courier New" w:hAnsi="Courier New" w:hint="default"/>
      </w:rPr>
    </w:lvl>
    <w:lvl w:ilvl="5" w:tplc="04744EAC">
      <w:start w:val="1"/>
      <w:numFmt w:val="bullet"/>
      <w:lvlText w:val=""/>
      <w:lvlJc w:val="left"/>
      <w:pPr>
        <w:ind w:left="4320" w:hanging="360"/>
      </w:pPr>
      <w:rPr>
        <w:rFonts w:ascii="Wingdings" w:hAnsi="Wingdings" w:hint="default"/>
      </w:rPr>
    </w:lvl>
    <w:lvl w:ilvl="6" w:tplc="ACD4DC58">
      <w:start w:val="1"/>
      <w:numFmt w:val="bullet"/>
      <w:lvlText w:val=""/>
      <w:lvlJc w:val="left"/>
      <w:pPr>
        <w:ind w:left="5040" w:hanging="360"/>
      </w:pPr>
      <w:rPr>
        <w:rFonts w:ascii="Symbol" w:hAnsi="Symbol" w:hint="default"/>
      </w:rPr>
    </w:lvl>
    <w:lvl w:ilvl="7" w:tplc="C194FE24">
      <w:start w:val="1"/>
      <w:numFmt w:val="bullet"/>
      <w:lvlText w:val="o"/>
      <w:lvlJc w:val="left"/>
      <w:pPr>
        <w:ind w:left="5760" w:hanging="360"/>
      </w:pPr>
      <w:rPr>
        <w:rFonts w:ascii="Courier New" w:hAnsi="Courier New" w:hint="default"/>
      </w:rPr>
    </w:lvl>
    <w:lvl w:ilvl="8" w:tplc="5736187E">
      <w:start w:val="1"/>
      <w:numFmt w:val="bullet"/>
      <w:lvlText w:val=""/>
      <w:lvlJc w:val="left"/>
      <w:pPr>
        <w:ind w:left="6480" w:hanging="360"/>
      </w:pPr>
      <w:rPr>
        <w:rFonts w:ascii="Wingdings" w:hAnsi="Wingdings" w:hint="default"/>
      </w:rPr>
    </w:lvl>
  </w:abstractNum>
  <w:abstractNum w:abstractNumId="21" w15:restartNumberingAfterBreak="0">
    <w:nsid w:val="6BDB0502"/>
    <w:multiLevelType w:val="hybridMultilevel"/>
    <w:tmpl w:val="7D12BE24"/>
    <w:lvl w:ilvl="0" w:tplc="1F347FD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6179D3"/>
    <w:multiLevelType w:val="hybridMultilevel"/>
    <w:tmpl w:val="C3807FF4"/>
    <w:lvl w:ilvl="0" w:tplc="3D1A83EE">
      <w:start w:val="1"/>
      <w:numFmt w:val="lowerLetter"/>
      <w:lvlText w:val="(%1)"/>
      <w:lvlJc w:val="left"/>
      <w:pPr>
        <w:ind w:left="360" w:hanging="360"/>
      </w:pPr>
      <w:rPr>
        <w:rFonts w:ascii="Arial" w:eastAsiaTheme="minorHAnsi"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76E61C0F"/>
    <w:multiLevelType w:val="multilevel"/>
    <w:tmpl w:val="5C0ED7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EA257A0"/>
    <w:multiLevelType w:val="hybridMultilevel"/>
    <w:tmpl w:val="D8BC6418"/>
    <w:lvl w:ilvl="0" w:tplc="0C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7332888">
    <w:abstractNumId w:val="10"/>
  </w:num>
  <w:num w:numId="2" w16cid:durableId="1523395481">
    <w:abstractNumId w:val="0"/>
  </w:num>
  <w:num w:numId="3" w16cid:durableId="1992099625">
    <w:abstractNumId w:val="14"/>
  </w:num>
  <w:num w:numId="4" w16cid:durableId="1310474038">
    <w:abstractNumId w:val="20"/>
  </w:num>
  <w:num w:numId="5" w16cid:durableId="716317814">
    <w:abstractNumId w:val="13"/>
  </w:num>
  <w:num w:numId="6" w16cid:durableId="1788281615">
    <w:abstractNumId w:val="2"/>
  </w:num>
  <w:num w:numId="7" w16cid:durableId="1699889780">
    <w:abstractNumId w:val="19"/>
  </w:num>
  <w:num w:numId="8" w16cid:durableId="323775365">
    <w:abstractNumId w:val="16"/>
  </w:num>
  <w:num w:numId="9" w16cid:durableId="1613777872">
    <w:abstractNumId w:val="11"/>
  </w:num>
  <w:num w:numId="10" w16cid:durableId="649020796">
    <w:abstractNumId w:val="7"/>
  </w:num>
  <w:num w:numId="11" w16cid:durableId="1626735747">
    <w:abstractNumId w:val="18"/>
  </w:num>
  <w:num w:numId="12" w16cid:durableId="966004775">
    <w:abstractNumId w:val="8"/>
  </w:num>
  <w:num w:numId="13" w16cid:durableId="191694028">
    <w:abstractNumId w:val="22"/>
  </w:num>
  <w:num w:numId="14" w16cid:durableId="937761187">
    <w:abstractNumId w:val="17"/>
  </w:num>
  <w:num w:numId="15" w16cid:durableId="1092317594">
    <w:abstractNumId w:val="3"/>
  </w:num>
  <w:num w:numId="16" w16cid:durableId="1274364594">
    <w:abstractNumId w:val="12"/>
  </w:num>
  <w:num w:numId="17" w16cid:durableId="282308">
    <w:abstractNumId w:val="6"/>
  </w:num>
  <w:num w:numId="18" w16cid:durableId="798498260">
    <w:abstractNumId w:val="15"/>
  </w:num>
  <w:num w:numId="19" w16cid:durableId="1570310788">
    <w:abstractNumId w:val="9"/>
  </w:num>
  <w:num w:numId="20" w16cid:durableId="302126094">
    <w:abstractNumId w:val="4"/>
  </w:num>
  <w:num w:numId="21" w16cid:durableId="693698832">
    <w:abstractNumId w:val="5"/>
  </w:num>
  <w:num w:numId="22" w16cid:durableId="740249743">
    <w:abstractNumId w:val="21"/>
  </w:num>
  <w:num w:numId="23" w16cid:durableId="767891827">
    <w:abstractNumId w:val="23"/>
  </w:num>
  <w:num w:numId="24" w16cid:durableId="236016324">
    <w:abstractNumId w:val="24"/>
  </w:num>
  <w:num w:numId="25" w16cid:durableId="1817449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0210"/>
    <w:rsid w:val="00001923"/>
    <w:rsid w:val="00003885"/>
    <w:rsid w:val="00005313"/>
    <w:rsid w:val="0000B5BF"/>
    <w:rsid w:val="000109CB"/>
    <w:rsid w:val="00026970"/>
    <w:rsid w:val="0005780E"/>
    <w:rsid w:val="000625D6"/>
    <w:rsid w:val="00065CC6"/>
    <w:rsid w:val="000866C2"/>
    <w:rsid w:val="000A71F7"/>
    <w:rsid w:val="000B1C93"/>
    <w:rsid w:val="000D06FD"/>
    <w:rsid w:val="000E2E20"/>
    <w:rsid w:val="000E6169"/>
    <w:rsid w:val="000E682E"/>
    <w:rsid w:val="000F09E4"/>
    <w:rsid w:val="000F0EAE"/>
    <w:rsid w:val="000F16FD"/>
    <w:rsid w:val="000F1E4F"/>
    <w:rsid w:val="000F3A4C"/>
    <w:rsid w:val="000F5AAF"/>
    <w:rsid w:val="00105641"/>
    <w:rsid w:val="00123F3B"/>
    <w:rsid w:val="00124A64"/>
    <w:rsid w:val="0013138C"/>
    <w:rsid w:val="00131FA5"/>
    <w:rsid w:val="00143520"/>
    <w:rsid w:val="00153395"/>
    <w:rsid w:val="00153AD2"/>
    <w:rsid w:val="0017347E"/>
    <w:rsid w:val="0017562E"/>
    <w:rsid w:val="001779EA"/>
    <w:rsid w:val="0019435B"/>
    <w:rsid w:val="001962FE"/>
    <w:rsid w:val="0019678D"/>
    <w:rsid w:val="001A1F40"/>
    <w:rsid w:val="001A3B0D"/>
    <w:rsid w:val="001B3DCC"/>
    <w:rsid w:val="001B446C"/>
    <w:rsid w:val="001C3DD2"/>
    <w:rsid w:val="001D2A43"/>
    <w:rsid w:val="001D3246"/>
    <w:rsid w:val="001F7022"/>
    <w:rsid w:val="0020228C"/>
    <w:rsid w:val="00204E3C"/>
    <w:rsid w:val="0021437E"/>
    <w:rsid w:val="002255D1"/>
    <w:rsid w:val="002279BA"/>
    <w:rsid w:val="002329F3"/>
    <w:rsid w:val="00243F0D"/>
    <w:rsid w:val="00246259"/>
    <w:rsid w:val="0025111A"/>
    <w:rsid w:val="00260767"/>
    <w:rsid w:val="002647BB"/>
    <w:rsid w:val="00266709"/>
    <w:rsid w:val="00274042"/>
    <w:rsid w:val="002754C1"/>
    <w:rsid w:val="002841C8"/>
    <w:rsid w:val="0028516B"/>
    <w:rsid w:val="00295E8C"/>
    <w:rsid w:val="002C6F90"/>
    <w:rsid w:val="002D7541"/>
    <w:rsid w:val="002E1E60"/>
    <w:rsid w:val="002E4FB5"/>
    <w:rsid w:val="002E71F9"/>
    <w:rsid w:val="00302FB8"/>
    <w:rsid w:val="00304EA1"/>
    <w:rsid w:val="00305444"/>
    <w:rsid w:val="003064F2"/>
    <w:rsid w:val="00310430"/>
    <w:rsid w:val="00312417"/>
    <w:rsid w:val="00312E2C"/>
    <w:rsid w:val="00314D81"/>
    <w:rsid w:val="00322FC6"/>
    <w:rsid w:val="003239E3"/>
    <w:rsid w:val="00333314"/>
    <w:rsid w:val="00342BD7"/>
    <w:rsid w:val="0035235E"/>
    <w:rsid w:val="0035293F"/>
    <w:rsid w:val="003543F1"/>
    <w:rsid w:val="00355557"/>
    <w:rsid w:val="0036727B"/>
    <w:rsid w:val="00371104"/>
    <w:rsid w:val="003723B5"/>
    <w:rsid w:val="0037503A"/>
    <w:rsid w:val="003827AF"/>
    <w:rsid w:val="003857DB"/>
    <w:rsid w:val="00391986"/>
    <w:rsid w:val="003A00B4"/>
    <w:rsid w:val="003A1B1E"/>
    <w:rsid w:val="003A4210"/>
    <w:rsid w:val="003B2C3A"/>
    <w:rsid w:val="003B2EC7"/>
    <w:rsid w:val="003C5E71"/>
    <w:rsid w:val="003D3DAA"/>
    <w:rsid w:val="003D4650"/>
    <w:rsid w:val="003D6B04"/>
    <w:rsid w:val="003E55C6"/>
    <w:rsid w:val="003EB10B"/>
    <w:rsid w:val="004013C8"/>
    <w:rsid w:val="00403A75"/>
    <w:rsid w:val="00417AA3"/>
    <w:rsid w:val="00425DFE"/>
    <w:rsid w:val="004325B2"/>
    <w:rsid w:val="00434EDB"/>
    <w:rsid w:val="00440B32"/>
    <w:rsid w:val="0046078D"/>
    <w:rsid w:val="00466BC0"/>
    <w:rsid w:val="004670C1"/>
    <w:rsid w:val="0047149C"/>
    <w:rsid w:val="0048081E"/>
    <w:rsid w:val="004809AE"/>
    <w:rsid w:val="0048598B"/>
    <w:rsid w:val="00493C07"/>
    <w:rsid w:val="0049470C"/>
    <w:rsid w:val="00495C80"/>
    <w:rsid w:val="004A2ED8"/>
    <w:rsid w:val="004E0332"/>
    <w:rsid w:val="004E7190"/>
    <w:rsid w:val="004F5BDA"/>
    <w:rsid w:val="005031D7"/>
    <w:rsid w:val="00504AE7"/>
    <w:rsid w:val="0050FE2C"/>
    <w:rsid w:val="005121DA"/>
    <w:rsid w:val="00513F0F"/>
    <w:rsid w:val="00514BE3"/>
    <w:rsid w:val="0051513C"/>
    <w:rsid w:val="0051631E"/>
    <w:rsid w:val="00527DF8"/>
    <w:rsid w:val="0053069B"/>
    <w:rsid w:val="00537A1F"/>
    <w:rsid w:val="00566029"/>
    <w:rsid w:val="00585E57"/>
    <w:rsid w:val="005923CB"/>
    <w:rsid w:val="00592A85"/>
    <w:rsid w:val="005931AC"/>
    <w:rsid w:val="00593602"/>
    <w:rsid w:val="00594C43"/>
    <w:rsid w:val="00595EE0"/>
    <w:rsid w:val="005A71D2"/>
    <w:rsid w:val="005B391B"/>
    <w:rsid w:val="005C537D"/>
    <w:rsid w:val="005C56DE"/>
    <w:rsid w:val="005D3D78"/>
    <w:rsid w:val="005E2EF0"/>
    <w:rsid w:val="005E5700"/>
    <w:rsid w:val="005F4092"/>
    <w:rsid w:val="006072AF"/>
    <w:rsid w:val="00611F4C"/>
    <w:rsid w:val="00613464"/>
    <w:rsid w:val="00616C39"/>
    <w:rsid w:val="006238CD"/>
    <w:rsid w:val="006247C9"/>
    <w:rsid w:val="0062577B"/>
    <w:rsid w:val="0062F7B9"/>
    <w:rsid w:val="006317FC"/>
    <w:rsid w:val="00663965"/>
    <w:rsid w:val="00674182"/>
    <w:rsid w:val="006770CC"/>
    <w:rsid w:val="0068471E"/>
    <w:rsid w:val="00684F98"/>
    <w:rsid w:val="00693FFD"/>
    <w:rsid w:val="006A2AE6"/>
    <w:rsid w:val="006A37E1"/>
    <w:rsid w:val="006A68F8"/>
    <w:rsid w:val="006B435F"/>
    <w:rsid w:val="006D2159"/>
    <w:rsid w:val="006E09B7"/>
    <w:rsid w:val="006E3FFA"/>
    <w:rsid w:val="006F4150"/>
    <w:rsid w:val="006F787C"/>
    <w:rsid w:val="007003D5"/>
    <w:rsid w:val="00702636"/>
    <w:rsid w:val="00705EF9"/>
    <w:rsid w:val="00716DF5"/>
    <w:rsid w:val="00721633"/>
    <w:rsid w:val="00721EF9"/>
    <w:rsid w:val="00722CBE"/>
    <w:rsid w:val="0072410D"/>
    <w:rsid w:val="00724507"/>
    <w:rsid w:val="0073699D"/>
    <w:rsid w:val="00744C88"/>
    <w:rsid w:val="00750C8D"/>
    <w:rsid w:val="007511A1"/>
    <w:rsid w:val="007532C2"/>
    <w:rsid w:val="00755824"/>
    <w:rsid w:val="00764563"/>
    <w:rsid w:val="00765F6C"/>
    <w:rsid w:val="00773E6C"/>
    <w:rsid w:val="00774BF4"/>
    <w:rsid w:val="00781FB1"/>
    <w:rsid w:val="00796D65"/>
    <w:rsid w:val="00796E4B"/>
    <w:rsid w:val="00797B3A"/>
    <w:rsid w:val="007A3214"/>
    <w:rsid w:val="007C237B"/>
    <w:rsid w:val="007D1B6D"/>
    <w:rsid w:val="007E2186"/>
    <w:rsid w:val="007E4462"/>
    <w:rsid w:val="007E5F46"/>
    <w:rsid w:val="007F0F3F"/>
    <w:rsid w:val="008042C9"/>
    <w:rsid w:val="008049A4"/>
    <w:rsid w:val="00813C37"/>
    <w:rsid w:val="008154B5"/>
    <w:rsid w:val="008172BA"/>
    <w:rsid w:val="008233EB"/>
    <w:rsid w:val="00823962"/>
    <w:rsid w:val="0082654C"/>
    <w:rsid w:val="00827E5D"/>
    <w:rsid w:val="00843078"/>
    <w:rsid w:val="00850410"/>
    <w:rsid w:val="00852719"/>
    <w:rsid w:val="00852ADD"/>
    <w:rsid w:val="00856924"/>
    <w:rsid w:val="00857A1D"/>
    <w:rsid w:val="00860115"/>
    <w:rsid w:val="0087044D"/>
    <w:rsid w:val="00882B46"/>
    <w:rsid w:val="0088783C"/>
    <w:rsid w:val="008A346D"/>
    <w:rsid w:val="008E1037"/>
    <w:rsid w:val="008E26FC"/>
    <w:rsid w:val="008E3193"/>
    <w:rsid w:val="008F5F89"/>
    <w:rsid w:val="008F6E32"/>
    <w:rsid w:val="00913D5D"/>
    <w:rsid w:val="00915651"/>
    <w:rsid w:val="00923073"/>
    <w:rsid w:val="0092710C"/>
    <w:rsid w:val="009325D2"/>
    <w:rsid w:val="00934673"/>
    <w:rsid w:val="00935854"/>
    <w:rsid w:val="009370BC"/>
    <w:rsid w:val="00961A12"/>
    <w:rsid w:val="00970580"/>
    <w:rsid w:val="00973F20"/>
    <w:rsid w:val="0097686D"/>
    <w:rsid w:val="00984CFB"/>
    <w:rsid w:val="0098739B"/>
    <w:rsid w:val="009912CD"/>
    <w:rsid w:val="009940EB"/>
    <w:rsid w:val="00995DEB"/>
    <w:rsid w:val="009A0BEF"/>
    <w:rsid w:val="009B3708"/>
    <w:rsid w:val="009B37DB"/>
    <w:rsid w:val="009B61E5"/>
    <w:rsid w:val="009D0C03"/>
    <w:rsid w:val="009D1BC7"/>
    <w:rsid w:val="009D1E89"/>
    <w:rsid w:val="009D3EB3"/>
    <w:rsid w:val="009E5707"/>
    <w:rsid w:val="00A01B03"/>
    <w:rsid w:val="00A02C19"/>
    <w:rsid w:val="00A05F7D"/>
    <w:rsid w:val="00A12DD7"/>
    <w:rsid w:val="00A17028"/>
    <w:rsid w:val="00A17661"/>
    <w:rsid w:val="00A22773"/>
    <w:rsid w:val="00A24B2D"/>
    <w:rsid w:val="00A29D0A"/>
    <w:rsid w:val="00A40966"/>
    <w:rsid w:val="00A41175"/>
    <w:rsid w:val="00A41377"/>
    <w:rsid w:val="00A4699F"/>
    <w:rsid w:val="00A558AB"/>
    <w:rsid w:val="00A63BF1"/>
    <w:rsid w:val="00A73791"/>
    <w:rsid w:val="00A748AF"/>
    <w:rsid w:val="00A84FD1"/>
    <w:rsid w:val="00A921E0"/>
    <w:rsid w:val="00A922F4"/>
    <w:rsid w:val="00AB498B"/>
    <w:rsid w:val="00AC7BA8"/>
    <w:rsid w:val="00AD09AA"/>
    <w:rsid w:val="00AE5526"/>
    <w:rsid w:val="00AE6413"/>
    <w:rsid w:val="00AF051B"/>
    <w:rsid w:val="00B01578"/>
    <w:rsid w:val="00B037DE"/>
    <w:rsid w:val="00B03B33"/>
    <w:rsid w:val="00B03F7B"/>
    <w:rsid w:val="00B05B26"/>
    <w:rsid w:val="00B05DB7"/>
    <w:rsid w:val="00B0738F"/>
    <w:rsid w:val="00B1007D"/>
    <w:rsid w:val="00B13D3B"/>
    <w:rsid w:val="00B20A0F"/>
    <w:rsid w:val="00B230DB"/>
    <w:rsid w:val="00B26601"/>
    <w:rsid w:val="00B31ED0"/>
    <w:rsid w:val="00B36220"/>
    <w:rsid w:val="00B41951"/>
    <w:rsid w:val="00B53229"/>
    <w:rsid w:val="00B568A6"/>
    <w:rsid w:val="00B6242A"/>
    <w:rsid w:val="00B62480"/>
    <w:rsid w:val="00B636F4"/>
    <w:rsid w:val="00B645F5"/>
    <w:rsid w:val="00B654D7"/>
    <w:rsid w:val="00B672A6"/>
    <w:rsid w:val="00B74923"/>
    <w:rsid w:val="00B81B70"/>
    <w:rsid w:val="00B83159"/>
    <w:rsid w:val="00B9517D"/>
    <w:rsid w:val="00B96EE4"/>
    <w:rsid w:val="00BA08CC"/>
    <w:rsid w:val="00BA4A19"/>
    <w:rsid w:val="00BB3024"/>
    <w:rsid w:val="00BB3BAB"/>
    <w:rsid w:val="00BD0724"/>
    <w:rsid w:val="00BD2B91"/>
    <w:rsid w:val="00BE5521"/>
    <w:rsid w:val="00BE7FAA"/>
    <w:rsid w:val="00BF23FB"/>
    <w:rsid w:val="00BF6C23"/>
    <w:rsid w:val="00C02C71"/>
    <w:rsid w:val="00C12140"/>
    <w:rsid w:val="00C15893"/>
    <w:rsid w:val="00C262EF"/>
    <w:rsid w:val="00C33D75"/>
    <w:rsid w:val="00C4316F"/>
    <w:rsid w:val="00C50F45"/>
    <w:rsid w:val="00C51B46"/>
    <w:rsid w:val="00C53263"/>
    <w:rsid w:val="00C566C3"/>
    <w:rsid w:val="00C645EC"/>
    <w:rsid w:val="00C75F1D"/>
    <w:rsid w:val="00C77194"/>
    <w:rsid w:val="00C945FD"/>
    <w:rsid w:val="00C95156"/>
    <w:rsid w:val="00C967A1"/>
    <w:rsid w:val="00CA0DC2"/>
    <w:rsid w:val="00CA6D3B"/>
    <w:rsid w:val="00CA774F"/>
    <w:rsid w:val="00CB68E8"/>
    <w:rsid w:val="00CB7F72"/>
    <w:rsid w:val="00CC5820"/>
    <w:rsid w:val="00CD0C18"/>
    <w:rsid w:val="00CE35E5"/>
    <w:rsid w:val="00CF30F5"/>
    <w:rsid w:val="00D04F01"/>
    <w:rsid w:val="00D06414"/>
    <w:rsid w:val="00D24E5A"/>
    <w:rsid w:val="00D26B25"/>
    <w:rsid w:val="00D338E4"/>
    <w:rsid w:val="00D51947"/>
    <w:rsid w:val="00D532F0"/>
    <w:rsid w:val="00D54CA2"/>
    <w:rsid w:val="00D56E0F"/>
    <w:rsid w:val="00D6252E"/>
    <w:rsid w:val="00D6267A"/>
    <w:rsid w:val="00D64A9A"/>
    <w:rsid w:val="00D6532D"/>
    <w:rsid w:val="00D77413"/>
    <w:rsid w:val="00D82759"/>
    <w:rsid w:val="00D839AA"/>
    <w:rsid w:val="00D86DE4"/>
    <w:rsid w:val="00D92DA7"/>
    <w:rsid w:val="00D94547"/>
    <w:rsid w:val="00D96CB2"/>
    <w:rsid w:val="00DB1837"/>
    <w:rsid w:val="00DB77D1"/>
    <w:rsid w:val="00DC0AF1"/>
    <w:rsid w:val="00DC2709"/>
    <w:rsid w:val="00DD7CC9"/>
    <w:rsid w:val="00DE0E29"/>
    <w:rsid w:val="00DE1909"/>
    <w:rsid w:val="00DE3EE1"/>
    <w:rsid w:val="00DE51DB"/>
    <w:rsid w:val="00DF446F"/>
    <w:rsid w:val="00E07352"/>
    <w:rsid w:val="00E1021A"/>
    <w:rsid w:val="00E10A24"/>
    <w:rsid w:val="00E17E78"/>
    <w:rsid w:val="00E23F1D"/>
    <w:rsid w:val="00E251A4"/>
    <w:rsid w:val="00E25493"/>
    <w:rsid w:val="00E30E05"/>
    <w:rsid w:val="00E36361"/>
    <w:rsid w:val="00E41EDD"/>
    <w:rsid w:val="00E42C09"/>
    <w:rsid w:val="00E533D3"/>
    <w:rsid w:val="00E55AE9"/>
    <w:rsid w:val="00E63B4E"/>
    <w:rsid w:val="00E731D2"/>
    <w:rsid w:val="00E8000E"/>
    <w:rsid w:val="00E84113"/>
    <w:rsid w:val="00E8457E"/>
    <w:rsid w:val="00E92501"/>
    <w:rsid w:val="00E95880"/>
    <w:rsid w:val="00E976F3"/>
    <w:rsid w:val="00EB0C84"/>
    <w:rsid w:val="00EB104C"/>
    <w:rsid w:val="00EB340B"/>
    <w:rsid w:val="00EB680D"/>
    <w:rsid w:val="00ED41CF"/>
    <w:rsid w:val="00EE66E5"/>
    <w:rsid w:val="00F17FDE"/>
    <w:rsid w:val="00F2146D"/>
    <w:rsid w:val="00F27731"/>
    <w:rsid w:val="00F32B13"/>
    <w:rsid w:val="00F3556F"/>
    <w:rsid w:val="00F40D53"/>
    <w:rsid w:val="00F44C1C"/>
    <w:rsid w:val="00F4525C"/>
    <w:rsid w:val="00F50D86"/>
    <w:rsid w:val="00F54392"/>
    <w:rsid w:val="00F64439"/>
    <w:rsid w:val="00F71F6F"/>
    <w:rsid w:val="00F8385C"/>
    <w:rsid w:val="00F8581E"/>
    <w:rsid w:val="00FA652F"/>
    <w:rsid w:val="00FC255D"/>
    <w:rsid w:val="00FC6CA6"/>
    <w:rsid w:val="00FD29D3"/>
    <w:rsid w:val="00FD7145"/>
    <w:rsid w:val="00FE3F0B"/>
    <w:rsid w:val="00FF0823"/>
    <w:rsid w:val="00FF123B"/>
    <w:rsid w:val="00FF36C3"/>
    <w:rsid w:val="00FF4C5A"/>
    <w:rsid w:val="0109AA99"/>
    <w:rsid w:val="014FCEFC"/>
    <w:rsid w:val="017D9C47"/>
    <w:rsid w:val="01B2547E"/>
    <w:rsid w:val="021F0AC2"/>
    <w:rsid w:val="034FB876"/>
    <w:rsid w:val="03A72420"/>
    <w:rsid w:val="03BADB23"/>
    <w:rsid w:val="044A9EA6"/>
    <w:rsid w:val="058BD154"/>
    <w:rsid w:val="05B183FF"/>
    <w:rsid w:val="064A4498"/>
    <w:rsid w:val="074CEFB9"/>
    <w:rsid w:val="07FCACA5"/>
    <w:rsid w:val="082C31E6"/>
    <w:rsid w:val="083FE863"/>
    <w:rsid w:val="08AAE131"/>
    <w:rsid w:val="08BB1FE9"/>
    <w:rsid w:val="0A304BBC"/>
    <w:rsid w:val="0B63D2A8"/>
    <w:rsid w:val="0C6BA588"/>
    <w:rsid w:val="0C6BB0BF"/>
    <w:rsid w:val="0CE78AF4"/>
    <w:rsid w:val="0F335649"/>
    <w:rsid w:val="0F732D2D"/>
    <w:rsid w:val="10540B87"/>
    <w:rsid w:val="10882354"/>
    <w:rsid w:val="11378EC7"/>
    <w:rsid w:val="12AB323A"/>
    <w:rsid w:val="12BB70F2"/>
    <w:rsid w:val="12DB2514"/>
    <w:rsid w:val="12EE1FD8"/>
    <w:rsid w:val="12FD034A"/>
    <w:rsid w:val="1318614E"/>
    <w:rsid w:val="13EC64E8"/>
    <w:rsid w:val="14363B28"/>
    <w:rsid w:val="14AB9983"/>
    <w:rsid w:val="14BAD0BE"/>
    <w:rsid w:val="1574BCD4"/>
    <w:rsid w:val="1599711B"/>
    <w:rsid w:val="15D20B89"/>
    <w:rsid w:val="1684AF10"/>
    <w:rsid w:val="16F764D8"/>
    <w:rsid w:val="17624A35"/>
    <w:rsid w:val="1782C7A5"/>
    <w:rsid w:val="17881943"/>
    <w:rsid w:val="18560C2D"/>
    <w:rsid w:val="18A2BDD1"/>
    <w:rsid w:val="18BB58AF"/>
    <w:rsid w:val="195A3572"/>
    <w:rsid w:val="196B53A3"/>
    <w:rsid w:val="199771AC"/>
    <w:rsid w:val="1A18A8B6"/>
    <w:rsid w:val="1A3534AF"/>
    <w:rsid w:val="1A637FA2"/>
    <w:rsid w:val="1A7A2B9E"/>
    <w:rsid w:val="1A7C94B5"/>
    <w:rsid w:val="1B1237BD"/>
    <w:rsid w:val="1B1C12E9"/>
    <w:rsid w:val="1C540282"/>
    <w:rsid w:val="1F88E6F5"/>
    <w:rsid w:val="2023B002"/>
    <w:rsid w:val="21146B8F"/>
    <w:rsid w:val="21AF52D7"/>
    <w:rsid w:val="21D5E53E"/>
    <w:rsid w:val="2212582A"/>
    <w:rsid w:val="22382738"/>
    <w:rsid w:val="22F69A7C"/>
    <w:rsid w:val="24F81D44"/>
    <w:rsid w:val="2514A93D"/>
    <w:rsid w:val="2571B841"/>
    <w:rsid w:val="25CB61CC"/>
    <w:rsid w:val="25D3DB93"/>
    <w:rsid w:val="25EBD500"/>
    <w:rsid w:val="26EC170A"/>
    <w:rsid w:val="27874B52"/>
    <w:rsid w:val="279743AF"/>
    <w:rsid w:val="27C283BB"/>
    <w:rsid w:val="28014B95"/>
    <w:rsid w:val="287BC409"/>
    <w:rsid w:val="28B2E6D3"/>
    <w:rsid w:val="2937AF8E"/>
    <w:rsid w:val="294A6FB7"/>
    <w:rsid w:val="297F0F94"/>
    <w:rsid w:val="2A7855FB"/>
    <w:rsid w:val="2B5E3816"/>
    <w:rsid w:val="2CCBA934"/>
    <w:rsid w:val="2D11A7D5"/>
    <w:rsid w:val="2D374FE8"/>
    <w:rsid w:val="2DAA9E03"/>
    <w:rsid w:val="2DB2876E"/>
    <w:rsid w:val="2DE64DC2"/>
    <w:rsid w:val="2E40D507"/>
    <w:rsid w:val="2E6F3F81"/>
    <w:rsid w:val="2EAD3ACD"/>
    <w:rsid w:val="2F070300"/>
    <w:rsid w:val="302266A0"/>
    <w:rsid w:val="303EF299"/>
    <w:rsid w:val="30EB6C50"/>
    <w:rsid w:val="318F057E"/>
    <w:rsid w:val="3218C97D"/>
    <w:rsid w:val="324E4B02"/>
    <w:rsid w:val="32B2F613"/>
    <w:rsid w:val="330B35E6"/>
    <w:rsid w:val="333AC37A"/>
    <w:rsid w:val="33B66046"/>
    <w:rsid w:val="33CB318A"/>
    <w:rsid w:val="33DD7EAB"/>
    <w:rsid w:val="3436D83E"/>
    <w:rsid w:val="348F0CDA"/>
    <w:rsid w:val="350ADBD8"/>
    <w:rsid w:val="352A03B9"/>
    <w:rsid w:val="35ACC323"/>
    <w:rsid w:val="35B3BEC6"/>
    <w:rsid w:val="360D86F9"/>
    <w:rsid w:val="3617598F"/>
    <w:rsid w:val="366276A1"/>
    <w:rsid w:val="385FD914"/>
    <w:rsid w:val="38F209F5"/>
    <w:rsid w:val="3A7D761F"/>
    <w:rsid w:val="3AD27495"/>
    <w:rsid w:val="3AD97038"/>
    <w:rsid w:val="3B7B5783"/>
    <w:rsid w:val="3BF4D3D8"/>
    <w:rsid w:val="3C32CF24"/>
    <w:rsid w:val="3C4F5B1D"/>
    <w:rsid w:val="3CAB8C67"/>
    <w:rsid w:val="3CF73B71"/>
    <w:rsid w:val="3D0DCE61"/>
    <w:rsid w:val="3F9D9EC2"/>
    <w:rsid w:val="3FA61889"/>
    <w:rsid w:val="4040451F"/>
    <w:rsid w:val="40A9C025"/>
    <w:rsid w:val="4167F600"/>
    <w:rsid w:val="41D8F88E"/>
    <w:rsid w:val="4216F3DA"/>
    <w:rsid w:val="42982AE4"/>
    <w:rsid w:val="42DEDF49"/>
    <w:rsid w:val="439AD605"/>
    <w:rsid w:val="43B38E84"/>
    <w:rsid w:val="43F00BAC"/>
    <w:rsid w:val="4435029B"/>
    <w:rsid w:val="44524DA6"/>
    <w:rsid w:val="447142B6"/>
    <w:rsid w:val="4478FD6B"/>
    <w:rsid w:val="4648B083"/>
    <w:rsid w:val="47E140D9"/>
    <w:rsid w:val="48867366"/>
    <w:rsid w:val="48F476BC"/>
    <w:rsid w:val="493DEB07"/>
    <w:rsid w:val="4997B33A"/>
    <w:rsid w:val="49C01E30"/>
    <w:rsid w:val="4A9B1D6D"/>
    <w:rsid w:val="4BF19CD0"/>
    <w:rsid w:val="4BF1F103"/>
    <w:rsid w:val="4DF1DAD9"/>
    <w:rsid w:val="4F101630"/>
    <w:rsid w:val="4F63B840"/>
    <w:rsid w:val="4FFB801F"/>
    <w:rsid w:val="501DBF3B"/>
    <w:rsid w:val="50BE1E26"/>
    <w:rsid w:val="50CA6BC3"/>
    <w:rsid w:val="52142218"/>
    <w:rsid w:val="52BDC418"/>
    <w:rsid w:val="52D990FF"/>
    <w:rsid w:val="533A1824"/>
    <w:rsid w:val="542A7624"/>
    <w:rsid w:val="543D8257"/>
    <w:rsid w:val="5477E6DA"/>
    <w:rsid w:val="54F85ED2"/>
    <w:rsid w:val="55A06109"/>
    <w:rsid w:val="56F83795"/>
    <w:rsid w:val="5786852E"/>
    <w:rsid w:val="57F32801"/>
    <w:rsid w:val="59BD4C6E"/>
    <w:rsid w:val="5A02435D"/>
    <w:rsid w:val="5A1714A1"/>
    <w:rsid w:val="5B31B92F"/>
    <w:rsid w:val="5BF7E728"/>
    <w:rsid w:val="5C189769"/>
    <w:rsid w:val="5C44B774"/>
    <w:rsid w:val="5CB9F135"/>
    <w:rsid w:val="5DD554D5"/>
    <w:rsid w:val="5E248A9C"/>
    <w:rsid w:val="5E80206A"/>
    <w:rsid w:val="5ECD6D8A"/>
    <w:rsid w:val="5EE2FDE0"/>
    <w:rsid w:val="5EE9F983"/>
    <w:rsid w:val="5F125050"/>
    <w:rsid w:val="60520EC7"/>
    <w:rsid w:val="605FE468"/>
    <w:rsid w:val="613D78B6"/>
    <w:rsid w:val="616947A4"/>
    <w:rsid w:val="617B4808"/>
    <w:rsid w:val="61D5103B"/>
    <w:rsid w:val="6249F112"/>
    <w:rsid w:val="6276F786"/>
    <w:rsid w:val="627EB23B"/>
    <w:rsid w:val="62D87A6E"/>
    <w:rsid w:val="64B15B6B"/>
    <w:rsid w:val="64BA0C07"/>
    <w:rsid w:val="64EBF706"/>
    <w:rsid w:val="6527E7C3"/>
    <w:rsid w:val="656909E1"/>
    <w:rsid w:val="65B15AB6"/>
    <w:rsid w:val="65D2477E"/>
    <w:rsid w:val="65EA40EB"/>
    <w:rsid w:val="66A36291"/>
    <w:rsid w:val="66DAA403"/>
    <w:rsid w:val="68C78202"/>
    <w:rsid w:val="690B8132"/>
    <w:rsid w:val="69A48510"/>
    <w:rsid w:val="69A938FE"/>
    <w:rsid w:val="6A77C998"/>
    <w:rsid w:val="6A9E30BD"/>
    <w:rsid w:val="6ABD25CD"/>
    <w:rsid w:val="6AD6DA6B"/>
    <w:rsid w:val="6B749D6E"/>
    <w:rsid w:val="6BC09000"/>
    <w:rsid w:val="6BC5F029"/>
    <w:rsid w:val="6C0ECA04"/>
    <w:rsid w:val="6C211725"/>
    <w:rsid w:val="6CE9C941"/>
    <w:rsid w:val="6EA6551A"/>
    <w:rsid w:val="6EEFB013"/>
    <w:rsid w:val="6F821369"/>
    <w:rsid w:val="6FA9BF4D"/>
    <w:rsid w:val="6FDBDB9C"/>
    <w:rsid w:val="70288D40"/>
    <w:rsid w:val="72469C01"/>
    <w:rsid w:val="727A519E"/>
    <w:rsid w:val="731A9F9B"/>
    <w:rsid w:val="7331D9F6"/>
    <w:rsid w:val="7351C0E9"/>
    <w:rsid w:val="74EF24E1"/>
    <w:rsid w:val="7503F625"/>
    <w:rsid w:val="750C6FEC"/>
    <w:rsid w:val="753B3797"/>
    <w:rsid w:val="76076058"/>
    <w:rsid w:val="762BA706"/>
    <w:rsid w:val="7703CEE8"/>
    <w:rsid w:val="777C8C2B"/>
    <w:rsid w:val="777D4B3D"/>
    <w:rsid w:val="778F985E"/>
    <w:rsid w:val="77E1373C"/>
    <w:rsid w:val="781A81FF"/>
    <w:rsid w:val="782B7FC9"/>
    <w:rsid w:val="7A3AD832"/>
    <w:rsid w:val="7A6F5D98"/>
    <w:rsid w:val="7B2F8E52"/>
    <w:rsid w:val="7BDE6E7F"/>
    <w:rsid w:val="7C8E2B6B"/>
    <w:rsid w:val="7E83CF36"/>
    <w:rsid w:val="7EE769FF"/>
    <w:rsid w:val="7FA484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8AF29F3"/>
  <w15:docId w15:val="{1B65C027-F49A-4C03-B5CA-86EE4D093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1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link w:val="VCAAtablecondensedChar"/>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link w:val="VCAAbulletChar"/>
    <w:autoRedefine/>
    <w:qFormat/>
    <w:rsid w:val="00ED41CF"/>
    <w:pPr>
      <w:framePr w:hSpace="180" w:wrap="around" w:vAnchor="text" w:hAnchor="text" w:y="1"/>
      <w:tabs>
        <w:tab w:val="left" w:pos="425"/>
      </w:tabs>
      <w:spacing w:before="60" w:after="60"/>
      <w:ind w:left="425" w:hanging="425"/>
      <w:contextualSpacing/>
      <w:suppressOverlap/>
    </w:pPr>
    <w:rPr>
      <w:rFonts w:eastAsia="Times New Roman"/>
      <w:kern w:val="22"/>
      <w:lang w:val="en-GB" w:eastAsia="ja-JP"/>
    </w:rPr>
  </w:style>
  <w:style w:type="paragraph" w:customStyle="1" w:styleId="VCAAbulletlevel2">
    <w:name w:val="VCAA bullet level 2"/>
    <w:basedOn w:val="VCAAbullet"/>
    <w:qFormat/>
    <w:rsid w:val="00DE51DB"/>
    <w:pPr>
      <w:framePr w:wrap="around"/>
      <w:numPr>
        <w:numId w:val="8"/>
      </w:numPr>
      <w:ind w:left="850" w:hanging="425"/>
    </w:pPr>
  </w:style>
  <w:style w:type="paragraph" w:customStyle="1" w:styleId="VCAAnumbers">
    <w:name w:val="VCAA numbers"/>
    <w:basedOn w:val="VCAAbullet"/>
    <w:qFormat/>
    <w:rsid w:val="0035293F"/>
    <w:pPr>
      <w:framePr w:wrap="around"/>
      <w:numPr>
        <w:numId w:val="9"/>
      </w:numPr>
      <w:ind w:left="425" w:hanging="425"/>
    </w:pPr>
    <w:rPr>
      <w:lang w:val="en-US"/>
    </w:rPr>
  </w:style>
  <w:style w:type="paragraph" w:customStyle="1" w:styleId="VCAAtablecondensedbullet">
    <w:name w:val="VCAA table condensed bullet"/>
    <w:basedOn w:val="Normal"/>
    <w:qFormat/>
    <w:rsid w:val="00495C80"/>
    <w:pPr>
      <w:numPr>
        <w:numId w:val="10"/>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numPr>
        <w:numId w:val="18"/>
      </w:num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11"/>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mj-cs" w:hAnsi="+mj-cs"/>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table" w:styleId="TableGridLight">
    <w:name w:val="Grid Table Light"/>
    <w:basedOn w:val="TableNormal"/>
    <w:uiPriority w:val="40"/>
    <w:rsid w:val="00A737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CAAtablecondensedChar">
    <w:name w:val="VCAA table condensed Char"/>
    <w:basedOn w:val="DefaultParagraphFont"/>
    <w:link w:val="VCAAtablecondensed"/>
    <w:rsid w:val="00A73791"/>
    <w:rPr>
      <w:rFonts w:ascii="Arial Narrow" w:hAnsi="Arial Narrow" w:cs="Arial"/>
      <w:sz w:val="20"/>
    </w:rPr>
  </w:style>
  <w:style w:type="character" w:customStyle="1" w:styleId="Style2">
    <w:name w:val="Style2"/>
    <w:basedOn w:val="DefaultParagraphFont"/>
    <w:uiPriority w:val="1"/>
    <w:rsid w:val="00A73791"/>
    <w:rPr>
      <w:bdr w:val="none" w:sz="0" w:space="0" w:color="auto"/>
      <w:shd w:val="clear" w:color="auto" w:fill="F2F2F2" w:themeFill="background1" w:themeFillShade="F2"/>
    </w:rPr>
  </w:style>
  <w:style w:type="character" w:styleId="FollowedHyperlink">
    <w:name w:val="FollowedHyperlink"/>
    <w:basedOn w:val="DefaultParagraphFont"/>
    <w:uiPriority w:val="99"/>
    <w:semiHidden/>
    <w:unhideWhenUsed/>
    <w:rsid w:val="00C967A1"/>
    <w:rPr>
      <w:color w:val="8DB3E2" w:themeColor="followedHyperlink"/>
      <w:u w:val="single"/>
    </w:rPr>
  </w:style>
  <w:style w:type="paragraph" w:customStyle="1" w:styleId="paragraph">
    <w:name w:val="paragraph"/>
    <w:basedOn w:val="Normal"/>
    <w:rsid w:val="00750C8D"/>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750C8D"/>
  </w:style>
  <w:style w:type="character" w:customStyle="1" w:styleId="eop">
    <w:name w:val="eop"/>
    <w:basedOn w:val="DefaultParagraphFont"/>
    <w:rsid w:val="00750C8D"/>
  </w:style>
  <w:style w:type="character" w:customStyle="1" w:styleId="Mention1">
    <w:name w:val="Mention1"/>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64563"/>
    <w:rPr>
      <w:b/>
      <w:bCs/>
    </w:rPr>
  </w:style>
  <w:style w:type="character" w:customStyle="1" w:styleId="CommentSubjectChar">
    <w:name w:val="Comment Subject Char"/>
    <w:basedOn w:val="CommentTextChar"/>
    <w:link w:val="CommentSubject"/>
    <w:uiPriority w:val="99"/>
    <w:semiHidden/>
    <w:rsid w:val="00764563"/>
    <w:rPr>
      <w:b/>
      <w:bCs/>
      <w:sz w:val="20"/>
      <w:szCs w:val="20"/>
    </w:rPr>
  </w:style>
  <w:style w:type="paragraph" w:styleId="Revision">
    <w:name w:val="Revision"/>
    <w:hidden/>
    <w:uiPriority w:val="99"/>
    <w:semiHidden/>
    <w:rsid w:val="00F71F6F"/>
    <w:pPr>
      <w:spacing w:after="0" w:line="240" w:lineRule="auto"/>
    </w:p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unhideWhenUsed/>
    <w:rsid w:val="00C262EF"/>
    <w:rPr>
      <w:color w:val="605E5C"/>
      <w:shd w:val="clear" w:color="auto" w:fill="E1DFDD"/>
    </w:rPr>
  </w:style>
  <w:style w:type="character" w:customStyle="1" w:styleId="VCAAbulletChar">
    <w:name w:val="VCAA bullet Char"/>
    <w:basedOn w:val="DefaultParagraphFont"/>
    <w:link w:val="VCAAbullet"/>
    <w:locked/>
    <w:rsid w:val="00ED41CF"/>
    <w:rPr>
      <w:rFonts w:ascii="Arial" w:eastAsia="Times New Roman" w:hAnsi="Arial" w:cs="Arial"/>
      <w:color w:val="000000" w:themeColor="text1"/>
      <w:kern w:val="22"/>
      <w:sz w:val="20"/>
      <w:lang w:val="en-GB" w:eastAsia="ja-JP"/>
    </w:rPr>
  </w:style>
  <w:style w:type="table" w:customStyle="1" w:styleId="VCAATableClosed1">
    <w:name w:val="VCAA Table Closed1"/>
    <w:basedOn w:val="VCAATable"/>
    <w:uiPriority w:val="99"/>
    <w:rsid w:val="0082654C"/>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customStyle="1" w:styleId="VCAATableClosed2">
    <w:name w:val="VCAA Table Closed2"/>
    <w:basedOn w:val="TableNormal"/>
    <w:uiPriority w:val="99"/>
    <w:rsid w:val="0082654C"/>
    <w:pPr>
      <w:spacing w:before="40" w:after="0" w:line="240" w:lineRule="auto"/>
    </w:pPr>
    <w:rPr>
      <w:rFonts w:ascii="Arial Narrow" w:hAnsi="Arial Narrow"/>
      <w:color w:val="000000" w:themeColor="text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checklist">
    <w:name w:val="__checklist"/>
    <w:basedOn w:val="Normal"/>
    <w:qFormat/>
    <w:rsid w:val="00ED41CF"/>
    <w:pPr>
      <w:tabs>
        <w:tab w:val="left" w:pos="425"/>
      </w:tabs>
      <w:spacing w:before="40" w:after="40" w:line="280" w:lineRule="exact"/>
      <w:ind w:left="426" w:hanging="426"/>
    </w:pPr>
    <w:rPr>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748193">
      <w:bodyDiv w:val="1"/>
      <w:marLeft w:val="0"/>
      <w:marRight w:val="0"/>
      <w:marTop w:val="0"/>
      <w:marBottom w:val="0"/>
      <w:divBdr>
        <w:top w:val="none" w:sz="0" w:space="0" w:color="auto"/>
        <w:left w:val="none" w:sz="0" w:space="0" w:color="auto"/>
        <w:bottom w:val="none" w:sz="0" w:space="0" w:color="auto"/>
        <w:right w:val="none" w:sz="0" w:space="0" w:color="auto"/>
      </w:divBdr>
      <w:divsChild>
        <w:div w:id="173888102">
          <w:marLeft w:val="0"/>
          <w:marRight w:val="0"/>
          <w:marTop w:val="0"/>
          <w:marBottom w:val="0"/>
          <w:divBdr>
            <w:top w:val="none" w:sz="0" w:space="0" w:color="auto"/>
            <w:left w:val="none" w:sz="0" w:space="0" w:color="auto"/>
            <w:bottom w:val="none" w:sz="0" w:space="0" w:color="auto"/>
            <w:right w:val="none" w:sz="0" w:space="0" w:color="auto"/>
          </w:divBdr>
        </w:div>
        <w:div w:id="328994348">
          <w:marLeft w:val="0"/>
          <w:marRight w:val="0"/>
          <w:marTop w:val="0"/>
          <w:marBottom w:val="0"/>
          <w:divBdr>
            <w:top w:val="none" w:sz="0" w:space="0" w:color="auto"/>
            <w:left w:val="none" w:sz="0" w:space="0" w:color="auto"/>
            <w:bottom w:val="none" w:sz="0" w:space="0" w:color="auto"/>
            <w:right w:val="none" w:sz="0" w:space="0" w:color="auto"/>
          </w:divBdr>
        </w:div>
        <w:div w:id="376202628">
          <w:marLeft w:val="0"/>
          <w:marRight w:val="0"/>
          <w:marTop w:val="0"/>
          <w:marBottom w:val="0"/>
          <w:divBdr>
            <w:top w:val="none" w:sz="0" w:space="0" w:color="auto"/>
            <w:left w:val="none" w:sz="0" w:space="0" w:color="auto"/>
            <w:bottom w:val="none" w:sz="0" w:space="0" w:color="auto"/>
            <w:right w:val="none" w:sz="0" w:space="0" w:color="auto"/>
          </w:divBdr>
        </w:div>
        <w:div w:id="625547251">
          <w:marLeft w:val="0"/>
          <w:marRight w:val="0"/>
          <w:marTop w:val="0"/>
          <w:marBottom w:val="0"/>
          <w:divBdr>
            <w:top w:val="none" w:sz="0" w:space="0" w:color="auto"/>
            <w:left w:val="none" w:sz="0" w:space="0" w:color="auto"/>
            <w:bottom w:val="none" w:sz="0" w:space="0" w:color="auto"/>
            <w:right w:val="none" w:sz="0" w:space="0" w:color="auto"/>
          </w:divBdr>
        </w:div>
        <w:div w:id="732118253">
          <w:marLeft w:val="0"/>
          <w:marRight w:val="0"/>
          <w:marTop w:val="0"/>
          <w:marBottom w:val="0"/>
          <w:divBdr>
            <w:top w:val="none" w:sz="0" w:space="0" w:color="auto"/>
            <w:left w:val="none" w:sz="0" w:space="0" w:color="auto"/>
            <w:bottom w:val="none" w:sz="0" w:space="0" w:color="auto"/>
            <w:right w:val="none" w:sz="0" w:space="0" w:color="auto"/>
          </w:divBdr>
        </w:div>
        <w:div w:id="866140158">
          <w:marLeft w:val="0"/>
          <w:marRight w:val="0"/>
          <w:marTop w:val="0"/>
          <w:marBottom w:val="0"/>
          <w:divBdr>
            <w:top w:val="none" w:sz="0" w:space="0" w:color="auto"/>
            <w:left w:val="none" w:sz="0" w:space="0" w:color="auto"/>
            <w:bottom w:val="none" w:sz="0" w:space="0" w:color="auto"/>
            <w:right w:val="none" w:sz="0" w:space="0" w:color="auto"/>
          </w:divBdr>
        </w:div>
        <w:div w:id="1409156063">
          <w:marLeft w:val="0"/>
          <w:marRight w:val="0"/>
          <w:marTop w:val="0"/>
          <w:marBottom w:val="0"/>
          <w:divBdr>
            <w:top w:val="none" w:sz="0" w:space="0" w:color="auto"/>
            <w:left w:val="none" w:sz="0" w:space="0" w:color="auto"/>
            <w:bottom w:val="none" w:sz="0" w:space="0" w:color="auto"/>
            <w:right w:val="none" w:sz="0" w:space="0" w:color="auto"/>
          </w:divBdr>
        </w:div>
        <w:div w:id="1462385299">
          <w:marLeft w:val="0"/>
          <w:marRight w:val="0"/>
          <w:marTop w:val="0"/>
          <w:marBottom w:val="0"/>
          <w:divBdr>
            <w:top w:val="none" w:sz="0" w:space="0" w:color="auto"/>
            <w:left w:val="none" w:sz="0" w:space="0" w:color="auto"/>
            <w:bottom w:val="none" w:sz="0" w:space="0" w:color="auto"/>
            <w:right w:val="none" w:sz="0" w:space="0" w:color="auto"/>
          </w:divBdr>
        </w:div>
      </w:divsChild>
    </w:div>
    <w:div w:id="900361172">
      <w:bodyDiv w:val="1"/>
      <w:marLeft w:val="0"/>
      <w:marRight w:val="0"/>
      <w:marTop w:val="0"/>
      <w:marBottom w:val="0"/>
      <w:divBdr>
        <w:top w:val="none" w:sz="0" w:space="0" w:color="auto"/>
        <w:left w:val="none" w:sz="0" w:space="0" w:color="auto"/>
        <w:bottom w:val="none" w:sz="0" w:space="0" w:color="auto"/>
        <w:right w:val="none" w:sz="0" w:space="0" w:color="auto"/>
      </w:divBdr>
    </w:div>
    <w:div w:id="1662149368">
      <w:bodyDiv w:val="1"/>
      <w:marLeft w:val="0"/>
      <w:marRight w:val="0"/>
      <w:marTop w:val="0"/>
      <w:marBottom w:val="0"/>
      <w:divBdr>
        <w:top w:val="none" w:sz="0" w:space="0" w:color="auto"/>
        <w:left w:val="none" w:sz="0" w:space="0" w:color="auto"/>
        <w:bottom w:val="none" w:sz="0" w:space="0" w:color="auto"/>
        <w:right w:val="none" w:sz="0" w:space="0" w:color="auto"/>
      </w:divBdr>
    </w:div>
    <w:div w:id="1798640013">
      <w:bodyDiv w:val="1"/>
      <w:marLeft w:val="0"/>
      <w:marRight w:val="0"/>
      <w:marTop w:val="0"/>
      <w:marBottom w:val="0"/>
      <w:divBdr>
        <w:top w:val="none" w:sz="0" w:space="0" w:color="auto"/>
        <w:left w:val="none" w:sz="0" w:space="0" w:color="auto"/>
        <w:bottom w:val="none" w:sz="0" w:space="0" w:color="auto"/>
        <w:right w:val="none" w:sz="0" w:space="0" w:color="auto"/>
      </w:divBdr>
      <w:divsChild>
        <w:div w:id="137841673">
          <w:marLeft w:val="0"/>
          <w:marRight w:val="0"/>
          <w:marTop w:val="0"/>
          <w:marBottom w:val="0"/>
          <w:divBdr>
            <w:top w:val="none" w:sz="0" w:space="0" w:color="auto"/>
            <w:left w:val="none" w:sz="0" w:space="0" w:color="auto"/>
            <w:bottom w:val="none" w:sz="0" w:space="0" w:color="auto"/>
            <w:right w:val="none" w:sz="0" w:space="0" w:color="auto"/>
          </w:divBdr>
        </w:div>
        <w:div w:id="379406241">
          <w:marLeft w:val="0"/>
          <w:marRight w:val="0"/>
          <w:marTop w:val="0"/>
          <w:marBottom w:val="0"/>
          <w:divBdr>
            <w:top w:val="none" w:sz="0" w:space="0" w:color="auto"/>
            <w:left w:val="none" w:sz="0" w:space="0" w:color="auto"/>
            <w:bottom w:val="none" w:sz="0" w:space="0" w:color="auto"/>
            <w:right w:val="none" w:sz="0" w:space="0" w:color="auto"/>
          </w:divBdr>
        </w:div>
        <w:div w:id="460924953">
          <w:marLeft w:val="0"/>
          <w:marRight w:val="0"/>
          <w:marTop w:val="0"/>
          <w:marBottom w:val="0"/>
          <w:divBdr>
            <w:top w:val="none" w:sz="0" w:space="0" w:color="auto"/>
            <w:left w:val="none" w:sz="0" w:space="0" w:color="auto"/>
            <w:bottom w:val="none" w:sz="0" w:space="0" w:color="auto"/>
            <w:right w:val="none" w:sz="0" w:space="0" w:color="auto"/>
          </w:divBdr>
        </w:div>
        <w:div w:id="1271359059">
          <w:marLeft w:val="0"/>
          <w:marRight w:val="0"/>
          <w:marTop w:val="0"/>
          <w:marBottom w:val="0"/>
          <w:divBdr>
            <w:top w:val="none" w:sz="0" w:space="0" w:color="auto"/>
            <w:left w:val="none" w:sz="0" w:space="0" w:color="auto"/>
            <w:bottom w:val="none" w:sz="0" w:space="0" w:color="auto"/>
            <w:right w:val="none" w:sz="0" w:space="0" w:color="auto"/>
          </w:divBdr>
        </w:div>
        <w:div w:id="1651134429">
          <w:marLeft w:val="0"/>
          <w:marRight w:val="0"/>
          <w:marTop w:val="0"/>
          <w:marBottom w:val="0"/>
          <w:divBdr>
            <w:top w:val="none" w:sz="0" w:space="0" w:color="auto"/>
            <w:left w:val="none" w:sz="0" w:space="0" w:color="auto"/>
            <w:bottom w:val="none" w:sz="0" w:space="0" w:color="auto"/>
            <w:right w:val="none" w:sz="0" w:space="0" w:color="auto"/>
          </w:divBdr>
        </w:div>
        <w:div w:id="1705325523">
          <w:marLeft w:val="0"/>
          <w:marRight w:val="0"/>
          <w:marTop w:val="0"/>
          <w:marBottom w:val="0"/>
          <w:divBdr>
            <w:top w:val="none" w:sz="0" w:space="0" w:color="auto"/>
            <w:left w:val="none" w:sz="0" w:space="0" w:color="auto"/>
            <w:bottom w:val="none" w:sz="0" w:space="0" w:color="auto"/>
            <w:right w:val="none" w:sz="0" w:space="0" w:color="auto"/>
          </w:divBdr>
        </w:div>
        <w:div w:id="1774399934">
          <w:marLeft w:val="0"/>
          <w:marRight w:val="0"/>
          <w:marTop w:val="0"/>
          <w:marBottom w:val="0"/>
          <w:divBdr>
            <w:top w:val="none" w:sz="0" w:space="0" w:color="auto"/>
            <w:left w:val="none" w:sz="0" w:space="0" w:color="auto"/>
            <w:bottom w:val="none" w:sz="0" w:space="0" w:color="auto"/>
            <w:right w:val="none" w:sz="0" w:space="0" w:color="auto"/>
          </w:divBdr>
        </w:div>
        <w:div w:id="186085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caa.vic.edu.au/curriculum/VPC/Pages/Index.aspx"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vcaa.vic.edu.au/curriculum/VPC/VPCCurriculumDesigns/VPCNumeracy/Pages/Index.aspx" TargetMode="External"/><Relationship Id="rId7" Type="http://schemas.openxmlformats.org/officeDocument/2006/relationships/settings" Target="settings.xml"/><Relationship Id="rId12" Type="http://schemas.openxmlformats.org/officeDocument/2006/relationships/hyperlink" Target="https://aus01.safelinks.protection.outlook.com/?url=http%3A%2F%2Fwww.vcaa.vic.edu.au%2FFooter%2FPages%2FPrivacy.aspx&amp;data=04%7C01%7CRuth.Perkins%40education.vic.gov.au%7C9b92f8e89def42b5c25608da13a85792%7Cd96cb3371a8744cfb69b3cec334a4c1f%7C0%7C0%7C637843910983063703%7CUnknown%7CTWFpbGZsb3d8eyJWIjoiMC4wLjAwMDAiLCJQIjoiV2luMzIiLCJBTiI6Ik1haWwiLCJXVCI6Mn0%3D%7C3000&amp;sdata=6YKpV4cLO4Uck3N1xJL9GqFwblZVjVVKQXob%2FXWqfAY%3D&amp;reserved=0" TargetMode="External"/><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caa.permissions@education.vic.gov.au" TargetMode="Externa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administration/vpc-handbook/Pages/index.aspx" TargetMode="External"/><Relationship Id="rId22" Type="http://schemas.openxmlformats.org/officeDocument/2006/relationships/hyperlink" Target="https://www.vcaa.vic.edu.au/curriculum/VPC/VPCCurriculumDesigns/VPCNumeracy/Pages/Index.aspx" TargetMode="External"/><Relationship Id="rId27"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
      <w:docPartPr>
        <w:name w:val="76D04EB5A5C1426D9B4990FC24099096"/>
        <w:category>
          <w:name w:val="General"/>
          <w:gallery w:val="placeholder"/>
        </w:category>
        <w:types>
          <w:type w:val="bbPlcHdr"/>
        </w:types>
        <w:behaviors>
          <w:behavior w:val="content"/>
        </w:behaviors>
        <w:guid w:val="{7CE0A6BB-E1E5-42EE-A02E-33BF513B8198}"/>
      </w:docPartPr>
      <w:docPartBody>
        <w:p w:rsidR="00E7101E" w:rsidRDefault="00705EF9" w:rsidP="00705EF9">
          <w:pPr>
            <w:pStyle w:val="76D04EB5A5C1426D9B4990FC24099096"/>
          </w:pPr>
          <w:r w:rsidRPr="00F82DEC">
            <w:rPr>
              <w:rStyle w:val="PlaceholderText"/>
            </w:rPr>
            <w:t>[Title]</w:t>
          </w:r>
        </w:p>
      </w:docPartBody>
    </w:docPart>
    <w:docPart>
      <w:docPartPr>
        <w:name w:val="6BDFEF22F4A6424BA7ACB557C3578140"/>
        <w:category>
          <w:name w:val="General"/>
          <w:gallery w:val="placeholder"/>
        </w:category>
        <w:types>
          <w:type w:val="bbPlcHdr"/>
        </w:types>
        <w:behaviors>
          <w:behavior w:val="content"/>
        </w:behaviors>
        <w:guid w:val="{9C2FB1A3-9792-4752-BBC5-75926E76CC32}"/>
      </w:docPartPr>
      <w:docPartBody>
        <w:p w:rsidR="00FC6CA6" w:rsidRDefault="00CA774F" w:rsidP="00CA774F">
          <w:pPr>
            <w:pStyle w:val="6BDFEF22F4A6424BA7ACB557C3578140"/>
          </w:pPr>
          <w:r w:rsidRPr="00931FC7">
            <w:rPr>
              <w:rStyle w:val="PlaceholderText"/>
            </w:rPr>
            <w:t>Click or tap here to enter text.</w:t>
          </w:r>
        </w:p>
      </w:docPartBody>
    </w:docPart>
    <w:docPart>
      <w:docPartPr>
        <w:name w:val="4614EDD22F1E4A8B9C0170CB1EA254A0"/>
        <w:category>
          <w:name w:val="General"/>
          <w:gallery w:val="placeholder"/>
        </w:category>
        <w:types>
          <w:type w:val="bbPlcHdr"/>
        </w:types>
        <w:behaviors>
          <w:behavior w:val="content"/>
        </w:behaviors>
        <w:guid w:val="{81404CAD-E50E-4279-8240-C38FF5606622}"/>
      </w:docPartPr>
      <w:docPartBody>
        <w:p w:rsidR="00FC6CA6" w:rsidRDefault="00CA774F" w:rsidP="00CA774F">
          <w:pPr>
            <w:pStyle w:val="4614EDD22F1E4A8B9C0170CB1EA254A0"/>
          </w:pPr>
          <w:r w:rsidRPr="00931FC7">
            <w:rPr>
              <w:rStyle w:val="PlaceholderText"/>
            </w:rPr>
            <w:t>Click or tap here to enter text.</w:t>
          </w:r>
        </w:p>
      </w:docPartBody>
    </w:docPart>
    <w:docPart>
      <w:docPartPr>
        <w:name w:val="A1265FB8D5D44E7E90E74BB38D27C706"/>
        <w:category>
          <w:name w:val="General"/>
          <w:gallery w:val="placeholder"/>
        </w:category>
        <w:types>
          <w:type w:val="bbPlcHdr"/>
        </w:types>
        <w:behaviors>
          <w:behavior w:val="content"/>
        </w:behaviors>
        <w:guid w:val="{5C20F90A-20F4-4744-A4F4-E07E7D12AC54}"/>
      </w:docPartPr>
      <w:docPartBody>
        <w:p w:rsidR="00FC6CA6" w:rsidRDefault="00CA774F" w:rsidP="00CA774F">
          <w:pPr>
            <w:pStyle w:val="A1265FB8D5D44E7E90E74BB38D27C706"/>
          </w:pPr>
          <w:r w:rsidRPr="00931FC7">
            <w:rPr>
              <w:rStyle w:val="PlaceholderText"/>
            </w:rPr>
            <w:t>Click or tap here to enter text.</w:t>
          </w:r>
        </w:p>
      </w:docPartBody>
    </w:docPart>
    <w:docPart>
      <w:docPartPr>
        <w:name w:val="CB8269055A24435A970D3E2013058D29"/>
        <w:category>
          <w:name w:val="General"/>
          <w:gallery w:val="placeholder"/>
        </w:category>
        <w:types>
          <w:type w:val="bbPlcHdr"/>
        </w:types>
        <w:behaviors>
          <w:behavior w:val="content"/>
        </w:behaviors>
        <w:guid w:val="{E2BABC5B-9077-4B9A-B608-6599F94C2E97}"/>
      </w:docPartPr>
      <w:docPartBody>
        <w:p w:rsidR="00FC6CA6" w:rsidRDefault="00CA774F" w:rsidP="00CA774F">
          <w:pPr>
            <w:pStyle w:val="CB8269055A24435A970D3E2013058D29"/>
          </w:pPr>
          <w:r w:rsidRPr="00931FC7">
            <w:rPr>
              <w:rStyle w:val="PlaceholderText"/>
            </w:rPr>
            <w:t>Click or tap here to enter text.</w:t>
          </w:r>
        </w:p>
      </w:docPartBody>
    </w:docPart>
    <w:docPart>
      <w:docPartPr>
        <w:name w:val="E6B280FB5B074C1391125B971BAD0A8E"/>
        <w:category>
          <w:name w:val="General"/>
          <w:gallery w:val="placeholder"/>
        </w:category>
        <w:types>
          <w:type w:val="bbPlcHdr"/>
        </w:types>
        <w:behaviors>
          <w:behavior w:val="content"/>
        </w:behaviors>
        <w:guid w:val="{F874201F-66C1-4D88-A875-6514513F834A}"/>
      </w:docPartPr>
      <w:docPartBody>
        <w:p w:rsidR="00FC6CA6" w:rsidRDefault="00FC6CA6" w:rsidP="00FC6CA6">
          <w:r w:rsidRPr="009E73E9">
            <w:rPr>
              <w:rStyle w:val="PlaceholderText"/>
              <w:lang w:val="en-GB"/>
            </w:rPr>
            <w:t>Click here to enter text.</w:t>
          </w:r>
        </w:p>
      </w:docPartBody>
    </w:docPart>
    <w:docPart>
      <w:docPartPr>
        <w:name w:val="3B69330C566F4D89ACB8CAD02356A9AA"/>
        <w:category>
          <w:name w:val="General"/>
          <w:gallery w:val="placeholder"/>
        </w:category>
        <w:types>
          <w:type w:val="bbPlcHdr"/>
        </w:types>
        <w:behaviors>
          <w:behavior w:val="content"/>
        </w:behaviors>
        <w:guid w:val="{626E87E0-DCF5-4AE7-A28F-246667A55FB8}"/>
      </w:docPartPr>
      <w:docPartBody>
        <w:p w:rsidR="00FC6CA6" w:rsidRDefault="00FC6CA6" w:rsidP="00FC6CA6">
          <w:r w:rsidRPr="009E73E9">
            <w:rPr>
              <w:rStyle w:val="PlaceholderText"/>
              <w:lang w:val="en-GB"/>
            </w:rPr>
            <w:t>Click here to enter text.</w:t>
          </w:r>
        </w:p>
      </w:docPartBody>
    </w:docPart>
    <w:docPart>
      <w:docPartPr>
        <w:name w:val="BD818A921FD44CF9BD03620C562A27CF"/>
        <w:category>
          <w:name w:val="General"/>
          <w:gallery w:val="placeholder"/>
        </w:category>
        <w:types>
          <w:type w:val="bbPlcHdr"/>
        </w:types>
        <w:behaviors>
          <w:behavior w:val="content"/>
        </w:behaviors>
        <w:guid w:val="{5482DBE1-AB51-4D41-BCD5-BCB2152E88DF}"/>
      </w:docPartPr>
      <w:docPartBody>
        <w:p w:rsidR="00FC6CA6" w:rsidRDefault="00FC6CA6" w:rsidP="00FC6CA6">
          <w:r w:rsidRPr="009E73E9">
            <w:rPr>
              <w:rStyle w:val="PlaceholderText"/>
              <w:lang w:val="en-GB"/>
            </w:rPr>
            <w:t>Click here to enter text.</w:t>
          </w:r>
        </w:p>
      </w:docPartBody>
    </w:docPart>
    <w:docPart>
      <w:docPartPr>
        <w:name w:val="66A661B7E88B427F83724004DA9B6B9D"/>
        <w:category>
          <w:name w:val="General"/>
          <w:gallery w:val="placeholder"/>
        </w:category>
        <w:types>
          <w:type w:val="bbPlcHdr"/>
        </w:types>
        <w:behaviors>
          <w:behavior w:val="content"/>
        </w:behaviors>
        <w:guid w:val="{00377635-9FF7-4C14-BB9E-75AE19F1AE62}"/>
      </w:docPartPr>
      <w:docPartBody>
        <w:p w:rsidR="002724F3" w:rsidRDefault="002724F3" w:rsidP="002724F3">
          <w:pPr>
            <w:pStyle w:val="66A661B7E88B427F83724004DA9B6B9D"/>
          </w:pPr>
          <w:r w:rsidRPr="00931FC7">
            <w:rPr>
              <w:rStyle w:val="PlaceholderText"/>
            </w:rPr>
            <w:t>Click or tap here to enter text.</w:t>
          </w:r>
        </w:p>
      </w:docPartBody>
    </w:docPart>
    <w:docPart>
      <w:docPartPr>
        <w:name w:val="D90D9DFFE4B64B50B339903BECED8EA9"/>
        <w:category>
          <w:name w:val="General"/>
          <w:gallery w:val="placeholder"/>
        </w:category>
        <w:types>
          <w:type w:val="bbPlcHdr"/>
        </w:types>
        <w:behaviors>
          <w:behavior w:val="content"/>
        </w:behaviors>
        <w:guid w:val="{C4CD01A4-30FA-4897-8043-30E9E1A22AC9}"/>
      </w:docPartPr>
      <w:docPartBody>
        <w:p w:rsidR="002724F3" w:rsidRDefault="002724F3" w:rsidP="002724F3">
          <w:pPr>
            <w:pStyle w:val="D90D9DFFE4B64B50B339903BECED8EA9"/>
          </w:pPr>
          <w:r w:rsidRPr="00931FC7">
            <w:rPr>
              <w:rStyle w:val="PlaceholderText"/>
            </w:rPr>
            <w:t>Click or tap here to enter text.</w:t>
          </w:r>
        </w:p>
      </w:docPartBody>
    </w:docPart>
    <w:docPart>
      <w:docPartPr>
        <w:name w:val="385589BD8F89478196BB38E66F41D6A0"/>
        <w:category>
          <w:name w:val="General"/>
          <w:gallery w:val="placeholder"/>
        </w:category>
        <w:types>
          <w:type w:val="bbPlcHdr"/>
        </w:types>
        <w:behaviors>
          <w:behavior w:val="content"/>
        </w:behaviors>
        <w:guid w:val="{37583F32-EE5A-4980-9936-E4CACC1FD8EA}"/>
      </w:docPartPr>
      <w:docPartBody>
        <w:p w:rsidR="002724F3" w:rsidRDefault="002724F3" w:rsidP="002724F3">
          <w:pPr>
            <w:pStyle w:val="385589BD8F89478196BB38E66F41D6A0"/>
          </w:pPr>
          <w:r w:rsidRPr="00931FC7">
            <w:rPr>
              <w:rStyle w:val="PlaceholderText"/>
            </w:rPr>
            <w:t>Click or tap here to enter text.</w:t>
          </w:r>
        </w:p>
      </w:docPartBody>
    </w:docPart>
    <w:docPart>
      <w:docPartPr>
        <w:name w:val="A19DBEAF7140496F8D1A5A533F24302D"/>
        <w:category>
          <w:name w:val="General"/>
          <w:gallery w:val="placeholder"/>
        </w:category>
        <w:types>
          <w:type w:val="bbPlcHdr"/>
        </w:types>
        <w:behaviors>
          <w:behavior w:val="content"/>
        </w:behaviors>
        <w:guid w:val="{6905963A-9247-4DAF-90DE-9F27F6398985}"/>
      </w:docPartPr>
      <w:docPartBody>
        <w:p w:rsidR="002724F3" w:rsidRDefault="002724F3" w:rsidP="002724F3">
          <w:pPr>
            <w:pStyle w:val="A19DBEAF7140496F8D1A5A533F24302D"/>
          </w:pPr>
          <w:r w:rsidRPr="00931FC7">
            <w:rPr>
              <w:rStyle w:val="PlaceholderText"/>
            </w:rPr>
            <w:t>Click or tap here to enter text.</w:t>
          </w:r>
        </w:p>
      </w:docPartBody>
    </w:docPart>
    <w:docPart>
      <w:docPartPr>
        <w:name w:val="A28B0DE1495349158CD2BB430EC7CDAA"/>
        <w:category>
          <w:name w:val="General"/>
          <w:gallery w:val="placeholder"/>
        </w:category>
        <w:types>
          <w:type w:val="bbPlcHdr"/>
        </w:types>
        <w:behaviors>
          <w:behavior w:val="content"/>
        </w:behaviors>
        <w:guid w:val="{04CD068E-B036-4FF1-8B7B-BE25DC102ED2}"/>
      </w:docPartPr>
      <w:docPartBody>
        <w:p w:rsidR="002724F3" w:rsidRDefault="002724F3" w:rsidP="002724F3">
          <w:pPr>
            <w:pStyle w:val="A28B0DE1495349158CD2BB430EC7CDAA"/>
          </w:pPr>
          <w:r w:rsidRPr="009E73E9">
            <w:rPr>
              <w:rStyle w:val="PlaceholderText"/>
              <w:lang w:val="en-GB"/>
            </w:rPr>
            <w:t>Click here to enter text.</w:t>
          </w:r>
        </w:p>
      </w:docPartBody>
    </w:docPart>
    <w:docPart>
      <w:docPartPr>
        <w:name w:val="9518CF4F4FC24762B0A757DC085BEB26"/>
        <w:category>
          <w:name w:val="General"/>
          <w:gallery w:val="placeholder"/>
        </w:category>
        <w:types>
          <w:type w:val="bbPlcHdr"/>
        </w:types>
        <w:behaviors>
          <w:behavior w:val="content"/>
        </w:behaviors>
        <w:guid w:val="{F194AC88-357B-409E-82FC-8297AA8AAC39}"/>
      </w:docPartPr>
      <w:docPartBody>
        <w:p w:rsidR="002724F3" w:rsidRDefault="002724F3" w:rsidP="002724F3">
          <w:pPr>
            <w:pStyle w:val="9518CF4F4FC24762B0A757DC085BEB26"/>
          </w:pPr>
          <w:r w:rsidRPr="009E73E9">
            <w:rPr>
              <w:rStyle w:val="PlaceholderText"/>
              <w:lang w:val="en-GB"/>
            </w:rPr>
            <w:t>Click here to enter text.</w:t>
          </w:r>
        </w:p>
      </w:docPartBody>
    </w:docPart>
    <w:docPart>
      <w:docPartPr>
        <w:name w:val="2EBFE945096841F58785700F8AEBDD6A"/>
        <w:category>
          <w:name w:val="General"/>
          <w:gallery w:val="placeholder"/>
        </w:category>
        <w:types>
          <w:type w:val="bbPlcHdr"/>
        </w:types>
        <w:behaviors>
          <w:behavior w:val="content"/>
        </w:behaviors>
        <w:guid w:val="{3BB97769-A5B8-4E07-BFD7-37D06EBA16AA}"/>
      </w:docPartPr>
      <w:docPartBody>
        <w:p w:rsidR="002724F3" w:rsidRDefault="002724F3" w:rsidP="002724F3">
          <w:pPr>
            <w:pStyle w:val="2EBFE945096841F58785700F8AEBDD6A"/>
          </w:pPr>
          <w:r w:rsidRPr="009E73E9">
            <w:rPr>
              <w:rStyle w:val="PlaceholderText"/>
              <w:lang w:val="en-G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j-cs">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141169"/>
    <w:rsid w:val="002724F3"/>
    <w:rsid w:val="002842D9"/>
    <w:rsid w:val="002A7A02"/>
    <w:rsid w:val="0035780F"/>
    <w:rsid w:val="00376959"/>
    <w:rsid w:val="003A1BFC"/>
    <w:rsid w:val="00537773"/>
    <w:rsid w:val="005B5E1D"/>
    <w:rsid w:val="005E3D19"/>
    <w:rsid w:val="005E4728"/>
    <w:rsid w:val="00665094"/>
    <w:rsid w:val="006E4E79"/>
    <w:rsid w:val="00705EF9"/>
    <w:rsid w:val="00711646"/>
    <w:rsid w:val="00740295"/>
    <w:rsid w:val="00842F20"/>
    <w:rsid w:val="009325D2"/>
    <w:rsid w:val="0095360A"/>
    <w:rsid w:val="00983637"/>
    <w:rsid w:val="00993F90"/>
    <w:rsid w:val="00A30CE8"/>
    <w:rsid w:val="00AD03EB"/>
    <w:rsid w:val="00B51C2B"/>
    <w:rsid w:val="00B833EB"/>
    <w:rsid w:val="00BE4ECF"/>
    <w:rsid w:val="00BE7492"/>
    <w:rsid w:val="00CA774F"/>
    <w:rsid w:val="00DD6AB8"/>
    <w:rsid w:val="00E57C98"/>
    <w:rsid w:val="00E7101E"/>
    <w:rsid w:val="00EA2B70"/>
    <w:rsid w:val="00ED5A4A"/>
    <w:rsid w:val="00FB76C0"/>
    <w:rsid w:val="00FC6CA6"/>
    <w:rsid w:val="00FE219D"/>
    <w:rsid w:val="00FE720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24F3"/>
    <w:rPr>
      <w:color w:val="808080"/>
    </w:rPr>
  </w:style>
  <w:style w:type="paragraph" w:customStyle="1" w:styleId="A8C39B39ED9FB94FBDEAEED12CD16B85">
    <w:name w:val="A8C39B39ED9FB94FBDEAEED12CD16B85"/>
  </w:style>
  <w:style w:type="paragraph" w:customStyle="1" w:styleId="76D04EB5A5C1426D9B4990FC24099096">
    <w:name w:val="76D04EB5A5C1426D9B4990FC24099096"/>
    <w:rsid w:val="00705EF9"/>
    <w:pPr>
      <w:spacing w:after="160" w:line="259" w:lineRule="auto"/>
    </w:pPr>
    <w:rPr>
      <w:sz w:val="22"/>
      <w:szCs w:val="22"/>
      <w:lang w:eastAsia="en-AU"/>
    </w:rPr>
  </w:style>
  <w:style w:type="paragraph" w:customStyle="1" w:styleId="6BDFEF22F4A6424BA7ACB557C3578140">
    <w:name w:val="6BDFEF22F4A6424BA7ACB557C3578140"/>
    <w:rsid w:val="00CA774F"/>
    <w:pPr>
      <w:spacing w:after="160" w:line="259" w:lineRule="auto"/>
    </w:pPr>
    <w:rPr>
      <w:sz w:val="22"/>
      <w:szCs w:val="22"/>
      <w:lang w:eastAsia="en-AU"/>
    </w:rPr>
  </w:style>
  <w:style w:type="paragraph" w:customStyle="1" w:styleId="4614EDD22F1E4A8B9C0170CB1EA254A0">
    <w:name w:val="4614EDD22F1E4A8B9C0170CB1EA254A0"/>
    <w:rsid w:val="00CA774F"/>
    <w:pPr>
      <w:spacing w:after="160" w:line="259" w:lineRule="auto"/>
    </w:pPr>
    <w:rPr>
      <w:sz w:val="22"/>
      <w:szCs w:val="22"/>
      <w:lang w:eastAsia="en-AU"/>
    </w:rPr>
  </w:style>
  <w:style w:type="paragraph" w:customStyle="1" w:styleId="A1265FB8D5D44E7E90E74BB38D27C706">
    <w:name w:val="A1265FB8D5D44E7E90E74BB38D27C706"/>
    <w:rsid w:val="00CA774F"/>
    <w:pPr>
      <w:spacing w:after="160" w:line="259" w:lineRule="auto"/>
    </w:pPr>
    <w:rPr>
      <w:sz w:val="22"/>
      <w:szCs w:val="22"/>
      <w:lang w:eastAsia="en-AU"/>
    </w:rPr>
  </w:style>
  <w:style w:type="paragraph" w:customStyle="1" w:styleId="CB8269055A24435A970D3E2013058D29">
    <w:name w:val="CB8269055A24435A970D3E2013058D29"/>
    <w:rsid w:val="00CA774F"/>
    <w:pPr>
      <w:spacing w:after="160" w:line="259" w:lineRule="auto"/>
    </w:pPr>
    <w:rPr>
      <w:sz w:val="22"/>
      <w:szCs w:val="22"/>
      <w:lang w:eastAsia="en-AU"/>
    </w:rPr>
  </w:style>
  <w:style w:type="paragraph" w:customStyle="1" w:styleId="66A661B7E88B427F83724004DA9B6B9D">
    <w:name w:val="66A661B7E88B427F83724004DA9B6B9D"/>
    <w:rsid w:val="002724F3"/>
    <w:pPr>
      <w:spacing w:after="160" w:line="259" w:lineRule="auto"/>
    </w:pPr>
    <w:rPr>
      <w:kern w:val="2"/>
      <w:sz w:val="22"/>
      <w:szCs w:val="22"/>
      <w:lang w:eastAsia="en-AU"/>
      <w14:ligatures w14:val="standardContextual"/>
    </w:rPr>
  </w:style>
  <w:style w:type="paragraph" w:customStyle="1" w:styleId="D90D9DFFE4B64B50B339903BECED8EA9">
    <w:name w:val="D90D9DFFE4B64B50B339903BECED8EA9"/>
    <w:rsid w:val="002724F3"/>
    <w:pPr>
      <w:spacing w:after="160" w:line="259" w:lineRule="auto"/>
    </w:pPr>
    <w:rPr>
      <w:kern w:val="2"/>
      <w:sz w:val="22"/>
      <w:szCs w:val="22"/>
      <w:lang w:eastAsia="en-AU"/>
      <w14:ligatures w14:val="standardContextual"/>
    </w:rPr>
  </w:style>
  <w:style w:type="paragraph" w:customStyle="1" w:styleId="385589BD8F89478196BB38E66F41D6A0">
    <w:name w:val="385589BD8F89478196BB38E66F41D6A0"/>
    <w:rsid w:val="002724F3"/>
    <w:pPr>
      <w:spacing w:after="160" w:line="259" w:lineRule="auto"/>
    </w:pPr>
    <w:rPr>
      <w:kern w:val="2"/>
      <w:sz w:val="22"/>
      <w:szCs w:val="22"/>
      <w:lang w:eastAsia="en-AU"/>
      <w14:ligatures w14:val="standardContextual"/>
    </w:rPr>
  </w:style>
  <w:style w:type="paragraph" w:customStyle="1" w:styleId="A19DBEAF7140496F8D1A5A533F24302D">
    <w:name w:val="A19DBEAF7140496F8D1A5A533F24302D"/>
    <w:rsid w:val="002724F3"/>
    <w:pPr>
      <w:spacing w:after="160" w:line="259" w:lineRule="auto"/>
    </w:pPr>
    <w:rPr>
      <w:kern w:val="2"/>
      <w:sz w:val="22"/>
      <w:szCs w:val="22"/>
      <w:lang w:eastAsia="en-AU"/>
      <w14:ligatures w14:val="standardContextual"/>
    </w:rPr>
  </w:style>
  <w:style w:type="paragraph" w:customStyle="1" w:styleId="A28B0DE1495349158CD2BB430EC7CDAA">
    <w:name w:val="A28B0DE1495349158CD2BB430EC7CDAA"/>
    <w:rsid w:val="002724F3"/>
    <w:pPr>
      <w:spacing w:after="160" w:line="259" w:lineRule="auto"/>
    </w:pPr>
    <w:rPr>
      <w:kern w:val="2"/>
      <w:sz w:val="22"/>
      <w:szCs w:val="22"/>
      <w:lang w:eastAsia="en-AU"/>
      <w14:ligatures w14:val="standardContextual"/>
    </w:rPr>
  </w:style>
  <w:style w:type="paragraph" w:customStyle="1" w:styleId="9518CF4F4FC24762B0A757DC085BEB26">
    <w:name w:val="9518CF4F4FC24762B0A757DC085BEB26"/>
    <w:rsid w:val="002724F3"/>
    <w:pPr>
      <w:spacing w:after="160" w:line="259" w:lineRule="auto"/>
    </w:pPr>
    <w:rPr>
      <w:kern w:val="2"/>
      <w:sz w:val="22"/>
      <w:szCs w:val="22"/>
      <w:lang w:eastAsia="en-AU"/>
      <w14:ligatures w14:val="standardContextual"/>
    </w:rPr>
  </w:style>
  <w:style w:type="paragraph" w:customStyle="1" w:styleId="2EBFE945096841F58785700F8AEBDD6A">
    <w:name w:val="2EBFE945096841F58785700F8AEBDD6A"/>
    <w:rsid w:val="002724F3"/>
    <w:pPr>
      <w:spacing w:after="160" w:line="259" w:lineRule="auto"/>
    </w:pPr>
    <w:rPr>
      <w:kern w:val="2"/>
      <w:sz w:val="22"/>
      <w:szCs w:val="22"/>
      <w:lang w:eastAsia="en-AU"/>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C28866-DC68-4577-846C-C48F320B5A1E}"/>
</file>

<file path=customXml/itemProps2.xml><?xml version="1.0" encoding="utf-8"?>
<ds:datastoreItem xmlns:ds="http://schemas.openxmlformats.org/officeDocument/2006/customXml" ds:itemID="{EBA848B5-61E6-45CE-88A6-73FD729D8E9B}">
  <ds:schemaRefs>
    <ds:schemaRef ds:uri="e04410ac-5fea-4b20-a854-bfd5522ab98d"/>
    <ds:schemaRef ds:uri="http://schemas.microsoft.com/office/2006/documentManagement/types"/>
    <ds:schemaRef ds:uri="91550b53-7881-4af9-b3cf-bfd6f0d18e73"/>
    <ds:schemaRef ds:uri="http://schemas.microsoft.com/office/infopath/2007/PartnerControls"/>
    <ds:schemaRef ds:uri="http://purl.org/dc/terms/"/>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4A18766-5C65-4E1B-A572-C98513EC5BF1}">
  <ds:schemaRefs>
    <ds:schemaRef ds:uri="http://schemas.openxmlformats.org/officeDocument/2006/bibliography"/>
  </ds:schemaRefs>
</ds:datastoreItem>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4738</Words>
  <Characters>27013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Curriculum and Assessment Plan: VPC Numeracy</vt:lpstr>
    </vt:vector>
  </TitlesOfParts>
  <Company>Victorian Curriculum and Assessment Authority</Company>
  <LinksUpToDate>false</LinksUpToDate>
  <CharactersWithSpaces>31688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Assessment Plan: VPC Numeracy</dc:title>
  <dc:subject/>
  <dc:creator>Derek Tolan</dc:creator>
  <cp:keywords>Victorian Pathway Certificate; Numeracy</cp:keywords>
  <dc:description/>
  <cp:lastModifiedBy>Jennifer Lavin</cp:lastModifiedBy>
  <cp:revision>3</cp:revision>
  <cp:lastPrinted>2015-05-15T02:36:00Z</cp:lastPrinted>
  <dcterms:created xsi:type="dcterms:W3CDTF">2024-12-11T03:50:00Z</dcterms:created>
  <dcterms:modified xsi:type="dcterms:W3CDTF">2024-12-12T00:53:00Z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ediaServiceImageTags">
    <vt:lpwstr/>
  </property>
</Properties>
</file>