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145B4D61" w:rsidR="00086CFC" w:rsidRDefault="0020018C" w:rsidP="00B9139A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07013553" w:rsidR="004F6DE0" w:rsidRPr="008C0A84" w:rsidRDefault="00067C06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Dance, Level</w:t>
      </w:r>
      <w:r w:rsidR="0090259D">
        <w:rPr>
          <w:lang w:val="en-AU"/>
        </w:rPr>
        <w:t>s 7 and</w:t>
      </w:r>
      <w:r>
        <w:rPr>
          <w:lang w:val="en-AU"/>
        </w:rPr>
        <w:t xml:space="preserve"> 8</w:t>
      </w:r>
    </w:p>
    <w:p w14:paraId="2E354ED1" w14:textId="0DB44334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269226B8" w:rsidR="008B1278" w:rsidRPr="008C0A84" w:rsidRDefault="008B1278" w:rsidP="00B9139A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067C06">
        <w:t>Dance, Level</w:t>
      </w:r>
      <w:r w:rsidR="0090259D">
        <w:t>s 7 and</w:t>
      </w:r>
      <w:r w:rsidR="00067C06">
        <w:t xml:space="preserve"> 8</w:t>
      </w:r>
    </w:p>
    <w:p w14:paraId="1FB5B60B" w14:textId="540648E0" w:rsidR="008B1278" w:rsidRPr="00B9139A" w:rsidRDefault="00254888">
      <w:pPr>
        <w:pStyle w:val="VCAAbody-withlargetabandhangingindent"/>
        <w:rPr>
          <w:rStyle w:val="Hyperlink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067C06" w:rsidRPr="00B9139A">
        <w:t>Develop their choreographic intent by applying the elements of dance to select and organise movement</w:t>
      </w:r>
      <w:r w:rsidR="0020018C" w:rsidRPr="00B9139A">
        <w:t xml:space="preserve"> (</w:t>
      </w:r>
      <w:hyperlink r:id="rId11" w:history="1">
        <w:r w:rsidR="0020018C" w:rsidRPr="00B9139A">
          <w:rPr>
            <w:rStyle w:val="Hyperlink"/>
          </w:rPr>
          <w:t>VCADAE034</w:t>
        </w:r>
      </w:hyperlink>
      <w:r w:rsidR="0020018C" w:rsidRPr="00B9139A">
        <w:t>)</w:t>
      </w:r>
    </w:p>
    <w:p w14:paraId="36A2C730" w14:textId="45ED1E95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20018C">
        <w:t>C</w:t>
      </w:r>
      <w:r w:rsidR="00D036DB">
        <w:t>reat</w:t>
      </w:r>
      <w:r w:rsidR="00B9139A">
        <w:t>ing</w:t>
      </w:r>
      <w:r w:rsidR="00D036DB">
        <w:t xml:space="preserve"> a dance on the concept of Opposites.</w:t>
      </w:r>
    </w:p>
    <w:p w14:paraId="2364A01C" w14:textId="6CA9FC9A" w:rsidR="00421DB1" w:rsidRPr="008C0A84" w:rsidRDefault="00421DB1" w:rsidP="00B51FA6">
      <w:pPr>
        <w:pStyle w:val="VCAAbody-withlargetabandhangingindent"/>
      </w:pPr>
      <w:r w:rsidRPr="00B9139A">
        <w:rPr>
          <w:b/>
          <w:bCs/>
        </w:rPr>
        <w:t>Summary of adaptation, change, addition:</w:t>
      </w:r>
      <w:r>
        <w:tab/>
      </w:r>
      <w:r w:rsidR="00EF6193">
        <w:t>Developing</w:t>
      </w:r>
      <w:r w:rsidR="0090259D">
        <w:t xml:space="preserve"> ICT, research</w:t>
      </w:r>
      <w:r w:rsidR="00EA6C80">
        <w:t>,</w:t>
      </w:r>
      <w:r w:rsidR="0090259D">
        <w:t xml:space="preserve"> planning</w:t>
      </w:r>
      <w:r w:rsidR="00EF6193">
        <w:t xml:space="preserve"> </w:t>
      </w:r>
      <w:r w:rsidR="00EA6C80">
        <w:t xml:space="preserve">and teamwork </w:t>
      </w:r>
      <w:r w:rsidR="00EF6193">
        <w:t>skills</w:t>
      </w:r>
      <w:r w:rsidR="00B9139A">
        <w:t xml:space="preserve"> through consideration of career-related elements of the activity</w:t>
      </w:r>
      <w:r w:rsidR="0090259D">
        <w:t>.</w:t>
      </w:r>
    </w:p>
    <w:p w14:paraId="65DFB73F" w14:textId="504C9D00" w:rsidR="00254888" w:rsidRDefault="00254888" w:rsidP="00B9139A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815"/>
        <w:gridCol w:w="5074"/>
      </w:tblGrid>
      <w:tr w:rsidR="00254888" w:rsidRPr="008C0A84" w14:paraId="47FFE019" w14:textId="77777777" w:rsidTr="00B9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074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B9139A">
        <w:tc>
          <w:tcPr>
            <w:tcW w:w="4815" w:type="dxa"/>
          </w:tcPr>
          <w:p w14:paraId="4587D5B1" w14:textId="5594F151" w:rsidR="00067C06" w:rsidRDefault="001F56F7">
            <w:pPr>
              <w:pStyle w:val="VCAAtablecondensed"/>
              <w:rPr>
                <w:lang w:val="en-AU"/>
              </w:rPr>
            </w:pPr>
            <w:r>
              <w:t xml:space="preserve">In pairs, </w:t>
            </w:r>
            <w:bookmarkStart w:id="1" w:name="_GoBack"/>
            <w:bookmarkEnd w:id="1"/>
            <w:r>
              <w:rPr>
                <w:lang w:val="en-AU"/>
              </w:rPr>
              <w:t>students</w:t>
            </w:r>
            <w:r w:rsidR="00067C06">
              <w:rPr>
                <w:lang w:val="en-AU"/>
              </w:rPr>
              <w:t xml:space="preserve"> </w:t>
            </w:r>
            <w:r w:rsidR="00D268BB">
              <w:rPr>
                <w:lang w:val="en-AU"/>
              </w:rPr>
              <w:t>brainstorm a list of opposites; for</w:t>
            </w:r>
            <w:r w:rsidR="00D14168">
              <w:rPr>
                <w:lang w:val="en-AU"/>
              </w:rPr>
              <w:t xml:space="preserve"> example, f</w:t>
            </w:r>
            <w:r w:rsidR="00067C06">
              <w:rPr>
                <w:lang w:val="en-AU"/>
              </w:rPr>
              <w:t xml:space="preserve">ire </w:t>
            </w:r>
            <w:r w:rsidR="00D14168">
              <w:rPr>
                <w:lang w:val="en-AU"/>
              </w:rPr>
              <w:t>and i</w:t>
            </w:r>
            <w:r w:rsidR="00067C06">
              <w:rPr>
                <w:lang w:val="en-AU"/>
              </w:rPr>
              <w:t xml:space="preserve">ce, </w:t>
            </w:r>
            <w:r w:rsidR="00D14168">
              <w:rPr>
                <w:lang w:val="en-AU"/>
              </w:rPr>
              <w:t>night and d</w:t>
            </w:r>
            <w:r w:rsidR="00067C06">
              <w:rPr>
                <w:lang w:val="en-AU"/>
              </w:rPr>
              <w:t xml:space="preserve">ay, </w:t>
            </w:r>
            <w:r w:rsidR="00D14168">
              <w:rPr>
                <w:lang w:val="en-AU"/>
              </w:rPr>
              <w:t>rich and p</w:t>
            </w:r>
            <w:r w:rsidR="00067C06">
              <w:rPr>
                <w:lang w:val="en-AU"/>
              </w:rPr>
              <w:t xml:space="preserve">oor, </w:t>
            </w:r>
            <w:r w:rsidR="00D14168">
              <w:rPr>
                <w:lang w:val="en-AU"/>
              </w:rPr>
              <w:t>happy and s</w:t>
            </w:r>
            <w:r w:rsidR="00067C06">
              <w:rPr>
                <w:lang w:val="en-AU"/>
              </w:rPr>
              <w:t xml:space="preserve">ad, </w:t>
            </w:r>
            <w:r w:rsidR="00D14168">
              <w:rPr>
                <w:lang w:val="en-AU"/>
              </w:rPr>
              <w:t>give and r</w:t>
            </w:r>
            <w:r w:rsidR="00067C06">
              <w:rPr>
                <w:lang w:val="en-AU"/>
              </w:rPr>
              <w:t xml:space="preserve">eceive, </w:t>
            </w:r>
            <w:r w:rsidR="00D14168">
              <w:rPr>
                <w:lang w:val="en-AU"/>
              </w:rPr>
              <w:t>friends and e</w:t>
            </w:r>
            <w:r w:rsidR="00067C06">
              <w:rPr>
                <w:lang w:val="en-AU"/>
              </w:rPr>
              <w:t xml:space="preserve">nemies, </w:t>
            </w:r>
            <w:r w:rsidR="00D14168">
              <w:rPr>
                <w:lang w:val="en-AU"/>
              </w:rPr>
              <w:t xml:space="preserve">better </w:t>
            </w:r>
            <w:r w:rsidR="00067C06">
              <w:rPr>
                <w:lang w:val="en-AU"/>
              </w:rPr>
              <w:t xml:space="preserve">or </w:t>
            </w:r>
            <w:r w:rsidR="00D14168">
              <w:rPr>
                <w:lang w:val="en-AU"/>
              </w:rPr>
              <w:t>worse</w:t>
            </w:r>
            <w:r w:rsidR="00067C06">
              <w:rPr>
                <w:lang w:val="en-AU"/>
              </w:rPr>
              <w:t xml:space="preserve">, </w:t>
            </w:r>
            <w:r w:rsidR="00D14168">
              <w:rPr>
                <w:lang w:val="en-AU"/>
              </w:rPr>
              <w:t>good and e</w:t>
            </w:r>
            <w:r w:rsidR="00067C06">
              <w:rPr>
                <w:lang w:val="en-AU"/>
              </w:rPr>
              <w:t xml:space="preserve">vil, </w:t>
            </w:r>
            <w:r w:rsidR="00D14168">
              <w:rPr>
                <w:lang w:val="en-AU"/>
              </w:rPr>
              <w:t>positive and n</w:t>
            </w:r>
            <w:r w:rsidR="00067C06">
              <w:rPr>
                <w:lang w:val="en-AU"/>
              </w:rPr>
              <w:t>egative</w:t>
            </w:r>
          </w:p>
          <w:p w14:paraId="071DB8D4" w14:textId="7788FA99" w:rsidR="00E213E5" w:rsidRDefault="00E213E5" w:rsidP="00E213E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 their pairs, students select three of the opposites they might be interested in exploring through dance. They use the internet to research each opposite pair and create a PowerPoint or Google Slide presentation to demonstrate their research.</w:t>
            </w:r>
          </w:p>
          <w:p w14:paraId="61F0EAF3" w14:textId="77777777" w:rsidR="00E213E5" w:rsidRDefault="00E213E5" w:rsidP="00E213E5">
            <w:pPr>
              <w:pStyle w:val="VCAAtablecondensed"/>
            </w:pPr>
            <w:r>
              <w:rPr>
                <w:lang w:val="en-AU"/>
              </w:rPr>
              <w:t xml:space="preserve">For each opposite, students should find images, related words and a </w:t>
            </w:r>
            <w:r>
              <w:t>creative piece such as an artwork, poem, story/novel, film or commercial.</w:t>
            </w:r>
          </w:p>
          <w:p w14:paraId="2DF55ACD" w14:textId="6EB2925D" w:rsidR="00E213E5" w:rsidRPr="00B27F9F" w:rsidRDefault="00E213E5" w:rsidP="00E213E5">
            <w:pPr>
              <w:pStyle w:val="VCAAtablecondensed"/>
            </w:pPr>
            <w:r>
              <w:t>The presentation should</w:t>
            </w:r>
            <w:r w:rsidR="00D268BB">
              <w:t xml:space="preserve"> explain</w:t>
            </w:r>
            <w:r>
              <w:t>:</w:t>
            </w:r>
          </w:p>
          <w:p w14:paraId="38A9436A" w14:textId="3EA1274B" w:rsidR="00E213E5" w:rsidRDefault="00E213E5" w:rsidP="00E213E5">
            <w:pPr>
              <w:pStyle w:val="VCAAtablecondensedbullet"/>
            </w:pPr>
            <w:r>
              <w:t>the opposites chosen by the students</w:t>
            </w:r>
          </w:p>
          <w:p w14:paraId="508C0449" w14:textId="476D447C" w:rsidR="00E213E5" w:rsidRDefault="00E213E5" w:rsidP="00E213E5">
            <w:pPr>
              <w:pStyle w:val="VCAAtablecondensedbullet"/>
            </w:pPr>
            <w:r>
              <w:t>why they chose it</w:t>
            </w:r>
          </w:p>
          <w:p w14:paraId="268D4900" w14:textId="45E91387" w:rsidR="00E213E5" w:rsidRPr="00924ECA" w:rsidRDefault="00D268BB" w:rsidP="00E213E5">
            <w:pPr>
              <w:pStyle w:val="VCAAtablecondensedbullet"/>
            </w:pPr>
            <w:r w:rsidRPr="00924ECA">
              <w:t>t</w:t>
            </w:r>
            <w:r w:rsidR="00E213E5" w:rsidRPr="00924ECA">
              <w:t>he genre/style they will be using</w:t>
            </w:r>
          </w:p>
          <w:p w14:paraId="15364EBB" w14:textId="199EEAA7" w:rsidR="00E213E5" w:rsidRPr="00924ECA" w:rsidRDefault="00D268BB" w:rsidP="00E213E5">
            <w:pPr>
              <w:pStyle w:val="VCAAtablecondensedbullet"/>
            </w:pPr>
            <w:r w:rsidRPr="00924ECA">
              <w:t>t</w:t>
            </w:r>
            <w:r w:rsidR="00E213E5" w:rsidRPr="00924ECA">
              <w:t>he music chosen and why it is appropriate</w:t>
            </w:r>
          </w:p>
          <w:p w14:paraId="5F772B95" w14:textId="31CBD2D4" w:rsidR="00E213E5" w:rsidRPr="00924ECA" w:rsidRDefault="00924ECA" w:rsidP="00E213E5">
            <w:pPr>
              <w:pStyle w:val="VCAAtablecondensedbullet"/>
            </w:pPr>
            <w:proofErr w:type="gramStart"/>
            <w:r w:rsidRPr="00924ECA">
              <w:rPr>
                <w:lang w:val="en-US"/>
              </w:rPr>
              <w:t>how</w:t>
            </w:r>
            <w:proofErr w:type="gramEnd"/>
            <w:r w:rsidRPr="00924ECA">
              <w:rPr>
                <w:lang w:val="en-US"/>
              </w:rPr>
              <w:t xml:space="preserve"> </w:t>
            </w:r>
            <w:r w:rsidR="00E213E5" w:rsidRPr="00924ECA">
              <w:rPr>
                <w:lang w:val="en-US"/>
              </w:rPr>
              <w:t xml:space="preserve">they </w:t>
            </w:r>
            <w:r w:rsidR="00E213E5" w:rsidRPr="00924ECA">
              <w:t>will manipulate the elements of dance.</w:t>
            </w:r>
          </w:p>
          <w:p w14:paraId="46A85701" w14:textId="324C63C7" w:rsidR="00E213E5" w:rsidRPr="008C0A84" w:rsidRDefault="00E213E5" w:rsidP="00E213E5">
            <w:pPr>
              <w:pStyle w:val="VCAAtablecondensed"/>
              <w:rPr>
                <w:lang w:val="en-AU"/>
              </w:rPr>
            </w:pPr>
            <w:r w:rsidRPr="00924ECA">
              <w:rPr>
                <w:lang w:val="en-AU"/>
              </w:rPr>
              <w:t>Students present their research, choices and ideas to the</w:t>
            </w:r>
            <w:r>
              <w:rPr>
                <w:lang w:val="en-AU"/>
              </w:rPr>
              <w:t xml:space="preserve"> class in an oral presentation.</w:t>
            </w:r>
          </w:p>
        </w:tc>
        <w:tc>
          <w:tcPr>
            <w:tcW w:w="5074" w:type="dxa"/>
          </w:tcPr>
          <w:p w14:paraId="439E2088" w14:textId="61F35CEF" w:rsidR="00F727B0" w:rsidRDefault="00FC0161" w:rsidP="00F727B0">
            <w:pPr>
              <w:pStyle w:val="VCAAtablecondensed"/>
              <w:rPr>
                <w:lang w:val="en-AU"/>
              </w:rPr>
            </w:pPr>
            <w:r>
              <w:t xml:space="preserve">As an extension, </w:t>
            </w:r>
            <w:r w:rsidR="00E213E5">
              <w:t>students</w:t>
            </w:r>
            <w:r w:rsidR="004B364E">
              <w:t xml:space="preserve"> answer the </w:t>
            </w:r>
            <w:r w:rsidR="00B9139A">
              <w:t xml:space="preserve">career-relevant </w:t>
            </w:r>
            <w:r w:rsidR="004B364E">
              <w:t>questions</w:t>
            </w:r>
            <w:r w:rsidR="00E213E5">
              <w:t xml:space="preserve"> about the creative works they have identified as relating to their chosen opposites</w:t>
            </w:r>
            <w:r>
              <w:t>, as part of their presentation</w:t>
            </w:r>
            <w:r w:rsidR="00B9139A">
              <w:t>. The following questions could be used as a guide:</w:t>
            </w:r>
          </w:p>
          <w:p w14:paraId="3DB8B752" w14:textId="0582BDD8" w:rsidR="00F727B0" w:rsidRDefault="00F727B0" w:rsidP="00B9139A">
            <w:pPr>
              <w:pStyle w:val="VCAAtablecondensedbullet"/>
            </w:pPr>
            <w:r>
              <w:t>Who created this work?</w:t>
            </w:r>
          </w:p>
          <w:p w14:paraId="61FA3CEF" w14:textId="77777777" w:rsidR="00D268BB" w:rsidRDefault="00F727B0" w:rsidP="00B9139A">
            <w:pPr>
              <w:pStyle w:val="VCAAtablecondensedbullet"/>
            </w:pPr>
            <w:r>
              <w:t xml:space="preserve">How did </w:t>
            </w:r>
            <w:r w:rsidR="002A5D99">
              <w:t xml:space="preserve">the creator of this work </w:t>
            </w:r>
            <w:r>
              <w:t xml:space="preserve">end up in this career? </w:t>
            </w:r>
          </w:p>
          <w:p w14:paraId="0E280651" w14:textId="2B366CD7" w:rsidR="00F727B0" w:rsidRDefault="00F727B0" w:rsidP="00B9139A">
            <w:pPr>
              <w:pStyle w:val="VCAAtablecondensedbullet"/>
            </w:pPr>
            <w:r>
              <w:t>What training or experience did they have?</w:t>
            </w:r>
          </w:p>
          <w:p w14:paraId="30870B32" w14:textId="620A8023" w:rsidR="00F727B0" w:rsidRDefault="00F727B0" w:rsidP="00B9139A">
            <w:pPr>
              <w:pStyle w:val="VCAAtablecondensedbullet"/>
            </w:pPr>
            <w:r>
              <w:t xml:space="preserve">How long did it take this creator to </w:t>
            </w:r>
            <w:r w:rsidR="002A5D99">
              <w:t xml:space="preserve">be </w:t>
            </w:r>
            <w:r>
              <w:t>recogni</w:t>
            </w:r>
            <w:r w:rsidR="002A5D99">
              <w:t>sed</w:t>
            </w:r>
            <w:r>
              <w:t xml:space="preserve"> in their chosen </w:t>
            </w:r>
            <w:r w:rsidR="002A5D99">
              <w:t>field</w:t>
            </w:r>
            <w:r>
              <w:t>?</w:t>
            </w:r>
          </w:p>
          <w:p w14:paraId="092660B4" w14:textId="77777777" w:rsidR="00F727B0" w:rsidRPr="00591502" w:rsidRDefault="00F727B0" w:rsidP="00B9139A">
            <w:pPr>
              <w:pStyle w:val="VCAAtablecondensedbullet"/>
            </w:pPr>
            <w:r>
              <w:t>What skills would be necessary for this type of work?</w:t>
            </w:r>
          </w:p>
        </w:tc>
      </w:tr>
      <w:tr w:rsidR="00254888" w:rsidRPr="008C0A84" w14:paraId="47C09381" w14:textId="77777777" w:rsidTr="00B9139A">
        <w:tc>
          <w:tcPr>
            <w:tcW w:w="4815" w:type="dxa"/>
          </w:tcPr>
          <w:p w14:paraId="123E135F" w14:textId="47C6A861" w:rsidR="00D036DB" w:rsidRPr="008C0A84" w:rsidRDefault="00F727B0" w:rsidP="00B913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Each</w:t>
            </w:r>
            <w:r w:rsidR="008758D0">
              <w:rPr>
                <w:lang w:val="en-AU"/>
              </w:rPr>
              <w:t xml:space="preserve"> </w:t>
            </w:r>
            <w:r w:rsidR="004D6C0C">
              <w:rPr>
                <w:lang w:val="en-AU"/>
              </w:rPr>
              <w:t>pair</w:t>
            </w:r>
            <w:r w:rsidR="00913490">
              <w:rPr>
                <w:lang w:val="en-AU"/>
              </w:rPr>
              <w:t xml:space="preserve"> </w:t>
            </w:r>
            <w:r w:rsidR="008758D0">
              <w:rPr>
                <w:lang w:val="en-AU"/>
              </w:rPr>
              <w:t>create</w:t>
            </w:r>
            <w:r>
              <w:rPr>
                <w:lang w:val="en-AU"/>
              </w:rPr>
              <w:t>s</w:t>
            </w:r>
            <w:r w:rsidR="008758D0">
              <w:rPr>
                <w:lang w:val="en-AU"/>
              </w:rPr>
              <w:t xml:space="preserve"> a 1</w:t>
            </w:r>
            <w:r w:rsidR="00D268BB">
              <w:rPr>
                <w:lang w:val="en-AU"/>
              </w:rPr>
              <w:t>-</w:t>
            </w:r>
            <w:r w:rsidR="008758D0">
              <w:rPr>
                <w:lang w:val="en-AU"/>
              </w:rPr>
              <w:t xml:space="preserve">minute dance work based on their choice. They must manipulate an aspect of each of the </w:t>
            </w:r>
            <w:r w:rsidR="004D6C0C">
              <w:rPr>
                <w:lang w:val="en-AU"/>
              </w:rPr>
              <w:t xml:space="preserve">elements of dance (time, space, dynamics and relationships) </w:t>
            </w:r>
            <w:r w:rsidR="008758D0">
              <w:rPr>
                <w:lang w:val="en-AU"/>
              </w:rPr>
              <w:t xml:space="preserve">to help demonstrate </w:t>
            </w:r>
            <w:r w:rsidR="004D6C0C">
              <w:rPr>
                <w:lang w:val="en-AU"/>
              </w:rPr>
              <w:t>contrast</w:t>
            </w:r>
            <w:r w:rsidR="008758D0">
              <w:rPr>
                <w:lang w:val="en-AU"/>
              </w:rPr>
              <w:t xml:space="preserve">. </w:t>
            </w:r>
            <w:r w:rsidR="00F42822">
              <w:rPr>
                <w:lang w:val="en-AU"/>
              </w:rPr>
              <w:t xml:space="preserve">Students </w:t>
            </w:r>
            <w:r w:rsidR="00110C3F">
              <w:rPr>
                <w:lang w:val="en-AU"/>
              </w:rPr>
              <w:t xml:space="preserve">are </w:t>
            </w:r>
            <w:r w:rsidR="00F42822">
              <w:rPr>
                <w:lang w:val="en-AU"/>
              </w:rPr>
              <w:t>given several lessons to choreograph, refine, rehearse and perform their dance.</w:t>
            </w:r>
          </w:p>
        </w:tc>
        <w:tc>
          <w:tcPr>
            <w:tcW w:w="5074" w:type="dxa"/>
          </w:tcPr>
          <w:p w14:paraId="78680709" w14:textId="58008BF1" w:rsidR="00F42822" w:rsidRDefault="00F42822" w:rsidP="00F4282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keep individual records of their choreography and rehearsal process. They make note of things that go well and conflicts that arise, and how these conflicts are resolved.</w:t>
            </w:r>
          </w:p>
          <w:p w14:paraId="7279DA82" w14:textId="023FBDC2" w:rsidR="00072AF1" w:rsidRPr="00B74D78" w:rsidRDefault="00F42822">
            <w:pPr>
              <w:pStyle w:val="VCAAtablecondensed"/>
              <w:rPr>
                <w:color w:val="auto"/>
                <w:lang w:val="en-AU"/>
              </w:rPr>
            </w:pPr>
            <w:r w:rsidRPr="00B9139A">
              <w:t xml:space="preserve">Students should video and review their work as they choreograph, refine and rehearse. </w:t>
            </w:r>
            <w:r w:rsidR="00D268BB">
              <w:t>These tasks allow students to experience the work of a professional choreographer and/or dancer.</w:t>
            </w:r>
          </w:p>
        </w:tc>
      </w:tr>
      <w:tr w:rsidR="0090259D" w:rsidRPr="008C0A84" w14:paraId="3E17D82F" w14:textId="77777777" w:rsidTr="00B9139A">
        <w:tc>
          <w:tcPr>
            <w:tcW w:w="4815" w:type="dxa"/>
            <w:tcBorders>
              <w:bottom w:val="single" w:sz="4" w:space="0" w:color="auto"/>
            </w:tcBorders>
          </w:tcPr>
          <w:p w14:paraId="36DD63B3" w14:textId="77777777" w:rsidR="0090259D" w:rsidRDefault="0090259D" w:rsidP="00B51FA6">
            <w:pPr>
              <w:pStyle w:val="VCAAtablecondensed"/>
              <w:rPr>
                <w:lang w:val="en-AU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2BF0A5B1" w14:textId="02F01ACA" w:rsidR="000A079E" w:rsidRPr="00B9139A" w:rsidRDefault="00EB2787">
            <w:pPr>
              <w:pStyle w:val="VCAAtablecondensed"/>
            </w:pPr>
            <w:r>
              <w:rPr>
                <w:lang w:val="en-AU"/>
              </w:rPr>
              <w:t>Students reflect on the skills they have used throughout this activity by answering the following questions.</w:t>
            </w:r>
          </w:p>
          <w:p w14:paraId="05A580C8" w14:textId="3EF64881" w:rsidR="004F2EA0" w:rsidRDefault="004F2EA0" w:rsidP="00B9139A">
            <w:pPr>
              <w:pStyle w:val="VCAAtablecondensedbullet"/>
            </w:pPr>
            <w:r>
              <w:t>What skills have you been using to work collaboratively with another person on this task?</w:t>
            </w:r>
          </w:p>
          <w:p w14:paraId="094848EB" w14:textId="7C352A63" w:rsidR="004F2EA0" w:rsidRDefault="004F2EA0" w:rsidP="00B9139A">
            <w:pPr>
              <w:pStyle w:val="VCAAtablecondensedbullet"/>
            </w:pPr>
            <w:r>
              <w:t>Which of these skills are preparing you for working with others beyond school or in the workforce?</w:t>
            </w:r>
          </w:p>
          <w:p w14:paraId="1EA812ED" w14:textId="2F69D1A1" w:rsidR="004F2EA0" w:rsidRDefault="004F2EA0" w:rsidP="00B9139A">
            <w:pPr>
              <w:pStyle w:val="VCAAtablecondensedbullet"/>
            </w:pPr>
            <w:r>
              <w:t xml:space="preserve">Other than </w:t>
            </w:r>
            <w:r w:rsidR="000A079E">
              <w:t xml:space="preserve">dance, </w:t>
            </w:r>
            <w:r>
              <w:t xml:space="preserve">what other jobs might these collaborative skills be utilised in? </w:t>
            </w:r>
          </w:p>
          <w:p w14:paraId="0FBEB30A" w14:textId="0B653B24" w:rsidR="004F2EA0" w:rsidRDefault="000A079E" w:rsidP="00B9139A">
            <w:pPr>
              <w:pStyle w:val="VCAAtablecondensedbullet"/>
            </w:pPr>
            <w:r>
              <w:t>Which of</w:t>
            </w:r>
            <w:r w:rsidR="004F2EA0">
              <w:t xml:space="preserve"> these careers</w:t>
            </w:r>
            <w:r>
              <w:t xml:space="preserve"> interests you and why</w:t>
            </w:r>
            <w:r w:rsidR="004F2EA0">
              <w:t xml:space="preserve">? </w:t>
            </w:r>
          </w:p>
          <w:p w14:paraId="66469D92" w14:textId="57A4DDD9" w:rsidR="00C80D71" w:rsidRPr="004F2EA0" w:rsidRDefault="000A079E" w:rsidP="00B9139A">
            <w:pPr>
              <w:pStyle w:val="VCAAtablecondensedbullet"/>
            </w:pPr>
            <w:r>
              <w:t>W</w:t>
            </w:r>
            <w:r w:rsidR="004F2EA0">
              <w:t xml:space="preserve">hat training, experience and skills might you need in this </w:t>
            </w:r>
            <w:r>
              <w:t>career</w:t>
            </w:r>
            <w:r w:rsidR="004F2EA0">
              <w:t>?</w:t>
            </w:r>
          </w:p>
        </w:tc>
      </w:tr>
    </w:tbl>
    <w:p w14:paraId="3F52BE49" w14:textId="10E5BC02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237C574B" w14:textId="4755F8EC" w:rsidR="00010DEF" w:rsidRPr="00205D64" w:rsidRDefault="00AC0D69" w:rsidP="00205D64">
      <w:pPr>
        <w:pStyle w:val="VCAAbullet"/>
        <w:rPr>
          <w:lang w:eastAsia="en-AU"/>
        </w:rPr>
      </w:pPr>
      <w:r>
        <w:t>Teacher may want to make</w:t>
      </w:r>
      <w:r w:rsidR="00372E3E">
        <w:t xml:space="preserve"> </w:t>
      </w:r>
      <w:r w:rsidR="00D268BB">
        <w:t>‘o</w:t>
      </w:r>
      <w:r w:rsidR="00372E3E">
        <w:t>pposites</w:t>
      </w:r>
      <w:r w:rsidR="00D268BB">
        <w:t>’</w:t>
      </w:r>
      <w:r>
        <w:t xml:space="preserve"> the focus of a </w:t>
      </w:r>
      <w:r w:rsidR="00DC5CE6">
        <w:t xml:space="preserve">term’s </w:t>
      </w:r>
      <w:r>
        <w:t>unit of work</w:t>
      </w:r>
      <w:r w:rsidR="00DC5CE6">
        <w:t xml:space="preserve"> because </w:t>
      </w:r>
      <w:r w:rsidR="00372E3E">
        <w:t>it relates well to the teaching</w:t>
      </w:r>
      <w:r w:rsidR="00B52C79">
        <w:t xml:space="preserve"> of </w:t>
      </w:r>
      <w:r w:rsidR="00DC5CE6">
        <w:t>Contrast, Time</w:t>
      </w:r>
      <w:r w:rsidR="00B52C79">
        <w:t xml:space="preserve">, </w:t>
      </w:r>
      <w:r w:rsidR="00DC5CE6">
        <w:t>Space</w:t>
      </w:r>
      <w:r w:rsidR="00B52C79">
        <w:t xml:space="preserve">, </w:t>
      </w:r>
      <w:r w:rsidR="00DC5CE6">
        <w:t>Dynamics and R</w:t>
      </w:r>
      <w:r w:rsidR="00B52C79">
        <w:t>elationships</w:t>
      </w:r>
      <w:r w:rsidR="00372E3E">
        <w:t>. For example</w:t>
      </w:r>
      <w:r w:rsidR="00DC5CE6">
        <w:t>,</w:t>
      </w:r>
      <w:r w:rsidR="00372E3E">
        <w:t xml:space="preserve"> in </w:t>
      </w:r>
      <w:r w:rsidR="00372E3E" w:rsidRPr="00B9139A">
        <w:t>Time</w:t>
      </w:r>
      <w:r w:rsidR="00DC5CE6">
        <w:t>,</w:t>
      </w:r>
      <w:r w:rsidR="00372E3E">
        <w:t xml:space="preserve"> the opposites might be fast and slow (tempo) or simple and complex (rhythm). In </w:t>
      </w:r>
      <w:r w:rsidR="00372E3E" w:rsidRPr="00B9139A">
        <w:t>Space</w:t>
      </w:r>
      <w:r w:rsidR="00DC5CE6">
        <w:t>,</w:t>
      </w:r>
      <w:r w:rsidR="00372E3E">
        <w:t xml:space="preserve"> it might be linear/straight and curved (pathways)</w:t>
      </w:r>
      <w:r w:rsidR="00E42685">
        <w:t xml:space="preserve"> or</w:t>
      </w:r>
      <w:r w:rsidR="00372E3E">
        <w:t xml:space="preserve"> large and small (dimension). In </w:t>
      </w:r>
      <w:r w:rsidR="00B52C79" w:rsidRPr="00B9139A">
        <w:t>Dynamics</w:t>
      </w:r>
      <w:r w:rsidR="00DC5CE6">
        <w:t>,</w:t>
      </w:r>
      <w:r w:rsidR="00372E3E">
        <w:t xml:space="preserve"> it might be strong and gentle (force)</w:t>
      </w:r>
      <w:r w:rsidR="00E42685">
        <w:t xml:space="preserve"> or</w:t>
      </w:r>
      <w:r w:rsidR="00372E3E">
        <w:t xml:space="preserve"> heavy and light (weight).</w:t>
      </w:r>
      <w:r w:rsidR="00B52C79">
        <w:t xml:space="preserve"> In </w:t>
      </w:r>
      <w:r w:rsidR="00B52C79" w:rsidRPr="00B9139A">
        <w:t>Relationships</w:t>
      </w:r>
      <w:r w:rsidR="00DC5CE6">
        <w:t>,</w:t>
      </w:r>
      <w:r w:rsidR="00B52C79">
        <w:t xml:space="preserve"> it might be near and far (from an object or floor) or expansive or limited (body and space)</w:t>
      </w:r>
      <w:r w:rsidR="00D036DB">
        <w:t>.</w:t>
      </w:r>
      <w:r w:rsidR="00B52C79">
        <w:t xml:space="preserve"> </w:t>
      </w:r>
    </w:p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1FB1AEC5" w14:textId="439C0097" w:rsidR="008B1278" w:rsidRPr="008C0A84" w:rsidRDefault="006267EF" w:rsidP="00B9139A">
      <w:pPr>
        <w:pStyle w:val="VCAAbullet"/>
      </w:pPr>
      <w:r>
        <w:t xml:space="preserve">VCAA, </w:t>
      </w:r>
      <w:hyperlink r:id="rId12" w:history="1">
        <w:r w:rsidRPr="006267EF">
          <w:rPr>
            <w:rStyle w:val="Hyperlink"/>
          </w:rPr>
          <w:t>About the Arts</w:t>
        </w:r>
      </w:hyperlink>
      <w:r w:rsidR="002A2264">
        <w:t xml:space="preserve">, </w:t>
      </w:r>
      <w:hyperlink r:id="rId13" w:history="1">
        <w:r w:rsidR="002A2264" w:rsidRPr="003408D2">
          <w:rPr>
            <w:rStyle w:val="Hyperlink"/>
          </w:rPr>
          <w:t>Learning in Dance</w:t>
        </w:r>
      </w:hyperlink>
      <w:r w:rsidR="002A2264">
        <w:rPr>
          <w:rStyle w:val="Hyperlink"/>
        </w:rPr>
        <w:t>,</w:t>
      </w:r>
      <w:r w:rsidR="00B9139A">
        <w:t xml:space="preserve"> (for resources on how Dance can be taught and what students learn through Dance)</w:t>
      </w:r>
    </w:p>
    <w:p w14:paraId="5B6532E0" w14:textId="5C117E28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29F59FEF" w:rsidR="00F01253" w:rsidRPr="00B9139A" w:rsidRDefault="004E4F33">
      <w:pPr>
        <w:pStyle w:val="VCAAbody"/>
      </w:pPr>
      <w:r w:rsidRPr="00B9139A">
        <w:t>Know yourself – self</w:t>
      </w:r>
      <w:r w:rsidR="00F01253" w:rsidRPr="00B9139A">
        <w:t xml:space="preserve">-development: </w:t>
      </w:r>
    </w:p>
    <w:p w14:paraId="5A309CC8" w14:textId="1AF44AF9" w:rsidR="00DB533D" w:rsidRPr="00B9139A" w:rsidRDefault="00391889">
      <w:pPr>
        <w:pStyle w:val="VCAAbullet"/>
      </w:pPr>
      <w:r>
        <w:t>Students d</w:t>
      </w:r>
      <w:r w:rsidR="00372E3E" w:rsidRPr="0020018C">
        <w:t>evelop confidence when</w:t>
      </w:r>
      <w:r>
        <w:t xml:space="preserve"> speaking and</w:t>
      </w:r>
      <w:r w:rsidR="00372E3E" w:rsidRPr="0020018C">
        <w:t xml:space="preserve"> performing in front of others.</w:t>
      </w:r>
    </w:p>
    <w:p w14:paraId="60C5DBB0" w14:textId="7D1D14C5" w:rsidR="008E72F4" w:rsidRDefault="00391889" w:rsidP="0020018C">
      <w:pPr>
        <w:pStyle w:val="VCAAbullet"/>
      </w:pPr>
      <w:r>
        <w:t xml:space="preserve">Students build </w:t>
      </w:r>
      <w:r w:rsidRPr="0020018C">
        <w:t>teamwork, communication</w:t>
      </w:r>
      <w:r w:rsidR="007A5221">
        <w:t>,</w:t>
      </w:r>
      <w:r w:rsidRPr="0020018C">
        <w:t xml:space="preserve"> interpersonal </w:t>
      </w:r>
      <w:r w:rsidR="007A5221">
        <w:t xml:space="preserve">and conflict resolution </w:t>
      </w:r>
      <w:r w:rsidRPr="0020018C">
        <w:t>skills</w:t>
      </w:r>
      <w:r w:rsidR="008E72F4" w:rsidRPr="0020018C">
        <w:t xml:space="preserve"> when working in pairs toward</w:t>
      </w:r>
      <w:r>
        <w:t>s</w:t>
      </w:r>
      <w:r w:rsidR="008E72F4" w:rsidRPr="0020018C">
        <w:t xml:space="preserve"> a common goal.</w:t>
      </w:r>
    </w:p>
    <w:p w14:paraId="66FA02DD" w14:textId="084C6E9F" w:rsidR="00F01253" w:rsidRPr="00B9139A" w:rsidRDefault="004E4F33">
      <w:pPr>
        <w:pStyle w:val="VCAAbody"/>
      </w:pPr>
      <w:r w:rsidRPr="00B9139A">
        <w:t>Know your world –</w:t>
      </w:r>
      <w:r w:rsidRPr="00591502">
        <w:t xml:space="preserve"> </w:t>
      </w:r>
      <w:r w:rsidRPr="00B9139A">
        <w:t>c</w:t>
      </w:r>
      <w:r w:rsidR="00F01253" w:rsidRPr="00B9139A">
        <w:t xml:space="preserve">areer exploration: </w:t>
      </w:r>
    </w:p>
    <w:p w14:paraId="35369C7A" w14:textId="7220FDE7" w:rsidR="008E72F4" w:rsidRPr="00B9139A" w:rsidRDefault="007A5221">
      <w:pPr>
        <w:pStyle w:val="VCAAbullet"/>
      </w:pPr>
      <w:r>
        <w:t>Students r</w:t>
      </w:r>
      <w:r w:rsidR="008E72F4" w:rsidRPr="0020018C">
        <w:t>eflect</w:t>
      </w:r>
      <w:r>
        <w:t xml:space="preserve"> on</w:t>
      </w:r>
      <w:r w:rsidR="008E72F4" w:rsidRPr="0020018C">
        <w:t xml:space="preserve"> and discuss careers in and related to the Arts</w:t>
      </w:r>
      <w:r>
        <w:t xml:space="preserve">, as well as non-Dance careers that share skills with the </w:t>
      </w:r>
      <w:r w:rsidR="00A5668C">
        <w:t>A</w:t>
      </w:r>
      <w:r>
        <w:t>rts industry</w:t>
      </w:r>
      <w:r w:rsidR="008E72F4" w:rsidRPr="00B9139A">
        <w:t>.</w:t>
      </w:r>
    </w:p>
    <w:p w14:paraId="5E11C16D" w14:textId="42992F04" w:rsidR="00F01253" w:rsidRPr="008C0A84" w:rsidRDefault="004E4F33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5DD6FFBA" w14:textId="245D639D" w:rsidR="00F01253" w:rsidRDefault="007A5221" w:rsidP="00B9139A">
      <w:pPr>
        <w:pStyle w:val="VCAAbullet"/>
      </w:pPr>
      <w:r>
        <w:t xml:space="preserve">Students </w:t>
      </w:r>
      <w:r w:rsidR="008E72F4" w:rsidRPr="0020018C">
        <w:t>improve organisation and formal presentation skills</w:t>
      </w:r>
      <w:r>
        <w:t xml:space="preserve"> by planning, researching and presenting to an audience</w:t>
      </w:r>
      <w:r w:rsidR="008E72F4" w:rsidRPr="0020018C">
        <w:t xml:space="preserve">. </w:t>
      </w:r>
    </w:p>
    <w:p w14:paraId="2DC34631" w14:textId="0DF77B79" w:rsidR="00D268BB" w:rsidRPr="00B9139A" w:rsidRDefault="00D268BB" w:rsidP="00D268BB">
      <w:pPr>
        <w:pStyle w:val="VCAAbullet"/>
      </w:pPr>
      <w:r>
        <w:t xml:space="preserve">Students develop problem-solving and critical and creative thinking skills by identifying how to demonstrate contrast through choreography. This can assist career-related decision-making. </w:t>
      </w:r>
    </w:p>
    <w:sectPr w:rsidR="00D268BB" w:rsidRPr="00B9139A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42604C" w:rsidRDefault="0042604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2604C" w:rsidRDefault="0042604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2604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2604C" w:rsidRPr="00D06414" w:rsidRDefault="0042604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2604C" w:rsidRPr="00D06414" w:rsidRDefault="0042604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E08969B" w:rsidR="0042604C" w:rsidRPr="00D06414" w:rsidRDefault="0042604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F56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2604C" w:rsidRPr="00D06414" w:rsidRDefault="0042604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2604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2604C" w:rsidRPr="00D06414" w:rsidRDefault="0042604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2604C" w:rsidRPr="00D06414" w:rsidRDefault="0042604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2604C" w:rsidRPr="00D06414" w:rsidRDefault="0042604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2604C" w:rsidRPr="00D06414" w:rsidRDefault="0042604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42604C" w:rsidRDefault="0042604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2604C" w:rsidRDefault="0042604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DEAF484" w:rsidR="0042604C" w:rsidRPr="0038622E" w:rsidRDefault="0042604C" w:rsidP="0038622E">
    <w:pPr>
      <w:pStyle w:val="VCAAbody"/>
      <w:rPr>
        <w:color w:val="0F7EB4"/>
      </w:rPr>
    </w:pPr>
    <w:r>
      <w:t>Embedding career education in the Victorian Curriculum F–10 – Dance,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42604C" w:rsidRPr="009370BC" w:rsidRDefault="0042604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409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60C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0A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CD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EE5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0D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67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49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D0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56E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5063A"/>
    <w:multiLevelType w:val="hybridMultilevel"/>
    <w:tmpl w:val="3392E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E5A8A"/>
    <w:multiLevelType w:val="hybridMultilevel"/>
    <w:tmpl w:val="37FACB14"/>
    <w:lvl w:ilvl="0" w:tplc="33D4D29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23C2"/>
    <w:multiLevelType w:val="hybridMultilevel"/>
    <w:tmpl w:val="637E6E30"/>
    <w:lvl w:ilvl="0" w:tplc="33D4D29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25D23C0A"/>
    <w:lvl w:ilvl="0" w:tplc="B928A46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65D03C17"/>
    <w:multiLevelType w:val="hybridMultilevel"/>
    <w:tmpl w:val="168E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11"/>
  </w:num>
  <w:num w:numId="5">
    <w:abstractNumId w:val="23"/>
  </w:num>
  <w:num w:numId="6">
    <w:abstractNumId w:val="14"/>
  </w:num>
  <w:num w:numId="7">
    <w:abstractNumId w:val="12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0"/>
  </w:num>
  <w:num w:numId="22">
    <w:abstractNumId w:val="10"/>
  </w:num>
  <w:num w:numId="23">
    <w:abstractNumId w:val="25"/>
  </w:num>
  <w:num w:numId="24">
    <w:abstractNumId w:val="21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0DEF"/>
    <w:rsid w:val="00033048"/>
    <w:rsid w:val="0005780E"/>
    <w:rsid w:val="00065CC6"/>
    <w:rsid w:val="00067C06"/>
    <w:rsid w:val="00072AF1"/>
    <w:rsid w:val="00086CFC"/>
    <w:rsid w:val="00097F58"/>
    <w:rsid w:val="000A079E"/>
    <w:rsid w:val="000A7005"/>
    <w:rsid w:val="000A71F7"/>
    <w:rsid w:val="000B04BA"/>
    <w:rsid w:val="000B152F"/>
    <w:rsid w:val="000E0240"/>
    <w:rsid w:val="000F09E4"/>
    <w:rsid w:val="000F16FD"/>
    <w:rsid w:val="000F5AAF"/>
    <w:rsid w:val="00110C3F"/>
    <w:rsid w:val="0012374D"/>
    <w:rsid w:val="00143520"/>
    <w:rsid w:val="00153AD2"/>
    <w:rsid w:val="00164B17"/>
    <w:rsid w:val="001779EA"/>
    <w:rsid w:val="001926FE"/>
    <w:rsid w:val="001A39A9"/>
    <w:rsid w:val="001D3246"/>
    <w:rsid w:val="001F56F7"/>
    <w:rsid w:val="001F5D88"/>
    <w:rsid w:val="0020018C"/>
    <w:rsid w:val="00205D64"/>
    <w:rsid w:val="002279BA"/>
    <w:rsid w:val="002329F3"/>
    <w:rsid w:val="00243F0D"/>
    <w:rsid w:val="00254888"/>
    <w:rsid w:val="00255852"/>
    <w:rsid w:val="00260767"/>
    <w:rsid w:val="002647BB"/>
    <w:rsid w:val="002754C1"/>
    <w:rsid w:val="002814B9"/>
    <w:rsid w:val="002841C8"/>
    <w:rsid w:val="0028516B"/>
    <w:rsid w:val="002A2264"/>
    <w:rsid w:val="002A5D99"/>
    <w:rsid w:val="002B103A"/>
    <w:rsid w:val="002C2A28"/>
    <w:rsid w:val="002C6F90"/>
    <w:rsid w:val="002E4FB5"/>
    <w:rsid w:val="00302FB8"/>
    <w:rsid w:val="00304EA1"/>
    <w:rsid w:val="00314D81"/>
    <w:rsid w:val="00322FC6"/>
    <w:rsid w:val="0035293F"/>
    <w:rsid w:val="00372E3E"/>
    <w:rsid w:val="0038622E"/>
    <w:rsid w:val="00391889"/>
    <w:rsid w:val="00391986"/>
    <w:rsid w:val="00392864"/>
    <w:rsid w:val="003A00B4"/>
    <w:rsid w:val="003C394F"/>
    <w:rsid w:val="003C5E71"/>
    <w:rsid w:val="00400F70"/>
    <w:rsid w:val="00411D26"/>
    <w:rsid w:val="00417AA3"/>
    <w:rsid w:val="00421DB1"/>
    <w:rsid w:val="00425DFE"/>
    <w:rsid w:val="00425FD1"/>
    <w:rsid w:val="0042604C"/>
    <w:rsid w:val="00434EDB"/>
    <w:rsid w:val="00440B32"/>
    <w:rsid w:val="00457521"/>
    <w:rsid w:val="0046078D"/>
    <w:rsid w:val="00487387"/>
    <w:rsid w:val="00495C80"/>
    <w:rsid w:val="004A2ED8"/>
    <w:rsid w:val="004B364E"/>
    <w:rsid w:val="004D6C0C"/>
    <w:rsid w:val="004D70CD"/>
    <w:rsid w:val="004E4F33"/>
    <w:rsid w:val="004F2EA0"/>
    <w:rsid w:val="004F5BDA"/>
    <w:rsid w:val="004F6DE0"/>
    <w:rsid w:val="0051631E"/>
    <w:rsid w:val="00537A1F"/>
    <w:rsid w:val="00541142"/>
    <w:rsid w:val="00563E1D"/>
    <w:rsid w:val="00566029"/>
    <w:rsid w:val="00567FD3"/>
    <w:rsid w:val="00590349"/>
    <w:rsid w:val="00591502"/>
    <w:rsid w:val="005923CB"/>
    <w:rsid w:val="00597C3E"/>
    <w:rsid w:val="005B391B"/>
    <w:rsid w:val="005D3D78"/>
    <w:rsid w:val="005D7236"/>
    <w:rsid w:val="005E2EF0"/>
    <w:rsid w:val="005F4092"/>
    <w:rsid w:val="00610518"/>
    <w:rsid w:val="006267EF"/>
    <w:rsid w:val="0068471E"/>
    <w:rsid w:val="00684F98"/>
    <w:rsid w:val="00693FFD"/>
    <w:rsid w:val="006D2159"/>
    <w:rsid w:val="006F787C"/>
    <w:rsid w:val="00702636"/>
    <w:rsid w:val="00713E0A"/>
    <w:rsid w:val="00724507"/>
    <w:rsid w:val="007623B9"/>
    <w:rsid w:val="00773E6C"/>
    <w:rsid w:val="00781FB1"/>
    <w:rsid w:val="007A0E4B"/>
    <w:rsid w:val="007A5221"/>
    <w:rsid w:val="007B2C97"/>
    <w:rsid w:val="007D1B6D"/>
    <w:rsid w:val="007E7D1F"/>
    <w:rsid w:val="00813C37"/>
    <w:rsid w:val="008154B5"/>
    <w:rsid w:val="00823962"/>
    <w:rsid w:val="00852719"/>
    <w:rsid w:val="00860115"/>
    <w:rsid w:val="008758D0"/>
    <w:rsid w:val="0088783C"/>
    <w:rsid w:val="008B1278"/>
    <w:rsid w:val="008C0A84"/>
    <w:rsid w:val="008D0ABF"/>
    <w:rsid w:val="008D1B27"/>
    <w:rsid w:val="008D57CA"/>
    <w:rsid w:val="008E72F4"/>
    <w:rsid w:val="0090259D"/>
    <w:rsid w:val="00905484"/>
    <w:rsid w:val="00913490"/>
    <w:rsid w:val="00924ECA"/>
    <w:rsid w:val="009370BC"/>
    <w:rsid w:val="00937ED8"/>
    <w:rsid w:val="00970580"/>
    <w:rsid w:val="0098739B"/>
    <w:rsid w:val="009A4F13"/>
    <w:rsid w:val="009B5E49"/>
    <w:rsid w:val="009B61E5"/>
    <w:rsid w:val="009D0FD8"/>
    <w:rsid w:val="009D1E89"/>
    <w:rsid w:val="009E5707"/>
    <w:rsid w:val="00A13223"/>
    <w:rsid w:val="00A17661"/>
    <w:rsid w:val="00A24B2D"/>
    <w:rsid w:val="00A27DCD"/>
    <w:rsid w:val="00A40966"/>
    <w:rsid w:val="00A50E81"/>
    <w:rsid w:val="00A5668C"/>
    <w:rsid w:val="00A921E0"/>
    <w:rsid w:val="00A922F4"/>
    <w:rsid w:val="00A9669B"/>
    <w:rsid w:val="00AC0D69"/>
    <w:rsid w:val="00AD59D5"/>
    <w:rsid w:val="00AE5526"/>
    <w:rsid w:val="00AF051B"/>
    <w:rsid w:val="00AF0B83"/>
    <w:rsid w:val="00B01578"/>
    <w:rsid w:val="00B0738F"/>
    <w:rsid w:val="00B13D3B"/>
    <w:rsid w:val="00B230DB"/>
    <w:rsid w:val="00B26601"/>
    <w:rsid w:val="00B30E01"/>
    <w:rsid w:val="00B41951"/>
    <w:rsid w:val="00B51FA6"/>
    <w:rsid w:val="00B523F1"/>
    <w:rsid w:val="00B52C79"/>
    <w:rsid w:val="00B53229"/>
    <w:rsid w:val="00B62480"/>
    <w:rsid w:val="00B74D78"/>
    <w:rsid w:val="00B81B70"/>
    <w:rsid w:val="00B9139A"/>
    <w:rsid w:val="00BB3BAB"/>
    <w:rsid w:val="00BD0724"/>
    <w:rsid w:val="00BD2B91"/>
    <w:rsid w:val="00BE5521"/>
    <w:rsid w:val="00BF6C23"/>
    <w:rsid w:val="00C2005D"/>
    <w:rsid w:val="00C24E36"/>
    <w:rsid w:val="00C371AA"/>
    <w:rsid w:val="00C53263"/>
    <w:rsid w:val="00C6415E"/>
    <w:rsid w:val="00C75F1D"/>
    <w:rsid w:val="00C80D71"/>
    <w:rsid w:val="00C95156"/>
    <w:rsid w:val="00CA0DC2"/>
    <w:rsid w:val="00CB68E8"/>
    <w:rsid w:val="00D036DB"/>
    <w:rsid w:val="00D04F01"/>
    <w:rsid w:val="00D06414"/>
    <w:rsid w:val="00D14168"/>
    <w:rsid w:val="00D24E5A"/>
    <w:rsid w:val="00D268BB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C5CE6"/>
    <w:rsid w:val="00DE1909"/>
    <w:rsid w:val="00DE51DB"/>
    <w:rsid w:val="00E151C7"/>
    <w:rsid w:val="00E213E5"/>
    <w:rsid w:val="00E23F1D"/>
    <w:rsid w:val="00E30E05"/>
    <w:rsid w:val="00E36361"/>
    <w:rsid w:val="00E42685"/>
    <w:rsid w:val="00E55AE9"/>
    <w:rsid w:val="00E56D1D"/>
    <w:rsid w:val="00E9592C"/>
    <w:rsid w:val="00EA2830"/>
    <w:rsid w:val="00EA6C80"/>
    <w:rsid w:val="00EB0C84"/>
    <w:rsid w:val="00EB2787"/>
    <w:rsid w:val="00EF1E25"/>
    <w:rsid w:val="00EF6193"/>
    <w:rsid w:val="00F01253"/>
    <w:rsid w:val="00F17FDE"/>
    <w:rsid w:val="00F40D53"/>
    <w:rsid w:val="00F42822"/>
    <w:rsid w:val="00F4525C"/>
    <w:rsid w:val="00F50D86"/>
    <w:rsid w:val="00F6610F"/>
    <w:rsid w:val="00F727B0"/>
    <w:rsid w:val="00F91452"/>
    <w:rsid w:val="00FA4F5C"/>
    <w:rsid w:val="00FA5676"/>
    <w:rsid w:val="00FB23F1"/>
    <w:rsid w:val="00FC0161"/>
    <w:rsid w:val="00FD29D3"/>
    <w:rsid w:val="00FD7F9F"/>
    <w:rsid w:val="00FE26D7"/>
    <w:rsid w:val="00FE2873"/>
    <w:rsid w:val="00FE2E92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C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267E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FC0161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5D64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the-arts/dance/introduction/learning-in-da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the-arts/introduction/about-the-ar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DAE03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A996-7D25-4573-8B27-31F7E7D04EF3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1D4CD-4CED-49ED-BE4F-B777AAA0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dance</cp:keywords>
  <cp:lastModifiedBy>Witt, Kylie I</cp:lastModifiedBy>
  <cp:revision>3</cp:revision>
  <cp:lastPrinted>2020-03-04T04:43:00Z</cp:lastPrinted>
  <dcterms:created xsi:type="dcterms:W3CDTF">2020-09-29T07:56:00Z</dcterms:created>
  <dcterms:modified xsi:type="dcterms:W3CDTF">2020-09-29T07:58:00Z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