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A838" w14:textId="77777777" w:rsidR="00CB7B29" w:rsidRDefault="00CB7B29" w:rsidP="00CB7B29">
      <w:r>
        <w:t xml:space="preserve">Students, </w:t>
      </w:r>
      <w:proofErr w:type="gramStart"/>
      <w:r>
        <w:t>families</w:t>
      </w:r>
      <w:proofErr w:type="gramEnd"/>
      <w:r>
        <w:t xml:space="preserve"> and schools have had another tough year due to the coronavirus pandemic in Victoria. That's why every student completing school at VCE and VCE VET units three and four will be considered through the Consideration of Educational Disadvantage process in 2021. To ensure fairness, students who have been significantly impacted by the pandemic will have their circumstances </w:t>
      </w:r>
      <w:proofErr w:type="gramStart"/>
      <w:r>
        <w:t>taken into account</w:t>
      </w:r>
      <w:proofErr w:type="gramEnd"/>
      <w:r>
        <w:t xml:space="preserve"> when their final study score is calculated. As is normal, </w:t>
      </w:r>
      <w:proofErr w:type="gramStart"/>
      <w:r>
        <w:t>students</w:t>
      </w:r>
      <w:proofErr w:type="gramEnd"/>
      <w:r>
        <w:t xml:space="preserve"> complete assessments, including examinations over the course of the year.</w:t>
      </w:r>
    </w:p>
    <w:p w14:paraId="6A61DDCC" w14:textId="77777777" w:rsidR="00CB7B29" w:rsidRDefault="00CB7B29" w:rsidP="00CB7B29">
      <w:r>
        <w:t xml:space="preserve">As they did last year, schools collect and validate data, such as student statements and expected scores and grades using a range of evidence. Students could have chosen to submit a student's statement, then the VCAA calculates VCE Study Scores. </w:t>
      </w:r>
      <w:proofErr w:type="gramStart"/>
      <w:r>
        <w:t>Taking into account</w:t>
      </w:r>
      <w:proofErr w:type="gramEnd"/>
      <w:r>
        <w:t xml:space="preserve"> the additional data schools have provided, consideration of educational disadvantage aims to restore the results of students who have been disadvantaged to what they would have been without the disruption of 2021.</w:t>
      </w:r>
    </w:p>
    <w:p w14:paraId="59723B10" w14:textId="5CE8CF34" w:rsidR="00CB7B29" w:rsidRDefault="00CB7B29" w:rsidP="00CB7B29">
      <w:r>
        <w:t>Student's final scores on examinations will be equal to or higher than their achieved scores. As with every year, you can be sure that the VCAA will undertake a robust analysis and moderation process to ensure results are fair, valid, and reliable. From here, VTAC calculates ATARs, and then these ATARs along with results, are released to students. We want you to continue planning for your future, especially if you're in your final year. We are working with VTAC to ensure that you receive fair and reliable results in 2021 and access to tertiary pathways in 2022. Your results and data will be available on the 16th of December 2021. There's more information on our website.</w:t>
      </w:r>
    </w:p>
    <w:p w14:paraId="52402FEC" w14:textId="4A655C5A" w:rsidR="00664A40" w:rsidRDefault="00664A40"/>
    <w:p w14:paraId="4AF0AE14" w14:textId="2349528D" w:rsidR="00E55324" w:rsidRDefault="00D21860" w:rsidP="00E55324">
      <w:pPr>
        <w:pStyle w:val="Footer"/>
      </w:pPr>
      <w:hyperlink r:id="rId9"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72D13" w14:textId="77777777" w:rsidR="00D21860" w:rsidRDefault="00D21860" w:rsidP="00283640">
      <w:pPr>
        <w:spacing w:before="0" w:after="0" w:line="240" w:lineRule="auto"/>
      </w:pPr>
      <w:r>
        <w:separator/>
      </w:r>
    </w:p>
  </w:endnote>
  <w:endnote w:type="continuationSeparator" w:id="0">
    <w:p w14:paraId="10217EA2" w14:textId="77777777" w:rsidR="00D21860" w:rsidRDefault="00D2186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F4B84" w14:textId="77777777" w:rsidR="00D21860" w:rsidRDefault="00D21860" w:rsidP="00283640">
      <w:pPr>
        <w:spacing w:before="0" w:after="0" w:line="240" w:lineRule="auto"/>
      </w:pPr>
      <w:r>
        <w:separator/>
      </w:r>
    </w:p>
  </w:footnote>
  <w:footnote w:type="continuationSeparator" w:id="0">
    <w:p w14:paraId="44D0657E" w14:textId="77777777" w:rsidR="00D21860" w:rsidRDefault="00D2186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66F1D"/>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B7B29"/>
    <w:rsid w:val="00CD1C7A"/>
    <w:rsid w:val="00CF4C14"/>
    <w:rsid w:val="00D21860"/>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FA2B8-371B-4691-8313-7524FD1D7D40}"/>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3</cp:revision>
  <dcterms:created xsi:type="dcterms:W3CDTF">2021-09-30T05:19:00Z</dcterms:created>
  <dcterms:modified xsi:type="dcterms:W3CDTF">2021-09-30T05:20:00Z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