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608" w:rsidRPr="002927B4" w:rsidRDefault="00DD0E2E" w:rsidP="0066298F">
      <w:pPr>
        <w:pStyle w:val="HTMLPreformatted"/>
        <w:rPr>
          <w:rFonts w:asciiTheme="minorHAnsi" w:hAnsiTheme="minorHAnsi" w:cstheme="minorHAnsi"/>
          <w:color w:val="000000"/>
          <w:sz w:val="22"/>
          <w:szCs w:val="22"/>
        </w:rPr>
      </w:pPr>
      <w:r w:rsidRPr="002927B4">
        <w:rPr>
          <w:rFonts w:asciiTheme="minorHAnsi" w:hAnsiTheme="minorHAnsi" w:cstheme="minorHAnsi"/>
          <w:b/>
          <w:sz w:val="22"/>
          <w:szCs w:val="22"/>
        </w:rPr>
        <w:t>[Catharine Hydon]:</w:t>
      </w:r>
      <w:r w:rsidRPr="002927B4">
        <w:rPr>
          <w:rFonts w:asciiTheme="minorHAnsi" w:hAnsiTheme="minorHAnsi" w:cstheme="minorHAnsi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I want to now turn to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a bit of a conversation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around the educator's role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in this process of supporting identity,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because I do think that a lot of people here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will be thinking, "OK, that's great,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"and I've got to explore that in some more detail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"because it's just a tiny start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of that conversation.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"</w:t>
      </w:r>
      <w:proofErr w:type="gramStart"/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but</w:t>
      </w:r>
      <w:proofErr w:type="gramEnd"/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what do I do?"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"What is my role in making this happen?"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"Am I... Should I be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really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v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ery active in that space or should...?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"How should I support and scaffold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children's learning in this space?"</w:t>
      </w:r>
      <w:r w:rsidR="001245E0" w:rsidRPr="002927B4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And I think it also helps us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to be a bit clearer and more certain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about some of the ways in which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we can effectively do that support.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So maybe, Jen, you could help us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in the first instance,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sort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of linking some of that theory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that you've managed to capture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and think about what it might look like in terms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of an educator's professional journey as well.</w:t>
      </w:r>
    </w:p>
    <w:p w:rsidR="00202741" w:rsidRPr="002927B4" w:rsidRDefault="00202741" w:rsidP="0066298F">
      <w:pPr>
        <w:pStyle w:val="HTMLPreformatted"/>
        <w:rPr>
          <w:rFonts w:asciiTheme="minorHAnsi" w:hAnsiTheme="minorHAnsi" w:cstheme="minorHAnsi"/>
          <w:color w:val="000000"/>
          <w:sz w:val="22"/>
          <w:szCs w:val="22"/>
        </w:rPr>
      </w:pPr>
    </w:p>
    <w:p w:rsidR="00715608" w:rsidRPr="002927B4" w:rsidRDefault="00DD0E2E" w:rsidP="00715608">
      <w:pPr>
        <w:pStyle w:val="HTMLPreformatted"/>
        <w:rPr>
          <w:rFonts w:asciiTheme="minorHAnsi" w:hAnsiTheme="minorHAnsi" w:cstheme="minorHAnsi"/>
          <w:color w:val="000000"/>
          <w:sz w:val="22"/>
          <w:szCs w:val="22"/>
        </w:rPr>
      </w:pPr>
      <w:r w:rsidRPr="002927B4">
        <w:rPr>
          <w:rFonts w:asciiTheme="minorHAnsi" w:hAnsiTheme="minorHAnsi" w:cstheme="minorHAnsi"/>
          <w:b/>
          <w:sz w:val="22"/>
          <w:szCs w:val="22"/>
        </w:rPr>
        <w:t>[Jen Mitchell]:</w:t>
      </w:r>
      <w:r w:rsidRPr="002927B4">
        <w:rPr>
          <w:rFonts w:asciiTheme="minorHAnsi" w:hAnsiTheme="minorHAnsi" w:cstheme="minorHAnsi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OK. I'm glad you landed on educator's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professional journey, Catharine,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because I think that is absolutely essential to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all of the VEYLDF outcomes.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It's a case for me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of putting your own oxygen mask on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before you assist others.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And I think possibly something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that we don't do often enough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is reflect on what these outcomes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actually mean for us.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Um... Slight apology - you might hear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my dogs complaining in the background.</w:t>
      </w:r>
    </w:p>
    <w:p w:rsidR="00202741" w:rsidRPr="002927B4" w:rsidRDefault="00202741" w:rsidP="00715608">
      <w:pPr>
        <w:pStyle w:val="HTMLPreformatted"/>
        <w:rPr>
          <w:rFonts w:asciiTheme="minorHAnsi" w:hAnsiTheme="minorHAnsi" w:cstheme="minorHAnsi"/>
          <w:color w:val="000000"/>
          <w:sz w:val="22"/>
          <w:szCs w:val="22"/>
        </w:rPr>
      </w:pPr>
    </w:p>
    <w:p w:rsidR="00715608" w:rsidRPr="002927B4" w:rsidRDefault="00DD0E2E" w:rsidP="0066298F">
      <w:pPr>
        <w:pStyle w:val="HTMLPreformatted"/>
        <w:rPr>
          <w:rFonts w:asciiTheme="minorHAnsi" w:hAnsiTheme="minorHAnsi" w:cstheme="minorHAnsi"/>
          <w:color w:val="000000"/>
          <w:sz w:val="22"/>
          <w:szCs w:val="22"/>
        </w:rPr>
      </w:pPr>
      <w:r w:rsidRPr="002927B4">
        <w:rPr>
          <w:rFonts w:asciiTheme="minorHAnsi" w:hAnsiTheme="minorHAnsi" w:cstheme="minorHAnsi"/>
          <w:b/>
          <w:sz w:val="22"/>
          <w:szCs w:val="22"/>
        </w:rPr>
        <w:t>[Catharine Hydon]:</w:t>
      </w:r>
      <w:r w:rsidRPr="002927B4">
        <w:rPr>
          <w:rFonts w:asciiTheme="minorHAnsi" w:hAnsiTheme="minorHAnsi" w:cstheme="minorHAnsi"/>
          <w:sz w:val="22"/>
          <w:szCs w:val="22"/>
        </w:rPr>
        <w:t xml:space="preserve"> [Laughs]. I think we're used to that now.</w:t>
      </w:r>
      <w:r w:rsidR="00715608" w:rsidRPr="002927B4">
        <w:rPr>
          <w:rFonts w:asciiTheme="minorHAnsi" w:hAnsiTheme="minorHAnsi" w:cstheme="minorHAnsi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We have other creatures joining us on every...</w:t>
      </w:r>
    </w:p>
    <w:p w:rsidR="00202741" w:rsidRPr="002927B4" w:rsidRDefault="00202741" w:rsidP="0066298F">
      <w:pPr>
        <w:pStyle w:val="HTMLPreformatted"/>
        <w:rPr>
          <w:rFonts w:asciiTheme="minorHAnsi" w:hAnsiTheme="minorHAnsi" w:cstheme="minorHAnsi"/>
          <w:color w:val="000000"/>
          <w:sz w:val="22"/>
          <w:szCs w:val="22"/>
        </w:rPr>
      </w:pPr>
    </w:p>
    <w:p w:rsidR="00DD0E2E" w:rsidRPr="002927B4" w:rsidRDefault="00715608" w:rsidP="00DD0E2E">
      <w:pPr>
        <w:rPr>
          <w:rFonts w:cstheme="minorHAnsi"/>
        </w:rPr>
      </w:pPr>
      <w:r w:rsidRPr="002927B4">
        <w:rPr>
          <w:rFonts w:cstheme="minorHAnsi"/>
          <w:b/>
        </w:rPr>
        <w:t xml:space="preserve"> </w:t>
      </w:r>
      <w:r w:rsidR="00DD0E2E" w:rsidRPr="002927B4">
        <w:rPr>
          <w:rFonts w:cstheme="minorHAnsi"/>
          <w:b/>
        </w:rPr>
        <w:t>[Jen Mitchell]:</w:t>
      </w:r>
      <w:r w:rsidR="00DD0E2E" w:rsidRPr="002927B4">
        <w:rPr>
          <w:rFonts w:cstheme="minorHAnsi"/>
        </w:rPr>
        <w:t xml:space="preserve"> It's the new normal.</w:t>
      </w:r>
    </w:p>
    <w:p w:rsidR="00DD0E2E" w:rsidRPr="002927B4" w:rsidRDefault="00DD0E2E" w:rsidP="00DD0E2E">
      <w:pPr>
        <w:rPr>
          <w:rFonts w:cstheme="minorHAnsi"/>
        </w:rPr>
      </w:pPr>
      <w:r w:rsidRPr="002927B4">
        <w:rPr>
          <w:rFonts w:cstheme="minorHAnsi"/>
          <w:b/>
        </w:rPr>
        <w:t>[Catharine Hydon]:</w:t>
      </w:r>
      <w:r w:rsidRPr="002927B4">
        <w:rPr>
          <w:rFonts w:cstheme="minorHAnsi"/>
        </w:rPr>
        <w:t xml:space="preserve"> Yes it is. </w:t>
      </w:r>
      <w:r w:rsidR="00715608" w:rsidRPr="002927B4">
        <w:rPr>
          <w:rFonts w:cstheme="minorHAnsi"/>
        </w:rPr>
        <w:t xml:space="preserve">Yes. </w:t>
      </w:r>
      <w:r w:rsidRPr="002927B4">
        <w:rPr>
          <w:rFonts w:cstheme="minorHAnsi"/>
        </w:rPr>
        <w:t xml:space="preserve">Keep going. Part of </w:t>
      </w:r>
      <w:r w:rsidR="00715608" w:rsidRPr="002927B4">
        <w:rPr>
          <w:rFonts w:cstheme="minorHAnsi"/>
        </w:rPr>
        <w:t>your</w:t>
      </w:r>
      <w:r w:rsidRPr="002927B4">
        <w:rPr>
          <w:rFonts w:cstheme="minorHAnsi"/>
        </w:rPr>
        <w:t xml:space="preserve"> identity.</w:t>
      </w:r>
      <w:r w:rsidR="00715608" w:rsidRPr="002927B4">
        <w:rPr>
          <w:rFonts w:cstheme="minorHAnsi"/>
        </w:rPr>
        <w:t xml:space="preserve"> [Laughs]</w:t>
      </w:r>
    </w:p>
    <w:p w:rsidR="00715608" w:rsidRPr="002927B4" w:rsidRDefault="00DD0E2E" w:rsidP="00715608">
      <w:pPr>
        <w:pStyle w:val="HTMLPreformatted"/>
        <w:rPr>
          <w:rFonts w:asciiTheme="minorHAnsi" w:hAnsiTheme="minorHAnsi" w:cstheme="minorHAnsi"/>
          <w:color w:val="000000"/>
          <w:sz w:val="22"/>
          <w:szCs w:val="22"/>
        </w:rPr>
      </w:pPr>
      <w:r w:rsidRPr="002927B4">
        <w:rPr>
          <w:rFonts w:asciiTheme="minorHAnsi" w:hAnsiTheme="minorHAnsi" w:cstheme="minorHAnsi"/>
          <w:b/>
          <w:sz w:val="22"/>
          <w:szCs w:val="22"/>
        </w:rPr>
        <w:t>[Jen Mitchell]:</w:t>
      </w:r>
      <w:r w:rsidR="00715608" w:rsidRPr="002927B4">
        <w:rPr>
          <w:rFonts w:asciiTheme="minorHAnsi" w:hAnsiTheme="minorHAnsi" w:cstheme="minorHAnsi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That, in fact, was a good segue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into what I wanted to say,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because we're all suffering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a massive upheaval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to our sense of identity at the moment,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whether you've got people in your family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who might have lost their jobs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or people that you can't visit who are really...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normally really fundamental to who you are,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even if it's just you can't go to your favourite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shops or your favourite cafes,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all those bits and pieces that make up who we are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and who we.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..you know, what we understand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about ourselves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have been massively disrupted, OK?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So I'm actually really pleased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that we're talking about identity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at the time that we are, because,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you know, we can talk about learning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all day if we want to,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but I think COVID-19 has really showed us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that there are some things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that are even more foundational than that,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just about knowing who we are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and knowing our place in the world,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that if they're not strong,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we feel really, really destabilised.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And it's not just about COVID.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It can be...you know, if you think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about yourself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and think about those different statements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in the model for a minute.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So, think about "I know who I am".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"I value who I am".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"You know who I am". "You value who I am".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"I know who you are."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"I value who you are." All of those things.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Just think about them with a...you know,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to what extent they're true for you.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And hopefully most of them are,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to a greater or lesser extent.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But also think about what was it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that made you able to say that?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You know? Who taught you something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or who said something to you,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or what interactions and experiences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did you have in your lifetime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that have brought you to that place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where you do know who you are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and you do value who you are?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And it could be family, friends,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role models, colleagues.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It could be things that you've read,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t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hings that you've done.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There are also things that can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affect your sense of identity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the other way.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So, it might be that there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were some of those statements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that you weren't so sure about,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and it might be that there were negative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influences on your sense of identity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that have come into your life as well.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And this is an interesting thing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about this outcome,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because when we talk about learning,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we tend to think of it as a one-way street.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Like, you can't learn less, you know?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You can not learn as much as you might want to,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but you're always going the same direction.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What we found with the sense of identity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is it can actually go both ways.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You can have a weakened sense of identity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if you don't get those positive experiences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or if you get negative ones.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So I guess rather than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calling on the theory, Catharine,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I'm actually calling on people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to think about their own learning journeys,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how you developed your strong sense of identity,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what that looks like, what its components are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and then think about from there,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"OK, well, what does a learning journey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lastRenderedPageBreak/>
        <w:t>towards a strong sense of identity look like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for each individual child who I work with,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"and what resources does that child have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to call on to build that strong sense of identity?</w:t>
      </w:r>
      <w:r w:rsidR="00362BA2" w:rsidRPr="002927B4">
        <w:rPr>
          <w:rFonts w:asciiTheme="minorHAnsi" w:hAnsiTheme="minorHAnsi" w:cstheme="minorHAnsi"/>
          <w:color w:val="000000"/>
          <w:sz w:val="22"/>
          <w:szCs w:val="22"/>
        </w:rPr>
        <w:t>”.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Because it's not going to be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the same journey for every child,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just like each and every one of us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probably thought of different influences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when we thought how our strong sense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of identity came together.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Each and every child that you work with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is going to build their identity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from very different things.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And that's so exciting for you as a curious...hopefully curious, reflective professional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to say, "What are the building blocks</w:t>
      </w:r>
      <w:proofErr w:type="gramStart"/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?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"</w:t>
      </w:r>
      <w:proofErr w:type="gramEnd"/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What are the resources?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What can I do for each child?"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And, "What an incredible environment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that I'm doing it in," you know?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How does this changing world that we're in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offer not only challenges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to that sense of identity,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but maybe some really rich opportunities?</w:t>
      </w:r>
    </w:p>
    <w:p w:rsidR="00202741" w:rsidRPr="002927B4" w:rsidRDefault="00202741" w:rsidP="00715608">
      <w:pPr>
        <w:pStyle w:val="HTMLPreformatted"/>
        <w:rPr>
          <w:rFonts w:asciiTheme="minorHAnsi" w:hAnsiTheme="minorHAnsi" w:cstheme="minorHAnsi"/>
          <w:color w:val="000000"/>
          <w:sz w:val="22"/>
          <w:szCs w:val="22"/>
        </w:rPr>
      </w:pPr>
    </w:p>
    <w:p w:rsidR="0066298F" w:rsidRPr="002927B4" w:rsidRDefault="00DD0E2E" w:rsidP="00DD0E2E">
      <w:pPr>
        <w:rPr>
          <w:rFonts w:cstheme="minorHAnsi"/>
        </w:rPr>
      </w:pPr>
      <w:r w:rsidRPr="002927B4">
        <w:rPr>
          <w:rFonts w:cstheme="minorHAnsi"/>
          <w:b/>
        </w:rPr>
        <w:t>[Catharine Hydon]:</w:t>
      </w:r>
      <w:r w:rsidRPr="002927B4">
        <w:rPr>
          <w:rFonts w:cstheme="minorHAnsi"/>
        </w:rPr>
        <w:t xml:space="preserve"> Indeed</w:t>
      </w:r>
      <w:r w:rsidR="00715608" w:rsidRPr="002927B4">
        <w:rPr>
          <w:rFonts w:cstheme="minorHAnsi"/>
        </w:rPr>
        <w:t>, yeah</w:t>
      </w:r>
      <w:r w:rsidRPr="002927B4">
        <w:rPr>
          <w:rFonts w:cstheme="minorHAnsi"/>
        </w:rPr>
        <w:t>.</w:t>
      </w:r>
    </w:p>
    <w:p w:rsidR="00DD0E2E" w:rsidRPr="002927B4" w:rsidRDefault="00DD0E2E" w:rsidP="00DD0E2E">
      <w:pPr>
        <w:rPr>
          <w:rFonts w:cstheme="minorHAnsi"/>
        </w:rPr>
      </w:pPr>
      <w:r w:rsidRPr="002927B4">
        <w:rPr>
          <w:rFonts w:cstheme="minorHAnsi"/>
          <w:b/>
        </w:rPr>
        <w:t>[Jen Mitchell]:</w:t>
      </w:r>
      <w:r w:rsidRPr="002927B4">
        <w:rPr>
          <w:rFonts w:cstheme="minorHAnsi"/>
        </w:rPr>
        <w:t xml:space="preserve"> Yeah.</w:t>
      </w:r>
    </w:p>
    <w:p w:rsidR="00715608" w:rsidRPr="002927B4" w:rsidRDefault="00DD0E2E" w:rsidP="00715608">
      <w:pPr>
        <w:pStyle w:val="HTMLPreformatted"/>
        <w:rPr>
          <w:rFonts w:asciiTheme="minorHAnsi" w:hAnsiTheme="minorHAnsi" w:cstheme="minorHAnsi"/>
          <w:color w:val="000000"/>
          <w:sz w:val="22"/>
          <w:szCs w:val="22"/>
        </w:rPr>
      </w:pPr>
      <w:r w:rsidRPr="002927B4">
        <w:rPr>
          <w:rFonts w:asciiTheme="minorHAnsi" w:hAnsiTheme="minorHAnsi" w:cstheme="minorHAnsi"/>
          <w:b/>
          <w:sz w:val="22"/>
          <w:szCs w:val="22"/>
        </w:rPr>
        <w:t>[Catharine Hydon]:</w:t>
      </w:r>
      <w:r w:rsidRPr="002927B4">
        <w:rPr>
          <w:rFonts w:asciiTheme="minorHAnsi" w:hAnsiTheme="minorHAnsi" w:cstheme="minorHAnsi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I think that's really powerful, Jen.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I think it's a really interesting time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for us to reflect on our identity.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I mean, there's lots of conversations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around professional identity going on,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and we know that that's, um...you know, emerging all the time.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We're having many conversations like that.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And, you know, wouldn't it be great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to take a moment or two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in a professional learning context,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in a staff meeting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to ponder some of these things?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I know lots of you were busy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talking about, you know,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things around temperature checking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and washing hands and everything,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but after you've done that,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talk about some of these other components.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'Cause</w:t>
      </w:r>
      <w:proofErr w:type="spellEnd"/>
      <w:r w:rsidR="00715608" w:rsidRPr="002927B4">
        <w:rPr>
          <w:rFonts w:asciiTheme="minorHAnsi" w:hAnsiTheme="minorHAnsi" w:cstheme="minorHAnsi"/>
          <w:color w:val="000000"/>
          <w:sz w:val="22"/>
          <w:szCs w:val="22"/>
        </w:rPr>
        <w:t>, like, I do...I agree with you.</w:t>
      </w:r>
    </w:p>
    <w:p w:rsidR="00715608" w:rsidRPr="002927B4" w:rsidRDefault="00715608" w:rsidP="00715608">
      <w:pPr>
        <w:pStyle w:val="HTMLPreformatted"/>
        <w:rPr>
          <w:rFonts w:asciiTheme="minorHAnsi" w:hAnsiTheme="minorHAnsi" w:cstheme="minorHAnsi"/>
          <w:color w:val="000000"/>
          <w:sz w:val="22"/>
          <w:szCs w:val="22"/>
        </w:rPr>
      </w:pPr>
      <w:r w:rsidRPr="002927B4">
        <w:rPr>
          <w:rFonts w:asciiTheme="minorHAnsi" w:hAnsiTheme="minorHAnsi" w:cstheme="minorHAnsi"/>
          <w:color w:val="000000"/>
          <w:sz w:val="22"/>
          <w:szCs w:val="22"/>
        </w:rPr>
        <w:t>It's very, um...you know, meaty.</w:t>
      </w:r>
      <w:r w:rsidR="0066298F" w:rsidRPr="00292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927B4">
        <w:rPr>
          <w:rFonts w:asciiTheme="minorHAnsi" w:hAnsiTheme="minorHAnsi" w:cstheme="minorHAnsi"/>
          <w:color w:val="000000"/>
          <w:sz w:val="22"/>
          <w:szCs w:val="22"/>
        </w:rPr>
        <w:t>There's lots of things to talk about.</w:t>
      </w:r>
    </w:p>
    <w:p w:rsidR="00DD0E2E" w:rsidRPr="002927B4" w:rsidRDefault="00DD0E2E" w:rsidP="00DD0E2E">
      <w:pPr>
        <w:rPr>
          <w:rFonts w:cstheme="minorHAnsi"/>
        </w:rPr>
      </w:pPr>
    </w:p>
    <w:p w:rsidR="00043771" w:rsidRPr="0066298F" w:rsidRDefault="002927B4" w:rsidP="00043771">
      <w:pPr>
        <w:pStyle w:val="Footer"/>
        <w:rPr>
          <w:rFonts w:asciiTheme="minorHAnsi" w:hAnsiTheme="minorHAnsi" w:cstheme="minorHAnsi"/>
          <w:sz w:val="22"/>
        </w:rPr>
      </w:pPr>
      <w:hyperlink r:id="rId4" w:history="1">
        <w:r w:rsidR="00043771" w:rsidRPr="002927B4">
          <w:rPr>
            <w:rStyle w:val="Hyperlink"/>
            <w:rFonts w:asciiTheme="minorHAnsi" w:hAnsiTheme="minorHAnsi" w:cstheme="minorHAnsi"/>
            <w:sz w:val="22"/>
          </w:rPr>
          <w:t xml:space="preserve">Copyright Victorian Curriculum and Assessment Authority </w:t>
        </w:r>
      </w:hyperlink>
      <w:r w:rsidR="00043771" w:rsidRPr="002927B4">
        <w:rPr>
          <w:rStyle w:val="Hyperlink"/>
          <w:rFonts w:asciiTheme="minorHAnsi" w:hAnsiTheme="minorHAnsi" w:cstheme="minorHAnsi"/>
          <w:sz w:val="22"/>
        </w:rPr>
        <w:t>2020</w:t>
      </w:r>
      <w:bookmarkStart w:id="0" w:name="_GoBack"/>
      <w:bookmarkEnd w:id="0"/>
    </w:p>
    <w:p w:rsidR="00297DC8" w:rsidRPr="0066298F" w:rsidRDefault="002927B4">
      <w:pPr>
        <w:rPr>
          <w:rFonts w:cstheme="minorHAnsi"/>
        </w:rPr>
      </w:pPr>
    </w:p>
    <w:sectPr w:rsidR="00297DC8" w:rsidRPr="006629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2E"/>
    <w:rsid w:val="00043771"/>
    <w:rsid w:val="001245E0"/>
    <w:rsid w:val="00202741"/>
    <w:rsid w:val="00232AA2"/>
    <w:rsid w:val="002927B4"/>
    <w:rsid w:val="00362BA2"/>
    <w:rsid w:val="0066298F"/>
    <w:rsid w:val="006D0524"/>
    <w:rsid w:val="00715608"/>
    <w:rsid w:val="00DD0E2E"/>
    <w:rsid w:val="00E9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4E601C-F880-4078-8113-E3AB702ED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3771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043771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43771"/>
    <w:rPr>
      <w:rFonts w:ascii="Arial" w:hAnsi="Arial"/>
      <w:sz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156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15608"/>
    <w:rPr>
      <w:rFonts w:ascii="Courier New" w:eastAsia="Times New Roman" w:hAnsi="Courier New" w:cs="Courier New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0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caa.vic.edu.au/Footer/Pages/Copyright.aspx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6C846E73-2019-47FA-95FD-6F07C3DC13BB}"/>
</file>

<file path=customXml/itemProps2.xml><?xml version="1.0" encoding="utf-8"?>
<ds:datastoreItem xmlns:ds="http://schemas.openxmlformats.org/officeDocument/2006/customXml" ds:itemID="{BE39116D-129D-433D-9314-E5FDADF09B69}"/>
</file>

<file path=customXml/itemProps3.xml><?xml version="1.0" encoding="utf-8"?>
<ds:datastoreItem xmlns:ds="http://schemas.openxmlformats.org/officeDocument/2006/customXml" ds:itemID="{F17DBDCC-6E69-4C47-9FCD-2CA87C5F1F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VCAA</Company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Rich, Stephanie S</dc:creator>
  <cp:keywords/>
  <dc:description/>
  <cp:lastModifiedBy>Rich, Stephanie S</cp:lastModifiedBy>
  <cp:revision>9</cp:revision>
  <dcterms:created xsi:type="dcterms:W3CDTF">2020-09-22T01:36:00Z</dcterms:created>
  <dcterms:modified xsi:type="dcterms:W3CDTF">2020-09-23T07:01:00Z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