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E14BD9E" w:rsidR="00F4525C" w:rsidRPr="00F203FB" w:rsidRDefault="00024018" w:rsidP="00F203FB">
      <w:pPr>
        <w:pStyle w:val="VCAADocumenttitle"/>
      </w:pPr>
      <w:r w:rsidRPr="00F203FB">
        <w:t>202</w:t>
      </w:r>
      <w:r w:rsidR="00B006EC" w:rsidRPr="00F203FB">
        <w:t>4</w:t>
      </w:r>
      <w:r w:rsidRPr="00F203FB">
        <w:t xml:space="preserve"> </w:t>
      </w:r>
      <w:r w:rsidR="009403B9" w:rsidRPr="00F203FB">
        <w:t xml:space="preserve">VCE </w:t>
      </w:r>
      <w:r w:rsidR="00476A4D" w:rsidRPr="00F203FB">
        <w:t>Agricultural and Horticultural Studies</w:t>
      </w:r>
      <w:r w:rsidRPr="00F203FB">
        <w:t xml:space="preserve"> </w:t>
      </w:r>
      <w:r w:rsidR="00F1508A" w:rsidRPr="00F203FB">
        <w:t>external assessment</w:t>
      </w:r>
      <w:r w:rsidRPr="00F203FB">
        <w:t xml:space="preserve"> report</w:t>
      </w:r>
    </w:p>
    <w:p w14:paraId="1F902DD4" w14:textId="350D8636" w:rsidR="006663C6" w:rsidRPr="00F203FB" w:rsidRDefault="00024018" w:rsidP="00F203FB">
      <w:pPr>
        <w:pStyle w:val="VCAAHeading1"/>
      </w:pPr>
      <w:bookmarkStart w:id="0" w:name="TemplateOverview"/>
      <w:bookmarkEnd w:id="0"/>
      <w:r w:rsidRPr="00F203FB">
        <w:t>General comments</w:t>
      </w:r>
    </w:p>
    <w:p w14:paraId="57A4252B" w14:textId="72EE4078" w:rsidR="00200C08" w:rsidRPr="00200C08" w:rsidRDefault="00200C08" w:rsidP="00526C22">
      <w:pPr>
        <w:pStyle w:val="VCAAbody"/>
        <w:spacing w:before="240"/>
        <w:rPr>
          <w:b/>
          <w:i/>
          <w:lang w:val="en-GB"/>
        </w:rPr>
      </w:pPr>
      <w:r w:rsidRPr="00200C08">
        <w:rPr>
          <w:lang w:val="en-GB"/>
        </w:rPr>
        <w:t xml:space="preserve">In </w:t>
      </w:r>
      <w:r w:rsidR="00F203FB" w:rsidRPr="00200C08">
        <w:rPr>
          <w:lang w:val="en-GB"/>
        </w:rPr>
        <w:t>th</w:t>
      </w:r>
      <w:r w:rsidR="00F203FB">
        <w:rPr>
          <w:lang w:val="en-GB"/>
        </w:rPr>
        <w:t>e 2024</w:t>
      </w:r>
      <w:r w:rsidR="00F203FB" w:rsidRPr="00200C08">
        <w:rPr>
          <w:lang w:val="en-GB"/>
        </w:rPr>
        <w:t xml:space="preserve"> </w:t>
      </w:r>
      <w:r w:rsidRPr="00200C08">
        <w:rPr>
          <w:lang w:val="en-GB"/>
        </w:rPr>
        <w:t>ex</w:t>
      </w:r>
      <w:r w:rsidR="00F203FB">
        <w:rPr>
          <w:lang w:val="en-GB"/>
        </w:rPr>
        <w:t>amination</w:t>
      </w:r>
      <w:r w:rsidRPr="00200C08">
        <w:rPr>
          <w:lang w:val="en-GB"/>
        </w:rPr>
        <w:t xml:space="preserve"> for VCE Agricultural and Horticultural Studies, many students demonstrated a strong understanding of the subject matter and its application to real-world situations. A change in the structure of some of the questions this year provided additional ways for students to </w:t>
      </w:r>
      <w:r w:rsidR="00F203FB">
        <w:rPr>
          <w:lang w:val="en-GB"/>
        </w:rPr>
        <w:t>organise</w:t>
      </w:r>
      <w:r w:rsidRPr="00200C08">
        <w:rPr>
          <w:lang w:val="en-GB"/>
        </w:rPr>
        <w:t xml:space="preserve"> their responses, offering further opportunities for all students to </w:t>
      </w:r>
      <w:r w:rsidR="00F203FB">
        <w:rPr>
          <w:lang w:val="en-GB"/>
        </w:rPr>
        <w:t>gain</w:t>
      </w:r>
      <w:r w:rsidR="00F203FB" w:rsidRPr="00200C08">
        <w:rPr>
          <w:lang w:val="en-GB"/>
        </w:rPr>
        <w:t xml:space="preserve"> </w:t>
      </w:r>
      <w:r w:rsidRPr="00200C08">
        <w:rPr>
          <w:lang w:val="en-GB"/>
        </w:rPr>
        <w:t xml:space="preserve">marks and be rewarded for their knowledge. </w:t>
      </w:r>
      <w:r w:rsidRPr="00B75C6C">
        <w:rPr>
          <w:lang w:val="en-GB"/>
        </w:rPr>
        <w:t xml:space="preserve">It was particularly rewarding to see the diversity of contexts from which </w:t>
      </w:r>
      <w:r>
        <w:rPr>
          <w:lang w:val="en-GB"/>
        </w:rPr>
        <w:t>students</w:t>
      </w:r>
      <w:r w:rsidRPr="00B75C6C">
        <w:rPr>
          <w:lang w:val="en-GB"/>
        </w:rPr>
        <w:t xml:space="preserve"> applied their understanding, ranging from urban vertical farming systems to large-scale cropping and everything in between</w:t>
      </w:r>
      <w:r>
        <w:rPr>
          <w:lang w:val="en-GB"/>
        </w:rPr>
        <w:t>, with high-scoring responses unrestricted to a single context</w:t>
      </w:r>
      <w:r w:rsidRPr="00B75C6C">
        <w:rPr>
          <w:lang w:val="en-GB"/>
        </w:rPr>
        <w:t xml:space="preserve">. </w:t>
      </w:r>
      <w:r w:rsidRPr="00200C08">
        <w:rPr>
          <w:lang w:val="en-GB"/>
        </w:rPr>
        <w:t xml:space="preserve">Future students are continued to be encouraged to explore new and familiar contexts for food and fibre production, particularly as they explore the past and future of agriculture and horticulture in Australia. </w:t>
      </w:r>
    </w:p>
    <w:p w14:paraId="4F32C467" w14:textId="392C3787" w:rsidR="00200C08" w:rsidRPr="00200C08" w:rsidRDefault="00200C08" w:rsidP="00A7560C">
      <w:pPr>
        <w:pStyle w:val="VCAAbody"/>
        <w:rPr>
          <w:b/>
          <w:i/>
          <w:lang w:val="en-GB"/>
        </w:rPr>
      </w:pPr>
      <w:r w:rsidRPr="00200C08">
        <w:rPr>
          <w:lang w:val="en-GB"/>
        </w:rPr>
        <w:t xml:space="preserve">The 2024 examination offered substantial scope for students to apply their knowledge across a variety of questions. A range of responses </w:t>
      </w:r>
      <w:r w:rsidR="00F203FB" w:rsidRPr="00200C08">
        <w:rPr>
          <w:lang w:val="en-GB"/>
        </w:rPr>
        <w:t>w</w:t>
      </w:r>
      <w:r w:rsidR="00F203FB">
        <w:rPr>
          <w:lang w:val="en-GB"/>
        </w:rPr>
        <w:t xml:space="preserve">as </w:t>
      </w:r>
      <w:r w:rsidRPr="00200C08">
        <w:rPr>
          <w:lang w:val="en-GB"/>
        </w:rPr>
        <w:t>accepted for most questions due to the diverse ways students approached them and demonstrated their understanding.</w:t>
      </w:r>
    </w:p>
    <w:p w14:paraId="69A57ED4" w14:textId="23691430" w:rsidR="00200C08" w:rsidRPr="00200C08" w:rsidRDefault="00200C08" w:rsidP="00A7560C">
      <w:pPr>
        <w:pStyle w:val="VCAAbody"/>
        <w:rPr>
          <w:b/>
          <w:i/>
          <w:lang w:val="en-GB"/>
        </w:rPr>
      </w:pPr>
      <w:r w:rsidRPr="00200C08">
        <w:rPr>
          <w:lang w:val="en-GB"/>
        </w:rPr>
        <w:t>Vocabulary and unclear sentence structures occasionally made it difficult for assessors to interpret the intent of responses.</w:t>
      </w:r>
      <w:r w:rsidRPr="00B75C6C">
        <w:rPr>
          <w:lang w:val="en-GB"/>
        </w:rPr>
        <w:t xml:space="preserve"> </w:t>
      </w:r>
      <w:r>
        <w:rPr>
          <w:lang w:val="en-GB"/>
        </w:rPr>
        <w:t xml:space="preserve">Additionally, many lower-scoring responses also incorrectly used high levels of modality to demonstrate cause and effect relationships (i.e. if </w:t>
      </w:r>
      <w:r w:rsidRPr="00CC7276">
        <w:rPr>
          <w:i/>
          <w:lang w:val="en-GB"/>
        </w:rPr>
        <w:t>x</w:t>
      </w:r>
      <w:r>
        <w:rPr>
          <w:lang w:val="en-GB"/>
        </w:rPr>
        <w:t xml:space="preserve"> happens</w:t>
      </w:r>
      <w:r w:rsidR="00197B62">
        <w:rPr>
          <w:lang w:val="en-GB"/>
        </w:rPr>
        <w:t>,</w:t>
      </w:r>
      <w:r>
        <w:rPr>
          <w:lang w:val="en-GB"/>
        </w:rPr>
        <w:t xml:space="preserve"> it will cause </w:t>
      </w:r>
      <w:r w:rsidRPr="00CC7276">
        <w:rPr>
          <w:i/>
          <w:lang w:val="en-GB"/>
        </w:rPr>
        <w:t>y</w:t>
      </w:r>
      <w:r>
        <w:rPr>
          <w:lang w:val="en-GB"/>
        </w:rPr>
        <w:t xml:space="preserve">). Responses </w:t>
      </w:r>
      <w:r w:rsidR="00130448">
        <w:rPr>
          <w:lang w:val="en-GB"/>
        </w:rPr>
        <w:t xml:space="preserve">that </w:t>
      </w:r>
      <w:r>
        <w:rPr>
          <w:lang w:val="en-GB"/>
        </w:rPr>
        <w:t xml:space="preserve">used a lower modality to explain the effect of one thing on another tended to demonstrate deeper understanding of the subject area, also highlighting the importance of research in agriculture. </w:t>
      </w:r>
      <w:r w:rsidRPr="00200C08">
        <w:rPr>
          <w:lang w:val="en-GB"/>
        </w:rPr>
        <w:t>Students are encouraged to write responses carefully, ensuring their writing is cohesive and directly addresses the requirements of questions.</w:t>
      </w:r>
    </w:p>
    <w:p w14:paraId="0CFF7BF0" w14:textId="3C52E039" w:rsidR="00200C08" w:rsidRPr="00200C08" w:rsidRDefault="00200C08" w:rsidP="00A7560C">
      <w:pPr>
        <w:pStyle w:val="VCAAbody"/>
        <w:rPr>
          <w:b/>
          <w:i/>
          <w:lang w:val="en-GB"/>
        </w:rPr>
      </w:pPr>
      <w:r w:rsidRPr="00200C08">
        <w:rPr>
          <w:lang w:val="en-GB"/>
        </w:rPr>
        <w:t xml:space="preserve">Many students effectively identified and responded to command verbs at the beginning of questions (e.g. outline, explain, discuss), aligning their written answers with the specific demands of the task prompted by this verb. Care needed to be given to </w:t>
      </w:r>
      <w:r w:rsidR="005773F9">
        <w:rPr>
          <w:lang w:val="en-GB"/>
        </w:rPr>
        <w:t>distinguish</w:t>
      </w:r>
      <w:r w:rsidRPr="00200C08">
        <w:rPr>
          <w:lang w:val="en-GB"/>
        </w:rPr>
        <w:t xml:space="preserve"> between the phrasing of questions such as ‘explain with two examples’ </w:t>
      </w:r>
      <w:r w:rsidR="005773F9">
        <w:rPr>
          <w:lang w:val="en-GB"/>
        </w:rPr>
        <w:t>and</w:t>
      </w:r>
      <w:r w:rsidRPr="00200C08">
        <w:rPr>
          <w:lang w:val="en-GB"/>
        </w:rPr>
        <w:t xml:space="preserve"> ‘explain two </w:t>
      </w:r>
      <w:proofErr w:type="gramStart"/>
      <w:r w:rsidRPr="00200C08">
        <w:rPr>
          <w:lang w:val="en-GB"/>
        </w:rPr>
        <w:t>examples’</w:t>
      </w:r>
      <w:proofErr w:type="gramEnd"/>
      <w:r w:rsidRPr="00200C08">
        <w:rPr>
          <w:lang w:val="en-GB"/>
        </w:rPr>
        <w:t xml:space="preserve">. Students should take time to read each question carefully, considering the verb (if relevant), the context of the question (e.g. does the question ask about industry-level or business-level effects, or about animal or plant production?), the relevant key knowledge and </w:t>
      </w:r>
      <w:r w:rsidR="00C61397">
        <w:rPr>
          <w:lang w:val="en-GB"/>
        </w:rPr>
        <w:t xml:space="preserve">key </w:t>
      </w:r>
      <w:r w:rsidRPr="00200C08">
        <w:rPr>
          <w:lang w:val="en-GB"/>
        </w:rPr>
        <w:t>skills from the current VCAA study design the question is targeting, and the number of marks allocated to the question. Th</w:t>
      </w:r>
      <w:r w:rsidR="00FA63AB">
        <w:rPr>
          <w:lang w:val="en-GB"/>
        </w:rPr>
        <w:t>ey</w:t>
      </w:r>
      <w:r w:rsidRPr="00200C08">
        <w:rPr>
          <w:lang w:val="en-GB"/>
        </w:rPr>
        <w:t xml:space="preserve"> should also ensure that responses succinctly address the question being asked rather than embed</w:t>
      </w:r>
      <w:r w:rsidR="00130448">
        <w:rPr>
          <w:lang w:val="en-GB"/>
        </w:rPr>
        <w:t>ding</w:t>
      </w:r>
      <w:r w:rsidRPr="00200C08">
        <w:rPr>
          <w:lang w:val="en-GB"/>
        </w:rPr>
        <w:t xml:space="preserve"> key phrases into vague responses that do not relate to the question. </w:t>
      </w:r>
    </w:p>
    <w:p w14:paraId="40424F66" w14:textId="5270B58F" w:rsidR="00200C08" w:rsidRPr="00200C08" w:rsidRDefault="00200C08" w:rsidP="00A7560C">
      <w:pPr>
        <w:pStyle w:val="VCAAbody"/>
        <w:rPr>
          <w:b/>
          <w:i/>
          <w:lang w:val="en-GB"/>
        </w:rPr>
      </w:pPr>
      <w:r w:rsidRPr="00200C08">
        <w:rPr>
          <w:lang w:val="en-GB"/>
        </w:rPr>
        <w:t xml:space="preserve">More specifically, students are advised to review the difference between prevention and treatment strategies for disease, and the difference between prevention and rehabilitation techniques for environmental degradation. Students should take the time to understand the different meaning of the </w:t>
      </w:r>
      <w:proofErr w:type="gramStart"/>
      <w:r w:rsidRPr="00200C08">
        <w:rPr>
          <w:lang w:val="en-GB"/>
        </w:rPr>
        <w:t>words</w:t>
      </w:r>
      <w:proofErr w:type="gramEnd"/>
      <w:r w:rsidRPr="00200C08">
        <w:rPr>
          <w:lang w:val="en-GB"/>
        </w:rPr>
        <w:t xml:space="preserve"> ‘prevention’, ‘treatment’, ‘control’ and ‘rehabilitation’ in the context of the strategies/actions/techniques with which they are familiar. </w:t>
      </w:r>
      <w:r w:rsidR="00C61397">
        <w:rPr>
          <w:lang w:val="en-GB"/>
        </w:rPr>
        <w:t>Also</w:t>
      </w:r>
      <w:r w:rsidRPr="00200C08">
        <w:rPr>
          <w:lang w:val="en-GB"/>
        </w:rPr>
        <w:t xml:space="preserve">, students should review the relevant government legislation prescribed in the current study </w:t>
      </w:r>
      <w:proofErr w:type="gramStart"/>
      <w:r w:rsidRPr="00200C08">
        <w:rPr>
          <w:lang w:val="en-GB"/>
        </w:rPr>
        <w:t>design, and</w:t>
      </w:r>
      <w:proofErr w:type="gramEnd"/>
      <w:r w:rsidRPr="00200C08">
        <w:rPr>
          <w:lang w:val="en-GB"/>
        </w:rPr>
        <w:t xml:space="preserve"> ensure that they know how these could affect agricultural and/or horticultural businesses specifically. </w:t>
      </w:r>
    </w:p>
    <w:p w14:paraId="3D15B293" w14:textId="4AECD226" w:rsidR="00200C08" w:rsidRDefault="00200C08" w:rsidP="00A7560C">
      <w:pPr>
        <w:pStyle w:val="VCAAbody"/>
        <w:rPr>
          <w:b/>
          <w:i/>
          <w:lang w:val="en-GB"/>
        </w:rPr>
      </w:pPr>
      <w:r w:rsidRPr="00200C08">
        <w:rPr>
          <w:lang w:val="en-GB"/>
        </w:rPr>
        <w:lastRenderedPageBreak/>
        <w:t>Further specific feedback has been included for most questions on the examination. Students are encouraged to read the feedback for this examination carefully.</w:t>
      </w:r>
    </w:p>
    <w:p w14:paraId="72595300" w14:textId="4601D487" w:rsidR="00931778" w:rsidRPr="00F203FB" w:rsidRDefault="00024018" w:rsidP="00F203FB">
      <w:pPr>
        <w:pStyle w:val="VCAAHeading1"/>
      </w:pPr>
      <w:r w:rsidRPr="00F203FB">
        <w:t>Specific information</w:t>
      </w:r>
    </w:p>
    <w:p w14:paraId="1D553BA6" w14:textId="77777777" w:rsidR="00AF481F" w:rsidRDefault="00AF481F" w:rsidP="00AF481F">
      <w:pPr>
        <w:pStyle w:val="VCAAbody"/>
      </w:pPr>
      <w:r>
        <w:t xml:space="preserve">This report provides sample </w:t>
      </w:r>
      <w:proofErr w:type="gramStart"/>
      <w:r>
        <w:t>answers</w:t>
      </w:r>
      <w:proofErr w:type="gramEnd"/>
      <w:r>
        <w:t xml:space="preserve"> or an indication of what answers may have included. Unless otherwise stated, these are not intended to be exemplary or complete responses. </w:t>
      </w:r>
    </w:p>
    <w:p w14:paraId="19C3681E" w14:textId="69DE0F37" w:rsidR="00AF481F" w:rsidRDefault="00AF481F" w:rsidP="00AF481F">
      <w:pPr>
        <w:pStyle w:val="VCAAbody"/>
      </w:pPr>
      <w:r>
        <w:t>The statistics in this report may be subject to rounding, resulting in a total of more or less than 100 per cent.</w:t>
      </w:r>
    </w:p>
    <w:p w14:paraId="1892464D" w14:textId="69B03232" w:rsidR="00FA7271" w:rsidRPr="00A7560C" w:rsidRDefault="00FA7271" w:rsidP="00A7560C">
      <w:pPr>
        <w:pStyle w:val="VCAAHeading3"/>
      </w:pPr>
      <w:r w:rsidRPr="00A7560C">
        <w:t>Question 1a</w:t>
      </w:r>
      <w:bookmarkStart w:id="1" w:name="_Hlk178774934"/>
      <w:r w:rsidR="00A7560C">
        <w:rPr>
          <w:sz w:val="40"/>
          <w:szCs w:val="28"/>
        </w:rPr>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931778" w:rsidRPr="00885E4D" w14:paraId="1AA69DD1" w14:textId="77777777" w:rsidTr="00FA7271">
        <w:trPr>
          <w:cnfStyle w:val="100000000000" w:firstRow="1" w:lastRow="0" w:firstColumn="0" w:lastColumn="0" w:oddVBand="0" w:evenVBand="0" w:oddHBand="0" w:evenHBand="0" w:firstRowFirstColumn="0" w:firstRowLastColumn="0" w:lastRowFirstColumn="0" w:lastRowLastColumn="0"/>
        </w:trPr>
        <w:tc>
          <w:tcPr>
            <w:tcW w:w="720" w:type="dxa"/>
          </w:tcPr>
          <w:p w14:paraId="07795503" w14:textId="77777777" w:rsidR="00931778" w:rsidRPr="00A7560C" w:rsidRDefault="00931778" w:rsidP="00A7560C">
            <w:pPr>
              <w:pStyle w:val="VCAAtablecondensedheading"/>
            </w:pPr>
            <w:r w:rsidRPr="00A7560C">
              <w:t>Mark</w:t>
            </w:r>
          </w:p>
        </w:tc>
        <w:tc>
          <w:tcPr>
            <w:tcW w:w="576" w:type="dxa"/>
          </w:tcPr>
          <w:p w14:paraId="54BEFDC0" w14:textId="77777777" w:rsidR="00931778" w:rsidRPr="00A7560C" w:rsidRDefault="00931778" w:rsidP="00A7560C">
            <w:pPr>
              <w:pStyle w:val="VCAAtablecondensedheading"/>
            </w:pPr>
            <w:r w:rsidRPr="00A7560C">
              <w:t>0</w:t>
            </w:r>
          </w:p>
        </w:tc>
        <w:tc>
          <w:tcPr>
            <w:tcW w:w="576" w:type="dxa"/>
          </w:tcPr>
          <w:p w14:paraId="3E19884A" w14:textId="77777777" w:rsidR="00931778" w:rsidRPr="00A7560C" w:rsidRDefault="00931778" w:rsidP="00A7560C">
            <w:pPr>
              <w:pStyle w:val="VCAAtablecondensedheading"/>
            </w:pPr>
            <w:r w:rsidRPr="00A7560C">
              <w:t>1</w:t>
            </w:r>
          </w:p>
        </w:tc>
        <w:tc>
          <w:tcPr>
            <w:tcW w:w="576" w:type="dxa"/>
          </w:tcPr>
          <w:p w14:paraId="748E5B0B" w14:textId="77777777" w:rsidR="00931778" w:rsidRPr="00A7560C" w:rsidRDefault="00931778" w:rsidP="00A7560C">
            <w:pPr>
              <w:pStyle w:val="VCAAtablecondensedheading"/>
            </w:pPr>
            <w:r w:rsidRPr="00A7560C">
              <w:t>2</w:t>
            </w:r>
          </w:p>
        </w:tc>
        <w:tc>
          <w:tcPr>
            <w:tcW w:w="1008" w:type="dxa"/>
          </w:tcPr>
          <w:p w14:paraId="14479EDF" w14:textId="77777777" w:rsidR="00931778" w:rsidRPr="00A7560C" w:rsidRDefault="00931778" w:rsidP="00A7560C">
            <w:pPr>
              <w:pStyle w:val="VCAAtablecondensedheading"/>
            </w:pPr>
            <w:r w:rsidRPr="00A7560C">
              <w:t>Average</w:t>
            </w:r>
          </w:p>
        </w:tc>
      </w:tr>
      <w:tr w:rsidR="00931778" w:rsidRPr="00885E4D" w14:paraId="04123CAA" w14:textId="77777777" w:rsidTr="00FA7271">
        <w:tc>
          <w:tcPr>
            <w:tcW w:w="720" w:type="dxa"/>
          </w:tcPr>
          <w:p w14:paraId="05011560" w14:textId="77777777" w:rsidR="00931778" w:rsidRPr="00A7560C" w:rsidRDefault="00931778" w:rsidP="00A7560C">
            <w:pPr>
              <w:pStyle w:val="VCAAtablecondensed"/>
            </w:pPr>
            <w:r w:rsidRPr="00A7560C">
              <w:t>%</w:t>
            </w:r>
          </w:p>
        </w:tc>
        <w:tc>
          <w:tcPr>
            <w:tcW w:w="576" w:type="dxa"/>
          </w:tcPr>
          <w:p w14:paraId="159DAB11" w14:textId="2C17B6BA" w:rsidR="00931778" w:rsidRPr="00A7560C" w:rsidRDefault="00931778" w:rsidP="00A7560C">
            <w:pPr>
              <w:pStyle w:val="VCAAtablecondensed"/>
            </w:pPr>
            <w:r w:rsidRPr="00A7560C">
              <w:t>5</w:t>
            </w:r>
          </w:p>
        </w:tc>
        <w:tc>
          <w:tcPr>
            <w:tcW w:w="576" w:type="dxa"/>
          </w:tcPr>
          <w:p w14:paraId="5CB85E93" w14:textId="7D8DB709" w:rsidR="00931778" w:rsidRPr="00A7560C" w:rsidRDefault="00594AF4" w:rsidP="00A7560C">
            <w:pPr>
              <w:pStyle w:val="VCAAtablecondensed"/>
            </w:pPr>
            <w:r w:rsidRPr="00A7560C">
              <w:t>38</w:t>
            </w:r>
          </w:p>
        </w:tc>
        <w:tc>
          <w:tcPr>
            <w:tcW w:w="576" w:type="dxa"/>
          </w:tcPr>
          <w:p w14:paraId="28111E79" w14:textId="73CE7D1D" w:rsidR="00931778" w:rsidRPr="00A7560C" w:rsidRDefault="00594AF4" w:rsidP="00A7560C">
            <w:pPr>
              <w:pStyle w:val="VCAAtablecondensed"/>
            </w:pPr>
            <w:r w:rsidRPr="00A7560C">
              <w:t>5</w:t>
            </w:r>
            <w:r w:rsidR="00200C08" w:rsidRPr="00A7560C">
              <w:t>7</w:t>
            </w:r>
          </w:p>
        </w:tc>
        <w:tc>
          <w:tcPr>
            <w:tcW w:w="1008" w:type="dxa"/>
          </w:tcPr>
          <w:p w14:paraId="33CABF1B" w14:textId="3AFC997B" w:rsidR="00931778" w:rsidRPr="00A7560C" w:rsidRDefault="00931778" w:rsidP="00A7560C">
            <w:pPr>
              <w:pStyle w:val="VCAAtablecondensed"/>
            </w:pPr>
            <w:r w:rsidRPr="00A7560C">
              <w:t>1.5</w:t>
            </w:r>
          </w:p>
        </w:tc>
      </w:tr>
    </w:tbl>
    <w:p w14:paraId="2A63C930" w14:textId="7B97C92B" w:rsidR="001939C1" w:rsidRPr="00885E4D" w:rsidRDefault="00931778" w:rsidP="00A7560C">
      <w:pPr>
        <w:pStyle w:val="VCAAbody"/>
        <w:rPr>
          <w:rFonts w:asciiTheme="majorHAnsi" w:hAnsiTheme="majorHAnsi" w:cstheme="majorHAnsi"/>
          <w:szCs w:val="20"/>
        </w:rPr>
      </w:pPr>
      <w:r w:rsidRPr="00885E4D">
        <w:rPr>
          <w:rFonts w:asciiTheme="majorHAnsi" w:hAnsiTheme="majorHAnsi" w:cstheme="majorHAnsi"/>
          <w:szCs w:val="20"/>
        </w:rPr>
        <w:t>Full marks were</w:t>
      </w:r>
      <w:r w:rsidR="00BA713B">
        <w:rPr>
          <w:rFonts w:asciiTheme="majorHAnsi" w:hAnsiTheme="majorHAnsi" w:cstheme="majorHAnsi"/>
          <w:szCs w:val="20"/>
        </w:rPr>
        <w:t xml:space="preserve"> </w:t>
      </w:r>
      <w:r w:rsidRPr="00885E4D">
        <w:rPr>
          <w:rFonts w:asciiTheme="majorHAnsi" w:hAnsiTheme="majorHAnsi" w:cstheme="majorHAnsi"/>
          <w:szCs w:val="20"/>
        </w:rPr>
        <w:t xml:space="preserve">awarded to </w:t>
      </w:r>
      <w:r w:rsidR="00130448">
        <w:rPr>
          <w:rFonts w:asciiTheme="majorHAnsi" w:hAnsiTheme="majorHAnsi" w:cstheme="majorHAnsi"/>
          <w:szCs w:val="20"/>
        </w:rPr>
        <w:t>responses that included</w:t>
      </w:r>
      <w:r w:rsidR="003C41F2">
        <w:rPr>
          <w:rFonts w:asciiTheme="majorHAnsi" w:hAnsiTheme="majorHAnsi" w:cstheme="majorHAnsi"/>
          <w:szCs w:val="20"/>
        </w:rPr>
        <w:t xml:space="preserve"> both</w:t>
      </w:r>
      <w:r w:rsidR="001939C1" w:rsidRPr="00885E4D">
        <w:rPr>
          <w:rFonts w:asciiTheme="majorHAnsi" w:hAnsiTheme="majorHAnsi" w:cstheme="majorHAnsi"/>
          <w:szCs w:val="20"/>
        </w:rPr>
        <w:t>:</w:t>
      </w:r>
    </w:p>
    <w:p w14:paraId="21D12165" w14:textId="28091C50" w:rsidR="001939C1" w:rsidRPr="00A7560C" w:rsidRDefault="00130448" w:rsidP="000051E8">
      <w:pPr>
        <w:pStyle w:val="VCAAbullet"/>
      </w:pPr>
      <w:r>
        <w:rPr>
          <w:rFonts w:asciiTheme="majorHAnsi" w:hAnsiTheme="majorHAnsi" w:cstheme="majorHAnsi"/>
          <w:szCs w:val="20"/>
        </w:rPr>
        <w:t>a</w:t>
      </w:r>
      <w:r w:rsidRPr="00885E4D">
        <w:rPr>
          <w:rFonts w:asciiTheme="majorHAnsi" w:hAnsiTheme="majorHAnsi" w:cstheme="majorHAnsi"/>
          <w:szCs w:val="20"/>
        </w:rPr>
        <w:t xml:space="preserve"> </w:t>
      </w:r>
      <w:r w:rsidR="00931778" w:rsidRPr="00885E4D">
        <w:rPr>
          <w:rFonts w:asciiTheme="majorHAnsi" w:hAnsiTheme="majorHAnsi" w:cstheme="majorHAnsi"/>
          <w:szCs w:val="20"/>
        </w:rPr>
        <w:t xml:space="preserve">generalised </w:t>
      </w:r>
      <w:r w:rsidR="00931778" w:rsidRPr="00A7560C">
        <w:t xml:space="preserve">statement </w:t>
      </w:r>
      <w:r>
        <w:t>about</w:t>
      </w:r>
      <w:r w:rsidRPr="00A7560C">
        <w:t xml:space="preserve"> </w:t>
      </w:r>
      <w:r w:rsidR="00931778" w:rsidRPr="00A7560C">
        <w:t xml:space="preserve">how a technological innovation or example of technological innovation affects people working in farming </w:t>
      </w:r>
    </w:p>
    <w:p w14:paraId="39CCCB7A" w14:textId="6DB25105" w:rsidR="00931778" w:rsidRPr="00885E4D" w:rsidRDefault="00931778" w:rsidP="000051E8">
      <w:pPr>
        <w:pStyle w:val="VCAAbullet"/>
        <w:rPr>
          <w:rFonts w:asciiTheme="majorHAnsi" w:hAnsiTheme="majorHAnsi" w:cstheme="majorHAnsi"/>
          <w:szCs w:val="20"/>
        </w:rPr>
      </w:pPr>
      <w:r w:rsidRPr="00A7560C">
        <w:t xml:space="preserve">a specific statement </w:t>
      </w:r>
      <w:r w:rsidR="00130448">
        <w:t>about</w:t>
      </w:r>
      <w:r w:rsidR="00130448" w:rsidRPr="00A7560C">
        <w:t xml:space="preserve"> </w:t>
      </w:r>
      <w:r w:rsidRPr="00A7560C">
        <w:t xml:space="preserve">how the technological innovation benefits/challenges/improves/affects the lives of people working in </w:t>
      </w:r>
      <w:r w:rsidRPr="00130448">
        <w:t>f</w:t>
      </w:r>
      <w:r w:rsidRPr="00CC7276">
        <w:rPr>
          <w:rFonts w:asciiTheme="majorHAnsi" w:hAnsiTheme="majorHAnsi" w:cstheme="majorHAnsi"/>
          <w:szCs w:val="20"/>
        </w:rPr>
        <w:t>arming</w:t>
      </w:r>
      <w:r w:rsidRPr="00885E4D">
        <w:rPr>
          <w:rFonts w:asciiTheme="majorHAnsi" w:hAnsiTheme="majorHAnsi" w:cstheme="majorHAnsi"/>
          <w:szCs w:val="20"/>
        </w:rPr>
        <w:t>.</w:t>
      </w:r>
    </w:p>
    <w:p w14:paraId="16ADBE17" w14:textId="6CDB2693" w:rsidR="00AF6B01" w:rsidRPr="00CC7276" w:rsidRDefault="00703422" w:rsidP="00130448">
      <w:pPr>
        <w:pStyle w:val="VCAAbody"/>
      </w:pPr>
      <w:r w:rsidRPr="00CC7276">
        <w:t xml:space="preserve">To be awarded full marks, </w:t>
      </w:r>
      <w:r w:rsidR="00AF6B01" w:rsidRPr="00CC7276">
        <w:t xml:space="preserve">responses </w:t>
      </w:r>
      <w:r w:rsidRPr="00CC7276">
        <w:t xml:space="preserve">needed to address each part of the question, providing comment on </w:t>
      </w:r>
      <w:r w:rsidR="006D05DE">
        <w:t>a</w:t>
      </w:r>
      <w:r w:rsidR="00C61397">
        <w:t>n</w:t>
      </w:r>
      <w:r w:rsidR="006D05DE">
        <w:t xml:space="preserve"> impact of </w:t>
      </w:r>
      <w:r w:rsidRPr="00CC7276">
        <w:t xml:space="preserve">technologies </w:t>
      </w:r>
      <w:r w:rsidR="006D05DE">
        <w:t>on</w:t>
      </w:r>
      <w:r w:rsidR="006D05DE" w:rsidRPr="00CC7276">
        <w:t xml:space="preserve"> </w:t>
      </w:r>
      <w:r w:rsidRPr="00CC7276">
        <w:t xml:space="preserve">people working in farming. Full marks were awarded to responses </w:t>
      </w:r>
      <w:r w:rsidR="00130448">
        <w:t>that</w:t>
      </w:r>
      <w:r w:rsidR="00130448" w:rsidRPr="00CC7276">
        <w:t xml:space="preserve"> </w:t>
      </w:r>
      <w:r w:rsidRPr="00CC7276">
        <w:t>specifically outlined the impact</w:t>
      </w:r>
      <w:r w:rsidR="001533E8" w:rsidRPr="00CC7276">
        <w:t xml:space="preserve"> </w:t>
      </w:r>
      <w:r w:rsidR="00130448">
        <w:t>of</w:t>
      </w:r>
      <w:r w:rsidR="00130448" w:rsidRPr="00FC4CA0">
        <w:t xml:space="preserve"> technological innovations</w:t>
      </w:r>
      <w:r w:rsidR="00130448" w:rsidRPr="00130448">
        <w:t xml:space="preserve"> </w:t>
      </w:r>
      <w:r w:rsidR="001533E8" w:rsidRPr="00CC7276">
        <w:t>on people working in farming.</w:t>
      </w:r>
      <w:r w:rsidRPr="00CC7276">
        <w:t xml:space="preserve"> </w:t>
      </w:r>
    </w:p>
    <w:p w14:paraId="7254034D" w14:textId="0FE2523D" w:rsidR="00A7560C" w:rsidRPr="00A7560C" w:rsidRDefault="00130448" w:rsidP="00A7560C">
      <w:pPr>
        <w:pStyle w:val="VCAAbody"/>
        <w:rPr>
          <w:rFonts w:asciiTheme="majorHAnsi" w:hAnsiTheme="majorHAnsi" w:cstheme="majorHAnsi"/>
          <w:szCs w:val="20"/>
        </w:rPr>
      </w:pPr>
      <w:r>
        <w:rPr>
          <w:rFonts w:asciiTheme="majorHAnsi" w:hAnsiTheme="majorHAnsi" w:cstheme="majorHAnsi"/>
          <w:szCs w:val="20"/>
        </w:rPr>
        <w:t>An e</w:t>
      </w:r>
      <w:r w:rsidR="00703422" w:rsidRPr="00A7560C">
        <w:rPr>
          <w:rFonts w:asciiTheme="majorHAnsi" w:hAnsiTheme="majorHAnsi" w:cstheme="majorHAnsi"/>
          <w:szCs w:val="20"/>
        </w:rPr>
        <w:t xml:space="preserve">xample </w:t>
      </w:r>
      <w:r w:rsidR="004D59F0" w:rsidRPr="00A7560C">
        <w:rPr>
          <w:rFonts w:asciiTheme="majorHAnsi" w:hAnsiTheme="majorHAnsi" w:cstheme="majorHAnsi"/>
          <w:szCs w:val="20"/>
        </w:rPr>
        <w:t xml:space="preserve">of </w:t>
      </w:r>
      <w:r>
        <w:rPr>
          <w:rFonts w:asciiTheme="majorHAnsi" w:hAnsiTheme="majorHAnsi" w:cstheme="majorHAnsi"/>
          <w:szCs w:val="20"/>
        </w:rPr>
        <w:t xml:space="preserve">a </w:t>
      </w:r>
      <w:r w:rsidR="00703422" w:rsidRPr="00A7560C">
        <w:rPr>
          <w:rFonts w:asciiTheme="majorHAnsi" w:hAnsiTheme="majorHAnsi" w:cstheme="majorHAnsi"/>
          <w:szCs w:val="20"/>
        </w:rPr>
        <w:t xml:space="preserve">mid-scoring response </w:t>
      </w:r>
      <w:r>
        <w:rPr>
          <w:rFonts w:asciiTheme="majorHAnsi" w:hAnsiTheme="majorHAnsi" w:cstheme="majorHAnsi"/>
          <w:szCs w:val="20"/>
        </w:rPr>
        <w:t>was</w:t>
      </w:r>
      <w:r w:rsidR="001533E8" w:rsidRPr="00A7560C">
        <w:rPr>
          <w:rFonts w:asciiTheme="majorHAnsi" w:hAnsiTheme="majorHAnsi" w:cstheme="majorHAnsi"/>
          <w:szCs w:val="20"/>
        </w:rPr>
        <w:t>:</w:t>
      </w:r>
    </w:p>
    <w:p w14:paraId="64A72F7A" w14:textId="4A524392" w:rsidR="00AF6B01" w:rsidRPr="00BA713B" w:rsidRDefault="00F53802" w:rsidP="006F2414">
      <w:pPr>
        <w:pStyle w:val="VCAAstudentresponse"/>
        <w:rPr>
          <w:rFonts w:asciiTheme="majorHAnsi" w:hAnsiTheme="majorHAnsi" w:cstheme="majorHAnsi"/>
        </w:rPr>
      </w:pPr>
      <w:r>
        <w:rPr>
          <w:rFonts w:asciiTheme="majorHAnsi" w:hAnsiTheme="majorHAnsi" w:cstheme="majorHAnsi"/>
        </w:rPr>
        <w:t xml:space="preserve">Implementing drones in farming and similar technological innovations allow farmers to monitor the entire expanse of their property and operations, through cameras and remote sensing increasing their productivity when managing their business, making their job easier. </w:t>
      </w:r>
    </w:p>
    <w:p w14:paraId="7517D605" w14:textId="50F707FD" w:rsidR="001533E8" w:rsidRPr="00A7560C" w:rsidRDefault="004D59F0" w:rsidP="00A7560C">
      <w:pPr>
        <w:pStyle w:val="VCAAbody"/>
        <w:rPr>
          <w:rFonts w:asciiTheme="majorHAnsi" w:hAnsiTheme="majorHAnsi" w:cstheme="majorHAnsi"/>
          <w:szCs w:val="20"/>
        </w:rPr>
      </w:pPr>
      <w:r w:rsidRPr="00A7560C">
        <w:rPr>
          <w:rFonts w:asciiTheme="majorHAnsi" w:hAnsiTheme="majorHAnsi" w:cstheme="majorHAnsi"/>
          <w:szCs w:val="20"/>
        </w:rPr>
        <w:t>E</w:t>
      </w:r>
      <w:r w:rsidR="001533E8" w:rsidRPr="00A7560C">
        <w:rPr>
          <w:rFonts w:asciiTheme="majorHAnsi" w:hAnsiTheme="majorHAnsi" w:cstheme="majorHAnsi"/>
          <w:szCs w:val="20"/>
        </w:rPr>
        <w:t>xample</w:t>
      </w:r>
      <w:r w:rsidRPr="00A7560C">
        <w:rPr>
          <w:rFonts w:asciiTheme="majorHAnsi" w:hAnsiTheme="majorHAnsi" w:cstheme="majorHAnsi"/>
          <w:szCs w:val="20"/>
        </w:rPr>
        <w:t>s</w:t>
      </w:r>
      <w:r w:rsidR="001533E8" w:rsidRPr="00A7560C">
        <w:rPr>
          <w:rFonts w:asciiTheme="majorHAnsi" w:hAnsiTheme="majorHAnsi" w:cstheme="majorHAnsi"/>
          <w:szCs w:val="20"/>
        </w:rPr>
        <w:t xml:space="preserve"> of high-scoring responses included: </w:t>
      </w:r>
    </w:p>
    <w:bookmarkEnd w:id="1"/>
    <w:p w14:paraId="7FAFDF51" w14:textId="0229A9C2" w:rsidR="00FA7271" w:rsidRDefault="00AF6B01" w:rsidP="00526C22">
      <w:pPr>
        <w:pStyle w:val="VCAAstudentresponse"/>
        <w:numPr>
          <w:ilvl w:val="0"/>
          <w:numId w:val="13"/>
        </w:numPr>
        <w:ind w:left="511" w:hanging="227"/>
        <w:rPr>
          <w:rFonts w:asciiTheme="majorHAnsi" w:hAnsiTheme="majorHAnsi" w:cstheme="majorHAnsi"/>
        </w:rPr>
      </w:pPr>
      <w:r>
        <w:rPr>
          <w:rFonts w:asciiTheme="majorHAnsi" w:hAnsiTheme="majorHAnsi" w:cstheme="majorHAnsi"/>
        </w:rPr>
        <w:t>Drones are an autonomous technology that do not require humans to operate</w:t>
      </w:r>
      <w:r w:rsidR="00130448">
        <w:rPr>
          <w:rFonts w:asciiTheme="majorHAnsi" w:hAnsiTheme="majorHAnsi" w:cstheme="majorHAnsi"/>
        </w:rPr>
        <w:t>.</w:t>
      </w:r>
      <w:r>
        <w:rPr>
          <w:rFonts w:asciiTheme="majorHAnsi" w:hAnsiTheme="majorHAnsi" w:cstheme="majorHAnsi"/>
        </w:rPr>
        <w:t xml:space="preserve"> They </w:t>
      </w:r>
      <w:proofErr w:type="gramStart"/>
      <w:r>
        <w:rPr>
          <w:rFonts w:asciiTheme="majorHAnsi" w:hAnsiTheme="majorHAnsi" w:cstheme="majorHAnsi"/>
        </w:rPr>
        <w:t>are able to</w:t>
      </w:r>
      <w:proofErr w:type="gramEnd"/>
      <w:r>
        <w:rPr>
          <w:rFonts w:asciiTheme="majorHAnsi" w:hAnsiTheme="majorHAnsi" w:cstheme="majorHAnsi"/>
        </w:rPr>
        <w:t xml:space="preserve"> observe and scan paddocks as well as treat weeds, pests and diseases through a targeted </w:t>
      </w:r>
      <w:r w:rsidRPr="000A180B">
        <w:rPr>
          <w:rFonts w:asciiTheme="majorHAnsi" w:hAnsiTheme="majorHAnsi" w:cstheme="majorHAnsi"/>
        </w:rPr>
        <w:t>approach</w:t>
      </w:r>
      <w:r>
        <w:rPr>
          <w:rFonts w:asciiTheme="majorHAnsi" w:hAnsiTheme="majorHAnsi" w:cstheme="majorHAnsi"/>
        </w:rPr>
        <w:t xml:space="preserve">. In some </w:t>
      </w:r>
      <w:proofErr w:type="gramStart"/>
      <w:r>
        <w:rPr>
          <w:rFonts w:asciiTheme="majorHAnsi" w:hAnsiTheme="majorHAnsi" w:cstheme="majorHAnsi"/>
        </w:rPr>
        <w:t>cases</w:t>
      </w:r>
      <w:proofErr w:type="gramEnd"/>
      <w:r>
        <w:rPr>
          <w:rFonts w:asciiTheme="majorHAnsi" w:hAnsiTheme="majorHAnsi" w:cstheme="majorHAnsi"/>
        </w:rPr>
        <w:t xml:space="preserve"> this replaces the need for people on the farm, thus reducing job security to some employees, impacting people on the farm.</w:t>
      </w:r>
    </w:p>
    <w:p w14:paraId="700622E6" w14:textId="391398EF" w:rsidR="00AF6B01" w:rsidRPr="00885E4D" w:rsidRDefault="00AF6B01" w:rsidP="00526C22">
      <w:pPr>
        <w:pStyle w:val="VCAAstudentresponse"/>
        <w:numPr>
          <w:ilvl w:val="0"/>
          <w:numId w:val="13"/>
        </w:numPr>
        <w:ind w:left="511" w:hanging="227"/>
        <w:rPr>
          <w:rFonts w:asciiTheme="majorHAnsi" w:hAnsiTheme="majorHAnsi" w:cstheme="majorHAnsi"/>
        </w:rPr>
      </w:pPr>
      <w:r>
        <w:rPr>
          <w:rFonts w:asciiTheme="majorHAnsi" w:hAnsiTheme="majorHAnsi" w:cstheme="majorHAnsi"/>
        </w:rPr>
        <w:t xml:space="preserve">Drones reduce the need for manual labour on farm as drones can be automated. </w:t>
      </w:r>
      <w:proofErr w:type="gramStart"/>
      <w:r>
        <w:rPr>
          <w:rFonts w:asciiTheme="majorHAnsi" w:hAnsiTheme="majorHAnsi" w:cstheme="majorHAnsi"/>
        </w:rPr>
        <w:t>However</w:t>
      </w:r>
      <w:proofErr w:type="gramEnd"/>
      <w:r>
        <w:rPr>
          <w:rFonts w:asciiTheme="majorHAnsi" w:hAnsiTheme="majorHAnsi" w:cstheme="majorHAnsi"/>
        </w:rPr>
        <w:t xml:space="preserve"> they also change what areas a farm worker may be trained in requiring more specialist technician training. </w:t>
      </w:r>
    </w:p>
    <w:p w14:paraId="2673C6E7" w14:textId="77777777" w:rsidR="0037107A" w:rsidRDefault="0037107A" w:rsidP="00E66E5F">
      <w:pPr>
        <w:pStyle w:val="VCAAbody"/>
      </w:pPr>
      <w:r>
        <w:br w:type="page"/>
      </w:r>
    </w:p>
    <w:p w14:paraId="7E5643D6" w14:textId="7DAE655E" w:rsidR="00FA7271" w:rsidRPr="00A7560C" w:rsidRDefault="00FA7271" w:rsidP="00A7560C">
      <w:pPr>
        <w:pStyle w:val="VCAAHeading3"/>
      </w:pPr>
      <w:r w:rsidRPr="00A7560C">
        <w:lastRenderedPageBreak/>
        <w:t>Question 1b</w:t>
      </w:r>
      <w:r w:rsidR="00A7560C">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1008"/>
      </w:tblGrid>
      <w:tr w:rsidR="004D59F0" w:rsidRPr="00885E4D" w14:paraId="0024E20C" w14:textId="77777777" w:rsidTr="00FA7271">
        <w:trPr>
          <w:cnfStyle w:val="100000000000" w:firstRow="1" w:lastRow="0" w:firstColumn="0" w:lastColumn="0" w:oddVBand="0" w:evenVBand="0" w:oddHBand="0" w:evenHBand="0" w:firstRowFirstColumn="0" w:firstRowLastColumn="0" w:lastRowFirstColumn="0" w:lastRowLastColumn="0"/>
        </w:trPr>
        <w:tc>
          <w:tcPr>
            <w:tcW w:w="720" w:type="dxa"/>
          </w:tcPr>
          <w:p w14:paraId="09D271CD" w14:textId="77777777" w:rsidR="004D59F0" w:rsidRPr="00A7560C" w:rsidRDefault="004D59F0" w:rsidP="00A7560C">
            <w:pPr>
              <w:pStyle w:val="VCAAtablecondensedheading"/>
            </w:pPr>
            <w:r w:rsidRPr="00A7560C">
              <w:t>Mark</w:t>
            </w:r>
          </w:p>
        </w:tc>
        <w:tc>
          <w:tcPr>
            <w:tcW w:w="576" w:type="dxa"/>
          </w:tcPr>
          <w:p w14:paraId="69647340" w14:textId="77777777" w:rsidR="004D59F0" w:rsidRPr="00A7560C" w:rsidRDefault="004D59F0" w:rsidP="00A7560C">
            <w:pPr>
              <w:pStyle w:val="VCAAtablecondensedheading"/>
            </w:pPr>
            <w:r w:rsidRPr="00A7560C">
              <w:t>0</w:t>
            </w:r>
          </w:p>
        </w:tc>
        <w:tc>
          <w:tcPr>
            <w:tcW w:w="576" w:type="dxa"/>
          </w:tcPr>
          <w:p w14:paraId="4DA65DC7" w14:textId="77777777" w:rsidR="004D59F0" w:rsidRPr="00A7560C" w:rsidRDefault="004D59F0" w:rsidP="00A7560C">
            <w:pPr>
              <w:pStyle w:val="VCAAtablecondensedheading"/>
            </w:pPr>
            <w:r w:rsidRPr="00A7560C">
              <w:t>1</w:t>
            </w:r>
          </w:p>
        </w:tc>
        <w:tc>
          <w:tcPr>
            <w:tcW w:w="576" w:type="dxa"/>
          </w:tcPr>
          <w:p w14:paraId="02687AFB" w14:textId="77777777" w:rsidR="004D59F0" w:rsidRPr="00A7560C" w:rsidRDefault="004D59F0" w:rsidP="00A7560C">
            <w:pPr>
              <w:pStyle w:val="VCAAtablecondensedheading"/>
            </w:pPr>
            <w:r w:rsidRPr="00A7560C">
              <w:t>2</w:t>
            </w:r>
          </w:p>
        </w:tc>
        <w:tc>
          <w:tcPr>
            <w:tcW w:w="1008" w:type="dxa"/>
          </w:tcPr>
          <w:p w14:paraId="7D42A0EF" w14:textId="77777777" w:rsidR="004D59F0" w:rsidRPr="00A7560C" w:rsidRDefault="004D59F0" w:rsidP="00A7560C">
            <w:pPr>
              <w:pStyle w:val="VCAAtablecondensedheading"/>
            </w:pPr>
            <w:r w:rsidRPr="00A7560C">
              <w:t>Average</w:t>
            </w:r>
          </w:p>
        </w:tc>
      </w:tr>
      <w:tr w:rsidR="004D59F0" w:rsidRPr="00885E4D" w14:paraId="238F8640" w14:textId="77777777" w:rsidTr="00FA7271">
        <w:tc>
          <w:tcPr>
            <w:tcW w:w="720" w:type="dxa"/>
          </w:tcPr>
          <w:p w14:paraId="22009C16" w14:textId="77777777" w:rsidR="004D59F0" w:rsidRPr="00A7560C" w:rsidRDefault="004D59F0" w:rsidP="00A7560C">
            <w:pPr>
              <w:pStyle w:val="VCAAtablecondensed"/>
            </w:pPr>
            <w:r w:rsidRPr="00A7560C">
              <w:t>%</w:t>
            </w:r>
          </w:p>
        </w:tc>
        <w:tc>
          <w:tcPr>
            <w:tcW w:w="576" w:type="dxa"/>
          </w:tcPr>
          <w:p w14:paraId="0C70B48A" w14:textId="056D1762" w:rsidR="004D59F0" w:rsidRPr="00A7560C" w:rsidRDefault="00594AF4" w:rsidP="00A7560C">
            <w:pPr>
              <w:pStyle w:val="VCAAtablecondensed"/>
            </w:pPr>
            <w:r w:rsidRPr="00A7560C">
              <w:t>18</w:t>
            </w:r>
          </w:p>
        </w:tc>
        <w:tc>
          <w:tcPr>
            <w:tcW w:w="576" w:type="dxa"/>
          </w:tcPr>
          <w:p w14:paraId="5ACACB01" w14:textId="7042545C" w:rsidR="004D59F0" w:rsidRPr="00A7560C" w:rsidRDefault="00594AF4" w:rsidP="00A7560C">
            <w:pPr>
              <w:pStyle w:val="VCAAtablecondensed"/>
            </w:pPr>
            <w:r w:rsidRPr="00A7560C">
              <w:t>43</w:t>
            </w:r>
          </w:p>
        </w:tc>
        <w:tc>
          <w:tcPr>
            <w:tcW w:w="576" w:type="dxa"/>
          </w:tcPr>
          <w:p w14:paraId="30DABA09" w14:textId="4D9FE11E" w:rsidR="004D59F0" w:rsidRPr="00A7560C" w:rsidRDefault="00594AF4" w:rsidP="00A7560C">
            <w:pPr>
              <w:pStyle w:val="VCAAtablecondensed"/>
            </w:pPr>
            <w:r w:rsidRPr="00A7560C">
              <w:t>39</w:t>
            </w:r>
          </w:p>
        </w:tc>
        <w:tc>
          <w:tcPr>
            <w:tcW w:w="1008" w:type="dxa"/>
          </w:tcPr>
          <w:p w14:paraId="521FA87C" w14:textId="79BB3395" w:rsidR="004D59F0" w:rsidRPr="00A7560C" w:rsidRDefault="004D59F0" w:rsidP="00A7560C">
            <w:pPr>
              <w:pStyle w:val="VCAAtablecondensed"/>
            </w:pPr>
            <w:r w:rsidRPr="00A7560C">
              <w:t>1.</w:t>
            </w:r>
            <w:r w:rsidR="00594AF4" w:rsidRPr="00A7560C">
              <w:t>2</w:t>
            </w:r>
          </w:p>
        </w:tc>
      </w:tr>
    </w:tbl>
    <w:p w14:paraId="240CD274" w14:textId="30FC90CF" w:rsidR="001939C1" w:rsidRPr="00885E4D" w:rsidRDefault="00FA7271" w:rsidP="00A7560C">
      <w:pPr>
        <w:pStyle w:val="VCAAbody"/>
        <w:rPr>
          <w:rFonts w:asciiTheme="majorHAnsi" w:hAnsiTheme="majorHAnsi" w:cstheme="majorHAnsi"/>
          <w:szCs w:val="20"/>
        </w:rPr>
      </w:pPr>
      <w:r w:rsidRPr="00885E4D">
        <w:rPr>
          <w:rFonts w:asciiTheme="majorHAnsi" w:hAnsiTheme="majorHAnsi" w:cstheme="majorHAnsi"/>
          <w:szCs w:val="20"/>
        </w:rPr>
        <w:t>Full marks were awarded to</w:t>
      </w:r>
      <w:r w:rsidRPr="00A7560C">
        <w:t xml:space="preserve"> </w:t>
      </w:r>
      <w:r w:rsidR="00130448">
        <w:t>responses that included</w:t>
      </w:r>
      <w:r w:rsidR="003C41F2">
        <w:t xml:space="preserve"> both</w:t>
      </w:r>
      <w:r w:rsidR="001939C1" w:rsidRPr="00885E4D">
        <w:rPr>
          <w:rFonts w:asciiTheme="majorHAnsi" w:hAnsiTheme="majorHAnsi" w:cstheme="majorHAnsi"/>
          <w:szCs w:val="20"/>
        </w:rPr>
        <w:t>:</w:t>
      </w:r>
    </w:p>
    <w:p w14:paraId="717D0A40" w14:textId="75940E7C" w:rsidR="001939C1" w:rsidRPr="00885E4D" w:rsidRDefault="003C41F2" w:rsidP="000051E8">
      <w:pPr>
        <w:pStyle w:val="VCAAbullet"/>
        <w:rPr>
          <w:rFonts w:asciiTheme="majorHAnsi" w:hAnsiTheme="majorHAnsi" w:cstheme="majorHAnsi"/>
          <w:szCs w:val="20"/>
        </w:rPr>
      </w:pPr>
      <w:r>
        <w:rPr>
          <w:rFonts w:asciiTheme="majorHAnsi" w:hAnsiTheme="majorHAnsi" w:cstheme="majorHAnsi"/>
          <w:szCs w:val="20"/>
        </w:rPr>
        <w:t>a</w:t>
      </w:r>
      <w:r w:rsidRPr="00885E4D">
        <w:rPr>
          <w:rFonts w:asciiTheme="majorHAnsi" w:hAnsiTheme="majorHAnsi" w:cstheme="majorHAnsi"/>
          <w:szCs w:val="20"/>
        </w:rPr>
        <w:t xml:space="preserve"> </w:t>
      </w:r>
      <w:r w:rsidR="00FA7271" w:rsidRPr="00885E4D">
        <w:rPr>
          <w:rFonts w:asciiTheme="majorHAnsi" w:hAnsiTheme="majorHAnsi" w:cstheme="majorHAnsi"/>
          <w:szCs w:val="20"/>
        </w:rPr>
        <w:t xml:space="preserve">generalised statement </w:t>
      </w:r>
      <w:r>
        <w:rPr>
          <w:rFonts w:asciiTheme="majorHAnsi" w:hAnsiTheme="majorHAnsi" w:cstheme="majorHAnsi"/>
          <w:szCs w:val="20"/>
        </w:rPr>
        <w:t>about</w:t>
      </w:r>
      <w:r w:rsidRPr="00885E4D">
        <w:rPr>
          <w:rFonts w:asciiTheme="majorHAnsi" w:hAnsiTheme="majorHAnsi" w:cstheme="majorHAnsi"/>
          <w:szCs w:val="20"/>
        </w:rPr>
        <w:t xml:space="preserve"> </w:t>
      </w:r>
      <w:r w:rsidR="00FA7271" w:rsidRPr="00885E4D">
        <w:rPr>
          <w:rFonts w:asciiTheme="majorHAnsi" w:hAnsiTheme="majorHAnsi" w:cstheme="majorHAnsi"/>
          <w:szCs w:val="20"/>
        </w:rPr>
        <w:t xml:space="preserve">how a technological innovation or </w:t>
      </w:r>
      <w:r>
        <w:rPr>
          <w:rFonts w:asciiTheme="majorHAnsi" w:hAnsiTheme="majorHAnsi" w:cstheme="majorHAnsi"/>
          <w:szCs w:val="20"/>
        </w:rPr>
        <w:t xml:space="preserve">an </w:t>
      </w:r>
      <w:r w:rsidR="00FA7271" w:rsidRPr="00885E4D">
        <w:rPr>
          <w:rFonts w:asciiTheme="majorHAnsi" w:hAnsiTheme="majorHAnsi" w:cstheme="majorHAnsi"/>
          <w:szCs w:val="20"/>
        </w:rPr>
        <w:t xml:space="preserve">example of technological innovation </w:t>
      </w:r>
      <w:r w:rsidR="00FA7271" w:rsidRPr="00CC7276">
        <w:rPr>
          <w:rFonts w:asciiTheme="majorHAnsi" w:hAnsiTheme="majorHAnsi" w:cstheme="majorHAnsi"/>
          <w:szCs w:val="20"/>
        </w:rPr>
        <w:t>increases yield</w:t>
      </w:r>
      <w:r w:rsidR="00FA7271" w:rsidRPr="003C41F2">
        <w:rPr>
          <w:rFonts w:asciiTheme="majorHAnsi" w:hAnsiTheme="majorHAnsi" w:cstheme="majorHAnsi"/>
          <w:szCs w:val="20"/>
        </w:rPr>
        <w:t xml:space="preserve"> </w:t>
      </w:r>
    </w:p>
    <w:p w14:paraId="5EDF330A" w14:textId="010B7325" w:rsidR="00FA7271" w:rsidRPr="00885E4D" w:rsidRDefault="00FA7271" w:rsidP="000051E8">
      <w:pPr>
        <w:pStyle w:val="VCAAbullet"/>
        <w:rPr>
          <w:rFonts w:asciiTheme="majorHAnsi" w:hAnsiTheme="majorHAnsi" w:cstheme="majorHAnsi"/>
          <w:szCs w:val="20"/>
        </w:rPr>
      </w:pPr>
      <w:r w:rsidRPr="00885E4D">
        <w:rPr>
          <w:rFonts w:asciiTheme="majorHAnsi" w:hAnsiTheme="majorHAnsi" w:cstheme="majorHAnsi"/>
          <w:szCs w:val="20"/>
        </w:rPr>
        <w:t xml:space="preserve">a specific statement </w:t>
      </w:r>
      <w:r w:rsidR="003C41F2">
        <w:rPr>
          <w:rFonts w:asciiTheme="majorHAnsi" w:hAnsiTheme="majorHAnsi" w:cstheme="majorHAnsi"/>
          <w:szCs w:val="20"/>
        </w:rPr>
        <w:t>about</w:t>
      </w:r>
      <w:r w:rsidR="003C41F2" w:rsidRPr="00885E4D">
        <w:rPr>
          <w:rFonts w:asciiTheme="majorHAnsi" w:hAnsiTheme="majorHAnsi" w:cstheme="majorHAnsi"/>
          <w:szCs w:val="20"/>
        </w:rPr>
        <w:t xml:space="preserve"> </w:t>
      </w:r>
      <w:r w:rsidRPr="00885E4D">
        <w:rPr>
          <w:rFonts w:asciiTheme="majorHAnsi" w:hAnsiTheme="majorHAnsi" w:cstheme="majorHAnsi"/>
          <w:szCs w:val="20"/>
        </w:rPr>
        <w:t>how the technological innovation increases or could increase yield (</w:t>
      </w:r>
      <w:r w:rsidR="003C41F2">
        <w:rPr>
          <w:rFonts w:asciiTheme="majorHAnsi" w:hAnsiTheme="majorHAnsi" w:cstheme="majorHAnsi"/>
          <w:szCs w:val="20"/>
        </w:rPr>
        <w:t xml:space="preserve">a </w:t>
      </w:r>
      <w:r w:rsidRPr="00885E4D">
        <w:rPr>
          <w:rFonts w:asciiTheme="majorHAnsi" w:hAnsiTheme="majorHAnsi" w:cstheme="majorHAnsi"/>
          <w:szCs w:val="20"/>
        </w:rPr>
        <w:t>mechanism of action for improvement)</w:t>
      </w:r>
      <w:r w:rsidR="00200C08">
        <w:rPr>
          <w:rFonts w:asciiTheme="majorHAnsi" w:hAnsiTheme="majorHAnsi" w:cstheme="majorHAnsi"/>
          <w:szCs w:val="20"/>
        </w:rPr>
        <w:t>.</w:t>
      </w:r>
    </w:p>
    <w:p w14:paraId="1D05FD48" w14:textId="3EDA0149" w:rsidR="004D59F0" w:rsidRPr="00885E4D" w:rsidRDefault="00FA7271" w:rsidP="00A7560C">
      <w:pPr>
        <w:pStyle w:val="VCAAbody"/>
        <w:rPr>
          <w:rFonts w:asciiTheme="majorHAnsi" w:hAnsiTheme="majorHAnsi" w:cstheme="majorHAnsi"/>
          <w:szCs w:val="20"/>
        </w:rPr>
      </w:pPr>
      <w:r w:rsidRPr="00885E4D">
        <w:rPr>
          <w:rFonts w:asciiTheme="majorHAnsi" w:hAnsiTheme="majorHAnsi" w:cstheme="majorHAnsi"/>
          <w:szCs w:val="20"/>
        </w:rPr>
        <w:t>To be awar</w:t>
      </w:r>
      <w:r w:rsidRPr="00A7560C">
        <w:rPr>
          <w:rStyle w:val="VCAAbodyChar"/>
        </w:rPr>
        <w:t xml:space="preserve">ded full marks, </w:t>
      </w:r>
      <w:r w:rsidR="00AF6B01" w:rsidRPr="00A7560C">
        <w:rPr>
          <w:rStyle w:val="VCAAbodyChar"/>
        </w:rPr>
        <w:t>responses</w:t>
      </w:r>
      <w:r w:rsidRPr="00A7560C">
        <w:rPr>
          <w:rStyle w:val="VCAAbodyChar"/>
        </w:rPr>
        <w:t xml:space="preserve"> needed to address each part of the question, providing comment on </w:t>
      </w:r>
      <w:r w:rsidR="006D05DE">
        <w:rPr>
          <w:rStyle w:val="VCAAbodyChar"/>
        </w:rPr>
        <w:t>a clear role of</w:t>
      </w:r>
      <w:r w:rsidR="006D05DE" w:rsidRPr="00A7560C">
        <w:rPr>
          <w:rStyle w:val="VCAAbodyChar"/>
        </w:rPr>
        <w:t xml:space="preserve"> </w:t>
      </w:r>
      <w:r w:rsidRPr="00A7560C">
        <w:rPr>
          <w:rStyle w:val="VCAAbodyChar"/>
        </w:rPr>
        <w:t xml:space="preserve">technologies </w:t>
      </w:r>
      <w:r w:rsidR="006D05DE">
        <w:rPr>
          <w:rStyle w:val="VCAAbodyChar"/>
        </w:rPr>
        <w:t>on</w:t>
      </w:r>
      <w:r w:rsidR="006D05DE" w:rsidRPr="00A7560C">
        <w:rPr>
          <w:rStyle w:val="VCAAbodyChar"/>
        </w:rPr>
        <w:t xml:space="preserve"> </w:t>
      </w:r>
      <w:r w:rsidRPr="00A7560C">
        <w:rPr>
          <w:rStyle w:val="VCAAbodyChar"/>
        </w:rPr>
        <w:t>yield/productivit</w:t>
      </w:r>
      <w:r w:rsidR="006D05DE">
        <w:rPr>
          <w:rStyle w:val="VCAAbodyChar"/>
        </w:rPr>
        <w:t>y</w:t>
      </w:r>
      <w:r w:rsidRPr="00A7560C">
        <w:rPr>
          <w:rStyle w:val="VCAAbodyChar"/>
        </w:rPr>
        <w:t>.</w:t>
      </w:r>
      <w:r w:rsidR="006D05DE">
        <w:rPr>
          <w:rStyle w:val="VCAAbodyChar"/>
        </w:rPr>
        <w:t xml:space="preserve"> </w:t>
      </w:r>
      <w:r w:rsidRPr="00A7560C">
        <w:rPr>
          <w:rStyle w:val="VCAAbodyChar"/>
        </w:rPr>
        <w:t xml:space="preserve">Full marks were awarded to responses </w:t>
      </w:r>
      <w:r w:rsidR="006D05DE">
        <w:rPr>
          <w:rStyle w:val="VCAAbodyChar"/>
        </w:rPr>
        <w:t xml:space="preserve">that </w:t>
      </w:r>
      <w:r w:rsidRPr="00A7560C">
        <w:rPr>
          <w:rStyle w:val="VCAAbodyChar"/>
        </w:rPr>
        <w:t xml:space="preserve">specifically outlined </w:t>
      </w:r>
      <w:r w:rsidR="0097083A" w:rsidRPr="00A7560C">
        <w:rPr>
          <w:rStyle w:val="VCAAbodyChar"/>
        </w:rPr>
        <w:t>how</w:t>
      </w:r>
      <w:r w:rsidRPr="00A7560C">
        <w:rPr>
          <w:rStyle w:val="VCAAbodyChar"/>
        </w:rPr>
        <w:t xml:space="preserve"> technological innovations </w:t>
      </w:r>
      <w:r w:rsidR="0097083A" w:rsidRPr="00A7560C">
        <w:rPr>
          <w:rStyle w:val="VCAAbodyChar"/>
        </w:rPr>
        <w:t>i</w:t>
      </w:r>
      <w:r w:rsidR="0097083A" w:rsidRPr="006D05DE">
        <w:rPr>
          <w:rStyle w:val="VCAAbodyChar"/>
        </w:rPr>
        <w:t>ncrease y</w:t>
      </w:r>
      <w:r w:rsidR="0097083A" w:rsidRPr="00CC7276">
        <w:rPr>
          <w:rFonts w:asciiTheme="majorHAnsi" w:hAnsiTheme="majorHAnsi" w:cstheme="majorHAnsi"/>
          <w:szCs w:val="20"/>
        </w:rPr>
        <w:t>ield</w:t>
      </w:r>
      <w:r w:rsidR="0097083A" w:rsidRPr="006D05DE">
        <w:rPr>
          <w:rFonts w:asciiTheme="majorHAnsi" w:hAnsiTheme="majorHAnsi" w:cstheme="majorHAnsi"/>
          <w:szCs w:val="20"/>
        </w:rPr>
        <w:t>, d</w:t>
      </w:r>
      <w:r w:rsidR="0097083A" w:rsidRPr="00885E4D">
        <w:rPr>
          <w:rFonts w:asciiTheme="majorHAnsi" w:hAnsiTheme="majorHAnsi" w:cstheme="majorHAnsi"/>
          <w:szCs w:val="20"/>
        </w:rPr>
        <w:t>emonstrating an understanding of what ‘yield’ is</w:t>
      </w:r>
      <w:r w:rsidRPr="00885E4D">
        <w:rPr>
          <w:rFonts w:asciiTheme="majorHAnsi" w:hAnsiTheme="majorHAnsi" w:cstheme="majorHAnsi"/>
          <w:szCs w:val="20"/>
        </w:rPr>
        <w:t xml:space="preserve">. </w:t>
      </w:r>
    </w:p>
    <w:p w14:paraId="7D7D26AC" w14:textId="4F07772B" w:rsidR="00FA7271" w:rsidRPr="00A7560C" w:rsidRDefault="00FA7271" w:rsidP="00A7560C">
      <w:pPr>
        <w:pStyle w:val="VCAAbody"/>
        <w:rPr>
          <w:rFonts w:asciiTheme="majorHAnsi" w:hAnsiTheme="majorHAnsi" w:cstheme="majorHAnsi"/>
          <w:szCs w:val="20"/>
        </w:rPr>
      </w:pPr>
      <w:r w:rsidRPr="00A7560C">
        <w:rPr>
          <w:rFonts w:asciiTheme="majorHAnsi" w:hAnsiTheme="majorHAnsi" w:cstheme="majorHAnsi"/>
          <w:szCs w:val="20"/>
        </w:rPr>
        <w:t>Examples of mid-scoring responses included:</w:t>
      </w:r>
    </w:p>
    <w:p w14:paraId="747C8A7A" w14:textId="79FFE539" w:rsidR="00AF6B01" w:rsidRDefault="00AF6B01" w:rsidP="001742B8">
      <w:pPr>
        <w:pStyle w:val="VCAAstudentresponse"/>
        <w:numPr>
          <w:ilvl w:val="0"/>
          <w:numId w:val="12"/>
        </w:numPr>
        <w:rPr>
          <w:rFonts w:asciiTheme="majorHAnsi" w:hAnsiTheme="majorHAnsi" w:cstheme="majorHAnsi"/>
        </w:rPr>
      </w:pPr>
      <w:r>
        <w:rPr>
          <w:rFonts w:asciiTheme="majorHAnsi" w:hAnsiTheme="majorHAnsi" w:cstheme="majorHAnsi"/>
        </w:rPr>
        <w:t xml:space="preserve">Allow for variable rates of inputs which focuses them, such as fertiliser, where they are needed which increases overall yield for land. </w:t>
      </w:r>
    </w:p>
    <w:p w14:paraId="7F974E1B" w14:textId="18B3EB68" w:rsidR="00AF6B01" w:rsidRPr="00BA713B" w:rsidRDefault="009F31E4" w:rsidP="001742B8">
      <w:pPr>
        <w:pStyle w:val="VCAAstudentresponse"/>
        <w:numPr>
          <w:ilvl w:val="0"/>
          <w:numId w:val="12"/>
        </w:numPr>
        <w:rPr>
          <w:rFonts w:asciiTheme="majorHAnsi" w:hAnsiTheme="majorHAnsi" w:cstheme="majorHAnsi"/>
        </w:rPr>
      </w:pPr>
      <w:r>
        <w:rPr>
          <w:rFonts w:asciiTheme="majorHAnsi" w:hAnsiTheme="majorHAnsi" w:cstheme="majorHAnsi"/>
        </w:rPr>
        <w:t xml:space="preserve">Technological innovation such as drones can improve monitoring and inspection on farms. </w:t>
      </w:r>
      <w:proofErr w:type="gramStart"/>
      <w:r>
        <w:rPr>
          <w:rFonts w:asciiTheme="majorHAnsi" w:hAnsiTheme="majorHAnsi" w:cstheme="majorHAnsi"/>
        </w:rPr>
        <w:t>Therefore</w:t>
      </w:r>
      <w:proofErr w:type="gramEnd"/>
      <w:r>
        <w:rPr>
          <w:rFonts w:asciiTheme="majorHAnsi" w:hAnsiTheme="majorHAnsi" w:cstheme="majorHAnsi"/>
        </w:rPr>
        <w:t xml:space="preserve"> farmers can be alerted quickly of potential risks in their crops such as excessive weed growth much quicker than if they had personally inspected the crop from ground level. </w:t>
      </w:r>
    </w:p>
    <w:p w14:paraId="6A35D1D6" w14:textId="48F21A65" w:rsidR="00FA7271" w:rsidRPr="00A7560C" w:rsidRDefault="00FA7271" w:rsidP="00A7560C">
      <w:pPr>
        <w:pStyle w:val="VCAAbody"/>
        <w:rPr>
          <w:rFonts w:asciiTheme="majorHAnsi" w:hAnsiTheme="majorHAnsi" w:cstheme="majorHAnsi"/>
          <w:szCs w:val="20"/>
        </w:rPr>
      </w:pPr>
      <w:r w:rsidRPr="00A7560C">
        <w:rPr>
          <w:rFonts w:asciiTheme="majorHAnsi" w:hAnsiTheme="majorHAnsi" w:cstheme="majorHAnsi"/>
          <w:szCs w:val="20"/>
        </w:rPr>
        <w:t xml:space="preserve">Examples of high-scoring responses included: </w:t>
      </w:r>
    </w:p>
    <w:p w14:paraId="3ECF3DFC" w14:textId="12256FA8" w:rsidR="009F31E4" w:rsidRDefault="009F31E4" w:rsidP="001742B8">
      <w:pPr>
        <w:pStyle w:val="VCAAstudentresponse"/>
        <w:numPr>
          <w:ilvl w:val="0"/>
          <w:numId w:val="11"/>
        </w:numPr>
        <w:rPr>
          <w:rFonts w:asciiTheme="majorHAnsi" w:hAnsiTheme="majorHAnsi" w:cstheme="majorHAnsi"/>
        </w:rPr>
      </w:pPr>
      <w:r>
        <w:rPr>
          <w:rFonts w:asciiTheme="majorHAnsi" w:hAnsiTheme="majorHAnsi" w:cstheme="majorHAnsi"/>
        </w:rPr>
        <w:t>Drones for misters or herding cause less stress to livestock, which leads to a more productive yield for dairy cows as well as young lambs or calves being grown for meat and need to put on weight where stress situations like mustering may reduce the weight put on.</w:t>
      </w:r>
    </w:p>
    <w:p w14:paraId="73B2DF35" w14:textId="1ADEC340" w:rsidR="009F31E4" w:rsidRPr="00AF6B01" w:rsidRDefault="009F31E4" w:rsidP="001742B8">
      <w:pPr>
        <w:pStyle w:val="VCAAstudentresponse"/>
        <w:numPr>
          <w:ilvl w:val="0"/>
          <w:numId w:val="11"/>
        </w:numPr>
        <w:rPr>
          <w:rFonts w:asciiTheme="majorHAnsi" w:hAnsiTheme="majorHAnsi" w:cstheme="majorHAnsi"/>
        </w:rPr>
      </w:pPr>
      <w:r>
        <w:rPr>
          <w:rFonts w:asciiTheme="majorHAnsi" w:hAnsiTheme="majorHAnsi" w:cstheme="majorHAnsi"/>
        </w:rPr>
        <w:t>Implementing technological innovations such as drones with remote sensing technology allows farmers to scout for areas where crops are affected by land degradation or pest, weeds, and diseases and therefore allows farmers to provide early control strategies, reducing how much of a crop i</w:t>
      </w:r>
      <w:r w:rsidR="006D05DE">
        <w:rPr>
          <w:rFonts w:asciiTheme="majorHAnsi" w:hAnsiTheme="majorHAnsi" w:cstheme="majorHAnsi"/>
        </w:rPr>
        <w:t>s</w:t>
      </w:r>
      <w:r>
        <w:rPr>
          <w:rFonts w:asciiTheme="majorHAnsi" w:hAnsiTheme="majorHAnsi" w:cstheme="majorHAnsi"/>
        </w:rPr>
        <w:t xml:space="preserve"> </w:t>
      </w:r>
      <w:proofErr w:type="gramStart"/>
      <w:r>
        <w:rPr>
          <w:rFonts w:asciiTheme="majorHAnsi" w:hAnsiTheme="majorHAnsi" w:cstheme="majorHAnsi"/>
        </w:rPr>
        <w:t>effected</w:t>
      </w:r>
      <w:proofErr w:type="gramEnd"/>
      <w:r>
        <w:rPr>
          <w:rFonts w:asciiTheme="majorHAnsi" w:hAnsiTheme="majorHAnsi" w:cstheme="majorHAnsi"/>
        </w:rPr>
        <w:t xml:space="preserve"> and therefore increasing yield.</w:t>
      </w:r>
    </w:p>
    <w:p w14:paraId="2C173E94" w14:textId="2DFB9E58" w:rsidR="0097083A" w:rsidRPr="00A7560C" w:rsidRDefault="0097083A" w:rsidP="009A2FC1">
      <w:pPr>
        <w:pStyle w:val="VCAAHeading3"/>
      </w:pPr>
      <w:r w:rsidRPr="009A2FC1">
        <w:t>Question</w:t>
      </w:r>
      <w:r w:rsidRPr="00A7560C">
        <w:t xml:space="preserve"> 1c</w:t>
      </w:r>
      <w:r w:rsidR="00A7560C">
        <w:rPr>
          <w:sz w:val="40"/>
          <w:szCs w:val="28"/>
        </w:rPr>
        <w:t>.</w:t>
      </w:r>
    </w:p>
    <w:tbl>
      <w:tblPr>
        <w:tblStyle w:val="VCAATableClosed"/>
        <w:tblW w:w="0" w:type="auto"/>
        <w:tblInd w:w="-5" w:type="dxa"/>
        <w:tblLayout w:type="fixed"/>
        <w:tblLook w:val="04A0" w:firstRow="1" w:lastRow="0" w:firstColumn="1" w:lastColumn="0" w:noHBand="0" w:noVBand="1"/>
      </w:tblPr>
      <w:tblGrid>
        <w:gridCol w:w="720"/>
        <w:gridCol w:w="576"/>
        <w:gridCol w:w="576"/>
        <w:gridCol w:w="576"/>
        <w:gridCol w:w="578"/>
        <w:gridCol w:w="578"/>
        <w:gridCol w:w="578"/>
        <w:gridCol w:w="578"/>
        <w:gridCol w:w="1134"/>
      </w:tblGrid>
      <w:tr w:rsidR="00785479" w:rsidRPr="00885E4D" w14:paraId="36866A3D" w14:textId="77777777" w:rsidTr="00785479">
        <w:trPr>
          <w:cnfStyle w:val="100000000000" w:firstRow="1" w:lastRow="0" w:firstColumn="0" w:lastColumn="0" w:oddVBand="0" w:evenVBand="0" w:oddHBand="0" w:evenHBand="0" w:firstRowFirstColumn="0" w:firstRowLastColumn="0" w:lastRowFirstColumn="0" w:lastRowLastColumn="0"/>
        </w:trPr>
        <w:tc>
          <w:tcPr>
            <w:tcW w:w="720" w:type="dxa"/>
          </w:tcPr>
          <w:p w14:paraId="3918CAFA" w14:textId="77777777" w:rsidR="00785479" w:rsidRPr="00EF7B09" w:rsidRDefault="00785479" w:rsidP="00EF7B09">
            <w:pPr>
              <w:pStyle w:val="VCAAtablecondensedheading"/>
            </w:pPr>
            <w:r w:rsidRPr="00EF7B09">
              <w:t>Mark</w:t>
            </w:r>
          </w:p>
        </w:tc>
        <w:tc>
          <w:tcPr>
            <w:tcW w:w="576" w:type="dxa"/>
          </w:tcPr>
          <w:p w14:paraId="072FAA0C" w14:textId="77777777" w:rsidR="00785479" w:rsidRPr="00EF7B09" w:rsidRDefault="00785479" w:rsidP="00EF7B09">
            <w:pPr>
              <w:pStyle w:val="VCAAtablecondensedheading"/>
            </w:pPr>
            <w:r w:rsidRPr="00EF7B09">
              <w:t>0</w:t>
            </w:r>
          </w:p>
        </w:tc>
        <w:tc>
          <w:tcPr>
            <w:tcW w:w="576" w:type="dxa"/>
          </w:tcPr>
          <w:p w14:paraId="4A9B3DF0" w14:textId="77777777" w:rsidR="00785479" w:rsidRPr="00EF7B09" w:rsidRDefault="00785479" w:rsidP="00EF7B09">
            <w:pPr>
              <w:pStyle w:val="VCAAtablecondensedheading"/>
            </w:pPr>
            <w:r w:rsidRPr="00EF7B09">
              <w:t>1</w:t>
            </w:r>
          </w:p>
        </w:tc>
        <w:tc>
          <w:tcPr>
            <w:tcW w:w="576" w:type="dxa"/>
          </w:tcPr>
          <w:p w14:paraId="40A40724" w14:textId="77777777" w:rsidR="00785479" w:rsidRPr="00EF7B09" w:rsidRDefault="00785479" w:rsidP="00EF7B09">
            <w:pPr>
              <w:pStyle w:val="VCAAtablecondensedheading"/>
            </w:pPr>
            <w:r w:rsidRPr="00EF7B09">
              <w:t>2</w:t>
            </w:r>
          </w:p>
        </w:tc>
        <w:tc>
          <w:tcPr>
            <w:tcW w:w="578" w:type="dxa"/>
          </w:tcPr>
          <w:p w14:paraId="5B81926F" w14:textId="0E0E6713" w:rsidR="00785479" w:rsidRPr="00EF7B09" w:rsidRDefault="00785479" w:rsidP="00EF7B09">
            <w:pPr>
              <w:pStyle w:val="VCAAtablecondensedheading"/>
            </w:pPr>
            <w:r w:rsidRPr="00EF7B09">
              <w:t>3</w:t>
            </w:r>
          </w:p>
        </w:tc>
        <w:tc>
          <w:tcPr>
            <w:tcW w:w="578" w:type="dxa"/>
          </w:tcPr>
          <w:p w14:paraId="14DD024D" w14:textId="5994FDE5" w:rsidR="00785479" w:rsidRPr="00EF7B09" w:rsidRDefault="00785479" w:rsidP="00EF7B09">
            <w:pPr>
              <w:pStyle w:val="VCAAtablecondensedheading"/>
            </w:pPr>
            <w:r w:rsidRPr="00EF7B09">
              <w:t>4</w:t>
            </w:r>
          </w:p>
        </w:tc>
        <w:tc>
          <w:tcPr>
            <w:tcW w:w="578" w:type="dxa"/>
          </w:tcPr>
          <w:p w14:paraId="64F5FF55" w14:textId="73DC0CA0" w:rsidR="00785479" w:rsidRPr="00EF7B09" w:rsidRDefault="00785479" w:rsidP="00EF7B09">
            <w:pPr>
              <w:pStyle w:val="VCAAtablecondensedheading"/>
            </w:pPr>
            <w:r w:rsidRPr="00EF7B09">
              <w:t>5</w:t>
            </w:r>
          </w:p>
        </w:tc>
        <w:tc>
          <w:tcPr>
            <w:tcW w:w="578" w:type="dxa"/>
          </w:tcPr>
          <w:p w14:paraId="7AFA31A9" w14:textId="5BDD3EF3" w:rsidR="00785479" w:rsidRPr="00EF7B09" w:rsidRDefault="00785479" w:rsidP="00EF7B09">
            <w:pPr>
              <w:pStyle w:val="VCAAtablecondensedheading"/>
            </w:pPr>
            <w:r w:rsidRPr="00EF7B09">
              <w:t>6</w:t>
            </w:r>
          </w:p>
        </w:tc>
        <w:tc>
          <w:tcPr>
            <w:tcW w:w="1134" w:type="dxa"/>
          </w:tcPr>
          <w:p w14:paraId="6FB2B995" w14:textId="7AF7440A" w:rsidR="00785479" w:rsidRPr="00EF7B09" w:rsidRDefault="00785479" w:rsidP="00EF7B09">
            <w:pPr>
              <w:pStyle w:val="VCAAtablecondensedheading"/>
            </w:pPr>
            <w:r w:rsidRPr="00EF7B09">
              <w:t>Average</w:t>
            </w:r>
          </w:p>
        </w:tc>
      </w:tr>
      <w:tr w:rsidR="00785479" w:rsidRPr="00885E4D" w14:paraId="5D110172" w14:textId="77777777" w:rsidTr="00785479">
        <w:tc>
          <w:tcPr>
            <w:tcW w:w="720" w:type="dxa"/>
          </w:tcPr>
          <w:p w14:paraId="5DA66938" w14:textId="77777777" w:rsidR="00785479" w:rsidRPr="00EF7B09" w:rsidRDefault="00785479" w:rsidP="00EF7B09">
            <w:pPr>
              <w:pStyle w:val="VCAAtablecondensed"/>
            </w:pPr>
            <w:r w:rsidRPr="00EF7B09">
              <w:t>%</w:t>
            </w:r>
          </w:p>
        </w:tc>
        <w:tc>
          <w:tcPr>
            <w:tcW w:w="576" w:type="dxa"/>
          </w:tcPr>
          <w:p w14:paraId="541F78FC" w14:textId="19D9DD4F" w:rsidR="00785479" w:rsidRPr="00EF7B09" w:rsidRDefault="00594AF4" w:rsidP="00EF7B09">
            <w:pPr>
              <w:pStyle w:val="VCAAtablecondensed"/>
            </w:pPr>
            <w:r w:rsidRPr="00EF7B09">
              <w:t>6</w:t>
            </w:r>
          </w:p>
        </w:tc>
        <w:tc>
          <w:tcPr>
            <w:tcW w:w="576" w:type="dxa"/>
          </w:tcPr>
          <w:p w14:paraId="56714E1C" w14:textId="0F5A59FF" w:rsidR="00785479" w:rsidRPr="00EF7B09" w:rsidRDefault="00594AF4" w:rsidP="00EF7B09">
            <w:pPr>
              <w:pStyle w:val="VCAAtablecondensed"/>
            </w:pPr>
            <w:r w:rsidRPr="00EF7B09">
              <w:t>11</w:t>
            </w:r>
          </w:p>
        </w:tc>
        <w:tc>
          <w:tcPr>
            <w:tcW w:w="576" w:type="dxa"/>
          </w:tcPr>
          <w:p w14:paraId="53CE7DF5" w14:textId="6EE77B80" w:rsidR="00785479" w:rsidRPr="00EF7B09" w:rsidRDefault="00594AF4" w:rsidP="00EF7B09">
            <w:pPr>
              <w:pStyle w:val="VCAAtablecondensed"/>
            </w:pPr>
            <w:r w:rsidRPr="00EF7B09">
              <w:t>20</w:t>
            </w:r>
          </w:p>
        </w:tc>
        <w:tc>
          <w:tcPr>
            <w:tcW w:w="578" w:type="dxa"/>
          </w:tcPr>
          <w:p w14:paraId="46D8F25C" w14:textId="427D1D50" w:rsidR="00785479" w:rsidRPr="00EF7B09" w:rsidRDefault="00594AF4" w:rsidP="00EF7B09">
            <w:pPr>
              <w:pStyle w:val="VCAAtablecondensed"/>
            </w:pPr>
            <w:r w:rsidRPr="00EF7B09">
              <w:t>22</w:t>
            </w:r>
          </w:p>
        </w:tc>
        <w:tc>
          <w:tcPr>
            <w:tcW w:w="578" w:type="dxa"/>
          </w:tcPr>
          <w:p w14:paraId="155F8F70" w14:textId="61A55640" w:rsidR="00785479" w:rsidRPr="00EF7B09" w:rsidRDefault="00594AF4" w:rsidP="00EF7B09">
            <w:pPr>
              <w:pStyle w:val="VCAAtablecondensed"/>
            </w:pPr>
            <w:r w:rsidRPr="00EF7B09">
              <w:t>23</w:t>
            </w:r>
          </w:p>
        </w:tc>
        <w:tc>
          <w:tcPr>
            <w:tcW w:w="578" w:type="dxa"/>
          </w:tcPr>
          <w:p w14:paraId="65FA38AA" w14:textId="5317D5E2" w:rsidR="00785479" w:rsidRPr="00EF7B09" w:rsidRDefault="00594AF4" w:rsidP="00EF7B09">
            <w:pPr>
              <w:pStyle w:val="VCAAtablecondensed"/>
            </w:pPr>
            <w:r w:rsidRPr="00EF7B09">
              <w:t>12</w:t>
            </w:r>
          </w:p>
        </w:tc>
        <w:tc>
          <w:tcPr>
            <w:tcW w:w="578" w:type="dxa"/>
          </w:tcPr>
          <w:p w14:paraId="7941FEE2" w14:textId="2DC8CA84" w:rsidR="00785479" w:rsidRPr="00EF7B09" w:rsidRDefault="00594AF4" w:rsidP="00EF7B09">
            <w:pPr>
              <w:pStyle w:val="VCAAtablecondensed"/>
            </w:pPr>
            <w:r w:rsidRPr="00EF7B09">
              <w:t>6</w:t>
            </w:r>
          </w:p>
        </w:tc>
        <w:tc>
          <w:tcPr>
            <w:tcW w:w="1134" w:type="dxa"/>
          </w:tcPr>
          <w:p w14:paraId="33C30E86" w14:textId="60A8E89F" w:rsidR="00785479" w:rsidRPr="00EF7B09" w:rsidRDefault="00785479" w:rsidP="00EF7B09">
            <w:pPr>
              <w:pStyle w:val="VCAAtablecondensed"/>
            </w:pPr>
            <w:r w:rsidRPr="00EF7B09">
              <w:t>3.</w:t>
            </w:r>
            <w:r w:rsidR="00594AF4" w:rsidRPr="00EF7B09">
              <w:t>1</w:t>
            </w:r>
          </w:p>
        </w:tc>
      </w:tr>
    </w:tbl>
    <w:p w14:paraId="03CDF5FE" w14:textId="55B0D8D8" w:rsidR="001939C1" w:rsidRPr="00885E4D" w:rsidRDefault="0097083A" w:rsidP="00EF7B09">
      <w:pPr>
        <w:pStyle w:val="VCAAbody"/>
        <w:rPr>
          <w:rFonts w:asciiTheme="majorHAnsi" w:hAnsiTheme="majorHAnsi" w:cstheme="majorHAnsi"/>
          <w:szCs w:val="20"/>
        </w:rPr>
      </w:pPr>
      <w:r w:rsidRPr="00885E4D">
        <w:rPr>
          <w:rFonts w:asciiTheme="majorHAnsi" w:hAnsiTheme="majorHAnsi" w:cstheme="majorHAnsi"/>
          <w:szCs w:val="20"/>
        </w:rPr>
        <w:t>Full marks were</w:t>
      </w:r>
      <w:r w:rsidR="00BA713B">
        <w:rPr>
          <w:rFonts w:asciiTheme="majorHAnsi" w:hAnsiTheme="majorHAnsi" w:cstheme="majorHAnsi"/>
          <w:szCs w:val="20"/>
        </w:rPr>
        <w:t xml:space="preserve"> </w:t>
      </w:r>
      <w:r w:rsidRPr="00885E4D">
        <w:rPr>
          <w:rFonts w:asciiTheme="majorHAnsi" w:hAnsiTheme="majorHAnsi" w:cstheme="majorHAnsi"/>
          <w:szCs w:val="20"/>
        </w:rPr>
        <w:t xml:space="preserve">awarded to </w:t>
      </w:r>
      <w:r w:rsidR="00130448">
        <w:rPr>
          <w:rFonts w:asciiTheme="majorHAnsi" w:hAnsiTheme="majorHAnsi" w:cstheme="majorHAnsi"/>
          <w:szCs w:val="20"/>
        </w:rPr>
        <w:t>responses that included</w:t>
      </w:r>
      <w:r w:rsidRPr="00885E4D">
        <w:rPr>
          <w:rFonts w:asciiTheme="majorHAnsi" w:hAnsiTheme="majorHAnsi" w:cstheme="majorHAnsi"/>
          <w:szCs w:val="20"/>
        </w:rPr>
        <w:t xml:space="preserve"> </w:t>
      </w:r>
      <w:r w:rsidR="00785479" w:rsidRPr="00FE6AA1">
        <w:rPr>
          <w:rFonts w:asciiTheme="majorHAnsi" w:hAnsiTheme="majorHAnsi" w:cstheme="majorHAnsi"/>
          <w:szCs w:val="20"/>
        </w:rPr>
        <w:t>two</w:t>
      </w:r>
      <w:r w:rsidR="00785479" w:rsidRPr="00885E4D">
        <w:rPr>
          <w:rFonts w:asciiTheme="majorHAnsi" w:hAnsiTheme="majorHAnsi" w:cstheme="majorHAnsi"/>
          <w:szCs w:val="20"/>
        </w:rPr>
        <w:t xml:space="preserve"> of: </w:t>
      </w:r>
    </w:p>
    <w:p w14:paraId="5B1725EB" w14:textId="0AEB80AB" w:rsidR="001939C1" w:rsidRPr="00885E4D" w:rsidRDefault="006D05DE" w:rsidP="000051E8">
      <w:pPr>
        <w:pStyle w:val="VCAAbullet"/>
        <w:rPr>
          <w:rFonts w:asciiTheme="majorHAnsi" w:hAnsiTheme="majorHAnsi" w:cstheme="majorHAnsi"/>
          <w:szCs w:val="20"/>
        </w:rPr>
      </w:pPr>
      <w:r>
        <w:rPr>
          <w:rFonts w:asciiTheme="majorHAnsi" w:hAnsiTheme="majorHAnsi" w:cstheme="majorHAnsi"/>
          <w:szCs w:val="20"/>
        </w:rPr>
        <w:t>a</w:t>
      </w:r>
      <w:r w:rsidRPr="00885E4D">
        <w:rPr>
          <w:rFonts w:asciiTheme="majorHAnsi" w:hAnsiTheme="majorHAnsi" w:cstheme="majorHAnsi"/>
          <w:szCs w:val="20"/>
        </w:rPr>
        <w:t xml:space="preserve"> </w:t>
      </w:r>
      <w:r w:rsidR="0097083A" w:rsidRPr="00885E4D">
        <w:rPr>
          <w:rFonts w:asciiTheme="majorHAnsi" w:hAnsiTheme="majorHAnsi" w:cstheme="majorHAnsi"/>
          <w:szCs w:val="20"/>
        </w:rPr>
        <w:t xml:space="preserve">generalised statement </w:t>
      </w:r>
      <w:r w:rsidR="000A180B">
        <w:rPr>
          <w:rFonts w:asciiTheme="majorHAnsi" w:hAnsiTheme="majorHAnsi" w:cstheme="majorHAnsi"/>
          <w:szCs w:val="20"/>
        </w:rPr>
        <w:t>about</w:t>
      </w:r>
      <w:r w:rsidR="0097083A" w:rsidRPr="00885E4D">
        <w:rPr>
          <w:rFonts w:asciiTheme="majorHAnsi" w:hAnsiTheme="majorHAnsi" w:cstheme="majorHAnsi"/>
          <w:szCs w:val="20"/>
        </w:rPr>
        <w:t xml:space="preserve"> how a technological innovation or example of technological innovation </w:t>
      </w:r>
      <w:r w:rsidR="0097083A" w:rsidRPr="00CC7276">
        <w:rPr>
          <w:rFonts w:asciiTheme="majorHAnsi" w:hAnsiTheme="majorHAnsi" w:cstheme="majorHAnsi"/>
          <w:szCs w:val="20"/>
        </w:rPr>
        <w:t>affects</w:t>
      </w:r>
      <w:r w:rsidR="0097083A" w:rsidRPr="00885E4D">
        <w:rPr>
          <w:rFonts w:asciiTheme="majorHAnsi" w:hAnsiTheme="majorHAnsi" w:cstheme="majorHAnsi"/>
          <w:i/>
          <w:iCs/>
          <w:szCs w:val="20"/>
        </w:rPr>
        <w:t xml:space="preserve"> </w:t>
      </w:r>
      <w:r w:rsidR="0097083A" w:rsidRPr="00885E4D">
        <w:rPr>
          <w:rFonts w:asciiTheme="majorHAnsi" w:hAnsiTheme="majorHAnsi" w:cstheme="majorHAnsi"/>
          <w:szCs w:val="20"/>
        </w:rPr>
        <w:t xml:space="preserve">any aspect of </w:t>
      </w:r>
      <w:r w:rsidR="0097083A" w:rsidRPr="00CC7276">
        <w:rPr>
          <w:rFonts w:asciiTheme="majorHAnsi" w:hAnsiTheme="majorHAnsi" w:cstheme="majorHAnsi"/>
          <w:szCs w:val="20"/>
        </w:rPr>
        <w:t>environmental sustainability</w:t>
      </w:r>
    </w:p>
    <w:p w14:paraId="58231A08" w14:textId="07B3C9C9" w:rsidR="001939C1" w:rsidRPr="00885E4D" w:rsidRDefault="0097083A" w:rsidP="000051E8">
      <w:pPr>
        <w:pStyle w:val="VCAAbullet"/>
        <w:rPr>
          <w:rFonts w:asciiTheme="majorHAnsi" w:hAnsiTheme="majorHAnsi" w:cstheme="majorHAnsi"/>
          <w:szCs w:val="20"/>
        </w:rPr>
      </w:pPr>
      <w:r w:rsidRPr="00885E4D">
        <w:rPr>
          <w:rFonts w:asciiTheme="majorHAnsi" w:hAnsiTheme="majorHAnsi" w:cstheme="majorHAnsi"/>
          <w:szCs w:val="20"/>
        </w:rPr>
        <w:t xml:space="preserve">a specific statement </w:t>
      </w:r>
      <w:r w:rsidR="000A180B">
        <w:rPr>
          <w:rFonts w:asciiTheme="majorHAnsi" w:hAnsiTheme="majorHAnsi" w:cstheme="majorHAnsi"/>
          <w:szCs w:val="20"/>
        </w:rPr>
        <w:t>about</w:t>
      </w:r>
      <w:r w:rsidRPr="00885E4D">
        <w:rPr>
          <w:rFonts w:asciiTheme="majorHAnsi" w:hAnsiTheme="majorHAnsi" w:cstheme="majorHAnsi"/>
          <w:szCs w:val="20"/>
        </w:rPr>
        <w:t xml:space="preserve"> how the technological innovation increases or could improve any aspect of environmental sustainability (</w:t>
      </w:r>
      <w:r w:rsidR="006D05DE">
        <w:rPr>
          <w:rFonts w:asciiTheme="majorHAnsi" w:hAnsiTheme="majorHAnsi" w:cstheme="majorHAnsi"/>
          <w:szCs w:val="20"/>
        </w:rPr>
        <w:t xml:space="preserve">a </w:t>
      </w:r>
      <w:r w:rsidRPr="00885E4D">
        <w:rPr>
          <w:rFonts w:asciiTheme="majorHAnsi" w:hAnsiTheme="majorHAnsi" w:cstheme="majorHAnsi"/>
          <w:szCs w:val="20"/>
        </w:rPr>
        <w:t xml:space="preserve">mechanism of action for improvement) </w:t>
      </w:r>
    </w:p>
    <w:p w14:paraId="0CF1E757" w14:textId="2F7B875F" w:rsidR="001939C1" w:rsidRPr="00885E4D" w:rsidRDefault="0097083A" w:rsidP="000051E8">
      <w:pPr>
        <w:pStyle w:val="VCAAbullet"/>
        <w:rPr>
          <w:rFonts w:asciiTheme="majorHAnsi" w:hAnsiTheme="majorHAnsi" w:cstheme="majorHAnsi"/>
          <w:szCs w:val="20"/>
        </w:rPr>
      </w:pPr>
      <w:r w:rsidRPr="00885E4D">
        <w:rPr>
          <w:rFonts w:asciiTheme="majorHAnsi" w:hAnsiTheme="majorHAnsi" w:cstheme="majorHAnsi"/>
          <w:szCs w:val="20"/>
        </w:rPr>
        <w:t xml:space="preserve">specifically </w:t>
      </w:r>
      <w:r w:rsidR="006D05DE" w:rsidRPr="00885E4D">
        <w:rPr>
          <w:rFonts w:asciiTheme="majorHAnsi" w:hAnsiTheme="majorHAnsi" w:cstheme="majorHAnsi"/>
          <w:szCs w:val="20"/>
        </w:rPr>
        <w:t>detail</w:t>
      </w:r>
      <w:r w:rsidR="006D05DE">
        <w:rPr>
          <w:rFonts w:asciiTheme="majorHAnsi" w:hAnsiTheme="majorHAnsi" w:cstheme="majorHAnsi"/>
          <w:szCs w:val="20"/>
        </w:rPr>
        <w:t>ing</w:t>
      </w:r>
      <w:r w:rsidR="006D05DE" w:rsidRPr="00885E4D">
        <w:rPr>
          <w:rFonts w:asciiTheme="majorHAnsi" w:hAnsiTheme="majorHAnsi" w:cstheme="majorHAnsi"/>
          <w:szCs w:val="20"/>
        </w:rPr>
        <w:t xml:space="preserve"> </w:t>
      </w:r>
      <w:r w:rsidRPr="00885E4D">
        <w:rPr>
          <w:rFonts w:asciiTheme="majorHAnsi" w:hAnsiTheme="majorHAnsi" w:cstheme="majorHAnsi"/>
          <w:szCs w:val="20"/>
        </w:rPr>
        <w:t xml:space="preserve">the link between technologies’ interaction with </w:t>
      </w:r>
      <w:r w:rsidR="00785479" w:rsidRPr="00885E4D">
        <w:rPr>
          <w:rFonts w:asciiTheme="majorHAnsi" w:hAnsiTheme="majorHAnsi" w:cstheme="majorHAnsi"/>
          <w:szCs w:val="20"/>
        </w:rPr>
        <w:t>the environment</w:t>
      </w:r>
      <w:r w:rsidRPr="00885E4D">
        <w:rPr>
          <w:rFonts w:asciiTheme="majorHAnsi" w:hAnsiTheme="majorHAnsi" w:cstheme="majorHAnsi"/>
          <w:szCs w:val="20"/>
        </w:rPr>
        <w:t xml:space="preserve"> (e.g. reduced greenhouse gas emissions) and the improvement of an aspect of environmental </w:t>
      </w:r>
      <w:r w:rsidR="00785479" w:rsidRPr="00885E4D">
        <w:rPr>
          <w:rFonts w:asciiTheme="majorHAnsi" w:hAnsiTheme="majorHAnsi" w:cstheme="majorHAnsi"/>
          <w:szCs w:val="20"/>
        </w:rPr>
        <w:t xml:space="preserve">sustainability (e.g. reduced contribution to climate change, improved biodiversity, reduced pollution of natural waterways). </w:t>
      </w:r>
    </w:p>
    <w:p w14:paraId="1A1EF2F9" w14:textId="726C1738" w:rsidR="0097083A" w:rsidRPr="00EF7B09" w:rsidRDefault="006D05DE" w:rsidP="00EF7B09">
      <w:pPr>
        <w:pStyle w:val="VCAAbody"/>
        <w:rPr>
          <w:rFonts w:asciiTheme="majorHAnsi" w:hAnsiTheme="majorHAnsi" w:cstheme="majorHAnsi"/>
          <w:szCs w:val="20"/>
        </w:rPr>
      </w:pPr>
      <w:r>
        <w:rPr>
          <w:rFonts w:asciiTheme="majorHAnsi" w:hAnsiTheme="majorHAnsi" w:cstheme="majorHAnsi"/>
          <w:szCs w:val="20"/>
        </w:rPr>
        <w:t>R</w:t>
      </w:r>
      <w:r w:rsidR="00785479" w:rsidRPr="00EF7B09">
        <w:rPr>
          <w:rFonts w:asciiTheme="majorHAnsi" w:hAnsiTheme="majorHAnsi" w:cstheme="majorHAnsi"/>
          <w:szCs w:val="20"/>
        </w:rPr>
        <w:t xml:space="preserve">esponses awarded full marks could have included two different technological innovations or one technological innovation used in two different ways. </w:t>
      </w:r>
    </w:p>
    <w:p w14:paraId="4CD8B3F2" w14:textId="77777777" w:rsidR="0037107A" w:rsidRDefault="0037107A">
      <w:pPr>
        <w:rPr>
          <w:rFonts w:asciiTheme="majorHAnsi" w:hAnsiTheme="majorHAnsi" w:cstheme="majorHAnsi"/>
          <w:color w:val="000000" w:themeColor="text1"/>
          <w:sz w:val="20"/>
          <w:szCs w:val="20"/>
        </w:rPr>
      </w:pPr>
      <w:r>
        <w:rPr>
          <w:rFonts w:asciiTheme="majorHAnsi" w:hAnsiTheme="majorHAnsi" w:cstheme="majorHAnsi"/>
          <w:szCs w:val="20"/>
        </w:rPr>
        <w:br w:type="page"/>
      </w:r>
    </w:p>
    <w:p w14:paraId="78B506E3" w14:textId="42DA5416" w:rsidR="00931778" w:rsidRPr="00EF7B09" w:rsidRDefault="0097083A" w:rsidP="00EF7B09">
      <w:pPr>
        <w:pStyle w:val="VCAAbody"/>
        <w:rPr>
          <w:rFonts w:asciiTheme="majorHAnsi" w:hAnsiTheme="majorHAnsi" w:cstheme="majorHAnsi"/>
          <w:szCs w:val="20"/>
        </w:rPr>
      </w:pPr>
      <w:r w:rsidRPr="00EF7B09">
        <w:rPr>
          <w:rFonts w:asciiTheme="majorHAnsi" w:hAnsiTheme="majorHAnsi" w:cstheme="majorHAnsi"/>
          <w:szCs w:val="20"/>
        </w:rPr>
        <w:lastRenderedPageBreak/>
        <w:t xml:space="preserve">To be awarded full marks, </w:t>
      </w:r>
      <w:r w:rsidR="00AF6B01" w:rsidRPr="00CC7276">
        <w:t>responses</w:t>
      </w:r>
      <w:r w:rsidRPr="00CC7276">
        <w:t xml:space="preserve"> needed to address each part of the question, providing comment on both technologies and </w:t>
      </w:r>
      <w:r w:rsidR="00F53802" w:rsidRPr="00CC7276">
        <w:t>environmental sustainability</w:t>
      </w:r>
      <w:r w:rsidRPr="00CC7276">
        <w:t xml:space="preserve">. Full marks were awarded to responses </w:t>
      </w:r>
      <w:r w:rsidR="006D05DE">
        <w:t>that</w:t>
      </w:r>
      <w:r w:rsidR="006D05DE" w:rsidRPr="00CC7276">
        <w:t xml:space="preserve"> </w:t>
      </w:r>
      <w:r w:rsidRPr="00CC7276">
        <w:t>specifically outlined how technological innovations i</w:t>
      </w:r>
      <w:r w:rsidR="00F53802" w:rsidRPr="00CC7276">
        <w:t>mprove specific aspects of environmental sustainability</w:t>
      </w:r>
      <w:r w:rsidRPr="00CC7276">
        <w:t xml:space="preserve">, demonstrating an understanding of </w:t>
      </w:r>
      <w:r w:rsidR="00F53802" w:rsidRPr="00CC7276">
        <w:t>environment</w:t>
      </w:r>
      <w:r w:rsidR="00F53802" w:rsidRPr="00EF7B09">
        <w:rPr>
          <w:rFonts w:asciiTheme="majorHAnsi" w:hAnsiTheme="majorHAnsi" w:cstheme="majorHAnsi"/>
          <w:szCs w:val="20"/>
        </w:rPr>
        <w:t xml:space="preserve">al sustainability and the impact of technologies on </w:t>
      </w:r>
      <w:r w:rsidR="000A180B">
        <w:rPr>
          <w:rFonts w:asciiTheme="majorHAnsi" w:hAnsiTheme="majorHAnsi" w:cstheme="majorHAnsi"/>
          <w:szCs w:val="20"/>
        </w:rPr>
        <w:t xml:space="preserve">the </w:t>
      </w:r>
      <w:r w:rsidR="00F53802" w:rsidRPr="00EF7B09">
        <w:rPr>
          <w:rFonts w:asciiTheme="majorHAnsi" w:hAnsiTheme="majorHAnsi" w:cstheme="majorHAnsi"/>
          <w:szCs w:val="20"/>
        </w:rPr>
        <w:t>environment</w:t>
      </w:r>
      <w:r w:rsidRPr="00EF7B09">
        <w:rPr>
          <w:rFonts w:asciiTheme="majorHAnsi" w:hAnsiTheme="majorHAnsi" w:cstheme="majorHAnsi"/>
          <w:szCs w:val="20"/>
        </w:rPr>
        <w:t xml:space="preserve">. </w:t>
      </w:r>
      <w:bookmarkStart w:id="2" w:name="_Hlk178777852"/>
    </w:p>
    <w:p w14:paraId="113FBEF7" w14:textId="1750D733" w:rsidR="004722DA" w:rsidRPr="00EF7B09" w:rsidRDefault="004722DA" w:rsidP="00EF7B09">
      <w:pPr>
        <w:pStyle w:val="VCAAbody"/>
        <w:rPr>
          <w:rFonts w:asciiTheme="majorHAnsi" w:hAnsiTheme="majorHAnsi" w:cstheme="majorHAnsi"/>
          <w:szCs w:val="20"/>
        </w:rPr>
      </w:pPr>
      <w:r w:rsidRPr="00EF7B09">
        <w:rPr>
          <w:rFonts w:asciiTheme="majorHAnsi" w:hAnsiTheme="majorHAnsi" w:cstheme="majorHAnsi"/>
          <w:szCs w:val="20"/>
        </w:rPr>
        <w:t xml:space="preserve">Examples of mid-scoring responses </w:t>
      </w:r>
      <w:r w:rsidR="00F53802" w:rsidRPr="00EF7B09">
        <w:rPr>
          <w:rFonts w:asciiTheme="majorHAnsi" w:hAnsiTheme="majorHAnsi" w:cstheme="majorHAnsi"/>
          <w:szCs w:val="20"/>
        </w:rPr>
        <w:t>o</w:t>
      </w:r>
      <w:r w:rsidR="000A180B">
        <w:rPr>
          <w:rFonts w:asciiTheme="majorHAnsi" w:hAnsiTheme="majorHAnsi" w:cstheme="majorHAnsi"/>
          <w:szCs w:val="20"/>
        </w:rPr>
        <w:t>utlining</w:t>
      </w:r>
      <w:r w:rsidR="00F53802" w:rsidRPr="00EF7B09">
        <w:rPr>
          <w:rFonts w:asciiTheme="majorHAnsi" w:hAnsiTheme="majorHAnsi" w:cstheme="majorHAnsi"/>
          <w:szCs w:val="20"/>
        </w:rPr>
        <w:t xml:space="preserve"> </w:t>
      </w:r>
      <w:r w:rsidR="00F53802" w:rsidRPr="00FE6AA1">
        <w:rPr>
          <w:rFonts w:asciiTheme="majorHAnsi" w:hAnsiTheme="majorHAnsi" w:cstheme="majorHAnsi"/>
          <w:szCs w:val="20"/>
        </w:rPr>
        <w:t xml:space="preserve">one </w:t>
      </w:r>
      <w:r w:rsidR="00F53802" w:rsidRPr="00EF7B09">
        <w:rPr>
          <w:rFonts w:asciiTheme="majorHAnsi" w:hAnsiTheme="majorHAnsi" w:cstheme="majorHAnsi"/>
          <w:szCs w:val="20"/>
        </w:rPr>
        <w:t xml:space="preserve">way </w:t>
      </w:r>
      <w:r w:rsidR="00BA713B" w:rsidRPr="00EF7B09">
        <w:rPr>
          <w:rFonts w:asciiTheme="majorHAnsi" w:hAnsiTheme="majorHAnsi" w:cstheme="majorHAnsi"/>
          <w:szCs w:val="20"/>
        </w:rPr>
        <w:t xml:space="preserve">technology improves environmental sustainability </w:t>
      </w:r>
      <w:r w:rsidRPr="00EF7B09">
        <w:rPr>
          <w:rFonts w:asciiTheme="majorHAnsi" w:hAnsiTheme="majorHAnsi" w:cstheme="majorHAnsi"/>
          <w:szCs w:val="20"/>
        </w:rPr>
        <w:t>included:</w:t>
      </w:r>
    </w:p>
    <w:p w14:paraId="39DB5C32" w14:textId="427A6AE6" w:rsidR="00AF6B01" w:rsidRDefault="00F53802" w:rsidP="00CC7276">
      <w:pPr>
        <w:pStyle w:val="VCAAstudentresponse"/>
        <w:numPr>
          <w:ilvl w:val="0"/>
          <w:numId w:val="36"/>
        </w:numPr>
        <w:rPr>
          <w:rFonts w:asciiTheme="majorHAnsi" w:hAnsiTheme="majorHAnsi" w:cstheme="majorHAnsi"/>
        </w:rPr>
      </w:pPr>
      <w:r>
        <w:rPr>
          <w:rFonts w:asciiTheme="majorHAnsi" w:hAnsiTheme="majorHAnsi" w:cstheme="majorHAnsi"/>
        </w:rPr>
        <w:t xml:space="preserve">Technological innovation may play a role in the reduction of greenhouse gas emissions and consequential improvement of environmental sustainability. Technology such as drones with remote sensing technology can allow farmers to fully monitor all their operations without using a </w:t>
      </w:r>
      <w:proofErr w:type="spellStart"/>
      <w:r>
        <w:rPr>
          <w:rFonts w:asciiTheme="majorHAnsi" w:hAnsiTheme="majorHAnsi" w:cstheme="majorHAnsi"/>
        </w:rPr>
        <w:t>ute</w:t>
      </w:r>
      <w:proofErr w:type="spellEnd"/>
      <w:r>
        <w:rPr>
          <w:rFonts w:asciiTheme="majorHAnsi" w:hAnsiTheme="majorHAnsi" w:cstheme="majorHAnsi"/>
        </w:rPr>
        <w:t xml:space="preserve"> or tractor to travel around farm, resulting in a reduction of carbon dioxide. </w:t>
      </w:r>
    </w:p>
    <w:p w14:paraId="5F970C96" w14:textId="5CAEA624" w:rsidR="00F53802" w:rsidRPr="00AF6B01" w:rsidRDefault="00F53802" w:rsidP="00CC7276">
      <w:pPr>
        <w:pStyle w:val="VCAAstudentresponse"/>
        <w:numPr>
          <w:ilvl w:val="0"/>
          <w:numId w:val="36"/>
        </w:numPr>
        <w:rPr>
          <w:rFonts w:asciiTheme="majorHAnsi" w:hAnsiTheme="majorHAnsi" w:cstheme="majorHAnsi"/>
        </w:rPr>
      </w:pPr>
      <w:r>
        <w:rPr>
          <w:rFonts w:asciiTheme="majorHAnsi" w:hAnsiTheme="majorHAnsi" w:cstheme="majorHAnsi"/>
        </w:rPr>
        <w:t xml:space="preserve">Technological innovations such as drones can reduce the chance of degradation issues occurring. Drones will reduce compaction issues and therefore salinity and wind erosion as they do not compress the ground. </w:t>
      </w:r>
    </w:p>
    <w:p w14:paraId="19CBCA51" w14:textId="77986844" w:rsidR="004722DA" w:rsidRPr="00EF7B09" w:rsidRDefault="004722DA" w:rsidP="00197B62">
      <w:pPr>
        <w:pStyle w:val="VCAAbody"/>
        <w:rPr>
          <w:rFonts w:asciiTheme="majorHAnsi" w:hAnsiTheme="majorHAnsi" w:cstheme="majorHAnsi"/>
          <w:szCs w:val="20"/>
        </w:rPr>
      </w:pPr>
      <w:r w:rsidRPr="00EF7B09">
        <w:rPr>
          <w:rFonts w:asciiTheme="majorHAnsi" w:hAnsiTheme="majorHAnsi" w:cstheme="majorHAnsi"/>
          <w:szCs w:val="20"/>
        </w:rPr>
        <w:t xml:space="preserve">Examples of high-scoring responses </w:t>
      </w:r>
      <w:r w:rsidR="004B2808">
        <w:rPr>
          <w:rFonts w:asciiTheme="majorHAnsi" w:hAnsiTheme="majorHAnsi" w:cstheme="majorHAnsi"/>
          <w:szCs w:val="20"/>
        </w:rPr>
        <w:t>outlining</w:t>
      </w:r>
      <w:r w:rsidR="00F53802" w:rsidRPr="00EF7B09">
        <w:rPr>
          <w:rFonts w:asciiTheme="majorHAnsi" w:hAnsiTheme="majorHAnsi" w:cstheme="majorHAnsi"/>
          <w:szCs w:val="20"/>
        </w:rPr>
        <w:t xml:space="preserve"> </w:t>
      </w:r>
      <w:r w:rsidR="00F53802" w:rsidRPr="00FE6AA1">
        <w:rPr>
          <w:rFonts w:asciiTheme="majorHAnsi" w:hAnsiTheme="majorHAnsi" w:cstheme="majorHAnsi"/>
          <w:szCs w:val="20"/>
        </w:rPr>
        <w:t>one</w:t>
      </w:r>
      <w:r w:rsidR="00F53802" w:rsidRPr="00EF7B09">
        <w:rPr>
          <w:rFonts w:asciiTheme="majorHAnsi" w:hAnsiTheme="majorHAnsi" w:cstheme="majorHAnsi"/>
          <w:b/>
          <w:bCs/>
          <w:szCs w:val="20"/>
        </w:rPr>
        <w:t xml:space="preserve"> </w:t>
      </w:r>
      <w:r w:rsidR="00F53802" w:rsidRPr="00EF7B09">
        <w:rPr>
          <w:rFonts w:asciiTheme="majorHAnsi" w:hAnsiTheme="majorHAnsi" w:cstheme="majorHAnsi"/>
          <w:szCs w:val="20"/>
        </w:rPr>
        <w:t>way</w:t>
      </w:r>
      <w:r w:rsidR="00BA713B" w:rsidRPr="00EF7B09">
        <w:rPr>
          <w:rFonts w:asciiTheme="majorHAnsi" w:hAnsiTheme="majorHAnsi" w:cstheme="majorHAnsi"/>
          <w:szCs w:val="20"/>
        </w:rPr>
        <w:t xml:space="preserve"> technology improves environmental sustainability</w:t>
      </w:r>
      <w:r w:rsidR="00F53802" w:rsidRPr="00EF7B09">
        <w:rPr>
          <w:rFonts w:asciiTheme="majorHAnsi" w:hAnsiTheme="majorHAnsi" w:cstheme="majorHAnsi"/>
          <w:szCs w:val="20"/>
        </w:rPr>
        <w:t xml:space="preserve"> </w:t>
      </w:r>
      <w:r w:rsidRPr="00EF7B09">
        <w:rPr>
          <w:rFonts w:asciiTheme="majorHAnsi" w:hAnsiTheme="majorHAnsi" w:cstheme="majorHAnsi"/>
          <w:szCs w:val="20"/>
        </w:rPr>
        <w:t xml:space="preserve">included: </w:t>
      </w:r>
    </w:p>
    <w:p w14:paraId="3D76CA68" w14:textId="7603246F" w:rsidR="004722DA" w:rsidRDefault="00F53802" w:rsidP="001742B8">
      <w:pPr>
        <w:pStyle w:val="VCAAstudentresponse"/>
        <w:numPr>
          <w:ilvl w:val="0"/>
          <w:numId w:val="10"/>
        </w:numPr>
        <w:rPr>
          <w:rFonts w:asciiTheme="majorHAnsi" w:hAnsiTheme="majorHAnsi" w:cstheme="majorHAnsi"/>
        </w:rPr>
      </w:pPr>
      <w:r>
        <w:rPr>
          <w:rFonts w:asciiTheme="majorHAnsi" w:hAnsiTheme="majorHAnsi" w:cstheme="majorHAnsi"/>
        </w:rPr>
        <w:t>One way technologies/drones contribute to improved environmental sustainability is that they reduce reliance on machinery and vehicles to check crops, livestock, cotton and flower growing. The reduced vehicle use reduces emissions of CO</w:t>
      </w:r>
      <w:r>
        <w:rPr>
          <w:rFonts w:asciiTheme="majorHAnsi" w:hAnsiTheme="majorHAnsi" w:cstheme="majorHAnsi"/>
          <w:vertAlign w:val="subscript"/>
        </w:rPr>
        <w:t>2</w:t>
      </w:r>
      <w:r>
        <w:rPr>
          <w:rFonts w:asciiTheme="majorHAnsi" w:hAnsiTheme="majorHAnsi" w:cstheme="majorHAnsi"/>
        </w:rPr>
        <w:t xml:space="preserve"> which reduces carbon footprint on the environment as drones are electric. Which improves environmental sustainability because it reduces the enhanced effect on climate change.</w:t>
      </w:r>
    </w:p>
    <w:p w14:paraId="53D61FEF" w14:textId="4F6746A0" w:rsidR="00931778" w:rsidRPr="00FE6AA1" w:rsidRDefault="001020CD" w:rsidP="001742B8">
      <w:pPr>
        <w:pStyle w:val="VCAAstudentresponse"/>
        <w:numPr>
          <w:ilvl w:val="0"/>
          <w:numId w:val="10"/>
        </w:numPr>
        <w:rPr>
          <w:rFonts w:asciiTheme="majorHAnsi" w:hAnsiTheme="majorHAnsi" w:cstheme="majorHAnsi"/>
        </w:rPr>
      </w:pPr>
      <w:r>
        <w:rPr>
          <w:rFonts w:asciiTheme="majorHAnsi" w:hAnsiTheme="majorHAnsi" w:cstheme="majorHAnsi"/>
        </w:rPr>
        <w:t>Technological innovation that uses sensors to detect weeds will use less herbicides as it sprays only individual weeds. This can prevent toxic chemicals from having a negative impact on native flora and fauna and killing them as there is less off-target spray drift, thus protecting native biodiversity.</w:t>
      </w:r>
    </w:p>
    <w:bookmarkEnd w:id="2"/>
    <w:p w14:paraId="39537B7F" w14:textId="064A4C86" w:rsidR="00AF6B01" w:rsidRPr="00AF6B01" w:rsidRDefault="00EF7B09" w:rsidP="00EF7B09">
      <w:pPr>
        <w:pStyle w:val="VCAAHeading3"/>
      </w:pPr>
      <w:r w:rsidRPr="00AF6B01">
        <w:t>Question</w:t>
      </w:r>
      <w:r w:rsidR="00931778" w:rsidRPr="00AF6B01">
        <w:t xml:space="preserve"> 2</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1134"/>
      </w:tblGrid>
      <w:tr w:rsidR="006A1805" w:rsidRPr="00885E4D" w14:paraId="32835577" w14:textId="77777777" w:rsidTr="0087258C">
        <w:trPr>
          <w:cnfStyle w:val="100000000000" w:firstRow="1" w:lastRow="0" w:firstColumn="0" w:lastColumn="0" w:oddVBand="0" w:evenVBand="0" w:oddHBand="0" w:evenHBand="0" w:firstRowFirstColumn="0" w:firstRowLastColumn="0" w:lastRowFirstColumn="0" w:lastRowLastColumn="0"/>
        </w:trPr>
        <w:tc>
          <w:tcPr>
            <w:tcW w:w="851" w:type="dxa"/>
          </w:tcPr>
          <w:p w14:paraId="43697C6D" w14:textId="77777777" w:rsidR="006A1805" w:rsidRPr="00EF7B09" w:rsidRDefault="006A1805" w:rsidP="00EF7B09">
            <w:pPr>
              <w:pStyle w:val="VCAAtablecondensedheading"/>
            </w:pPr>
            <w:r w:rsidRPr="00EF7B09">
              <w:t>Mark</w:t>
            </w:r>
          </w:p>
        </w:tc>
        <w:tc>
          <w:tcPr>
            <w:tcW w:w="618" w:type="dxa"/>
          </w:tcPr>
          <w:p w14:paraId="40D74241" w14:textId="77777777" w:rsidR="006A1805" w:rsidRPr="00EF7B09" w:rsidRDefault="006A1805" w:rsidP="00EF7B09">
            <w:pPr>
              <w:pStyle w:val="VCAAtablecondensedheading"/>
            </w:pPr>
            <w:r w:rsidRPr="00EF7B09">
              <w:t>0</w:t>
            </w:r>
          </w:p>
        </w:tc>
        <w:tc>
          <w:tcPr>
            <w:tcW w:w="618" w:type="dxa"/>
          </w:tcPr>
          <w:p w14:paraId="1D159D98" w14:textId="77777777" w:rsidR="006A1805" w:rsidRPr="00EF7B09" w:rsidRDefault="006A1805" w:rsidP="00EF7B09">
            <w:pPr>
              <w:pStyle w:val="VCAAtablecondensedheading"/>
            </w:pPr>
            <w:r w:rsidRPr="00EF7B09">
              <w:t>1</w:t>
            </w:r>
          </w:p>
        </w:tc>
        <w:tc>
          <w:tcPr>
            <w:tcW w:w="618" w:type="dxa"/>
          </w:tcPr>
          <w:p w14:paraId="614B8BDC" w14:textId="77777777" w:rsidR="006A1805" w:rsidRPr="00EF7B09" w:rsidRDefault="006A1805" w:rsidP="00EF7B09">
            <w:pPr>
              <w:pStyle w:val="VCAAtablecondensedheading"/>
            </w:pPr>
            <w:r w:rsidRPr="00EF7B09">
              <w:t>2</w:t>
            </w:r>
          </w:p>
        </w:tc>
        <w:tc>
          <w:tcPr>
            <w:tcW w:w="618" w:type="dxa"/>
          </w:tcPr>
          <w:p w14:paraId="2A41673E" w14:textId="77777777" w:rsidR="006A1805" w:rsidRPr="00EF7B09" w:rsidRDefault="006A1805" w:rsidP="00EF7B09">
            <w:pPr>
              <w:pStyle w:val="VCAAtablecondensedheading"/>
            </w:pPr>
            <w:r w:rsidRPr="00EF7B09">
              <w:t>3</w:t>
            </w:r>
          </w:p>
        </w:tc>
        <w:tc>
          <w:tcPr>
            <w:tcW w:w="618" w:type="dxa"/>
          </w:tcPr>
          <w:p w14:paraId="2A2273B7" w14:textId="77777777" w:rsidR="006A1805" w:rsidRPr="00EF7B09" w:rsidRDefault="006A1805" w:rsidP="00EF7B09">
            <w:pPr>
              <w:pStyle w:val="VCAAtablecondensedheading"/>
            </w:pPr>
            <w:r w:rsidRPr="00EF7B09">
              <w:t>4</w:t>
            </w:r>
          </w:p>
        </w:tc>
        <w:tc>
          <w:tcPr>
            <w:tcW w:w="618" w:type="dxa"/>
          </w:tcPr>
          <w:p w14:paraId="06BE042F" w14:textId="77777777" w:rsidR="006A1805" w:rsidRPr="00EF7B09" w:rsidRDefault="006A1805" w:rsidP="00EF7B09">
            <w:pPr>
              <w:pStyle w:val="VCAAtablecondensedheading"/>
            </w:pPr>
            <w:r w:rsidRPr="00EF7B09">
              <w:t>5</w:t>
            </w:r>
          </w:p>
        </w:tc>
        <w:tc>
          <w:tcPr>
            <w:tcW w:w="618" w:type="dxa"/>
          </w:tcPr>
          <w:p w14:paraId="42B3243D" w14:textId="77777777" w:rsidR="006A1805" w:rsidRPr="00EF7B09" w:rsidRDefault="006A1805" w:rsidP="00EF7B09">
            <w:pPr>
              <w:pStyle w:val="VCAAtablecondensedheading"/>
            </w:pPr>
            <w:r w:rsidRPr="00EF7B09">
              <w:t>6</w:t>
            </w:r>
          </w:p>
        </w:tc>
        <w:tc>
          <w:tcPr>
            <w:tcW w:w="1134" w:type="dxa"/>
          </w:tcPr>
          <w:p w14:paraId="6D821598" w14:textId="77777777" w:rsidR="006A1805" w:rsidRPr="00EF7B09" w:rsidRDefault="006A1805" w:rsidP="00EF7B09">
            <w:pPr>
              <w:pStyle w:val="VCAAtablecondensedheading"/>
            </w:pPr>
            <w:r w:rsidRPr="00EF7B09">
              <w:t>Average</w:t>
            </w:r>
          </w:p>
        </w:tc>
      </w:tr>
      <w:tr w:rsidR="006A1805" w:rsidRPr="00885E4D" w14:paraId="24DF9F61" w14:textId="77777777" w:rsidTr="0087258C">
        <w:tc>
          <w:tcPr>
            <w:tcW w:w="851" w:type="dxa"/>
          </w:tcPr>
          <w:p w14:paraId="737289C6" w14:textId="77777777" w:rsidR="006A1805" w:rsidRPr="00EF7B09" w:rsidRDefault="006A1805" w:rsidP="00EF7B09">
            <w:pPr>
              <w:pStyle w:val="VCAAtablecondensed"/>
            </w:pPr>
            <w:r w:rsidRPr="00EF7B09">
              <w:t>%</w:t>
            </w:r>
          </w:p>
        </w:tc>
        <w:tc>
          <w:tcPr>
            <w:tcW w:w="618" w:type="dxa"/>
          </w:tcPr>
          <w:p w14:paraId="0C1C5F14" w14:textId="4CB9EA12" w:rsidR="006A1805" w:rsidRPr="00EF7B09" w:rsidRDefault="00594AF4" w:rsidP="00EF7B09">
            <w:pPr>
              <w:pStyle w:val="VCAAtablecondensed"/>
            </w:pPr>
            <w:r w:rsidRPr="00EF7B09">
              <w:t>10</w:t>
            </w:r>
          </w:p>
        </w:tc>
        <w:tc>
          <w:tcPr>
            <w:tcW w:w="618" w:type="dxa"/>
          </w:tcPr>
          <w:p w14:paraId="37783657" w14:textId="5415F2FA" w:rsidR="006A1805" w:rsidRPr="00EF7B09" w:rsidRDefault="00594AF4" w:rsidP="00EF7B09">
            <w:pPr>
              <w:pStyle w:val="VCAAtablecondensed"/>
            </w:pPr>
            <w:r w:rsidRPr="00EF7B09">
              <w:t>7</w:t>
            </w:r>
          </w:p>
        </w:tc>
        <w:tc>
          <w:tcPr>
            <w:tcW w:w="618" w:type="dxa"/>
          </w:tcPr>
          <w:p w14:paraId="19C98AAA" w14:textId="00091CFD" w:rsidR="006A1805" w:rsidRPr="00EF7B09" w:rsidRDefault="00594AF4" w:rsidP="00EF7B09">
            <w:pPr>
              <w:pStyle w:val="VCAAtablecondensed"/>
            </w:pPr>
            <w:r w:rsidRPr="00EF7B09">
              <w:t>16</w:t>
            </w:r>
          </w:p>
        </w:tc>
        <w:tc>
          <w:tcPr>
            <w:tcW w:w="618" w:type="dxa"/>
          </w:tcPr>
          <w:p w14:paraId="63D9542D" w14:textId="5F6A094E" w:rsidR="006A1805" w:rsidRPr="00EF7B09" w:rsidRDefault="00594AF4" w:rsidP="00EF7B09">
            <w:pPr>
              <w:pStyle w:val="VCAAtablecondensed"/>
            </w:pPr>
            <w:r w:rsidRPr="00EF7B09">
              <w:t>19</w:t>
            </w:r>
          </w:p>
        </w:tc>
        <w:tc>
          <w:tcPr>
            <w:tcW w:w="618" w:type="dxa"/>
          </w:tcPr>
          <w:p w14:paraId="237F39EF" w14:textId="49D088A2" w:rsidR="006A1805" w:rsidRPr="00EF7B09" w:rsidRDefault="00594AF4" w:rsidP="00EF7B09">
            <w:pPr>
              <w:pStyle w:val="VCAAtablecondensed"/>
            </w:pPr>
            <w:r w:rsidRPr="00EF7B09">
              <w:t>23</w:t>
            </w:r>
          </w:p>
        </w:tc>
        <w:tc>
          <w:tcPr>
            <w:tcW w:w="618" w:type="dxa"/>
          </w:tcPr>
          <w:p w14:paraId="62DE5BC4" w14:textId="19B92DBC" w:rsidR="006A1805" w:rsidRPr="00EF7B09" w:rsidRDefault="00594AF4" w:rsidP="00EF7B09">
            <w:pPr>
              <w:pStyle w:val="VCAAtablecondensed"/>
            </w:pPr>
            <w:r w:rsidRPr="00EF7B09">
              <w:t>14</w:t>
            </w:r>
          </w:p>
        </w:tc>
        <w:tc>
          <w:tcPr>
            <w:tcW w:w="618" w:type="dxa"/>
          </w:tcPr>
          <w:p w14:paraId="07735529" w14:textId="20327F21" w:rsidR="006A1805" w:rsidRPr="00EF7B09" w:rsidRDefault="00594AF4" w:rsidP="00EF7B09">
            <w:pPr>
              <w:pStyle w:val="VCAAtablecondensed"/>
            </w:pPr>
            <w:r w:rsidRPr="00EF7B09">
              <w:t>12</w:t>
            </w:r>
          </w:p>
        </w:tc>
        <w:tc>
          <w:tcPr>
            <w:tcW w:w="1134" w:type="dxa"/>
          </w:tcPr>
          <w:p w14:paraId="6E96A909" w14:textId="2EC38D53" w:rsidR="006A1805" w:rsidRPr="00EF7B09" w:rsidRDefault="006A1805" w:rsidP="00EF7B09">
            <w:pPr>
              <w:pStyle w:val="VCAAtablecondensed"/>
            </w:pPr>
            <w:r w:rsidRPr="00EF7B09">
              <w:t>3.</w:t>
            </w:r>
            <w:r w:rsidR="00594AF4" w:rsidRPr="00EF7B09">
              <w:t>3</w:t>
            </w:r>
          </w:p>
        </w:tc>
      </w:tr>
    </w:tbl>
    <w:p w14:paraId="0C32A7B3" w14:textId="260FEB92" w:rsidR="001939C1" w:rsidRPr="00885E4D" w:rsidRDefault="006A1805" w:rsidP="00EF7B09">
      <w:pPr>
        <w:pStyle w:val="VCAAbody"/>
      </w:pPr>
      <w:r w:rsidRPr="00885E4D">
        <w:t xml:space="preserve">Full marks were awarded to </w:t>
      </w:r>
      <w:r w:rsidR="00130448">
        <w:t>responses t</w:t>
      </w:r>
      <w:r w:rsidR="00130448" w:rsidRPr="00130448">
        <w:t>hat included</w:t>
      </w:r>
      <w:r w:rsidRPr="00130448">
        <w:t xml:space="preserve"> </w:t>
      </w:r>
      <w:r w:rsidRPr="00CC7276">
        <w:t>two</w:t>
      </w:r>
      <w:r w:rsidRPr="00130448">
        <w:t xml:space="preserve"> of:</w:t>
      </w:r>
    </w:p>
    <w:p w14:paraId="1EC37A49" w14:textId="061B1FAB" w:rsidR="001939C1" w:rsidRPr="004B2808" w:rsidRDefault="006A1805" w:rsidP="000051E8">
      <w:pPr>
        <w:pStyle w:val="VCAAbullet"/>
      </w:pPr>
      <w:r w:rsidRPr="00885E4D">
        <w:t>an example of a solution to foo</w:t>
      </w:r>
      <w:r w:rsidRPr="004B2808">
        <w:t xml:space="preserve">d waste at a </w:t>
      </w:r>
      <w:r w:rsidRPr="000051E8">
        <w:t>producer</w:t>
      </w:r>
      <w:r w:rsidR="004B2808">
        <w:t xml:space="preserve"> </w:t>
      </w:r>
      <w:r w:rsidRPr="004B2808">
        <w:t>level</w:t>
      </w:r>
    </w:p>
    <w:p w14:paraId="77F77639" w14:textId="49B3AFAA" w:rsidR="001939C1" w:rsidRPr="004B2808" w:rsidRDefault="006A1805" w:rsidP="000051E8">
      <w:pPr>
        <w:pStyle w:val="VCAAbullet"/>
      </w:pPr>
      <w:r w:rsidRPr="004B2808">
        <w:t xml:space="preserve">a statement </w:t>
      </w:r>
      <w:r w:rsidR="004B2808">
        <w:t>about</w:t>
      </w:r>
      <w:r w:rsidR="004B2808" w:rsidRPr="004B2808">
        <w:t xml:space="preserve"> </w:t>
      </w:r>
      <w:r w:rsidRPr="004B2808">
        <w:t xml:space="preserve">how the example solution reduces food waste at a </w:t>
      </w:r>
      <w:r w:rsidRPr="000051E8">
        <w:t>producer</w:t>
      </w:r>
      <w:r w:rsidR="004B2808">
        <w:t xml:space="preserve"> </w:t>
      </w:r>
      <w:r w:rsidRPr="004B2808">
        <w:t xml:space="preserve">level </w:t>
      </w:r>
    </w:p>
    <w:p w14:paraId="3E9F77E8" w14:textId="63A3001D" w:rsidR="00E6730E" w:rsidRPr="004B2808" w:rsidRDefault="0087258C" w:rsidP="000051E8">
      <w:pPr>
        <w:pStyle w:val="VCAAbullet"/>
      </w:pPr>
      <w:r w:rsidRPr="004B2808">
        <w:t xml:space="preserve">a </w:t>
      </w:r>
      <w:r w:rsidR="006A1805" w:rsidRPr="004B2808">
        <w:t xml:space="preserve">reference to why the wasted product exists on </w:t>
      </w:r>
      <w:r w:rsidR="006A1805" w:rsidRPr="000051E8">
        <w:t>farm</w:t>
      </w:r>
      <w:r w:rsidR="006A1805" w:rsidRPr="004B2808">
        <w:t xml:space="preserve"> (e.g. discoloured</w:t>
      </w:r>
      <w:r w:rsidR="004B2808">
        <w:t xml:space="preserve"> </w:t>
      </w:r>
      <w:r w:rsidR="006A1805" w:rsidRPr="004B2808">
        <w:t>/</w:t>
      </w:r>
      <w:r w:rsidR="004B2808">
        <w:t xml:space="preserve"> </w:t>
      </w:r>
      <w:r w:rsidR="006A1805" w:rsidRPr="004B2808">
        <w:t>bruised</w:t>
      </w:r>
      <w:r w:rsidR="004B2808">
        <w:t xml:space="preserve"> </w:t>
      </w:r>
      <w:r w:rsidR="006A1805" w:rsidRPr="004B2808">
        <w:t>/</w:t>
      </w:r>
      <w:r w:rsidR="004B2808">
        <w:t xml:space="preserve"> </w:t>
      </w:r>
      <w:r w:rsidR="006A1805" w:rsidRPr="004B2808">
        <w:t>does not meet supermarkets’ requirements for sale</w:t>
      </w:r>
      <w:r w:rsidR="001939C1" w:rsidRPr="004B2808">
        <w:t xml:space="preserve">). </w:t>
      </w:r>
    </w:p>
    <w:p w14:paraId="20033A3B" w14:textId="18D9BB8D" w:rsidR="00BA713B" w:rsidRPr="00BA713B" w:rsidRDefault="008571BA" w:rsidP="00EF7B09">
      <w:pPr>
        <w:pStyle w:val="VCAAbody"/>
        <w:rPr>
          <w:rFonts w:asciiTheme="majorHAnsi" w:hAnsiTheme="majorHAnsi" w:cstheme="majorHAnsi"/>
          <w:szCs w:val="20"/>
        </w:rPr>
      </w:pPr>
      <w:r>
        <w:rPr>
          <w:rFonts w:asciiTheme="majorHAnsi" w:hAnsiTheme="majorHAnsi" w:cstheme="majorHAnsi"/>
          <w:szCs w:val="20"/>
        </w:rPr>
        <w:t xml:space="preserve">Most responses included at least one suitable example of a solution to food </w:t>
      </w:r>
      <w:proofErr w:type="gramStart"/>
      <w:r>
        <w:rPr>
          <w:rFonts w:asciiTheme="majorHAnsi" w:hAnsiTheme="majorHAnsi" w:cstheme="majorHAnsi"/>
          <w:szCs w:val="20"/>
        </w:rPr>
        <w:t>waste, and</w:t>
      </w:r>
      <w:proofErr w:type="gramEnd"/>
      <w:r>
        <w:rPr>
          <w:rFonts w:asciiTheme="majorHAnsi" w:hAnsiTheme="majorHAnsi" w:cstheme="majorHAnsi"/>
          <w:szCs w:val="20"/>
        </w:rPr>
        <w:t xml:space="preserve"> were awarded marks for sugge</w:t>
      </w:r>
      <w:r w:rsidRPr="00EF7B09">
        <w:rPr>
          <w:rStyle w:val="VCAAbodyChar"/>
        </w:rPr>
        <w:t xml:space="preserve">sting how this solution helps to solve a scenario of food waste. Lower-scoring responses tended to provide </w:t>
      </w:r>
      <w:r w:rsidR="00C745B8">
        <w:rPr>
          <w:rStyle w:val="VCAAbodyChar"/>
        </w:rPr>
        <w:t>descriptions</w:t>
      </w:r>
      <w:r w:rsidR="00C745B8" w:rsidRPr="00EF7B09">
        <w:rPr>
          <w:rStyle w:val="VCAAbodyChar"/>
        </w:rPr>
        <w:t xml:space="preserve"> </w:t>
      </w:r>
      <w:r w:rsidRPr="00EF7B09">
        <w:rPr>
          <w:rStyle w:val="VCAAbodyChar"/>
        </w:rPr>
        <w:t xml:space="preserve">of how </w:t>
      </w:r>
      <w:r>
        <w:rPr>
          <w:rFonts w:asciiTheme="majorHAnsi" w:hAnsiTheme="majorHAnsi" w:cstheme="majorHAnsi"/>
          <w:szCs w:val="20"/>
        </w:rPr>
        <w:t xml:space="preserve">food waste could be </w:t>
      </w:r>
      <w:proofErr w:type="gramStart"/>
      <w:r>
        <w:rPr>
          <w:rFonts w:asciiTheme="majorHAnsi" w:hAnsiTheme="majorHAnsi" w:cstheme="majorHAnsi"/>
          <w:szCs w:val="20"/>
        </w:rPr>
        <w:t>used, but</w:t>
      </w:r>
      <w:proofErr w:type="gramEnd"/>
      <w:r>
        <w:rPr>
          <w:rFonts w:asciiTheme="majorHAnsi" w:hAnsiTheme="majorHAnsi" w:cstheme="majorHAnsi"/>
          <w:szCs w:val="20"/>
        </w:rPr>
        <w:t xml:space="preserve"> did not contain the detail of higher-scoring responses </w:t>
      </w:r>
      <w:r w:rsidR="004B2808">
        <w:rPr>
          <w:rFonts w:asciiTheme="majorHAnsi" w:hAnsiTheme="majorHAnsi" w:cstheme="majorHAnsi"/>
          <w:szCs w:val="20"/>
        </w:rPr>
        <w:t xml:space="preserve">that had </w:t>
      </w:r>
      <w:r w:rsidR="00A43705">
        <w:rPr>
          <w:rFonts w:asciiTheme="majorHAnsi" w:hAnsiTheme="majorHAnsi" w:cstheme="majorHAnsi"/>
          <w:szCs w:val="20"/>
        </w:rPr>
        <w:t>suggested</w:t>
      </w:r>
      <w:r>
        <w:rPr>
          <w:rFonts w:asciiTheme="majorHAnsi" w:hAnsiTheme="majorHAnsi" w:cstheme="majorHAnsi"/>
          <w:szCs w:val="20"/>
        </w:rPr>
        <w:t xml:space="preserve"> how the example would actually reduce </w:t>
      </w:r>
      <w:r w:rsidR="00A43705">
        <w:rPr>
          <w:rFonts w:asciiTheme="majorHAnsi" w:hAnsiTheme="majorHAnsi" w:cstheme="majorHAnsi"/>
          <w:szCs w:val="20"/>
        </w:rPr>
        <w:t>a specific type of food waste product (e.g. olive leaves harvested</w:t>
      </w:r>
      <w:r w:rsidR="004B2808">
        <w:rPr>
          <w:rFonts w:asciiTheme="majorHAnsi" w:hAnsiTheme="majorHAnsi" w:cstheme="majorHAnsi"/>
          <w:szCs w:val="20"/>
        </w:rPr>
        <w:t xml:space="preserve"> during</w:t>
      </w:r>
      <w:r w:rsidR="00A43705">
        <w:rPr>
          <w:rFonts w:asciiTheme="majorHAnsi" w:hAnsiTheme="majorHAnsi" w:cstheme="majorHAnsi"/>
          <w:szCs w:val="20"/>
        </w:rPr>
        <w:t xml:space="preserve"> olive oil harvesting).</w:t>
      </w:r>
    </w:p>
    <w:p w14:paraId="44C9FC46" w14:textId="1CD8A9EB" w:rsidR="001939C1" w:rsidRPr="00BA713B" w:rsidRDefault="001939C1" w:rsidP="00EF7B09">
      <w:pPr>
        <w:pStyle w:val="VCAAbody"/>
      </w:pPr>
      <w:r w:rsidRPr="00BA713B">
        <w:t xml:space="preserve">Examples of mid-scoring responses </w:t>
      </w:r>
      <w:r w:rsidR="004B2808">
        <w:t>about</w:t>
      </w:r>
      <w:r w:rsidR="004B2808" w:rsidRPr="00BA713B">
        <w:t xml:space="preserve"> </w:t>
      </w:r>
      <w:r w:rsidR="001020CD" w:rsidRPr="00FE6AA1">
        <w:t>one</w:t>
      </w:r>
      <w:r w:rsidR="001020CD" w:rsidRPr="00BA713B">
        <w:rPr>
          <w:b/>
          <w:bCs/>
        </w:rPr>
        <w:t xml:space="preserve"> </w:t>
      </w:r>
      <w:r w:rsidR="001020CD" w:rsidRPr="00BA713B">
        <w:t xml:space="preserve">way </w:t>
      </w:r>
      <w:r w:rsidR="00BA713B" w:rsidRPr="00BA713B">
        <w:t xml:space="preserve">for food waste </w:t>
      </w:r>
      <w:r w:rsidR="00BA713B">
        <w:t>to be reduced</w:t>
      </w:r>
      <w:r w:rsidR="00BA713B" w:rsidRPr="00BA713B">
        <w:t xml:space="preserve"> </w:t>
      </w:r>
      <w:r w:rsidRPr="00BA713B">
        <w:t>included:</w:t>
      </w:r>
    </w:p>
    <w:p w14:paraId="7AFBBCF4" w14:textId="420A45CF" w:rsidR="001939C1" w:rsidRDefault="001020CD" w:rsidP="001742B8">
      <w:pPr>
        <w:pStyle w:val="VCAAstudentresponse"/>
        <w:numPr>
          <w:ilvl w:val="0"/>
          <w:numId w:val="9"/>
        </w:numPr>
      </w:pPr>
      <w:r>
        <w:t xml:space="preserve">Primary producers can partner with groups such as Woolworths to sell imperfect yet edible and healthy fruit and vegetables under their Odd Bunch label. </w:t>
      </w:r>
    </w:p>
    <w:p w14:paraId="23B68F06" w14:textId="1569D66B" w:rsidR="0044659F" w:rsidRPr="00BA713B" w:rsidRDefault="001020CD" w:rsidP="001742B8">
      <w:pPr>
        <w:pStyle w:val="VCAAstudentresponse"/>
        <w:numPr>
          <w:ilvl w:val="0"/>
          <w:numId w:val="9"/>
        </w:numPr>
      </w:pPr>
      <w:r>
        <w:t>Use unsold fresh produce for composting to increase soil carbon and structure to increase yields</w:t>
      </w:r>
      <w:r w:rsidR="004B2808">
        <w:t>.</w:t>
      </w:r>
      <w:r>
        <w:t xml:space="preserve"> </w:t>
      </w:r>
    </w:p>
    <w:p w14:paraId="502D811D" w14:textId="77777777" w:rsidR="0037107A" w:rsidRDefault="0037107A">
      <w:pPr>
        <w:rPr>
          <w:rFonts w:ascii="Arial" w:hAnsi="Arial" w:cs="Arial"/>
          <w:color w:val="000000" w:themeColor="text1"/>
          <w:sz w:val="20"/>
        </w:rPr>
      </w:pPr>
      <w:r>
        <w:br w:type="page"/>
      </w:r>
    </w:p>
    <w:p w14:paraId="6352EB62" w14:textId="3BB52C4F" w:rsidR="00E6730E" w:rsidRPr="00FE6AA1" w:rsidRDefault="001939C1" w:rsidP="00FE6AA1">
      <w:pPr>
        <w:pStyle w:val="VCAAbody"/>
      </w:pPr>
      <w:r w:rsidRPr="00FE6AA1">
        <w:lastRenderedPageBreak/>
        <w:t>Examples of high-scoring responses</w:t>
      </w:r>
      <w:r w:rsidR="001020CD" w:rsidRPr="00FE6AA1">
        <w:t xml:space="preserve"> </w:t>
      </w:r>
      <w:r w:rsidR="00B25841">
        <w:t xml:space="preserve">about </w:t>
      </w:r>
      <w:r w:rsidR="001020CD" w:rsidRPr="00CC7276">
        <w:t>one</w:t>
      </w:r>
      <w:r w:rsidR="001020CD" w:rsidRPr="00FE6AA1">
        <w:rPr>
          <w:b/>
          <w:bCs/>
        </w:rPr>
        <w:t xml:space="preserve"> </w:t>
      </w:r>
      <w:r w:rsidR="001020CD" w:rsidRPr="00FE6AA1">
        <w:t>way</w:t>
      </w:r>
      <w:r w:rsidR="00BA713B" w:rsidRPr="00FE6AA1">
        <w:t xml:space="preserve"> for food waste to be reduced</w:t>
      </w:r>
      <w:r w:rsidRPr="00FE6AA1">
        <w:t xml:space="preserve"> included:</w:t>
      </w:r>
    </w:p>
    <w:p w14:paraId="762E4EE7" w14:textId="436E33F5" w:rsidR="00896F23" w:rsidRDefault="001020CD" w:rsidP="00896F23">
      <w:pPr>
        <w:pStyle w:val="VCAAstudentresponse"/>
        <w:numPr>
          <w:ilvl w:val="0"/>
          <w:numId w:val="14"/>
        </w:numPr>
      </w:pPr>
      <w:r w:rsidRPr="001020CD">
        <w:t xml:space="preserve">Imperfect fruits that don’t meet the aesthetic standards of supermarkets can be value-added and processed to produce jam. This prevents the food being </w:t>
      </w:r>
      <w:r w:rsidR="004B2808" w:rsidRPr="001020CD">
        <w:t>waste</w:t>
      </w:r>
      <w:r w:rsidR="004B2808">
        <w:t>d</w:t>
      </w:r>
      <w:r w:rsidR="004B2808" w:rsidRPr="001020CD">
        <w:t xml:space="preserve"> </w:t>
      </w:r>
      <w:r w:rsidRPr="001020CD">
        <w:t>and can instead be sold as an additional product.</w:t>
      </w:r>
      <w:r>
        <w:t xml:space="preserve"> </w:t>
      </w:r>
    </w:p>
    <w:p w14:paraId="5560FA3C" w14:textId="3199501B" w:rsidR="00896F23" w:rsidRPr="00896F23" w:rsidRDefault="00896F23" w:rsidP="00896F23">
      <w:pPr>
        <w:pStyle w:val="VCAAstudentresponse"/>
        <w:numPr>
          <w:ilvl w:val="0"/>
          <w:numId w:val="14"/>
        </w:numPr>
      </w:pPr>
      <w:r w:rsidRPr="00896F23">
        <w:t>Introducing</w:t>
      </w:r>
      <w:r>
        <w:t xml:space="preserve"> sensors which distinguish between ripe and unripe fruit. For example, the mango infrared sensor distinguishes when mangoes are ripe or nearly ripe. This allows them to be picked at the correct time and prevents wastage of fruit that has gone off before it reaches consumers.</w:t>
      </w:r>
    </w:p>
    <w:p w14:paraId="3FDA4A00" w14:textId="2303AE2D" w:rsidR="00FB61B5" w:rsidRPr="000010C5" w:rsidRDefault="000010C5" w:rsidP="000010C5">
      <w:pPr>
        <w:pStyle w:val="VCAAHeading3"/>
      </w:pPr>
      <w:r>
        <w:t>Question</w:t>
      </w:r>
      <w:r w:rsidR="00931778" w:rsidRPr="00885E4D">
        <w:t xml:space="preserve"> 3</w:t>
      </w:r>
      <w:r>
        <w:t>a.</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1134"/>
      </w:tblGrid>
      <w:tr w:rsidR="00240637" w:rsidRPr="00885E4D" w14:paraId="49A3AD30" w14:textId="77777777" w:rsidTr="00194B0E">
        <w:trPr>
          <w:cnfStyle w:val="100000000000" w:firstRow="1" w:lastRow="0" w:firstColumn="0" w:lastColumn="0" w:oddVBand="0" w:evenVBand="0" w:oddHBand="0" w:evenHBand="0" w:firstRowFirstColumn="0" w:firstRowLastColumn="0" w:lastRowFirstColumn="0" w:lastRowLastColumn="0"/>
        </w:trPr>
        <w:tc>
          <w:tcPr>
            <w:tcW w:w="851" w:type="dxa"/>
          </w:tcPr>
          <w:p w14:paraId="76B832C7" w14:textId="77777777" w:rsidR="00240637" w:rsidRPr="000010C5" w:rsidRDefault="00240637" w:rsidP="000010C5">
            <w:pPr>
              <w:pStyle w:val="VCAAtablecondensedheading"/>
            </w:pPr>
            <w:r w:rsidRPr="000010C5">
              <w:t>Mark</w:t>
            </w:r>
          </w:p>
        </w:tc>
        <w:tc>
          <w:tcPr>
            <w:tcW w:w="618" w:type="dxa"/>
          </w:tcPr>
          <w:p w14:paraId="13810318" w14:textId="77777777" w:rsidR="00240637" w:rsidRPr="000010C5" w:rsidRDefault="00240637" w:rsidP="000010C5">
            <w:pPr>
              <w:pStyle w:val="VCAAtablecondensedheading"/>
            </w:pPr>
            <w:r w:rsidRPr="000010C5">
              <w:t>0</w:t>
            </w:r>
          </w:p>
        </w:tc>
        <w:tc>
          <w:tcPr>
            <w:tcW w:w="618" w:type="dxa"/>
          </w:tcPr>
          <w:p w14:paraId="57605A80" w14:textId="77777777" w:rsidR="00240637" w:rsidRPr="000010C5" w:rsidRDefault="00240637" w:rsidP="000010C5">
            <w:pPr>
              <w:pStyle w:val="VCAAtablecondensedheading"/>
            </w:pPr>
            <w:r w:rsidRPr="000010C5">
              <w:t>1</w:t>
            </w:r>
          </w:p>
        </w:tc>
        <w:tc>
          <w:tcPr>
            <w:tcW w:w="618" w:type="dxa"/>
          </w:tcPr>
          <w:p w14:paraId="267CD5D7" w14:textId="77777777" w:rsidR="00240637" w:rsidRPr="000010C5" w:rsidRDefault="00240637" w:rsidP="000010C5">
            <w:pPr>
              <w:pStyle w:val="VCAAtablecondensedheading"/>
            </w:pPr>
            <w:r w:rsidRPr="000010C5">
              <w:t>2</w:t>
            </w:r>
          </w:p>
        </w:tc>
        <w:tc>
          <w:tcPr>
            <w:tcW w:w="618" w:type="dxa"/>
          </w:tcPr>
          <w:p w14:paraId="1E245DD1" w14:textId="77777777" w:rsidR="00240637" w:rsidRPr="000010C5" w:rsidRDefault="00240637" w:rsidP="000010C5">
            <w:pPr>
              <w:pStyle w:val="VCAAtablecondensedheading"/>
            </w:pPr>
            <w:r w:rsidRPr="000010C5">
              <w:t>3</w:t>
            </w:r>
          </w:p>
        </w:tc>
        <w:tc>
          <w:tcPr>
            <w:tcW w:w="618" w:type="dxa"/>
          </w:tcPr>
          <w:p w14:paraId="742FE40E" w14:textId="77777777" w:rsidR="00240637" w:rsidRPr="000010C5" w:rsidRDefault="00240637" w:rsidP="000010C5">
            <w:pPr>
              <w:pStyle w:val="VCAAtablecondensedheading"/>
            </w:pPr>
            <w:r w:rsidRPr="000010C5">
              <w:t>4</w:t>
            </w:r>
          </w:p>
        </w:tc>
        <w:tc>
          <w:tcPr>
            <w:tcW w:w="618" w:type="dxa"/>
          </w:tcPr>
          <w:p w14:paraId="6C4CD1B6" w14:textId="77777777" w:rsidR="00240637" w:rsidRPr="000010C5" w:rsidRDefault="00240637" w:rsidP="000010C5">
            <w:pPr>
              <w:pStyle w:val="VCAAtablecondensedheading"/>
            </w:pPr>
            <w:r w:rsidRPr="000010C5">
              <w:t>5</w:t>
            </w:r>
          </w:p>
        </w:tc>
        <w:tc>
          <w:tcPr>
            <w:tcW w:w="618" w:type="dxa"/>
          </w:tcPr>
          <w:p w14:paraId="5A163138" w14:textId="77777777" w:rsidR="00240637" w:rsidRPr="000010C5" w:rsidRDefault="00240637" w:rsidP="000010C5">
            <w:pPr>
              <w:pStyle w:val="VCAAtablecondensedheading"/>
            </w:pPr>
            <w:r w:rsidRPr="000010C5">
              <w:t>6</w:t>
            </w:r>
          </w:p>
        </w:tc>
        <w:tc>
          <w:tcPr>
            <w:tcW w:w="1134" w:type="dxa"/>
          </w:tcPr>
          <w:p w14:paraId="206B2629" w14:textId="77777777" w:rsidR="00240637" w:rsidRPr="000010C5" w:rsidRDefault="00240637" w:rsidP="000010C5">
            <w:pPr>
              <w:pStyle w:val="VCAAtablecondensedheading"/>
            </w:pPr>
            <w:r w:rsidRPr="000010C5">
              <w:t>Average</w:t>
            </w:r>
          </w:p>
        </w:tc>
      </w:tr>
      <w:tr w:rsidR="00240637" w:rsidRPr="00885E4D" w14:paraId="085D181B" w14:textId="77777777" w:rsidTr="00194B0E">
        <w:tc>
          <w:tcPr>
            <w:tcW w:w="851" w:type="dxa"/>
          </w:tcPr>
          <w:p w14:paraId="2737F06B" w14:textId="77777777" w:rsidR="00240637" w:rsidRPr="00885E4D" w:rsidRDefault="00240637" w:rsidP="000010C5">
            <w:pPr>
              <w:pStyle w:val="VCAAtablecondensed"/>
              <w:rPr>
                <w:lang w:val="en-AU"/>
              </w:rPr>
            </w:pPr>
            <w:r w:rsidRPr="00885E4D">
              <w:rPr>
                <w:lang w:val="en-AU"/>
              </w:rPr>
              <w:t>%</w:t>
            </w:r>
          </w:p>
        </w:tc>
        <w:tc>
          <w:tcPr>
            <w:tcW w:w="618" w:type="dxa"/>
          </w:tcPr>
          <w:p w14:paraId="280EF484" w14:textId="1B6093DA" w:rsidR="00240637" w:rsidRPr="00885E4D" w:rsidRDefault="00594AF4" w:rsidP="000010C5">
            <w:pPr>
              <w:pStyle w:val="VCAAtablecondensed"/>
              <w:rPr>
                <w:lang w:val="en-AU"/>
              </w:rPr>
            </w:pPr>
            <w:r>
              <w:rPr>
                <w:lang w:val="en-AU"/>
              </w:rPr>
              <w:t>6</w:t>
            </w:r>
          </w:p>
        </w:tc>
        <w:tc>
          <w:tcPr>
            <w:tcW w:w="618" w:type="dxa"/>
          </w:tcPr>
          <w:p w14:paraId="60C735E8" w14:textId="30407A07" w:rsidR="00240637" w:rsidRPr="00885E4D" w:rsidRDefault="00594AF4" w:rsidP="000010C5">
            <w:pPr>
              <w:pStyle w:val="VCAAtablecondensed"/>
              <w:rPr>
                <w:lang w:val="en-AU"/>
              </w:rPr>
            </w:pPr>
            <w:r>
              <w:rPr>
                <w:lang w:val="en-AU"/>
              </w:rPr>
              <w:t>9</w:t>
            </w:r>
          </w:p>
        </w:tc>
        <w:tc>
          <w:tcPr>
            <w:tcW w:w="618" w:type="dxa"/>
          </w:tcPr>
          <w:p w14:paraId="556BE9D6" w14:textId="12D4524C" w:rsidR="00240637" w:rsidRPr="00885E4D" w:rsidRDefault="00594AF4" w:rsidP="000010C5">
            <w:pPr>
              <w:pStyle w:val="VCAAtablecondensed"/>
              <w:rPr>
                <w:lang w:val="en-AU"/>
              </w:rPr>
            </w:pPr>
            <w:r>
              <w:rPr>
                <w:lang w:val="en-AU"/>
              </w:rPr>
              <w:t>17</w:t>
            </w:r>
          </w:p>
        </w:tc>
        <w:tc>
          <w:tcPr>
            <w:tcW w:w="618" w:type="dxa"/>
          </w:tcPr>
          <w:p w14:paraId="27F68771" w14:textId="13CE80AC" w:rsidR="00240637" w:rsidRPr="00885E4D" w:rsidRDefault="00594AF4" w:rsidP="000010C5">
            <w:pPr>
              <w:pStyle w:val="VCAAtablecondensed"/>
              <w:rPr>
                <w:lang w:val="en-AU"/>
              </w:rPr>
            </w:pPr>
            <w:r>
              <w:rPr>
                <w:lang w:val="en-AU"/>
              </w:rPr>
              <w:t>20</w:t>
            </w:r>
          </w:p>
        </w:tc>
        <w:tc>
          <w:tcPr>
            <w:tcW w:w="618" w:type="dxa"/>
          </w:tcPr>
          <w:p w14:paraId="37B6C594" w14:textId="7AFAF094" w:rsidR="00240637" w:rsidRPr="00885E4D" w:rsidRDefault="00594AF4" w:rsidP="000010C5">
            <w:pPr>
              <w:pStyle w:val="VCAAtablecondensed"/>
              <w:rPr>
                <w:lang w:val="en-AU"/>
              </w:rPr>
            </w:pPr>
            <w:r>
              <w:rPr>
                <w:lang w:val="en-AU"/>
              </w:rPr>
              <w:t>19</w:t>
            </w:r>
          </w:p>
        </w:tc>
        <w:tc>
          <w:tcPr>
            <w:tcW w:w="618" w:type="dxa"/>
          </w:tcPr>
          <w:p w14:paraId="79C69C33" w14:textId="586658CC" w:rsidR="00240637" w:rsidRPr="00885E4D" w:rsidRDefault="00594AF4" w:rsidP="000010C5">
            <w:pPr>
              <w:pStyle w:val="VCAAtablecondensed"/>
              <w:rPr>
                <w:lang w:val="en-AU"/>
              </w:rPr>
            </w:pPr>
            <w:r>
              <w:rPr>
                <w:lang w:val="en-AU"/>
              </w:rPr>
              <w:t>18</w:t>
            </w:r>
          </w:p>
        </w:tc>
        <w:tc>
          <w:tcPr>
            <w:tcW w:w="618" w:type="dxa"/>
          </w:tcPr>
          <w:p w14:paraId="53633DC6" w14:textId="1BECEDA4" w:rsidR="00240637" w:rsidRPr="00885E4D" w:rsidRDefault="00594AF4" w:rsidP="000010C5">
            <w:pPr>
              <w:pStyle w:val="VCAAtablecondensed"/>
              <w:rPr>
                <w:lang w:val="en-AU"/>
              </w:rPr>
            </w:pPr>
            <w:r>
              <w:rPr>
                <w:lang w:val="en-AU"/>
              </w:rPr>
              <w:t>13</w:t>
            </w:r>
          </w:p>
        </w:tc>
        <w:tc>
          <w:tcPr>
            <w:tcW w:w="1134" w:type="dxa"/>
          </w:tcPr>
          <w:p w14:paraId="2145A87A" w14:textId="4E62142F" w:rsidR="00240637" w:rsidRPr="00885E4D" w:rsidRDefault="00FB61B5" w:rsidP="000010C5">
            <w:pPr>
              <w:pStyle w:val="VCAAtablecondensed"/>
              <w:rPr>
                <w:lang w:val="en-AU"/>
              </w:rPr>
            </w:pPr>
            <w:r w:rsidRPr="00885E4D">
              <w:rPr>
                <w:lang w:val="en-AU"/>
              </w:rPr>
              <w:t>3.</w:t>
            </w:r>
            <w:r w:rsidR="00594AF4">
              <w:rPr>
                <w:lang w:val="en-AU"/>
              </w:rPr>
              <w:t>4</w:t>
            </w:r>
          </w:p>
        </w:tc>
      </w:tr>
    </w:tbl>
    <w:p w14:paraId="297ABB85" w14:textId="5B2D455C" w:rsidR="0087258C" w:rsidRPr="00130448" w:rsidRDefault="0087258C" w:rsidP="00C504C0">
      <w:pPr>
        <w:pStyle w:val="VCAAbody"/>
      </w:pPr>
      <w:r w:rsidRPr="00885E4D">
        <w:t>Full marks were</w:t>
      </w:r>
      <w:r w:rsidRPr="00130448">
        <w:t xml:space="preserve"> awarded to </w:t>
      </w:r>
      <w:r w:rsidR="00130448" w:rsidRPr="00130448">
        <w:t>responses that included</w:t>
      </w:r>
      <w:r w:rsidRPr="00130448">
        <w:t xml:space="preserve"> </w:t>
      </w:r>
      <w:r w:rsidRPr="00CC7276">
        <w:t>two</w:t>
      </w:r>
      <w:r w:rsidRPr="00130448">
        <w:t xml:space="preserve"> of:</w:t>
      </w:r>
    </w:p>
    <w:p w14:paraId="6478B415" w14:textId="39907553" w:rsidR="0087258C" w:rsidRPr="00130448" w:rsidRDefault="00240637" w:rsidP="000051E8">
      <w:pPr>
        <w:pStyle w:val="VCAAbullet"/>
      </w:pPr>
      <w:r w:rsidRPr="00885E4D">
        <w:t>a</w:t>
      </w:r>
      <w:r w:rsidR="0087258C" w:rsidRPr="00885E4D">
        <w:t xml:space="preserve"> str</w:t>
      </w:r>
      <w:r w:rsidR="0087258C" w:rsidRPr="00130448">
        <w:t xml:space="preserve">ategy suitable for </w:t>
      </w:r>
      <w:r w:rsidR="0087258C" w:rsidRPr="000051E8">
        <w:t>preventi</w:t>
      </w:r>
      <w:r w:rsidR="002C3378">
        <w:t>ng</w:t>
      </w:r>
      <w:r w:rsidR="0087258C" w:rsidRPr="000051E8">
        <w:t xml:space="preserve"> </w:t>
      </w:r>
      <w:proofErr w:type="spellStart"/>
      <w:r w:rsidR="0087258C" w:rsidRPr="000051E8">
        <w:t>footrot</w:t>
      </w:r>
      <w:proofErr w:type="spellEnd"/>
      <w:r w:rsidR="0087258C" w:rsidRPr="00130448">
        <w:t xml:space="preserve"> </w:t>
      </w:r>
    </w:p>
    <w:p w14:paraId="05A17082" w14:textId="54BB09D6" w:rsidR="0087258C" w:rsidRPr="00130448" w:rsidRDefault="0087258C" w:rsidP="000051E8">
      <w:pPr>
        <w:pStyle w:val="VCAAbullet"/>
      </w:pPr>
      <w:r w:rsidRPr="00130448">
        <w:t xml:space="preserve">a statement </w:t>
      </w:r>
      <w:r w:rsidR="002C3378">
        <w:t xml:space="preserve">about </w:t>
      </w:r>
      <w:r w:rsidRPr="00130448">
        <w:t xml:space="preserve">how the prevention strategy prevents </w:t>
      </w:r>
      <w:proofErr w:type="spellStart"/>
      <w:r w:rsidRPr="00130448">
        <w:t>footrot</w:t>
      </w:r>
      <w:proofErr w:type="spellEnd"/>
    </w:p>
    <w:p w14:paraId="142B0DEC" w14:textId="13488F5F" w:rsidR="00931778" w:rsidRPr="00885E4D" w:rsidRDefault="0087258C" w:rsidP="000051E8">
      <w:pPr>
        <w:pStyle w:val="VCAAbullet"/>
        <w:rPr>
          <w:rFonts w:asciiTheme="majorHAnsi" w:hAnsiTheme="majorHAnsi" w:cstheme="majorHAnsi"/>
          <w:szCs w:val="20"/>
        </w:rPr>
      </w:pPr>
      <w:r w:rsidRPr="00130448">
        <w:t>additional detail</w:t>
      </w:r>
      <w:r w:rsidR="00240637" w:rsidRPr="00130448">
        <w:t xml:space="preserve"> demonstrat</w:t>
      </w:r>
      <w:r w:rsidR="002C3378">
        <w:t>ing</w:t>
      </w:r>
      <w:r w:rsidR="00240637" w:rsidRPr="00130448">
        <w:t xml:space="preserve"> understanding (e.g. timing of the prevention strategy</w:t>
      </w:r>
      <w:r w:rsidR="002C3378">
        <w:t xml:space="preserve"> /</w:t>
      </w:r>
      <w:r w:rsidR="002C3378" w:rsidRPr="00130448">
        <w:t xml:space="preserve"> </w:t>
      </w:r>
      <w:r w:rsidR="00240637" w:rsidRPr="00130448">
        <w:t>refers to a change at a host</w:t>
      </w:r>
      <w:r w:rsidR="002C3378">
        <w:t xml:space="preserve">, </w:t>
      </w:r>
      <w:r w:rsidR="00240637" w:rsidRPr="00130448">
        <w:t>environment</w:t>
      </w:r>
      <w:r w:rsidR="002C3378">
        <w:t xml:space="preserve"> or </w:t>
      </w:r>
      <w:r w:rsidR="00240637" w:rsidRPr="00130448">
        <w:t>pathogen level</w:t>
      </w:r>
      <w:r w:rsidR="002C3378">
        <w:t xml:space="preserve"> /</w:t>
      </w:r>
      <w:r w:rsidR="002C3378" w:rsidRPr="00130448">
        <w:t xml:space="preserve"> </w:t>
      </w:r>
      <w:r w:rsidR="00240637" w:rsidRPr="00130448">
        <w:t>chemical active names</w:t>
      </w:r>
      <w:r w:rsidR="00240637" w:rsidRPr="00885E4D">
        <w:t>)</w:t>
      </w:r>
      <w:r w:rsidRPr="00885E4D">
        <w:t xml:space="preserve">. </w:t>
      </w:r>
    </w:p>
    <w:p w14:paraId="6679F41B" w14:textId="3EA2383C" w:rsidR="00FB61B5" w:rsidRPr="00885E4D" w:rsidRDefault="00FB61B5" w:rsidP="000010C5">
      <w:pPr>
        <w:pStyle w:val="VCAAbody"/>
        <w:rPr>
          <w:rFonts w:asciiTheme="majorHAnsi" w:hAnsiTheme="majorHAnsi" w:cstheme="majorHAnsi"/>
          <w:szCs w:val="20"/>
        </w:rPr>
      </w:pPr>
      <w:r w:rsidRPr="00885E4D">
        <w:rPr>
          <w:rFonts w:asciiTheme="majorHAnsi" w:hAnsiTheme="majorHAnsi" w:cstheme="majorHAnsi"/>
          <w:szCs w:val="20"/>
        </w:rPr>
        <w:t xml:space="preserve">Common incorrect responses included the use of chemical drenches and/or calcium supplementation </w:t>
      </w:r>
      <w:r w:rsidR="005112BA" w:rsidRPr="00885E4D">
        <w:rPr>
          <w:rFonts w:asciiTheme="majorHAnsi" w:hAnsiTheme="majorHAnsi" w:cstheme="majorHAnsi"/>
          <w:szCs w:val="20"/>
        </w:rPr>
        <w:t xml:space="preserve">as prevention strategies. </w:t>
      </w:r>
      <w:r w:rsidR="002C3378">
        <w:rPr>
          <w:rFonts w:asciiTheme="majorHAnsi" w:hAnsiTheme="majorHAnsi" w:cstheme="majorHAnsi"/>
          <w:szCs w:val="20"/>
        </w:rPr>
        <w:t>S</w:t>
      </w:r>
      <w:r w:rsidR="005112BA" w:rsidRPr="00885E4D">
        <w:rPr>
          <w:rFonts w:asciiTheme="majorHAnsi" w:hAnsiTheme="majorHAnsi" w:cstheme="majorHAnsi"/>
          <w:szCs w:val="20"/>
        </w:rPr>
        <w:t>tudent</w:t>
      </w:r>
      <w:r w:rsidR="00C22DEC" w:rsidRPr="00885E4D">
        <w:rPr>
          <w:rFonts w:asciiTheme="majorHAnsi" w:hAnsiTheme="majorHAnsi" w:cstheme="majorHAnsi"/>
          <w:szCs w:val="20"/>
        </w:rPr>
        <w:t xml:space="preserve">s </w:t>
      </w:r>
      <w:r w:rsidR="002C3378">
        <w:rPr>
          <w:rFonts w:asciiTheme="majorHAnsi" w:hAnsiTheme="majorHAnsi" w:cstheme="majorHAnsi"/>
          <w:szCs w:val="20"/>
        </w:rPr>
        <w:t>need to</w:t>
      </w:r>
      <w:r w:rsidR="002C3378" w:rsidRPr="00885E4D">
        <w:rPr>
          <w:rFonts w:asciiTheme="majorHAnsi" w:hAnsiTheme="majorHAnsi" w:cstheme="majorHAnsi"/>
          <w:szCs w:val="20"/>
        </w:rPr>
        <w:t xml:space="preserve"> </w:t>
      </w:r>
      <w:proofErr w:type="spellStart"/>
      <w:r w:rsidR="00C22DEC" w:rsidRPr="00885E4D">
        <w:rPr>
          <w:rFonts w:asciiTheme="majorHAnsi" w:hAnsiTheme="majorHAnsi" w:cstheme="majorHAnsi"/>
          <w:szCs w:val="20"/>
        </w:rPr>
        <w:t>recognise</w:t>
      </w:r>
      <w:proofErr w:type="spellEnd"/>
      <w:r w:rsidR="00C22DEC" w:rsidRPr="00885E4D">
        <w:rPr>
          <w:rFonts w:asciiTheme="majorHAnsi" w:hAnsiTheme="majorHAnsi" w:cstheme="majorHAnsi"/>
          <w:szCs w:val="20"/>
        </w:rPr>
        <w:t xml:space="preserve"> the different strategies for prevention and control of the prescribed common pests and diseases outlined in the </w:t>
      </w:r>
      <w:r w:rsidR="002C3378">
        <w:rPr>
          <w:rFonts w:asciiTheme="majorHAnsi" w:hAnsiTheme="majorHAnsi" w:cstheme="majorHAnsi"/>
          <w:szCs w:val="20"/>
        </w:rPr>
        <w:t>s</w:t>
      </w:r>
      <w:r w:rsidR="002C3378" w:rsidRPr="00885E4D">
        <w:rPr>
          <w:rFonts w:asciiTheme="majorHAnsi" w:hAnsiTheme="majorHAnsi" w:cstheme="majorHAnsi"/>
          <w:szCs w:val="20"/>
        </w:rPr>
        <w:t xml:space="preserve">tudy </w:t>
      </w:r>
      <w:r w:rsidR="002C3378">
        <w:rPr>
          <w:rFonts w:asciiTheme="majorHAnsi" w:hAnsiTheme="majorHAnsi" w:cstheme="majorHAnsi"/>
          <w:szCs w:val="20"/>
        </w:rPr>
        <w:t>d</w:t>
      </w:r>
      <w:r w:rsidR="002C3378" w:rsidRPr="00885E4D">
        <w:rPr>
          <w:rFonts w:asciiTheme="majorHAnsi" w:hAnsiTheme="majorHAnsi" w:cstheme="majorHAnsi"/>
          <w:szCs w:val="20"/>
        </w:rPr>
        <w:t>esign</w:t>
      </w:r>
      <w:r w:rsidR="00C22DEC" w:rsidRPr="00885E4D">
        <w:rPr>
          <w:rFonts w:asciiTheme="majorHAnsi" w:hAnsiTheme="majorHAnsi" w:cstheme="majorHAnsi"/>
          <w:szCs w:val="20"/>
        </w:rPr>
        <w:t xml:space="preserve">. </w:t>
      </w:r>
    </w:p>
    <w:p w14:paraId="3E49F19C" w14:textId="5A2E3CCB" w:rsidR="001B0B89" w:rsidRDefault="00C22DEC" w:rsidP="000010C5">
      <w:pPr>
        <w:pStyle w:val="VCAAbody"/>
      </w:pPr>
      <w:r w:rsidRPr="00885E4D">
        <w:rPr>
          <w:rFonts w:asciiTheme="majorHAnsi" w:hAnsiTheme="majorHAnsi" w:cstheme="majorHAnsi"/>
          <w:szCs w:val="20"/>
        </w:rPr>
        <w:t>M</w:t>
      </w:r>
      <w:r w:rsidR="007B425D">
        <w:rPr>
          <w:rFonts w:asciiTheme="majorHAnsi" w:hAnsiTheme="majorHAnsi" w:cstheme="majorHAnsi"/>
          <w:szCs w:val="20"/>
        </w:rPr>
        <w:t xml:space="preserve">ost responses were awarded marks for </w:t>
      </w:r>
      <w:r w:rsidRPr="00885E4D">
        <w:rPr>
          <w:rFonts w:asciiTheme="majorHAnsi" w:hAnsiTheme="majorHAnsi" w:cstheme="majorHAnsi"/>
          <w:szCs w:val="20"/>
        </w:rPr>
        <w:t xml:space="preserve">correctly </w:t>
      </w:r>
      <w:r w:rsidR="007B425D">
        <w:rPr>
          <w:rFonts w:asciiTheme="majorHAnsi" w:hAnsiTheme="majorHAnsi" w:cstheme="majorHAnsi"/>
          <w:szCs w:val="20"/>
        </w:rPr>
        <w:t>identifying at least one p</w:t>
      </w:r>
      <w:r w:rsidRPr="00885E4D">
        <w:rPr>
          <w:rFonts w:asciiTheme="majorHAnsi" w:hAnsiTheme="majorHAnsi" w:cstheme="majorHAnsi"/>
          <w:szCs w:val="20"/>
        </w:rPr>
        <w:t>revention strategy</w:t>
      </w:r>
      <w:r w:rsidR="002C3378">
        <w:rPr>
          <w:rFonts w:asciiTheme="majorHAnsi" w:hAnsiTheme="majorHAnsi" w:cstheme="majorHAnsi"/>
          <w:szCs w:val="20"/>
        </w:rPr>
        <w:t>,</w:t>
      </w:r>
      <w:r w:rsidRPr="00885E4D">
        <w:rPr>
          <w:rFonts w:asciiTheme="majorHAnsi" w:hAnsiTheme="majorHAnsi" w:cstheme="majorHAnsi"/>
          <w:szCs w:val="20"/>
        </w:rPr>
        <w:t xml:space="preserve"> such as paddock rotation or footbaths</w:t>
      </w:r>
      <w:r w:rsidR="002C3378">
        <w:rPr>
          <w:rFonts w:asciiTheme="majorHAnsi" w:hAnsiTheme="majorHAnsi" w:cstheme="majorHAnsi"/>
          <w:szCs w:val="20"/>
        </w:rPr>
        <w:t>. Ho</w:t>
      </w:r>
      <w:r w:rsidRPr="00885E4D">
        <w:rPr>
          <w:rFonts w:asciiTheme="majorHAnsi" w:hAnsiTheme="majorHAnsi" w:cstheme="majorHAnsi"/>
          <w:szCs w:val="20"/>
        </w:rPr>
        <w:t>wever</w:t>
      </w:r>
      <w:r w:rsidR="002C3378">
        <w:rPr>
          <w:rFonts w:asciiTheme="majorHAnsi" w:hAnsiTheme="majorHAnsi" w:cstheme="majorHAnsi"/>
          <w:szCs w:val="20"/>
        </w:rPr>
        <w:t>,</w:t>
      </w:r>
      <w:r w:rsidRPr="00885E4D">
        <w:rPr>
          <w:rFonts w:asciiTheme="majorHAnsi" w:hAnsiTheme="majorHAnsi" w:cstheme="majorHAnsi"/>
          <w:szCs w:val="20"/>
        </w:rPr>
        <w:t xml:space="preserve"> many responses lacked additional information </w:t>
      </w:r>
      <w:r w:rsidR="002C3378">
        <w:rPr>
          <w:rFonts w:asciiTheme="majorHAnsi" w:hAnsiTheme="majorHAnsi" w:cstheme="majorHAnsi"/>
          <w:szCs w:val="20"/>
        </w:rPr>
        <w:t xml:space="preserve">that </w:t>
      </w:r>
      <w:r w:rsidRPr="00885E4D">
        <w:rPr>
          <w:rFonts w:asciiTheme="majorHAnsi" w:hAnsiTheme="majorHAnsi" w:cstheme="majorHAnsi"/>
          <w:szCs w:val="20"/>
        </w:rPr>
        <w:t xml:space="preserve">demonstrated deeper understanding of </w:t>
      </w:r>
      <w:r w:rsidR="00BD2C86" w:rsidRPr="00885E4D">
        <w:rPr>
          <w:rFonts w:asciiTheme="majorHAnsi" w:hAnsiTheme="majorHAnsi" w:cstheme="majorHAnsi"/>
          <w:szCs w:val="20"/>
        </w:rPr>
        <w:t>the prevention strateg</w:t>
      </w:r>
      <w:r w:rsidR="00ED679C" w:rsidRPr="00885E4D">
        <w:rPr>
          <w:rFonts w:asciiTheme="majorHAnsi" w:hAnsiTheme="majorHAnsi" w:cstheme="majorHAnsi"/>
          <w:szCs w:val="20"/>
        </w:rPr>
        <w:t xml:space="preserve">y, such as the reduction </w:t>
      </w:r>
      <w:r w:rsidR="002C3378">
        <w:rPr>
          <w:rFonts w:asciiTheme="majorHAnsi" w:hAnsiTheme="majorHAnsi" w:cstheme="majorHAnsi"/>
          <w:szCs w:val="20"/>
        </w:rPr>
        <w:t>of</w:t>
      </w:r>
      <w:r w:rsidR="002C3378" w:rsidRPr="00885E4D">
        <w:rPr>
          <w:rFonts w:asciiTheme="majorHAnsi" w:hAnsiTheme="majorHAnsi" w:cstheme="majorHAnsi"/>
          <w:szCs w:val="20"/>
        </w:rPr>
        <w:t xml:space="preserve"> </w:t>
      </w:r>
      <w:r w:rsidR="00ED679C" w:rsidRPr="00885E4D">
        <w:rPr>
          <w:rFonts w:asciiTheme="majorHAnsi" w:hAnsiTheme="majorHAnsi" w:cstheme="majorHAnsi"/>
          <w:szCs w:val="20"/>
        </w:rPr>
        <w:t xml:space="preserve">warm, muddy </w:t>
      </w:r>
      <w:proofErr w:type="spellStart"/>
      <w:r w:rsidR="00ED679C" w:rsidRPr="00885E4D">
        <w:rPr>
          <w:rFonts w:asciiTheme="majorHAnsi" w:hAnsiTheme="majorHAnsi" w:cstheme="majorHAnsi"/>
          <w:szCs w:val="20"/>
        </w:rPr>
        <w:t>favourable</w:t>
      </w:r>
      <w:proofErr w:type="spellEnd"/>
      <w:r w:rsidR="00ED679C" w:rsidRPr="00885E4D">
        <w:rPr>
          <w:rFonts w:asciiTheme="majorHAnsi" w:hAnsiTheme="majorHAnsi" w:cstheme="majorHAnsi"/>
          <w:szCs w:val="20"/>
        </w:rPr>
        <w:t xml:space="preserve"> conditions for </w:t>
      </w:r>
      <w:proofErr w:type="spellStart"/>
      <w:r w:rsidR="00ED679C" w:rsidRPr="00885E4D">
        <w:rPr>
          <w:rFonts w:asciiTheme="majorHAnsi" w:hAnsiTheme="majorHAnsi" w:cstheme="majorHAnsi"/>
          <w:szCs w:val="20"/>
        </w:rPr>
        <w:t>footrot</w:t>
      </w:r>
      <w:proofErr w:type="spellEnd"/>
      <w:r w:rsidR="00ED679C" w:rsidRPr="00885E4D">
        <w:rPr>
          <w:rFonts w:asciiTheme="majorHAnsi" w:hAnsiTheme="majorHAnsi" w:cstheme="majorHAnsi"/>
          <w:szCs w:val="20"/>
        </w:rPr>
        <w:t xml:space="preserve"> bacteria (paddock rotation</w:t>
      </w:r>
      <w:r w:rsidR="004622C0" w:rsidRPr="00885E4D">
        <w:rPr>
          <w:rFonts w:asciiTheme="majorHAnsi" w:hAnsiTheme="majorHAnsi" w:cstheme="majorHAnsi"/>
          <w:szCs w:val="20"/>
        </w:rPr>
        <w:t xml:space="preserve">) </w:t>
      </w:r>
      <w:r w:rsidR="00ED679C" w:rsidRPr="00885E4D">
        <w:rPr>
          <w:rFonts w:asciiTheme="majorHAnsi" w:hAnsiTheme="majorHAnsi" w:cstheme="majorHAnsi"/>
          <w:szCs w:val="20"/>
        </w:rPr>
        <w:t xml:space="preserve">or chemical footbaths directly killing the bacteria </w:t>
      </w:r>
      <w:r w:rsidR="002C3378">
        <w:rPr>
          <w:rFonts w:asciiTheme="majorHAnsi" w:hAnsiTheme="majorHAnsi" w:cstheme="majorHAnsi"/>
          <w:szCs w:val="20"/>
        </w:rPr>
        <w:t>that</w:t>
      </w:r>
      <w:r w:rsidR="002C3378" w:rsidRPr="00885E4D">
        <w:rPr>
          <w:rFonts w:asciiTheme="majorHAnsi" w:hAnsiTheme="majorHAnsi" w:cstheme="majorHAnsi"/>
          <w:szCs w:val="20"/>
        </w:rPr>
        <w:t xml:space="preserve"> </w:t>
      </w:r>
      <w:r w:rsidR="00ED679C" w:rsidRPr="00885E4D">
        <w:rPr>
          <w:rFonts w:asciiTheme="majorHAnsi" w:hAnsiTheme="majorHAnsi" w:cstheme="majorHAnsi"/>
          <w:szCs w:val="20"/>
        </w:rPr>
        <w:t xml:space="preserve">cause </w:t>
      </w:r>
      <w:proofErr w:type="spellStart"/>
      <w:r w:rsidR="00ED679C" w:rsidRPr="00885E4D">
        <w:rPr>
          <w:rFonts w:asciiTheme="majorHAnsi" w:hAnsiTheme="majorHAnsi" w:cstheme="majorHAnsi"/>
          <w:szCs w:val="20"/>
        </w:rPr>
        <w:t>footrot</w:t>
      </w:r>
      <w:proofErr w:type="spellEnd"/>
      <w:r w:rsidR="00ED679C" w:rsidRPr="00885E4D">
        <w:rPr>
          <w:rFonts w:asciiTheme="majorHAnsi" w:hAnsiTheme="majorHAnsi" w:cstheme="majorHAnsi"/>
          <w:szCs w:val="20"/>
        </w:rPr>
        <w:t xml:space="preserve">. </w:t>
      </w:r>
    </w:p>
    <w:p w14:paraId="05BBC1C2" w14:textId="489CF097" w:rsidR="00252485" w:rsidRPr="00BA713B" w:rsidRDefault="00252485" w:rsidP="000010C5">
      <w:pPr>
        <w:pStyle w:val="VCAAbody"/>
      </w:pPr>
      <w:r w:rsidRPr="00BA713B">
        <w:t>Examples of mid-scoring response</w:t>
      </w:r>
      <w:r w:rsidRPr="00130448">
        <w:t xml:space="preserve">s </w:t>
      </w:r>
      <w:r w:rsidR="006F2414">
        <w:t>about</w:t>
      </w:r>
      <w:r w:rsidRPr="00130448">
        <w:t xml:space="preserve"> </w:t>
      </w:r>
      <w:r w:rsidRPr="00CC7276">
        <w:t xml:space="preserve">one </w:t>
      </w:r>
      <w:r w:rsidRPr="00130448">
        <w:t>method included:</w:t>
      </w:r>
    </w:p>
    <w:p w14:paraId="65EAB262" w14:textId="6D2D2796" w:rsidR="00252485" w:rsidRDefault="00252485" w:rsidP="001742B8">
      <w:pPr>
        <w:pStyle w:val="VCAAstudentresponse"/>
        <w:numPr>
          <w:ilvl w:val="0"/>
          <w:numId w:val="16"/>
        </w:numPr>
      </w:pPr>
      <w:r w:rsidRPr="00252485">
        <w:t xml:space="preserve">Quarantining newly arrived stock to reduce the risk of pathogen transmission to the remainder of herd/flock that may have carried on from previous properties. </w:t>
      </w:r>
    </w:p>
    <w:p w14:paraId="30277A63" w14:textId="3D7D7057" w:rsidR="00252485" w:rsidRPr="00BA713B" w:rsidRDefault="002004F2" w:rsidP="001742B8">
      <w:pPr>
        <w:pStyle w:val="VCAAstudentresponse"/>
        <w:numPr>
          <w:ilvl w:val="0"/>
          <w:numId w:val="16"/>
        </w:numPr>
      </w:pPr>
      <w:r>
        <w:t xml:space="preserve">Run sheep through footbath with zinc sulphate which will prevent the disease among animals. </w:t>
      </w:r>
    </w:p>
    <w:p w14:paraId="26A9F536" w14:textId="5400DDE3" w:rsidR="001B0B89" w:rsidRPr="00BA713B" w:rsidRDefault="007E3CB1" w:rsidP="000010C5">
      <w:pPr>
        <w:pStyle w:val="VCAAbody"/>
      </w:pPr>
      <w:r w:rsidRPr="00BA713B">
        <w:t>Examples of high-scoring responses</w:t>
      </w:r>
      <w:r w:rsidR="007B425D" w:rsidRPr="00BA713B">
        <w:t xml:space="preserve"> </w:t>
      </w:r>
      <w:r w:rsidR="006F2414">
        <w:t xml:space="preserve">about </w:t>
      </w:r>
      <w:r w:rsidR="007B425D" w:rsidRPr="00CC7276">
        <w:t xml:space="preserve">one </w:t>
      </w:r>
      <w:r w:rsidR="007B425D" w:rsidRPr="00BA713B">
        <w:t>method</w:t>
      </w:r>
      <w:r w:rsidRPr="00BA713B">
        <w:t xml:space="preserve"> included:</w:t>
      </w:r>
    </w:p>
    <w:p w14:paraId="47612DEC" w14:textId="3700495D" w:rsidR="007B425D" w:rsidRDefault="00252485" w:rsidP="001742B8">
      <w:pPr>
        <w:pStyle w:val="VCAAstudentresponse"/>
        <w:numPr>
          <w:ilvl w:val="0"/>
          <w:numId w:val="15"/>
        </w:numPr>
        <w:rPr>
          <w:rFonts w:asciiTheme="majorHAnsi" w:hAnsiTheme="majorHAnsi" w:cstheme="majorHAnsi"/>
        </w:rPr>
      </w:pPr>
      <w:proofErr w:type="spellStart"/>
      <w:r>
        <w:rPr>
          <w:rFonts w:asciiTheme="majorHAnsi" w:hAnsiTheme="majorHAnsi" w:cstheme="majorHAnsi"/>
        </w:rPr>
        <w:t>Footbathing</w:t>
      </w:r>
      <w:proofErr w:type="spellEnd"/>
      <w:r>
        <w:rPr>
          <w:rFonts w:asciiTheme="majorHAnsi" w:hAnsiTheme="majorHAnsi" w:cstheme="majorHAnsi"/>
        </w:rPr>
        <w:t xml:space="preserve"> new livestock entering the property. By running the animals through a footbath as they get off the truck, it ensures that all bacteria </w:t>
      </w:r>
      <w:proofErr w:type="gramStart"/>
      <w:r>
        <w:rPr>
          <w:rFonts w:asciiTheme="majorHAnsi" w:hAnsiTheme="majorHAnsi" w:cstheme="majorHAnsi"/>
        </w:rPr>
        <w:t>is</w:t>
      </w:r>
      <w:proofErr w:type="gramEnd"/>
      <w:r>
        <w:rPr>
          <w:rFonts w:asciiTheme="majorHAnsi" w:hAnsiTheme="majorHAnsi" w:cstheme="majorHAnsi"/>
        </w:rPr>
        <w:t xml:space="preserve"> killed and mitigates the risk of rest of animals contracting it. </w:t>
      </w:r>
    </w:p>
    <w:p w14:paraId="1A59278A" w14:textId="3AA48417" w:rsidR="00252485" w:rsidRDefault="00252485" w:rsidP="001742B8">
      <w:pPr>
        <w:pStyle w:val="VCAAstudentresponse"/>
        <w:numPr>
          <w:ilvl w:val="0"/>
          <w:numId w:val="15"/>
        </w:numPr>
        <w:rPr>
          <w:rFonts w:asciiTheme="majorHAnsi" w:hAnsiTheme="majorHAnsi" w:cstheme="majorHAnsi"/>
        </w:rPr>
      </w:pPr>
      <w:r>
        <w:rPr>
          <w:rFonts w:asciiTheme="majorHAnsi" w:hAnsiTheme="majorHAnsi" w:cstheme="majorHAnsi"/>
        </w:rPr>
        <w:t xml:space="preserve">Keep livestock </w:t>
      </w:r>
      <w:proofErr w:type="gramStart"/>
      <w:r>
        <w:rPr>
          <w:rFonts w:asciiTheme="majorHAnsi" w:hAnsiTheme="majorHAnsi" w:cstheme="majorHAnsi"/>
        </w:rPr>
        <w:t>off of</w:t>
      </w:r>
      <w:proofErr w:type="gramEnd"/>
      <w:r>
        <w:rPr>
          <w:rFonts w:asciiTheme="majorHAnsi" w:hAnsiTheme="majorHAnsi" w:cstheme="majorHAnsi"/>
        </w:rPr>
        <w:t xml:space="preserve"> wet, muddy areas as moist soil is the idea</w:t>
      </w:r>
      <w:r w:rsidR="00183F00">
        <w:rPr>
          <w:rFonts w:asciiTheme="majorHAnsi" w:hAnsiTheme="majorHAnsi" w:cstheme="majorHAnsi"/>
        </w:rPr>
        <w:t>l</w:t>
      </w:r>
      <w:r>
        <w:rPr>
          <w:rFonts w:asciiTheme="majorHAnsi" w:hAnsiTheme="majorHAnsi" w:cstheme="majorHAnsi"/>
        </w:rPr>
        <w:t xml:space="preserve"> breeding ground for the </w:t>
      </w:r>
      <w:proofErr w:type="spellStart"/>
      <w:r>
        <w:rPr>
          <w:rFonts w:asciiTheme="majorHAnsi" w:hAnsiTheme="majorHAnsi" w:cstheme="majorHAnsi"/>
        </w:rPr>
        <w:t>Dichelobacter</w:t>
      </w:r>
      <w:proofErr w:type="spellEnd"/>
      <w:r>
        <w:rPr>
          <w:rFonts w:asciiTheme="majorHAnsi" w:hAnsiTheme="majorHAnsi" w:cstheme="majorHAnsi"/>
        </w:rPr>
        <w:t xml:space="preserve"> </w:t>
      </w:r>
      <w:proofErr w:type="spellStart"/>
      <w:r>
        <w:rPr>
          <w:rFonts w:asciiTheme="majorHAnsi" w:hAnsiTheme="majorHAnsi" w:cstheme="majorHAnsi"/>
        </w:rPr>
        <w:t>nodosus</w:t>
      </w:r>
      <w:proofErr w:type="spellEnd"/>
      <w:r>
        <w:rPr>
          <w:rFonts w:asciiTheme="majorHAnsi" w:hAnsiTheme="majorHAnsi" w:cstheme="majorHAnsi"/>
        </w:rPr>
        <w:t xml:space="preserve"> bacterium which is the primary cause of the footrot disease. </w:t>
      </w:r>
    </w:p>
    <w:p w14:paraId="5E66495F" w14:textId="1649B4A3" w:rsidR="007B425D" w:rsidRPr="004622C0" w:rsidRDefault="00252485" w:rsidP="00CC7276">
      <w:pPr>
        <w:pStyle w:val="VCAAstudentresponse"/>
        <w:numPr>
          <w:ilvl w:val="0"/>
          <w:numId w:val="15"/>
        </w:numPr>
        <w:rPr>
          <w:rFonts w:asciiTheme="majorHAnsi" w:hAnsiTheme="majorHAnsi" w:cstheme="majorHAnsi"/>
        </w:rPr>
      </w:pPr>
      <w:r>
        <w:rPr>
          <w:rFonts w:asciiTheme="majorHAnsi" w:hAnsiTheme="majorHAnsi" w:cstheme="majorHAnsi"/>
        </w:rPr>
        <w:t xml:space="preserve">When purchasing new stock, producers should always look for a Vendor Declaration. This is a legal piece of documentation that records past health of farm animals. Producers should not purchase animals with </w:t>
      </w:r>
      <w:proofErr w:type="gramStart"/>
      <w:r>
        <w:rPr>
          <w:rFonts w:asciiTheme="majorHAnsi" w:hAnsiTheme="majorHAnsi" w:cstheme="majorHAnsi"/>
        </w:rPr>
        <w:t>a past history</w:t>
      </w:r>
      <w:proofErr w:type="gramEnd"/>
      <w:r>
        <w:rPr>
          <w:rFonts w:asciiTheme="majorHAnsi" w:hAnsiTheme="majorHAnsi" w:cstheme="majorHAnsi"/>
        </w:rPr>
        <w:t xml:space="preserve"> of footrot as they may infect the entire population of animals on the property. </w:t>
      </w:r>
    </w:p>
    <w:p w14:paraId="26C6EC45" w14:textId="77777777" w:rsidR="004622C0" w:rsidRDefault="004622C0">
      <w:pPr>
        <w:rPr>
          <w:rFonts w:ascii="Arial" w:hAnsi="Arial" w:cs="Arial"/>
          <w:color w:val="0F7EB4"/>
          <w:sz w:val="32"/>
          <w:szCs w:val="24"/>
        </w:rPr>
      </w:pPr>
      <w:r>
        <w:rPr>
          <w:rFonts w:ascii="Arial" w:hAnsi="Arial" w:cs="Arial"/>
          <w:sz w:val="32"/>
          <w:szCs w:val="24"/>
        </w:rPr>
        <w:br w:type="page"/>
      </w:r>
    </w:p>
    <w:p w14:paraId="78556BF3" w14:textId="44986E29" w:rsidR="00FB61B5" w:rsidRPr="000010C5" w:rsidRDefault="00FB61B5" w:rsidP="000010C5">
      <w:pPr>
        <w:pStyle w:val="VCAAHeading3"/>
      </w:pPr>
      <w:r w:rsidRPr="000010C5">
        <w:lastRenderedPageBreak/>
        <w:t>Question 3b</w:t>
      </w:r>
      <w:r w:rsidR="000010C5">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618"/>
        <w:gridCol w:w="618"/>
        <w:gridCol w:w="1134"/>
      </w:tblGrid>
      <w:tr w:rsidR="00FB61B5" w:rsidRPr="00885E4D" w14:paraId="1A132F5A" w14:textId="77777777" w:rsidTr="00FB61B5">
        <w:trPr>
          <w:cnfStyle w:val="100000000000" w:firstRow="1" w:lastRow="0" w:firstColumn="0" w:lastColumn="0" w:oddVBand="0" w:evenVBand="0" w:oddHBand="0" w:evenHBand="0" w:firstRowFirstColumn="0" w:firstRowLastColumn="0" w:lastRowFirstColumn="0" w:lastRowLastColumn="0"/>
        </w:trPr>
        <w:tc>
          <w:tcPr>
            <w:tcW w:w="851" w:type="dxa"/>
          </w:tcPr>
          <w:p w14:paraId="64707A9E" w14:textId="77777777" w:rsidR="00FB61B5" w:rsidRPr="00CC7276" w:rsidRDefault="00FB61B5" w:rsidP="00CC7276">
            <w:pPr>
              <w:pStyle w:val="VCAAtablecondensedheading"/>
            </w:pPr>
            <w:r w:rsidRPr="00CC7276">
              <w:t>Mark</w:t>
            </w:r>
          </w:p>
        </w:tc>
        <w:tc>
          <w:tcPr>
            <w:tcW w:w="618" w:type="dxa"/>
          </w:tcPr>
          <w:p w14:paraId="4A1CF1E3" w14:textId="77777777" w:rsidR="00FB61B5" w:rsidRPr="00CC7276" w:rsidRDefault="00FB61B5" w:rsidP="00CC7276">
            <w:pPr>
              <w:pStyle w:val="VCAAtablecondensedheading"/>
            </w:pPr>
            <w:r w:rsidRPr="00CC7276">
              <w:t>0</w:t>
            </w:r>
          </w:p>
        </w:tc>
        <w:tc>
          <w:tcPr>
            <w:tcW w:w="618" w:type="dxa"/>
          </w:tcPr>
          <w:p w14:paraId="53788048" w14:textId="77777777" w:rsidR="00FB61B5" w:rsidRPr="00CC7276" w:rsidRDefault="00FB61B5" w:rsidP="00CC7276">
            <w:pPr>
              <w:pStyle w:val="VCAAtablecondensedheading"/>
            </w:pPr>
            <w:r w:rsidRPr="00CC7276">
              <w:t>1</w:t>
            </w:r>
          </w:p>
        </w:tc>
        <w:tc>
          <w:tcPr>
            <w:tcW w:w="618" w:type="dxa"/>
          </w:tcPr>
          <w:p w14:paraId="50DE3CCC" w14:textId="77777777" w:rsidR="00FB61B5" w:rsidRPr="00CC7276" w:rsidRDefault="00FB61B5" w:rsidP="00CC7276">
            <w:pPr>
              <w:pStyle w:val="VCAAtablecondensedheading"/>
            </w:pPr>
            <w:r w:rsidRPr="00CC7276">
              <w:t>2</w:t>
            </w:r>
          </w:p>
        </w:tc>
        <w:tc>
          <w:tcPr>
            <w:tcW w:w="618" w:type="dxa"/>
          </w:tcPr>
          <w:p w14:paraId="78CF3480" w14:textId="77777777" w:rsidR="00FB61B5" w:rsidRPr="00CC7276" w:rsidRDefault="00FB61B5" w:rsidP="00CC7276">
            <w:pPr>
              <w:pStyle w:val="VCAAtablecondensedheading"/>
            </w:pPr>
            <w:r w:rsidRPr="00CC7276">
              <w:t>3</w:t>
            </w:r>
          </w:p>
        </w:tc>
        <w:tc>
          <w:tcPr>
            <w:tcW w:w="618" w:type="dxa"/>
          </w:tcPr>
          <w:p w14:paraId="401DFCE6" w14:textId="77777777" w:rsidR="00FB61B5" w:rsidRPr="00CC7276" w:rsidRDefault="00FB61B5" w:rsidP="00CC7276">
            <w:pPr>
              <w:pStyle w:val="VCAAtablecondensedheading"/>
            </w:pPr>
            <w:r w:rsidRPr="00CC7276">
              <w:t>4</w:t>
            </w:r>
          </w:p>
        </w:tc>
        <w:tc>
          <w:tcPr>
            <w:tcW w:w="618" w:type="dxa"/>
          </w:tcPr>
          <w:p w14:paraId="597BDAB2" w14:textId="77777777" w:rsidR="00FB61B5" w:rsidRPr="00CC7276" w:rsidRDefault="00FB61B5" w:rsidP="00CC7276">
            <w:pPr>
              <w:pStyle w:val="VCAAtablecondensedheading"/>
            </w:pPr>
            <w:r w:rsidRPr="00CC7276">
              <w:t>5</w:t>
            </w:r>
          </w:p>
        </w:tc>
        <w:tc>
          <w:tcPr>
            <w:tcW w:w="618" w:type="dxa"/>
          </w:tcPr>
          <w:p w14:paraId="7F81C204" w14:textId="77777777" w:rsidR="00FB61B5" w:rsidRPr="00CC7276" w:rsidRDefault="00FB61B5" w:rsidP="00CC7276">
            <w:pPr>
              <w:pStyle w:val="VCAAtablecondensedheading"/>
            </w:pPr>
            <w:r w:rsidRPr="00CC7276">
              <w:t>6</w:t>
            </w:r>
          </w:p>
        </w:tc>
        <w:tc>
          <w:tcPr>
            <w:tcW w:w="618" w:type="dxa"/>
          </w:tcPr>
          <w:p w14:paraId="094D6EFF" w14:textId="455B3372" w:rsidR="00FB61B5" w:rsidRPr="00CC7276" w:rsidRDefault="00FB61B5" w:rsidP="00CC7276">
            <w:pPr>
              <w:pStyle w:val="VCAAtablecondensedheading"/>
            </w:pPr>
            <w:r w:rsidRPr="00CC7276">
              <w:t>7</w:t>
            </w:r>
          </w:p>
        </w:tc>
        <w:tc>
          <w:tcPr>
            <w:tcW w:w="618" w:type="dxa"/>
          </w:tcPr>
          <w:p w14:paraId="1567E407" w14:textId="56D16E9C" w:rsidR="00FB61B5" w:rsidRPr="00CC7276" w:rsidRDefault="00FB61B5" w:rsidP="00CC7276">
            <w:pPr>
              <w:pStyle w:val="VCAAtablecondensedheading"/>
            </w:pPr>
            <w:r w:rsidRPr="00CC7276">
              <w:t>8</w:t>
            </w:r>
          </w:p>
        </w:tc>
        <w:tc>
          <w:tcPr>
            <w:tcW w:w="1134" w:type="dxa"/>
          </w:tcPr>
          <w:p w14:paraId="2FFD0E1D" w14:textId="5F994138" w:rsidR="00FB61B5" w:rsidRPr="00CC7276" w:rsidRDefault="00FB61B5" w:rsidP="00CC7276">
            <w:pPr>
              <w:pStyle w:val="VCAAtablecondensedheading"/>
            </w:pPr>
            <w:r w:rsidRPr="00CC7276">
              <w:t>Average</w:t>
            </w:r>
          </w:p>
        </w:tc>
      </w:tr>
      <w:tr w:rsidR="00FB61B5" w:rsidRPr="00885E4D" w14:paraId="1B50A716" w14:textId="77777777" w:rsidTr="00FB61B5">
        <w:tc>
          <w:tcPr>
            <w:tcW w:w="851" w:type="dxa"/>
          </w:tcPr>
          <w:p w14:paraId="6D0C47BD" w14:textId="77777777" w:rsidR="00FB61B5" w:rsidRPr="00526C22" w:rsidRDefault="00FB61B5" w:rsidP="00526C22">
            <w:pPr>
              <w:pStyle w:val="VCAAtablecondensed"/>
            </w:pPr>
            <w:r w:rsidRPr="00526C22">
              <w:t>%</w:t>
            </w:r>
          </w:p>
        </w:tc>
        <w:tc>
          <w:tcPr>
            <w:tcW w:w="618" w:type="dxa"/>
          </w:tcPr>
          <w:p w14:paraId="0B2918C5" w14:textId="3AFFA807" w:rsidR="00FB61B5" w:rsidRPr="00526C22" w:rsidRDefault="00200C08" w:rsidP="00526C22">
            <w:pPr>
              <w:pStyle w:val="VCAAtablecondensed"/>
            </w:pPr>
            <w:r w:rsidRPr="00526C22">
              <w:t>5</w:t>
            </w:r>
          </w:p>
        </w:tc>
        <w:tc>
          <w:tcPr>
            <w:tcW w:w="618" w:type="dxa"/>
          </w:tcPr>
          <w:p w14:paraId="42A801D4" w14:textId="37F4B839" w:rsidR="00FB61B5" w:rsidRPr="00526C22" w:rsidRDefault="00594AF4" w:rsidP="00526C22">
            <w:pPr>
              <w:pStyle w:val="VCAAtablecondensed"/>
            </w:pPr>
            <w:r w:rsidRPr="00526C22">
              <w:t>7</w:t>
            </w:r>
          </w:p>
        </w:tc>
        <w:tc>
          <w:tcPr>
            <w:tcW w:w="618" w:type="dxa"/>
          </w:tcPr>
          <w:p w14:paraId="425AE7B3" w14:textId="00B8E42D" w:rsidR="00FB61B5" w:rsidRPr="00526C22" w:rsidRDefault="00594AF4" w:rsidP="00526C22">
            <w:pPr>
              <w:pStyle w:val="VCAAtablecondensed"/>
            </w:pPr>
            <w:r w:rsidRPr="00526C22">
              <w:t>9</w:t>
            </w:r>
          </w:p>
        </w:tc>
        <w:tc>
          <w:tcPr>
            <w:tcW w:w="618" w:type="dxa"/>
          </w:tcPr>
          <w:p w14:paraId="34779505" w14:textId="0FE26541" w:rsidR="00FB61B5" w:rsidRPr="00526C22" w:rsidRDefault="00594AF4" w:rsidP="00526C22">
            <w:pPr>
              <w:pStyle w:val="VCAAtablecondensed"/>
            </w:pPr>
            <w:r w:rsidRPr="00526C22">
              <w:t>16</w:t>
            </w:r>
          </w:p>
        </w:tc>
        <w:tc>
          <w:tcPr>
            <w:tcW w:w="618" w:type="dxa"/>
          </w:tcPr>
          <w:p w14:paraId="6A9CB63B" w14:textId="748650C3" w:rsidR="00FB61B5" w:rsidRPr="00526C22" w:rsidRDefault="00594AF4" w:rsidP="00526C22">
            <w:pPr>
              <w:pStyle w:val="VCAAtablecondensed"/>
            </w:pPr>
            <w:r w:rsidRPr="00526C22">
              <w:t>22</w:t>
            </w:r>
          </w:p>
        </w:tc>
        <w:tc>
          <w:tcPr>
            <w:tcW w:w="618" w:type="dxa"/>
          </w:tcPr>
          <w:p w14:paraId="1907F856" w14:textId="5145774C" w:rsidR="00FB61B5" w:rsidRPr="00526C22" w:rsidRDefault="00594AF4" w:rsidP="00526C22">
            <w:pPr>
              <w:pStyle w:val="VCAAtablecondensed"/>
            </w:pPr>
            <w:r w:rsidRPr="00526C22">
              <w:t>14</w:t>
            </w:r>
          </w:p>
        </w:tc>
        <w:tc>
          <w:tcPr>
            <w:tcW w:w="618" w:type="dxa"/>
          </w:tcPr>
          <w:p w14:paraId="61CEBB3B" w14:textId="009C1556" w:rsidR="00FB61B5" w:rsidRPr="00526C22" w:rsidRDefault="00594AF4" w:rsidP="00526C22">
            <w:pPr>
              <w:pStyle w:val="VCAAtablecondensed"/>
            </w:pPr>
            <w:r w:rsidRPr="00526C22">
              <w:t>15</w:t>
            </w:r>
          </w:p>
        </w:tc>
        <w:tc>
          <w:tcPr>
            <w:tcW w:w="618" w:type="dxa"/>
          </w:tcPr>
          <w:p w14:paraId="1821E99F" w14:textId="04B1BA7F" w:rsidR="00FB61B5" w:rsidRPr="00526C22" w:rsidRDefault="00FB61B5" w:rsidP="00526C22">
            <w:pPr>
              <w:pStyle w:val="VCAAtablecondensed"/>
            </w:pPr>
            <w:r w:rsidRPr="00526C22">
              <w:t>6</w:t>
            </w:r>
          </w:p>
        </w:tc>
        <w:tc>
          <w:tcPr>
            <w:tcW w:w="618" w:type="dxa"/>
          </w:tcPr>
          <w:p w14:paraId="18B726E1" w14:textId="1DDCE104" w:rsidR="00FB61B5" w:rsidRPr="00526C22" w:rsidRDefault="00594AF4" w:rsidP="00526C22">
            <w:pPr>
              <w:pStyle w:val="VCAAtablecondensed"/>
            </w:pPr>
            <w:r w:rsidRPr="00526C22">
              <w:t>7</w:t>
            </w:r>
          </w:p>
        </w:tc>
        <w:tc>
          <w:tcPr>
            <w:tcW w:w="1134" w:type="dxa"/>
          </w:tcPr>
          <w:p w14:paraId="52F1A4EB" w14:textId="4D59B636" w:rsidR="00FB61B5" w:rsidRPr="00526C22" w:rsidRDefault="00594AF4" w:rsidP="00526C22">
            <w:pPr>
              <w:pStyle w:val="VCAAtablecondensed"/>
            </w:pPr>
            <w:r w:rsidRPr="00526C22">
              <w:t>4.2</w:t>
            </w:r>
          </w:p>
        </w:tc>
      </w:tr>
    </w:tbl>
    <w:p w14:paraId="708E1EBE" w14:textId="28975FD4" w:rsidR="00931778" w:rsidRPr="00885E4D" w:rsidRDefault="00931778" w:rsidP="00C504C0">
      <w:pPr>
        <w:pStyle w:val="VCAAbody"/>
      </w:pPr>
      <w:r w:rsidRPr="00885E4D">
        <w:t>Strength of strategy</w:t>
      </w:r>
      <w:r w:rsidR="004622C0">
        <w:t>:</w:t>
      </w:r>
      <w:r w:rsidRPr="00885E4D">
        <w:t xml:space="preserve"> </w:t>
      </w:r>
    </w:p>
    <w:p w14:paraId="3B330EFD" w14:textId="6AEB7785" w:rsidR="00FB61B5" w:rsidRPr="00885E4D" w:rsidRDefault="004622C0" w:rsidP="00CC7276">
      <w:pPr>
        <w:pStyle w:val="VCAAbullet"/>
      </w:pPr>
      <w:r>
        <w:t>f</w:t>
      </w:r>
      <w:r w:rsidRPr="00885E4D">
        <w:t xml:space="preserve">ull </w:t>
      </w:r>
      <w:r w:rsidR="00FB61B5" w:rsidRPr="00885E4D">
        <w:t>marks were</w:t>
      </w:r>
      <w:r w:rsidR="00BA713B">
        <w:t xml:space="preserve"> </w:t>
      </w:r>
      <w:r w:rsidR="00FB61B5" w:rsidRPr="00885E4D">
        <w:t xml:space="preserve">awarded to </w:t>
      </w:r>
      <w:r w:rsidR="00130448">
        <w:t>responses that included</w:t>
      </w:r>
      <w:r w:rsidR="00FB61B5" w:rsidRPr="00885E4D">
        <w:t xml:space="preserve"> each of the following for the strategies provided in </w:t>
      </w:r>
      <w:r w:rsidR="00BB0688">
        <w:t xml:space="preserve">Question </w:t>
      </w:r>
      <w:r w:rsidR="00FB61B5" w:rsidRPr="00885E4D">
        <w:t>3a:</w:t>
      </w:r>
    </w:p>
    <w:p w14:paraId="348168F9" w14:textId="348B2254" w:rsidR="00FB61B5" w:rsidRPr="00885E4D" w:rsidRDefault="00FB61B5" w:rsidP="00CC7276">
      <w:pPr>
        <w:pStyle w:val="VCAAbulletlevel2"/>
        <w:rPr>
          <w:rFonts w:asciiTheme="majorHAnsi" w:hAnsiTheme="majorHAnsi" w:cstheme="majorHAnsi"/>
          <w:szCs w:val="20"/>
        </w:rPr>
      </w:pPr>
      <w:r w:rsidRPr="00885E4D">
        <w:rPr>
          <w:rFonts w:asciiTheme="majorHAnsi" w:hAnsiTheme="majorHAnsi" w:cstheme="majorHAnsi"/>
          <w:szCs w:val="20"/>
        </w:rPr>
        <w:t>a benefit or strength relevant to the strategy provide</w:t>
      </w:r>
      <w:r w:rsidR="00200C08">
        <w:rPr>
          <w:rFonts w:asciiTheme="majorHAnsi" w:hAnsiTheme="majorHAnsi" w:cstheme="majorHAnsi"/>
          <w:szCs w:val="20"/>
        </w:rPr>
        <w:t>d</w:t>
      </w:r>
    </w:p>
    <w:p w14:paraId="1BCC632A" w14:textId="29864817" w:rsidR="00FB61B5" w:rsidRPr="00885E4D" w:rsidRDefault="00FB61B5" w:rsidP="00CC7276">
      <w:pPr>
        <w:pStyle w:val="VCAAbulletlevel2"/>
        <w:rPr>
          <w:rFonts w:asciiTheme="majorHAnsi" w:hAnsiTheme="majorHAnsi" w:cstheme="majorHAnsi"/>
          <w:szCs w:val="20"/>
        </w:rPr>
      </w:pPr>
      <w:r w:rsidRPr="00885E4D">
        <w:rPr>
          <w:rFonts w:asciiTheme="majorHAnsi" w:hAnsiTheme="majorHAnsi" w:cstheme="majorHAnsi"/>
          <w:szCs w:val="20"/>
        </w:rPr>
        <w:t>a statement detailing how the strategy would be beneficial</w:t>
      </w:r>
      <w:r w:rsidR="004622C0">
        <w:rPr>
          <w:rFonts w:asciiTheme="majorHAnsi" w:hAnsiTheme="majorHAnsi" w:cstheme="majorHAnsi"/>
          <w:szCs w:val="20"/>
        </w:rPr>
        <w:t>.</w:t>
      </w:r>
    </w:p>
    <w:p w14:paraId="11110197" w14:textId="0CF4DEFD" w:rsidR="00931778" w:rsidRPr="00885E4D" w:rsidRDefault="00931778" w:rsidP="00C504C0">
      <w:pPr>
        <w:pStyle w:val="VCAAbody"/>
      </w:pPr>
      <w:r w:rsidRPr="00885E4D">
        <w:t>Weakness of strategy</w:t>
      </w:r>
      <w:r w:rsidR="004622C0">
        <w:t>:</w:t>
      </w:r>
    </w:p>
    <w:p w14:paraId="77B3D936" w14:textId="5B0B4A53" w:rsidR="00FB61B5" w:rsidRPr="00885E4D" w:rsidRDefault="004622C0" w:rsidP="00CC7276">
      <w:pPr>
        <w:pStyle w:val="VCAAbullet"/>
      </w:pPr>
      <w:r>
        <w:t>f</w:t>
      </w:r>
      <w:r w:rsidRPr="00885E4D">
        <w:t xml:space="preserve">ull </w:t>
      </w:r>
      <w:r w:rsidR="00FB61B5" w:rsidRPr="00885E4D">
        <w:t xml:space="preserve">marks were awarded to </w:t>
      </w:r>
      <w:r w:rsidR="00130448">
        <w:t>responses that included</w:t>
      </w:r>
      <w:r w:rsidR="00FB61B5" w:rsidRPr="00885E4D">
        <w:t xml:space="preserve"> each of the following for the strategies provided in </w:t>
      </w:r>
      <w:r w:rsidR="00BB0688">
        <w:t xml:space="preserve">Question </w:t>
      </w:r>
      <w:r w:rsidR="00FB61B5" w:rsidRPr="00885E4D">
        <w:t>3a:</w:t>
      </w:r>
    </w:p>
    <w:p w14:paraId="49A0F609" w14:textId="0ACB9518" w:rsidR="00FB61B5" w:rsidRPr="00885E4D" w:rsidRDefault="00FB61B5" w:rsidP="00CC7276">
      <w:pPr>
        <w:pStyle w:val="VCAAbulletlevel2"/>
        <w:rPr>
          <w:rFonts w:asciiTheme="majorHAnsi" w:hAnsiTheme="majorHAnsi" w:cstheme="majorHAnsi"/>
          <w:szCs w:val="20"/>
        </w:rPr>
      </w:pPr>
      <w:r w:rsidRPr="00885E4D">
        <w:rPr>
          <w:rFonts w:asciiTheme="majorHAnsi" w:hAnsiTheme="majorHAnsi" w:cstheme="majorHAnsi"/>
          <w:szCs w:val="20"/>
        </w:rPr>
        <w:t>a weakness or shortfall relevant to the strategy provided</w:t>
      </w:r>
    </w:p>
    <w:p w14:paraId="573128B8" w14:textId="6BF3D414" w:rsidR="00931778" w:rsidRPr="00BA713B" w:rsidRDefault="00FB61B5" w:rsidP="00CC7276">
      <w:pPr>
        <w:pStyle w:val="VCAAbulletlevel2"/>
      </w:pPr>
      <w:r w:rsidRPr="00885E4D">
        <w:rPr>
          <w:rFonts w:asciiTheme="majorHAnsi" w:hAnsiTheme="majorHAnsi" w:cstheme="majorHAnsi"/>
          <w:szCs w:val="20"/>
        </w:rPr>
        <w:t>a statement detailing how the strategy would be challenging</w:t>
      </w:r>
      <w:r w:rsidR="00200C08">
        <w:rPr>
          <w:rFonts w:asciiTheme="majorHAnsi" w:hAnsiTheme="majorHAnsi" w:cstheme="majorHAnsi"/>
          <w:szCs w:val="20"/>
        </w:rPr>
        <w:t>.</w:t>
      </w:r>
    </w:p>
    <w:p w14:paraId="249E70EC" w14:textId="404D3491" w:rsidR="001B0B89" w:rsidRPr="00C504C0" w:rsidRDefault="00931778" w:rsidP="00C504C0">
      <w:pPr>
        <w:pStyle w:val="VCAAbody"/>
      </w:pPr>
      <w:r w:rsidRPr="00C504C0">
        <w:t>N</w:t>
      </w:r>
      <w:r w:rsidR="007E3CB1" w:rsidRPr="00C504C0">
        <w:t>ote</w:t>
      </w:r>
      <w:r w:rsidRPr="00C504C0">
        <w:t xml:space="preserve">: </w:t>
      </w:r>
      <w:r w:rsidR="002004F2" w:rsidRPr="00C504C0">
        <w:t>Responses</w:t>
      </w:r>
      <w:r w:rsidR="007E3CB1" w:rsidRPr="00C504C0">
        <w:t xml:space="preserve"> could be awarded</w:t>
      </w:r>
      <w:r w:rsidR="00FE6DE9" w:rsidRPr="00C504C0">
        <w:t xml:space="preserve"> </w:t>
      </w:r>
      <w:r w:rsidR="002004F2" w:rsidRPr="00C504C0">
        <w:t>a</w:t>
      </w:r>
      <w:r w:rsidR="007E3CB1" w:rsidRPr="00C504C0">
        <w:t xml:space="preserve"> mark </w:t>
      </w:r>
      <w:r w:rsidR="00FE6DE9" w:rsidRPr="00C504C0">
        <w:t xml:space="preserve">if their </w:t>
      </w:r>
      <w:r w:rsidRPr="00C504C0">
        <w:t xml:space="preserve">strength or weakness </w:t>
      </w:r>
      <w:r w:rsidR="00FE6DE9" w:rsidRPr="00C504C0">
        <w:t xml:space="preserve">was not specific </w:t>
      </w:r>
      <w:r w:rsidRPr="00C504C0">
        <w:t>to a strategy for preventing</w:t>
      </w:r>
      <w:r w:rsidRPr="0062371F">
        <w:t xml:space="preserve"> </w:t>
      </w:r>
      <w:proofErr w:type="spellStart"/>
      <w:r w:rsidRPr="00CC7276">
        <w:t>footrot</w:t>
      </w:r>
      <w:proofErr w:type="spellEnd"/>
      <w:r w:rsidRPr="0062371F">
        <w:t xml:space="preserve"> </w:t>
      </w:r>
      <w:r w:rsidRPr="00C504C0">
        <w:t xml:space="preserve">but </w:t>
      </w:r>
      <w:r w:rsidR="00740A08">
        <w:t>wa</w:t>
      </w:r>
      <w:r w:rsidRPr="00C504C0">
        <w:t>s specific to the strategy in part a</w:t>
      </w:r>
      <w:r w:rsidR="00FE6DE9" w:rsidRPr="00C504C0">
        <w:t xml:space="preserve">. For example, </w:t>
      </w:r>
      <w:r w:rsidR="002004F2" w:rsidRPr="00C504C0">
        <w:t xml:space="preserve">responses </w:t>
      </w:r>
      <w:r w:rsidR="0062371F">
        <w:t>that</w:t>
      </w:r>
      <w:r w:rsidR="0062371F" w:rsidRPr="00C504C0">
        <w:t xml:space="preserve"> </w:t>
      </w:r>
      <w:r w:rsidR="00FE6DE9" w:rsidRPr="00C504C0">
        <w:t>specifically outlined the occurrence of bacterial resistance resulting from the misuse of chemical agents could be awarded marks as a weakness, even if the</w:t>
      </w:r>
      <w:r w:rsidR="002004F2" w:rsidRPr="00C504C0">
        <w:t xml:space="preserve">y had </w:t>
      </w:r>
      <w:r w:rsidR="00FE6DE9" w:rsidRPr="00C504C0">
        <w:t>misnamed the chemical prevention strategy in part a.</w:t>
      </w:r>
    </w:p>
    <w:p w14:paraId="21127EDA" w14:textId="77777777" w:rsidR="001B0B89" w:rsidRPr="00C504C0" w:rsidRDefault="001B0B89" w:rsidP="00C504C0">
      <w:pPr>
        <w:pStyle w:val="VCAAbody"/>
      </w:pPr>
      <w:r w:rsidRPr="00C504C0">
        <w:t>Examples of high-scoring responses included:</w:t>
      </w:r>
    </w:p>
    <w:tbl>
      <w:tblPr>
        <w:tblStyle w:val="TableGrid"/>
        <w:tblW w:w="0" w:type="auto"/>
        <w:tblLook w:val="04A0" w:firstRow="1" w:lastRow="0" w:firstColumn="1" w:lastColumn="0" w:noHBand="0" w:noVBand="1"/>
      </w:tblPr>
      <w:tblGrid>
        <w:gridCol w:w="4814"/>
        <w:gridCol w:w="4815"/>
      </w:tblGrid>
      <w:tr w:rsidR="001A5125" w14:paraId="3E114A4B" w14:textId="77777777" w:rsidTr="00C504C0">
        <w:tc>
          <w:tcPr>
            <w:tcW w:w="4814" w:type="dxa"/>
            <w:shd w:val="clear" w:color="auto" w:fill="0F7EB4"/>
          </w:tcPr>
          <w:p w14:paraId="28CDF9E0" w14:textId="168ECE47" w:rsidR="001A5125" w:rsidRPr="001A5125" w:rsidRDefault="001A5125" w:rsidP="00C504C0">
            <w:pPr>
              <w:pStyle w:val="VCAAtablecondensedheading"/>
              <w:rPr>
                <w:rFonts w:asciiTheme="majorHAnsi" w:hAnsiTheme="majorHAnsi" w:cstheme="majorHAnsi"/>
                <w:b/>
                <w:bCs/>
                <w:szCs w:val="20"/>
              </w:rPr>
            </w:pPr>
            <w:r w:rsidRPr="001A5125">
              <w:rPr>
                <w:rFonts w:asciiTheme="majorHAnsi" w:hAnsiTheme="majorHAnsi" w:cstheme="majorHAnsi"/>
                <w:b/>
                <w:bCs/>
                <w:szCs w:val="20"/>
              </w:rPr>
              <w:t>Strengths</w:t>
            </w:r>
          </w:p>
        </w:tc>
        <w:tc>
          <w:tcPr>
            <w:tcW w:w="4815" w:type="dxa"/>
            <w:shd w:val="clear" w:color="auto" w:fill="0F7EB4"/>
          </w:tcPr>
          <w:p w14:paraId="00F7D0C8" w14:textId="15AFF7F0" w:rsidR="001A5125" w:rsidRPr="001A5125" w:rsidRDefault="001A5125" w:rsidP="00C504C0">
            <w:pPr>
              <w:pStyle w:val="VCAAtablecondensedheading"/>
              <w:rPr>
                <w:rFonts w:asciiTheme="majorHAnsi" w:hAnsiTheme="majorHAnsi" w:cstheme="majorHAnsi"/>
                <w:b/>
                <w:bCs/>
                <w:szCs w:val="20"/>
              </w:rPr>
            </w:pPr>
            <w:r w:rsidRPr="001A5125">
              <w:rPr>
                <w:rFonts w:asciiTheme="majorHAnsi" w:hAnsiTheme="majorHAnsi" w:cstheme="majorHAnsi"/>
                <w:b/>
                <w:bCs/>
                <w:szCs w:val="20"/>
              </w:rPr>
              <w:t>Weaknesses</w:t>
            </w:r>
          </w:p>
        </w:tc>
      </w:tr>
      <w:tr w:rsidR="001A5125" w14:paraId="1C92FACD" w14:textId="77777777" w:rsidTr="001A5125">
        <w:tc>
          <w:tcPr>
            <w:tcW w:w="4814" w:type="dxa"/>
          </w:tcPr>
          <w:p w14:paraId="385BFD95" w14:textId="468471A3" w:rsidR="001A5125" w:rsidRPr="00C504C0" w:rsidRDefault="001A5125" w:rsidP="00C504C0">
            <w:pPr>
              <w:pStyle w:val="VCAAtablecondensed"/>
            </w:pPr>
            <w:r w:rsidRPr="00C504C0">
              <w:t xml:space="preserve">Inspecting stock when conditions become </w:t>
            </w:r>
            <w:proofErr w:type="spellStart"/>
            <w:r w:rsidRPr="00C504C0">
              <w:t>favourable</w:t>
            </w:r>
            <w:proofErr w:type="spellEnd"/>
            <w:r w:rsidRPr="00C504C0">
              <w:t xml:space="preserve"> to </w:t>
            </w:r>
            <w:proofErr w:type="spellStart"/>
            <w:r w:rsidRPr="00C504C0">
              <w:t>footrot</w:t>
            </w:r>
            <w:proofErr w:type="spellEnd"/>
            <w:r w:rsidRPr="00C504C0">
              <w:t xml:space="preserve"> allows the farmer to potential catch symptoms early and intervene with treatment before infestation become severe</w:t>
            </w:r>
            <w:r w:rsidR="0062371F">
              <w:t>.</w:t>
            </w:r>
          </w:p>
        </w:tc>
        <w:tc>
          <w:tcPr>
            <w:tcW w:w="4815" w:type="dxa"/>
          </w:tcPr>
          <w:p w14:paraId="3C1C165E" w14:textId="36B8C7E0" w:rsidR="001A5125" w:rsidRPr="00C504C0" w:rsidRDefault="001A5125" w:rsidP="00C504C0">
            <w:pPr>
              <w:pStyle w:val="VCAAtablecondensed"/>
            </w:pPr>
            <w:r w:rsidRPr="00C504C0">
              <w:t xml:space="preserve">Inspecting </w:t>
            </w:r>
            <w:r w:rsidR="009D1C2A" w:rsidRPr="00C504C0">
              <w:t xml:space="preserve">may be too weak of a course of prevention as when conditions are wet, cold, and slurry </w:t>
            </w:r>
            <w:proofErr w:type="spellStart"/>
            <w:r w:rsidR="009D1C2A" w:rsidRPr="00C504C0">
              <w:t>footrot</w:t>
            </w:r>
            <w:proofErr w:type="spellEnd"/>
            <w:r w:rsidR="009D1C2A" w:rsidRPr="00C504C0">
              <w:t xml:space="preserve"> is highly likely to occur anyway and may have already spread to other stock</w:t>
            </w:r>
            <w:r w:rsidR="0062371F">
              <w:t>.</w:t>
            </w:r>
          </w:p>
        </w:tc>
      </w:tr>
      <w:tr w:rsidR="001A5125" w14:paraId="667A1C36" w14:textId="77777777" w:rsidTr="001A5125">
        <w:tc>
          <w:tcPr>
            <w:tcW w:w="4814" w:type="dxa"/>
          </w:tcPr>
          <w:p w14:paraId="4DAC5E77" w14:textId="3EEAF3D4" w:rsidR="001A5125" w:rsidRPr="00C504C0" w:rsidRDefault="001A5125" w:rsidP="00C504C0">
            <w:pPr>
              <w:pStyle w:val="VCAAtablecondensed"/>
            </w:pPr>
          </w:p>
        </w:tc>
        <w:tc>
          <w:tcPr>
            <w:tcW w:w="4815" w:type="dxa"/>
          </w:tcPr>
          <w:p w14:paraId="68B0ECD2" w14:textId="5B69F0D9" w:rsidR="001A5125" w:rsidRPr="00C504C0" w:rsidRDefault="009D1C2A" w:rsidP="00C504C0">
            <w:pPr>
              <w:pStyle w:val="VCAAtablecondensed"/>
            </w:pPr>
            <w:r w:rsidRPr="00C504C0">
              <w:t xml:space="preserve">Might not have enough land to run an effective rotational grazing system, which could cause the animals to be susceptible to </w:t>
            </w:r>
            <w:proofErr w:type="spellStart"/>
            <w:r w:rsidRPr="00C504C0">
              <w:t>footrot</w:t>
            </w:r>
            <w:proofErr w:type="spellEnd"/>
            <w:r w:rsidRPr="00C504C0">
              <w:t xml:space="preserve"> with overgrazing unavoidable</w:t>
            </w:r>
            <w:r w:rsidR="0062371F">
              <w:t>.</w:t>
            </w:r>
          </w:p>
        </w:tc>
      </w:tr>
      <w:tr w:rsidR="001A5125" w14:paraId="4ED73070" w14:textId="77777777" w:rsidTr="001A5125">
        <w:tc>
          <w:tcPr>
            <w:tcW w:w="4814" w:type="dxa"/>
          </w:tcPr>
          <w:p w14:paraId="75994158" w14:textId="2FE5049C" w:rsidR="001A5125" w:rsidRPr="00C504C0" w:rsidRDefault="009D1C2A" w:rsidP="00C504C0">
            <w:pPr>
              <w:pStyle w:val="VCAAtablecondensed"/>
            </w:pPr>
            <w:r w:rsidRPr="00C504C0">
              <w:t xml:space="preserve">Quarantining new stock means farmers can identify if new stock </w:t>
            </w:r>
            <w:proofErr w:type="gramStart"/>
            <w:r w:rsidRPr="00C504C0">
              <w:t>have</w:t>
            </w:r>
            <w:proofErr w:type="gramEnd"/>
            <w:r w:rsidRPr="00C504C0">
              <w:t xml:space="preserve"> </w:t>
            </w:r>
            <w:proofErr w:type="spellStart"/>
            <w:r w:rsidRPr="00C504C0">
              <w:t>footrot</w:t>
            </w:r>
            <w:proofErr w:type="spellEnd"/>
            <w:r w:rsidRPr="00C504C0">
              <w:t xml:space="preserve"> and can therefore treat them (footbath through zinc sulphate) before releasing with their own, healthy mobs.</w:t>
            </w:r>
          </w:p>
        </w:tc>
        <w:tc>
          <w:tcPr>
            <w:tcW w:w="4815" w:type="dxa"/>
          </w:tcPr>
          <w:p w14:paraId="136CC53B" w14:textId="2E669252" w:rsidR="001A5125" w:rsidRPr="00C504C0" w:rsidRDefault="009D1C2A" w:rsidP="00C504C0">
            <w:pPr>
              <w:pStyle w:val="VCAAtablecondensed"/>
            </w:pPr>
            <w:r w:rsidRPr="00C504C0">
              <w:t xml:space="preserve">Due to </w:t>
            </w:r>
            <w:proofErr w:type="spellStart"/>
            <w:r w:rsidRPr="00C504C0">
              <w:t>footrot’s</w:t>
            </w:r>
            <w:proofErr w:type="spellEnd"/>
            <w:r w:rsidRPr="00C504C0">
              <w:t xml:space="preserve"> infection size being microbial and it cannot be seen with the naked eye, the farmer can’t see it, only the effect it has on the stock’s hoof when bad. Therefore, farmer might release stock from quarantine with </w:t>
            </w:r>
            <w:proofErr w:type="spellStart"/>
            <w:r w:rsidRPr="00C504C0">
              <w:t>footrot</w:t>
            </w:r>
            <w:proofErr w:type="spellEnd"/>
            <w:r w:rsidRPr="00C504C0">
              <w:t xml:space="preserve"> with their herd, because the infection is only new and small. </w:t>
            </w:r>
          </w:p>
        </w:tc>
      </w:tr>
      <w:tr w:rsidR="009D1C2A" w14:paraId="0EC07D25" w14:textId="77777777" w:rsidTr="001A5125">
        <w:tc>
          <w:tcPr>
            <w:tcW w:w="4814" w:type="dxa"/>
          </w:tcPr>
          <w:p w14:paraId="7187FCA3" w14:textId="10AF4CED" w:rsidR="009D1C2A" w:rsidRPr="00C504C0" w:rsidRDefault="009D1C2A" w:rsidP="00C504C0">
            <w:pPr>
              <w:pStyle w:val="VCAAtablecondensed"/>
            </w:pPr>
            <w:r w:rsidRPr="00C504C0">
              <w:t xml:space="preserve">If livestock still get </w:t>
            </w:r>
            <w:proofErr w:type="spellStart"/>
            <w:r w:rsidRPr="00C504C0">
              <w:t>footrot</w:t>
            </w:r>
            <w:proofErr w:type="spellEnd"/>
            <w:r w:rsidRPr="00C504C0">
              <w:t xml:space="preserve"> even after vaccination, they can still be sent to the abattoirs [and be culled] once the vaccine has reached its withholding period.</w:t>
            </w:r>
          </w:p>
        </w:tc>
        <w:tc>
          <w:tcPr>
            <w:tcW w:w="4815" w:type="dxa"/>
          </w:tcPr>
          <w:p w14:paraId="08F3DF0C" w14:textId="196E53FA" w:rsidR="009D1C2A" w:rsidRPr="00C504C0" w:rsidRDefault="009D1C2A" w:rsidP="00C504C0">
            <w:pPr>
              <w:pStyle w:val="VCAAtablecondensed"/>
            </w:pPr>
            <w:r w:rsidRPr="00C504C0">
              <w:t xml:space="preserve">The vaccine can be costly for the producer causing livestock to be potentially sold at a loss, decreasing financial sustainability if cost of vaccine outweighs risk of </w:t>
            </w:r>
            <w:proofErr w:type="spellStart"/>
            <w:r w:rsidRPr="00C504C0">
              <w:t>footrot</w:t>
            </w:r>
            <w:proofErr w:type="spellEnd"/>
            <w:r w:rsidR="0062371F">
              <w:t>.</w:t>
            </w:r>
            <w:r w:rsidRPr="00C504C0">
              <w:t xml:space="preserve"> </w:t>
            </w:r>
          </w:p>
        </w:tc>
      </w:tr>
    </w:tbl>
    <w:p w14:paraId="5D9940C5" w14:textId="1DE27E9C" w:rsidR="001B0B89" w:rsidRPr="00885E4D" w:rsidRDefault="001B0B89" w:rsidP="00FB424B">
      <w:pPr>
        <w:spacing w:before="100" w:beforeAutospacing="1" w:after="120" w:line="360" w:lineRule="auto"/>
        <w:rPr>
          <w:rFonts w:asciiTheme="majorHAnsi" w:hAnsiTheme="majorHAnsi" w:cstheme="majorHAnsi"/>
          <w:sz w:val="20"/>
          <w:szCs w:val="20"/>
        </w:rPr>
      </w:pPr>
    </w:p>
    <w:p w14:paraId="260621EF" w14:textId="77777777" w:rsidR="00931778" w:rsidRPr="00885E4D" w:rsidRDefault="00931778" w:rsidP="00FB424B">
      <w:pPr>
        <w:spacing w:before="100" w:beforeAutospacing="1" w:after="120" w:line="360" w:lineRule="auto"/>
        <w:rPr>
          <w:rFonts w:asciiTheme="majorHAnsi" w:hAnsiTheme="majorHAnsi" w:cstheme="majorHAnsi"/>
          <w:b/>
          <w:bCs/>
          <w:color w:val="517AB7" w:themeColor="accent6"/>
          <w:sz w:val="20"/>
          <w:szCs w:val="20"/>
          <w:u w:val="single"/>
        </w:rPr>
      </w:pPr>
      <w:r w:rsidRPr="00885E4D">
        <w:rPr>
          <w:rFonts w:asciiTheme="majorHAnsi" w:hAnsiTheme="majorHAnsi" w:cstheme="majorHAnsi"/>
          <w:b/>
          <w:bCs/>
          <w:color w:val="517AB7" w:themeColor="accent6"/>
          <w:sz w:val="20"/>
          <w:szCs w:val="20"/>
          <w:u w:val="single"/>
        </w:rPr>
        <w:br w:type="page"/>
      </w:r>
    </w:p>
    <w:p w14:paraId="7082E604" w14:textId="3FC85B74" w:rsidR="00FE6DE9" w:rsidRPr="0024574E" w:rsidRDefault="00FE6DE9" w:rsidP="0024574E">
      <w:pPr>
        <w:pStyle w:val="VCAAHeading3"/>
      </w:pPr>
      <w:r w:rsidRPr="0024574E">
        <w:lastRenderedPageBreak/>
        <w:t>Question 4a</w:t>
      </w:r>
      <w:r w:rsidR="000010C5" w:rsidRPr="0024574E">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1134"/>
      </w:tblGrid>
      <w:tr w:rsidR="00FE6DE9" w:rsidRPr="00885E4D" w14:paraId="1FDD83A6" w14:textId="77777777" w:rsidTr="00194B0E">
        <w:trPr>
          <w:cnfStyle w:val="100000000000" w:firstRow="1" w:lastRow="0" w:firstColumn="0" w:lastColumn="0" w:oddVBand="0" w:evenVBand="0" w:oddHBand="0" w:evenHBand="0" w:firstRowFirstColumn="0" w:firstRowLastColumn="0" w:lastRowFirstColumn="0" w:lastRowLastColumn="0"/>
        </w:trPr>
        <w:tc>
          <w:tcPr>
            <w:tcW w:w="851" w:type="dxa"/>
          </w:tcPr>
          <w:p w14:paraId="5CAE1052" w14:textId="77777777" w:rsidR="00FE6DE9" w:rsidRPr="0024574E" w:rsidRDefault="00FE6DE9" w:rsidP="0024574E">
            <w:pPr>
              <w:pStyle w:val="VCAAtablecondensedheading"/>
            </w:pPr>
            <w:r w:rsidRPr="0024574E">
              <w:t>Mark</w:t>
            </w:r>
          </w:p>
        </w:tc>
        <w:tc>
          <w:tcPr>
            <w:tcW w:w="618" w:type="dxa"/>
          </w:tcPr>
          <w:p w14:paraId="1CB509E3" w14:textId="77777777" w:rsidR="00FE6DE9" w:rsidRPr="0024574E" w:rsidRDefault="00FE6DE9" w:rsidP="0024574E">
            <w:pPr>
              <w:pStyle w:val="VCAAtablecondensedheading"/>
            </w:pPr>
            <w:r w:rsidRPr="0024574E">
              <w:t>0</w:t>
            </w:r>
          </w:p>
        </w:tc>
        <w:tc>
          <w:tcPr>
            <w:tcW w:w="618" w:type="dxa"/>
          </w:tcPr>
          <w:p w14:paraId="684909C0" w14:textId="77777777" w:rsidR="00FE6DE9" w:rsidRPr="0024574E" w:rsidRDefault="00FE6DE9" w:rsidP="0024574E">
            <w:pPr>
              <w:pStyle w:val="VCAAtablecondensedheading"/>
            </w:pPr>
            <w:r w:rsidRPr="0024574E">
              <w:t>1</w:t>
            </w:r>
          </w:p>
        </w:tc>
        <w:tc>
          <w:tcPr>
            <w:tcW w:w="618" w:type="dxa"/>
          </w:tcPr>
          <w:p w14:paraId="5508051B" w14:textId="77777777" w:rsidR="00FE6DE9" w:rsidRPr="0024574E" w:rsidRDefault="00FE6DE9" w:rsidP="0024574E">
            <w:pPr>
              <w:pStyle w:val="VCAAtablecondensedheading"/>
            </w:pPr>
            <w:r w:rsidRPr="0024574E">
              <w:t>2</w:t>
            </w:r>
          </w:p>
        </w:tc>
        <w:tc>
          <w:tcPr>
            <w:tcW w:w="1134" w:type="dxa"/>
          </w:tcPr>
          <w:p w14:paraId="7E33AF6A" w14:textId="77777777" w:rsidR="00FE6DE9" w:rsidRPr="0024574E" w:rsidRDefault="00FE6DE9" w:rsidP="0024574E">
            <w:pPr>
              <w:pStyle w:val="VCAAtablecondensedheading"/>
            </w:pPr>
            <w:r w:rsidRPr="0024574E">
              <w:t>Average</w:t>
            </w:r>
          </w:p>
        </w:tc>
      </w:tr>
      <w:tr w:rsidR="00FE6DE9" w:rsidRPr="00885E4D" w14:paraId="17D63D89" w14:textId="77777777" w:rsidTr="00194B0E">
        <w:tc>
          <w:tcPr>
            <w:tcW w:w="851" w:type="dxa"/>
          </w:tcPr>
          <w:p w14:paraId="101040D0" w14:textId="77777777" w:rsidR="00FE6DE9" w:rsidRPr="0024574E" w:rsidRDefault="00FE6DE9" w:rsidP="0024574E">
            <w:pPr>
              <w:pStyle w:val="VCAAtablecondensed"/>
            </w:pPr>
            <w:r w:rsidRPr="0024574E">
              <w:t>%</w:t>
            </w:r>
          </w:p>
        </w:tc>
        <w:tc>
          <w:tcPr>
            <w:tcW w:w="618" w:type="dxa"/>
          </w:tcPr>
          <w:p w14:paraId="5A93264E" w14:textId="68D93394" w:rsidR="00FE6DE9" w:rsidRPr="0024574E" w:rsidRDefault="00594AF4" w:rsidP="0024574E">
            <w:pPr>
              <w:pStyle w:val="VCAAtablecondensed"/>
            </w:pPr>
            <w:r w:rsidRPr="0024574E">
              <w:t>25</w:t>
            </w:r>
          </w:p>
        </w:tc>
        <w:tc>
          <w:tcPr>
            <w:tcW w:w="618" w:type="dxa"/>
          </w:tcPr>
          <w:p w14:paraId="5A3167C2" w14:textId="3DF2B94E" w:rsidR="00FE6DE9" w:rsidRPr="0024574E" w:rsidRDefault="00594AF4" w:rsidP="0024574E">
            <w:pPr>
              <w:pStyle w:val="VCAAtablecondensed"/>
            </w:pPr>
            <w:r w:rsidRPr="0024574E">
              <w:t>66</w:t>
            </w:r>
          </w:p>
        </w:tc>
        <w:tc>
          <w:tcPr>
            <w:tcW w:w="618" w:type="dxa"/>
          </w:tcPr>
          <w:p w14:paraId="34666D1F" w14:textId="754B8B63" w:rsidR="00FE6DE9" w:rsidRPr="0024574E" w:rsidRDefault="00594AF4" w:rsidP="0024574E">
            <w:pPr>
              <w:pStyle w:val="VCAAtablecondensed"/>
            </w:pPr>
            <w:r w:rsidRPr="0024574E">
              <w:t>9</w:t>
            </w:r>
          </w:p>
        </w:tc>
        <w:tc>
          <w:tcPr>
            <w:tcW w:w="1134" w:type="dxa"/>
          </w:tcPr>
          <w:p w14:paraId="2F98E6AD" w14:textId="5146DCDB" w:rsidR="00FE6DE9" w:rsidRPr="0024574E" w:rsidRDefault="00594AF4" w:rsidP="0024574E">
            <w:pPr>
              <w:pStyle w:val="VCAAtablecondensed"/>
            </w:pPr>
            <w:r w:rsidRPr="0024574E">
              <w:t>0.</w:t>
            </w:r>
            <w:r w:rsidR="00AE3938">
              <w:t>9</w:t>
            </w:r>
          </w:p>
        </w:tc>
      </w:tr>
    </w:tbl>
    <w:p w14:paraId="1C824010" w14:textId="47C11347" w:rsidR="00FE6DE9" w:rsidRPr="00885E4D" w:rsidRDefault="00FE6DE9" w:rsidP="0024574E">
      <w:pPr>
        <w:pStyle w:val="VCAAbody"/>
      </w:pPr>
      <w:r w:rsidRPr="00885E4D">
        <w:t xml:space="preserve">Full marks were awarded to </w:t>
      </w:r>
      <w:r w:rsidR="00130448">
        <w:t>responses that included</w:t>
      </w:r>
      <w:r w:rsidRPr="00885E4D">
        <w:t>:</w:t>
      </w:r>
    </w:p>
    <w:p w14:paraId="4BE06919" w14:textId="7DEBB66F" w:rsidR="00FE6DE9" w:rsidRPr="00885E4D" w:rsidRDefault="00FE6DE9" w:rsidP="000051E8">
      <w:pPr>
        <w:pStyle w:val="VCAAbullet"/>
      </w:pPr>
      <w:r w:rsidRPr="00885E4D">
        <w:t xml:space="preserve">a statement </w:t>
      </w:r>
      <w:r w:rsidR="007375B4">
        <w:t>that</w:t>
      </w:r>
      <w:r w:rsidRPr="00885E4D">
        <w:t xml:space="preserve"> </w:t>
      </w:r>
      <w:r w:rsidR="007375B4">
        <w:t>genetically modified organisms (</w:t>
      </w:r>
      <w:r w:rsidRPr="00885E4D">
        <w:t>GMOs</w:t>
      </w:r>
      <w:r w:rsidR="007375B4">
        <w:t>)</w:t>
      </w:r>
      <w:r w:rsidRPr="00885E4D">
        <w:t xml:space="preserve"> can reduce chemical use in agriculture (e.g. resistance to disease</w:t>
      </w:r>
      <w:r w:rsidR="007375B4">
        <w:t xml:space="preserve">, </w:t>
      </w:r>
      <w:r w:rsidRPr="00885E4D">
        <w:t>pest</w:t>
      </w:r>
      <w:r w:rsidR="007375B4">
        <w:t xml:space="preserve">s, </w:t>
      </w:r>
      <w:r w:rsidRPr="00885E4D">
        <w:t>herbicide</w:t>
      </w:r>
      <w:r w:rsidR="007375B4">
        <w:t>s</w:t>
      </w:r>
      <w:r w:rsidRPr="00885E4D">
        <w:t>)</w:t>
      </w:r>
    </w:p>
    <w:p w14:paraId="55B72273" w14:textId="6370D85A" w:rsidR="001B0B89" w:rsidRPr="00BA713B" w:rsidRDefault="00FE6DE9" w:rsidP="000051E8">
      <w:pPr>
        <w:pStyle w:val="VCAAbullet"/>
      </w:pPr>
      <w:r w:rsidRPr="00885E4D">
        <w:t xml:space="preserve">additional detail outlining how GMOs can reduce herbicide/pesticide/other chemical use at an </w:t>
      </w:r>
      <w:r w:rsidRPr="000051E8">
        <w:t>industry</w:t>
      </w:r>
      <w:r w:rsidR="007375B4">
        <w:t xml:space="preserve"> </w:t>
      </w:r>
      <w:r w:rsidRPr="00885E4D">
        <w:t>level.</w:t>
      </w:r>
    </w:p>
    <w:p w14:paraId="1C747D28" w14:textId="30806630" w:rsidR="001B0B89" w:rsidRPr="0024574E" w:rsidRDefault="00BA713B" w:rsidP="0024574E">
      <w:pPr>
        <w:pStyle w:val="VCAAbody"/>
      </w:pPr>
      <w:r w:rsidRPr="0024574E">
        <w:t>Lower</w:t>
      </w:r>
      <w:r w:rsidR="007375B4">
        <w:t xml:space="preserve">-scoring </w:t>
      </w:r>
      <w:r w:rsidR="007928DA" w:rsidRPr="0024574E">
        <w:t xml:space="preserve">responses </w:t>
      </w:r>
      <w:r w:rsidR="007C37D2" w:rsidRPr="0024574E">
        <w:t>included</w:t>
      </w:r>
      <w:r w:rsidR="001B0B89" w:rsidRPr="0024574E">
        <w:t xml:space="preserve"> a possible reason why the introduction of GMOs could result in a reduction in chemical use in an agricultural context, and in doing so</w:t>
      </w:r>
      <w:r w:rsidR="007C37D2" w:rsidRPr="0024574E">
        <w:t xml:space="preserve"> </w:t>
      </w:r>
      <w:r w:rsidR="001B0B89" w:rsidRPr="0024574E">
        <w:t>demonstrate</w:t>
      </w:r>
      <w:r w:rsidR="007C37D2" w:rsidRPr="0024574E">
        <w:t>d</w:t>
      </w:r>
      <w:r w:rsidR="001B0B89" w:rsidRPr="0024574E">
        <w:t xml:space="preserve"> </w:t>
      </w:r>
      <w:r w:rsidR="007C37D2" w:rsidRPr="0024574E">
        <w:t>an</w:t>
      </w:r>
      <w:r w:rsidR="001B0B89" w:rsidRPr="0024574E">
        <w:t xml:space="preserve"> understanding of the role</w:t>
      </w:r>
      <w:r w:rsidR="007375B4">
        <w:t xml:space="preserve"> of</w:t>
      </w:r>
      <w:r w:rsidR="001B0B89" w:rsidRPr="0024574E">
        <w:t xml:space="preserve"> some specific GMOs in agriculture. </w:t>
      </w:r>
      <w:r w:rsidR="007375B4">
        <w:t>R</w:t>
      </w:r>
      <w:r w:rsidR="001B0B89" w:rsidRPr="0024574E">
        <w:t xml:space="preserve">esponses </w:t>
      </w:r>
      <w:r w:rsidR="007375B4">
        <w:t>that</w:t>
      </w:r>
      <w:r w:rsidR="007375B4" w:rsidRPr="0024574E">
        <w:t xml:space="preserve"> </w:t>
      </w:r>
      <w:r w:rsidR="001B0B89" w:rsidRPr="0024574E">
        <w:t xml:space="preserve">then related the reduction of chemical use to an </w:t>
      </w:r>
      <w:r w:rsidR="001B0B89" w:rsidRPr="00CC7276">
        <w:t>industry</w:t>
      </w:r>
      <w:r w:rsidR="001B0B89" w:rsidRPr="0024574E">
        <w:t xml:space="preserve">-wide effect </w:t>
      </w:r>
      <w:r w:rsidR="00296652" w:rsidRPr="0024574E">
        <w:t xml:space="preserve">rather than a farm-level </w:t>
      </w:r>
      <w:r w:rsidR="007375B4">
        <w:t xml:space="preserve">effect </w:t>
      </w:r>
      <w:r w:rsidR="00D0114D">
        <w:t>could be</w:t>
      </w:r>
      <w:r w:rsidR="00D0114D" w:rsidRPr="0024574E">
        <w:t xml:space="preserve"> </w:t>
      </w:r>
      <w:r w:rsidR="00D0114D">
        <w:t>a</w:t>
      </w:r>
      <w:r w:rsidR="001B0B89" w:rsidRPr="0024574E">
        <w:t>warded full marks</w:t>
      </w:r>
      <w:r w:rsidR="00296652" w:rsidRPr="0024574E">
        <w:t xml:space="preserve"> as they address</w:t>
      </w:r>
      <w:r w:rsidR="007C37D2" w:rsidRPr="0024574E">
        <w:t>ed</w:t>
      </w:r>
      <w:r w:rsidR="00296652" w:rsidRPr="0024574E">
        <w:t xml:space="preserve"> all aspects of the question</w:t>
      </w:r>
      <w:r w:rsidR="001B0B89" w:rsidRPr="0024574E">
        <w:t xml:space="preserve">. </w:t>
      </w:r>
    </w:p>
    <w:p w14:paraId="11BE67DA" w14:textId="56C2BA9B" w:rsidR="007C37D2" w:rsidRPr="0024574E" w:rsidRDefault="003E7D8F" w:rsidP="0024574E">
      <w:pPr>
        <w:pStyle w:val="VCAAbody"/>
      </w:pPr>
      <w:proofErr w:type="gramStart"/>
      <w:r w:rsidRPr="0024574E">
        <w:t>A number of</w:t>
      </w:r>
      <w:proofErr w:type="gramEnd"/>
      <w:r w:rsidRPr="0024574E">
        <w:t xml:space="preserve"> responses used Roundup Ready Canola as an example of a genetically modified crop to explain reduced chemical use, incorrectly </w:t>
      </w:r>
      <w:r w:rsidR="00291885">
        <w:t>stat</w:t>
      </w:r>
      <w:r w:rsidR="00291885" w:rsidRPr="0024574E">
        <w:t>ing</w:t>
      </w:r>
      <w:r w:rsidRPr="0024574E">
        <w:t xml:space="preserve"> that this particular GMO would lead to a reduced use of herbicides. Some</w:t>
      </w:r>
      <w:r w:rsidR="007C37D2" w:rsidRPr="0024574E">
        <w:t xml:space="preserve"> responses suggested</w:t>
      </w:r>
      <w:r w:rsidRPr="0024574E">
        <w:t xml:space="preserve"> confus</w:t>
      </w:r>
      <w:r w:rsidR="007C37D2" w:rsidRPr="0024574E">
        <w:t>ion</w:t>
      </w:r>
      <w:r w:rsidRPr="0024574E">
        <w:t xml:space="preserve"> </w:t>
      </w:r>
      <w:r w:rsidR="00D0114D">
        <w:t>over</w:t>
      </w:r>
      <w:r w:rsidR="00D0114D" w:rsidRPr="0024574E">
        <w:t xml:space="preserve"> </w:t>
      </w:r>
      <w:r w:rsidRPr="0024574E">
        <w:t xml:space="preserve">the difference between </w:t>
      </w:r>
      <w:proofErr w:type="spellStart"/>
      <w:r w:rsidRPr="0024574E">
        <w:t>Bt</w:t>
      </w:r>
      <w:proofErr w:type="spellEnd"/>
      <w:r w:rsidRPr="0024574E">
        <w:t>-Cotton and Roundup Ready Canola as GMO examples</w:t>
      </w:r>
      <w:r w:rsidR="00D0114D">
        <w:t xml:space="preserve">. </w:t>
      </w:r>
      <w:r w:rsidR="008A2DB0">
        <w:t>W</w:t>
      </w:r>
      <w:r w:rsidR="008A2DB0" w:rsidRPr="0024574E">
        <w:t>hil</w:t>
      </w:r>
      <w:r w:rsidR="008A2DB0">
        <w:t>e</w:t>
      </w:r>
      <w:r w:rsidR="008A2DB0" w:rsidRPr="0024574E">
        <w:t xml:space="preserve"> </w:t>
      </w:r>
      <w:r w:rsidR="007C37D2" w:rsidRPr="0024574E">
        <w:t>these two crops are examples of GM agricultural products, they</w:t>
      </w:r>
      <w:r w:rsidRPr="0024574E">
        <w:t xml:space="preserve"> </w:t>
      </w:r>
      <w:r w:rsidR="007C37D2" w:rsidRPr="0024574E">
        <w:t xml:space="preserve">have different modifications </w:t>
      </w:r>
      <w:r w:rsidR="00D0114D">
        <w:t>that</w:t>
      </w:r>
      <w:r w:rsidR="007C37D2" w:rsidRPr="0024574E">
        <w:t xml:space="preserve"> serve different purposes.</w:t>
      </w:r>
    </w:p>
    <w:p w14:paraId="5E078054" w14:textId="77777777" w:rsidR="007928DA" w:rsidRPr="0024574E" w:rsidRDefault="007928DA" w:rsidP="0024574E">
      <w:pPr>
        <w:pStyle w:val="VCAAbody"/>
        <w:rPr>
          <w:rFonts w:asciiTheme="majorHAnsi" w:hAnsiTheme="majorHAnsi" w:cstheme="majorHAnsi"/>
          <w:szCs w:val="20"/>
        </w:rPr>
      </w:pPr>
      <w:r w:rsidRPr="0024574E">
        <w:rPr>
          <w:rFonts w:asciiTheme="majorHAnsi" w:hAnsiTheme="majorHAnsi" w:cstheme="majorHAnsi"/>
          <w:szCs w:val="20"/>
        </w:rPr>
        <w:t>Examples of mid-scoring responses included:</w:t>
      </w:r>
    </w:p>
    <w:p w14:paraId="60D2FC0B" w14:textId="018D1193" w:rsidR="007928DA" w:rsidRDefault="007928DA" w:rsidP="001742B8">
      <w:pPr>
        <w:pStyle w:val="VCAAstudentresponse"/>
        <w:numPr>
          <w:ilvl w:val="0"/>
          <w:numId w:val="17"/>
        </w:numPr>
        <w:rPr>
          <w:rFonts w:asciiTheme="majorHAnsi" w:hAnsiTheme="majorHAnsi" w:cstheme="majorHAnsi"/>
        </w:rPr>
      </w:pPr>
      <w:r>
        <w:rPr>
          <w:rFonts w:asciiTheme="majorHAnsi" w:hAnsiTheme="majorHAnsi" w:cstheme="majorHAnsi"/>
        </w:rPr>
        <w:t>GMOs reduce reliance on chemicals because they mutate the organisms to grow differently to the original organism in</w:t>
      </w:r>
      <w:r w:rsidR="00183F00">
        <w:rPr>
          <w:rFonts w:asciiTheme="majorHAnsi" w:hAnsiTheme="majorHAnsi" w:cstheme="majorHAnsi"/>
        </w:rPr>
        <w:t xml:space="preserve"> a way</w:t>
      </w:r>
      <w:r>
        <w:rPr>
          <w:rFonts w:asciiTheme="majorHAnsi" w:hAnsiTheme="majorHAnsi" w:cstheme="majorHAnsi"/>
        </w:rPr>
        <w:t xml:space="preserve"> that they don’t rely on chemicals such as fungicide/pesticide/herbicide </w:t>
      </w:r>
      <w:r w:rsidR="00183F00">
        <w:rPr>
          <w:rFonts w:asciiTheme="majorHAnsi" w:hAnsiTheme="majorHAnsi" w:cstheme="majorHAnsi"/>
        </w:rPr>
        <w:t xml:space="preserve">because </w:t>
      </w:r>
      <w:r>
        <w:rPr>
          <w:rFonts w:asciiTheme="majorHAnsi" w:hAnsiTheme="majorHAnsi" w:cstheme="majorHAnsi"/>
        </w:rPr>
        <w:t xml:space="preserve">due to the modifications, the organism isn’t susceptible to said fungus/pest/disease. </w:t>
      </w:r>
    </w:p>
    <w:p w14:paraId="768EC424" w14:textId="5A582572" w:rsidR="007928DA" w:rsidRPr="00BA713B" w:rsidRDefault="007928DA" w:rsidP="001742B8">
      <w:pPr>
        <w:pStyle w:val="VCAAstudentresponse"/>
        <w:numPr>
          <w:ilvl w:val="0"/>
          <w:numId w:val="17"/>
        </w:numPr>
      </w:pPr>
      <w:r>
        <w:rPr>
          <w:rFonts w:asciiTheme="majorHAnsi" w:hAnsiTheme="majorHAnsi" w:cstheme="majorHAnsi"/>
        </w:rPr>
        <w:t>GMOs can reduce the amount of chemical</w:t>
      </w:r>
      <w:r w:rsidR="00D0114D">
        <w:rPr>
          <w:rFonts w:asciiTheme="majorHAnsi" w:hAnsiTheme="majorHAnsi" w:cstheme="majorHAnsi"/>
        </w:rPr>
        <w:t>s</w:t>
      </w:r>
      <w:r>
        <w:rPr>
          <w:rFonts w:asciiTheme="majorHAnsi" w:hAnsiTheme="majorHAnsi" w:cstheme="majorHAnsi"/>
        </w:rPr>
        <w:t xml:space="preserve"> required to kill pests and weeds as the crop itself can become resistance to chemical, allowing weed or pest to be treated, and so less chemical needed to treat it specifically</w:t>
      </w:r>
      <w:r w:rsidR="00D0114D">
        <w:rPr>
          <w:rFonts w:asciiTheme="majorHAnsi" w:hAnsiTheme="majorHAnsi" w:cstheme="majorHAnsi"/>
        </w:rPr>
        <w:t>.</w:t>
      </w:r>
    </w:p>
    <w:p w14:paraId="571BF951" w14:textId="66833DFF" w:rsidR="008403D3" w:rsidRPr="00BA713B" w:rsidRDefault="008403D3" w:rsidP="0024574E">
      <w:pPr>
        <w:pStyle w:val="VCAAbody"/>
      </w:pPr>
      <w:r w:rsidRPr="00BA713B">
        <w:t>Examples of high-scoring responses included:</w:t>
      </w:r>
    </w:p>
    <w:p w14:paraId="0C0EE152" w14:textId="4778B87C" w:rsidR="001B0B89" w:rsidRDefault="007928DA" w:rsidP="001742B8">
      <w:pPr>
        <w:pStyle w:val="VCAAstudentresponse"/>
        <w:numPr>
          <w:ilvl w:val="0"/>
          <w:numId w:val="18"/>
        </w:numPr>
      </w:pPr>
      <w:r>
        <w:t xml:space="preserve">Genetically modified organisms can reduce the amount of chemical use within the industry by planting GMOs. Pesticide, herbicide and fungicide use would be reduced due to the plants/crops being genetically modified to be more tolerant to the different pests and disease. Meaning that within the horticultural industry less spraying would occur, reducing the amount of chemical required. </w:t>
      </w:r>
    </w:p>
    <w:p w14:paraId="481295F0" w14:textId="3D48830C" w:rsidR="001B0B89" w:rsidRPr="00FB424B" w:rsidRDefault="007928DA" w:rsidP="001742B8">
      <w:pPr>
        <w:pStyle w:val="VCAAstudentresponse"/>
        <w:numPr>
          <w:ilvl w:val="0"/>
          <w:numId w:val="18"/>
        </w:numPr>
      </w:pPr>
      <w:r>
        <w:t xml:space="preserve">Genetically modified plants and broadacre crops can be engineered with resistance to disease and pest infestations, thereby reducing the need for chemical controls like pesticides and fungicides in Ag </w:t>
      </w:r>
      <w:proofErr w:type="spellStart"/>
      <w:r>
        <w:t>Hort</w:t>
      </w:r>
      <w:proofErr w:type="spellEnd"/>
      <w:r>
        <w:t xml:space="preserve"> industries</w:t>
      </w:r>
      <w:r w:rsidR="00D0114D">
        <w:t>.</w:t>
      </w:r>
    </w:p>
    <w:p w14:paraId="28B8F479" w14:textId="77777777" w:rsidR="00D0114D" w:rsidRDefault="00D0114D">
      <w:pPr>
        <w:rPr>
          <w:rFonts w:ascii="Arial" w:hAnsi="Arial" w:cs="Arial"/>
          <w:color w:val="0F7EB4"/>
          <w:sz w:val="32"/>
          <w:szCs w:val="24"/>
        </w:rPr>
      </w:pPr>
      <w:r>
        <w:rPr>
          <w:rFonts w:ascii="Arial" w:hAnsi="Arial" w:cs="Arial"/>
          <w:sz w:val="32"/>
          <w:szCs w:val="24"/>
        </w:rPr>
        <w:br w:type="page"/>
      </w:r>
    </w:p>
    <w:p w14:paraId="67053CA0" w14:textId="45D21D40" w:rsidR="0061697C" w:rsidRPr="0024574E" w:rsidRDefault="0061697C" w:rsidP="0024574E">
      <w:pPr>
        <w:pStyle w:val="VCAAHeading3"/>
      </w:pPr>
      <w:r w:rsidRPr="0024574E">
        <w:lastRenderedPageBreak/>
        <w:t>Question 4b</w:t>
      </w:r>
      <w:r w:rsidR="0024574E" w:rsidRPr="0024574E">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1134"/>
      </w:tblGrid>
      <w:tr w:rsidR="0061697C" w:rsidRPr="00885E4D" w14:paraId="44300834" w14:textId="77777777" w:rsidTr="00194B0E">
        <w:trPr>
          <w:cnfStyle w:val="100000000000" w:firstRow="1" w:lastRow="0" w:firstColumn="0" w:lastColumn="0" w:oddVBand="0" w:evenVBand="0" w:oddHBand="0" w:evenHBand="0" w:firstRowFirstColumn="0" w:firstRowLastColumn="0" w:lastRowFirstColumn="0" w:lastRowLastColumn="0"/>
        </w:trPr>
        <w:tc>
          <w:tcPr>
            <w:tcW w:w="851" w:type="dxa"/>
          </w:tcPr>
          <w:p w14:paraId="567D2E9A" w14:textId="77777777" w:rsidR="0061697C" w:rsidRPr="0024574E" w:rsidRDefault="0061697C" w:rsidP="0024574E">
            <w:pPr>
              <w:pStyle w:val="VCAAtablecondensedheading"/>
            </w:pPr>
            <w:r w:rsidRPr="0024574E">
              <w:t>Mark</w:t>
            </w:r>
          </w:p>
        </w:tc>
        <w:tc>
          <w:tcPr>
            <w:tcW w:w="618" w:type="dxa"/>
          </w:tcPr>
          <w:p w14:paraId="1B719D91" w14:textId="77777777" w:rsidR="0061697C" w:rsidRPr="0024574E" w:rsidRDefault="0061697C" w:rsidP="0024574E">
            <w:pPr>
              <w:pStyle w:val="VCAAtablecondensedheading"/>
            </w:pPr>
            <w:r w:rsidRPr="0024574E">
              <w:t>0</w:t>
            </w:r>
          </w:p>
        </w:tc>
        <w:tc>
          <w:tcPr>
            <w:tcW w:w="618" w:type="dxa"/>
          </w:tcPr>
          <w:p w14:paraId="70B6926C" w14:textId="77777777" w:rsidR="0061697C" w:rsidRPr="0024574E" w:rsidRDefault="0061697C" w:rsidP="0024574E">
            <w:pPr>
              <w:pStyle w:val="VCAAtablecondensedheading"/>
            </w:pPr>
            <w:r w:rsidRPr="0024574E">
              <w:t>1</w:t>
            </w:r>
          </w:p>
        </w:tc>
        <w:tc>
          <w:tcPr>
            <w:tcW w:w="618" w:type="dxa"/>
          </w:tcPr>
          <w:p w14:paraId="271C35C4" w14:textId="77777777" w:rsidR="0061697C" w:rsidRPr="0024574E" w:rsidRDefault="0061697C" w:rsidP="0024574E">
            <w:pPr>
              <w:pStyle w:val="VCAAtablecondensedheading"/>
            </w:pPr>
            <w:r w:rsidRPr="0024574E">
              <w:t>2</w:t>
            </w:r>
          </w:p>
        </w:tc>
        <w:tc>
          <w:tcPr>
            <w:tcW w:w="618" w:type="dxa"/>
          </w:tcPr>
          <w:p w14:paraId="004775DA" w14:textId="77777777" w:rsidR="0061697C" w:rsidRPr="0024574E" w:rsidRDefault="0061697C" w:rsidP="0024574E">
            <w:pPr>
              <w:pStyle w:val="VCAAtablecondensedheading"/>
            </w:pPr>
            <w:r w:rsidRPr="0024574E">
              <w:t>3</w:t>
            </w:r>
          </w:p>
        </w:tc>
        <w:tc>
          <w:tcPr>
            <w:tcW w:w="618" w:type="dxa"/>
          </w:tcPr>
          <w:p w14:paraId="5080D0E9" w14:textId="77777777" w:rsidR="0061697C" w:rsidRPr="0024574E" w:rsidRDefault="0061697C" w:rsidP="0024574E">
            <w:pPr>
              <w:pStyle w:val="VCAAtablecondensedheading"/>
            </w:pPr>
            <w:r w:rsidRPr="0024574E">
              <w:t>4</w:t>
            </w:r>
          </w:p>
        </w:tc>
        <w:tc>
          <w:tcPr>
            <w:tcW w:w="618" w:type="dxa"/>
          </w:tcPr>
          <w:p w14:paraId="78DB54A2" w14:textId="77777777" w:rsidR="0061697C" w:rsidRPr="0024574E" w:rsidRDefault="0061697C" w:rsidP="0024574E">
            <w:pPr>
              <w:pStyle w:val="VCAAtablecondensedheading"/>
            </w:pPr>
            <w:r w:rsidRPr="0024574E">
              <w:t>5</w:t>
            </w:r>
          </w:p>
        </w:tc>
        <w:tc>
          <w:tcPr>
            <w:tcW w:w="618" w:type="dxa"/>
          </w:tcPr>
          <w:p w14:paraId="114AB8D9" w14:textId="77777777" w:rsidR="0061697C" w:rsidRPr="0024574E" w:rsidRDefault="0061697C" w:rsidP="0024574E">
            <w:pPr>
              <w:pStyle w:val="VCAAtablecondensedheading"/>
            </w:pPr>
            <w:r w:rsidRPr="0024574E">
              <w:t>6</w:t>
            </w:r>
          </w:p>
        </w:tc>
        <w:tc>
          <w:tcPr>
            <w:tcW w:w="1134" w:type="dxa"/>
          </w:tcPr>
          <w:p w14:paraId="7E6001BF" w14:textId="77777777" w:rsidR="0061697C" w:rsidRPr="0024574E" w:rsidRDefault="0061697C" w:rsidP="0024574E">
            <w:pPr>
              <w:pStyle w:val="VCAAtablecondensedheading"/>
            </w:pPr>
            <w:r w:rsidRPr="0024574E">
              <w:t>Average</w:t>
            </w:r>
          </w:p>
        </w:tc>
      </w:tr>
      <w:tr w:rsidR="0061697C" w:rsidRPr="00885E4D" w14:paraId="50DA0A6D" w14:textId="77777777" w:rsidTr="00194B0E">
        <w:tc>
          <w:tcPr>
            <w:tcW w:w="851" w:type="dxa"/>
          </w:tcPr>
          <w:p w14:paraId="01B78AA3" w14:textId="77777777" w:rsidR="0061697C" w:rsidRPr="0024574E" w:rsidRDefault="0061697C" w:rsidP="0024574E">
            <w:pPr>
              <w:pStyle w:val="VCAAtablecondensed"/>
            </w:pPr>
            <w:r w:rsidRPr="0024574E">
              <w:t>%</w:t>
            </w:r>
          </w:p>
        </w:tc>
        <w:tc>
          <w:tcPr>
            <w:tcW w:w="618" w:type="dxa"/>
          </w:tcPr>
          <w:p w14:paraId="794E3739" w14:textId="440AC89B" w:rsidR="0061697C" w:rsidRPr="0024574E" w:rsidRDefault="00594AF4" w:rsidP="0024574E">
            <w:pPr>
              <w:pStyle w:val="VCAAtablecondensed"/>
            </w:pPr>
            <w:r w:rsidRPr="0024574E">
              <w:t>6</w:t>
            </w:r>
          </w:p>
        </w:tc>
        <w:tc>
          <w:tcPr>
            <w:tcW w:w="618" w:type="dxa"/>
          </w:tcPr>
          <w:p w14:paraId="48A985C3" w14:textId="6D0A7D6A" w:rsidR="0061697C" w:rsidRPr="0024574E" w:rsidRDefault="0061697C" w:rsidP="0024574E">
            <w:pPr>
              <w:pStyle w:val="VCAAtablecondensed"/>
            </w:pPr>
            <w:r w:rsidRPr="0024574E">
              <w:t>13</w:t>
            </w:r>
          </w:p>
        </w:tc>
        <w:tc>
          <w:tcPr>
            <w:tcW w:w="618" w:type="dxa"/>
          </w:tcPr>
          <w:p w14:paraId="2A7D6494" w14:textId="79E2B42B" w:rsidR="0061697C" w:rsidRPr="0024574E" w:rsidRDefault="00594AF4" w:rsidP="0024574E">
            <w:pPr>
              <w:pStyle w:val="VCAAtablecondensed"/>
            </w:pPr>
            <w:r w:rsidRPr="0024574E">
              <w:t>25</w:t>
            </w:r>
          </w:p>
        </w:tc>
        <w:tc>
          <w:tcPr>
            <w:tcW w:w="618" w:type="dxa"/>
          </w:tcPr>
          <w:p w14:paraId="27885A55" w14:textId="4CDB4694" w:rsidR="0061697C" w:rsidRPr="0024574E" w:rsidRDefault="00594AF4" w:rsidP="0024574E">
            <w:pPr>
              <w:pStyle w:val="VCAAtablecondensed"/>
            </w:pPr>
            <w:r w:rsidRPr="0024574E">
              <w:t>21</w:t>
            </w:r>
          </w:p>
        </w:tc>
        <w:tc>
          <w:tcPr>
            <w:tcW w:w="618" w:type="dxa"/>
          </w:tcPr>
          <w:p w14:paraId="34FE3D2E" w14:textId="609F0F0C" w:rsidR="0061697C" w:rsidRPr="0024574E" w:rsidRDefault="00594AF4" w:rsidP="0024574E">
            <w:pPr>
              <w:pStyle w:val="VCAAtablecondensed"/>
            </w:pPr>
            <w:r w:rsidRPr="0024574E">
              <w:t>22</w:t>
            </w:r>
          </w:p>
        </w:tc>
        <w:tc>
          <w:tcPr>
            <w:tcW w:w="618" w:type="dxa"/>
          </w:tcPr>
          <w:p w14:paraId="187DE06F" w14:textId="187C25A4" w:rsidR="0061697C" w:rsidRPr="0024574E" w:rsidRDefault="00594AF4" w:rsidP="0024574E">
            <w:pPr>
              <w:pStyle w:val="VCAAtablecondensed"/>
            </w:pPr>
            <w:r w:rsidRPr="0024574E">
              <w:t>8</w:t>
            </w:r>
          </w:p>
        </w:tc>
        <w:tc>
          <w:tcPr>
            <w:tcW w:w="618" w:type="dxa"/>
          </w:tcPr>
          <w:p w14:paraId="3017CA2F" w14:textId="7E0D0A50" w:rsidR="0061697C" w:rsidRPr="0024574E" w:rsidRDefault="00594AF4" w:rsidP="0024574E">
            <w:pPr>
              <w:pStyle w:val="VCAAtablecondensed"/>
            </w:pPr>
            <w:r w:rsidRPr="0024574E">
              <w:t>5</w:t>
            </w:r>
          </w:p>
        </w:tc>
        <w:tc>
          <w:tcPr>
            <w:tcW w:w="1134" w:type="dxa"/>
          </w:tcPr>
          <w:p w14:paraId="41B827C2" w14:textId="53BEE9C3" w:rsidR="0061697C" w:rsidRPr="0024574E" w:rsidRDefault="00594AF4" w:rsidP="0024574E">
            <w:pPr>
              <w:pStyle w:val="VCAAtablecondensed"/>
            </w:pPr>
            <w:r w:rsidRPr="0024574E">
              <w:t>2.9</w:t>
            </w:r>
          </w:p>
        </w:tc>
      </w:tr>
    </w:tbl>
    <w:p w14:paraId="012EBB88" w14:textId="619BCD21" w:rsidR="0061697C" w:rsidRPr="00885E4D" w:rsidRDefault="00D0114D" w:rsidP="00D0114D">
      <w:pPr>
        <w:pStyle w:val="VCAAbody"/>
      </w:pPr>
      <w:r>
        <w:t>For o</w:t>
      </w:r>
      <w:r w:rsidRPr="00DD092C">
        <w:t xml:space="preserve">ne </w:t>
      </w:r>
      <w:r w:rsidR="00194B0E" w:rsidRPr="00DD092C">
        <w:t xml:space="preserve">argument </w:t>
      </w:r>
      <w:r>
        <w:t>in favour of</w:t>
      </w:r>
      <w:r w:rsidRPr="00DD092C">
        <w:t xml:space="preserve"> </w:t>
      </w:r>
      <w:r w:rsidR="00194B0E" w:rsidRPr="00DD092C">
        <w:t>using GMOs</w:t>
      </w:r>
      <w:r>
        <w:t>, f</w:t>
      </w:r>
      <w:r w:rsidR="0061697C" w:rsidRPr="00885E4D">
        <w:t xml:space="preserve">ull marks were awarded to </w:t>
      </w:r>
      <w:r w:rsidR="00130448">
        <w:t>responses that included</w:t>
      </w:r>
      <w:r w:rsidR="0061697C" w:rsidRPr="00885E4D">
        <w:t>:</w:t>
      </w:r>
    </w:p>
    <w:p w14:paraId="56DA9807" w14:textId="311954A3" w:rsidR="0061697C" w:rsidRPr="00D0114D" w:rsidRDefault="0061697C" w:rsidP="000051E8">
      <w:pPr>
        <w:pStyle w:val="VCAAbullet"/>
      </w:pPr>
      <w:r w:rsidRPr="00885E4D">
        <w:t xml:space="preserve">a viewpoint </w:t>
      </w:r>
      <w:r w:rsidRPr="00D0114D">
        <w:t xml:space="preserve">or perspective </w:t>
      </w:r>
      <w:r w:rsidR="00194B0E" w:rsidRPr="000051E8">
        <w:t>supporting</w:t>
      </w:r>
      <w:r w:rsidRPr="00D0114D">
        <w:t xml:space="preserve"> the use of GMOs for </w:t>
      </w:r>
      <w:r w:rsidRPr="000051E8">
        <w:t>agricultural production</w:t>
      </w:r>
    </w:p>
    <w:p w14:paraId="28D0F07F" w14:textId="6C134E86" w:rsidR="0061697C" w:rsidRPr="00D0114D" w:rsidRDefault="0061697C" w:rsidP="000051E8">
      <w:pPr>
        <w:pStyle w:val="VCAAbullet"/>
      </w:pPr>
      <w:r w:rsidRPr="00D0114D">
        <w:t>a statement</w:t>
      </w:r>
      <w:r w:rsidR="00D0114D">
        <w:t xml:space="preserve"> that</w:t>
      </w:r>
      <w:r w:rsidRPr="00D0114D">
        <w:t xml:space="preserve"> </w:t>
      </w:r>
      <w:r w:rsidR="00D0114D" w:rsidRPr="00D0114D">
        <w:t>detail</w:t>
      </w:r>
      <w:r w:rsidR="00D0114D">
        <w:t>ed</w:t>
      </w:r>
      <w:r w:rsidR="00D0114D" w:rsidRPr="00D0114D">
        <w:t xml:space="preserve"> </w:t>
      </w:r>
      <w:r w:rsidRPr="00D0114D">
        <w:t xml:space="preserve">how GMOs can be used to improve </w:t>
      </w:r>
      <w:r w:rsidRPr="000051E8">
        <w:t>agricultural production</w:t>
      </w:r>
    </w:p>
    <w:p w14:paraId="262314B2" w14:textId="2555ADE4" w:rsidR="00931778" w:rsidRPr="00DD092C" w:rsidRDefault="0061697C" w:rsidP="000051E8">
      <w:pPr>
        <w:pStyle w:val="VCAAbullet"/>
      </w:pPr>
      <w:r w:rsidRPr="00D0114D">
        <w:t xml:space="preserve">additional </w:t>
      </w:r>
      <w:r w:rsidR="00194B0E" w:rsidRPr="00D0114D">
        <w:t xml:space="preserve">specific </w:t>
      </w:r>
      <w:r w:rsidRPr="00D0114D">
        <w:t xml:space="preserve">detail </w:t>
      </w:r>
      <w:r w:rsidR="00D0114D">
        <w:t>that</w:t>
      </w:r>
      <w:r w:rsidR="00D0114D" w:rsidRPr="00D0114D">
        <w:t xml:space="preserve"> demonstrate</w:t>
      </w:r>
      <w:r w:rsidR="00D0114D">
        <w:t>d</w:t>
      </w:r>
      <w:r w:rsidR="00D0114D" w:rsidRPr="00D0114D">
        <w:t xml:space="preserve"> </w:t>
      </w:r>
      <w:r w:rsidRPr="00D0114D">
        <w:t xml:space="preserve">understanding of the use of GMOs to improve </w:t>
      </w:r>
      <w:r w:rsidRPr="000051E8">
        <w:t xml:space="preserve">agricultural production </w:t>
      </w:r>
      <w:r w:rsidRPr="00D0114D">
        <w:t xml:space="preserve">(e.g. </w:t>
      </w:r>
      <w:r w:rsidR="00194B0E" w:rsidRPr="00D0114D">
        <w:t>increased yield, produ</w:t>
      </w:r>
      <w:r w:rsidR="00194B0E" w:rsidRPr="00885E4D">
        <w:t>ct quality/grade, reduced contamination).</w:t>
      </w:r>
    </w:p>
    <w:p w14:paraId="36606915" w14:textId="576227F1" w:rsidR="00194B0E" w:rsidRPr="00885E4D" w:rsidRDefault="00D0114D" w:rsidP="00D0114D">
      <w:pPr>
        <w:pStyle w:val="VCAAbody"/>
      </w:pPr>
      <w:r>
        <w:t>For o</w:t>
      </w:r>
      <w:r w:rsidRPr="00DD092C">
        <w:t xml:space="preserve">ne </w:t>
      </w:r>
      <w:r w:rsidR="00931778" w:rsidRPr="00DD092C">
        <w:t>argument against using GMOs</w:t>
      </w:r>
      <w:r>
        <w:t>, f</w:t>
      </w:r>
      <w:r w:rsidR="00194B0E" w:rsidRPr="00885E4D">
        <w:t xml:space="preserve">ull marks were awarded to </w:t>
      </w:r>
      <w:r w:rsidR="00130448">
        <w:t>responses that included</w:t>
      </w:r>
      <w:r w:rsidR="00194B0E" w:rsidRPr="00885E4D">
        <w:t>:</w:t>
      </w:r>
    </w:p>
    <w:p w14:paraId="0CCB31AD" w14:textId="6C9925EE" w:rsidR="00194B0E" w:rsidRPr="00D0114D" w:rsidRDefault="00194B0E" w:rsidP="000051E8">
      <w:pPr>
        <w:pStyle w:val="VCAAbullet"/>
      </w:pPr>
      <w:r w:rsidRPr="00D0114D">
        <w:t xml:space="preserve">a viewpoint or perspective </w:t>
      </w:r>
      <w:r w:rsidRPr="000051E8">
        <w:t>against</w:t>
      </w:r>
      <w:r w:rsidRPr="00D0114D">
        <w:t xml:space="preserve"> the use of GMOs for </w:t>
      </w:r>
      <w:r w:rsidRPr="000051E8">
        <w:t>agricultural production</w:t>
      </w:r>
    </w:p>
    <w:p w14:paraId="6A3D7E54" w14:textId="0FDF7463" w:rsidR="00194B0E" w:rsidRPr="00D0114D" w:rsidRDefault="00194B0E" w:rsidP="000051E8">
      <w:pPr>
        <w:pStyle w:val="VCAAbullet"/>
      </w:pPr>
      <w:r w:rsidRPr="00D0114D">
        <w:t xml:space="preserve">a statement </w:t>
      </w:r>
      <w:r w:rsidR="00D0114D">
        <w:t>that</w:t>
      </w:r>
      <w:r w:rsidR="00D0114D" w:rsidRPr="00D0114D">
        <w:t xml:space="preserve"> detail</w:t>
      </w:r>
      <w:r w:rsidR="00D0114D">
        <w:t>ed</w:t>
      </w:r>
      <w:r w:rsidR="00D0114D" w:rsidRPr="00D0114D">
        <w:t xml:space="preserve"> </w:t>
      </w:r>
      <w:r w:rsidRPr="00D0114D">
        <w:t xml:space="preserve">how GMO use could challenge </w:t>
      </w:r>
      <w:r w:rsidRPr="000051E8">
        <w:t>agricultural production</w:t>
      </w:r>
    </w:p>
    <w:p w14:paraId="4DFC34D5" w14:textId="2A484369" w:rsidR="00931778" w:rsidRPr="00885E4D" w:rsidRDefault="00194B0E" w:rsidP="000051E8">
      <w:pPr>
        <w:pStyle w:val="VCAAbullet"/>
      </w:pPr>
      <w:r w:rsidRPr="00D0114D">
        <w:t xml:space="preserve">additional specific detail </w:t>
      </w:r>
      <w:r w:rsidR="00D0114D">
        <w:t>that</w:t>
      </w:r>
      <w:r w:rsidR="00D0114D" w:rsidRPr="00D0114D">
        <w:t xml:space="preserve"> demonstrate</w:t>
      </w:r>
      <w:r w:rsidR="00D0114D">
        <w:t>d</w:t>
      </w:r>
      <w:r w:rsidR="00D0114D" w:rsidRPr="00D0114D">
        <w:t xml:space="preserve"> </w:t>
      </w:r>
      <w:r w:rsidRPr="00D0114D">
        <w:t xml:space="preserve">understanding of the use of GMOs </w:t>
      </w:r>
      <w:r w:rsidR="00D0114D">
        <w:t>that</w:t>
      </w:r>
      <w:r w:rsidR="00D0114D" w:rsidRPr="00D0114D">
        <w:t xml:space="preserve"> </w:t>
      </w:r>
      <w:r w:rsidRPr="00D0114D">
        <w:t xml:space="preserve">challenge </w:t>
      </w:r>
      <w:r w:rsidRPr="000051E8">
        <w:t xml:space="preserve">agricultural production </w:t>
      </w:r>
      <w:r w:rsidRPr="00D0114D">
        <w:t>(e.g. increas</w:t>
      </w:r>
      <w:r w:rsidRPr="00885E4D">
        <w:t>ed yield, product quality/grade, reduced contamination).</w:t>
      </w:r>
    </w:p>
    <w:p w14:paraId="037C14E0" w14:textId="5DF6FFE7" w:rsidR="004371D7" w:rsidRPr="0024574E" w:rsidRDefault="00DD2684" w:rsidP="0024574E">
      <w:pPr>
        <w:pStyle w:val="VCAAbody"/>
      </w:pPr>
      <w:r w:rsidRPr="0024574E">
        <w:t xml:space="preserve">Most responses </w:t>
      </w:r>
      <w:r w:rsidR="00645945" w:rsidRPr="0024574E">
        <w:t xml:space="preserve">were awarded marks for </w:t>
      </w:r>
      <w:r w:rsidRPr="0024574E">
        <w:t>includ</w:t>
      </w:r>
      <w:r w:rsidR="00645945" w:rsidRPr="0024574E">
        <w:t xml:space="preserve">ing </w:t>
      </w:r>
      <w:r w:rsidRPr="0024574E">
        <w:t>a</w:t>
      </w:r>
      <w:r w:rsidR="00D0114D">
        <w:t xml:space="preserve"> stakeholder</w:t>
      </w:r>
      <w:r w:rsidR="00645945" w:rsidRPr="0024574E">
        <w:t xml:space="preserve"> </w:t>
      </w:r>
      <w:r w:rsidRPr="0024574E">
        <w:t>viewpoint</w:t>
      </w:r>
      <w:r w:rsidR="00D0114D">
        <w:t xml:space="preserve"> </w:t>
      </w:r>
      <w:r w:rsidRPr="0024574E">
        <w:t xml:space="preserve">on the use of GMOs in agricultural and/or horticultural production. </w:t>
      </w:r>
      <w:r w:rsidR="00645945" w:rsidRPr="0024574E">
        <w:t xml:space="preserve">High-scoring responses tended to include detail </w:t>
      </w:r>
      <w:r w:rsidR="00D0114D">
        <w:t>that</w:t>
      </w:r>
      <w:r w:rsidR="00D0114D" w:rsidRPr="0024574E">
        <w:t xml:space="preserve"> </w:t>
      </w:r>
      <w:r w:rsidR="00645945" w:rsidRPr="0024574E">
        <w:t xml:space="preserve">demonstrated an understanding of both how people view GMO use, and how they impact agricultural product quality/yield (productivity). </w:t>
      </w:r>
    </w:p>
    <w:p w14:paraId="38D5911A" w14:textId="77777777" w:rsidR="008403D3" w:rsidRPr="0024574E" w:rsidRDefault="008403D3" w:rsidP="0024574E">
      <w:pPr>
        <w:pStyle w:val="VCAAbody"/>
      </w:pPr>
      <w:r w:rsidRPr="0024574E">
        <w:t>Examples of mid-scoring responses included:</w:t>
      </w:r>
    </w:p>
    <w:tbl>
      <w:tblPr>
        <w:tblStyle w:val="TableGrid"/>
        <w:tblW w:w="0" w:type="auto"/>
        <w:tblLook w:val="04A0" w:firstRow="1" w:lastRow="0" w:firstColumn="1" w:lastColumn="0" w:noHBand="0" w:noVBand="1"/>
      </w:tblPr>
      <w:tblGrid>
        <w:gridCol w:w="4814"/>
        <w:gridCol w:w="4815"/>
      </w:tblGrid>
      <w:tr w:rsidR="007928DA" w:rsidRPr="0024574E" w14:paraId="7484D1F8" w14:textId="77777777" w:rsidTr="0024574E">
        <w:tc>
          <w:tcPr>
            <w:tcW w:w="4814" w:type="dxa"/>
            <w:shd w:val="clear" w:color="auto" w:fill="0F7EB4"/>
          </w:tcPr>
          <w:p w14:paraId="3C8E224F" w14:textId="77777777" w:rsidR="007928DA" w:rsidRPr="0024574E" w:rsidRDefault="007928DA" w:rsidP="0024574E">
            <w:pPr>
              <w:pStyle w:val="VCAAtablecondensedheading"/>
              <w:rPr>
                <w:b/>
                <w:bCs/>
              </w:rPr>
            </w:pPr>
            <w:r w:rsidRPr="0024574E">
              <w:rPr>
                <w:b/>
                <w:bCs/>
              </w:rPr>
              <w:t xml:space="preserve">For </w:t>
            </w:r>
          </w:p>
        </w:tc>
        <w:tc>
          <w:tcPr>
            <w:tcW w:w="4815" w:type="dxa"/>
            <w:shd w:val="clear" w:color="auto" w:fill="0F7EB4"/>
          </w:tcPr>
          <w:p w14:paraId="33C7012C" w14:textId="77777777" w:rsidR="007928DA" w:rsidRPr="0024574E" w:rsidRDefault="007928DA" w:rsidP="0024574E">
            <w:pPr>
              <w:pStyle w:val="VCAAtablecondensedheading"/>
              <w:rPr>
                <w:b/>
                <w:bCs/>
              </w:rPr>
            </w:pPr>
            <w:r w:rsidRPr="0024574E">
              <w:rPr>
                <w:b/>
                <w:bCs/>
              </w:rPr>
              <w:t>Against</w:t>
            </w:r>
          </w:p>
        </w:tc>
      </w:tr>
      <w:tr w:rsidR="007928DA" w:rsidRPr="007928DA" w14:paraId="44C8463D" w14:textId="77777777" w:rsidTr="009A02EE">
        <w:tc>
          <w:tcPr>
            <w:tcW w:w="4814" w:type="dxa"/>
          </w:tcPr>
          <w:p w14:paraId="267800E5" w14:textId="1DF4E76C" w:rsidR="007928DA" w:rsidRPr="007928DA" w:rsidRDefault="007928DA" w:rsidP="0024574E">
            <w:pPr>
              <w:pStyle w:val="VCAAtablecondensed"/>
            </w:pPr>
            <w:r>
              <w:t xml:space="preserve">They can increase yields for producers, helping food and </w:t>
            </w:r>
            <w:proofErr w:type="spellStart"/>
            <w:r>
              <w:t>fibre</w:t>
            </w:r>
            <w:proofErr w:type="spellEnd"/>
            <w:r>
              <w:t xml:space="preserve"> industries meet increasing consumer demands and sustaining food security for a growing population. </w:t>
            </w:r>
          </w:p>
        </w:tc>
        <w:tc>
          <w:tcPr>
            <w:tcW w:w="4815" w:type="dxa"/>
          </w:tcPr>
          <w:p w14:paraId="64C716F3" w14:textId="05C020D2" w:rsidR="007928DA" w:rsidRPr="007928DA" w:rsidRDefault="007928DA" w:rsidP="0024574E">
            <w:pPr>
              <w:pStyle w:val="VCAAtablecondensed"/>
            </w:pPr>
            <w:r>
              <w:t xml:space="preserve">GMOs can cause cross-pollination. Cross-pollination from GM plant to a non-GM plant can cause the non-GM plant to be contaminated. This could severely affect the operation of organic food and </w:t>
            </w:r>
            <w:proofErr w:type="spellStart"/>
            <w:r>
              <w:t>fibre</w:t>
            </w:r>
            <w:proofErr w:type="spellEnd"/>
            <w:r>
              <w:t xml:space="preserve"> growers as they would then no longer be completely organic. </w:t>
            </w:r>
          </w:p>
        </w:tc>
      </w:tr>
    </w:tbl>
    <w:p w14:paraId="0C6109BC" w14:textId="6AA0FDFA" w:rsidR="001B0B89" w:rsidRPr="00DD092C" w:rsidRDefault="008403D3" w:rsidP="0024574E">
      <w:pPr>
        <w:pStyle w:val="VCAAbody"/>
      </w:pPr>
      <w:r w:rsidRPr="00DD092C">
        <w:t>Examples of high-scoring responses included:</w:t>
      </w:r>
    </w:p>
    <w:tbl>
      <w:tblPr>
        <w:tblStyle w:val="TableGrid"/>
        <w:tblW w:w="0" w:type="auto"/>
        <w:tblLook w:val="04A0" w:firstRow="1" w:lastRow="0" w:firstColumn="1" w:lastColumn="0" w:noHBand="0" w:noVBand="1"/>
      </w:tblPr>
      <w:tblGrid>
        <w:gridCol w:w="4814"/>
        <w:gridCol w:w="4815"/>
      </w:tblGrid>
      <w:tr w:rsidR="007928DA" w:rsidRPr="0024574E" w14:paraId="1A499598" w14:textId="77777777" w:rsidTr="0024574E">
        <w:tc>
          <w:tcPr>
            <w:tcW w:w="4814" w:type="dxa"/>
            <w:shd w:val="clear" w:color="auto" w:fill="0F7EB4"/>
          </w:tcPr>
          <w:p w14:paraId="3352F277" w14:textId="79A27472" w:rsidR="007928DA" w:rsidRPr="0024574E" w:rsidRDefault="007928DA" w:rsidP="0024574E">
            <w:pPr>
              <w:pStyle w:val="VCAAtablecondensedheading"/>
              <w:rPr>
                <w:b/>
                <w:bCs/>
              </w:rPr>
            </w:pPr>
            <w:r w:rsidRPr="0024574E">
              <w:rPr>
                <w:b/>
                <w:bCs/>
              </w:rPr>
              <w:t xml:space="preserve">For </w:t>
            </w:r>
          </w:p>
        </w:tc>
        <w:tc>
          <w:tcPr>
            <w:tcW w:w="4815" w:type="dxa"/>
            <w:shd w:val="clear" w:color="auto" w:fill="0F7EB4"/>
          </w:tcPr>
          <w:p w14:paraId="102C9B2C" w14:textId="38228D50" w:rsidR="007928DA" w:rsidRPr="0024574E" w:rsidRDefault="007928DA" w:rsidP="0024574E">
            <w:pPr>
              <w:pStyle w:val="VCAAtablecondensedheading"/>
              <w:rPr>
                <w:b/>
                <w:bCs/>
              </w:rPr>
            </w:pPr>
            <w:r w:rsidRPr="0024574E">
              <w:rPr>
                <w:b/>
                <w:bCs/>
              </w:rPr>
              <w:t>Against</w:t>
            </w:r>
          </w:p>
        </w:tc>
      </w:tr>
      <w:tr w:rsidR="007928DA" w14:paraId="5B2B12B9" w14:textId="77777777" w:rsidTr="007928DA">
        <w:tc>
          <w:tcPr>
            <w:tcW w:w="4814" w:type="dxa"/>
          </w:tcPr>
          <w:p w14:paraId="13FC9AF3" w14:textId="58C7394E" w:rsidR="007928DA" w:rsidRPr="007928DA" w:rsidRDefault="007928DA" w:rsidP="0024574E">
            <w:pPr>
              <w:pStyle w:val="VCAAtablecondensed"/>
            </w:pPr>
            <w:r>
              <w:t xml:space="preserve">Currently, climate change acts as a threat to many farming enterprises. It sees reduced rainfall and </w:t>
            </w:r>
            <w:proofErr w:type="gramStart"/>
            <w:r>
              <w:t>increased</w:t>
            </w:r>
            <w:proofErr w:type="gramEnd"/>
            <w:r>
              <w:t xml:space="preserve"> growing temperatures which often causes decreased yields. GMOs could provide tolerance to climate change, and the implication thus as the climate change worsens, farmers using GMOs can remain productive and profitable</w:t>
            </w:r>
            <w:r w:rsidR="00D0114D">
              <w:t>.</w:t>
            </w:r>
          </w:p>
        </w:tc>
        <w:tc>
          <w:tcPr>
            <w:tcW w:w="4815" w:type="dxa"/>
          </w:tcPr>
          <w:p w14:paraId="5CD10EA1" w14:textId="39AA83B3" w:rsidR="007928DA" w:rsidRPr="007928DA" w:rsidRDefault="007928DA" w:rsidP="0024574E">
            <w:pPr>
              <w:pStyle w:val="VCAAtablecondensed"/>
            </w:pPr>
            <w:r>
              <w:t xml:space="preserve">GMOs are a new technology that some grain receival sites do not accept thus </w:t>
            </w:r>
            <w:r w:rsidR="00D0114D">
              <w:t xml:space="preserve">if </w:t>
            </w:r>
            <w:r>
              <w:t xml:space="preserve">a producer is growing GM-canola for example, they may get rejected at a local receival site and may have to travel directly to grain ports to get </w:t>
            </w:r>
            <w:proofErr w:type="gramStart"/>
            <w:r>
              <w:t>paid</w:t>
            </w:r>
            <w:proofErr w:type="gramEnd"/>
            <w:r>
              <w:t xml:space="preserve"> but these may be hours away, therefore reducing the profitability of the grain business.</w:t>
            </w:r>
          </w:p>
        </w:tc>
      </w:tr>
      <w:tr w:rsidR="007928DA" w14:paraId="118C33BC" w14:textId="77777777" w:rsidTr="007928DA">
        <w:tc>
          <w:tcPr>
            <w:tcW w:w="4814" w:type="dxa"/>
          </w:tcPr>
          <w:p w14:paraId="1E7A340D" w14:textId="58F52835" w:rsidR="007928DA" w:rsidRPr="007928DA" w:rsidRDefault="007928DA" w:rsidP="0024574E">
            <w:pPr>
              <w:pStyle w:val="VCAAtablecondensed"/>
            </w:pPr>
            <w:r>
              <w:t>GMOs can increase crop yields by being resistant to certain chemicals. For example, ‘Round-Up Ready Canola’ is a GMO that is resistant to the non-selective herbicide glyphosate. This meant that when weeds or invasive plants grow amongst the crop, farmers can spray glyphosate and remove weeds without damaging the crop, thus improving production</w:t>
            </w:r>
            <w:r w:rsidR="00D0114D">
              <w:t>.</w:t>
            </w:r>
          </w:p>
        </w:tc>
        <w:tc>
          <w:tcPr>
            <w:tcW w:w="4815" w:type="dxa"/>
          </w:tcPr>
          <w:p w14:paraId="512B9F54" w14:textId="4B6BAB6C" w:rsidR="007928DA" w:rsidRPr="007928DA" w:rsidRDefault="007928DA" w:rsidP="0024574E">
            <w:pPr>
              <w:pStyle w:val="VCAAtablecondensed"/>
            </w:pPr>
            <w:r>
              <w:t xml:space="preserve">The long-term health effects are still unknown resulting in many people holding negative perceptions about GMOs. People argue that in the long term, GMOs could cause health problems, and without further research, GMOs should not be consumed as they may pose a health and safety risk. </w:t>
            </w:r>
          </w:p>
        </w:tc>
      </w:tr>
    </w:tbl>
    <w:p w14:paraId="4B2C3DA4" w14:textId="77777777" w:rsidR="007928DA" w:rsidRPr="00885E4D" w:rsidRDefault="007928DA" w:rsidP="00FB424B">
      <w:pPr>
        <w:spacing w:before="100" w:beforeAutospacing="1" w:after="120" w:line="360" w:lineRule="auto"/>
        <w:rPr>
          <w:rFonts w:asciiTheme="majorHAnsi" w:hAnsiTheme="majorHAnsi" w:cstheme="majorHAnsi"/>
          <w:sz w:val="20"/>
          <w:szCs w:val="20"/>
        </w:rPr>
      </w:pPr>
    </w:p>
    <w:p w14:paraId="5B24A250" w14:textId="77777777" w:rsidR="00931778" w:rsidRPr="00885E4D" w:rsidRDefault="00931778" w:rsidP="00FB424B">
      <w:pPr>
        <w:spacing w:before="100" w:beforeAutospacing="1" w:after="120" w:line="360" w:lineRule="auto"/>
        <w:rPr>
          <w:rFonts w:asciiTheme="majorHAnsi" w:hAnsiTheme="majorHAnsi" w:cstheme="majorHAnsi"/>
          <w:b/>
          <w:bCs/>
          <w:color w:val="0070C0"/>
          <w:sz w:val="20"/>
          <w:szCs w:val="20"/>
          <w:u w:val="single"/>
        </w:rPr>
      </w:pPr>
      <w:r w:rsidRPr="00885E4D">
        <w:rPr>
          <w:rFonts w:asciiTheme="majorHAnsi" w:hAnsiTheme="majorHAnsi" w:cstheme="majorHAnsi"/>
          <w:b/>
          <w:bCs/>
          <w:color w:val="0070C0"/>
          <w:sz w:val="20"/>
          <w:szCs w:val="20"/>
          <w:u w:val="single"/>
        </w:rPr>
        <w:br w:type="page"/>
      </w:r>
    </w:p>
    <w:p w14:paraId="53BADF1B" w14:textId="0230A209" w:rsidR="00194B0E" w:rsidRPr="0024574E" w:rsidRDefault="000010C5" w:rsidP="0024574E">
      <w:pPr>
        <w:pStyle w:val="VCAAHeading3"/>
        <w:rPr>
          <w:sz w:val="40"/>
          <w:szCs w:val="28"/>
        </w:rPr>
      </w:pPr>
      <w:r>
        <w:lastRenderedPageBreak/>
        <w:t>Question</w:t>
      </w:r>
      <w:r w:rsidR="00931778" w:rsidRPr="00FC2A66">
        <w:t xml:space="preserve"> 5</w:t>
      </w:r>
      <w:r w:rsidR="0024574E">
        <w:t>a.</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1134"/>
      </w:tblGrid>
      <w:tr w:rsidR="00194B0E" w:rsidRPr="00885E4D" w14:paraId="1B5FC1E3" w14:textId="77777777" w:rsidTr="00194B0E">
        <w:trPr>
          <w:cnfStyle w:val="100000000000" w:firstRow="1" w:lastRow="0" w:firstColumn="0" w:lastColumn="0" w:oddVBand="0" w:evenVBand="0" w:oddHBand="0" w:evenHBand="0" w:firstRowFirstColumn="0" w:firstRowLastColumn="0" w:lastRowFirstColumn="0" w:lastRowLastColumn="0"/>
        </w:trPr>
        <w:tc>
          <w:tcPr>
            <w:tcW w:w="851" w:type="dxa"/>
          </w:tcPr>
          <w:p w14:paraId="430DE07B" w14:textId="77777777" w:rsidR="00194B0E" w:rsidRPr="0024574E" w:rsidRDefault="00194B0E" w:rsidP="0024574E">
            <w:pPr>
              <w:pStyle w:val="VCAAtablecondensedheading"/>
            </w:pPr>
            <w:r w:rsidRPr="0024574E">
              <w:t>Mark</w:t>
            </w:r>
          </w:p>
        </w:tc>
        <w:tc>
          <w:tcPr>
            <w:tcW w:w="618" w:type="dxa"/>
          </w:tcPr>
          <w:p w14:paraId="0669A814" w14:textId="77777777" w:rsidR="00194B0E" w:rsidRPr="0024574E" w:rsidRDefault="00194B0E" w:rsidP="0024574E">
            <w:pPr>
              <w:pStyle w:val="VCAAtablecondensedheading"/>
            </w:pPr>
            <w:r w:rsidRPr="0024574E">
              <w:t>0</w:t>
            </w:r>
          </w:p>
        </w:tc>
        <w:tc>
          <w:tcPr>
            <w:tcW w:w="618" w:type="dxa"/>
          </w:tcPr>
          <w:p w14:paraId="1E61AF21" w14:textId="77777777" w:rsidR="00194B0E" w:rsidRPr="0024574E" w:rsidRDefault="00194B0E" w:rsidP="0024574E">
            <w:pPr>
              <w:pStyle w:val="VCAAtablecondensedheading"/>
            </w:pPr>
            <w:r w:rsidRPr="0024574E">
              <w:t>1</w:t>
            </w:r>
          </w:p>
        </w:tc>
        <w:tc>
          <w:tcPr>
            <w:tcW w:w="618" w:type="dxa"/>
          </w:tcPr>
          <w:p w14:paraId="248850BE" w14:textId="77777777" w:rsidR="00194B0E" w:rsidRPr="0024574E" w:rsidRDefault="00194B0E" w:rsidP="0024574E">
            <w:pPr>
              <w:pStyle w:val="VCAAtablecondensedheading"/>
            </w:pPr>
            <w:r w:rsidRPr="0024574E">
              <w:t>2</w:t>
            </w:r>
          </w:p>
        </w:tc>
        <w:tc>
          <w:tcPr>
            <w:tcW w:w="1134" w:type="dxa"/>
          </w:tcPr>
          <w:p w14:paraId="1C8E5501" w14:textId="77777777" w:rsidR="00194B0E" w:rsidRPr="0024574E" w:rsidRDefault="00194B0E" w:rsidP="0024574E">
            <w:pPr>
              <w:pStyle w:val="VCAAtablecondensedheading"/>
            </w:pPr>
            <w:r w:rsidRPr="0024574E">
              <w:t>Average</w:t>
            </w:r>
          </w:p>
        </w:tc>
      </w:tr>
      <w:tr w:rsidR="00194B0E" w:rsidRPr="00885E4D" w14:paraId="374F65A2" w14:textId="77777777" w:rsidTr="00194B0E">
        <w:tc>
          <w:tcPr>
            <w:tcW w:w="851" w:type="dxa"/>
          </w:tcPr>
          <w:p w14:paraId="439DCF9F" w14:textId="77777777" w:rsidR="00194B0E" w:rsidRPr="0024574E" w:rsidRDefault="00194B0E" w:rsidP="0024574E">
            <w:pPr>
              <w:pStyle w:val="VCAAtablecondensed"/>
            </w:pPr>
            <w:r w:rsidRPr="0024574E">
              <w:t>%</w:t>
            </w:r>
          </w:p>
        </w:tc>
        <w:tc>
          <w:tcPr>
            <w:tcW w:w="618" w:type="dxa"/>
          </w:tcPr>
          <w:p w14:paraId="1832DC68" w14:textId="176D126D" w:rsidR="00194B0E" w:rsidRPr="0024574E" w:rsidRDefault="00194B0E" w:rsidP="0024574E">
            <w:pPr>
              <w:pStyle w:val="VCAAtablecondensed"/>
            </w:pPr>
            <w:r w:rsidRPr="0024574E">
              <w:t>6</w:t>
            </w:r>
          </w:p>
        </w:tc>
        <w:tc>
          <w:tcPr>
            <w:tcW w:w="618" w:type="dxa"/>
          </w:tcPr>
          <w:p w14:paraId="723E4CDB" w14:textId="358BDA25" w:rsidR="00194B0E" w:rsidRPr="0024574E" w:rsidRDefault="00194B0E" w:rsidP="0024574E">
            <w:pPr>
              <w:pStyle w:val="VCAAtablecondensed"/>
            </w:pPr>
            <w:r w:rsidRPr="0024574E">
              <w:t>2</w:t>
            </w:r>
            <w:r w:rsidR="00594AF4" w:rsidRPr="0024574E">
              <w:t>6</w:t>
            </w:r>
          </w:p>
        </w:tc>
        <w:tc>
          <w:tcPr>
            <w:tcW w:w="618" w:type="dxa"/>
          </w:tcPr>
          <w:p w14:paraId="5B176DE9" w14:textId="18D2C161" w:rsidR="00194B0E" w:rsidRPr="0024574E" w:rsidRDefault="00194B0E" w:rsidP="0024574E">
            <w:pPr>
              <w:pStyle w:val="VCAAtablecondensed"/>
            </w:pPr>
            <w:r w:rsidRPr="0024574E">
              <w:t>6</w:t>
            </w:r>
            <w:r w:rsidR="00594AF4" w:rsidRPr="0024574E">
              <w:t>7</w:t>
            </w:r>
          </w:p>
        </w:tc>
        <w:tc>
          <w:tcPr>
            <w:tcW w:w="1134" w:type="dxa"/>
          </w:tcPr>
          <w:p w14:paraId="2CE06354" w14:textId="44906CFC" w:rsidR="00194B0E" w:rsidRPr="0024574E" w:rsidRDefault="00194B0E" w:rsidP="0024574E">
            <w:pPr>
              <w:pStyle w:val="VCAAtablecondensed"/>
            </w:pPr>
            <w:r w:rsidRPr="0024574E">
              <w:t>1.6</w:t>
            </w:r>
          </w:p>
        </w:tc>
      </w:tr>
    </w:tbl>
    <w:p w14:paraId="58B5A09E" w14:textId="7C9C3C4D" w:rsidR="00194B0E" w:rsidRPr="00885E4D" w:rsidRDefault="00194B0E" w:rsidP="0024574E">
      <w:pPr>
        <w:pStyle w:val="VCAAbody"/>
      </w:pPr>
      <w:r w:rsidRPr="00885E4D">
        <w:t xml:space="preserve">Full marks were </w:t>
      </w:r>
      <w:r w:rsidR="00C2036A">
        <w:t xml:space="preserve">usually </w:t>
      </w:r>
      <w:r w:rsidRPr="00885E4D">
        <w:t xml:space="preserve">awarded to </w:t>
      </w:r>
      <w:r w:rsidR="00130448">
        <w:t>responses that included</w:t>
      </w:r>
      <w:r w:rsidRPr="00885E4D">
        <w:t>:</w:t>
      </w:r>
    </w:p>
    <w:p w14:paraId="4ADFB254" w14:textId="2AAE72B8" w:rsidR="00194B0E" w:rsidRPr="00885E4D" w:rsidRDefault="00194B0E" w:rsidP="000051E8">
      <w:pPr>
        <w:pStyle w:val="VCAAbullet"/>
      </w:pPr>
      <w:r w:rsidRPr="00885E4D">
        <w:t xml:space="preserve">a possible biosecurity risk on an agricultural property </w:t>
      </w:r>
      <w:proofErr w:type="gramStart"/>
      <w:r w:rsidRPr="00885E4D">
        <w:t>as a result of</w:t>
      </w:r>
      <w:proofErr w:type="gramEnd"/>
      <w:r w:rsidRPr="00885E4D">
        <w:t xml:space="preserve"> trespassing</w:t>
      </w:r>
    </w:p>
    <w:p w14:paraId="47455B22" w14:textId="4F0FDA3E" w:rsidR="001B0B89" w:rsidRPr="00DD092C" w:rsidRDefault="00194B0E" w:rsidP="000051E8">
      <w:pPr>
        <w:pStyle w:val="VCAAbullet"/>
      </w:pPr>
      <w:r w:rsidRPr="00885E4D">
        <w:t xml:space="preserve">a </w:t>
      </w:r>
      <w:r w:rsidR="006C6253" w:rsidRPr="00885E4D">
        <w:t>statement</w:t>
      </w:r>
      <w:r w:rsidRPr="00885E4D">
        <w:t xml:space="preserve"> detail</w:t>
      </w:r>
      <w:r w:rsidR="006C6253" w:rsidRPr="00885E4D">
        <w:t>ing</w:t>
      </w:r>
      <w:r w:rsidRPr="00885E4D">
        <w:t xml:space="preserve"> how </w:t>
      </w:r>
      <w:r w:rsidR="006C6253" w:rsidRPr="00885E4D">
        <w:t xml:space="preserve">the biosecurity risk would occur </w:t>
      </w:r>
      <w:proofErr w:type="gramStart"/>
      <w:r w:rsidR="006C6253" w:rsidRPr="00885E4D">
        <w:t>as a result of</w:t>
      </w:r>
      <w:proofErr w:type="gramEnd"/>
      <w:r w:rsidR="006C6253" w:rsidRPr="00885E4D">
        <w:t xml:space="preserve"> trespassing</w:t>
      </w:r>
      <w:r w:rsidRPr="00885E4D">
        <w:rPr>
          <w:i/>
          <w:iCs/>
        </w:rPr>
        <w:t xml:space="preserve"> </w:t>
      </w:r>
      <w:r w:rsidR="00FC659C">
        <w:t>or how the biosecurity risk would impact the agricultural property</w:t>
      </w:r>
      <w:r w:rsidR="006C6253" w:rsidRPr="00885E4D">
        <w:t>.</w:t>
      </w:r>
    </w:p>
    <w:p w14:paraId="5B28CE43" w14:textId="7A23FF75" w:rsidR="00213D78" w:rsidRPr="00885E4D" w:rsidRDefault="009F6CBB" w:rsidP="0024574E">
      <w:pPr>
        <w:pStyle w:val="VCAAbody"/>
      </w:pPr>
      <w:r>
        <w:t>Lower-scoring responses outline</w:t>
      </w:r>
      <w:r w:rsidR="00403C2F">
        <w:t>d</w:t>
      </w:r>
      <w:r>
        <w:t xml:space="preserve"> an example of an impact to agricultural properties </w:t>
      </w:r>
      <w:proofErr w:type="gramStart"/>
      <w:r>
        <w:t>as a result of</w:t>
      </w:r>
      <w:proofErr w:type="gramEnd"/>
      <w:r>
        <w:t xml:space="preserve"> </w:t>
      </w:r>
      <w:r w:rsidR="00213D78">
        <w:t>trespassing</w:t>
      </w:r>
      <w:r w:rsidR="00403C2F">
        <w:t>. R</w:t>
      </w:r>
      <w:r w:rsidR="00130448">
        <w:t>esponses that included</w:t>
      </w:r>
      <w:r w:rsidR="00213D78">
        <w:t xml:space="preserve"> additional detail </w:t>
      </w:r>
      <w:r w:rsidR="00403C2F">
        <w:t xml:space="preserve">about </w:t>
      </w:r>
      <w:r w:rsidR="00213D78">
        <w:t>how the risk occurred or how it would impact the property were awarded higher marks.</w:t>
      </w:r>
    </w:p>
    <w:p w14:paraId="291FDB58" w14:textId="40CE3568" w:rsidR="009B7C81" w:rsidRPr="00DD092C" w:rsidRDefault="008403D3" w:rsidP="0024574E">
      <w:pPr>
        <w:pStyle w:val="VCAAbody"/>
      </w:pPr>
      <w:r w:rsidRPr="00DD092C">
        <w:t>Examples of high-scoring responses included:</w:t>
      </w:r>
    </w:p>
    <w:p w14:paraId="41B07143" w14:textId="2FD6C5ED" w:rsidR="001B0B89" w:rsidRDefault="00906B04" w:rsidP="001742B8">
      <w:pPr>
        <w:pStyle w:val="VCAAstudentresponse"/>
        <w:numPr>
          <w:ilvl w:val="0"/>
          <w:numId w:val="19"/>
        </w:numPr>
      </w:pPr>
      <w:r>
        <w:t xml:space="preserve">Pests or disease can be introduced to farms on or via trespassers as they don’t use proper biosecurity such as </w:t>
      </w:r>
      <w:proofErr w:type="spellStart"/>
      <w:r>
        <w:t>footdips</w:t>
      </w:r>
      <w:proofErr w:type="spellEnd"/>
      <w:r w:rsidR="00403C2F">
        <w:t>.</w:t>
      </w:r>
    </w:p>
    <w:p w14:paraId="06B73A77" w14:textId="7DCF575D" w:rsidR="00906B04" w:rsidRDefault="00906B04" w:rsidP="001742B8">
      <w:pPr>
        <w:pStyle w:val="VCAAstudentresponse"/>
        <w:numPr>
          <w:ilvl w:val="0"/>
          <w:numId w:val="19"/>
        </w:numPr>
      </w:pPr>
      <w:r>
        <w:t>Trespassers can carry diseases from other farms they have visited to the farm</w:t>
      </w:r>
      <w:r w:rsidR="00403C2F">
        <w:t xml:space="preserve"> </w:t>
      </w:r>
      <w:r>
        <w:t>/</w:t>
      </w:r>
      <w:r w:rsidR="00403C2F">
        <w:t xml:space="preserve"> </w:t>
      </w:r>
      <w:r>
        <w:t>processing plant</w:t>
      </w:r>
      <w:r w:rsidR="00403C2F">
        <w:t xml:space="preserve"> </w:t>
      </w:r>
      <w:r>
        <w:t>/</w:t>
      </w:r>
      <w:r w:rsidR="00403C2F">
        <w:t xml:space="preserve"> </w:t>
      </w:r>
      <w:r>
        <w:t xml:space="preserve">abattoir or livestock transport ships. This can cause the disease to spread through animals likely causing mass death amongst livestock. </w:t>
      </w:r>
    </w:p>
    <w:p w14:paraId="344D31D4" w14:textId="2466E9C7" w:rsidR="006A5E08" w:rsidRPr="00906B04" w:rsidRDefault="006A5E08" w:rsidP="001742B8">
      <w:pPr>
        <w:pStyle w:val="VCAAstudentresponse"/>
        <w:numPr>
          <w:ilvl w:val="0"/>
          <w:numId w:val="19"/>
        </w:numPr>
      </w:pPr>
      <w:r>
        <w:t>People, animals and vehicles that trespass on farms pose the risk of carrying weeds and pest</w:t>
      </w:r>
      <w:r w:rsidR="00403C2F">
        <w:t>s</w:t>
      </w:r>
      <w:r>
        <w:t xml:space="preserve"> from shoes or wheels. By trespassing they may introduce weeds such as gorse and the farmer would then have to eradicate them. </w:t>
      </w:r>
    </w:p>
    <w:p w14:paraId="5A58E69C" w14:textId="1F2983E8" w:rsidR="009B7C81" w:rsidRPr="0024574E" w:rsidRDefault="009B7C81" w:rsidP="0024574E">
      <w:pPr>
        <w:pStyle w:val="VCAAHeading3"/>
      </w:pPr>
      <w:r w:rsidRPr="0024574E">
        <w:t>Question 5b</w:t>
      </w:r>
      <w:r w:rsidR="0024574E" w:rsidRPr="0024574E">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1134"/>
      </w:tblGrid>
      <w:tr w:rsidR="009B7C81" w:rsidRPr="00885E4D" w14:paraId="5C0835C3" w14:textId="77777777" w:rsidTr="009B7C81">
        <w:trPr>
          <w:cnfStyle w:val="100000000000" w:firstRow="1" w:lastRow="0" w:firstColumn="0" w:lastColumn="0" w:oddVBand="0" w:evenVBand="0" w:oddHBand="0" w:evenHBand="0" w:firstRowFirstColumn="0" w:firstRowLastColumn="0" w:lastRowFirstColumn="0" w:lastRowLastColumn="0"/>
        </w:trPr>
        <w:tc>
          <w:tcPr>
            <w:tcW w:w="851" w:type="dxa"/>
          </w:tcPr>
          <w:p w14:paraId="1F93CCEF" w14:textId="77777777" w:rsidR="009B7C81" w:rsidRPr="004F3FDC" w:rsidRDefault="009B7C81" w:rsidP="004F3FDC">
            <w:pPr>
              <w:pStyle w:val="VCAAtablecondensedheading"/>
            </w:pPr>
            <w:r w:rsidRPr="004F3FDC">
              <w:t>Mark</w:t>
            </w:r>
          </w:p>
        </w:tc>
        <w:tc>
          <w:tcPr>
            <w:tcW w:w="618" w:type="dxa"/>
          </w:tcPr>
          <w:p w14:paraId="0429B3A3" w14:textId="77777777" w:rsidR="009B7C81" w:rsidRPr="004F3FDC" w:rsidRDefault="009B7C81" w:rsidP="004F3FDC">
            <w:pPr>
              <w:pStyle w:val="VCAAtablecondensedheading"/>
            </w:pPr>
            <w:r w:rsidRPr="004F3FDC">
              <w:t>0</w:t>
            </w:r>
          </w:p>
        </w:tc>
        <w:tc>
          <w:tcPr>
            <w:tcW w:w="618" w:type="dxa"/>
          </w:tcPr>
          <w:p w14:paraId="4EDD1A47" w14:textId="77777777" w:rsidR="009B7C81" w:rsidRPr="004F3FDC" w:rsidRDefault="009B7C81" w:rsidP="004F3FDC">
            <w:pPr>
              <w:pStyle w:val="VCAAtablecondensedheading"/>
            </w:pPr>
            <w:r w:rsidRPr="004F3FDC">
              <w:t>1</w:t>
            </w:r>
          </w:p>
        </w:tc>
        <w:tc>
          <w:tcPr>
            <w:tcW w:w="618" w:type="dxa"/>
          </w:tcPr>
          <w:p w14:paraId="1345FA20" w14:textId="77777777" w:rsidR="009B7C81" w:rsidRPr="004F3FDC" w:rsidRDefault="009B7C81" w:rsidP="004F3FDC">
            <w:pPr>
              <w:pStyle w:val="VCAAtablecondensedheading"/>
            </w:pPr>
            <w:r w:rsidRPr="004F3FDC">
              <w:t>2</w:t>
            </w:r>
          </w:p>
        </w:tc>
        <w:tc>
          <w:tcPr>
            <w:tcW w:w="618" w:type="dxa"/>
          </w:tcPr>
          <w:p w14:paraId="56F9C534" w14:textId="2529716B" w:rsidR="009B7C81" w:rsidRPr="004F3FDC" w:rsidRDefault="009B7C81" w:rsidP="004F3FDC">
            <w:pPr>
              <w:pStyle w:val="VCAAtablecondensedheading"/>
            </w:pPr>
            <w:r w:rsidRPr="004F3FDC">
              <w:t>3</w:t>
            </w:r>
          </w:p>
        </w:tc>
        <w:tc>
          <w:tcPr>
            <w:tcW w:w="618" w:type="dxa"/>
          </w:tcPr>
          <w:p w14:paraId="35EA66FB" w14:textId="41F0ED03" w:rsidR="009B7C81" w:rsidRPr="004F3FDC" w:rsidRDefault="009B7C81" w:rsidP="004F3FDC">
            <w:pPr>
              <w:pStyle w:val="VCAAtablecondensedheading"/>
            </w:pPr>
            <w:r w:rsidRPr="004F3FDC">
              <w:t>4</w:t>
            </w:r>
          </w:p>
        </w:tc>
        <w:tc>
          <w:tcPr>
            <w:tcW w:w="1134" w:type="dxa"/>
          </w:tcPr>
          <w:p w14:paraId="7E99596A" w14:textId="750AAF0C" w:rsidR="009B7C81" w:rsidRPr="004F3FDC" w:rsidRDefault="009B7C81" w:rsidP="004F3FDC">
            <w:pPr>
              <w:pStyle w:val="VCAAtablecondensedheading"/>
            </w:pPr>
            <w:r w:rsidRPr="004F3FDC">
              <w:t>Average</w:t>
            </w:r>
          </w:p>
        </w:tc>
      </w:tr>
      <w:tr w:rsidR="009B7C81" w:rsidRPr="00885E4D" w14:paraId="17BD17EA" w14:textId="77777777" w:rsidTr="009B7C81">
        <w:tc>
          <w:tcPr>
            <w:tcW w:w="851" w:type="dxa"/>
          </w:tcPr>
          <w:p w14:paraId="4203563A" w14:textId="77777777" w:rsidR="009B7C81" w:rsidRPr="004F3FDC" w:rsidRDefault="009B7C81" w:rsidP="004F3FDC">
            <w:pPr>
              <w:pStyle w:val="VCAAtablecondensed"/>
            </w:pPr>
            <w:r w:rsidRPr="004F3FDC">
              <w:t>%</w:t>
            </w:r>
          </w:p>
        </w:tc>
        <w:tc>
          <w:tcPr>
            <w:tcW w:w="618" w:type="dxa"/>
          </w:tcPr>
          <w:p w14:paraId="150FC77D" w14:textId="15D15D4D" w:rsidR="009B7C81" w:rsidRPr="004F3FDC" w:rsidRDefault="00594AF4" w:rsidP="004F3FDC">
            <w:pPr>
              <w:pStyle w:val="VCAAtablecondensed"/>
            </w:pPr>
            <w:r w:rsidRPr="004F3FDC">
              <w:t>7</w:t>
            </w:r>
          </w:p>
        </w:tc>
        <w:tc>
          <w:tcPr>
            <w:tcW w:w="618" w:type="dxa"/>
          </w:tcPr>
          <w:p w14:paraId="1964C6C7" w14:textId="20655B76" w:rsidR="009B7C81" w:rsidRPr="004F3FDC" w:rsidRDefault="00594AF4" w:rsidP="004F3FDC">
            <w:pPr>
              <w:pStyle w:val="VCAAtablecondensed"/>
            </w:pPr>
            <w:r w:rsidRPr="004F3FDC">
              <w:t>14</w:t>
            </w:r>
          </w:p>
        </w:tc>
        <w:tc>
          <w:tcPr>
            <w:tcW w:w="618" w:type="dxa"/>
          </w:tcPr>
          <w:p w14:paraId="4A2A74E4" w14:textId="3B252A93" w:rsidR="009B7C81" w:rsidRPr="004F3FDC" w:rsidRDefault="00594AF4" w:rsidP="004F3FDC">
            <w:pPr>
              <w:pStyle w:val="VCAAtablecondensed"/>
            </w:pPr>
            <w:r w:rsidRPr="004F3FDC">
              <w:t>40</w:t>
            </w:r>
          </w:p>
        </w:tc>
        <w:tc>
          <w:tcPr>
            <w:tcW w:w="618" w:type="dxa"/>
          </w:tcPr>
          <w:p w14:paraId="2CC6C188" w14:textId="5B502E56" w:rsidR="009B7C81" w:rsidRPr="004F3FDC" w:rsidRDefault="00594AF4" w:rsidP="004F3FDC">
            <w:pPr>
              <w:pStyle w:val="VCAAtablecondensed"/>
            </w:pPr>
            <w:r w:rsidRPr="004F3FDC">
              <w:t>27</w:t>
            </w:r>
          </w:p>
        </w:tc>
        <w:tc>
          <w:tcPr>
            <w:tcW w:w="618" w:type="dxa"/>
          </w:tcPr>
          <w:p w14:paraId="751797DA" w14:textId="57865B50" w:rsidR="009B7C81" w:rsidRPr="004F3FDC" w:rsidRDefault="00594AF4" w:rsidP="004F3FDC">
            <w:pPr>
              <w:pStyle w:val="VCAAtablecondensed"/>
            </w:pPr>
            <w:r w:rsidRPr="004F3FDC">
              <w:t>11</w:t>
            </w:r>
          </w:p>
        </w:tc>
        <w:tc>
          <w:tcPr>
            <w:tcW w:w="1134" w:type="dxa"/>
          </w:tcPr>
          <w:p w14:paraId="59D33C4C" w14:textId="47DEDFF0" w:rsidR="009B7C81" w:rsidRPr="004F3FDC" w:rsidRDefault="009B7C81" w:rsidP="004F3FDC">
            <w:pPr>
              <w:pStyle w:val="VCAAtablecondensed"/>
            </w:pPr>
            <w:r w:rsidRPr="004F3FDC">
              <w:t>2.</w:t>
            </w:r>
            <w:r w:rsidR="00862DA1" w:rsidRPr="004F3FDC">
              <w:t>2</w:t>
            </w:r>
          </w:p>
        </w:tc>
      </w:tr>
    </w:tbl>
    <w:p w14:paraId="620B57F5" w14:textId="31B63C03" w:rsidR="009B7C81" w:rsidRPr="00885E4D" w:rsidRDefault="009B7C81" w:rsidP="004F3FDC">
      <w:pPr>
        <w:pStyle w:val="VCAAbody"/>
      </w:pPr>
      <w:r w:rsidRPr="00885E4D">
        <w:t xml:space="preserve">Full marks were awarded to </w:t>
      </w:r>
      <w:r w:rsidR="00130448">
        <w:t>responses that included</w:t>
      </w:r>
      <w:r w:rsidRPr="00885E4D">
        <w:t xml:space="preserve"> </w:t>
      </w:r>
      <w:r w:rsidRPr="004F3FDC">
        <w:t>two</w:t>
      </w:r>
      <w:r w:rsidRPr="00885E4D">
        <w:t xml:space="preserve"> of:</w:t>
      </w:r>
    </w:p>
    <w:p w14:paraId="565B3946" w14:textId="3D04C746" w:rsidR="009B7C81" w:rsidRPr="00885E4D" w:rsidRDefault="009B7C81" w:rsidP="000051E8">
      <w:pPr>
        <w:pStyle w:val="VCAAbullet"/>
      </w:pPr>
      <w:r w:rsidRPr="00885E4D">
        <w:t xml:space="preserve">an economic implication </w:t>
      </w:r>
      <w:proofErr w:type="gramStart"/>
      <w:r w:rsidRPr="00885E4D">
        <w:t>as a result of</w:t>
      </w:r>
      <w:proofErr w:type="gramEnd"/>
      <w:r w:rsidRPr="00885E4D">
        <w:t xml:space="preserve"> trespassing at an agricultural property</w:t>
      </w:r>
    </w:p>
    <w:p w14:paraId="4185AAB9" w14:textId="4CD55837" w:rsidR="008403D3" w:rsidRPr="00AD4C6F" w:rsidRDefault="009B7C81" w:rsidP="000051E8">
      <w:pPr>
        <w:pStyle w:val="VCAAbullet"/>
      </w:pPr>
      <w:r w:rsidRPr="00885E4D">
        <w:t>a statement detailing how the trespassing breach would affect either a</w:t>
      </w:r>
      <w:r w:rsidRPr="00403C2F">
        <w:t xml:space="preserve"> </w:t>
      </w:r>
      <w:r w:rsidRPr="000051E8">
        <w:t>local or export market</w:t>
      </w:r>
      <w:r w:rsidRPr="00403C2F">
        <w:t>.</w:t>
      </w:r>
    </w:p>
    <w:p w14:paraId="1EF0FC0E" w14:textId="0BA49A88" w:rsidR="00AD4C6F" w:rsidRPr="00AD4C6F" w:rsidRDefault="00DE79A1" w:rsidP="004F3FDC">
      <w:pPr>
        <w:pStyle w:val="VCAAbody"/>
      </w:pPr>
      <w:r>
        <w:t xml:space="preserve">Most responses </w:t>
      </w:r>
      <w:r w:rsidR="00B75C6C">
        <w:t>were</w:t>
      </w:r>
      <w:r>
        <w:t xml:space="preserve"> awarded marks for</w:t>
      </w:r>
      <w:r w:rsidR="00B75C6C">
        <w:t xml:space="preserve"> identify</w:t>
      </w:r>
      <w:r>
        <w:t>ing</w:t>
      </w:r>
      <w:r w:rsidR="00B75C6C">
        <w:t xml:space="preserve"> economic implications </w:t>
      </w:r>
      <w:r w:rsidR="00403C2F">
        <w:t xml:space="preserve">that </w:t>
      </w:r>
      <w:r w:rsidR="00B75C6C">
        <w:t xml:space="preserve">might occur </w:t>
      </w:r>
      <w:proofErr w:type="gramStart"/>
      <w:r w:rsidR="00B75C6C">
        <w:t>as a result of</w:t>
      </w:r>
      <w:proofErr w:type="gramEnd"/>
      <w:r w:rsidR="00B75C6C">
        <w:t xml:space="preserve"> a trespasser, such as a biosecurity breach. </w:t>
      </w:r>
      <w:r w:rsidR="00403C2F">
        <w:t>While s</w:t>
      </w:r>
      <w:r>
        <w:t xml:space="preserve">ome responses </w:t>
      </w:r>
      <w:r w:rsidR="00B75C6C">
        <w:t xml:space="preserve">also </w:t>
      </w:r>
      <w:r>
        <w:t xml:space="preserve">included </w:t>
      </w:r>
      <w:r w:rsidR="00B75C6C">
        <w:t>explanations for why the breach would affect a farming business</w:t>
      </w:r>
      <w:r w:rsidR="00403C2F">
        <w:t xml:space="preserve">, </w:t>
      </w:r>
      <w:r w:rsidR="00B75C6C">
        <w:t>th</w:t>
      </w:r>
      <w:r w:rsidR="00862DA1">
        <w:t>e second part of th</w:t>
      </w:r>
      <w:r w:rsidR="00B75C6C">
        <w:t xml:space="preserve">is question asked specifically about the impacts on </w:t>
      </w:r>
      <w:r w:rsidR="00B75C6C" w:rsidRPr="00CC7276">
        <w:t>local and/or export markets</w:t>
      </w:r>
      <w:r w:rsidR="00B75C6C">
        <w:t xml:space="preserve"> and therefore</w:t>
      </w:r>
      <w:r w:rsidR="00862DA1">
        <w:t xml:space="preserve"> the</w:t>
      </w:r>
      <w:r>
        <w:t>se</w:t>
      </w:r>
      <w:r w:rsidR="00862DA1">
        <w:t xml:space="preserve"> response</w:t>
      </w:r>
      <w:r>
        <w:t>s</w:t>
      </w:r>
      <w:r w:rsidR="00B75C6C">
        <w:t xml:space="preserve"> could not be awarded full marks. Many </w:t>
      </w:r>
      <w:r>
        <w:t>correct responses</w:t>
      </w:r>
      <w:r w:rsidR="00B75C6C">
        <w:t xml:space="preserve"> appeared to have drawn </w:t>
      </w:r>
      <w:r>
        <w:t>on</w:t>
      </w:r>
      <w:r w:rsidR="00B75C6C">
        <w:t xml:space="preserve"> the stimulus </w:t>
      </w:r>
      <w:proofErr w:type="gramStart"/>
      <w:r w:rsidR="00B75C6C">
        <w:t>provided</w:t>
      </w:r>
      <w:r w:rsidR="00403C2F">
        <w:t>,</w:t>
      </w:r>
      <w:r w:rsidR="00B75C6C">
        <w:t xml:space="preserve"> and</w:t>
      </w:r>
      <w:proofErr w:type="gramEnd"/>
      <w:r w:rsidR="00B75C6C">
        <w:t xml:space="preserve"> described the impact of biosecurity breaches on agricultural properties as a </w:t>
      </w:r>
      <w:r w:rsidR="00403C2F">
        <w:t xml:space="preserve">possible </w:t>
      </w:r>
      <w:r w:rsidR="00B75C6C">
        <w:t xml:space="preserve">loss of </w:t>
      </w:r>
      <w:r w:rsidR="00403C2F">
        <w:t xml:space="preserve">Australia’s </w:t>
      </w:r>
      <w:r w:rsidR="00B75C6C">
        <w:t>disease-free status</w:t>
      </w:r>
      <w:r w:rsidR="00403C2F">
        <w:t xml:space="preserve">, which </w:t>
      </w:r>
      <w:r w:rsidR="00B75C6C">
        <w:t xml:space="preserve">currently enables Australian producers access to many export and local market opportunities, particularly in the case of livestock. </w:t>
      </w:r>
      <w:r w:rsidR="00403C2F">
        <w:t>S</w:t>
      </w:r>
      <w:r w:rsidR="00862DA1">
        <w:t xml:space="preserve">tudents are encouraged to read each question carefully and ensure that their responses reflect their understanding of both the content and the question being asked. </w:t>
      </w:r>
    </w:p>
    <w:p w14:paraId="3FF36096" w14:textId="50066473" w:rsidR="008403D3" w:rsidRPr="00DD092C" w:rsidRDefault="008403D3" w:rsidP="004F3FDC">
      <w:pPr>
        <w:pStyle w:val="VCAAbody"/>
      </w:pPr>
      <w:r w:rsidRPr="00DD092C">
        <w:t xml:space="preserve">Examples of mid-scoring responses </w:t>
      </w:r>
      <w:r w:rsidR="00225ABD" w:rsidRPr="00DD092C">
        <w:t xml:space="preserve">about </w:t>
      </w:r>
      <w:r w:rsidR="001B0B89" w:rsidRPr="00CC7276">
        <w:t>one</w:t>
      </w:r>
      <w:r w:rsidR="001B0B89" w:rsidRPr="00DD092C">
        <w:rPr>
          <w:b/>
          <w:bCs/>
        </w:rPr>
        <w:t xml:space="preserve"> </w:t>
      </w:r>
      <w:r w:rsidR="001B0B89" w:rsidRPr="00DD092C">
        <w:t xml:space="preserve">implication </w:t>
      </w:r>
      <w:r w:rsidRPr="00DD092C">
        <w:t>included:</w:t>
      </w:r>
    </w:p>
    <w:p w14:paraId="19F4636C" w14:textId="21682DC9" w:rsidR="001B0B89" w:rsidRDefault="00D041A4" w:rsidP="001742B8">
      <w:pPr>
        <w:pStyle w:val="VCAAstudentresponse"/>
        <w:numPr>
          <w:ilvl w:val="0"/>
          <w:numId w:val="20"/>
        </w:numPr>
      </w:pPr>
      <w:r w:rsidRPr="00D041A4">
        <w:t>I</w:t>
      </w:r>
      <w:r>
        <w:t xml:space="preserve">f disease breaks out products won’t be able to be exported decreasing the global export market [access] and decreasing economic activity in the export market.  </w:t>
      </w:r>
    </w:p>
    <w:p w14:paraId="0D4D7488" w14:textId="534D30C6" w:rsidR="00D041A4" w:rsidRPr="00AD4C6F" w:rsidRDefault="00D041A4" w:rsidP="001742B8">
      <w:pPr>
        <w:pStyle w:val="VCAAstudentresponse"/>
        <w:numPr>
          <w:ilvl w:val="0"/>
          <w:numId w:val="20"/>
        </w:numPr>
      </w:pPr>
      <w:r>
        <w:t xml:space="preserve">Can lead to the introduction of pest and diseases that can lead to reduced produce available on local markets as producers would have a reduced capacity. </w:t>
      </w:r>
    </w:p>
    <w:p w14:paraId="4FC9414E" w14:textId="77777777" w:rsidR="00403C2F" w:rsidRDefault="00403C2F">
      <w:pPr>
        <w:rPr>
          <w:rFonts w:ascii="Arial" w:hAnsi="Arial" w:cs="Arial"/>
          <w:color w:val="000000" w:themeColor="text1"/>
          <w:sz w:val="20"/>
        </w:rPr>
      </w:pPr>
      <w:r>
        <w:br w:type="page"/>
      </w:r>
    </w:p>
    <w:p w14:paraId="67C5653A" w14:textId="6F3B44BF" w:rsidR="001B0B89" w:rsidRPr="00DD092C" w:rsidRDefault="008403D3" w:rsidP="004F3FDC">
      <w:pPr>
        <w:pStyle w:val="VCAAbody"/>
      </w:pPr>
      <w:r w:rsidRPr="00DD092C">
        <w:lastRenderedPageBreak/>
        <w:t>Examples of high-scoring responses</w:t>
      </w:r>
      <w:r w:rsidR="001B0B89" w:rsidRPr="00DD092C">
        <w:t xml:space="preserve"> </w:t>
      </w:r>
      <w:r w:rsidR="00225ABD" w:rsidRPr="00DD092C">
        <w:t>about</w:t>
      </w:r>
      <w:r w:rsidR="00225ABD" w:rsidRPr="00403C2F">
        <w:t xml:space="preserve"> </w:t>
      </w:r>
      <w:r w:rsidR="001B0B89" w:rsidRPr="00CC7276">
        <w:t>one</w:t>
      </w:r>
      <w:r w:rsidR="001B0B89" w:rsidRPr="00DD092C">
        <w:rPr>
          <w:b/>
          <w:bCs/>
        </w:rPr>
        <w:t xml:space="preserve"> </w:t>
      </w:r>
      <w:r w:rsidR="001B0B89" w:rsidRPr="00DD092C">
        <w:t>implication</w:t>
      </w:r>
      <w:r w:rsidRPr="00DD092C">
        <w:t xml:space="preserve"> include</w:t>
      </w:r>
      <w:r w:rsidR="00DD092C">
        <w:t>d:</w:t>
      </w:r>
    </w:p>
    <w:p w14:paraId="1AC94A26" w14:textId="68A74373" w:rsidR="001B0B89" w:rsidRDefault="00DE79A1" w:rsidP="001742B8">
      <w:pPr>
        <w:pStyle w:val="VCAAstudentresponse"/>
        <w:numPr>
          <w:ilvl w:val="0"/>
          <w:numId w:val="21"/>
        </w:numPr>
      </w:pPr>
      <w:r>
        <w:t xml:space="preserve">If trespassers leave weeds on a farm, and they get into the food or crop and contaminate it, it reduces the quality and grade of the produce, possibly reducing the availability of an export market that is willing to import contaminated food or crops. </w:t>
      </w:r>
    </w:p>
    <w:p w14:paraId="5F6B20D0" w14:textId="46CC6B30" w:rsidR="00D041A4" w:rsidRDefault="00D041A4" w:rsidP="001742B8">
      <w:pPr>
        <w:pStyle w:val="VCAAstudentresponse"/>
        <w:numPr>
          <w:ilvl w:val="0"/>
          <w:numId w:val="21"/>
        </w:numPr>
      </w:pPr>
      <w:r>
        <w:t>A biosecurity breach could lead to a disease spreading from trespassers and causing death amongst livestock. This can cause production to significantly decrease due to a reduction in herd size, meaning there is less product available to be sold to local or export markets.</w:t>
      </w:r>
    </w:p>
    <w:p w14:paraId="17152DEF" w14:textId="70CE3B98" w:rsidR="00931778" w:rsidRPr="004F3FDC" w:rsidRDefault="00D041A4" w:rsidP="001742B8">
      <w:pPr>
        <w:pStyle w:val="VCAAstudentresponse"/>
        <w:numPr>
          <w:ilvl w:val="0"/>
          <w:numId w:val="21"/>
        </w:numPr>
      </w:pPr>
      <w:r>
        <w:t xml:space="preserve">A biosecurity breach could lead to images of animal cruelty gaining public attention, thus causing a decrease in demand for animal products globally and domestically. </w:t>
      </w:r>
      <w:proofErr w:type="gramStart"/>
      <w:r>
        <w:t>Thus</w:t>
      </w:r>
      <w:proofErr w:type="gramEnd"/>
      <w:r>
        <w:t xml:space="preserve"> this would lead to a decrease in prices, reducing income and revenue in the local and export markets.</w:t>
      </w:r>
      <w:r w:rsidR="00931778" w:rsidRPr="004F3FDC">
        <w:rPr>
          <w:rFonts w:asciiTheme="majorHAnsi" w:hAnsiTheme="majorHAnsi" w:cstheme="majorHAnsi"/>
        </w:rPr>
        <w:tab/>
      </w:r>
    </w:p>
    <w:p w14:paraId="102CB8AD" w14:textId="67281BCF" w:rsidR="009B7C81" w:rsidRPr="004F3FDC" w:rsidRDefault="009B7C81" w:rsidP="004F3FDC">
      <w:pPr>
        <w:pStyle w:val="VCAAHeading3"/>
      </w:pPr>
      <w:r w:rsidRPr="004F3FDC">
        <w:t>Question 5c</w:t>
      </w:r>
      <w:r w:rsidR="004F3FDC" w:rsidRPr="004F3FDC">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1134"/>
      </w:tblGrid>
      <w:tr w:rsidR="009B7C81" w:rsidRPr="00885E4D" w14:paraId="07F74C1B"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0C845225" w14:textId="77777777" w:rsidR="009B7C81" w:rsidRPr="002F64B5" w:rsidRDefault="009B7C81" w:rsidP="002F64B5">
            <w:pPr>
              <w:pStyle w:val="VCAAtablecondensedheading"/>
            </w:pPr>
            <w:r w:rsidRPr="002F64B5">
              <w:t>Mark</w:t>
            </w:r>
          </w:p>
        </w:tc>
        <w:tc>
          <w:tcPr>
            <w:tcW w:w="618" w:type="dxa"/>
          </w:tcPr>
          <w:p w14:paraId="4B501AC0" w14:textId="77777777" w:rsidR="009B7C81" w:rsidRPr="002F64B5" w:rsidRDefault="009B7C81" w:rsidP="002F64B5">
            <w:pPr>
              <w:pStyle w:val="VCAAtablecondensedheading"/>
            </w:pPr>
            <w:r w:rsidRPr="002F64B5">
              <w:t>0</w:t>
            </w:r>
          </w:p>
        </w:tc>
        <w:tc>
          <w:tcPr>
            <w:tcW w:w="618" w:type="dxa"/>
          </w:tcPr>
          <w:p w14:paraId="5B1F1243" w14:textId="77777777" w:rsidR="009B7C81" w:rsidRPr="002F64B5" w:rsidRDefault="009B7C81" w:rsidP="002F64B5">
            <w:pPr>
              <w:pStyle w:val="VCAAtablecondensedheading"/>
            </w:pPr>
            <w:r w:rsidRPr="002F64B5">
              <w:t>1</w:t>
            </w:r>
          </w:p>
        </w:tc>
        <w:tc>
          <w:tcPr>
            <w:tcW w:w="618" w:type="dxa"/>
          </w:tcPr>
          <w:p w14:paraId="520C7E5D" w14:textId="77777777" w:rsidR="009B7C81" w:rsidRPr="002F64B5" w:rsidRDefault="009B7C81" w:rsidP="002F64B5">
            <w:pPr>
              <w:pStyle w:val="VCAAtablecondensedheading"/>
            </w:pPr>
            <w:r w:rsidRPr="002F64B5">
              <w:t>2</w:t>
            </w:r>
          </w:p>
        </w:tc>
        <w:tc>
          <w:tcPr>
            <w:tcW w:w="618" w:type="dxa"/>
          </w:tcPr>
          <w:p w14:paraId="44589073" w14:textId="77777777" w:rsidR="009B7C81" w:rsidRPr="002F64B5" w:rsidRDefault="009B7C81" w:rsidP="002F64B5">
            <w:pPr>
              <w:pStyle w:val="VCAAtablecondensedheading"/>
            </w:pPr>
            <w:r w:rsidRPr="002F64B5">
              <w:t>3</w:t>
            </w:r>
          </w:p>
        </w:tc>
        <w:tc>
          <w:tcPr>
            <w:tcW w:w="618" w:type="dxa"/>
          </w:tcPr>
          <w:p w14:paraId="14AA5D61" w14:textId="77777777" w:rsidR="009B7C81" w:rsidRPr="002F64B5" w:rsidRDefault="009B7C81" w:rsidP="002F64B5">
            <w:pPr>
              <w:pStyle w:val="VCAAtablecondensedheading"/>
            </w:pPr>
            <w:r w:rsidRPr="002F64B5">
              <w:t>4</w:t>
            </w:r>
          </w:p>
        </w:tc>
        <w:tc>
          <w:tcPr>
            <w:tcW w:w="618" w:type="dxa"/>
          </w:tcPr>
          <w:p w14:paraId="66CCFE4B" w14:textId="77777777" w:rsidR="009B7C81" w:rsidRPr="002F64B5" w:rsidRDefault="009B7C81" w:rsidP="002F64B5">
            <w:pPr>
              <w:pStyle w:val="VCAAtablecondensedheading"/>
            </w:pPr>
            <w:r w:rsidRPr="002F64B5">
              <w:t>5</w:t>
            </w:r>
          </w:p>
        </w:tc>
        <w:tc>
          <w:tcPr>
            <w:tcW w:w="618" w:type="dxa"/>
          </w:tcPr>
          <w:p w14:paraId="61447BF4" w14:textId="77777777" w:rsidR="009B7C81" w:rsidRPr="002F64B5" w:rsidRDefault="009B7C81" w:rsidP="002F64B5">
            <w:pPr>
              <w:pStyle w:val="VCAAtablecondensedheading"/>
            </w:pPr>
            <w:r w:rsidRPr="002F64B5">
              <w:t>6</w:t>
            </w:r>
          </w:p>
        </w:tc>
        <w:tc>
          <w:tcPr>
            <w:tcW w:w="1134" w:type="dxa"/>
          </w:tcPr>
          <w:p w14:paraId="1B543162" w14:textId="77777777" w:rsidR="009B7C81" w:rsidRPr="002F64B5" w:rsidRDefault="009B7C81" w:rsidP="002F64B5">
            <w:pPr>
              <w:pStyle w:val="VCAAtablecondensedheading"/>
            </w:pPr>
            <w:r w:rsidRPr="002F64B5">
              <w:t>Average</w:t>
            </w:r>
          </w:p>
        </w:tc>
      </w:tr>
      <w:tr w:rsidR="009B7C81" w:rsidRPr="00885E4D" w14:paraId="1F1CCA8E" w14:textId="77777777" w:rsidTr="00AD24BF">
        <w:tc>
          <w:tcPr>
            <w:tcW w:w="851" w:type="dxa"/>
          </w:tcPr>
          <w:p w14:paraId="352F5092" w14:textId="77777777" w:rsidR="009B7C81" w:rsidRPr="002F64B5" w:rsidRDefault="009B7C81" w:rsidP="002F64B5">
            <w:pPr>
              <w:pStyle w:val="VCAAtablecondensed"/>
            </w:pPr>
            <w:r w:rsidRPr="002F64B5">
              <w:t>%</w:t>
            </w:r>
          </w:p>
        </w:tc>
        <w:tc>
          <w:tcPr>
            <w:tcW w:w="618" w:type="dxa"/>
          </w:tcPr>
          <w:p w14:paraId="7332C3AF" w14:textId="682C2C0C" w:rsidR="009B7C81" w:rsidRPr="002F64B5" w:rsidRDefault="009B7C81" w:rsidP="002F64B5">
            <w:pPr>
              <w:pStyle w:val="VCAAtablecondensed"/>
            </w:pPr>
            <w:r w:rsidRPr="002F64B5">
              <w:t>9</w:t>
            </w:r>
          </w:p>
        </w:tc>
        <w:tc>
          <w:tcPr>
            <w:tcW w:w="618" w:type="dxa"/>
          </w:tcPr>
          <w:p w14:paraId="7D89F7D2" w14:textId="2A570BC7" w:rsidR="009B7C81" w:rsidRPr="002F64B5" w:rsidRDefault="00200C08" w:rsidP="002F64B5">
            <w:pPr>
              <w:pStyle w:val="VCAAtablecondensed"/>
            </w:pPr>
            <w:r w:rsidRPr="002F64B5">
              <w:t>8</w:t>
            </w:r>
          </w:p>
        </w:tc>
        <w:tc>
          <w:tcPr>
            <w:tcW w:w="618" w:type="dxa"/>
          </w:tcPr>
          <w:p w14:paraId="30F53F2E" w14:textId="7980C2D6" w:rsidR="009B7C81" w:rsidRPr="002F64B5" w:rsidRDefault="009B7C81" w:rsidP="002F64B5">
            <w:pPr>
              <w:pStyle w:val="VCAAtablecondensed"/>
            </w:pPr>
            <w:r w:rsidRPr="002F64B5">
              <w:t>16</w:t>
            </w:r>
          </w:p>
        </w:tc>
        <w:tc>
          <w:tcPr>
            <w:tcW w:w="618" w:type="dxa"/>
          </w:tcPr>
          <w:p w14:paraId="4B85A658" w14:textId="05070F3C" w:rsidR="009B7C81" w:rsidRPr="002F64B5" w:rsidRDefault="009B7C81" w:rsidP="002F64B5">
            <w:pPr>
              <w:pStyle w:val="VCAAtablecondensed"/>
            </w:pPr>
            <w:r w:rsidRPr="002F64B5">
              <w:t>2</w:t>
            </w:r>
            <w:r w:rsidR="00200C08" w:rsidRPr="002F64B5">
              <w:t>6</w:t>
            </w:r>
          </w:p>
        </w:tc>
        <w:tc>
          <w:tcPr>
            <w:tcW w:w="618" w:type="dxa"/>
          </w:tcPr>
          <w:p w14:paraId="614B679E" w14:textId="04B11989" w:rsidR="009B7C81" w:rsidRPr="002F64B5" w:rsidRDefault="009B7C81" w:rsidP="002F64B5">
            <w:pPr>
              <w:pStyle w:val="VCAAtablecondensed"/>
            </w:pPr>
            <w:r w:rsidRPr="002F64B5">
              <w:t>2</w:t>
            </w:r>
            <w:r w:rsidR="00200C08" w:rsidRPr="002F64B5">
              <w:t>2</w:t>
            </w:r>
          </w:p>
        </w:tc>
        <w:tc>
          <w:tcPr>
            <w:tcW w:w="618" w:type="dxa"/>
          </w:tcPr>
          <w:p w14:paraId="24D2F696" w14:textId="7AA5CFF8" w:rsidR="009B7C81" w:rsidRPr="002F64B5" w:rsidRDefault="009B7C81" w:rsidP="002F64B5">
            <w:pPr>
              <w:pStyle w:val="VCAAtablecondensed"/>
            </w:pPr>
            <w:r w:rsidRPr="002F64B5">
              <w:t>1</w:t>
            </w:r>
            <w:r w:rsidR="00200C08" w:rsidRPr="002F64B5">
              <w:t>3</w:t>
            </w:r>
          </w:p>
        </w:tc>
        <w:tc>
          <w:tcPr>
            <w:tcW w:w="618" w:type="dxa"/>
          </w:tcPr>
          <w:p w14:paraId="4C4A9855" w14:textId="51E17826" w:rsidR="009B7C81" w:rsidRPr="002F64B5" w:rsidRDefault="009B7C81" w:rsidP="002F64B5">
            <w:pPr>
              <w:pStyle w:val="VCAAtablecondensed"/>
            </w:pPr>
            <w:r w:rsidRPr="002F64B5">
              <w:t>5</w:t>
            </w:r>
          </w:p>
        </w:tc>
        <w:tc>
          <w:tcPr>
            <w:tcW w:w="1134" w:type="dxa"/>
          </w:tcPr>
          <w:p w14:paraId="64C2C56D" w14:textId="00C86D48" w:rsidR="009B7C81" w:rsidRPr="002F64B5" w:rsidRDefault="00200C08" w:rsidP="002F64B5">
            <w:pPr>
              <w:pStyle w:val="VCAAtablecondensed"/>
            </w:pPr>
            <w:r w:rsidRPr="002F64B5">
              <w:t>3.0</w:t>
            </w:r>
          </w:p>
        </w:tc>
      </w:tr>
    </w:tbl>
    <w:p w14:paraId="580C5DBE" w14:textId="0B6C4D00" w:rsidR="009B7C81" w:rsidRPr="00885E4D" w:rsidRDefault="009B7C81" w:rsidP="002F64B5">
      <w:pPr>
        <w:pStyle w:val="VCAAbody"/>
      </w:pPr>
      <w:r w:rsidRPr="00885E4D">
        <w:t>Full marks were</w:t>
      </w:r>
      <w:r w:rsidR="00C2036A">
        <w:t xml:space="preserve"> </w:t>
      </w:r>
      <w:r w:rsidRPr="00885E4D">
        <w:t xml:space="preserve">awarded to </w:t>
      </w:r>
      <w:r w:rsidR="00130448">
        <w:t>responses that included</w:t>
      </w:r>
      <w:r w:rsidRPr="00885E4D">
        <w:t>:</w:t>
      </w:r>
    </w:p>
    <w:p w14:paraId="769F4AFA" w14:textId="316ED326" w:rsidR="009B7C81" w:rsidRPr="002F64B5" w:rsidRDefault="009B7C81" w:rsidP="000051E8">
      <w:pPr>
        <w:pStyle w:val="VCAAbullet"/>
      </w:pPr>
      <w:r w:rsidRPr="002F64B5">
        <w:t xml:space="preserve">two examples of a supply chain disruption </w:t>
      </w:r>
      <w:r w:rsidR="007525C9">
        <w:t>that</w:t>
      </w:r>
      <w:r w:rsidR="007525C9" w:rsidRPr="002F64B5">
        <w:t xml:space="preserve"> </w:t>
      </w:r>
      <w:r w:rsidRPr="002F64B5">
        <w:t xml:space="preserve">could occur </w:t>
      </w:r>
      <w:proofErr w:type="gramStart"/>
      <w:r w:rsidRPr="002F64B5">
        <w:t>as a result of</w:t>
      </w:r>
      <w:proofErr w:type="gramEnd"/>
      <w:r w:rsidRPr="002F64B5">
        <w:t xml:space="preserve"> trespassing </w:t>
      </w:r>
    </w:p>
    <w:p w14:paraId="67E01B5A" w14:textId="3E26CE72" w:rsidR="009B7C81" w:rsidRPr="00885E4D" w:rsidRDefault="009B7C81" w:rsidP="000051E8">
      <w:pPr>
        <w:pStyle w:val="VCAAbullet"/>
      </w:pPr>
      <w:r w:rsidRPr="002F64B5">
        <w:t xml:space="preserve">an identification </w:t>
      </w:r>
      <w:r w:rsidR="00185F95" w:rsidRPr="002F64B5">
        <w:t>of the location of the disruption within the supply chain for each of the</w:t>
      </w:r>
      <w:r w:rsidR="002F0989" w:rsidRPr="002F64B5">
        <w:t xml:space="preserve"> two</w:t>
      </w:r>
      <w:r w:rsidR="00185F95" w:rsidRPr="002F64B5">
        <w:t xml:space="preserve"> examples of </w:t>
      </w:r>
      <w:r w:rsidR="00185F95" w:rsidRPr="00885E4D">
        <w:t>disruptions provided (e.g. on-farm, during transport)</w:t>
      </w:r>
    </w:p>
    <w:p w14:paraId="4EF574C0" w14:textId="08C4F9E5" w:rsidR="00C47292" w:rsidRPr="00885E4D" w:rsidRDefault="002F0989" w:rsidP="000051E8">
      <w:pPr>
        <w:pStyle w:val="VCAAbullet"/>
      </w:pPr>
      <w:r w:rsidRPr="00885E4D">
        <w:t xml:space="preserve">further information </w:t>
      </w:r>
      <w:r w:rsidR="007525C9" w:rsidRPr="00885E4D">
        <w:t>detail</w:t>
      </w:r>
      <w:r w:rsidR="007525C9">
        <w:t>ing</w:t>
      </w:r>
      <w:r w:rsidR="007525C9" w:rsidRPr="00885E4D">
        <w:t xml:space="preserve"> </w:t>
      </w:r>
      <w:r w:rsidR="00185F95" w:rsidRPr="00885E4D">
        <w:t xml:space="preserve">the impact of </w:t>
      </w:r>
      <w:r w:rsidRPr="00885E4D">
        <w:t>an example</w:t>
      </w:r>
      <w:r w:rsidR="00C47292" w:rsidRPr="00885E4D">
        <w:t xml:space="preserve"> </w:t>
      </w:r>
      <w:r w:rsidR="007525C9">
        <w:t xml:space="preserve">of </w:t>
      </w:r>
      <w:r w:rsidR="00185F95" w:rsidRPr="00885E4D">
        <w:t xml:space="preserve">disruption on </w:t>
      </w:r>
      <w:r w:rsidR="00C47292" w:rsidRPr="00885E4D">
        <w:t xml:space="preserve">the overall supply of agricultural products </w:t>
      </w:r>
    </w:p>
    <w:p w14:paraId="01790032" w14:textId="07B38390" w:rsidR="008403D3" w:rsidRPr="00AD4C6F" w:rsidRDefault="00C47292" w:rsidP="000051E8">
      <w:pPr>
        <w:pStyle w:val="VCAAbullet"/>
      </w:pPr>
      <w:r w:rsidRPr="00885E4D">
        <w:t>detail</w:t>
      </w:r>
      <w:r w:rsidR="002F0989" w:rsidRPr="00885E4D">
        <w:t xml:space="preserve"> </w:t>
      </w:r>
      <w:r w:rsidR="007525C9">
        <w:t xml:space="preserve">about </w:t>
      </w:r>
      <w:r w:rsidR="002F0989" w:rsidRPr="00885E4D">
        <w:t xml:space="preserve">how an example </w:t>
      </w:r>
      <w:r w:rsidR="007525C9">
        <w:t xml:space="preserve">of </w:t>
      </w:r>
      <w:r w:rsidRPr="00885E4D">
        <w:t xml:space="preserve">disruption </w:t>
      </w:r>
      <w:r w:rsidR="002F0989" w:rsidRPr="00885E4D">
        <w:t>would affect</w:t>
      </w:r>
      <w:r w:rsidRPr="00885E4D">
        <w:t xml:space="preserve"> other aspects of the supply chain.</w:t>
      </w:r>
    </w:p>
    <w:p w14:paraId="7A72A46C" w14:textId="0F07CC3B" w:rsidR="00664786" w:rsidRPr="002F64B5" w:rsidRDefault="00C2036A" w:rsidP="002F64B5">
      <w:pPr>
        <w:pStyle w:val="VCAAbody"/>
      </w:pPr>
      <w:r w:rsidRPr="002F64B5">
        <w:t>Many responses were awarded marks for correctly</w:t>
      </w:r>
      <w:r w:rsidR="00664786" w:rsidRPr="002F64B5">
        <w:t xml:space="preserve"> identif</w:t>
      </w:r>
      <w:r w:rsidR="007525C9">
        <w:t>ying</w:t>
      </w:r>
      <w:r w:rsidR="00664786" w:rsidRPr="002F64B5">
        <w:t xml:space="preserve"> two examples of supply chain disruptions caused by trespassing, with most also providing accurate locations within the supply chain (</w:t>
      </w:r>
      <w:r w:rsidR="007525C9">
        <w:t xml:space="preserve">e.g. </w:t>
      </w:r>
      <w:r w:rsidR="00664786" w:rsidRPr="002F64B5">
        <w:t xml:space="preserve">on-farm, </w:t>
      </w:r>
      <w:r w:rsidR="00896F23">
        <w:t xml:space="preserve">during </w:t>
      </w:r>
      <w:r w:rsidR="00664786" w:rsidRPr="002F64B5">
        <w:t xml:space="preserve">transport). </w:t>
      </w:r>
      <w:r w:rsidRPr="002F64B5">
        <w:t xml:space="preserve">Further marks were awarded to the </w:t>
      </w:r>
      <w:r w:rsidR="00664786" w:rsidRPr="002F64B5">
        <w:t xml:space="preserve">portion of responses </w:t>
      </w:r>
      <w:r w:rsidR="007525C9">
        <w:t>that</w:t>
      </w:r>
      <w:r w:rsidR="007525C9" w:rsidRPr="002F64B5">
        <w:t xml:space="preserve"> </w:t>
      </w:r>
      <w:r w:rsidR="00664786" w:rsidRPr="002F64B5">
        <w:t xml:space="preserve">also included descriptions of the impacts of disruptions on agricultural product supply, demonstrating an understanding of the broader implications. </w:t>
      </w:r>
    </w:p>
    <w:p w14:paraId="1BD6E765" w14:textId="45EC0E48" w:rsidR="00B425F4" w:rsidRPr="002F64B5" w:rsidRDefault="00664786" w:rsidP="002F64B5">
      <w:pPr>
        <w:pStyle w:val="VCAAbody"/>
      </w:pPr>
      <w:r w:rsidRPr="002F64B5">
        <w:t xml:space="preserve">Lower-scoring responses </w:t>
      </w:r>
      <w:r w:rsidR="00C2036A" w:rsidRPr="002F64B5">
        <w:t>did not include</w:t>
      </w:r>
      <w:r w:rsidRPr="002F64B5">
        <w:t xml:space="preserve"> an explanation of how disruptions affected another aspect of the supply chain, which was critical for demonstrating an understanding of the interdependence of the food and </w:t>
      </w:r>
      <w:proofErr w:type="spellStart"/>
      <w:r w:rsidRPr="002F64B5">
        <w:t>fibre</w:t>
      </w:r>
      <w:proofErr w:type="spellEnd"/>
      <w:r w:rsidRPr="002F64B5">
        <w:t xml:space="preserve"> supply chain. </w:t>
      </w:r>
      <w:proofErr w:type="gramStart"/>
      <w:r w:rsidRPr="002F64B5">
        <w:t>A number of</w:t>
      </w:r>
      <w:proofErr w:type="gramEnd"/>
      <w:r w:rsidRPr="002F64B5">
        <w:t xml:space="preserve"> lower-scoring responses also lacked specificity in linking disruption scenarios to locations and/or stages within the supply chain (i.e. where did the trespassing occur?)</w:t>
      </w:r>
      <w:r w:rsidR="007525C9">
        <w:t>.</w:t>
      </w:r>
      <w:r w:rsidRPr="002F64B5">
        <w:t xml:space="preserve"> </w:t>
      </w:r>
      <w:r w:rsidR="007525C9">
        <w:t>S</w:t>
      </w:r>
      <w:r w:rsidRPr="002F64B5">
        <w:t>tudents are advised to take their time reading and responding to questions, paying particular attention to systematically addressing all question components with sufficient detail.</w:t>
      </w:r>
    </w:p>
    <w:p w14:paraId="7BC0380A" w14:textId="53FD57F2" w:rsidR="008403D3" w:rsidRPr="002F64B5" w:rsidRDefault="00F809D2" w:rsidP="002F64B5">
      <w:pPr>
        <w:pStyle w:val="VCAAbody"/>
      </w:pPr>
      <w:r w:rsidRPr="002F64B5">
        <w:t>An e</w:t>
      </w:r>
      <w:r w:rsidR="008403D3" w:rsidRPr="002F64B5">
        <w:t xml:space="preserve">xample of </w:t>
      </w:r>
      <w:r w:rsidR="007525C9">
        <w:t xml:space="preserve">a </w:t>
      </w:r>
      <w:r w:rsidR="008403D3" w:rsidRPr="002F64B5">
        <w:t xml:space="preserve">mid-scoring </w:t>
      </w:r>
      <w:r w:rsidR="007525C9" w:rsidRPr="002F64B5">
        <w:t xml:space="preserve">response </w:t>
      </w:r>
      <w:r w:rsidR="007525C9">
        <w:t>was</w:t>
      </w:r>
      <w:r w:rsidR="008403D3" w:rsidRPr="002F64B5">
        <w:t>:</w:t>
      </w:r>
    </w:p>
    <w:p w14:paraId="54E3B389" w14:textId="02123EA9" w:rsidR="000D6F0D" w:rsidRPr="00AD4C6F" w:rsidRDefault="000D6F0D" w:rsidP="002F64B5">
      <w:pPr>
        <w:pStyle w:val="VCAAstudentresponse"/>
      </w:pPr>
      <w:r>
        <w:t xml:space="preserve">It could see disruption of transport. This could be seen if protestors are refusing to let trucks leave and therefore products are unable to leave the farm, disrupting the supply chain. Another example of this is when trespassers come on farm and release products. This was seen on a farm in the Wimmera, </w:t>
      </w:r>
      <w:proofErr w:type="gramStart"/>
      <w:r>
        <w:t>Lovaduck</w:t>
      </w:r>
      <w:proofErr w:type="gramEnd"/>
      <w:r>
        <w:t xml:space="preserve">, where protestors came on farm and released ducks. This saw product loss and possible biosecurity threats as trespassers could possibly bring diseases onto the farm, therefore disrupting the supply chain. </w:t>
      </w:r>
    </w:p>
    <w:p w14:paraId="07E885B3" w14:textId="77777777" w:rsidR="007525C9" w:rsidRDefault="007525C9">
      <w:pPr>
        <w:rPr>
          <w:rFonts w:ascii="Arial" w:hAnsi="Arial" w:cs="Arial"/>
          <w:color w:val="000000" w:themeColor="text1"/>
          <w:sz w:val="20"/>
        </w:rPr>
      </w:pPr>
      <w:r>
        <w:br w:type="page"/>
      </w:r>
    </w:p>
    <w:p w14:paraId="1832DBBC" w14:textId="077DB6EF" w:rsidR="008403D3" w:rsidRPr="00AD4C6F" w:rsidRDefault="00F809D2" w:rsidP="002F64B5">
      <w:pPr>
        <w:pStyle w:val="VCAAbody"/>
      </w:pPr>
      <w:r w:rsidRPr="00AD4C6F">
        <w:lastRenderedPageBreak/>
        <w:t>An e</w:t>
      </w:r>
      <w:r w:rsidR="008403D3" w:rsidRPr="00AD4C6F">
        <w:t xml:space="preserve">xample of </w:t>
      </w:r>
      <w:r w:rsidR="007525C9">
        <w:t xml:space="preserve">a </w:t>
      </w:r>
      <w:r w:rsidR="008403D3" w:rsidRPr="00AD4C6F">
        <w:t xml:space="preserve">high-scoring response </w:t>
      </w:r>
      <w:r w:rsidR="007525C9">
        <w:t>was</w:t>
      </w:r>
      <w:r w:rsidR="008403D3" w:rsidRPr="00AD4C6F">
        <w:t>:</w:t>
      </w:r>
    </w:p>
    <w:p w14:paraId="536C1AC4" w14:textId="6CDD5E08" w:rsidR="002F64B5" w:rsidRDefault="000D6F0D" w:rsidP="002F64B5">
      <w:pPr>
        <w:pStyle w:val="VCAAstudentresponse"/>
      </w:pPr>
      <w:r w:rsidRPr="00AD4C6F">
        <w:t xml:space="preserve">The supply chain refers to the journey goods such as food and fibre undertake from the farm to the consumer. Trespassing could disrupt production as farmers are forced to spend time and energy removing the trespassers from their property. This could delay transportation of the products as the farmer has had to manage these other time-consuming matters, thus increasing the time </w:t>
      </w:r>
      <w:r w:rsidR="007525C9" w:rsidRPr="00AD4C6F">
        <w:t>i</w:t>
      </w:r>
      <w:r w:rsidR="007525C9">
        <w:t>t</w:t>
      </w:r>
      <w:r w:rsidR="007525C9" w:rsidRPr="00AD4C6F">
        <w:t xml:space="preserve"> </w:t>
      </w:r>
      <w:r w:rsidRPr="00AD4C6F">
        <w:t xml:space="preserve">takes for the product to reach consumers. Similarly, trespassing is a biosecurity risk and could cause disease to spread through livestock causing death. The resulting reduction in herd size reduces the products the farmer has available to sell, causing a decrease in overall production that ultimately disrupts the entire supply chain, especially if the producer is very large. </w:t>
      </w:r>
    </w:p>
    <w:p w14:paraId="33F28DD3" w14:textId="7215939E" w:rsidR="005B2C39" w:rsidRPr="002F64B5" w:rsidRDefault="002F64B5" w:rsidP="002F64B5">
      <w:pPr>
        <w:pStyle w:val="VCAAHeading2"/>
        <w:spacing w:before="100" w:beforeAutospacing="1" w:line="360" w:lineRule="auto"/>
        <w:contextualSpacing w:val="0"/>
      </w:pPr>
      <w:r>
        <w:t>Question</w:t>
      </w:r>
      <w:r w:rsidRPr="00F809D2">
        <w:t xml:space="preserve"> 6</w:t>
      </w:r>
      <w:r>
        <w:t>a.</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1134"/>
      </w:tblGrid>
      <w:tr w:rsidR="005B2C39" w:rsidRPr="00885E4D" w14:paraId="187908BE"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4D6D8423" w14:textId="77777777" w:rsidR="005B2C39" w:rsidRPr="002F64B5" w:rsidRDefault="005B2C39" w:rsidP="002F64B5">
            <w:pPr>
              <w:pStyle w:val="VCAAtablecondensedheading"/>
            </w:pPr>
            <w:r w:rsidRPr="002F64B5">
              <w:t>Mark</w:t>
            </w:r>
          </w:p>
        </w:tc>
        <w:tc>
          <w:tcPr>
            <w:tcW w:w="618" w:type="dxa"/>
          </w:tcPr>
          <w:p w14:paraId="7D7315B1" w14:textId="77777777" w:rsidR="005B2C39" w:rsidRPr="002F64B5" w:rsidRDefault="005B2C39" w:rsidP="002F64B5">
            <w:pPr>
              <w:pStyle w:val="VCAAtablecondensedheading"/>
            </w:pPr>
            <w:r w:rsidRPr="002F64B5">
              <w:t>0</w:t>
            </w:r>
          </w:p>
        </w:tc>
        <w:tc>
          <w:tcPr>
            <w:tcW w:w="618" w:type="dxa"/>
          </w:tcPr>
          <w:p w14:paraId="4314257B" w14:textId="77777777" w:rsidR="005B2C39" w:rsidRPr="002F64B5" w:rsidRDefault="005B2C39" w:rsidP="002F64B5">
            <w:pPr>
              <w:pStyle w:val="VCAAtablecondensedheading"/>
            </w:pPr>
            <w:r w:rsidRPr="002F64B5">
              <w:t>1</w:t>
            </w:r>
          </w:p>
        </w:tc>
        <w:tc>
          <w:tcPr>
            <w:tcW w:w="618" w:type="dxa"/>
          </w:tcPr>
          <w:p w14:paraId="76EEB506" w14:textId="77777777" w:rsidR="005B2C39" w:rsidRPr="002F64B5" w:rsidRDefault="005B2C39" w:rsidP="002F64B5">
            <w:pPr>
              <w:pStyle w:val="VCAAtablecondensedheading"/>
            </w:pPr>
            <w:r w:rsidRPr="002F64B5">
              <w:t>2</w:t>
            </w:r>
          </w:p>
        </w:tc>
        <w:tc>
          <w:tcPr>
            <w:tcW w:w="618" w:type="dxa"/>
          </w:tcPr>
          <w:p w14:paraId="3EA3A31D" w14:textId="77777777" w:rsidR="005B2C39" w:rsidRPr="002F64B5" w:rsidRDefault="005B2C39" w:rsidP="002F64B5">
            <w:pPr>
              <w:pStyle w:val="VCAAtablecondensedheading"/>
            </w:pPr>
            <w:r w:rsidRPr="002F64B5">
              <w:t>3</w:t>
            </w:r>
          </w:p>
        </w:tc>
        <w:tc>
          <w:tcPr>
            <w:tcW w:w="618" w:type="dxa"/>
          </w:tcPr>
          <w:p w14:paraId="26B553CC" w14:textId="77777777" w:rsidR="005B2C39" w:rsidRPr="002F64B5" w:rsidRDefault="005B2C39" w:rsidP="002F64B5">
            <w:pPr>
              <w:pStyle w:val="VCAAtablecondensedheading"/>
            </w:pPr>
            <w:r w:rsidRPr="002F64B5">
              <w:t>4</w:t>
            </w:r>
          </w:p>
        </w:tc>
        <w:tc>
          <w:tcPr>
            <w:tcW w:w="1134" w:type="dxa"/>
          </w:tcPr>
          <w:p w14:paraId="155C7ECC" w14:textId="77777777" w:rsidR="005B2C39" w:rsidRPr="002F64B5" w:rsidRDefault="005B2C39" w:rsidP="002F64B5">
            <w:pPr>
              <w:pStyle w:val="VCAAtablecondensedheading"/>
            </w:pPr>
            <w:r w:rsidRPr="002F64B5">
              <w:t>Average</w:t>
            </w:r>
          </w:p>
        </w:tc>
      </w:tr>
      <w:tr w:rsidR="005B2C39" w:rsidRPr="00885E4D" w14:paraId="564C64C1" w14:textId="77777777" w:rsidTr="00AD24BF">
        <w:tc>
          <w:tcPr>
            <w:tcW w:w="851" w:type="dxa"/>
          </w:tcPr>
          <w:p w14:paraId="76511013" w14:textId="77777777" w:rsidR="005B2C39" w:rsidRPr="002F64B5" w:rsidRDefault="005B2C39" w:rsidP="002F64B5">
            <w:pPr>
              <w:pStyle w:val="VCAAtablecondensed"/>
            </w:pPr>
            <w:r w:rsidRPr="002F64B5">
              <w:t>%</w:t>
            </w:r>
          </w:p>
        </w:tc>
        <w:tc>
          <w:tcPr>
            <w:tcW w:w="618" w:type="dxa"/>
          </w:tcPr>
          <w:p w14:paraId="1EE2ABCE" w14:textId="78BC7F21" w:rsidR="005B2C39" w:rsidRPr="002F64B5" w:rsidRDefault="00200C08" w:rsidP="002F64B5">
            <w:pPr>
              <w:pStyle w:val="VCAAtablecondensed"/>
            </w:pPr>
            <w:r w:rsidRPr="002F64B5">
              <w:t>22</w:t>
            </w:r>
          </w:p>
        </w:tc>
        <w:tc>
          <w:tcPr>
            <w:tcW w:w="618" w:type="dxa"/>
          </w:tcPr>
          <w:p w14:paraId="78E5BDE5" w14:textId="623C1120" w:rsidR="005B2C39" w:rsidRPr="002F64B5" w:rsidRDefault="00200C08" w:rsidP="002F64B5">
            <w:pPr>
              <w:pStyle w:val="VCAAtablecondensed"/>
            </w:pPr>
            <w:r w:rsidRPr="002F64B5">
              <w:t>17</w:t>
            </w:r>
          </w:p>
        </w:tc>
        <w:tc>
          <w:tcPr>
            <w:tcW w:w="618" w:type="dxa"/>
          </w:tcPr>
          <w:p w14:paraId="20B30603" w14:textId="7893BD55" w:rsidR="005B2C39" w:rsidRPr="002F64B5" w:rsidRDefault="00200C08" w:rsidP="002F64B5">
            <w:pPr>
              <w:pStyle w:val="VCAAtablecondensed"/>
            </w:pPr>
            <w:r w:rsidRPr="002F64B5">
              <w:t>37</w:t>
            </w:r>
          </w:p>
        </w:tc>
        <w:tc>
          <w:tcPr>
            <w:tcW w:w="618" w:type="dxa"/>
          </w:tcPr>
          <w:p w14:paraId="0EFA5279" w14:textId="56340D43" w:rsidR="005B2C39" w:rsidRPr="002F64B5" w:rsidRDefault="00200C08" w:rsidP="002F64B5">
            <w:pPr>
              <w:pStyle w:val="VCAAtablecondensed"/>
            </w:pPr>
            <w:r w:rsidRPr="002F64B5">
              <w:t>14</w:t>
            </w:r>
          </w:p>
        </w:tc>
        <w:tc>
          <w:tcPr>
            <w:tcW w:w="618" w:type="dxa"/>
          </w:tcPr>
          <w:p w14:paraId="343A93F8" w14:textId="398FB41F" w:rsidR="005B2C39" w:rsidRPr="002F64B5" w:rsidRDefault="00200C08" w:rsidP="002F64B5">
            <w:pPr>
              <w:pStyle w:val="VCAAtablecondensed"/>
            </w:pPr>
            <w:r w:rsidRPr="002F64B5">
              <w:t>10</w:t>
            </w:r>
          </w:p>
        </w:tc>
        <w:tc>
          <w:tcPr>
            <w:tcW w:w="1134" w:type="dxa"/>
          </w:tcPr>
          <w:p w14:paraId="464B6AC8" w14:textId="06100225" w:rsidR="005B2C39" w:rsidRPr="002F64B5" w:rsidRDefault="00E54FC1" w:rsidP="002F64B5">
            <w:pPr>
              <w:pStyle w:val="VCAAtablecondensed"/>
            </w:pPr>
            <w:r w:rsidRPr="002F64B5">
              <w:t>1.</w:t>
            </w:r>
            <w:r w:rsidR="00AE3938">
              <w:t>8</w:t>
            </w:r>
          </w:p>
        </w:tc>
      </w:tr>
    </w:tbl>
    <w:p w14:paraId="351C050C" w14:textId="7CDFB481" w:rsidR="005B2C39" w:rsidRPr="002F64B5" w:rsidRDefault="005B2C39" w:rsidP="002F64B5">
      <w:pPr>
        <w:pStyle w:val="VCAAbody"/>
      </w:pPr>
      <w:r w:rsidRPr="002F64B5">
        <w:t>Full marks were</w:t>
      </w:r>
      <w:r w:rsidR="007525C9" w:rsidRPr="002F64B5">
        <w:t xml:space="preserve"> </w:t>
      </w:r>
      <w:r w:rsidRPr="002F64B5">
        <w:t xml:space="preserve">awarded to </w:t>
      </w:r>
      <w:r w:rsidR="00130448">
        <w:t>responses that included</w:t>
      </w:r>
      <w:r w:rsidRPr="002F64B5">
        <w:t xml:space="preserve"> two of:</w:t>
      </w:r>
    </w:p>
    <w:p w14:paraId="0EFA7DF2" w14:textId="1770FEB8" w:rsidR="005B2C39" w:rsidRPr="00885E4D" w:rsidRDefault="005B2C39" w:rsidP="000051E8">
      <w:pPr>
        <w:pStyle w:val="VCAAbullet"/>
      </w:pPr>
      <w:r w:rsidRPr="00885E4D">
        <w:t>a statement related to any principle of sustainable land management</w:t>
      </w:r>
    </w:p>
    <w:p w14:paraId="1D23230D" w14:textId="52179BB1" w:rsidR="004C4927" w:rsidRPr="00AD4C6F" w:rsidRDefault="007525C9" w:rsidP="000051E8">
      <w:pPr>
        <w:pStyle w:val="VCAAbullet"/>
      </w:pPr>
      <w:r>
        <w:t>a</w:t>
      </w:r>
      <w:r w:rsidRPr="00885E4D">
        <w:t xml:space="preserve">dditional </w:t>
      </w:r>
      <w:r w:rsidR="005B2C39" w:rsidRPr="00885E4D">
        <w:t xml:space="preserve">detail </w:t>
      </w:r>
      <w:r>
        <w:t xml:space="preserve">that </w:t>
      </w:r>
      <w:r w:rsidRPr="00885E4D">
        <w:t>demonstrate</w:t>
      </w:r>
      <w:r>
        <w:t>d</w:t>
      </w:r>
      <w:r w:rsidRPr="00885E4D">
        <w:t xml:space="preserve"> </w:t>
      </w:r>
      <w:r w:rsidR="005B2C39" w:rsidRPr="00885E4D">
        <w:t>a relationship between land management and sustainability</w:t>
      </w:r>
      <w:r w:rsidR="00E54FC1" w:rsidRPr="00885E4D">
        <w:t>, or a related ability to use the land and resources in the future</w:t>
      </w:r>
      <w:r w:rsidR="005B2C39" w:rsidRPr="00885E4D">
        <w:t>.</w:t>
      </w:r>
    </w:p>
    <w:p w14:paraId="4653427B" w14:textId="2D1CB638" w:rsidR="00931778" w:rsidRDefault="004C4927" w:rsidP="002F64B5">
      <w:pPr>
        <w:pStyle w:val="VCAAbody"/>
      </w:pPr>
      <w:r>
        <w:t xml:space="preserve">A range of responses were awarded marks for this question, </w:t>
      </w:r>
      <w:proofErr w:type="spellStart"/>
      <w:r>
        <w:t>recognising</w:t>
      </w:r>
      <w:proofErr w:type="spellEnd"/>
      <w:r>
        <w:t xml:space="preserve"> the diversity of ways in which the principles of sustainable land management can be explained. To successfully address this question, </w:t>
      </w:r>
      <w:r w:rsidR="00F809D2">
        <w:t xml:space="preserve">responses </w:t>
      </w:r>
      <w:r w:rsidR="007525C9">
        <w:t xml:space="preserve">were awarded marks if they </w:t>
      </w:r>
      <w:r w:rsidR="00F809D2">
        <w:t>drew o</w:t>
      </w:r>
      <w:r w:rsidR="007525C9">
        <w:t xml:space="preserve">n key knowledge and </w:t>
      </w:r>
      <w:r w:rsidR="009D0694">
        <w:t xml:space="preserve">key </w:t>
      </w:r>
      <w:r w:rsidR="007525C9">
        <w:t>ski</w:t>
      </w:r>
      <w:r w:rsidR="00F809D2">
        <w:t xml:space="preserve">lls from </w:t>
      </w:r>
      <w:r>
        <w:t xml:space="preserve">Unit 4 Area of Study 1 (Sustainable </w:t>
      </w:r>
      <w:r w:rsidR="00C745B8">
        <w:t>land management</w:t>
      </w:r>
      <w:r>
        <w:t>)</w:t>
      </w:r>
      <w:r w:rsidR="00931778" w:rsidRPr="00885E4D">
        <w:t xml:space="preserve"> </w:t>
      </w:r>
      <w:r w:rsidR="00F809D2">
        <w:t xml:space="preserve">to provide examples of </w:t>
      </w:r>
      <w:proofErr w:type="spellStart"/>
      <w:r w:rsidR="00F809D2">
        <w:t>generalised</w:t>
      </w:r>
      <w:proofErr w:type="spellEnd"/>
      <w:r>
        <w:t xml:space="preserve"> principles, including </w:t>
      </w:r>
      <w:r w:rsidR="00F809D2">
        <w:t xml:space="preserve">related varied </w:t>
      </w:r>
      <w:r>
        <w:t xml:space="preserve">strategies or approaches. </w:t>
      </w:r>
      <w:r w:rsidR="00A96F7E">
        <w:t xml:space="preserve">Examples of some sustainable land management principles </w:t>
      </w:r>
      <w:r w:rsidR="007525C9">
        <w:t xml:space="preserve">that </w:t>
      </w:r>
      <w:r w:rsidR="00A96F7E">
        <w:t>were awarded marks</w:t>
      </w:r>
      <w:r>
        <w:t xml:space="preserve"> included, but were not limited to:</w:t>
      </w:r>
    </w:p>
    <w:p w14:paraId="458DD8D9" w14:textId="1EC1FB09" w:rsidR="004C4927" w:rsidRPr="004C4927" w:rsidRDefault="007525C9" w:rsidP="000051E8">
      <w:pPr>
        <w:pStyle w:val="VCAAbullet"/>
      </w:pPr>
      <w:r w:rsidRPr="004C4927">
        <w:t>climate</w:t>
      </w:r>
      <w:r>
        <w:t xml:space="preserve"> change mitigation strategies</w:t>
      </w:r>
    </w:p>
    <w:p w14:paraId="6DC4E5CE" w14:textId="734DE829" w:rsidR="004C4927" w:rsidRPr="004C4927" w:rsidRDefault="007525C9" w:rsidP="000051E8">
      <w:pPr>
        <w:pStyle w:val="VCAAbullet"/>
      </w:pPr>
      <w:r w:rsidRPr="004C4927">
        <w:t xml:space="preserve">environmental </w:t>
      </w:r>
      <w:r>
        <w:t>d</w:t>
      </w:r>
      <w:r w:rsidRPr="004C4927">
        <w:t>egradation</w:t>
      </w:r>
      <w:r>
        <w:t xml:space="preserve"> prevention strategies</w:t>
      </w:r>
    </w:p>
    <w:p w14:paraId="35B0FC09" w14:textId="53B0A2AE" w:rsidR="004C4927" w:rsidRDefault="007525C9" w:rsidP="000051E8">
      <w:pPr>
        <w:pStyle w:val="VCAAbullet"/>
      </w:pPr>
      <w:r w:rsidRPr="004C4927">
        <w:t xml:space="preserve">sustainable </w:t>
      </w:r>
      <w:r>
        <w:t>r</w:t>
      </w:r>
      <w:r w:rsidRPr="004C4927">
        <w:t xml:space="preserve">esource </w:t>
      </w:r>
      <w:r>
        <w:t>use</w:t>
      </w:r>
    </w:p>
    <w:p w14:paraId="0530BC03" w14:textId="3E3F0624" w:rsidR="004C4927" w:rsidRPr="004C4927" w:rsidRDefault="007525C9" w:rsidP="000051E8">
      <w:pPr>
        <w:pStyle w:val="VCAAbullet"/>
      </w:pPr>
      <w:r>
        <w:t xml:space="preserve">appropriate land use </w:t>
      </w:r>
    </w:p>
    <w:p w14:paraId="61C1A3D5" w14:textId="3816FEF1" w:rsidR="004C4927" w:rsidRPr="004C4927" w:rsidRDefault="007525C9" w:rsidP="000051E8">
      <w:pPr>
        <w:pStyle w:val="VCAAbullet"/>
      </w:pPr>
      <w:r w:rsidRPr="004C4927">
        <w:t xml:space="preserve">biodiversity </w:t>
      </w:r>
      <w:r>
        <w:t>c</w:t>
      </w:r>
      <w:r w:rsidRPr="004C4927">
        <w:t>onservation</w:t>
      </w:r>
    </w:p>
    <w:p w14:paraId="5CB715EB" w14:textId="1560A5B1" w:rsidR="004C4927" w:rsidRPr="004C4927" w:rsidRDefault="007525C9" w:rsidP="000051E8">
      <w:pPr>
        <w:pStyle w:val="VCAAbullet"/>
      </w:pPr>
      <w:r>
        <w:t>environmental</w:t>
      </w:r>
      <w:r w:rsidRPr="004C4927">
        <w:t xml:space="preserve"> </w:t>
      </w:r>
      <w:r>
        <w:t>r</w:t>
      </w:r>
      <w:r w:rsidRPr="004C4927">
        <w:t>ehabilitation</w:t>
      </w:r>
    </w:p>
    <w:p w14:paraId="76D0B5A7" w14:textId="02748622" w:rsidR="004C4927" w:rsidRPr="004C4927" w:rsidRDefault="007525C9" w:rsidP="000051E8">
      <w:pPr>
        <w:pStyle w:val="VCAAbullet"/>
      </w:pPr>
      <w:r>
        <w:t>regular e</w:t>
      </w:r>
      <w:r w:rsidRPr="004C4927">
        <w:t>nvironmental</w:t>
      </w:r>
      <w:r>
        <w:t xml:space="preserve"> health</w:t>
      </w:r>
      <w:r w:rsidRPr="004C4927">
        <w:t xml:space="preserve"> </w:t>
      </w:r>
      <w:r>
        <w:t>m</w:t>
      </w:r>
      <w:r w:rsidRPr="004C4927">
        <w:t>onitoring</w:t>
      </w:r>
    </w:p>
    <w:p w14:paraId="3FD5CD57" w14:textId="0427C092" w:rsidR="004C4927" w:rsidRPr="004C4927" w:rsidRDefault="007525C9" w:rsidP="000051E8">
      <w:pPr>
        <w:pStyle w:val="VCAAbullet"/>
      </w:pPr>
      <w:r w:rsidRPr="004C4927">
        <w:t>sustainable property management</w:t>
      </w:r>
    </w:p>
    <w:p w14:paraId="5EEC310D" w14:textId="6DDCFAAC" w:rsidR="00225ABD" w:rsidRPr="00AD4C6F" w:rsidRDefault="007525C9" w:rsidP="000051E8">
      <w:pPr>
        <w:pStyle w:val="VCAAbullet"/>
      </w:pPr>
      <w:r w:rsidRPr="004C4927">
        <w:t xml:space="preserve">environmental </w:t>
      </w:r>
      <w:r>
        <w:t>c</w:t>
      </w:r>
      <w:r w:rsidRPr="004C4927">
        <w:t xml:space="preserve">ontrol and </w:t>
      </w:r>
      <w:r>
        <w:t>m</w:t>
      </w:r>
      <w:r w:rsidRPr="004C4927">
        <w:t>odific</w:t>
      </w:r>
      <w:r w:rsidR="004C4927" w:rsidRPr="004C4927">
        <w:t>ation</w:t>
      </w:r>
      <w:r w:rsidR="004C4927">
        <w:t xml:space="preserve"> practices</w:t>
      </w:r>
      <w:r>
        <w:t>.</w:t>
      </w:r>
    </w:p>
    <w:p w14:paraId="2622A39B" w14:textId="77777777" w:rsidR="00225ABD" w:rsidRPr="00AD4C6F" w:rsidRDefault="00225ABD" w:rsidP="002F64B5">
      <w:pPr>
        <w:pStyle w:val="VCAAbody"/>
      </w:pPr>
      <w:r w:rsidRPr="00AD4C6F">
        <w:t>Examples of high-scoring responses included:</w:t>
      </w:r>
    </w:p>
    <w:p w14:paraId="19EB29A8" w14:textId="1B777C49" w:rsidR="00225ABD" w:rsidRDefault="00F809D2" w:rsidP="001742B8">
      <w:pPr>
        <w:pStyle w:val="VCAAstudentresponse"/>
        <w:numPr>
          <w:ilvl w:val="0"/>
          <w:numId w:val="22"/>
        </w:numPr>
      </w:pPr>
      <w:r w:rsidRPr="00F809D2">
        <w:t>To ensure the environment is being used appropriately. This includes using it within its limits and reducing land degradation to maintain the natural ecosystems whilst still maintaining a profitable business on the land. [Also] to maintain biodiversity of the land. This will see producers using the land as it is and promoting the natural ecosystems, including by planting native trees and multispecies pastures.</w:t>
      </w:r>
    </w:p>
    <w:p w14:paraId="769C7ACD" w14:textId="4695322E" w:rsidR="00AD4C6F" w:rsidRDefault="00522D39" w:rsidP="001742B8">
      <w:pPr>
        <w:pStyle w:val="VCAAstudentresponse"/>
        <w:numPr>
          <w:ilvl w:val="0"/>
          <w:numId w:val="22"/>
        </w:numPr>
      </w:pPr>
      <w:r>
        <w:t>Caring for the land in a way that ensures it will be healthy and productive for future use</w:t>
      </w:r>
      <w:r w:rsidR="00183F00">
        <w:t>. For</w:t>
      </w:r>
      <w:r w:rsidR="00BB0688">
        <w:t xml:space="preserve"> </w:t>
      </w:r>
      <w:r>
        <w:t>future generations</w:t>
      </w:r>
      <w:r w:rsidR="00183F00">
        <w:t xml:space="preserve"> too</w:t>
      </w:r>
      <w:r w:rsidR="007525C9">
        <w:t>.</w:t>
      </w:r>
      <w:r>
        <w:t xml:space="preserve"> </w:t>
      </w:r>
      <w:r w:rsidR="00183F00">
        <w:t>N</w:t>
      </w:r>
      <w:r>
        <w:t>ot just removing nutrients from the land, ensu</w:t>
      </w:r>
      <w:r w:rsidR="00BB0688">
        <w:t>r</w:t>
      </w:r>
      <w:r>
        <w:t>ing that nutrients such as phosphorus, nitrogen and phosphate are returned to the soil as required to maintain balance for the future.</w:t>
      </w:r>
    </w:p>
    <w:p w14:paraId="65435FB6" w14:textId="77777777" w:rsidR="007525C9" w:rsidRDefault="007525C9">
      <w:pPr>
        <w:rPr>
          <w:rFonts w:ascii="Arial" w:hAnsi="Arial" w:cs="Arial"/>
          <w:color w:val="0F7EB4"/>
          <w:sz w:val="32"/>
          <w:szCs w:val="24"/>
        </w:rPr>
      </w:pPr>
      <w:r>
        <w:rPr>
          <w:rFonts w:ascii="Arial" w:hAnsi="Arial" w:cs="Arial"/>
          <w:sz w:val="32"/>
          <w:szCs w:val="24"/>
        </w:rPr>
        <w:br w:type="page"/>
      </w:r>
    </w:p>
    <w:p w14:paraId="04A86493" w14:textId="446EAF2E" w:rsidR="00E54FC1" w:rsidRPr="002F64B5" w:rsidRDefault="00E54FC1" w:rsidP="002F64B5">
      <w:pPr>
        <w:pStyle w:val="VCAAHeading3"/>
      </w:pPr>
      <w:r w:rsidRPr="002F64B5">
        <w:lastRenderedPageBreak/>
        <w:t>Question 6b</w:t>
      </w:r>
      <w:r w:rsidR="002F64B5" w:rsidRPr="002F64B5">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1134"/>
      </w:tblGrid>
      <w:tr w:rsidR="00E54FC1" w:rsidRPr="00885E4D" w14:paraId="6B30B59A"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4B271F70" w14:textId="77777777" w:rsidR="00E54FC1" w:rsidRPr="00C4744C" w:rsidRDefault="00E54FC1" w:rsidP="00C4744C">
            <w:pPr>
              <w:pStyle w:val="VCAAtablecondensedheading"/>
            </w:pPr>
            <w:r w:rsidRPr="00C4744C">
              <w:t>Mark</w:t>
            </w:r>
          </w:p>
        </w:tc>
        <w:tc>
          <w:tcPr>
            <w:tcW w:w="618" w:type="dxa"/>
          </w:tcPr>
          <w:p w14:paraId="36EDE2D4" w14:textId="77777777" w:rsidR="00E54FC1" w:rsidRPr="00C4744C" w:rsidRDefault="00E54FC1" w:rsidP="00C4744C">
            <w:pPr>
              <w:pStyle w:val="VCAAtablecondensedheading"/>
            </w:pPr>
            <w:r w:rsidRPr="00C4744C">
              <w:t>0</w:t>
            </w:r>
          </w:p>
        </w:tc>
        <w:tc>
          <w:tcPr>
            <w:tcW w:w="618" w:type="dxa"/>
          </w:tcPr>
          <w:p w14:paraId="5F23C25E" w14:textId="77777777" w:rsidR="00E54FC1" w:rsidRPr="00C4744C" w:rsidRDefault="00E54FC1" w:rsidP="00C4744C">
            <w:pPr>
              <w:pStyle w:val="VCAAtablecondensedheading"/>
            </w:pPr>
            <w:r w:rsidRPr="00C4744C">
              <w:t>1</w:t>
            </w:r>
          </w:p>
        </w:tc>
        <w:tc>
          <w:tcPr>
            <w:tcW w:w="618" w:type="dxa"/>
          </w:tcPr>
          <w:p w14:paraId="79E48ACE" w14:textId="77777777" w:rsidR="00E54FC1" w:rsidRPr="00C4744C" w:rsidRDefault="00E54FC1" w:rsidP="00C4744C">
            <w:pPr>
              <w:pStyle w:val="VCAAtablecondensedheading"/>
            </w:pPr>
            <w:r w:rsidRPr="00C4744C">
              <w:t>2</w:t>
            </w:r>
          </w:p>
        </w:tc>
        <w:tc>
          <w:tcPr>
            <w:tcW w:w="618" w:type="dxa"/>
          </w:tcPr>
          <w:p w14:paraId="4FADE7F0" w14:textId="77777777" w:rsidR="00E54FC1" w:rsidRPr="00C4744C" w:rsidRDefault="00E54FC1" w:rsidP="00C4744C">
            <w:pPr>
              <w:pStyle w:val="VCAAtablecondensedheading"/>
            </w:pPr>
            <w:r w:rsidRPr="00C4744C">
              <w:t>3</w:t>
            </w:r>
          </w:p>
        </w:tc>
        <w:tc>
          <w:tcPr>
            <w:tcW w:w="618" w:type="dxa"/>
          </w:tcPr>
          <w:p w14:paraId="5DA7B9A1" w14:textId="77777777" w:rsidR="00E54FC1" w:rsidRPr="00C4744C" w:rsidRDefault="00E54FC1" w:rsidP="00C4744C">
            <w:pPr>
              <w:pStyle w:val="VCAAtablecondensedheading"/>
            </w:pPr>
            <w:r w:rsidRPr="00C4744C">
              <w:t>4</w:t>
            </w:r>
          </w:p>
        </w:tc>
        <w:tc>
          <w:tcPr>
            <w:tcW w:w="618" w:type="dxa"/>
          </w:tcPr>
          <w:p w14:paraId="06892E5B" w14:textId="77777777" w:rsidR="00E54FC1" w:rsidRPr="00C4744C" w:rsidRDefault="00E54FC1" w:rsidP="00C4744C">
            <w:pPr>
              <w:pStyle w:val="VCAAtablecondensedheading"/>
            </w:pPr>
            <w:r w:rsidRPr="00C4744C">
              <w:t>5</w:t>
            </w:r>
          </w:p>
        </w:tc>
        <w:tc>
          <w:tcPr>
            <w:tcW w:w="618" w:type="dxa"/>
          </w:tcPr>
          <w:p w14:paraId="57C41CDE" w14:textId="77777777" w:rsidR="00E54FC1" w:rsidRPr="00C4744C" w:rsidRDefault="00E54FC1" w:rsidP="00C4744C">
            <w:pPr>
              <w:pStyle w:val="VCAAtablecondensedheading"/>
            </w:pPr>
            <w:r w:rsidRPr="00C4744C">
              <w:t>6</w:t>
            </w:r>
          </w:p>
        </w:tc>
        <w:tc>
          <w:tcPr>
            <w:tcW w:w="1134" w:type="dxa"/>
          </w:tcPr>
          <w:p w14:paraId="19945940" w14:textId="77777777" w:rsidR="00E54FC1" w:rsidRPr="00C4744C" w:rsidRDefault="00E54FC1" w:rsidP="00C4744C">
            <w:pPr>
              <w:pStyle w:val="VCAAtablecondensedheading"/>
            </w:pPr>
            <w:r w:rsidRPr="00C4744C">
              <w:t>Average</w:t>
            </w:r>
          </w:p>
        </w:tc>
      </w:tr>
      <w:tr w:rsidR="00E54FC1" w:rsidRPr="00885E4D" w14:paraId="251744D4" w14:textId="77777777" w:rsidTr="00AD24BF">
        <w:tc>
          <w:tcPr>
            <w:tcW w:w="851" w:type="dxa"/>
          </w:tcPr>
          <w:p w14:paraId="46B3CE7B" w14:textId="77777777" w:rsidR="00E54FC1" w:rsidRPr="00C4744C" w:rsidRDefault="00E54FC1" w:rsidP="00C4744C">
            <w:pPr>
              <w:pStyle w:val="VCAAtablecondensed"/>
            </w:pPr>
            <w:r w:rsidRPr="00C4744C">
              <w:t>%</w:t>
            </w:r>
          </w:p>
        </w:tc>
        <w:tc>
          <w:tcPr>
            <w:tcW w:w="618" w:type="dxa"/>
          </w:tcPr>
          <w:p w14:paraId="7B051022" w14:textId="1B8BB5D3" w:rsidR="00E54FC1" w:rsidRPr="00C4744C" w:rsidRDefault="00200C08" w:rsidP="00C4744C">
            <w:pPr>
              <w:pStyle w:val="VCAAtablecondensed"/>
            </w:pPr>
            <w:r w:rsidRPr="00C4744C">
              <w:t>4</w:t>
            </w:r>
          </w:p>
        </w:tc>
        <w:tc>
          <w:tcPr>
            <w:tcW w:w="618" w:type="dxa"/>
          </w:tcPr>
          <w:p w14:paraId="0C48E530" w14:textId="56380FCC" w:rsidR="00E54FC1" w:rsidRPr="00C4744C" w:rsidRDefault="00200C08" w:rsidP="00C4744C">
            <w:pPr>
              <w:pStyle w:val="VCAAtablecondensed"/>
            </w:pPr>
            <w:r w:rsidRPr="00C4744C">
              <w:t>6</w:t>
            </w:r>
          </w:p>
        </w:tc>
        <w:tc>
          <w:tcPr>
            <w:tcW w:w="618" w:type="dxa"/>
          </w:tcPr>
          <w:p w14:paraId="638D073A" w14:textId="5F82703C" w:rsidR="00E54FC1" w:rsidRPr="00C4744C" w:rsidRDefault="00E54FC1" w:rsidP="00C4744C">
            <w:pPr>
              <w:pStyle w:val="VCAAtablecondensed"/>
            </w:pPr>
            <w:r w:rsidRPr="00C4744C">
              <w:t>23</w:t>
            </w:r>
          </w:p>
        </w:tc>
        <w:tc>
          <w:tcPr>
            <w:tcW w:w="618" w:type="dxa"/>
          </w:tcPr>
          <w:p w14:paraId="345B1D07" w14:textId="7FF6F3D7" w:rsidR="00E54FC1" w:rsidRPr="00C4744C" w:rsidRDefault="00200C08" w:rsidP="00C4744C">
            <w:pPr>
              <w:pStyle w:val="VCAAtablecondensed"/>
            </w:pPr>
            <w:r w:rsidRPr="00C4744C">
              <w:t>22</w:t>
            </w:r>
          </w:p>
        </w:tc>
        <w:tc>
          <w:tcPr>
            <w:tcW w:w="618" w:type="dxa"/>
          </w:tcPr>
          <w:p w14:paraId="26757108" w14:textId="3C378F94" w:rsidR="00E54FC1" w:rsidRPr="00C4744C" w:rsidRDefault="00200C08" w:rsidP="00C4744C">
            <w:pPr>
              <w:pStyle w:val="VCAAtablecondensed"/>
            </w:pPr>
            <w:r w:rsidRPr="00C4744C">
              <w:t>31</w:t>
            </w:r>
          </w:p>
        </w:tc>
        <w:tc>
          <w:tcPr>
            <w:tcW w:w="618" w:type="dxa"/>
          </w:tcPr>
          <w:p w14:paraId="027E116F" w14:textId="55BEB89A" w:rsidR="00E54FC1" w:rsidRPr="00C4744C" w:rsidRDefault="00200C08" w:rsidP="00C4744C">
            <w:pPr>
              <w:pStyle w:val="VCAAtablecondensed"/>
            </w:pPr>
            <w:r w:rsidRPr="00C4744C">
              <w:t>11</w:t>
            </w:r>
          </w:p>
        </w:tc>
        <w:tc>
          <w:tcPr>
            <w:tcW w:w="618" w:type="dxa"/>
          </w:tcPr>
          <w:p w14:paraId="396F746A" w14:textId="36699145" w:rsidR="00E54FC1" w:rsidRPr="00C4744C" w:rsidRDefault="00200C08" w:rsidP="00C4744C">
            <w:pPr>
              <w:pStyle w:val="VCAAtablecondensed"/>
            </w:pPr>
            <w:r w:rsidRPr="00C4744C">
              <w:t>4</w:t>
            </w:r>
          </w:p>
        </w:tc>
        <w:tc>
          <w:tcPr>
            <w:tcW w:w="1134" w:type="dxa"/>
          </w:tcPr>
          <w:p w14:paraId="03D1DCFB" w14:textId="5FB7DD34" w:rsidR="00E54FC1" w:rsidRPr="00C4744C" w:rsidRDefault="00200C08" w:rsidP="00C4744C">
            <w:pPr>
              <w:pStyle w:val="VCAAtablecondensed"/>
            </w:pPr>
            <w:r w:rsidRPr="00C4744C">
              <w:t>3.2</w:t>
            </w:r>
          </w:p>
        </w:tc>
      </w:tr>
    </w:tbl>
    <w:p w14:paraId="4D570735" w14:textId="70090DFA" w:rsidR="00E54FC1" w:rsidRPr="00C4744C" w:rsidRDefault="00E54FC1" w:rsidP="00C4744C">
      <w:pPr>
        <w:pStyle w:val="VCAAbody"/>
      </w:pPr>
      <w:r w:rsidRPr="00C4744C">
        <w:t xml:space="preserve">Full marks were </w:t>
      </w:r>
      <w:r w:rsidR="00DA2D7F" w:rsidRPr="00C4744C">
        <w:t xml:space="preserve">usually </w:t>
      </w:r>
      <w:r w:rsidRPr="00C4744C">
        <w:t xml:space="preserve">awarded to </w:t>
      </w:r>
      <w:r w:rsidR="00130448">
        <w:t>responses that included</w:t>
      </w:r>
      <w:r w:rsidR="00716765" w:rsidRPr="00C4744C">
        <w:t xml:space="preserve"> two of</w:t>
      </w:r>
      <w:r w:rsidRPr="00C4744C">
        <w:t>:</w:t>
      </w:r>
    </w:p>
    <w:p w14:paraId="1EBC5259" w14:textId="0AAC87CF" w:rsidR="00E54FC1" w:rsidRPr="00885E4D" w:rsidRDefault="00E4591C" w:rsidP="000051E8">
      <w:pPr>
        <w:pStyle w:val="VCAAbullet"/>
      </w:pPr>
      <w:r>
        <w:t>a</w:t>
      </w:r>
      <w:r w:rsidRPr="00885E4D">
        <w:t xml:space="preserve">n </w:t>
      </w:r>
      <w:r w:rsidR="00E54FC1" w:rsidRPr="00885E4D">
        <w:t>identification of a practice, or related aspect, described in the stimulus</w:t>
      </w:r>
      <w:r>
        <w:t xml:space="preserve"> that</w:t>
      </w:r>
      <w:r w:rsidR="00E54FC1" w:rsidRPr="00885E4D">
        <w:t xml:space="preserve"> was environmentally sustainable</w:t>
      </w:r>
    </w:p>
    <w:p w14:paraId="2E1CF9B8" w14:textId="708260A4" w:rsidR="00E54FC1" w:rsidRPr="00885E4D" w:rsidRDefault="00E54FC1" w:rsidP="000051E8">
      <w:pPr>
        <w:pStyle w:val="VCAAbullet"/>
      </w:pPr>
      <w:r w:rsidRPr="00885E4D">
        <w:t xml:space="preserve">a statement </w:t>
      </w:r>
      <w:r w:rsidR="00E4591C">
        <w:t>about</w:t>
      </w:r>
      <w:r w:rsidR="00E4591C" w:rsidRPr="00885E4D">
        <w:t xml:space="preserve"> </w:t>
      </w:r>
      <w:r w:rsidRPr="00885E4D">
        <w:t xml:space="preserve">how the practice could be considered environmentally sustainable </w:t>
      </w:r>
    </w:p>
    <w:p w14:paraId="7669FDAB" w14:textId="54C2561C" w:rsidR="00931778" w:rsidRPr="00AD4C6F" w:rsidRDefault="00E54FC1" w:rsidP="000051E8">
      <w:pPr>
        <w:pStyle w:val="VCAAbullet"/>
      </w:pPr>
      <w:r w:rsidRPr="00885E4D">
        <w:t xml:space="preserve">further specific detail </w:t>
      </w:r>
      <w:r w:rsidR="00E4591C">
        <w:t>that</w:t>
      </w:r>
      <w:r w:rsidR="00E4591C" w:rsidRPr="00885E4D">
        <w:t xml:space="preserve"> </w:t>
      </w:r>
      <w:r w:rsidRPr="00885E4D">
        <w:t>demonstrated an understanding of the environmentally sustainable business and/or agricultural practices statement in the context of the stimulus.</w:t>
      </w:r>
    </w:p>
    <w:p w14:paraId="288109FD" w14:textId="274B3013" w:rsidR="00E54FC1" w:rsidRPr="00885E4D" w:rsidRDefault="00E4591C" w:rsidP="00C4744C">
      <w:pPr>
        <w:pStyle w:val="VCAAbody"/>
      </w:pPr>
      <w:r>
        <w:t>M</w:t>
      </w:r>
      <w:r w:rsidR="00E54FC1" w:rsidRPr="00885E4D">
        <w:t xml:space="preserve">any examples of environmentally sustainable practices </w:t>
      </w:r>
      <w:r w:rsidR="00716765" w:rsidRPr="00885E4D">
        <w:t>could have</w:t>
      </w:r>
      <w:r w:rsidR="00F809D2">
        <w:t xml:space="preserve"> been</w:t>
      </w:r>
      <w:r w:rsidR="00716765" w:rsidRPr="00885E4D">
        <w:t xml:space="preserve"> identified from the </w:t>
      </w:r>
      <w:r w:rsidR="00E54FC1" w:rsidRPr="00885E4D">
        <w:t>stimulus</w:t>
      </w:r>
      <w:r w:rsidR="00716765" w:rsidRPr="00885E4D">
        <w:t>. Common examples of environmentally sustainable practices</w:t>
      </w:r>
      <w:r w:rsidR="00E54FC1" w:rsidRPr="00885E4D">
        <w:t xml:space="preserve"> included</w:t>
      </w:r>
      <w:r w:rsidR="00F809D2">
        <w:t>, but were not limited to</w:t>
      </w:r>
      <w:r w:rsidR="00716765" w:rsidRPr="00885E4D">
        <w:t>:</w:t>
      </w:r>
    </w:p>
    <w:p w14:paraId="65A67C0F" w14:textId="24FA9B4C" w:rsidR="00E54FC1" w:rsidRPr="00885E4D" w:rsidRDefault="00E4591C" w:rsidP="000051E8">
      <w:pPr>
        <w:pStyle w:val="VCAAbullet"/>
      </w:pPr>
      <w:r w:rsidRPr="00885E4D">
        <w:t>managing grazing intensity and land degradation through strip grazing</w:t>
      </w:r>
    </w:p>
    <w:p w14:paraId="5D31489D" w14:textId="22040859" w:rsidR="00E54FC1" w:rsidRPr="00885E4D" w:rsidRDefault="00E4591C" w:rsidP="000051E8">
      <w:pPr>
        <w:pStyle w:val="VCAAbullet"/>
      </w:pPr>
      <w:r w:rsidRPr="00885E4D">
        <w:t>managing soil nutrient levels with natural cycles</w:t>
      </w:r>
      <w:r>
        <w:t>,</w:t>
      </w:r>
      <w:r w:rsidRPr="00885E4D">
        <w:t xml:space="preserve"> such as when chickens scratch at manure to promote soil microbes to break</w:t>
      </w:r>
      <w:r>
        <w:t xml:space="preserve"> </w:t>
      </w:r>
      <w:r w:rsidRPr="00885E4D">
        <w:t>down and return nutrients to the soil</w:t>
      </w:r>
    </w:p>
    <w:p w14:paraId="3B248F4E" w14:textId="30BF9A0A" w:rsidR="00716765" w:rsidRPr="00AD4C6F" w:rsidRDefault="00E4591C" w:rsidP="000051E8">
      <w:pPr>
        <w:pStyle w:val="VCAAbullet"/>
      </w:pPr>
      <w:r w:rsidRPr="00885E4D">
        <w:t>red</w:t>
      </w:r>
      <w:r w:rsidR="00E54FC1" w:rsidRPr="00885E4D">
        <w:t xml:space="preserve">uced </w:t>
      </w:r>
      <w:r w:rsidR="00716765" w:rsidRPr="00885E4D">
        <w:t>applications of traditional synthetic agricultural chemical products</w:t>
      </w:r>
      <w:r>
        <w:t xml:space="preserve"> that</w:t>
      </w:r>
      <w:r w:rsidR="00BB0688">
        <w:t xml:space="preserve"> could</w:t>
      </w:r>
      <w:r w:rsidR="00716765" w:rsidRPr="00885E4D">
        <w:t xml:space="preserve"> </w:t>
      </w:r>
      <w:r>
        <w:t>pollute</w:t>
      </w:r>
      <w:r w:rsidR="00716765" w:rsidRPr="00885E4D">
        <w:t xml:space="preserve"> nearby waterways</w:t>
      </w:r>
      <w:r>
        <w:t>.</w:t>
      </w:r>
    </w:p>
    <w:p w14:paraId="78ED8E31" w14:textId="418757D6" w:rsidR="001B0B89" w:rsidRPr="00C4744C" w:rsidRDefault="00716765" w:rsidP="00C4744C">
      <w:pPr>
        <w:pStyle w:val="VCAAbody"/>
        <w:rPr>
          <w:i/>
        </w:rPr>
      </w:pPr>
      <w:r w:rsidRPr="00C4744C">
        <w:t xml:space="preserve">Responses </w:t>
      </w:r>
      <w:r w:rsidR="00E4591C">
        <w:t>that</w:t>
      </w:r>
      <w:r w:rsidR="00E4591C" w:rsidRPr="00C4744C">
        <w:t xml:space="preserve"> </w:t>
      </w:r>
      <w:r w:rsidRPr="00C4744C">
        <w:t xml:space="preserve">repeated information from the stimulus without evidence of a relationship with environmental sustainability </w:t>
      </w:r>
      <w:r w:rsidR="00EB44A4" w:rsidRPr="00C4744C">
        <w:t>were</w:t>
      </w:r>
      <w:r w:rsidRPr="00C4744C">
        <w:t xml:space="preserve"> not awarded full marks. </w:t>
      </w:r>
      <w:r w:rsidR="00A92ED1">
        <w:t>M</w:t>
      </w:r>
      <w:r w:rsidRPr="00C4744C">
        <w:t xml:space="preserve">any </w:t>
      </w:r>
      <w:r w:rsidR="00EB44A4" w:rsidRPr="00C4744C">
        <w:t>lower-scoring responses</w:t>
      </w:r>
      <w:r w:rsidR="00E4591C">
        <w:t xml:space="preserve"> were</w:t>
      </w:r>
      <w:r w:rsidR="00EB44A4" w:rsidRPr="00C4744C">
        <w:t xml:space="preserve"> awarded marks for </w:t>
      </w:r>
      <w:r w:rsidRPr="00C4744C">
        <w:t>identify</w:t>
      </w:r>
      <w:r w:rsidR="00E4591C">
        <w:t>ing</w:t>
      </w:r>
      <w:r w:rsidR="00EB44A4" w:rsidRPr="00C4744C">
        <w:t xml:space="preserve"> environmentally</w:t>
      </w:r>
      <w:r w:rsidR="009D0694">
        <w:rPr>
          <w:i/>
        </w:rPr>
        <w:t xml:space="preserve"> </w:t>
      </w:r>
      <w:r w:rsidR="00EB44A4" w:rsidRPr="00C4744C">
        <w:t>sustainable</w:t>
      </w:r>
      <w:r w:rsidRPr="00C4744C">
        <w:t xml:space="preserve"> practices from the stimulus</w:t>
      </w:r>
      <w:r w:rsidR="00A92ED1">
        <w:t xml:space="preserve"> but </w:t>
      </w:r>
      <w:r w:rsidR="00EB44A4" w:rsidRPr="00C4744C">
        <w:t xml:space="preserve">lacked </w:t>
      </w:r>
      <w:r w:rsidRPr="00C4744C">
        <w:t>detail</w:t>
      </w:r>
      <w:r w:rsidR="00EB44A4" w:rsidRPr="00C4744C">
        <w:t xml:space="preserve"> </w:t>
      </w:r>
      <w:r w:rsidR="00E4591C">
        <w:t>about</w:t>
      </w:r>
      <w:r w:rsidR="00EB44A4" w:rsidRPr="00C4744C">
        <w:t xml:space="preserve"> how one or more of the</w:t>
      </w:r>
      <w:r w:rsidR="00A92ED1">
        <w:t>se</w:t>
      </w:r>
      <w:r w:rsidR="00EB44A4" w:rsidRPr="00C4744C">
        <w:t xml:space="preserve"> was environmentally </w:t>
      </w:r>
      <w:r w:rsidRPr="00C4744C">
        <w:t>sustainab</w:t>
      </w:r>
      <w:r w:rsidR="00E4591C">
        <w:t>le</w:t>
      </w:r>
      <w:r w:rsidR="00EB44A4" w:rsidRPr="00C4744C">
        <w:t>.</w:t>
      </w:r>
    </w:p>
    <w:p w14:paraId="7BAC880C" w14:textId="7105FD3F" w:rsidR="00F82893" w:rsidRPr="00C4744C" w:rsidRDefault="00F82893" w:rsidP="009A2FC1">
      <w:pPr>
        <w:pStyle w:val="VCAAbody"/>
        <w:rPr>
          <w:i/>
        </w:rPr>
      </w:pPr>
      <w:r w:rsidRPr="00C4744C">
        <w:t xml:space="preserve">Examples of </w:t>
      </w:r>
      <w:r w:rsidRPr="009A2FC1">
        <w:t>mid</w:t>
      </w:r>
      <w:r w:rsidRPr="00C4744C">
        <w:t>-</w:t>
      </w:r>
      <w:r w:rsidRPr="009A2FC1">
        <w:t>scoring</w:t>
      </w:r>
      <w:r w:rsidRPr="00C4744C">
        <w:t xml:space="preserve"> responses about one practice included:</w:t>
      </w:r>
    </w:p>
    <w:p w14:paraId="0B6E56D9" w14:textId="7CE5F527" w:rsidR="00F82893" w:rsidRDefault="00F82893" w:rsidP="001742B8">
      <w:pPr>
        <w:pStyle w:val="VCAAstudentresponse"/>
        <w:numPr>
          <w:ilvl w:val="0"/>
          <w:numId w:val="23"/>
        </w:numPr>
      </w:pPr>
      <w:r>
        <w:t xml:space="preserve">Due to no need for fertiliser, there is no run-off of excess NPK into natural waterways which could increase acidity and cause nutrient imbalances. Without fertiliser, this doesn’t happen and therefore environmental sustainability is prioritised. </w:t>
      </w:r>
    </w:p>
    <w:p w14:paraId="4E96C0ED" w14:textId="63C2B456" w:rsidR="00F82893" w:rsidRPr="00AD4C6F" w:rsidRDefault="00F82893" w:rsidP="001742B8">
      <w:pPr>
        <w:pStyle w:val="VCAAstudentresponse"/>
        <w:numPr>
          <w:ilvl w:val="0"/>
          <w:numId w:val="23"/>
        </w:numPr>
      </w:pPr>
      <w:r>
        <w:t xml:space="preserve">The farmer doesn’t use chemicals and fertilisers which can cause environmental damage by entering waterways causing eutrophication. </w:t>
      </w:r>
    </w:p>
    <w:p w14:paraId="3E317ECC" w14:textId="0213FF65" w:rsidR="001B0B89" w:rsidRPr="00AD4C6F" w:rsidRDefault="001B0B89" w:rsidP="00C4744C">
      <w:pPr>
        <w:pStyle w:val="VCAAbody"/>
      </w:pPr>
      <w:r w:rsidRPr="00AD4C6F">
        <w:t>Examples of high-scoring responses</w:t>
      </w:r>
      <w:r w:rsidR="00225ABD" w:rsidRPr="00AD4C6F">
        <w:t xml:space="preserve"> about </w:t>
      </w:r>
      <w:r w:rsidR="00225ABD" w:rsidRPr="00CC7276">
        <w:t>one</w:t>
      </w:r>
      <w:r w:rsidR="00225ABD" w:rsidRPr="00AD4C6F">
        <w:t xml:space="preserve"> practice</w:t>
      </w:r>
      <w:r w:rsidRPr="00AD4C6F">
        <w:t xml:space="preserve"> included:</w:t>
      </w:r>
    </w:p>
    <w:p w14:paraId="7813E391" w14:textId="00E0BF52" w:rsidR="00F82893" w:rsidRDefault="00F82893" w:rsidP="001742B8">
      <w:pPr>
        <w:pStyle w:val="VCAAstudentresponse"/>
        <w:numPr>
          <w:ilvl w:val="0"/>
          <w:numId w:val="24"/>
        </w:numPr>
      </w:pPr>
      <w:r>
        <w:t>By incorporating organic matter through manure into the soil, on-farm biodiversity is increased</w:t>
      </w:r>
      <w:r w:rsidR="00A92ED1">
        <w:t xml:space="preserve">. </w:t>
      </w:r>
      <w:r>
        <w:t xml:space="preserve">This is through the increased attraction of microorganisms, fungi and bacteria introduced in the soil, thus increasing soil fertility and structure and preventing soil degradation. </w:t>
      </w:r>
    </w:p>
    <w:p w14:paraId="749FF219" w14:textId="3CB3105D" w:rsidR="00FB799F" w:rsidRPr="00F82893" w:rsidRDefault="00FB799F" w:rsidP="001742B8">
      <w:pPr>
        <w:pStyle w:val="VCAAstudentresponse"/>
        <w:numPr>
          <w:ilvl w:val="0"/>
          <w:numId w:val="24"/>
        </w:numPr>
      </w:pPr>
      <w:r>
        <w:t>This farmer grazes cattle on paddocks and then follows with chickens. Rotational grazing is environmentally sustainable by reducing compaction from stock continuously grazing in the same place. It also allows the pasture and native vegetation cover to recover in between</w:t>
      </w:r>
      <w:r w:rsidR="00A92ED1">
        <w:t>.</w:t>
      </w:r>
      <w:r>
        <w:t xml:space="preserve"> </w:t>
      </w:r>
    </w:p>
    <w:p w14:paraId="4670FFFD" w14:textId="77777777" w:rsidR="00A92ED1" w:rsidRDefault="00A92ED1">
      <w:pPr>
        <w:rPr>
          <w:rFonts w:ascii="Arial" w:hAnsi="Arial" w:cs="Arial"/>
          <w:color w:val="0F7EB4"/>
          <w:sz w:val="40"/>
          <w:szCs w:val="28"/>
        </w:rPr>
      </w:pPr>
      <w:r>
        <w:br w:type="page"/>
      </w:r>
    </w:p>
    <w:p w14:paraId="60D08F08" w14:textId="11BE23D3" w:rsidR="00716765" w:rsidRPr="0060398C" w:rsidRDefault="000010C5" w:rsidP="0060398C">
      <w:pPr>
        <w:pStyle w:val="VCAAHeading2"/>
        <w:spacing w:before="100" w:beforeAutospacing="1" w:line="360" w:lineRule="auto"/>
        <w:contextualSpacing w:val="0"/>
      </w:pPr>
      <w:r>
        <w:lastRenderedPageBreak/>
        <w:t>Question</w:t>
      </w:r>
      <w:r w:rsidR="00931778" w:rsidRPr="000B0469">
        <w:t xml:space="preserve"> 7</w:t>
      </w:r>
      <w:r w:rsidR="0060398C">
        <w:t>a.</w:t>
      </w:r>
    </w:p>
    <w:tbl>
      <w:tblPr>
        <w:tblStyle w:val="VCAATableClosed"/>
        <w:tblW w:w="0" w:type="auto"/>
        <w:tblInd w:w="-5" w:type="dxa"/>
        <w:tblLayout w:type="fixed"/>
        <w:tblLook w:val="04A0" w:firstRow="1" w:lastRow="0" w:firstColumn="1" w:lastColumn="0" w:noHBand="0" w:noVBand="1"/>
      </w:tblPr>
      <w:tblGrid>
        <w:gridCol w:w="851"/>
        <w:gridCol w:w="618"/>
        <w:gridCol w:w="618"/>
        <w:gridCol w:w="1134"/>
      </w:tblGrid>
      <w:tr w:rsidR="00716765" w:rsidRPr="00885E4D" w14:paraId="41EB5CEB"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3C0BFD46" w14:textId="77777777" w:rsidR="00716765" w:rsidRPr="0060398C" w:rsidRDefault="00716765" w:rsidP="0060398C">
            <w:pPr>
              <w:pStyle w:val="VCAAtablecondensedheading"/>
            </w:pPr>
            <w:r w:rsidRPr="0060398C">
              <w:t>Mark</w:t>
            </w:r>
          </w:p>
        </w:tc>
        <w:tc>
          <w:tcPr>
            <w:tcW w:w="618" w:type="dxa"/>
          </w:tcPr>
          <w:p w14:paraId="33003854" w14:textId="77777777" w:rsidR="00716765" w:rsidRPr="0060398C" w:rsidRDefault="00716765" w:rsidP="0060398C">
            <w:pPr>
              <w:pStyle w:val="VCAAtablecondensedheading"/>
            </w:pPr>
            <w:r w:rsidRPr="0060398C">
              <w:t>0</w:t>
            </w:r>
          </w:p>
        </w:tc>
        <w:tc>
          <w:tcPr>
            <w:tcW w:w="618" w:type="dxa"/>
          </w:tcPr>
          <w:p w14:paraId="2A7DB673" w14:textId="77777777" w:rsidR="00716765" w:rsidRPr="0060398C" w:rsidRDefault="00716765" w:rsidP="0060398C">
            <w:pPr>
              <w:pStyle w:val="VCAAtablecondensedheading"/>
            </w:pPr>
            <w:r w:rsidRPr="0060398C">
              <w:t>1</w:t>
            </w:r>
          </w:p>
        </w:tc>
        <w:tc>
          <w:tcPr>
            <w:tcW w:w="1134" w:type="dxa"/>
          </w:tcPr>
          <w:p w14:paraId="5EAA2F74" w14:textId="77777777" w:rsidR="00716765" w:rsidRPr="0060398C" w:rsidRDefault="00716765" w:rsidP="0060398C">
            <w:pPr>
              <w:pStyle w:val="VCAAtablecondensedheading"/>
            </w:pPr>
            <w:r w:rsidRPr="0060398C">
              <w:t>Average</w:t>
            </w:r>
          </w:p>
        </w:tc>
      </w:tr>
      <w:tr w:rsidR="00716765" w:rsidRPr="00885E4D" w14:paraId="48C09BB0" w14:textId="77777777" w:rsidTr="00AD24BF">
        <w:tc>
          <w:tcPr>
            <w:tcW w:w="851" w:type="dxa"/>
          </w:tcPr>
          <w:p w14:paraId="7D586CCC" w14:textId="77777777" w:rsidR="00716765" w:rsidRPr="0060398C" w:rsidRDefault="00716765" w:rsidP="0060398C">
            <w:pPr>
              <w:pStyle w:val="VCAAtablecondensed"/>
            </w:pPr>
            <w:r w:rsidRPr="0060398C">
              <w:t>%</w:t>
            </w:r>
          </w:p>
        </w:tc>
        <w:tc>
          <w:tcPr>
            <w:tcW w:w="618" w:type="dxa"/>
          </w:tcPr>
          <w:p w14:paraId="4452CE9D" w14:textId="54740066" w:rsidR="00716765" w:rsidRPr="0060398C" w:rsidRDefault="00200C08" w:rsidP="0060398C">
            <w:pPr>
              <w:pStyle w:val="VCAAtablecondensed"/>
            </w:pPr>
            <w:r w:rsidRPr="0060398C">
              <w:t>44</w:t>
            </w:r>
          </w:p>
        </w:tc>
        <w:tc>
          <w:tcPr>
            <w:tcW w:w="618" w:type="dxa"/>
          </w:tcPr>
          <w:p w14:paraId="37CD244B" w14:textId="792ACE16" w:rsidR="00716765" w:rsidRPr="0060398C" w:rsidRDefault="00200C08" w:rsidP="0060398C">
            <w:pPr>
              <w:pStyle w:val="VCAAtablecondensed"/>
            </w:pPr>
            <w:r w:rsidRPr="0060398C">
              <w:t>56</w:t>
            </w:r>
          </w:p>
        </w:tc>
        <w:tc>
          <w:tcPr>
            <w:tcW w:w="1134" w:type="dxa"/>
          </w:tcPr>
          <w:p w14:paraId="24616DDE" w14:textId="4A88E0B0" w:rsidR="00716765" w:rsidRPr="0060398C" w:rsidRDefault="00716765" w:rsidP="0060398C">
            <w:pPr>
              <w:pStyle w:val="VCAAtablecondensed"/>
            </w:pPr>
            <w:r w:rsidRPr="0060398C">
              <w:t>0.6</w:t>
            </w:r>
          </w:p>
        </w:tc>
      </w:tr>
    </w:tbl>
    <w:p w14:paraId="43D37195" w14:textId="47AD78E2" w:rsidR="00716765" w:rsidRPr="00885E4D" w:rsidRDefault="00716765" w:rsidP="0060398C">
      <w:pPr>
        <w:pStyle w:val="VCAAbody"/>
      </w:pPr>
      <w:r w:rsidRPr="00885E4D">
        <w:t xml:space="preserve">Full marks were awarded to </w:t>
      </w:r>
      <w:r w:rsidR="00130448">
        <w:t>responses that included</w:t>
      </w:r>
      <w:r w:rsidRPr="00885E4D">
        <w:t>, but were not limited to</w:t>
      </w:r>
      <w:r w:rsidR="000051E8">
        <w:t>,</w:t>
      </w:r>
      <w:r w:rsidRPr="00885E4D">
        <w:t xml:space="preserve"> the following </w:t>
      </w:r>
      <w:r w:rsidRPr="00CC7276">
        <w:t>Victorian</w:t>
      </w:r>
      <w:r w:rsidR="00F47375" w:rsidRPr="00885E4D">
        <w:t xml:space="preserve"> government legislation</w:t>
      </w:r>
      <w:r w:rsidRPr="00885E4D">
        <w:t>:</w:t>
      </w:r>
    </w:p>
    <w:p w14:paraId="5A8548DA" w14:textId="650351A9" w:rsidR="00716765" w:rsidRPr="000051E8" w:rsidRDefault="00F47375" w:rsidP="000051E8">
      <w:pPr>
        <w:pStyle w:val="VCAAbullet"/>
        <w:rPr>
          <w:i/>
        </w:rPr>
      </w:pPr>
      <w:r w:rsidRPr="000051E8">
        <w:rPr>
          <w:i/>
        </w:rPr>
        <w:t>Occupational Health and Safety Act</w:t>
      </w:r>
    </w:p>
    <w:p w14:paraId="6B9107CF" w14:textId="79F6F02D" w:rsidR="00F47375" w:rsidRPr="000051E8" w:rsidRDefault="00F47375" w:rsidP="000051E8">
      <w:pPr>
        <w:pStyle w:val="VCAAbullet"/>
        <w:rPr>
          <w:i/>
        </w:rPr>
      </w:pPr>
      <w:r w:rsidRPr="000051E8">
        <w:rPr>
          <w:i/>
        </w:rPr>
        <w:t>Environmental Protection Act</w:t>
      </w:r>
      <w:r w:rsidR="000051E8" w:rsidRPr="000051E8">
        <w:rPr>
          <w:i/>
        </w:rPr>
        <w:t>.</w:t>
      </w:r>
    </w:p>
    <w:p w14:paraId="080D9D3B" w14:textId="00419040" w:rsidR="00931778" w:rsidRPr="00885E4D" w:rsidRDefault="000051E8" w:rsidP="0060398C">
      <w:pPr>
        <w:pStyle w:val="VCAAbody"/>
      </w:pPr>
      <w:r>
        <w:t>R</w:t>
      </w:r>
      <w:r w:rsidR="00B463AD">
        <w:t>esponses</w:t>
      </w:r>
      <w:r w:rsidR="00F47375" w:rsidRPr="00885E4D">
        <w:t xml:space="preserve"> did not need to </w:t>
      </w:r>
      <w:r w:rsidR="00B463AD">
        <w:t>include</w:t>
      </w:r>
      <w:r w:rsidR="00F47375" w:rsidRPr="00885E4D">
        <w:t xml:space="preserve"> the year of the Act to demonstrate understanding. </w:t>
      </w:r>
      <w:r w:rsidR="00164E9C">
        <w:t xml:space="preserve">While familiarity with the full name of the legislation is expected as part of the study design, knowledge of the relevant year is not required for this </w:t>
      </w:r>
      <w:r w:rsidR="00183F00">
        <w:t>question.</w:t>
      </w:r>
      <w:r w:rsidR="00F47375" w:rsidRPr="000051E8">
        <w:t xml:space="preserve"> </w:t>
      </w:r>
      <w:r w:rsidR="00B463AD" w:rsidRPr="000051E8">
        <w:t xml:space="preserve">Many </w:t>
      </w:r>
      <w:r w:rsidR="00D234F0">
        <w:t>student</w:t>
      </w:r>
      <w:r w:rsidR="00B463AD" w:rsidRPr="000051E8">
        <w:t xml:space="preserve">s </w:t>
      </w:r>
      <w:r>
        <w:t>did not</w:t>
      </w:r>
      <w:r w:rsidR="00B463AD" w:rsidRPr="000051E8">
        <w:t xml:space="preserve"> </w:t>
      </w:r>
      <w:r w:rsidRPr="000051E8">
        <w:t>respon</w:t>
      </w:r>
      <w:r>
        <w:t>d</w:t>
      </w:r>
      <w:r w:rsidRPr="000051E8">
        <w:t xml:space="preserve"> </w:t>
      </w:r>
      <w:r w:rsidR="00B463AD" w:rsidRPr="000051E8">
        <w:t xml:space="preserve">to </w:t>
      </w:r>
      <w:r w:rsidR="00F47375" w:rsidRPr="000051E8">
        <w:t xml:space="preserve">this question or incorrectly </w:t>
      </w:r>
      <w:r w:rsidR="008403D3" w:rsidRPr="000051E8">
        <w:t>named the legislation</w:t>
      </w:r>
      <w:r w:rsidR="009D0694">
        <w:t>:</w:t>
      </w:r>
      <w:r w:rsidR="008403D3" w:rsidRPr="000051E8">
        <w:t xml:space="preserve"> </w:t>
      </w:r>
      <w:r w:rsidR="00B463AD" w:rsidRPr="000051E8">
        <w:t>for example</w:t>
      </w:r>
      <w:r w:rsidR="009D0694">
        <w:t>,</w:t>
      </w:r>
      <w:r w:rsidR="00B463AD" w:rsidRPr="000051E8">
        <w:t xml:space="preserve"> </w:t>
      </w:r>
      <w:r w:rsidR="008403D3" w:rsidRPr="000051E8">
        <w:t>naming the legislation as</w:t>
      </w:r>
      <w:r w:rsidR="00F47375" w:rsidRPr="000051E8">
        <w:t xml:space="preserve"> </w:t>
      </w:r>
      <w:r w:rsidR="00F47375" w:rsidRPr="00CC7276">
        <w:t>Official Health and Safety Regulations</w:t>
      </w:r>
      <w:r w:rsidR="00D234F0">
        <w:t>,</w:t>
      </w:r>
      <w:r w:rsidR="00B463AD" w:rsidRPr="000051E8">
        <w:t xml:space="preserve"> which </w:t>
      </w:r>
      <w:r w:rsidR="00D05B3C">
        <w:t>was</w:t>
      </w:r>
      <w:r w:rsidR="00D05B3C" w:rsidRPr="000051E8">
        <w:t xml:space="preserve"> </w:t>
      </w:r>
      <w:r w:rsidR="00B463AD" w:rsidRPr="000051E8">
        <w:t>not</w:t>
      </w:r>
      <w:r w:rsidR="00D05B3C">
        <w:t xml:space="preserve"> </w:t>
      </w:r>
      <w:r w:rsidR="00B463AD" w:rsidRPr="000051E8">
        <w:t>awarded marks.</w:t>
      </w:r>
    </w:p>
    <w:p w14:paraId="25D07210" w14:textId="248DB36A" w:rsidR="00931778" w:rsidRPr="0060398C" w:rsidRDefault="008403D3" w:rsidP="0060398C">
      <w:pPr>
        <w:pStyle w:val="VCAAHeading3"/>
      </w:pPr>
      <w:r w:rsidRPr="0060398C">
        <w:t>Question 7b</w:t>
      </w:r>
      <w:r w:rsidR="0060398C" w:rsidRPr="0060398C">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1134"/>
      </w:tblGrid>
      <w:tr w:rsidR="00F47375" w:rsidRPr="00885E4D" w14:paraId="01F639ED"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626B5112" w14:textId="77777777" w:rsidR="00F47375" w:rsidRPr="0060398C" w:rsidRDefault="00F47375" w:rsidP="0060398C">
            <w:pPr>
              <w:pStyle w:val="VCAAtablecondensedheading"/>
            </w:pPr>
            <w:bookmarkStart w:id="3" w:name="_Hlk163229186"/>
            <w:r w:rsidRPr="0060398C">
              <w:t>Mark</w:t>
            </w:r>
          </w:p>
        </w:tc>
        <w:tc>
          <w:tcPr>
            <w:tcW w:w="618" w:type="dxa"/>
          </w:tcPr>
          <w:p w14:paraId="4A121BEB" w14:textId="77777777" w:rsidR="00F47375" w:rsidRPr="0060398C" w:rsidRDefault="00F47375" w:rsidP="0060398C">
            <w:pPr>
              <w:pStyle w:val="VCAAtablecondensedheading"/>
            </w:pPr>
            <w:r w:rsidRPr="0060398C">
              <w:t>0</w:t>
            </w:r>
          </w:p>
        </w:tc>
        <w:tc>
          <w:tcPr>
            <w:tcW w:w="618" w:type="dxa"/>
          </w:tcPr>
          <w:p w14:paraId="33C5F44B" w14:textId="77777777" w:rsidR="00F47375" w:rsidRPr="0060398C" w:rsidRDefault="00F47375" w:rsidP="0060398C">
            <w:pPr>
              <w:pStyle w:val="VCAAtablecondensedheading"/>
            </w:pPr>
            <w:r w:rsidRPr="0060398C">
              <w:t>1</w:t>
            </w:r>
          </w:p>
        </w:tc>
        <w:tc>
          <w:tcPr>
            <w:tcW w:w="618" w:type="dxa"/>
          </w:tcPr>
          <w:p w14:paraId="4C39A6A1" w14:textId="77777777" w:rsidR="00F47375" w:rsidRPr="0060398C" w:rsidRDefault="00F47375" w:rsidP="0060398C">
            <w:pPr>
              <w:pStyle w:val="VCAAtablecondensedheading"/>
            </w:pPr>
            <w:r w:rsidRPr="0060398C">
              <w:t>2</w:t>
            </w:r>
          </w:p>
        </w:tc>
        <w:tc>
          <w:tcPr>
            <w:tcW w:w="618" w:type="dxa"/>
          </w:tcPr>
          <w:p w14:paraId="5ABA4FF8" w14:textId="77777777" w:rsidR="00F47375" w:rsidRPr="0060398C" w:rsidRDefault="00F47375" w:rsidP="0060398C">
            <w:pPr>
              <w:pStyle w:val="VCAAtablecondensedheading"/>
            </w:pPr>
            <w:r w:rsidRPr="0060398C">
              <w:t>3</w:t>
            </w:r>
          </w:p>
        </w:tc>
        <w:tc>
          <w:tcPr>
            <w:tcW w:w="618" w:type="dxa"/>
          </w:tcPr>
          <w:p w14:paraId="389AC2FF" w14:textId="77777777" w:rsidR="00F47375" w:rsidRPr="0060398C" w:rsidRDefault="00F47375" w:rsidP="0060398C">
            <w:pPr>
              <w:pStyle w:val="VCAAtablecondensedheading"/>
            </w:pPr>
            <w:r w:rsidRPr="0060398C">
              <w:t>4</w:t>
            </w:r>
          </w:p>
        </w:tc>
        <w:tc>
          <w:tcPr>
            <w:tcW w:w="1134" w:type="dxa"/>
          </w:tcPr>
          <w:p w14:paraId="24378BAD" w14:textId="77777777" w:rsidR="00F47375" w:rsidRPr="0060398C" w:rsidRDefault="00F47375" w:rsidP="0060398C">
            <w:pPr>
              <w:pStyle w:val="VCAAtablecondensedheading"/>
            </w:pPr>
            <w:r w:rsidRPr="0060398C">
              <w:t>Average</w:t>
            </w:r>
          </w:p>
        </w:tc>
      </w:tr>
      <w:tr w:rsidR="00F47375" w:rsidRPr="0060398C" w14:paraId="712624CF" w14:textId="77777777" w:rsidTr="00AD24BF">
        <w:tc>
          <w:tcPr>
            <w:tcW w:w="851" w:type="dxa"/>
          </w:tcPr>
          <w:p w14:paraId="5E18F6E9" w14:textId="77777777" w:rsidR="00F47375" w:rsidRPr="0060398C" w:rsidRDefault="00F47375" w:rsidP="0060398C">
            <w:pPr>
              <w:pStyle w:val="VCAAtablecondensed"/>
            </w:pPr>
            <w:r w:rsidRPr="0060398C">
              <w:t>%</w:t>
            </w:r>
          </w:p>
        </w:tc>
        <w:tc>
          <w:tcPr>
            <w:tcW w:w="618" w:type="dxa"/>
          </w:tcPr>
          <w:p w14:paraId="7EC5433A" w14:textId="4B99072F" w:rsidR="00F47375" w:rsidRPr="0060398C" w:rsidRDefault="00200C08" w:rsidP="0060398C">
            <w:pPr>
              <w:pStyle w:val="VCAAtablecondensed"/>
            </w:pPr>
            <w:r w:rsidRPr="0060398C">
              <w:t>4</w:t>
            </w:r>
          </w:p>
        </w:tc>
        <w:tc>
          <w:tcPr>
            <w:tcW w:w="618" w:type="dxa"/>
          </w:tcPr>
          <w:p w14:paraId="70B0FF34" w14:textId="24297A55" w:rsidR="00F47375" w:rsidRPr="0060398C" w:rsidRDefault="00200C08" w:rsidP="0060398C">
            <w:pPr>
              <w:pStyle w:val="VCAAtablecondensed"/>
            </w:pPr>
            <w:r w:rsidRPr="0060398C">
              <w:t>11</w:t>
            </w:r>
          </w:p>
        </w:tc>
        <w:tc>
          <w:tcPr>
            <w:tcW w:w="618" w:type="dxa"/>
          </w:tcPr>
          <w:p w14:paraId="513B66E6" w14:textId="371591C5" w:rsidR="00F47375" w:rsidRPr="0060398C" w:rsidRDefault="00200C08" w:rsidP="0060398C">
            <w:pPr>
              <w:pStyle w:val="VCAAtablecondensed"/>
            </w:pPr>
            <w:r w:rsidRPr="0060398C">
              <w:t>32</w:t>
            </w:r>
          </w:p>
        </w:tc>
        <w:tc>
          <w:tcPr>
            <w:tcW w:w="618" w:type="dxa"/>
          </w:tcPr>
          <w:p w14:paraId="6EE76CE1" w14:textId="7D1C93AC" w:rsidR="00F47375" w:rsidRPr="0060398C" w:rsidRDefault="00200C08" w:rsidP="0060398C">
            <w:pPr>
              <w:pStyle w:val="VCAAtablecondensed"/>
            </w:pPr>
            <w:r w:rsidRPr="0060398C">
              <w:t>28</w:t>
            </w:r>
          </w:p>
        </w:tc>
        <w:tc>
          <w:tcPr>
            <w:tcW w:w="618" w:type="dxa"/>
          </w:tcPr>
          <w:p w14:paraId="3F48E016" w14:textId="069FDC95" w:rsidR="00F47375" w:rsidRPr="0060398C" w:rsidRDefault="00200C08" w:rsidP="0060398C">
            <w:pPr>
              <w:pStyle w:val="VCAAtablecondensed"/>
            </w:pPr>
            <w:r w:rsidRPr="0060398C">
              <w:t>25</w:t>
            </w:r>
          </w:p>
        </w:tc>
        <w:tc>
          <w:tcPr>
            <w:tcW w:w="1134" w:type="dxa"/>
          </w:tcPr>
          <w:p w14:paraId="69C978A4" w14:textId="40C84FB1" w:rsidR="00F47375" w:rsidRPr="0060398C" w:rsidRDefault="00F47375" w:rsidP="0060398C">
            <w:pPr>
              <w:pStyle w:val="VCAAtablecondensed"/>
            </w:pPr>
            <w:r w:rsidRPr="0060398C">
              <w:t>2.6</w:t>
            </w:r>
          </w:p>
        </w:tc>
      </w:tr>
    </w:tbl>
    <w:p w14:paraId="0F4B7D36" w14:textId="1AF46252" w:rsidR="00F47375" w:rsidRPr="00885E4D" w:rsidRDefault="00F47375" w:rsidP="00AD4444">
      <w:pPr>
        <w:pStyle w:val="VCAAbody"/>
      </w:pPr>
      <w:r w:rsidRPr="00885E4D">
        <w:t xml:space="preserve">Full marks were awarded to </w:t>
      </w:r>
      <w:r w:rsidR="00130448">
        <w:t>responses</w:t>
      </w:r>
      <w:r w:rsidR="000051E8">
        <w:t xml:space="preserve"> to ‘improve lighting’</w:t>
      </w:r>
      <w:r w:rsidR="00130448">
        <w:t xml:space="preserve"> that included</w:t>
      </w:r>
      <w:r w:rsidRPr="00885E4D">
        <w:t>:</w:t>
      </w:r>
    </w:p>
    <w:p w14:paraId="5E0F3571" w14:textId="2C6C98EA" w:rsidR="00F47375" w:rsidRPr="000051E8" w:rsidRDefault="000051E8" w:rsidP="000051E8">
      <w:pPr>
        <w:pStyle w:val="VCAAbullet"/>
      </w:pPr>
      <w:r w:rsidRPr="00885E4D">
        <w:t xml:space="preserve">an improvement in the packing shed </w:t>
      </w:r>
      <w:proofErr w:type="gramStart"/>
      <w:r w:rsidRPr="00885E4D">
        <w:t xml:space="preserve">as a result </w:t>
      </w:r>
      <w:r w:rsidRPr="000051E8">
        <w:t>of</w:t>
      </w:r>
      <w:proofErr w:type="gramEnd"/>
      <w:r w:rsidRPr="000051E8">
        <w:t xml:space="preserve"> improved lighting</w:t>
      </w:r>
    </w:p>
    <w:p w14:paraId="21519E2F" w14:textId="30143464" w:rsidR="00F47375" w:rsidRPr="00AD4C6F" w:rsidRDefault="000051E8" w:rsidP="000051E8">
      <w:pPr>
        <w:pStyle w:val="VCAAbullet"/>
      </w:pPr>
      <w:r w:rsidRPr="000051E8">
        <w:t xml:space="preserve">an </w:t>
      </w:r>
      <w:r w:rsidR="00F47375" w:rsidRPr="000051E8">
        <w:t>identification of a negative outcome/risk/hazard</w:t>
      </w:r>
      <w:r w:rsidR="00F47375" w:rsidRPr="00885E4D">
        <w:t xml:space="preserve"> </w:t>
      </w:r>
      <w:r w:rsidR="00D234F0">
        <w:t>that</w:t>
      </w:r>
      <w:r w:rsidR="00D234F0" w:rsidRPr="00885E4D">
        <w:t xml:space="preserve"> </w:t>
      </w:r>
      <w:r w:rsidR="00FB4196" w:rsidRPr="00885E4D">
        <w:t xml:space="preserve">could be </w:t>
      </w:r>
      <w:r w:rsidR="00F47375" w:rsidRPr="00885E4D">
        <w:t>reduc</w:t>
      </w:r>
      <w:r w:rsidR="00FB4196" w:rsidRPr="00885E4D">
        <w:t>ed by improved lighting</w:t>
      </w:r>
      <w:r w:rsidR="00F47375" w:rsidRPr="00885E4D">
        <w:t xml:space="preserve"> in a lettuce</w:t>
      </w:r>
      <w:r w:rsidR="00D234F0">
        <w:t>-</w:t>
      </w:r>
      <w:r w:rsidR="00F47375" w:rsidRPr="00885E4D">
        <w:t xml:space="preserve">packing shed. </w:t>
      </w:r>
    </w:p>
    <w:p w14:paraId="1F93878B" w14:textId="17719149" w:rsidR="00FB4196" w:rsidRPr="00885E4D" w:rsidRDefault="00FB4196" w:rsidP="00AD4444">
      <w:pPr>
        <w:pStyle w:val="VCAAbody"/>
      </w:pPr>
      <w:r w:rsidRPr="00885E4D">
        <w:t xml:space="preserve">Full marks were awarded to </w:t>
      </w:r>
      <w:r w:rsidR="00130448">
        <w:t>responses</w:t>
      </w:r>
      <w:r w:rsidR="000051E8">
        <w:t xml:space="preserve"> to ‘s</w:t>
      </w:r>
      <w:r w:rsidR="000051E8" w:rsidRPr="00885E4D">
        <w:t>afely store chemical</w:t>
      </w:r>
      <w:r w:rsidR="000051E8">
        <w:t>s’</w:t>
      </w:r>
      <w:r w:rsidR="00130448">
        <w:t xml:space="preserve"> that included</w:t>
      </w:r>
      <w:r w:rsidRPr="00885E4D">
        <w:t>:</w:t>
      </w:r>
    </w:p>
    <w:p w14:paraId="79C39C69" w14:textId="04C4236B" w:rsidR="00FB4196" w:rsidRPr="00E34C51" w:rsidRDefault="00E34C51" w:rsidP="00E34C51">
      <w:pPr>
        <w:pStyle w:val="VCAAbullet"/>
      </w:pPr>
      <w:r>
        <w:t>a</w:t>
      </w:r>
      <w:r w:rsidRPr="00E34C51">
        <w:t xml:space="preserve">n </w:t>
      </w:r>
      <w:r w:rsidR="00FB4196" w:rsidRPr="00CC7276">
        <w:t>improvement</w:t>
      </w:r>
      <w:r w:rsidR="00FB4196" w:rsidRPr="00E34C51">
        <w:t xml:space="preserve"> in the packing shed </w:t>
      </w:r>
      <w:proofErr w:type="gramStart"/>
      <w:r w:rsidR="00FB4196" w:rsidRPr="00E34C51">
        <w:t>as a result of</w:t>
      </w:r>
      <w:proofErr w:type="gramEnd"/>
      <w:r w:rsidR="00FB4196" w:rsidRPr="00E34C51">
        <w:t xml:space="preserve"> safely storing chemicals</w:t>
      </w:r>
    </w:p>
    <w:p w14:paraId="7080FDBF" w14:textId="694154C7" w:rsidR="00FB4196" w:rsidRPr="00AD4C6F" w:rsidRDefault="00FB4196" w:rsidP="00E34C51">
      <w:pPr>
        <w:pStyle w:val="VCAAbullet"/>
      </w:pPr>
      <w:r w:rsidRPr="00E34C51">
        <w:t xml:space="preserve">identification of a negative outcome/risk/hazard </w:t>
      </w:r>
      <w:r w:rsidR="00D234F0">
        <w:t>that</w:t>
      </w:r>
      <w:r w:rsidR="00D234F0" w:rsidRPr="00E34C51">
        <w:t xml:space="preserve"> </w:t>
      </w:r>
      <w:r w:rsidRPr="00E34C51">
        <w:t xml:space="preserve">could be reduced by safely storing chemicals in a </w:t>
      </w:r>
      <w:r w:rsidRPr="00CC7276">
        <w:t>lettuce</w:t>
      </w:r>
      <w:r w:rsidR="00D234F0">
        <w:t>-</w:t>
      </w:r>
      <w:r w:rsidRPr="00E34C51">
        <w:t>packing</w:t>
      </w:r>
      <w:r w:rsidRPr="00885E4D">
        <w:t xml:space="preserve"> shed. </w:t>
      </w:r>
    </w:p>
    <w:p w14:paraId="5B876D9B" w14:textId="0EBB3F79" w:rsidR="00FB4196" w:rsidRPr="00885E4D" w:rsidRDefault="00FB4196" w:rsidP="00AD4444">
      <w:pPr>
        <w:pStyle w:val="VCAAbody"/>
      </w:pPr>
      <w:r w:rsidRPr="00885E4D">
        <w:t xml:space="preserve">Generally, most </w:t>
      </w:r>
      <w:r w:rsidR="009D07C1">
        <w:t>responses</w:t>
      </w:r>
      <w:r w:rsidRPr="00885E4D">
        <w:t xml:space="preserve"> </w:t>
      </w:r>
      <w:r w:rsidR="009D07C1">
        <w:t xml:space="preserve">included </w:t>
      </w:r>
      <w:r w:rsidRPr="00885E4D">
        <w:t xml:space="preserve">either an improvement in safety conditions, </w:t>
      </w:r>
      <w:r w:rsidR="00D234F0">
        <w:t>a</w:t>
      </w:r>
      <w:r w:rsidR="00D234F0" w:rsidRPr="00885E4D">
        <w:t xml:space="preserve"> </w:t>
      </w:r>
      <w:r w:rsidR="008403D3" w:rsidRPr="00885E4D">
        <w:t xml:space="preserve">reduction in food safety risks, or </w:t>
      </w:r>
      <w:r w:rsidR="00D234F0">
        <w:t xml:space="preserve">an </w:t>
      </w:r>
      <w:r w:rsidR="008403D3" w:rsidRPr="00885E4D">
        <w:t>economic risk to the business</w:t>
      </w:r>
      <w:r w:rsidR="00D234F0">
        <w:t xml:space="preserve"> </w:t>
      </w:r>
      <w:r w:rsidR="00D234F0" w:rsidRPr="00885E4D">
        <w:t>(</w:t>
      </w:r>
      <w:r w:rsidR="00D234F0">
        <w:t xml:space="preserve">e.g. a </w:t>
      </w:r>
      <w:r w:rsidR="00D234F0" w:rsidRPr="00885E4D">
        <w:t>fine</w:t>
      </w:r>
      <w:proofErr w:type="gramStart"/>
      <w:r w:rsidR="00D234F0" w:rsidRPr="00885E4D">
        <w:t>)</w:t>
      </w:r>
      <w:r w:rsidR="008403D3" w:rsidRPr="00885E4D">
        <w:t>, or</w:t>
      </w:r>
      <w:proofErr w:type="gramEnd"/>
      <w:r w:rsidRPr="00885E4D">
        <w:t xml:space="preserve"> were able to identify how the improvement in either lighting </w:t>
      </w:r>
      <w:r w:rsidR="00D234F0" w:rsidRPr="00885E4D">
        <w:t>o</w:t>
      </w:r>
      <w:r w:rsidR="00D234F0">
        <w:t>r</w:t>
      </w:r>
      <w:r w:rsidR="00D234F0" w:rsidRPr="00885E4D">
        <w:t xml:space="preserve"> </w:t>
      </w:r>
      <w:r w:rsidRPr="00885E4D">
        <w:t xml:space="preserve">chemical storage could improve </w:t>
      </w:r>
      <w:r w:rsidR="008403D3" w:rsidRPr="00885E4D">
        <w:t>one of these aspects</w:t>
      </w:r>
      <w:r w:rsidRPr="00885E4D">
        <w:t>.</w:t>
      </w:r>
      <w:r w:rsidR="008403D3" w:rsidRPr="00885E4D">
        <w:t xml:space="preserve"> Many responses only addressed one of the above points in very few non-specific words. R</w:t>
      </w:r>
      <w:r w:rsidRPr="00885E4D">
        <w:t xml:space="preserve">esponses </w:t>
      </w:r>
      <w:r w:rsidR="00D234F0">
        <w:t>that</w:t>
      </w:r>
      <w:r w:rsidR="00D234F0" w:rsidRPr="00885E4D">
        <w:t xml:space="preserve"> </w:t>
      </w:r>
      <w:r w:rsidRPr="00885E4D">
        <w:t>only identified the hazard (</w:t>
      </w:r>
      <w:r w:rsidR="009D0694">
        <w:t xml:space="preserve">i.e. </w:t>
      </w:r>
      <w:r w:rsidRPr="00885E4D">
        <w:t>potential negative outcome) in each situation</w:t>
      </w:r>
      <w:r w:rsidR="00D234F0">
        <w:t xml:space="preserve"> (e.g. ‘</w:t>
      </w:r>
      <w:r w:rsidRPr="00CC7276">
        <w:t>Because she could bump her head</w:t>
      </w:r>
      <w:r w:rsidR="00D234F0">
        <w:t>,’</w:t>
      </w:r>
      <w:r w:rsidRPr="00D234F0">
        <w:t xml:space="preserve"> or </w:t>
      </w:r>
      <w:r w:rsidR="00D234F0">
        <w:t>‘</w:t>
      </w:r>
      <w:r w:rsidRPr="00CC7276">
        <w:t>Because she could inhale chemical fumes</w:t>
      </w:r>
      <w:r w:rsidR="00D234F0">
        <w:t>’)</w:t>
      </w:r>
      <w:r w:rsidRPr="00D234F0">
        <w:t xml:space="preserve"> l</w:t>
      </w:r>
      <w:r w:rsidRPr="00885E4D">
        <w:t>acked sufficient detail to address the question</w:t>
      </w:r>
      <w:r w:rsidR="00AD4C6F">
        <w:t xml:space="preserve"> and were not awarded marks.</w:t>
      </w:r>
    </w:p>
    <w:p w14:paraId="564C8484" w14:textId="7B418DCB" w:rsidR="008403D3" w:rsidRPr="00AD4C6F" w:rsidRDefault="00FB4196" w:rsidP="00AD4444">
      <w:pPr>
        <w:pStyle w:val="VCAAbody"/>
      </w:pPr>
      <w:r w:rsidRPr="00885E4D">
        <w:t>A common incorrect response for improving the light in the packing shed</w:t>
      </w:r>
      <w:r w:rsidR="00D05B3C">
        <w:t xml:space="preserve"> </w:t>
      </w:r>
      <w:r w:rsidRPr="00885E4D">
        <w:t xml:space="preserve">was to provide the light energy required for photosynthesis for </w:t>
      </w:r>
      <w:r w:rsidRPr="00CC7276">
        <w:t>growing</w:t>
      </w:r>
      <w:r w:rsidRPr="00885E4D">
        <w:t xml:space="preserve"> lettuces, and not </w:t>
      </w:r>
      <w:r w:rsidRPr="00CC7276">
        <w:t>packing</w:t>
      </w:r>
      <w:r w:rsidRPr="00885E4D">
        <w:t xml:space="preserve"> </w:t>
      </w:r>
      <w:r w:rsidR="00D234F0">
        <w:t xml:space="preserve">them </w:t>
      </w:r>
      <w:r w:rsidRPr="00885E4D">
        <w:t xml:space="preserve">as was outlined in the question. </w:t>
      </w:r>
      <w:bookmarkEnd w:id="3"/>
    </w:p>
    <w:p w14:paraId="1135C596" w14:textId="37781AE3" w:rsidR="00910F80" w:rsidRPr="00CC7276" w:rsidRDefault="00AD4C6F" w:rsidP="00AD4444">
      <w:pPr>
        <w:pStyle w:val="VCAAbody"/>
      </w:pPr>
      <w:r w:rsidRPr="00CC7276">
        <w:t>An e</w:t>
      </w:r>
      <w:r w:rsidR="001B0B89" w:rsidRPr="00CC7276">
        <w:t>xample</w:t>
      </w:r>
      <w:r w:rsidRPr="00CC7276">
        <w:t xml:space="preserve"> o</w:t>
      </w:r>
      <w:r w:rsidR="001B0B89" w:rsidRPr="00CC7276">
        <w:t xml:space="preserve">f </w:t>
      </w:r>
      <w:r w:rsidRPr="00CC7276">
        <w:t xml:space="preserve">a </w:t>
      </w:r>
      <w:r w:rsidR="001B0B89" w:rsidRPr="00CC7276">
        <w:t xml:space="preserve">high-scoring response </w:t>
      </w:r>
      <w:r w:rsidR="009A2FC1">
        <w:t>was</w:t>
      </w:r>
      <w:r w:rsidR="001B0B89" w:rsidRPr="00CC7276">
        <w:t>:</w:t>
      </w:r>
    </w:p>
    <w:p w14:paraId="279FC63B" w14:textId="6C311D6C" w:rsidR="00910F80" w:rsidRDefault="00910F80" w:rsidP="00AD4444">
      <w:pPr>
        <w:pStyle w:val="VCAAstudentresponse"/>
      </w:pPr>
      <w:r>
        <w:t xml:space="preserve">Improve Lighting: An improvement in lighting in Amy’s packing shed decreases risk of accident </w:t>
      </w:r>
      <w:r w:rsidR="00BF0ECD">
        <w:t>as workers can see their surroundings better</w:t>
      </w:r>
      <w:r w:rsidR="00D234F0">
        <w:t>.</w:t>
      </w:r>
    </w:p>
    <w:p w14:paraId="4D548C07" w14:textId="1FE726D1" w:rsidR="00BF0ECD" w:rsidRDefault="00BF0ECD" w:rsidP="00AD4444">
      <w:pPr>
        <w:pStyle w:val="VCAAstudentresponse"/>
      </w:pPr>
      <w:r>
        <w:t>Safely Store Chemicals: Decreases risk of spillage that would injure workers and contaminate lettuce and other things in the shed as well as ensuring chemical quality is not compromised</w:t>
      </w:r>
      <w:r w:rsidR="00D234F0">
        <w:t>.</w:t>
      </w:r>
    </w:p>
    <w:p w14:paraId="538C05F1" w14:textId="77777777" w:rsidR="00D234F0" w:rsidRDefault="00D234F0">
      <w:pPr>
        <w:rPr>
          <w:rFonts w:ascii="Arial" w:hAnsi="Arial" w:cs="Arial"/>
          <w:color w:val="0F7EB4"/>
          <w:sz w:val="32"/>
          <w:szCs w:val="24"/>
        </w:rPr>
      </w:pPr>
      <w:r>
        <w:br w:type="page"/>
      </w:r>
    </w:p>
    <w:p w14:paraId="5B39E55A" w14:textId="24657037" w:rsidR="008403D3" w:rsidRPr="00AD4444" w:rsidRDefault="008403D3" w:rsidP="00AD4444">
      <w:pPr>
        <w:pStyle w:val="VCAAHeading3"/>
      </w:pPr>
      <w:r w:rsidRPr="00AD4444">
        <w:lastRenderedPageBreak/>
        <w:t>Question 7c</w:t>
      </w:r>
      <w:r w:rsidR="00AD4444" w:rsidRPr="00AD4444">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1134"/>
      </w:tblGrid>
      <w:tr w:rsidR="008403D3" w:rsidRPr="00885E4D" w14:paraId="04B31086"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57209E89" w14:textId="77777777" w:rsidR="008403D3" w:rsidRPr="007E1CDD" w:rsidRDefault="008403D3" w:rsidP="007E1CDD">
            <w:pPr>
              <w:pStyle w:val="VCAAtablecondensedheading"/>
            </w:pPr>
            <w:r w:rsidRPr="007E1CDD">
              <w:t>Mark</w:t>
            </w:r>
          </w:p>
        </w:tc>
        <w:tc>
          <w:tcPr>
            <w:tcW w:w="618" w:type="dxa"/>
          </w:tcPr>
          <w:p w14:paraId="196EDCBE" w14:textId="77777777" w:rsidR="008403D3" w:rsidRPr="007E1CDD" w:rsidRDefault="008403D3" w:rsidP="007E1CDD">
            <w:pPr>
              <w:pStyle w:val="VCAAtablecondensedheading"/>
            </w:pPr>
            <w:r w:rsidRPr="007E1CDD">
              <w:t>0</w:t>
            </w:r>
          </w:p>
        </w:tc>
        <w:tc>
          <w:tcPr>
            <w:tcW w:w="618" w:type="dxa"/>
          </w:tcPr>
          <w:p w14:paraId="4D1718E0" w14:textId="77777777" w:rsidR="008403D3" w:rsidRPr="007E1CDD" w:rsidRDefault="008403D3" w:rsidP="007E1CDD">
            <w:pPr>
              <w:pStyle w:val="VCAAtablecondensedheading"/>
            </w:pPr>
            <w:r w:rsidRPr="007E1CDD">
              <w:t>1</w:t>
            </w:r>
          </w:p>
        </w:tc>
        <w:tc>
          <w:tcPr>
            <w:tcW w:w="618" w:type="dxa"/>
          </w:tcPr>
          <w:p w14:paraId="0A221787" w14:textId="77777777" w:rsidR="008403D3" w:rsidRPr="007E1CDD" w:rsidRDefault="008403D3" w:rsidP="007E1CDD">
            <w:pPr>
              <w:pStyle w:val="VCAAtablecondensedheading"/>
            </w:pPr>
            <w:r w:rsidRPr="007E1CDD">
              <w:t>2</w:t>
            </w:r>
          </w:p>
        </w:tc>
        <w:tc>
          <w:tcPr>
            <w:tcW w:w="618" w:type="dxa"/>
          </w:tcPr>
          <w:p w14:paraId="58ED5AD3" w14:textId="77777777" w:rsidR="008403D3" w:rsidRPr="007E1CDD" w:rsidRDefault="008403D3" w:rsidP="007E1CDD">
            <w:pPr>
              <w:pStyle w:val="VCAAtablecondensedheading"/>
            </w:pPr>
            <w:r w:rsidRPr="007E1CDD">
              <w:t>3</w:t>
            </w:r>
          </w:p>
        </w:tc>
        <w:tc>
          <w:tcPr>
            <w:tcW w:w="618" w:type="dxa"/>
          </w:tcPr>
          <w:p w14:paraId="24C2471E" w14:textId="77777777" w:rsidR="008403D3" w:rsidRPr="007E1CDD" w:rsidRDefault="008403D3" w:rsidP="007E1CDD">
            <w:pPr>
              <w:pStyle w:val="VCAAtablecondensedheading"/>
            </w:pPr>
            <w:r w:rsidRPr="007E1CDD">
              <w:t>4</w:t>
            </w:r>
          </w:p>
        </w:tc>
        <w:tc>
          <w:tcPr>
            <w:tcW w:w="618" w:type="dxa"/>
          </w:tcPr>
          <w:p w14:paraId="4C2F040B" w14:textId="77777777" w:rsidR="008403D3" w:rsidRPr="007E1CDD" w:rsidRDefault="008403D3" w:rsidP="007E1CDD">
            <w:pPr>
              <w:pStyle w:val="VCAAtablecondensedheading"/>
            </w:pPr>
            <w:r w:rsidRPr="007E1CDD">
              <w:t>5</w:t>
            </w:r>
          </w:p>
        </w:tc>
        <w:tc>
          <w:tcPr>
            <w:tcW w:w="1134" w:type="dxa"/>
          </w:tcPr>
          <w:p w14:paraId="18E42D85" w14:textId="77777777" w:rsidR="008403D3" w:rsidRPr="007E1CDD" w:rsidRDefault="008403D3" w:rsidP="007E1CDD">
            <w:pPr>
              <w:pStyle w:val="VCAAtablecondensedheading"/>
            </w:pPr>
            <w:r w:rsidRPr="007E1CDD">
              <w:t>Average</w:t>
            </w:r>
          </w:p>
        </w:tc>
      </w:tr>
      <w:tr w:rsidR="008403D3" w:rsidRPr="00885E4D" w14:paraId="1BCDACE2" w14:textId="77777777" w:rsidTr="00AD24BF">
        <w:tc>
          <w:tcPr>
            <w:tcW w:w="851" w:type="dxa"/>
          </w:tcPr>
          <w:p w14:paraId="648DA9E9" w14:textId="77777777" w:rsidR="008403D3" w:rsidRPr="007E1CDD" w:rsidRDefault="008403D3" w:rsidP="007E1CDD">
            <w:pPr>
              <w:pStyle w:val="VCAAtablecondensed"/>
            </w:pPr>
            <w:r w:rsidRPr="007E1CDD">
              <w:t>%</w:t>
            </w:r>
          </w:p>
        </w:tc>
        <w:tc>
          <w:tcPr>
            <w:tcW w:w="618" w:type="dxa"/>
          </w:tcPr>
          <w:p w14:paraId="29BC498E" w14:textId="71FDDED2" w:rsidR="008403D3" w:rsidRPr="007E1CDD" w:rsidRDefault="00200C08" w:rsidP="007E1CDD">
            <w:pPr>
              <w:pStyle w:val="VCAAtablecondensed"/>
            </w:pPr>
            <w:r w:rsidRPr="007E1CDD">
              <w:t>12</w:t>
            </w:r>
          </w:p>
        </w:tc>
        <w:tc>
          <w:tcPr>
            <w:tcW w:w="618" w:type="dxa"/>
          </w:tcPr>
          <w:p w14:paraId="375E945E" w14:textId="177A7E02" w:rsidR="008403D3" w:rsidRPr="007E1CDD" w:rsidRDefault="00200C08" w:rsidP="007E1CDD">
            <w:pPr>
              <w:pStyle w:val="VCAAtablecondensed"/>
            </w:pPr>
            <w:r w:rsidRPr="007E1CDD">
              <w:t>16</w:t>
            </w:r>
          </w:p>
        </w:tc>
        <w:tc>
          <w:tcPr>
            <w:tcW w:w="618" w:type="dxa"/>
          </w:tcPr>
          <w:p w14:paraId="426EB470" w14:textId="17DD1DAC" w:rsidR="008403D3" w:rsidRPr="007E1CDD" w:rsidRDefault="00200C08" w:rsidP="007E1CDD">
            <w:pPr>
              <w:pStyle w:val="VCAAtablecondensed"/>
            </w:pPr>
            <w:r w:rsidRPr="007E1CDD">
              <w:t>27</w:t>
            </w:r>
          </w:p>
        </w:tc>
        <w:tc>
          <w:tcPr>
            <w:tcW w:w="618" w:type="dxa"/>
          </w:tcPr>
          <w:p w14:paraId="2C0D01CF" w14:textId="7C08EED3" w:rsidR="008403D3" w:rsidRPr="007E1CDD" w:rsidRDefault="00200C08" w:rsidP="007E1CDD">
            <w:pPr>
              <w:pStyle w:val="VCAAtablecondensed"/>
            </w:pPr>
            <w:r w:rsidRPr="007E1CDD">
              <w:t>24</w:t>
            </w:r>
          </w:p>
        </w:tc>
        <w:tc>
          <w:tcPr>
            <w:tcW w:w="618" w:type="dxa"/>
          </w:tcPr>
          <w:p w14:paraId="0A0B22DE" w14:textId="2C9202B7" w:rsidR="008403D3" w:rsidRPr="007E1CDD" w:rsidRDefault="00200C08" w:rsidP="007E1CDD">
            <w:pPr>
              <w:pStyle w:val="VCAAtablecondensed"/>
            </w:pPr>
            <w:r w:rsidRPr="007E1CDD">
              <w:t>14</w:t>
            </w:r>
          </w:p>
        </w:tc>
        <w:tc>
          <w:tcPr>
            <w:tcW w:w="618" w:type="dxa"/>
          </w:tcPr>
          <w:p w14:paraId="684548C2" w14:textId="372E6A26" w:rsidR="008403D3" w:rsidRPr="007E1CDD" w:rsidRDefault="00200C08" w:rsidP="007E1CDD">
            <w:pPr>
              <w:pStyle w:val="VCAAtablecondensed"/>
            </w:pPr>
            <w:r w:rsidRPr="007E1CDD">
              <w:t>8</w:t>
            </w:r>
          </w:p>
        </w:tc>
        <w:tc>
          <w:tcPr>
            <w:tcW w:w="1134" w:type="dxa"/>
          </w:tcPr>
          <w:p w14:paraId="6F61F3AA" w14:textId="39CACD21" w:rsidR="008403D3" w:rsidRPr="007E1CDD" w:rsidRDefault="00200C08" w:rsidP="007E1CDD">
            <w:pPr>
              <w:pStyle w:val="VCAAtablecondensed"/>
            </w:pPr>
            <w:r w:rsidRPr="007E1CDD">
              <w:t>2.</w:t>
            </w:r>
            <w:r w:rsidR="00AE3938">
              <w:t>4</w:t>
            </w:r>
          </w:p>
        </w:tc>
      </w:tr>
    </w:tbl>
    <w:p w14:paraId="5D27C15F" w14:textId="79514E68" w:rsidR="002203A9" w:rsidRPr="00885E4D" w:rsidRDefault="002203A9" w:rsidP="007E1CDD">
      <w:pPr>
        <w:pStyle w:val="VCAAbody"/>
        <w:rPr>
          <w:b/>
          <w:bCs/>
          <w:u w:val="single"/>
        </w:rPr>
      </w:pPr>
      <w:r w:rsidRPr="00885E4D">
        <w:t>Full marks were</w:t>
      </w:r>
      <w:r w:rsidR="00AD4C6F">
        <w:t xml:space="preserve"> </w:t>
      </w:r>
      <w:r w:rsidRPr="00885E4D">
        <w:t xml:space="preserve">awarded to </w:t>
      </w:r>
      <w:r w:rsidR="00130448">
        <w:t>responses that included</w:t>
      </w:r>
      <w:r w:rsidRPr="00885E4D">
        <w:t>:</w:t>
      </w:r>
    </w:p>
    <w:p w14:paraId="6F5AD320" w14:textId="29D48EAE" w:rsidR="002203A9" w:rsidRPr="00885E4D" w:rsidRDefault="002203A9" w:rsidP="000051E8">
      <w:pPr>
        <w:pStyle w:val="VCAAbullet"/>
      </w:pPr>
      <w:r w:rsidRPr="00885E4D">
        <w:t xml:space="preserve">an example scenario </w:t>
      </w:r>
      <w:r w:rsidR="00A8367B" w:rsidRPr="00885E4D">
        <w:t>of an agriculture business’ compliance or non-compliance with government legislation</w:t>
      </w:r>
    </w:p>
    <w:p w14:paraId="0A6270A8" w14:textId="70D6380C" w:rsidR="002203A9" w:rsidRPr="00885E4D" w:rsidRDefault="002203A9" w:rsidP="000051E8">
      <w:pPr>
        <w:pStyle w:val="VCAAbullet"/>
      </w:pPr>
      <w:r w:rsidRPr="00885E4D">
        <w:t>a</w:t>
      </w:r>
      <w:r w:rsidR="00A8367B" w:rsidRPr="00885E4D">
        <w:t xml:space="preserve"> statement detailing how compliance or non-compliance with government legislation would affect the business or its practices</w:t>
      </w:r>
    </w:p>
    <w:p w14:paraId="18572FEF" w14:textId="0600F742" w:rsidR="009700F0" w:rsidRDefault="00A8367B" w:rsidP="000051E8">
      <w:pPr>
        <w:pStyle w:val="VCAAbullet"/>
      </w:pPr>
      <w:r w:rsidRPr="00885E4D">
        <w:t xml:space="preserve">a discussion of the business practice </w:t>
      </w:r>
      <w:r w:rsidR="009700F0">
        <w:t>that</w:t>
      </w:r>
      <w:r w:rsidR="009700F0" w:rsidRPr="00885E4D">
        <w:t xml:space="preserve"> </w:t>
      </w:r>
      <w:r w:rsidRPr="00885E4D">
        <w:t>was clear and considered</w:t>
      </w:r>
      <w:r w:rsidR="009700F0">
        <w:t>. This</w:t>
      </w:r>
      <w:r w:rsidRPr="00885E4D">
        <w:t xml:space="preserve"> may have included, but was not limited to</w:t>
      </w:r>
      <w:r w:rsidR="009700F0">
        <w:t>:</w:t>
      </w:r>
      <w:r w:rsidRPr="00885E4D">
        <w:t xml:space="preserve"> </w:t>
      </w:r>
    </w:p>
    <w:p w14:paraId="7311A9C3" w14:textId="644B6912" w:rsidR="009700F0" w:rsidRDefault="00A8367B" w:rsidP="009700F0">
      <w:pPr>
        <w:pStyle w:val="VCAAbulletlevel2"/>
      </w:pPr>
      <w:r w:rsidRPr="00885E4D">
        <w:t xml:space="preserve">the name of a specific government legislation </w:t>
      </w:r>
      <w:r w:rsidR="00183F00">
        <w:t>directly relating to</w:t>
      </w:r>
      <w:r w:rsidRPr="00885E4D">
        <w:t xml:space="preserve"> the example compliance scenario</w:t>
      </w:r>
      <w:r w:rsidR="00183F00">
        <w:t xml:space="preserve"> within the response</w:t>
      </w:r>
    </w:p>
    <w:p w14:paraId="6629F5DF" w14:textId="338E238A" w:rsidR="009700F0" w:rsidRDefault="00A8367B" w:rsidP="009700F0">
      <w:pPr>
        <w:pStyle w:val="VCAAbulletlevel2"/>
      </w:pPr>
      <w:r w:rsidRPr="00885E4D">
        <w:t>benefits or challenges</w:t>
      </w:r>
      <w:r w:rsidR="00CE4A76" w:rsidRPr="00885E4D">
        <w:t xml:space="preserve"> to the business </w:t>
      </w:r>
      <w:proofErr w:type="gramStart"/>
      <w:r w:rsidR="00CE4A76" w:rsidRPr="00885E4D">
        <w:t>as a result of</w:t>
      </w:r>
      <w:proofErr w:type="gramEnd"/>
      <w:r w:rsidR="00CE4A76" w:rsidRPr="00885E4D">
        <w:t xml:space="preserve"> the business’ compliance or non-compliance</w:t>
      </w:r>
    </w:p>
    <w:p w14:paraId="1ABE84F7" w14:textId="4981FC62" w:rsidR="00CE4A76" w:rsidRPr="00AD4C6F" w:rsidRDefault="009700F0" w:rsidP="00CC7276">
      <w:pPr>
        <w:pStyle w:val="VCAAbulletlevel2"/>
      </w:pPr>
      <w:r>
        <w:t>f</w:t>
      </w:r>
      <w:r w:rsidR="00CE4A76" w:rsidRPr="00885E4D">
        <w:t xml:space="preserve">urther detail </w:t>
      </w:r>
      <w:r>
        <w:t>about</w:t>
      </w:r>
      <w:r w:rsidRPr="00885E4D">
        <w:t xml:space="preserve"> </w:t>
      </w:r>
      <w:r w:rsidR="00CE4A76" w:rsidRPr="00885E4D">
        <w:t>how the business’ practices</w:t>
      </w:r>
      <w:r>
        <w:t>,</w:t>
      </w:r>
      <w:r w:rsidR="00CE4A76" w:rsidRPr="00885E4D">
        <w:t xml:space="preserve"> as influenced by compliance regulations</w:t>
      </w:r>
      <w:r>
        <w:t>,</w:t>
      </w:r>
      <w:r w:rsidR="00CE4A76" w:rsidRPr="00885E4D">
        <w:t xml:space="preserve"> would affect other aspects of the supply chain.</w:t>
      </w:r>
    </w:p>
    <w:p w14:paraId="3F043DD3" w14:textId="225C77FB" w:rsidR="004B56B1" w:rsidRPr="00885E4D" w:rsidRDefault="00CE4A76" w:rsidP="007E1CDD">
      <w:pPr>
        <w:pStyle w:val="VCAAbody"/>
      </w:pPr>
      <w:r w:rsidRPr="00885E4D">
        <w:t xml:space="preserve">Most </w:t>
      </w:r>
      <w:r w:rsidR="009D07C1">
        <w:t>responses</w:t>
      </w:r>
      <w:r w:rsidRPr="00885E4D">
        <w:t xml:space="preserve"> demonstrate</w:t>
      </w:r>
      <w:r w:rsidR="009D07C1">
        <w:t>d</w:t>
      </w:r>
      <w:r w:rsidRPr="00885E4D">
        <w:t xml:space="preserve"> an understanding of how compliance regulations influence business decisions within agriculture and/or horticulture in Australia, with </w:t>
      </w:r>
      <w:r w:rsidR="009D07C1">
        <w:t xml:space="preserve">the highest scoring responses also </w:t>
      </w:r>
      <w:r w:rsidRPr="00885E4D">
        <w:t xml:space="preserve">successfully providing a discussion of the economic impact </w:t>
      </w:r>
      <w:r w:rsidR="009D0694">
        <w:t>on</w:t>
      </w:r>
      <w:r w:rsidRPr="00885E4D">
        <w:t xml:space="preserve"> a business </w:t>
      </w:r>
      <w:proofErr w:type="gramStart"/>
      <w:r w:rsidRPr="00885E4D">
        <w:t>as a result of</w:t>
      </w:r>
      <w:proofErr w:type="gramEnd"/>
      <w:r w:rsidRPr="00885E4D">
        <w:t xml:space="preserve"> non-compliance. Higher marks were awarded to responses </w:t>
      </w:r>
      <w:r w:rsidR="009700F0">
        <w:t>that</w:t>
      </w:r>
      <w:r w:rsidR="009700F0" w:rsidRPr="00885E4D">
        <w:t xml:space="preserve"> </w:t>
      </w:r>
      <w:r w:rsidRPr="00885E4D">
        <w:t>provided a clear discussion</w:t>
      </w:r>
      <w:r w:rsidR="009D0694">
        <w:t xml:space="preserve"> that</w:t>
      </w:r>
      <w:r w:rsidRPr="00885E4D">
        <w:t xml:space="preserve"> identif</w:t>
      </w:r>
      <w:r w:rsidR="009D0694">
        <w:t>ied</w:t>
      </w:r>
      <w:r w:rsidRPr="00885E4D">
        <w:t xml:space="preserve"> the specific impacts </w:t>
      </w:r>
      <w:r w:rsidR="009D0694">
        <w:t>on</w:t>
      </w:r>
      <w:r w:rsidRPr="00885E4D">
        <w:t xml:space="preserve"> the business. </w:t>
      </w:r>
      <w:r w:rsidR="009D07C1">
        <w:t>W</w:t>
      </w:r>
      <w:r w:rsidRPr="00885E4D">
        <w:t xml:space="preserve">hile many </w:t>
      </w:r>
      <w:r w:rsidR="009D07C1">
        <w:t>responses included a</w:t>
      </w:r>
      <w:r w:rsidRPr="00885E4D">
        <w:t xml:space="preserve"> descri</w:t>
      </w:r>
      <w:r w:rsidR="009D07C1">
        <w:t>ption of</w:t>
      </w:r>
      <w:r w:rsidRPr="00885E4D">
        <w:t xml:space="preserve"> how business practices </w:t>
      </w:r>
      <w:r w:rsidR="004B56B1" w:rsidRPr="00885E4D">
        <w:t>might be</w:t>
      </w:r>
      <w:r w:rsidRPr="00885E4D">
        <w:t xml:space="preserve"> shaped by the threat of a fine, those </w:t>
      </w:r>
      <w:r w:rsidR="006C6786">
        <w:t>that</w:t>
      </w:r>
      <w:r w:rsidR="006C6786" w:rsidRPr="00885E4D">
        <w:t xml:space="preserve"> </w:t>
      </w:r>
      <w:r w:rsidR="009D07C1">
        <w:t xml:space="preserve">also </w:t>
      </w:r>
      <w:r w:rsidR="004B56B1" w:rsidRPr="00885E4D">
        <w:t>provide</w:t>
      </w:r>
      <w:r w:rsidR="009D07C1">
        <w:t>d</w:t>
      </w:r>
      <w:r w:rsidR="004B56B1" w:rsidRPr="00885E4D">
        <w:t xml:space="preserve"> further </w:t>
      </w:r>
      <w:r w:rsidRPr="00885E4D">
        <w:t>discuss</w:t>
      </w:r>
      <w:r w:rsidR="004B56B1" w:rsidRPr="00885E4D">
        <w:t xml:space="preserve">ion of </w:t>
      </w:r>
      <w:r w:rsidR="009D07C1">
        <w:t>the included</w:t>
      </w:r>
      <w:r w:rsidR="004B56B1" w:rsidRPr="00885E4D">
        <w:t xml:space="preserve"> example </w:t>
      </w:r>
      <w:r w:rsidR="006C6786">
        <w:t>(e.g.</w:t>
      </w:r>
      <w:r w:rsidR="004B56B1" w:rsidRPr="00885E4D">
        <w:t xml:space="preserve"> the </w:t>
      </w:r>
      <w:r w:rsidRPr="00885E4D">
        <w:t>impact</w:t>
      </w:r>
      <w:r w:rsidR="006C6786">
        <w:t xml:space="preserve"> </w:t>
      </w:r>
      <w:r w:rsidR="009D0694">
        <w:t>on</w:t>
      </w:r>
      <w:r w:rsidRPr="00885E4D">
        <w:t xml:space="preserve"> </w:t>
      </w:r>
      <w:r w:rsidR="00CE2B71" w:rsidRPr="00885E4D">
        <w:t xml:space="preserve">overall profitability, market access </w:t>
      </w:r>
      <w:r w:rsidR="004B56B1" w:rsidRPr="00885E4D">
        <w:t xml:space="preserve">or </w:t>
      </w:r>
      <w:r w:rsidR="006C6786">
        <w:t xml:space="preserve">the </w:t>
      </w:r>
      <w:r w:rsidR="00CE2B71" w:rsidRPr="00885E4D">
        <w:t>ability to reinvest capital into the business</w:t>
      </w:r>
      <w:r w:rsidR="006C6786">
        <w:t>)</w:t>
      </w:r>
      <w:r w:rsidR="00CE2B71" w:rsidRPr="00885E4D">
        <w:t xml:space="preserve"> were more likely to be awarded higher marks</w:t>
      </w:r>
      <w:r w:rsidR="004B56B1" w:rsidRPr="00885E4D">
        <w:t xml:space="preserve">. </w:t>
      </w:r>
    </w:p>
    <w:p w14:paraId="2E750B72" w14:textId="50739925" w:rsidR="001B0B89" w:rsidRPr="007E1CDD" w:rsidRDefault="00A86DE1" w:rsidP="007E1CDD">
      <w:pPr>
        <w:pStyle w:val="VCAAbody"/>
      </w:pPr>
      <w:r w:rsidRPr="007E1CDD">
        <w:t>An e</w:t>
      </w:r>
      <w:r w:rsidR="004B56B1" w:rsidRPr="007E1CDD">
        <w:t xml:space="preserve">xample of </w:t>
      </w:r>
      <w:r w:rsidRPr="007E1CDD">
        <w:t xml:space="preserve">a </w:t>
      </w:r>
      <w:r w:rsidR="004B56B1" w:rsidRPr="007E1CDD">
        <w:t xml:space="preserve">mid-scoring response </w:t>
      </w:r>
      <w:r w:rsidR="009A2FC1">
        <w:t>was</w:t>
      </w:r>
      <w:r w:rsidR="004B56B1" w:rsidRPr="007E1CDD">
        <w:t>:</w:t>
      </w:r>
    </w:p>
    <w:p w14:paraId="02D2EF57" w14:textId="51E0545C" w:rsidR="00A86DE1" w:rsidRPr="00885E4D" w:rsidRDefault="00A86DE1" w:rsidP="007E1CDD">
      <w:pPr>
        <w:pStyle w:val="VCAAstudentresponse"/>
      </w:pPr>
      <w:r>
        <w:t xml:space="preserve">Compliance with state legislation such as the </w:t>
      </w:r>
      <w:r w:rsidRPr="00CC7276">
        <w:rPr>
          <w:i w:val="0"/>
          <w:iCs w:val="0"/>
        </w:rPr>
        <w:t>Occupational Health and Safety Act 2004</w:t>
      </w:r>
      <w:r>
        <w:t xml:space="preserve"> positively influences Australian agriculture and horticulture as workers and employers are emphasised to have a shared responsibility over safety mechanisms and correct training when on site. </w:t>
      </w:r>
      <w:r w:rsidR="00C269CC">
        <w:t xml:space="preserve">This </w:t>
      </w:r>
      <w:r>
        <w:t>business practice result</w:t>
      </w:r>
      <w:r w:rsidR="00C269CC">
        <w:t>s</w:t>
      </w:r>
      <w:r>
        <w:t xml:space="preserve"> in a reduction of work safety accidents. Further</w:t>
      </w:r>
      <w:r w:rsidR="00C269CC">
        <w:t>m</w:t>
      </w:r>
      <w:r w:rsidR="00BB0688">
        <w:t>o</w:t>
      </w:r>
      <w:r w:rsidR="00C269CC">
        <w:t>re</w:t>
      </w:r>
      <w:r>
        <w:t>, making working/operating machinery or with chemical or testing on farm without certification</w:t>
      </w:r>
      <w:r w:rsidR="00C269CC">
        <w:t xml:space="preserve"> business practise offence, farm owners are more likely to acts in parameters of the legislation. However, training may be made difficult due to knowledge and technological disparity between more successful farmers and more isolated farmers who don’t have access to training material</w:t>
      </w:r>
      <w:r w:rsidR="00BB0688">
        <w:t>.</w:t>
      </w:r>
      <w:r w:rsidR="00C269CC" w:rsidDel="00C269CC">
        <w:t xml:space="preserve"> </w:t>
      </w:r>
    </w:p>
    <w:p w14:paraId="58A14B46" w14:textId="58426DE2" w:rsidR="001B0B89" w:rsidRPr="00AD4C6F" w:rsidRDefault="008E3E5E" w:rsidP="00526C22">
      <w:pPr>
        <w:pStyle w:val="VCAAbody"/>
      </w:pPr>
      <w:r w:rsidRPr="00AD4C6F">
        <w:t>An e</w:t>
      </w:r>
      <w:r w:rsidR="004B56B1" w:rsidRPr="00AD4C6F">
        <w:t>xample of</w:t>
      </w:r>
      <w:r w:rsidRPr="00AD4C6F">
        <w:t xml:space="preserve"> a</w:t>
      </w:r>
      <w:r w:rsidR="004B56B1" w:rsidRPr="00AD4C6F">
        <w:t xml:space="preserve"> high-scoring response</w:t>
      </w:r>
      <w:r w:rsidR="009A2FC1">
        <w:t xml:space="preserve"> was</w:t>
      </w:r>
      <w:r w:rsidR="004B56B1" w:rsidRPr="00AD4C6F">
        <w:t>:</w:t>
      </w:r>
    </w:p>
    <w:p w14:paraId="27FAB93E" w14:textId="1BD158B3" w:rsidR="001B0B89" w:rsidRPr="007E1CDD" w:rsidRDefault="00A86DE1" w:rsidP="007E1CDD">
      <w:pPr>
        <w:pStyle w:val="VCAAstudentresponse"/>
      </w:pPr>
      <w:r>
        <w:t xml:space="preserve">State and Federal legislation influences business practices of a </w:t>
      </w:r>
      <w:r w:rsidR="005A7947">
        <w:t>horticultural</w:t>
      </w:r>
      <w:r>
        <w:t xml:space="preserve"> or agricultural </w:t>
      </w:r>
      <w:r w:rsidR="005A7947">
        <w:t>business</w:t>
      </w:r>
      <w:r>
        <w:t xml:space="preserve"> because an</w:t>
      </w:r>
      <w:r w:rsidR="005A7947">
        <w:t xml:space="preserve"> act</w:t>
      </w:r>
      <w:r>
        <w:t xml:space="preserve"> like the O</w:t>
      </w:r>
      <w:r w:rsidRPr="00CC7276">
        <w:rPr>
          <w:i w:val="0"/>
          <w:iCs w:val="0"/>
        </w:rPr>
        <w:t xml:space="preserve">ccupational Health and Safety Act </w:t>
      </w:r>
      <w:r>
        <w:t xml:space="preserve">requires employers to have staff trained </w:t>
      </w:r>
      <w:r w:rsidR="005A7947">
        <w:t>properly</w:t>
      </w:r>
      <w:r>
        <w:t xml:space="preserve"> to use all equipment in say a nursery for example. </w:t>
      </w:r>
      <w:proofErr w:type="gramStart"/>
      <w:r>
        <w:t>In order to</w:t>
      </w:r>
      <w:proofErr w:type="gramEnd"/>
      <w:r>
        <w:t xml:space="preserve"> comply with legislation, businesses may be influenced to incorporate new and updated staff training courses for safe machinery use to ensure all staff are highly skilled within the nursery and if an OH/S incident were to arise, they wouldn’t be left </w:t>
      </w:r>
      <w:r w:rsidR="00B463AD">
        <w:t>as accountable and liable if they’d taken all of the precautions like staff appropriately trained to complete their tasks safely in the nursery</w:t>
      </w:r>
      <w:r w:rsidR="006C6786">
        <w:t>.</w:t>
      </w:r>
    </w:p>
    <w:p w14:paraId="798AF3F3" w14:textId="77777777" w:rsidR="006C6786" w:rsidRDefault="006C6786">
      <w:pPr>
        <w:rPr>
          <w:rFonts w:asciiTheme="majorHAnsi" w:eastAsiaTheme="majorEastAsia" w:hAnsiTheme="majorHAnsi" w:cstheme="majorBidi"/>
          <w:color w:val="0072AA" w:themeColor="accent1" w:themeShade="BF"/>
          <w:sz w:val="32"/>
          <w:szCs w:val="32"/>
        </w:rPr>
      </w:pPr>
      <w:r>
        <w:br w:type="page"/>
      </w:r>
    </w:p>
    <w:p w14:paraId="44412C4F" w14:textId="5F346EC9" w:rsidR="004B56B1" w:rsidRPr="006237BB" w:rsidRDefault="000010C5" w:rsidP="006237BB">
      <w:pPr>
        <w:pStyle w:val="Heading1"/>
        <w:spacing w:before="100" w:beforeAutospacing="1" w:after="120" w:line="360" w:lineRule="auto"/>
      </w:pPr>
      <w:r>
        <w:lastRenderedPageBreak/>
        <w:t>Question</w:t>
      </w:r>
      <w:r w:rsidR="00931778" w:rsidRPr="000B0469">
        <w:t xml:space="preserve"> 8</w:t>
      </w:r>
      <w:r w:rsidR="006237BB">
        <w:t>a.</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1134"/>
      </w:tblGrid>
      <w:tr w:rsidR="004B56B1" w:rsidRPr="00885E4D" w14:paraId="52D80EED"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134DA2CD" w14:textId="77777777" w:rsidR="004B56B1" w:rsidRPr="006237BB" w:rsidRDefault="004B56B1" w:rsidP="006237BB">
            <w:pPr>
              <w:pStyle w:val="VCAAtablecondensedheading"/>
            </w:pPr>
            <w:r w:rsidRPr="006237BB">
              <w:t>Mark</w:t>
            </w:r>
          </w:p>
        </w:tc>
        <w:tc>
          <w:tcPr>
            <w:tcW w:w="618" w:type="dxa"/>
          </w:tcPr>
          <w:p w14:paraId="246B4C9E" w14:textId="77777777" w:rsidR="004B56B1" w:rsidRPr="006237BB" w:rsidRDefault="004B56B1" w:rsidP="006237BB">
            <w:pPr>
              <w:pStyle w:val="VCAAtablecondensedheading"/>
            </w:pPr>
            <w:r w:rsidRPr="006237BB">
              <w:t>0</w:t>
            </w:r>
          </w:p>
        </w:tc>
        <w:tc>
          <w:tcPr>
            <w:tcW w:w="618" w:type="dxa"/>
          </w:tcPr>
          <w:p w14:paraId="43672170" w14:textId="77777777" w:rsidR="004B56B1" w:rsidRPr="006237BB" w:rsidRDefault="004B56B1" w:rsidP="006237BB">
            <w:pPr>
              <w:pStyle w:val="VCAAtablecondensedheading"/>
            </w:pPr>
            <w:r w:rsidRPr="006237BB">
              <w:t>1</w:t>
            </w:r>
          </w:p>
        </w:tc>
        <w:tc>
          <w:tcPr>
            <w:tcW w:w="618" w:type="dxa"/>
          </w:tcPr>
          <w:p w14:paraId="667AAFEF" w14:textId="77777777" w:rsidR="004B56B1" w:rsidRPr="006237BB" w:rsidRDefault="004B56B1" w:rsidP="006237BB">
            <w:pPr>
              <w:pStyle w:val="VCAAtablecondensedheading"/>
            </w:pPr>
            <w:r w:rsidRPr="006237BB">
              <w:t>2</w:t>
            </w:r>
          </w:p>
        </w:tc>
        <w:tc>
          <w:tcPr>
            <w:tcW w:w="1134" w:type="dxa"/>
          </w:tcPr>
          <w:p w14:paraId="0BBC5365" w14:textId="77777777" w:rsidR="004B56B1" w:rsidRPr="006237BB" w:rsidRDefault="004B56B1" w:rsidP="006237BB">
            <w:pPr>
              <w:pStyle w:val="VCAAtablecondensedheading"/>
            </w:pPr>
            <w:r w:rsidRPr="006237BB">
              <w:t>Average</w:t>
            </w:r>
          </w:p>
        </w:tc>
      </w:tr>
      <w:tr w:rsidR="004B56B1" w:rsidRPr="00885E4D" w14:paraId="7E2A960C" w14:textId="77777777" w:rsidTr="00AD24BF">
        <w:tc>
          <w:tcPr>
            <w:tcW w:w="851" w:type="dxa"/>
          </w:tcPr>
          <w:p w14:paraId="45C16DA5" w14:textId="77777777" w:rsidR="004B56B1" w:rsidRPr="006237BB" w:rsidRDefault="004B56B1" w:rsidP="006237BB">
            <w:pPr>
              <w:pStyle w:val="VCAAtablecondensed"/>
            </w:pPr>
            <w:r w:rsidRPr="006237BB">
              <w:t>%</w:t>
            </w:r>
          </w:p>
        </w:tc>
        <w:tc>
          <w:tcPr>
            <w:tcW w:w="618" w:type="dxa"/>
          </w:tcPr>
          <w:p w14:paraId="28981AB9" w14:textId="27BFEBCD" w:rsidR="004B56B1" w:rsidRPr="006237BB" w:rsidRDefault="00200C08" w:rsidP="006237BB">
            <w:pPr>
              <w:pStyle w:val="VCAAtablecondensed"/>
            </w:pPr>
            <w:r w:rsidRPr="006237BB">
              <w:t>4</w:t>
            </w:r>
          </w:p>
        </w:tc>
        <w:tc>
          <w:tcPr>
            <w:tcW w:w="618" w:type="dxa"/>
          </w:tcPr>
          <w:p w14:paraId="6E46057E" w14:textId="29748204" w:rsidR="004B56B1" w:rsidRPr="006237BB" w:rsidRDefault="00200C08" w:rsidP="006237BB">
            <w:pPr>
              <w:pStyle w:val="VCAAtablecondensed"/>
            </w:pPr>
            <w:r w:rsidRPr="006237BB">
              <w:t>8</w:t>
            </w:r>
          </w:p>
        </w:tc>
        <w:tc>
          <w:tcPr>
            <w:tcW w:w="618" w:type="dxa"/>
          </w:tcPr>
          <w:p w14:paraId="0F4DAE42" w14:textId="160C7BCA" w:rsidR="004B56B1" w:rsidRPr="006237BB" w:rsidRDefault="00200C08" w:rsidP="006237BB">
            <w:pPr>
              <w:pStyle w:val="VCAAtablecondensed"/>
            </w:pPr>
            <w:r w:rsidRPr="006237BB">
              <w:t>88</w:t>
            </w:r>
          </w:p>
        </w:tc>
        <w:tc>
          <w:tcPr>
            <w:tcW w:w="1134" w:type="dxa"/>
          </w:tcPr>
          <w:p w14:paraId="3222DAA4" w14:textId="1E28EF6B" w:rsidR="004B56B1" w:rsidRPr="006237BB" w:rsidRDefault="00200C08" w:rsidP="006237BB">
            <w:pPr>
              <w:pStyle w:val="VCAAtablecondensed"/>
            </w:pPr>
            <w:r w:rsidRPr="006237BB">
              <w:t>1.</w:t>
            </w:r>
            <w:r w:rsidR="00AE3938">
              <w:t>9</w:t>
            </w:r>
          </w:p>
        </w:tc>
      </w:tr>
    </w:tbl>
    <w:p w14:paraId="54927195" w14:textId="49449A60" w:rsidR="004B56B1" w:rsidRPr="00885E4D" w:rsidRDefault="004B56B1" w:rsidP="006C6786">
      <w:pPr>
        <w:pStyle w:val="VCAAbody"/>
      </w:pPr>
      <w:r w:rsidRPr="00885E4D">
        <w:t xml:space="preserve">Full marks were </w:t>
      </w:r>
      <w:r w:rsidR="00AD4C6F">
        <w:t xml:space="preserve">usually </w:t>
      </w:r>
      <w:r w:rsidRPr="00885E4D">
        <w:t xml:space="preserve">awarded to responses </w:t>
      </w:r>
      <w:r w:rsidR="006C6786">
        <w:t xml:space="preserve">that </w:t>
      </w:r>
      <w:r w:rsidRPr="00885E4D">
        <w:t>named</w:t>
      </w:r>
      <w:r w:rsidRPr="006C6786">
        <w:t xml:space="preserve"> </w:t>
      </w:r>
      <w:r w:rsidRPr="00CC7276">
        <w:t>two</w:t>
      </w:r>
      <w:r w:rsidRPr="006C6786">
        <w:t xml:space="preserve"> t</w:t>
      </w:r>
      <w:r w:rsidRPr="00885E4D">
        <w:t xml:space="preserve">ypes of soil degradation. </w:t>
      </w:r>
    </w:p>
    <w:p w14:paraId="090E475E" w14:textId="077E627A" w:rsidR="004B56B1" w:rsidRPr="00885E4D" w:rsidRDefault="004B56B1" w:rsidP="006237BB">
      <w:pPr>
        <w:pStyle w:val="VCAAbody"/>
      </w:pPr>
      <w:r w:rsidRPr="00885E4D">
        <w:t>Accepted responses included, but were not limited to:</w:t>
      </w:r>
    </w:p>
    <w:p w14:paraId="1C517A46" w14:textId="67E33C6C" w:rsidR="004B56B1" w:rsidRPr="00885E4D" w:rsidRDefault="006C6786" w:rsidP="000051E8">
      <w:pPr>
        <w:pStyle w:val="VCAAbullet"/>
      </w:pPr>
      <w:r w:rsidRPr="00885E4D">
        <w:t>erosion (wind, tunnel, rill, gully and/or sheet)</w:t>
      </w:r>
    </w:p>
    <w:p w14:paraId="7CCC8706" w14:textId="10BEA457" w:rsidR="004B56B1" w:rsidRPr="00885E4D" w:rsidRDefault="006C6786" w:rsidP="000051E8">
      <w:pPr>
        <w:pStyle w:val="VCAAbullet"/>
      </w:pPr>
      <w:r w:rsidRPr="00885E4D">
        <w:t>salinity (dry land and/or irrigation salinity)</w:t>
      </w:r>
    </w:p>
    <w:p w14:paraId="4D64E8D7" w14:textId="04ADB627" w:rsidR="004B56B1" w:rsidRPr="00885E4D" w:rsidRDefault="006C6786" w:rsidP="000051E8">
      <w:pPr>
        <w:pStyle w:val="VCAAbullet"/>
      </w:pPr>
      <w:r w:rsidRPr="00885E4D">
        <w:t>compaction</w:t>
      </w:r>
    </w:p>
    <w:p w14:paraId="33455D18" w14:textId="6631FD07" w:rsidR="004B56B1" w:rsidRPr="00885E4D" w:rsidRDefault="006C6786" w:rsidP="000051E8">
      <w:pPr>
        <w:pStyle w:val="VCAAbullet"/>
      </w:pPr>
      <w:r w:rsidRPr="00885E4D">
        <w:t>acidity</w:t>
      </w:r>
    </w:p>
    <w:p w14:paraId="07112528" w14:textId="690F605B" w:rsidR="004B56B1" w:rsidRPr="00885E4D" w:rsidRDefault="006C6786" w:rsidP="000051E8">
      <w:pPr>
        <w:pStyle w:val="VCAAbullet"/>
      </w:pPr>
      <w:r w:rsidRPr="00885E4D">
        <w:t>waterlogging</w:t>
      </w:r>
    </w:p>
    <w:p w14:paraId="50608ADC" w14:textId="1391FC7D" w:rsidR="00C12A11" w:rsidRPr="00CC7276" w:rsidRDefault="006C6786" w:rsidP="00CC7276">
      <w:pPr>
        <w:pStyle w:val="VCAAbullet"/>
        <w:rPr>
          <w:rFonts w:asciiTheme="majorHAnsi" w:hAnsiTheme="majorHAnsi" w:cstheme="majorHAnsi"/>
          <w:szCs w:val="20"/>
        </w:rPr>
      </w:pPr>
      <w:r w:rsidRPr="00885E4D">
        <w:t>nutrient de</w:t>
      </w:r>
      <w:r w:rsidR="004B56B1" w:rsidRPr="00885E4D">
        <w:t>pletion</w:t>
      </w:r>
      <w:r>
        <w:t>.</w:t>
      </w:r>
    </w:p>
    <w:p w14:paraId="190CBD42" w14:textId="72D6316E" w:rsidR="00461D2B" w:rsidRPr="006237BB" w:rsidRDefault="00461D2B" w:rsidP="006237BB">
      <w:pPr>
        <w:pStyle w:val="VCAAHeading3"/>
      </w:pPr>
      <w:r w:rsidRPr="006237BB">
        <w:t>Question 8b</w:t>
      </w:r>
      <w:r w:rsidR="009A2FC1">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1134"/>
      </w:tblGrid>
      <w:tr w:rsidR="00461D2B" w:rsidRPr="00885E4D" w14:paraId="0A655B1C"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18C55702" w14:textId="77777777" w:rsidR="00461D2B" w:rsidRPr="001742B8" w:rsidRDefault="00461D2B" w:rsidP="001742B8">
            <w:pPr>
              <w:pStyle w:val="VCAAtablecondensedheading"/>
            </w:pPr>
            <w:r w:rsidRPr="001742B8">
              <w:t>Mark</w:t>
            </w:r>
          </w:p>
        </w:tc>
        <w:tc>
          <w:tcPr>
            <w:tcW w:w="618" w:type="dxa"/>
          </w:tcPr>
          <w:p w14:paraId="65A7ACE2" w14:textId="77777777" w:rsidR="00461D2B" w:rsidRPr="001742B8" w:rsidRDefault="00461D2B" w:rsidP="001742B8">
            <w:pPr>
              <w:pStyle w:val="VCAAtablecondensedheading"/>
            </w:pPr>
            <w:r w:rsidRPr="001742B8">
              <w:t>0</w:t>
            </w:r>
          </w:p>
        </w:tc>
        <w:tc>
          <w:tcPr>
            <w:tcW w:w="618" w:type="dxa"/>
          </w:tcPr>
          <w:p w14:paraId="6CA04D0A" w14:textId="77777777" w:rsidR="00461D2B" w:rsidRPr="001742B8" w:rsidRDefault="00461D2B" w:rsidP="001742B8">
            <w:pPr>
              <w:pStyle w:val="VCAAtablecondensedheading"/>
            </w:pPr>
            <w:r w:rsidRPr="001742B8">
              <w:t>1</w:t>
            </w:r>
          </w:p>
        </w:tc>
        <w:tc>
          <w:tcPr>
            <w:tcW w:w="618" w:type="dxa"/>
          </w:tcPr>
          <w:p w14:paraId="5CB86AE6" w14:textId="77777777" w:rsidR="00461D2B" w:rsidRPr="001742B8" w:rsidRDefault="00461D2B" w:rsidP="001742B8">
            <w:pPr>
              <w:pStyle w:val="VCAAtablecondensedheading"/>
            </w:pPr>
            <w:r w:rsidRPr="001742B8">
              <w:t>2</w:t>
            </w:r>
          </w:p>
        </w:tc>
        <w:tc>
          <w:tcPr>
            <w:tcW w:w="1134" w:type="dxa"/>
          </w:tcPr>
          <w:p w14:paraId="29E9D38C" w14:textId="77777777" w:rsidR="00461D2B" w:rsidRPr="001742B8" w:rsidRDefault="00461D2B" w:rsidP="001742B8">
            <w:pPr>
              <w:pStyle w:val="VCAAtablecondensedheading"/>
            </w:pPr>
            <w:r w:rsidRPr="001742B8">
              <w:t>Average</w:t>
            </w:r>
          </w:p>
        </w:tc>
      </w:tr>
      <w:tr w:rsidR="00461D2B" w:rsidRPr="00885E4D" w14:paraId="6E92A9F1" w14:textId="77777777" w:rsidTr="00AD24BF">
        <w:tc>
          <w:tcPr>
            <w:tcW w:w="851" w:type="dxa"/>
          </w:tcPr>
          <w:p w14:paraId="6D64EBF4" w14:textId="77777777" w:rsidR="00461D2B" w:rsidRPr="001742B8" w:rsidRDefault="00461D2B" w:rsidP="001742B8">
            <w:pPr>
              <w:pStyle w:val="VCAAtablecondensed"/>
            </w:pPr>
            <w:r w:rsidRPr="001742B8">
              <w:t>%</w:t>
            </w:r>
          </w:p>
        </w:tc>
        <w:tc>
          <w:tcPr>
            <w:tcW w:w="618" w:type="dxa"/>
          </w:tcPr>
          <w:p w14:paraId="53BCE4FA" w14:textId="67B10CE4" w:rsidR="00461D2B" w:rsidRPr="001742B8" w:rsidRDefault="00200C08" w:rsidP="001742B8">
            <w:pPr>
              <w:pStyle w:val="VCAAtablecondensed"/>
            </w:pPr>
            <w:r w:rsidRPr="001742B8">
              <w:t>11</w:t>
            </w:r>
          </w:p>
        </w:tc>
        <w:tc>
          <w:tcPr>
            <w:tcW w:w="618" w:type="dxa"/>
          </w:tcPr>
          <w:p w14:paraId="10A9360C" w14:textId="1D0EDD14" w:rsidR="00461D2B" w:rsidRPr="001742B8" w:rsidRDefault="00200C08" w:rsidP="001742B8">
            <w:pPr>
              <w:pStyle w:val="VCAAtablecondensed"/>
            </w:pPr>
            <w:r w:rsidRPr="001742B8">
              <w:t>40</w:t>
            </w:r>
          </w:p>
        </w:tc>
        <w:tc>
          <w:tcPr>
            <w:tcW w:w="618" w:type="dxa"/>
          </w:tcPr>
          <w:p w14:paraId="468B1B10" w14:textId="6F21149E" w:rsidR="00461D2B" w:rsidRPr="001742B8" w:rsidRDefault="00200C08" w:rsidP="001742B8">
            <w:pPr>
              <w:pStyle w:val="VCAAtablecondensed"/>
            </w:pPr>
            <w:r w:rsidRPr="001742B8">
              <w:t>49</w:t>
            </w:r>
          </w:p>
        </w:tc>
        <w:tc>
          <w:tcPr>
            <w:tcW w:w="1134" w:type="dxa"/>
          </w:tcPr>
          <w:p w14:paraId="619A1133" w14:textId="36FCCC49" w:rsidR="00461D2B" w:rsidRPr="001742B8" w:rsidRDefault="00200C08" w:rsidP="001742B8">
            <w:pPr>
              <w:pStyle w:val="VCAAtablecondensed"/>
            </w:pPr>
            <w:r w:rsidRPr="001742B8">
              <w:t>1.4</w:t>
            </w:r>
          </w:p>
        </w:tc>
      </w:tr>
    </w:tbl>
    <w:p w14:paraId="74EFDA70" w14:textId="6FF307A0" w:rsidR="00461D2B" w:rsidRPr="00885E4D" w:rsidRDefault="00461D2B" w:rsidP="001742B8">
      <w:pPr>
        <w:pStyle w:val="VCAAbody"/>
      </w:pPr>
      <w:r w:rsidRPr="00885E4D">
        <w:t>Full marks were</w:t>
      </w:r>
      <w:r w:rsidR="00AD4C6F">
        <w:t xml:space="preserve"> </w:t>
      </w:r>
      <w:r w:rsidRPr="00885E4D">
        <w:t xml:space="preserve">awarded to </w:t>
      </w:r>
      <w:r w:rsidR="00130448">
        <w:t>responses that included</w:t>
      </w:r>
      <w:r w:rsidRPr="00885E4D">
        <w:t>:</w:t>
      </w:r>
    </w:p>
    <w:p w14:paraId="309BE8D5" w14:textId="1694A0F7" w:rsidR="00461D2B" w:rsidRPr="006C6786" w:rsidRDefault="006C6786" w:rsidP="006C6786">
      <w:pPr>
        <w:pStyle w:val="VCAAbullet"/>
      </w:pPr>
      <w:r>
        <w:t>a</w:t>
      </w:r>
      <w:r w:rsidRPr="00885E4D">
        <w:t xml:space="preserve">n </w:t>
      </w:r>
      <w:r w:rsidR="00461D2B" w:rsidRPr="00CC7276">
        <w:t>impact</w:t>
      </w:r>
      <w:r w:rsidR="00461D2B" w:rsidRPr="006C6786">
        <w:t xml:space="preserve"> </w:t>
      </w:r>
      <w:r w:rsidR="005C1D3F">
        <w:t>on</w:t>
      </w:r>
      <w:r w:rsidR="00461D2B" w:rsidRPr="006C6786">
        <w:t xml:space="preserve"> a farm </w:t>
      </w:r>
      <w:proofErr w:type="gramStart"/>
      <w:r w:rsidR="00461D2B" w:rsidRPr="006C6786">
        <w:t>as a result of</w:t>
      </w:r>
      <w:proofErr w:type="gramEnd"/>
      <w:r w:rsidR="00461D2B" w:rsidRPr="006C6786">
        <w:t xml:space="preserve"> a type of soil degradation</w:t>
      </w:r>
    </w:p>
    <w:p w14:paraId="517E4A29" w14:textId="3B51473C" w:rsidR="00461D2B" w:rsidRPr="00AD4C6F" w:rsidRDefault="006C6786" w:rsidP="006C6786">
      <w:pPr>
        <w:pStyle w:val="VCAAbullet"/>
      </w:pPr>
      <w:r w:rsidRPr="006C6786">
        <w:t xml:space="preserve">a </w:t>
      </w:r>
      <w:r w:rsidR="00461D2B" w:rsidRPr="006C6786">
        <w:t xml:space="preserve">statement </w:t>
      </w:r>
      <w:r>
        <w:t>that</w:t>
      </w:r>
      <w:r w:rsidRPr="006C6786">
        <w:t xml:space="preserve"> detail</w:t>
      </w:r>
      <w:r>
        <w:t>ed</w:t>
      </w:r>
      <w:r w:rsidRPr="006C6786">
        <w:t xml:space="preserve"> </w:t>
      </w:r>
      <w:r w:rsidR="00461D2B" w:rsidRPr="00CC7276">
        <w:t>how</w:t>
      </w:r>
      <w:r w:rsidR="00461D2B" w:rsidRPr="006C6786">
        <w:t xml:space="preserve"> a type of soil degradation would cause that impact on the f</w:t>
      </w:r>
      <w:r w:rsidR="00461D2B" w:rsidRPr="00885E4D">
        <w:t xml:space="preserve">arm. </w:t>
      </w:r>
    </w:p>
    <w:p w14:paraId="54E03974" w14:textId="4EAA36CC" w:rsidR="00225ABD" w:rsidRPr="00885E4D" w:rsidRDefault="00461D2B" w:rsidP="006C6786">
      <w:pPr>
        <w:pStyle w:val="VCAAbody"/>
      </w:pPr>
      <w:r w:rsidRPr="00885E4D">
        <w:t xml:space="preserve">A range of </w:t>
      </w:r>
      <w:r w:rsidR="00E12703" w:rsidRPr="00885E4D">
        <w:t>impacts</w:t>
      </w:r>
      <w:r w:rsidRPr="00885E4D">
        <w:t xml:space="preserve"> were awarded marks for this </w:t>
      </w:r>
      <w:r w:rsidR="00E12703" w:rsidRPr="00885E4D">
        <w:t xml:space="preserve">question, </w:t>
      </w:r>
      <w:r w:rsidR="006C6786">
        <w:t>but</w:t>
      </w:r>
      <w:r w:rsidR="006C6786" w:rsidRPr="00885E4D">
        <w:t xml:space="preserve"> </w:t>
      </w:r>
      <w:r w:rsidR="000B0469">
        <w:t xml:space="preserve">full marks were </w:t>
      </w:r>
      <w:r w:rsidR="006C6786">
        <w:t>not</w:t>
      </w:r>
      <w:r w:rsidR="000B0469">
        <w:t xml:space="preserve"> awarded</w:t>
      </w:r>
      <w:r w:rsidR="00E12703" w:rsidRPr="00885E4D">
        <w:t xml:space="preserve"> </w:t>
      </w:r>
      <w:bookmarkStart w:id="4" w:name="_Hlk163479847"/>
      <w:r w:rsidR="000B0469">
        <w:t>to</w:t>
      </w:r>
      <w:r w:rsidR="006C6786">
        <w:t xml:space="preserve"> responses that</w:t>
      </w:r>
      <w:r w:rsidRPr="00885E4D">
        <w:t xml:space="preserve"> were vague and</w:t>
      </w:r>
      <w:r w:rsidR="000B0469">
        <w:t>/or</w:t>
      </w:r>
      <w:r w:rsidRPr="00885E4D">
        <w:t xml:space="preserve"> did not demonstrate an understanding </w:t>
      </w:r>
      <w:r w:rsidR="005C1D3F">
        <w:t>of</w:t>
      </w:r>
      <w:r w:rsidR="005C1D3F" w:rsidRPr="00885E4D">
        <w:t xml:space="preserve"> </w:t>
      </w:r>
      <w:r w:rsidRPr="00885E4D">
        <w:t xml:space="preserve">a type of soil </w:t>
      </w:r>
      <w:r w:rsidR="00E12703" w:rsidRPr="00885E4D">
        <w:t>degradation and</w:t>
      </w:r>
      <w:r w:rsidR="000B0469">
        <w:t>/or</w:t>
      </w:r>
      <w:r w:rsidRPr="00885E4D">
        <w:t xml:space="preserve"> </w:t>
      </w:r>
      <w:r w:rsidR="00E12703" w:rsidRPr="00885E4D">
        <w:t>how it might cause</w:t>
      </w:r>
      <w:r w:rsidRPr="00885E4D">
        <w:t xml:space="preserve"> </w:t>
      </w:r>
      <w:r w:rsidR="00E12703" w:rsidRPr="00885E4D">
        <w:t>an</w:t>
      </w:r>
      <w:r w:rsidRPr="00885E4D">
        <w:t xml:space="preserve"> immediat</w:t>
      </w:r>
      <w:r w:rsidR="000B0469">
        <w:t>e/</w:t>
      </w:r>
      <w:r w:rsidR="00E12703" w:rsidRPr="00885E4D">
        <w:t xml:space="preserve">long-term impact </w:t>
      </w:r>
      <w:r w:rsidR="005C1D3F">
        <w:t>on</w:t>
      </w:r>
      <w:r w:rsidR="00E12703" w:rsidRPr="00885E4D">
        <w:t xml:space="preserve"> a farm. Impacts could have included, but were not limited to</w:t>
      </w:r>
      <w:r w:rsidR="006C6786">
        <w:t>,</w:t>
      </w:r>
      <w:r w:rsidR="00E12703" w:rsidRPr="00885E4D">
        <w:t xml:space="preserve"> specific examples of economic, social or environmental implications. </w:t>
      </w:r>
      <w:r w:rsidR="000B0469">
        <w:t>One specific</w:t>
      </w:r>
      <w:r w:rsidR="00E12703" w:rsidRPr="00885E4D">
        <w:t xml:space="preserve"> example</w:t>
      </w:r>
      <w:r w:rsidR="000B0469">
        <w:t xml:space="preserve"> of an</w:t>
      </w:r>
      <w:r w:rsidR="00E12703" w:rsidRPr="00885E4D">
        <w:t xml:space="preserve"> impact could have been</w:t>
      </w:r>
      <w:r w:rsidR="00E12703" w:rsidRPr="006C6786">
        <w:t xml:space="preserve"> </w:t>
      </w:r>
      <w:r w:rsidR="00E12703" w:rsidRPr="00CC7276">
        <w:t xml:space="preserve">the increased input costs for fertiliser </w:t>
      </w:r>
      <w:r w:rsidR="0099322F">
        <w:t>so that</w:t>
      </w:r>
      <w:r w:rsidR="0099322F" w:rsidRPr="00CC7276">
        <w:t xml:space="preserve"> </w:t>
      </w:r>
      <w:r w:rsidR="00E12703" w:rsidRPr="00CC7276">
        <w:t xml:space="preserve">soils missing their fertile top layer </w:t>
      </w:r>
      <w:proofErr w:type="gramStart"/>
      <w:r w:rsidR="00E12703" w:rsidRPr="00CC7276">
        <w:t>as a result of</w:t>
      </w:r>
      <w:proofErr w:type="gramEnd"/>
      <w:r w:rsidR="00E12703" w:rsidRPr="00CC7276">
        <w:t xml:space="preserve"> wind erosion</w:t>
      </w:r>
      <w:r w:rsidR="0099322F">
        <w:t xml:space="preserve"> can</w:t>
      </w:r>
      <w:r w:rsidR="0099322F" w:rsidRPr="00FC4CA0">
        <w:t xml:space="preserve"> </w:t>
      </w:r>
      <w:r w:rsidR="0099322F">
        <w:t>achieve</w:t>
      </w:r>
      <w:r w:rsidR="0099322F" w:rsidRPr="00FC4CA0">
        <w:t xml:space="preserve"> yields </w:t>
      </w:r>
      <w:r w:rsidR="0099322F">
        <w:t xml:space="preserve">similar </w:t>
      </w:r>
      <w:r w:rsidR="0099322F" w:rsidRPr="00FC4CA0">
        <w:t xml:space="preserve">to </w:t>
      </w:r>
      <w:r w:rsidR="0099322F">
        <w:t>previous</w:t>
      </w:r>
      <w:r w:rsidR="0099322F" w:rsidRPr="00FC4CA0">
        <w:t xml:space="preserve"> seasons</w:t>
      </w:r>
      <w:r w:rsidR="00E12703" w:rsidRPr="006C6786">
        <w:t>.</w:t>
      </w:r>
    </w:p>
    <w:p w14:paraId="3531FD03" w14:textId="77165126" w:rsidR="00225ABD" w:rsidRPr="00AD4C6F" w:rsidRDefault="00225ABD" w:rsidP="001742B8">
      <w:pPr>
        <w:pStyle w:val="VCAAbody"/>
      </w:pPr>
      <w:r w:rsidRPr="00AD4C6F">
        <w:t>Examples of high-scoring responses included:</w:t>
      </w:r>
    </w:p>
    <w:p w14:paraId="36190073" w14:textId="17D310D7" w:rsidR="000B0469" w:rsidRPr="000B0469" w:rsidRDefault="000B0469" w:rsidP="001742B8">
      <w:pPr>
        <w:pStyle w:val="VCAAstudentresponse"/>
        <w:numPr>
          <w:ilvl w:val="0"/>
          <w:numId w:val="25"/>
        </w:numPr>
      </w:pPr>
      <w:r>
        <w:t>Compaction refers to the compressing of soils leading to reduced porosity. It can increase waterlogging as well which drowns crops, reducing production (yield), as the soil cannot effectively infiltrate the water to reach the roots of crops</w:t>
      </w:r>
      <w:r w:rsidR="006C6786">
        <w:t>.</w:t>
      </w:r>
    </w:p>
    <w:p w14:paraId="5742B4BA" w14:textId="66A07B5A" w:rsidR="000B0469" w:rsidRPr="000B0469" w:rsidRDefault="000B0469" w:rsidP="001742B8">
      <w:pPr>
        <w:pStyle w:val="VCAAstudentresponse"/>
        <w:numPr>
          <w:ilvl w:val="0"/>
          <w:numId w:val="25"/>
        </w:numPr>
      </w:pPr>
      <w:r>
        <w:t>Salinity can cause plant wilting and reduced growth that limits final yields of crops and reduces a farm’s profitability</w:t>
      </w:r>
      <w:r w:rsidR="006C6786">
        <w:t>.</w:t>
      </w:r>
    </w:p>
    <w:p w14:paraId="3504B32F" w14:textId="26112D68" w:rsidR="00E12703" w:rsidRPr="001742B8" w:rsidRDefault="000B0469" w:rsidP="001742B8">
      <w:pPr>
        <w:pStyle w:val="VCAAstudentresponse"/>
        <w:numPr>
          <w:ilvl w:val="0"/>
          <w:numId w:val="25"/>
        </w:numPr>
      </w:pPr>
      <w:r>
        <w:t xml:space="preserve">Soil acidity is seen after intensive stocking rates or increased nitrogen-based fertiliser application such as urea. This degradation </w:t>
      </w:r>
      <w:r w:rsidR="00C269CC">
        <w:t xml:space="preserve">stunts </w:t>
      </w:r>
      <w:r>
        <w:t>plant growth and causes significant yield and profit losses to the farm business</w:t>
      </w:r>
      <w:r w:rsidR="006C6786">
        <w:t>.</w:t>
      </w:r>
    </w:p>
    <w:p w14:paraId="25846F49" w14:textId="77777777" w:rsidR="0099322F" w:rsidRDefault="0099322F">
      <w:pPr>
        <w:rPr>
          <w:rFonts w:ascii="Arial" w:hAnsi="Arial" w:cs="Arial"/>
          <w:color w:val="0F7EB4"/>
          <w:sz w:val="32"/>
          <w:szCs w:val="24"/>
        </w:rPr>
      </w:pPr>
      <w:r>
        <w:rPr>
          <w:rFonts w:ascii="Arial" w:hAnsi="Arial" w:cs="Arial"/>
          <w:sz w:val="32"/>
          <w:szCs w:val="24"/>
        </w:rPr>
        <w:br w:type="page"/>
      </w:r>
    </w:p>
    <w:p w14:paraId="054E8DBE" w14:textId="722F8EC1" w:rsidR="00E12703" w:rsidRPr="001742B8" w:rsidRDefault="00E12703" w:rsidP="001742B8">
      <w:pPr>
        <w:pStyle w:val="VCAAHeading3"/>
      </w:pPr>
      <w:r w:rsidRPr="001742B8">
        <w:lastRenderedPageBreak/>
        <w:t>Question 8c</w:t>
      </w:r>
      <w:r w:rsidR="001742B8" w:rsidRPr="001742B8">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1134"/>
      </w:tblGrid>
      <w:tr w:rsidR="00E12703" w:rsidRPr="00885E4D" w14:paraId="11641487"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31A06FC4" w14:textId="77777777" w:rsidR="00E12703" w:rsidRPr="001742B8" w:rsidRDefault="00E12703" w:rsidP="001742B8">
            <w:pPr>
              <w:pStyle w:val="VCAAtablecondensedheading"/>
            </w:pPr>
            <w:r w:rsidRPr="001742B8">
              <w:t>Mark</w:t>
            </w:r>
          </w:p>
        </w:tc>
        <w:tc>
          <w:tcPr>
            <w:tcW w:w="618" w:type="dxa"/>
          </w:tcPr>
          <w:p w14:paraId="72EC7F74" w14:textId="77777777" w:rsidR="00E12703" w:rsidRPr="001742B8" w:rsidRDefault="00E12703" w:rsidP="001742B8">
            <w:pPr>
              <w:pStyle w:val="VCAAtablecondensedheading"/>
            </w:pPr>
            <w:r w:rsidRPr="001742B8">
              <w:t>0</w:t>
            </w:r>
          </w:p>
        </w:tc>
        <w:tc>
          <w:tcPr>
            <w:tcW w:w="618" w:type="dxa"/>
          </w:tcPr>
          <w:p w14:paraId="75E26964" w14:textId="77777777" w:rsidR="00E12703" w:rsidRPr="001742B8" w:rsidRDefault="00E12703" w:rsidP="001742B8">
            <w:pPr>
              <w:pStyle w:val="VCAAtablecondensedheading"/>
            </w:pPr>
            <w:r w:rsidRPr="001742B8">
              <w:t>1</w:t>
            </w:r>
          </w:p>
        </w:tc>
        <w:tc>
          <w:tcPr>
            <w:tcW w:w="618" w:type="dxa"/>
          </w:tcPr>
          <w:p w14:paraId="09F22308" w14:textId="77777777" w:rsidR="00E12703" w:rsidRPr="001742B8" w:rsidRDefault="00E12703" w:rsidP="001742B8">
            <w:pPr>
              <w:pStyle w:val="VCAAtablecondensedheading"/>
            </w:pPr>
            <w:r w:rsidRPr="001742B8">
              <w:t>2</w:t>
            </w:r>
          </w:p>
        </w:tc>
        <w:tc>
          <w:tcPr>
            <w:tcW w:w="618" w:type="dxa"/>
          </w:tcPr>
          <w:p w14:paraId="2936AD91" w14:textId="77777777" w:rsidR="00E12703" w:rsidRPr="001742B8" w:rsidRDefault="00E12703" w:rsidP="001742B8">
            <w:pPr>
              <w:pStyle w:val="VCAAtablecondensedheading"/>
            </w:pPr>
            <w:r w:rsidRPr="001742B8">
              <w:t>3</w:t>
            </w:r>
          </w:p>
        </w:tc>
        <w:tc>
          <w:tcPr>
            <w:tcW w:w="618" w:type="dxa"/>
          </w:tcPr>
          <w:p w14:paraId="31AD6E57" w14:textId="77777777" w:rsidR="00E12703" w:rsidRPr="001742B8" w:rsidRDefault="00E12703" w:rsidP="001742B8">
            <w:pPr>
              <w:pStyle w:val="VCAAtablecondensedheading"/>
            </w:pPr>
            <w:r w:rsidRPr="001742B8">
              <w:t>4</w:t>
            </w:r>
          </w:p>
        </w:tc>
        <w:tc>
          <w:tcPr>
            <w:tcW w:w="618" w:type="dxa"/>
          </w:tcPr>
          <w:p w14:paraId="656ED133" w14:textId="77777777" w:rsidR="00E12703" w:rsidRPr="001742B8" w:rsidRDefault="00E12703" w:rsidP="001742B8">
            <w:pPr>
              <w:pStyle w:val="VCAAtablecondensedheading"/>
            </w:pPr>
            <w:r w:rsidRPr="001742B8">
              <w:t>5</w:t>
            </w:r>
          </w:p>
        </w:tc>
        <w:tc>
          <w:tcPr>
            <w:tcW w:w="618" w:type="dxa"/>
          </w:tcPr>
          <w:p w14:paraId="675C8A4F" w14:textId="77777777" w:rsidR="00E12703" w:rsidRPr="001742B8" w:rsidRDefault="00E12703" w:rsidP="001742B8">
            <w:pPr>
              <w:pStyle w:val="VCAAtablecondensedheading"/>
            </w:pPr>
            <w:r w:rsidRPr="001742B8">
              <w:t>6</w:t>
            </w:r>
          </w:p>
        </w:tc>
        <w:tc>
          <w:tcPr>
            <w:tcW w:w="1134" w:type="dxa"/>
          </w:tcPr>
          <w:p w14:paraId="6432F168" w14:textId="77777777" w:rsidR="00E12703" w:rsidRPr="001742B8" w:rsidRDefault="00E12703" w:rsidP="001742B8">
            <w:pPr>
              <w:pStyle w:val="VCAAtablecondensedheading"/>
            </w:pPr>
            <w:r w:rsidRPr="001742B8">
              <w:t>Average</w:t>
            </w:r>
          </w:p>
        </w:tc>
      </w:tr>
      <w:tr w:rsidR="00E12703" w:rsidRPr="00885E4D" w14:paraId="561E07C5" w14:textId="77777777" w:rsidTr="00AD24BF">
        <w:tc>
          <w:tcPr>
            <w:tcW w:w="851" w:type="dxa"/>
          </w:tcPr>
          <w:p w14:paraId="4774282E" w14:textId="77777777" w:rsidR="00E12703" w:rsidRPr="001742B8" w:rsidRDefault="00E12703" w:rsidP="001742B8">
            <w:pPr>
              <w:pStyle w:val="VCAAtablecondensed"/>
            </w:pPr>
            <w:r w:rsidRPr="001742B8">
              <w:t>%</w:t>
            </w:r>
          </w:p>
        </w:tc>
        <w:tc>
          <w:tcPr>
            <w:tcW w:w="618" w:type="dxa"/>
          </w:tcPr>
          <w:p w14:paraId="4E363BD6" w14:textId="04AD2E14" w:rsidR="00E12703" w:rsidRPr="001742B8" w:rsidRDefault="00E12703" w:rsidP="001742B8">
            <w:pPr>
              <w:pStyle w:val="VCAAtablecondensed"/>
            </w:pPr>
            <w:r w:rsidRPr="001742B8">
              <w:t>9</w:t>
            </w:r>
          </w:p>
        </w:tc>
        <w:tc>
          <w:tcPr>
            <w:tcW w:w="618" w:type="dxa"/>
          </w:tcPr>
          <w:p w14:paraId="11A25364" w14:textId="7CA276CD" w:rsidR="00E12703" w:rsidRPr="001742B8" w:rsidRDefault="00E12703" w:rsidP="001742B8">
            <w:pPr>
              <w:pStyle w:val="VCAAtablecondensed"/>
            </w:pPr>
            <w:r w:rsidRPr="001742B8">
              <w:t>1</w:t>
            </w:r>
            <w:r w:rsidR="00200C08" w:rsidRPr="001742B8">
              <w:t>2</w:t>
            </w:r>
          </w:p>
        </w:tc>
        <w:tc>
          <w:tcPr>
            <w:tcW w:w="618" w:type="dxa"/>
          </w:tcPr>
          <w:p w14:paraId="1B65E438" w14:textId="35A187D8" w:rsidR="00E12703" w:rsidRPr="001742B8" w:rsidRDefault="00E12703" w:rsidP="001742B8">
            <w:pPr>
              <w:pStyle w:val="VCAAtablecondensed"/>
            </w:pPr>
            <w:r w:rsidRPr="001742B8">
              <w:t>18</w:t>
            </w:r>
          </w:p>
        </w:tc>
        <w:tc>
          <w:tcPr>
            <w:tcW w:w="618" w:type="dxa"/>
          </w:tcPr>
          <w:p w14:paraId="2EF0F75C" w14:textId="61EE16A3" w:rsidR="00E12703" w:rsidRPr="001742B8" w:rsidRDefault="00200C08" w:rsidP="001742B8">
            <w:pPr>
              <w:pStyle w:val="VCAAtablecondensed"/>
            </w:pPr>
            <w:r w:rsidRPr="001742B8">
              <w:t>26</w:t>
            </w:r>
          </w:p>
        </w:tc>
        <w:tc>
          <w:tcPr>
            <w:tcW w:w="618" w:type="dxa"/>
          </w:tcPr>
          <w:p w14:paraId="6D4E550B" w14:textId="16E204AE" w:rsidR="00E12703" w:rsidRPr="001742B8" w:rsidRDefault="00200C08" w:rsidP="001742B8">
            <w:pPr>
              <w:pStyle w:val="VCAAtablecondensed"/>
            </w:pPr>
            <w:r w:rsidRPr="001742B8">
              <w:t>20</w:t>
            </w:r>
          </w:p>
        </w:tc>
        <w:tc>
          <w:tcPr>
            <w:tcW w:w="618" w:type="dxa"/>
          </w:tcPr>
          <w:p w14:paraId="712171EB" w14:textId="44E9AD26" w:rsidR="00E12703" w:rsidRPr="001742B8" w:rsidRDefault="00200C08" w:rsidP="001742B8">
            <w:pPr>
              <w:pStyle w:val="VCAAtablecondensed"/>
            </w:pPr>
            <w:r w:rsidRPr="001742B8">
              <w:t>11</w:t>
            </w:r>
          </w:p>
        </w:tc>
        <w:tc>
          <w:tcPr>
            <w:tcW w:w="618" w:type="dxa"/>
          </w:tcPr>
          <w:p w14:paraId="2B1C2601" w14:textId="630992E2" w:rsidR="00E12703" w:rsidRPr="001742B8" w:rsidRDefault="00200C08" w:rsidP="001742B8">
            <w:pPr>
              <w:pStyle w:val="VCAAtablecondensed"/>
            </w:pPr>
            <w:r w:rsidRPr="001742B8">
              <w:t>4</w:t>
            </w:r>
          </w:p>
        </w:tc>
        <w:tc>
          <w:tcPr>
            <w:tcW w:w="1134" w:type="dxa"/>
          </w:tcPr>
          <w:p w14:paraId="71EAC1E9" w14:textId="104D293F" w:rsidR="00E12703" w:rsidRPr="001742B8" w:rsidRDefault="00E12703" w:rsidP="001742B8">
            <w:pPr>
              <w:pStyle w:val="VCAAtablecondensed"/>
            </w:pPr>
            <w:r w:rsidRPr="001742B8">
              <w:t>2.9</w:t>
            </w:r>
          </w:p>
        </w:tc>
      </w:tr>
    </w:tbl>
    <w:p w14:paraId="11E46752" w14:textId="16DA28A9" w:rsidR="00E12703" w:rsidRPr="00885E4D" w:rsidRDefault="00E12703" w:rsidP="001742B8">
      <w:pPr>
        <w:pStyle w:val="VCAAbody"/>
      </w:pPr>
      <w:r w:rsidRPr="00885E4D">
        <w:t xml:space="preserve">Full marks were awarded to </w:t>
      </w:r>
      <w:r w:rsidR="00130448">
        <w:t>responses that included</w:t>
      </w:r>
      <w:r w:rsidRPr="00885E4D">
        <w:t xml:space="preserve"> </w:t>
      </w:r>
      <w:r w:rsidRPr="00CC7276">
        <w:t>two</w:t>
      </w:r>
      <w:r w:rsidRPr="0099322F">
        <w:t xml:space="preserve"> </w:t>
      </w:r>
      <w:r w:rsidRPr="00885E4D">
        <w:t>of</w:t>
      </w:r>
      <w:r w:rsidR="0099322F">
        <w:t xml:space="preserve"> the following</w:t>
      </w:r>
      <w:r w:rsidRPr="00885E4D">
        <w:t>:</w:t>
      </w:r>
    </w:p>
    <w:p w14:paraId="025C6951" w14:textId="7809B7C8" w:rsidR="00E12703" w:rsidRPr="001742B8" w:rsidRDefault="0099322F" w:rsidP="000051E8">
      <w:pPr>
        <w:pStyle w:val="VCAAbullet"/>
      </w:pPr>
      <w:r w:rsidRPr="001742B8">
        <w:t xml:space="preserve">an action suitable for rehabilitation of soil </w:t>
      </w:r>
      <w:r>
        <w:t>that</w:t>
      </w:r>
      <w:r w:rsidRPr="001742B8">
        <w:t xml:space="preserve"> has been degraded</w:t>
      </w:r>
    </w:p>
    <w:p w14:paraId="2E410891" w14:textId="345F9C5B" w:rsidR="00E12703" w:rsidRPr="001742B8" w:rsidRDefault="0099322F" w:rsidP="000051E8">
      <w:pPr>
        <w:pStyle w:val="VCAAbullet"/>
      </w:pPr>
      <w:r w:rsidRPr="001742B8">
        <w:t xml:space="preserve">a generalised statement </w:t>
      </w:r>
      <w:r>
        <w:t>about</w:t>
      </w:r>
      <w:r w:rsidRPr="001742B8">
        <w:t xml:space="preserve"> how the action works to improve soil structure</w:t>
      </w:r>
      <w:r>
        <w:t xml:space="preserve"> </w:t>
      </w:r>
      <w:r w:rsidRPr="001742B8">
        <w:t>/</w:t>
      </w:r>
      <w:r>
        <w:t xml:space="preserve"> </w:t>
      </w:r>
      <w:r w:rsidRPr="001742B8">
        <w:t>nutrient composition</w:t>
      </w:r>
      <w:r>
        <w:t xml:space="preserve"> </w:t>
      </w:r>
      <w:r w:rsidRPr="001742B8">
        <w:t>/</w:t>
      </w:r>
      <w:r>
        <w:t xml:space="preserve"> pH etc.</w:t>
      </w:r>
      <w:r w:rsidR="00E12703" w:rsidRPr="001742B8">
        <w:t xml:space="preserve"> </w:t>
      </w:r>
    </w:p>
    <w:p w14:paraId="0A029FAD" w14:textId="52FE0E13" w:rsidR="00931778" w:rsidRPr="001742B8" w:rsidRDefault="00E12703" w:rsidP="000051E8">
      <w:pPr>
        <w:pStyle w:val="VCAAbullet"/>
      </w:pPr>
      <w:r w:rsidRPr="001742B8">
        <w:t xml:space="preserve">further specific detail </w:t>
      </w:r>
      <w:r w:rsidR="0099322F">
        <w:t>that</w:t>
      </w:r>
      <w:r w:rsidR="0099322F" w:rsidRPr="001742B8">
        <w:t xml:space="preserve"> </w:t>
      </w:r>
      <w:r w:rsidRPr="001742B8">
        <w:t>demonstrated an understanding of how the action is implemented on farm, or how the action specifically works to improve the type of soil degradation.</w:t>
      </w:r>
      <w:bookmarkEnd w:id="4"/>
    </w:p>
    <w:p w14:paraId="7D5B8137" w14:textId="1143B970" w:rsidR="004B4D40" w:rsidRPr="00885E4D" w:rsidRDefault="004B4D40" w:rsidP="001742B8">
      <w:pPr>
        <w:pStyle w:val="VCAAbody"/>
      </w:pPr>
      <w:r w:rsidRPr="00885E4D">
        <w:t xml:space="preserve">Most </w:t>
      </w:r>
      <w:r w:rsidR="000B0469">
        <w:t>responses</w:t>
      </w:r>
      <w:r w:rsidRPr="00885E4D">
        <w:t xml:space="preserve"> </w:t>
      </w:r>
      <w:r w:rsidR="000B0469">
        <w:t>included an</w:t>
      </w:r>
      <w:r w:rsidRPr="00885E4D">
        <w:t xml:space="preserve"> identif</w:t>
      </w:r>
      <w:r w:rsidR="000B0469">
        <w:t>ication of</w:t>
      </w:r>
      <w:r w:rsidRPr="00885E4D">
        <w:t xml:space="preserve"> at least one type of soil rehabilitation strategy, and a </w:t>
      </w:r>
      <w:proofErr w:type="spellStart"/>
      <w:r w:rsidRPr="00885E4D">
        <w:t>generalised</w:t>
      </w:r>
      <w:proofErr w:type="spellEnd"/>
      <w:r w:rsidRPr="00885E4D">
        <w:t xml:space="preserve"> explanation of how th</w:t>
      </w:r>
      <w:r w:rsidR="00D875EC">
        <w:t>is</w:t>
      </w:r>
      <w:r w:rsidRPr="00885E4D">
        <w:t xml:space="preserve"> </w:t>
      </w:r>
      <w:r w:rsidR="00D875EC">
        <w:t xml:space="preserve">strategy </w:t>
      </w:r>
      <w:r w:rsidRPr="00885E4D">
        <w:t xml:space="preserve">would improve soil </w:t>
      </w:r>
      <w:r w:rsidR="00D875EC">
        <w:t>that</w:t>
      </w:r>
      <w:r w:rsidRPr="00885E4D">
        <w:t xml:space="preserve"> has been degraded. </w:t>
      </w:r>
      <w:r w:rsidR="000B0469">
        <w:t xml:space="preserve">To receive full marks, responses did </w:t>
      </w:r>
      <w:r w:rsidRPr="00885E4D">
        <w:t xml:space="preserve">not necessarily need to refer to the same types of soil degradation identified in </w:t>
      </w:r>
      <w:r w:rsidR="00D875EC">
        <w:t>Question</w:t>
      </w:r>
      <w:r w:rsidR="00D875EC" w:rsidRPr="00885E4D">
        <w:t xml:space="preserve"> </w:t>
      </w:r>
      <w:r w:rsidR="00D875EC">
        <w:t>8</w:t>
      </w:r>
      <w:r w:rsidRPr="00885E4D">
        <w:t>a</w:t>
      </w:r>
      <w:r w:rsidR="00D875EC">
        <w:t>. A</w:t>
      </w:r>
      <w:r w:rsidRPr="00885E4D">
        <w:t xml:space="preserve"> range of possible rehabilitation strategies were awarded marks. These included, but were not limited to:</w:t>
      </w:r>
    </w:p>
    <w:p w14:paraId="2283BF9C" w14:textId="6E2DC192" w:rsidR="00931778" w:rsidRPr="00885E4D" w:rsidRDefault="00D875EC" w:rsidP="000051E8">
      <w:pPr>
        <w:pStyle w:val="VCAAbullet"/>
      </w:pPr>
      <w:r>
        <w:t>a</w:t>
      </w:r>
      <w:r w:rsidRPr="00885E4D">
        <w:t xml:space="preserve">pplying </w:t>
      </w:r>
      <w:r w:rsidR="004B4D40" w:rsidRPr="00885E4D">
        <w:t>lime to increase soil pH</w:t>
      </w:r>
    </w:p>
    <w:p w14:paraId="35E82483" w14:textId="6A133EFA" w:rsidR="004B4D40" w:rsidRPr="00885E4D" w:rsidRDefault="00D875EC" w:rsidP="000051E8">
      <w:pPr>
        <w:pStyle w:val="VCAAbullet"/>
      </w:pPr>
      <w:r>
        <w:t>p</w:t>
      </w:r>
      <w:r w:rsidRPr="00885E4D">
        <w:t>lanting trees with deep roots to reduce the level of the water table</w:t>
      </w:r>
    </w:p>
    <w:p w14:paraId="34432B99" w14:textId="5A8284FF" w:rsidR="004B4D40" w:rsidRPr="00885E4D" w:rsidRDefault="00D875EC" w:rsidP="000051E8">
      <w:pPr>
        <w:pStyle w:val="VCAAbullet"/>
      </w:pPr>
      <w:r w:rsidRPr="00885E4D">
        <w:t>incorporating a legume phase into the crop rotation</w:t>
      </w:r>
    </w:p>
    <w:p w14:paraId="30D61BC3" w14:textId="59BB0496" w:rsidR="00931778" w:rsidRPr="00885E4D" w:rsidRDefault="00D875EC" w:rsidP="000051E8">
      <w:pPr>
        <w:pStyle w:val="VCAAbullet"/>
      </w:pPr>
      <w:r w:rsidRPr="00885E4D">
        <w:t>reducing evaporation with mulch or crop residue</w:t>
      </w:r>
    </w:p>
    <w:p w14:paraId="28E2203F" w14:textId="7F63FDC5" w:rsidR="004B4D40" w:rsidRPr="00AD4C6F" w:rsidRDefault="00D875EC" w:rsidP="000051E8">
      <w:pPr>
        <w:pStyle w:val="VCAAbullet"/>
      </w:pPr>
      <w:r w:rsidRPr="00885E4D">
        <w:t>spre</w:t>
      </w:r>
      <w:r w:rsidR="004B4D40" w:rsidRPr="00885E4D">
        <w:t>ading manure or another organic alternative on nutrient</w:t>
      </w:r>
      <w:r>
        <w:t>-</w:t>
      </w:r>
      <w:r w:rsidR="004B4D40" w:rsidRPr="00885E4D">
        <w:t>depleted soils to promote improved soil microbial biodiversity, and eventually assist in the return of nutrients from organic matter to the soils.</w:t>
      </w:r>
    </w:p>
    <w:p w14:paraId="6AF4B555" w14:textId="75CB5352" w:rsidR="00B72508" w:rsidRPr="00D875EC" w:rsidRDefault="00D875EC" w:rsidP="001742B8">
      <w:pPr>
        <w:pStyle w:val="VCAAbody"/>
      </w:pPr>
      <w:r>
        <w:t>R</w:t>
      </w:r>
      <w:r w:rsidR="004B4D40" w:rsidRPr="001742B8">
        <w:t xml:space="preserve">esponses </w:t>
      </w:r>
      <w:r>
        <w:t xml:space="preserve">that </w:t>
      </w:r>
      <w:r w:rsidR="00ED642C" w:rsidRPr="001742B8">
        <w:t>incl</w:t>
      </w:r>
      <w:r w:rsidR="00ED642C" w:rsidRPr="00D875EC">
        <w:t>uded</w:t>
      </w:r>
      <w:r w:rsidR="004B4D40" w:rsidRPr="00D875EC">
        <w:t xml:space="preserve"> actions </w:t>
      </w:r>
      <w:r w:rsidRPr="00D875EC">
        <w:t xml:space="preserve">that </w:t>
      </w:r>
      <w:r w:rsidR="004B4D40" w:rsidRPr="00D875EC">
        <w:t xml:space="preserve">would </w:t>
      </w:r>
      <w:r w:rsidR="004B4D40" w:rsidRPr="00CC7276">
        <w:t>prevent</w:t>
      </w:r>
      <w:r w:rsidR="004B4D40" w:rsidRPr="00D875EC">
        <w:t xml:space="preserve"> further soil degradation</w:t>
      </w:r>
      <w:r w:rsidR="00ED642C" w:rsidRPr="00D875EC">
        <w:t xml:space="preserve"> were not awarded marks as the question specifically asked for a soil</w:t>
      </w:r>
      <w:r w:rsidR="004B4D40" w:rsidRPr="00D875EC">
        <w:t xml:space="preserve"> </w:t>
      </w:r>
      <w:r w:rsidR="004B4D40" w:rsidRPr="00CC7276">
        <w:t>rehabilitation</w:t>
      </w:r>
      <w:r w:rsidR="004B4D40" w:rsidRPr="00D875EC">
        <w:t xml:space="preserve"> technique. Only actions</w:t>
      </w:r>
      <w:r>
        <w:t xml:space="preserve"> that </w:t>
      </w:r>
      <w:r w:rsidR="004B4D40" w:rsidRPr="00D875EC">
        <w:t xml:space="preserve">could lead to the </w:t>
      </w:r>
      <w:r w:rsidR="004B4D40" w:rsidRPr="00CC7276">
        <w:t>rehabilitation</w:t>
      </w:r>
      <w:r w:rsidR="004B4D40" w:rsidRPr="00D875EC">
        <w:t xml:space="preserve"> of soil were awarded marks. For example, a common incorrect response was to </w:t>
      </w:r>
      <w:r w:rsidR="00B72508" w:rsidRPr="00D875EC">
        <w:t xml:space="preserve">reduce the stocking rate on a property </w:t>
      </w:r>
      <w:proofErr w:type="gramStart"/>
      <w:r w:rsidR="00B72508" w:rsidRPr="00D875EC">
        <w:t>in order to</w:t>
      </w:r>
      <w:proofErr w:type="gramEnd"/>
      <w:r w:rsidR="00B72508" w:rsidRPr="00D875EC">
        <w:t xml:space="preserve"> target compacted soils. </w:t>
      </w:r>
      <w:r>
        <w:t>S</w:t>
      </w:r>
      <w:r w:rsidR="00B72508" w:rsidRPr="00D875EC">
        <w:t xml:space="preserve">tudents should </w:t>
      </w:r>
      <w:r w:rsidR="000B0469" w:rsidRPr="00D875EC">
        <w:t xml:space="preserve">note </w:t>
      </w:r>
      <w:r w:rsidR="00B72508" w:rsidRPr="00D875EC">
        <w:t xml:space="preserve">the difference between techniques used to </w:t>
      </w:r>
      <w:r w:rsidR="00B72508" w:rsidRPr="00CC7276">
        <w:t>prevent</w:t>
      </w:r>
      <w:r w:rsidR="00B72508" w:rsidRPr="00D875EC">
        <w:t xml:space="preserve"> and </w:t>
      </w:r>
      <w:r w:rsidR="00B72508" w:rsidRPr="00CC7276">
        <w:t>rehabilitate</w:t>
      </w:r>
      <w:r w:rsidR="00B72508" w:rsidRPr="00D875EC">
        <w:t xml:space="preserve"> degraded soils. </w:t>
      </w:r>
    </w:p>
    <w:p w14:paraId="171D4663" w14:textId="6C3DC83E" w:rsidR="00B72508" w:rsidRPr="001742B8" w:rsidRDefault="00B72508" w:rsidP="001742B8">
      <w:pPr>
        <w:pStyle w:val="VCAAbody"/>
      </w:pPr>
      <w:r w:rsidRPr="001742B8">
        <w:t>Examples of mid-scoring responses</w:t>
      </w:r>
      <w:r w:rsidR="00225ABD" w:rsidRPr="001742B8">
        <w:t xml:space="preserve"> about </w:t>
      </w:r>
      <w:r w:rsidR="00225ABD" w:rsidRPr="00CC7276">
        <w:t>one</w:t>
      </w:r>
      <w:r w:rsidR="00225ABD" w:rsidRPr="001742B8">
        <w:rPr>
          <w:b/>
          <w:bCs/>
        </w:rPr>
        <w:t xml:space="preserve"> </w:t>
      </w:r>
      <w:r w:rsidR="00225ABD" w:rsidRPr="001742B8">
        <w:t>action</w:t>
      </w:r>
      <w:r w:rsidRPr="001742B8">
        <w:t xml:space="preserve"> included:</w:t>
      </w:r>
    </w:p>
    <w:p w14:paraId="7AD8135D" w14:textId="799DE618" w:rsidR="00F44470" w:rsidRPr="00F44470" w:rsidRDefault="00ED642C" w:rsidP="001742B8">
      <w:pPr>
        <w:pStyle w:val="VCAAstudentresponse"/>
        <w:numPr>
          <w:ilvl w:val="0"/>
          <w:numId w:val="26"/>
        </w:numPr>
      </w:pPr>
      <w:r>
        <w:t xml:space="preserve">Soil acidification can be rectified through the application of lime or calcium based fertilisers to balance out </w:t>
      </w:r>
      <w:proofErr w:type="spellStart"/>
      <w:r>
        <w:t>pH</w:t>
      </w:r>
      <w:r w:rsidR="00D875EC">
        <w:t>.</w:t>
      </w:r>
      <w:proofErr w:type="spellEnd"/>
    </w:p>
    <w:p w14:paraId="315E81B7" w14:textId="6204874A" w:rsidR="00F44470" w:rsidRPr="00F44470" w:rsidRDefault="00F44470" w:rsidP="001742B8">
      <w:pPr>
        <w:pStyle w:val="VCAAstudentresponse"/>
        <w:numPr>
          <w:ilvl w:val="0"/>
          <w:numId w:val="26"/>
        </w:numPr>
      </w:pPr>
      <w:r>
        <w:t xml:space="preserve">Plant deep rooted salt-tolerant trees or shrubs that help to remove salts from the </w:t>
      </w:r>
      <w:proofErr w:type="gramStart"/>
      <w:r>
        <w:t>water, and</w:t>
      </w:r>
      <w:proofErr w:type="gramEnd"/>
      <w:r>
        <w:t xml:space="preserve"> lower the groundwater table</w:t>
      </w:r>
      <w:r w:rsidR="00D875EC">
        <w:t>.</w:t>
      </w:r>
    </w:p>
    <w:p w14:paraId="57EC2A8E" w14:textId="5F4ED794" w:rsidR="0077013D" w:rsidRPr="00AD4C6F" w:rsidRDefault="00F44470" w:rsidP="001742B8">
      <w:pPr>
        <w:pStyle w:val="VCAAstudentresponse"/>
        <w:numPr>
          <w:ilvl w:val="0"/>
          <w:numId w:val="26"/>
        </w:numPr>
      </w:pPr>
      <w:r>
        <w:t>Compacted soil can be rehabilitated by deep ripping to mix soils and aerate soil</w:t>
      </w:r>
      <w:r w:rsidR="00D875EC">
        <w:t>.</w:t>
      </w:r>
    </w:p>
    <w:p w14:paraId="6FAE91D3" w14:textId="2B10EC9E" w:rsidR="00B72508" w:rsidRPr="001742B8" w:rsidRDefault="00B72508" w:rsidP="001742B8">
      <w:pPr>
        <w:pStyle w:val="VCAAbody"/>
      </w:pPr>
      <w:r w:rsidRPr="001742B8">
        <w:t>Examples of high-scoring responses</w:t>
      </w:r>
      <w:r w:rsidR="00225ABD" w:rsidRPr="001742B8">
        <w:t xml:space="preserve"> about one action</w:t>
      </w:r>
      <w:r w:rsidRPr="001742B8">
        <w:t xml:space="preserve"> included:</w:t>
      </w:r>
    </w:p>
    <w:p w14:paraId="22EA6430" w14:textId="184CAE16" w:rsidR="00F44470" w:rsidRDefault="00F44470" w:rsidP="001742B8">
      <w:pPr>
        <w:pStyle w:val="VCAAstudentresponse"/>
        <w:numPr>
          <w:ilvl w:val="0"/>
          <w:numId w:val="27"/>
        </w:numPr>
      </w:pPr>
      <w:r>
        <w:t>Plant salt-loving plants e.g. Tall Wheat Grass, around salinity-affected areas so that plants can help to discharge the water and cause the groundwater to decrease in height away from the ground level</w:t>
      </w:r>
      <w:r w:rsidR="00D875EC">
        <w:t>.</w:t>
      </w:r>
    </w:p>
    <w:p w14:paraId="2FF8A298" w14:textId="40A28227" w:rsidR="0077013D" w:rsidRDefault="000B0469" w:rsidP="001742B8">
      <w:pPr>
        <w:pStyle w:val="VCAAstudentresponse"/>
        <w:numPr>
          <w:ilvl w:val="0"/>
          <w:numId w:val="27"/>
        </w:numPr>
      </w:pPr>
      <w:r>
        <w:t>A farmer may wish to apply lime on their soils. Lime is a fertiliser that contains calcium. The presence of the lime in the acidic soil will neutralise the soil pH, returning it closer to a 7 (neutral pH), thus rehabilitating the soil after time</w:t>
      </w:r>
      <w:r w:rsidR="00D875EC">
        <w:t>.</w:t>
      </w:r>
    </w:p>
    <w:p w14:paraId="3E92B8A4" w14:textId="0D00D5E0" w:rsidR="000B0469" w:rsidRPr="000B0469" w:rsidRDefault="000B0469" w:rsidP="001742B8">
      <w:pPr>
        <w:pStyle w:val="VCAAstudentresponse"/>
        <w:numPr>
          <w:ilvl w:val="0"/>
          <w:numId w:val="27"/>
        </w:numPr>
      </w:pPr>
      <w:r>
        <w:t>Using an aerator can be effective. Aerating soil is the turning over of soil to increase porosity and water permeability. This allows soil to redevelop its structure and improve soil health, thus rehabilitating the degraded soil</w:t>
      </w:r>
      <w:r w:rsidR="00D875EC">
        <w:t>.</w:t>
      </w:r>
    </w:p>
    <w:p w14:paraId="13D37C9F" w14:textId="77777777" w:rsidR="00D875EC" w:rsidRDefault="00D875EC">
      <w:pPr>
        <w:rPr>
          <w:rFonts w:ascii="Arial" w:hAnsi="Arial" w:cs="Arial"/>
          <w:color w:val="0F7EB4"/>
          <w:sz w:val="32"/>
          <w:szCs w:val="24"/>
        </w:rPr>
      </w:pPr>
      <w:r>
        <w:br w:type="page"/>
      </w:r>
    </w:p>
    <w:p w14:paraId="4290B871" w14:textId="69AFAED8" w:rsidR="00B72508" w:rsidRPr="001742B8" w:rsidRDefault="000010C5" w:rsidP="001742B8">
      <w:pPr>
        <w:pStyle w:val="VCAAHeading3"/>
      </w:pPr>
      <w:r>
        <w:lastRenderedPageBreak/>
        <w:t>Question</w:t>
      </w:r>
      <w:r w:rsidR="00931778" w:rsidRPr="00ED642C">
        <w:t xml:space="preserve"> 9</w:t>
      </w:r>
      <w:r w:rsidR="001742B8">
        <w:t>a.</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1134"/>
      </w:tblGrid>
      <w:tr w:rsidR="00B72508" w:rsidRPr="00885E4D" w14:paraId="4F324385"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77F8F9AC" w14:textId="77777777" w:rsidR="00B72508" w:rsidRPr="001742B8" w:rsidRDefault="00B72508" w:rsidP="001742B8">
            <w:pPr>
              <w:pStyle w:val="VCAAtablecondensedheading"/>
            </w:pPr>
            <w:r w:rsidRPr="001742B8">
              <w:t>Mark</w:t>
            </w:r>
          </w:p>
        </w:tc>
        <w:tc>
          <w:tcPr>
            <w:tcW w:w="618" w:type="dxa"/>
          </w:tcPr>
          <w:p w14:paraId="258F3A6A" w14:textId="77777777" w:rsidR="00B72508" w:rsidRPr="001742B8" w:rsidRDefault="00B72508" w:rsidP="001742B8">
            <w:pPr>
              <w:pStyle w:val="VCAAtablecondensedheading"/>
            </w:pPr>
            <w:r w:rsidRPr="001742B8">
              <w:t>0</w:t>
            </w:r>
          </w:p>
        </w:tc>
        <w:tc>
          <w:tcPr>
            <w:tcW w:w="618" w:type="dxa"/>
          </w:tcPr>
          <w:p w14:paraId="02C0C2F6" w14:textId="77777777" w:rsidR="00B72508" w:rsidRPr="001742B8" w:rsidRDefault="00B72508" w:rsidP="001742B8">
            <w:pPr>
              <w:pStyle w:val="VCAAtablecondensedheading"/>
            </w:pPr>
            <w:r w:rsidRPr="001742B8">
              <w:t>1</w:t>
            </w:r>
          </w:p>
        </w:tc>
        <w:tc>
          <w:tcPr>
            <w:tcW w:w="618" w:type="dxa"/>
          </w:tcPr>
          <w:p w14:paraId="380411AA" w14:textId="77777777" w:rsidR="00B72508" w:rsidRPr="001742B8" w:rsidRDefault="00B72508" w:rsidP="001742B8">
            <w:pPr>
              <w:pStyle w:val="VCAAtablecondensedheading"/>
            </w:pPr>
            <w:r w:rsidRPr="001742B8">
              <w:t>2</w:t>
            </w:r>
          </w:p>
        </w:tc>
        <w:tc>
          <w:tcPr>
            <w:tcW w:w="1134" w:type="dxa"/>
          </w:tcPr>
          <w:p w14:paraId="0F266661" w14:textId="77777777" w:rsidR="00B72508" w:rsidRPr="001742B8" w:rsidRDefault="00B72508" w:rsidP="001742B8">
            <w:pPr>
              <w:pStyle w:val="VCAAtablecondensedheading"/>
            </w:pPr>
            <w:r w:rsidRPr="001742B8">
              <w:t>Average</w:t>
            </w:r>
          </w:p>
        </w:tc>
      </w:tr>
      <w:tr w:rsidR="00B72508" w:rsidRPr="00885E4D" w14:paraId="41BBF54A" w14:textId="77777777" w:rsidTr="00AD24BF">
        <w:tc>
          <w:tcPr>
            <w:tcW w:w="851" w:type="dxa"/>
          </w:tcPr>
          <w:p w14:paraId="56552C91" w14:textId="77777777" w:rsidR="00B72508" w:rsidRPr="001742B8" w:rsidRDefault="00B72508" w:rsidP="001742B8">
            <w:pPr>
              <w:pStyle w:val="VCAAtablecondensed"/>
            </w:pPr>
            <w:r w:rsidRPr="001742B8">
              <w:t>%</w:t>
            </w:r>
          </w:p>
        </w:tc>
        <w:tc>
          <w:tcPr>
            <w:tcW w:w="618" w:type="dxa"/>
          </w:tcPr>
          <w:p w14:paraId="1C9B9C0E" w14:textId="30176834" w:rsidR="00B72508" w:rsidRPr="001742B8" w:rsidRDefault="00200C08" w:rsidP="001742B8">
            <w:pPr>
              <w:pStyle w:val="VCAAtablecondensed"/>
            </w:pPr>
            <w:r w:rsidRPr="001742B8">
              <w:t>42</w:t>
            </w:r>
          </w:p>
        </w:tc>
        <w:tc>
          <w:tcPr>
            <w:tcW w:w="618" w:type="dxa"/>
          </w:tcPr>
          <w:p w14:paraId="18BE95B6" w14:textId="41E69F71" w:rsidR="00B72508" w:rsidRPr="001742B8" w:rsidRDefault="00200C08" w:rsidP="001742B8">
            <w:pPr>
              <w:pStyle w:val="VCAAtablecondensed"/>
            </w:pPr>
            <w:r w:rsidRPr="001742B8">
              <w:t>25</w:t>
            </w:r>
          </w:p>
        </w:tc>
        <w:tc>
          <w:tcPr>
            <w:tcW w:w="618" w:type="dxa"/>
          </w:tcPr>
          <w:p w14:paraId="62822BAD" w14:textId="7C226191" w:rsidR="00B72508" w:rsidRPr="001742B8" w:rsidRDefault="00200C08" w:rsidP="001742B8">
            <w:pPr>
              <w:pStyle w:val="VCAAtablecondensed"/>
            </w:pPr>
            <w:r w:rsidRPr="001742B8">
              <w:t>32</w:t>
            </w:r>
          </w:p>
        </w:tc>
        <w:tc>
          <w:tcPr>
            <w:tcW w:w="1134" w:type="dxa"/>
          </w:tcPr>
          <w:p w14:paraId="36D26D68" w14:textId="73C39268" w:rsidR="00B72508" w:rsidRPr="001742B8" w:rsidRDefault="00200C08" w:rsidP="001742B8">
            <w:pPr>
              <w:pStyle w:val="VCAAtablecondensed"/>
            </w:pPr>
            <w:r w:rsidRPr="001742B8">
              <w:t>0.9</w:t>
            </w:r>
          </w:p>
        </w:tc>
      </w:tr>
    </w:tbl>
    <w:p w14:paraId="39FDCEEB" w14:textId="3BEEF720" w:rsidR="0077013D" w:rsidRPr="00885E4D" w:rsidRDefault="0077013D" w:rsidP="001742B8">
      <w:pPr>
        <w:pStyle w:val="VCAAbody"/>
      </w:pPr>
      <w:r w:rsidRPr="00885E4D">
        <w:t>Full marks were</w:t>
      </w:r>
      <w:r w:rsidR="00AD4C6F">
        <w:t xml:space="preserve"> </w:t>
      </w:r>
      <w:r w:rsidRPr="00885E4D">
        <w:t xml:space="preserve">awarded to </w:t>
      </w:r>
      <w:r w:rsidR="00130448">
        <w:t>responses that included</w:t>
      </w:r>
      <w:r w:rsidRPr="00885E4D">
        <w:t>:</w:t>
      </w:r>
    </w:p>
    <w:p w14:paraId="58F7DD2B" w14:textId="329C4DF7" w:rsidR="0077013D" w:rsidRPr="00885E4D" w:rsidRDefault="0077013D" w:rsidP="000051E8">
      <w:pPr>
        <w:pStyle w:val="VCAAbullet"/>
      </w:pPr>
      <w:r w:rsidRPr="00885E4D">
        <w:t xml:space="preserve">a </w:t>
      </w:r>
      <w:r w:rsidR="00C269CC">
        <w:t>statement outlining</w:t>
      </w:r>
      <w:r w:rsidR="00C269CC" w:rsidRPr="00885E4D">
        <w:t xml:space="preserve"> </w:t>
      </w:r>
      <w:r w:rsidR="00292331">
        <w:t>a</w:t>
      </w:r>
      <w:r w:rsidRPr="00885E4D">
        <w:t xml:space="preserve"> value adding</w:t>
      </w:r>
      <w:r w:rsidR="00C269CC">
        <w:t xml:space="preserve"> strategy</w:t>
      </w:r>
    </w:p>
    <w:p w14:paraId="2C2FCDEC" w14:textId="54F79045" w:rsidR="0077013D" w:rsidRPr="00AD4C6F" w:rsidRDefault="00AA0E9C" w:rsidP="000051E8">
      <w:pPr>
        <w:pStyle w:val="VCAAbullet"/>
      </w:pPr>
      <w:r>
        <w:t>a</w:t>
      </w:r>
      <w:r w:rsidRPr="00885E4D">
        <w:t xml:space="preserve">n </w:t>
      </w:r>
      <w:r w:rsidR="0077013D" w:rsidRPr="00885E4D">
        <w:t xml:space="preserve">example of a value-added product. </w:t>
      </w:r>
    </w:p>
    <w:p w14:paraId="69C5ED74" w14:textId="4A94E3A7" w:rsidR="0077013D" w:rsidRPr="001742B8" w:rsidRDefault="0077687E" w:rsidP="001742B8">
      <w:pPr>
        <w:pStyle w:val="VCAAbody"/>
      </w:pPr>
      <w:r w:rsidRPr="001742B8">
        <w:t xml:space="preserve">A range of </w:t>
      </w:r>
      <w:r w:rsidR="00C04146">
        <w:t>descriptions</w:t>
      </w:r>
      <w:r w:rsidR="00C04146" w:rsidRPr="001742B8">
        <w:t xml:space="preserve"> </w:t>
      </w:r>
      <w:r w:rsidRPr="001742B8">
        <w:t>of value-adding were awarded</w:t>
      </w:r>
      <w:r w:rsidR="00AA0E9C">
        <w:t xml:space="preserve"> one</w:t>
      </w:r>
      <w:r w:rsidRPr="001742B8">
        <w:t xml:space="preserve"> mark, including</w:t>
      </w:r>
      <w:r w:rsidR="00AD4C6F" w:rsidRPr="001742B8">
        <w:t>, but not limited to,</w:t>
      </w:r>
      <w:r w:rsidRPr="001742B8">
        <w:t xml:space="preserve"> increasing the economic value of a raw product </w:t>
      </w:r>
      <w:r w:rsidR="00AA0E9C">
        <w:t>by</w:t>
      </w:r>
      <w:r w:rsidRPr="001742B8">
        <w:t xml:space="preserve"> processing, selling at a farm gate or targeting a niche market. </w:t>
      </w:r>
      <w:r w:rsidR="00794CBE" w:rsidRPr="001742B8">
        <w:t>While most</w:t>
      </w:r>
      <w:r w:rsidR="00ED642C" w:rsidRPr="001742B8">
        <w:t xml:space="preserve"> responses included </w:t>
      </w:r>
      <w:r w:rsidR="0077013D" w:rsidRPr="001742B8">
        <w:t>examples of value-added products</w:t>
      </w:r>
      <w:r w:rsidR="00794CBE" w:rsidRPr="001742B8">
        <w:t xml:space="preserve"> and were awarded this mark, higher marks were not awarded to </w:t>
      </w:r>
      <w:r w:rsidR="00130448">
        <w:t>responses that included</w:t>
      </w:r>
      <w:r w:rsidR="00ED642C" w:rsidRPr="001742B8">
        <w:t xml:space="preserve"> a </w:t>
      </w:r>
      <w:r w:rsidR="0077013D" w:rsidRPr="001742B8">
        <w:t xml:space="preserve">vague </w:t>
      </w:r>
      <w:r w:rsidR="00C04146">
        <w:t>description</w:t>
      </w:r>
      <w:r w:rsidR="00C04146" w:rsidRPr="001742B8">
        <w:t xml:space="preserve"> </w:t>
      </w:r>
      <w:r w:rsidR="0077013D" w:rsidRPr="001742B8">
        <w:t>of value-adding, such as adding value to something. Such responses did not demonstrate an understanding of what a value-adding strategy is</w:t>
      </w:r>
      <w:r w:rsidR="00C04146">
        <w:t>,</w:t>
      </w:r>
      <w:r w:rsidR="0077013D" w:rsidRPr="001742B8">
        <w:t xml:space="preserve"> or could be</w:t>
      </w:r>
      <w:r w:rsidR="00C04146">
        <w:t>,</w:t>
      </w:r>
      <w:r w:rsidR="0077013D" w:rsidRPr="001742B8">
        <w:t xml:space="preserve"> for a farmer</w:t>
      </w:r>
      <w:r w:rsidR="00794CBE" w:rsidRPr="001742B8">
        <w:t xml:space="preserve"> and therefore were not awarded marks.</w:t>
      </w:r>
      <w:r w:rsidRPr="001742B8">
        <w:t xml:space="preserve"> </w:t>
      </w:r>
    </w:p>
    <w:p w14:paraId="46DDEEDD" w14:textId="4CEE5DA7" w:rsidR="0077687E" w:rsidRPr="001742B8" w:rsidRDefault="00794CBE" w:rsidP="001742B8">
      <w:pPr>
        <w:pStyle w:val="VCAAbody"/>
      </w:pPr>
      <w:r w:rsidRPr="001742B8">
        <w:t>Ma</w:t>
      </w:r>
      <w:r w:rsidR="0077687E" w:rsidRPr="001742B8">
        <w:t>rk</w:t>
      </w:r>
      <w:r w:rsidRPr="001742B8">
        <w:t>s for a value-added product were awarded to</w:t>
      </w:r>
      <w:r w:rsidR="00AD4C6F" w:rsidRPr="001742B8">
        <w:t xml:space="preserve"> </w:t>
      </w:r>
      <w:r w:rsidR="00130448">
        <w:t>responses that included</w:t>
      </w:r>
      <w:r w:rsidRPr="001742B8">
        <w:t xml:space="preserve"> examples </w:t>
      </w:r>
      <w:r w:rsidR="0077013D" w:rsidRPr="001742B8">
        <w:t>of how a producer could use value-addin</w:t>
      </w:r>
      <w:r w:rsidR="0077687E" w:rsidRPr="001742B8">
        <w:t>g</w:t>
      </w:r>
      <w:r w:rsidR="0077013D" w:rsidRPr="001742B8">
        <w:t>, and not for</w:t>
      </w:r>
      <w:r w:rsidR="0077687E" w:rsidRPr="001742B8">
        <w:t xml:space="preserve"> </w:t>
      </w:r>
      <w:r w:rsidR="00AD4C6F" w:rsidRPr="001742B8">
        <w:t>value-added products</w:t>
      </w:r>
      <w:r w:rsidR="0077687E" w:rsidRPr="001742B8">
        <w:t xml:space="preserve"> </w:t>
      </w:r>
      <w:r w:rsidR="00AD4C6F" w:rsidRPr="001742B8">
        <w:t>made</w:t>
      </w:r>
      <w:r w:rsidR="00AA0E9C">
        <w:t xml:space="preserve"> later in the supply chain (e.g. </w:t>
      </w:r>
      <w:r w:rsidR="0077013D" w:rsidRPr="001742B8">
        <w:t>a</w:t>
      </w:r>
      <w:r w:rsidR="0077687E" w:rsidRPr="001742B8">
        <w:t xml:space="preserve">t a </w:t>
      </w:r>
      <w:r w:rsidR="0077013D" w:rsidRPr="001742B8">
        <w:t>retail supermarket</w:t>
      </w:r>
      <w:r w:rsidR="00AA0E9C">
        <w:t>)</w:t>
      </w:r>
      <w:r w:rsidR="0077013D" w:rsidRPr="001742B8">
        <w:t>.</w:t>
      </w:r>
      <w:r w:rsidR="0077687E" w:rsidRPr="001742B8">
        <w:t xml:space="preserve"> Other common incorrect responses included </w:t>
      </w:r>
      <w:r w:rsidR="00C04146">
        <w:t xml:space="preserve">descriptions </w:t>
      </w:r>
      <w:r w:rsidR="0077687E" w:rsidRPr="001742B8">
        <w:t>and examples of diversification rather than value-adding.</w:t>
      </w:r>
    </w:p>
    <w:p w14:paraId="5C059A1B" w14:textId="3EDCC4C2" w:rsidR="00B72508" w:rsidRPr="001742B8" w:rsidRDefault="00B72508" w:rsidP="001742B8">
      <w:pPr>
        <w:pStyle w:val="VCAAbody"/>
      </w:pPr>
      <w:r w:rsidRPr="001742B8">
        <w:t>Examples of high-scoring responses included:</w:t>
      </w:r>
    </w:p>
    <w:p w14:paraId="0E453C08" w14:textId="3167DBE4" w:rsidR="0077013D" w:rsidRDefault="0077687E" w:rsidP="001742B8">
      <w:pPr>
        <w:pStyle w:val="VCAAstudentresponse"/>
        <w:numPr>
          <w:ilvl w:val="0"/>
          <w:numId w:val="28"/>
        </w:numPr>
      </w:pPr>
      <w:r>
        <w:t xml:space="preserve">Value adding is the process of altering a product to make it more appealing to a certain group of customers, creating a product that is different from the competitors. An example is selling straw or hay in small amounts </w:t>
      </w:r>
      <w:r w:rsidR="00C269CC">
        <w:t>for</w:t>
      </w:r>
      <w:r>
        <w:t xml:space="preserve"> pets where it is usually only available on mass. </w:t>
      </w:r>
    </w:p>
    <w:p w14:paraId="23FE3014" w14:textId="0004AC40" w:rsidR="0077687E" w:rsidRDefault="0077687E" w:rsidP="001742B8">
      <w:pPr>
        <w:pStyle w:val="VCAAstudentresponse"/>
        <w:numPr>
          <w:ilvl w:val="0"/>
          <w:numId w:val="28"/>
        </w:numPr>
      </w:pPr>
      <w:r>
        <w:t>Value adding is where an individual increases the overall value of a raw material by creating a product that can be sold for a higher price. An example if making beer from barley grown on farm.</w:t>
      </w:r>
    </w:p>
    <w:p w14:paraId="0FC8CDF9" w14:textId="1F341EAD" w:rsidR="0008131D" w:rsidRPr="0077687E" w:rsidRDefault="0008131D" w:rsidP="001742B8">
      <w:pPr>
        <w:pStyle w:val="VCAAstudentresponse"/>
        <w:numPr>
          <w:ilvl w:val="0"/>
          <w:numId w:val="28"/>
        </w:numPr>
      </w:pPr>
      <w:r>
        <w:t>Value adding is the process in which a product is further made into another product to increase the producer’s profitability. An example of this is a strawberry farmer making strawberry jam as a value-add</w:t>
      </w:r>
      <w:r w:rsidR="00AA0E9C">
        <w:t>.</w:t>
      </w:r>
    </w:p>
    <w:p w14:paraId="09B46201" w14:textId="485F5124" w:rsidR="00B72508" w:rsidRPr="001742B8" w:rsidRDefault="00B72508" w:rsidP="001742B8">
      <w:pPr>
        <w:pStyle w:val="VCAAHeading3"/>
      </w:pPr>
      <w:r w:rsidRPr="001742B8">
        <w:t>Question 9b</w:t>
      </w:r>
      <w:r w:rsidR="001742B8" w:rsidRPr="001742B8">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1134"/>
      </w:tblGrid>
      <w:tr w:rsidR="00B72508" w:rsidRPr="00885E4D" w14:paraId="34E99A7B"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68206513" w14:textId="77777777" w:rsidR="00B72508" w:rsidRPr="001742B8" w:rsidRDefault="00B72508" w:rsidP="001742B8">
            <w:pPr>
              <w:pStyle w:val="VCAAtablecondensedheading"/>
            </w:pPr>
            <w:r w:rsidRPr="001742B8">
              <w:t>Mark</w:t>
            </w:r>
          </w:p>
        </w:tc>
        <w:tc>
          <w:tcPr>
            <w:tcW w:w="618" w:type="dxa"/>
          </w:tcPr>
          <w:p w14:paraId="3DD28A41" w14:textId="77777777" w:rsidR="00B72508" w:rsidRPr="001742B8" w:rsidRDefault="00B72508" w:rsidP="001742B8">
            <w:pPr>
              <w:pStyle w:val="VCAAtablecondensedheading"/>
            </w:pPr>
            <w:r w:rsidRPr="001742B8">
              <w:t>0</w:t>
            </w:r>
          </w:p>
        </w:tc>
        <w:tc>
          <w:tcPr>
            <w:tcW w:w="618" w:type="dxa"/>
          </w:tcPr>
          <w:p w14:paraId="510EBF39" w14:textId="77777777" w:rsidR="00B72508" w:rsidRPr="001742B8" w:rsidRDefault="00B72508" w:rsidP="001742B8">
            <w:pPr>
              <w:pStyle w:val="VCAAtablecondensedheading"/>
            </w:pPr>
            <w:r w:rsidRPr="001742B8">
              <w:t>1</w:t>
            </w:r>
          </w:p>
        </w:tc>
        <w:tc>
          <w:tcPr>
            <w:tcW w:w="618" w:type="dxa"/>
          </w:tcPr>
          <w:p w14:paraId="3DCABEDB" w14:textId="77777777" w:rsidR="00B72508" w:rsidRPr="001742B8" w:rsidRDefault="00B72508" w:rsidP="001742B8">
            <w:pPr>
              <w:pStyle w:val="VCAAtablecondensedheading"/>
            </w:pPr>
            <w:r w:rsidRPr="001742B8">
              <w:t>2</w:t>
            </w:r>
          </w:p>
        </w:tc>
        <w:tc>
          <w:tcPr>
            <w:tcW w:w="1134" w:type="dxa"/>
          </w:tcPr>
          <w:p w14:paraId="2608A689" w14:textId="77777777" w:rsidR="00B72508" w:rsidRPr="001742B8" w:rsidRDefault="00B72508" w:rsidP="001742B8">
            <w:pPr>
              <w:pStyle w:val="VCAAtablecondensedheading"/>
            </w:pPr>
            <w:r w:rsidRPr="001742B8">
              <w:t>Average</w:t>
            </w:r>
          </w:p>
        </w:tc>
      </w:tr>
      <w:tr w:rsidR="00B72508" w:rsidRPr="00885E4D" w14:paraId="02DFF63D" w14:textId="77777777" w:rsidTr="00AD24BF">
        <w:tc>
          <w:tcPr>
            <w:tcW w:w="851" w:type="dxa"/>
          </w:tcPr>
          <w:p w14:paraId="00D829D1" w14:textId="77777777" w:rsidR="00B72508" w:rsidRPr="001742B8" w:rsidRDefault="00B72508" w:rsidP="001742B8">
            <w:pPr>
              <w:pStyle w:val="VCAAtablecondensed"/>
            </w:pPr>
            <w:r w:rsidRPr="001742B8">
              <w:t>%</w:t>
            </w:r>
          </w:p>
        </w:tc>
        <w:tc>
          <w:tcPr>
            <w:tcW w:w="618" w:type="dxa"/>
          </w:tcPr>
          <w:p w14:paraId="7FC8F530" w14:textId="24D93DDD" w:rsidR="00B72508" w:rsidRPr="001742B8" w:rsidRDefault="00200C08" w:rsidP="001742B8">
            <w:pPr>
              <w:pStyle w:val="VCAAtablecondensed"/>
            </w:pPr>
            <w:r w:rsidRPr="001742B8">
              <w:t>40</w:t>
            </w:r>
          </w:p>
        </w:tc>
        <w:tc>
          <w:tcPr>
            <w:tcW w:w="618" w:type="dxa"/>
          </w:tcPr>
          <w:p w14:paraId="5B733077" w14:textId="6ABA5696" w:rsidR="00B72508" w:rsidRPr="001742B8" w:rsidRDefault="00200C08" w:rsidP="001742B8">
            <w:pPr>
              <w:pStyle w:val="VCAAtablecondensed"/>
            </w:pPr>
            <w:r w:rsidRPr="001742B8">
              <w:t>22</w:t>
            </w:r>
          </w:p>
        </w:tc>
        <w:tc>
          <w:tcPr>
            <w:tcW w:w="618" w:type="dxa"/>
          </w:tcPr>
          <w:p w14:paraId="6D173E89" w14:textId="60516B8C" w:rsidR="00B72508" w:rsidRPr="001742B8" w:rsidRDefault="00200C08" w:rsidP="001742B8">
            <w:pPr>
              <w:pStyle w:val="VCAAtablecondensed"/>
            </w:pPr>
            <w:r w:rsidRPr="001742B8">
              <w:t>38</w:t>
            </w:r>
          </w:p>
        </w:tc>
        <w:tc>
          <w:tcPr>
            <w:tcW w:w="1134" w:type="dxa"/>
          </w:tcPr>
          <w:p w14:paraId="2FC710E5" w14:textId="5141D6E8" w:rsidR="00B72508" w:rsidRPr="001742B8" w:rsidRDefault="00200C08" w:rsidP="001742B8">
            <w:pPr>
              <w:pStyle w:val="VCAAtablecondensed"/>
            </w:pPr>
            <w:r w:rsidRPr="001742B8">
              <w:t>1.0</w:t>
            </w:r>
          </w:p>
        </w:tc>
      </w:tr>
    </w:tbl>
    <w:p w14:paraId="7AC23E7E" w14:textId="2D898799" w:rsidR="00C343CF" w:rsidRPr="001742B8" w:rsidRDefault="00C343CF" w:rsidP="001742B8">
      <w:pPr>
        <w:pStyle w:val="VCAAbody"/>
      </w:pPr>
      <w:r w:rsidRPr="001742B8">
        <w:t xml:space="preserve">Full marks were </w:t>
      </w:r>
      <w:r w:rsidR="00AD4C6F" w:rsidRPr="001742B8">
        <w:t xml:space="preserve">usually </w:t>
      </w:r>
      <w:r w:rsidRPr="001742B8">
        <w:t xml:space="preserve">awarded to responses </w:t>
      </w:r>
      <w:r w:rsidR="00E3117E">
        <w:t>that</w:t>
      </w:r>
      <w:r w:rsidR="00E3117E" w:rsidRPr="001742B8">
        <w:t xml:space="preserve"> </w:t>
      </w:r>
      <w:r w:rsidRPr="001742B8">
        <w:t xml:space="preserve">identified the key responsibility and/or characteristic of two stages in the food and </w:t>
      </w:r>
      <w:proofErr w:type="spellStart"/>
      <w:r w:rsidRPr="001742B8">
        <w:t>fibre</w:t>
      </w:r>
      <w:proofErr w:type="spellEnd"/>
      <w:r w:rsidRPr="001742B8">
        <w:t xml:space="preserve"> supply chain. </w:t>
      </w:r>
    </w:p>
    <w:p w14:paraId="30620EFC" w14:textId="466904CB" w:rsidR="00931778" w:rsidRPr="001742B8" w:rsidRDefault="00C343CF" w:rsidP="001742B8">
      <w:pPr>
        <w:pStyle w:val="VCAAbody"/>
      </w:pPr>
      <w:r w:rsidRPr="001742B8">
        <w:t xml:space="preserve">While most </w:t>
      </w:r>
      <w:r w:rsidR="0008131D" w:rsidRPr="001742B8">
        <w:t>responses</w:t>
      </w:r>
      <w:r w:rsidRPr="001742B8">
        <w:t xml:space="preserve"> demonstrate</w:t>
      </w:r>
      <w:r w:rsidR="0008131D" w:rsidRPr="001742B8">
        <w:t>d</w:t>
      </w:r>
      <w:r w:rsidRPr="001742B8">
        <w:t xml:space="preserve"> </w:t>
      </w:r>
      <w:r w:rsidR="0008131D" w:rsidRPr="001742B8">
        <w:t>an</w:t>
      </w:r>
      <w:r w:rsidRPr="001742B8">
        <w:t xml:space="preserve"> understanding by outlining the role of the stages of the supply chain, </w:t>
      </w:r>
      <w:r w:rsidR="0008131D" w:rsidRPr="001742B8">
        <w:t xml:space="preserve">responses </w:t>
      </w:r>
      <w:r w:rsidR="00E3117E">
        <w:t>that</w:t>
      </w:r>
      <w:r w:rsidR="00E3117E" w:rsidRPr="001742B8">
        <w:t xml:space="preserve"> </w:t>
      </w:r>
      <w:r w:rsidR="0008131D" w:rsidRPr="001742B8">
        <w:t xml:space="preserve">only </w:t>
      </w:r>
      <w:r w:rsidRPr="001742B8">
        <w:t xml:space="preserve">listed the names of the stages (e.g. </w:t>
      </w:r>
      <w:r w:rsidR="00C269CC">
        <w:t>farming</w:t>
      </w:r>
      <w:r w:rsidR="00292331">
        <w:t xml:space="preserve"> </w:t>
      </w:r>
      <w:r w:rsidR="00C269CC">
        <w:t>/</w:t>
      </w:r>
      <w:r w:rsidR="00292331">
        <w:t xml:space="preserve"> </w:t>
      </w:r>
      <w:r w:rsidR="00C269CC">
        <w:t>primary production</w:t>
      </w:r>
      <w:r w:rsidR="00C269CC" w:rsidRPr="001742B8">
        <w:t xml:space="preserve"> </w:t>
      </w:r>
      <w:r w:rsidRPr="001742B8">
        <w:t>or transport</w:t>
      </w:r>
      <w:r w:rsidR="00C269CC">
        <w:t>ation</w:t>
      </w:r>
      <w:r w:rsidRPr="001742B8">
        <w:t xml:space="preserve">) did not address the question asked and therefore </w:t>
      </w:r>
      <w:r w:rsidR="00E3117E">
        <w:t>were not</w:t>
      </w:r>
      <w:r w:rsidRPr="001742B8">
        <w:t xml:space="preserve"> awarded marks. </w:t>
      </w:r>
      <w:r w:rsidR="00E3117E">
        <w:t>S</w:t>
      </w:r>
      <w:r w:rsidRPr="001742B8">
        <w:t xml:space="preserve">tudents </w:t>
      </w:r>
      <w:r w:rsidR="0037107A">
        <w:t>needed to</w:t>
      </w:r>
      <w:r w:rsidR="0037107A" w:rsidRPr="001742B8">
        <w:t xml:space="preserve"> </w:t>
      </w:r>
      <w:r w:rsidRPr="001742B8">
        <w:t>note the verb at the beginning of this question and ensure that response</w:t>
      </w:r>
      <w:r w:rsidR="0008131D" w:rsidRPr="001742B8">
        <w:t>s</w:t>
      </w:r>
      <w:r w:rsidRPr="001742B8">
        <w:t xml:space="preserve"> </w:t>
      </w:r>
      <w:r w:rsidR="00241DCA" w:rsidRPr="001742B8">
        <w:t>met</w:t>
      </w:r>
      <w:r w:rsidRPr="001742B8">
        <w:t xml:space="preserve"> its requirements. For example, </w:t>
      </w:r>
      <w:r w:rsidR="0008131D" w:rsidRPr="001742B8">
        <w:t>a response</w:t>
      </w:r>
      <w:r w:rsidRPr="001742B8">
        <w:t xml:space="preserve"> such as</w:t>
      </w:r>
      <w:r w:rsidR="00931778" w:rsidRPr="001742B8">
        <w:t xml:space="preserve"> </w:t>
      </w:r>
      <w:r w:rsidR="00E3117E">
        <w:t>‘</w:t>
      </w:r>
      <w:r w:rsidR="00931778" w:rsidRPr="001742B8">
        <w:t xml:space="preserve">Transportation systems move food and </w:t>
      </w:r>
      <w:proofErr w:type="spellStart"/>
      <w:r w:rsidR="00931778" w:rsidRPr="001742B8">
        <w:t>fibre</w:t>
      </w:r>
      <w:proofErr w:type="spellEnd"/>
      <w:r w:rsidR="00931778" w:rsidRPr="001742B8">
        <w:t xml:space="preserve"> products from primary producers (e.g. growers growing crops) to the next stage in the supply chain (e.g. processing</w:t>
      </w:r>
      <w:r w:rsidRPr="001742B8">
        <w:t>)</w:t>
      </w:r>
      <w:r w:rsidR="001926FE">
        <w:t>’</w:t>
      </w:r>
      <w:r w:rsidRPr="001742B8">
        <w:t xml:space="preserve"> </w:t>
      </w:r>
      <w:r w:rsidR="0008131D" w:rsidRPr="001742B8">
        <w:t>would have been</w:t>
      </w:r>
      <w:r w:rsidRPr="001742B8">
        <w:t xml:space="preserve"> awarded full marks</w:t>
      </w:r>
      <w:r w:rsidR="00CC3888">
        <w:t>, while</w:t>
      </w:r>
      <w:r w:rsidRPr="001742B8">
        <w:t xml:space="preserve"> no marks </w:t>
      </w:r>
      <w:r w:rsidR="00CC3888">
        <w:t xml:space="preserve">would be </w:t>
      </w:r>
      <w:r w:rsidRPr="001742B8">
        <w:t>awarded to a response</w:t>
      </w:r>
      <w:r w:rsidR="0008131D" w:rsidRPr="001742B8">
        <w:t xml:space="preserve"> of</w:t>
      </w:r>
      <w:r w:rsidR="00E3117E">
        <w:t xml:space="preserve"> ‘</w:t>
      </w:r>
      <w:r w:rsidR="00E3117E" w:rsidRPr="001742B8">
        <w:t xml:space="preserve">transportation systems and primary </w:t>
      </w:r>
      <w:proofErr w:type="gramStart"/>
      <w:r w:rsidR="00E3117E" w:rsidRPr="001742B8">
        <w:t>p</w:t>
      </w:r>
      <w:r w:rsidR="00931778" w:rsidRPr="001742B8">
        <w:t>roducers</w:t>
      </w:r>
      <w:r w:rsidR="00E3117E">
        <w:t>’</w:t>
      </w:r>
      <w:proofErr w:type="gramEnd"/>
      <w:r w:rsidRPr="001742B8">
        <w:t xml:space="preserve">. </w:t>
      </w:r>
    </w:p>
    <w:p w14:paraId="21471D77" w14:textId="77777777" w:rsidR="00FA78DC" w:rsidRDefault="00FA78DC">
      <w:pPr>
        <w:rPr>
          <w:rFonts w:ascii="Arial" w:hAnsi="Arial" w:cs="Arial"/>
          <w:color w:val="0F7EB4"/>
          <w:sz w:val="32"/>
          <w:szCs w:val="24"/>
        </w:rPr>
      </w:pPr>
      <w:r>
        <w:rPr>
          <w:rFonts w:ascii="Arial" w:hAnsi="Arial" w:cs="Arial"/>
          <w:sz w:val="32"/>
          <w:szCs w:val="24"/>
        </w:rPr>
        <w:br w:type="page"/>
      </w:r>
    </w:p>
    <w:p w14:paraId="7028917E" w14:textId="571A2696" w:rsidR="00B72508" w:rsidRPr="001742B8" w:rsidRDefault="00B72508" w:rsidP="001742B8">
      <w:pPr>
        <w:pStyle w:val="VCAAHeading3"/>
      </w:pPr>
      <w:r w:rsidRPr="001742B8">
        <w:lastRenderedPageBreak/>
        <w:t>Question 9c</w:t>
      </w:r>
      <w:r w:rsidR="001742B8">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1134"/>
      </w:tblGrid>
      <w:tr w:rsidR="00B72508" w:rsidRPr="00885E4D" w14:paraId="492CC4BD"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323776A6" w14:textId="77777777" w:rsidR="00B72508" w:rsidRPr="001742B8" w:rsidRDefault="00B72508" w:rsidP="001742B8">
            <w:pPr>
              <w:pStyle w:val="VCAAtablecondensedheading"/>
            </w:pPr>
            <w:r w:rsidRPr="001742B8">
              <w:t>Mark</w:t>
            </w:r>
          </w:p>
        </w:tc>
        <w:tc>
          <w:tcPr>
            <w:tcW w:w="618" w:type="dxa"/>
          </w:tcPr>
          <w:p w14:paraId="14CF808B" w14:textId="77777777" w:rsidR="00B72508" w:rsidRPr="001742B8" w:rsidRDefault="00B72508" w:rsidP="001742B8">
            <w:pPr>
              <w:pStyle w:val="VCAAtablecondensedheading"/>
            </w:pPr>
            <w:r w:rsidRPr="001742B8">
              <w:t>0</w:t>
            </w:r>
          </w:p>
        </w:tc>
        <w:tc>
          <w:tcPr>
            <w:tcW w:w="618" w:type="dxa"/>
          </w:tcPr>
          <w:p w14:paraId="77831DD9" w14:textId="77777777" w:rsidR="00B72508" w:rsidRPr="001742B8" w:rsidRDefault="00B72508" w:rsidP="001742B8">
            <w:pPr>
              <w:pStyle w:val="VCAAtablecondensedheading"/>
            </w:pPr>
            <w:r w:rsidRPr="001742B8">
              <w:t>1</w:t>
            </w:r>
          </w:p>
        </w:tc>
        <w:tc>
          <w:tcPr>
            <w:tcW w:w="618" w:type="dxa"/>
          </w:tcPr>
          <w:p w14:paraId="7C1D075D" w14:textId="77777777" w:rsidR="00B72508" w:rsidRPr="001742B8" w:rsidRDefault="00B72508" w:rsidP="001742B8">
            <w:pPr>
              <w:pStyle w:val="VCAAtablecondensedheading"/>
            </w:pPr>
            <w:r w:rsidRPr="001742B8">
              <w:t>2</w:t>
            </w:r>
          </w:p>
        </w:tc>
        <w:tc>
          <w:tcPr>
            <w:tcW w:w="618" w:type="dxa"/>
          </w:tcPr>
          <w:p w14:paraId="00B06C9B" w14:textId="77777777" w:rsidR="00B72508" w:rsidRPr="001742B8" w:rsidRDefault="00B72508" w:rsidP="001742B8">
            <w:pPr>
              <w:pStyle w:val="VCAAtablecondensedheading"/>
            </w:pPr>
            <w:r w:rsidRPr="001742B8">
              <w:t>3</w:t>
            </w:r>
          </w:p>
        </w:tc>
        <w:tc>
          <w:tcPr>
            <w:tcW w:w="1134" w:type="dxa"/>
          </w:tcPr>
          <w:p w14:paraId="546887C0" w14:textId="77777777" w:rsidR="00B72508" w:rsidRPr="001742B8" w:rsidRDefault="00B72508" w:rsidP="001742B8">
            <w:pPr>
              <w:pStyle w:val="VCAAtablecondensedheading"/>
            </w:pPr>
            <w:r w:rsidRPr="001742B8">
              <w:t>Average</w:t>
            </w:r>
          </w:p>
        </w:tc>
      </w:tr>
      <w:tr w:rsidR="00B72508" w:rsidRPr="00885E4D" w14:paraId="718AEEFC" w14:textId="77777777" w:rsidTr="00AD24BF">
        <w:tc>
          <w:tcPr>
            <w:tcW w:w="851" w:type="dxa"/>
          </w:tcPr>
          <w:p w14:paraId="55846764" w14:textId="77777777" w:rsidR="00B72508" w:rsidRPr="001742B8" w:rsidRDefault="00B72508" w:rsidP="001742B8">
            <w:pPr>
              <w:pStyle w:val="VCAAtablecondensed"/>
            </w:pPr>
            <w:r w:rsidRPr="001742B8">
              <w:t>%</w:t>
            </w:r>
          </w:p>
        </w:tc>
        <w:tc>
          <w:tcPr>
            <w:tcW w:w="618" w:type="dxa"/>
          </w:tcPr>
          <w:p w14:paraId="537F5446" w14:textId="2D94DBC9" w:rsidR="00B72508" w:rsidRPr="001742B8" w:rsidRDefault="00200C08" w:rsidP="001742B8">
            <w:pPr>
              <w:pStyle w:val="VCAAtablecondensed"/>
            </w:pPr>
            <w:r w:rsidRPr="001742B8">
              <w:t>36</w:t>
            </w:r>
          </w:p>
        </w:tc>
        <w:tc>
          <w:tcPr>
            <w:tcW w:w="618" w:type="dxa"/>
          </w:tcPr>
          <w:p w14:paraId="56D0DF50" w14:textId="3C844C48" w:rsidR="00B72508" w:rsidRPr="001742B8" w:rsidRDefault="00200C08" w:rsidP="001742B8">
            <w:pPr>
              <w:pStyle w:val="VCAAtablecondensed"/>
            </w:pPr>
            <w:r w:rsidRPr="001742B8">
              <w:t>27</w:t>
            </w:r>
          </w:p>
        </w:tc>
        <w:tc>
          <w:tcPr>
            <w:tcW w:w="618" w:type="dxa"/>
          </w:tcPr>
          <w:p w14:paraId="2613F0C2" w14:textId="72BD5877" w:rsidR="00B72508" w:rsidRPr="001742B8" w:rsidRDefault="00200C08" w:rsidP="001742B8">
            <w:pPr>
              <w:pStyle w:val="VCAAtablecondensed"/>
            </w:pPr>
            <w:r w:rsidRPr="001742B8">
              <w:t>30</w:t>
            </w:r>
          </w:p>
        </w:tc>
        <w:tc>
          <w:tcPr>
            <w:tcW w:w="618" w:type="dxa"/>
          </w:tcPr>
          <w:p w14:paraId="6607FD25" w14:textId="10F5B40F" w:rsidR="00B72508" w:rsidRPr="001742B8" w:rsidRDefault="00200C08" w:rsidP="001742B8">
            <w:pPr>
              <w:pStyle w:val="VCAAtablecondensed"/>
            </w:pPr>
            <w:r w:rsidRPr="001742B8">
              <w:t>7</w:t>
            </w:r>
          </w:p>
        </w:tc>
        <w:tc>
          <w:tcPr>
            <w:tcW w:w="1134" w:type="dxa"/>
          </w:tcPr>
          <w:p w14:paraId="359A0A53" w14:textId="63236330" w:rsidR="00B72508" w:rsidRPr="001742B8" w:rsidRDefault="00200C08" w:rsidP="001742B8">
            <w:pPr>
              <w:pStyle w:val="VCAAtablecondensed"/>
            </w:pPr>
            <w:r w:rsidRPr="001742B8">
              <w:t>1.1</w:t>
            </w:r>
          </w:p>
        </w:tc>
      </w:tr>
    </w:tbl>
    <w:p w14:paraId="71CB2E09" w14:textId="3870B33E" w:rsidR="00C343CF" w:rsidRPr="00885E4D" w:rsidRDefault="00C343CF" w:rsidP="001742B8">
      <w:pPr>
        <w:pStyle w:val="VCAAbody"/>
      </w:pPr>
      <w:r w:rsidRPr="00885E4D">
        <w:t xml:space="preserve">Full marks were awarded to </w:t>
      </w:r>
      <w:r w:rsidR="00130448">
        <w:t>responses that included</w:t>
      </w:r>
      <w:r w:rsidRPr="00885E4D">
        <w:t>:</w:t>
      </w:r>
    </w:p>
    <w:p w14:paraId="7DC8AF77" w14:textId="49220E7F" w:rsidR="00C343CF" w:rsidRPr="00885E4D" w:rsidRDefault="00C343CF" w:rsidP="00CC7276">
      <w:pPr>
        <w:pStyle w:val="VCAAbullet"/>
      </w:pPr>
      <w:r w:rsidRPr="00885E4D">
        <w:t xml:space="preserve">a possible challenge to the food or fibre supply chain </w:t>
      </w:r>
      <w:r w:rsidR="00E3117E">
        <w:t>that</w:t>
      </w:r>
      <w:r w:rsidR="00E3117E" w:rsidRPr="00885E4D">
        <w:t xml:space="preserve"> </w:t>
      </w:r>
      <w:r w:rsidRPr="00885E4D">
        <w:t>could result from a reduction in a carbon footprint</w:t>
      </w:r>
    </w:p>
    <w:p w14:paraId="5D048F94" w14:textId="1AE67F67" w:rsidR="00C343CF" w:rsidRPr="00885E4D" w:rsidRDefault="00C343CF" w:rsidP="00CC7276">
      <w:pPr>
        <w:pStyle w:val="VCAAbullet"/>
      </w:pPr>
      <w:r w:rsidRPr="00885E4D">
        <w:t xml:space="preserve">a statement </w:t>
      </w:r>
      <w:r w:rsidR="00E3117E">
        <w:t>that</w:t>
      </w:r>
      <w:r w:rsidR="00E3117E" w:rsidRPr="00885E4D">
        <w:t xml:space="preserve"> </w:t>
      </w:r>
      <w:r w:rsidRPr="00885E4D">
        <w:t>demonstrated that the student understands the meaning of ‘carbon footprint reduction’ (e.g. in relation to greenhouse gas emission reduction, or similar)</w:t>
      </w:r>
    </w:p>
    <w:p w14:paraId="3741A5DB" w14:textId="251107B2" w:rsidR="0001713B" w:rsidRPr="00AD4C6F" w:rsidRDefault="00885E4D" w:rsidP="00CC7276">
      <w:pPr>
        <w:pStyle w:val="VCAAbullet"/>
      </w:pPr>
      <w:r w:rsidRPr="00885E4D">
        <w:t xml:space="preserve">further specific detail </w:t>
      </w:r>
      <w:r>
        <w:t>about the challenge</w:t>
      </w:r>
      <w:r w:rsidR="00E3117E">
        <w:t xml:space="preserve"> that</w:t>
      </w:r>
      <w:r w:rsidRPr="00885E4D">
        <w:t xml:space="preserve"> demonstrated an understanding of the relationship between any dimension/pillar of sustainability or a generalised definition of sustainability and a reduced carbon footprint in the food or fibre supply chain.</w:t>
      </w:r>
    </w:p>
    <w:p w14:paraId="33DAFB5D" w14:textId="45E9B504" w:rsidR="0001713B" w:rsidRPr="001742B8" w:rsidRDefault="0001713B" w:rsidP="001742B8">
      <w:pPr>
        <w:pStyle w:val="VCAAbody"/>
      </w:pPr>
      <w:r w:rsidRPr="0001713B">
        <w:t>Most res</w:t>
      </w:r>
      <w:r w:rsidRPr="001742B8">
        <w:t xml:space="preserve">ponses </w:t>
      </w:r>
      <w:r w:rsidR="00E3117E">
        <w:t>identified</w:t>
      </w:r>
      <w:r w:rsidRPr="001742B8">
        <w:t xml:space="preserve"> </w:t>
      </w:r>
      <w:r w:rsidR="00E3117E">
        <w:t xml:space="preserve">a </w:t>
      </w:r>
      <w:r w:rsidRPr="001742B8">
        <w:t xml:space="preserve">challenge to sustainability </w:t>
      </w:r>
      <w:proofErr w:type="gramStart"/>
      <w:r w:rsidRPr="001742B8">
        <w:t>as a result of</w:t>
      </w:r>
      <w:proofErr w:type="gramEnd"/>
      <w:r w:rsidRPr="001742B8">
        <w:t xml:space="preserve"> </w:t>
      </w:r>
      <w:r w:rsidR="00E3117E">
        <w:t xml:space="preserve">a </w:t>
      </w:r>
      <w:r w:rsidRPr="001742B8">
        <w:t xml:space="preserve">shift toward a carbon footprint reduction, with many </w:t>
      </w:r>
      <w:r w:rsidR="00241DCA" w:rsidRPr="001742B8">
        <w:t>responses</w:t>
      </w:r>
      <w:r w:rsidRPr="001742B8">
        <w:t xml:space="preserve"> also able to demonstrate an understanding of the concept of carbon footprint reduction, often linking it to greenhouse gas emissions. However, </w:t>
      </w:r>
      <w:r w:rsidR="00241DCA" w:rsidRPr="001742B8">
        <w:t>low</w:t>
      </w:r>
      <w:r w:rsidR="00D23B89">
        <w:t>er</w:t>
      </w:r>
      <w:r w:rsidR="00241DCA" w:rsidRPr="001742B8">
        <w:t xml:space="preserve">-scoring </w:t>
      </w:r>
      <w:r w:rsidR="00AD4C6F" w:rsidRPr="001742B8">
        <w:t>responses</w:t>
      </w:r>
      <w:r w:rsidRPr="001742B8">
        <w:t xml:space="preserve"> provided non-specific and simplistic </w:t>
      </w:r>
      <w:r w:rsidR="00241DCA" w:rsidRPr="001742B8">
        <w:t>challenges about the cost of</w:t>
      </w:r>
      <w:r w:rsidRPr="001742B8">
        <w:t xml:space="preserve"> </w:t>
      </w:r>
      <w:r w:rsidR="00241DCA" w:rsidRPr="001742B8">
        <w:t>producing</w:t>
      </w:r>
      <w:r w:rsidRPr="001742B8">
        <w:t xml:space="preserve"> less carbon</w:t>
      </w:r>
      <w:r w:rsidR="00C269CC">
        <w:t xml:space="preserve"> using new technologies</w:t>
      </w:r>
      <w:r w:rsidR="00D23B89">
        <w:t xml:space="preserve"> that</w:t>
      </w:r>
      <w:r w:rsidR="00C269CC">
        <w:t xml:space="preserve"> replace traditional combustion-engine machinery</w:t>
      </w:r>
      <w:r w:rsidRPr="001742B8">
        <w:t>.</w:t>
      </w:r>
      <w:r w:rsidR="00241DCA" w:rsidRPr="001742B8">
        <w:t xml:space="preserve"> Marks were awarded to responses </w:t>
      </w:r>
      <w:r w:rsidR="00E3117E">
        <w:t>that</w:t>
      </w:r>
      <w:r w:rsidR="00E3117E" w:rsidRPr="001742B8">
        <w:t xml:space="preserve"> </w:t>
      </w:r>
      <w:r w:rsidRPr="001742B8">
        <w:t>detaile</w:t>
      </w:r>
      <w:r w:rsidR="00241DCA" w:rsidRPr="001742B8">
        <w:t>d a</w:t>
      </w:r>
      <w:r w:rsidRPr="001742B8">
        <w:t xml:space="preserve"> link </w:t>
      </w:r>
      <w:r w:rsidR="00241DCA" w:rsidRPr="001742B8">
        <w:t xml:space="preserve">between </w:t>
      </w:r>
      <w:r w:rsidRPr="001742B8">
        <w:t>sustainability dimensions</w:t>
      </w:r>
      <w:r w:rsidR="00241DCA" w:rsidRPr="001742B8">
        <w:t xml:space="preserve"> and</w:t>
      </w:r>
      <w:r w:rsidRPr="001742B8">
        <w:t xml:space="preserve"> carbon footprint reduction. </w:t>
      </w:r>
    </w:p>
    <w:p w14:paraId="22135509" w14:textId="4D465FE4" w:rsidR="00885E4D" w:rsidRPr="001742B8" w:rsidRDefault="0001713B" w:rsidP="001742B8">
      <w:pPr>
        <w:pStyle w:val="VCAAbody"/>
      </w:pPr>
      <w:r w:rsidRPr="001742B8">
        <w:t>High</w:t>
      </w:r>
      <w:r w:rsidR="00D23B89">
        <w:t>er</w:t>
      </w:r>
      <w:r w:rsidRPr="001742B8">
        <w:t>-scoring responses showed a clear understanding of the concept of, and relationships between</w:t>
      </w:r>
      <w:r w:rsidR="00E3117E">
        <w:t>,</w:t>
      </w:r>
      <w:r w:rsidRPr="001742B8">
        <w:t xml:space="preserve"> carbon footprint (net greenhouse gas emissions), climate change (long-term changes in weather patterns), environmental sustainability, and the current direction of many food and </w:t>
      </w:r>
      <w:proofErr w:type="spellStart"/>
      <w:r w:rsidRPr="001742B8">
        <w:t>fibre</w:t>
      </w:r>
      <w:proofErr w:type="spellEnd"/>
      <w:r w:rsidRPr="001742B8">
        <w:t xml:space="preserve"> supply chains to reduce their carbon footprint.</w:t>
      </w:r>
    </w:p>
    <w:p w14:paraId="2769DA36" w14:textId="667DC651" w:rsidR="00885E4D" w:rsidRPr="001742B8" w:rsidRDefault="00AD4C6F" w:rsidP="001742B8">
      <w:pPr>
        <w:pStyle w:val="VCAAbody"/>
      </w:pPr>
      <w:r w:rsidRPr="001742B8">
        <w:t>An e</w:t>
      </w:r>
      <w:r w:rsidR="00885E4D" w:rsidRPr="001742B8">
        <w:t xml:space="preserve">xample of </w:t>
      </w:r>
      <w:r w:rsidRPr="001742B8">
        <w:t xml:space="preserve">a </w:t>
      </w:r>
      <w:r w:rsidR="00885E4D" w:rsidRPr="001742B8">
        <w:t xml:space="preserve">mid-scoring response </w:t>
      </w:r>
      <w:r w:rsidR="009A2FC1">
        <w:t>was</w:t>
      </w:r>
      <w:r w:rsidR="00885E4D" w:rsidRPr="001742B8">
        <w:t>:</w:t>
      </w:r>
    </w:p>
    <w:p w14:paraId="5012BC25" w14:textId="437A4E1B" w:rsidR="001E162B" w:rsidRPr="00AD4C6F" w:rsidRDefault="001E162B" w:rsidP="001742B8">
      <w:pPr>
        <w:pStyle w:val="VCAAstudentresponse"/>
      </w:pPr>
      <w:r>
        <w:t xml:space="preserve">This is going to be challenging for production to move to. This is due to most machinery used </w:t>
      </w:r>
      <w:proofErr w:type="gramStart"/>
      <w:r>
        <w:t>being</w:t>
      </w:r>
      <w:proofErr w:type="gramEnd"/>
      <w:r>
        <w:t xml:space="preserve"> diesel operated which will be phased out. This will cause producers to spend a lot of money on new technology, possibly causing some businesses to shut down</w:t>
      </w:r>
      <w:r w:rsidR="00E3117E">
        <w:t>.</w:t>
      </w:r>
    </w:p>
    <w:p w14:paraId="22E52315" w14:textId="578E618D" w:rsidR="00885E4D" w:rsidRPr="00AD4C6F" w:rsidRDefault="00885E4D" w:rsidP="001742B8">
      <w:pPr>
        <w:pStyle w:val="VCAAbody"/>
      </w:pPr>
      <w:r w:rsidRPr="00AD4C6F">
        <w:t>Examples of high-scoring responses included:</w:t>
      </w:r>
    </w:p>
    <w:p w14:paraId="0541B58A" w14:textId="7F20DC78" w:rsidR="00931778" w:rsidRDefault="001E162B" w:rsidP="001742B8">
      <w:pPr>
        <w:pStyle w:val="VCAAstudentresponse"/>
        <w:numPr>
          <w:ilvl w:val="0"/>
          <w:numId w:val="29"/>
        </w:numPr>
      </w:pPr>
      <w:r>
        <w:t>Carbon footprint refers to the emissions produced by an individual or a company. It is a challenge for sustainability as economically it often means production methods need to be changed to be better at supporting the environment by reducing emissions. This means high start-up costs and time consumption occurs in the effort to reduce emissions.</w:t>
      </w:r>
    </w:p>
    <w:p w14:paraId="14D5C7D2" w14:textId="64FBA999" w:rsidR="00885E4D" w:rsidRPr="001742B8" w:rsidRDefault="00C13860" w:rsidP="001742B8">
      <w:pPr>
        <w:pStyle w:val="VCAAstudentresponse"/>
        <w:numPr>
          <w:ilvl w:val="0"/>
          <w:numId w:val="29"/>
        </w:numPr>
      </w:pPr>
      <w:r>
        <w:t>Carbon reduction in the food or fibre supply chain poses a challenge during transport. Here large trucks often burn fossil fuel, increasing CO</w:t>
      </w:r>
      <w:r>
        <w:rPr>
          <w:vertAlign w:val="subscript"/>
        </w:rPr>
        <w:t>2</w:t>
      </w:r>
      <w:r>
        <w:t xml:space="preserve"> emissions and moving in the opposite direction of carbon footprint reduction. Currently there are no alternative options in transport as electric trucks are not on the market. </w:t>
      </w:r>
      <w:proofErr w:type="gramStart"/>
      <w:r>
        <w:t>Therefore</w:t>
      </w:r>
      <w:proofErr w:type="gramEnd"/>
      <w:r>
        <w:t xml:space="preserve"> to reduce CO</w:t>
      </w:r>
      <w:r>
        <w:rPr>
          <w:vertAlign w:val="subscript"/>
        </w:rPr>
        <w:t>2</w:t>
      </w:r>
      <w:r>
        <w:t xml:space="preserve"> in the supply chain, specifically during transport</w:t>
      </w:r>
      <w:r w:rsidR="00E3117E">
        <w:t>,</w:t>
      </w:r>
      <w:r>
        <w:t xml:space="preserve"> innovations must be created to overcome their challenge.</w:t>
      </w:r>
    </w:p>
    <w:p w14:paraId="3E81B498" w14:textId="77777777" w:rsidR="00FA78DC" w:rsidRDefault="00FA78DC">
      <w:pPr>
        <w:rPr>
          <w:rFonts w:ascii="Arial" w:hAnsi="Arial" w:cs="Arial"/>
          <w:color w:val="0F7EB4"/>
          <w:sz w:val="32"/>
          <w:szCs w:val="24"/>
        </w:rPr>
      </w:pPr>
      <w:r>
        <w:rPr>
          <w:rFonts w:ascii="Arial" w:hAnsi="Arial" w:cs="Arial"/>
          <w:sz w:val="32"/>
          <w:szCs w:val="24"/>
        </w:rPr>
        <w:br w:type="page"/>
      </w:r>
    </w:p>
    <w:p w14:paraId="3534B6BA" w14:textId="4F139D2D" w:rsidR="00B72508" w:rsidRPr="001742B8" w:rsidRDefault="00B72508" w:rsidP="001742B8">
      <w:pPr>
        <w:pStyle w:val="VCAAHeading3"/>
      </w:pPr>
      <w:r w:rsidRPr="001742B8">
        <w:lastRenderedPageBreak/>
        <w:t>Question 9d</w:t>
      </w:r>
      <w:r w:rsidR="001742B8" w:rsidRPr="001742B8">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1134"/>
      </w:tblGrid>
      <w:tr w:rsidR="00B72508" w:rsidRPr="00885E4D" w14:paraId="33F4045E"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4252C161" w14:textId="77777777" w:rsidR="00B72508" w:rsidRPr="001742B8" w:rsidRDefault="00B72508" w:rsidP="001742B8">
            <w:pPr>
              <w:pStyle w:val="VCAAtablecondensedheading"/>
            </w:pPr>
            <w:r w:rsidRPr="001742B8">
              <w:t>Mark</w:t>
            </w:r>
          </w:p>
        </w:tc>
        <w:tc>
          <w:tcPr>
            <w:tcW w:w="618" w:type="dxa"/>
          </w:tcPr>
          <w:p w14:paraId="7BD18ED6" w14:textId="77777777" w:rsidR="00B72508" w:rsidRPr="001742B8" w:rsidRDefault="00B72508" w:rsidP="001742B8">
            <w:pPr>
              <w:pStyle w:val="VCAAtablecondensedheading"/>
            </w:pPr>
            <w:r w:rsidRPr="001742B8">
              <w:t>0</w:t>
            </w:r>
          </w:p>
        </w:tc>
        <w:tc>
          <w:tcPr>
            <w:tcW w:w="618" w:type="dxa"/>
          </w:tcPr>
          <w:p w14:paraId="31619776" w14:textId="77777777" w:rsidR="00B72508" w:rsidRPr="001742B8" w:rsidRDefault="00B72508" w:rsidP="001742B8">
            <w:pPr>
              <w:pStyle w:val="VCAAtablecondensedheading"/>
            </w:pPr>
            <w:r w:rsidRPr="001742B8">
              <w:t>1</w:t>
            </w:r>
          </w:p>
        </w:tc>
        <w:tc>
          <w:tcPr>
            <w:tcW w:w="618" w:type="dxa"/>
          </w:tcPr>
          <w:p w14:paraId="07FC5D1E" w14:textId="77777777" w:rsidR="00B72508" w:rsidRPr="001742B8" w:rsidRDefault="00B72508" w:rsidP="001742B8">
            <w:pPr>
              <w:pStyle w:val="VCAAtablecondensedheading"/>
            </w:pPr>
            <w:r w:rsidRPr="001742B8">
              <w:t>2</w:t>
            </w:r>
          </w:p>
        </w:tc>
        <w:tc>
          <w:tcPr>
            <w:tcW w:w="618" w:type="dxa"/>
          </w:tcPr>
          <w:p w14:paraId="778CF3CE" w14:textId="77777777" w:rsidR="00B72508" w:rsidRPr="001742B8" w:rsidRDefault="00B72508" w:rsidP="001742B8">
            <w:pPr>
              <w:pStyle w:val="VCAAtablecondensedheading"/>
            </w:pPr>
            <w:r w:rsidRPr="001742B8">
              <w:t>3</w:t>
            </w:r>
          </w:p>
        </w:tc>
        <w:tc>
          <w:tcPr>
            <w:tcW w:w="1134" w:type="dxa"/>
          </w:tcPr>
          <w:p w14:paraId="7572109B" w14:textId="77777777" w:rsidR="00B72508" w:rsidRPr="001742B8" w:rsidRDefault="00B72508" w:rsidP="001742B8">
            <w:pPr>
              <w:pStyle w:val="VCAAtablecondensedheading"/>
            </w:pPr>
            <w:r w:rsidRPr="001742B8">
              <w:t>Average</w:t>
            </w:r>
          </w:p>
        </w:tc>
      </w:tr>
      <w:tr w:rsidR="00B72508" w:rsidRPr="00885E4D" w14:paraId="18C5B38F" w14:textId="77777777" w:rsidTr="00AD24BF">
        <w:tc>
          <w:tcPr>
            <w:tcW w:w="851" w:type="dxa"/>
          </w:tcPr>
          <w:p w14:paraId="33585FF1" w14:textId="77777777" w:rsidR="00B72508" w:rsidRPr="00885E4D" w:rsidRDefault="00B72508" w:rsidP="001742B8">
            <w:pPr>
              <w:pStyle w:val="VCAAtablecondensed"/>
            </w:pPr>
            <w:r w:rsidRPr="00885E4D">
              <w:t>%</w:t>
            </w:r>
          </w:p>
        </w:tc>
        <w:tc>
          <w:tcPr>
            <w:tcW w:w="618" w:type="dxa"/>
          </w:tcPr>
          <w:p w14:paraId="60657990" w14:textId="431C5000" w:rsidR="00B72508" w:rsidRPr="00885E4D" w:rsidRDefault="00200C08" w:rsidP="001742B8">
            <w:pPr>
              <w:pStyle w:val="VCAAtablecondensed"/>
            </w:pPr>
            <w:r>
              <w:t>32</w:t>
            </w:r>
          </w:p>
        </w:tc>
        <w:tc>
          <w:tcPr>
            <w:tcW w:w="618" w:type="dxa"/>
          </w:tcPr>
          <w:p w14:paraId="2FF5816D" w14:textId="7EB0B1F3" w:rsidR="00B72508" w:rsidRPr="00885E4D" w:rsidRDefault="00200C08" w:rsidP="001742B8">
            <w:pPr>
              <w:pStyle w:val="VCAAtablecondensed"/>
            </w:pPr>
            <w:r>
              <w:t>32</w:t>
            </w:r>
          </w:p>
        </w:tc>
        <w:tc>
          <w:tcPr>
            <w:tcW w:w="618" w:type="dxa"/>
          </w:tcPr>
          <w:p w14:paraId="7872EC97" w14:textId="49B17797" w:rsidR="00B72508" w:rsidRPr="00885E4D" w:rsidRDefault="00200C08" w:rsidP="001742B8">
            <w:pPr>
              <w:pStyle w:val="VCAAtablecondensed"/>
            </w:pPr>
            <w:r>
              <w:t>28</w:t>
            </w:r>
          </w:p>
        </w:tc>
        <w:tc>
          <w:tcPr>
            <w:tcW w:w="618" w:type="dxa"/>
          </w:tcPr>
          <w:p w14:paraId="6BEB4D52" w14:textId="67C52366" w:rsidR="00B72508" w:rsidRPr="00885E4D" w:rsidRDefault="00200C08" w:rsidP="001742B8">
            <w:pPr>
              <w:pStyle w:val="VCAAtablecondensed"/>
            </w:pPr>
            <w:r>
              <w:t>8</w:t>
            </w:r>
          </w:p>
        </w:tc>
        <w:tc>
          <w:tcPr>
            <w:tcW w:w="1134" w:type="dxa"/>
          </w:tcPr>
          <w:p w14:paraId="3D02355B" w14:textId="72E33A27" w:rsidR="00B72508" w:rsidRPr="00885E4D" w:rsidRDefault="00200C08" w:rsidP="001742B8">
            <w:pPr>
              <w:pStyle w:val="VCAAtablecondensed"/>
            </w:pPr>
            <w:r>
              <w:t>1.</w:t>
            </w:r>
            <w:r w:rsidR="00AE3938">
              <w:t>2</w:t>
            </w:r>
          </w:p>
        </w:tc>
      </w:tr>
    </w:tbl>
    <w:p w14:paraId="01703DB4" w14:textId="757E4052" w:rsidR="00885E4D" w:rsidRPr="00885E4D" w:rsidRDefault="00885E4D" w:rsidP="001742B8">
      <w:pPr>
        <w:pStyle w:val="VCAAbody"/>
      </w:pPr>
      <w:r w:rsidRPr="00885E4D">
        <w:t xml:space="preserve">Full marks were awarded to </w:t>
      </w:r>
      <w:r w:rsidR="00130448">
        <w:t>responses that included</w:t>
      </w:r>
      <w:r w:rsidRPr="00885E4D">
        <w:t>:</w:t>
      </w:r>
    </w:p>
    <w:p w14:paraId="49FBD75D" w14:textId="022DEF2A" w:rsidR="00885E4D" w:rsidRPr="00885E4D" w:rsidRDefault="00885E4D" w:rsidP="000051E8">
      <w:pPr>
        <w:pStyle w:val="VCAAbullet"/>
      </w:pPr>
      <w:r w:rsidRPr="00885E4D">
        <w:t xml:space="preserve">a possible </w:t>
      </w:r>
      <w:r>
        <w:t>opportunity</w:t>
      </w:r>
      <w:r w:rsidRPr="00885E4D">
        <w:t xml:space="preserve"> </w:t>
      </w:r>
      <w:r w:rsidR="00D23B89">
        <w:t>for</w:t>
      </w:r>
      <w:r w:rsidRPr="00885E4D">
        <w:t xml:space="preserve"> the food or fibre supply chain </w:t>
      </w:r>
      <w:r w:rsidR="00E3117E">
        <w:t>due to</w:t>
      </w:r>
      <w:r w:rsidRPr="00885E4D">
        <w:t xml:space="preserve"> a reduc</w:t>
      </w:r>
      <w:r w:rsidR="00E3117E">
        <w:t>ed</w:t>
      </w:r>
      <w:r w:rsidR="00E3117E" w:rsidRPr="00885E4D">
        <w:t xml:space="preserve"> </w:t>
      </w:r>
      <w:r w:rsidRPr="00885E4D">
        <w:t xml:space="preserve">carbon footprint </w:t>
      </w:r>
    </w:p>
    <w:p w14:paraId="5D81F4BC" w14:textId="2C46B8B6" w:rsidR="00885E4D" w:rsidRPr="00885E4D" w:rsidRDefault="00885E4D" w:rsidP="000051E8">
      <w:pPr>
        <w:pStyle w:val="VCAAbullet"/>
      </w:pPr>
      <w:r w:rsidRPr="00885E4D">
        <w:t xml:space="preserve">a statement </w:t>
      </w:r>
      <w:r w:rsidR="00E3117E">
        <w:t>that</w:t>
      </w:r>
      <w:r w:rsidR="00E3117E" w:rsidRPr="00885E4D">
        <w:t xml:space="preserve"> </w:t>
      </w:r>
      <w:r w:rsidRPr="00885E4D">
        <w:t>demonstrated that the student understands the meaning of ‘carbon footprint reduction’ (e.g. in relation to greenhouse gas emission reduction, or similar)</w:t>
      </w:r>
    </w:p>
    <w:p w14:paraId="5D96AF74" w14:textId="6F80944A" w:rsidR="00885E4D" w:rsidRDefault="00885E4D" w:rsidP="000051E8">
      <w:pPr>
        <w:pStyle w:val="VCAAbullet"/>
      </w:pPr>
      <w:r w:rsidRPr="00885E4D">
        <w:t xml:space="preserve">further specific detail </w:t>
      </w:r>
      <w:r w:rsidR="00E3117E">
        <w:t>that</w:t>
      </w:r>
      <w:r w:rsidRPr="00885E4D">
        <w:t xml:space="preserve"> demonstrated an understanding of the relationship between any dimension/pillar of sustainability or a generalised definition of sustainability and a reduced carbon footprint in the food or fibre supply chain.</w:t>
      </w:r>
    </w:p>
    <w:p w14:paraId="10908584" w14:textId="14BF662B" w:rsidR="00C12A11" w:rsidRPr="001742B8" w:rsidRDefault="00241DCA" w:rsidP="001742B8">
      <w:pPr>
        <w:pStyle w:val="VCAAbody"/>
      </w:pPr>
      <w:r>
        <w:t>R</w:t>
      </w:r>
      <w:r w:rsidR="0001713B">
        <w:t xml:space="preserve">esponses to </w:t>
      </w:r>
      <w:r w:rsidR="00F1547F">
        <w:t>Question 9d.</w:t>
      </w:r>
      <w:r w:rsidR="0001713B">
        <w:t xml:space="preserve"> </w:t>
      </w:r>
      <w:r w:rsidR="00F1547F">
        <w:t xml:space="preserve">and Question </w:t>
      </w:r>
      <w:r w:rsidR="0001713B">
        <w:t>9c</w:t>
      </w:r>
      <w:r w:rsidR="00F1547F">
        <w:t>.</w:t>
      </w:r>
      <w:r w:rsidR="0001713B">
        <w:t xml:space="preserve"> were very similar</w:t>
      </w:r>
      <w:r>
        <w:t xml:space="preserve">. Overall feedback provided </w:t>
      </w:r>
      <w:r w:rsidR="00E3117E">
        <w:t xml:space="preserve">for Question </w:t>
      </w:r>
      <w:r>
        <w:t>9c</w:t>
      </w:r>
      <w:r w:rsidR="00E3117E">
        <w:t xml:space="preserve">. </w:t>
      </w:r>
      <w:r w:rsidR="00F1547F">
        <w:t xml:space="preserve">above </w:t>
      </w:r>
      <w:r>
        <w:t xml:space="preserve">therefore applies to this </w:t>
      </w:r>
      <w:r w:rsidR="00F1547F">
        <w:t xml:space="preserve">question part </w:t>
      </w:r>
      <w:r>
        <w:t>as well.</w:t>
      </w:r>
    </w:p>
    <w:p w14:paraId="0E837C9D" w14:textId="77777777" w:rsidR="00885E4D" w:rsidRPr="00AD4C6F" w:rsidRDefault="00885E4D" w:rsidP="001742B8">
      <w:pPr>
        <w:pStyle w:val="VCAAbody"/>
      </w:pPr>
      <w:r w:rsidRPr="00AD4C6F">
        <w:t>Examples of mid-scoring responses included:</w:t>
      </w:r>
    </w:p>
    <w:p w14:paraId="65504D8D" w14:textId="6F3D0AC6" w:rsidR="00885E4D" w:rsidRPr="00C13860" w:rsidRDefault="00C13860" w:rsidP="001742B8">
      <w:pPr>
        <w:pStyle w:val="VCAAstudentresponse"/>
        <w:numPr>
          <w:ilvl w:val="0"/>
          <w:numId w:val="30"/>
        </w:numPr>
      </w:pPr>
      <w:r>
        <w:t>Carbon footprint reduction will see the reduction in greenhouse gases produced on farm, which is believed that the ag sector will help with. This will increase environmental sustainability as measures such as carbon credits</w:t>
      </w:r>
      <w:r w:rsidR="00F1547F">
        <w:t xml:space="preserve"> </w:t>
      </w:r>
      <w:r>
        <w:t>/</w:t>
      </w:r>
      <w:r w:rsidR="00F1547F">
        <w:t xml:space="preserve"> </w:t>
      </w:r>
      <w:r>
        <w:t xml:space="preserve">carbon sequestration will be used. This will also increase biodiversity on farms and promote healthy natural ecosystems. </w:t>
      </w:r>
    </w:p>
    <w:p w14:paraId="54BC151B" w14:textId="5F4AF517" w:rsidR="00885E4D" w:rsidRPr="00AD4C6F" w:rsidRDefault="00C13860" w:rsidP="001742B8">
      <w:pPr>
        <w:pStyle w:val="VCAAstudentresponse"/>
        <w:numPr>
          <w:ilvl w:val="0"/>
          <w:numId w:val="30"/>
        </w:numPr>
      </w:pPr>
      <w:r>
        <w:t xml:space="preserve">Reducing carbon footprint provides increased environmental sustainability as less impact is left on the environment and it also provides increased economic opportunity as people will be more </w:t>
      </w:r>
      <w:r w:rsidR="00C269CC">
        <w:t>incline</w:t>
      </w:r>
      <w:r w:rsidR="00292331">
        <w:t>d</w:t>
      </w:r>
      <w:r w:rsidR="00C269CC">
        <w:t xml:space="preserve"> </w:t>
      </w:r>
      <w:r>
        <w:t>to invest in products that aim to reduce carbon footprint in their supply chain.</w:t>
      </w:r>
    </w:p>
    <w:p w14:paraId="4E828273" w14:textId="6767E9FF" w:rsidR="00885E4D" w:rsidRPr="00AD4C6F" w:rsidRDefault="00885E4D" w:rsidP="001742B8">
      <w:pPr>
        <w:pStyle w:val="VCAAbody"/>
      </w:pPr>
      <w:r w:rsidRPr="00AD4C6F">
        <w:t>Examples of high-scoring responses included:</w:t>
      </w:r>
    </w:p>
    <w:p w14:paraId="75E930A8" w14:textId="36F1EA73" w:rsidR="00C13860" w:rsidRDefault="00C13860" w:rsidP="001742B8">
      <w:pPr>
        <w:pStyle w:val="VCAAstudentresponse"/>
        <w:numPr>
          <w:ilvl w:val="0"/>
          <w:numId w:val="31"/>
        </w:numPr>
      </w:pPr>
      <w:r w:rsidRPr="00C13860">
        <w:t>Through reducing carbon in the supply chain, CO</w:t>
      </w:r>
      <w:r w:rsidRPr="00C13860">
        <w:rPr>
          <w:vertAlign w:val="subscript"/>
        </w:rPr>
        <w:t>2</w:t>
      </w:r>
      <w:r w:rsidRPr="00C13860">
        <w:t xml:space="preserve"> emissions will </w:t>
      </w:r>
      <w:proofErr w:type="gramStart"/>
      <w:r w:rsidRPr="00C13860">
        <w:t>reduced</w:t>
      </w:r>
      <w:proofErr w:type="gramEnd"/>
      <w:r w:rsidRPr="00C13860">
        <w:t>. This may result in positive environmental implications such as increased air quality. Additionally, the reduction of CO</w:t>
      </w:r>
      <w:r w:rsidRPr="00C13860">
        <w:rPr>
          <w:vertAlign w:val="subscript"/>
        </w:rPr>
        <w:t>2</w:t>
      </w:r>
      <w:r w:rsidRPr="00C13860">
        <w:t xml:space="preserve"> emissions may provide producers access to the carbon credits scheme where farmers are paid based on CO</w:t>
      </w:r>
      <w:r w:rsidRPr="00C13860">
        <w:rPr>
          <w:vertAlign w:val="subscript"/>
        </w:rPr>
        <w:t>2</w:t>
      </w:r>
      <w:r w:rsidRPr="00C13860">
        <w:t xml:space="preserve"> stored. This, </w:t>
      </w:r>
      <w:proofErr w:type="gramStart"/>
      <w:r w:rsidRPr="00C13860">
        <w:t>therefore</w:t>
      </w:r>
      <w:proofErr w:type="gramEnd"/>
      <w:r w:rsidRPr="00C13860">
        <w:t xml:space="preserve"> acts as an opportunity for sustainability in the food and fibre supply chain.</w:t>
      </w:r>
    </w:p>
    <w:p w14:paraId="37AC6E0C" w14:textId="61967708" w:rsidR="001742B8" w:rsidRDefault="00C13860" w:rsidP="001742B8">
      <w:pPr>
        <w:pStyle w:val="VCAAstudentresponse"/>
        <w:numPr>
          <w:ilvl w:val="0"/>
          <w:numId w:val="31"/>
        </w:numPr>
      </w:pPr>
      <w:r>
        <w:t>Carbon footprint reduction may allow quality assurance in products such as clothes made from wool. By reducing carbon and greenhouse gas emissions, more people may want to buy the product (social sustainability) because they protect the environment. This may enhance the economic sustainability of the business as well through increased revenue.</w:t>
      </w:r>
    </w:p>
    <w:p w14:paraId="11809A37" w14:textId="77777777" w:rsidR="00F1547F" w:rsidRDefault="00F1547F">
      <w:pPr>
        <w:rPr>
          <w:rFonts w:ascii="Arial" w:hAnsi="Arial" w:cs="Arial"/>
          <w:color w:val="0F7EB4"/>
          <w:sz w:val="32"/>
          <w:szCs w:val="24"/>
        </w:rPr>
      </w:pPr>
      <w:r>
        <w:br w:type="page"/>
      </w:r>
    </w:p>
    <w:p w14:paraId="4978D113" w14:textId="15199548" w:rsidR="00B72508" w:rsidRPr="001742B8" w:rsidRDefault="000010C5" w:rsidP="001742B8">
      <w:pPr>
        <w:pStyle w:val="VCAAHeading3"/>
        <w:rPr>
          <w:sz w:val="40"/>
          <w:szCs w:val="28"/>
        </w:rPr>
      </w:pPr>
      <w:r>
        <w:lastRenderedPageBreak/>
        <w:t>Question</w:t>
      </w:r>
      <w:r w:rsidR="00931778" w:rsidRPr="00AB5DF3">
        <w:t xml:space="preserve"> 10</w:t>
      </w:r>
      <w:r w:rsidR="001742B8">
        <w:t>a</w:t>
      </w:r>
      <w:r w:rsidR="00EE6E52">
        <w:t>.</w:t>
      </w:r>
    </w:p>
    <w:tbl>
      <w:tblPr>
        <w:tblStyle w:val="VCAATableClosed"/>
        <w:tblW w:w="0" w:type="auto"/>
        <w:tblInd w:w="-5" w:type="dxa"/>
        <w:tblLayout w:type="fixed"/>
        <w:tblLook w:val="04A0" w:firstRow="1" w:lastRow="0" w:firstColumn="1" w:lastColumn="0" w:noHBand="0" w:noVBand="1"/>
      </w:tblPr>
      <w:tblGrid>
        <w:gridCol w:w="851"/>
        <w:gridCol w:w="618"/>
        <w:gridCol w:w="618"/>
        <w:gridCol w:w="1134"/>
      </w:tblGrid>
      <w:tr w:rsidR="00B72508" w:rsidRPr="00885E4D" w14:paraId="65B79CF9"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3AF9A716" w14:textId="77777777" w:rsidR="00B72508" w:rsidRPr="001742B8" w:rsidRDefault="00B72508" w:rsidP="001742B8">
            <w:pPr>
              <w:pStyle w:val="VCAAtablecondensedheading"/>
            </w:pPr>
            <w:r w:rsidRPr="001742B8">
              <w:t>Mark</w:t>
            </w:r>
          </w:p>
        </w:tc>
        <w:tc>
          <w:tcPr>
            <w:tcW w:w="618" w:type="dxa"/>
          </w:tcPr>
          <w:p w14:paraId="168BC106" w14:textId="77777777" w:rsidR="00B72508" w:rsidRPr="001742B8" w:rsidRDefault="00B72508" w:rsidP="001742B8">
            <w:pPr>
              <w:pStyle w:val="VCAAtablecondensedheading"/>
            </w:pPr>
            <w:r w:rsidRPr="001742B8">
              <w:t>0</w:t>
            </w:r>
          </w:p>
        </w:tc>
        <w:tc>
          <w:tcPr>
            <w:tcW w:w="618" w:type="dxa"/>
          </w:tcPr>
          <w:p w14:paraId="0A78C858" w14:textId="77777777" w:rsidR="00B72508" w:rsidRPr="001742B8" w:rsidRDefault="00B72508" w:rsidP="001742B8">
            <w:pPr>
              <w:pStyle w:val="VCAAtablecondensedheading"/>
            </w:pPr>
            <w:r w:rsidRPr="001742B8">
              <w:t>1</w:t>
            </w:r>
          </w:p>
        </w:tc>
        <w:tc>
          <w:tcPr>
            <w:tcW w:w="1134" w:type="dxa"/>
          </w:tcPr>
          <w:p w14:paraId="56AA7E2E" w14:textId="77777777" w:rsidR="00B72508" w:rsidRPr="001742B8" w:rsidRDefault="00B72508" w:rsidP="001742B8">
            <w:pPr>
              <w:pStyle w:val="VCAAtablecondensedheading"/>
            </w:pPr>
            <w:r w:rsidRPr="001742B8">
              <w:t>Average</w:t>
            </w:r>
          </w:p>
        </w:tc>
      </w:tr>
      <w:tr w:rsidR="00B72508" w:rsidRPr="00885E4D" w14:paraId="64A86B0A" w14:textId="77777777" w:rsidTr="00AD24BF">
        <w:tc>
          <w:tcPr>
            <w:tcW w:w="851" w:type="dxa"/>
          </w:tcPr>
          <w:p w14:paraId="500DFCBC" w14:textId="77777777" w:rsidR="00B72508" w:rsidRPr="001742B8" w:rsidRDefault="00B72508" w:rsidP="001742B8">
            <w:pPr>
              <w:pStyle w:val="VCAAtablecondensed"/>
            </w:pPr>
            <w:r w:rsidRPr="001742B8">
              <w:t>%</w:t>
            </w:r>
          </w:p>
        </w:tc>
        <w:tc>
          <w:tcPr>
            <w:tcW w:w="618" w:type="dxa"/>
          </w:tcPr>
          <w:p w14:paraId="43A590F0" w14:textId="4703D15A" w:rsidR="00B72508" w:rsidRPr="001742B8" w:rsidRDefault="00200C08" w:rsidP="001742B8">
            <w:pPr>
              <w:pStyle w:val="VCAAtablecondensed"/>
            </w:pPr>
            <w:r w:rsidRPr="001742B8">
              <w:t>12</w:t>
            </w:r>
          </w:p>
        </w:tc>
        <w:tc>
          <w:tcPr>
            <w:tcW w:w="618" w:type="dxa"/>
          </w:tcPr>
          <w:p w14:paraId="41B61C75" w14:textId="26D325CA" w:rsidR="00B72508" w:rsidRPr="001742B8" w:rsidRDefault="00200C08" w:rsidP="001742B8">
            <w:pPr>
              <w:pStyle w:val="VCAAtablecondensed"/>
            </w:pPr>
            <w:r w:rsidRPr="001742B8">
              <w:t>88</w:t>
            </w:r>
          </w:p>
        </w:tc>
        <w:tc>
          <w:tcPr>
            <w:tcW w:w="1134" w:type="dxa"/>
          </w:tcPr>
          <w:p w14:paraId="026E831C" w14:textId="468D8552" w:rsidR="00B72508" w:rsidRPr="001742B8" w:rsidRDefault="00200C08" w:rsidP="001742B8">
            <w:pPr>
              <w:pStyle w:val="VCAAtablecondensed"/>
            </w:pPr>
            <w:r w:rsidRPr="001742B8">
              <w:t>0.9</w:t>
            </w:r>
          </w:p>
        </w:tc>
      </w:tr>
    </w:tbl>
    <w:p w14:paraId="44EBEE35" w14:textId="1148D238" w:rsidR="00225ABD" w:rsidRPr="00885E4D" w:rsidRDefault="00225ABD" w:rsidP="001742B8">
      <w:pPr>
        <w:pStyle w:val="VCAAbody"/>
      </w:pPr>
      <w:r w:rsidRPr="00885E4D">
        <w:t xml:space="preserve">Full marks were awarded to </w:t>
      </w:r>
      <w:r w:rsidR="00130448">
        <w:t>responses that included</w:t>
      </w:r>
      <w:r w:rsidRPr="00885E4D">
        <w:t>, but were not limited to</w:t>
      </w:r>
      <w:r w:rsidR="00DB58F2">
        <w:t>,</w:t>
      </w:r>
      <w:r w:rsidRPr="00885E4D">
        <w:t xml:space="preserve"> any of the following evidence taken from the </w:t>
      </w:r>
      <w:r w:rsidRPr="00CC7276">
        <w:t>stimulus</w:t>
      </w:r>
      <w:r w:rsidRPr="00DB58F2">
        <w:t xml:space="preserve"> </w:t>
      </w:r>
      <w:r w:rsidR="00DB58F2">
        <w:t>that</w:t>
      </w:r>
      <w:r w:rsidR="00DB58F2" w:rsidRPr="00885E4D">
        <w:t xml:space="preserve"> </w:t>
      </w:r>
      <w:r w:rsidRPr="00885E4D">
        <w:t>supported increased avocado consumption:</w:t>
      </w:r>
    </w:p>
    <w:p w14:paraId="522067E8" w14:textId="1612027E" w:rsidR="00225ABD" w:rsidRPr="00885E4D" w:rsidRDefault="00DB58F2" w:rsidP="000051E8">
      <w:pPr>
        <w:pStyle w:val="VCAAbullet"/>
      </w:pPr>
      <w:r>
        <w:t>h</w:t>
      </w:r>
      <w:r w:rsidRPr="00885E4D">
        <w:t>igh-impact, evidence-based marketing campaigns</w:t>
      </w:r>
    </w:p>
    <w:p w14:paraId="403F0EF7" w14:textId="4BF662E1" w:rsidR="00225ABD" w:rsidRPr="00885E4D" w:rsidRDefault="00DB58F2" w:rsidP="000051E8">
      <w:pPr>
        <w:pStyle w:val="VCAAbullet"/>
      </w:pPr>
      <w:r w:rsidRPr="00885E4D">
        <w:t xml:space="preserve">emphasis on </w:t>
      </w:r>
      <w:r>
        <w:t xml:space="preserve">the </w:t>
      </w:r>
      <w:r w:rsidRPr="00885E4D">
        <w:t>health benefits of avocados</w:t>
      </w:r>
    </w:p>
    <w:p w14:paraId="4E2DF1D8" w14:textId="373CDAA7" w:rsidR="00225ABD" w:rsidRPr="00885E4D" w:rsidRDefault="00DB58F2" w:rsidP="000051E8">
      <w:pPr>
        <w:pStyle w:val="VCAAbullet"/>
      </w:pPr>
      <w:r w:rsidRPr="00885E4D">
        <w:t xml:space="preserve">highlighting versatility in dishes </w:t>
      </w:r>
      <w:r w:rsidR="00D23B89">
        <w:t>such as</w:t>
      </w:r>
      <w:r w:rsidRPr="00885E4D">
        <w:t xml:space="preserve"> salads and smoothies</w:t>
      </w:r>
    </w:p>
    <w:p w14:paraId="53A3DCAF" w14:textId="0F8B657B" w:rsidR="00225ABD" w:rsidRPr="00885E4D" w:rsidRDefault="00DB58F2" w:rsidP="000051E8">
      <w:pPr>
        <w:pStyle w:val="VCAAbullet"/>
      </w:pPr>
      <w:r w:rsidRPr="00885E4D">
        <w:t>promoting locally grown avocados to boost domestic demand</w:t>
      </w:r>
    </w:p>
    <w:p w14:paraId="50561105" w14:textId="71C0DCF9" w:rsidR="00225ABD" w:rsidRPr="00885E4D" w:rsidRDefault="00DB58F2" w:rsidP="000051E8">
      <w:pPr>
        <w:pStyle w:val="VCAAbullet"/>
      </w:pPr>
      <w:r w:rsidRPr="00885E4D">
        <w:t>increased export of avocados to meet global demand</w:t>
      </w:r>
    </w:p>
    <w:p w14:paraId="10D7D8CB" w14:textId="48BECCD1" w:rsidR="00225ABD" w:rsidRPr="00885E4D" w:rsidRDefault="00DB58F2" w:rsidP="000051E8">
      <w:pPr>
        <w:pStyle w:val="VCAAbullet"/>
      </w:pPr>
      <w:r w:rsidRPr="00885E4D">
        <w:t xml:space="preserve">showcasing </w:t>
      </w:r>
      <w:r>
        <w:t>A</w:t>
      </w:r>
      <w:r w:rsidRPr="00885E4D">
        <w:t>ustralian avocados as top-quality produce</w:t>
      </w:r>
    </w:p>
    <w:p w14:paraId="458097CF" w14:textId="1B5373DD" w:rsidR="00AB5DF3" w:rsidRPr="008E2FA7" w:rsidRDefault="00DB58F2" w:rsidP="000051E8">
      <w:pPr>
        <w:pStyle w:val="VCAAbullet"/>
      </w:pPr>
      <w:r w:rsidRPr="00885E4D">
        <w:t xml:space="preserve">increased </w:t>
      </w:r>
      <w:r w:rsidR="00225ABD" w:rsidRPr="00885E4D">
        <w:t>domestic demand for Australian avocados</w:t>
      </w:r>
      <w:r>
        <w:t>.</w:t>
      </w:r>
    </w:p>
    <w:p w14:paraId="788DA169" w14:textId="661676BF" w:rsidR="00225ABD" w:rsidRPr="00DB58F2" w:rsidRDefault="00144D1B" w:rsidP="00CC7276">
      <w:pPr>
        <w:pStyle w:val="VCAAbody"/>
      </w:pPr>
      <w:r>
        <w:t>R</w:t>
      </w:r>
      <w:r w:rsidR="00225ABD" w:rsidRPr="00DB58F2">
        <w:t>espon</w:t>
      </w:r>
      <w:r w:rsidR="00AB5DF3" w:rsidRPr="00DB58F2">
        <w:t xml:space="preserve">ses </w:t>
      </w:r>
      <w:r w:rsidR="00225ABD" w:rsidRPr="00DB58F2">
        <w:t>to this question</w:t>
      </w:r>
      <w:r>
        <w:t xml:space="preserve"> were not awarded marks if</w:t>
      </w:r>
      <w:r w:rsidR="00C343CF" w:rsidRPr="00DB58F2">
        <w:t xml:space="preserve"> </w:t>
      </w:r>
      <w:r>
        <w:t>they outlined</w:t>
      </w:r>
      <w:r w:rsidR="00225ABD" w:rsidRPr="00DB58F2">
        <w:t xml:space="preserve"> their own marketing </w:t>
      </w:r>
      <w:r w:rsidR="00AB5DF3" w:rsidRPr="00DB58F2">
        <w:t>plans for Australian avocados in addition to what was provided in the stimulus</w:t>
      </w:r>
      <w:r w:rsidR="00DB58F2">
        <w:t>,</w:t>
      </w:r>
      <w:r w:rsidR="00AB5DF3" w:rsidRPr="00DB58F2">
        <w:t xml:space="preserve"> or</w:t>
      </w:r>
      <w:r w:rsidR="00225ABD" w:rsidRPr="00DB58F2">
        <w:t xml:space="preserve"> provided examples of strategies </w:t>
      </w:r>
      <w:r w:rsidR="00DB58F2">
        <w:t>that</w:t>
      </w:r>
      <w:r w:rsidR="00DB58F2" w:rsidRPr="00DB58F2">
        <w:t xml:space="preserve"> </w:t>
      </w:r>
      <w:r w:rsidR="00225ABD" w:rsidRPr="00DB58F2">
        <w:t xml:space="preserve">could be used to further improve </w:t>
      </w:r>
      <w:r w:rsidR="00C343CF" w:rsidRPr="00DB58F2">
        <w:t>the Australian avocado industry’s marketing campaign instead of identifying evidence from the stimulus.</w:t>
      </w:r>
    </w:p>
    <w:p w14:paraId="7F93A91C" w14:textId="04E38A6D" w:rsidR="00B72508" w:rsidRPr="001742B8" w:rsidRDefault="00D5208F" w:rsidP="001742B8">
      <w:pPr>
        <w:pStyle w:val="VCAAHeading3"/>
      </w:pPr>
      <w:r w:rsidRPr="001742B8">
        <w:t>Question 10b</w:t>
      </w:r>
      <w:r w:rsidR="001742B8">
        <w:t>.</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1134"/>
      </w:tblGrid>
      <w:tr w:rsidR="00B72508" w:rsidRPr="001742B8" w14:paraId="54FA8B32"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7343307C" w14:textId="77777777" w:rsidR="00B72508" w:rsidRPr="001742B8" w:rsidRDefault="00B72508" w:rsidP="001742B8">
            <w:pPr>
              <w:pStyle w:val="VCAAtablecondensedheading"/>
            </w:pPr>
            <w:r w:rsidRPr="001742B8">
              <w:t>Mark</w:t>
            </w:r>
          </w:p>
        </w:tc>
        <w:tc>
          <w:tcPr>
            <w:tcW w:w="618" w:type="dxa"/>
          </w:tcPr>
          <w:p w14:paraId="73A7EB52" w14:textId="77777777" w:rsidR="00B72508" w:rsidRPr="001742B8" w:rsidRDefault="00B72508" w:rsidP="001742B8">
            <w:pPr>
              <w:pStyle w:val="VCAAtablecondensedheading"/>
            </w:pPr>
            <w:r w:rsidRPr="001742B8">
              <w:t>0</w:t>
            </w:r>
          </w:p>
        </w:tc>
        <w:tc>
          <w:tcPr>
            <w:tcW w:w="618" w:type="dxa"/>
          </w:tcPr>
          <w:p w14:paraId="0BFBA6BF" w14:textId="77777777" w:rsidR="00B72508" w:rsidRPr="001742B8" w:rsidRDefault="00B72508" w:rsidP="001742B8">
            <w:pPr>
              <w:pStyle w:val="VCAAtablecondensedheading"/>
            </w:pPr>
            <w:r w:rsidRPr="001742B8">
              <w:t>1</w:t>
            </w:r>
          </w:p>
        </w:tc>
        <w:tc>
          <w:tcPr>
            <w:tcW w:w="618" w:type="dxa"/>
          </w:tcPr>
          <w:p w14:paraId="5038ADE6" w14:textId="77777777" w:rsidR="00B72508" w:rsidRPr="001742B8" w:rsidRDefault="00B72508" w:rsidP="001742B8">
            <w:pPr>
              <w:pStyle w:val="VCAAtablecondensedheading"/>
            </w:pPr>
            <w:r w:rsidRPr="001742B8">
              <w:t>2</w:t>
            </w:r>
          </w:p>
        </w:tc>
        <w:tc>
          <w:tcPr>
            <w:tcW w:w="618" w:type="dxa"/>
          </w:tcPr>
          <w:p w14:paraId="29743975" w14:textId="77777777" w:rsidR="00B72508" w:rsidRPr="001742B8" w:rsidRDefault="00B72508" w:rsidP="001742B8">
            <w:pPr>
              <w:pStyle w:val="VCAAtablecondensedheading"/>
            </w:pPr>
            <w:r w:rsidRPr="001742B8">
              <w:t>3</w:t>
            </w:r>
          </w:p>
        </w:tc>
        <w:tc>
          <w:tcPr>
            <w:tcW w:w="1134" w:type="dxa"/>
          </w:tcPr>
          <w:p w14:paraId="6ACCFC5E" w14:textId="77777777" w:rsidR="00B72508" w:rsidRPr="001742B8" w:rsidRDefault="00B72508" w:rsidP="001742B8">
            <w:pPr>
              <w:pStyle w:val="VCAAtablecondensedheading"/>
            </w:pPr>
            <w:r w:rsidRPr="001742B8">
              <w:t>Average</w:t>
            </w:r>
          </w:p>
        </w:tc>
      </w:tr>
      <w:tr w:rsidR="00B72508" w:rsidRPr="00885E4D" w14:paraId="1DD70C03" w14:textId="77777777" w:rsidTr="00AD24BF">
        <w:tc>
          <w:tcPr>
            <w:tcW w:w="851" w:type="dxa"/>
          </w:tcPr>
          <w:p w14:paraId="2ABAF07B" w14:textId="77777777" w:rsidR="00B72508" w:rsidRPr="001742B8" w:rsidRDefault="00B72508" w:rsidP="001742B8">
            <w:pPr>
              <w:pStyle w:val="VCAAtablecondensed"/>
            </w:pPr>
            <w:r w:rsidRPr="001742B8">
              <w:t>%</w:t>
            </w:r>
          </w:p>
        </w:tc>
        <w:tc>
          <w:tcPr>
            <w:tcW w:w="618" w:type="dxa"/>
          </w:tcPr>
          <w:p w14:paraId="60A86710" w14:textId="4BD51E7E" w:rsidR="00B72508" w:rsidRPr="001742B8" w:rsidRDefault="0077013D" w:rsidP="001742B8">
            <w:pPr>
              <w:pStyle w:val="VCAAtablecondensed"/>
            </w:pPr>
            <w:r w:rsidRPr="001742B8">
              <w:t>1</w:t>
            </w:r>
            <w:r w:rsidR="00200C08" w:rsidRPr="001742B8">
              <w:t>8</w:t>
            </w:r>
          </w:p>
        </w:tc>
        <w:tc>
          <w:tcPr>
            <w:tcW w:w="618" w:type="dxa"/>
          </w:tcPr>
          <w:p w14:paraId="3786BC7C" w14:textId="1B7A41AB" w:rsidR="00B72508" w:rsidRPr="001742B8" w:rsidRDefault="00200C08" w:rsidP="001742B8">
            <w:pPr>
              <w:pStyle w:val="VCAAtablecondensed"/>
            </w:pPr>
            <w:r w:rsidRPr="001742B8">
              <w:t>21</w:t>
            </w:r>
          </w:p>
        </w:tc>
        <w:tc>
          <w:tcPr>
            <w:tcW w:w="618" w:type="dxa"/>
          </w:tcPr>
          <w:p w14:paraId="46F9BB8F" w14:textId="7778DE52" w:rsidR="00B72508" w:rsidRPr="001742B8" w:rsidRDefault="00200C08" w:rsidP="001742B8">
            <w:pPr>
              <w:pStyle w:val="VCAAtablecondensed"/>
            </w:pPr>
            <w:r w:rsidRPr="001742B8">
              <w:t>44</w:t>
            </w:r>
          </w:p>
        </w:tc>
        <w:tc>
          <w:tcPr>
            <w:tcW w:w="618" w:type="dxa"/>
          </w:tcPr>
          <w:p w14:paraId="759D46F8" w14:textId="764A4789" w:rsidR="00B72508" w:rsidRPr="001742B8" w:rsidRDefault="00200C08" w:rsidP="001742B8">
            <w:pPr>
              <w:pStyle w:val="VCAAtablecondensed"/>
            </w:pPr>
            <w:r w:rsidRPr="001742B8">
              <w:t>16</w:t>
            </w:r>
          </w:p>
        </w:tc>
        <w:tc>
          <w:tcPr>
            <w:tcW w:w="1134" w:type="dxa"/>
          </w:tcPr>
          <w:p w14:paraId="2DB8991F" w14:textId="306B476A" w:rsidR="00B72508" w:rsidRPr="001742B8" w:rsidRDefault="00200C08" w:rsidP="001742B8">
            <w:pPr>
              <w:pStyle w:val="VCAAtablecondensed"/>
            </w:pPr>
            <w:r w:rsidRPr="001742B8">
              <w:t>1.6</w:t>
            </w:r>
          </w:p>
        </w:tc>
      </w:tr>
    </w:tbl>
    <w:p w14:paraId="685AA4B2" w14:textId="55C522DA" w:rsidR="00AB5DF3" w:rsidRDefault="00AB5DF3" w:rsidP="00EE6E52">
      <w:pPr>
        <w:pStyle w:val="VCAAbody"/>
        <w:rPr>
          <w:b/>
          <w:bCs/>
          <w:u w:val="single"/>
        </w:rPr>
      </w:pPr>
      <w:r w:rsidRPr="00885E4D">
        <w:t xml:space="preserve">Full marks were awarded to </w:t>
      </w:r>
      <w:r w:rsidR="00130448">
        <w:t>responses that included</w:t>
      </w:r>
      <w:r>
        <w:t>:</w:t>
      </w:r>
    </w:p>
    <w:p w14:paraId="19B1D268" w14:textId="7D5980E0" w:rsidR="00885E4D" w:rsidRPr="00885E4D" w:rsidRDefault="00DB58F2" w:rsidP="000051E8">
      <w:pPr>
        <w:pStyle w:val="VCAAbullet"/>
      </w:pPr>
      <w:r>
        <w:t>a</w:t>
      </w:r>
      <w:r w:rsidRPr="00885E4D">
        <w:t xml:space="preserve">n </w:t>
      </w:r>
      <w:r w:rsidR="00885E4D" w:rsidRPr="00885E4D">
        <w:t xml:space="preserve">identification of a </w:t>
      </w:r>
      <w:r w:rsidR="00885E4D">
        <w:t>marketing tool for the Australian avocado industry</w:t>
      </w:r>
    </w:p>
    <w:p w14:paraId="55E19491" w14:textId="349CFB95" w:rsidR="00885E4D" w:rsidRPr="00885E4D" w:rsidRDefault="00885E4D" w:rsidP="000051E8">
      <w:pPr>
        <w:pStyle w:val="VCAAbullet"/>
      </w:pPr>
      <w:r w:rsidRPr="00885E4D">
        <w:t xml:space="preserve">a statement </w:t>
      </w:r>
      <w:r w:rsidR="00DB58F2">
        <w:t>about</w:t>
      </w:r>
      <w:r w:rsidRPr="00885E4D">
        <w:t xml:space="preserve"> how the </w:t>
      </w:r>
      <w:r>
        <w:t>marketing tool would increase demand for the product</w:t>
      </w:r>
      <w:r w:rsidRPr="00885E4D">
        <w:t xml:space="preserve"> </w:t>
      </w:r>
    </w:p>
    <w:p w14:paraId="4C0CF6FB" w14:textId="06D671E7" w:rsidR="00885E4D" w:rsidRPr="00885E4D" w:rsidRDefault="00885E4D" w:rsidP="000051E8">
      <w:pPr>
        <w:pStyle w:val="VCAAbullet"/>
      </w:pPr>
      <w:r w:rsidRPr="00885E4D">
        <w:t xml:space="preserve">further specific detail </w:t>
      </w:r>
      <w:r w:rsidR="00DB58F2">
        <w:t xml:space="preserve">that </w:t>
      </w:r>
      <w:r w:rsidRPr="00885E4D">
        <w:t xml:space="preserve">demonstrated an understanding of how the </w:t>
      </w:r>
      <w:r>
        <w:t>marketing tool could be</w:t>
      </w:r>
      <w:r w:rsidRPr="00885E4D">
        <w:t xml:space="preserve"> implemented </w:t>
      </w:r>
      <w:r>
        <w:t>for avocados</w:t>
      </w:r>
      <w:r w:rsidR="00DB58F2">
        <w:t>,</w:t>
      </w:r>
      <w:r w:rsidR="001926FE">
        <w:t xml:space="preserve"> </w:t>
      </w:r>
      <w:r w:rsidRPr="00885E4D">
        <w:t xml:space="preserve">or </w:t>
      </w:r>
      <w:r w:rsidR="00D5208F">
        <w:t>how</w:t>
      </w:r>
      <w:r>
        <w:t xml:space="preserve"> the selected marketing tool acts to support the industry</w:t>
      </w:r>
      <w:r w:rsidRPr="00885E4D">
        <w:t>.</w:t>
      </w:r>
    </w:p>
    <w:p w14:paraId="78F5A663" w14:textId="0CD0C6B7" w:rsidR="00AB5DF3" w:rsidRPr="00DB58F2" w:rsidRDefault="003C55A1" w:rsidP="00DB58F2">
      <w:pPr>
        <w:pStyle w:val="VCAAbody"/>
      </w:pPr>
      <w:r>
        <w:t>M</w:t>
      </w:r>
      <w:r w:rsidRPr="00DB58F2">
        <w:t xml:space="preserve">arketing </w:t>
      </w:r>
      <w:r w:rsidR="00D5208F" w:rsidRPr="00DB58F2">
        <w:t xml:space="preserve">tools </w:t>
      </w:r>
      <w:r>
        <w:t>should refer to</w:t>
      </w:r>
      <w:r w:rsidR="00D5208F" w:rsidRPr="00DB58F2">
        <w:t xml:space="preserve"> specific resources or platforms used to promote</w:t>
      </w:r>
      <w:r>
        <w:t>/s</w:t>
      </w:r>
      <w:r w:rsidRPr="00DB58F2">
        <w:t xml:space="preserve">upport Australia’s avocado industry. </w:t>
      </w:r>
      <w:r w:rsidR="00D5208F" w:rsidRPr="00DB58F2">
        <w:t>(e.g. social media, TV advertisement</w:t>
      </w:r>
      <w:r w:rsidR="00C079C0">
        <w:t>s</w:t>
      </w:r>
      <w:r w:rsidR="00D5208F" w:rsidRPr="00DB58F2">
        <w:t>)</w:t>
      </w:r>
      <w:r>
        <w:t>.</w:t>
      </w:r>
      <w:r w:rsidRPr="003C55A1">
        <w:t xml:space="preserve"> </w:t>
      </w:r>
    </w:p>
    <w:p w14:paraId="68A60D6F" w14:textId="057FA1D9" w:rsidR="00D5208F" w:rsidRPr="00EE6E52" w:rsidRDefault="00D5208F" w:rsidP="00EE6E52">
      <w:pPr>
        <w:pStyle w:val="VCAAbody"/>
      </w:pPr>
      <w:r w:rsidRPr="00EE6E52">
        <w:t>Examples of mid-scoring responses included:</w:t>
      </w:r>
    </w:p>
    <w:p w14:paraId="52437ABE" w14:textId="0FAEACC9" w:rsidR="00AB5DF3" w:rsidRDefault="00AB5DF3" w:rsidP="00EE6E52">
      <w:pPr>
        <w:pStyle w:val="VCAAstudentresponse"/>
        <w:numPr>
          <w:ilvl w:val="0"/>
          <w:numId w:val="32"/>
        </w:numPr>
      </w:pPr>
      <w:r>
        <w:t>Social media can be used to access different age demographics and spread Australian avocados reputation domestically and internationally as social media is a universal tool. Establishing trends involving the avocados could increase sales as well</w:t>
      </w:r>
      <w:r w:rsidR="00C079C0">
        <w:t>.</w:t>
      </w:r>
    </w:p>
    <w:p w14:paraId="3B39AEBB" w14:textId="3124FD3E" w:rsidR="00AB5DF3" w:rsidRDefault="00AB5DF3" w:rsidP="00EE6E52">
      <w:pPr>
        <w:pStyle w:val="VCAAstudentresponse"/>
        <w:numPr>
          <w:ilvl w:val="0"/>
          <w:numId w:val="32"/>
        </w:numPr>
      </w:pPr>
      <w:r>
        <w:t xml:space="preserve">The Australian avocado industry’s marketing plans could be further moved to social media networks. This will broaden the range they get of consumers as most people have phones and social apps. </w:t>
      </w:r>
    </w:p>
    <w:p w14:paraId="4AC876D1" w14:textId="3A1167C8" w:rsidR="00D5208F" w:rsidRPr="008E2FA7" w:rsidRDefault="00AB5DF3" w:rsidP="00EE6E52">
      <w:pPr>
        <w:pStyle w:val="VCAAstudentresponse"/>
        <w:numPr>
          <w:ilvl w:val="0"/>
          <w:numId w:val="32"/>
        </w:numPr>
      </w:pPr>
      <w:r>
        <w:t>Could implement TV Ads which talk about food provenance of avocados and their health benefits. Would help customers understand where products are made and how</w:t>
      </w:r>
      <w:r w:rsidR="00C079C0">
        <w:t>.</w:t>
      </w:r>
    </w:p>
    <w:p w14:paraId="200829A2" w14:textId="77777777" w:rsidR="00C079C0" w:rsidRDefault="00C079C0">
      <w:pPr>
        <w:rPr>
          <w:rFonts w:ascii="Arial" w:hAnsi="Arial" w:cs="Arial"/>
          <w:color w:val="000000" w:themeColor="text1"/>
          <w:sz w:val="20"/>
        </w:rPr>
      </w:pPr>
      <w:r>
        <w:br w:type="page"/>
      </w:r>
    </w:p>
    <w:p w14:paraId="07830CD7" w14:textId="74093376" w:rsidR="00D5208F" w:rsidRPr="008E2FA7" w:rsidRDefault="00D5208F" w:rsidP="00EE6E52">
      <w:pPr>
        <w:pStyle w:val="VCAAbody"/>
      </w:pPr>
      <w:r w:rsidRPr="008E2FA7">
        <w:lastRenderedPageBreak/>
        <w:t>Examples of high-scoring responses included:</w:t>
      </w:r>
    </w:p>
    <w:p w14:paraId="1F2264BE" w14:textId="4994D0CF" w:rsidR="00D5208F" w:rsidRDefault="00AB5DF3" w:rsidP="00EE6E52">
      <w:pPr>
        <w:pStyle w:val="VCAAstudentresponse"/>
        <w:numPr>
          <w:ilvl w:val="0"/>
          <w:numId w:val="33"/>
        </w:numPr>
      </w:pPr>
      <w:r>
        <w:t>Social media</w:t>
      </w:r>
      <w:r w:rsidR="00C079C0">
        <w:t xml:space="preserve"> – T</w:t>
      </w:r>
      <w:r>
        <w:t>hrough online promotions or a Facebook page dedicated to the innovation strategy, more people may hear about it. As the use of social media is increasing rapidly, marketing the product across Australia may entice more people to try new recipes which could help increase demand and profits. This may help support growing industries of avocado production.</w:t>
      </w:r>
    </w:p>
    <w:p w14:paraId="3B3C970E" w14:textId="642C15E9" w:rsidR="00AB5DF3" w:rsidRDefault="00AB5DF3" w:rsidP="00EE6E52">
      <w:pPr>
        <w:pStyle w:val="VCAAstudentresponse"/>
        <w:numPr>
          <w:ilvl w:val="0"/>
          <w:numId w:val="33"/>
        </w:numPr>
      </w:pPr>
      <w:r>
        <w:t>Advertisements can be placed on television to reach a wider audience, therefore increasing the number of people who are aware of the health benefits, likely increasing sales</w:t>
      </w:r>
      <w:r w:rsidR="00B372D9">
        <w:t xml:space="preserve"> through increased demand</w:t>
      </w:r>
      <w:r>
        <w:t>.</w:t>
      </w:r>
    </w:p>
    <w:p w14:paraId="3E6C6F76" w14:textId="3F8A5506" w:rsidR="0077013D" w:rsidRPr="00634977" w:rsidRDefault="001A15BE" w:rsidP="00D1306C">
      <w:pPr>
        <w:pStyle w:val="VCAAHeading3"/>
      </w:pPr>
      <w:r w:rsidRPr="00634977">
        <w:t>Question 10</w:t>
      </w:r>
      <w:r w:rsidR="00634977" w:rsidRPr="00634977">
        <w:t>c.</w:t>
      </w:r>
    </w:p>
    <w:tbl>
      <w:tblPr>
        <w:tblStyle w:val="VCAATableClosed"/>
        <w:tblW w:w="0" w:type="auto"/>
        <w:tblInd w:w="-5" w:type="dxa"/>
        <w:tblLayout w:type="fixed"/>
        <w:tblLook w:val="04A0" w:firstRow="1" w:lastRow="0" w:firstColumn="1" w:lastColumn="0" w:noHBand="0" w:noVBand="1"/>
      </w:tblPr>
      <w:tblGrid>
        <w:gridCol w:w="851"/>
        <w:gridCol w:w="618"/>
        <w:gridCol w:w="618"/>
        <w:gridCol w:w="618"/>
        <w:gridCol w:w="618"/>
        <w:gridCol w:w="618"/>
        <w:gridCol w:w="618"/>
        <w:gridCol w:w="618"/>
        <w:gridCol w:w="1134"/>
      </w:tblGrid>
      <w:tr w:rsidR="0077013D" w:rsidRPr="00885E4D" w14:paraId="33A141B3" w14:textId="77777777" w:rsidTr="00AD24BF">
        <w:trPr>
          <w:cnfStyle w:val="100000000000" w:firstRow="1" w:lastRow="0" w:firstColumn="0" w:lastColumn="0" w:oddVBand="0" w:evenVBand="0" w:oddHBand="0" w:evenHBand="0" w:firstRowFirstColumn="0" w:firstRowLastColumn="0" w:lastRowFirstColumn="0" w:lastRowLastColumn="0"/>
        </w:trPr>
        <w:tc>
          <w:tcPr>
            <w:tcW w:w="851" w:type="dxa"/>
          </w:tcPr>
          <w:p w14:paraId="7E6DBE26" w14:textId="77777777" w:rsidR="0077013D" w:rsidRPr="00634977" w:rsidRDefault="0077013D" w:rsidP="00634977">
            <w:pPr>
              <w:pStyle w:val="VCAAtablecondensedheading"/>
            </w:pPr>
            <w:r w:rsidRPr="00634977">
              <w:t>Mark</w:t>
            </w:r>
          </w:p>
        </w:tc>
        <w:tc>
          <w:tcPr>
            <w:tcW w:w="618" w:type="dxa"/>
          </w:tcPr>
          <w:p w14:paraId="5324BE4D" w14:textId="77777777" w:rsidR="0077013D" w:rsidRPr="00634977" w:rsidRDefault="0077013D" w:rsidP="00634977">
            <w:pPr>
              <w:pStyle w:val="VCAAtablecondensedheading"/>
            </w:pPr>
            <w:r w:rsidRPr="00634977">
              <w:t>0</w:t>
            </w:r>
          </w:p>
        </w:tc>
        <w:tc>
          <w:tcPr>
            <w:tcW w:w="618" w:type="dxa"/>
          </w:tcPr>
          <w:p w14:paraId="43A56B9C" w14:textId="77777777" w:rsidR="0077013D" w:rsidRPr="00634977" w:rsidRDefault="0077013D" w:rsidP="00634977">
            <w:pPr>
              <w:pStyle w:val="VCAAtablecondensedheading"/>
            </w:pPr>
            <w:r w:rsidRPr="00634977">
              <w:t>1</w:t>
            </w:r>
          </w:p>
        </w:tc>
        <w:tc>
          <w:tcPr>
            <w:tcW w:w="618" w:type="dxa"/>
          </w:tcPr>
          <w:p w14:paraId="3C1E1F22" w14:textId="77777777" w:rsidR="0077013D" w:rsidRPr="00634977" w:rsidRDefault="0077013D" w:rsidP="00634977">
            <w:pPr>
              <w:pStyle w:val="VCAAtablecondensedheading"/>
            </w:pPr>
            <w:r w:rsidRPr="00634977">
              <w:t>2</w:t>
            </w:r>
          </w:p>
        </w:tc>
        <w:tc>
          <w:tcPr>
            <w:tcW w:w="618" w:type="dxa"/>
          </w:tcPr>
          <w:p w14:paraId="6A9D1E8F" w14:textId="77777777" w:rsidR="0077013D" w:rsidRPr="00634977" w:rsidRDefault="0077013D" w:rsidP="00634977">
            <w:pPr>
              <w:pStyle w:val="VCAAtablecondensedheading"/>
            </w:pPr>
            <w:r w:rsidRPr="00634977">
              <w:t>3</w:t>
            </w:r>
          </w:p>
        </w:tc>
        <w:tc>
          <w:tcPr>
            <w:tcW w:w="618" w:type="dxa"/>
          </w:tcPr>
          <w:p w14:paraId="28AA5188" w14:textId="77777777" w:rsidR="0077013D" w:rsidRPr="00634977" w:rsidRDefault="0077013D" w:rsidP="00634977">
            <w:pPr>
              <w:pStyle w:val="VCAAtablecondensedheading"/>
            </w:pPr>
            <w:r w:rsidRPr="00634977">
              <w:t>4</w:t>
            </w:r>
          </w:p>
        </w:tc>
        <w:tc>
          <w:tcPr>
            <w:tcW w:w="618" w:type="dxa"/>
          </w:tcPr>
          <w:p w14:paraId="2906925E" w14:textId="77777777" w:rsidR="0077013D" w:rsidRPr="00634977" w:rsidRDefault="0077013D" w:rsidP="00634977">
            <w:pPr>
              <w:pStyle w:val="VCAAtablecondensedheading"/>
            </w:pPr>
            <w:r w:rsidRPr="00634977">
              <w:t>5</w:t>
            </w:r>
          </w:p>
        </w:tc>
        <w:tc>
          <w:tcPr>
            <w:tcW w:w="618" w:type="dxa"/>
          </w:tcPr>
          <w:p w14:paraId="7C29F052" w14:textId="77777777" w:rsidR="0077013D" w:rsidRPr="00634977" w:rsidRDefault="0077013D" w:rsidP="00634977">
            <w:pPr>
              <w:pStyle w:val="VCAAtablecondensedheading"/>
            </w:pPr>
            <w:r w:rsidRPr="00634977">
              <w:t>6</w:t>
            </w:r>
          </w:p>
        </w:tc>
        <w:tc>
          <w:tcPr>
            <w:tcW w:w="1134" w:type="dxa"/>
          </w:tcPr>
          <w:p w14:paraId="6FF56143" w14:textId="77777777" w:rsidR="0077013D" w:rsidRPr="00634977" w:rsidRDefault="0077013D" w:rsidP="00634977">
            <w:pPr>
              <w:pStyle w:val="VCAAtablecondensedheading"/>
            </w:pPr>
            <w:r w:rsidRPr="00634977">
              <w:t>Average</w:t>
            </w:r>
          </w:p>
        </w:tc>
      </w:tr>
      <w:tr w:rsidR="0077013D" w:rsidRPr="00885E4D" w14:paraId="28D25234" w14:textId="77777777" w:rsidTr="00AD24BF">
        <w:tc>
          <w:tcPr>
            <w:tcW w:w="851" w:type="dxa"/>
          </w:tcPr>
          <w:p w14:paraId="4C623B54" w14:textId="77777777" w:rsidR="0077013D" w:rsidRPr="00634977" w:rsidRDefault="0077013D" w:rsidP="00634977">
            <w:pPr>
              <w:pStyle w:val="VCAAtablecondensed"/>
            </w:pPr>
            <w:r w:rsidRPr="00634977">
              <w:t>%</w:t>
            </w:r>
          </w:p>
        </w:tc>
        <w:tc>
          <w:tcPr>
            <w:tcW w:w="618" w:type="dxa"/>
          </w:tcPr>
          <w:p w14:paraId="6F8AF468" w14:textId="5407E921" w:rsidR="0077013D" w:rsidRPr="00634977" w:rsidRDefault="00200C08" w:rsidP="00634977">
            <w:pPr>
              <w:pStyle w:val="VCAAtablecondensed"/>
            </w:pPr>
            <w:r w:rsidRPr="00634977">
              <w:t>21</w:t>
            </w:r>
          </w:p>
        </w:tc>
        <w:tc>
          <w:tcPr>
            <w:tcW w:w="618" w:type="dxa"/>
          </w:tcPr>
          <w:p w14:paraId="40CF3364" w14:textId="7588445A" w:rsidR="0077013D" w:rsidRPr="00634977" w:rsidRDefault="00200C08" w:rsidP="00634977">
            <w:pPr>
              <w:pStyle w:val="VCAAtablecondensed"/>
            </w:pPr>
            <w:r w:rsidRPr="00634977">
              <w:t>15</w:t>
            </w:r>
          </w:p>
        </w:tc>
        <w:tc>
          <w:tcPr>
            <w:tcW w:w="618" w:type="dxa"/>
          </w:tcPr>
          <w:p w14:paraId="67F355AC" w14:textId="7D913B58" w:rsidR="0077013D" w:rsidRPr="00634977" w:rsidRDefault="00200C08" w:rsidP="00634977">
            <w:pPr>
              <w:pStyle w:val="VCAAtablecondensed"/>
            </w:pPr>
            <w:r w:rsidRPr="00634977">
              <w:t>21</w:t>
            </w:r>
          </w:p>
        </w:tc>
        <w:tc>
          <w:tcPr>
            <w:tcW w:w="618" w:type="dxa"/>
          </w:tcPr>
          <w:p w14:paraId="7D2A9939" w14:textId="3CED316B" w:rsidR="0077013D" w:rsidRPr="00634977" w:rsidRDefault="00200C08" w:rsidP="00634977">
            <w:pPr>
              <w:pStyle w:val="VCAAtablecondensed"/>
            </w:pPr>
            <w:r w:rsidRPr="00634977">
              <w:t>14</w:t>
            </w:r>
          </w:p>
        </w:tc>
        <w:tc>
          <w:tcPr>
            <w:tcW w:w="618" w:type="dxa"/>
          </w:tcPr>
          <w:p w14:paraId="66451591" w14:textId="4DD48F5C" w:rsidR="0077013D" w:rsidRPr="00634977" w:rsidRDefault="00200C08" w:rsidP="00634977">
            <w:pPr>
              <w:pStyle w:val="VCAAtablecondensed"/>
            </w:pPr>
            <w:r w:rsidRPr="00634977">
              <w:t>17</w:t>
            </w:r>
          </w:p>
        </w:tc>
        <w:tc>
          <w:tcPr>
            <w:tcW w:w="618" w:type="dxa"/>
          </w:tcPr>
          <w:p w14:paraId="0359513E" w14:textId="22A3F78E" w:rsidR="0077013D" w:rsidRPr="00634977" w:rsidRDefault="00200C08" w:rsidP="00634977">
            <w:pPr>
              <w:pStyle w:val="VCAAtablecondensed"/>
            </w:pPr>
            <w:r w:rsidRPr="00634977">
              <w:t>8</w:t>
            </w:r>
          </w:p>
        </w:tc>
        <w:tc>
          <w:tcPr>
            <w:tcW w:w="618" w:type="dxa"/>
          </w:tcPr>
          <w:p w14:paraId="148E6AC7" w14:textId="103656A3" w:rsidR="0077013D" w:rsidRPr="00634977" w:rsidRDefault="00200C08" w:rsidP="00634977">
            <w:pPr>
              <w:pStyle w:val="VCAAtablecondensed"/>
            </w:pPr>
            <w:r w:rsidRPr="00634977">
              <w:t>4</w:t>
            </w:r>
          </w:p>
        </w:tc>
        <w:tc>
          <w:tcPr>
            <w:tcW w:w="1134" w:type="dxa"/>
          </w:tcPr>
          <w:p w14:paraId="36A31110" w14:textId="04E7466D" w:rsidR="0077013D" w:rsidRPr="00634977" w:rsidRDefault="00200C08" w:rsidP="00634977">
            <w:pPr>
              <w:pStyle w:val="VCAAtablecondensed"/>
            </w:pPr>
            <w:r w:rsidRPr="00634977">
              <w:t>2.3</w:t>
            </w:r>
          </w:p>
        </w:tc>
      </w:tr>
    </w:tbl>
    <w:p w14:paraId="37EEA66B" w14:textId="0A516ABB" w:rsidR="00D5208F" w:rsidRPr="00634977" w:rsidRDefault="00D5208F" w:rsidP="00634977">
      <w:pPr>
        <w:pStyle w:val="VCAAbody"/>
      </w:pPr>
      <w:r w:rsidRPr="00634977">
        <w:t>Full marks were</w:t>
      </w:r>
      <w:r w:rsidR="008E2FA7" w:rsidRPr="00634977">
        <w:t xml:space="preserve"> usually</w:t>
      </w:r>
      <w:r w:rsidRPr="00634977">
        <w:t xml:space="preserve"> awarded to </w:t>
      </w:r>
      <w:r w:rsidR="00130448">
        <w:t>responses that included</w:t>
      </w:r>
      <w:r w:rsidRPr="00634977">
        <w:t xml:space="preserve"> two of:</w:t>
      </w:r>
    </w:p>
    <w:p w14:paraId="5973156F" w14:textId="2A1AD0A2" w:rsidR="00D5208F" w:rsidRPr="00885E4D" w:rsidRDefault="00C079C0" w:rsidP="000051E8">
      <w:pPr>
        <w:pStyle w:val="VCAAbullet"/>
      </w:pPr>
      <w:r>
        <w:t>an identification of how quality assurance programs support Australia’s food and fibre industries</w:t>
      </w:r>
    </w:p>
    <w:p w14:paraId="2F0A36DD" w14:textId="5465B858" w:rsidR="00D5208F" w:rsidRPr="00885E4D" w:rsidRDefault="00C079C0" w:rsidP="000051E8">
      <w:pPr>
        <w:pStyle w:val="VCAAbullet"/>
      </w:pPr>
      <w:r w:rsidRPr="00885E4D">
        <w:t>a</w:t>
      </w:r>
      <w:r w:rsidR="00D5208F" w:rsidRPr="00885E4D">
        <w:t xml:space="preserve"> generalised statement </w:t>
      </w:r>
      <w:r w:rsidR="00D5208F">
        <w:t xml:space="preserve">linking </w:t>
      </w:r>
      <w:r w:rsidR="00B372D9">
        <w:t>quality assurance programs</w:t>
      </w:r>
      <w:r w:rsidR="00D5208F">
        <w:t xml:space="preserve"> to a dimension/pillar of sustainability, or </w:t>
      </w:r>
      <w:r w:rsidR="00B372D9">
        <w:t xml:space="preserve">to </w:t>
      </w:r>
      <w:r w:rsidR="00D5208F">
        <w:t>a more generalised definition of sustainability</w:t>
      </w:r>
      <w:r w:rsidR="00D5208F" w:rsidRPr="00885E4D">
        <w:t xml:space="preserve"> </w:t>
      </w:r>
    </w:p>
    <w:p w14:paraId="29C67F46" w14:textId="5CC314BD" w:rsidR="00931778" w:rsidRPr="001A15BE" w:rsidRDefault="00D5208F" w:rsidP="000051E8">
      <w:pPr>
        <w:pStyle w:val="VCAAbullet"/>
      </w:pPr>
      <w:r w:rsidRPr="00885E4D">
        <w:t xml:space="preserve">further specific detail </w:t>
      </w:r>
      <w:r w:rsidR="00C079C0">
        <w:t>that</w:t>
      </w:r>
      <w:r w:rsidR="00C079C0" w:rsidRPr="00885E4D">
        <w:t xml:space="preserve"> </w:t>
      </w:r>
      <w:r w:rsidRPr="00885E4D">
        <w:t>demonstrated an understanding of how</w:t>
      </w:r>
      <w:r>
        <w:t xml:space="preserve"> sustainability is supported in Australian food and fibre industries, including but not limited to </w:t>
      </w:r>
      <w:r w:rsidR="001A15BE">
        <w:t>a component of a</w:t>
      </w:r>
      <w:r>
        <w:t xml:space="preserve"> quality assurance program,</w:t>
      </w:r>
      <w:r w:rsidR="001A15BE">
        <w:t xml:space="preserve"> an example of an Australian program</w:t>
      </w:r>
      <w:r>
        <w:t xml:space="preserve"> and/or how they </w:t>
      </w:r>
      <w:r w:rsidR="001A15BE">
        <w:t>operate in Australia</w:t>
      </w:r>
      <w:r w:rsidRPr="00885E4D">
        <w:t>.</w:t>
      </w:r>
    </w:p>
    <w:p w14:paraId="2DC2D16C" w14:textId="778151C7" w:rsidR="00B372D9" w:rsidRPr="00634977" w:rsidRDefault="00C079C0" w:rsidP="00634977">
      <w:pPr>
        <w:pStyle w:val="VCAAbody"/>
      </w:pPr>
      <w:r>
        <w:t>While v</w:t>
      </w:r>
      <w:r w:rsidRPr="00634977">
        <w:t xml:space="preserve">aried </w:t>
      </w:r>
      <w:r w:rsidR="00D43471" w:rsidRPr="00634977">
        <w:t>methods for how quality assurance programs support</w:t>
      </w:r>
      <w:r>
        <w:t xml:space="preserve"> the sustainability of</w:t>
      </w:r>
      <w:r w:rsidR="00D43471" w:rsidRPr="00634977">
        <w:t xml:space="preserve"> Australian food and </w:t>
      </w:r>
      <w:proofErr w:type="spellStart"/>
      <w:r w:rsidR="00D43471" w:rsidRPr="00634977">
        <w:t>fibre</w:t>
      </w:r>
      <w:proofErr w:type="spellEnd"/>
      <w:r w:rsidR="00D43471" w:rsidRPr="00634977">
        <w:t xml:space="preserve"> industries were awarded marks, higher-scoring responses include</w:t>
      </w:r>
      <w:r>
        <w:t>d</w:t>
      </w:r>
      <w:r w:rsidR="00D43471" w:rsidRPr="00634977">
        <w:t xml:space="preserve"> </w:t>
      </w:r>
      <w:r w:rsidR="00076B03" w:rsidRPr="00634977">
        <w:t xml:space="preserve">detail </w:t>
      </w:r>
      <w:r>
        <w:t>that</w:t>
      </w:r>
      <w:r w:rsidRPr="00634977">
        <w:t xml:space="preserve"> </w:t>
      </w:r>
      <w:r w:rsidR="00076B03" w:rsidRPr="00634977">
        <w:t xml:space="preserve">demonstrated an understanding of what quality assurance programs are in an Australian </w:t>
      </w:r>
      <w:proofErr w:type="gramStart"/>
      <w:r w:rsidR="00076B03" w:rsidRPr="00634977">
        <w:t>context, or</w:t>
      </w:r>
      <w:proofErr w:type="gramEnd"/>
      <w:r w:rsidR="00076B03" w:rsidRPr="00634977">
        <w:t xml:space="preserve"> gave a specific example of a current quality assurance program in Australia. </w:t>
      </w:r>
      <w:r w:rsidR="006E1696" w:rsidRPr="00634977">
        <w:t xml:space="preserve">Responses </w:t>
      </w:r>
      <w:r>
        <w:t>that</w:t>
      </w:r>
      <w:r w:rsidRPr="00634977">
        <w:t xml:space="preserve"> </w:t>
      </w:r>
      <w:r w:rsidR="006E1696" w:rsidRPr="00634977">
        <w:t xml:space="preserve">referenced a connection between </w:t>
      </w:r>
      <w:r w:rsidR="005338D3" w:rsidRPr="00634977">
        <w:t xml:space="preserve">a dimension of sustainability (economic, social or environmental) and quality assurance programs were awarded marks, </w:t>
      </w:r>
      <w:r>
        <w:t>but</w:t>
      </w:r>
      <w:r w:rsidRPr="00634977">
        <w:t xml:space="preserve"> </w:t>
      </w:r>
      <w:r w:rsidR="005338D3" w:rsidRPr="00634977">
        <w:t xml:space="preserve">only those </w:t>
      </w:r>
      <w:r>
        <w:t>that</w:t>
      </w:r>
      <w:r w:rsidRPr="00634977">
        <w:t xml:space="preserve"> </w:t>
      </w:r>
      <w:r w:rsidR="005338D3" w:rsidRPr="00634977">
        <w:t>demonstrate</w:t>
      </w:r>
      <w:r>
        <w:t>d</w:t>
      </w:r>
      <w:r w:rsidR="005338D3" w:rsidRPr="00634977">
        <w:t xml:space="preserve"> an understanding of the relationship between Australian quality assurance programs in food and/or </w:t>
      </w:r>
      <w:proofErr w:type="spellStart"/>
      <w:r w:rsidR="005338D3" w:rsidRPr="00634977">
        <w:t>fibre</w:t>
      </w:r>
      <w:proofErr w:type="spellEnd"/>
      <w:r w:rsidR="005338D3" w:rsidRPr="00634977">
        <w:t xml:space="preserve"> industries, and specific benefits to sustainability</w:t>
      </w:r>
      <w:r>
        <w:t>,</w:t>
      </w:r>
      <w:r w:rsidR="005338D3" w:rsidRPr="00634977">
        <w:t xml:space="preserve"> were awarded full marks. </w:t>
      </w:r>
    </w:p>
    <w:p w14:paraId="26DDD910" w14:textId="49B2F5AA" w:rsidR="00D5208F" w:rsidRPr="00634977" w:rsidRDefault="00D5208F" w:rsidP="00634977">
      <w:pPr>
        <w:pStyle w:val="VCAAbody"/>
      </w:pPr>
      <w:r w:rsidRPr="00634977">
        <w:t>Examples of mid-scoring response</w:t>
      </w:r>
      <w:r w:rsidR="0028776F">
        <w:t>s</w:t>
      </w:r>
      <w:r w:rsidR="00D1306C">
        <w:t xml:space="preserve"> </w:t>
      </w:r>
      <w:r w:rsidRPr="00634977">
        <w:t>included:</w:t>
      </w:r>
    </w:p>
    <w:p w14:paraId="109BD0EB" w14:textId="68EFEEF0" w:rsidR="00B372D9" w:rsidRDefault="00B372D9" w:rsidP="00634977">
      <w:pPr>
        <w:pStyle w:val="VCAAstudentresponse"/>
        <w:numPr>
          <w:ilvl w:val="0"/>
          <w:numId w:val="34"/>
        </w:numPr>
      </w:pPr>
      <w:r>
        <w:t xml:space="preserve">Quality assurance programs that are related to the environment such as certified organic encourage producers to adopt environmentally sustainable </w:t>
      </w:r>
      <w:proofErr w:type="gramStart"/>
      <w:r>
        <w:t>practices</w:t>
      </w:r>
      <w:proofErr w:type="gramEnd"/>
      <w:r>
        <w:t xml:space="preserve"> so they are able to market their products under these programs.</w:t>
      </w:r>
    </w:p>
    <w:p w14:paraId="690B1522" w14:textId="41C3618D" w:rsidR="00B372D9" w:rsidRDefault="00B372D9" w:rsidP="00634977">
      <w:pPr>
        <w:pStyle w:val="VCAAstudentresponse"/>
        <w:numPr>
          <w:ilvl w:val="0"/>
          <w:numId w:val="34"/>
        </w:numPr>
      </w:pPr>
      <w:r>
        <w:t>Quality assurance programs support sustainability by ensuring that all products meet a set of quality standards. This ensures that product</w:t>
      </w:r>
      <w:r w:rsidR="0028776F">
        <w:t>s</w:t>
      </w:r>
      <w:r>
        <w:t xml:space="preserve"> such as vegetables will be safe for consumers to eat, improving social sustainability as overall health of individuals is improved. </w:t>
      </w:r>
    </w:p>
    <w:p w14:paraId="5DC1A606" w14:textId="739CCABB" w:rsidR="00B372D9" w:rsidRPr="008E2FA7" w:rsidRDefault="00B372D9" w:rsidP="00634977">
      <w:pPr>
        <w:pStyle w:val="VCAAstudentresponse"/>
        <w:numPr>
          <w:ilvl w:val="0"/>
          <w:numId w:val="34"/>
        </w:numPr>
      </w:pPr>
      <w:r>
        <w:t>Support economic sustainability as the food and fibre industries are paid more for reputable premium products that are of quality because of the quality assurance programs.</w:t>
      </w:r>
    </w:p>
    <w:p w14:paraId="3BFB5126" w14:textId="77777777" w:rsidR="0028776F" w:rsidRDefault="0028776F">
      <w:pPr>
        <w:rPr>
          <w:rFonts w:ascii="Arial" w:hAnsi="Arial" w:cs="Arial"/>
          <w:color w:val="000000" w:themeColor="text1"/>
          <w:sz w:val="20"/>
        </w:rPr>
      </w:pPr>
      <w:r>
        <w:br w:type="page"/>
      </w:r>
    </w:p>
    <w:p w14:paraId="55406C1D" w14:textId="354BD7E5" w:rsidR="00D5208F" w:rsidRPr="00634977" w:rsidRDefault="00D5208F" w:rsidP="00634977">
      <w:pPr>
        <w:pStyle w:val="VCAAbody"/>
      </w:pPr>
      <w:r w:rsidRPr="00634977">
        <w:lastRenderedPageBreak/>
        <w:t>Examples of high-scoring responses</w:t>
      </w:r>
      <w:r w:rsidR="005338D3" w:rsidRPr="00634977">
        <w:t xml:space="preserve"> </w:t>
      </w:r>
      <w:r w:rsidRPr="00634977">
        <w:t>included:</w:t>
      </w:r>
    </w:p>
    <w:p w14:paraId="5DA9EBBB" w14:textId="3A103BA2" w:rsidR="00B372D9" w:rsidRDefault="00B372D9" w:rsidP="00634977">
      <w:pPr>
        <w:pStyle w:val="VCAAstudentresponse"/>
        <w:numPr>
          <w:ilvl w:val="0"/>
          <w:numId w:val="35"/>
        </w:numPr>
      </w:pPr>
      <w:r>
        <w:t xml:space="preserve">Quality assurance programs can reassure consumers that their food is safe for consumption. For example, food sold at the supermarket </w:t>
      </w:r>
      <w:proofErr w:type="gramStart"/>
      <w:r>
        <w:t>has to</w:t>
      </w:r>
      <w:proofErr w:type="gramEnd"/>
      <w:r>
        <w:t xml:space="preserve"> be of a certain standard to be sold and cannot be contaminated. This fulfills the social dimension of sustainability as consumers are kept happy, safe and satisfied. </w:t>
      </w:r>
    </w:p>
    <w:p w14:paraId="6E60BDA2" w14:textId="2D325EF6" w:rsidR="00B372D9" w:rsidRDefault="00B372D9" w:rsidP="00634977">
      <w:pPr>
        <w:pStyle w:val="VCAAstudentresponse"/>
        <w:numPr>
          <w:ilvl w:val="0"/>
          <w:numId w:val="35"/>
        </w:numPr>
      </w:pPr>
      <w:r>
        <w:t xml:space="preserve">Quality assurance programs such as </w:t>
      </w:r>
      <w:proofErr w:type="spellStart"/>
      <w:r>
        <w:t>Sustainawool</w:t>
      </w:r>
      <w:proofErr w:type="spellEnd"/>
      <w:r>
        <w:t xml:space="preserve"> integrity scheme aims to give customers confidence in what they are buying. By supporting the claim that they focus on animal welfare such as the 5 freedoms and shearing conditions it may enhance product awareness and social sustainability through </w:t>
      </w:r>
      <w:r w:rsidR="005338D3">
        <w:t xml:space="preserve">positive </w:t>
      </w:r>
      <w:r>
        <w:t>bonds with customers.</w:t>
      </w:r>
    </w:p>
    <w:p w14:paraId="415CC2D8" w14:textId="2214B99C" w:rsidR="00B372D9" w:rsidRDefault="00B372D9" w:rsidP="00634977">
      <w:pPr>
        <w:pStyle w:val="VCAAstudentresponse"/>
        <w:numPr>
          <w:ilvl w:val="0"/>
          <w:numId w:val="35"/>
        </w:numPr>
      </w:pPr>
      <w:r>
        <w:t>Quality assurance promotes and increases economic sustainability. This is due to these</w:t>
      </w:r>
      <w:r w:rsidR="005338D3">
        <w:t xml:space="preserve"> industry-agreed</w:t>
      </w:r>
      <w:r>
        <w:t xml:space="preserve"> standards ensuring consumers that products are reliable and safe to use. This therefore promotes the consumers to buy more of the products, so demand is increased and therefore so are profits. </w:t>
      </w:r>
    </w:p>
    <w:sectPr w:rsidR="00B372D9"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Cond">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7777777" w:rsidR="008428B1" w:rsidRPr="00D86DE4" w:rsidRDefault="008428B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830"/>
    <w:multiLevelType w:val="hybridMultilevel"/>
    <w:tmpl w:val="F6CA3D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6F10EE7"/>
    <w:multiLevelType w:val="hybridMultilevel"/>
    <w:tmpl w:val="C2AA8E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96173E0"/>
    <w:multiLevelType w:val="hybridMultilevel"/>
    <w:tmpl w:val="74F2E8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B980085"/>
    <w:multiLevelType w:val="hybridMultilevel"/>
    <w:tmpl w:val="435804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C7357D0"/>
    <w:multiLevelType w:val="hybridMultilevel"/>
    <w:tmpl w:val="083AD5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E5336D2"/>
    <w:multiLevelType w:val="hybridMultilevel"/>
    <w:tmpl w:val="897606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FA13E85"/>
    <w:multiLevelType w:val="hybridMultilevel"/>
    <w:tmpl w:val="87D2E5A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3862ABC"/>
    <w:multiLevelType w:val="hybridMultilevel"/>
    <w:tmpl w:val="568476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8A225A7"/>
    <w:multiLevelType w:val="hybridMultilevel"/>
    <w:tmpl w:val="83003D6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D1CEE"/>
    <w:multiLevelType w:val="hybridMultilevel"/>
    <w:tmpl w:val="3BE04C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11F5919"/>
    <w:multiLevelType w:val="hybridMultilevel"/>
    <w:tmpl w:val="445AA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8D3362"/>
    <w:multiLevelType w:val="hybridMultilevel"/>
    <w:tmpl w:val="001473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BBB5D0C"/>
    <w:multiLevelType w:val="hybridMultilevel"/>
    <w:tmpl w:val="C0A2BD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FE5530"/>
    <w:multiLevelType w:val="hybridMultilevel"/>
    <w:tmpl w:val="C6902F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09F54C6"/>
    <w:multiLevelType w:val="hybridMultilevel"/>
    <w:tmpl w:val="01CEA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31751"/>
    <w:multiLevelType w:val="hybridMultilevel"/>
    <w:tmpl w:val="8D92C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047BB8"/>
    <w:multiLevelType w:val="hybridMultilevel"/>
    <w:tmpl w:val="455094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A9D1C99"/>
    <w:multiLevelType w:val="hybridMultilevel"/>
    <w:tmpl w:val="8EAE41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B8C0A78"/>
    <w:multiLevelType w:val="hybridMultilevel"/>
    <w:tmpl w:val="BEC4DE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FC20DED"/>
    <w:multiLevelType w:val="hybridMultilevel"/>
    <w:tmpl w:val="E02CAC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0AD3E76"/>
    <w:multiLevelType w:val="hybridMultilevel"/>
    <w:tmpl w:val="0F5A65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38D1AE4"/>
    <w:multiLevelType w:val="hybridMultilevel"/>
    <w:tmpl w:val="B98A815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C451A40"/>
    <w:multiLevelType w:val="hybridMultilevel"/>
    <w:tmpl w:val="A34058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5EAF2148"/>
    <w:multiLevelType w:val="hybridMultilevel"/>
    <w:tmpl w:val="1CFEAF6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2872B6C"/>
    <w:multiLevelType w:val="hybridMultilevel"/>
    <w:tmpl w:val="629C8432"/>
    <w:lvl w:ilvl="0" w:tplc="ED7EA42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5BF1D17"/>
    <w:multiLevelType w:val="hybridMultilevel"/>
    <w:tmpl w:val="782479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8363B6E"/>
    <w:multiLevelType w:val="hybridMultilevel"/>
    <w:tmpl w:val="6F3E1E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A660661"/>
    <w:multiLevelType w:val="hybridMultilevel"/>
    <w:tmpl w:val="F196A3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CB36BD6"/>
    <w:multiLevelType w:val="hybridMultilevel"/>
    <w:tmpl w:val="95928E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DAE012E"/>
    <w:multiLevelType w:val="hybridMultilevel"/>
    <w:tmpl w:val="E4EE189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176076B"/>
    <w:multiLevelType w:val="hybridMultilevel"/>
    <w:tmpl w:val="A0428D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4453938"/>
    <w:multiLevelType w:val="hybridMultilevel"/>
    <w:tmpl w:val="BD04C9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F72187C"/>
    <w:multiLevelType w:val="hybridMultilevel"/>
    <w:tmpl w:val="2862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6559558">
    <w:abstractNumId w:val="28"/>
  </w:num>
  <w:num w:numId="2" w16cid:durableId="496503689">
    <w:abstractNumId w:val="24"/>
  </w:num>
  <w:num w:numId="3" w16cid:durableId="352221462">
    <w:abstractNumId w:val="15"/>
  </w:num>
  <w:num w:numId="4" w16cid:durableId="198670520">
    <w:abstractNumId w:val="9"/>
  </w:num>
  <w:num w:numId="5" w16cid:durableId="1368793908">
    <w:abstractNumId w:val="26"/>
  </w:num>
  <w:num w:numId="6" w16cid:durableId="1390419360">
    <w:abstractNumId w:val="17"/>
  </w:num>
  <w:num w:numId="7" w16cid:durableId="1712076620">
    <w:abstractNumId w:val="11"/>
  </w:num>
  <w:num w:numId="8" w16cid:durableId="1303972251">
    <w:abstractNumId w:val="16"/>
  </w:num>
  <w:num w:numId="9" w16cid:durableId="1301308223">
    <w:abstractNumId w:val="12"/>
  </w:num>
  <w:num w:numId="10" w16cid:durableId="935598842">
    <w:abstractNumId w:val="13"/>
  </w:num>
  <w:num w:numId="11" w16cid:durableId="1110927275">
    <w:abstractNumId w:val="21"/>
  </w:num>
  <w:num w:numId="12" w16cid:durableId="1086422811">
    <w:abstractNumId w:val="2"/>
  </w:num>
  <w:num w:numId="13" w16cid:durableId="1361932612">
    <w:abstractNumId w:val="36"/>
  </w:num>
  <w:num w:numId="14" w16cid:durableId="189807075">
    <w:abstractNumId w:val="32"/>
  </w:num>
  <w:num w:numId="15" w16cid:durableId="1312563553">
    <w:abstractNumId w:val="22"/>
  </w:num>
  <w:num w:numId="16" w16cid:durableId="1414471183">
    <w:abstractNumId w:val="25"/>
  </w:num>
  <w:num w:numId="17" w16cid:durableId="883100275">
    <w:abstractNumId w:val="4"/>
  </w:num>
  <w:num w:numId="18" w16cid:durableId="1925994137">
    <w:abstractNumId w:val="30"/>
  </w:num>
  <w:num w:numId="19" w16cid:durableId="563225948">
    <w:abstractNumId w:val="31"/>
  </w:num>
  <w:num w:numId="20" w16cid:durableId="1598826744">
    <w:abstractNumId w:val="27"/>
  </w:num>
  <w:num w:numId="21" w16cid:durableId="1467163728">
    <w:abstractNumId w:val="23"/>
  </w:num>
  <w:num w:numId="22" w16cid:durableId="1053507132">
    <w:abstractNumId w:val="18"/>
  </w:num>
  <w:num w:numId="23" w16cid:durableId="1034958806">
    <w:abstractNumId w:val="19"/>
  </w:num>
  <w:num w:numId="24" w16cid:durableId="1259099854">
    <w:abstractNumId w:val="35"/>
  </w:num>
  <w:num w:numId="25" w16cid:durableId="1930381019">
    <w:abstractNumId w:val="1"/>
  </w:num>
  <w:num w:numId="26" w16cid:durableId="998460594">
    <w:abstractNumId w:val="0"/>
  </w:num>
  <w:num w:numId="27" w16cid:durableId="1730759775">
    <w:abstractNumId w:val="3"/>
  </w:num>
  <w:num w:numId="28" w16cid:durableId="1275527186">
    <w:abstractNumId w:val="34"/>
  </w:num>
  <w:num w:numId="29" w16cid:durableId="421725511">
    <w:abstractNumId w:val="8"/>
  </w:num>
  <w:num w:numId="30" w16cid:durableId="1045838121">
    <w:abstractNumId w:val="6"/>
  </w:num>
  <w:num w:numId="31" w16cid:durableId="1916816856">
    <w:abstractNumId w:val="5"/>
  </w:num>
  <w:num w:numId="32" w16cid:durableId="251622747">
    <w:abstractNumId w:val="33"/>
  </w:num>
  <w:num w:numId="33" w16cid:durableId="1169559683">
    <w:abstractNumId w:val="7"/>
  </w:num>
  <w:num w:numId="34" w16cid:durableId="2083794114">
    <w:abstractNumId w:val="20"/>
  </w:num>
  <w:num w:numId="35" w16cid:durableId="2039619366">
    <w:abstractNumId w:val="14"/>
  </w:num>
  <w:num w:numId="36" w16cid:durableId="257297282">
    <w:abstractNumId w:val="10"/>
  </w:num>
  <w:num w:numId="37" w16cid:durableId="212803798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0C5"/>
    <w:rsid w:val="00003885"/>
    <w:rsid w:val="000051E8"/>
    <w:rsid w:val="000130A7"/>
    <w:rsid w:val="0001713B"/>
    <w:rsid w:val="00024018"/>
    <w:rsid w:val="000261C8"/>
    <w:rsid w:val="0005780E"/>
    <w:rsid w:val="00065CC6"/>
    <w:rsid w:val="00076B03"/>
    <w:rsid w:val="0008131D"/>
    <w:rsid w:val="00090D46"/>
    <w:rsid w:val="000A180B"/>
    <w:rsid w:val="000A33D3"/>
    <w:rsid w:val="000A71F7"/>
    <w:rsid w:val="000B0469"/>
    <w:rsid w:val="000D6F0D"/>
    <w:rsid w:val="000E2BBD"/>
    <w:rsid w:val="000F09E4"/>
    <w:rsid w:val="000F16FD"/>
    <w:rsid w:val="000F1D9F"/>
    <w:rsid w:val="000F5AAF"/>
    <w:rsid w:val="001020CD"/>
    <w:rsid w:val="0011138A"/>
    <w:rsid w:val="00120DB9"/>
    <w:rsid w:val="00130448"/>
    <w:rsid w:val="00143520"/>
    <w:rsid w:val="00144D1B"/>
    <w:rsid w:val="001533E8"/>
    <w:rsid w:val="00153AD2"/>
    <w:rsid w:val="00164E9C"/>
    <w:rsid w:val="001742B8"/>
    <w:rsid w:val="001779EA"/>
    <w:rsid w:val="0018003C"/>
    <w:rsid w:val="00182027"/>
    <w:rsid w:val="00183F00"/>
    <w:rsid w:val="00184297"/>
    <w:rsid w:val="00185CDF"/>
    <w:rsid w:val="00185F95"/>
    <w:rsid w:val="001926FE"/>
    <w:rsid w:val="001939C1"/>
    <w:rsid w:val="00194B0E"/>
    <w:rsid w:val="00196FDD"/>
    <w:rsid w:val="00197B62"/>
    <w:rsid w:val="001A15BE"/>
    <w:rsid w:val="001A5125"/>
    <w:rsid w:val="001B0B89"/>
    <w:rsid w:val="001C3EEA"/>
    <w:rsid w:val="001D3246"/>
    <w:rsid w:val="001E162B"/>
    <w:rsid w:val="002004F2"/>
    <w:rsid w:val="00200C08"/>
    <w:rsid w:val="0020456A"/>
    <w:rsid w:val="002046A4"/>
    <w:rsid w:val="002076D3"/>
    <w:rsid w:val="00213D78"/>
    <w:rsid w:val="002203A9"/>
    <w:rsid w:val="00225ABD"/>
    <w:rsid w:val="002279BA"/>
    <w:rsid w:val="00232878"/>
    <w:rsid w:val="002329F3"/>
    <w:rsid w:val="00240637"/>
    <w:rsid w:val="00241DCA"/>
    <w:rsid w:val="00243F0D"/>
    <w:rsid w:val="00244728"/>
    <w:rsid w:val="0024574E"/>
    <w:rsid w:val="00252485"/>
    <w:rsid w:val="00260767"/>
    <w:rsid w:val="002647BB"/>
    <w:rsid w:val="002754C1"/>
    <w:rsid w:val="002841C8"/>
    <w:rsid w:val="0028516B"/>
    <w:rsid w:val="0028776F"/>
    <w:rsid w:val="00291885"/>
    <w:rsid w:val="00292331"/>
    <w:rsid w:val="00296652"/>
    <w:rsid w:val="002C3378"/>
    <w:rsid w:val="002C6F90"/>
    <w:rsid w:val="002E4FB5"/>
    <w:rsid w:val="002F0989"/>
    <w:rsid w:val="002F64B5"/>
    <w:rsid w:val="00302FB8"/>
    <w:rsid w:val="00304EA1"/>
    <w:rsid w:val="00314D81"/>
    <w:rsid w:val="00322FC6"/>
    <w:rsid w:val="00350651"/>
    <w:rsid w:val="0035293F"/>
    <w:rsid w:val="0037107A"/>
    <w:rsid w:val="00384796"/>
    <w:rsid w:val="00385147"/>
    <w:rsid w:val="00391986"/>
    <w:rsid w:val="003A00B4"/>
    <w:rsid w:val="003B2257"/>
    <w:rsid w:val="003C41F2"/>
    <w:rsid w:val="003C55A1"/>
    <w:rsid w:val="003C5E71"/>
    <w:rsid w:val="003C65C2"/>
    <w:rsid w:val="003C6C6D"/>
    <w:rsid w:val="003D6CBD"/>
    <w:rsid w:val="003E0A51"/>
    <w:rsid w:val="003E7D8F"/>
    <w:rsid w:val="003F1FE5"/>
    <w:rsid w:val="00400537"/>
    <w:rsid w:val="00403C2F"/>
    <w:rsid w:val="00412D92"/>
    <w:rsid w:val="00416B7F"/>
    <w:rsid w:val="00417AA3"/>
    <w:rsid w:val="00425DFE"/>
    <w:rsid w:val="00434EDB"/>
    <w:rsid w:val="004371D7"/>
    <w:rsid w:val="00440B32"/>
    <w:rsid w:val="0044213C"/>
    <w:rsid w:val="0044659F"/>
    <w:rsid w:val="0045548B"/>
    <w:rsid w:val="0046078D"/>
    <w:rsid w:val="00461D2B"/>
    <w:rsid w:val="004622C0"/>
    <w:rsid w:val="004722DA"/>
    <w:rsid w:val="00476796"/>
    <w:rsid w:val="00476A4D"/>
    <w:rsid w:val="004920D7"/>
    <w:rsid w:val="00495C80"/>
    <w:rsid w:val="004A2BBE"/>
    <w:rsid w:val="004A2ED8"/>
    <w:rsid w:val="004B2808"/>
    <w:rsid w:val="004B4D40"/>
    <w:rsid w:val="004B56B1"/>
    <w:rsid w:val="004C0D40"/>
    <w:rsid w:val="004C4927"/>
    <w:rsid w:val="004D59F0"/>
    <w:rsid w:val="004F3FDC"/>
    <w:rsid w:val="004F5BDA"/>
    <w:rsid w:val="004F7691"/>
    <w:rsid w:val="005112BA"/>
    <w:rsid w:val="0051631E"/>
    <w:rsid w:val="00522D39"/>
    <w:rsid w:val="00526C22"/>
    <w:rsid w:val="005338D3"/>
    <w:rsid w:val="00537A1F"/>
    <w:rsid w:val="005570CF"/>
    <w:rsid w:val="00566029"/>
    <w:rsid w:val="005773F9"/>
    <w:rsid w:val="005923CB"/>
    <w:rsid w:val="00594AF4"/>
    <w:rsid w:val="005A7947"/>
    <w:rsid w:val="005B2C39"/>
    <w:rsid w:val="005B391B"/>
    <w:rsid w:val="005C1D3F"/>
    <w:rsid w:val="005D2201"/>
    <w:rsid w:val="005D3D78"/>
    <w:rsid w:val="005E2EF0"/>
    <w:rsid w:val="005F3CBD"/>
    <w:rsid w:val="005F4092"/>
    <w:rsid w:val="00601155"/>
    <w:rsid w:val="0060398C"/>
    <w:rsid w:val="0061697C"/>
    <w:rsid w:val="0062371F"/>
    <w:rsid w:val="006237BB"/>
    <w:rsid w:val="00634977"/>
    <w:rsid w:val="00645945"/>
    <w:rsid w:val="006532E1"/>
    <w:rsid w:val="00664786"/>
    <w:rsid w:val="006663C6"/>
    <w:rsid w:val="0068471E"/>
    <w:rsid w:val="00684F98"/>
    <w:rsid w:val="006916F4"/>
    <w:rsid w:val="00693FFD"/>
    <w:rsid w:val="006A1805"/>
    <w:rsid w:val="006A5E08"/>
    <w:rsid w:val="006C6253"/>
    <w:rsid w:val="006C6786"/>
    <w:rsid w:val="006D05DE"/>
    <w:rsid w:val="006D2159"/>
    <w:rsid w:val="006E1696"/>
    <w:rsid w:val="006E4964"/>
    <w:rsid w:val="006F0F0B"/>
    <w:rsid w:val="006F2414"/>
    <w:rsid w:val="006F787C"/>
    <w:rsid w:val="00702007"/>
    <w:rsid w:val="00702636"/>
    <w:rsid w:val="00703422"/>
    <w:rsid w:val="00716765"/>
    <w:rsid w:val="00724507"/>
    <w:rsid w:val="00730610"/>
    <w:rsid w:val="007375B4"/>
    <w:rsid w:val="00740A08"/>
    <w:rsid w:val="00747109"/>
    <w:rsid w:val="007525C9"/>
    <w:rsid w:val="0077013D"/>
    <w:rsid w:val="00773E6C"/>
    <w:rsid w:val="00775697"/>
    <w:rsid w:val="0077687E"/>
    <w:rsid w:val="00781FB1"/>
    <w:rsid w:val="00784645"/>
    <w:rsid w:val="00785479"/>
    <w:rsid w:val="007928DA"/>
    <w:rsid w:val="00794CBE"/>
    <w:rsid w:val="007A4B91"/>
    <w:rsid w:val="007B425D"/>
    <w:rsid w:val="007C37D2"/>
    <w:rsid w:val="007C600D"/>
    <w:rsid w:val="007D1B6D"/>
    <w:rsid w:val="007E1CDD"/>
    <w:rsid w:val="007E3CB1"/>
    <w:rsid w:val="00813C37"/>
    <w:rsid w:val="008154B5"/>
    <w:rsid w:val="00823962"/>
    <w:rsid w:val="008403D3"/>
    <w:rsid w:val="008428B1"/>
    <w:rsid w:val="00845726"/>
    <w:rsid w:val="008468E3"/>
    <w:rsid w:val="00850410"/>
    <w:rsid w:val="00852719"/>
    <w:rsid w:val="008571BA"/>
    <w:rsid w:val="00860115"/>
    <w:rsid w:val="00862DA1"/>
    <w:rsid w:val="0087258C"/>
    <w:rsid w:val="00885E4D"/>
    <w:rsid w:val="0088783C"/>
    <w:rsid w:val="00896F23"/>
    <w:rsid w:val="008A2DB0"/>
    <w:rsid w:val="008A529D"/>
    <w:rsid w:val="008C00B4"/>
    <w:rsid w:val="008E2FA7"/>
    <w:rsid w:val="008E3E5E"/>
    <w:rsid w:val="00906B04"/>
    <w:rsid w:val="00910F80"/>
    <w:rsid w:val="00931778"/>
    <w:rsid w:val="009370BC"/>
    <w:rsid w:val="0093794F"/>
    <w:rsid w:val="009403B9"/>
    <w:rsid w:val="009572AB"/>
    <w:rsid w:val="00960D3A"/>
    <w:rsid w:val="009700F0"/>
    <w:rsid w:val="00970580"/>
    <w:rsid w:val="0097083A"/>
    <w:rsid w:val="00984296"/>
    <w:rsid w:val="0098739B"/>
    <w:rsid w:val="009906B5"/>
    <w:rsid w:val="0099322F"/>
    <w:rsid w:val="009A2FC1"/>
    <w:rsid w:val="009B61E5"/>
    <w:rsid w:val="009B7C81"/>
    <w:rsid w:val="009D0694"/>
    <w:rsid w:val="009D07C1"/>
    <w:rsid w:val="009D0E9E"/>
    <w:rsid w:val="009D1C2A"/>
    <w:rsid w:val="009D1E89"/>
    <w:rsid w:val="009E5707"/>
    <w:rsid w:val="009F31E4"/>
    <w:rsid w:val="009F6CBB"/>
    <w:rsid w:val="00A1288D"/>
    <w:rsid w:val="00A17661"/>
    <w:rsid w:val="00A24B2D"/>
    <w:rsid w:val="00A40966"/>
    <w:rsid w:val="00A43705"/>
    <w:rsid w:val="00A62F48"/>
    <w:rsid w:val="00A7560C"/>
    <w:rsid w:val="00A8367B"/>
    <w:rsid w:val="00A86DE1"/>
    <w:rsid w:val="00A921E0"/>
    <w:rsid w:val="00A922F4"/>
    <w:rsid w:val="00A92ED1"/>
    <w:rsid w:val="00A96F7E"/>
    <w:rsid w:val="00AA0E9C"/>
    <w:rsid w:val="00AB5DF3"/>
    <w:rsid w:val="00AB7A6F"/>
    <w:rsid w:val="00AD4444"/>
    <w:rsid w:val="00AD4C6F"/>
    <w:rsid w:val="00AD7853"/>
    <w:rsid w:val="00AE33CF"/>
    <w:rsid w:val="00AE3938"/>
    <w:rsid w:val="00AE5526"/>
    <w:rsid w:val="00AF051B"/>
    <w:rsid w:val="00AF481F"/>
    <w:rsid w:val="00AF6B01"/>
    <w:rsid w:val="00B006EC"/>
    <w:rsid w:val="00B01578"/>
    <w:rsid w:val="00B0738F"/>
    <w:rsid w:val="00B13D3B"/>
    <w:rsid w:val="00B230DB"/>
    <w:rsid w:val="00B25841"/>
    <w:rsid w:val="00B26601"/>
    <w:rsid w:val="00B372D9"/>
    <w:rsid w:val="00B41951"/>
    <w:rsid w:val="00B425F4"/>
    <w:rsid w:val="00B463AD"/>
    <w:rsid w:val="00B53229"/>
    <w:rsid w:val="00B5443D"/>
    <w:rsid w:val="00B62480"/>
    <w:rsid w:val="00B717F4"/>
    <w:rsid w:val="00B72508"/>
    <w:rsid w:val="00B75C6C"/>
    <w:rsid w:val="00B81B70"/>
    <w:rsid w:val="00BA713B"/>
    <w:rsid w:val="00BB0688"/>
    <w:rsid w:val="00BB3BAB"/>
    <w:rsid w:val="00BC5225"/>
    <w:rsid w:val="00BD0724"/>
    <w:rsid w:val="00BD2B91"/>
    <w:rsid w:val="00BD2C86"/>
    <w:rsid w:val="00BE5521"/>
    <w:rsid w:val="00BF0BBA"/>
    <w:rsid w:val="00BF0ECD"/>
    <w:rsid w:val="00BF6C23"/>
    <w:rsid w:val="00C04146"/>
    <w:rsid w:val="00C079C0"/>
    <w:rsid w:val="00C12A11"/>
    <w:rsid w:val="00C13860"/>
    <w:rsid w:val="00C2036A"/>
    <w:rsid w:val="00C22DEC"/>
    <w:rsid w:val="00C269CC"/>
    <w:rsid w:val="00C343CF"/>
    <w:rsid w:val="00C35203"/>
    <w:rsid w:val="00C36616"/>
    <w:rsid w:val="00C41E9E"/>
    <w:rsid w:val="00C47292"/>
    <w:rsid w:val="00C4744C"/>
    <w:rsid w:val="00C504C0"/>
    <w:rsid w:val="00C53263"/>
    <w:rsid w:val="00C5739A"/>
    <w:rsid w:val="00C61397"/>
    <w:rsid w:val="00C745B8"/>
    <w:rsid w:val="00C75F1D"/>
    <w:rsid w:val="00C86AE4"/>
    <w:rsid w:val="00C95156"/>
    <w:rsid w:val="00CA0DC2"/>
    <w:rsid w:val="00CA383B"/>
    <w:rsid w:val="00CB68E8"/>
    <w:rsid w:val="00CC3888"/>
    <w:rsid w:val="00CC7276"/>
    <w:rsid w:val="00CE2B71"/>
    <w:rsid w:val="00CE4A76"/>
    <w:rsid w:val="00D0114D"/>
    <w:rsid w:val="00D041A4"/>
    <w:rsid w:val="00D04F01"/>
    <w:rsid w:val="00D05B3C"/>
    <w:rsid w:val="00D06414"/>
    <w:rsid w:val="00D10AA4"/>
    <w:rsid w:val="00D1306C"/>
    <w:rsid w:val="00D20ED9"/>
    <w:rsid w:val="00D234F0"/>
    <w:rsid w:val="00D23B89"/>
    <w:rsid w:val="00D24E5A"/>
    <w:rsid w:val="00D338E4"/>
    <w:rsid w:val="00D43471"/>
    <w:rsid w:val="00D51947"/>
    <w:rsid w:val="00D5208F"/>
    <w:rsid w:val="00D532F0"/>
    <w:rsid w:val="00D56E0F"/>
    <w:rsid w:val="00D5735B"/>
    <w:rsid w:val="00D77413"/>
    <w:rsid w:val="00D82759"/>
    <w:rsid w:val="00D86DE4"/>
    <w:rsid w:val="00D875EC"/>
    <w:rsid w:val="00D97F12"/>
    <w:rsid w:val="00DA2D7F"/>
    <w:rsid w:val="00DB497E"/>
    <w:rsid w:val="00DB58F2"/>
    <w:rsid w:val="00DD092C"/>
    <w:rsid w:val="00DD2684"/>
    <w:rsid w:val="00DE1909"/>
    <w:rsid w:val="00DE51DB"/>
    <w:rsid w:val="00DE79A1"/>
    <w:rsid w:val="00DF4A82"/>
    <w:rsid w:val="00E12703"/>
    <w:rsid w:val="00E23F1D"/>
    <w:rsid w:val="00E24216"/>
    <w:rsid w:val="00E30E05"/>
    <w:rsid w:val="00E3117E"/>
    <w:rsid w:val="00E33424"/>
    <w:rsid w:val="00E34C51"/>
    <w:rsid w:val="00E35622"/>
    <w:rsid w:val="00E36361"/>
    <w:rsid w:val="00E4591C"/>
    <w:rsid w:val="00E54FC1"/>
    <w:rsid w:val="00E55AE9"/>
    <w:rsid w:val="00E6030C"/>
    <w:rsid w:val="00E66E5F"/>
    <w:rsid w:val="00E6730E"/>
    <w:rsid w:val="00EA549B"/>
    <w:rsid w:val="00EB0C84"/>
    <w:rsid w:val="00EB44A4"/>
    <w:rsid w:val="00EC3A08"/>
    <w:rsid w:val="00ED642C"/>
    <w:rsid w:val="00ED679C"/>
    <w:rsid w:val="00EE6E52"/>
    <w:rsid w:val="00EF4188"/>
    <w:rsid w:val="00EF7B09"/>
    <w:rsid w:val="00F1508A"/>
    <w:rsid w:val="00F1547F"/>
    <w:rsid w:val="00F17FDE"/>
    <w:rsid w:val="00F203FB"/>
    <w:rsid w:val="00F24A9A"/>
    <w:rsid w:val="00F32392"/>
    <w:rsid w:val="00F40D53"/>
    <w:rsid w:val="00F44470"/>
    <w:rsid w:val="00F4525C"/>
    <w:rsid w:val="00F47375"/>
    <w:rsid w:val="00F50D86"/>
    <w:rsid w:val="00F53802"/>
    <w:rsid w:val="00F67D1A"/>
    <w:rsid w:val="00F809D2"/>
    <w:rsid w:val="00F82893"/>
    <w:rsid w:val="00FA63AB"/>
    <w:rsid w:val="00FA7271"/>
    <w:rsid w:val="00FA78DC"/>
    <w:rsid w:val="00FB4196"/>
    <w:rsid w:val="00FB424B"/>
    <w:rsid w:val="00FB61B5"/>
    <w:rsid w:val="00FB799F"/>
    <w:rsid w:val="00FC2A66"/>
    <w:rsid w:val="00FC659C"/>
    <w:rsid w:val="00FD06F3"/>
    <w:rsid w:val="00FD29D3"/>
    <w:rsid w:val="00FD6C1D"/>
    <w:rsid w:val="00FE3F0B"/>
    <w:rsid w:val="00FE6AA1"/>
    <w:rsid w:val="00FE6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7560C"/>
  </w:style>
  <w:style w:type="paragraph" w:styleId="Heading1">
    <w:name w:val="heading 1"/>
    <w:basedOn w:val="Normal"/>
    <w:next w:val="Normal"/>
    <w:link w:val="Heading1Char"/>
    <w:uiPriority w:val="9"/>
    <w:qFormat/>
    <w:rsid w:val="000B0469"/>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051E8"/>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Minion Pro Cond" w:hAnsi="Minion Pro Cond"/>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inion Pro Cond" w:hAnsi="Minion Pro Cond"/>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ListParagraphChar">
    <w:name w:val="List Paragraph Char"/>
    <w:link w:val="ListParagraph"/>
    <w:uiPriority w:val="34"/>
    <w:locked/>
    <w:rsid w:val="00931778"/>
    <w:rPr>
      <w:rFonts w:ascii="Calibri" w:hAnsi="Calibri"/>
      <w:szCs w:val="24"/>
    </w:rPr>
  </w:style>
  <w:style w:type="paragraph" w:styleId="ListParagraph">
    <w:name w:val="List Paragraph"/>
    <w:basedOn w:val="Normal"/>
    <w:link w:val="ListParagraphChar"/>
    <w:uiPriority w:val="34"/>
    <w:qFormat/>
    <w:rsid w:val="00931778"/>
    <w:pPr>
      <w:spacing w:after="0" w:line="240" w:lineRule="auto"/>
      <w:ind w:left="720"/>
      <w:contextualSpacing/>
    </w:pPr>
    <w:rPr>
      <w:rFonts w:ascii="Calibri" w:hAnsi="Calibri"/>
      <w:szCs w:val="24"/>
    </w:rPr>
  </w:style>
  <w:style w:type="paragraph" w:customStyle="1" w:styleId="pf0">
    <w:name w:val="pf0"/>
    <w:basedOn w:val="Normal"/>
    <w:rsid w:val="0093177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0B0469"/>
    <w:rPr>
      <w:rFonts w:asciiTheme="majorHAnsi" w:eastAsiaTheme="majorEastAsia" w:hAnsiTheme="majorHAnsi" w:cstheme="majorBidi"/>
      <w:color w:val="0072AA" w:themeColor="accent1" w:themeShade="BF"/>
      <w:sz w:val="32"/>
      <w:szCs w:val="32"/>
    </w:rPr>
  </w:style>
  <w:style w:type="paragraph" w:customStyle="1" w:styleId="VCAAstudentresponse">
    <w:name w:val="VCAA student response"/>
    <w:basedOn w:val="Normal"/>
    <w:qFormat/>
    <w:rsid w:val="00A7560C"/>
    <w:pPr>
      <w:spacing w:before="120" w:after="120" w:line="280" w:lineRule="exact"/>
      <w:ind w:left="284"/>
      <w:jc w:val="both"/>
    </w:pPr>
    <w:rPr>
      <w:rFonts w:ascii="Arial" w:eastAsia="Arial" w:hAnsi="Arial" w:cs="Arial"/>
      <w:i/>
      <w:iCs/>
      <w:color w:val="000000"/>
      <w:sz w:val="20"/>
      <w:szCs w:val="20"/>
      <w:lang w:val="en-AU"/>
    </w:rPr>
  </w:style>
  <w:style w:type="paragraph" w:styleId="Revision">
    <w:name w:val="Revision"/>
    <w:hidden/>
    <w:uiPriority w:val="99"/>
    <w:semiHidden/>
    <w:rsid w:val="00F20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1635">
      <w:bodyDiv w:val="1"/>
      <w:marLeft w:val="0"/>
      <w:marRight w:val="0"/>
      <w:marTop w:val="0"/>
      <w:marBottom w:val="0"/>
      <w:divBdr>
        <w:top w:val="none" w:sz="0" w:space="0" w:color="auto"/>
        <w:left w:val="none" w:sz="0" w:space="0" w:color="auto"/>
        <w:bottom w:val="none" w:sz="0" w:space="0" w:color="auto"/>
        <w:right w:val="none" w:sz="0" w:space="0" w:color="auto"/>
      </w:divBdr>
      <w:divsChild>
        <w:div w:id="813763172">
          <w:marLeft w:val="0"/>
          <w:marRight w:val="0"/>
          <w:marTop w:val="0"/>
          <w:marBottom w:val="0"/>
          <w:divBdr>
            <w:top w:val="none" w:sz="0" w:space="0" w:color="auto"/>
            <w:left w:val="none" w:sz="0" w:space="0" w:color="auto"/>
            <w:bottom w:val="none" w:sz="0" w:space="0" w:color="auto"/>
            <w:right w:val="none" w:sz="0" w:space="0" w:color="auto"/>
          </w:divBdr>
          <w:divsChild>
            <w:div w:id="155272555">
              <w:marLeft w:val="0"/>
              <w:marRight w:val="0"/>
              <w:marTop w:val="0"/>
              <w:marBottom w:val="0"/>
              <w:divBdr>
                <w:top w:val="none" w:sz="0" w:space="0" w:color="auto"/>
                <w:left w:val="none" w:sz="0" w:space="0" w:color="auto"/>
                <w:bottom w:val="none" w:sz="0" w:space="0" w:color="auto"/>
                <w:right w:val="none" w:sz="0" w:space="0" w:color="auto"/>
              </w:divBdr>
              <w:divsChild>
                <w:div w:id="1255432432">
                  <w:marLeft w:val="0"/>
                  <w:marRight w:val="0"/>
                  <w:marTop w:val="0"/>
                  <w:marBottom w:val="0"/>
                  <w:divBdr>
                    <w:top w:val="none" w:sz="0" w:space="0" w:color="auto"/>
                    <w:left w:val="none" w:sz="0" w:space="0" w:color="auto"/>
                    <w:bottom w:val="none" w:sz="0" w:space="0" w:color="auto"/>
                    <w:right w:val="none" w:sz="0" w:space="0" w:color="auto"/>
                  </w:divBdr>
                  <w:divsChild>
                    <w:div w:id="1462992093">
                      <w:marLeft w:val="0"/>
                      <w:marRight w:val="0"/>
                      <w:marTop w:val="0"/>
                      <w:marBottom w:val="0"/>
                      <w:divBdr>
                        <w:top w:val="none" w:sz="0" w:space="0" w:color="auto"/>
                        <w:left w:val="none" w:sz="0" w:space="0" w:color="auto"/>
                        <w:bottom w:val="none" w:sz="0" w:space="0" w:color="auto"/>
                        <w:right w:val="none" w:sz="0" w:space="0" w:color="auto"/>
                      </w:divBdr>
                      <w:divsChild>
                        <w:div w:id="63917921">
                          <w:marLeft w:val="0"/>
                          <w:marRight w:val="0"/>
                          <w:marTop w:val="0"/>
                          <w:marBottom w:val="0"/>
                          <w:divBdr>
                            <w:top w:val="none" w:sz="0" w:space="0" w:color="auto"/>
                            <w:left w:val="none" w:sz="0" w:space="0" w:color="auto"/>
                            <w:bottom w:val="none" w:sz="0" w:space="0" w:color="auto"/>
                            <w:right w:val="none" w:sz="0" w:space="0" w:color="auto"/>
                          </w:divBdr>
                          <w:divsChild>
                            <w:div w:id="10187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039844">
      <w:bodyDiv w:val="1"/>
      <w:marLeft w:val="0"/>
      <w:marRight w:val="0"/>
      <w:marTop w:val="0"/>
      <w:marBottom w:val="0"/>
      <w:divBdr>
        <w:top w:val="none" w:sz="0" w:space="0" w:color="auto"/>
        <w:left w:val="none" w:sz="0" w:space="0" w:color="auto"/>
        <w:bottom w:val="none" w:sz="0" w:space="0" w:color="auto"/>
        <w:right w:val="none" w:sz="0" w:space="0" w:color="auto"/>
      </w:divBdr>
    </w:div>
    <w:div w:id="13086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71B67014-6127-449D-AAE5-6EF4A3EE776F}"/>
</file>

<file path=customXml/itemProps3.xml><?xml version="1.0" encoding="utf-8"?>
<ds:datastoreItem xmlns:ds="http://schemas.openxmlformats.org/officeDocument/2006/customXml" ds:itemID="{563F0A71-A2B8-4650-9D26-52A433CD90B1}"/>
</file>

<file path=customXml/itemProps4.xml><?xml version="1.0" encoding="utf-8"?>
<ds:datastoreItem xmlns:ds="http://schemas.openxmlformats.org/officeDocument/2006/customXml" ds:itemID="{1AFC81D8-1B7F-4BC8-BB12-CA021EB49229}"/>
</file>

<file path=docProps/app.xml><?xml version="1.0" encoding="utf-8"?>
<Properties xmlns="http://schemas.openxmlformats.org/officeDocument/2006/extended-properties" xmlns:vt="http://schemas.openxmlformats.org/officeDocument/2006/docPropsVTypes">
  <Template>Normal</Template>
  <TotalTime>0</TotalTime>
  <Pages>22</Pages>
  <Words>8521</Words>
  <Characters>48573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Agricultural and Horticultural Studies external assessment report</dc:title>
  <dc:subject/>
  <dc:creator/>
  <cp:keywords/>
  <dc:description/>
  <cp:lastModifiedBy/>
  <cp:revision>1</cp:revision>
  <dcterms:created xsi:type="dcterms:W3CDTF">2025-01-08T00:27:00Z</dcterms:created>
  <dcterms:modified xsi:type="dcterms:W3CDTF">2025-02-16T22:02:00Z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