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245BAD91" w:rsidR="00F4525C" w:rsidRDefault="00024018" w:rsidP="0005366B">
      <w:pPr>
        <w:pStyle w:val="VCAADocumenttitle"/>
      </w:pPr>
      <w:r>
        <w:t>202</w:t>
      </w:r>
      <w:r w:rsidR="008428B1">
        <w:t>1</w:t>
      </w:r>
      <w:r>
        <w:t xml:space="preserve"> </w:t>
      </w:r>
      <w:bookmarkStart w:id="0" w:name="_Hlk102752112"/>
      <w:r w:rsidR="00504903">
        <w:t xml:space="preserve">VCE </w:t>
      </w:r>
      <w:r w:rsidR="00213790">
        <w:t>Bosnian</w:t>
      </w:r>
      <w:bookmarkEnd w:id="0"/>
      <w:r w:rsidR="00213790">
        <w:t xml:space="preserve"> written</w:t>
      </w:r>
      <w:r w:rsidR="0005366B">
        <w:t xml:space="preserve"> external assessment </w:t>
      </w:r>
      <w:r>
        <w:t>report</w:t>
      </w:r>
    </w:p>
    <w:p w14:paraId="1F902DD4" w14:textId="77777777" w:rsidR="006663C6" w:rsidRDefault="00024018" w:rsidP="00C35203">
      <w:pPr>
        <w:pStyle w:val="VCAAHeading1"/>
      </w:pPr>
      <w:bookmarkStart w:id="1" w:name="TemplateOverview"/>
      <w:bookmarkEnd w:id="1"/>
      <w:r>
        <w:t>General comments</w:t>
      </w:r>
    </w:p>
    <w:p w14:paraId="1435D1F5" w14:textId="680BE8AC" w:rsidR="00D95B96" w:rsidRPr="00D64C92" w:rsidRDefault="00D95B96" w:rsidP="00D64C92">
      <w:pPr>
        <w:pStyle w:val="VCAAbody"/>
      </w:pPr>
      <w:r w:rsidRPr="00D64C92">
        <w:t>Students prepared well for the 2021 Bosnian written examination to answer questions o</w:t>
      </w:r>
      <w:r w:rsidR="00B41ACB" w:rsidRPr="00D64C92">
        <w:t>n</w:t>
      </w:r>
      <w:r w:rsidRPr="00D64C92">
        <w:t xml:space="preserve"> a wide range of </w:t>
      </w:r>
      <w:r w:rsidR="00C87A4F" w:rsidRPr="00D64C92">
        <w:t xml:space="preserve">subtopics related to the prescribed themes and topics from the study design. However, some students found some questions challenging. Students should </w:t>
      </w:r>
      <w:r w:rsidR="00E0633C">
        <w:t>familiarise themselves</w:t>
      </w:r>
      <w:r w:rsidR="00C87A4F" w:rsidRPr="00D64C92">
        <w:t xml:space="preserve"> with a wide range of vocabulary and grammar structures to ensure they are equipped to understand and interpret stimulus texts related to many different subtopics</w:t>
      </w:r>
      <w:r w:rsidRPr="00D64C92">
        <w:t xml:space="preserve">. </w:t>
      </w:r>
    </w:p>
    <w:p w14:paraId="5B99D874" w14:textId="77777777" w:rsidR="00DD348C" w:rsidRDefault="00D95B96" w:rsidP="002F539F">
      <w:pPr>
        <w:pStyle w:val="VCAAbody"/>
      </w:pPr>
      <w:r w:rsidRPr="007F50E4">
        <w:t>Common grammar mistakes included</w:t>
      </w:r>
      <w:r w:rsidR="00DD348C">
        <w:t>:</w:t>
      </w:r>
    </w:p>
    <w:p w14:paraId="1E0C615F" w14:textId="3307AFA1" w:rsidR="00DD348C" w:rsidRDefault="00D95B96" w:rsidP="00F215E6">
      <w:pPr>
        <w:pStyle w:val="VCAAbullet"/>
      </w:pPr>
      <w:r w:rsidRPr="007F50E4">
        <w:t>case in nouns, such as</w:t>
      </w:r>
      <w:r w:rsidR="00615FEE" w:rsidRPr="007F50E4">
        <w:t xml:space="preserve"> ‘</w:t>
      </w:r>
      <w:proofErr w:type="spellStart"/>
      <w:r w:rsidRPr="007F50E4">
        <w:rPr>
          <w:rStyle w:val="VCAAitalics"/>
        </w:rPr>
        <w:t>ja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="00615FEE"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moj</w:t>
      </w:r>
      <w:r w:rsidRPr="007F50E4">
        <w:rPr>
          <w:rStyle w:val="VCAAbolditalic"/>
        </w:rPr>
        <w:t>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familij</w:t>
      </w:r>
      <w:r w:rsidRPr="007F50E4">
        <w:rPr>
          <w:rStyle w:val="VCAAbolditalic"/>
        </w:rPr>
        <w:t>u</w:t>
      </w:r>
      <w:proofErr w:type="spellEnd"/>
      <w:r w:rsidRPr="007F50E4">
        <w:rPr>
          <w:rStyle w:val="VCAAitalics"/>
        </w:rPr>
        <w:t xml:space="preserve"> mi </w:t>
      </w:r>
      <w:proofErr w:type="spellStart"/>
      <w:r w:rsidRPr="007F50E4">
        <w:rPr>
          <w:rStyle w:val="VCAAitalics"/>
        </w:rPr>
        <w:t>smo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bili</w:t>
      </w:r>
      <w:proofErr w:type="spellEnd"/>
      <w:r w:rsidRPr="007F50E4">
        <w:rPr>
          <w:rStyle w:val="VCAAitalics"/>
        </w:rPr>
        <w:t xml:space="preserve"> u </w:t>
      </w:r>
      <w:proofErr w:type="spellStart"/>
      <w:r w:rsidRPr="007F50E4">
        <w:rPr>
          <w:rStyle w:val="VCAAitalics"/>
        </w:rPr>
        <w:t>ov</w:t>
      </w:r>
      <w:r w:rsidRPr="007F50E4">
        <w:rPr>
          <w:rStyle w:val="VCAAbolditalic"/>
        </w:rPr>
        <w:t>a</w:t>
      </w:r>
      <w:r w:rsidRPr="007F50E4">
        <w:rPr>
          <w:rStyle w:val="VCAAitalics"/>
        </w:rPr>
        <w:t>j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kuć</w:t>
      </w:r>
      <w:r w:rsidRPr="007F50E4">
        <w:rPr>
          <w:rStyle w:val="VCAAbolditalic"/>
        </w:rPr>
        <w:t>u</w:t>
      </w:r>
      <w:proofErr w:type="spellEnd"/>
      <w:r w:rsidRPr="007F50E4">
        <w:rPr>
          <w:rStyle w:val="VCAAitalics"/>
        </w:rPr>
        <w:t xml:space="preserve"> za </w:t>
      </w:r>
      <w:proofErr w:type="spellStart"/>
      <w:r w:rsidRPr="007F50E4">
        <w:rPr>
          <w:rStyle w:val="VCAAitalics"/>
        </w:rPr>
        <w:t>ljetovanje</w:t>
      </w:r>
      <w:proofErr w:type="spellEnd"/>
      <w:r w:rsidR="00FF0619" w:rsidRPr="007F50E4">
        <w:t>’</w:t>
      </w:r>
      <w:r w:rsidR="00944246" w:rsidRPr="007F50E4">
        <w:rPr>
          <w:rStyle w:val="VCAAitalics"/>
        </w:rPr>
        <w:t xml:space="preserve"> </w:t>
      </w:r>
      <w:r w:rsidR="00944246" w:rsidRPr="007F50E4">
        <w:t>instead of</w:t>
      </w:r>
      <w:r w:rsidR="00944246" w:rsidRPr="007F50E4">
        <w:rPr>
          <w:rStyle w:val="VCAAitalics"/>
        </w:rPr>
        <w:t xml:space="preserve"> </w:t>
      </w:r>
      <w:r w:rsidR="00944246" w:rsidRPr="007F50E4">
        <w:t>‘</w:t>
      </w:r>
      <w:proofErr w:type="spellStart"/>
      <w:r w:rsidR="00944246" w:rsidRPr="007F50E4">
        <w:rPr>
          <w:rStyle w:val="VCAAitalics"/>
        </w:rPr>
        <w:t>ja</w:t>
      </w:r>
      <w:proofErr w:type="spellEnd"/>
      <w:r w:rsidR="00944246" w:rsidRPr="007F50E4">
        <w:rPr>
          <w:rStyle w:val="VCAAitalics"/>
        </w:rPr>
        <w:t xml:space="preserve"> </w:t>
      </w:r>
      <w:proofErr w:type="spellStart"/>
      <w:r w:rsidR="00944246" w:rsidRPr="007F50E4">
        <w:rPr>
          <w:rStyle w:val="VCAAitalics"/>
        </w:rPr>
        <w:t>i</w:t>
      </w:r>
      <w:proofErr w:type="spellEnd"/>
      <w:r w:rsidR="00944246" w:rsidRPr="007F50E4">
        <w:rPr>
          <w:rStyle w:val="VCAAitalics"/>
        </w:rPr>
        <w:t xml:space="preserve"> </w:t>
      </w:r>
      <w:proofErr w:type="spellStart"/>
      <w:r w:rsidR="00944246" w:rsidRPr="007F50E4">
        <w:rPr>
          <w:rStyle w:val="VCAAitalics"/>
        </w:rPr>
        <w:t>moj</w:t>
      </w:r>
      <w:r w:rsidR="00944246" w:rsidRPr="007F50E4">
        <w:rPr>
          <w:rStyle w:val="VCAAbolditalic"/>
        </w:rPr>
        <w:t>a</w:t>
      </w:r>
      <w:proofErr w:type="spellEnd"/>
      <w:r w:rsidR="00944246" w:rsidRPr="007F50E4">
        <w:rPr>
          <w:rStyle w:val="VCAAitalics"/>
        </w:rPr>
        <w:t xml:space="preserve"> </w:t>
      </w:r>
      <w:proofErr w:type="spellStart"/>
      <w:r w:rsidR="00944246" w:rsidRPr="007F50E4">
        <w:rPr>
          <w:rStyle w:val="VCAAitalics"/>
        </w:rPr>
        <w:t>familij</w:t>
      </w:r>
      <w:r w:rsidR="00944246" w:rsidRPr="007F50E4">
        <w:rPr>
          <w:rStyle w:val="VCAAbolditalic"/>
        </w:rPr>
        <w:t>a</w:t>
      </w:r>
      <w:proofErr w:type="spellEnd"/>
      <w:r w:rsidR="00944246" w:rsidRPr="007F50E4">
        <w:rPr>
          <w:rStyle w:val="VCAAitalics"/>
        </w:rPr>
        <w:t xml:space="preserve"> mi </w:t>
      </w:r>
      <w:proofErr w:type="spellStart"/>
      <w:r w:rsidR="00944246" w:rsidRPr="007F50E4">
        <w:rPr>
          <w:rStyle w:val="VCAAitalics"/>
        </w:rPr>
        <w:t>smo</w:t>
      </w:r>
      <w:proofErr w:type="spellEnd"/>
      <w:r w:rsidR="00944246" w:rsidRPr="007F50E4">
        <w:rPr>
          <w:rStyle w:val="VCAAitalics"/>
        </w:rPr>
        <w:t xml:space="preserve"> </w:t>
      </w:r>
      <w:proofErr w:type="spellStart"/>
      <w:r w:rsidR="00944246" w:rsidRPr="007F50E4">
        <w:rPr>
          <w:rStyle w:val="VCAAitalics"/>
        </w:rPr>
        <w:t>bili</w:t>
      </w:r>
      <w:proofErr w:type="spellEnd"/>
      <w:r w:rsidR="00944246" w:rsidRPr="007F50E4">
        <w:rPr>
          <w:rStyle w:val="VCAAitalics"/>
        </w:rPr>
        <w:t xml:space="preserve"> u </w:t>
      </w:r>
      <w:proofErr w:type="spellStart"/>
      <w:r w:rsidR="00944246" w:rsidRPr="007F50E4">
        <w:rPr>
          <w:rStyle w:val="VCAAitalics"/>
        </w:rPr>
        <w:t>ov</w:t>
      </w:r>
      <w:r w:rsidR="00944246" w:rsidRPr="007F50E4">
        <w:rPr>
          <w:rStyle w:val="VCAAbolditalic"/>
        </w:rPr>
        <w:t>o</w:t>
      </w:r>
      <w:r w:rsidR="00944246" w:rsidRPr="007F50E4">
        <w:rPr>
          <w:rStyle w:val="VCAAitalics"/>
        </w:rPr>
        <w:t>j</w:t>
      </w:r>
      <w:proofErr w:type="spellEnd"/>
      <w:r w:rsidR="00944246" w:rsidRPr="007F50E4">
        <w:rPr>
          <w:rStyle w:val="VCAAitalics"/>
        </w:rPr>
        <w:t xml:space="preserve"> </w:t>
      </w:r>
      <w:proofErr w:type="spellStart"/>
      <w:r w:rsidR="00944246" w:rsidRPr="007F50E4">
        <w:rPr>
          <w:rStyle w:val="VCAAitalics"/>
        </w:rPr>
        <w:t>kuć</w:t>
      </w:r>
      <w:r w:rsidR="00944246" w:rsidRPr="007F50E4">
        <w:rPr>
          <w:rStyle w:val="VCAAbolditalic"/>
        </w:rPr>
        <w:t>i</w:t>
      </w:r>
      <w:proofErr w:type="spellEnd"/>
      <w:r w:rsidR="00944246" w:rsidRPr="007F50E4">
        <w:rPr>
          <w:rStyle w:val="VCAAitalics"/>
        </w:rPr>
        <w:t xml:space="preserve"> za </w:t>
      </w:r>
      <w:proofErr w:type="spellStart"/>
      <w:r w:rsidR="00944246" w:rsidRPr="007F50E4">
        <w:rPr>
          <w:rStyle w:val="VCAAitalics"/>
        </w:rPr>
        <w:t>ljetovanje</w:t>
      </w:r>
      <w:proofErr w:type="spellEnd"/>
      <w:r w:rsidR="00FF0619" w:rsidRPr="007F50E4">
        <w:t>’</w:t>
      </w:r>
    </w:p>
    <w:p w14:paraId="0284273E" w14:textId="42D421B4" w:rsidR="00DD348C" w:rsidRDefault="00615FEE" w:rsidP="00F215E6">
      <w:pPr>
        <w:pStyle w:val="VCAAbullet"/>
      </w:pPr>
      <w:r w:rsidRPr="007F50E4">
        <w:t>comparison of adjectives</w:t>
      </w:r>
      <w:r w:rsidR="00D95B96" w:rsidRPr="007F50E4">
        <w:t xml:space="preserve">, such as </w:t>
      </w:r>
      <w:r w:rsidR="00944246" w:rsidRPr="007F50E4">
        <w:t>‘</w:t>
      </w:r>
      <w:proofErr w:type="spellStart"/>
      <w:r w:rsidRPr="007F50E4">
        <w:rPr>
          <w:rStyle w:val="VCAAitalics"/>
        </w:rPr>
        <w:t>naj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veći</w:t>
      </w:r>
      <w:proofErr w:type="spellEnd"/>
      <w:r w:rsidR="00944246" w:rsidRPr="007F50E4">
        <w:rPr>
          <w:rStyle w:val="VCAAitalics"/>
        </w:rPr>
        <w:t>’</w:t>
      </w:r>
      <w:r w:rsidR="00D95B96" w:rsidRPr="007F50E4">
        <w:t xml:space="preserve"> instead of </w:t>
      </w:r>
      <w:r w:rsidR="00B41ACB">
        <w:t>‘</w:t>
      </w:r>
      <w:proofErr w:type="spellStart"/>
      <w:r w:rsidRPr="007F50E4">
        <w:rPr>
          <w:rStyle w:val="VCAAitalics"/>
        </w:rPr>
        <w:t>najveći</w:t>
      </w:r>
      <w:proofErr w:type="spellEnd"/>
      <w:r w:rsidR="00B41ACB">
        <w:rPr>
          <w:rStyle w:val="VCAAitalics"/>
        </w:rPr>
        <w:t>’</w:t>
      </w:r>
      <w:r w:rsidR="00D95B96" w:rsidRPr="007F50E4">
        <w:t xml:space="preserve"> </w:t>
      </w:r>
    </w:p>
    <w:p w14:paraId="6FC471ED" w14:textId="5F1DE043" w:rsidR="00D95B96" w:rsidRPr="007F50E4" w:rsidRDefault="00615FEE" w:rsidP="00F215E6">
      <w:pPr>
        <w:pStyle w:val="VCAAbullet"/>
      </w:pPr>
      <w:r w:rsidRPr="007F50E4">
        <w:t xml:space="preserve">prepositions, </w:t>
      </w:r>
      <w:r w:rsidR="00D95B96" w:rsidRPr="007F50E4">
        <w:t xml:space="preserve">such as </w:t>
      </w:r>
      <w:r w:rsidR="00944246" w:rsidRPr="007F50E4">
        <w:t>‘</w:t>
      </w:r>
      <w:r w:rsidRPr="007F50E4">
        <w:rPr>
          <w:rStyle w:val="VCAAitalics"/>
        </w:rPr>
        <w:t xml:space="preserve">u </w:t>
      </w:r>
      <w:proofErr w:type="spellStart"/>
      <w:r w:rsidRPr="007F50E4">
        <w:rPr>
          <w:rStyle w:val="VCAAitalics"/>
        </w:rPr>
        <w:t>Baš</w:t>
      </w:r>
      <w:r w:rsidR="00944246" w:rsidRPr="007F50E4">
        <w:rPr>
          <w:rStyle w:val="VCAAitalics"/>
        </w:rPr>
        <w:t>čaršiju</w:t>
      </w:r>
      <w:proofErr w:type="spellEnd"/>
      <w:r w:rsidR="00944246" w:rsidRPr="007F50E4">
        <w:rPr>
          <w:rStyle w:val="VCAAitalics"/>
        </w:rPr>
        <w:t>’</w:t>
      </w:r>
      <w:r w:rsidR="00D95B96" w:rsidRPr="007F50E4">
        <w:t xml:space="preserve"> instead of </w:t>
      </w:r>
      <w:r w:rsidR="00B41ACB">
        <w:t>‘</w:t>
      </w:r>
      <w:proofErr w:type="spellStart"/>
      <w:r w:rsidR="00944246" w:rsidRPr="007F50E4">
        <w:rPr>
          <w:rStyle w:val="VCAAitalics"/>
        </w:rPr>
        <w:t>na</w:t>
      </w:r>
      <w:proofErr w:type="spellEnd"/>
      <w:r w:rsidR="00944246" w:rsidRPr="007F50E4">
        <w:rPr>
          <w:rStyle w:val="VCAAitalics"/>
        </w:rPr>
        <w:t xml:space="preserve"> </w:t>
      </w:r>
      <w:proofErr w:type="spellStart"/>
      <w:r w:rsidR="00944246" w:rsidRPr="007F50E4">
        <w:rPr>
          <w:rStyle w:val="VCAAitalics"/>
        </w:rPr>
        <w:t>Baščaršiji</w:t>
      </w:r>
      <w:proofErr w:type="spellEnd"/>
      <w:r w:rsidR="00B41ACB">
        <w:rPr>
          <w:rStyle w:val="VCAAitalics"/>
        </w:rPr>
        <w:t>’</w:t>
      </w:r>
      <w:r w:rsidR="00D95B96" w:rsidRPr="007F50E4">
        <w:t>.</w:t>
      </w:r>
    </w:p>
    <w:p w14:paraId="3DA2C8EA" w14:textId="33D456FE" w:rsidR="009D0E9E" w:rsidRPr="007F50E4" w:rsidRDefault="00944246" w:rsidP="002F539F">
      <w:pPr>
        <w:pStyle w:val="VCAAbody"/>
      </w:pPr>
      <w:r w:rsidRPr="007270F1">
        <w:t xml:space="preserve">Some students provided responses using rich vocabulary and </w:t>
      </w:r>
      <w:r w:rsidR="007502A6">
        <w:t xml:space="preserve">the </w:t>
      </w:r>
      <w:r w:rsidRPr="007270F1">
        <w:t xml:space="preserve">correct </w:t>
      </w:r>
      <w:r w:rsidR="007502A6" w:rsidRPr="00572255">
        <w:t>text types and styles of writing</w:t>
      </w:r>
      <w:r w:rsidR="007502A6">
        <w:t>,</w:t>
      </w:r>
      <w:r w:rsidR="007502A6" w:rsidRPr="0005366B" w:rsidDel="007502A6">
        <w:t xml:space="preserve"> </w:t>
      </w:r>
      <w:r w:rsidRPr="007F50E4">
        <w:t xml:space="preserve">such as </w:t>
      </w:r>
      <w:r w:rsidR="00DD348C">
        <w:t xml:space="preserve">a </w:t>
      </w:r>
      <w:r w:rsidRPr="001E7916">
        <w:t>formal letter</w:t>
      </w:r>
      <w:r w:rsidR="00D95B96" w:rsidRPr="001E7916">
        <w:t>.</w:t>
      </w:r>
    </w:p>
    <w:p w14:paraId="29027E3E" w14:textId="78D0F965" w:rsidR="00B62480" w:rsidRDefault="00024018" w:rsidP="00350651">
      <w:pPr>
        <w:pStyle w:val="VCAAHeading1"/>
      </w:pPr>
      <w:r>
        <w:t>Specific information</w:t>
      </w:r>
    </w:p>
    <w:p w14:paraId="59923363" w14:textId="0E0E83EC" w:rsidR="00213790" w:rsidRPr="00941B1A" w:rsidRDefault="007502A6" w:rsidP="007F50E4">
      <w:pPr>
        <w:pStyle w:val="VCAAbody"/>
      </w:pPr>
      <w:r>
        <w:rPr>
          <w:lang w:val="en-AU"/>
        </w:rPr>
        <w:t xml:space="preserve">Note: </w:t>
      </w:r>
      <w:r w:rsidR="00F73F1F"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205D8894" w14:textId="6A21B378" w:rsidR="00944246" w:rsidRDefault="00944246" w:rsidP="00944246">
      <w:pPr>
        <w:pStyle w:val="VCAAHeading2"/>
        <w:rPr>
          <w:lang w:val="en-AU"/>
        </w:rPr>
      </w:pPr>
      <w:r w:rsidRPr="00A5154B">
        <w:rPr>
          <w:lang w:val="en-AU"/>
        </w:rPr>
        <w:t>Section 1: Listening and responding</w:t>
      </w:r>
    </w:p>
    <w:p w14:paraId="76C8A790" w14:textId="77777777" w:rsidR="007502A6" w:rsidRPr="00E84DDD" w:rsidRDefault="007502A6" w:rsidP="007502A6">
      <w:pPr>
        <w:pStyle w:val="VCAAHeading3"/>
        <w:rPr>
          <w:lang w:val="en-GB" w:eastAsia="ja-JP"/>
        </w:rPr>
      </w:pPr>
      <w:r w:rsidRPr="00E84DDD">
        <w:rPr>
          <w:lang w:val="en-GB" w:eastAsia="ja-JP"/>
        </w:rPr>
        <w:t>Part A</w:t>
      </w:r>
    </w:p>
    <w:p w14:paraId="0AD131BB" w14:textId="64291FB9" w:rsidR="007502A6" w:rsidRPr="00D64C92" w:rsidRDefault="007502A6">
      <w:pPr>
        <w:pStyle w:val="VCAAHeading4"/>
        <w:rPr>
          <w:lang w:val="fr-FR"/>
        </w:rPr>
      </w:pPr>
      <w:proofErr w:type="spellStart"/>
      <w:r w:rsidRPr="00D64C92">
        <w:rPr>
          <w:lang w:val="fr-FR"/>
        </w:rPr>
        <w:t>Text</w:t>
      </w:r>
      <w:proofErr w:type="spellEnd"/>
      <w:r w:rsidRPr="00D64C92">
        <w:rPr>
          <w:lang w:val="fr-FR"/>
        </w:rPr>
        <w:t xml:space="preserve"> 1</w:t>
      </w:r>
    </w:p>
    <w:p w14:paraId="166D9480" w14:textId="77777777" w:rsidR="007502A6" w:rsidRPr="00D64C92" w:rsidRDefault="007502A6">
      <w:pPr>
        <w:pStyle w:val="VCAAHeading5"/>
        <w:rPr>
          <w:lang w:val="fr-FR"/>
        </w:rPr>
      </w:pPr>
      <w:r w:rsidRPr="00D64C92">
        <w:rPr>
          <w:lang w:val="fr-FR"/>
        </w:rPr>
        <w:t>Question 1a.</w:t>
      </w:r>
    </w:p>
    <w:p w14:paraId="43A59A15" w14:textId="16A017CA" w:rsidR="00C87A4F" w:rsidRPr="00D64C92" w:rsidRDefault="00C87A4F" w:rsidP="00D64C92">
      <w:pPr>
        <w:pStyle w:val="VCAAbody"/>
        <w:rPr>
          <w:lang w:val="fr-FR"/>
        </w:rPr>
      </w:pPr>
      <w:proofErr w:type="spellStart"/>
      <w:r w:rsidRPr="00D64C92">
        <w:rPr>
          <w:lang w:val="fr-FR"/>
        </w:rPr>
        <w:t>Sample</w:t>
      </w:r>
      <w:proofErr w:type="spellEnd"/>
      <w:r w:rsidRPr="00D64C92">
        <w:rPr>
          <w:lang w:val="fr-FR"/>
        </w:rPr>
        <w:t xml:space="preserve"> </w:t>
      </w:r>
      <w:proofErr w:type="spellStart"/>
      <w:proofErr w:type="gramStart"/>
      <w:r w:rsidRPr="00D64C92">
        <w:rPr>
          <w:lang w:val="fr-FR"/>
        </w:rPr>
        <w:t>re</w:t>
      </w:r>
      <w:r>
        <w:rPr>
          <w:lang w:val="fr-FR"/>
        </w:rPr>
        <w:t>sponses</w:t>
      </w:r>
      <w:proofErr w:type="spellEnd"/>
      <w:r>
        <w:rPr>
          <w:lang w:val="fr-FR"/>
        </w:rPr>
        <w:t>:</w:t>
      </w:r>
      <w:proofErr w:type="gramEnd"/>
    </w:p>
    <w:p w14:paraId="0CAB131E" w14:textId="1776CD10" w:rsidR="00213790" w:rsidRPr="007270F1" w:rsidRDefault="00213790" w:rsidP="00F215E6">
      <w:pPr>
        <w:pStyle w:val="VCAAbullet"/>
      </w:pPr>
      <w:r w:rsidRPr="007F50E4">
        <w:t xml:space="preserve">The concert of </w:t>
      </w:r>
      <w:proofErr w:type="spellStart"/>
      <w:r w:rsidRPr="007F50E4">
        <w:rPr>
          <w:rStyle w:val="VCAAitalics"/>
        </w:rPr>
        <w:t>sevdalinka</w:t>
      </w:r>
      <w:proofErr w:type="spellEnd"/>
      <w:r w:rsidRPr="007F50E4">
        <w:t xml:space="preserve"> songs is tomorrow.</w:t>
      </w:r>
    </w:p>
    <w:p w14:paraId="1A092FEE" w14:textId="77777777" w:rsidR="00213790" w:rsidRPr="007270F1" w:rsidRDefault="00213790" w:rsidP="00F215E6">
      <w:pPr>
        <w:pStyle w:val="VCAAbullet"/>
      </w:pPr>
      <w:r w:rsidRPr="007F50E4">
        <w:t>The performer is a famous singer from Bosnia.</w:t>
      </w:r>
    </w:p>
    <w:p w14:paraId="6D80829E" w14:textId="77777777" w:rsidR="00213790" w:rsidRPr="007270F1" w:rsidRDefault="00213790" w:rsidP="00F215E6">
      <w:pPr>
        <w:pStyle w:val="VCAAbullet"/>
      </w:pPr>
      <w:r w:rsidRPr="007F50E4">
        <w:t>The singer has arranged traditional songs with a new melody and sings a variety of genres.</w:t>
      </w:r>
    </w:p>
    <w:p w14:paraId="43117292" w14:textId="77777777" w:rsidR="00D64C92" w:rsidRDefault="00D64C92" w:rsidP="00D64C92">
      <w:pPr>
        <w:pStyle w:val="VCAAbody"/>
        <w:rPr>
          <w:lang w:val="en" w:eastAsia="en-AU"/>
        </w:rPr>
      </w:pPr>
      <w:r>
        <w:br w:type="page"/>
      </w:r>
    </w:p>
    <w:p w14:paraId="1616B5FE" w14:textId="5CB912C2" w:rsidR="007502A6" w:rsidRPr="007270F1" w:rsidRDefault="007502A6" w:rsidP="007F50E4">
      <w:pPr>
        <w:pStyle w:val="VCAAHeading5"/>
      </w:pPr>
      <w:r w:rsidRPr="007270F1">
        <w:lastRenderedPageBreak/>
        <w:t>Question 1b.</w:t>
      </w:r>
    </w:p>
    <w:p w14:paraId="5DB8FED7" w14:textId="77777777" w:rsidR="00C87A4F" w:rsidRPr="00B848D6" w:rsidRDefault="00C87A4F" w:rsidP="00C87A4F">
      <w:pPr>
        <w:pStyle w:val="VCAAbody"/>
        <w:rPr>
          <w:lang w:val="fr-FR"/>
        </w:rPr>
      </w:pPr>
      <w:proofErr w:type="spellStart"/>
      <w:r w:rsidRPr="00B848D6">
        <w:rPr>
          <w:lang w:val="fr-FR"/>
        </w:rPr>
        <w:t>Sample</w:t>
      </w:r>
      <w:proofErr w:type="spellEnd"/>
      <w:r w:rsidRPr="00B848D6">
        <w:rPr>
          <w:lang w:val="fr-FR"/>
        </w:rPr>
        <w:t xml:space="preserve"> </w:t>
      </w:r>
      <w:proofErr w:type="spellStart"/>
      <w:proofErr w:type="gramStart"/>
      <w:r w:rsidRPr="00B848D6">
        <w:rPr>
          <w:lang w:val="fr-FR"/>
        </w:rPr>
        <w:t>re</w:t>
      </w:r>
      <w:r>
        <w:rPr>
          <w:lang w:val="fr-FR"/>
        </w:rPr>
        <w:t>sponses</w:t>
      </w:r>
      <w:proofErr w:type="spellEnd"/>
      <w:r>
        <w:rPr>
          <w:lang w:val="fr-FR"/>
        </w:rPr>
        <w:t>:</w:t>
      </w:r>
      <w:proofErr w:type="gramEnd"/>
    </w:p>
    <w:p w14:paraId="4277515F" w14:textId="7CF53351" w:rsidR="00213790" w:rsidRPr="007F50E4" w:rsidRDefault="00213790" w:rsidP="00F215E6">
      <w:pPr>
        <w:pStyle w:val="VCAAbullet"/>
      </w:pPr>
      <w:r w:rsidRPr="007F50E4">
        <w:t xml:space="preserve">Initially she did not want to go, as she does not like </w:t>
      </w:r>
      <w:proofErr w:type="spellStart"/>
      <w:r w:rsidRPr="007F50E4">
        <w:rPr>
          <w:rStyle w:val="VCAAitalics"/>
        </w:rPr>
        <w:t>sevdalinka</w:t>
      </w:r>
      <w:proofErr w:type="spellEnd"/>
      <w:r w:rsidRPr="007F50E4">
        <w:t xml:space="preserve"> and has some other duties.</w:t>
      </w:r>
    </w:p>
    <w:p w14:paraId="1B7DD5B8" w14:textId="3D74617D" w:rsidR="003A7754" w:rsidRDefault="00213790" w:rsidP="00F215E6">
      <w:pPr>
        <w:pStyle w:val="VCAAbullet"/>
      </w:pPr>
      <w:r w:rsidRPr="007F50E4">
        <w:t>She accepted a free ticket to the concert</w:t>
      </w:r>
      <w:r w:rsidR="00C87A4F">
        <w:t xml:space="preserve"> /</w:t>
      </w:r>
      <w:r w:rsidR="00C81537">
        <w:t xml:space="preserve"> </w:t>
      </w:r>
      <w:r w:rsidRPr="007F50E4">
        <w:t xml:space="preserve">Azra was convinced by Adi to go to </w:t>
      </w:r>
      <w:r w:rsidR="00DF2164">
        <w:t xml:space="preserve">the </w:t>
      </w:r>
      <w:r w:rsidRPr="007F50E4">
        <w:t>concert.</w:t>
      </w:r>
    </w:p>
    <w:p w14:paraId="6F053D52" w14:textId="1BAFB293" w:rsidR="007A5693" w:rsidRDefault="00213790" w:rsidP="007A5693">
      <w:pPr>
        <w:pStyle w:val="VCAAHeading4"/>
      </w:pPr>
      <w:r w:rsidRPr="00213790">
        <w:t>Text 2</w:t>
      </w:r>
    </w:p>
    <w:p w14:paraId="32BFE6DE" w14:textId="6500E95B" w:rsidR="00213790" w:rsidRPr="007F50E4" w:rsidRDefault="00060E21" w:rsidP="007F50E4">
      <w:pPr>
        <w:pStyle w:val="VCAAHeading5"/>
      </w:pPr>
      <w:r>
        <w:t>Question 2a.</w:t>
      </w:r>
    </w:p>
    <w:p w14:paraId="07089411" w14:textId="0B8C1CAD" w:rsidR="00213790" w:rsidRPr="007F50E4" w:rsidRDefault="00060E21" w:rsidP="007F50E4">
      <w:pPr>
        <w:pStyle w:val="VCAAbody"/>
      </w:pPr>
      <w:r>
        <w:t>Any three of the following</w:t>
      </w:r>
      <w:r w:rsidR="008970B0">
        <w:t>:</w:t>
      </w:r>
    </w:p>
    <w:p w14:paraId="6F24F33D" w14:textId="2F6ED442" w:rsidR="00213790" w:rsidRPr="007270F1" w:rsidRDefault="00D64C92" w:rsidP="00F215E6">
      <w:pPr>
        <w:pStyle w:val="VCAAbullet"/>
      </w:pPr>
      <w:r>
        <w:t>T</w:t>
      </w:r>
      <w:r w:rsidR="00213790" w:rsidRPr="007F50E4">
        <w:t>hey must be aged 12 to 14</w:t>
      </w:r>
      <w:r>
        <w:t>.</w:t>
      </w:r>
    </w:p>
    <w:p w14:paraId="77946BA9" w14:textId="0D81320F" w:rsidR="00213790" w:rsidRPr="001E7916" w:rsidRDefault="00D64C92" w:rsidP="00F215E6">
      <w:pPr>
        <w:pStyle w:val="VCAAbullet"/>
      </w:pPr>
      <w:r>
        <w:t>T</w:t>
      </w:r>
      <w:r w:rsidR="00213790" w:rsidRPr="007F50E4">
        <w:t>hey must bring a change of clothes</w:t>
      </w:r>
      <w:r>
        <w:t>.</w:t>
      </w:r>
    </w:p>
    <w:p w14:paraId="13F32005" w14:textId="306A2FBC" w:rsidR="00213790" w:rsidRPr="007270F1" w:rsidRDefault="00D64C92" w:rsidP="00F215E6">
      <w:pPr>
        <w:pStyle w:val="VCAAbullet"/>
      </w:pPr>
      <w:r>
        <w:t>T</w:t>
      </w:r>
      <w:r w:rsidR="00213790" w:rsidRPr="007F50E4">
        <w:t>hey must bring sandwiches</w:t>
      </w:r>
      <w:r>
        <w:t>.</w:t>
      </w:r>
    </w:p>
    <w:p w14:paraId="2E6F70BE" w14:textId="4DBB8F21" w:rsidR="00060E21" w:rsidRPr="007270F1" w:rsidRDefault="00D64C92" w:rsidP="00F215E6">
      <w:pPr>
        <w:pStyle w:val="VCAAbullet"/>
      </w:pPr>
      <w:r>
        <w:t>T</w:t>
      </w:r>
      <w:r w:rsidR="00213790" w:rsidRPr="007F50E4">
        <w:t>hey must complete the training for handling tubing</w:t>
      </w:r>
      <w:r w:rsidR="00060E21">
        <w:t>.</w:t>
      </w:r>
    </w:p>
    <w:p w14:paraId="751586FC" w14:textId="6ED74439" w:rsidR="00213790" w:rsidRPr="007F50E4" w:rsidRDefault="00213790" w:rsidP="007F50E4">
      <w:pPr>
        <w:pStyle w:val="VCAAHeading5"/>
      </w:pPr>
      <w:r w:rsidRPr="007270F1">
        <w:t>Q</w:t>
      </w:r>
      <w:r w:rsidR="00060E21" w:rsidRPr="001E7916">
        <w:t xml:space="preserve">uestion </w:t>
      </w:r>
      <w:r w:rsidRPr="001E7916">
        <w:t>2b.</w:t>
      </w:r>
    </w:p>
    <w:p w14:paraId="525D991E" w14:textId="055D0E84" w:rsidR="00213790" w:rsidRPr="007F50E4" w:rsidRDefault="00D64C92" w:rsidP="00F215E6">
      <w:pPr>
        <w:pStyle w:val="VCAAbullet"/>
      </w:pPr>
      <w:r w:rsidRPr="007F50E4">
        <w:t>equipment (tubing)</w:t>
      </w:r>
    </w:p>
    <w:p w14:paraId="6E577015" w14:textId="246C70CE" w:rsidR="00213790" w:rsidRPr="007270F1" w:rsidRDefault="00D64C92" w:rsidP="00F215E6">
      <w:pPr>
        <w:pStyle w:val="VCAAbullet"/>
      </w:pPr>
      <w:r w:rsidRPr="007F50E4">
        <w:t>refreshments (warm beverage)</w:t>
      </w:r>
    </w:p>
    <w:p w14:paraId="2B73C533" w14:textId="77E8FF5A" w:rsidR="00213790" w:rsidRDefault="00213790" w:rsidP="00060E21">
      <w:pPr>
        <w:pStyle w:val="VCAAHeading4"/>
      </w:pPr>
      <w:r w:rsidRPr="007F50E4">
        <w:t>Text 3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103"/>
      </w:tblGrid>
      <w:tr w:rsidR="001D5ADB" w14:paraId="62E2003F" w14:textId="77777777" w:rsidTr="007F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0CF86F07" w14:textId="1DB75C16" w:rsidR="001D5ADB" w:rsidRDefault="001D5ADB" w:rsidP="007F50E4">
            <w:pPr>
              <w:pStyle w:val="VCAAtablecondensedheading"/>
              <w:rPr>
                <w:lang w:val="en" w:eastAsia="en-AU"/>
              </w:rPr>
            </w:pPr>
            <w:r w:rsidRPr="00C70130">
              <w:t>Activities</w:t>
            </w:r>
          </w:p>
        </w:tc>
        <w:tc>
          <w:tcPr>
            <w:tcW w:w="5103" w:type="dxa"/>
          </w:tcPr>
          <w:p w14:paraId="31C80E86" w14:textId="5DF1BE65" w:rsidR="001D5ADB" w:rsidRDefault="001D5ADB" w:rsidP="007F50E4">
            <w:pPr>
              <w:pStyle w:val="VCAAtablecondensedheading"/>
              <w:rPr>
                <w:lang w:val="en" w:eastAsia="en-AU"/>
              </w:rPr>
            </w:pPr>
            <w:r w:rsidRPr="00C70130">
              <w:t>Food</w:t>
            </w:r>
          </w:p>
        </w:tc>
      </w:tr>
      <w:tr w:rsidR="001D5ADB" w14:paraId="11C05EA5" w14:textId="77777777" w:rsidTr="007F50E4">
        <w:tc>
          <w:tcPr>
            <w:tcW w:w="2835" w:type="dxa"/>
          </w:tcPr>
          <w:p w14:paraId="08EB6F7B" w14:textId="637806F3" w:rsidR="001D5ADB" w:rsidRPr="00C70130" w:rsidRDefault="00C87A4F" w:rsidP="007F50E4">
            <w:pPr>
              <w:pStyle w:val="VCAAtablecondensedbullet"/>
            </w:pPr>
            <w:r w:rsidRPr="00C70130">
              <w:t>sightseeing</w:t>
            </w:r>
            <w:r>
              <w:t xml:space="preserve"> </w:t>
            </w:r>
            <w:r w:rsidR="00DF2164">
              <w:t>(</w:t>
            </w:r>
            <w:r>
              <w:t>e.g.</w:t>
            </w:r>
            <w:r w:rsidR="001D5ADB" w:rsidRPr="00C70130">
              <w:t xml:space="preserve"> waterfalls</w:t>
            </w:r>
            <w:r>
              <w:t xml:space="preserve"> </w:t>
            </w:r>
            <w:r w:rsidR="001D5ADB" w:rsidRPr="00C70130">
              <w:t>/</w:t>
            </w:r>
            <w:r>
              <w:t xml:space="preserve"> </w:t>
            </w:r>
            <w:r w:rsidR="001D5ADB" w:rsidRPr="00C70130">
              <w:t>mills</w:t>
            </w:r>
            <w:r>
              <w:t xml:space="preserve"> </w:t>
            </w:r>
            <w:r w:rsidR="001D5ADB" w:rsidRPr="00C70130">
              <w:t>/</w:t>
            </w:r>
            <w:r>
              <w:t xml:space="preserve"> </w:t>
            </w:r>
            <w:r w:rsidR="001D5ADB" w:rsidRPr="00C70130">
              <w:t>water</w:t>
            </w:r>
            <w:r w:rsidR="00A526A7">
              <w:t xml:space="preserve"> </w:t>
            </w:r>
            <w:r w:rsidR="001D5ADB" w:rsidRPr="00C70130">
              <w:t xml:space="preserve">houses </w:t>
            </w:r>
            <w:r w:rsidR="00FE5D23">
              <w:t xml:space="preserve">/ </w:t>
            </w:r>
            <w:r w:rsidR="001D5ADB" w:rsidRPr="00C70130">
              <w:t>visiting old Bosnian houses</w:t>
            </w:r>
            <w:r w:rsidR="00DF2164">
              <w:t>)</w:t>
            </w:r>
          </w:p>
          <w:p w14:paraId="13305B5D" w14:textId="25F4914B" w:rsidR="001D5ADB" w:rsidRDefault="00C87A4F" w:rsidP="007F50E4">
            <w:pPr>
              <w:pStyle w:val="VCAAtablecondensedbullet"/>
              <w:rPr>
                <w:lang w:val="en" w:eastAsia="en-AU"/>
              </w:rPr>
            </w:pPr>
            <w:r w:rsidRPr="00C70130">
              <w:t>rafting</w:t>
            </w:r>
          </w:p>
        </w:tc>
        <w:tc>
          <w:tcPr>
            <w:tcW w:w="5103" w:type="dxa"/>
          </w:tcPr>
          <w:p w14:paraId="70C20E11" w14:textId="294718B7" w:rsidR="001D5ADB" w:rsidRPr="00C70130" w:rsidRDefault="00C87A4F" w:rsidP="007F50E4">
            <w:pPr>
              <w:pStyle w:val="VCAAtablecondensedbullet"/>
            </w:pPr>
            <w:r w:rsidRPr="00C70130">
              <w:t>eating spinach pita under ‘</w:t>
            </w:r>
            <w:proofErr w:type="spellStart"/>
            <w:r w:rsidRPr="007F50E4">
              <w:rPr>
                <w:rStyle w:val="VCAAitalics"/>
              </w:rPr>
              <w:t>sač</w:t>
            </w:r>
            <w:proofErr w:type="spellEnd"/>
            <w:r w:rsidRPr="00C70130">
              <w:t>’</w:t>
            </w:r>
          </w:p>
          <w:p w14:paraId="5FA2835B" w14:textId="403566A2" w:rsidR="001D5ADB" w:rsidRPr="00C70130" w:rsidRDefault="00C87A4F" w:rsidP="007F50E4">
            <w:pPr>
              <w:pStyle w:val="VCAAtablecondensedbullet"/>
            </w:pPr>
            <w:r w:rsidRPr="00C70130">
              <w:t xml:space="preserve">eating stuffed capsicums </w:t>
            </w:r>
          </w:p>
          <w:p w14:paraId="412DB688" w14:textId="6C42BB17" w:rsidR="001D5ADB" w:rsidRDefault="00C87A4F" w:rsidP="007F50E4">
            <w:pPr>
              <w:pStyle w:val="VCAAtablecondensedbullet"/>
              <w:rPr>
                <w:lang w:val="en" w:eastAsia="en-AU"/>
              </w:rPr>
            </w:pPr>
            <w:r w:rsidRPr="00C70130">
              <w:t xml:space="preserve">sweets </w:t>
            </w:r>
            <w:r w:rsidR="001D5ADB" w:rsidRPr="00C70130">
              <w:t>(</w:t>
            </w:r>
            <w:proofErr w:type="spellStart"/>
            <w:r w:rsidR="001D5ADB" w:rsidRPr="007F50E4">
              <w:rPr>
                <w:rStyle w:val="VCAAitalics"/>
                <w:color w:val="auto"/>
              </w:rPr>
              <w:t>gurabije</w:t>
            </w:r>
            <w:proofErr w:type="spellEnd"/>
            <w:r w:rsidR="001D5ADB" w:rsidRPr="00C70130">
              <w:t xml:space="preserve">, </w:t>
            </w:r>
            <w:proofErr w:type="spellStart"/>
            <w:r w:rsidR="001D5ADB" w:rsidRPr="007F50E4">
              <w:rPr>
                <w:rStyle w:val="VCAAitalics"/>
                <w:color w:val="auto"/>
              </w:rPr>
              <w:t>hurmašice</w:t>
            </w:r>
            <w:proofErr w:type="spellEnd"/>
            <w:r w:rsidR="00FE5D23">
              <w:t>)</w:t>
            </w:r>
          </w:p>
        </w:tc>
      </w:tr>
    </w:tbl>
    <w:p w14:paraId="72E78FE0" w14:textId="478AE87E" w:rsidR="00213790" w:rsidRPr="007F50E4" w:rsidRDefault="00213790" w:rsidP="007F50E4">
      <w:pPr>
        <w:pStyle w:val="VCAAHeading3"/>
      </w:pPr>
      <w:r w:rsidRPr="001E7916">
        <w:t>Part B</w:t>
      </w:r>
    </w:p>
    <w:p w14:paraId="38876B7A" w14:textId="77777777" w:rsidR="00213790" w:rsidRPr="007F50E4" w:rsidRDefault="00213790" w:rsidP="007F50E4">
      <w:pPr>
        <w:pStyle w:val="VCAAHeading4"/>
      </w:pPr>
      <w:r w:rsidRPr="007F50E4">
        <w:t>Text 4</w:t>
      </w:r>
    </w:p>
    <w:p w14:paraId="3E32FEC3" w14:textId="3CB42A72" w:rsidR="00213790" w:rsidRPr="007F50E4" w:rsidRDefault="00FE5D23" w:rsidP="007F50E4">
      <w:pPr>
        <w:pStyle w:val="VCAAHeading5"/>
      </w:pPr>
      <w:r>
        <w:t>Question 4</w:t>
      </w:r>
    </w:p>
    <w:p w14:paraId="0D83C6F5" w14:textId="6FE09AFF" w:rsidR="00213790" w:rsidRPr="007F50E4" w:rsidRDefault="00213790" w:rsidP="00F215E6">
      <w:pPr>
        <w:pStyle w:val="VCAAbullet"/>
        <w:rPr>
          <w:rStyle w:val="VCAAitalics"/>
        </w:rPr>
      </w:pPr>
      <w:proofErr w:type="spellStart"/>
      <w:r w:rsidRPr="007F50E4">
        <w:rPr>
          <w:rStyle w:val="VCAAitalics"/>
          <w:lang w:val="fr-FR"/>
        </w:rPr>
        <w:t>Lamija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trenira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šest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puta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sedmično</w:t>
      </w:r>
      <w:proofErr w:type="spellEnd"/>
      <w:r w:rsidR="00332DB6" w:rsidRPr="007F50E4">
        <w:rPr>
          <w:rStyle w:val="VCAAitalics"/>
          <w:lang w:val="fr-FR"/>
        </w:rPr>
        <w:t>.</w:t>
      </w:r>
      <w:r w:rsidRPr="007F50E4">
        <w:rPr>
          <w:rStyle w:val="VCAAitalics"/>
          <w:lang w:val="fr-FR"/>
        </w:rPr>
        <w:t xml:space="preserve"> </w:t>
      </w:r>
      <w:r w:rsidR="00FE5D23" w:rsidRPr="007F50E4">
        <w:t>(</w:t>
      </w:r>
      <w:proofErr w:type="spellStart"/>
      <w:r w:rsidR="00332DB6" w:rsidRPr="00C70130">
        <w:t>Lamija</w:t>
      </w:r>
      <w:proofErr w:type="spellEnd"/>
      <w:r w:rsidR="00332DB6" w:rsidRPr="00C70130">
        <w:t xml:space="preserve"> trains six times a week</w:t>
      </w:r>
      <w:r w:rsidR="00332DB6">
        <w:t>.)</w:t>
      </w:r>
    </w:p>
    <w:p w14:paraId="1374704F" w14:textId="6413264F" w:rsidR="00213790" w:rsidRPr="007F50E4" w:rsidRDefault="00213790" w:rsidP="00F215E6">
      <w:pPr>
        <w:pStyle w:val="VCAAbullet"/>
        <w:rPr>
          <w:rStyle w:val="VCAAitalics"/>
        </w:rPr>
      </w:pPr>
      <w:proofErr w:type="spellStart"/>
      <w:r w:rsidRPr="007F50E4">
        <w:rPr>
          <w:rStyle w:val="VCAAitalics"/>
        </w:rPr>
        <w:t>Lamija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trči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diže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tegove</w:t>
      </w:r>
      <w:proofErr w:type="spellEnd"/>
      <w:r w:rsidR="00332DB6">
        <w:rPr>
          <w:rStyle w:val="VCAAitalics"/>
        </w:rPr>
        <w:t>.</w:t>
      </w:r>
      <w:r w:rsidR="00332DB6" w:rsidRPr="007F50E4">
        <w:t xml:space="preserve"> </w:t>
      </w:r>
      <w:r w:rsidR="00332DB6">
        <w:t>(</w:t>
      </w:r>
      <w:proofErr w:type="spellStart"/>
      <w:r w:rsidR="00332DB6" w:rsidRPr="00C70130">
        <w:t>Lamija</w:t>
      </w:r>
      <w:proofErr w:type="spellEnd"/>
      <w:r w:rsidR="00332DB6" w:rsidRPr="00C70130">
        <w:t xml:space="preserve"> runs and lifts weights.</w:t>
      </w:r>
      <w:r w:rsidR="00332DB6">
        <w:t>)</w:t>
      </w:r>
    </w:p>
    <w:p w14:paraId="75054F3A" w14:textId="2BE9FE21" w:rsidR="00213790" w:rsidRPr="007F50E4" w:rsidRDefault="00213790" w:rsidP="00F215E6">
      <w:pPr>
        <w:pStyle w:val="VCAAbullet"/>
        <w:rPr>
          <w:rStyle w:val="VCAAitalics"/>
        </w:rPr>
      </w:pPr>
      <w:proofErr w:type="spellStart"/>
      <w:r w:rsidRPr="007F50E4">
        <w:rPr>
          <w:rStyle w:val="VCAAitalics"/>
          <w:lang w:val="fr-FR"/>
        </w:rPr>
        <w:t>Lamija</w:t>
      </w:r>
      <w:proofErr w:type="spellEnd"/>
      <w:r w:rsidRPr="007F50E4">
        <w:rPr>
          <w:rStyle w:val="VCAAitalics"/>
          <w:lang w:val="fr-FR"/>
        </w:rPr>
        <w:t xml:space="preserve"> je </w:t>
      </w:r>
      <w:proofErr w:type="spellStart"/>
      <w:r w:rsidRPr="007F50E4">
        <w:rPr>
          <w:rStyle w:val="VCAAitalics"/>
          <w:lang w:val="fr-FR"/>
        </w:rPr>
        <w:t>uporna</w:t>
      </w:r>
      <w:proofErr w:type="spellEnd"/>
      <w:r w:rsidRPr="007F50E4">
        <w:rPr>
          <w:rStyle w:val="VCAAitalics"/>
          <w:lang w:val="fr-FR"/>
        </w:rPr>
        <w:t xml:space="preserve"> i </w:t>
      </w:r>
      <w:proofErr w:type="spellStart"/>
      <w:r w:rsidRPr="007F50E4">
        <w:rPr>
          <w:rStyle w:val="VCAAitalics"/>
          <w:lang w:val="fr-FR"/>
        </w:rPr>
        <w:t>ona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voli</w:t>
      </w:r>
      <w:proofErr w:type="spellEnd"/>
      <w:r w:rsidRPr="007F50E4">
        <w:rPr>
          <w:rStyle w:val="VCAAitalics"/>
          <w:lang w:val="fr-FR"/>
        </w:rPr>
        <w:t xml:space="preserve"> judo</w:t>
      </w:r>
      <w:r w:rsidR="00332DB6" w:rsidRPr="007F50E4">
        <w:rPr>
          <w:rStyle w:val="VCAAitalics"/>
          <w:lang w:val="fr-FR"/>
        </w:rPr>
        <w:t>.</w:t>
      </w:r>
      <w:r w:rsidRPr="007F50E4">
        <w:rPr>
          <w:lang w:val="fr-FR"/>
        </w:rPr>
        <w:t xml:space="preserve"> </w:t>
      </w:r>
      <w:r w:rsidR="00332DB6">
        <w:t>(</w:t>
      </w:r>
      <w:proofErr w:type="spellStart"/>
      <w:r w:rsidR="00332DB6" w:rsidRPr="00C70130">
        <w:t>Lamija</w:t>
      </w:r>
      <w:proofErr w:type="spellEnd"/>
      <w:r w:rsidR="00332DB6" w:rsidRPr="00C70130">
        <w:t xml:space="preserve"> is </w:t>
      </w:r>
      <w:proofErr w:type="gramStart"/>
      <w:r w:rsidR="00332DB6" w:rsidRPr="00C70130">
        <w:t>persistent</w:t>
      </w:r>
      <w:proofErr w:type="gramEnd"/>
      <w:r w:rsidR="00332DB6" w:rsidRPr="00C70130">
        <w:t xml:space="preserve"> and she loves judo.</w:t>
      </w:r>
      <w:r w:rsidR="00332DB6">
        <w:t>)</w:t>
      </w:r>
    </w:p>
    <w:p w14:paraId="67BD5DAD" w14:textId="4AC70431" w:rsidR="00213790" w:rsidRPr="007F50E4" w:rsidRDefault="00213790" w:rsidP="00F215E6">
      <w:pPr>
        <w:pStyle w:val="VCAAbullet"/>
      </w:pPr>
      <w:proofErr w:type="spellStart"/>
      <w:r w:rsidRPr="007F50E4">
        <w:rPr>
          <w:rStyle w:val="VCAAitalics"/>
        </w:rPr>
        <w:t>Lamija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ima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podršku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od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roditelja</w:t>
      </w:r>
      <w:proofErr w:type="spellEnd"/>
      <w:r w:rsidRPr="007F50E4">
        <w:rPr>
          <w:rStyle w:val="VCAAitalics"/>
        </w:rPr>
        <w:t xml:space="preserve">, </w:t>
      </w:r>
      <w:proofErr w:type="spellStart"/>
      <w:r w:rsidRPr="007F50E4">
        <w:rPr>
          <w:rStyle w:val="VCAAitalics"/>
        </w:rPr>
        <w:t>prijatelja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njenog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trenera</w:t>
      </w:r>
      <w:proofErr w:type="spellEnd"/>
      <w:r w:rsidRPr="007F50E4">
        <w:t>.</w:t>
      </w:r>
      <w:r w:rsidR="00332DB6" w:rsidRPr="00332DB6">
        <w:t xml:space="preserve"> </w:t>
      </w:r>
      <w:r w:rsidR="00332DB6">
        <w:t>(</w:t>
      </w:r>
      <w:proofErr w:type="spellStart"/>
      <w:r w:rsidR="00332DB6" w:rsidRPr="00C70130">
        <w:t>Lamija</w:t>
      </w:r>
      <w:proofErr w:type="spellEnd"/>
      <w:r w:rsidR="00332DB6" w:rsidRPr="00C70130">
        <w:t xml:space="preserve"> is supported by her parents, friends and coach.</w:t>
      </w:r>
      <w:r w:rsidR="00332DB6">
        <w:t>)</w:t>
      </w:r>
    </w:p>
    <w:p w14:paraId="551F2FF0" w14:textId="77777777" w:rsidR="00213790" w:rsidRPr="007F50E4" w:rsidRDefault="00213790" w:rsidP="007F50E4">
      <w:pPr>
        <w:pStyle w:val="VCAAHeading4"/>
      </w:pPr>
      <w:r w:rsidRPr="007F50E4">
        <w:t>Text 5</w:t>
      </w:r>
    </w:p>
    <w:p w14:paraId="0E31173E" w14:textId="77777777" w:rsidR="00332DB6" w:rsidRDefault="00213790" w:rsidP="007F50E4">
      <w:pPr>
        <w:pStyle w:val="VCAAHeading5"/>
      </w:pPr>
      <w:r w:rsidRPr="00941B1A">
        <w:t>Q</w:t>
      </w:r>
      <w:r w:rsidR="00332DB6">
        <w:t xml:space="preserve">uestion </w:t>
      </w:r>
      <w:r w:rsidRPr="00941B1A">
        <w:t>5a.</w:t>
      </w:r>
    </w:p>
    <w:p w14:paraId="6C4347B3" w14:textId="669A5A7D" w:rsidR="00213790" w:rsidRPr="007F50E4" w:rsidRDefault="00213790" w:rsidP="00F215E6">
      <w:pPr>
        <w:pStyle w:val="VCAAbullet"/>
      </w:pPr>
      <w:proofErr w:type="spellStart"/>
      <w:r w:rsidRPr="007F50E4">
        <w:rPr>
          <w:rStyle w:val="VCAAitalics"/>
        </w:rPr>
        <w:t>Zajednički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projekat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dviju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zemalja</w:t>
      </w:r>
      <w:proofErr w:type="spellEnd"/>
      <w:r w:rsidRPr="007F50E4">
        <w:rPr>
          <w:rStyle w:val="VCAAitalics"/>
        </w:rPr>
        <w:t xml:space="preserve"> (BiH </w:t>
      </w:r>
      <w:proofErr w:type="spellStart"/>
      <w:r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Švajcarska</w:t>
      </w:r>
      <w:proofErr w:type="spellEnd"/>
      <w:r w:rsidRPr="007F50E4">
        <w:rPr>
          <w:rStyle w:val="VCAAitalics"/>
        </w:rPr>
        <w:t>)</w:t>
      </w:r>
      <w:r w:rsidR="00D21AC9">
        <w:t>. (</w:t>
      </w:r>
      <w:r w:rsidR="00D21AC9" w:rsidRPr="00C70130">
        <w:t xml:space="preserve">It is a joint project by two countries </w:t>
      </w:r>
      <w:r w:rsidR="00D21AC9">
        <w:t>[</w:t>
      </w:r>
      <w:r w:rsidR="00D21AC9" w:rsidRPr="00C70130">
        <w:t>Bosnia and Switzerland</w:t>
      </w:r>
      <w:r w:rsidR="00D21AC9">
        <w:t>].</w:t>
      </w:r>
      <w:r w:rsidR="00D21AC9" w:rsidRPr="00C70130">
        <w:t>)</w:t>
      </w:r>
    </w:p>
    <w:p w14:paraId="059620C6" w14:textId="5326F489" w:rsidR="00213790" w:rsidRPr="007270F1" w:rsidRDefault="00213790" w:rsidP="00F215E6">
      <w:pPr>
        <w:pStyle w:val="VCAAbullet"/>
      </w:pPr>
      <w:proofErr w:type="spellStart"/>
      <w:r w:rsidRPr="007F50E4">
        <w:rPr>
          <w:rStyle w:val="VCAAitalics"/>
        </w:rPr>
        <w:t>Stručnjaci</w:t>
      </w:r>
      <w:proofErr w:type="spellEnd"/>
      <w:r w:rsidRPr="007F50E4">
        <w:rPr>
          <w:rStyle w:val="VCAAitalics"/>
        </w:rPr>
        <w:t xml:space="preserve"> koji </w:t>
      </w:r>
      <w:proofErr w:type="spellStart"/>
      <w:r w:rsidRPr="007F50E4">
        <w:rPr>
          <w:rStyle w:val="VCAAitalics"/>
        </w:rPr>
        <w:t>žive</w:t>
      </w:r>
      <w:proofErr w:type="spellEnd"/>
      <w:r w:rsidRPr="007F50E4">
        <w:rPr>
          <w:rStyle w:val="VCAAitalics"/>
        </w:rPr>
        <w:t xml:space="preserve"> van </w:t>
      </w:r>
      <w:proofErr w:type="spellStart"/>
      <w:r w:rsidRPr="007F50E4">
        <w:rPr>
          <w:rStyle w:val="VCAAitalics"/>
        </w:rPr>
        <w:t>zemlje</w:t>
      </w:r>
      <w:proofErr w:type="spellEnd"/>
      <w:r w:rsidRPr="007F50E4">
        <w:rPr>
          <w:rStyle w:val="VCAAitalics"/>
        </w:rPr>
        <w:t xml:space="preserve"> (van BiH) </w:t>
      </w:r>
      <w:proofErr w:type="spellStart"/>
      <w:r w:rsidRPr="007F50E4">
        <w:rPr>
          <w:rStyle w:val="VCAAitalics"/>
        </w:rPr>
        <w:t>mogu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prisustvovati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prenijeti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svoje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znanje</w:t>
      </w:r>
      <w:proofErr w:type="spellEnd"/>
      <w:r w:rsidRPr="007F50E4">
        <w:rPr>
          <w:rStyle w:val="VCAAitalics"/>
        </w:rPr>
        <w:t xml:space="preserve"> u </w:t>
      </w:r>
      <w:proofErr w:type="spellStart"/>
      <w:r w:rsidRPr="007F50E4">
        <w:rPr>
          <w:rStyle w:val="VCAAitalics"/>
        </w:rPr>
        <w:t>Bosnu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Hercegovinu</w:t>
      </w:r>
      <w:proofErr w:type="spellEnd"/>
      <w:r w:rsidR="00D21AC9">
        <w:rPr>
          <w:rStyle w:val="VCAAitalics"/>
        </w:rPr>
        <w:t>.</w:t>
      </w:r>
      <w:r w:rsidR="00D21AC9">
        <w:t xml:space="preserve"> (</w:t>
      </w:r>
      <w:r w:rsidR="00D21AC9" w:rsidRPr="00C70130">
        <w:t xml:space="preserve">Experts who are part of the diaspora </w:t>
      </w:r>
      <w:r w:rsidR="00D21AC9">
        <w:t>[</w:t>
      </w:r>
      <w:r w:rsidR="00D21AC9" w:rsidRPr="00C70130">
        <w:t>outside Bosnia</w:t>
      </w:r>
      <w:r w:rsidR="00D21AC9">
        <w:t>]</w:t>
      </w:r>
      <w:r w:rsidR="00D21AC9" w:rsidRPr="00C70130">
        <w:t xml:space="preserve"> can attend and transfer knowledge to Bosnia and Herzegovina</w:t>
      </w:r>
      <w:r w:rsidR="00D21AC9">
        <w:t>.)</w:t>
      </w:r>
    </w:p>
    <w:p w14:paraId="2E29D229" w14:textId="77777777" w:rsidR="00D64C92" w:rsidRDefault="00D64C92" w:rsidP="00D64C92">
      <w:pPr>
        <w:pStyle w:val="VCAAbody"/>
        <w:rPr>
          <w:lang w:val="en" w:eastAsia="en-AU"/>
        </w:rPr>
      </w:pPr>
      <w:r>
        <w:br w:type="page"/>
      </w:r>
    </w:p>
    <w:p w14:paraId="1DD21924" w14:textId="6F3061EE" w:rsidR="00D21AC9" w:rsidRDefault="00213790" w:rsidP="007F50E4">
      <w:pPr>
        <w:pStyle w:val="VCAAHeading5"/>
      </w:pPr>
      <w:r w:rsidRPr="001E7916">
        <w:lastRenderedPageBreak/>
        <w:t>Q</w:t>
      </w:r>
      <w:r w:rsidR="00D21AC9">
        <w:t xml:space="preserve">uestion </w:t>
      </w:r>
      <w:r w:rsidRPr="007270F1">
        <w:t>5b.</w:t>
      </w:r>
    </w:p>
    <w:p w14:paraId="6425680A" w14:textId="1C9540ED" w:rsidR="00D21AC9" w:rsidRPr="007F50E4" w:rsidRDefault="00D21AC9" w:rsidP="007F50E4">
      <w:pPr>
        <w:pStyle w:val="VCAAbody"/>
      </w:pPr>
      <w:r>
        <w:t>Any four of the following</w:t>
      </w:r>
      <w:r w:rsidR="008970B0">
        <w:t>:</w:t>
      </w:r>
    </w:p>
    <w:p w14:paraId="1411D5FE" w14:textId="0A298BDD" w:rsidR="00213790" w:rsidRPr="007F50E4" w:rsidRDefault="00213790" w:rsidP="00F215E6">
      <w:pPr>
        <w:pStyle w:val="VCAAbullet"/>
      </w:pPr>
      <w:proofErr w:type="spellStart"/>
      <w:r w:rsidRPr="007F50E4">
        <w:rPr>
          <w:rStyle w:val="VCAAitalics"/>
        </w:rPr>
        <w:t>Upotpuniti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nastavni</w:t>
      </w:r>
      <w:proofErr w:type="spellEnd"/>
      <w:r w:rsidRPr="007F50E4">
        <w:rPr>
          <w:rStyle w:val="VCAAitalics"/>
        </w:rPr>
        <w:t xml:space="preserve"> program </w:t>
      </w:r>
      <w:proofErr w:type="spellStart"/>
      <w:r w:rsidRPr="007F50E4">
        <w:rPr>
          <w:rStyle w:val="VCAAitalics"/>
        </w:rPr>
        <w:t>na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Akademiji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likovnih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umjetnosti</w:t>
      </w:r>
      <w:proofErr w:type="spellEnd"/>
      <w:r w:rsidR="00130532" w:rsidRPr="007F50E4">
        <w:rPr>
          <w:rStyle w:val="VCAAitalics"/>
        </w:rPr>
        <w:t xml:space="preserve">. </w:t>
      </w:r>
      <w:r w:rsidR="00130532" w:rsidRPr="007270F1">
        <w:t>(To improve the existing curriculum at the Arts Academy.)</w:t>
      </w:r>
    </w:p>
    <w:p w14:paraId="0B4B2640" w14:textId="187705DA" w:rsidR="00213790" w:rsidRPr="007F50E4" w:rsidRDefault="00213790" w:rsidP="00F215E6">
      <w:pPr>
        <w:pStyle w:val="VCAAbullet"/>
      </w:pPr>
      <w:proofErr w:type="spellStart"/>
      <w:r w:rsidRPr="007F50E4">
        <w:rPr>
          <w:rStyle w:val="VCAAitalics"/>
          <w:lang w:val="fr-FR"/>
        </w:rPr>
        <w:t>Uspostaviti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novi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Odjel</w:t>
      </w:r>
      <w:proofErr w:type="spellEnd"/>
      <w:r w:rsidRPr="007F50E4">
        <w:rPr>
          <w:rStyle w:val="VCAAitalics"/>
          <w:lang w:val="fr-FR"/>
        </w:rPr>
        <w:t xml:space="preserve"> (</w:t>
      </w:r>
      <w:proofErr w:type="spellStart"/>
      <w:r w:rsidRPr="007F50E4">
        <w:rPr>
          <w:rStyle w:val="VCAAitalics"/>
          <w:lang w:val="fr-FR"/>
        </w:rPr>
        <w:t>doktorske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disertacije</w:t>
      </w:r>
      <w:proofErr w:type="spellEnd"/>
      <w:r w:rsidRPr="007F50E4">
        <w:rPr>
          <w:rStyle w:val="VCAAitalics"/>
          <w:lang w:val="fr-FR"/>
        </w:rPr>
        <w:t>)</w:t>
      </w:r>
      <w:r w:rsidR="00130532" w:rsidRPr="007F50E4">
        <w:rPr>
          <w:lang w:val="fr-FR"/>
        </w:rPr>
        <w:t xml:space="preserve">. </w:t>
      </w:r>
      <w:r w:rsidR="00130532">
        <w:t>(</w:t>
      </w:r>
      <w:r w:rsidR="00130532" w:rsidRPr="00C70130">
        <w:t xml:space="preserve">To establish a new department </w:t>
      </w:r>
      <w:r w:rsidR="00130532">
        <w:t>[</w:t>
      </w:r>
      <w:r w:rsidR="00130532" w:rsidRPr="00C70130">
        <w:t>doctoral studies</w:t>
      </w:r>
      <w:r w:rsidR="00130532">
        <w:t>].)</w:t>
      </w:r>
    </w:p>
    <w:p w14:paraId="5D0728D5" w14:textId="7163AEEB" w:rsidR="00213790" w:rsidRPr="007F50E4" w:rsidRDefault="00213790" w:rsidP="00F215E6">
      <w:pPr>
        <w:pStyle w:val="VCAAbullet"/>
      </w:pPr>
      <w:r w:rsidRPr="007F50E4">
        <w:rPr>
          <w:rStyle w:val="VCAAitalics"/>
        </w:rPr>
        <w:t xml:space="preserve">Da </w:t>
      </w:r>
      <w:proofErr w:type="spellStart"/>
      <w:r w:rsidRPr="007F50E4">
        <w:rPr>
          <w:rStyle w:val="VCAAitalics"/>
        </w:rPr>
        <w:t>prenese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studentima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svoje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bogato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znanje</w:t>
      </w:r>
      <w:proofErr w:type="spellEnd"/>
      <w:r w:rsidRPr="007F50E4">
        <w:rPr>
          <w:rStyle w:val="VCAAitalics"/>
        </w:rPr>
        <w:t xml:space="preserve"> o </w:t>
      </w:r>
      <w:proofErr w:type="spellStart"/>
      <w:r w:rsidRPr="007F50E4">
        <w:rPr>
          <w:rStyle w:val="VCAAitalics"/>
        </w:rPr>
        <w:t>ovim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nadgrobnim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monumentima</w:t>
      </w:r>
      <w:proofErr w:type="spellEnd"/>
      <w:r w:rsidR="00130532">
        <w:t>.</w:t>
      </w:r>
      <w:r w:rsidRPr="007F50E4">
        <w:t xml:space="preserve"> </w:t>
      </w:r>
      <w:r w:rsidR="00130532">
        <w:t>(</w:t>
      </w:r>
      <w:r w:rsidR="00130532" w:rsidRPr="00C70130">
        <w:t xml:space="preserve">To pass on his own rich knowledge about the tombstones </w:t>
      </w:r>
      <w:r w:rsidR="00130532">
        <w:t>[‘</w:t>
      </w:r>
      <w:proofErr w:type="spellStart"/>
      <w:r w:rsidR="00130532" w:rsidRPr="007F50E4">
        <w:rPr>
          <w:rStyle w:val="VCAAitalics"/>
        </w:rPr>
        <w:t>stecak</w:t>
      </w:r>
      <w:proofErr w:type="spellEnd"/>
      <w:r w:rsidR="00130532">
        <w:t>’]</w:t>
      </w:r>
      <w:r w:rsidR="00130532" w:rsidRPr="00C70130">
        <w:t xml:space="preserve"> to students</w:t>
      </w:r>
      <w:r w:rsidR="00130532">
        <w:t>.)</w:t>
      </w:r>
    </w:p>
    <w:p w14:paraId="76B66D6F" w14:textId="23C859A1" w:rsidR="00213790" w:rsidRPr="007F50E4" w:rsidRDefault="00213790" w:rsidP="00F215E6">
      <w:pPr>
        <w:pStyle w:val="VCAAbullet"/>
      </w:pPr>
      <w:r w:rsidRPr="007F50E4">
        <w:rPr>
          <w:rStyle w:val="VCAAitalics"/>
        </w:rPr>
        <w:t xml:space="preserve">Da </w:t>
      </w:r>
      <w:proofErr w:type="spellStart"/>
      <w:r w:rsidRPr="007F50E4">
        <w:rPr>
          <w:rStyle w:val="VCAAitalics"/>
        </w:rPr>
        <w:t>prenese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drugima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svoju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pasiju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ljubav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prema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stećcima</w:t>
      </w:r>
      <w:proofErr w:type="spellEnd"/>
      <w:r w:rsidR="00130532">
        <w:t>.</w:t>
      </w:r>
      <w:r w:rsidRPr="007F50E4">
        <w:t xml:space="preserve"> </w:t>
      </w:r>
      <w:r w:rsidR="00130532">
        <w:t>(</w:t>
      </w:r>
      <w:r w:rsidR="00130532" w:rsidRPr="00C70130">
        <w:t xml:space="preserve">To pass on the passion and love for the </w:t>
      </w:r>
      <w:r w:rsidR="00130532">
        <w:t>‘</w:t>
      </w:r>
      <w:proofErr w:type="spellStart"/>
      <w:r w:rsidR="00130532" w:rsidRPr="007F50E4">
        <w:rPr>
          <w:rStyle w:val="VCAAitalics"/>
        </w:rPr>
        <w:t>stecak</w:t>
      </w:r>
      <w:proofErr w:type="spellEnd"/>
      <w:r w:rsidR="00130532">
        <w:t>’</w:t>
      </w:r>
      <w:r w:rsidR="00130532" w:rsidRPr="00C70130">
        <w:t xml:space="preserve"> to students</w:t>
      </w:r>
      <w:r w:rsidR="00130532">
        <w:t>.)</w:t>
      </w:r>
    </w:p>
    <w:p w14:paraId="110762D5" w14:textId="183A6AA7" w:rsidR="00213790" w:rsidRPr="007F50E4" w:rsidRDefault="00213790" w:rsidP="00F215E6">
      <w:pPr>
        <w:pStyle w:val="VCAAbullet"/>
      </w:pPr>
      <w:r w:rsidRPr="007F50E4">
        <w:rPr>
          <w:rStyle w:val="VCAAitalics"/>
        </w:rPr>
        <w:t xml:space="preserve">Da </w:t>
      </w:r>
      <w:proofErr w:type="spellStart"/>
      <w:r w:rsidRPr="007F50E4">
        <w:rPr>
          <w:rStyle w:val="VCAAitalics"/>
        </w:rPr>
        <w:t>podstakne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studente</w:t>
      </w:r>
      <w:proofErr w:type="spellEnd"/>
      <w:r w:rsidRPr="007F50E4">
        <w:rPr>
          <w:rStyle w:val="VCAAitalics"/>
        </w:rPr>
        <w:t xml:space="preserve"> da </w:t>
      </w:r>
      <w:proofErr w:type="spellStart"/>
      <w:r w:rsidRPr="007F50E4">
        <w:rPr>
          <w:rStyle w:val="VCAAitalics"/>
        </w:rPr>
        <w:t>sami</w:t>
      </w:r>
      <w:proofErr w:type="spellEnd"/>
      <w:r w:rsidRPr="007F50E4">
        <w:rPr>
          <w:rStyle w:val="VCAAitalics"/>
        </w:rPr>
        <w:t xml:space="preserve"> ‘</w:t>
      </w:r>
      <w:proofErr w:type="spellStart"/>
      <w:r w:rsidRPr="007F50E4">
        <w:rPr>
          <w:rStyle w:val="VCAAitalics"/>
        </w:rPr>
        <w:t>urone</w:t>
      </w:r>
      <w:proofErr w:type="spellEnd"/>
      <w:r w:rsidRPr="007F50E4">
        <w:rPr>
          <w:rStyle w:val="VCAAitalics"/>
        </w:rPr>
        <w:t xml:space="preserve">’ u </w:t>
      </w:r>
      <w:proofErr w:type="spellStart"/>
      <w:r w:rsidRPr="007F50E4">
        <w:rPr>
          <w:rStyle w:val="VCAAitalics"/>
        </w:rPr>
        <w:t>ovo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nepresušno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vrelo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bosanskog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identiteta</w:t>
      </w:r>
      <w:proofErr w:type="spellEnd"/>
      <w:r w:rsidR="00130532">
        <w:t>. (</w:t>
      </w:r>
      <w:r w:rsidR="00130532" w:rsidRPr="00C70130">
        <w:t>To encourage students to immerse themselves in this source of Bosnian identity</w:t>
      </w:r>
      <w:r w:rsidR="00130532">
        <w:t>.)</w:t>
      </w:r>
    </w:p>
    <w:p w14:paraId="636734E2" w14:textId="77777777" w:rsidR="00213790" w:rsidRPr="007F50E4" w:rsidRDefault="00213790" w:rsidP="007F50E4">
      <w:pPr>
        <w:pStyle w:val="VCAAHeading4"/>
      </w:pPr>
      <w:r w:rsidRPr="007270F1">
        <w:t>Text 6</w:t>
      </w:r>
    </w:p>
    <w:p w14:paraId="5D50D521" w14:textId="61996854" w:rsidR="00213790" w:rsidRPr="007270F1" w:rsidRDefault="00213790" w:rsidP="007F50E4">
      <w:pPr>
        <w:pStyle w:val="VCAAHeading5"/>
      </w:pPr>
      <w:bookmarkStart w:id="2" w:name="_Hlk66527248"/>
      <w:r w:rsidRPr="007270F1">
        <w:t>Q</w:t>
      </w:r>
      <w:r w:rsidR="00265F4B">
        <w:t xml:space="preserve">uestion </w:t>
      </w:r>
      <w:r w:rsidRPr="007270F1">
        <w:t>6</w:t>
      </w:r>
      <w:bookmarkEnd w:id="2"/>
    </w:p>
    <w:p w14:paraId="57C0C3D1" w14:textId="794BD469" w:rsidR="00265F4B" w:rsidRPr="00C70130" w:rsidRDefault="00213790" w:rsidP="00F215E6">
      <w:pPr>
        <w:pStyle w:val="VCAAbullet"/>
      </w:pPr>
      <w:r w:rsidRPr="007F50E4">
        <w:rPr>
          <w:rStyle w:val="VCAAitalics"/>
        </w:rPr>
        <w:t xml:space="preserve">Na </w:t>
      </w:r>
      <w:proofErr w:type="spellStart"/>
      <w:r w:rsidRPr="007F50E4">
        <w:rPr>
          <w:rStyle w:val="VCAAitalics"/>
        </w:rPr>
        <w:t>početku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karijere</w:t>
      </w:r>
      <w:proofErr w:type="spellEnd"/>
      <w:r w:rsidRPr="007F50E4">
        <w:rPr>
          <w:rStyle w:val="VCAAitalics"/>
        </w:rPr>
        <w:t xml:space="preserve"> E</w:t>
      </w:r>
      <w:r w:rsidR="00D23174">
        <w:rPr>
          <w:rStyle w:val="VCAAitalics"/>
        </w:rPr>
        <w:t>line</w:t>
      </w:r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kreacije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nisu</w:t>
      </w:r>
      <w:proofErr w:type="spellEnd"/>
      <w:r w:rsidRPr="007F50E4">
        <w:rPr>
          <w:rStyle w:val="VCAAitalics"/>
        </w:rPr>
        <w:t xml:space="preserve"> bile </w:t>
      </w:r>
      <w:proofErr w:type="spellStart"/>
      <w:r w:rsidRPr="007F50E4">
        <w:rPr>
          <w:rStyle w:val="VCAAitalics"/>
        </w:rPr>
        <w:t>poznate</w:t>
      </w:r>
      <w:proofErr w:type="spellEnd"/>
      <w:r w:rsidR="00265F4B">
        <w:t>. (</w:t>
      </w:r>
      <w:r w:rsidR="00265F4B" w:rsidRPr="00C70130">
        <w:t>At the beginning, Ela’s creations were not well known</w:t>
      </w:r>
      <w:r w:rsidR="00265F4B">
        <w:t>.)</w:t>
      </w:r>
    </w:p>
    <w:p w14:paraId="3FDB2757" w14:textId="6D20C78A" w:rsidR="00213790" w:rsidRPr="007270F1" w:rsidRDefault="00213790" w:rsidP="00F215E6">
      <w:pPr>
        <w:pStyle w:val="VCAAbullet"/>
      </w:pPr>
      <w:proofErr w:type="spellStart"/>
      <w:r w:rsidRPr="007F50E4">
        <w:rPr>
          <w:rStyle w:val="VCAAitalics"/>
        </w:rPr>
        <w:t>Dolazak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turiste</w:t>
      </w:r>
      <w:proofErr w:type="spellEnd"/>
      <w:r w:rsidRPr="007F50E4">
        <w:rPr>
          <w:rStyle w:val="VCAAitalics"/>
        </w:rPr>
        <w:t xml:space="preserve"> koji je bio </w:t>
      </w:r>
      <w:proofErr w:type="spellStart"/>
      <w:r w:rsidRPr="007F50E4">
        <w:rPr>
          <w:rStyle w:val="VCAAitalics"/>
        </w:rPr>
        <w:t>zadivljen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El</w:t>
      </w:r>
      <w:r w:rsidR="00D23174">
        <w:rPr>
          <w:rStyle w:val="VCAAitalics"/>
        </w:rPr>
        <w:t>inim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kreacijama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nakita</w:t>
      </w:r>
      <w:proofErr w:type="spellEnd"/>
      <w:r w:rsidR="00265F4B">
        <w:t>. (</w:t>
      </w:r>
      <w:r w:rsidR="00265F4B" w:rsidRPr="00C70130">
        <w:t>A tourist arrived and admired Ela’s jewellery</w:t>
      </w:r>
      <w:r w:rsidR="00DD348C">
        <w:t>/</w:t>
      </w:r>
      <w:r w:rsidR="00265F4B" w:rsidRPr="00C70130">
        <w:t>creations</w:t>
      </w:r>
      <w:r w:rsidR="00265F4B">
        <w:t>.)</w:t>
      </w:r>
    </w:p>
    <w:p w14:paraId="5580FB43" w14:textId="472E9822" w:rsidR="00213790" w:rsidRPr="007F50E4" w:rsidRDefault="00213790" w:rsidP="00F215E6">
      <w:pPr>
        <w:pStyle w:val="VCAAbullet"/>
      </w:pPr>
      <w:r w:rsidRPr="007F50E4">
        <w:rPr>
          <w:rStyle w:val="VCAAitalics"/>
        </w:rPr>
        <w:t xml:space="preserve">Ona </w:t>
      </w:r>
      <w:proofErr w:type="spellStart"/>
      <w:r w:rsidRPr="007F50E4">
        <w:rPr>
          <w:rStyle w:val="VCAAitalics"/>
        </w:rPr>
        <w:t>dobiva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veliku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narudžbu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iz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inostranstva</w:t>
      </w:r>
      <w:proofErr w:type="spellEnd"/>
      <w:r w:rsidR="00265F4B">
        <w:t>. (</w:t>
      </w:r>
      <w:r w:rsidR="00265F4B" w:rsidRPr="00C70130">
        <w:t>She then received a big order from overseas</w:t>
      </w:r>
      <w:r w:rsidR="00265F4B">
        <w:t>.)</w:t>
      </w:r>
    </w:p>
    <w:p w14:paraId="50341E31" w14:textId="1D93DBAA" w:rsidR="00213790" w:rsidRPr="007F50E4" w:rsidRDefault="00213790" w:rsidP="00F215E6">
      <w:pPr>
        <w:pStyle w:val="VCAAbullet"/>
      </w:pPr>
      <w:r w:rsidRPr="007F50E4">
        <w:rPr>
          <w:rStyle w:val="VCAAitalics"/>
        </w:rPr>
        <w:t>El</w:t>
      </w:r>
      <w:r w:rsidR="00D23174">
        <w:rPr>
          <w:rStyle w:val="VCAAitalics"/>
        </w:rPr>
        <w:t>ine</w:t>
      </w:r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kreacije</w:t>
      </w:r>
      <w:proofErr w:type="spellEnd"/>
      <w:r w:rsidRPr="007F50E4">
        <w:rPr>
          <w:rStyle w:val="VCAAitalics"/>
        </w:rPr>
        <w:t>/</w:t>
      </w:r>
      <w:proofErr w:type="spellStart"/>
      <w:r w:rsidRPr="007F50E4">
        <w:rPr>
          <w:rStyle w:val="VCAAitalics"/>
        </w:rPr>
        <w:t>nakit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su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korištene</w:t>
      </w:r>
      <w:proofErr w:type="spellEnd"/>
      <w:r w:rsidRPr="007F50E4">
        <w:rPr>
          <w:rStyle w:val="VCAAitalics"/>
        </w:rPr>
        <w:t xml:space="preserve"> u </w:t>
      </w:r>
      <w:proofErr w:type="spellStart"/>
      <w:r w:rsidRPr="007F50E4">
        <w:rPr>
          <w:rStyle w:val="VCAAitalics"/>
        </w:rPr>
        <w:t>produkciji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važnog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filma</w:t>
      </w:r>
      <w:proofErr w:type="spellEnd"/>
      <w:r w:rsidR="00F54485">
        <w:rPr>
          <w:rStyle w:val="VCAAitalics"/>
        </w:rPr>
        <w:t>.</w:t>
      </w:r>
      <w:r w:rsidRPr="007F50E4">
        <w:t xml:space="preserve"> </w:t>
      </w:r>
      <w:r w:rsidRPr="007F50E4">
        <w:rPr>
          <w:rStyle w:val="VCAAitalics"/>
          <w:lang w:val="fr-FR"/>
        </w:rPr>
        <w:t xml:space="preserve">(Ela </w:t>
      </w:r>
      <w:proofErr w:type="spellStart"/>
      <w:r w:rsidRPr="007F50E4">
        <w:rPr>
          <w:rStyle w:val="VCAAitalics"/>
          <w:lang w:val="fr-FR"/>
        </w:rPr>
        <w:t>ime</w:t>
      </w:r>
      <w:proofErr w:type="spellEnd"/>
      <w:r w:rsidRPr="007F50E4">
        <w:rPr>
          <w:rStyle w:val="VCAAitalics"/>
          <w:lang w:val="fr-FR"/>
        </w:rPr>
        <w:t xml:space="preserve"> je na </w:t>
      </w:r>
      <w:proofErr w:type="spellStart"/>
      <w:r w:rsidRPr="007F50E4">
        <w:rPr>
          <w:rStyle w:val="VCAAitalics"/>
          <w:lang w:val="fr-FR"/>
        </w:rPr>
        <w:t>odjavnoj</w:t>
      </w:r>
      <w:proofErr w:type="spellEnd"/>
      <w:r w:rsidRPr="007F50E4">
        <w:rPr>
          <w:rStyle w:val="VCAAitalics"/>
          <w:lang w:val="fr-FR"/>
        </w:rPr>
        <w:t xml:space="preserve"> </w:t>
      </w:r>
      <w:proofErr w:type="spellStart"/>
      <w:r w:rsidRPr="007F50E4">
        <w:rPr>
          <w:rStyle w:val="VCAAitalics"/>
          <w:lang w:val="fr-FR"/>
        </w:rPr>
        <w:t>špici</w:t>
      </w:r>
      <w:proofErr w:type="spellEnd"/>
      <w:r w:rsidRPr="007F50E4">
        <w:rPr>
          <w:rStyle w:val="VCAAitalics"/>
          <w:lang w:val="fr-FR"/>
        </w:rPr>
        <w:t>)</w:t>
      </w:r>
      <w:r w:rsidR="00265F4B" w:rsidRPr="007F50E4">
        <w:rPr>
          <w:lang w:val="fr-FR"/>
        </w:rPr>
        <w:t xml:space="preserve">. </w:t>
      </w:r>
      <w:r w:rsidR="00265F4B">
        <w:t>(</w:t>
      </w:r>
      <w:r w:rsidR="00265F4B" w:rsidRPr="00C70130">
        <w:t>Ela’s creations/jewellery were used on an important movie</w:t>
      </w:r>
      <w:r w:rsidR="00A575FF">
        <w:t>.</w:t>
      </w:r>
      <w:r w:rsidR="00265F4B" w:rsidRPr="00C70130">
        <w:t xml:space="preserve"> </w:t>
      </w:r>
      <w:r w:rsidR="00265F4B">
        <w:t>[</w:t>
      </w:r>
      <w:r w:rsidR="00265F4B" w:rsidRPr="00C70130">
        <w:t>Ela was given a credit at the end of the movie</w:t>
      </w:r>
      <w:r w:rsidR="00265F4B">
        <w:t>].</w:t>
      </w:r>
      <w:r w:rsidR="00265F4B" w:rsidRPr="00C70130">
        <w:t>)</w:t>
      </w:r>
    </w:p>
    <w:p w14:paraId="0FE8390B" w14:textId="2B8ED126" w:rsidR="00213790" w:rsidRPr="00B82402" w:rsidRDefault="00213790" w:rsidP="00F215E6">
      <w:pPr>
        <w:pStyle w:val="VCAAbullet"/>
      </w:pPr>
      <w:r w:rsidRPr="007F50E4">
        <w:rPr>
          <w:rStyle w:val="VCAAitalics"/>
        </w:rPr>
        <w:t xml:space="preserve">Ela </w:t>
      </w:r>
      <w:proofErr w:type="spellStart"/>
      <w:r w:rsidRPr="007F50E4">
        <w:rPr>
          <w:rStyle w:val="VCAAitalics"/>
        </w:rPr>
        <w:t>dobiva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sve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više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porudžbina</w:t>
      </w:r>
      <w:proofErr w:type="spellEnd"/>
      <w:r w:rsidRPr="007F50E4">
        <w:rPr>
          <w:rStyle w:val="VCAAitalics"/>
        </w:rPr>
        <w:t xml:space="preserve"> za </w:t>
      </w:r>
      <w:proofErr w:type="spellStart"/>
      <w:r w:rsidRPr="007F50E4">
        <w:rPr>
          <w:rStyle w:val="VCAAitalics"/>
        </w:rPr>
        <w:t>njene</w:t>
      </w:r>
      <w:proofErr w:type="spellEnd"/>
      <w:r w:rsidRPr="007F50E4">
        <w:rPr>
          <w:rStyle w:val="VCAAitalics"/>
        </w:rPr>
        <w:t xml:space="preserve"> </w:t>
      </w:r>
      <w:proofErr w:type="spellStart"/>
      <w:r w:rsidRPr="007F50E4">
        <w:rPr>
          <w:rStyle w:val="VCAAitalics"/>
        </w:rPr>
        <w:t>kreacije</w:t>
      </w:r>
      <w:proofErr w:type="spellEnd"/>
      <w:r w:rsidR="00265F4B">
        <w:t>. (</w:t>
      </w:r>
      <w:r w:rsidR="00A575FF" w:rsidRPr="00B779A8">
        <w:t xml:space="preserve">There </w:t>
      </w:r>
      <w:proofErr w:type="gramStart"/>
      <w:r w:rsidR="00A575FF" w:rsidRPr="00B779A8">
        <w:t>was</w:t>
      </w:r>
      <w:proofErr w:type="gramEnd"/>
      <w:r w:rsidR="00A575FF" w:rsidRPr="00B779A8">
        <w:t xml:space="preserve"> </w:t>
      </w:r>
      <w:r w:rsidR="00A575FF">
        <w:t>increased</w:t>
      </w:r>
      <w:r w:rsidR="00A575FF" w:rsidRPr="00B779A8">
        <w:t xml:space="preserve"> demand </w:t>
      </w:r>
      <w:r w:rsidR="00A575FF">
        <w:t xml:space="preserve">/ </w:t>
      </w:r>
      <w:r w:rsidR="00A575FF" w:rsidRPr="00B779A8">
        <w:t>more orders for her creations/jewellery</w:t>
      </w:r>
      <w:r w:rsidR="00A575FF">
        <w:t>.)</w:t>
      </w:r>
    </w:p>
    <w:p w14:paraId="018DC701" w14:textId="3E41A014" w:rsidR="00213790" w:rsidRPr="00572ABD" w:rsidRDefault="00572ABD" w:rsidP="00572ABD">
      <w:pPr>
        <w:pStyle w:val="VCAAHeading2"/>
        <w:rPr>
          <w:lang w:val="en-AU"/>
        </w:rPr>
      </w:pPr>
      <w:r w:rsidRPr="00A5154B">
        <w:rPr>
          <w:bCs/>
          <w:lang w:val="en-AU"/>
        </w:rPr>
        <w:t xml:space="preserve">Section 2: </w:t>
      </w:r>
      <w:r w:rsidRPr="00A5154B">
        <w:rPr>
          <w:lang w:val="en-AU"/>
        </w:rPr>
        <w:t>Reading and responding</w:t>
      </w:r>
    </w:p>
    <w:p w14:paraId="40F6FBB9" w14:textId="20FA6BE8" w:rsidR="00572ABD" w:rsidRDefault="00A575FF" w:rsidP="00A575FF">
      <w:pPr>
        <w:pStyle w:val="VCAAHeading3"/>
      </w:pPr>
      <w:r>
        <w:t>Part A</w:t>
      </w:r>
    </w:p>
    <w:p w14:paraId="2D995221" w14:textId="42F4D53B" w:rsidR="00A575FF" w:rsidRPr="007270F1" w:rsidRDefault="00A575FF" w:rsidP="007F50E4">
      <w:pPr>
        <w:pStyle w:val="VCAAHeading4"/>
      </w:pPr>
      <w:r>
        <w:t>Text 7</w:t>
      </w:r>
    </w:p>
    <w:p w14:paraId="5E48D174" w14:textId="2A1925EB" w:rsidR="00A575FF" w:rsidRDefault="00213790" w:rsidP="00A575FF">
      <w:pPr>
        <w:pStyle w:val="VCAAHeading5"/>
      </w:pPr>
      <w:r w:rsidRPr="00A575FF">
        <w:t>Q</w:t>
      </w:r>
      <w:r w:rsidR="00A575FF" w:rsidRPr="00A575FF">
        <w:t xml:space="preserve">uestion </w:t>
      </w:r>
      <w:r w:rsidRPr="00A575FF">
        <w:t>7a.</w:t>
      </w:r>
    </w:p>
    <w:p w14:paraId="21D07972" w14:textId="47B6655E" w:rsidR="008970B0" w:rsidRPr="007F50E4" w:rsidRDefault="008970B0" w:rsidP="007F50E4">
      <w:pPr>
        <w:pStyle w:val="VCAAbody"/>
        <w:rPr>
          <w:lang w:val="en" w:eastAsia="en-AU"/>
        </w:rPr>
      </w:pPr>
      <w:r>
        <w:rPr>
          <w:lang w:val="en" w:eastAsia="en-AU"/>
        </w:rPr>
        <w:t>Four of the following:</w:t>
      </w:r>
    </w:p>
    <w:p w14:paraId="31B7DB65" w14:textId="24A43C5B" w:rsidR="00213790" w:rsidRPr="007F50E4" w:rsidRDefault="00213790" w:rsidP="00F215E6">
      <w:pPr>
        <w:pStyle w:val="VCAAbullet"/>
      </w:pPr>
      <w:r w:rsidRPr="007F50E4">
        <w:t>Adults cannot see what young people connect to</w:t>
      </w:r>
      <w:r w:rsidR="008970B0">
        <w:t>.</w:t>
      </w:r>
      <w:r w:rsidRPr="007F50E4">
        <w:t xml:space="preserve"> </w:t>
      </w:r>
    </w:p>
    <w:p w14:paraId="7568872F" w14:textId="3410CA1D" w:rsidR="00213790" w:rsidRPr="007F50E4" w:rsidRDefault="00213790" w:rsidP="00F215E6">
      <w:pPr>
        <w:pStyle w:val="VCAAbullet"/>
      </w:pPr>
      <w:r w:rsidRPr="007F50E4">
        <w:t xml:space="preserve">Due to digital technology, </w:t>
      </w:r>
      <w:r w:rsidR="008970B0">
        <w:t xml:space="preserve">the </w:t>
      </w:r>
      <w:r w:rsidRPr="007F50E4">
        <w:t>new generation will not develop the ability to remember their own childhood</w:t>
      </w:r>
      <w:r w:rsidR="008970B0">
        <w:t>.</w:t>
      </w:r>
    </w:p>
    <w:p w14:paraId="4616F994" w14:textId="03269367" w:rsidR="00213790" w:rsidRPr="007F50E4" w:rsidRDefault="00213790" w:rsidP="00F215E6">
      <w:pPr>
        <w:pStyle w:val="VCAAbullet"/>
      </w:pPr>
      <w:r w:rsidRPr="007F50E4">
        <w:t>Online technologies have beaten writing and reading</w:t>
      </w:r>
      <w:r w:rsidR="008970B0">
        <w:t>.</w:t>
      </w:r>
    </w:p>
    <w:p w14:paraId="7A7184FE" w14:textId="79F19A3A" w:rsidR="00213790" w:rsidRPr="007F50E4" w:rsidRDefault="00213790" w:rsidP="00F215E6">
      <w:pPr>
        <w:pStyle w:val="VCAAbullet"/>
      </w:pPr>
      <w:r w:rsidRPr="007F50E4">
        <w:t>This situation (that we do not have to remember anything) can have long-term consequences for the socialisation of children</w:t>
      </w:r>
      <w:r w:rsidR="008970B0">
        <w:t>.</w:t>
      </w:r>
    </w:p>
    <w:p w14:paraId="7F612579" w14:textId="7FFBA726" w:rsidR="00213790" w:rsidRPr="007F50E4" w:rsidRDefault="00213790" w:rsidP="00F215E6">
      <w:pPr>
        <w:pStyle w:val="VCAAbullet"/>
      </w:pPr>
      <w:r w:rsidRPr="007F50E4">
        <w:t>Every moment is photographed and stored digitally</w:t>
      </w:r>
      <w:r w:rsidR="00BA7B10">
        <w:t>,</w:t>
      </w:r>
      <w:r w:rsidRPr="007F50E4">
        <w:t xml:space="preserve"> causing the special moments to lose value</w:t>
      </w:r>
      <w:r w:rsidR="008970B0">
        <w:t>.</w:t>
      </w:r>
    </w:p>
    <w:p w14:paraId="682A4899" w14:textId="706C2A14" w:rsidR="008970B0" w:rsidRDefault="00213790" w:rsidP="007F50E4">
      <w:pPr>
        <w:pStyle w:val="VCAAHeading5"/>
      </w:pPr>
      <w:r w:rsidRPr="00941B1A">
        <w:t>Q</w:t>
      </w:r>
      <w:r w:rsidR="008970B0">
        <w:t xml:space="preserve">uestion </w:t>
      </w:r>
      <w:r w:rsidRPr="00941B1A">
        <w:t>7b.</w:t>
      </w:r>
    </w:p>
    <w:p w14:paraId="3DE75430" w14:textId="34F0B2EB" w:rsidR="00D64C92" w:rsidRDefault="008970B0" w:rsidP="007F50E4">
      <w:pPr>
        <w:pStyle w:val="VCAAbody"/>
      </w:pPr>
      <w:r>
        <w:t>B</w:t>
      </w:r>
      <w:r w:rsidR="00213790" w:rsidRPr="007F50E4">
        <w:t xml:space="preserve">eing aware of the impact </w:t>
      </w:r>
      <w:r>
        <w:t xml:space="preserve">of </w:t>
      </w:r>
      <w:r w:rsidR="00213790" w:rsidRPr="007F50E4">
        <w:t xml:space="preserve">technology </w:t>
      </w:r>
      <w:r>
        <w:t xml:space="preserve">/ </w:t>
      </w:r>
      <w:r w:rsidR="007A5693">
        <w:t>b</w:t>
      </w:r>
      <w:r w:rsidR="00213790" w:rsidRPr="007F50E4">
        <w:t>eing aware of the role and importance of technology</w:t>
      </w:r>
      <w:r>
        <w:t>.</w:t>
      </w:r>
    </w:p>
    <w:p w14:paraId="110CA901" w14:textId="77777777" w:rsidR="00D64C92" w:rsidRDefault="00D64C92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6E959DA9" w14:textId="77777777" w:rsidR="00213790" w:rsidRPr="007F50E4" w:rsidRDefault="00213790" w:rsidP="007F50E4">
      <w:pPr>
        <w:pStyle w:val="VCAAHeading4"/>
      </w:pPr>
      <w:r w:rsidRPr="007270F1">
        <w:lastRenderedPageBreak/>
        <w:t>Text 8</w:t>
      </w:r>
    </w:p>
    <w:p w14:paraId="4A070C76" w14:textId="77777777" w:rsidR="00CA5F57" w:rsidRDefault="00213790" w:rsidP="007F50E4">
      <w:pPr>
        <w:pStyle w:val="VCAAHeading5"/>
      </w:pPr>
      <w:r w:rsidRPr="007270F1">
        <w:t>Q</w:t>
      </w:r>
      <w:r w:rsidR="00CA5F57">
        <w:t xml:space="preserve">uestion </w:t>
      </w:r>
      <w:r w:rsidRPr="007270F1">
        <w:t>8a.</w:t>
      </w:r>
    </w:p>
    <w:p w14:paraId="11D1E1C8" w14:textId="47CB7964" w:rsidR="00213790" w:rsidRPr="007F50E4" w:rsidRDefault="00213790" w:rsidP="00F215E6">
      <w:pPr>
        <w:pStyle w:val="VCAAbullet"/>
      </w:pPr>
      <w:r w:rsidRPr="007F50E4">
        <w:t>Several million years ago, tectonic changes caused the retraction of the Pannonia</w:t>
      </w:r>
      <w:r w:rsidR="00BA7B10">
        <w:t>n</w:t>
      </w:r>
      <w:r w:rsidRPr="007F50E4">
        <w:t xml:space="preserve"> Sea from the region of Europe</w:t>
      </w:r>
      <w:r w:rsidR="00CA5F57">
        <w:t>.</w:t>
      </w:r>
    </w:p>
    <w:p w14:paraId="3BCF66BC" w14:textId="2EBA0A6D" w:rsidR="00213790" w:rsidRPr="007F50E4" w:rsidRDefault="00213790" w:rsidP="00F215E6">
      <w:pPr>
        <w:pStyle w:val="VCAAbullet"/>
      </w:pPr>
      <w:r w:rsidRPr="007F50E4">
        <w:t>This left a huge amount of rock salt and a great quantity of salt</w:t>
      </w:r>
      <w:r w:rsidR="008772C3">
        <w:t xml:space="preserve"> </w:t>
      </w:r>
      <w:r w:rsidRPr="007F50E4">
        <w:t>water underground</w:t>
      </w:r>
      <w:r w:rsidR="00CA5F57">
        <w:t>.</w:t>
      </w:r>
    </w:p>
    <w:p w14:paraId="3DDCF612" w14:textId="6FFEAF4C" w:rsidR="00213790" w:rsidRPr="007F50E4" w:rsidRDefault="00213790" w:rsidP="00F215E6">
      <w:pPr>
        <w:pStyle w:val="VCAAbullet"/>
      </w:pPr>
      <w:r w:rsidRPr="007F50E4">
        <w:t xml:space="preserve">The salt water was extracted and then the </w:t>
      </w:r>
      <w:r w:rsidR="00C87A4F">
        <w:t>l</w:t>
      </w:r>
      <w:r w:rsidRPr="007F50E4">
        <w:t>akes were made</w:t>
      </w:r>
      <w:r w:rsidR="00CA5F57">
        <w:t>.</w:t>
      </w:r>
    </w:p>
    <w:p w14:paraId="183E2AD6" w14:textId="77777777" w:rsidR="00CA5F57" w:rsidRPr="007F50E4" w:rsidRDefault="00213790" w:rsidP="007F50E4">
      <w:pPr>
        <w:pStyle w:val="VCAAHeading5"/>
      </w:pPr>
      <w:r w:rsidRPr="007270F1">
        <w:t>Q</w:t>
      </w:r>
      <w:r w:rsidR="00CA5F57" w:rsidRPr="007270F1">
        <w:t xml:space="preserve">uestion </w:t>
      </w:r>
      <w:r w:rsidRPr="007270F1">
        <w:t>8b</w:t>
      </w:r>
      <w:r w:rsidRPr="007F50E4">
        <w:t>.</w:t>
      </w:r>
    </w:p>
    <w:p w14:paraId="791AE5A5" w14:textId="111457AD" w:rsidR="00213790" w:rsidRPr="007270F1" w:rsidRDefault="00213790" w:rsidP="00F215E6">
      <w:pPr>
        <w:pStyle w:val="VCAAbullet"/>
      </w:pPr>
      <w:r w:rsidRPr="007F50E4">
        <w:t xml:space="preserve">The </w:t>
      </w:r>
      <w:r w:rsidR="00CA5F57">
        <w:t>l</w:t>
      </w:r>
      <w:r w:rsidRPr="007F50E4">
        <w:t>akes encourage tourism</w:t>
      </w:r>
      <w:r w:rsidR="00CA5F57">
        <w:t>.</w:t>
      </w:r>
      <w:r w:rsidRPr="007F50E4">
        <w:t xml:space="preserve"> </w:t>
      </w:r>
    </w:p>
    <w:p w14:paraId="2CCF11C9" w14:textId="0ACAE84F" w:rsidR="00213790" w:rsidRPr="00CA5F57" w:rsidRDefault="00213790" w:rsidP="00F215E6">
      <w:pPr>
        <w:pStyle w:val="VCAAbullet"/>
      </w:pPr>
      <w:r w:rsidRPr="007F50E4">
        <w:t xml:space="preserve">The lakes relax the body and improve </w:t>
      </w:r>
      <w:r w:rsidR="00CA5F57">
        <w:t xml:space="preserve">the </w:t>
      </w:r>
      <w:r w:rsidRPr="007F50E4">
        <w:t>general wellbeing of the people of the region</w:t>
      </w:r>
      <w:r w:rsidR="00CA5F57">
        <w:t>.</w:t>
      </w:r>
    </w:p>
    <w:p w14:paraId="64756D65" w14:textId="0FEA0F9C" w:rsidR="00213790" w:rsidRPr="007F50E4" w:rsidRDefault="00213790" w:rsidP="007F50E4">
      <w:pPr>
        <w:pStyle w:val="VCAAHeading3"/>
      </w:pPr>
      <w:r w:rsidRPr="001E7916">
        <w:t>Part B</w:t>
      </w:r>
    </w:p>
    <w:p w14:paraId="534A814B" w14:textId="77777777" w:rsidR="00CA5F57" w:rsidRDefault="00CA5F57" w:rsidP="007F50E4">
      <w:pPr>
        <w:pStyle w:val="VCAAHeading4"/>
      </w:pPr>
      <w:r>
        <w:t>Text 9</w:t>
      </w:r>
    </w:p>
    <w:p w14:paraId="03E5EB79" w14:textId="28A8156B" w:rsidR="00213790" w:rsidRPr="007270F1" w:rsidRDefault="00213790" w:rsidP="007F50E4">
      <w:pPr>
        <w:pStyle w:val="VCAAHeading5"/>
      </w:pPr>
      <w:r w:rsidRPr="007270F1">
        <w:t>Question 9</w:t>
      </w:r>
    </w:p>
    <w:p w14:paraId="26873E53" w14:textId="58B36E1D" w:rsidR="00213790" w:rsidRPr="001E7916" w:rsidRDefault="003D7EA7" w:rsidP="007F50E4">
      <w:pPr>
        <w:pStyle w:val="VCAAbody"/>
      </w:pPr>
      <w:r w:rsidRPr="007270F1">
        <w:t xml:space="preserve">Students were required </w:t>
      </w:r>
      <w:r w:rsidRPr="001E7916">
        <w:t xml:space="preserve">to write a formal letter in Bosnian to BiH Housing Agents to complain about </w:t>
      </w:r>
      <w:r w:rsidR="007A564C">
        <w:t>their</w:t>
      </w:r>
      <w:r w:rsidRPr="007270F1">
        <w:t xml:space="preserve"> family’s stay at a rented house.</w:t>
      </w:r>
    </w:p>
    <w:p w14:paraId="7A35836A" w14:textId="719F2FFE" w:rsidR="00213790" w:rsidRPr="007270F1" w:rsidRDefault="00213790" w:rsidP="007F50E4">
      <w:pPr>
        <w:pStyle w:val="VCAAbody"/>
      </w:pPr>
      <w:r w:rsidRPr="007270F1">
        <w:t xml:space="preserve">Text type: </w:t>
      </w:r>
      <w:r w:rsidR="007A564C">
        <w:t>L</w:t>
      </w:r>
      <w:r w:rsidR="003D7EA7">
        <w:t>etter</w:t>
      </w:r>
    </w:p>
    <w:p w14:paraId="71FF6B79" w14:textId="77777777" w:rsidR="00213790" w:rsidRPr="001E7916" w:rsidRDefault="00213790" w:rsidP="007F50E4">
      <w:pPr>
        <w:pStyle w:val="VCAAbody"/>
      </w:pPr>
      <w:r w:rsidRPr="001E7916">
        <w:t>Kind of writing: Informative</w:t>
      </w:r>
    </w:p>
    <w:p w14:paraId="6ECAE56F" w14:textId="4FF89B39" w:rsidR="00213790" w:rsidRPr="001E7916" w:rsidRDefault="00213790" w:rsidP="007F50E4">
      <w:pPr>
        <w:pStyle w:val="VCAAbody"/>
      </w:pPr>
      <w:r w:rsidRPr="001E7916">
        <w:t xml:space="preserve">Audience: The </w:t>
      </w:r>
      <w:r w:rsidR="008772C3">
        <w:t>a</w:t>
      </w:r>
      <w:r w:rsidRPr="001E7916">
        <w:t>gency that advertised the house for rent</w:t>
      </w:r>
    </w:p>
    <w:p w14:paraId="367571FB" w14:textId="0F5735E5" w:rsidR="00D02DFE" w:rsidRPr="00941B1A" w:rsidRDefault="00D02DFE" w:rsidP="00D02DFE">
      <w:pPr>
        <w:pStyle w:val="VCAAbody"/>
      </w:pPr>
      <w:r w:rsidRPr="00C70130">
        <w:t>The students must link their complaints very clearly to the features of the house and the activities offered.</w:t>
      </w:r>
      <w:r>
        <w:t xml:space="preserve"> They </w:t>
      </w:r>
      <w:r w:rsidRPr="00941B1A">
        <w:t>must write politely, but express their views strongly as they are writing on behalf of the whole family.</w:t>
      </w:r>
    </w:p>
    <w:p w14:paraId="78D0C37D" w14:textId="4485963B" w:rsidR="00213790" w:rsidRPr="007F50E4" w:rsidRDefault="007A564C" w:rsidP="007F50E4">
      <w:pPr>
        <w:pStyle w:val="VCAAbody"/>
      </w:pPr>
      <w:r w:rsidRPr="00C70130">
        <w:t>Suggested points students may</w:t>
      </w:r>
      <w:r w:rsidR="009308C7">
        <w:t xml:space="preserve"> have</w:t>
      </w:r>
      <w:r w:rsidRPr="00C70130">
        <w:t xml:space="preserve"> include</w:t>
      </w:r>
      <w:r w:rsidR="006F700A">
        <w:t>d</w:t>
      </w:r>
      <w:r w:rsidRPr="00C70130">
        <w:t xml:space="preserve"> in </w:t>
      </w:r>
      <w:r>
        <w:t xml:space="preserve">their </w:t>
      </w:r>
      <w:r w:rsidRPr="00C70130">
        <w:t>response</w:t>
      </w:r>
      <w:r>
        <w:t>:</w:t>
      </w:r>
    </w:p>
    <w:p w14:paraId="40687703" w14:textId="2A9A7BDD" w:rsidR="00D02DFE" w:rsidRDefault="006C2DB8" w:rsidP="00F215E6">
      <w:pPr>
        <w:pStyle w:val="VCAAbullet"/>
      </w:pPr>
      <w:r w:rsidRPr="00C70130">
        <w:t xml:space="preserve">The house was advertised in </w:t>
      </w:r>
      <w:r w:rsidR="00D02DFE">
        <w:t xml:space="preserve">a very </w:t>
      </w:r>
      <w:r w:rsidR="007A564C" w:rsidRPr="00C70130">
        <w:t>positive way</w:t>
      </w:r>
      <w:r w:rsidR="00D02DFE">
        <w:t>, b</w:t>
      </w:r>
      <w:r w:rsidR="007A564C" w:rsidRPr="00C70130">
        <w:t>ut the family did not have a good time</w:t>
      </w:r>
      <w:r>
        <w:t>.</w:t>
      </w:r>
    </w:p>
    <w:p w14:paraId="6F521FAC" w14:textId="038EA242" w:rsidR="00D02DFE" w:rsidRDefault="006C2DB8" w:rsidP="00F215E6">
      <w:pPr>
        <w:pStyle w:val="VCAAbullet"/>
      </w:pPr>
      <w:r w:rsidRPr="00C70130">
        <w:t>The house was run</w:t>
      </w:r>
      <w:r w:rsidR="00D02DFE">
        <w:t>-</w:t>
      </w:r>
      <w:r w:rsidR="007A564C" w:rsidRPr="00C70130">
        <w:t>down</w:t>
      </w:r>
      <w:r>
        <w:t>.</w:t>
      </w:r>
    </w:p>
    <w:p w14:paraId="23D716CD" w14:textId="11F370B5" w:rsidR="00D02DFE" w:rsidRDefault="006C2DB8" w:rsidP="00F215E6">
      <w:pPr>
        <w:pStyle w:val="VCAAbullet"/>
      </w:pPr>
      <w:r w:rsidRPr="00C70130">
        <w:t>The terrace did not have a view</w:t>
      </w:r>
      <w:r>
        <w:t>.</w:t>
      </w:r>
    </w:p>
    <w:p w14:paraId="55B583F7" w14:textId="4337821B" w:rsidR="00D02DFE" w:rsidRDefault="006C2DB8" w:rsidP="00F215E6">
      <w:pPr>
        <w:pStyle w:val="VCAAbullet"/>
      </w:pPr>
      <w:r w:rsidRPr="00C70130">
        <w:t xml:space="preserve">The </w:t>
      </w:r>
      <w:r w:rsidR="00524F74">
        <w:t>cooling</w:t>
      </w:r>
      <w:r w:rsidR="00524F74" w:rsidRPr="00C70130">
        <w:t xml:space="preserve"> </w:t>
      </w:r>
      <w:r w:rsidR="007A564C" w:rsidRPr="00C70130">
        <w:t>system or the barbe</w:t>
      </w:r>
      <w:r w:rsidR="00524F74">
        <w:t>c</w:t>
      </w:r>
      <w:r w:rsidR="007A564C" w:rsidRPr="00C70130">
        <w:t>ue did not work properly</w:t>
      </w:r>
      <w:r>
        <w:t>.</w:t>
      </w:r>
    </w:p>
    <w:p w14:paraId="77A7BE85" w14:textId="1872EC1F" w:rsidR="00D02DFE" w:rsidRDefault="006C2DB8" w:rsidP="00F215E6">
      <w:pPr>
        <w:pStyle w:val="VCAAbullet"/>
      </w:pPr>
      <w:r w:rsidRPr="00C70130">
        <w:t xml:space="preserve">The fair was </w:t>
      </w:r>
      <w:proofErr w:type="gramStart"/>
      <w:r w:rsidRPr="00C70130">
        <w:t>small</w:t>
      </w:r>
      <w:proofErr w:type="gramEnd"/>
      <w:r w:rsidRPr="00C70130">
        <w:t xml:space="preserve"> and the music provided was very basic</w:t>
      </w:r>
      <w:r w:rsidR="00D02DFE">
        <w:t>.</w:t>
      </w:r>
    </w:p>
    <w:p w14:paraId="5146BD25" w14:textId="55BDE987" w:rsidR="00572ABD" w:rsidRDefault="00572ABD" w:rsidP="00572ABD">
      <w:pPr>
        <w:pStyle w:val="VCAAHeading2"/>
        <w:rPr>
          <w:lang w:val="en-AU"/>
        </w:rPr>
      </w:pPr>
      <w:r w:rsidRPr="00A5154B">
        <w:rPr>
          <w:lang w:val="en-AU"/>
        </w:rPr>
        <w:t xml:space="preserve">Section 3: Writing in </w:t>
      </w:r>
      <w:r>
        <w:rPr>
          <w:lang w:val="en-AU"/>
        </w:rPr>
        <w:t>Bosnian</w:t>
      </w:r>
    </w:p>
    <w:p w14:paraId="42115732" w14:textId="5421D913" w:rsidR="00213790" w:rsidRPr="007F50E4" w:rsidRDefault="00895EC2" w:rsidP="007F50E4">
      <w:pPr>
        <w:pStyle w:val="VCAAbody"/>
      </w:pPr>
      <w:r>
        <w:t xml:space="preserve">Students were </w:t>
      </w:r>
      <w:r w:rsidR="00213790" w:rsidRPr="007F50E4">
        <w:t xml:space="preserve">assessed on how well </w:t>
      </w:r>
      <w:r>
        <w:t>they could:</w:t>
      </w:r>
    </w:p>
    <w:p w14:paraId="2E4AF434" w14:textId="77777777" w:rsidR="00213790" w:rsidRPr="007F50E4" w:rsidRDefault="00213790" w:rsidP="00F215E6">
      <w:pPr>
        <w:pStyle w:val="VCAAbullet"/>
      </w:pPr>
      <w:r w:rsidRPr="007F50E4">
        <w:t>demonstrate depth of treatment of information, ideas and/or opinions</w:t>
      </w:r>
    </w:p>
    <w:p w14:paraId="0C873CF8" w14:textId="77777777" w:rsidR="00213790" w:rsidRPr="007F50E4" w:rsidRDefault="00213790" w:rsidP="00F215E6">
      <w:pPr>
        <w:pStyle w:val="VCAAbullet"/>
      </w:pPr>
      <w:r w:rsidRPr="007F50E4">
        <w:t>write text appropriate and relevant to context, purpose and audience</w:t>
      </w:r>
    </w:p>
    <w:p w14:paraId="3B3AB3E9" w14:textId="77777777" w:rsidR="00213790" w:rsidRPr="007F50E4" w:rsidRDefault="00213790" w:rsidP="00F215E6">
      <w:pPr>
        <w:pStyle w:val="VCAAbullet"/>
      </w:pPr>
      <w:r w:rsidRPr="007F50E4">
        <w:t>structure and sequence information and ideas</w:t>
      </w:r>
    </w:p>
    <w:p w14:paraId="75F78F6A" w14:textId="31919D2C" w:rsidR="00213790" w:rsidRPr="007F50E4" w:rsidRDefault="00213790" w:rsidP="00F215E6">
      <w:pPr>
        <w:pStyle w:val="VCAAbullet"/>
      </w:pPr>
      <w:r w:rsidRPr="007F50E4">
        <w:t>manipulate language structures and vocabulary in Bosnian</w:t>
      </w:r>
      <w:r w:rsidR="00895EC2">
        <w:t>.</w:t>
      </w:r>
    </w:p>
    <w:p w14:paraId="3545D76F" w14:textId="77777777" w:rsidR="00213790" w:rsidRPr="007F50E4" w:rsidRDefault="00213790" w:rsidP="007F50E4">
      <w:pPr>
        <w:pStyle w:val="VCAAHeading3"/>
      </w:pPr>
      <w:r w:rsidRPr="007F50E4">
        <w:t>Question 10</w:t>
      </w:r>
    </w:p>
    <w:p w14:paraId="44EAA09A" w14:textId="77777777" w:rsidR="00213790" w:rsidRPr="007270F1" w:rsidRDefault="00213790" w:rsidP="007F50E4">
      <w:pPr>
        <w:pStyle w:val="VCAAbody"/>
      </w:pPr>
      <w:r w:rsidRPr="007F50E4">
        <w:t>Text type:</w:t>
      </w:r>
      <w:r w:rsidRPr="007270F1">
        <w:t xml:space="preserve"> Email</w:t>
      </w:r>
    </w:p>
    <w:p w14:paraId="781FFC2C" w14:textId="77777777" w:rsidR="00213790" w:rsidRPr="007270F1" w:rsidRDefault="00213790" w:rsidP="007F50E4">
      <w:pPr>
        <w:pStyle w:val="VCAAbody"/>
      </w:pPr>
      <w:r w:rsidRPr="007F50E4">
        <w:t>Kind of writing</w:t>
      </w:r>
      <w:r w:rsidRPr="007270F1">
        <w:t>: Personal</w:t>
      </w:r>
    </w:p>
    <w:p w14:paraId="7E1A2814" w14:textId="0F6695DD" w:rsidR="00213790" w:rsidRDefault="00213790" w:rsidP="00895EC2">
      <w:pPr>
        <w:pStyle w:val="VCAAbody"/>
      </w:pPr>
      <w:r w:rsidRPr="007F50E4">
        <w:t>Audience:</w:t>
      </w:r>
      <w:r w:rsidRPr="00895EC2">
        <w:t xml:space="preserve"> </w:t>
      </w:r>
      <w:r w:rsidRPr="007270F1">
        <w:t>Young people</w:t>
      </w:r>
    </w:p>
    <w:p w14:paraId="2D7DE4D8" w14:textId="77777777" w:rsidR="00D64C92" w:rsidRDefault="00D64C92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6D9007BD" w14:textId="41976F9E" w:rsidR="00BC2314" w:rsidRDefault="00BC2314" w:rsidP="00895EC2">
      <w:pPr>
        <w:pStyle w:val="VCAAbody"/>
      </w:pPr>
      <w:r w:rsidRPr="00C70130">
        <w:lastRenderedPageBreak/>
        <w:t>Suggested points students may</w:t>
      </w:r>
      <w:r w:rsidR="005473A3">
        <w:t xml:space="preserve"> have</w:t>
      </w:r>
      <w:r w:rsidRPr="00C70130">
        <w:t xml:space="preserve"> include</w:t>
      </w:r>
      <w:r w:rsidR="005473A3">
        <w:t>d</w:t>
      </w:r>
      <w:r>
        <w:t>:</w:t>
      </w:r>
    </w:p>
    <w:p w14:paraId="7F236CCF" w14:textId="2818D0D1" w:rsidR="00BC2314" w:rsidRDefault="00BC2314" w:rsidP="00F215E6">
      <w:pPr>
        <w:pStyle w:val="VCAAbullet"/>
      </w:pPr>
      <w:r w:rsidRPr="00C70130">
        <w:t>describe popular places and features related to lifestyle</w:t>
      </w:r>
      <w:r w:rsidR="00524F74">
        <w:t>, and give an opinion of them</w:t>
      </w:r>
    </w:p>
    <w:p w14:paraId="28D66EE1" w14:textId="4EE86EC7" w:rsidR="00BC2314" w:rsidRPr="00C70130" w:rsidRDefault="00BC2314" w:rsidP="00F215E6">
      <w:pPr>
        <w:pStyle w:val="VCAAbullet"/>
      </w:pPr>
      <w:r w:rsidRPr="00C70130">
        <w:t xml:space="preserve">emphasise the striking differences between Bosnian and Australian lifestyles. For example, Bosnians love winter sports, the snow and skiing, whereas people in Australia enjoy the beach and swimming. </w:t>
      </w:r>
    </w:p>
    <w:p w14:paraId="77B09C33" w14:textId="77777777" w:rsidR="00213790" w:rsidRPr="007F50E4" w:rsidRDefault="00213790" w:rsidP="007F50E4">
      <w:pPr>
        <w:pStyle w:val="VCAAHeading3"/>
      </w:pPr>
      <w:r w:rsidRPr="007F50E4">
        <w:t>Question 11</w:t>
      </w:r>
    </w:p>
    <w:p w14:paraId="08ABA9C7" w14:textId="77777777" w:rsidR="00213790" w:rsidRPr="007270F1" w:rsidRDefault="00213790" w:rsidP="007F50E4">
      <w:pPr>
        <w:pStyle w:val="VCAAbody"/>
      </w:pPr>
      <w:r w:rsidRPr="007F50E4">
        <w:t xml:space="preserve">Text type: </w:t>
      </w:r>
      <w:r w:rsidRPr="007270F1">
        <w:t xml:space="preserve">Reflective </w:t>
      </w:r>
    </w:p>
    <w:p w14:paraId="3C9CE66C" w14:textId="77777777" w:rsidR="00213790" w:rsidRPr="007F50E4" w:rsidRDefault="00213790" w:rsidP="007F50E4">
      <w:pPr>
        <w:pStyle w:val="VCAAbody"/>
      </w:pPr>
      <w:r w:rsidRPr="007F50E4">
        <w:t xml:space="preserve">Kind of writing: </w:t>
      </w:r>
      <w:r w:rsidRPr="007270F1">
        <w:t>Article</w:t>
      </w:r>
    </w:p>
    <w:p w14:paraId="6A40A0BD" w14:textId="16CA4D46" w:rsidR="00213790" w:rsidRDefault="00213790" w:rsidP="00895EC2">
      <w:pPr>
        <w:pStyle w:val="VCAAbody"/>
      </w:pPr>
      <w:r w:rsidRPr="007F50E4">
        <w:t xml:space="preserve">Audience: </w:t>
      </w:r>
      <w:r w:rsidRPr="007270F1">
        <w:t xml:space="preserve">Members of the </w:t>
      </w:r>
      <w:r w:rsidRPr="001E7916">
        <w:t>school community who read the school newsletter</w:t>
      </w:r>
    </w:p>
    <w:p w14:paraId="6A032ABA" w14:textId="69A1DD02" w:rsidR="00BC2314" w:rsidRDefault="007270F1">
      <w:pPr>
        <w:pStyle w:val="VCAAbody"/>
      </w:pPr>
      <w:r w:rsidRPr="00236685">
        <w:t>Suggested points students may</w:t>
      </w:r>
      <w:r w:rsidR="00A25452">
        <w:t xml:space="preserve"> have</w:t>
      </w:r>
      <w:r w:rsidRPr="00236685">
        <w:t xml:space="preserve"> include</w:t>
      </w:r>
      <w:r w:rsidR="00A25452">
        <w:t>d</w:t>
      </w:r>
      <w:r>
        <w:t>:</w:t>
      </w:r>
    </w:p>
    <w:p w14:paraId="39B72FB5" w14:textId="77777777" w:rsidR="007270F1" w:rsidRDefault="007270F1" w:rsidP="00F215E6">
      <w:pPr>
        <w:pStyle w:val="VCAAbullet"/>
      </w:pPr>
      <w:r w:rsidRPr="007270F1">
        <w:t xml:space="preserve">Students can reflect on the features of school life that were strong and ones that could have been improved. For example, perhaps the curriculum was very </w:t>
      </w:r>
      <w:r w:rsidRPr="00C70130">
        <w:t xml:space="preserve">coherent, but there were too few opportunities to play sport and become an excellent athlete. </w:t>
      </w:r>
    </w:p>
    <w:p w14:paraId="1F2070F4" w14:textId="0D2E17F1" w:rsidR="007270F1" w:rsidRPr="007F50E4" w:rsidRDefault="007270F1" w:rsidP="00F215E6">
      <w:pPr>
        <w:pStyle w:val="VCAAbullet"/>
        <w:rPr>
          <w:rFonts w:eastAsiaTheme="minorHAnsi"/>
          <w:lang w:val="en-US"/>
        </w:rPr>
      </w:pPr>
      <w:r w:rsidRPr="00C70130">
        <w:t>Students can write about the school program and concentrate on the studies that were offered, or they can write about both the curriculum and extra-curricula</w:t>
      </w:r>
      <w:r w:rsidR="007F50E4">
        <w:t>r</w:t>
      </w:r>
      <w:r w:rsidRPr="00C70130">
        <w:t xml:space="preserve"> activities</w:t>
      </w:r>
      <w:r>
        <w:t>.</w:t>
      </w:r>
    </w:p>
    <w:p w14:paraId="2D350D07" w14:textId="77777777" w:rsidR="00213790" w:rsidRPr="007F50E4" w:rsidRDefault="00213790" w:rsidP="007F50E4">
      <w:pPr>
        <w:pStyle w:val="VCAAHeading3"/>
      </w:pPr>
      <w:r w:rsidRPr="007F50E4">
        <w:t>Question 12</w:t>
      </w:r>
    </w:p>
    <w:p w14:paraId="022E6A49" w14:textId="77777777" w:rsidR="00213790" w:rsidRPr="007270F1" w:rsidRDefault="00213790" w:rsidP="007F50E4">
      <w:pPr>
        <w:pStyle w:val="VCAAbody"/>
      </w:pPr>
      <w:r w:rsidRPr="007F50E4">
        <w:t xml:space="preserve">Text type: </w:t>
      </w:r>
      <w:r w:rsidRPr="007270F1">
        <w:t>Imaginative</w:t>
      </w:r>
    </w:p>
    <w:p w14:paraId="49B0246C" w14:textId="01A8830D" w:rsidR="00213790" w:rsidRPr="007F50E4" w:rsidRDefault="00213790" w:rsidP="007F50E4">
      <w:pPr>
        <w:pStyle w:val="VCAAbody"/>
      </w:pPr>
      <w:r w:rsidRPr="007F50E4">
        <w:t xml:space="preserve">Kind of writing: </w:t>
      </w:r>
      <w:r w:rsidR="00A3006F">
        <w:t>S</w:t>
      </w:r>
      <w:r w:rsidRPr="007270F1">
        <w:t>tory</w:t>
      </w:r>
    </w:p>
    <w:p w14:paraId="05721C08" w14:textId="0245591A" w:rsidR="00213790" w:rsidRDefault="00213790">
      <w:pPr>
        <w:pStyle w:val="VCAAbody"/>
      </w:pPr>
      <w:r w:rsidRPr="007F50E4">
        <w:t xml:space="preserve">Audience: </w:t>
      </w:r>
      <w:r w:rsidRPr="007270F1">
        <w:t>Parents, teachers and</w:t>
      </w:r>
      <w:r w:rsidRPr="007F50E4">
        <w:t xml:space="preserve"> students who read the school newsletter</w:t>
      </w:r>
    </w:p>
    <w:p w14:paraId="5C927A7D" w14:textId="77777777" w:rsidR="007270F1" w:rsidRDefault="007270F1">
      <w:pPr>
        <w:pStyle w:val="VCAAbody"/>
      </w:pPr>
      <w:r w:rsidRPr="00C70130">
        <w:t>Whatever plot is written about, some features of the photograph must be woven into the story. The story must have a strong link to the photograph.</w:t>
      </w:r>
    </w:p>
    <w:p w14:paraId="3977E2D5" w14:textId="38B83DB9" w:rsidR="007270F1" w:rsidRDefault="007270F1">
      <w:pPr>
        <w:pStyle w:val="VCAAbody"/>
      </w:pPr>
      <w:r w:rsidRPr="00087F10">
        <w:t xml:space="preserve">Suggested points students may </w:t>
      </w:r>
      <w:r w:rsidR="00B74FB7">
        <w:t xml:space="preserve">have </w:t>
      </w:r>
      <w:r w:rsidRPr="00087F10">
        <w:t>include</w:t>
      </w:r>
      <w:r w:rsidR="00B74FB7">
        <w:t>d</w:t>
      </w:r>
      <w:r>
        <w:t>:</w:t>
      </w:r>
    </w:p>
    <w:p w14:paraId="37020828" w14:textId="68FF699A" w:rsidR="007270F1" w:rsidRDefault="007270F1" w:rsidP="00F215E6">
      <w:pPr>
        <w:pStyle w:val="VCAAbullet"/>
      </w:pPr>
      <w:r w:rsidRPr="007270F1">
        <w:t>Student</w:t>
      </w:r>
      <w:r w:rsidR="005962A0">
        <w:t>s</w:t>
      </w:r>
      <w:r w:rsidRPr="007270F1">
        <w:t xml:space="preserve"> may choose one of the young people and imagine a story that focuses on that person as a character</w:t>
      </w:r>
      <w:r>
        <w:t>.</w:t>
      </w:r>
    </w:p>
    <w:p w14:paraId="3FA388A9" w14:textId="792A4BA6" w:rsidR="007270F1" w:rsidRDefault="007270F1" w:rsidP="00F215E6">
      <w:pPr>
        <w:pStyle w:val="VCAAbullet"/>
      </w:pPr>
      <w:r>
        <w:t>T</w:t>
      </w:r>
      <w:r w:rsidRPr="007270F1">
        <w:t xml:space="preserve">hey can write about the unknown building shown </w:t>
      </w:r>
      <w:r w:rsidRPr="00C70130">
        <w:t xml:space="preserve">behind and what is happening </w:t>
      </w:r>
      <w:r>
        <w:t>there</w:t>
      </w:r>
      <w:r w:rsidRPr="00C70130">
        <w:t xml:space="preserve">. </w:t>
      </w:r>
    </w:p>
    <w:p w14:paraId="4A6D9321" w14:textId="77777777" w:rsidR="007270F1" w:rsidRDefault="007270F1" w:rsidP="00F215E6">
      <w:pPr>
        <w:pStyle w:val="VCAAbullet"/>
      </w:pPr>
      <w:r w:rsidRPr="00C70130">
        <w:t xml:space="preserve">The people waiting for the tram might get a big surprise! </w:t>
      </w:r>
    </w:p>
    <w:p w14:paraId="2E144582" w14:textId="199F1456" w:rsidR="007270F1" w:rsidRPr="00C70130" w:rsidRDefault="007270F1" w:rsidP="00F215E6">
      <w:pPr>
        <w:pStyle w:val="VCAAbullet"/>
      </w:pPr>
      <w:r>
        <w:t>T</w:t>
      </w:r>
      <w:r w:rsidRPr="00C70130">
        <w:t>he students may write about what happens when the tram comes</w:t>
      </w:r>
      <w:r w:rsidR="007A5693">
        <w:t>,</w:t>
      </w:r>
      <w:r w:rsidRPr="00C70130">
        <w:t xml:space="preserve"> and the person begins their journey. </w:t>
      </w:r>
    </w:p>
    <w:p w14:paraId="60FFC617" w14:textId="0FA5319E" w:rsidR="007270F1" w:rsidRPr="00C70130" w:rsidRDefault="007270F1" w:rsidP="00F215E6">
      <w:pPr>
        <w:pStyle w:val="VCAAbullet"/>
      </w:pPr>
      <w:r w:rsidRPr="00C70130">
        <w:t>The story can be told as a first</w:t>
      </w:r>
      <w:r w:rsidR="007A5693">
        <w:t>-</w:t>
      </w:r>
      <w:r w:rsidRPr="00C70130">
        <w:t>person story</w:t>
      </w:r>
      <w:r w:rsidRPr="007270F1">
        <w:t xml:space="preserve"> (I …)</w:t>
      </w:r>
      <w:r w:rsidR="007C767D">
        <w:t xml:space="preserve"> or</w:t>
      </w:r>
      <w:r w:rsidRPr="007270F1">
        <w:t xml:space="preserve"> a </w:t>
      </w:r>
      <w:r w:rsidRPr="00C70130">
        <w:t>third person story</w:t>
      </w:r>
      <w:r w:rsidRPr="007270F1">
        <w:t xml:space="preserve"> (she</w:t>
      </w:r>
      <w:r w:rsidR="007C767D">
        <w:t>/he</w:t>
      </w:r>
      <w:r w:rsidRPr="007270F1">
        <w:t xml:space="preserve"> …)</w:t>
      </w:r>
      <w:r w:rsidR="007C767D">
        <w:t>.</w:t>
      </w:r>
    </w:p>
    <w:sectPr w:rsidR="007270F1" w:rsidRPr="00C7013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B142" w14:textId="77777777" w:rsidR="003874C9" w:rsidRDefault="003874C9" w:rsidP="00304EA1">
      <w:pPr>
        <w:spacing w:after="0" w:line="240" w:lineRule="auto"/>
      </w:pPr>
      <w:r>
        <w:separator/>
      </w:r>
    </w:p>
  </w:endnote>
  <w:endnote w:type="continuationSeparator" w:id="0">
    <w:p w14:paraId="0FAC9D40" w14:textId="77777777" w:rsidR="003874C9" w:rsidRDefault="003874C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D4AF" w14:textId="77777777" w:rsidR="003874C9" w:rsidRDefault="003874C9" w:rsidP="00304EA1">
      <w:pPr>
        <w:spacing w:after="0" w:line="240" w:lineRule="auto"/>
      </w:pPr>
      <w:r>
        <w:separator/>
      </w:r>
    </w:p>
  </w:footnote>
  <w:footnote w:type="continuationSeparator" w:id="0">
    <w:p w14:paraId="32BD9902" w14:textId="77777777" w:rsidR="003874C9" w:rsidRDefault="003874C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99E1775" w:rsidR="008428B1" w:rsidRPr="00D86DE4" w:rsidRDefault="007A5693" w:rsidP="00D86DE4">
    <w:pPr>
      <w:pStyle w:val="VCAAcaptionsandfootnotes"/>
      <w:rPr>
        <w:color w:val="999999" w:themeColor="accent2"/>
      </w:rPr>
    </w:pPr>
    <w:r>
      <w:t xml:space="preserve">2021 </w:t>
    </w:r>
    <w:r w:rsidR="00504903">
      <w:t xml:space="preserve">VCE </w:t>
    </w:r>
    <w:r>
      <w:t>Bosnian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26A9F1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259"/>
    <w:multiLevelType w:val="singleLevel"/>
    <w:tmpl w:val="613A81F0"/>
    <w:lvl w:ilvl="0">
      <w:start w:val="1"/>
      <w:numFmt w:val="bullet"/>
      <w:pStyle w:val="Bullet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5809"/>
    <w:multiLevelType w:val="hybridMultilevel"/>
    <w:tmpl w:val="37A870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D004F"/>
    <w:multiLevelType w:val="hybridMultilevel"/>
    <w:tmpl w:val="E1BCAD8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1275"/>
    <w:multiLevelType w:val="hybridMultilevel"/>
    <w:tmpl w:val="3B0ED9B4"/>
    <w:lvl w:ilvl="0" w:tplc="546C2F6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66A64">
      <w:start w:val="1"/>
      <w:numFmt w:val="bullet"/>
      <w:lvlText w:val="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5D88"/>
    <w:multiLevelType w:val="hybridMultilevel"/>
    <w:tmpl w:val="C7EEA4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B2520B"/>
    <w:multiLevelType w:val="hybridMultilevel"/>
    <w:tmpl w:val="6F989C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57F4"/>
    <w:multiLevelType w:val="hybridMultilevel"/>
    <w:tmpl w:val="0CB04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6629D"/>
    <w:multiLevelType w:val="hybridMultilevel"/>
    <w:tmpl w:val="BF3877D4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2E26"/>
    <w:multiLevelType w:val="hybridMultilevel"/>
    <w:tmpl w:val="614636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7D66"/>
    <w:multiLevelType w:val="hybridMultilevel"/>
    <w:tmpl w:val="014E6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1377EA"/>
    <w:multiLevelType w:val="hybridMultilevel"/>
    <w:tmpl w:val="5F2A54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16"/>
    <w:multiLevelType w:val="hybridMultilevel"/>
    <w:tmpl w:val="54EE8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6E07"/>
    <w:multiLevelType w:val="hybridMultilevel"/>
    <w:tmpl w:val="6ECAB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AC2491"/>
    <w:multiLevelType w:val="hybridMultilevel"/>
    <w:tmpl w:val="2708DE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B5948918"/>
    <w:lvl w:ilvl="0" w:tplc="08BEDF2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FAF5951"/>
    <w:multiLevelType w:val="hybridMultilevel"/>
    <w:tmpl w:val="AC4A4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F0FF4"/>
    <w:multiLevelType w:val="hybridMultilevel"/>
    <w:tmpl w:val="6D8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505BD"/>
    <w:multiLevelType w:val="hybridMultilevel"/>
    <w:tmpl w:val="A064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"/>
  </w:num>
  <w:num w:numId="5">
    <w:abstractNumId w:val="1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21"/>
  </w:num>
  <w:num w:numId="11">
    <w:abstractNumId w:val="20"/>
  </w:num>
  <w:num w:numId="12">
    <w:abstractNumId w:val="13"/>
  </w:num>
  <w:num w:numId="13">
    <w:abstractNumId w:val="3"/>
  </w:num>
  <w:num w:numId="14">
    <w:abstractNumId w:val="8"/>
  </w:num>
  <w:num w:numId="15">
    <w:abstractNumId w:val="6"/>
  </w:num>
  <w:num w:numId="16">
    <w:abstractNumId w:val="10"/>
  </w:num>
  <w:num w:numId="17">
    <w:abstractNumId w:val="16"/>
  </w:num>
  <w:num w:numId="18">
    <w:abstractNumId w:val="12"/>
  </w:num>
  <w:num w:numId="19">
    <w:abstractNumId w:val="7"/>
  </w:num>
  <w:num w:numId="20">
    <w:abstractNumId w:val="14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770B"/>
    <w:rsid w:val="00024018"/>
    <w:rsid w:val="0005366B"/>
    <w:rsid w:val="0005780E"/>
    <w:rsid w:val="00060E21"/>
    <w:rsid w:val="00065CC6"/>
    <w:rsid w:val="00090D46"/>
    <w:rsid w:val="000A71F7"/>
    <w:rsid w:val="000F09E4"/>
    <w:rsid w:val="000F16FD"/>
    <w:rsid w:val="000F5AAF"/>
    <w:rsid w:val="001154B7"/>
    <w:rsid w:val="00120DB9"/>
    <w:rsid w:val="00130532"/>
    <w:rsid w:val="00143520"/>
    <w:rsid w:val="00153AD2"/>
    <w:rsid w:val="001779EA"/>
    <w:rsid w:val="00182027"/>
    <w:rsid w:val="00184297"/>
    <w:rsid w:val="001A2259"/>
    <w:rsid w:val="001C3EEA"/>
    <w:rsid w:val="001D3246"/>
    <w:rsid w:val="001D5ADB"/>
    <w:rsid w:val="001E7916"/>
    <w:rsid w:val="00213790"/>
    <w:rsid w:val="002279BA"/>
    <w:rsid w:val="002329F3"/>
    <w:rsid w:val="00243F0D"/>
    <w:rsid w:val="00255270"/>
    <w:rsid w:val="00260767"/>
    <w:rsid w:val="002647BB"/>
    <w:rsid w:val="00265F4B"/>
    <w:rsid w:val="002754C1"/>
    <w:rsid w:val="002841C8"/>
    <w:rsid w:val="0028516B"/>
    <w:rsid w:val="002C6F90"/>
    <w:rsid w:val="002E4FB5"/>
    <w:rsid w:val="002F539F"/>
    <w:rsid w:val="00302FB8"/>
    <w:rsid w:val="00304EA1"/>
    <w:rsid w:val="00314D81"/>
    <w:rsid w:val="00322FC6"/>
    <w:rsid w:val="00323F93"/>
    <w:rsid w:val="00332DB6"/>
    <w:rsid w:val="00350651"/>
    <w:rsid w:val="0035293F"/>
    <w:rsid w:val="00385147"/>
    <w:rsid w:val="003874C9"/>
    <w:rsid w:val="00391986"/>
    <w:rsid w:val="003A00B4"/>
    <w:rsid w:val="003A7754"/>
    <w:rsid w:val="003B2257"/>
    <w:rsid w:val="003C5E71"/>
    <w:rsid w:val="003C6C6D"/>
    <w:rsid w:val="003D6CBD"/>
    <w:rsid w:val="003D7EA7"/>
    <w:rsid w:val="00400537"/>
    <w:rsid w:val="00417AA3"/>
    <w:rsid w:val="00425DFE"/>
    <w:rsid w:val="00434EDB"/>
    <w:rsid w:val="00440B32"/>
    <w:rsid w:val="0044213C"/>
    <w:rsid w:val="0046078D"/>
    <w:rsid w:val="00485D09"/>
    <w:rsid w:val="00495C80"/>
    <w:rsid w:val="004A0BC3"/>
    <w:rsid w:val="004A2ED8"/>
    <w:rsid w:val="004F5BDA"/>
    <w:rsid w:val="00504903"/>
    <w:rsid w:val="0051631E"/>
    <w:rsid w:val="00524F74"/>
    <w:rsid w:val="00537A1F"/>
    <w:rsid w:val="005473A3"/>
    <w:rsid w:val="005570CF"/>
    <w:rsid w:val="00566029"/>
    <w:rsid w:val="00572ABD"/>
    <w:rsid w:val="00580721"/>
    <w:rsid w:val="005923CB"/>
    <w:rsid w:val="005962A0"/>
    <w:rsid w:val="005B391B"/>
    <w:rsid w:val="005D3D78"/>
    <w:rsid w:val="005E2EF0"/>
    <w:rsid w:val="005F04F6"/>
    <w:rsid w:val="005F4092"/>
    <w:rsid w:val="00615FEE"/>
    <w:rsid w:val="006663C6"/>
    <w:rsid w:val="0068471E"/>
    <w:rsid w:val="00684F98"/>
    <w:rsid w:val="00693FFD"/>
    <w:rsid w:val="00694CFA"/>
    <w:rsid w:val="006C2DB8"/>
    <w:rsid w:val="006C4F57"/>
    <w:rsid w:val="006D2159"/>
    <w:rsid w:val="006F700A"/>
    <w:rsid w:val="006F787C"/>
    <w:rsid w:val="00702636"/>
    <w:rsid w:val="00724507"/>
    <w:rsid w:val="007270F1"/>
    <w:rsid w:val="00747109"/>
    <w:rsid w:val="007502A6"/>
    <w:rsid w:val="00773E6C"/>
    <w:rsid w:val="00781FB1"/>
    <w:rsid w:val="00794F68"/>
    <w:rsid w:val="007A4B91"/>
    <w:rsid w:val="007A564C"/>
    <w:rsid w:val="007A5693"/>
    <w:rsid w:val="007C600D"/>
    <w:rsid w:val="007C767D"/>
    <w:rsid w:val="007D1B6D"/>
    <w:rsid w:val="007F50E4"/>
    <w:rsid w:val="00813C37"/>
    <w:rsid w:val="008154B5"/>
    <w:rsid w:val="00823962"/>
    <w:rsid w:val="008428B1"/>
    <w:rsid w:val="008439E2"/>
    <w:rsid w:val="00850410"/>
    <w:rsid w:val="00852719"/>
    <w:rsid w:val="00860115"/>
    <w:rsid w:val="008772C3"/>
    <w:rsid w:val="0088783C"/>
    <w:rsid w:val="00895EC2"/>
    <w:rsid w:val="008970B0"/>
    <w:rsid w:val="008E0784"/>
    <w:rsid w:val="009308C7"/>
    <w:rsid w:val="009370BC"/>
    <w:rsid w:val="00944246"/>
    <w:rsid w:val="009659CA"/>
    <w:rsid w:val="00970580"/>
    <w:rsid w:val="009871AD"/>
    <w:rsid w:val="0098739B"/>
    <w:rsid w:val="009906B5"/>
    <w:rsid w:val="009B61E5"/>
    <w:rsid w:val="009C422B"/>
    <w:rsid w:val="009D0E9E"/>
    <w:rsid w:val="009D1E89"/>
    <w:rsid w:val="009E5707"/>
    <w:rsid w:val="00A17661"/>
    <w:rsid w:val="00A24B2D"/>
    <w:rsid w:val="00A25452"/>
    <w:rsid w:val="00A3006F"/>
    <w:rsid w:val="00A40966"/>
    <w:rsid w:val="00A448D8"/>
    <w:rsid w:val="00A526A7"/>
    <w:rsid w:val="00A575FF"/>
    <w:rsid w:val="00A921E0"/>
    <w:rsid w:val="00A922F4"/>
    <w:rsid w:val="00AB657D"/>
    <w:rsid w:val="00AE5526"/>
    <w:rsid w:val="00AF051B"/>
    <w:rsid w:val="00B01578"/>
    <w:rsid w:val="00B0738F"/>
    <w:rsid w:val="00B13D3B"/>
    <w:rsid w:val="00B230DB"/>
    <w:rsid w:val="00B26601"/>
    <w:rsid w:val="00B41951"/>
    <w:rsid w:val="00B41ACB"/>
    <w:rsid w:val="00B53229"/>
    <w:rsid w:val="00B62480"/>
    <w:rsid w:val="00B717F4"/>
    <w:rsid w:val="00B74FB7"/>
    <w:rsid w:val="00B77E61"/>
    <w:rsid w:val="00B81B70"/>
    <w:rsid w:val="00B92216"/>
    <w:rsid w:val="00BA7B10"/>
    <w:rsid w:val="00BB3BAB"/>
    <w:rsid w:val="00BB7F22"/>
    <w:rsid w:val="00BC2314"/>
    <w:rsid w:val="00BD0724"/>
    <w:rsid w:val="00BD2B91"/>
    <w:rsid w:val="00BE5521"/>
    <w:rsid w:val="00BF0BBA"/>
    <w:rsid w:val="00BF6C23"/>
    <w:rsid w:val="00C35203"/>
    <w:rsid w:val="00C53263"/>
    <w:rsid w:val="00C75F1D"/>
    <w:rsid w:val="00C81537"/>
    <w:rsid w:val="00C87A4F"/>
    <w:rsid w:val="00C95156"/>
    <w:rsid w:val="00CA0DC2"/>
    <w:rsid w:val="00CA5F57"/>
    <w:rsid w:val="00CB68E8"/>
    <w:rsid w:val="00CC6E28"/>
    <w:rsid w:val="00CE3CCC"/>
    <w:rsid w:val="00D02DFE"/>
    <w:rsid w:val="00D04F01"/>
    <w:rsid w:val="00D06414"/>
    <w:rsid w:val="00D10AA4"/>
    <w:rsid w:val="00D20ED9"/>
    <w:rsid w:val="00D21AC9"/>
    <w:rsid w:val="00D23174"/>
    <w:rsid w:val="00D24E5A"/>
    <w:rsid w:val="00D3124B"/>
    <w:rsid w:val="00D338E4"/>
    <w:rsid w:val="00D51947"/>
    <w:rsid w:val="00D532F0"/>
    <w:rsid w:val="00D56E0F"/>
    <w:rsid w:val="00D64C92"/>
    <w:rsid w:val="00D77413"/>
    <w:rsid w:val="00D82759"/>
    <w:rsid w:val="00D86DE4"/>
    <w:rsid w:val="00D92179"/>
    <w:rsid w:val="00D95B96"/>
    <w:rsid w:val="00DD348C"/>
    <w:rsid w:val="00DD6E6C"/>
    <w:rsid w:val="00DE1909"/>
    <w:rsid w:val="00DE51DB"/>
    <w:rsid w:val="00DF2164"/>
    <w:rsid w:val="00DF4A82"/>
    <w:rsid w:val="00E0633C"/>
    <w:rsid w:val="00E23F1D"/>
    <w:rsid w:val="00E30E05"/>
    <w:rsid w:val="00E35622"/>
    <w:rsid w:val="00E36361"/>
    <w:rsid w:val="00E55AE9"/>
    <w:rsid w:val="00EB0C84"/>
    <w:rsid w:val="00EC3A08"/>
    <w:rsid w:val="00EF4188"/>
    <w:rsid w:val="00F17FDE"/>
    <w:rsid w:val="00F215E6"/>
    <w:rsid w:val="00F36A7E"/>
    <w:rsid w:val="00F40D53"/>
    <w:rsid w:val="00F4525C"/>
    <w:rsid w:val="00F50D86"/>
    <w:rsid w:val="00F54485"/>
    <w:rsid w:val="00F73F1F"/>
    <w:rsid w:val="00F772CC"/>
    <w:rsid w:val="00FC2F76"/>
    <w:rsid w:val="00FD29D3"/>
    <w:rsid w:val="00FE3F0B"/>
    <w:rsid w:val="00FE5D23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09CE3"/>
  <w15:docId w15:val="{90404FCA-62AA-4542-B99B-1D3A868A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7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215E6"/>
    <w:pPr>
      <w:numPr>
        <w:numId w:val="1"/>
      </w:numPr>
      <w:tabs>
        <w:tab w:val="left" w:pos="425"/>
      </w:tabs>
      <w:spacing w:before="60" w:after="160" w:line="259" w:lineRule="auto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Bullett1">
    <w:name w:val="Bullett 1"/>
    <w:basedOn w:val="Normal"/>
    <w:rsid w:val="00213790"/>
    <w:pPr>
      <w:numPr>
        <w:numId w:val="6"/>
      </w:numPr>
      <w:spacing w:after="6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213790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13790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BodyTab2Char">
    <w:name w:val="Body Tab 2 Char"/>
    <w:basedOn w:val="Normal"/>
    <w:link w:val="BodyTab2CharChar"/>
    <w:rsid w:val="00213790"/>
    <w:pPr>
      <w:tabs>
        <w:tab w:val="left" w:pos="284"/>
      </w:tabs>
      <w:spacing w:after="60" w:line="240" w:lineRule="auto"/>
      <w:ind w:left="680" w:hanging="68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ab2CharChar">
    <w:name w:val="Body Tab 2 Char Char"/>
    <w:link w:val="BodyTab2Char"/>
    <w:rsid w:val="00213790"/>
    <w:rPr>
      <w:rFonts w:ascii="Times New Roman" w:eastAsia="Times New Roman" w:hAnsi="Times New Roman" w:cs="Times New Roman"/>
      <w:szCs w:val="24"/>
    </w:rPr>
  </w:style>
  <w:style w:type="paragraph" w:customStyle="1" w:styleId="BodyTab2">
    <w:name w:val="Body Tab 2"/>
    <w:basedOn w:val="Normal"/>
    <w:rsid w:val="00213790"/>
    <w:pPr>
      <w:tabs>
        <w:tab w:val="left" w:pos="284"/>
      </w:tabs>
      <w:spacing w:after="60" w:line="240" w:lineRule="auto"/>
      <w:ind w:left="680" w:hanging="680"/>
      <w:jc w:val="both"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213790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BodyTab1">
    <w:name w:val="Body Tab 1"/>
    <w:basedOn w:val="BodyTab2"/>
    <w:rsid w:val="00213790"/>
    <w:pPr>
      <w:tabs>
        <w:tab w:val="clear" w:pos="284"/>
      </w:tabs>
      <w:ind w:left="397" w:hanging="397"/>
    </w:pPr>
    <w:rPr>
      <w:rFonts w:eastAsia="SimSun"/>
    </w:rPr>
  </w:style>
  <w:style w:type="character" w:customStyle="1" w:styleId="VCAAbold">
    <w:name w:val="VCAA bold"/>
    <w:uiPriority w:val="1"/>
    <w:qFormat/>
    <w:rsid w:val="00B92216"/>
    <w:rPr>
      <w:b/>
      <w:bCs/>
    </w:rPr>
  </w:style>
  <w:style w:type="character" w:customStyle="1" w:styleId="VCAAitalics">
    <w:name w:val="VCAA italics"/>
    <w:uiPriority w:val="1"/>
    <w:qFormat/>
    <w:rsid w:val="00B92216"/>
    <w:rPr>
      <w:i/>
      <w:iCs/>
    </w:rPr>
  </w:style>
  <w:style w:type="character" w:customStyle="1" w:styleId="VCAAbolditalic">
    <w:name w:val="VCAA bold italic"/>
    <w:basedOn w:val="DefaultParagraphFont"/>
    <w:uiPriority w:val="1"/>
    <w:qFormat/>
    <w:rsid w:val="00F772CC"/>
    <w:rPr>
      <w:b/>
      <w:bCs/>
      <w:i/>
      <w:iCs/>
      <w:sz w:val="22"/>
      <w:szCs w:val="24"/>
    </w:rPr>
  </w:style>
  <w:style w:type="paragraph" w:styleId="Revision">
    <w:name w:val="Revision"/>
    <w:hidden/>
    <w:uiPriority w:val="99"/>
    <w:semiHidden/>
    <w:rsid w:val="00E06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Victorian Curriculum and Assessment Authority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>"2021; VCE; Bosnian; written; external assessment report; exam report; Victorian Curriculum and Assessment Authority; VCAA"</DEECD_Keywords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51158E-2E0C-4C56-97EC-C19CC457C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VCE Bosnian written external assessment report</vt:lpstr>
    </vt:vector>
  </TitlesOfParts>
  <Company>Victorian Curriculum and Assessment Authority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VCE Bosnian written external assessment report</dc:title>
  <dc:creator>vcaa@education.vic.gov.au</dc:creator>
  <cp:keywords>2021; VCE; Bosnian; written; external assessment report; exam report; Victorian Curriculum and Assessment Authority; VCAA</cp:keywords>
  <cp:lastModifiedBy>Victorian Curriculum and Assessment Authority</cp:lastModifiedBy>
  <cp:revision>4</cp:revision>
  <cp:lastPrinted>2022-06-07T04:30:00Z</cp:lastPrinted>
  <dcterms:created xsi:type="dcterms:W3CDTF">2022-06-07T04:31:00Z</dcterms:created>
  <dcterms:modified xsi:type="dcterms:W3CDTF">2022-06-10T07:38:00Z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