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12948C1" w:rsidR="00F4525C" w:rsidRPr="007771B3" w:rsidRDefault="00024018" w:rsidP="009B61E5">
      <w:pPr>
        <w:pStyle w:val="VCAADocumenttitle"/>
        <w:rPr>
          <w:noProof w:val="0"/>
        </w:rPr>
      </w:pPr>
      <w:r w:rsidRPr="007771B3">
        <w:rPr>
          <w:noProof w:val="0"/>
        </w:rPr>
        <w:t>202</w:t>
      </w:r>
      <w:r w:rsidR="00CB74BB" w:rsidRPr="007771B3">
        <w:rPr>
          <w:noProof w:val="0"/>
        </w:rPr>
        <w:t>2</w:t>
      </w:r>
      <w:r w:rsidRPr="007771B3">
        <w:rPr>
          <w:noProof w:val="0"/>
        </w:rPr>
        <w:t xml:space="preserve"> </w:t>
      </w:r>
      <w:r w:rsidR="00101E71" w:rsidRPr="007771B3">
        <w:rPr>
          <w:noProof w:val="0"/>
        </w:rPr>
        <w:t xml:space="preserve">VCE </w:t>
      </w:r>
      <w:r w:rsidR="00494A80" w:rsidRPr="007771B3">
        <w:rPr>
          <w:noProof w:val="0"/>
        </w:rPr>
        <w:t>Croatian</w:t>
      </w:r>
      <w:r w:rsidRPr="007771B3">
        <w:rPr>
          <w:noProof w:val="0"/>
        </w:rPr>
        <w:t xml:space="preserve"> </w:t>
      </w:r>
      <w:r w:rsidR="00F469EE" w:rsidRPr="007771B3">
        <w:rPr>
          <w:noProof w:val="0"/>
        </w:rPr>
        <w:t>oral</w:t>
      </w:r>
      <w:r w:rsidR="00400537" w:rsidRPr="007771B3">
        <w:rPr>
          <w:noProof w:val="0"/>
        </w:rPr>
        <w:t xml:space="preserve"> </w:t>
      </w:r>
      <w:r w:rsidR="006859A6" w:rsidRPr="007771B3">
        <w:rPr>
          <w:noProof w:val="0"/>
        </w:rPr>
        <w:t xml:space="preserve">external assessment </w:t>
      </w:r>
      <w:r w:rsidRPr="007771B3">
        <w:rPr>
          <w:noProof w:val="0"/>
        </w:rPr>
        <w:t>report</w:t>
      </w:r>
    </w:p>
    <w:p w14:paraId="1F902DD4" w14:textId="594FFF7E" w:rsidR="006663C6" w:rsidRPr="007771B3" w:rsidRDefault="00024018" w:rsidP="00C35203">
      <w:pPr>
        <w:pStyle w:val="VCAAHeading1"/>
        <w:rPr>
          <w:lang w:val="en-AU"/>
        </w:rPr>
      </w:pPr>
      <w:bookmarkStart w:id="0" w:name="TemplateOverview"/>
      <w:bookmarkEnd w:id="0"/>
      <w:r w:rsidRPr="007771B3">
        <w:rPr>
          <w:lang w:val="en-AU"/>
        </w:rPr>
        <w:t>General comments</w:t>
      </w:r>
    </w:p>
    <w:p w14:paraId="4295DAFA" w14:textId="68FAD0BD" w:rsidR="0082161C" w:rsidRPr="007771B3" w:rsidRDefault="00EB24C2" w:rsidP="0082161C">
      <w:pPr>
        <w:pStyle w:val="VCAAbody"/>
        <w:rPr>
          <w:lang w:val="en-AU"/>
        </w:rPr>
      </w:pPr>
      <w:r w:rsidRPr="007771B3">
        <w:rPr>
          <w:lang w:val="en-AU"/>
        </w:rPr>
        <w:t xml:space="preserve">Students were assessed on their </w:t>
      </w:r>
      <w:r w:rsidR="0082161C" w:rsidRPr="007771B3">
        <w:rPr>
          <w:lang w:val="en-AU"/>
        </w:rPr>
        <w:t xml:space="preserve">knowledge and skills in using spoken language. The examination </w:t>
      </w:r>
      <w:r w:rsidR="00613C2A" w:rsidRPr="007771B3">
        <w:rPr>
          <w:lang w:val="en-AU"/>
        </w:rPr>
        <w:t xml:space="preserve">had </w:t>
      </w:r>
      <w:r w:rsidR="0082161C" w:rsidRPr="007771B3">
        <w:rPr>
          <w:lang w:val="en-AU"/>
        </w:rPr>
        <w:t xml:space="preserve">two sections – a </w:t>
      </w:r>
      <w:r w:rsidR="00EC2C67" w:rsidRPr="007771B3">
        <w:rPr>
          <w:lang w:val="en-AU"/>
        </w:rPr>
        <w:t>c</w:t>
      </w:r>
      <w:r w:rsidR="0082161C" w:rsidRPr="007771B3">
        <w:rPr>
          <w:lang w:val="en-AU"/>
        </w:rPr>
        <w:t xml:space="preserve">onversation of approximately </w:t>
      </w:r>
      <w:r w:rsidR="00101E71" w:rsidRPr="007771B3">
        <w:rPr>
          <w:lang w:val="en-AU"/>
        </w:rPr>
        <w:t>seven</w:t>
      </w:r>
      <w:r w:rsidR="0082161C" w:rsidRPr="007771B3">
        <w:rPr>
          <w:lang w:val="en-AU"/>
        </w:rPr>
        <w:t xml:space="preserve"> minutes, during which students converse</w:t>
      </w:r>
      <w:r w:rsidR="00613C2A" w:rsidRPr="007771B3">
        <w:rPr>
          <w:lang w:val="en-AU"/>
        </w:rPr>
        <w:t>d</w:t>
      </w:r>
      <w:r w:rsidR="0082161C" w:rsidRPr="007771B3">
        <w:rPr>
          <w:lang w:val="en-AU"/>
        </w:rPr>
        <w:t xml:space="preserve"> with the assessors about their personal world, and a </w:t>
      </w:r>
      <w:r w:rsidR="00EC2C67" w:rsidRPr="007771B3">
        <w:rPr>
          <w:lang w:val="en-AU"/>
        </w:rPr>
        <w:t>d</w:t>
      </w:r>
      <w:r w:rsidR="0082161C" w:rsidRPr="007771B3">
        <w:rPr>
          <w:lang w:val="en-AU"/>
        </w:rPr>
        <w:t xml:space="preserve">iscussion of approximately </w:t>
      </w:r>
      <w:r w:rsidR="00101E71" w:rsidRPr="007771B3">
        <w:rPr>
          <w:lang w:val="en-AU"/>
        </w:rPr>
        <w:t>eight</w:t>
      </w:r>
      <w:r w:rsidR="0082161C" w:rsidRPr="007771B3">
        <w:rPr>
          <w:lang w:val="en-AU"/>
        </w:rPr>
        <w:t xml:space="preserve"> minutes. </w:t>
      </w:r>
    </w:p>
    <w:p w14:paraId="160D5744" w14:textId="6B4B7A44" w:rsidR="009C7A4A" w:rsidRPr="007771B3" w:rsidRDefault="009C7A4A" w:rsidP="009C7A4A">
      <w:pPr>
        <w:pStyle w:val="VCAAbody"/>
        <w:rPr>
          <w:lang w:val="en-AU"/>
        </w:rPr>
      </w:pPr>
      <w:bookmarkStart w:id="1" w:name="_Hlk104560515"/>
      <w:r w:rsidRPr="007771B3">
        <w:rPr>
          <w:lang w:val="en-AU"/>
        </w:rPr>
        <w:t>In both sections, students were assessed in these areas:</w:t>
      </w:r>
    </w:p>
    <w:bookmarkEnd w:id="1"/>
    <w:p w14:paraId="18D99091" w14:textId="77777777" w:rsidR="009C7A4A" w:rsidRPr="007771B3" w:rsidRDefault="009C7A4A" w:rsidP="005F43EF">
      <w:pPr>
        <w:pStyle w:val="VCAAbullet"/>
        <w:rPr>
          <w:lang w:val="en-AU"/>
        </w:rPr>
      </w:pPr>
      <w:r w:rsidRPr="007771B3">
        <w:rPr>
          <w:lang w:val="en-AU"/>
        </w:rPr>
        <w:t>communication (the capacity to maintain and advance the exchange appropriately and effectively)</w:t>
      </w:r>
    </w:p>
    <w:p w14:paraId="6D8BBB60" w14:textId="3FF48556" w:rsidR="009C7A4A" w:rsidRPr="007771B3" w:rsidRDefault="009C7A4A" w:rsidP="005F43EF">
      <w:pPr>
        <w:pStyle w:val="VCAAbullet"/>
        <w:rPr>
          <w:lang w:val="en-AU"/>
        </w:rPr>
      </w:pPr>
      <w:r w:rsidRPr="007771B3">
        <w:rPr>
          <w:lang w:val="en-AU"/>
        </w:rPr>
        <w:t>content (relevance, breadth and depth of information, opinions and ideas in the conversation and their capacity to present information, ideas and opinions on their chosen subtopic in the discussion)</w:t>
      </w:r>
    </w:p>
    <w:p w14:paraId="24A054A0" w14:textId="77777777" w:rsidR="009C7A4A" w:rsidRPr="007771B3" w:rsidRDefault="009C7A4A" w:rsidP="005F43EF">
      <w:pPr>
        <w:pStyle w:val="VCAAbullet"/>
        <w:rPr>
          <w:lang w:val="en-AU"/>
        </w:rPr>
      </w:pPr>
      <w:r w:rsidRPr="007771B3">
        <w:rPr>
          <w:lang w:val="en-AU"/>
        </w:rPr>
        <w:t>language (the accuracy of their vocabulary and grammar, the range and appropriateness of their vocabulary and grammar, and the clarity of their expression).</w:t>
      </w:r>
    </w:p>
    <w:p w14:paraId="7DE538BC" w14:textId="4B30F17D" w:rsidR="009C7A4A" w:rsidRPr="007771B3" w:rsidRDefault="009C7A4A" w:rsidP="009C7A4A">
      <w:pPr>
        <w:pStyle w:val="VCAAbody"/>
        <w:rPr>
          <w:lang w:val="en-AU"/>
        </w:rPr>
      </w:pPr>
      <w:bookmarkStart w:id="2" w:name="_Hlk104560571"/>
      <w:r w:rsidRPr="007771B3">
        <w:rPr>
          <w:lang w:val="en-AU"/>
        </w:rPr>
        <w:t>Students who engaged in higher-scoring conversations and discussions:</w:t>
      </w:r>
    </w:p>
    <w:bookmarkEnd w:id="2"/>
    <w:p w14:paraId="5DBE6F11" w14:textId="77777777" w:rsidR="009C7A4A" w:rsidRPr="007771B3" w:rsidRDefault="009C7A4A" w:rsidP="005F43EF">
      <w:pPr>
        <w:pStyle w:val="VCAAbullet"/>
        <w:rPr>
          <w:lang w:val="en-AU"/>
        </w:rPr>
      </w:pPr>
      <w:r w:rsidRPr="007771B3">
        <w:rPr>
          <w:lang w:val="en-AU"/>
        </w:rPr>
        <w:t xml:space="preserve">demonstrated an excellent level of understanding by responding readily and confidently, used highly effective repair strategies, and carried conversation forward with spontaneity </w:t>
      </w:r>
    </w:p>
    <w:p w14:paraId="6DB7D93B" w14:textId="17B554BB" w:rsidR="009C7A4A" w:rsidRPr="007771B3" w:rsidRDefault="009C7A4A" w:rsidP="005F43EF">
      <w:pPr>
        <w:pStyle w:val="VCAAbullet"/>
        <w:rPr>
          <w:lang w:val="en-AU"/>
        </w:rPr>
      </w:pPr>
      <w:r w:rsidRPr="007771B3">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7771B3">
        <w:rPr>
          <w:lang w:val="en-AU"/>
        </w:rPr>
        <w:t xml:space="preserve"> for the conversation and of their subtopic</w:t>
      </w:r>
    </w:p>
    <w:p w14:paraId="4115A884" w14:textId="155267A9" w:rsidR="009C7A4A" w:rsidRPr="007771B3" w:rsidRDefault="009C7A4A" w:rsidP="005F43EF">
      <w:pPr>
        <w:pStyle w:val="VCAAbullet"/>
        <w:rPr>
          <w:lang w:val="en-AU"/>
        </w:rPr>
      </w:pPr>
      <w:r w:rsidRPr="007771B3">
        <w:rPr>
          <w:lang w:val="en-AU"/>
        </w:rPr>
        <w:t xml:space="preserve">used sophisticated vocabulary and structures accurately and appropriately, and were </w:t>
      </w:r>
      <w:bookmarkStart w:id="3" w:name="_Int_PjCsSd8C"/>
      <w:r w:rsidR="2CFCFD1C" w:rsidRPr="007771B3">
        <w:rPr>
          <w:lang w:val="en-AU"/>
        </w:rPr>
        <w:t>able</w:t>
      </w:r>
      <w:bookmarkEnd w:id="3"/>
      <w:r w:rsidRPr="007771B3">
        <w:rPr>
          <w:lang w:val="en-AU"/>
        </w:rPr>
        <w:t xml:space="preserve"> to self-correct</w:t>
      </w:r>
    </w:p>
    <w:p w14:paraId="759E9D69" w14:textId="3FAF9A3C" w:rsidR="00C448CA" w:rsidRPr="007771B3" w:rsidRDefault="009C7A4A" w:rsidP="005F43EF">
      <w:pPr>
        <w:pStyle w:val="VCAAbullet"/>
        <w:rPr>
          <w:lang w:val="en-AU"/>
        </w:rPr>
      </w:pPr>
      <w:r w:rsidRPr="007771B3">
        <w:rPr>
          <w:lang w:val="en-AU"/>
        </w:rPr>
        <w:t xml:space="preserve">used an excellent range of vocabulary, </w:t>
      </w:r>
      <w:bookmarkStart w:id="4" w:name="_Int_yTwUJYXB"/>
      <w:r w:rsidR="49F9DAD3" w:rsidRPr="007771B3">
        <w:rPr>
          <w:lang w:val="en-AU"/>
        </w:rPr>
        <w:t>structures</w:t>
      </w:r>
      <w:bookmarkEnd w:id="4"/>
      <w:r w:rsidRPr="007771B3">
        <w:rPr>
          <w:lang w:val="en-AU"/>
        </w:rPr>
        <w:t xml:space="preserve"> and expressions, and consistently used highly appropriate style and register</w:t>
      </w:r>
    </w:p>
    <w:p w14:paraId="109A5A7E" w14:textId="3B84D649" w:rsidR="00C448CA" w:rsidRPr="007771B3" w:rsidRDefault="009C7A4A" w:rsidP="005F43EF">
      <w:pPr>
        <w:pStyle w:val="VCAAbullet"/>
        <w:rPr>
          <w:lang w:val="en-AU"/>
        </w:rPr>
      </w:pPr>
      <w:r w:rsidRPr="007771B3">
        <w:rPr>
          <w:lang w:val="en-AU"/>
        </w:rPr>
        <w:t xml:space="preserve">had excellent pronunciation, intonation, </w:t>
      </w:r>
      <w:bookmarkStart w:id="5" w:name="_Int_IZsgFYUr"/>
      <w:r w:rsidR="61D5DD4C" w:rsidRPr="007771B3">
        <w:rPr>
          <w:lang w:val="en-AU"/>
        </w:rPr>
        <w:t>stress</w:t>
      </w:r>
      <w:bookmarkEnd w:id="5"/>
      <w:r w:rsidRPr="007771B3">
        <w:rPr>
          <w:lang w:val="en-AU"/>
        </w:rPr>
        <w:t xml:space="preserve"> and tempo</w:t>
      </w:r>
      <w:r w:rsidR="00C448CA" w:rsidRPr="007771B3">
        <w:rPr>
          <w:lang w:val="en-AU"/>
        </w:rPr>
        <w:t>.</w:t>
      </w:r>
    </w:p>
    <w:p w14:paraId="090CDCD6" w14:textId="0E283625" w:rsidR="00494A80" w:rsidRPr="007771B3" w:rsidRDefault="00494A80" w:rsidP="00494A80">
      <w:pPr>
        <w:pStyle w:val="VCAAbody"/>
        <w:rPr>
          <w:lang w:val="en-AU"/>
        </w:rPr>
      </w:pPr>
      <w:r w:rsidRPr="007771B3">
        <w:rPr>
          <w:lang w:val="en-AU"/>
        </w:rPr>
        <w:t>In 2022, students</w:t>
      </w:r>
      <w:r w:rsidR="00642F93" w:rsidRPr="007771B3">
        <w:rPr>
          <w:lang w:val="en-AU"/>
        </w:rPr>
        <w:t xml:space="preserve"> prepared well and performed at a high level</w:t>
      </w:r>
      <w:r w:rsidR="00DB4CE6" w:rsidRPr="007771B3">
        <w:rPr>
          <w:lang w:val="en-AU"/>
        </w:rPr>
        <w:t xml:space="preserve"> </w:t>
      </w:r>
      <w:r w:rsidR="004036D8" w:rsidRPr="007771B3">
        <w:rPr>
          <w:lang w:val="en-AU"/>
        </w:rPr>
        <w:t>in both sections of the oral examination</w:t>
      </w:r>
      <w:r w:rsidRPr="007771B3">
        <w:rPr>
          <w:lang w:val="en-AU"/>
        </w:rPr>
        <w:t>.</w:t>
      </w:r>
    </w:p>
    <w:p w14:paraId="1027D77C" w14:textId="6165FA72" w:rsidR="00F032DF" w:rsidRPr="007771B3" w:rsidRDefault="004D2887" w:rsidP="00F032DF">
      <w:pPr>
        <w:pStyle w:val="VCAAHeading1"/>
        <w:rPr>
          <w:lang w:val="en-AU"/>
        </w:rPr>
      </w:pPr>
      <w:r w:rsidRPr="007771B3">
        <w:rPr>
          <w:lang w:val="en-AU"/>
        </w:rPr>
        <w:t xml:space="preserve">Section 1 – </w:t>
      </w:r>
      <w:r w:rsidR="00F032DF" w:rsidRPr="007771B3">
        <w:rPr>
          <w:lang w:val="en-AU"/>
        </w:rPr>
        <w:t>Conversation</w:t>
      </w:r>
    </w:p>
    <w:p w14:paraId="6382738E" w14:textId="6AE1F677" w:rsidR="00F032DF" w:rsidRPr="007771B3" w:rsidRDefault="006859A6" w:rsidP="00F032DF">
      <w:pPr>
        <w:pStyle w:val="VCAAbody"/>
        <w:rPr>
          <w:lang w:val="en-AU"/>
        </w:rPr>
      </w:pPr>
      <w:r w:rsidRPr="007771B3">
        <w:rPr>
          <w:lang w:val="en-AU"/>
        </w:rPr>
        <w:t>Assessors engaged with each student in a</w:t>
      </w:r>
      <w:r w:rsidR="00F032DF" w:rsidRPr="007771B3">
        <w:rPr>
          <w:lang w:val="en-AU"/>
        </w:rPr>
        <w:t xml:space="preserve"> general conversation about the student’s personal world, for example, school and home life, family and friends, interests and aspirations.</w:t>
      </w:r>
    </w:p>
    <w:p w14:paraId="230D1D2B" w14:textId="5B449360" w:rsidR="00154634" w:rsidRPr="007771B3" w:rsidRDefault="009A7E33" w:rsidP="00154634">
      <w:pPr>
        <w:pStyle w:val="VCAAbody"/>
        <w:rPr>
          <w:lang w:val="en-AU"/>
        </w:rPr>
      </w:pPr>
      <w:bookmarkStart w:id="6" w:name="_Hlk104560739"/>
      <w:r w:rsidRPr="007771B3">
        <w:rPr>
          <w:lang w:val="en-AU"/>
        </w:rPr>
        <w:t>In 2022 s</w:t>
      </w:r>
      <w:r w:rsidR="004E5D5B" w:rsidRPr="007771B3">
        <w:rPr>
          <w:lang w:val="en-AU"/>
        </w:rPr>
        <w:t>tudents</w:t>
      </w:r>
      <w:r w:rsidRPr="007771B3">
        <w:rPr>
          <w:lang w:val="en-AU"/>
        </w:rPr>
        <w:t xml:space="preserve"> overall</w:t>
      </w:r>
      <w:r w:rsidR="00494A80" w:rsidRPr="007771B3">
        <w:rPr>
          <w:lang w:val="en-AU"/>
        </w:rPr>
        <w:t xml:space="preserve"> wer</w:t>
      </w:r>
      <w:r w:rsidR="00ED5D5B" w:rsidRPr="007771B3">
        <w:rPr>
          <w:lang w:val="en-AU"/>
        </w:rPr>
        <w:t>e</w:t>
      </w:r>
      <w:r w:rsidR="00494A80" w:rsidRPr="007771B3">
        <w:rPr>
          <w:lang w:val="en-AU"/>
        </w:rPr>
        <w:t xml:space="preserve"> </w:t>
      </w:r>
      <w:r w:rsidR="00ED5D5B" w:rsidRPr="007771B3">
        <w:rPr>
          <w:lang w:val="en-AU"/>
        </w:rPr>
        <w:t xml:space="preserve">well </w:t>
      </w:r>
      <w:r w:rsidR="00494A80" w:rsidRPr="007771B3">
        <w:rPr>
          <w:lang w:val="en-AU"/>
        </w:rPr>
        <w:t>able to engage with assessors</w:t>
      </w:r>
      <w:r w:rsidR="00714DF9" w:rsidRPr="007771B3">
        <w:rPr>
          <w:lang w:val="en-AU"/>
        </w:rPr>
        <w:t>,</w:t>
      </w:r>
      <w:r w:rsidR="00494A80" w:rsidRPr="007771B3">
        <w:rPr>
          <w:lang w:val="en-AU"/>
        </w:rPr>
        <w:t xml:space="preserve"> demonstrating good use of Croatian language.</w:t>
      </w:r>
      <w:r w:rsidR="004036D8" w:rsidRPr="007771B3">
        <w:rPr>
          <w:lang w:val="en-AU"/>
        </w:rPr>
        <w:t xml:space="preserve"> </w:t>
      </w:r>
      <w:r w:rsidRPr="007771B3">
        <w:rPr>
          <w:lang w:val="en-AU"/>
        </w:rPr>
        <w:t>Students who scored</w:t>
      </w:r>
      <w:r w:rsidR="070193EC" w:rsidRPr="007771B3">
        <w:rPr>
          <w:lang w:val="en-AU"/>
        </w:rPr>
        <w:t xml:space="preserve"> highly were able to offer </w:t>
      </w:r>
      <w:r w:rsidR="7D73DA02" w:rsidRPr="007771B3">
        <w:rPr>
          <w:lang w:val="en-AU"/>
        </w:rPr>
        <w:t>opinions</w:t>
      </w:r>
      <w:r w:rsidR="070193EC" w:rsidRPr="007771B3">
        <w:rPr>
          <w:lang w:val="en-AU"/>
        </w:rPr>
        <w:t xml:space="preserve"> and elaborate on their experiences and aspirations</w:t>
      </w:r>
      <w:r w:rsidR="0B54F5A2" w:rsidRPr="007771B3">
        <w:rPr>
          <w:lang w:val="en-AU"/>
        </w:rPr>
        <w:t>.</w:t>
      </w:r>
    </w:p>
    <w:bookmarkEnd w:id="6"/>
    <w:p w14:paraId="1324CB1C" w14:textId="4924C71F" w:rsidR="00494A80" w:rsidRPr="007771B3" w:rsidRDefault="00E21CBA" w:rsidP="00154634">
      <w:pPr>
        <w:pStyle w:val="VCAAHeading2"/>
        <w:rPr>
          <w:lang w:val="en-AU"/>
        </w:rPr>
      </w:pPr>
      <w:r w:rsidRPr="007771B3">
        <w:rPr>
          <w:lang w:val="en-AU"/>
        </w:rPr>
        <w:t>C</w:t>
      </w:r>
      <w:r w:rsidR="00DB4CE6" w:rsidRPr="007771B3">
        <w:rPr>
          <w:lang w:val="en-AU"/>
        </w:rPr>
        <w:t>o</w:t>
      </w:r>
      <w:r w:rsidR="00494A80" w:rsidRPr="007771B3">
        <w:rPr>
          <w:lang w:val="en-AU"/>
        </w:rPr>
        <w:t>mmunication</w:t>
      </w:r>
    </w:p>
    <w:p w14:paraId="4DBFB28E" w14:textId="77CA2532" w:rsidR="00E21CBA" w:rsidRPr="007771B3" w:rsidRDefault="00E21CBA" w:rsidP="00494A80">
      <w:pPr>
        <w:pStyle w:val="VCAAbody"/>
        <w:rPr>
          <w:lang w:val="en-AU"/>
        </w:rPr>
      </w:pPr>
      <w:r w:rsidRPr="007771B3">
        <w:rPr>
          <w:lang w:val="en-AU"/>
        </w:rPr>
        <w:t xml:space="preserve">Most students were </w:t>
      </w:r>
      <w:r w:rsidR="008E6244" w:rsidRPr="007771B3">
        <w:rPr>
          <w:lang w:val="en-AU"/>
        </w:rPr>
        <w:t xml:space="preserve">able </w:t>
      </w:r>
      <w:r w:rsidR="00AB5C26" w:rsidRPr="007771B3">
        <w:rPr>
          <w:lang w:val="en-AU"/>
        </w:rPr>
        <w:t xml:space="preserve">to maintain the exchange appropriately. They were able to </w:t>
      </w:r>
      <w:r w:rsidR="008E6244" w:rsidRPr="007771B3">
        <w:rPr>
          <w:lang w:val="en-AU"/>
        </w:rPr>
        <w:t xml:space="preserve">connect </w:t>
      </w:r>
      <w:r w:rsidR="00AB5C26" w:rsidRPr="007771B3">
        <w:rPr>
          <w:lang w:val="en-AU"/>
        </w:rPr>
        <w:t xml:space="preserve">with assessors and carry the conversation further, not just simply answer questions. </w:t>
      </w:r>
    </w:p>
    <w:p w14:paraId="0590B7D5" w14:textId="039C8CAC" w:rsidR="00494A80" w:rsidRPr="007771B3" w:rsidRDefault="00494A80" w:rsidP="00494A80">
      <w:pPr>
        <w:pStyle w:val="VCAAbody"/>
        <w:rPr>
          <w:b/>
          <w:bCs/>
          <w:shd w:val="clear" w:color="auto" w:fill="D9D9D9" w:themeFill="background1" w:themeFillShade="D9"/>
          <w:lang w:val="en-AU"/>
        </w:rPr>
      </w:pPr>
      <w:r w:rsidRPr="007771B3">
        <w:rPr>
          <w:lang w:val="en-AU"/>
        </w:rPr>
        <w:t xml:space="preserve">All students were able </w:t>
      </w:r>
      <w:r w:rsidR="00006C23" w:rsidRPr="007771B3">
        <w:rPr>
          <w:lang w:val="en-AU"/>
        </w:rPr>
        <w:t xml:space="preserve">to </w:t>
      </w:r>
      <w:r w:rsidRPr="007771B3">
        <w:rPr>
          <w:lang w:val="en-AU"/>
        </w:rPr>
        <w:t xml:space="preserve">communicate </w:t>
      </w:r>
      <w:r w:rsidR="00154634" w:rsidRPr="007771B3">
        <w:rPr>
          <w:lang w:val="en-AU"/>
        </w:rPr>
        <w:t xml:space="preserve">proficiently at </w:t>
      </w:r>
      <w:r w:rsidR="007771B3" w:rsidRPr="007771B3">
        <w:rPr>
          <w:lang w:val="en-AU"/>
        </w:rPr>
        <w:t>near</w:t>
      </w:r>
      <w:r w:rsidR="007771B3">
        <w:rPr>
          <w:lang w:val="en-AU"/>
        </w:rPr>
        <w:t>-</w:t>
      </w:r>
      <w:r w:rsidR="008E6244" w:rsidRPr="007771B3">
        <w:rPr>
          <w:lang w:val="en-AU"/>
        </w:rPr>
        <w:t>fluent-</w:t>
      </w:r>
      <w:r w:rsidR="00154634" w:rsidRPr="007771B3">
        <w:rPr>
          <w:lang w:val="en-AU"/>
        </w:rPr>
        <w:t>speaker level</w:t>
      </w:r>
      <w:r w:rsidRPr="007771B3">
        <w:rPr>
          <w:lang w:val="en-AU"/>
        </w:rPr>
        <w:t xml:space="preserve">. Their expression was clear, </w:t>
      </w:r>
      <w:r w:rsidR="002630B5" w:rsidRPr="007771B3">
        <w:rPr>
          <w:lang w:val="en-AU"/>
        </w:rPr>
        <w:t xml:space="preserve">and their </w:t>
      </w:r>
      <w:r w:rsidRPr="007771B3">
        <w:rPr>
          <w:lang w:val="en-AU"/>
        </w:rPr>
        <w:t xml:space="preserve">intonation, stress and tempo </w:t>
      </w:r>
      <w:r w:rsidR="002630B5" w:rsidRPr="007771B3">
        <w:rPr>
          <w:lang w:val="en-AU"/>
        </w:rPr>
        <w:t xml:space="preserve">were </w:t>
      </w:r>
      <w:r w:rsidRPr="007771B3">
        <w:rPr>
          <w:lang w:val="en-AU"/>
        </w:rPr>
        <w:t>consistent with standard Croatian.</w:t>
      </w:r>
    </w:p>
    <w:p w14:paraId="3BC456C0" w14:textId="3C4FB49F" w:rsidR="00494A80" w:rsidRPr="007771B3" w:rsidRDefault="00494A80" w:rsidP="00494A80">
      <w:pPr>
        <w:pStyle w:val="VCAAbody"/>
        <w:rPr>
          <w:lang w:val="en-AU"/>
        </w:rPr>
      </w:pPr>
      <w:r w:rsidRPr="007771B3">
        <w:rPr>
          <w:lang w:val="en-AU"/>
        </w:rPr>
        <w:lastRenderedPageBreak/>
        <w:t>Students communicated effectively and were easily understood</w:t>
      </w:r>
      <w:r w:rsidR="00F20A61" w:rsidRPr="007771B3">
        <w:rPr>
          <w:lang w:val="en-AU"/>
        </w:rPr>
        <w:t>,</w:t>
      </w:r>
      <w:r w:rsidRPr="007771B3">
        <w:rPr>
          <w:lang w:val="en-AU"/>
        </w:rPr>
        <w:t xml:space="preserve"> even when using inaccurate vocabulary or grammatical structures.</w:t>
      </w:r>
      <w:r w:rsidR="0709D310" w:rsidRPr="007771B3">
        <w:rPr>
          <w:lang w:val="en-AU"/>
        </w:rPr>
        <w:t xml:space="preserve"> </w:t>
      </w:r>
      <w:r w:rsidR="007771B3">
        <w:rPr>
          <w:lang w:val="en-AU"/>
        </w:rPr>
        <w:t>There is room for improvement</w:t>
      </w:r>
      <w:r w:rsidR="5FF2D430" w:rsidRPr="007771B3">
        <w:rPr>
          <w:lang w:val="en-AU"/>
        </w:rPr>
        <w:t xml:space="preserve"> in the use of cases (</w:t>
      </w:r>
      <w:r w:rsidR="008E6244" w:rsidRPr="007771B3">
        <w:rPr>
          <w:lang w:val="en-AU"/>
        </w:rPr>
        <w:t>a</w:t>
      </w:r>
      <w:r w:rsidR="5FF2D430" w:rsidRPr="007771B3">
        <w:rPr>
          <w:lang w:val="en-AU"/>
        </w:rPr>
        <w:t xml:space="preserve">ccusative, </w:t>
      </w:r>
      <w:r w:rsidR="008E6244" w:rsidRPr="007771B3">
        <w:rPr>
          <w:lang w:val="en-AU"/>
        </w:rPr>
        <w:t>l</w:t>
      </w:r>
      <w:r w:rsidR="5FF2D430" w:rsidRPr="007771B3">
        <w:rPr>
          <w:lang w:val="en-AU"/>
        </w:rPr>
        <w:t xml:space="preserve">ocative, </w:t>
      </w:r>
      <w:r w:rsidR="008E6244" w:rsidRPr="007771B3">
        <w:rPr>
          <w:lang w:val="en-AU"/>
        </w:rPr>
        <w:t>d</w:t>
      </w:r>
      <w:r w:rsidR="5FF2D430" w:rsidRPr="007771B3">
        <w:rPr>
          <w:lang w:val="en-AU"/>
        </w:rPr>
        <w:t>ative).</w:t>
      </w:r>
    </w:p>
    <w:p w14:paraId="4B599024" w14:textId="77777777" w:rsidR="00AB5C26" w:rsidRPr="007771B3" w:rsidRDefault="00E21CBA" w:rsidP="00DB4CE6">
      <w:pPr>
        <w:pStyle w:val="VCAAHeading2"/>
        <w:rPr>
          <w:lang w:val="en-AU"/>
        </w:rPr>
      </w:pPr>
      <w:r w:rsidRPr="007771B3">
        <w:rPr>
          <w:lang w:val="en-AU"/>
        </w:rPr>
        <w:t>Content</w:t>
      </w:r>
    </w:p>
    <w:p w14:paraId="2B69EC30" w14:textId="688BA7E2" w:rsidR="00AB5C26" w:rsidRPr="007771B3" w:rsidRDefault="00AB5C26" w:rsidP="00DB4CE6">
      <w:pPr>
        <w:pStyle w:val="VCAAbody"/>
        <w:tabs>
          <w:tab w:val="center" w:pos="5252"/>
        </w:tabs>
        <w:rPr>
          <w:lang w:val="en-AU"/>
        </w:rPr>
      </w:pPr>
      <w:r w:rsidRPr="007771B3">
        <w:rPr>
          <w:lang w:val="en-AU"/>
        </w:rPr>
        <w:t>Students who scored highly were able to engage with assessors effectively by answering higher-order questions. They</w:t>
      </w:r>
      <w:r w:rsidR="00154634" w:rsidRPr="007771B3">
        <w:rPr>
          <w:lang w:val="en-AU"/>
        </w:rPr>
        <w:t xml:space="preserve"> </w:t>
      </w:r>
      <w:r w:rsidR="00C736A9" w:rsidRPr="007771B3">
        <w:rPr>
          <w:lang w:val="en-AU"/>
        </w:rPr>
        <w:t xml:space="preserve">were </w:t>
      </w:r>
      <w:r w:rsidR="00F87A43" w:rsidRPr="007771B3">
        <w:rPr>
          <w:lang w:val="en-AU"/>
        </w:rPr>
        <w:t xml:space="preserve">well prepared and </w:t>
      </w:r>
      <w:r w:rsidRPr="007771B3">
        <w:rPr>
          <w:lang w:val="en-AU"/>
        </w:rPr>
        <w:t>able to clarify their ideas and opinions</w:t>
      </w:r>
      <w:r w:rsidR="44DE247F" w:rsidRPr="007771B3">
        <w:rPr>
          <w:lang w:val="en-AU"/>
        </w:rPr>
        <w:t xml:space="preserve">, </w:t>
      </w:r>
      <w:r w:rsidRPr="007771B3">
        <w:rPr>
          <w:lang w:val="en-AU"/>
        </w:rPr>
        <w:t>demonstrating a good depth of knowledge</w:t>
      </w:r>
      <w:r w:rsidR="00F87A43" w:rsidRPr="007771B3">
        <w:rPr>
          <w:lang w:val="en-AU"/>
        </w:rPr>
        <w:t>.</w:t>
      </w:r>
      <w:r w:rsidR="12D1E171" w:rsidRPr="007771B3">
        <w:rPr>
          <w:lang w:val="en-AU"/>
        </w:rPr>
        <w:t xml:space="preserve"> Some students demonstrated a lack of specific vocabulary about </w:t>
      </w:r>
      <w:r w:rsidR="47E40199" w:rsidRPr="007771B3">
        <w:rPr>
          <w:lang w:val="en-AU"/>
        </w:rPr>
        <w:t>subjects</w:t>
      </w:r>
      <w:r w:rsidR="12D1E171" w:rsidRPr="007771B3">
        <w:rPr>
          <w:lang w:val="en-AU"/>
        </w:rPr>
        <w:t xml:space="preserve"> studied at school, a question that is routinely asked</w:t>
      </w:r>
      <w:r w:rsidR="00AC09B1">
        <w:rPr>
          <w:lang w:val="en-AU"/>
        </w:rPr>
        <w:t xml:space="preserve"> by assessors</w:t>
      </w:r>
      <w:r w:rsidR="12D1E171" w:rsidRPr="007771B3">
        <w:rPr>
          <w:lang w:val="en-AU"/>
        </w:rPr>
        <w:t>.</w:t>
      </w:r>
    </w:p>
    <w:p w14:paraId="7640E2AE" w14:textId="77777777" w:rsidR="00494A80" w:rsidRPr="007771B3" w:rsidRDefault="00494A80" w:rsidP="00494A80">
      <w:pPr>
        <w:pStyle w:val="VCAAHeading2"/>
        <w:rPr>
          <w:lang w:val="en-AU"/>
        </w:rPr>
      </w:pPr>
      <w:r w:rsidRPr="007771B3">
        <w:rPr>
          <w:lang w:val="en-AU"/>
        </w:rPr>
        <w:t>Language</w:t>
      </w:r>
    </w:p>
    <w:p w14:paraId="324532BC" w14:textId="50B465B6" w:rsidR="00494A80" w:rsidRPr="007771B3" w:rsidRDefault="00F87A43" w:rsidP="00494A80">
      <w:pPr>
        <w:pStyle w:val="VCAAbody"/>
        <w:rPr>
          <w:lang w:val="en-AU"/>
        </w:rPr>
      </w:pPr>
      <w:r w:rsidRPr="007771B3">
        <w:rPr>
          <w:lang w:val="en-AU"/>
        </w:rPr>
        <w:t>Overall, most students had good control of vocabulary</w:t>
      </w:r>
      <w:r w:rsidR="002B7BE4" w:rsidRPr="007771B3">
        <w:rPr>
          <w:lang w:val="en-AU"/>
        </w:rPr>
        <w:t xml:space="preserve">, </w:t>
      </w:r>
      <w:r w:rsidRPr="007771B3">
        <w:rPr>
          <w:lang w:val="en-AU"/>
        </w:rPr>
        <w:t>grammar</w:t>
      </w:r>
      <w:r w:rsidR="002B7BE4" w:rsidRPr="007771B3">
        <w:rPr>
          <w:lang w:val="en-AU"/>
        </w:rPr>
        <w:t xml:space="preserve"> and sentence structure</w:t>
      </w:r>
      <w:r w:rsidR="006B0E92" w:rsidRPr="007771B3">
        <w:rPr>
          <w:lang w:val="en-AU"/>
        </w:rPr>
        <w:t>s</w:t>
      </w:r>
      <w:r w:rsidRPr="007771B3">
        <w:rPr>
          <w:lang w:val="en-AU"/>
        </w:rPr>
        <w:t xml:space="preserve"> </w:t>
      </w:r>
      <w:r w:rsidR="00494A80" w:rsidRPr="007771B3">
        <w:rPr>
          <w:lang w:val="en-AU"/>
        </w:rPr>
        <w:t xml:space="preserve">necessary </w:t>
      </w:r>
      <w:r w:rsidR="007771B3">
        <w:rPr>
          <w:lang w:val="en-AU"/>
        </w:rPr>
        <w:t>to</w:t>
      </w:r>
      <w:r w:rsidR="007771B3" w:rsidRPr="007771B3">
        <w:rPr>
          <w:lang w:val="en-AU"/>
        </w:rPr>
        <w:t xml:space="preserve"> </w:t>
      </w:r>
      <w:r w:rsidR="00494A80" w:rsidRPr="007771B3">
        <w:rPr>
          <w:lang w:val="en-AU"/>
        </w:rPr>
        <w:t>the conversation</w:t>
      </w:r>
      <w:r w:rsidR="002B7BE4" w:rsidRPr="007771B3">
        <w:rPr>
          <w:lang w:val="en-AU"/>
        </w:rPr>
        <w:t>. Students who scored highly used sophisticated vocabulary and were able to</w:t>
      </w:r>
      <w:r w:rsidR="00AB4AA1" w:rsidRPr="007771B3">
        <w:rPr>
          <w:lang w:val="en-AU"/>
        </w:rPr>
        <w:t xml:space="preserve"> </w:t>
      </w:r>
      <w:r w:rsidR="002B7BE4" w:rsidRPr="007771B3">
        <w:rPr>
          <w:lang w:val="en-AU"/>
        </w:rPr>
        <w:t xml:space="preserve">self-correct </w:t>
      </w:r>
      <w:r w:rsidR="006B0E92" w:rsidRPr="007771B3">
        <w:rPr>
          <w:lang w:val="en-AU"/>
        </w:rPr>
        <w:t>when</w:t>
      </w:r>
      <w:r w:rsidR="002B7BE4" w:rsidRPr="007771B3">
        <w:rPr>
          <w:lang w:val="en-AU"/>
        </w:rPr>
        <w:t xml:space="preserve"> needed.</w:t>
      </w:r>
    </w:p>
    <w:p w14:paraId="23B82426" w14:textId="33AEE470" w:rsidR="00494A80" w:rsidRPr="007771B3" w:rsidRDefault="00494A80" w:rsidP="00494A80">
      <w:pPr>
        <w:pStyle w:val="VCAAbody"/>
        <w:rPr>
          <w:lang w:val="en-AU"/>
        </w:rPr>
      </w:pPr>
      <w:r w:rsidRPr="007771B3">
        <w:rPr>
          <w:lang w:val="en-AU"/>
        </w:rPr>
        <w:t xml:space="preserve">Students spoke clearly, with appropriate tempo, </w:t>
      </w:r>
      <w:bookmarkStart w:id="7" w:name="_Int_OTtNKCCI"/>
      <w:r w:rsidRPr="007771B3">
        <w:rPr>
          <w:lang w:val="en-AU"/>
        </w:rPr>
        <w:t>stress</w:t>
      </w:r>
      <w:bookmarkEnd w:id="7"/>
      <w:r w:rsidRPr="007771B3">
        <w:rPr>
          <w:lang w:val="en-AU"/>
        </w:rPr>
        <w:t xml:space="preserve"> and intonation. </w:t>
      </w:r>
      <w:r w:rsidR="09BD2D99" w:rsidRPr="007771B3">
        <w:rPr>
          <w:lang w:val="en-AU"/>
        </w:rPr>
        <w:t>Students need to have a wide vocabulary to be able to discuss everyday</w:t>
      </w:r>
      <w:r w:rsidR="007771B3">
        <w:rPr>
          <w:lang w:val="en-AU"/>
        </w:rPr>
        <w:t>-</w:t>
      </w:r>
      <w:r w:rsidR="09BD2D99" w:rsidRPr="007771B3">
        <w:rPr>
          <w:lang w:val="en-AU"/>
        </w:rPr>
        <w:t>life events, such as school subjects, occupations and hobbies.</w:t>
      </w:r>
    </w:p>
    <w:p w14:paraId="1E9801AE" w14:textId="5B637298" w:rsidR="00F032DF" w:rsidRPr="007771B3" w:rsidRDefault="004D2887" w:rsidP="00F032DF">
      <w:pPr>
        <w:pStyle w:val="VCAAHeading1"/>
        <w:rPr>
          <w:lang w:val="en-AU"/>
        </w:rPr>
      </w:pPr>
      <w:r w:rsidRPr="007771B3">
        <w:rPr>
          <w:lang w:val="en-AU"/>
        </w:rPr>
        <w:t xml:space="preserve">Section 2 – </w:t>
      </w:r>
      <w:r w:rsidR="00F032DF" w:rsidRPr="007771B3">
        <w:rPr>
          <w:lang w:val="en-AU"/>
        </w:rPr>
        <w:t>Discussion</w:t>
      </w:r>
    </w:p>
    <w:p w14:paraId="22068210" w14:textId="577E770D" w:rsidR="00F032DF" w:rsidRPr="007771B3" w:rsidRDefault="004335CB" w:rsidP="00F032DF">
      <w:pPr>
        <w:pStyle w:val="VCAAbody"/>
        <w:rPr>
          <w:lang w:val="en-AU"/>
        </w:rPr>
      </w:pPr>
      <w:r w:rsidRPr="007771B3">
        <w:rPr>
          <w:lang w:val="en-AU"/>
        </w:rPr>
        <w:t xml:space="preserve">Each student gave a </w:t>
      </w:r>
      <w:r w:rsidR="00154634" w:rsidRPr="007771B3">
        <w:rPr>
          <w:lang w:val="en-AU"/>
        </w:rPr>
        <w:t>one</w:t>
      </w:r>
      <w:r w:rsidRPr="007771B3">
        <w:rPr>
          <w:lang w:val="en-AU"/>
        </w:rPr>
        <w:t>-minute introduction of their subtopic to their assessor</w:t>
      </w:r>
      <w:r w:rsidR="009C7A4A" w:rsidRPr="007771B3">
        <w:rPr>
          <w:lang w:val="en-AU"/>
        </w:rPr>
        <w:t>, who then engage</w:t>
      </w:r>
      <w:r w:rsidR="007771B3">
        <w:rPr>
          <w:lang w:val="en-AU"/>
        </w:rPr>
        <w:t>d</w:t>
      </w:r>
      <w:r w:rsidR="009C7A4A" w:rsidRPr="007771B3">
        <w:rPr>
          <w:lang w:val="en-AU"/>
        </w:rPr>
        <w:t xml:space="preserve"> the student in a discussion exploring their subtopic.</w:t>
      </w:r>
      <w:r w:rsidR="006B1B31" w:rsidRPr="007771B3">
        <w:rPr>
          <w:lang w:val="en-AU"/>
        </w:rPr>
        <w:t xml:space="preserve"> </w:t>
      </w:r>
      <w:r w:rsidR="00C448CA" w:rsidRPr="007771B3">
        <w:rPr>
          <w:lang w:val="en-AU"/>
        </w:rPr>
        <w:t xml:space="preserve">Students also provided </w:t>
      </w:r>
      <w:r w:rsidR="00F032DF" w:rsidRPr="007771B3">
        <w:rPr>
          <w:lang w:val="en-AU"/>
        </w:rPr>
        <w:t xml:space="preserve">assessors </w:t>
      </w:r>
      <w:r w:rsidR="00C448CA" w:rsidRPr="007771B3">
        <w:rPr>
          <w:lang w:val="en-AU"/>
        </w:rPr>
        <w:t>with</w:t>
      </w:r>
      <w:r w:rsidR="00F032DF" w:rsidRPr="007771B3">
        <w:rPr>
          <w:lang w:val="en-AU"/>
        </w:rPr>
        <w:t xml:space="preserve"> any objects</w:t>
      </w:r>
      <w:r w:rsidR="006B1B31" w:rsidRPr="007771B3">
        <w:rPr>
          <w:lang w:val="en-AU"/>
        </w:rPr>
        <w:t>, such as photographs, maps or diagrams,</w:t>
      </w:r>
      <w:r w:rsidR="00F032DF" w:rsidRPr="007771B3">
        <w:rPr>
          <w:lang w:val="en-AU"/>
        </w:rPr>
        <w:t xml:space="preserve"> brought to support the discussion. </w:t>
      </w:r>
      <w:r w:rsidR="006B1B31" w:rsidRPr="007771B3">
        <w:rPr>
          <w:lang w:val="en-AU"/>
        </w:rPr>
        <w:t>The d</w:t>
      </w:r>
      <w:r w:rsidR="00F032DF" w:rsidRPr="007771B3">
        <w:rPr>
          <w:lang w:val="en-AU"/>
        </w:rPr>
        <w:t xml:space="preserve">iscussion </w:t>
      </w:r>
      <w:r w:rsidR="006B1B31" w:rsidRPr="007771B3">
        <w:rPr>
          <w:lang w:val="en-AU"/>
        </w:rPr>
        <w:t>was an opportunity</w:t>
      </w:r>
      <w:r w:rsidR="00F032DF" w:rsidRPr="007771B3">
        <w:rPr>
          <w:lang w:val="en-AU"/>
        </w:rPr>
        <w:t xml:space="preserve"> to explore aspects of the language and culture of communities in which </w:t>
      </w:r>
      <w:r w:rsidR="0021361F" w:rsidRPr="007771B3">
        <w:rPr>
          <w:lang w:val="en-AU"/>
        </w:rPr>
        <w:t>Croatian</w:t>
      </w:r>
      <w:r w:rsidR="00F032DF" w:rsidRPr="007771B3">
        <w:rPr>
          <w:lang w:val="en-AU"/>
        </w:rPr>
        <w:t xml:space="preserve"> is spoken. </w:t>
      </w:r>
    </w:p>
    <w:p w14:paraId="4B97C1CD" w14:textId="29AA09D0" w:rsidR="00AB4AA1" w:rsidRPr="007771B3" w:rsidRDefault="00AB4AA1" w:rsidP="00F032DF">
      <w:pPr>
        <w:pStyle w:val="VCAAbody"/>
        <w:rPr>
          <w:lang w:val="en-AU"/>
        </w:rPr>
      </w:pPr>
      <w:r w:rsidRPr="007771B3">
        <w:rPr>
          <w:lang w:val="en-AU"/>
        </w:rPr>
        <w:t xml:space="preserve">Students discussed their chosen subtopic and their supporting visual material, which had to be related to either the </w:t>
      </w:r>
      <w:r w:rsidR="006D55E7" w:rsidRPr="007771B3">
        <w:rPr>
          <w:lang w:val="en-AU"/>
        </w:rPr>
        <w:t xml:space="preserve">prescribed </w:t>
      </w:r>
      <w:r w:rsidR="007771B3">
        <w:rPr>
          <w:lang w:val="en-AU"/>
        </w:rPr>
        <w:t xml:space="preserve">theme </w:t>
      </w:r>
      <w:r w:rsidR="006D55E7" w:rsidRPr="007771B3">
        <w:rPr>
          <w:lang w:val="en-AU"/>
        </w:rPr>
        <w:t>‘The Croatian-speaking communities’</w:t>
      </w:r>
      <w:r w:rsidR="00154634" w:rsidRPr="007771B3">
        <w:rPr>
          <w:lang w:val="en-AU"/>
        </w:rPr>
        <w:t xml:space="preserve"> </w:t>
      </w:r>
      <w:r w:rsidR="006D55E7" w:rsidRPr="007771B3">
        <w:rPr>
          <w:lang w:val="en-AU"/>
        </w:rPr>
        <w:t>or the prescribed theme ‘The changing world’.</w:t>
      </w:r>
    </w:p>
    <w:p w14:paraId="1A036E9D" w14:textId="7B472D1A" w:rsidR="00494A80" w:rsidRPr="007771B3" w:rsidRDefault="006B0E92" w:rsidP="00154634">
      <w:pPr>
        <w:pStyle w:val="VCAAbody"/>
        <w:rPr>
          <w:lang w:val="en-AU"/>
        </w:rPr>
      </w:pPr>
      <w:r w:rsidRPr="007771B3">
        <w:rPr>
          <w:lang w:val="en-AU"/>
        </w:rPr>
        <w:t xml:space="preserve">Students who scored highly were able to demonstrate an excellent level of information, ideas and opinions and were </w:t>
      </w:r>
      <w:r w:rsidR="00154634" w:rsidRPr="007771B3">
        <w:rPr>
          <w:lang w:val="en-AU"/>
        </w:rPr>
        <w:t>well</w:t>
      </w:r>
      <w:r w:rsidR="007771B3">
        <w:rPr>
          <w:lang w:val="en-AU"/>
        </w:rPr>
        <w:t xml:space="preserve"> </w:t>
      </w:r>
      <w:r w:rsidR="00154634" w:rsidRPr="007771B3">
        <w:rPr>
          <w:lang w:val="en-AU"/>
        </w:rPr>
        <w:t>prepared</w:t>
      </w:r>
      <w:r w:rsidR="00C736A9" w:rsidRPr="007771B3">
        <w:rPr>
          <w:lang w:val="en-AU"/>
        </w:rPr>
        <w:t>.</w:t>
      </w:r>
      <w:r w:rsidRPr="007771B3">
        <w:rPr>
          <w:lang w:val="en-AU"/>
        </w:rPr>
        <w:t xml:space="preserve"> </w:t>
      </w:r>
      <w:r w:rsidR="00C736A9" w:rsidRPr="007771B3">
        <w:rPr>
          <w:lang w:val="en-AU"/>
        </w:rPr>
        <w:t>However, m</w:t>
      </w:r>
      <w:r w:rsidR="00971384" w:rsidRPr="007771B3">
        <w:rPr>
          <w:lang w:val="en-AU"/>
        </w:rPr>
        <w:t>any students</w:t>
      </w:r>
      <w:r w:rsidR="00494A80" w:rsidRPr="007771B3">
        <w:rPr>
          <w:lang w:val="en-AU"/>
        </w:rPr>
        <w:t xml:space="preserve"> chose a </w:t>
      </w:r>
      <w:r w:rsidR="00971384" w:rsidRPr="007771B3">
        <w:rPr>
          <w:lang w:val="en-AU"/>
        </w:rPr>
        <w:t>sub</w:t>
      </w:r>
      <w:r w:rsidR="00494A80" w:rsidRPr="007771B3">
        <w:rPr>
          <w:lang w:val="en-AU"/>
        </w:rPr>
        <w:t>topic that relied heavily on family oral history</w:t>
      </w:r>
      <w:r w:rsidR="00C41058" w:rsidRPr="007771B3">
        <w:rPr>
          <w:lang w:val="en-AU"/>
        </w:rPr>
        <w:t>, and</w:t>
      </w:r>
      <w:r w:rsidR="00494A80" w:rsidRPr="007771B3">
        <w:rPr>
          <w:lang w:val="en-AU"/>
        </w:rPr>
        <w:t xml:space="preserve"> provided </w:t>
      </w:r>
      <w:r w:rsidR="00C41058" w:rsidRPr="007771B3">
        <w:rPr>
          <w:lang w:val="en-AU"/>
        </w:rPr>
        <w:t xml:space="preserve">a </w:t>
      </w:r>
      <w:r w:rsidR="00494A80" w:rsidRPr="007771B3">
        <w:rPr>
          <w:lang w:val="en-AU"/>
        </w:rPr>
        <w:t xml:space="preserve">good amount of information but were unable to link </w:t>
      </w:r>
      <w:r w:rsidR="00886167" w:rsidRPr="007771B3">
        <w:rPr>
          <w:lang w:val="en-AU"/>
        </w:rPr>
        <w:t xml:space="preserve">the </w:t>
      </w:r>
      <w:r w:rsidR="00494A80" w:rsidRPr="007771B3">
        <w:rPr>
          <w:lang w:val="en-AU"/>
        </w:rPr>
        <w:t>family history to the wider community or</w:t>
      </w:r>
      <w:r w:rsidR="007771B3">
        <w:rPr>
          <w:lang w:val="en-AU"/>
        </w:rPr>
        <w:t xml:space="preserve"> to the</w:t>
      </w:r>
      <w:r w:rsidR="00494A80" w:rsidRPr="007771B3">
        <w:rPr>
          <w:lang w:val="en-AU"/>
        </w:rPr>
        <w:t xml:space="preserve"> importance of emigration and its effects on Croatia or the diaspora.</w:t>
      </w:r>
      <w:r w:rsidRPr="007771B3">
        <w:rPr>
          <w:lang w:val="en-AU"/>
        </w:rPr>
        <w:t xml:space="preserve"> </w:t>
      </w:r>
    </w:p>
    <w:p w14:paraId="3863844E" w14:textId="1206F9C9" w:rsidR="00494A80" w:rsidRPr="007771B3" w:rsidRDefault="006D55E7" w:rsidP="00494A80">
      <w:pPr>
        <w:pStyle w:val="VCAAHeading2"/>
        <w:rPr>
          <w:lang w:val="en-AU"/>
        </w:rPr>
      </w:pPr>
      <w:r w:rsidRPr="007771B3">
        <w:rPr>
          <w:lang w:val="en-AU"/>
        </w:rPr>
        <w:t>C</w:t>
      </w:r>
      <w:r w:rsidR="00494A80" w:rsidRPr="007771B3">
        <w:rPr>
          <w:lang w:val="en-AU"/>
        </w:rPr>
        <w:t>ommunication</w:t>
      </w:r>
    </w:p>
    <w:p w14:paraId="171DDDE3" w14:textId="749A35A7" w:rsidR="008E2861" w:rsidRPr="007771B3" w:rsidRDefault="006B0E92" w:rsidP="008E2861">
      <w:pPr>
        <w:pStyle w:val="VCAAbody"/>
        <w:rPr>
          <w:lang w:val="en-AU"/>
        </w:rPr>
      </w:pPr>
      <w:r w:rsidRPr="007771B3">
        <w:rPr>
          <w:lang w:val="en-AU"/>
        </w:rPr>
        <w:t xml:space="preserve">Students who scored highly </w:t>
      </w:r>
      <w:r w:rsidR="008E2861" w:rsidRPr="007771B3">
        <w:rPr>
          <w:lang w:val="en-AU"/>
        </w:rPr>
        <w:t xml:space="preserve">had the capacity to </w:t>
      </w:r>
      <w:r w:rsidR="00C736A9" w:rsidRPr="007771B3">
        <w:rPr>
          <w:lang w:val="en-AU"/>
        </w:rPr>
        <w:t>explore their</w:t>
      </w:r>
      <w:r w:rsidR="008E2861" w:rsidRPr="007771B3">
        <w:rPr>
          <w:lang w:val="en-AU"/>
        </w:rPr>
        <w:t xml:space="preserve"> subtopic, provide interesting ideas and opinions and make appropriate links with the visual material that they brought into the examination. Students interacted well with the assessors by answering questions, carrying the discussion forward and asking for clarifications.</w:t>
      </w:r>
    </w:p>
    <w:p w14:paraId="2E672BDF" w14:textId="723C45DB" w:rsidR="00494A80" w:rsidRPr="007771B3" w:rsidRDefault="00494A80" w:rsidP="00494A80">
      <w:pPr>
        <w:pStyle w:val="VCAAbody"/>
        <w:rPr>
          <w:lang w:val="en-AU"/>
        </w:rPr>
      </w:pPr>
      <w:r w:rsidRPr="007771B3">
        <w:rPr>
          <w:lang w:val="en-AU"/>
        </w:rPr>
        <w:t>While most students made small errors, all were able to be understood.</w:t>
      </w:r>
    </w:p>
    <w:p w14:paraId="6F4702E0" w14:textId="0146687A" w:rsidR="7CF000D0" w:rsidRPr="007771B3" w:rsidRDefault="7CF000D0" w:rsidP="454BF12A">
      <w:pPr>
        <w:pStyle w:val="VCAAbody"/>
        <w:rPr>
          <w:lang w:val="en-AU"/>
        </w:rPr>
      </w:pPr>
      <w:r w:rsidRPr="007771B3">
        <w:rPr>
          <w:lang w:val="en-AU"/>
        </w:rPr>
        <w:t>Some students did not have subject</w:t>
      </w:r>
      <w:r w:rsidR="008E6244" w:rsidRPr="007771B3">
        <w:rPr>
          <w:lang w:val="en-AU"/>
        </w:rPr>
        <w:t>-</w:t>
      </w:r>
      <w:r w:rsidRPr="007771B3">
        <w:rPr>
          <w:lang w:val="en-AU"/>
        </w:rPr>
        <w:t>specific vocabulary and were unable to answer higher</w:t>
      </w:r>
      <w:r w:rsidR="008E6244" w:rsidRPr="007771B3">
        <w:rPr>
          <w:lang w:val="en-AU"/>
        </w:rPr>
        <w:t>-</w:t>
      </w:r>
      <w:r w:rsidRPr="007771B3">
        <w:rPr>
          <w:lang w:val="en-AU"/>
        </w:rPr>
        <w:t>order questions.</w:t>
      </w:r>
    </w:p>
    <w:p w14:paraId="2AF4392C" w14:textId="2ABC2933" w:rsidR="006D55E7" w:rsidRPr="007771B3" w:rsidRDefault="006D55E7" w:rsidP="00154634">
      <w:pPr>
        <w:pStyle w:val="VCAAHeading2"/>
        <w:rPr>
          <w:lang w:val="en-AU"/>
        </w:rPr>
      </w:pPr>
      <w:r w:rsidRPr="007771B3">
        <w:rPr>
          <w:lang w:val="en-AU"/>
        </w:rPr>
        <w:t>Content</w:t>
      </w:r>
    </w:p>
    <w:p w14:paraId="0F855B5A" w14:textId="533183B5" w:rsidR="006B0E92" w:rsidRPr="007771B3" w:rsidRDefault="006B0E92" w:rsidP="00494A80">
      <w:pPr>
        <w:pStyle w:val="VCAAbody"/>
        <w:rPr>
          <w:lang w:val="en-AU"/>
        </w:rPr>
      </w:pPr>
      <w:r w:rsidRPr="007771B3">
        <w:rPr>
          <w:lang w:val="en-AU"/>
        </w:rPr>
        <w:t xml:space="preserve">Students who scored highly provided an excellent range and depth of </w:t>
      </w:r>
      <w:r w:rsidR="008E2861" w:rsidRPr="007771B3">
        <w:rPr>
          <w:lang w:val="en-AU"/>
        </w:rPr>
        <w:t xml:space="preserve">information and opinions on their chosen subtopic. </w:t>
      </w:r>
      <w:r w:rsidR="00FB450D" w:rsidRPr="007771B3">
        <w:rPr>
          <w:lang w:val="en-AU"/>
        </w:rPr>
        <w:t xml:space="preserve">They had prepared well and were able to clarify and defend opinions and ideas. Other students, however, </w:t>
      </w:r>
      <w:r w:rsidR="008E6244" w:rsidRPr="007771B3">
        <w:rPr>
          <w:lang w:val="en-AU"/>
        </w:rPr>
        <w:t xml:space="preserve">were not so prepared. For example, </w:t>
      </w:r>
      <w:r w:rsidR="00FB450D" w:rsidRPr="007771B3">
        <w:rPr>
          <w:lang w:val="en-AU"/>
        </w:rPr>
        <w:t xml:space="preserve">they presented interesting information on their </w:t>
      </w:r>
      <w:r w:rsidR="00FB450D" w:rsidRPr="007771B3">
        <w:rPr>
          <w:lang w:val="en-AU"/>
        </w:rPr>
        <w:lastRenderedPageBreak/>
        <w:t>families’ migration and settlement in Australia</w:t>
      </w:r>
      <w:r w:rsidR="008E6244" w:rsidRPr="007771B3">
        <w:rPr>
          <w:lang w:val="en-AU"/>
        </w:rPr>
        <w:t xml:space="preserve"> but</w:t>
      </w:r>
      <w:r w:rsidR="00EF0CCB" w:rsidRPr="007771B3">
        <w:rPr>
          <w:lang w:val="en-AU"/>
        </w:rPr>
        <w:t xml:space="preserve"> </w:t>
      </w:r>
      <w:r w:rsidR="00FB450D" w:rsidRPr="007771B3">
        <w:rPr>
          <w:lang w:val="en-AU"/>
        </w:rPr>
        <w:t xml:space="preserve">were </w:t>
      </w:r>
      <w:r w:rsidR="004409AC" w:rsidRPr="007771B3">
        <w:rPr>
          <w:lang w:val="en-AU"/>
        </w:rPr>
        <w:t>un</w:t>
      </w:r>
      <w:r w:rsidR="00FB450D" w:rsidRPr="007771B3">
        <w:rPr>
          <w:lang w:val="en-AU"/>
        </w:rPr>
        <w:t>able to provide information beyond their family’s story</w:t>
      </w:r>
      <w:r w:rsidR="008E6244" w:rsidRPr="007771B3">
        <w:rPr>
          <w:lang w:val="en-AU"/>
        </w:rPr>
        <w:t xml:space="preserve"> to more broader contexts</w:t>
      </w:r>
      <w:r w:rsidR="004409AC" w:rsidRPr="007771B3">
        <w:rPr>
          <w:lang w:val="en-AU"/>
        </w:rPr>
        <w:t xml:space="preserve">, </w:t>
      </w:r>
      <w:r w:rsidR="008E6244" w:rsidRPr="007771B3">
        <w:rPr>
          <w:lang w:val="en-AU"/>
        </w:rPr>
        <w:t>such as</w:t>
      </w:r>
      <w:r w:rsidR="00FB450D" w:rsidRPr="007771B3">
        <w:rPr>
          <w:lang w:val="en-AU"/>
        </w:rPr>
        <w:t xml:space="preserve"> link</w:t>
      </w:r>
      <w:r w:rsidR="008E6244" w:rsidRPr="007771B3">
        <w:rPr>
          <w:lang w:val="en-AU"/>
        </w:rPr>
        <w:t>ing</w:t>
      </w:r>
      <w:r w:rsidR="00FB450D" w:rsidRPr="007771B3">
        <w:rPr>
          <w:lang w:val="en-AU"/>
        </w:rPr>
        <w:t xml:space="preserve"> </w:t>
      </w:r>
      <w:r w:rsidR="008E6244" w:rsidRPr="007771B3">
        <w:rPr>
          <w:lang w:val="en-AU"/>
        </w:rPr>
        <w:t>it to</w:t>
      </w:r>
      <w:r w:rsidR="00FB450D" w:rsidRPr="007771B3">
        <w:rPr>
          <w:lang w:val="en-AU"/>
        </w:rPr>
        <w:t xml:space="preserve"> trends of Croatian migration.</w:t>
      </w:r>
    </w:p>
    <w:p w14:paraId="470ADEE8" w14:textId="77777777" w:rsidR="00494A80" w:rsidRPr="007771B3" w:rsidRDefault="00494A80" w:rsidP="00494A80">
      <w:pPr>
        <w:pStyle w:val="VCAAHeading2"/>
        <w:rPr>
          <w:lang w:val="en-AU"/>
        </w:rPr>
      </w:pPr>
      <w:r w:rsidRPr="007771B3">
        <w:rPr>
          <w:lang w:val="en-AU"/>
        </w:rPr>
        <w:t>Language</w:t>
      </w:r>
    </w:p>
    <w:p w14:paraId="1E286957" w14:textId="5B094792" w:rsidR="00FB450D" w:rsidRPr="007771B3" w:rsidRDefault="00FB450D" w:rsidP="00FB450D">
      <w:pPr>
        <w:pStyle w:val="VCAAbody"/>
        <w:rPr>
          <w:lang w:val="en-AU"/>
        </w:rPr>
      </w:pPr>
      <w:r w:rsidRPr="007771B3">
        <w:rPr>
          <w:lang w:val="en-AU"/>
        </w:rPr>
        <w:t xml:space="preserve">Students spoke clearly with </w:t>
      </w:r>
      <w:r w:rsidR="004409AC" w:rsidRPr="007771B3">
        <w:rPr>
          <w:lang w:val="en-AU"/>
        </w:rPr>
        <w:t>good pronunciation</w:t>
      </w:r>
      <w:r w:rsidR="007D592C">
        <w:rPr>
          <w:lang w:val="en-AU"/>
        </w:rPr>
        <w:t xml:space="preserve"> and</w:t>
      </w:r>
      <w:r w:rsidR="004409AC" w:rsidRPr="007771B3">
        <w:rPr>
          <w:lang w:val="en-AU"/>
        </w:rPr>
        <w:t xml:space="preserve"> </w:t>
      </w:r>
      <w:r w:rsidRPr="007771B3">
        <w:rPr>
          <w:lang w:val="en-AU"/>
        </w:rPr>
        <w:t>appropriate intonation, stress and tempo, but were unable to elaborate or reflect on the information and did not present opinions.</w:t>
      </w:r>
    </w:p>
    <w:p w14:paraId="7F654134" w14:textId="0E103DD4" w:rsidR="00F87A43" w:rsidRPr="007771B3" w:rsidRDefault="00FB450D" w:rsidP="00494A80">
      <w:pPr>
        <w:pStyle w:val="VCAAbody"/>
        <w:rPr>
          <w:lang w:val="en-AU"/>
        </w:rPr>
      </w:pPr>
      <w:r w:rsidRPr="007771B3">
        <w:rPr>
          <w:lang w:val="en-AU"/>
        </w:rPr>
        <w:t>Students who focused solely on their family’s history were unable to display complex vocabulary and structures</w:t>
      </w:r>
      <w:r w:rsidR="00917715" w:rsidRPr="007771B3">
        <w:rPr>
          <w:lang w:val="en-AU"/>
        </w:rPr>
        <w:t>; t</w:t>
      </w:r>
      <w:r w:rsidRPr="007771B3">
        <w:rPr>
          <w:lang w:val="en-AU"/>
        </w:rPr>
        <w:t>hey did not go beyon</w:t>
      </w:r>
      <w:r w:rsidR="00917715" w:rsidRPr="007771B3">
        <w:rPr>
          <w:lang w:val="en-AU"/>
        </w:rPr>
        <w:t>d using simple vocabulary and structures.</w:t>
      </w:r>
      <w:r w:rsidRPr="007771B3">
        <w:rPr>
          <w:lang w:val="en-AU"/>
        </w:rPr>
        <w:t xml:space="preserve"> </w:t>
      </w:r>
      <w:r w:rsidR="004409AC" w:rsidRPr="007771B3">
        <w:rPr>
          <w:lang w:val="en-AU"/>
        </w:rPr>
        <w:t>They tended to rely on rote-learned language.</w:t>
      </w:r>
    </w:p>
    <w:p w14:paraId="3872A68B" w14:textId="77777777" w:rsidR="00CB74BB" w:rsidRPr="007771B3" w:rsidRDefault="00CB74BB" w:rsidP="00CB74BB">
      <w:pPr>
        <w:pStyle w:val="VCAAHeading1"/>
        <w:rPr>
          <w:lang w:val="en-AU"/>
        </w:rPr>
      </w:pPr>
      <w:r w:rsidRPr="007771B3">
        <w:rPr>
          <w:lang w:val="en-AU"/>
        </w:rPr>
        <w:t>More information</w:t>
      </w:r>
    </w:p>
    <w:p w14:paraId="77300824" w14:textId="3DFC4673" w:rsidR="006859A6" w:rsidRPr="007771B3" w:rsidRDefault="006859A6" w:rsidP="006859A6">
      <w:pPr>
        <w:pStyle w:val="VCAAbody"/>
        <w:rPr>
          <w:lang w:val="en-AU"/>
        </w:rPr>
      </w:pPr>
      <w:r w:rsidRPr="007771B3">
        <w:rPr>
          <w:lang w:val="en-AU"/>
        </w:rPr>
        <w:t xml:space="preserve">Refer </w:t>
      </w:r>
      <w:r w:rsidR="00287B93" w:rsidRPr="007771B3">
        <w:rPr>
          <w:lang w:val="en-AU"/>
        </w:rPr>
        <w:t xml:space="preserve">to the </w:t>
      </w:r>
      <w:hyperlink r:id="rId8" w:history="1">
        <w:r w:rsidR="00642F93" w:rsidRPr="007771B3">
          <w:rPr>
            <w:rStyle w:val="Hyperlink"/>
            <w:lang w:val="en-AU"/>
          </w:rPr>
          <w:t xml:space="preserve">VCE </w:t>
        </w:r>
        <w:r w:rsidR="00287B93" w:rsidRPr="007771B3">
          <w:rPr>
            <w:rStyle w:val="Hyperlink"/>
            <w:lang w:val="en-AU"/>
          </w:rPr>
          <w:t>Croatian study design</w:t>
        </w:r>
      </w:hyperlink>
      <w:r w:rsidR="00287B93" w:rsidRPr="007771B3">
        <w:rPr>
          <w:lang w:val="en-AU"/>
        </w:rPr>
        <w:t xml:space="preserve"> </w:t>
      </w:r>
      <w:r w:rsidRPr="007771B3">
        <w:rPr>
          <w:lang w:val="en-AU"/>
        </w:rPr>
        <w:t xml:space="preserve">and </w:t>
      </w:r>
      <w:hyperlink r:id="rId9" w:history="1">
        <w:r w:rsidRPr="007771B3">
          <w:rPr>
            <w:rStyle w:val="Hyperlink"/>
            <w:lang w:val="en-AU"/>
          </w:rPr>
          <w:t>examination criteria and specifications</w:t>
        </w:r>
      </w:hyperlink>
      <w:r w:rsidR="006B1B31" w:rsidRPr="007771B3">
        <w:rPr>
          <w:lang w:val="en-AU"/>
        </w:rPr>
        <w:t xml:space="preserve"> for full details on this study and </w:t>
      </w:r>
      <w:r w:rsidR="00ED05EF" w:rsidRPr="007771B3">
        <w:rPr>
          <w:lang w:val="en-AU"/>
        </w:rPr>
        <w:t xml:space="preserve">how it is </w:t>
      </w:r>
      <w:r w:rsidR="006B1B31" w:rsidRPr="007771B3">
        <w:rPr>
          <w:lang w:val="en-AU"/>
        </w:rPr>
        <w:t>assessed</w:t>
      </w:r>
      <w:r w:rsidRPr="007771B3">
        <w:rPr>
          <w:lang w:val="en-AU"/>
        </w:rPr>
        <w:t>.</w:t>
      </w:r>
    </w:p>
    <w:sectPr w:rsidR="006859A6" w:rsidRPr="007771B3"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771B3" w:rsidRDefault="007771B3" w:rsidP="00304EA1">
      <w:pPr>
        <w:spacing w:after="0" w:line="240" w:lineRule="auto"/>
      </w:pPr>
      <w:r>
        <w:separator/>
      </w:r>
    </w:p>
  </w:endnote>
  <w:endnote w:type="continuationSeparator" w:id="0">
    <w:p w14:paraId="6C2FE3E4" w14:textId="77777777" w:rsidR="007771B3" w:rsidRDefault="007771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771B3" w:rsidRPr="00D06414" w14:paraId="00D3EC34" w14:textId="77777777" w:rsidTr="00BB3BAB">
      <w:trPr>
        <w:trHeight w:val="476"/>
      </w:trPr>
      <w:tc>
        <w:tcPr>
          <w:tcW w:w="1667" w:type="pct"/>
          <w:tcMar>
            <w:left w:w="0" w:type="dxa"/>
            <w:right w:w="0" w:type="dxa"/>
          </w:tcMar>
        </w:tcPr>
        <w:p w14:paraId="4F062E5B" w14:textId="77777777" w:rsidR="007771B3" w:rsidRPr="00D06414" w:rsidRDefault="007771B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771B3" w:rsidRPr="00D06414" w:rsidRDefault="007771B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771B3" w:rsidRPr="00D06414" w:rsidRDefault="007771B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771B3" w:rsidRPr="00D06414" w:rsidRDefault="007771B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771B3" w:rsidRPr="00D06414" w14:paraId="28670396" w14:textId="77777777" w:rsidTr="000F5AAF">
      <w:tc>
        <w:tcPr>
          <w:tcW w:w="1459" w:type="pct"/>
          <w:tcMar>
            <w:left w:w="0" w:type="dxa"/>
            <w:right w:w="0" w:type="dxa"/>
          </w:tcMar>
        </w:tcPr>
        <w:p w14:paraId="0BBE30B4" w14:textId="77777777" w:rsidR="007771B3" w:rsidRPr="00D06414" w:rsidRDefault="007771B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771B3" w:rsidRPr="00D06414" w:rsidRDefault="007771B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771B3" w:rsidRPr="00D06414" w:rsidRDefault="007771B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771B3" w:rsidRPr="00D06414" w:rsidRDefault="007771B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771B3" w:rsidRDefault="007771B3" w:rsidP="00304EA1">
      <w:pPr>
        <w:spacing w:after="0" w:line="240" w:lineRule="auto"/>
      </w:pPr>
      <w:r>
        <w:separator/>
      </w:r>
    </w:p>
  </w:footnote>
  <w:footnote w:type="continuationSeparator" w:id="0">
    <w:p w14:paraId="600CFD58" w14:textId="77777777" w:rsidR="007771B3" w:rsidRDefault="007771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7300650" w:rsidR="007771B3" w:rsidRPr="00F4003D" w:rsidRDefault="007771B3" w:rsidP="00D86DE4">
    <w:pPr>
      <w:pStyle w:val="VCAAcaptionsandfootnotes"/>
    </w:pPr>
    <w:r>
      <w:t>2022 VCE Croatian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771B3" w:rsidRPr="009370BC" w:rsidRDefault="007771B3"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51B39E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9C38A03C"/>
    <w:lvl w:ilvl="0" w:tplc="C720911A">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03208C2"/>
    <w:multiLevelType w:val="hybridMultilevel"/>
    <w:tmpl w:val="7AC4368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63F1381"/>
    <w:multiLevelType w:val="hybridMultilevel"/>
    <w:tmpl w:val="44922758"/>
    <w:lvl w:ilvl="0" w:tplc="A2AE54C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2452202">
    <w:abstractNumId w:val="8"/>
  </w:num>
  <w:num w:numId="2" w16cid:durableId="1989437058">
    <w:abstractNumId w:val="6"/>
  </w:num>
  <w:num w:numId="3" w16cid:durableId="843472044">
    <w:abstractNumId w:val="4"/>
  </w:num>
  <w:num w:numId="4" w16cid:durableId="1615552518">
    <w:abstractNumId w:val="3"/>
  </w:num>
  <w:num w:numId="5" w16cid:durableId="181552350">
    <w:abstractNumId w:val="7"/>
  </w:num>
  <w:num w:numId="6" w16cid:durableId="962923306">
    <w:abstractNumId w:val="5"/>
  </w:num>
  <w:num w:numId="7" w16cid:durableId="300618942">
    <w:abstractNumId w:val="0"/>
  </w:num>
  <w:num w:numId="8" w16cid:durableId="1260337585">
    <w:abstractNumId w:val="1"/>
  </w:num>
  <w:num w:numId="9" w16cid:durableId="420880446">
    <w:abstractNumId w:val="2"/>
  </w:num>
  <w:num w:numId="10" w16cid:durableId="104160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C23"/>
    <w:rsid w:val="00024018"/>
    <w:rsid w:val="0005780E"/>
    <w:rsid w:val="00065CC6"/>
    <w:rsid w:val="00090D46"/>
    <w:rsid w:val="000A71F7"/>
    <w:rsid w:val="000F09E4"/>
    <w:rsid w:val="000F16FD"/>
    <w:rsid w:val="000F5AAF"/>
    <w:rsid w:val="00101E71"/>
    <w:rsid w:val="00115709"/>
    <w:rsid w:val="00120DB9"/>
    <w:rsid w:val="00121A68"/>
    <w:rsid w:val="00126B5F"/>
    <w:rsid w:val="00143520"/>
    <w:rsid w:val="00153AD2"/>
    <w:rsid w:val="00154634"/>
    <w:rsid w:val="001779EA"/>
    <w:rsid w:val="00182027"/>
    <w:rsid w:val="00184297"/>
    <w:rsid w:val="001B2DB1"/>
    <w:rsid w:val="001C0EF6"/>
    <w:rsid w:val="001C3EEA"/>
    <w:rsid w:val="001D3246"/>
    <w:rsid w:val="0021361F"/>
    <w:rsid w:val="002279BA"/>
    <w:rsid w:val="002329F3"/>
    <w:rsid w:val="00243F0D"/>
    <w:rsid w:val="00260767"/>
    <w:rsid w:val="002630B5"/>
    <w:rsid w:val="002647BB"/>
    <w:rsid w:val="002754C1"/>
    <w:rsid w:val="002841C8"/>
    <w:rsid w:val="0028516B"/>
    <w:rsid w:val="00287B93"/>
    <w:rsid w:val="002B7BE4"/>
    <w:rsid w:val="002C4631"/>
    <w:rsid w:val="002C6F90"/>
    <w:rsid w:val="002E4FB5"/>
    <w:rsid w:val="00302FB8"/>
    <w:rsid w:val="00304EA1"/>
    <w:rsid w:val="00314D81"/>
    <w:rsid w:val="00322FC6"/>
    <w:rsid w:val="00341032"/>
    <w:rsid w:val="00350651"/>
    <w:rsid w:val="0035293F"/>
    <w:rsid w:val="00385147"/>
    <w:rsid w:val="00385608"/>
    <w:rsid w:val="00391986"/>
    <w:rsid w:val="003A00B4"/>
    <w:rsid w:val="003B2257"/>
    <w:rsid w:val="003B2AB4"/>
    <w:rsid w:val="003C5E71"/>
    <w:rsid w:val="003C6C6D"/>
    <w:rsid w:val="003D6CBD"/>
    <w:rsid w:val="00400537"/>
    <w:rsid w:val="004036D8"/>
    <w:rsid w:val="00417AA3"/>
    <w:rsid w:val="00425DFE"/>
    <w:rsid w:val="004335CB"/>
    <w:rsid w:val="00434EDB"/>
    <w:rsid w:val="004409AC"/>
    <w:rsid w:val="00440B32"/>
    <w:rsid w:val="0044213C"/>
    <w:rsid w:val="0046078D"/>
    <w:rsid w:val="00494A80"/>
    <w:rsid w:val="00495C80"/>
    <w:rsid w:val="004A2ED8"/>
    <w:rsid w:val="004D2887"/>
    <w:rsid w:val="004E5D5B"/>
    <w:rsid w:val="004F5BDA"/>
    <w:rsid w:val="00500E60"/>
    <w:rsid w:val="0051631E"/>
    <w:rsid w:val="005245A2"/>
    <w:rsid w:val="00537A1F"/>
    <w:rsid w:val="005570CF"/>
    <w:rsid w:val="00566029"/>
    <w:rsid w:val="005923CB"/>
    <w:rsid w:val="005B391B"/>
    <w:rsid w:val="005D3D78"/>
    <w:rsid w:val="005E2EF0"/>
    <w:rsid w:val="005F4092"/>
    <w:rsid w:val="005F43EF"/>
    <w:rsid w:val="00613C2A"/>
    <w:rsid w:val="00642F93"/>
    <w:rsid w:val="006663C6"/>
    <w:rsid w:val="0068471E"/>
    <w:rsid w:val="00684F98"/>
    <w:rsid w:val="006859A6"/>
    <w:rsid w:val="00693FFD"/>
    <w:rsid w:val="006B0E92"/>
    <w:rsid w:val="006B1B31"/>
    <w:rsid w:val="006C4F57"/>
    <w:rsid w:val="006D2159"/>
    <w:rsid w:val="006D55E7"/>
    <w:rsid w:val="006F787C"/>
    <w:rsid w:val="00702636"/>
    <w:rsid w:val="00714DF9"/>
    <w:rsid w:val="00724507"/>
    <w:rsid w:val="00747109"/>
    <w:rsid w:val="00750BE7"/>
    <w:rsid w:val="00773E6C"/>
    <w:rsid w:val="007771B3"/>
    <w:rsid w:val="00781FB1"/>
    <w:rsid w:val="007A4B91"/>
    <w:rsid w:val="007C600D"/>
    <w:rsid w:val="007D1B6D"/>
    <w:rsid w:val="007D592C"/>
    <w:rsid w:val="0081031A"/>
    <w:rsid w:val="00813C37"/>
    <w:rsid w:val="008154B5"/>
    <w:rsid w:val="0082161C"/>
    <w:rsid w:val="00823962"/>
    <w:rsid w:val="008428B1"/>
    <w:rsid w:val="00850410"/>
    <w:rsid w:val="00852719"/>
    <w:rsid w:val="00860115"/>
    <w:rsid w:val="00886167"/>
    <w:rsid w:val="0088783C"/>
    <w:rsid w:val="008C7ACD"/>
    <w:rsid w:val="008E2861"/>
    <w:rsid w:val="008E528F"/>
    <w:rsid w:val="008E6244"/>
    <w:rsid w:val="008F66D4"/>
    <w:rsid w:val="00901096"/>
    <w:rsid w:val="00917715"/>
    <w:rsid w:val="009370BC"/>
    <w:rsid w:val="009563D9"/>
    <w:rsid w:val="009648DE"/>
    <w:rsid w:val="00970580"/>
    <w:rsid w:val="00971384"/>
    <w:rsid w:val="0098739B"/>
    <w:rsid w:val="009906B5"/>
    <w:rsid w:val="009A44B3"/>
    <w:rsid w:val="009A7E33"/>
    <w:rsid w:val="009B61E5"/>
    <w:rsid w:val="009C7A4A"/>
    <w:rsid w:val="009D0E9E"/>
    <w:rsid w:val="009D1E89"/>
    <w:rsid w:val="009E5707"/>
    <w:rsid w:val="00A17661"/>
    <w:rsid w:val="00A24B2D"/>
    <w:rsid w:val="00A2658F"/>
    <w:rsid w:val="00A40966"/>
    <w:rsid w:val="00A921E0"/>
    <w:rsid w:val="00A922F4"/>
    <w:rsid w:val="00AB4AA1"/>
    <w:rsid w:val="00AB5C26"/>
    <w:rsid w:val="00AB7AC5"/>
    <w:rsid w:val="00AC09B1"/>
    <w:rsid w:val="00AD4A15"/>
    <w:rsid w:val="00AE5526"/>
    <w:rsid w:val="00AF051B"/>
    <w:rsid w:val="00B01578"/>
    <w:rsid w:val="00B0166A"/>
    <w:rsid w:val="00B0738F"/>
    <w:rsid w:val="00B13D3B"/>
    <w:rsid w:val="00B230DB"/>
    <w:rsid w:val="00B26601"/>
    <w:rsid w:val="00B41951"/>
    <w:rsid w:val="00B53229"/>
    <w:rsid w:val="00B62480"/>
    <w:rsid w:val="00B717F4"/>
    <w:rsid w:val="00B81B70"/>
    <w:rsid w:val="00BB3BAB"/>
    <w:rsid w:val="00BD0724"/>
    <w:rsid w:val="00BD2B91"/>
    <w:rsid w:val="00BE221E"/>
    <w:rsid w:val="00BE5521"/>
    <w:rsid w:val="00BF0BBA"/>
    <w:rsid w:val="00BF6C23"/>
    <w:rsid w:val="00C35203"/>
    <w:rsid w:val="00C41058"/>
    <w:rsid w:val="00C448CA"/>
    <w:rsid w:val="00C53263"/>
    <w:rsid w:val="00C57607"/>
    <w:rsid w:val="00C736A9"/>
    <w:rsid w:val="00C75F1D"/>
    <w:rsid w:val="00C765E1"/>
    <w:rsid w:val="00C95156"/>
    <w:rsid w:val="00CA0DC2"/>
    <w:rsid w:val="00CB68E8"/>
    <w:rsid w:val="00CB74BB"/>
    <w:rsid w:val="00CD40CF"/>
    <w:rsid w:val="00D04F01"/>
    <w:rsid w:val="00D06414"/>
    <w:rsid w:val="00D10AA4"/>
    <w:rsid w:val="00D20ED9"/>
    <w:rsid w:val="00D24E5A"/>
    <w:rsid w:val="00D338E4"/>
    <w:rsid w:val="00D3557C"/>
    <w:rsid w:val="00D51947"/>
    <w:rsid w:val="00D532F0"/>
    <w:rsid w:val="00D54E27"/>
    <w:rsid w:val="00D56E0F"/>
    <w:rsid w:val="00D77413"/>
    <w:rsid w:val="00D82759"/>
    <w:rsid w:val="00D86067"/>
    <w:rsid w:val="00D86DE4"/>
    <w:rsid w:val="00DA55C9"/>
    <w:rsid w:val="00DB4CE6"/>
    <w:rsid w:val="00DD0736"/>
    <w:rsid w:val="00DE1909"/>
    <w:rsid w:val="00DE51DB"/>
    <w:rsid w:val="00DF4A82"/>
    <w:rsid w:val="00E11996"/>
    <w:rsid w:val="00E21CBA"/>
    <w:rsid w:val="00E23F1D"/>
    <w:rsid w:val="00E30E05"/>
    <w:rsid w:val="00E35622"/>
    <w:rsid w:val="00E36361"/>
    <w:rsid w:val="00E44D8E"/>
    <w:rsid w:val="00E55AE9"/>
    <w:rsid w:val="00EB0C84"/>
    <w:rsid w:val="00EB24C2"/>
    <w:rsid w:val="00EC0276"/>
    <w:rsid w:val="00EC2C67"/>
    <w:rsid w:val="00EC3A08"/>
    <w:rsid w:val="00ED05EF"/>
    <w:rsid w:val="00ED5D5B"/>
    <w:rsid w:val="00EF0CCB"/>
    <w:rsid w:val="00EF4188"/>
    <w:rsid w:val="00F032DF"/>
    <w:rsid w:val="00F17FDE"/>
    <w:rsid w:val="00F20A61"/>
    <w:rsid w:val="00F212A8"/>
    <w:rsid w:val="00F25A4F"/>
    <w:rsid w:val="00F36A7E"/>
    <w:rsid w:val="00F4003D"/>
    <w:rsid w:val="00F40D53"/>
    <w:rsid w:val="00F4525C"/>
    <w:rsid w:val="00F469EE"/>
    <w:rsid w:val="00F50D86"/>
    <w:rsid w:val="00F602F8"/>
    <w:rsid w:val="00F87A43"/>
    <w:rsid w:val="00FB450D"/>
    <w:rsid w:val="00FD29D3"/>
    <w:rsid w:val="00FD70F2"/>
    <w:rsid w:val="00FE3F0B"/>
    <w:rsid w:val="019A6EEF"/>
    <w:rsid w:val="01B3974C"/>
    <w:rsid w:val="070193EC"/>
    <w:rsid w:val="0709D310"/>
    <w:rsid w:val="09BD2D99"/>
    <w:rsid w:val="0B54F5A2"/>
    <w:rsid w:val="0C05D19B"/>
    <w:rsid w:val="12D1E171"/>
    <w:rsid w:val="226019CB"/>
    <w:rsid w:val="25FA07BE"/>
    <w:rsid w:val="2CFCFD1C"/>
    <w:rsid w:val="32BF6269"/>
    <w:rsid w:val="3E938AD2"/>
    <w:rsid w:val="4393446F"/>
    <w:rsid w:val="44DE247F"/>
    <w:rsid w:val="454BF12A"/>
    <w:rsid w:val="4676C939"/>
    <w:rsid w:val="47E40199"/>
    <w:rsid w:val="4812999A"/>
    <w:rsid w:val="482144BB"/>
    <w:rsid w:val="49AE69FB"/>
    <w:rsid w:val="49F9DAD3"/>
    <w:rsid w:val="4D57030F"/>
    <w:rsid w:val="522A7432"/>
    <w:rsid w:val="5CD01B5D"/>
    <w:rsid w:val="5FF2D430"/>
    <w:rsid w:val="61D5DD4C"/>
    <w:rsid w:val="63E455E3"/>
    <w:rsid w:val="6B584433"/>
    <w:rsid w:val="6DE1CFF9"/>
    <w:rsid w:val="6E0040B6"/>
    <w:rsid w:val="74D51443"/>
    <w:rsid w:val="7CF000D0"/>
    <w:rsid w:val="7D73DA02"/>
    <w:rsid w:val="7E7BF6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F43EF"/>
    <w:pPr>
      <w:numPr>
        <w:numId w:val="10"/>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494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croati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Croati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BF00F8D-D11F-9242-A84C-787314E59A4E}">
  <ds:schemaRefs>
    <ds:schemaRef ds:uri="http://schemas.openxmlformats.org/officeDocument/2006/bibliography"/>
  </ds:schemaRefs>
</ds:datastoreItem>
</file>

<file path=customXml/itemProps2.xml><?xml version="1.0" encoding="utf-8"?>
<ds:datastoreItem xmlns:ds="http://schemas.openxmlformats.org/officeDocument/2006/customXml" ds:itemID="{C750ABE6-00B9-4329-A410-969E9957AFBD}"/>
</file>

<file path=customXml/itemProps3.xml><?xml version="1.0" encoding="utf-8"?>
<ds:datastoreItem xmlns:ds="http://schemas.openxmlformats.org/officeDocument/2006/customXml" ds:itemID="{E3263088-BE94-4E49-A6BD-4619832C5A6D}"/>
</file>

<file path=customXml/itemProps4.xml><?xml version="1.0" encoding="utf-8"?>
<ds:datastoreItem xmlns:ds="http://schemas.openxmlformats.org/officeDocument/2006/customXml" ds:itemID="{937367DC-0AD1-4787-A1B9-45FB67350549}"/>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Croatian oral external assessment report</dc:title>
  <dc:creator/>
  <cp:lastModifiedBy/>
  <cp:revision>1</cp:revision>
  <dcterms:created xsi:type="dcterms:W3CDTF">2023-02-11T02:38:00Z</dcterms:created>
  <dcterms:modified xsi:type="dcterms:W3CDTF">2023-02-13T06:00:00Z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