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9711363" w:rsidR="00F4525C" w:rsidRDefault="00024018" w:rsidP="009B61E5">
      <w:pPr>
        <w:pStyle w:val="VCAADocumenttitle"/>
      </w:pPr>
      <w:r>
        <w:t>202</w:t>
      </w:r>
      <w:r w:rsidR="00BA3FE0">
        <w:t>3</w:t>
      </w:r>
      <w:r w:rsidR="00F72DE8">
        <w:t xml:space="preserve"> VCE</w:t>
      </w:r>
      <w:r>
        <w:t xml:space="preserve"> </w:t>
      </w:r>
      <w:r w:rsidR="00C32F34">
        <w:t>Dutch</w:t>
      </w:r>
      <w:r>
        <w:t xml:space="preserve"> </w:t>
      </w:r>
      <w:r w:rsidR="00400537">
        <w:t xml:space="preserve">written </w:t>
      </w:r>
      <w:r w:rsidR="00F86B07">
        <w:t xml:space="preserve">external </w:t>
      </w:r>
      <w:r w:rsidR="000961C5">
        <w:t>assessment</w:t>
      </w:r>
      <w:r>
        <w:t xml:space="preserve"> report</w:t>
      </w:r>
    </w:p>
    <w:p w14:paraId="2F671F26" w14:textId="3201AD95" w:rsidR="00501717" w:rsidRDefault="00024018" w:rsidP="003949C8">
      <w:pPr>
        <w:pStyle w:val="VCAAHeading1"/>
      </w:pPr>
      <w:bookmarkStart w:id="0" w:name="TemplateOverview"/>
      <w:bookmarkEnd w:id="0"/>
      <w:r>
        <w:t>General comments</w:t>
      </w:r>
    </w:p>
    <w:p w14:paraId="5C71855B" w14:textId="4A5EFE8E" w:rsidR="00C32F34" w:rsidRPr="00C32F34" w:rsidRDefault="00C32F34" w:rsidP="00C32F34">
      <w:pPr>
        <w:pStyle w:val="VCAAbody"/>
        <w:rPr>
          <w:lang w:val="en-AU"/>
        </w:rPr>
      </w:pPr>
      <w:r>
        <w:rPr>
          <w:lang w:val="en-AU"/>
        </w:rPr>
        <w:t xml:space="preserve">Students were generally </w:t>
      </w:r>
      <w:r w:rsidRPr="00C32F34">
        <w:rPr>
          <w:lang w:val="en-AU"/>
        </w:rPr>
        <w:t xml:space="preserve">familiar with the specifications for the written examination. Students who achieved high scores were able to identify </w:t>
      </w:r>
      <w:r w:rsidR="000B3E2D">
        <w:rPr>
          <w:lang w:val="en-AU"/>
        </w:rPr>
        <w:t>relevant</w:t>
      </w:r>
      <w:r w:rsidR="000B3E2D" w:rsidRPr="00C32F34">
        <w:rPr>
          <w:lang w:val="en-AU"/>
        </w:rPr>
        <w:t xml:space="preserve"> </w:t>
      </w:r>
      <w:r w:rsidRPr="00C32F34">
        <w:rPr>
          <w:lang w:val="en-AU"/>
        </w:rPr>
        <w:t xml:space="preserve">information from the aural and written texts and to give well-structured and detailed responses that addressed the questions effectively. They demonstrated an excellent command of the language and used a broad range of vocabulary, grammar and sentence structures. </w:t>
      </w:r>
    </w:p>
    <w:p w14:paraId="71684AEA" w14:textId="1B074D5A" w:rsidR="00C32F34" w:rsidRPr="00C32F34" w:rsidRDefault="00C32F34" w:rsidP="00C32F34">
      <w:pPr>
        <w:pStyle w:val="VCAAbody"/>
        <w:rPr>
          <w:iCs/>
        </w:rPr>
      </w:pPr>
      <w:r w:rsidRPr="00C32F34">
        <w:rPr>
          <w:iCs/>
        </w:rPr>
        <w:t>Over the course of their study, students should engage consistently with Dutch language</w:t>
      </w:r>
      <w:r w:rsidR="00D008A0">
        <w:rPr>
          <w:iCs/>
        </w:rPr>
        <w:t xml:space="preserve"> by</w:t>
      </w:r>
      <w:r w:rsidRPr="00C32F34">
        <w:rPr>
          <w:iCs/>
        </w:rPr>
        <w:t xml:space="preserve"> reading books, watching films, listening to the radio, following the news and more. This will allow them to develop correct spelling</w:t>
      </w:r>
      <w:r w:rsidR="00863DDC">
        <w:rPr>
          <w:iCs/>
        </w:rPr>
        <w:t xml:space="preserve"> and</w:t>
      </w:r>
      <w:r w:rsidRPr="00C32F34">
        <w:rPr>
          <w:iCs/>
        </w:rPr>
        <w:t xml:space="preserve"> sentence structure, </w:t>
      </w:r>
      <w:r w:rsidR="00863DDC">
        <w:rPr>
          <w:iCs/>
        </w:rPr>
        <w:t xml:space="preserve">and become familiar with </w:t>
      </w:r>
      <w:r w:rsidRPr="00C32F34">
        <w:rPr>
          <w:iCs/>
        </w:rPr>
        <w:t xml:space="preserve">idioms and vocabulary, among other benefits. </w:t>
      </w:r>
      <w:r w:rsidR="00863DDC">
        <w:rPr>
          <w:iCs/>
        </w:rPr>
        <w:t>It is also recommended that s</w:t>
      </w:r>
      <w:r w:rsidRPr="00C32F34">
        <w:rPr>
          <w:iCs/>
        </w:rPr>
        <w:t xml:space="preserve">tudents write and converse in Dutch, for </w:t>
      </w:r>
      <w:r w:rsidR="000961C5">
        <w:rPr>
          <w:iCs/>
        </w:rPr>
        <w:t>example</w:t>
      </w:r>
      <w:r w:rsidR="000961C5" w:rsidRPr="00C32F34">
        <w:rPr>
          <w:iCs/>
        </w:rPr>
        <w:t xml:space="preserve"> </w:t>
      </w:r>
      <w:r w:rsidRPr="00C32F34">
        <w:rPr>
          <w:iCs/>
        </w:rPr>
        <w:t xml:space="preserve">with friends, family or each other. </w:t>
      </w:r>
    </w:p>
    <w:p w14:paraId="490EF66F" w14:textId="022F3131" w:rsidR="00C32F34" w:rsidRPr="00C32F34" w:rsidRDefault="00C32F34" w:rsidP="00C32F34">
      <w:pPr>
        <w:pStyle w:val="VCAAbody"/>
        <w:rPr>
          <w:iCs/>
        </w:rPr>
      </w:pPr>
      <w:r w:rsidRPr="00C32F34">
        <w:rPr>
          <w:iCs/>
        </w:rPr>
        <w:t xml:space="preserve">Students should aim to complete </w:t>
      </w:r>
      <w:r w:rsidR="00863DDC" w:rsidRPr="00C32F34">
        <w:rPr>
          <w:iCs/>
        </w:rPr>
        <w:t>several</w:t>
      </w:r>
      <w:r w:rsidRPr="00C32F34">
        <w:rPr>
          <w:iCs/>
        </w:rPr>
        <w:t xml:space="preserve"> previous Dutch written examinations</w:t>
      </w:r>
      <w:r w:rsidR="00863DDC">
        <w:rPr>
          <w:iCs/>
        </w:rPr>
        <w:t xml:space="preserve"> to</w:t>
      </w:r>
      <w:r w:rsidRPr="00C32F34">
        <w:rPr>
          <w:iCs/>
        </w:rPr>
        <w:t xml:space="preserve"> become familiar with the examination format and requirements. This will also help students to </w:t>
      </w:r>
      <w:proofErr w:type="spellStart"/>
      <w:r w:rsidRPr="00C32F34">
        <w:rPr>
          <w:iCs/>
        </w:rPr>
        <w:t>practise</w:t>
      </w:r>
      <w:proofErr w:type="spellEnd"/>
      <w:r w:rsidRPr="00C32F34">
        <w:rPr>
          <w:iCs/>
        </w:rPr>
        <w:t xml:space="preserve"> their time management. </w:t>
      </w:r>
    </w:p>
    <w:p w14:paraId="2F4CD9B4" w14:textId="3E3311BE" w:rsidR="00C32F34" w:rsidRPr="00C32F34" w:rsidRDefault="00C32F34" w:rsidP="00C32F34">
      <w:pPr>
        <w:pStyle w:val="VCAAbody"/>
        <w:rPr>
          <w:lang w:val="en-AU"/>
        </w:rPr>
      </w:pPr>
      <w:r w:rsidRPr="00C32F34">
        <w:rPr>
          <w:lang w:val="en-AU"/>
        </w:rPr>
        <w:t xml:space="preserve">It is important to note that students should read the question carefully to understand the exact nature of the task. In Sections 1 and 2, students are advised to note the number of marks allocated to </w:t>
      </w:r>
      <w:r w:rsidR="000961C5">
        <w:rPr>
          <w:lang w:val="en-AU"/>
        </w:rPr>
        <w:t>each</w:t>
      </w:r>
      <w:r w:rsidR="000961C5" w:rsidRPr="00C32F34">
        <w:rPr>
          <w:lang w:val="en-AU"/>
        </w:rPr>
        <w:t xml:space="preserve"> </w:t>
      </w:r>
      <w:r w:rsidRPr="00C32F34">
        <w:rPr>
          <w:lang w:val="en-AU"/>
        </w:rPr>
        <w:t>question</w:t>
      </w:r>
      <w:r w:rsidR="00863DDC">
        <w:rPr>
          <w:lang w:val="en-AU"/>
        </w:rPr>
        <w:t xml:space="preserve">, </w:t>
      </w:r>
      <w:r w:rsidRPr="00C32F34">
        <w:rPr>
          <w:lang w:val="en-AU"/>
        </w:rPr>
        <w:t>as well as the visual prompts</w:t>
      </w:r>
      <w:r w:rsidR="00863DDC">
        <w:rPr>
          <w:lang w:val="en-AU"/>
        </w:rPr>
        <w:t>,</w:t>
      </w:r>
      <w:r w:rsidRPr="00C32F34">
        <w:rPr>
          <w:lang w:val="en-AU"/>
        </w:rPr>
        <w:t xml:space="preserve"> such as tables and bullet points</w:t>
      </w:r>
      <w:r w:rsidR="00863DDC">
        <w:rPr>
          <w:lang w:val="en-AU"/>
        </w:rPr>
        <w:t>,</w:t>
      </w:r>
      <w:r w:rsidRPr="00C32F34">
        <w:rPr>
          <w:lang w:val="en-AU"/>
        </w:rPr>
        <w:t xml:space="preserve"> provided. </w:t>
      </w:r>
      <w:r w:rsidR="00863DDC">
        <w:rPr>
          <w:lang w:val="en-AU"/>
        </w:rPr>
        <w:t xml:space="preserve">These are </w:t>
      </w:r>
      <w:r w:rsidRPr="00C32F34">
        <w:rPr>
          <w:lang w:val="en-AU"/>
        </w:rPr>
        <w:t xml:space="preserve">an indication of how many answers </w:t>
      </w:r>
      <w:r w:rsidR="00863DDC">
        <w:rPr>
          <w:lang w:val="en-AU"/>
        </w:rPr>
        <w:t xml:space="preserve">the student </w:t>
      </w:r>
      <w:r w:rsidRPr="00C32F34">
        <w:rPr>
          <w:lang w:val="en-AU"/>
        </w:rPr>
        <w:t>should provide</w:t>
      </w:r>
      <w:r w:rsidR="00863DDC">
        <w:rPr>
          <w:lang w:val="en-AU"/>
        </w:rPr>
        <w:t xml:space="preserve"> for </w:t>
      </w:r>
      <w:r w:rsidRPr="00C32F34">
        <w:rPr>
          <w:lang w:val="en-AU"/>
        </w:rPr>
        <w:t>each specific question. Students should use a variety of listening and reading materials to improve their comprehension and their note-taking skills.</w:t>
      </w:r>
    </w:p>
    <w:p w14:paraId="25A4B10D" w14:textId="483C7572" w:rsidR="00C32F34" w:rsidRPr="00C32F34" w:rsidRDefault="00C32F34" w:rsidP="003949C8">
      <w:pPr>
        <w:pStyle w:val="VCAAbody"/>
        <w:tabs>
          <w:tab w:val="left" w:pos="9214"/>
        </w:tabs>
        <w:rPr>
          <w:lang w:val="en-AU"/>
        </w:rPr>
      </w:pPr>
      <w:r w:rsidRPr="00C32F34">
        <w:rPr>
          <w:lang w:val="en-AU"/>
        </w:rPr>
        <w:t xml:space="preserve">For language to be of a higher level, students should focus on spelling, grammar, expression and vocabulary. Common errors </w:t>
      </w:r>
      <w:r w:rsidR="008B0D33">
        <w:rPr>
          <w:lang w:val="en-AU"/>
        </w:rPr>
        <w:t>included the following</w:t>
      </w:r>
      <w:r w:rsidRPr="00C32F34">
        <w:rPr>
          <w:lang w:val="en-AU"/>
        </w:rPr>
        <w:t>:</w:t>
      </w:r>
    </w:p>
    <w:p w14:paraId="304D6EAD" w14:textId="172BBF70" w:rsidR="00C32F34" w:rsidRPr="00C32F34" w:rsidRDefault="00C32F34" w:rsidP="003949C8">
      <w:pPr>
        <w:pStyle w:val="VCAAbullet"/>
      </w:pPr>
      <w:r w:rsidRPr="00C32F34">
        <w:t xml:space="preserve">gender confusion, with the definite articles for ‘the’, </w:t>
      </w:r>
      <w:r w:rsidRPr="003949C8">
        <w:rPr>
          <w:rStyle w:val="Emphasis"/>
          <w:lang w:val="en-GB"/>
        </w:rPr>
        <w:t>de</w:t>
      </w:r>
      <w:r w:rsidRPr="00C32F34">
        <w:t xml:space="preserve"> and </w:t>
      </w:r>
      <w:r w:rsidRPr="003949C8">
        <w:rPr>
          <w:rStyle w:val="Emphasis"/>
          <w:lang w:val="en-GB"/>
        </w:rPr>
        <w:t>het</w:t>
      </w:r>
      <w:r w:rsidRPr="00C32F34">
        <w:t xml:space="preserve"> being applied incorrectly</w:t>
      </w:r>
      <w:r>
        <w:t xml:space="preserve"> and adjective inflection for neuter nouns being incorrect</w:t>
      </w:r>
      <w:r w:rsidR="008B0D33">
        <w:t>, for example</w:t>
      </w:r>
      <w:r>
        <w:t xml:space="preserve"> </w:t>
      </w:r>
      <w:proofErr w:type="spellStart"/>
      <w:r w:rsidRPr="003949C8">
        <w:rPr>
          <w:rStyle w:val="Emphasis"/>
          <w:lang w:val="en-GB"/>
        </w:rPr>
        <w:t>een</w:t>
      </w:r>
      <w:proofErr w:type="spellEnd"/>
      <w:r w:rsidRPr="003949C8">
        <w:rPr>
          <w:rStyle w:val="Emphasis"/>
          <w:lang w:val="en-GB"/>
        </w:rPr>
        <w:t xml:space="preserve"> </w:t>
      </w:r>
      <w:proofErr w:type="spellStart"/>
      <w:r w:rsidRPr="003949C8">
        <w:rPr>
          <w:rStyle w:val="Emphasis"/>
          <w:lang w:val="en-GB"/>
        </w:rPr>
        <w:t>grote</w:t>
      </w:r>
      <w:proofErr w:type="spellEnd"/>
      <w:r w:rsidRPr="003949C8">
        <w:rPr>
          <w:rStyle w:val="Emphasis"/>
          <w:lang w:val="en-GB"/>
        </w:rPr>
        <w:t xml:space="preserve"> huis</w:t>
      </w:r>
      <w:r>
        <w:t xml:space="preserve"> instead of </w:t>
      </w:r>
      <w:proofErr w:type="spellStart"/>
      <w:r w:rsidRPr="003949C8">
        <w:rPr>
          <w:rStyle w:val="Emphasis"/>
          <w:lang w:val="en-GB"/>
        </w:rPr>
        <w:t>een</w:t>
      </w:r>
      <w:proofErr w:type="spellEnd"/>
      <w:r w:rsidRPr="003949C8">
        <w:rPr>
          <w:rStyle w:val="Emphasis"/>
          <w:lang w:val="en-GB"/>
        </w:rPr>
        <w:t xml:space="preserve"> </w:t>
      </w:r>
      <w:proofErr w:type="spellStart"/>
      <w:r w:rsidRPr="003949C8">
        <w:rPr>
          <w:rStyle w:val="Emphasis"/>
          <w:lang w:val="en-GB"/>
        </w:rPr>
        <w:t>groot</w:t>
      </w:r>
      <w:proofErr w:type="spellEnd"/>
      <w:r w:rsidRPr="003949C8">
        <w:rPr>
          <w:rStyle w:val="Emphasis"/>
          <w:lang w:val="en-GB"/>
        </w:rPr>
        <w:t xml:space="preserve"> huis</w:t>
      </w:r>
      <w:r>
        <w:t xml:space="preserve"> (a large house)</w:t>
      </w:r>
    </w:p>
    <w:p w14:paraId="259BBCEA" w14:textId="7761C912" w:rsidR="00C32F34" w:rsidRPr="00C32F34" w:rsidRDefault="00C32F34" w:rsidP="003949C8">
      <w:pPr>
        <w:pStyle w:val="VCAAbullet"/>
      </w:pPr>
      <w:r w:rsidRPr="00C32F34">
        <w:t>syntax errors, with sentences structured in ungrammatical or confusing ways</w:t>
      </w:r>
      <w:r>
        <w:t>, particularly the position of verbs in complex sentences</w:t>
      </w:r>
    </w:p>
    <w:p w14:paraId="62AB1D38" w14:textId="23E5DAA1" w:rsidR="00C32F34" w:rsidRPr="00C32F34" w:rsidRDefault="00C32F34" w:rsidP="003949C8">
      <w:pPr>
        <w:pStyle w:val="VCAAbullet"/>
      </w:pPr>
      <w:r w:rsidRPr="00C32F34">
        <w:t xml:space="preserve">confusion between </w:t>
      </w:r>
      <w:proofErr w:type="spellStart"/>
      <w:r w:rsidRPr="003949C8">
        <w:rPr>
          <w:rStyle w:val="Emphasis"/>
          <w:lang w:val="en-GB"/>
        </w:rPr>
        <w:t>en</w:t>
      </w:r>
      <w:proofErr w:type="spellEnd"/>
      <w:r w:rsidRPr="00C32F34">
        <w:t xml:space="preserve"> (and) and </w:t>
      </w:r>
      <w:proofErr w:type="spellStart"/>
      <w:r w:rsidRPr="003949C8">
        <w:rPr>
          <w:rStyle w:val="Emphasis"/>
          <w:lang w:val="en-GB"/>
        </w:rPr>
        <w:t>een</w:t>
      </w:r>
      <w:proofErr w:type="spellEnd"/>
      <w:r w:rsidRPr="00C32F34">
        <w:t xml:space="preserve"> (a/one)</w:t>
      </w:r>
    </w:p>
    <w:p w14:paraId="0C965BA6" w14:textId="0ECA0700" w:rsidR="00C32F34" w:rsidRPr="00C32F34" w:rsidRDefault="00C32F34" w:rsidP="003949C8">
      <w:pPr>
        <w:pStyle w:val="VCAAbullet"/>
      </w:pPr>
      <w:r w:rsidRPr="00C32F34">
        <w:t xml:space="preserve">confusion between pronouns and possessive adjectives, for example </w:t>
      </w:r>
      <w:proofErr w:type="spellStart"/>
      <w:r w:rsidR="002453FC" w:rsidRPr="003949C8">
        <w:rPr>
          <w:rStyle w:val="Emphasis"/>
          <w:lang w:val="en-GB"/>
        </w:rPr>
        <w:t>uw</w:t>
      </w:r>
      <w:proofErr w:type="spellEnd"/>
      <w:r w:rsidR="002453FC">
        <w:t xml:space="preserve"> </w:t>
      </w:r>
      <w:r w:rsidR="00D008A0">
        <w:t xml:space="preserve">(your) </w:t>
      </w:r>
      <w:r w:rsidRPr="00C32F34">
        <w:t xml:space="preserve">instead of </w:t>
      </w:r>
      <w:r w:rsidRPr="003949C8">
        <w:rPr>
          <w:rStyle w:val="Emphasis"/>
          <w:lang w:val="en-GB"/>
        </w:rPr>
        <w:t>u</w:t>
      </w:r>
      <w:r w:rsidR="002453FC">
        <w:t xml:space="preserve"> (you</w:t>
      </w:r>
      <w:r w:rsidRPr="00C32F34">
        <w:t>)</w:t>
      </w:r>
    </w:p>
    <w:p w14:paraId="26D7809A" w14:textId="1FBB0FCF" w:rsidR="002453FC" w:rsidRDefault="00C32F34" w:rsidP="003949C8">
      <w:pPr>
        <w:pStyle w:val="VCAAbullet"/>
      </w:pPr>
      <w:r w:rsidRPr="00C32F34">
        <w:t>spelling mistakes of various kinds, especially</w:t>
      </w:r>
      <w:r w:rsidR="000961C5">
        <w:t>:</w:t>
      </w:r>
      <w:r w:rsidRPr="00C32F34">
        <w:t xml:space="preserve"> </w:t>
      </w:r>
    </w:p>
    <w:p w14:paraId="78F1143F" w14:textId="193EF34F" w:rsidR="002453FC" w:rsidRDefault="00C32F34" w:rsidP="003949C8">
      <w:pPr>
        <w:pStyle w:val="VCAAbulletlevel2"/>
      </w:pPr>
      <w:r w:rsidRPr="00C32F34">
        <w:t>double consonants/vowels</w:t>
      </w:r>
      <w:r w:rsidR="008B0D33">
        <w:t>, for example</w:t>
      </w:r>
      <w:r w:rsidRPr="00C32F34">
        <w:t xml:space="preserve"> </w:t>
      </w:r>
      <w:proofErr w:type="spellStart"/>
      <w:r w:rsidR="002453FC" w:rsidRPr="003949C8">
        <w:rPr>
          <w:rStyle w:val="Emphasis"/>
          <w:lang w:val="en-GB"/>
        </w:rPr>
        <w:t>jaaren</w:t>
      </w:r>
      <w:proofErr w:type="spellEnd"/>
      <w:r w:rsidRPr="00C32F34">
        <w:t xml:space="preserve"> instead of </w:t>
      </w:r>
      <w:proofErr w:type="spellStart"/>
      <w:r w:rsidR="002453FC" w:rsidRPr="003949C8">
        <w:rPr>
          <w:rStyle w:val="Emphasis"/>
          <w:lang w:val="en-GB"/>
        </w:rPr>
        <w:t>jaren</w:t>
      </w:r>
      <w:proofErr w:type="spellEnd"/>
      <w:r w:rsidRPr="00C32F34">
        <w:t xml:space="preserve"> </w:t>
      </w:r>
      <w:r w:rsidR="002453FC">
        <w:t>(years</w:t>
      </w:r>
      <w:r w:rsidRPr="00C32F34">
        <w:t>)</w:t>
      </w:r>
      <w:r w:rsidR="008B0D33">
        <w:t xml:space="preserve"> and</w:t>
      </w:r>
      <w:r w:rsidR="00D008A0">
        <w:t xml:space="preserve"> </w:t>
      </w:r>
      <w:proofErr w:type="spellStart"/>
      <w:r w:rsidR="00D008A0" w:rsidRPr="003949C8">
        <w:rPr>
          <w:rStyle w:val="Emphasis"/>
          <w:lang w:val="en-GB"/>
        </w:rPr>
        <w:t>renen</w:t>
      </w:r>
      <w:proofErr w:type="spellEnd"/>
      <w:r w:rsidR="00D008A0">
        <w:t xml:space="preserve"> instead of </w:t>
      </w:r>
      <w:proofErr w:type="spellStart"/>
      <w:r w:rsidR="00D008A0" w:rsidRPr="003949C8">
        <w:rPr>
          <w:rStyle w:val="Emphasis"/>
          <w:lang w:val="en-GB"/>
        </w:rPr>
        <w:t>rennen</w:t>
      </w:r>
      <w:proofErr w:type="spellEnd"/>
      <w:r w:rsidR="00D008A0">
        <w:t xml:space="preserve"> (run)</w:t>
      </w:r>
    </w:p>
    <w:p w14:paraId="3904BF00" w14:textId="031AEF7D" w:rsidR="002453FC" w:rsidRDefault="00C32F34" w:rsidP="003949C8">
      <w:pPr>
        <w:pStyle w:val="VCAAbulletlevel2"/>
      </w:pPr>
      <w:r w:rsidRPr="00C32F34">
        <w:t>use of g/ch</w:t>
      </w:r>
      <w:r w:rsidR="008B0D33">
        <w:t>, for example</w:t>
      </w:r>
      <w:r w:rsidRPr="00C32F34">
        <w:t xml:space="preserve"> </w:t>
      </w:r>
      <w:proofErr w:type="spellStart"/>
      <w:r w:rsidR="002453FC" w:rsidRPr="003949C8">
        <w:rPr>
          <w:rStyle w:val="Emphasis"/>
          <w:lang w:val="en-GB"/>
        </w:rPr>
        <w:t>ligt</w:t>
      </w:r>
      <w:proofErr w:type="spellEnd"/>
      <w:r w:rsidRPr="00C32F34">
        <w:t xml:space="preserve"> instead of </w:t>
      </w:r>
      <w:proofErr w:type="spellStart"/>
      <w:r w:rsidR="002453FC" w:rsidRPr="003949C8">
        <w:rPr>
          <w:rStyle w:val="Emphasis"/>
          <w:lang w:val="en-GB"/>
        </w:rPr>
        <w:t>licht</w:t>
      </w:r>
      <w:proofErr w:type="spellEnd"/>
      <w:r w:rsidR="002453FC">
        <w:t xml:space="preserve"> (li</w:t>
      </w:r>
      <w:r w:rsidRPr="00C32F34">
        <w:t xml:space="preserve">ght) </w:t>
      </w:r>
    </w:p>
    <w:p w14:paraId="7F46B07D" w14:textId="1D81C201" w:rsidR="00C32F34" w:rsidRPr="00C32F34" w:rsidRDefault="00C32F34" w:rsidP="003949C8">
      <w:pPr>
        <w:pStyle w:val="VCAAbulletlevel2"/>
      </w:pPr>
      <w:r w:rsidRPr="00C32F34">
        <w:t>words ending in d/t</w:t>
      </w:r>
      <w:r w:rsidR="008B0D33">
        <w:t>, for example</w:t>
      </w:r>
      <w:r w:rsidRPr="00C32F34">
        <w:t xml:space="preserve"> </w:t>
      </w:r>
      <w:proofErr w:type="spellStart"/>
      <w:r w:rsidR="002453FC" w:rsidRPr="003949C8">
        <w:rPr>
          <w:rStyle w:val="Emphasis"/>
          <w:lang w:val="en-GB"/>
        </w:rPr>
        <w:t>voorbeelt</w:t>
      </w:r>
      <w:proofErr w:type="spellEnd"/>
      <w:r w:rsidRPr="00C32F34">
        <w:t xml:space="preserve"> instead of </w:t>
      </w:r>
      <w:proofErr w:type="spellStart"/>
      <w:r w:rsidR="002453FC" w:rsidRPr="003949C8">
        <w:rPr>
          <w:rStyle w:val="Emphasis"/>
          <w:lang w:val="en-GB"/>
        </w:rPr>
        <w:t>voorbeeld</w:t>
      </w:r>
      <w:proofErr w:type="spellEnd"/>
      <w:r w:rsidRPr="00C32F34">
        <w:t xml:space="preserve"> </w:t>
      </w:r>
      <w:r w:rsidR="002453FC">
        <w:t>(example</w:t>
      </w:r>
      <w:r w:rsidRPr="00C32F34">
        <w:t>)</w:t>
      </w:r>
    </w:p>
    <w:p w14:paraId="3DA2C8EA" w14:textId="4477FE2E" w:rsidR="009D0E9E" w:rsidRPr="001F2C57" w:rsidRDefault="008B0D33" w:rsidP="003949C8">
      <w:pPr>
        <w:pStyle w:val="VCAAbullet"/>
        <w:rPr>
          <w:rFonts w:eastAsia="Arial"/>
          <w:b/>
          <w:bCs/>
          <w:color w:val="auto"/>
        </w:rPr>
      </w:pPr>
      <w:r>
        <w:t>insufficient</w:t>
      </w:r>
      <w:r w:rsidRPr="00C32F34">
        <w:t xml:space="preserve"> </w:t>
      </w:r>
      <w:r w:rsidR="00C32F34" w:rsidRPr="00C32F34">
        <w:t xml:space="preserve">grasp of tenses, </w:t>
      </w:r>
      <w:r w:rsidR="00C42CE5">
        <w:t xml:space="preserve">evident in </w:t>
      </w:r>
      <w:r w:rsidR="00C32F34" w:rsidRPr="00C32F34">
        <w:t>overuse of present tense or errors in conjugation and word order when using future and past tenses.</w:t>
      </w:r>
    </w:p>
    <w:p w14:paraId="7E92CDC3" w14:textId="77777777" w:rsidR="003949C8" w:rsidRDefault="003949C8">
      <w:pPr>
        <w:rPr>
          <w:rFonts w:ascii="Arial" w:hAnsi="Arial" w:cs="Arial"/>
          <w:color w:val="000000" w:themeColor="text1"/>
          <w:sz w:val="20"/>
        </w:rPr>
      </w:pPr>
      <w:r>
        <w:rPr>
          <w:color w:val="000000" w:themeColor="text1"/>
          <w:sz w:val="20"/>
        </w:rPr>
        <w:br w:type="page"/>
      </w:r>
    </w:p>
    <w:p w14:paraId="29027E3E" w14:textId="3081CC99" w:rsidR="00B62480" w:rsidRDefault="00024018" w:rsidP="00350651">
      <w:pPr>
        <w:pStyle w:val="VCAAHeading1"/>
      </w:pPr>
      <w:r>
        <w:lastRenderedPageBreak/>
        <w:t>Specific information</w:t>
      </w:r>
    </w:p>
    <w:p w14:paraId="79254AA3" w14:textId="7799848E" w:rsidR="00F73F1F" w:rsidRDefault="00F73F1F" w:rsidP="00F73F1F">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103D8B8E" w14:textId="6EDBBBF1" w:rsidR="00F73F1F" w:rsidRDefault="00F73F1F" w:rsidP="00F73F1F">
      <w:pPr>
        <w:pStyle w:val="VCAAHeading2"/>
        <w:rPr>
          <w:lang w:val="en-AU"/>
        </w:rPr>
      </w:pPr>
      <w:r w:rsidRPr="00A5154B">
        <w:rPr>
          <w:lang w:val="en-AU"/>
        </w:rPr>
        <w:t>Section 1</w:t>
      </w:r>
      <w:r w:rsidR="002B3433">
        <w:rPr>
          <w:lang w:val="en-AU"/>
        </w:rPr>
        <w:t xml:space="preserve"> </w:t>
      </w:r>
      <w:r w:rsidR="002B3433" w:rsidRPr="002D65D3">
        <w:rPr>
          <w:lang w:val="en-AU"/>
        </w:rPr>
        <w:t>–</w:t>
      </w:r>
      <w:r w:rsidRPr="00A5154B">
        <w:rPr>
          <w:lang w:val="en-AU"/>
        </w:rPr>
        <w:t xml:space="preserve"> Listening and responding </w:t>
      </w:r>
    </w:p>
    <w:p w14:paraId="2A5DC6AB" w14:textId="0D4ECC2C" w:rsidR="002D65D3" w:rsidRPr="002D65D3" w:rsidRDefault="002D65D3" w:rsidP="002D65D3">
      <w:pPr>
        <w:pStyle w:val="VCAAbody"/>
        <w:rPr>
          <w:lang w:val="en-AU"/>
        </w:rPr>
      </w:pPr>
      <w:r>
        <w:rPr>
          <w:lang w:val="en-AU"/>
        </w:rPr>
        <w:t xml:space="preserve">It is important that students use their time well to take notes. However, anything written in the note-taking space is not used in </w:t>
      </w:r>
      <w:r w:rsidR="000961C5">
        <w:rPr>
          <w:lang w:val="en-AU"/>
        </w:rPr>
        <w:t xml:space="preserve">assigning </w:t>
      </w:r>
      <w:r>
        <w:rPr>
          <w:lang w:val="en-AU"/>
        </w:rPr>
        <w:t>marks.</w:t>
      </w:r>
    </w:p>
    <w:p w14:paraId="1242351F" w14:textId="2E0ECA89" w:rsidR="002D65D3" w:rsidRPr="002D65D3" w:rsidRDefault="002D65D3" w:rsidP="003949C8">
      <w:pPr>
        <w:pStyle w:val="VCAAHeading3"/>
        <w:rPr>
          <w:lang w:val="en-AU"/>
        </w:rPr>
      </w:pPr>
      <w:r w:rsidRPr="002D65D3">
        <w:rPr>
          <w:lang w:val="en-AU"/>
        </w:rPr>
        <w:t xml:space="preserve">Part A </w:t>
      </w:r>
    </w:p>
    <w:p w14:paraId="4E0CAA38" w14:textId="10FC904D" w:rsidR="002D65D3" w:rsidRPr="002D65D3" w:rsidRDefault="002D65D3" w:rsidP="003949C8">
      <w:pPr>
        <w:pStyle w:val="VCAAbody"/>
        <w:rPr>
          <w:lang w:val="en-AU"/>
        </w:rPr>
      </w:pPr>
      <w:r w:rsidRPr="002D65D3">
        <w:rPr>
          <w:lang w:val="en-AU"/>
        </w:rPr>
        <w:t>Students who scored highly were careful to understand the requirements of each task and provided responses that met each criterion.</w:t>
      </w:r>
    </w:p>
    <w:p w14:paraId="56FB71D6" w14:textId="30CB9E7F" w:rsidR="00510C41" w:rsidRPr="00510C41" w:rsidRDefault="00510C41" w:rsidP="003949C8">
      <w:pPr>
        <w:pStyle w:val="VCAAbody"/>
        <w:rPr>
          <w:lang w:val="en-AU"/>
        </w:rPr>
      </w:pPr>
      <w:r w:rsidRPr="00510C41">
        <w:rPr>
          <w:lang w:val="en-AU"/>
        </w:rPr>
        <w:t xml:space="preserve">Most students handled this </w:t>
      </w:r>
      <w:r w:rsidR="002D65D3">
        <w:rPr>
          <w:lang w:val="en-AU"/>
        </w:rPr>
        <w:t>section</w:t>
      </w:r>
      <w:r w:rsidRPr="00510C41">
        <w:rPr>
          <w:lang w:val="en-AU"/>
        </w:rPr>
        <w:t xml:space="preserve"> well. </w:t>
      </w:r>
      <w:r>
        <w:rPr>
          <w:lang w:val="en-AU"/>
        </w:rPr>
        <w:t>S</w:t>
      </w:r>
      <w:r w:rsidRPr="00510C41">
        <w:rPr>
          <w:lang w:val="en-AU"/>
        </w:rPr>
        <w:t>ome</w:t>
      </w:r>
      <w:r w:rsidR="00C42CE5">
        <w:rPr>
          <w:lang w:val="en-AU"/>
        </w:rPr>
        <w:t xml:space="preserve"> </w:t>
      </w:r>
      <w:r w:rsidRPr="00510C41">
        <w:rPr>
          <w:lang w:val="en-AU"/>
        </w:rPr>
        <w:t>responses were too short and did not receive full marks</w:t>
      </w:r>
      <w:r w:rsidR="00C42CE5">
        <w:rPr>
          <w:lang w:val="en-AU"/>
        </w:rPr>
        <w:t>,</w:t>
      </w:r>
      <w:r w:rsidRPr="00510C41">
        <w:rPr>
          <w:lang w:val="en-AU"/>
        </w:rPr>
        <w:t xml:space="preserve"> as they did not include key words</w:t>
      </w:r>
      <w:r w:rsidR="00C42CE5">
        <w:rPr>
          <w:lang w:val="en-AU"/>
        </w:rPr>
        <w:t xml:space="preserve"> such as</w:t>
      </w:r>
      <w:r w:rsidRPr="00510C41">
        <w:rPr>
          <w:lang w:val="en-AU"/>
        </w:rPr>
        <w:t xml:space="preserve"> </w:t>
      </w:r>
      <w:r>
        <w:rPr>
          <w:lang w:val="en-AU"/>
        </w:rPr>
        <w:t>‘passengers’</w:t>
      </w:r>
      <w:r w:rsidR="002D65D3">
        <w:rPr>
          <w:lang w:val="en-AU"/>
        </w:rPr>
        <w:t>,</w:t>
      </w:r>
      <w:r>
        <w:rPr>
          <w:lang w:val="en-AU"/>
        </w:rPr>
        <w:t xml:space="preserve"> ‘the food’</w:t>
      </w:r>
      <w:r w:rsidR="002D65D3">
        <w:rPr>
          <w:lang w:val="en-AU"/>
        </w:rPr>
        <w:t xml:space="preserve"> or ‘genetic modification’.</w:t>
      </w:r>
    </w:p>
    <w:p w14:paraId="4D5230C7" w14:textId="0037D9C1" w:rsidR="002D65D3" w:rsidRPr="00510C41" w:rsidRDefault="002D65D3" w:rsidP="003949C8">
      <w:pPr>
        <w:pStyle w:val="VCAAHeading4"/>
      </w:pPr>
      <w:r w:rsidRPr="00510C41">
        <w:t xml:space="preserve">Text </w:t>
      </w:r>
      <w:r>
        <w:t>1</w:t>
      </w:r>
    </w:p>
    <w:p w14:paraId="074B08D8" w14:textId="43EA62F3" w:rsidR="00510C41" w:rsidRPr="00510C41" w:rsidRDefault="00510C41" w:rsidP="003949C8">
      <w:pPr>
        <w:pStyle w:val="VCAAHeading5"/>
      </w:pPr>
      <w:r w:rsidRPr="00510C41">
        <w:t>Question 1</w:t>
      </w:r>
    </w:p>
    <w:p w14:paraId="649F01BC" w14:textId="611AF07A" w:rsidR="00510C41" w:rsidRPr="00510C41" w:rsidRDefault="00510C41" w:rsidP="003949C8">
      <w:pPr>
        <w:pStyle w:val="VCAAbody"/>
        <w:rPr>
          <w:lang w:val="en-AU"/>
        </w:rPr>
      </w:pPr>
      <w:r>
        <w:t>A</w:t>
      </w:r>
      <w:r w:rsidRPr="00DB23C8">
        <w:t xml:space="preserve">spects of the cruise the narrator </w:t>
      </w:r>
      <w:r>
        <w:t>found</w:t>
      </w:r>
      <w:r w:rsidRPr="00DB23C8">
        <w:t xml:space="preserve"> less enjoyable</w:t>
      </w:r>
      <w:r>
        <w:t xml:space="preserve"> were</w:t>
      </w:r>
      <w:r w:rsidRPr="00510C41">
        <w:rPr>
          <w:lang w:val="en-AU"/>
        </w:rPr>
        <w:t xml:space="preserve">: </w:t>
      </w:r>
    </w:p>
    <w:p w14:paraId="12602008" w14:textId="0E8C4D4D" w:rsidR="00510C41" w:rsidRPr="00DB23C8" w:rsidRDefault="00C42CE5" w:rsidP="003949C8">
      <w:pPr>
        <w:pStyle w:val="VCAAbullet"/>
      </w:pPr>
      <w:r>
        <w:t>r</w:t>
      </w:r>
      <w:r w:rsidR="00510C41" w:rsidRPr="00DB23C8">
        <w:t>ude passenger</w:t>
      </w:r>
    </w:p>
    <w:p w14:paraId="0CB9949F" w14:textId="377E2A50" w:rsidR="00510C41" w:rsidRPr="00DB23C8" w:rsidRDefault="00C42CE5" w:rsidP="003949C8">
      <w:pPr>
        <w:pStyle w:val="VCAAbullet"/>
      </w:pPr>
      <w:r>
        <w:t>a</w:t>
      </w:r>
      <w:r w:rsidR="00510C41" w:rsidRPr="00DB23C8">
        <w:t>llergic reaction (to food)</w:t>
      </w:r>
    </w:p>
    <w:p w14:paraId="0AD14CED" w14:textId="34AC6313" w:rsidR="00510C41" w:rsidRDefault="00C42CE5" w:rsidP="003949C8">
      <w:pPr>
        <w:pStyle w:val="VCAAbullet"/>
      </w:pPr>
      <w:r>
        <w:t>s</w:t>
      </w:r>
      <w:r w:rsidR="00510C41" w:rsidRPr="00DB23C8">
        <w:t>melly water/foul air</w:t>
      </w:r>
    </w:p>
    <w:p w14:paraId="183842CF" w14:textId="3FEAE484" w:rsidR="00510C41" w:rsidRPr="00510C41" w:rsidRDefault="00011C66" w:rsidP="003949C8">
      <w:pPr>
        <w:pStyle w:val="VCAAbullet"/>
      </w:pPr>
      <w:r>
        <w:t>g</w:t>
      </w:r>
      <w:r w:rsidR="00510C41" w:rsidRPr="00510C41">
        <w:t>loomy/depressing weather</w:t>
      </w:r>
      <w:r>
        <w:t>.</w:t>
      </w:r>
    </w:p>
    <w:p w14:paraId="637A9C43" w14:textId="77777777" w:rsidR="00510C41" w:rsidRPr="00510C41" w:rsidRDefault="00510C41" w:rsidP="003949C8">
      <w:pPr>
        <w:pStyle w:val="VCAAHeading4"/>
      </w:pPr>
      <w:r w:rsidRPr="00510C41">
        <w:t>Text 2</w:t>
      </w:r>
    </w:p>
    <w:p w14:paraId="71C99798" w14:textId="77777777" w:rsidR="00510C41" w:rsidRPr="00510C41" w:rsidRDefault="00510C41" w:rsidP="003949C8">
      <w:pPr>
        <w:pStyle w:val="VCAAHeading5"/>
      </w:pPr>
      <w:r w:rsidRPr="00510C41">
        <w:t>Question 2</w:t>
      </w:r>
    </w:p>
    <w:p w14:paraId="60648E8E" w14:textId="77777777" w:rsidR="00510C41" w:rsidRDefault="00510C41" w:rsidP="003949C8">
      <w:pPr>
        <w:pStyle w:val="VCAAbody"/>
        <w:rPr>
          <w:lang w:val="en-AU"/>
        </w:rPr>
      </w:pPr>
      <w:r w:rsidRPr="00510C41">
        <w:rPr>
          <w:lang w:val="en-AU"/>
        </w:rPr>
        <w:t xml:space="preserve">The </w:t>
      </w:r>
      <w:r>
        <w:rPr>
          <w:lang w:val="en-AU"/>
        </w:rPr>
        <w:t>five correct statements were:</w:t>
      </w:r>
    </w:p>
    <w:p w14:paraId="6CD3CD34" w14:textId="5103602C" w:rsidR="00510C41" w:rsidRPr="00510C41" w:rsidRDefault="00510C41" w:rsidP="003949C8">
      <w:pPr>
        <w:pStyle w:val="VCAAbullet"/>
      </w:pPr>
      <w:r w:rsidRPr="00510C41">
        <w:t>Leiden had more than 10</w:t>
      </w:r>
      <w:r>
        <w:t xml:space="preserve">,000 </w:t>
      </w:r>
      <w:r w:rsidRPr="00510C41">
        <w:t>inhabitants in 1574</w:t>
      </w:r>
      <w:r w:rsidR="00011C66">
        <w:t>.</w:t>
      </w:r>
    </w:p>
    <w:p w14:paraId="48A4DE3A" w14:textId="3A8BFF81" w:rsidR="00510C41" w:rsidRPr="00510C41" w:rsidRDefault="00510C41" w:rsidP="003949C8">
      <w:pPr>
        <w:pStyle w:val="VCAAbullet"/>
      </w:pPr>
      <w:r w:rsidRPr="00510C41">
        <w:t>The Burcht was built on a constructed hill</w:t>
      </w:r>
      <w:r w:rsidR="00011C66">
        <w:t>.</w:t>
      </w:r>
    </w:p>
    <w:p w14:paraId="52B725C1" w14:textId="187AD843" w:rsidR="00510C41" w:rsidRPr="00510C41" w:rsidRDefault="00510C41" w:rsidP="003949C8">
      <w:pPr>
        <w:pStyle w:val="VCAAbullet"/>
      </w:pPr>
      <w:r w:rsidRPr="00510C41">
        <w:t>The museum is worth visiting</w:t>
      </w:r>
      <w:r w:rsidR="00011C66">
        <w:t>.</w:t>
      </w:r>
    </w:p>
    <w:p w14:paraId="44CE1C44" w14:textId="6BB62571" w:rsidR="00510C41" w:rsidRPr="00510C41" w:rsidRDefault="00510C41" w:rsidP="003949C8">
      <w:pPr>
        <w:pStyle w:val="VCAAbullet"/>
      </w:pPr>
      <w:r w:rsidRPr="00510C41">
        <w:t>Leiden was besieged by the Spanish army in the 16th century</w:t>
      </w:r>
      <w:r w:rsidR="00011C66">
        <w:t>.</w:t>
      </w:r>
    </w:p>
    <w:p w14:paraId="6175A8EA" w14:textId="376992AF" w:rsidR="003F40B0" w:rsidRDefault="00510C41" w:rsidP="003949C8">
      <w:pPr>
        <w:pStyle w:val="VCAAbullet"/>
      </w:pPr>
      <w:r w:rsidRPr="00510C41">
        <w:t>Leiden has an annual celebration on 3 October</w:t>
      </w:r>
      <w:r w:rsidR="00011C66">
        <w:t>.</w:t>
      </w:r>
    </w:p>
    <w:p w14:paraId="682D037C" w14:textId="77777777" w:rsidR="003F40B0" w:rsidRDefault="003F40B0">
      <w:pPr>
        <w:rPr>
          <w:rFonts w:ascii="Arial" w:eastAsia="Times New Roman" w:hAnsi="Arial" w:cs="Arial"/>
          <w:color w:val="000000" w:themeColor="text1"/>
          <w:kern w:val="22"/>
          <w:sz w:val="20"/>
          <w:lang w:val="nl-NL" w:eastAsia="ja-JP"/>
        </w:rPr>
      </w:pPr>
      <w:r>
        <w:br w:type="page"/>
      </w:r>
    </w:p>
    <w:p w14:paraId="14F53505" w14:textId="77777777" w:rsidR="00510C41" w:rsidRPr="00510C41" w:rsidRDefault="00510C41" w:rsidP="003949C8">
      <w:pPr>
        <w:pStyle w:val="VCAAHeading4"/>
      </w:pPr>
      <w:r w:rsidRPr="00510C41">
        <w:lastRenderedPageBreak/>
        <w:t>Text 3</w:t>
      </w:r>
    </w:p>
    <w:p w14:paraId="1DFFB951" w14:textId="77777777" w:rsidR="00510C41" w:rsidRPr="00510C41" w:rsidRDefault="00510C41" w:rsidP="003949C8">
      <w:pPr>
        <w:pStyle w:val="VCAAHeading5"/>
      </w:pPr>
      <w:r w:rsidRPr="00510C41">
        <w:t>Question 3</w:t>
      </w:r>
    </w:p>
    <w:p w14:paraId="25BD71C2" w14:textId="3A26D8D4" w:rsidR="002D65D3" w:rsidRDefault="002D65D3" w:rsidP="003949C8">
      <w:pPr>
        <w:pStyle w:val="VCAAbody"/>
      </w:pPr>
      <w:r>
        <w:t>T</w:t>
      </w:r>
      <w:r w:rsidRPr="00DB23C8">
        <w:t>he existing and potential technologies that can reduce plastic waste and</w:t>
      </w:r>
      <w:r w:rsidR="00011C66">
        <w:t xml:space="preserve"> the description of</w:t>
      </w:r>
      <w:r w:rsidRPr="00DB23C8">
        <w:t xml:space="preserve"> how each technology works</w:t>
      </w:r>
      <w:r>
        <w:t xml:space="preserve"> were:</w:t>
      </w:r>
    </w:p>
    <w:tbl>
      <w:tblPr>
        <w:tblStyle w:val="TableGrid"/>
        <w:tblW w:w="9180" w:type="dxa"/>
        <w:tblInd w:w="-5" w:type="dxa"/>
        <w:tblLook w:val="04A0" w:firstRow="1" w:lastRow="0" w:firstColumn="1" w:lastColumn="0" w:noHBand="0" w:noVBand="1"/>
      </w:tblPr>
      <w:tblGrid>
        <w:gridCol w:w="3937"/>
        <w:gridCol w:w="5243"/>
      </w:tblGrid>
      <w:tr w:rsidR="002D65D3" w:rsidRPr="009D0DE2" w14:paraId="2031A1ED" w14:textId="77777777" w:rsidTr="003949C8">
        <w:trPr>
          <w:trHeight w:val="300"/>
        </w:trPr>
        <w:tc>
          <w:tcPr>
            <w:tcW w:w="3937" w:type="dxa"/>
            <w:shd w:val="clear" w:color="auto" w:fill="0F7EB4"/>
          </w:tcPr>
          <w:p w14:paraId="21639E60" w14:textId="77777777" w:rsidR="002D65D3" w:rsidRPr="003949C8" w:rsidRDefault="002D65D3" w:rsidP="003949C8">
            <w:pPr>
              <w:pStyle w:val="VCAAtablecondensedheading"/>
              <w:rPr>
                <w:rStyle w:val="Strong"/>
              </w:rPr>
            </w:pPr>
            <w:r w:rsidRPr="003949C8">
              <w:rPr>
                <w:rStyle w:val="Strong"/>
              </w:rPr>
              <w:t>Technology</w:t>
            </w:r>
          </w:p>
        </w:tc>
        <w:tc>
          <w:tcPr>
            <w:tcW w:w="5243" w:type="dxa"/>
            <w:shd w:val="clear" w:color="auto" w:fill="0F7EB4"/>
          </w:tcPr>
          <w:p w14:paraId="05BF8A84" w14:textId="77777777" w:rsidR="002D65D3" w:rsidRPr="003949C8" w:rsidRDefault="002D65D3" w:rsidP="003949C8">
            <w:pPr>
              <w:pStyle w:val="VCAAtablecondensedheading"/>
              <w:rPr>
                <w:rStyle w:val="Strong"/>
              </w:rPr>
            </w:pPr>
            <w:r w:rsidRPr="003949C8">
              <w:rPr>
                <w:rStyle w:val="Strong"/>
              </w:rPr>
              <w:t>How it works</w:t>
            </w:r>
          </w:p>
        </w:tc>
      </w:tr>
      <w:tr w:rsidR="002D65D3" w:rsidRPr="004A3DFC" w14:paraId="01A32A3B" w14:textId="77777777" w:rsidTr="00387078">
        <w:trPr>
          <w:trHeight w:val="300"/>
        </w:trPr>
        <w:tc>
          <w:tcPr>
            <w:tcW w:w="3937" w:type="dxa"/>
          </w:tcPr>
          <w:p w14:paraId="31962FAF" w14:textId="0AF3E269" w:rsidR="002D65D3" w:rsidRPr="009D0DE2" w:rsidRDefault="00011C66" w:rsidP="003949C8">
            <w:pPr>
              <w:pStyle w:val="VCAAtablecondensed"/>
            </w:pPr>
            <w:r>
              <w:t>g</w:t>
            </w:r>
            <w:r w:rsidR="002D65D3" w:rsidRPr="00DB23C8">
              <w:t>enetic modifications of</w:t>
            </w:r>
            <w:r>
              <w:t xml:space="preserve"> </w:t>
            </w:r>
            <w:r w:rsidR="002D65D3" w:rsidRPr="00DB23C8">
              <w:t xml:space="preserve">microorganisms </w:t>
            </w:r>
          </w:p>
        </w:tc>
        <w:tc>
          <w:tcPr>
            <w:tcW w:w="5243" w:type="dxa"/>
          </w:tcPr>
          <w:p w14:paraId="219F91A5" w14:textId="72F022EE" w:rsidR="002D65D3" w:rsidRPr="00DB23C8" w:rsidRDefault="00F81DE6" w:rsidP="003949C8">
            <w:pPr>
              <w:pStyle w:val="VCAAtablecondensed"/>
            </w:pPr>
            <w:r>
              <w:t xml:space="preserve">microorganisms </w:t>
            </w:r>
            <w:r w:rsidR="002D65D3" w:rsidRPr="00DB23C8">
              <w:t>‘</w:t>
            </w:r>
            <w:r w:rsidR="00011C66">
              <w:t>e</w:t>
            </w:r>
            <w:r w:rsidR="002D65D3" w:rsidRPr="00DB23C8">
              <w:t>at’ plastic</w:t>
            </w:r>
          </w:p>
        </w:tc>
      </w:tr>
      <w:tr w:rsidR="002D65D3" w:rsidRPr="004A3DFC" w14:paraId="45D12C83" w14:textId="77777777" w:rsidTr="00387078">
        <w:trPr>
          <w:trHeight w:val="300"/>
        </w:trPr>
        <w:tc>
          <w:tcPr>
            <w:tcW w:w="3937" w:type="dxa"/>
          </w:tcPr>
          <w:p w14:paraId="4D177E03" w14:textId="0E9CBF2C" w:rsidR="002D65D3" w:rsidRPr="009D0DE2" w:rsidRDefault="00011C66" w:rsidP="003949C8">
            <w:pPr>
              <w:pStyle w:val="VCAAtablecondensed"/>
            </w:pPr>
            <w:r>
              <w:t>d</w:t>
            </w:r>
            <w:r w:rsidR="002D65D3" w:rsidRPr="00DB23C8">
              <w:t>evelopment of biodegradable</w:t>
            </w:r>
            <w:r>
              <w:t xml:space="preserve"> </w:t>
            </w:r>
            <w:r w:rsidR="002D65D3">
              <w:t>‘</w:t>
            </w:r>
            <w:r w:rsidR="002D65D3" w:rsidRPr="00DB23C8">
              <w:t>plastic</w:t>
            </w:r>
            <w:r w:rsidR="002D65D3">
              <w:t>’</w:t>
            </w:r>
            <w:r>
              <w:t xml:space="preserve"> </w:t>
            </w:r>
            <w:r w:rsidR="002D65D3" w:rsidRPr="00DB23C8">
              <w:t>made from natural</w:t>
            </w:r>
            <w:r>
              <w:t xml:space="preserve"> </w:t>
            </w:r>
            <w:r w:rsidR="002D65D3" w:rsidRPr="00DB23C8">
              <w:t>materials</w:t>
            </w:r>
          </w:p>
        </w:tc>
        <w:tc>
          <w:tcPr>
            <w:tcW w:w="5243" w:type="dxa"/>
          </w:tcPr>
          <w:p w14:paraId="4B20D67C" w14:textId="03B07B84" w:rsidR="002D65D3" w:rsidRPr="00DB23C8" w:rsidRDefault="002D65D3" w:rsidP="003949C8">
            <w:pPr>
              <w:pStyle w:val="VCAAtablecondensed"/>
            </w:pPr>
            <w:r>
              <w:t>‘</w:t>
            </w:r>
            <w:r w:rsidR="00011C66">
              <w:t>p</w:t>
            </w:r>
            <w:r w:rsidRPr="00DB23C8">
              <w:t>lastic</w:t>
            </w:r>
            <w:r>
              <w:t>’</w:t>
            </w:r>
            <w:r w:rsidRPr="00DB23C8">
              <w:t xml:space="preserve"> breaks down</w:t>
            </w:r>
          </w:p>
        </w:tc>
      </w:tr>
      <w:tr w:rsidR="002D65D3" w:rsidRPr="00DB23C8" w14:paraId="30EFE305" w14:textId="77777777" w:rsidTr="00387078">
        <w:trPr>
          <w:trHeight w:val="300"/>
        </w:trPr>
        <w:tc>
          <w:tcPr>
            <w:tcW w:w="3937" w:type="dxa"/>
          </w:tcPr>
          <w:p w14:paraId="04A572CA" w14:textId="3AE24E49" w:rsidR="002D65D3" w:rsidRPr="00DB23C8" w:rsidRDefault="00011C66" w:rsidP="003949C8">
            <w:pPr>
              <w:pStyle w:val="VCAAtablecondensed"/>
            </w:pPr>
            <w:r>
              <w:t>a</w:t>
            </w:r>
            <w:r w:rsidR="002D65D3" w:rsidRPr="00DB23C8">
              <w:t>qua</w:t>
            </w:r>
            <w:r>
              <w:t xml:space="preserve">tic </w:t>
            </w:r>
            <w:r w:rsidR="002D65D3" w:rsidRPr="00DB23C8">
              <w:t>drone/water robot</w:t>
            </w:r>
          </w:p>
        </w:tc>
        <w:tc>
          <w:tcPr>
            <w:tcW w:w="5243" w:type="dxa"/>
          </w:tcPr>
          <w:p w14:paraId="5A3150A6" w14:textId="16E20B28" w:rsidR="002D65D3" w:rsidRPr="00DB23C8" w:rsidRDefault="00011C66" w:rsidP="003949C8">
            <w:pPr>
              <w:pStyle w:val="VCAAtablecondensed"/>
            </w:pPr>
            <w:r>
              <w:t>c</w:t>
            </w:r>
            <w:r w:rsidR="002D65D3" w:rsidRPr="00DB23C8">
              <w:t>ollects and removes floating debris in water</w:t>
            </w:r>
          </w:p>
        </w:tc>
      </w:tr>
    </w:tbl>
    <w:p w14:paraId="7DE5142C" w14:textId="77777777" w:rsidR="002D65D3" w:rsidRDefault="002D65D3" w:rsidP="002D65D3">
      <w:pPr>
        <w:pStyle w:val="BodyTab2"/>
        <w:spacing w:after="40"/>
        <w:rPr>
          <w:rFonts w:ascii="Arial" w:hAnsi="Arial"/>
          <w:bCs/>
          <w:iCs/>
          <w:sz w:val="20"/>
        </w:rPr>
      </w:pPr>
    </w:p>
    <w:p w14:paraId="306AE987" w14:textId="4FAD681F" w:rsidR="00302D22" w:rsidRDefault="00302D22" w:rsidP="003949C8">
      <w:pPr>
        <w:pStyle w:val="VCAAHeading3"/>
        <w:rPr>
          <w:lang w:val="en-AU"/>
        </w:rPr>
      </w:pPr>
      <w:r w:rsidRPr="00302D22">
        <w:rPr>
          <w:lang w:val="en-AU"/>
        </w:rPr>
        <w:t xml:space="preserve">Part B </w:t>
      </w:r>
    </w:p>
    <w:p w14:paraId="31640D72" w14:textId="38A725ED" w:rsidR="00302D22" w:rsidRPr="00302D22" w:rsidRDefault="00302D22" w:rsidP="003949C8">
      <w:pPr>
        <w:pStyle w:val="VCAAbody"/>
        <w:rPr>
          <w:lang w:val="en-AU"/>
        </w:rPr>
      </w:pPr>
      <w:r w:rsidRPr="00302D22">
        <w:rPr>
          <w:lang w:val="en-AU"/>
        </w:rPr>
        <w:t xml:space="preserve">Students were assessed on their understanding of the listening text and their ability to accurately convey appropriate information from the text in </w:t>
      </w:r>
      <w:r>
        <w:rPr>
          <w:lang w:val="en-AU"/>
        </w:rPr>
        <w:t>Dutch</w:t>
      </w:r>
      <w:r w:rsidRPr="00302D22">
        <w:rPr>
          <w:lang w:val="en-AU"/>
        </w:rPr>
        <w:t xml:space="preserve">. The information presented in the response needed to be relevant to the question. Students were not awarded separate marks for language. Responses that included the relevant information and were expressed clearly in </w:t>
      </w:r>
      <w:r>
        <w:rPr>
          <w:lang w:val="en-AU"/>
        </w:rPr>
        <w:t>Dutch</w:t>
      </w:r>
      <w:r w:rsidRPr="00302D22">
        <w:rPr>
          <w:lang w:val="en-AU"/>
        </w:rPr>
        <w:t xml:space="preserve"> were awarded full marks. Answers in English did not receive any marks. </w:t>
      </w:r>
    </w:p>
    <w:p w14:paraId="7BCEE9F5" w14:textId="5AA35598" w:rsidR="00467A97" w:rsidRDefault="00467A97" w:rsidP="00467A97">
      <w:pPr>
        <w:pStyle w:val="VCAAHeading4"/>
      </w:pPr>
      <w:r>
        <w:t xml:space="preserve">Text 4 </w:t>
      </w:r>
    </w:p>
    <w:p w14:paraId="24B09CB4" w14:textId="638EE408" w:rsidR="00302D22" w:rsidRPr="002D65D3" w:rsidRDefault="00302D22" w:rsidP="003949C8">
      <w:pPr>
        <w:pStyle w:val="VCAAHeading5"/>
      </w:pPr>
      <w:r w:rsidRPr="002D65D3">
        <w:t>Question 4</w:t>
      </w:r>
    </w:p>
    <w:p w14:paraId="7AC50A68" w14:textId="1CDAA79A" w:rsidR="00302D22" w:rsidRPr="00D008A0" w:rsidRDefault="00302D22" w:rsidP="003949C8">
      <w:pPr>
        <w:pStyle w:val="VCAAbody"/>
        <w:rPr>
          <w:lang w:val="en-AU"/>
        </w:rPr>
      </w:pPr>
      <w:r>
        <w:rPr>
          <w:lang w:val="en-AU"/>
        </w:rPr>
        <w:t>S</w:t>
      </w:r>
      <w:r w:rsidRPr="002D65D3">
        <w:rPr>
          <w:lang w:val="en-AU"/>
        </w:rPr>
        <w:t xml:space="preserve">tudents scored well on this question. </w:t>
      </w:r>
      <w:r>
        <w:rPr>
          <w:lang w:val="en-AU"/>
        </w:rPr>
        <w:t>S</w:t>
      </w:r>
      <w:r w:rsidRPr="002D65D3">
        <w:rPr>
          <w:lang w:val="en-AU"/>
        </w:rPr>
        <w:t xml:space="preserve">ome </w:t>
      </w:r>
      <w:r>
        <w:rPr>
          <w:lang w:val="en-AU"/>
        </w:rPr>
        <w:t xml:space="preserve">students </w:t>
      </w:r>
      <w:r w:rsidRPr="002D65D3">
        <w:rPr>
          <w:lang w:val="en-AU"/>
        </w:rPr>
        <w:t xml:space="preserve">did not receive full marks because they did not provide </w:t>
      </w:r>
      <w:r w:rsidR="00D008A0">
        <w:rPr>
          <w:lang w:val="en-AU"/>
        </w:rPr>
        <w:t>all relevant information</w:t>
      </w:r>
      <w:r>
        <w:rPr>
          <w:lang w:val="en-AU"/>
        </w:rPr>
        <w:t xml:space="preserve">, for example </w:t>
      </w:r>
      <w:r w:rsidR="00D008A0">
        <w:rPr>
          <w:lang w:val="en-AU"/>
        </w:rPr>
        <w:t>‘</w:t>
      </w:r>
      <w:r>
        <w:rPr>
          <w:lang w:val="en-AU"/>
        </w:rPr>
        <w:t xml:space="preserve">fun/educational </w:t>
      </w:r>
      <w:r>
        <w:rPr>
          <w:b/>
          <w:bCs/>
          <w:lang w:val="en-AU"/>
        </w:rPr>
        <w:t>for families</w:t>
      </w:r>
      <w:r w:rsidR="00D008A0">
        <w:rPr>
          <w:lang w:val="en-AU"/>
        </w:rPr>
        <w:t>’</w:t>
      </w:r>
      <w:r w:rsidR="008D1745">
        <w:rPr>
          <w:lang w:val="en-AU"/>
        </w:rPr>
        <w:t>.</w:t>
      </w:r>
    </w:p>
    <w:p w14:paraId="26786B27" w14:textId="2D1ADE0B" w:rsidR="00302D22" w:rsidRPr="002D65D3" w:rsidRDefault="00302D22" w:rsidP="003949C8">
      <w:pPr>
        <w:pStyle w:val="VCAAbody"/>
        <w:rPr>
          <w:lang w:val="en-AU"/>
        </w:rPr>
      </w:pPr>
      <w:r w:rsidRPr="00302D22">
        <w:rPr>
          <w:lang w:val="en-AU"/>
        </w:rPr>
        <w:t>Relevant answers included</w:t>
      </w:r>
      <w:r w:rsidRPr="002D65D3">
        <w:rPr>
          <w:lang w:val="en-AU"/>
        </w:rPr>
        <w:t>:</w:t>
      </w:r>
    </w:p>
    <w:p w14:paraId="374C4CFF" w14:textId="23A53B50" w:rsidR="00302D22" w:rsidRPr="00302D22" w:rsidRDefault="008D1745" w:rsidP="003949C8">
      <w:pPr>
        <w:pStyle w:val="VCAAbullet"/>
      </w:pPr>
      <w:proofErr w:type="spellStart"/>
      <w:r w:rsidRPr="003949C8">
        <w:rPr>
          <w:rStyle w:val="Emphasis"/>
          <w:lang w:val="en-GB"/>
        </w:rPr>
        <w:t>e</w:t>
      </w:r>
      <w:r w:rsidR="00302D22" w:rsidRPr="003949C8">
        <w:rPr>
          <w:rStyle w:val="Emphasis"/>
          <w:lang w:val="en-GB"/>
        </w:rPr>
        <w:t>venement</w:t>
      </w:r>
      <w:proofErr w:type="spellEnd"/>
      <w:r w:rsidR="00302D22" w:rsidRPr="003949C8">
        <w:rPr>
          <w:rStyle w:val="Emphasis"/>
          <w:lang w:val="en-GB"/>
        </w:rPr>
        <w:t xml:space="preserve"> is gratis </w:t>
      </w:r>
      <w:proofErr w:type="spellStart"/>
      <w:r w:rsidR="00302D22" w:rsidRPr="003949C8">
        <w:rPr>
          <w:rStyle w:val="Emphasis"/>
          <w:lang w:val="en-GB"/>
        </w:rPr>
        <w:t>toegankelijk</w:t>
      </w:r>
      <w:proofErr w:type="spellEnd"/>
      <w:r w:rsidR="00302D22" w:rsidRPr="00302D22">
        <w:t xml:space="preserve"> (</w:t>
      </w:r>
      <w:r>
        <w:t>e</w:t>
      </w:r>
      <w:r w:rsidR="00302D22" w:rsidRPr="00302D22">
        <w:t>vent is free to attend)</w:t>
      </w:r>
    </w:p>
    <w:p w14:paraId="09FEAEE0" w14:textId="1F1B996C" w:rsidR="00302D22" w:rsidRPr="00302D22" w:rsidRDefault="002752B7" w:rsidP="003949C8">
      <w:pPr>
        <w:pStyle w:val="VCAAbullet"/>
      </w:pPr>
      <w:proofErr w:type="spellStart"/>
      <w:r w:rsidRPr="003949C8">
        <w:rPr>
          <w:rStyle w:val="Emphasis"/>
          <w:lang w:val="en-GB"/>
        </w:rPr>
        <w:t>v</w:t>
      </w:r>
      <w:r w:rsidR="00302D22" w:rsidRPr="003949C8">
        <w:rPr>
          <w:rStyle w:val="Emphasis"/>
          <w:lang w:val="en-GB"/>
        </w:rPr>
        <w:t>eel</w:t>
      </w:r>
      <w:proofErr w:type="spellEnd"/>
      <w:r w:rsidR="00302D22" w:rsidRPr="003949C8">
        <w:rPr>
          <w:rStyle w:val="Emphasis"/>
          <w:lang w:val="en-GB"/>
        </w:rPr>
        <w:t xml:space="preserve"> </w:t>
      </w:r>
      <w:proofErr w:type="spellStart"/>
      <w:r w:rsidR="00302D22" w:rsidRPr="003949C8">
        <w:rPr>
          <w:rStyle w:val="Emphasis"/>
          <w:lang w:val="en-GB"/>
        </w:rPr>
        <w:t>verschillende</w:t>
      </w:r>
      <w:proofErr w:type="spellEnd"/>
      <w:r w:rsidR="00302D22" w:rsidRPr="003949C8">
        <w:rPr>
          <w:rStyle w:val="Emphasis"/>
          <w:lang w:val="en-GB"/>
        </w:rPr>
        <w:t xml:space="preserve"> </w:t>
      </w:r>
      <w:proofErr w:type="spellStart"/>
      <w:r w:rsidR="00302D22" w:rsidRPr="003949C8">
        <w:rPr>
          <w:rStyle w:val="Emphasis"/>
          <w:lang w:val="en-GB"/>
        </w:rPr>
        <w:t>kunstvormen</w:t>
      </w:r>
      <w:proofErr w:type="spellEnd"/>
      <w:r w:rsidR="00302D22" w:rsidRPr="003949C8">
        <w:rPr>
          <w:rStyle w:val="Emphasis"/>
          <w:lang w:val="en-GB"/>
        </w:rPr>
        <w:t xml:space="preserve"> </w:t>
      </w:r>
      <w:proofErr w:type="spellStart"/>
      <w:r w:rsidR="00302D22" w:rsidRPr="003949C8">
        <w:rPr>
          <w:rStyle w:val="Emphasis"/>
          <w:lang w:val="en-GB"/>
        </w:rPr>
        <w:t>vertegenwoordigd</w:t>
      </w:r>
      <w:proofErr w:type="spellEnd"/>
      <w:r w:rsidR="00302D22" w:rsidRPr="00302D22">
        <w:t xml:space="preserve"> (</w:t>
      </w:r>
      <w:r>
        <w:t>w</w:t>
      </w:r>
      <w:r w:rsidR="00302D22" w:rsidRPr="00302D22">
        <w:t>ide variety of art forms represented)</w:t>
      </w:r>
    </w:p>
    <w:p w14:paraId="27881324" w14:textId="5AF3FF72" w:rsidR="00302D22" w:rsidRPr="00302D22" w:rsidRDefault="002752B7" w:rsidP="003949C8">
      <w:pPr>
        <w:pStyle w:val="VCAAbullet"/>
      </w:pPr>
      <w:proofErr w:type="spellStart"/>
      <w:r w:rsidRPr="003949C8">
        <w:rPr>
          <w:rStyle w:val="Emphasis"/>
          <w:lang w:val="en-GB"/>
        </w:rPr>
        <w:t>g</w:t>
      </w:r>
      <w:r w:rsidR="00302D22" w:rsidRPr="003949C8">
        <w:rPr>
          <w:rStyle w:val="Emphasis"/>
          <w:lang w:val="en-GB"/>
        </w:rPr>
        <w:t>eweldige</w:t>
      </w:r>
      <w:proofErr w:type="spellEnd"/>
      <w:r w:rsidR="00302D22" w:rsidRPr="003949C8">
        <w:rPr>
          <w:rStyle w:val="Emphasis"/>
          <w:lang w:val="en-GB"/>
        </w:rPr>
        <w:t xml:space="preserve"> </w:t>
      </w:r>
      <w:proofErr w:type="spellStart"/>
      <w:r w:rsidR="00302D22" w:rsidRPr="003949C8">
        <w:rPr>
          <w:rStyle w:val="Emphasis"/>
          <w:lang w:val="en-GB"/>
        </w:rPr>
        <w:t>kans</w:t>
      </w:r>
      <w:proofErr w:type="spellEnd"/>
      <w:r w:rsidR="00302D22" w:rsidRPr="003949C8">
        <w:rPr>
          <w:rStyle w:val="Emphasis"/>
          <w:lang w:val="en-GB"/>
        </w:rPr>
        <w:t xml:space="preserve"> om </w:t>
      </w:r>
      <w:proofErr w:type="spellStart"/>
      <w:r w:rsidR="00302D22" w:rsidRPr="003949C8">
        <w:rPr>
          <w:rStyle w:val="Emphasis"/>
          <w:lang w:val="en-GB"/>
        </w:rPr>
        <w:t>lokale</w:t>
      </w:r>
      <w:proofErr w:type="spellEnd"/>
      <w:r w:rsidR="00302D22" w:rsidRPr="003949C8">
        <w:rPr>
          <w:rStyle w:val="Emphasis"/>
          <w:lang w:val="en-GB"/>
        </w:rPr>
        <w:t xml:space="preserve"> </w:t>
      </w:r>
      <w:proofErr w:type="spellStart"/>
      <w:r w:rsidR="00302D22" w:rsidRPr="003949C8">
        <w:rPr>
          <w:rStyle w:val="Emphasis"/>
          <w:lang w:val="en-GB"/>
        </w:rPr>
        <w:t>kunstenaars</w:t>
      </w:r>
      <w:proofErr w:type="spellEnd"/>
      <w:r w:rsidR="00302D22" w:rsidRPr="003949C8">
        <w:rPr>
          <w:rStyle w:val="Emphasis"/>
          <w:lang w:val="en-GB"/>
        </w:rPr>
        <w:t xml:space="preserve"> </w:t>
      </w:r>
      <w:proofErr w:type="spellStart"/>
      <w:r w:rsidR="00302D22" w:rsidRPr="003949C8">
        <w:rPr>
          <w:rStyle w:val="Emphasis"/>
          <w:lang w:val="en-GB"/>
        </w:rPr>
        <w:t>te</w:t>
      </w:r>
      <w:proofErr w:type="spellEnd"/>
      <w:r w:rsidR="00302D22" w:rsidRPr="003949C8">
        <w:rPr>
          <w:rStyle w:val="Emphasis"/>
          <w:lang w:val="en-GB"/>
        </w:rPr>
        <w:t xml:space="preserve"> </w:t>
      </w:r>
      <w:proofErr w:type="spellStart"/>
      <w:r w:rsidR="00302D22" w:rsidRPr="003949C8">
        <w:rPr>
          <w:rStyle w:val="Emphasis"/>
          <w:lang w:val="en-GB"/>
        </w:rPr>
        <w:t>ondersteunen</w:t>
      </w:r>
      <w:proofErr w:type="spellEnd"/>
      <w:r w:rsidR="00302D22" w:rsidRPr="003949C8">
        <w:rPr>
          <w:rStyle w:val="Emphasis"/>
          <w:lang w:val="en-GB"/>
        </w:rPr>
        <w:t>/</w:t>
      </w:r>
      <w:proofErr w:type="spellStart"/>
      <w:r w:rsidR="00302D22" w:rsidRPr="003949C8">
        <w:rPr>
          <w:rStyle w:val="Emphasis"/>
          <w:lang w:val="en-GB"/>
        </w:rPr>
        <w:t>deel</w:t>
      </w:r>
      <w:proofErr w:type="spellEnd"/>
      <w:r w:rsidR="00302D22" w:rsidRPr="003949C8">
        <w:rPr>
          <w:rStyle w:val="Emphasis"/>
          <w:lang w:val="en-GB"/>
        </w:rPr>
        <w:t xml:space="preserve"> </w:t>
      </w:r>
      <w:proofErr w:type="spellStart"/>
      <w:r w:rsidR="00302D22" w:rsidRPr="003949C8">
        <w:rPr>
          <w:rStyle w:val="Emphasis"/>
          <w:lang w:val="en-GB"/>
        </w:rPr>
        <w:t>te</w:t>
      </w:r>
      <w:proofErr w:type="spellEnd"/>
      <w:r w:rsidR="00302D22" w:rsidRPr="003949C8">
        <w:rPr>
          <w:rStyle w:val="Emphasis"/>
          <w:lang w:val="en-GB"/>
        </w:rPr>
        <w:t xml:space="preserve"> </w:t>
      </w:r>
      <w:proofErr w:type="spellStart"/>
      <w:r w:rsidR="00302D22" w:rsidRPr="003949C8">
        <w:rPr>
          <w:rStyle w:val="Emphasis"/>
          <w:lang w:val="en-GB"/>
        </w:rPr>
        <w:t>zijn</w:t>
      </w:r>
      <w:proofErr w:type="spellEnd"/>
      <w:r w:rsidR="00302D22" w:rsidRPr="003949C8">
        <w:rPr>
          <w:rStyle w:val="Emphasis"/>
          <w:lang w:val="en-GB"/>
        </w:rPr>
        <w:t xml:space="preserve"> van de </w:t>
      </w:r>
      <w:proofErr w:type="spellStart"/>
      <w:r w:rsidR="00302D22" w:rsidRPr="003949C8">
        <w:rPr>
          <w:rStyle w:val="Emphasis"/>
          <w:lang w:val="en-GB"/>
        </w:rPr>
        <w:t>gemeenschap</w:t>
      </w:r>
      <w:proofErr w:type="spellEnd"/>
      <w:r w:rsidR="00302D22" w:rsidRPr="00302D22">
        <w:t xml:space="preserve"> (</w:t>
      </w:r>
      <w:r>
        <w:t>g</w:t>
      </w:r>
      <w:r w:rsidR="00302D22" w:rsidRPr="00302D22">
        <w:t>reat opportunity to support local artists/be a part of the community)</w:t>
      </w:r>
    </w:p>
    <w:p w14:paraId="4FF71BAB" w14:textId="2C4C10D9" w:rsidR="00302D22" w:rsidRPr="00B3390B" w:rsidRDefault="002752B7" w:rsidP="003949C8">
      <w:pPr>
        <w:pStyle w:val="VCAAbullet"/>
      </w:pPr>
      <w:proofErr w:type="spellStart"/>
      <w:r w:rsidRPr="003949C8">
        <w:rPr>
          <w:rStyle w:val="Emphasis"/>
          <w:lang w:val="en-GB"/>
        </w:rPr>
        <w:t>l</w:t>
      </w:r>
      <w:r w:rsidR="00302D22" w:rsidRPr="003949C8">
        <w:rPr>
          <w:rStyle w:val="Emphasis"/>
          <w:lang w:val="en-GB"/>
        </w:rPr>
        <w:t>euke</w:t>
      </w:r>
      <w:proofErr w:type="spellEnd"/>
      <w:r w:rsidR="00302D22" w:rsidRPr="003949C8">
        <w:rPr>
          <w:rStyle w:val="Emphasis"/>
          <w:lang w:val="en-GB"/>
        </w:rPr>
        <w:t xml:space="preserve"> </w:t>
      </w:r>
      <w:proofErr w:type="spellStart"/>
      <w:r w:rsidR="00302D22" w:rsidRPr="003949C8">
        <w:rPr>
          <w:rStyle w:val="Emphasis"/>
          <w:lang w:val="en-GB"/>
        </w:rPr>
        <w:t>en</w:t>
      </w:r>
      <w:proofErr w:type="spellEnd"/>
      <w:r w:rsidR="00302D22" w:rsidRPr="003949C8">
        <w:rPr>
          <w:rStyle w:val="Emphasis"/>
          <w:lang w:val="en-GB"/>
        </w:rPr>
        <w:t xml:space="preserve"> </w:t>
      </w:r>
      <w:proofErr w:type="spellStart"/>
      <w:r w:rsidR="00302D22" w:rsidRPr="003949C8">
        <w:rPr>
          <w:rStyle w:val="Emphasis"/>
          <w:lang w:val="en-GB"/>
        </w:rPr>
        <w:t>leerzame</w:t>
      </w:r>
      <w:proofErr w:type="spellEnd"/>
      <w:r w:rsidR="00302D22" w:rsidRPr="003949C8">
        <w:rPr>
          <w:rStyle w:val="Emphasis"/>
          <w:lang w:val="en-GB"/>
        </w:rPr>
        <w:t xml:space="preserve"> </w:t>
      </w:r>
      <w:proofErr w:type="spellStart"/>
      <w:r w:rsidR="00302D22" w:rsidRPr="003949C8">
        <w:rPr>
          <w:rStyle w:val="Emphasis"/>
          <w:lang w:val="en-GB"/>
        </w:rPr>
        <w:t>dagje</w:t>
      </w:r>
      <w:proofErr w:type="spellEnd"/>
      <w:r w:rsidR="00302D22" w:rsidRPr="003949C8">
        <w:rPr>
          <w:rStyle w:val="Emphasis"/>
          <w:lang w:val="en-GB"/>
        </w:rPr>
        <w:t xml:space="preserve"> </w:t>
      </w:r>
      <w:proofErr w:type="spellStart"/>
      <w:r w:rsidR="00302D22" w:rsidRPr="003949C8">
        <w:rPr>
          <w:rStyle w:val="Emphasis"/>
          <w:lang w:val="en-GB"/>
        </w:rPr>
        <w:t>uit</w:t>
      </w:r>
      <w:proofErr w:type="spellEnd"/>
      <w:r w:rsidR="00302D22" w:rsidRPr="003949C8">
        <w:rPr>
          <w:rStyle w:val="Emphasis"/>
          <w:lang w:val="en-GB"/>
        </w:rPr>
        <w:t xml:space="preserve"> </w:t>
      </w:r>
      <w:proofErr w:type="spellStart"/>
      <w:r w:rsidR="00302D22" w:rsidRPr="003949C8">
        <w:rPr>
          <w:rStyle w:val="Emphasis"/>
          <w:lang w:val="en-GB"/>
        </w:rPr>
        <w:t>voor</w:t>
      </w:r>
      <w:proofErr w:type="spellEnd"/>
      <w:r w:rsidR="00302D22" w:rsidRPr="003949C8">
        <w:rPr>
          <w:rStyle w:val="Emphasis"/>
          <w:lang w:val="en-GB"/>
        </w:rPr>
        <w:t xml:space="preserve"> </w:t>
      </w:r>
      <w:proofErr w:type="spellStart"/>
      <w:r w:rsidR="00302D22" w:rsidRPr="003949C8">
        <w:rPr>
          <w:rStyle w:val="Emphasis"/>
          <w:lang w:val="en-GB"/>
        </w:rPr>
        <w:t>gezinnen</w:t>
      </w:r>
      <w:proofErr w:type="spellEnd"/>
      <w:r w:rsidR="00302D22" w:rsidRPr="00302D22">
        <w:t xml:space="preserve"> (</w:t>
      </w:r>
      <w:r>
        <w:t>f</w:t>
      </w:r>
      <w:r w:rsidR="00302D22" w:rsidRPr="00302D22">
        <w:t>un and educational day out for families)</w:t>
      </w:r>
      <w:r>
        <w:t>.</w:t>
      </w:r>
    </w:p>
    <w:p w14:paraId="1C318BD1" w14:textId="61930C5A" w:rsidR="00302D22" w:rsidRPr="002D65D3" w:rsidRDefault="00302D22" w:rsidP="003949C8">
      <w:pPr>
        <w:pStyle w:val="VCAAHeading4"/>
      </w:pPr>
      <w:r w:rsidRPr="002D65D3">
        <w:t>Text 5</w:t>
      </w:r>
    </w:p>
    <w:p w14:paraId="7A432D3A" w14:textId="078CDBEB" w:rsidR="00302D22" w:rsidRDefault="00302D22" w:rsidP="003949C8">
      <w:pPr>
        <w:pStyle w:val="VCAAHeading5"/>
      </w:pPr>
      <w:bookmarkStart w:id="1" w:name="_Hlk152146256"/>
      <w:r w:rsidRPr="002D65D3">
        <w:t>Question 5</w:t>
      </w:r>
    </w:p>
    <w:p w14:paraId="6950433A" w14:textId="31B041BC" w:rsidR="00302D22" w:rsidRPr="002D65D3" w:rsidRDefault="00302D22" w:rsidP="003949C8">
      <w:pPr>
        <w:pStyle w:val="VCAAbody"/>
        <w:rPr>
          <w:lang w:val="en-AU"/>
        </w:rPr>
      </w:pPr>
      <w:r w:rsidRPr="00302D22">
        <w:rPr>
          <w:lang w:val="en-AU"/>
        </w:rPr>
        <w:t>Students found this question more challenging</w:t>
      </w:r>
      <w:r>
        <w:rPr>
          <w:lang w:val="en-AU"/>
        </w:rPr>
        <w:t xml:space="preserve">. </w:t>
      </w:r>
      <w:r w:rsidR="00753C96">
        <w:rPr>
          <w:lang w:val="en-AU"/>
        </w:rPr>
        <w:t>M</w:t>
      </w:r>
      <w:r w:rsidR="00D008A0">
        <w:rPr>
          <w:lang w:val="en-AU"/>
        </w:rPr>
        <w:t>any</w:t>
      </w:r>
      <w:r w:rsidR="00753C96">
        <w:rPr>
          <w:lang w:val="en-AU"/>
        </w:rPr>
        <w:t xml:space="preserve"> students</w:t>
      </w:r>
      <w:r w:rsidRPr="00302D22">
        <w:rPr>
          <w:lang w:val="en-AU"/>
        </w:rPr>
        <w:t xml:space="preserve"> includ</w:t>
      </w:r>
      <w:r w:rsidR="00753C96">
        <w:rPr>
          <w:lang w:val="en-AU"/>
        </w:rPr>
        <w:t>ed</w:t>
      </w:r>
      <w:r w:rsidRPr="00302D22">
        <w:rPr>
          <w:lang w:val="en-AU"/>
        </w:rPr>
        <w:t xml:space="preserve"> only </w:t>
      </w:r>
      <w:r w:rsidR="003F40B0">
        <w:rPr>
          <w:lang w:val="en-AU"/>
        </w:rPr>
        <w:t>two to three</w:t>
      </w:r>
      <w:r w:rsidRPr="00302D22">
        <w:rPr>
          <w:lang w:val="en-AU"/>
        </w:rPr>
        <w:t xml:space="preserve"> points in their answer or </w:t>
      </w:r>
      <w:r w:rsidR="00753C96">
        <w:rPr>
          <w:lang w:val="en-AU"/>
        </w:rPr>
        <w:t>referenced a point with a</w:t>
      </w:r>
      <w:r w:rsidRPr="00302D22">
        <w:rPr>
          <w:lang w:val="en-AU"/>
        </w:rPr>
        <w:t xml:space="preserve"> single word or phrase that did not show the relevance to the question. </w:t>
      </w:r>
    </w:p>
    <w:bookmarkEnd w:id="1"/>
    <w:p w14:paraId="2E6AE341" w14:textId="77777777" w:rsidR="00753C96" w:rsidRPr="002D65D3" w:rsidRDefault="00753C96" w:rsidP="003949C8">
      <w:pPr>
        <w:pStyle w:val="VCAAbody"/>
        <w:rPr>
          <w:lang w:val="en-AU"/>
        </w:rPr>
      </w:pPr>
      <w:r w:rsidRPr="00302D22">
        <w:rPr>
          <w:lang w:val="en-AU"/>
        </w:rPr>
        <w:t>Relevant answers included</w:t>
      </w:r>
      <w:r w:rsidRPr="002D65D3">
        <w:rPr>
          <w:lang w:val="en-AU"/>
        </w:rPr>
        <w:t>:</w:t>
      </w:r>
    </w:p>
    <w:p w14:paraId="1033FFE8" w14:textId="34BAE8BE" w:rsidR="00753C96" w:rsidRPr="003949C8" w:rsidRDefault="00753C96" w:rsidP="003949C8">
      <w:pPr>
        <w:pStyle w:val="VCAAbullet"/>
        <w:rPr>
          <w:lang w:val="en-GB"/>
        </w:rPr>
      </w:pPr>
      <w:r w:rsidRPr="003949C8">
        <w:rPr>
          <w:rStyle w:val="Emphasis"/>
          <w:lang w:val="en-GB"/>
        </w:rPr>
        <w:t xml:space="preserve">Ze is </w:t>
      </w:r>
      <w:proofErr w:type="spellStart"/>
      <w:r w:rsidRPr="003949C8">
        <w:rPr>
          <w:rStyle w:val="Emphasis"/>
          <w:lang w:val="en-GB"/>
        </w:rPr>
        <w:t>niet</w:t>
      </w:r>
      <w:proofErr w:type="spellEnd"/>
      <w:r w:rsidRPr="003949C8">
        <w:rPr>
          <w:rStyle w:val="Emphasis"/>
          <w:lang w:val="en-GB"/>
        </w:rPr>
        <w:t xml:space="preserve"> </w:t>
      </w:r>
      <w:proofErr w:type="spellStart"/>
      <w:r w:rsidRPr="003949C8">
        <w:rPr>
          <w:rStyle w:val="Emphasis"/>
          <w:lang w:val="en-GB"/>
        </w:rPr>
        <w:t>geïnteresseerd</w:t>
      </w:r>
      <w:proofErr w:type="spellEnd"/>
      <w:r w:rsidRPr="003949C8">
        <w:rPr>
          <w:rStyle w:val="Emphasis"/>
          <w:lang w:val="en-GB"/>
        </w:rPr>
        <w:t xml:space="preserve"> in </w:t>
      </w:r>
      <w:proofErr w:type="spellStart"/>
      <w:r w:rsidRPr="003949C8">
        <w:rPr>
          <w:rStyle w:val="Emphasis"/>
          <w:lang w:val="en-GB"/>
        </w:rPr>
        <w:t>bedrijfskunde</w:t>
      </w:r>
      <w:proofErr w:type="spellEnd"/>
      <w:r w:rsidRPr="003949C8">
        <w:rPr>
          <w:rStyle w:val="Emphasis"/>
          <w:lang w:val="en-GB"/>
        </w:rPr>
        <w:t>/</w:t>
      </w:r>
      <w:proofErr w:type="spellStart"/>
      <w:r w:rsidRPr="003949C8">
        <w:rPr>
          <w:rStyle w:val="Emphasis"/>
          <w:lang w:val="en-GB"/>
        </w:rPr>
        <w:t>studeerde</w:t>
      </w:r>
      <w:proofErr w:type="spellEnd"/>
      <w:r w:rsidRPr="003949C8">
        <w:rPr>
          <w:rStyle w:val="Emphasis"/>
          <w:lang w:val="en-GB"/>
        </w:rPr>
        <w:t xml:space="preserve"> het </w:t>
      </w:r>
      <w:proofErr w:type="spellStart"/>
      <w:r w:rsidRPr="003949C8">
        <w:rPr>
          <w:rStyle w:val="Emphasis"/>
          <w:lang w:val="en-GB"/>
        </w:rPr>
        <w:t>niet</w:t>
      </w:r>
      <w:proofErr w:type="spellEnd"/>
      <w:r w:rsidRPr="003949C8">
        <w:rPr>
          <w:rStyle w:val="Emphasis"/>
          <w:lang w:val="en-GB"/>
        </w:rPr>
        <w:t xml:space="preserve"> op school/ze </w:t>
      </w:r>
      <w:proofErr w:type="spellStart"/>
      <w:r w:rsidRPr="003949C8">
        <w:rPr>
          <w:rStyle w:val="Emphasis"/>
          <w:lang w:val="en-GB"/>
        </w:rPr>
        <w:t>moet</w:t>
      </w:r>
      <w:proofErr w:type="spellEnd"/>
      <w:r w:rsidRPr="003949C8">
        <w:rPr>
          <w:rStyle w:val="Emphasis"/>
          <w:lang w:val="en-GB"/>
        </w:rPr>
        <w:t xml:space="preserve"> </w:t>
      </w:r>
      <w:proofErr w:type="spellStart"/>
      <w:r w:rsidRPr="003949C8">
        <w:rPr>
          <w:rStyle w:val="Emphasis"/>
          <w:lang w:val="en-GB"/>
        </w:rPr>
        <w:t>haar</w:t>
      </w:r>
      <w:proofErr w:type="spellEnd"/>
      <w:r w:rsidRPr="003949C8">
        <w:rPr>
          <w:rStyle w:val="Emphasis"/>
          <w:lang w:val="en-GB"/>
        </w:rPr>
        <w:t xml:space="preserve"> interesses </w:t>
      </w:r>
      <w:proofErr w:type="spellStart"/>
      <w:r w:rsidRPr="003949C8">
        <w:rPr>
          <w:rStyle w:val="Emphasis"/>
          <w:lang w:val="en-GB"/>
        </w:rPr>
        <w:t>volgen</w:t>
      </w:r>
      <w:proofErr w:type="spellEnd"/>
      <w:r w:rsidR="002752B7" w:rsidRPr="003949C8">
        <w:rPr>
          <w:rStyle w:val="Emphasis"/>
          <w:lang w:val="en-GB"/>
        </w:rPr>
        <w:t>.</w:t>
      </w:r>
      <w:r w:rsidRPr="00753C96">
        <w:t xml:space="preserve"> (</w:t>
      </w:r>
      <w:r w:rsidR="002752B7">
        <w:t>S</w:t>
      </w:r>
      <w:r w:rsidRPr="00753C96">
        <w:t>he is not interested in business/did not study it at school/she should follow her interests</w:t>
      </w:r>
      <w:r w:rsidR="002752B7">
        <w:t>.</w:t>
      </w:r>
      <w:r w:rsidRPr="00753C96">
        <w:t>)</w:t>
      </w:r>
    </w:p>
    <w:p w14:paraId="35ED1BBB" w14:textId="372AB3B4" w:rsidR="00753C96" w:rsidRPr="003949C8" w:rsidRDefault="00753C96" w:rsidP="003949C8">
      <w:pPr>
        <w:pStyle w:val="VCAAbullet"/>
        <w:rPr>
          <w:lang w:val="en-GB"/>
        </w:rPr>
      </w:pPr>
      <w:r w:rsidRPr="003949C8">
        <w:rPr>
          <w:rStyle w:val="Emphasis"/>
          <w:lang w:val="en-GB"/>
        </w:rPr>
        <w:t xml:space="preserve">Er </w:t>
      </w:r>
      <w:proofErr w:type="spellStart"/>
      <w:r w:rsidRPr="003949C8">
        <w:rPr>
          <w:rStyle w:val="Emphasis"/>
          <w:lang w:val="en-GB"/>
        </w:rPr>
        <w:t>zijn</w:t>
      </w:r>
      <w:proofErr w:type="spellEnd"/>
      <w:r w:rsidRPr="003949C8">
        <w:rPr>
          <w:rStyle w:val="Emphasis"/>
          <w:lang w:val="en-GB"/>
        </w:rPr>
        <w:t xml:space="preserve"> </w:t>
      </w:r>
      <w:proofErr w:type="spellStart"/>
      <w:r w:rsidRPr="003949C8">
        <w:rPr>
          <w:rStyle w:val="Emphasis"/>
          <w:lang w:val="en-GB"/>
        </w:rPr>
        <w:t>veel</w:t>
      </w:r>
      <w:proofErr w:type="spellEnd"/>
      <w:r w:rsidRPr="003949C8">
        <w:rPr>
          <w:rStyle w:val="Emphasis"/>
          <w:lang w:val="en-GB"/>
        </w:rPr>
        <w:t xml:space="preserve"> </w:t>
      </w:r>
      <w:proofErr w:type="spellStart"/>
      <w:r w:rsidRPr="003949C8">
        <w:rPr>
          <w:rStyle w:val="Emphasis"/>
          <w:lang w:val="en-GB"/>
        </w:rPr>
        <w:t>andere</w:t>
      </w:r>
      <w:proofErr w:type="spellEnd"/>
      <w:r w:rsidRPr="003949C8">
        <w:rPr>
          <w:rStyle w:val="Emphasis"/>
          <w:lang w:val="en-GB"/>
        </w:rPr>
        <w:t xml:space="preserve"> </w:t>
      </w:r>
      <w:proofErr w:type="spellStart"/>
      <w:r w:rsidRPr="003949C8">
        <w:rPr>
          <w:rStyle w:val="Emphasis"/>
          <w:lang w:val="en-GB"/>
        </w:rPr>
        <w:t>banen</w:t>
      </w:r>
      <w:proofErr w:type="spellEnd"/>
      <w:r w:rsidRPr="003949C8">
        <w:rPr>
          <w:rStyle w:val="Emphasis"/>
          <w:lang w:val="en-GB"/>
        </w:rPr>
        <w:t xml:space="preserve"> die </w:t>
      </w:r>
      <w:proofErr w:type="spellStart"/>
      <w:r w:rsidRPr="003949C8">
        <w:rPr>
          <w:rStyle w:val="Emphasis"/>
          <w:lang w:val="en-GB"/>
        </w:rPr>
        <w:t>goede</w:t>
      </w:r>
      <w:proofErr w:type="spellEnd"/>
      <w:r w:rsidRPr="003949C8">
        <w:rPr>
          <w:rStyle w:val="Emphasis"/>
          <w:lang w:val="en-GB"/>
        </w:rPr>
        <w:t xml:space="preserve"> </w:t>
      </w:r>
      <w:proofErr w:type="spellStart"/>
      <w:r w:rsidRPr="003949C8">
        <w:rPr>
          <w:rStyle w:val="Emphasis"/>
          <w:lang w:val="en-GB"/>
        </w:rPr>
        <w:t>arbeidsvoorwaarden</w:t>
      </w:r>
      <w:proofErr w:type="spellEnd"/>
      <w:r w:rsidRPr="003949C8">
        <w:rPr>
          <w:rStyle w:val="Emphasis"/>
          <w:lang w:val="en-GB"/>
        </w:rPr>
        <w:t>/</w:t>
      </w:r>
      <w:proofErr w:type="spellStart"/>
      <w:r w:rsidRPr="003949C8">
        <w:rPr>
          <w:rStyle w:val="Emphasis"/>
          <w:lang w:val="en-GB"/>
        </w:rPr>
        <w:t>een</w:t>
      </w:r>
      <w:proofErr w:type="spellEnd"/>
      <w:r w:rsidRPr="003949C8">
        <w:rPr>
          <w:rStyle w:val="Emphasis"/>
          <w:lang w:val="en-GB"/>
        </w:rPr>
        <w:t xml:space="preserve"> </w:t>
      </w:r>
      <w:proofErr w:type="spellStart"/>
      <w:r w:rsidRPr="003949C8">
        <w:rPr>
          <w:rStyle w:val="Emphasis"/>
          <w:lang w:val="en-GB"/>
        </w:rPr>
        <w:t>goed</w:t>
      </w:r>
      <w:proofErr w:type="spellEnd"/>
      <w:r w:rsidRPr="003949C8">
        <w:rPr>
          <w:rStyle w:val="Emphasis"/>
          <w:lang w:val="en-GB"/>
        </w:rPr>
        <w:t xml:space="preserve"> </w:t>
      </w:r>
      <w:proofErr w:type="spellStart"/>
      <w:r w:rsidRPr="003949C8">
        <w:rPr>
          <w:rStyle w:val="Emphasis"/>
          <w:lang w:val="en-GB"/>
        </w:rPr>
        <w:t>salaris</w:t>
      </w:r>
      <w:proofErr w:type="spellEnd"/>
      <w:r w:rsidRPr="003949C8">
        <w:rPr>
          <w:rStyle w:val="Emphasis"/>
          <w:lang w:val="en-GB"/>
        </w:rPr>
        <w:t xml:space="preserve"> </w:t>
      </w:r>
      <w:proofErr w:type="spellStart"/>
      <w:r w:rsidRPr="003949C8">
        <w:rPr>
          <w:rStyle w:val="Emphasis"/>
          <w:lang w:val="en-GB"/>
        </w:rPr>
        <w:t>bieden</w:t>
      </w:r>
      <w:proofErr w:type="spellEnd"/>
      <w:r w:rsidR="002752B7" w:rsidRPr="003949C8">
        <w:rPr>
          <w:rStyle w:val="Emphasis"/>
          <w:lang w:val="en-GB"/>
        </w:rPr>
        <w:t>.</w:t>
      </w:r>
      <w:r w:rsidRPr="00753C96">
        <w:t xml:space="preserve"> (There are plenty of other jobs that have good benefits/offer a good salary</w:t>
      </w:r>
      <w:r w:rsidR="002752B7">
        <w:t>.</w:t>
      </w:r>
      <w:r w:rsidRPr="00753C96">
        <w:t>)</w:t>
      </w:r>
    </w:p>
    <w:p w14:paraId="644DB477" w14:textId="7C3CBF1A" w:rsidR="00753C96" w:rsidRPr="00467A97" w:rsidRDefault="00753C96" w:rsidP="003949C8">
      <w:pPr>
        <w:pStyle w:val="VCAAbullet"/>
      </w:pPr>
      <w:r w:rsidRPr="003949C8">
        <w:rPr>
          <w:rStyle w:val="Emphasis"/>
          <w:lang w:val="en-GB"/>
        </w:rPr>
        <w:t xml:space="preserve">De </w:t>
      </w:r>
      <w:proofErr w:type="spellStart"/>
      <w:r w:rsidRPr="003949C8">
        <w:rPr>
          <w:rStyle w:val="Emphasis"/>
          <w:lang w:val="en-GB"/>
        </w:rPr>
        <w:t>zakenwereld</w:t>
      </w:r>
      <w:proofErr w:type="spellEnd"/>
      <w:r w:rsidRPr="003949C8">
        <w:rPr>
          <w:rStyle w:val="Emphasis"/>
          <w:lang w:val="en-GB"/>
        </w:rPr>
        <w:t xml:space="preserve"> is </w:t>
      </w:r>
      <w:proofErr w:type="spellStart"/>
      <w:r w:rsidRPr="003949C8">
        <w:rPr>
          <w:rStyle w:val="Emphasis"/>
          <w:lang w:val="en-GB"/>
        </w:rPr>
        <w:t>competitief</w:t>
      </w:r>
      <w:proofErr w:type="spellEnd"/>
      <w:r w:rsidRPr="003949C8">
        <w:rPr>
          <w:rStyle w:val="Emphasis"/>
          <w:lang w:val="en-GB"/>
        </w:rPr>
        <w:t>/</w:t>
      </w:r>
      <w:proofErr w:type="spellStart"/>
      <w:r w:rsidRPr="003949C8">
        <w:rPr>
          <w:rStyle w:val="Emphasis"/>
          <w:lang w:val="en-GB"/>
        </w:rPr>
        <w:t>genadeloos</w:t>
      </w:r>
      <w:proofErr w:type="spellEnd"/>
      <w:r w:rsidR="002752B7" w:rsidRPr="003949C8">
        <w:rPr>
          <w:rStyle w:val="Emphasis"/>
          <w:lang w:val="en-GB"/>
        </w:rPr>
        <w:t>.</w:t>
      </w:r>
      <w:r w:rsidRPr="00753C96">
        <w:t xml:space="preserve"> (Business is competitive/cut-throat</w:t>
      </w:r>
      <w:r w:rsidR="002752B7">
        <w:t>.</w:t>
      </w:r>
      <w:r w:rsidRPr="00753C96">
        <w:t>)</w:t>
      </w:r>
    </w:p>
    <w:p w14:paraId="141129C7" w14:textId="417C49EC" w:rsidR="00753C96" w:rsidRPr="00467A97" w:rsidRDefault="00753C96" w:rsidP="003949C8">
      <w:pPr>
        <w:pStyle w:val="VCAAbullet"/>
      </w:pPr>
      <w:r w:rsidRPr="003949C8">
        <w:rPr>
          <w:rStyle w:val="Emphasis"/>
          <w:lang w:val="en-GB"/>
        </w:rPr>
        <w:lastRenderedPageBreak/>
        <w:t xml:space="preserve">Het </w:t>
      </w:r>
      <w:proofErr w:type="spellStart"/>
      <w:r w:rsidRPr="003949C8">
        <w:rPr>
          <w:rStyle w:val="Emphasis"/>
          <w:lang w:val="en-GB"/>
        </w:rPr>
        <w:t>zal</w:t>
      </w:r>
      <w:proofErr w:type="spellEnd"/>
      <w:r w:rsidRPr="003949C8">
        <w:rPr>
          <w:rStyle w:val="Emphasis"/>
          <w:lang w:val="en-GB"/>
        </w:rPr>
        <w:t xml:space="preserve"> </w:t>
      </w:r>
      <w:proofErr w:type="spellStart"/>
      <w:r w:rsidRPr="003949C8">
        <w:rPr>
          <w:rStyle w:val="Emphasis"/>
          <w:lang w:val="en-GB"/>
        </w:rPr>
        <w:t>moeilijk</w:t>
      </w:r>
      <w:proofErr w:type="spellEnd"/>
      <w:r w:rsidRPr="003949C8">
        <w:rPr>
          <w:rStyle w:val="Emphasis"/>
          <w:lang w:val="en-GB"/>
        </w:rPr>
        <w:t xml:space="preserve"> </w:t>
      </w:r>
      <w:proofErr w:type="spellStart"/>
      <w:r w:rsidRPr="003949C8">
        <w:rPr>
          <w:rStyle w:val="Emphasis"/>
          <w:lang w:val="en-GB"/>
        </w:rPr>
        <w:t>zijn</w:t>
      </w:r>
      <w:proofErr w:type="spellEnd"/>
      <w:r w:rsidRPr="003949C8">
        <w:rPr>
          <w:rStyle w:val="Emphasis"/>
          <w:lang w:val="en-GB"/>
        </w:rPr>
        <w:t xml:space="preserve"> om </w:t>
      </w:r>
      <w:proofErr w:type="spellStart"/>
      <w:r w:rsidRPr="003949C8">
        <w:rPr>
          <w:rStyle w:val="Emphasis"/>
          <w:lang w:val="en-GB"/>
        </w:rPr>
        <w:t>een</w:t>
      </w:r>
      <w:proofErr w:type="spellEnd"/>
      <w:r w:rsidRPr="003949C8">
        <w:rPr>
          <w:rStyle w:val="Emphasis"/>
          <w:lang w:val="en-GB"/>
        </w:rPr>
        <w:t xml:space="preserve"> </w:t>
      </w:r>
      <w:proofErr w:type="spellStart"/>
      <w:r w:rsidRPr="003949C8">
        <w:rPr>
          <w:rStyle w:val="Emphasis"/>
          <w:lang w:val="en-GB"/>
        </w:rPr>
        <w:t>veilige</w:t>
      </w:r>
      <w:proofErr w:type="spellEnd"/>
      <w:r w:rsidRPr="003949C8">
        <w:rPr>
          <w:rStyle w:val="Emphasis"/>
          <w:lang w:val="en-GB"/>
        </w:rPr>
        <w:t xml:space="preserve"> </w:t>
      </w:r>
      <w:proofErr w:type="spellStart"/>
      <w:r w:rsidRPr="003949C8">
        <w:rPr>
          <w:rStyle w:val="Emphasis"/>
          <w:lang w:val="en-GB"/>
        </w:rPr>
        <w:t>baan</w:t>
      </w:r>
      <w:proofErr w:type="spellEnd"/>
      <w:r w:rsidRPr="003949C8">
        <w:rPr>
          <w:rStyle w:val="Emphasis"/>
          <w:lang w:val="en-GB"/>
        </w:rPr>
        <w:t xml:space="preserve"> </w:t>
      </w:r>
      <w:proofErr w:type="spellStart"/>
      <w:r w:rsidRPr="003949C8">
        <w:rPr>
          <w:rStyle w:val="Emphasis"/>
          <w:lang w:val="en-GB"/>
        </w:rPr>
        <w:t>te</w:t>
      </w:r>
      <w:proofErr w:type="spellEnd"/>
      <w:r w:rsidRPr="003949C8">
        <w:rPr>
          <w:rStyle w:val="Emphasis"/>
          <w:lang w:val="en-GB"/>
        </w:rPr>
        <w:t xml:space="preserve"> </w:t>
      </w:r>
      <w:proofErr w:type="spellStart"/>
      <w:r w:rsidRPr="003949C8">
        <w:rPr>
          <w:rStyle w:val="Emphasis"/>
          <w:lang w:val="en-GB"/>
        </w:rPr>
        <w:t>vinden</w:t>
      </w:r>
      <w:proofErr w:type="spellEnd"/>
      <w:r w:rsidRPr="003949C8">
        <w:rPr>
          <w:rStyle w:val="Emphasis"/>
          <w:lang w:val="en-GB"/>
        </w:rPr>
        <w:t xml:space="preserve"> in de </w:t>
      </w:r>
      <w:proofErr w:type="spellStart"/>
      <w:r w:rsidRPr="003949C8">
        <w:rPr>
          <w:rStyle w:val="Emphasis"/>
          <w:lang w:val="en-GB"/>
        </w:rPr>
        <w:t>zakenwereld</w:t>
      </w:r>
      <w:proofErr w:type="spellEnd"/>
      <w:r w:rsidR="002752B7" w:rsidRPr="003949C8">
        <w:rPr>
          <w:rStyle w:val="Emphasis"/>
          <w:lang w:val="en-GB"/>
        </w:rPr>
        <w:t>.</w:t>
      </w:r>
      <w:r w:rsidRPr="00753C96">
        <w:t xml:space="preserve"> (It will be difficult to find a secure job in business</w:t>
      </w:r>
      <w:r w:rsidR="002752B7">
        <w:t>.</w:t>
      </w:r>
      <w:r w:rsidRPr="00753C96">
        <w:t>)</w:t>
      </w:r>
    </w:p>
    <w:p w14:paraId="4C1624E1" w14:textId="582CB7C7" w:rsidR="00753C96" w:rsidRPr="00B3390B" w:rsidRDefault="00753C96" w:rsidP="003949C8">
      <w:pPr>
        <w:pStyle w:val="VCAAbullet"/>
      </w:pPr>
      <w:r w:rsidRPr="003949C8">
        <w:rPr>
          <w:rStyle w:val="Emphasis"/>
          <w:lang w:val="en-GB"/>
        </w:rPr>
        <w:t xml:space="preserve">Ze </w:t>
      </w:r>
      <w:proofErr w:type="spellStart"/>
      <w:r w:rsidRPr="003949C8">
        <w:rPr>
          <w:rStyle w:val="Emphasis"/>
          <w:lang w:val="en-GB"/>
        </w:rPr>
        <w:t>zal</w:t>
      </w:r>
      <w:proofErr w:type="spellEnd"/>
      <w:r w:rsidRPr="003949C8">
        <w:rPr>
          <w:rStyle w:val="Emphasis"/>
          <w:lang w:val="en-GB"/>
        </w:rPr>
        <w:t xml:space="preserve"> </w:t>
      </w:r>
      <w:proofErr w:type="spellStart"/>
      <w:r w:rsidRPr="003949C8">
        <w:rPr>
          <w:rStyle w:val="Emphasis"/>
          <w:lang w:val="en-GB"/>
        </w:rPr>
        <w:t>straks</w:t>
      </w:r>
      <w:proofErr w:type="spellEnd"/>
      <w:r w:rsidRPr="003949C8">
        <w:rPr>
          <w:rStyle w:val="Emphasis"/>
          <w:lang w:val="en-GB"/>
        </w:rPr>
        <w:t xml:space="preserve"> </w:t>
      </w:r>
      <w:proofErr w:type="spellStart"/>
      <w:r w:rsidRPr="003949C8">
        <w:rPr>
          <w:rStyle w:val="Emphasis"/>
          <w:lang w:val="en-GB"/>
        </w:rPr>
        <w:t>misschien</w:t>
      </w:r>
      <w:proofErr w:type="spellEnd"/>
      <w:r w:rsidRPr="003949C8">
        <w:rPr>
          <w:rStyle w:val="Emphasis"/>
          <w:lang w:val="en-GB"/>
        </w:rPr>
        <w:t xml:space="preserve"> </w:t>
      </w:r>
      <w:proofErr w:type="spellStart"/>
      <w:r w:rsidRPr="003949C8">
        <w:rPr>
          <w:rStyle w:val="Emphasis"/>
          <w:lang w:val="en-GB"/>
        </w:rPr>
        <w:t>ongelukkig</w:t>
      </w:r>
      <w:proofErr w:type="spellEnd"/>
      <w:r w:rsidRPr="003949C8">
        <w:rPr>
          <w:rStyle w:val="Emphasis"/>
          <w:lang w:val="en-GB"/>
        </w:rPr>
        <w:t xml:space="preserve"> </w:t>
      </w:r>
      <w:proofErr w:type="spellStart"/>
      <w:r w:rsidRPr="003949C8">
        <w:rPr>
          <w:rStyle w:val="Emphasis"/>
          <w:lang w:val="en-GB"/>
        </w:rPr>
        <w:t>zijn</w:t>
      </w:r>
      <w:proofErr w:type="spellEnd"/>
      <w:r w:rsidR="002752B7" w:rsidRPr="003949C8">
        <w:rPr>
          <w:rStyle w:val="Emphasis"/>
          <w:lang w:val="en-GB"/>
        </w:rPr>
        <w:t>.</w:t>
      </w:r>
      <w:r w:rsidRPr="00753C96">
        <w:t xml:space="preserve"> (She might be unhappy later on</w:t>
      </w:r>
      <w:r w:rsidR="002752B7">
        <w:t>.</w:t>
      </w:r>
      <w:r w:rsidRPr="00753C96">
        <w:t>)</w:t>
      </w:r>
    </w:p>
    <w:p w14:paraId="3D536A89" w14:textId="77777777" w:rsidR="00302D22" w:rsidRPr="002D65D3" w:rsidRDefault="00302D22" w:rsidP="003949C8">
      <w:pPr>
        <w:pStyle w:val="VCAAHeading4"/>
      </w:pPr>
      <w:r w:rsidRPr="002D65D3">
        <w:t>Text 6</w:t>
      </w:r>
    </w:p>
    <w:p w14:paraId="3CDDA42C" w14:textId="6181E5BF" w:rsidR="00302D22" w:rsidRPr="002D65D3" w:rsidRDefault="00302D22" w:rsidP="003949C8">
      <w:pPr>
        <w:pStyle w:val="VCAAHeading5"/>
      </w:pPr>
      <w:r w:rsidRPr="002D65D3">
        <w:t>Question 6</w:t>
      </w:r>
    </w:p>
    <w:p w14:paraId="1EFC7723" w14:textId="173FAA4B" w:rsidR="00753C96" w:rsidRPr="002D65D3" w:rsidRDefault="00753C96" w:rsidP="003949C8">
      <w:pPr>
        <w:pStyle w:val="VCAAbody"/>
        <w:rPr>
          <w:lang w:val="en-AU"/>
        </w:rPr>
      </w:pPr>
      <w:r>
        <w:rPr>
          <w:lang w:val="en-AU"/>
        </w:rPr>
        <w:t>Students had difficulty identifying all the relevant information in this text. Many responses were repetiti</w:t>
      </w:r>
      <w:r w:rsidR="002752B7">
        <w:rPr>
          <w:lang w:val="en-AU"/>
        </w:rPr>
        <w:t>ve</w:t>
      </w:r>
      <w:r>
        <w:rPr>
          <w:lang w:val="en-AU"/>
        </w:rPr>
        <w:t xml:space="preserve"> and </w:t>
      </w:r>
      <w:r w:rsidR="00BC6433">
        <w:rPr>
          <w:lang w:val="en-AU"/>
        </w:rPr>
        <w:t>wordier than they needed to be</w:t>
      </w:r>
      <w:r>
        <w:rPr>
          <w:lang w:val="en-AU"/>
        </w:rPr>
        <w:t>.</w:t>
      </w:r>
    </w:p>
    <w:p w14:paraId="40CCD080" w14:textId="77777777" w:rsidR="00753C96" w:rsidRDefault="00753C96" w:rsidP="003949C8">
      <w:pPr>
        <w:pStyle w:val="VCAAbody"/>
        <w:rPr>
          <w:lang w:val="en-AU"/>
        </w:rPr>
      </w:pPr>
      <w:r w:rsidRPr="00302D22">
        <w:rPr>
          <w:lang w:val="en-AU"/>
        </w:rPr>
        <w:t>Relevant answers included</w:t>
      </w:r>
      <w:r w:rsidRPr="002D65D3">
        <w:rPr>
          <w:lang w:val="en-AU"/>
        </w:rPr>
        <w:t>:</w:t>
      </w:r>
    </w:p>
    <w:p w14:paraId="58DE1567" w14:textId="18639019" w:rsidR="00753C96" w:rsidRPr="00862531" w:rsidRDefault="00BF493C" w:rsidP="003949C8">
      <w:pPr>
        <w:pStyle w:val="VCAAbullet"/>
      </w:pPr>
      <w:r>
        <w:rPr>
          <w:rStyle w:val="Emphasis"/>
        </w:rPr>
        <w:t>s</w:t>
      </w:r>
      <w:proofErr w:type="spellStart"/>
      <w:r w:rsidR="00753C96" w:rsidRPr="003949C8">
        <w:rPr>
          <w:rStyle w:val="Emphasis"/>
          <w:lang w:val="en-GB"/>
        </w:rPr>
        <w:t>electeer</w:t>
      </w:r>
      <w:proofErr w:type="spellEnd"/>
      <w:r w:rsidR="00753C96" w:rsidRPr="003949C8">
        <w:rPr>
          <w:rStyle w:val="Emphasis"/>
          <w:lang w:val="en-GB"/>
        </w:rPr>
        <w:t xml:space="preserve"> </w:t>
      </w:r>
      <w:proofErr w:type="spellStart"/>
      <w:r w:rsidR="00753C96" w:rsidRPr="003949C8">
        <w:rPr>
          <w:rStyle w:val="Emphasis"/>
          <w:lang w:val="en-GB"/>
        </w:rPr>
        <w:t>personeel</w:t>
      </w:r>
      <w:proofErr w:type="spellEnd"/>
      <w:r w:rsidR="00753C96" w:rsidRPr="003949C8">
        <w:rPr>
          <w:rStyle w:val="Emphasis"/>
          <w:lang w:val="en-GB"/>
        </w:rPr>
        <w:t xml:space="preserve"> met </w:t>
      </w:r>
      <w:proofErr w:type="spellStart"/>
      <w:r w:rsidR="00753C96" w:rsidRPr="003949C8">
        <w:rPr>
          <w:rStyle w:val="Emphasis"/>
          <w:lang w:val="en-GB"/>
        </w:rPr>
        <w:t>levenservaring</w:t>
      </w:r>
      <w:proofErr w:type="spellEnd"/>
      <w:r w:rsidR="00753C96" w:rsidRPr="00862531">
        <w:t xml:space="preserve"> (</w:t>
      </w:r>
      <w:r>
        <w:t>c</w:t>
      </w:r>
      <w:r w:rsidR="00753C96" w:rsidRPr="00862531">
        <w:t>hoose staff with life experience)</w:t>
      </w:r>
    </w:p>
    <w:p w14:paraId="1BE2299E" w14:textId="7897E437" w:rsidR="00753C96" w:rsidRPr="00862531" w:rsidRDefault="00BF493C" w:rsidP="003949C8">
      <w:pPr>
        <w:pStyle w:val="VCAAbullet"/>
      </w:pPr>
      <w:r>
        <w:rPr>
          <w:rStyle w:val="Emphasis"/>
        </w:rPr>
        <w:t>t</w:t>
      </w:r>
      <w:r w:rsidR="00753C96" w:rsidRPr="003949C8">
        <w:rPr>
          <w:rStyle w:val="Emphasis"/>
          <w:lang w:val="en-GB"/>
        </w:rPr>
        <w:t xml:space="preserve">raining </w:t>
      </w:r>
      <w:proofErr w:type="spellStart"/>
      <w:r w:rsidR="00753C96" w:rsidRPr="003949C8">
        <w:rPr>
          <w:rStyle w:val="Emphasis"/>
          <w:lang w:val="en-GB"/>
        </w:rPr>
        <w:t>voor</w:t>
      </w:r>
      <w:proofErr w:type="spellEnd"/>
      <w:r w:rsidR="00753C96" w:rsidRPr="003949C8">
        <w:rPr>
          <w:rStyle w:val="Emphasis"/>
          <w:lang w:val="en-GB"/>
        </w:rPr>
        <w:t xml:space="preserve"> </w:t>
      </w:r>
      <w:proofErr w:type="spellStart"/>
      <w:r w:rsidR="00753C96" w:rsidRPr="003949C8">
        <w:rPr>
          <w:rStyle w:val="Emphasis"/>
          <w:lang w:val="en-GB"/>
        </w:rPr>
        <w:t>personeel</w:t>
      </w:r>
      <w:proofErr w:type="spellEnd"/>
      <w:r w:rsidR="00753C96" w:rsidRPr="00862531">
        <w:t xml:space="preserve"> (</w:t>
      </w:r>
      <w:r>
        <w:t>t</w:t>
      </w:r>
      <w:r w:rsidR="00753C96" w:rsidRPr="00862531">
        <w:t>raining staff)</w:t>
      </w:r>
    </w:p>
    <w:p w14:paraId="3759B508" w14:textId="0564DFF8" w:rsidR="00753C96" w:rsidRPr="00862531" w:rsidRDefault="00B3390B" w:rsidP="003949C8">
      <w:pPr>
        <w:pStyle w:val="VCAAbullet"/>
      </w:pPr>
      <w:r>
        <w:rPr>
          <w:rStyle w:val="Emphasis"/>
        </w:rPr>
        <w:t>r</w:t>
      </w:r>
      <w:proofErr w:type="spellStart"/>
      <w:r w:rsidR="00753C96" w:rsidRPr="003949C8">
        <w:rPr>
          <w:rStyle w:val="Emphasis"/>
          <w:lang w:val="en-GB"/>
        </w:rPr>
        <w:t>ooster</w:t>
      </w:r>
      <w:proofErr w:type="spellEnd"/>
      <w:r w:rsidR="00753C96" w:rsidRPr="003949C8">
        <w:rPr>
          <w:rStyle w:val="Emphasis"/>
          <w:lang w:val="en-GB"/>
        </w:rPr>
        <w:t xml:space="preserve"> consequent </w:t>
      </w:r>
      <w:proofErr w:type="spellStart"/>
      <w:r w:rsidR="00753C96" w:rsidRPr="003949C8">
        <w:rPr>
          <w:rStyle w:val="Emphasis"/>
          <w:lang w:val="en-GB"/>
        </w:rPr>
        <w:t>hetzelfde</w:t>
      </w:r>
      <w:proofErr w:type="spellEnd"/>
      <w:r w:rsidR="00753C96" w:rsidRPr="003949C8">
        <w:rPr>
          <w:rStyle w:val="Emphasis"/>
          <w:lang w:val="en-GB"/>
        </w:rPr>
        <w:t xml:space="preserve"> </w:t>
      </w:r>
      <w:proofErr w:type="spellStart"/>
      <w:r w:rsidR="00753C96" w:rsidRPr="003949C8">
        <w:rPr>
          <w:rStyle w:val="Emphasis"/>
          <w:lang w:val="en-GB"/>
        </w:rPr>
        <w:t>personeel</w:t>
      </w:r>
      <w:proofErr w:type="spellEnd"/>
      <w:r w:rsidR="00753C96" w:rsidRPr="003949C8">
        <w:rPr>
          <w:rStyle w:val="Emphasis"/>
          <w:lang w:val="en-GB"/>
        </w:rPr>
        <w:t xml:space="preserve"> in </w:t>
      </w:r>
      <w:proofErr w:type="spellStart"/>
      <w:r w:rsidR="00753C96" w:rsidRPr="003949C8">
        <w:rPr>
          <w:rStyle w:val="Emphasis"/>
          <w:lang w:val="en-GB"/>
        </w:rPr>
        <w:t>en</w:t>
      </w:r>
      <w:proofErr w:type="spellEnd"/>
      <w:r w:rsidR="00753C96" w:rsidRPr="003949C8">
        <w:rPr>
          <w:rStyle w:val="Emphasis"/>
          <w:lang w:val="en-GB"/>
        </w:rPr>
        <w:t xml:space="preserve"> op </w:t>
      </w:r>
      <w:proofErr w:type="spellStart"/>
      <w:r w:rsidR="00753C96" w:rsidRPr="003949C8">
        <w:rPr>
          <w:rStyle w:val="Emphasis"/>
          <w:lang w:val="en-GB"/>
        </w:rPr>
        <w:t>dezelfde</w:t>
      </w:r>
      <w:proofErr w:type="spellEnd"/>
      <w:r w:rsidR="00753C96" w:rsidRPr="003949C8">
        <w:rPr>
          <w:rStyle w:val="Emphasis"/>
          <w:lang w:val="en-GB"/>
        </w:rPr>
        <w:t xml:space="preserve"> </w:t>
      </w:r>
      <w:proofErr w:type="spellStart"/>
      <w:r w:rsidR="00753C96" w:rsidRPr="003949C8">
        <w:rPr>
          <w:rStyle w:val="Emphasis"/>
          <w:lang w:val="en-GB"/>
        </w:rPr>
        <w:t>tijd</w:t>
      </w:r>
      <w:proofErr w:type="spellEnd"/>
      <w:r w:rsidR="00753C96" w:rsidRPr="00862531">
        <w:t xml:space="preserve"> (</w:t>
      </w:r>
      <w:r>
        <w:t>r</w:t>
      </w:r>
      <w:r w:rsidR="00753C96" w:rsidRPr="00862531">
        <w:t>oster same staff consistently and at the same time)</w:t>
      </w:r>
    </w:p>
    <w:p w14:paraId="02435C54" w14:textId="093DF0A2" w:rsidR="00753C96" w:rsidRPr="00862531" w:rsidRDefault="00B3390B" w:rsidP="003949C8">
      <w:pPr>
        <w:pStyle w:val="VCAAbullet"/>
      </w:pPr>
      <w:r>
        <w:rPr>
          <w:rStyle w:val="Emphasis"/>
        </w:rPr>
        <w:t>s</w:t>
      </w:r>
      <w:proofErr w:type="spellStart"/>
      <w:r w:rsidR="00753C96" w:rsidRPr="003949C8">
        <w:rPr>
          <w:rStyle w:val="Emphasis"/>
          <w:lang w:val="en-GB"/>
        </w:rPr>
        <w:t>electeer</w:t>
      </w:r>
      <w:proofErr w:type="spellEnd"/>
      <w:r w:rsidR="00753C96" w:rsidRPr="003949C8">
        <w:rPr>
          <w:rStyle w:val="Emphasis"/>
          <w:lang w:val="en-GB"/>
        </w:rPr>
        <w:t xml:space="preserve"> </w:t>
      </w:r>
      <w:proofErr w:type="spellStart"/>
      <w:r w:rsidR="00753C96" w:rsidRPr="003949C8">
        <w:rPr>
          <w:rStyle w:val="Emphasis"/>
          <w:lang w:val="en-GB"/>
        </w:rPr>
        <w:t>geschikte</w:t>
      </w:r>
      <w:proofErr w:type="spellEnd"/>
      <w:r w:rsidR="00753C96" w:rsidRPr="003949C8">
        <w:rPr>
          <w:rStyle w:val="Emphasis"/>
          <w:lang w:val="en-GB"/>
        </w:rPr>
        <w:t xml:space="preserve"> </w:t>
      </w:r>
      <w:proofErr w:type="spellStart"/>
      <w:r w:rsidR="00753C96" w:rsidRPr="003949C8">
        <w:rPr>
          <w:rStyle w:val="Emphasis"/>
          <w:lang w:val="en-GB"/>
        </w:rPr>
        <w:t>lokaties</w:t>
      </w:r>
      <w:proofErr w:type="spellEnd"/>
      <w:r w:rsidR="00753C96" w:rsidRPr="003949C8">
        <w:rPr>
          <w:rStyle w:val="Emphasis"/>
          <w:lang w:val="en-GB"/>
        </w:rPr>
        <w:t xml:space="preserve"> (</w:t>
      </w:r>
      <w:proofErr w:type="spellStart"/>
      <w:r w:rsidR="00753C96" w:rsidRPr="003949C8">
        <w:rPr>
          <w:rStyle w:val="Emphasis"/>
          <w:lang w:val="en-GB"/>
        </w:rPr>
        <w:t>waar</w:t>
      </w:r>
      <w:proofErr w:type="spellEnd"/>
      <w:r w:rsidR="00753C96" w:rsidRPr="003949C8">
        <w:rPr>
          <w:rStyle w:val="Emphasis"/>
          <w:lang w:val="en-GB"/>
        </w:rPr>
        <w:t xml:space="preserve"> </w:t>
      </w:r>
      <w:proofErr w:type="spellStart"/>
      <w:r w:rsidR="00753C96" w:rsidRPr="003949C8">
        <w:rPr>
          <w:rStyle w:val="Emphasis"/>
          <w:lang w:val="en-GB"/>
        </w:rPr>
        <w:t>mensen</w:t>
      </w:r>
      <w:proofErr w:type="spellEnd"/>
      <w:r w:rsidR="00753C96" w:rsidRPr="003949C8">
        <w:rPr>
          <w:rStyle w:val="Emphasis"/>
          <w:lang w:val="en-GB"/>
        </w:rPr>
        <w:t xml:space="preserve"> </w:t>
      </w:r>
      <w:proofErr w:type="spellStart"/>
      <w:r w:rsidR="00753C96" w:rsidRPr="003949C8">
        <w:rPr>
          <w:rStyle w:val="Emphasis"/>
          <w:lang w:val="en-GB"/>
        </w:rPr>
        <w:t>sociaal</w:t>
      </w:r>
      <w:proofErr w:type="spellEnd"/>
      <w:r w:rsidR="00753C96" w:rsidRPr="003949C8">
        <w:rPr>
          <w:rStyle w:val="Emphasis"/>
          <w:lang w:val="en-GB"/>
        </w:rPr>
        <w:t xml:space="preserve"> </w:t>
      </w:r>
      <w:proofErr w:type="spellStart"/>
      <w:r w:rsidR="00753C96" w:rsidRPr="003949C8">
        <w:rPr>
          <w:rStyle w:val="Emphasis"/>
          <w:lang w:val="en-GB"/>
        </w:rPr>
        <w:t>afgezonderd</w:t>
      </w:r>
      <w:proofErr w:type="spellEnd"/>
      <w:r w:rsidR="00753C96" w:rsidRPr="003949C8">
        <w:rPr>
          <w:rStyle w:val="Emphasis"/>
          <w:lang w:val="en-GB"/>
        </w:rPr>
        <w:t xml:space="preserve"> </w:t>
      </w:r>
      <w:proofErr w:type="spellStart"/>
      <w:r w:rsidR="00753C96" w:rsidRPr="003949C8">
        <w:rPr>
          <w:rStyle w:val="Emphasis"/>
          <w:lang w:val="en-GB"/>
        </w:rPr>
        <w:t>zijn</w:t>
      </w:r>
      <w:proofErr w:type="spellEnd"/>
      <w:r w:rsidR="00753C96" w:rsidRPr="003949C8">
        <w:rPr>
          <w:rStyle w:val="Emphasis"/>
          <w:lang w:val="en-GB"/>
        </w:rPr>
        <w:t>)</w:t>
      </w:r>
      <w:r w:rsidR="00753C96" w:rsidRPr="00862531">
        <w:t xml:space="preserve"> (</w:t>
      </w:r>
      <w:r>
        <w:t>c</w:t>
      </w:r>
      <w:r w:rsidR="00753C96" w:rsidRPr="00862531">
        <w:t xml:space="preserve">hoose suitable locations </w:t>
      </w:r>
      <w:r w:rsidR="003F40B0">
        <w:t>[</w:t>
      </w:r>
      <w:r w:rsidR="00753C96" w:rsidRPr="00862531">
        <w:t>where people are socially disconnected</w:t>
      </w:r>
      <w:r w:rsidR="003F40B0">
        <w:t>]</w:t>
      </w:r>
      <w:r w:rsidR="00753C96" w:rsidRPr="00862531">
        <w:t>)</w:t>
      </w:r>
    </w:p>
    <w:p w14:paraId="5C07AD51" w14:textId="3E1FA80A" w:rsidR="00753C96" w:rsidRPr="00862531" w:rsidRDefault="00B3390B" w:rsidP="003949C8">
      <w:pPr>
        <w:pStyle w:val="VCAAbullet"/>
      </w:pPr>
      <w:r>
        <w:rPr>
          <w:rStyle w:val="Emphasis"/>
        </w:rPr>
        <w:t>v</w:t>
      </w:r>
      <w:proofErr w:type="spellStart"/>
      <w:r w:rsidR="00753C96" w:rsidRPr="003949C8">
        <w:rPr>
          <w:rStyle w:val="Emphasis"/>
          <w:lang w:val="en-GB"/>
        </w:rPr>
        <w:t>ind</w:t>
      </w:r>
      <w:proofErr w:type="spellEnd"/>
      <w:r w:rsidR="00753C96" w:rsidRPr="003949C8">
        <w:rPr>
          <w:rStyle w:val="Emphasis"/>
          <w:lang w:val="en-GB"/>
        </w:rPr>
        <w:t xml:space="preserve"> </w:t>
      </w:r>
      <w:proofErr w:type="spellStart"/>
      <w:r w:rsidR="00753C96" w:rsidRPr="003949C8">
        <w:rPr>
          <w:rStyle w:val="Emphasis"/>
          <w:lang w:val="en-GB"/>
        </w:rPr>
        <w:t>caissières</w:t>
      </w:r>
      <w:proofErr w:type="spellEnd"/>
      <w:r w:rsidR="00753C96" w:rsidRPr="003949C8">
        <w:rPr>
          <w:rStyle w:val="Emphasis"/>
          <w:lang w:val="en-GB"/>
        </w:rPr>
        <w:t xml:space="preserve"> die </w:t>
      </w:r>
      <w:proofErr w:type="spellStart"/>
      <w:r w:rsidR="00753C96" w:rsidRPr="003949C8">
        <w:rPr>
          <w:rStyle w:val="Emphasis"/>
          <w:lang w:val="en-GB"/>
        </w:rPr>
        <w:t>menselijk</w:t>
      </w:r>
      <w:proofErr w:type="spellEnd"/>
      <w:r w:rsidR="00753C96" w:rsidRPr="003949C8">
        <w:rPr>
          <w:rStyle w:val="Emphasis"/>
          <w:lang w:val="en-GB"/>
        </w:rPr>
        <w:t xml:space="preserve"> contact </w:t>
      </w:r>
      <w:proofErr w:type="spellStart"/>
      <w:r w:rsidR="00753C96" w:rsidRPr="003949C8">
        <w:rPr>
          <w:rStyle w:val="Emphasis"/>
          <w:lang w:val="en-GB"/>
        </w:rPr>
        <w:t>waarderen</w:t>
      </w:r>
      <w:proofErr w:type="spellEnd"/>
      <w:r w:rsidR="00753C96" w:rsidRPr="00862531">
        <w:t xml:space="preserve"> (</w:t>
      </w:r>
      <w:r>
        <w:t>f</w:t>
      </w:r>
      <w:r w:rsidR="00753C96" w:rsidRPr="00862531">
        <w:t>ind cashiers who appreciate contact with people)</w:t>
      </w:r>
    </w:p>
    <w:p w14:paraId="2F020A9E" w14:textId="0D01210F" w:rsidR="00753C96" w:rsidRPr="00467A97" w:rsidRDefault="00B3390B" w:rsidP="003949C8">
      <w:pPr>
        <w:pStyle w:val="VCAAbullet"/>
      </w:pPr>
      <w:r>
        <w:rPr>
          <w:rStyle w:val="Emphasis"/>
        </w:rPr>
        <w:t>d</w:t>
      </w:r>
      <w:r w:rsidR="00753C96" w:rsidRPr="003949C8">
        <w:rPr>
          <w:rStyle w:val="Emphasis"/>
          <w:lang w:val="en-GB"/>
        </w:rPr>
        <w:t xml:space="preserve">e </w:t>
      </w:r>
      <w:proofErr w:type="spellStart"/>
      <w:r w:rsidR="00753C96" w:rsidRPr="003949C8">
        <w:rPr>
          <w:rStyle w:val="Emphasis"/>
          <w:lang w:val="en-GB"/>
        </w:rPr>
        <w:t>lokatie</w:t>
      </w:r>
      <w:proofErr w:type="spellEnd"/>
      <w:r w:rsidR="00753C96" w:rsidRPr="003949C8">
        <w:rPr>
          <w:rStyle w:val="Emphasis"/>
          <w:lang w:val="en-GB"/>
        </w:rPr>
        <w:t xml:space="preserve"> van de </w:t>
      </w:r>
      <w:proofErr w:type="spellStart"/>
      <w:r w:rsidR="00753C96" w:rsidRPr="003949C8">
        <w:rPr>
          <w:rStyle w:val="Emphasis"/>
          <w:lang w:val="en-GB"/>
        </w:rPr>
        <w:t>kletskassa’s</w:t>
      </w:r>
      <w:proofErr w:type="spellEnd"/>
      <w:r w:rsidR="00753C96" w:rsidRPr="003949C8">
        <w:rPr>
          <w:rStyle w:val="Emphasis"/>
          <w:lang w:val="en-GB"/>
        </w:rPr>
        <w:t xml:space="preserve"> in de </w:t>
      </w:r>
      <w:proofErr w:type="spellStart"/>
      <w:r w:rsidR="00753C96" w:rsidRPr="003949C8">
        <w:rPr>
          <w:rStyle w:val="Emphasis"/>
          <w:lang w:val="en-GB"/>
        </w:rPr>
        <w:t>supermarkten</w:t>
      </w:r>
      <w:proofErr w:type="spellEnd"/>
      <w:r w:rsidR="00753C96" w:rsidRPr="003949C8">
        <w:rPr>
          <w:rStyle w:val="Emphasis"/>
          <w:lang w:val="en-GB"/>
        </w:rPr>
        <w:t xml:space="preserve"> </w:t>
      </w:r>
      <w:proofErr w:type="spellStart"/>
      <w:r w:rsidR="00753C96" w:rsidRPr="003949C8">
        <w:rPr>
          <w:rStyle w:val="Emphasis"/>
          <w:lang w:val="en-GB"/>
        </w:rPr>
        <w:t>moet</w:t>
      </w:r>
      <w:proofErr w:type="spellEnd"/>
      <w:r w:rsidR="00753C96" w:rsidRPr="003949C8">
        <w:rPr>
          <w:rStyle w:val="Emphasis"/>
          <w:lang w:val="en-GB"/>
        </w:rPr>
        <w:t xml:space="preserve"> </w:t>
      </w:r>
      <w:proofErr w:type="spellStart"/>
      <w:r w:rsidR="00753C96" w:rsidRPr="003949C8">
        <w:rPr>
          <w:rStyle w:val="Emphasis"/>
          <w:lang w:val="en-GB"/>
        </w:rPr>
        <w:t>makkelijk</w:t>
      </w:r>
      <w:proofErr w:type="spellEnd"/>
      <w:r w:rsidR="00753C96" w:rsidRPr="003949C8">
        <w:rPr>
          <w:rStyle w:val="Emphasis"/>
          <w:lang w:val="en-GB"/>
        </w:rPr>
        <w:t xml:space="preserve"> </w:t>
      </w:r>
      <w:proofErr w:type="spellStart"/>
      <w:r w:rsidR="00753C96" w:rsidRPr="003949C8">
        <w:rPr>
          <w:rStyle w:val="Emphasis"/>
          <w:lang w:val="en-GB"/>
        </w:rPr>
        <w:t>te</w:t>
      </w:r>
      <w:proofErr w:type="spellEnd"/>
      <w:r w:rsidR="00753C96" w:rsidRPr="003949C8">
        <w:rPr>
          <w:rStyle w:val="Emphasis"/>
          <w:lang w:val="en-GB"/>
        </w:rPr>
        <w:t xml:space="preserve"> </w:t>
      </w:r>
      <w:proofErr w:type="spellStart"/>
      <w:r w:rsidR="00753C96" w:rsidRPr="003949C8">
        <w:rPr>
          <w:rStyle w:val="Emphasis"/>
          <w:lang w:val="en-GB"/>
        </w:rPr>
        <w:t>vinden</w:t>
      </w:r>
      <w:proofErr w:type="spellEnd"/>
      <w:r w:rsidR="00753C96" w:rsidRPr="003949C8">
        <w:rPr>
          <w:rStyle w:val="Emphasis"/>
          <w:lang w:val="en-GB"/>
        </w:rPr>
        <w:t xml:space="preserve"> </w:t>
      </w:r>
      <w:proofErr w:type="spellStart"/>
      <w:r w:rsidR="00753C96" w:rsidRPr="003949C8">
        <w:rPr>
          <w:rStyle w:val="Emphasis"/>
          <w:lang w:val="en-GB"/>
        </w:rPr>
        <w:t>zijn</w:t>
      </w:r>
      <w:proofErr w:type="spellEnd"/>
      <w:r w:rsidR="00753C96" w:rsidRPr="00862531">
        <w:t xml:space="preserve"> (</w:t>
      </w:r>
      <w:r>
        <w:t>t</w:t>
      </w:r>
      <w:r w:rsidR="00753C96" w:rsidRPr="00862531">
        <w:t>he location of the chat checkouts in the supermarkets should be easily found)</w:t>
      </w:r>
      <w:r w:rsidR="002752B7">
        <w:t>.</w:t>
      </w:r>
    </w:p>
    <w:p w14:paraId="36D419D7" w14:textId="7F5DE1C3" w:rsidR="00F73F1F" w:rsidRPr="003949C8" w:rsidRDefault="00F73F1F" w:rsidP="00467A97">
      <w:pPr>
        <w:pStyle w:val="VCAAHeading2"/>
      </w:pPr>
      <w:r w:rsidRPr="003949C8">
        <w:t>Section 2</w:t>
      </w:r>
      <w:r w:rsidR="002B3433">
        <w:t xml:space="preserve"> </w:t>
      </w:r>
      <w:r w:rsidR="002B3433" w:rsidRPr="002D65D3">
        <w:rPr>
          <w:lang w:val="en-AU"/>
        </w:rPr>
        <w:t>–</w:t>
      </w:r>
      <w:r w:rsidRPr="003949C8">
        <w:t xml:space="preserve"> Reading and responding</w:t>
      </w:r>
    </w:p>
    <w:p w14:paraId="566D09C7" w14:textId="698EB9B1" w:rsidR="00862531" w:rsidRDefault="00862531" w:rsidP="00862531">
      <w:pPr>
        <w:pStyle w:val="VCAAbody"/>
        <w:rPr>
          <w:rFonts w:eastAsia="Arial"/>
          <w:color w:val="0F7EB4"/>
          <w:sz w:val="24"/>
          <w:szCs w:val="20"/>
          <w:lang w:val="en-AU" w:eastAsia="en-AU"/>
        </w:rPr>
      </w:pPr>
      <w:r>
        <w:rPr>
          <w:lang w:val="en-AU"/>
        </w:rPr>
        <w:t>S</w:t>
      </w:r>
      <w:r w:rsidR="00753C96" w:rsidRPr="00753C96">
        <w:rPr>
          <w:lang w:val="en-AU"/>
        </w:rPr>
        <w:t xml:space="preserve">tudents were assessed on their understanding of general and specific aspects of the reading texts. The information </w:t>
      </w:r>
      <w:r w:rsidR="002752B7">
        <w:rPr>
          <w:lang w:val="en-AU"/>
        </w:rPr>
        <w:t>students included</w:t>
      </w:r>
      <w:r w:rsidR="002752B7" w:rsidRPr="00753C96">
        <w:rPr>
          <w:lang w:val="en-AU"/>
        </w:rPr>
        <w:t xml:space="preserve"> </w:t>
      </w:r>
      <w:r w:rsidR="00753C96" w:rsidRPr="00753C96">
        <w:rPr>
          <w:lang w:val="en-AU"/>
        </w:rPr>
        <w:t>in the</w:t>
      </w:r>
      <w:r w:rsidR="002752B7">
        <w:rPr>
          <w:lang w:val="en-AU"/>
        </w:rPr>
        <w:t>ir</w:t>
      </w:r>
      <w:r w:rsidR="00753C96" w:rsidRPr="00753C96">
        <w:rPr>
          <w:lang w:val="en-AU"/>
        </w:rPr>
        <w:t xml:space="preserve"> response</w:t>
      </w:r>
      <w:r w:rsidR="002752B7">
        <w:rPr>
          <w:lang w:val="en-AU"/>
        </w:rPr>
        <w:t>s</w:t>
      </w:r>
      <w:r w:rsidR="00753C96" w:rsidRPr="00753C96">
        <w:rPr>
          <w:lang w:val="en-AU"/>
        </w:rPr>
        <w:t xml:space="preserve"> needed to be relevant to the question.</w:t>
      </w:r>
    </w:p>
    <w:p w14:paraId="03DEAB97" w14:textId="767D3A94" w:rsidR="00493C47" w:rsidRDefault="00493C47" w:rsidP="003949C8">
      <w:pPr>
        <w:pStyle w:val="VCAAHeading3"/>
      </w:pPr>
      <w:r>
        <w:t xml:space="preserve">Part A </w:t>
      </w:r>
    </w:p>
    <w:p w14:paraId="62F05669" w14:textId="2368BB1A" w:rsidR="00862531" w:rsidRPr="003949C8" w:rsidRDefault="00862531" w:rsidP="003949C8">
      <w:pPr>
        <w:pStyle w:val="VCAAHeading4"/>
      </w:pPr>
      <w:r w:rsidRPr="00493C47">
        <w:t>Text 7</w:t>
      </w:r>
    </w:p>
    <w:p w14:paraId="3ED8D94A" w14:textId="37691C3C" w:rsidR="00862531" w:rsidRPr="00862531" w:rsidRDefault="00862531" w:rsidP="003949C8">
      <w:pPr>
        <w:pStyle w:val="VCAAHeading5"/>
      </w:pPr>
      <w:r w:rsidRPr="00862531">
        <w:t>Question 7</w:t>
      </w:r>
    </w:p>
    <w:p w14:paraId="47379882" w14:textId="77777777" w:rsidR="00862531" w:rsidRDefault="00862531" w:rsidP="00862531">
      <w:pPr>
        <w:pStyle w:val="VCAAbody"/>
        <w:rPr>
          <w:lang w:val="en-AU"/>
        </w:rPr>
      </w:pPr>
      <w:r>
        <w:rPr>
          <w:lang w:val="en-AU"/>
        </w:rPr>
        <w:t>Marks awarded for this question were spread across the full range. Students found it difficult to identify the specific points, rather than summarising the entire text.</w:t>
      </w:r>
    </w:p>
    <w:p w14:paraId="2014C247" w14:textId="1BA5EB10" w:rsidR="00862531" w:rsidRPr="00862531" w:rsidRDefault="00862531" w:rsidP="00862531">
      <w:pPr>
        <w:pStyle w:val="VCAAbody"/>
        <w:rPr>
          <w:lang w:val="en-AU"/>
        </w:rPr>
      </w:pPr>
      <w:r>
        <w:rPr>
          <w:lang w:val="en-AU"/>
        </w:rPr>
        <w:t>The princess’s duties</w:t>
      </w:r>
      <w:r w:rsidRPr="00862531">
        <w:rPr>
          <w:lang w:val="en-AU"/>
        </w:rPr>
        <w:t xml:space="preserve"> were:</w:t>
      </w:r>
    </w:p>
    <w:p w14:paraId="33BD5CF4" w14:textId="2376BCC7" w:rsidR="00862531" w:rsidRPr="00B3390B" w:rsidRDefault="002752B7" w:rsidP="003949C8">
      <w:pPr>
        <w:pStyle w:val="VCAAbullet"/>
      </w:pPr>
      <w:r w:rsidRPr="00B3390B">
        <w:t>t</w:t>
      </w:r>
      <w:r w:rsidR="00862531" w:rsidRPr="00B3390B">
        <w:t>ake press photos with royal family every two years</w:t>
      </w:r>
    </w:p>
    <w:p w14:paraId="02A3BCDC" w14:textId="1D34F357" w:rsidR="00862531" w:rsidRPr="00B3390B" w:rsidRDefault="002752B7" w:rsidP="003949C8">
      <w:pPr>
        <w:pStyle w:val="VCAAbullet"/>
      </w:pPr>
      <w:r w:rsidRPr="00B3390B">
        <w:t>a</w:t>
      </w:r>
      <w:r w:rsidR="00862531" w:rsidRPr="00B3390B">
        <w:t>ttend various ceremonies during king’s coronation</w:t>
      </w:r>
    </w:p>
    <w:p w14:paraId="5E90EA95" w14:textId="1302974A" w:rsidR="00862531" w:rsidRPr="00B3390B" w:rsidRDefault="002752B7" w:rsidP="003949C8">
      <w:pPr>
        <w:pStyle w:val="VCAAbullet"/>
      </w:pPr>
      <w:r w:rsidRPr="00B3390B">
        <w:t>p</w:t>
      </w:r>
      <w:r w:rsidR="00862531" w:rsidRPr="00B3390B">
        <w:t>lay leading public role at Koningsdag/King’s Day celebrations</w:t>
      </w:r>
    </w:p>
    <w:p w14:paraId="00034B89" w14:textId="7D29EA77" w:rsidR="00862531" w:rsidRPr="003949C8" w:rsidRDefault="002752B7" w:rsidP="003949C8">
      <w:pPr>
        <w:pStyle w:val="VCAAbullet"/>
        <w:rPr>
          <w:rFonts w:eastAsia="Arial"/>
          <w:color w:val="0F7EB4"/>
          <w:sz w:val="24"/>
          <w:szCs w:val="20"/>
          <w:lang w:val="en-AU" w:eastAsia="en-AU"/>
        </w:rPr>
      </w:pPr>
      <w:r w:rsidRPr="00B3390B">
        <w:t>g</w:t>
      </w:r>
      <w:r w:rsidR="00862531" w:rsidRPr="00B3390B">
        <w:t>ive many official addresses/speeches</w:t>
      </w:r>
      <w:r w:rsidRPr="00B3390B">
        <w:t>.</w:t>
      </w:r>
    </w:p>
    <w:p w14:paraId="121B113B" w14:textId="0336A64C" w:rsidR="00862531" w:rsidRDefault="00862531" w:rsidP="003949C8">
      <w:pPr>
        <w:pStyle w:val="VCAAHeading4"/>
      </w:pPr>
      <w:r w:rsidRPr="002D65D3">
        <w:t>Text</w:t>
      </w:r>
      <w:r>
        <w:t xml:space="preserve"> 8</w:t>
      </w:r>
    </w:p>
    <w:p w14:paraId="409C588D" w14:textId="780F5873" w:rsidR="003F40B0" w:rsidRDefault="00862531" w:rsidP="00862531">
      <w:pPr>
        <w:pStyle w:val="VCAAbody"/>
        <w:rPr>
          <w:lang w:val="en-AU"/>
        </w:rPr>
      </w:pPr>
      <w:r w:rsidRPr="00862531">
        <w:rPr>
          <w:lang w:val="en-AU"/>
        </w:rPr>
        <w:t>The information</w:t>
      </w:r>
      <w:r w:rsidR="0067260B">
        <w:rPr>
          <w:lang w:val="en-AU"/>
        </w:rPr>
        <w:t xml:space="preserve"> students included</w:t>
      </w:r>
      <w:r w:rsidR="0067260B" w:rsidRPr="00862531">
        <w:rPr>
          <w:lang w:val="en-AU"/>
        </w:rPr>
        <w:t xml:space="preserve"> </w:t>
      </w:r>
      <w:r w:rsidRPr="00862531">
        <w:rPr>
          <w:lang w:val="en-AU"/>
        </w:rPr>
        <w:t>in the</w:t>
      </w:r>
      <w:r w:rsidR="0067260B">
        <w:rPr>
          <w:lang w:val="en-AU"/>
        </w:rPr>
        <w:t>ir</w:t>
      </w:r>
      <w:r w:rsidRPr="00862531">
        <w:rPr>
          <w:lang w:val="en-AU"/>
        </w:rPr>
        <w:t xml:space="preserve"> response</w:t>
      </w:r>
      <w:r w:rsidR="00B3390B">
        <w:rPr>
          <w:lang w:val="en-AU"/>
        </w:rPr>
        <w:t>s</w:t>
      </w:r>
      <w:r w:rsidRPr="00862531">
        <w:rPr>
          <w:lang w:val="en-AU"/>
        </w:rPr>
        <w:t xml:space="preserve"> needed to be relevant to Questions </w:t>
      </w:r>
      <w:r>
        <w:rPr>
          <w:lang w:val="en-AU"/>
        </w:rPr>
        <w:t>8</w:t>
      </w:r>
      <w:r w:rsidRPr="00862531">
        <w:rPr>
          <w:lang w:val="en-AU"/>
        </w:rPr>
        <w:t xml:space="preserve">a. and </w:t>
      </w:r>
      <w:r>
        <w:rPr>
          <w:lang w:val="en-AU"/>
        </w:rPr>
        <w:t>8</w:t>
      </w:r>
      <w:r w:rsidRPr="00862531">
        <w:rPr>
          <w:lang w:val="en-AU"/>
        </w:rPr>
        <w:t xml:space="preserve">b., respectively. </w:t>
      </w:r>
      <w:r w:rsidR="00D008A0">
        <w:rPr>
          <w:lang w:val="en-AU"/>
        </w:rPr>
        <w:t xml:space="preserve">Students are reminded to read the questions carefully. </w:t>
      </w:r>
      <w:r>
        <w:rPr>
          <w:lang w:val="en-AU"/>
        </w:rPr>
        <w:t>Question 8a</w:t>
      </w:r>
      <w:r w:rsidR="002B3433">
        <w:rPr>
          <w:lang w:val="en-AU"/>
        </w:rPr>
        <w:t>.</w:t>
      </w:r>
      <w:r>
        <w:rPr>
          <w:lang w:val="en-AU"/>
        </w:rPr>
        <w:t xml:space="preserve"> asked for reasons and </w:t>
      </w:r>
      <w:r w:rsidR="002B3433">
        <w:rPr>
          <w:lang w:val="en-AU"/>
        </w:rPr>
        <w:t xml:space="preserve">Question </w:t>
      </w:r>
      <w:r>
        <w:rPr>
          <w:lang w:val="en-AU"/>
        </w:rPr>
        <w:t>8b</w:t>
      </w:r>
      <w:r w:rsidR="002B3433">
        <w:rPr>
          <w:lang w:val="en-AU"/>
        </w:rPr>
        <w:t>.</w:t>
      </w:r>
      <w:r>
        <w:rPr>
          <w:lang w:val="en-AU"/>
        </w:rPr>
        <w:t xml:space="preserve"> </w:t>
      </w:r>
      <w:r w:rsidR="002B3433">
        <w:rPr>
          <w:lang w:val="en-AU"/>
        </w:rPr>
        <w:t xml:space="preserve">asked </w:t>
      </w:r>
      <w:r>
        <w:rPr>
          <w:lang w:val="en-AU"/>
        </w:rPr>
        <w:t xml:space="preserve">for benefits. </w:t>
      </w:r>
      <w:r w:rsidRPr="00862531">
        <w:rPr>
          <w:lang w:val="en-AU"/>
        </w:rPr>
        <w:t xml:space="preserve">For example, the answer </w:t>
      </w:r>
      <w:r w:rsidR="00234DF2">
        <w:rPr>
          <w:lang w:val="en-AU"/>
        </w:rPr>
        <w:t>‘E</w:t>
      </w:r>
      <w:proofErr w:type="spellStart"/>
      <w:r w:rsidR="00234DF2" w:rsidRPr="00B618E4">
        <w:t>nsures</w:t>
      </w:r>
      <w:proofErr w:type="spellEnd"/>
      <w:r w:rsidR="00234DF2" w:rsidRPr="00B618E4">
        <w:t xml:space="preserve"> water for population growth</w:t>
      </w:r>
      <w:r w:rsidR="00234DF2">
        <w:t>’ is a benefit and therefore</w:t>
      </w:r>
      <w:r w:rsidRPr="00862531">
        <w:rPr>
          <w:lang w:val="en-AU"/>
        </w:rPr>
        <w:t xml:space="preserve"> not </w:t>
      </w:r>
      <w:r w:rsidR="00234DF2">
        <w:rPr>
          <w:lang w:val="en-AU"/>
        </w:rPr>
        <w:t>a</w:t>
      </w:r>
      <w:r w:rsidRPr="00862531">
        <w:rPr>
          <w:lang w:val="en-AU"/>
        </w:rPr>
        <w:t xml:space="preserve"> </w:t>
      </w:r>
      <w:r w:rsidR="00234DF2">
        <w:rPr>
          <w:lang w:val="en-AU"/>
        </w:rPr>
        <w:t>relevant</w:t>
      </w:r>
      <w:r w:rsidRPr="00862531">
        <w:rPr>
          <w:lang w:val="en-AU"/>
        </w:rPr>
        <w:t xml:space="preserve"> answer </w:t>
      </w:r>
      <w:r w:rsidR="00234DF2">
        <w:rPr>
          <w:lang w:val="en-AU"/>
        </w:rPr>
        <w:t>for</w:t>
      </w:r>
      <w:r w:rsidRPr="00862531">
        <w:rPr>
          <w:lang w:val="en-AU"/>
        </w:rPr>
        <w:t xml:space="preserve"> Question </w:t>
      </w:r>
      <w:r w:rsidR="00234DF2">
        <w:rPr>
          <w:lang w:val="en-AU"/>
        </w:rPr>
        <w:t>8a</w:t>
      </w:r>
      <w:r w:rsidRPr="00862531">
        <w:rPr>
          <w:lang w:val="en-AU"/>
        </w:rPr>
        <w:t>.</w:t>
      </w:r>
      <w:r w:rsidR="00234DF2">
        <w:rPr>
          <w:lang w:val="en-AU"/>
        </w:rPr>
        <w:t xml:space="preserve"> </w:t>
      </w:r>
    </w:p>
    <w:p w14:paraId="7FC13759" w14:textId="77777777" w:rsidR="003F40B0" w:rsidRDefault="003F40B0">
      <w:pPr>
        <w:rPr>
          <w:rFonts w:ascii="Arial" w:hAnsi="Arial" w:cs="Arial"/>
          <w:color w:val="000000" w:themeColor="text1"/>
          <w:sz w:val="20"/>
          <w:lang w:val="en-AU"/>
        </w:rPr>
      </w:pPr>
      <w:r>
        <w:rPr>
          <w:lang w:val="en-AU"/>
        </w:rPr>
        <w:br w:type="page"/>
      </w:r>
    </w:p>
    <w:p w14:paraId="619E757E" w14:textId="1F60AC74" w:rsidR="00862531" w:rsidRPr="00862531" w:rsidRDefault="00862531" w:rsidP="003949C8">
      <w:pPr>
        <w:pStyle w:val="VCAAHeading5"/>
      </w:pPr>
      <w:r w:rsidRPr="00862531">
        <w:lastRenderedPageBreak/>
        <w:t>Question 8</w:t>
      </w:r>
      <w:r w:rsidR="00234DF2">
        <w:t>a</w:t>
      </w:r>
      <w:r w:rsidR="002B3433">
        <w:t>.</w:t>
      </w:r>
    </w:p>
    <w:p w14:paraId="170E5471" w14:textId="1E6609B4" w:rsidR="00862531" w:rsidRPr="00862531" w:rsidRDefault="00234DF2" w:rsidP="00862531">
      <w:pPr>
        <w:pStyle w:val="VCAAbody"/>
        <w:rPr>
          <w:lang w:val="en-AU"/>
        </w:rPr>
      </w:pPr>
      <w:r>
        <w:rPr>
          <w:lang w:val="en-AU"/>
        </w:rPr>
        <w:t xml:space="preserve">Reasons for the </w:t>
      </w:r>
      <w:r w:rsidR="0067260B">
        <w:rPr>
          <w:lang w:val="en-AU"/>
        </w:rPr>
        <w:t xml:space="preserve">recent </w:t>
      </w:r>
      <w:r>
        <w:rPr>
          <w:lang w:val="en-AU"/>
        </w:rPr>
        <w:t>construction of the desalination plant were</w:t>
      </w:r>
      <w:r w:rsidR="00862531" w:rsidRPr="00862531">
        <w:rPr>
          <w:lang w:val="en-AU"/>
        </w:rPr>
        <w:t>:</w:t>
      </w:r>
    </w:p>
    <w:p w14:paraId="6787DA71" w14:textId="4B8EFE3B" w:rsidR="00234DF2" w:rsidRDefault="0067260B" w:rsidP="003949C8">
      <w:pPr>
        <w:pStyle w:val="VCAAbullet"/>
      </w:pPr>
      <w:r>
        <w:t>w</w:t>
      </w:r>
      <w:r w:rsidR="00234DF2" w:rsidRPr="00B618E4">
        <w:t>ater scarcity due to the millennium drought</w:t>
      </w:r>
    </w:p>
    <w:p w14:paraId="2132161E" w14:textId="0FA59A24" w:rsidR="00234DF2" w:rsidRPr="00467A97" w:rsidRDefault="0067260B" w:rsidP="003949C8">
      <w:pPr>
        <w:pStyle w:val="VCAAbullet"/>
      </w:pPr>
      <w:r>
        <w:t>f</w:t>
      </w:r>
      <w:r w:rsidR="00234DF2" w:rsidRPr="00234DF2">
        <w:t xml:space="preserve">ears </w:t>
      </w:r>
      <w:r>
        <w:t xml:space="preserve">that </w:t>
      </w:r>
      <w:r w:rsidR="00234DF2" w:rsidRPr="00234DF2">
        <w:t>big cities might run out of water</w:t>
      </w:r>
      <w:r>
        <w:t>.</w:t>
      </w:r>
      <w:r w:rsidR="00234DF2" w:rsidRPr="00234DF2">
        <w:t xml:space="preserve"> </w:t>
      </w:r>
    </w:p>
    <w:p w14:paraId="31B064BC" w14:textId="155A761B" w:rsidR="00234DF2" w:rsidRDefault="00234DF2" w:rsidP="003949C8">
      <w:pPr>
        <w:pStyle w:val="VCAAHeading5"/>
      </w:pPr>
      <w:r w:rsidRPr="00862531">
        <w:t>Question 8</w:t>
      </w:r>
      <w:r>
        <w:t>b</w:t>
      </w:r>
      <w:r w:rsidR="002B3433">
        <w:t>.</w:t>
      </w:r>
    </w:p>
    <w:p w14:paraId="477F3AC3" w14:textId="2ACCCA28" w:rsidR="00234DF2" w:rsidRPr="00234DF2" w:rsidRDefault="00234DF2" w:rsidP="00234DF2">
      <w:pPr>
        <w:pStyle w:val="VCAAbody"/>
      </w:pPr>
      <w:r>
        <w:t>Ways t</w:t>
      </w:r>
      <w:r w:rsidRPr="00234DF2">
        <w:t xml:space="preserve">he plant benefits people around the state </w:t>
      </w:r>
      <w:r w:rsidR="007D55DE">
        <w:t>included the following</w:t>
      </w:r>
      <w:r w:rsidRPr="00234DF2">
        <w:t>:</w:t>
      </w:r>
    </w:p>
    <w:p w14:paraId="08BC2288" w14:textId="5F171664" w:rsidR="00234DF2" w:rsidRPr="00B618E4" w:rsidRDefault="0067260B" w:rsidP="003949C8">
      <w:pPr>
        <w:pStyle w:val="VCAAbullet"/>
      </w:pPr>
      <w:r>
        <w:t>The p</w:t>
      </w:r>
      <w:r w:rsidR="00234DF2" w:rsidRPr="00B618E4">
        <w:t>lant can supply one-third of the city’s water needs</w:t>
      </w:r>
      <w:r>
        <w:t>.</w:t>
      </w:r>
    </w:p>
    <w:p w14:paraId="34856046" w14:textId="1602E06A" w:rsidR="00234DF2" w:rsidRPr="00B618E4" w:rsidRDefault="0067260B" w:rsidP="003949C8">
      <w:pPr>
        <w:pStyle w:val="VCAAbullet"/>
      </w:pPr>
      <w:r>
        <w:t>The p</w:t>
      </w:r>
      <w:r w:rsidR="00234DF2" w:rsidRPr="00B618E4">
        <w:t>lant provides water during droughts/low rainfall periods</w:t>
      </w:r>
      <w:r>
        <w:t>.</w:t>
      </w:r>
    </w:p>
    <w:p w14:paraId="7BCB1EFD" w14:textId="0A4ED565" w:rsidR="00234DF2" w:rsidRDefault="00234DF2" w:rsidP="003949C8">
      <w:pPr>
        <w:pStyle w:val="VCAAbullet"/>
      </w:pPr>
      <w:r w:rsidRPr="00B618E4">
        <w:t>Water from</w:t>
      </w:r>
      <w:r w:rsidR="0067260B">
        <w:t xml:space="preserve"> the</w:t>
      </w:r>
      <w:r w:rsidRPr="00B618E4">
        <w:t xml:space="preserve"> plant can be sent to other catchment areas</w:t>
      </w:r>
      <w:r w:rsidR="0067260B">
        <w:t>.</w:t>
      </w:r>
      <w:r w:rsidRPr="00B618E4">
        <w:t xml:space="preserve"> </w:t>
      </w:r>
    </w:p>
    <w:p w14:paraId="42D16A68" w14:textId="483B0884" w:rsidR="00234DF2" w:rsidRPr="00234DF2" w:rsidRDefault="0067260B" w:rsidP="003949C8">
      <w:pPr>
        <w:pStyle w:val="VCAAbullet"/>
      </w:pPr>
      <w:r>
        <w:t>The p</w:t>
      </w:r>
      <w:r w:rsidR="00234DF2">
        <w:t>lant ensures water for population growth (in the face of climate change)</w:t>
      </w:r>
      <w:r>
        <w:t>.</w:t>
      </w:r>
    </w:p>
    <w:p w14:paraId="63995B30" w14:textId="5C7F536F" w:rsidR="00493C47" w:rsidRDefault="00493C47" w:rsidP="003949C8">
      <w:pPr>
        <w:pStyle w:val="VCAAHeading3"/>
      </w:pPr>
      <w:r>
        <w:t>Part B</w:t>
      </w:r>
    </w:p>
    <w:p w14:paraId="0022C270" w14:textId="70EA3252" w:rsidR="000479F1" w:rsidRDefault="000479F1" w:rsidP="003949C8">
      <w:pPr>
        <w:pStyle w:val="VCAAHeading4"/>
        <w:rPr>
          <w:sz w:val="24"/>
          <w:szCs w:val="20"/>
        </w:rPr>
      </w:pPr>
      <w:r w:rsidRPr="002D65D3">
        <w:t>Text</w:t>
      </w:r>
      <w:r>
        <w:t xml:space="preserve"> 9</w:t>
      </w:r>
    </w:p>
    <w:p w14:paraId="3E7B8FA9" w14:textId="4F6F692D" w:rsidR="00862531" w:rsidRPr="00862531" w:rsidRDefault="00862531" w:rsidP="003949C8">
      <w:pPr>
        <w:pStyle w:val="VCAAHeading5"/>
      </w:pPr>
      <w:r w:rsidRPr="00862531">
        <w:t>Question 9</w:t>
      </w:r>
    </w:p>
    <w:p w14:paraId="2543299A" w14:textId="68E4FF20" w:rsidR="00862531" w:rsidRPr="003949C8" w:rsidRDefault="00862531" w:rsidP="00467A97">
      <w:pPr>
        <w:pStyle w:val="VCAAbody"/>
      </w:pPr>
      <w:r w:rsidRPr="003949C8">
        <w:t xml:space="preserve">Students were asked to read the </w:t>
      </w:r>
      <w:r w:rsidR="00234DF2" w:rsidRPr="003949C8">
        <w:t>advertisement about fostering a pet and write</w:t>
      </w:r>
      <w:r w:rsidRPr="003949C8">
        <w:t xml:space="preserve"> </w:t>
      </w:r>
      <w:r w:rsidR="00234DF2" w:rsidRPr="003949C8">
        <w:t xml:space="preserve">a persuasive formal letter to the </w:t>
      </w:r>
      <w:r w:rsidR="00B3390B">
        <w:t>a</w:t>
      </w:r>
      <w:r w:rsidR="00234DF2" w:rsidRPr="003949C8">
        <w:t xml:space="preserve">nimal </w:t>
      </w:r>
      <w:r w:rsidR="00B3390B">
        <w:t>s</w:t>
      </w:r>
      <w:r w:rsidR="00234DF2" w:rsidRPr="003949C8">
        <w:t xml:space="preserve">helter requesting to a foster a pet. Students were directed to include ways in which they did and did not meet the criteria for fostering. </w:t>
      </w:r>
      <w:r w:rsidRPr="003949C8">
        <w:t xml:space="preserve">It was expected that characteristics of </w:t>
      </w:r>
      <w:r w:rsidR="00234DF2" w:rsidRPr="003949C8">
        <w:t>a formal letter</w:t>
      </w:r>
      <w:r w:rsidRPr="003949C8">
        <w:t xml:space="preserve"> would be successfully applied and that the writing would be personal and </w:t>
      </w:r>
      <w:r w:rsidR="00234DF2" w:rsidRPr="003949C8">
        <w:t>persuasive</w:t>
      </w:r>
      <w:r w:rsidRPr="003949C8">
        <w:t xml:space="preserve">. </w:t>
      </w:r>
      <w:r w:rsidR="00234DF2" w:rsidRPr="003949C8">
        <w:t>Th</w:t>
      </w:r>
      <w:r w:rsidR="000479F1" w:rsidRPr="003949C8">
        <w:t xml:space="preserve">e </w:t>
      </w:r>
      <w:r w:rsidR="00F30D8D" w:rsidRPr="003949C8">
        <w:t xml:space="preserve">fostering </w:t>
      </w:r>
      <w:r w:rsidR="000479F1" w:rsidRPr="003949C8">
        <w:t>criteria</w:t>
      </w:r>
      <w:r w:rsidR="00F30D8D" w:rsidRPr="003949C8">
        <w:t xml:space="preserve"> that</w:t>
      </w:r>
      <w:r w:rsidR="000479F1" w:rsidRPr="003949C8">
        <w:t xml:space="preserve"> students met or did not meet could include the following</w:t>
      </w:r>
      <w:r w:rsidRPr="003949C8">
        <w:t>:</w:t>
      </w:r>
    </w:p>
    <w:p w14:paraId="248CDC3C" w14:textId="341C580D" w:rsidR="00234DF2" w:rsidRPr="000479F1" w:rsidRDefault="00F30D8D" w:rsidP="003949C8">
      <w:pPr>
        <w:pStyle w:val="VCAAbullet"/>
      </w:pPr>
      <w:r>
        <w:t>l</w:t>
      </w:r>
      <w:r w:rsidR="00234DF2" w:rsidRPr="000479F1">
        <w:t>ove animals</w:t>
      </w:r>
    </w:p>
    <w:p w14:paraId="4AE9AEBB" w14:textId="3E6AB401" w:rsidR="00234DF2" w:rsidRPr="000479F1" w:rsidRDefault="00F30D8D" w:rsidP="003949C8">
      <w:pPr>
        <w:pStyle w:val="VCAAbullet"/>
      </w:pPr>
      <w:r>
        <w:t>h</w:t>
      </w:r>
      <w:r w:rsidR="00234DF2" w:rsidRPr="000479F1">
        <w:t>ave space at home</w:t>
      </w:r>
    </w:p>
    <w:p w14:paraId="01E119F9" w14:textId="1E885691" w:rsidR="00234DF2" w:rsidRPr="000479F1" w:rsidRDefault="00F30D8D" w:rsidP="003949C8">
      <w:pPr>
        <w:pStyle w:val="VCAAbullet"/>
      </w:pPr>
      <w:r>
        <w:t>s</w:t>
      </w:r>
      <w:r w:rsidR="00234DF2" w:rsidRPr="000479F1">
        <w:t>eeking temporary pet</w:t>
      </w:r>
    </w:p>
    <w:p w14:paraId="33AE175C" w14:textId="6F6DC819" w:rsidR="00234DF2" w:rsidRPr="000479F1" w:rsidRDefault="00F30D8D" w:rsidP="003949C8">
      <w:pPr>
        <w:pStyle w:val="VCAAbullet"/>
      </w:pPr>
      <w:r>
        <w:t>t</w:t>
      </w:r>
      <w:r w:rsidR="00234DF2" w:rsidRPr="000479F1">
        <w:t>rying to do good deeds</w:t>
      </w:r>
    </w:p>
    <w:p w14:paraId="38C2FD37" w14:textId="61A25599" w:rsidR="00234DF2" w:rsidRPr="000479F1" w:rsidRDefault="00F30D8D" w:rsidP="003949C8">
      <w:pPr>
        <w:pStyle w:val="VCAAbullet"/>
      </w:pPr>
      <w:r>
        <w:t>h</w:t>
      </w:r>
      <w:r w:rsidR="00234DF2" w:rsidRPr="000479F1">
        <w:t>ouse is suitable/safe</w:t>
      </w:r>
    </w:p>
    <w:p w14:paraId="2B3CD56B" w14:textId="1021C211" w:rsidR="00234DF2" w:rsidRPr="00F30D8D" w:rsidRDefault="00F30D8D" w:rsidP="003949C8">
      <w:pPr>
        <w:pStyle w:val="VCAAbullet"/>
        <w:rPr>
          <w:lang w:val="en-AU"/>
        </w:rPr>
      </w:pPr>
      <w:r>
        <w:t>c</w:t>
      </w:r>
      <w:r w:rsidR="00234DF2" w:rsidRPr="00DB23C8">
        <w:t>an handle animals with health/behavioural issues</w:t>
      </w:r>
      <w:r>
        <w:t>.</w:t>
      </w:r>
    </w:p>
    <w:p w14:paraId="000BC5B8" w14:textId="35255EC0" w:rsidR="00862531" w:rsidRPr="00862531" w:rsidRDefault="00D008A0" w:rsidP="00234DF2">
      <w:pPr>
        <w:pStyle w:val="VCAAbody"/>
        <w:rPr>
          <w:lang w:val="en-AU"/>
        </w:rPr>
      </w:pPr>
      <w:r>
        <w:rPr>
          <w:lang w:val="en-AU"/>
        </w:rPr>
        <w:t>S</w:t>
      </w:r>
      <w:r w:rsidR="00862531" w:rsidRPr="00862531">
        <w:rPr>
          <w:lang w:val="en-AU"/>
        </w:rPr>
        <w:t xml:space="preserve">tudents who received high marks </w:t>
      </w:r>
      <w:r w:rsidR="000479F1">
        <w:rPr>
          <w:lang w:val="en-AU"/>
        </w:rPr>
        <w:t>elaborated on points</w:t>
      </w:r>
      <w:r w:rsidR="005337D9">
        <w:rPr>
          <w:lang w:val="en-AU"/>
        </w:rPr>
        <w:t xml:space="preserve"> from the advertisement</w:t>
      </w:r>
      <w:r w:rsidR="000479F1">
        <w:rPr>
          <w:lang w:val="en-AU"/>
        </w:rPr>
        <w:t xml:space="preserve"> to personalise them, asked questions and used formal language (e</w:t>
      </w:r>
      <w:r w:rsidR="007B08EA">
        <w:rPr>
          <w:lang w:val="en-AU"/>
        </w:rPr>
        <w:t>.</w:t>
      </w:r>
      <w:r w:rsidR="000479F1">
        <w:rPr>
          <w:lang w:val="en-AU"/>
        </w:rPr>
        <w:t>g</w:t>
      </w:r>
      <w:r w:rsidR="007B08EA">
        <w:rPr>
          <w:lang w:val="en-AU"/>
        </w:rPr>
        <w:t>.</w:t>
      </w:r>
      <w:r w:rsidR="000479F1">
        <w:rPr>
          <w:lang w:val="en-AU"/>
        </w:rPr>
        <w:t xml:space="preserve"> </w:t>
      </w:r>
      <w:r w:rsidR="000479F1" w:rsidRPr="003949C8">
        <w:rPr>
          <w:rStyle w:val="Emphasis"/>
        </w:rPr>
        <w:t>u</w:t>
      </w:r>
      <w:r w:rsidR="000479F1">
        <w:rPr>
          <w:lang w:val="en-AU"/>
        </w:rPr>
        <w:t xml:space="preserve"> rather than </w:t>
      </w:r>
      <w:proofErr w:type="spellStart"/>
      <w:r w:rsidR="000479F1" w:rsidRPr="003949C8">
        <w:rPr>
          <w:rStyle w:val="Emphasis"/>
        </w:rPr>
        <w:t>jou</w:t>
      </w:r>
      <w:proofErr w:type="spellEnd"/>
      <w:r w:rsidR="000479F1" w:rsidRPr="000479F1">
        <w:rPr>
          <w:lang w:val="en-AU"/>
        </w:rPr>
        <w:t xml:space="preserve"> </w:t>
      </w:r>
      <w:r w:rsidR="000479F1">
        <w:rPr>
          <w:lang w:val="en-AU"/>
        </w:rPr>
        <w:t>for ‘you’) naturally.</w:t>
      </w:r>
    </w:p>
    <w:p w14:paraId="69BB6F72" w14:textId="5FC5C14C" w:rsidR="00F73F1F" w:rsidRPr="00F73F1F" w:rsidRDefault="00862531" w:rsidP="00F73F1F">
      <w:pPr>
        <w:pStyle w:val="VCAAbody"/>
        <w:rPr>
          <w:lang w:val="en-AU"/>
        </w:rPr>
      </w:pPr>
      <w:r w:rsidRPr="00862531">
        <w:rPr>
          <w:lang w:val="en-AU"/>
        </w:rPr>
        <w:t xml:space="preserve">Lower-scoring responses simply </w:t>
      </w:r>
      <w:r w:rsidR="000479F1">
        <w:rPr>
          <w:lang w:val="en-AU"/>
        </w:rPr>
        <w:t xml:space="preserve">summarised the points from the advertisement without adding any personal context. </w:t>
      </w:r>
      <w:r w:rsidR="00D008A0">
        <w:rPr>
          <w:lang w:val="en-AU"/>
        </w:rPr>
        <w:t>Some lower</w:t>
      </w:r>
      <w:r w:rsidR="00B3390B">
        <w:rPr>
          <w:lang w:val="en-AU"/>
        </w:rPr>
        <w:t>-</w:t>
      </w:r>
      <w:r w:rsidR="00D008A0">
        <w:rPr>
          <w:lang w:val="en-AU"/>
        </w:rPr>
        <w:t xml:space="preserve">scoring </w:t>
      </w:r>
      <w:r w:rsidR="00B3390B">
        <w:rPr>
          <w:lang w:val="en-AU"/>
        </w:rPr>
        <w:t xml:space="preserve">responses </w:t>
      </w:r>
      <w:r w:rsidR="00D008A0">
        <w:rPr>
          <w:lang w:val="en-AU"/>
        </w:rPr>
        <w:t>did not discuss</w:t>
      </w:r>
      <w:r w:rsidR="00B3390B">
        <w:rPr>
          <w:lang w:val="en-AU"/>
        </w:rPr>
        <w:t xml:space="preserve"> the</w:t>
      </w:r>
      <w:r w:rsidR="00D008A0">
        <w:rPr>
          <w:lang w:val="en-AU"/>
        </w:rPr>
        <w:t xml:space="preserve"> </w:t>
      </w:r>
      <w:r w:rsidR="00B3390B">
        <w:rPr>
          <w:lang w:val="en-AU"/>
        </w:rPr>
        <w:t xml:space="preserve">fostering </w:t>
      </w:r>
      <w:r w:rsidR="00D008A0">
        <w:rPr>
          <w:lang w:val="en-AU"/>
        </w:rPr>
        <w:t xml:space="preserve">criteria that </w:t>
      </w:r>
      <w:r w:rsidR="00B3390B">
        <w:rPr>
          <w:lang w:val="en-AU"/>
        </w:rPr>
        <w:t xml:space="preserve">the student </w:t>
      </w:r>
      <w:r w:rsidR="00D008A0">
        <w:rPr>
          <w:lang w:val="en-AU"/>
        </w:rPr>
        <w:t xml:space="preserve">did not meet and therefore did not fully meet the requirements of the task. </w:t>
      </w:r>
    </w:p>
    <w:p w14:paraId="2FCB49D7" w14:textId="40956025" w:rsidR="000479F1" w:rsidRPr="000479F1" w:rsidRDefault="00F73F1F" w:rsidP="003949C8">
      <w:pPr>
        <w:pStyle w:val="VCAAHeading2"/>
        <w:rPr>
          <w:lang w:val="en-AU"/>
        </w:rPr>
      </w:pPr>
      <w:r w:rsidRPr="00A5154B">
        <w:rPr>
          <w:lang w:val="en-AU"/>
        </w:rPr>
        <w:t xml:space="preserve">Section 3: Writing in </w:t>
      </w:r>
      <w:r w:rsidR="000479F1">
        <w:rPr>
          <w:lang w:val="en-AU"/>
        </w:rPr>
        <w:t>Dutch</w:t>
      </w:r>
    </w:p>
    <w:p w14:paraId="365DB2EA" w14:textId="3D96359F" w:rsidR="000479F1" w:rsidRPr="000479F1" w:rsidRDefault="000479F1" w:rsidP="000479F1">
      <w:pPr>
        <w:pStyle w:val="VCAAbody"/>
        <w:rPr>
          <w:lang w:val="en-AU"/>
        </w:rPr>
      </w:pPr>
      <w:r w:rsidRPr="000479F1">
        <w:rPr>
          <w:lang w:val="en-AU"/>
        </w:rPr>
        <w:t xml:space="preserve">In this section of the examination, students chose one of </w:t>
      </w:r>
      <w:r>
        <w:rPr>
          <w:lang w:val="en-AU"/>
        </w:rPr>
        <w:t>two</w:t>
      </w:r>
      <w:r w:rsidRPr="000479F1">
        <w:rPr>
          <w:lang w:val="en-AU"/>
        </w:rPr>
        <w:t xml:space="preserve"> questions, each requiring a different text type and a different style of writing: an </w:t>
      </w:r>
      <w:r>
        <w:rPr>
          <w:lang w:val="en-AU"/>
        </w:rPr>
        <w:t xml:space="preserve">evaluative report </w:t>
      </w:r>
      <w:r w:rsidRPr="000479F1">
        <w:rPr>
          <w:lang w:val="en-AU"/>
        </w:rPr>
        <w:t xml:space="preserve">(Question 10) </w:t>
      </w:r>
      <w:r>
        <w:rPr>
          <w:lang w:val="en-AU"/>
        </w:rPr>
        <w:t>or an imaginative story</w:t>
      </w:r>
      <w:r w:rsidRPr="000479F1">
        <w:rPr>
          <w:lang w:val="en-AU"/>
        </w:rPr>
        <w:t xml:space="preserve"> (Question 11)</w:t>
      </w:r>
      <w:r>
        <w:rPr>
          <w:lang w:val="en-AU"/>
        </w:rPr>
        <w:t>.</w:t>
      </w:r>
      <w:r w:rsidRPr="000479F1">
        <w:rPr>
          <w:lang w:val="en-AU"/>
        </w:rPr>
        <w:t xml:space="preserve"> </w:t>
      </w:r>
      <w:r>
        <w:rPr>
          <w:lang w:val="en-AU"/>
        </w:rPr>
        <w:t>Both</w:t>
      </w:r>
      <w:r w:rsidRPr="000479F1">
        <w:rPr>
          <w:lang w:val="en-AU"/>
        </w:rPr>
        <w:t xml:space="preserve"> questions were attempted by students, with an even spread between the questions. </w:t>
      </w:r>
    </w:p>
    <w:p w14:paraId="43A57993" w14:textId="77777777" w:rsidR="000479F1" w:rsidRPr="000479F1" w:rsidRDefault="000479F1" w:rsidP="000479F1">
      <w:pPr>
        <w:pStyle w:val="VCAAbody"/>
        <w:rPr>
          <w:lang w:val="en-AU"/>
        </w:rPr>
      </w:pPr>
      <w:r w:rsidRPr="000479F1">
        <w:rPr>
          <w:lang w:val="en-AU"/>
        </w:rPr>
        <w:t xml:space="preserve">Generally, students demonstrated a good understanding of the requirements of the task and made correct use of the required kind of writing and text type for each of the questions. </w:t>
      </w:r>
    </w:p>
    <w:p w14:paraId="73E62793" w14:textId="4693E7DB" w:rsidR="000479F1" w:rsidRDefault="00D90C91" w:rsidP="000479F1">
      <w:pPr>
        <w:pStyle w:val="VCAAbody"/>
        <w:rPr>
          <w:lang w:val="en-AU"/>
        </w:rPr>
      </w:pPr>
      <w:r w:rsidRPr="00D90C91">
        <w:t>The highest</w:t>
      </w:r>
      <w:r w:rsidR="0049688A">
        <w:t>-</w:t>
      </w:r>
      <w:r w:rsidRPr="00D90C91">
        <w:t xml:space="preserve">scoring responses demonstrated excellent language skills and developed the chosen topic with interesting and creative ideas enhanced by a wide range of vocabulary and </w:t>
      </w:r>
      <w:r w:rsidR="006A7622">
        <w:t xml:space="preserve">idiomatic </w:t>
      </w:r>
      <w:r w:rsidRPr="00D90C91">
        <w:t>phrasing.</w:t>
      </w:r>
    </w:p>
    <w:p w14:paraId="1576C30E" w14:textId="63C91B33" w:rsidR="00D90C91" w:rsidRPr="003949C8" w:rsidRDefault="007D55DE" w:rsidP="000479F1">
      <w:pPr>
        <w:pStyle w:val="VCAAbody"/>
      </w:pPr>
      <w:r>
        <w:rPr>
          <w:lang w:val="en-AU"/>
        </w:rPr>
        <w:lastRenderedPageBreak/>
        <w:t>S</w:t>
      </w:r>
      <w:r w:rsidR="000479F1" w:rsidRPr="000479F1">
        <w:rPr>
          <w:lang w:val="en-AU"/>
        </w:rPr>
        <w:t xml:space="preserve">tudents are advised to practise writing extended responses within a specified timeframe. </w:t>
      </w:r>
      <w:r w:rsidR="0049688A">
        <w:rPr>
          <w:lang w:val="en-AU"/>
        </w:rPr>
        <w:t>Students</w:t>
      </w:r>
      <w:r w:rsidR="0049688A" w:rsidRPr="000479F1">
        <w:rPr>
          <w:lang w:val="en-AU"/>
        </w:rPr>
        <w:t xml:space="preserve"> </w:t>
      </w:r>
      <w:r w:rsidR="000479F1" w:rsidRPr="000479F1">
        <w:rPr>
          <w:lang w:val="en-AU"/>
        </w:rPr>
        <w:t xml:space="preserve">also need to ensure that they address the specific audience, purpose and text type </w:t>
      </w:r>
      <w:r w:rsidR="000479F1" w:rsidRPr="003949C8">
        <w:t>required.</w:t>
      </w:r>
    </w:p>
    <w:p w14:paraId="6DAB8E44" w14:textId="459237E2" w:rsidR="000479F1" w:rsidRPr="000479F1" w:rsidRDefault="000479F1" w:rsidP="003949C8">
      <w:pPr>
        <w:pStyle w:val="VCAAHeading4"/>
      </w:pPr>
      <w:r w:rsidRPr="000479F1">
        <w:t>Question 10</w:t>
      </w:r>
    </w:p>
    <w:p w14:paraId="6BFE0900" w14:textId="58C5A24F" w:rsidR="00D20B01" w:rsidRDefault="000479F1" w:rsidP="000479F1">
      <w:pPr>
        <w:pStyle w:val="VCAAbody"/>
        <w:rPr>
          <w:lang w:val="en-AU"/>
        </w:rPr>
      </w:pPr>
      <w:r w:rsidRPr="000479F1">
        <w:rPr>
          <w:lang w:val="en-AU"/>
        </w:rPr>
        <w:t xml:space="preserve">Students were asked to </w:t>
      </w:r>
      <w:r>
        <w:rPr>
          <w:lang w:val="en-AU"/>
        </w:rPr>
        <w:t xml:space="preserve">respond to </w:t>
      </w:r>
      <w:r w:rsidR="00331C47">
        <w:rPr>
          <w:lang w:val="en-AU"/>
        </w:rPr>
        <w:t xml:space="preserve">the news </w:t>
      </w:r>
      <w:r w:rsidR="00D20B01">
        <w:rPr>
          <w:lang w:val="en-AU"/>
        </w:rPr>
        <w:t xml:space="preserve">that </w:t>
      </w:r>
      <w:r w:rsidR="00331C47">
        <w:rPr>
          <w:lang w:val="en-AU"/>
        </w:rPr>
        <w:t xml:space="preserve">the </w:t>
      </w:r>
      <w:r w:rsidR="00D20B01">
        <w:rPr>
          <w:lang w:val="en-AU"/>
        </w:rPr>
        <w:t xml:space="preserve">Dutch </w:t>
      </w:r>
      <w:r w:rsidR="00331C47">
        <w:rPr>
          <w:lang w:val="en-AU"/>
        </w:rPr>
        <w:t xml:space="preserve">language would </w:t>
      </w:r>
      <w:r w:rsidR="00D20B01">
        <w:rPr>
          <w:lang w:val="en-AU"/>
        </w:rPr>
        <w:t>no longer be offered as a subject in Australia</w:t>
      </w:r>
      <w:r w:rsidR="00331C47">
        <w:rPr>
          <w:lang w:val="en-AU"/>
        </w:rPr>
        <w:t>n schools</w:t>
      </w:r>
      <w:r w:rsidR="00D90C91">
        <w:rPr>
          <w:lang w:val="en-AU"/>
        </w:rPr>
        <w:t xml:space="preserve"> by writing a</w:t>
      </w:r>
      <w:r w:rsidR="00D20B01">
        <w:rPr>
          <w:lang w:val="en-AU"/>
        </w:rPr>
        <w:t xml:space="preserve"> report for adult readers of a Dutch newspaper, evaluating whether Dutch should continue to be taught. </w:t>
      </w:r>
    </w:p>
    <w:p w14:paraId="17013C10" w14:textId="32F1880C" w:rsidR="00D20B01" w:rsidRDefault="003F40B0" w:rsidP="000479F1">
      <w:pPr>
        <w:pStyle w:val="VCAAbody"/>
        <w:rPr>
          <w:lang w:val="en-AU"/>
        </w:rPr>
      </w:pPr>
      <w:r>
        <w:rPr>
          <w:lang w:val="en-AU"/>
        </w:rPr>
        <w:t>High-scoring responses</w:t>
      </w:r>
      <w:r w:rsidR="00D20B01">
        <w:rPr>
          <w:lang w:val="en-AU"/>
        </w:rPr>
        <w:t xml:space="preserve"> </w:t>
      </w:r>
      <w:r>
        <w:rPr>
          <w:lang w:val="en-AU"/>
        </w:rPr>
        <w:t>were</w:t>
      </w:r>
      <w:r w:rsidR="00D20B01">
        <w:rPr>
          <w:lang w:val="en-AU"/>
        </w:rPr>
        <w:t xml:space="preserve"> consistently </w:t>
      </w:r>
      <w:r>
        <w:rPr>
          <w:lang w:val="en-AU"/>
        </w:rPr>
        <w:t>written</w:t>
      </w:r>
      <w:r w:rsidR="00D20B01">
        <w:rPr>
          <w:lang w:val="en-AU"/>
        </w:rPr>
        <w:t xml:space="preserve"> in a formal </w:t>
      </w:r>
      <w:r w:rsidR="00D90C91">
        <w:rPr>
          <w:lang w:val="en-AU"/>
        </w:rPr>
        <w:t>register</w:t>
      </w:r>
      <w:r w:rsidR="00D20B01">
        <w:rPr>
          <w:lang w:val="en-AU"/>
        </w:rPr>
        <w:t xml:space="preserve">, evaluating reasons </w:t>
      </w:r>
      <w:r w:rsidR="003611E1">
        <w:rPr>
          <w:lang w:val="en-AU"/>
        </w:rPr>
        <w:t xml:space="preserve">both </w:t>
      </w:r>
      <w:r w:rsidR="00D20B01">
        <w:rPr>
          <w:lang w:val="en-AU"/>
        </w:rPr>
        <w:t xml:space="preserve">for and against teaching Dutch. Key issues </w:t>
      </w:r>
      <w:r w:rsidR="007D55DE">
        <w:rPr>
          <w:lang w:val="en-AU"/>
        </w:rPr>
        <w:t>for lower-scoring responses</w:t>
      </w:r>
      <w:r w:rsidR="00D20B01">
        <w:rPr>
          <w:lang w:val="en-AU"/>
        </w:rPr>
        <w:t xml:space="preserve"> were repetition of only one or two points </w:t>
      </w:r>
      <w:r w:rsidR="005337D9">
        <w:t>and arguments that did not evaluate reasons both for and against’</w:t>
      </w:r>
      <w:r w:rsidR="00D20B01">
        <w:rPr>
          <w:lang w:val="en-AU"/>
        </w:rPr>
        <w:t>.</w:t>
      </w:r>
      <w:r w:rsidR="00D90C91">
        <w:rPr>
          <w:lang w:val="en-AU"/>
        </w:rPr>
        <w:t xml:space="preserve"> These responses lacked depth and showed a limited ability to organise ideas coherently.</w:t>
      </w:r>
    </w:p>
    <w:p w14:paraId="6E15A594" w14:textId="77777777" w:rsidR="000479F1" w:rsidRPr="000479F1" w:rsidRDefault="000479F1" w:rsidP="003949C8">
      <w:pPr>
        <w:pStyle w:val="VCAAHeading4"/>
      </w:pPr>
      <w:r w:rsidRPr="000479F1">
        <w:t>Question 11</w:t>
      </w:r>
    </w:p>
    <w:p w14:paraId="4F7E21AA" w14:textId="4052ADF9" w:rsidR="00D90C91" w:rsidRDefault="000479F1" w:rsidP="00D90C91">
      <w:pPr>
        <w:pStyle w:val="VCAAbody"/>
        <w:rPr>
          <w:rFonts w:eastAsia="Times New Roman"/>
          <w:kern w:val="22"/>
          <w:lang w:val="en-GB" w:eastAsia="ja-JP"/>
        </w:rPr>
      </w:pPr>
      <w:r w:rsidRPr="000479F1">
        <w:rPr>
          <w:lang w:val="en-AU"/>
        </w:rPr>
        <w:t xml:space="preserve">In Question 11, students were asked to </w:t>
      </w:r>
      <w:r w:rsidR="00D90C91">
        <w:rPr>
          <w:lang w:val="en-AU"/>
        </w:rPr>
        <w:t>write an imaginative story for young adults about something strange they noticed at a tennis match.</w:t>
      </w:r>
    </w:p>
    <w:p w14:paraId="69E762DC" w14:textId="7FDD6A12" w:rsidR="00D90C91" w:rsidRPr="00D90C91" w:rsidRDefault="00C316B1" w:rsidP="00D90C91">
      <w:pPr>
        <w:pStyle w:val="VCAAbody"/>
        <w:rPr>
          <w:lang w:val="en-AU"/>
        </w:rPr>
      </w:pPr>
      <w:sdt>
        <w:sdtPr>
          <w:rPr>
            <w:lang w:val="en-AU"/>
          </w:rPr>
          <w:alias w:val="Specific information"/>
          <w:tag w:val="Specific information"/>
          <w:id w:val="-582615993"/>
          <w:placeholder>
            <w:docPart w:val="4B7C8FCB66F24BE0A393D4D7DC0C5735"/>
          </w:placeholder>
        </w:sdtPr>
        <w:sdtEndPr/>
        <w:sdtContent/>
      </w:sdt>
      <w:r w:rsidR="00D90C91" w:rsidRPr="00D90C91">
        <w:rPr>
          <w:lang w:val="en-AU"/>
        </w:rPr>
        <w:t>Imaginative stories can be difficult to craft satisfactorily in a short</w:t>
      </w:r>
      <w:r w:rsidR="003F40B0">
        <w:rPr>
          <w:lang w:val="en-AU"/>
        </w:rPr>
        <w:t xml:space="preserve"> period of</w:t>
      </w:r>
      <w:r w:rsidR="00D90C91" w:rsidRPr="00D90C91">
        <w:rPr>
          <w:lang w:val="en-AU"/>
        </w:rPr>
        <w:t xml:space="preserve"> time. However, most students who chose this question produced very imaginative stories, showing an appropriate awareness of the characteristics and requirements of this type of writing</w:t>
      </w:r>
      <w:r w:rsidR="00B825C8">
        <w:rPr>
          <w:lang w:val="en-AU"/>
        </w:rPr>
        <w:t xml:space="preserve">. These students </w:t>
      </w:r>
      <w:r w:rsidR="00D90C91" w:rsidRPr="00D90C91">
        <w:rPr>
          <w:lang w:val="en-AU"/>
        </w:rPr>
        <w:t xml:space="preserve">made a good attempt at creating a logical narrative, maintaining interest, building up to a climax and reaching a satisfactory resolution. </w:t>
      </w:r>
    </w:p>
    <w:p w14:paraId="1B64FCF7" w14:textId="0A465A8D" w:rsidR="00803139" w:rsidRPr="00D90C91" w:rsidRDefault="00D90C91" w:rsidP="003949C8">
      <w:pPr>
        <w:pStyle w:val="VCAAbullet"/>
        <w:numPr>
          <w:ilvl w:val="0"/>
          <w:numId w:val="0"/>
        </w:numPr>
        <w:ind w:left="425" w:hanging="425"/>
        <w:rPr>
          <w:lang w:val="en-US"/>
        </w:rPr>
      </w:pPr>
      <w:r w:rsidRPr="00D90C91">
        <w:rPr>
          <w:lang w:val="en-US"/>
        </w:rPr>
        <w:t xml:space="preserve">Responses by students who scored highly included the following characteristics: </w:t>
      </w:r>
    </w:p>
    <w:p w14:paraId="62A0E991" w14:textId="77777777" w:rsidR="00D90C91" w:rsidRPr="003949C8" w:rsidRDefault="00D90C91" w:rsidP="003949C8">
      <w:pPr>
        <w:pStyle w:val="VCAAbullet"/>
      </w:pPr>
      <w:r w:rsidRPr="003949C8">
        <w:t xml:space="preserve">short-story format (e.g. title) </w:t>
      </w:r>
    </w:p>
    <w:p w14:paraId="5AB76F38" w14:textId="39583387" w:rsidR="00D90C91" w:rsidRPr="003949C8" w:rsidRDefault="00B825C8" w:rsidP="003949C8">
      <w:pPr>
        <w:pStyle w:val="VCAAbullet"/>
      </w:pPr>
      <w:r w:rsidRPr="003949C8">
        <w:t xml:space="preserve">use of </w:t>
      </w:r>
      <w:r w:rsidR="00D90C91" w:rsidRPr="003949C8">
        <w:t>creativity and imagination to entertain readers</w:t>
      </w:r>
    </w:p>
    <w:p w14:paraId="4A32A88F" w14:textId="38C2F2DB" w:rsidR="00D90C91" w:rsidRPr="003949C8" w:rsidRDefault="00D90C91" w:rsidP="003949C8">
      <w:pPr>
        <w:pStyle w:val="VCAAbullet"/>
      </w:pPr>
      <w:r w:rsidRPr="003949C8">
        <w:t>a strong sense of context (physical surroundings and atmosphere)</w:t>
      </w:r>
    </w:p>
    <w:p w14:paraId="14796166" w14:textId="30C0D283" w:rsidR="00D90C91" w:rsidRPr="003949C8" w:rsidRDefault="00D90C91" w:rsidP="003949C8">
      <w:pPr>
        <w:pStyle w:val="VCAAbullet"/>
      </w:pPr>
      <w:r w:rsidRPr="003949C8">
        <w:t xml:space="preserve">appropriate language such as adjectives, adverbs </w:t>
      </w:r>
      <w:r w:rsidR="00B825C8" w:rsidRPr="003949C8">
        <w:t>and so on</w:t>
      </w:r>
    </w:p>
    <w:p w14:paraId="0F9A4BAB" w14:textId="214D0B12" w:rsidR="00D90C91" w:rsidRPr="003949C8" w:rsidRDefault="00D90C91" w:rsidP="003949C8">
      <w:pPr>
        <w:pStyle w:val="VCAAbullet"/>
      </w:pPr>
      <w:r w:rsidRPr="003949C8">
        <w:t>varie</w:t>
      </w:r>
      <w:r w:rsidR="006A7622" w:rsidRPr="003949C8">
        <w:t>d</w:t>
      </w:r>
      <w:r w:rsidRPr="003949C8">
        <w:t xml:space="preserve"> sentence lengths to add to overall effect, desired atmosphere or emotion</w:t>
      </w:r>
    </w:p>
    <w:p w14:paraId="17AAAF5C" w14:textId="05850E39" w:rsidR="00BB7F22" w:rsidRPr="00F73F1F" w:rsidRDefault="006A7622" w:rsidP="003949C8">
      <w:pPr>
        <w:pStyle w:val="VCAAbullet"/>
      </w:pPr>
      <w:r w:rsidRPr="003949C8">
        <w:t xml:space="preserve">a clear </w:t>
      </w:r>
      <w:r w:rsidR="00D90C91" w:rsidRPr="003949C8">
        <w:t>narrative arc –</w:t>
      </w:r>
      <w:r w:rsidRPr="003949C8">
        <w:t xml:space="preserve"> </w:t>
      </w:r>
      <w:r w:rsidR="00D90C91" w:rsidRPr="003949C8">
        <w:t>beginning, climax</w:t>
      </w:r>
      <w:r w:rsidR="00B825C8" w:rsidRPr="003949C8">
        <w:t xml:space="preserve"> and </w:t>
      </w:r>
      <w:r w:rsidR="00D90C91" w:rsidRPr="003949C8">
        <w:t>resolution</w:t>
      </w:r>
      <w:r w:rsidR="00B825C8" w:rsidRPr="003949C8">
        <w:t xml:space="preserve">. </w:t>
      </w:r>
    </w:p>
    <w:sectPr w:rsidR="00BB7F22" w:rsidRPr="00F73F1F" w:rsidSect="003949C8">
      <w:headerReference w:type="default" r:id="rId8"/>
      <w:footerReference w:type="default" r:id="rId9"/>
      <w:headerReference w:type="first" r:id="rId10"/>
      <w:footerReference w:type="first" r:id="rId11"/>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0BA48D02">
          <wp:simplePos x="0" y="0"/>
          <wp:positionH relativeFrom="page">
            <wp:align>left</wp:align>
          </wp:positionH>
          <wp:positionV relativeFrom="page">
            <wp:align>bottom</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084B743" w:rsidR="008428B1" w:rsidRPr="00D86DE4" w:rsidRDefault="006D23EC" w:rsidP="003949C8">
    <w:pPr>
      <w:pStyle w:val="VCAAcaptionsandfootnotes"/>
      <w:tabs>
        <w:tab w:val="left" w:pos="720"/>
        <w:tab w:val="left" w:pos="1990"/>
      </w:tabs>
      <w:rPr>
        <w:color w:val="999999" w:themeColor="accent2"/>
      </w:rPr>
    </w:pPr>
    <w:r>
      <w:rPr>
        <w:color w:val="999999" w:themeColor="accent2"/>
      </w:rPr>
      <w:t xml:space="preserve">2023 VCE Dutch written external assessment report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551"/>
    <w:multiLevelType w:val="hybridMultilevel"/>
    <w:tmpl w:val="66AAF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023A19"/>
    <w:multiLevelType w:val="hybridMultilevel"/>
    <w:tmpl w:val="1CE2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259"/>
    <w:multiLevelType w:val="singleLevel"/>
    <w:tmpl w:val="613A81F0"/>
    <w:lvl w:ilvl="0">
      <w:start w:val="1"/>
      <w:numFmt w:val="bullet"/>
      <w:pStyle w:val="Bullett1"/>
      <w:lvlText w:val=""/>
      <w:lvlJc w:val="left"/>
      <w:pPr>
        <w:tabs>
          <w:tab w:val="num" w:pos="360"/>
        </w:tabs>
        <w:ind w:left="360" w:hanging="360"/>
      </w:pPr>
      <w:rPr>
        <w:rFonts w:ascii="Symbol" w:hAnsi="Symbol"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D004F"/>
    <w:multiLevelType w:val="hybridMultilevel"/>
    <w:tmpl w:val="5590E4F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855CF1"/>
    <w:multiLevelType w:val="hybridMultilevel"/>
    <w:tmpl w:val="C93A56B2"/>
    <w:lvl w:ilvl="0" w:tplc="0C090001">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906C7"/>
    <w:multiLevelType w:val="hybridMultilevel"/>
    <w:tmpl w:val="3FCC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CB21FF"/>
    <w:multiLevelType w:val="hybridMultilevel"/>
    <w:tmpl w:val="F9AE4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FD4399"/>
    <w:multiLevelType w:val="hybridMultilevel"/>
    <w:tmpl w:val="16FA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D12B23"/>
    <w:multiLevelType w:val="hybridMultilevel"/>
    <w:tmpl w:val="4A6EE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05126"/>
    <w:multiLevelType w:val="hybridMultilevel"/>
    <w:tmpl w:val="C71CF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B1E5DC1"/>
    <w:multiLevelType w:val="hybridMultilevel"/>
    <w:tmpl w:val="115A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4A82EA08"/>
    <w:lvl w:ilvl="0" w:tplc="B704A53A">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FEA23EE"/>
    <w:multiLevelType w:val="hybridMultilevel"/>
    <w:tmpl w:val="364E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47C49"/>
    <w:multiLevelType w:val="hybridMultilevel"/>
    <w:tmpl w:val="8A0C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7393629">
    <w:abstractNumId w:val="15"/>
  </w:num>
  <w:num w:numId="2" w16cid:durableId="1967662548">
    <w:abstractNumId w:val="12"/>
  </w:num>
  <w:num w:numId="3" w16cid:durableId="335302781">
    <w:abstractNumId w:val="11"/>
  </w:num>
  <w:num w:numId="4" w16cid:durableId="106199409">
    <w:abstractNumId w:val="3"/>
  </w:num>
  <w:num w:numId="5" w16cid:durableId="987396477">
    <w:abstractNumId w:val="14"/>
  </w:num>
  <w:num w:numId="6" w16cid:durableId="2026899360">
    <w:abstractNumId w:val="7"/>
  </w:num>
  <w:num w:numId="7" w16cid:durableId="681006428">
    <w:abstractNumId w:val="2"/>
  </w:num>
  <w:num w:numId="8" w16cid:durableId="1290431004">
    <w:abstractNumId w:val="5"/>
  </w:num>
  <w:num w:numId="9" w16cid:durableId="1870802107">
    <w:abstractNumId w:val="9"/>
  </w:num>
  <w:num w:numId="10" w16cid:durableId="988097013">
    <w:abstractNumId w:val="13"/>
  </w:num>
  <w:num w:numId="11" w16cid:durableId="1602762985">
    <w:abstractNumId w:val="17"/>
  </w:num>
  <w:num w:numId="12" w16cid:durableId="187572267">
    <w:abstractNumId w:val="4"/>
  </w:num>
  <w:num w:numId="13" w16cid:durableId="521162970">
    <w:abstractNumId w:val="0"/>
  </w:num>
  <w:num w:numId="14" w16cid:durableId="290945794">
    <w:abstractNumId w:val="10"/>
  </w:num>
  <w:num w:numId="15" w16cid:durableId="1826192787">
    <w:abstractNumId w:val="8"/>
  </w:num>
  <w:num w:numId="16" w16cid:durableId="493955578">
    <w:abstractNumId w:val="1"/>
  </w:num>
  <w:num w:numId="17" w16cid:durableId="1297180472">
    <w:abstractNumId w:val="6"/>
  </w:num>
  <w:num w:numId="18" w16cid:durableId="1694500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9ED"/>
    <w:rsid w:val="00011C66"/>
    <w:rsid w:val="00024018"/>
    <w:rsid w:val="0004473F"/>
    <w:rsid w:val="000479F1"/>
    <w:rsid w:val="0005780E"/>
    <w:rsid w:val="00065CC6"/>
    <w:rsid w:val="00090D46"/>
    <w:rsid w:val="000961C5"/>
    <w:rsid w:val="000A71F7"/>
    <w:rsid w:val="000B3E2D"/>
    <w:rsid w:val="000B4E2A"/>
    <w:rsid w:val="000F09E4"/>
    <w:rsid w:val="000F16FD"/>
    <w:rsid w:val="000F5AAF"/>
    <w:rsid w:val="00120DB9"/>
    <w:rsid w:val="00143520"/>
    <w:rsid w:val="00153AD2"/>
    <w:rsid w:val="001779EA"/>
    <w:rsid w:val="00182027"/>
    <w:rsid w:val="00184297"/>
    <w:rsid w:val="001C3EEA"/>
    <w:rsid w:val="001D0095"/>
    <w:rsid w:val="001D3246"/>
    <w:rsid w:val="001F2C57"/>
    <w:rsid w:val="002279BA"/>
    <w:rsid w:val="002329F3"/>
    <w:rsid w:val="00234DF2"/>
    <w:rsid w:val="00243F0D"/>
    <w:rsid w:val="002453FC"/>
    <w:rsid w:val="00260767"/>
    <w:rsid w:val="002647BB"/>
    <w:rsid w:val="002752B7"/>
    <w:rsid w:val="002754C1"/>
    <w:rsid w:val="002841C8"/>
    <w:rsid w:val="0028516B"/>
    <w:rsid w:val="002B3433"/>
    <w:rsid w:val="002C6F90"/>
    <w:rsid w:val="002D65D3"/>
    <w:rsid w:val="002E4FB5"/>
    <w:rsid w:val="00302D22"/>
    <w:rsid w:val="00302FB8"/>
    <w:rsid w:val="00304EA1"/>
    <w:rsid w:val="00314D81"/>
    <w:rsid w:val="00322FC6"/>
    <w:rsid w:val="00331C47"/>
    <w:rsid w:val="00350651"/>
    <w:rsid w:val="0035293F"/>
    <w:rsid w:val="0035417A"/>
    <w:rsid w:val="003611E1"/>
    <w:rsid w:val="00385147"/>
    <w:rsid w:val="00391986"/>
    <w:rsid w:val="003949C8"/>
    <w:rsid w:val="003A00B4"/>
    <w:rsid w:val="003B2257"/>
    <w:rsid w:val="003C5E71"/>
    <w:rsid w:val="003C6C6D"/>
    <w:rsid w:val="003D6CBD"/>
    <w:rsid w:val="003F40B0"/>
    <w:rsid w:val="00400537"/>
    <w:rsid w:val="00417AA3"/>
    <w:rsid w:val="00425DFE"/>
    <w:rsid w:val="00434EDB"/>
    <w:rsid w:val="00440B32"/>
    <w:rsid w:val="0044213C"/>
    <w:rsid w:val="0046078D"/>
    <w:rsid w:val="00467A97"/>
    <w:rsid w:val="00493C47"/>
    <w:rsid w:val="00495C80"/>
    <w:rsid w:val="0049688A"/>
    <w:rsid w:val="004A2ED8"/>
    <w:rsid w:val="004F5BDA"/>
    <w:rsid w:val="00501717"/>
    <w:rsid w:val="00510C41"/>
    <w:rsid w:val="0051631E"/>
    <w:rsid w:val="005337D9"/>
    <w:rsid w:val="00537A1F"/>
    <w:rsid w:val="005570CF"/>
    <w:rsid w:val="00566029"/>
    <w:rsid w:val="005923CB"/>
    <w:rsid w:val="005B391B"/>
    <w:rsid w:val="005D3D78"/>
    <w:rsid w:val="005D52E4"/>
    <w:rsid w:val="005E2EF0"/>
    <w:rsid w:val="005F4092"/>
    <w:rsid w:val="006663C6"/>
    <w:rsid w:val="0067260B"/>
    <w:rsid w:val="0068329A"/>
    <w:rsid w:val="0068471E"/>
    <w:rsid w:val="00684F98"/>
    <w:rsid w:val="00693FFD"/>
    <w:rsid w:val="006A0A2B"/>
    <w:rsid w:val="006A2206"/>
    <w:rsid w:val="006A7622"/>
    <w:rsid w:val="006C4F57"/>
    <w:rsid w:val="006D2159"/>
    <w:rsid w:val="006D23EC"/>
    <w:rsid w:val="006F787C"/>
    <w:rsid w:val="00702636"/>
    <w:rsid w:val="007057FD"/>
    <w:rsid w:val="00724507"/>
    <w:rsid w:val="00726924"/>
    <w:rsid w:val="00747109"/>
    <w:rsid w:val="00753C96"/>
    <w:rsid w:val="00773E6C"/>
    <w:rsid w:val="00781FB1"/>
    <w:rsid w:val="007A4B91"/>
    <w:rsid w:val="007B08EA"/>
    <w:rsid w:val="007C600D"/>
    <w:rsid w:val="007D1B6D"/>
    <w:rsid w:val="007D55DE"/>
    <w:rsid w:val="00803139"/>
    <w:rsid w:val="00813C37"/>
    <w:rsid w:val="008154B5"/>
    <w:rsid w:val="00823962"/>
    <w:rsid w:val="008428B1"/>
    <w:rsid w:val="00850410"/>
    <w:rsid w:val="00852719"/>
    <w:rsid w:val="008546C9"/>
    <w:rsid w:val="00860115"/>
    <w:rsid w:val="00862531"/>
    <w:rsid w:val="00863DDC"/>
    <w:rsid w:val="0088783C"/>
    <w:rsid w:val="008B0D33"/>
    <w:rsid w:val="008D1745"/>
    <w:rsid w:val="009370BC"/>
    <w:rsid w:val="00970580"/>
    <w:rsid w:val="0098739B"/>
    <w:rsid w:val="009906B5"/>
    <w:rsid w:val="009B0853"/>
    <w:rsid w:val="009B61E5"/>
    <w:rsid w:val="009D0E9E"/>
    <w:rsid w:val="009D1E89"/>
    <w:rsid w:val="009E5707"/>
    <w:rsid w:val="00A17661"/>
    <w:rsid w:val="00A24B2D"/>
    <w:rsid w:val="00A40966"/>
    <w:rsid w:val="00A921E0"/>
    <w:rsid w:val="00A922F4"/>
    <w:rsid w:val="00AB657D"/>
    <w:rsid w:val="00AB78CA"/>
    <w:rsid w:val="00AE5526"/>
    <w:rsid w:val="00AF051B"/>
    <w:rsid w:val="00AF3782"/>
    <w:rsid w:val="00B01578"/>
    <w:rsid w:val="00B0738F"/>
    <w:rsid w:val="00B13D3B"/>
    <w:rsid w:val="00B230DB"/>
    <w:rsid w:val="00B26601"/>
    <w:rsid w:val="00B3390B"/>
    <w:rsid w:val="00B41951"/>
    <w:rsid w:val="00B53229"/>
    <w:rsid w:val="00B55782"/>
    <w:rsid w:val="00B62480"/>
    <w:rsid w:val="00B717F4"/>
    <w:rsid w:val="00B81B70"/>
    <w:rsid w:val="00B825C8"/>
    <w:rsid w:val="00BA3FE0"/>
    <w:rsid w:val="00BB3BAB"/>
    <w:rsid w:val="00BB7F22"/>
    <w:rsid w:val="00BC6433"/>
    <w:rsid w:val="00BD0724"/>
    <w:rsid w:val="00BD2B91"/>
    <w:rsid w:val="00BE5521"/>
    <w:rsid w:val="00BF0BBA"/>
    <w:rsid w:val="00BF493C"/>
    <w:rsid w:val="00BF6C23"/>
    <w:rsid w:val="00C316B1"/>
    <w:rsid w:val="00C32F34"/>
    <w:rsid w:val="00C35203"/>
    <w:rsid w:val="00C42CE5"/>
    <w:rsid w:val="00C53263"/>
    <w:rsid w:val="00C75F1D"/>
    <w:rsid w:val="00C9257C"/>
    <w:rsid w:val="00C95156"/>
    <w:rsid w:val="00CA0DC2"/>
    <w:rsid w:val="00CB68E8"/>
    <w:rsid w:val="00CF168E"/>
    <w:rsid w:val="00D008A0"/>
    <w:rsid w:val="00D04F01"/>
    <w:rsid w:val="00D06414"/>
    <w:rsid w:val="00D10AA4"/>
    <w:rsid w:val="00D20B01"/>
    <w:rsid w:val="00D20ED9"/>
    <w:rsid w:val="00D24E5A"/>
    <w:rsid w:val="00D338E4"/>
    <w:rsid w:val="00D51947"/>
    <w:rsid w:val="00D532F0"/>
    <w:rsid w:val="00D56E0F"/>
    <w:rsid w:val="00D77413"/>
    <w:rsid w:val="00D82759"/>
    <w:rsid w:val="00D86DE4"/>
    <w:rsid w:val="00D90C91"/>
    <w:rsid w:val="00DE1909"/>
    <w:rsid w:val="00DE51DB"/>
    <w:rsid w:val="00DF4A82"/>
    <w:rsid w:val="00E23F1D"/>
    <w:rsid w:val="00E30E05"/>
    <w:rsid w:val="00E35622"/>
    <w:rsid w:val="00E36361"/>
    <w:rsid w:val="00E55AE9"/>
    <w:rsid w:val="00EB0C84"/>
    <w:rsid w:val="00EC3A08"/>
    <w:rsid w:val="00EF4188"/>
    <w:rsid w:val="00F17FDE"/>
    <w:rsid w:val="00F30D8D"/>
    <w:rsid w:val="00F320F0"/>
    <w:rsid w:val="00F36A7E"/>
    <w:rsid w:val="00F40D53"/>
    <w:rsid w:val="00F436AE"/>
    <w:rsid w:val="00F4525C"/>
    <w:rsid w:val="00F50D86"/>
    <w:rsid w:val="00F72DE8"/>
    <w:rsid w:val="00F73F1F"/>
    <w:rsid w:val="00F81DE6"/>
    <w:rsid w:val="00F86B07"/>
    <w:rsid w:val="00FB225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B3390B"/>
    <w:pPr>
      <w:numPr>
        <w:numId w:val="1"/>
      </w:numPr>
      <w:tabs>
        <w:tab w:val="left" w:pos="425"/>
      </w:tabs>
      <w:spacing w:before="60" w:after="60"/>
      <w:ind w:left="425" w:hanging="425"/>
      <w:contextualSpacing/>
    </w:pPr>
    <w:rPr>
      <w:rFonts w:eastAsia="Times New Roman"/>
      <w:kern w:val="22"/>
      <w:lang w:val="nl-NL"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nhideWhenUsed/>
    <w:rsid w:val="009D0E9E"/>
    <w:rPr>
      <w:sz w:val="16"/>
      <w:szCs w:val="16"/>
    </w:rPr>
  </w:style>
  <w:style w:type="paragraph" w:styleId="CommentText">
    <w:name w:val="annotation text"/>
    <w:basedOn w:val="Normal"/>
    <w:link w:val="CommentTextChar"/>
    <w:unhideWhenUsed/>
    <w:rsid w:val="009D0E9E"/>
    <w:pPr>
      <w:spacing w:line="240" w:lineRule="auto"/>
    </w:pPr>
    <w:rPr>
      <w:sz w:val="20"/>
      <w:szCs w:val="20"/>
    </w:rPr>
  </w:style>
  <w:style w:type="character" w:customStyle="1" w:styleId="CommentTextChar">
    <w:name w:val="Comment Text Char"/>
    <w:basedOn w:val="DefaultParagraphFont"/>
    <w:link w:val="CommentText"/>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Bullett1">
    <w:name w:val="Bullett 1"/>
    <w:basedOn w:val="Normal"/>
    <w:rsid w:val="00510C41"/>
    <w:pPr>
      <w:numPr>
        <w:numId w:val="7"/>
      </w:numPr>
      <w:spacing w:after="60" w:line="240" w:lineRule="auto"/>
    </w:pPr>
    <w:rPr>
      <w:rFonts w:ascii="Times New Roman" w:eastAsia="Times New Roman" w:hAnsi="Times New Roman" w:cs="Times New Roman"/>
      <w:sz w:val="24"/>
      <w:szCs w:val="20"/>
      <w:lang w:val="en-AU"/>
    </w:rPr>
  </w:style>
  <w:style w:type="paragraph" w:customStyle="1" w:styleId="BodyTab2">
    <w:name w:val="Body Tab 2"/>
    <w:basedOn w:val="Normal"/>
    <w:rsid w:val="002D65D3"/>
    <w:pPr>
      <w:tabs>
        <w:tab w:val="left" w:pos="284"/>
      </w:tabs>
      <w:spacing w:after="60" w:line="240" w:lineRule="auto"/>
      <w:ind w:left="680" w:hanging="680"/>
      <w:jc w:val="both"/>
    </w:pPr>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302D22"/>
    <w:pPr>
      <w:ind w:left="720"/>
      <w:contextualSpacing/>
    </w:pPr>
  </w:style>
  <w:style w:type="character" w:customStyle="1" w:styleId="ListParagraphChar">
    <w:name w:val="List Paragraph Char"/>
    <w:link w:val="ListParagraph"/>
    <w:uiPriority w:val="34"/>
    <w:locked/>
    <w:rsid w:val="00862531"/>
  </w:style>
  <w:style w:type="paragraph" w:styleId="Revision">
    <w:name w:val="Revision"/>
    <w:hidden/>
    <w:uiPriority w:val="99"/>
    <w:semiHidden/>
    <w:rsid w:val="00BC6433"/>
    <w:pPr>
      <w:spacing w:after="0" w:line="240" w:lineRule="auto"/>
    </w:pPr>
  </w:style>
  <w:style w:type="character" w:styleId="Strong">
    <w:name w:val="Strong"/>
    <w:basedOn w:val="DefaultParagraphFont"/>
    <w:uiPriority w:val="22"/>
    <w:qFormat/>
    <w:rsid w:val="00467A97"/>
    <w:rPr>
      <w:b/>
      <w:bCs/>
    </w:rPr>
  </w:style>
  <w:style w:type="character" w:styleId="Emphasis">
    <w:name w:val="Emphasis"/>
    <w:basedOn w:val="DefaultParagraphFont"/>
    <w:uiPriority w:val="20"/>
    <w:qFormat/>
    <w:rsid w:val="00F81D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5333">
      <w:bodyDiv w:val="1"/>
      <w:marLeft w:val="0"/>
      <w:marRight w:val="0"/>
      <w:marTop w:val="0"/>
      <w:marBottom w:val="0"/>
      <w:divBdr>
        <w:top w:val="none" w:sz="0" w:space="0" w:color="auto"/>
        <w:left w:val="none" w:sz="0" w:space="0" w:color="auto"/>
        <w:bottom w:val="none" w:sz="0" w:space="0" w:color="auto"/>
        <w:right w:val="none" w:sz="0" w:space="0" w:color="auto"/>
      </w:divBdr>
    </w:div>
    <w:div w:id="278220366">
      <w:bodyDiv w:val="1"/>
      <w:marLeft w:val="0"/>
      <w:marRight w:val="0"/>
      <w:marTop w:val="0"/>
      <w:marBottom w:val="0"/>
      <w:divBdr>
        <w:top w:val="none" w:sz="0" w:space="0" w:color="auto"/>
        <w:left w:val="none" w:sz="0" w:space="0" w:color="auto"/>
        <w:bottom w:val="none" w:sz="0" w:space="0" w:color="auto"/>
        <w:right w:val="none" w:sz="0" w:space="0" w:color="auto"/>
      </w:divBdr>
    </w:div>
    <w:div w:id="327753972">
      <w:bodyDiv w:val="1"/>
      <w:marLeft w:val="0"/>
      <w:marRight w:val="0"/>
      <w:marTop w:val="0"/>
      <w:marBottom w:val="0"/>
      <w:divBdr>
        <w:top w:val="none" w:sz="0" w:space="0" w:color="auto"/>
        <w:left w:val="none" w:sz="0" w:space="0" w:color="auto"/>
        <w:bottom w:val="none" w:sz="0" w:space="0" w:color="auto"/>
        <w:right w:val="none" w:sz="0" w:space="0" w:color="auto"/>
      </w:divBdr>
    </w:div>
    <w:div w:id="331644066">
      <w:bodyDiv w:val="1"/>
      <w:marLeft w:val="0"/>
      <w:marRight w:val="0"/>
      <w:marTop w:val="0"/>
      <w:marBottom w:val="0"/>
      <w:divBdr>
        <w:top w:val="none" w:sz="0" w:space="0" w:color="auto"/>
        <w:left w:val="none" w:sz="0" w:space="0" w:color="auto"/>
        <w:bottom w:val="none" w:sz="0" w:space="0" w:color="auto"/>
        <w:right w:val="none" w:sz="0" w:space="0" w:color="auto"/>
      </w:divBdr>
    </w:div>
    <w:div w:id="496382430">
      <w:bodyDiv w:val="1"/>
      <w:marLeft w:val="0"/>
      <w:marRight w:val="0"/>
      <w:marTop w:val="0"/>
      <w:marBottom w:val="0"/>
      <w:divBdr>
        <w:top w:val="none" w:sz="0" w:space="0" w:color="auto"/>
        <w:left w:val="none" w:sz="0" w:space="0" w:color="auto"/>
        <w:bottom w:val="none" w:sz="0" w:space="0" w:color="auto"/>
        <w:right w:val="none" w:sz="0" w:space="0" w:color="auto"/>
      </w:divBdr>
    </w:div>
    <w:div w:id="583298899">
      <w:bodyDiv w:val="1"/>
      <w:marLeft w:val="0"/>
      <w:marRight w:val="0"/>
      <w:marTop w:val="0"/>
      <w:marBottom w:val="0"/>
      <w:divBdr>
        <w:top w:val="none" w:sz="0" w:space="0" w:color="auto"/>
        <w:left w:val="none" w:sz="0" w:space="0" w:color="auto"/>
        <w:bottom w:val="none" w:sz="0" w:space="0" w:color="auto"/>
        <w:right w:val="none" w:sz="0" w:space="0" w:color="auto"/>
      </w:divBdr>
    </w:div>
    <w:div w:id="649865078">
      <w:bodyDiv w:val="1"/>
      <w:marLeft w:val="0"/>
      <w:marRight w:val="0"/>
      <w:marTop w:val="0"/>
      <w:marBottom w:val="0"/>
      <w:divBdr>
        <w:top w:val="none" w:sz="0" w:space="0" w:color="auto"/>
        <w:left w:val="none" w:sz="0" w:space="0" w:color="auto"/>
        <w:bottom w:val="none" w:sz="0" w:space="0" w:color="auto"/>
        <w:right w:val="none" w:sz="0" w:space="0" w:color="auto"/>
      </w:divBdr>
    </w:div>
    <w:div w:id="692462269">
      <w:bodyDiv w:val="1"/>
      <w:marLeft w:val="0"/>
      <w:marRight w:val="0"/>
      <w:marTop w:val="0"/>
      <w:marBottom w:val="0"/>
      <w:divBdr>
        <w:top w:val="none" w:sz="0" w:space="0" w:color="auto"/>
        <w:left w:val="none" w:sz="0" w:space="0" w:color="auto"/>
        <w:bottom w:val="none" w:sz="0" w:space="0" w:color="auto"/>
        <w:right w:val="none" w:sz="0" w:space="0" w:color="auto"/>
      </w:divBdr>
    </w:div>
    <w:div w:id="755053835">
      <w:bodyDiv w:val="1"/>
      <w:marLeft w:val="0"/>
      <w:marRight w:val="0"/>
      <w:marTop w:val="0"/>
      <w:marBottom w:val="0"/>
      <w:divBdr>
        <w:top w:val="none" w:sz="0" w:space="0" w:color="auto"/>
        <w:left w:val="none" w:sz="0" w:space="0" w:color="auto"/>
        <w:bottom w:val="none" w:sz="0" w:space="0" w:color="auto"/>
        <w:right w:val="none" w:sz="0" w:space="0" w:color="auto"/>
      </w:divBdr>
    </w:div>
    <w:div w:id="837812957">
      <w:bodyDiv w:val="1"/>
      <w:marLeft w:val="0"/>
      <w:marRight w:val="0"/>
      <w:marTop w:val="0"/>
      <w:marBottom w:val="0"/>
      <w:divBdr>
        <w:top w:val="none" w:sz="0" w:space="0" w:color="auto"/>
        <w:left w:val="none" w:sz="0" w:space="0" w:color="auto"/>
        <w:bottom w:val="none" w:sz="0" w:space="0" w:color="auto"/>
        <w:right w:val="none" w:sz="0" w:space="0" w:color="auto"/>
      </w:divBdr>
    </w:div>
    <w:div w:id="894048437">
      <w:bodyDiv w:val="1"/>
      <w:marLeft w:val="0"/>
      <w:marRight w:val="0"/>
      <w:marTop w:val="0"/>
      <w:marBottom w:val="0"/>
      <w:divBdr>
        <w:top w:val="none" w:sz="0" w:space="0" w:color="auto"/>
        <w:left w:val="none" w:sz="0" w:space="0" w:color="auto"/>
        <w:bottom w:val="none" w:sz="0" w:space="0" w:color="auto"/>
        <w:right w:val="none" w:sz="0" w:space="0" w:color="auto"/>
      </w:divBdr>
    </w:div>
    <w:div w:id="917709174">
      <w:bodyDiv w:val="1"/>
      <w:marLeft w:val="0"/>
      <w:marRight w:val="0"/>
      <w:marTop w:val="0"/>
      <w:marBottom w:val="0"/>
      <w:divBdr>
        <w:top w:val="none" w:sz="0" w:space="0" w:color="auto"/>
        <w:left w:val="none" w:sz="0" w:space="0" w:color="auto"/>
        <w:bottom w:val="none" w:sz="0" w:space="0" w:color="auto"/>
        <w:right w:val="none" w:sz="0" w:space="0" w:color="auto"/>
      </w:divBdr>
    </w:div>
    <w:div w:id="968631126">
      <w:bodyDiv w:val="1"/>
      <w:marLeft w:val="0"/>
      <w:marRight w:val="0"/>
      <w:marTop w:val="0"/>
      <w:marBottom w:val="0"/>
      <w:divBdr>
        <w:top w:val="none" w:sz="0" w:space="0" w:color="auto"/>
        <w:left w:val="none" w:sz="0" w:space="0" w:color="auto"/>
        <w:bottom w:val="none" w:sz="0" w:space="0" w:color="auto"/>
        <w:right w:val="none" w:sz="0" w:space="0" w:color="auto"/>
      </w:divBdr>
    </w:div>
    <w:div w:id="1179465671">
      <w:bodyDiv w:val="1"/>
      <w:marLeft w:val="0"/>
      <w:marRight w:val="0"/>
      <w:marTop w:val="0"/>
      <w:marBottom w:val="0"/>
      <w:divBdr>
        <w:top w:val="none" w:sz="0" w:space="0" w:color="auto"/>
        <w:left w:val="none" w:sz="0" w:space="0" w:color="auto"/>
        <w:bottom w:val="none" w:sz="0" w:space="0" w:color="auto"/>
        <w:right w:val="none" w:sz="0" w:space="0" w:color="auto"/>
      </w:divBdr>
    </w:div>
    <w:div w:id="1273247320">
      <w:bodyDiv w:val="1"/>
      <w:marLeft w:val="0"/>
      <w:marRight w:val="0"/>
      <w:marTop w:val="0"/>
      <w:marBottom w:val="0"/>
      <w:divBdr>
        <w:top w:val="none" w:sz="0" w:space="0" w:color="auto"/>
        <w:left w:val="none" w:sz="0" w:space="0" w:color="auto"/>
        <w:bottom w:val="none" w:sz="0" w:space="0" w:color="auto"/>
        <w:right w:val="none" w:sz="0" w:space="0" w:color="auto"/>
      </w:divBdr>
    </w:div>
    <w:div w:id="1326401222">
      <w:bodyDiv w:val="1"/>
      <w:marLeft w:val="0"/>
      <w:marRight w:val="0"/>
      <w:marTop w:val="0"/>
      <w:marBottom w:val="0"/>
      <w:divBdr>
        <w:top w:val="none" w:sz="0" w:space="0" w:color="auto"/>
        <w:left w:val="none" w:sz="0" w:space="0" w:color="auto"/>
        <w:bottom w:val="none" w:sz="0" w:space="0" w:color="auto"/>
        <w:right w:val="none" w:sz="0" w:space="0" w:color="auto"/>
      </w:divBdr>
    </w:div>
    <w:div w:id="1388258649">
      <w:bodyDiv w:val="1"/>
      <w:marLeft w:val="0"/>
      <w:marRight w:val="0"/>
      <w:marTop w:val="0"/>
      <w:marBottom w:val="0"/>
      <w:divBdr>
        <w:top w:val="none" w:sz="0" w:space="0" w:color="auto"/>
        <w:left w:val="none" w:sz="0" w:space="0" w:color="auto"/>
        <w:bottom w:val="none" w:sz="0" w:space="0" w:color="auto"/>
        <w:right w:val="none" w:sz="0" w:space="0" w:color="auto"/>
      </w:divBdr>
    </w:div>
    <w:div w:id="1426799713">
      <w:bodyDiv w:val="1"/>
      <w:marLeft w:val="0"/>
      <w:marRight w:val="0"/>
      <w:marTop w:val="0"/>
      <w:marBottom w:val="0"/>
      <w:divBdr>
        <w:top w:val="none" w:sz="0" w:space="0" w:color="auto"/>
        <w:left w:val="none" w:sz="0" w:space="0" w:color="auto"/>
        <w:bottom w:val="none" w:sz="0" w:space="0" w:color="auto"/>
        <w:right w:val="none" w:sz="0" w:space="0" w:color="auto"/>
      </w:divBdr>
    </w:div>
    <w:div w:id="1435394749">
      <w:bodyDiv w:val="1"/>
      <w:marLeft w:val="0"/>
      <w:marRight w:val="0"/>
      <w:marTop w:val="0"/>
      <w:marBottom w:val="0"/>
      <w:divBdr>
        <w:top w:val="none" w:sz="0" w:space="0" w:color="auto"/>
        <w:left w:val="none" w:sz="0" w:space="0" w:color="auto"/>
        <w:bottom w:val="none" w:sz="0" w:space="0" w:color="auto"/>
        <w:right w:val="none" w:sz="0" w:space="0" w:color="auto"/>
      </w:divBdr>
    </w:div>
    <w:div w:id="1495032650">
      <w:bodyDiv w:val="1"/>
      <w:marLeft w:val="0"/>
      <w:marRight w:val="0"/>
      <w:marTop w:val="0"/>
      <w:marBottom w:val="0"/>
      <w:divBdr>
        <w:top w:val="none" w:sz="0" w:space="0" w:color="auto"/>
        <w:left w:val="none" w:sz="0" w:space="0" w:color="auto"/>
        <w:bottom w:val="none" w:sz="0" w:space="0" w:color="auto"/>
        <w:right w:val="none" w:sz="0" w:space="0" w:color="auto"/>
      </w:divBdr>
    </w:div>
    <w:div w:id="1519852579">
      <w:bodyDiv w:val="1"/>
      <w:marLeft w:val="0"/>
      <w:marRight w:val="0"/>
      <w:marTop w:val="0"/>
      <w:marBottom w:val="0"/>
      <w:divBdr>
        <w:top w:val="none" w:sz="0" w:space="0" w:color="auto"/>
        <w:left w:val="none" w:sz="0" w:space="0" w:color="auto"/>
        <w:bottom w:val="none" w:sz="0" w:space="0" w:color="auto"/>
        <w:right w:val="none" w:sz="0" w:space="0" w:color="auto"/>
      </w:divBdr>
    </w:div>
    <w:div w:id="1533297781">
      <w:bodyDiv w:val="1"/>
      <w:marLeft w:val="0"/>
      <w:marRight w:val="0"/>
      <w:marTop w:val="0"/>
      <w:marBottom w:val="0"/>
      <w:divBdr>
        <w:top w:val="none" w:sz="0" w:space="0" w:color="auto"/>
        <w:left w:val="none" w:sz="0" w:space="0" w:color="auto"/>
        <w:bottom w:val="none" w:sz="0" w:space="0" w:color="auto"/>
        <w:right w:val="none" w:sz="0" w:space="0" w:color="auto"/>
      </w:divBdr>
    </w:div>
    <w:div w:id="1718779815">
      <w:bodyDiv w:val="1"/>
      <w:marLeft w:val="0"/>
      <w:marRight w:val="0"/>
      <w:marTop w:val="0"/>
      <w:marBottom w:val="0"/>
      <w:divBdr>
        <w:top w:val="none" w:sz="0" w:space="0" w:color="auto"/>
        <w:left w:val="none" w:sz="0" w:space="0" w:color="auto"/>
        <w:bottom w:val="none" w:sz="0" w:space="0" w:color="auto"/>
        <w:right w:val="none" w:sz="0" w:space="0" w:color="auto"/>
      </w:divBdr>
    </w:div>
    <w:div w:id="1737818818">
      <w:bodyDiv w:val="1"/>
      <w:marLeft w:val="0"/>
      <w:marRight w:val="0"/>
      <w:marTop w:val="0"/>
      <w:marBottom w:val="0"/>
      <w:divBdr>
        <w:top w:val="none" w:sz="0" w:space="0" w:color="auto"/>
        <w:left w:val="none" w:sz="0" w:space="0" w:color="auto"/>
        <w:bottom w:val="none" w:sz="0" w:space="0" w:color="auto"/>
        <w:right w:val="none" w:sz="0" w:space="0" w:color="auto"/>
      </w:divBdr>
    </w:div>
    <w:div w:id="1878002147">
      <w:bodyDiv w:val="1"/>
      <w:marLeft w:val="0"/>
      <w:marRight w:val="0"/>
      <w:marTop w:val="0"/>
      <w:marBottom w:val="0"/>
      <w:divBdr>
        <w:top w:val="none" w:sz="0" w:space="0" w:color="auto"/>
        <w:left w:val="none" w:sz="0" w:space="0" w:color="auto"/>
        <w:bottom w:val="none" w:sz="0" w:space="0" w:color="auto"/>
        <w:right w:val="none" w:sz="0" w:space="0" w:color="auto"/>
      </w:divBdr>
    </w:div>
    <w:div w:id="1886797936">
      <w:bodyDiv w:val="1"/>
      <w:marLeft w:val="0"/>
      <w:marRight w:val="0"/>
      <w:marTop w:val="0"/>
      <w:marBottom w:val="0"/>
      <w:divBdr>
        <w:top w:val="none" w:sz="0" w:space="0" w:color="auto"/>
        <w:left w:val="none" w:sz="0" w:space="0" w:color="auto"/>
        <w:bottom w:val="none" w:sz="0" w:space="0" w:color="auto"/>
        <w:right w:val="none" w:sz="0" w:space="0" w:color="auto"/>
      </w:divBdr>
    </w:div>
    <w:div w:id="1902715057">
      <w:bodyDiv w:val="1"/>
      <w:marLeft w:val="0"/>
      <w:marRight w:val="0"/>
      <w:marTop w:val="0"/>
      <w:marBottom w:val="0"/>
      <w:divBdr>
        <w:top w:val="none" w:sz="0" w:space="0" w:color="auto"/>
        <w:left w:val="none" w:sz="0" w:space="0" w:color="auto"/>
        <w:bottom w:val="none" w:sz="0" w:space="0" w:color="auto"/>
        <w:right w:val="none" w:sz="0" w:space="0" w:color="auto"/>
      </w:divBdr>
    </w:div>
    <w:div w:id="1988364097">
      <w:bodyDiv w:val="1"/>
      <w:marLeft w:val="0"/>
      <w:marRight w:val="0"/>
      <w:marTop w:val="0"/>
      <w:marBottom w:val="0"/>
      <w:divBdr>
        <w:top w:val="none" w:sz="0" w:space="0" w:color="auto"/>
        <w:left w:val="none" w:sz="0" w:space="0" w:color="auto"/>
        <w:bottom w:val="none" w:sz="0" w:space="0" w:color="auto"/>
        <w:right w:val="none" w:sz="0" w:space="0" w:color="auto"/>
      </w:divBdr>
    </w:div>
    <w:div w:id="2000687735">
      <w:bodyDiv w:val="1"/>
      <w:marLeft w:val="0"/>
      <w:marRight w:val="0"/>
      <w:marTop w:val="0"/>
      <w:marBottom w:val="0"/>
      <w:divBdr>
        <w:top w:val="none" w:sz="0" w:space="0" w:color="auto"/>
        <w:left w:val="none" w:sz="0" w:space="0" w:color="auto"/>
        <w:bottom w:val="none" w:sz="0" w:space="0" w:color="auto"/>
        <w:right w:val="none" w:sz="0" w:space="0" w:color="auto"/>
      </w:divBdr>
    </w:div>
    <w:div w:id="2045132109">
      <w:bodyDiv w:val="1"/>
      <w:marLeft w:val="0"/>
      <w:marRight w:val="0"/>
      <w:marTop w:val="0"/>
      <w:marBottom w:val="0"/>
      <w:divBdr>
        <w:top w:val="none" w:sz="0" w:space="0" w:color="auto"/>
        <w:left w:val="none" w:sz="0" w:space="0" w:color="auto"/>
        <w:bottom w:val="none" w:sz="0" w:space="0" w:color="auto"/>
        <w:right w:val="none" w:sz="0" w:space="0" w:color="auto"/>
      </w:divBdr>
    </w:div>
    <w:div w:id="21052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C8FCB66F24BE0A393D4D7DC0C5735"/>
        <w:category>
          <w:name w:val="General"/>
          <w:gallery w:val="placeholder"/>
        </w:category>
        <w:types>
          <w:type w:val="bbPlcHdr"/>
        </w:types>
        <w:behaviors>
          <w:behavior w:val="content"/>
        </w:behaviors>
        <w:guid w:val="{2600BE03-C8E0-4375-B8AE-D3CDC23C8BE1}"/>
      </w:docPartPr>
      <w:docPartBody>
        <w:p w:rsidR="00C20D12" w:rsidRPr="00EC3A08" w:rsidRDefault="00C20D12" w:rsidP="00AE1ED0">
          <w:pPr>
            <w:pStyle w:val="VCAAbody"/>
            <w:rPr>
              <w:rStyle w:val="PlaceholderText"/>
              <w:color w:val="auto"/>
            </w:rPr>
          </w:pPr>
          <w:r w:rsidRPr="00EC3A08">
            <w:rPr>
              <w:rStyle w:val="PlaceholderText"/>
              <w:color w:val="auto"/>
            </w:rPr>
            <w:t>CLICK OR TAP HERE TO ENTER TEXT</w:t>
          </w:r>
        </w:p>
        <w:p w:rsidR="00C20D12" w:rsidRPr="00EC3A08" w:rsidRDefault="00C20D12" w:rsidP="00AE1ED0">
          <w:pPr>
            <w:pStyle w:val="VCAAbody"/>
            <w:rPr>
              <w:b/>
              <w:i/>
              <w:color w:val="auto"/>
            </w:rPr>
          </w:pPr>
          <w:r>
            <w:rPr>
              <w:i/>
              <w:color w:val="auto"/>
            </w:rPr>
            <w:t>This section</w:t>
          </w:r>
          <w:r w:rsidRPr="00EC3A08">
            <w:rPr>
              <w:i/>
              <w:color w:val="auto"/>
            </w:rPr>
            <w:t xml:space="preserve"> should include question-by-question and/or criterion-by-criterion details of marking schemes and student responses.</w:t>
          </w:r>
        </w:p>
        <w:p w:rsidR="00C20D12" w:rsidRPr="00EC3A08" w:rsidRDefault="00C20D12" w:rsidP="00AE1ED0">
          <w:pPr>
            <w:pStyle w:val="VCAAbody"/>
            <w:keepNext/>
            <w:keepLines/>
            <w:rPr>
              <w:b/>
              <w:i/>
              <w:color w:val="auto"/>
            </w:rPr>
          </w:pPr>
          <w:r w:rsidRPr="00EC3A08">
            <w:rPr>
              <w:b/>
              <w:i/>
              <w:color w:val="auto"/>
            </w:rPr>
            <w:t>Short-answer questions</w:t>
          </w:r>
        </w:p>
        <w:p w:rsidR="00C20D12" w:rsidRPr="00EC3A08" w:rsidRDefault="00C20D12" w:rsidP="00AE1ED0">
          <w:pPr>
            <w:pStyle w:val="VCAAbody"/>
            <w:keepNext/>
            <w:keepLines/>
            <w:rPr>
              <w:i/>
              <w:color w:val="auto"/>
            </w:rPr>
          </w:pPr>
          <w:r w:rsidRPr="00EC3A08">
            <w:rPr>
              <w:i/>
              <w:color w:val="auto"/>
            </w:rPr>
            <w:t>Please provide:</w:t>
          </w:r>
        </w:p>
        <w:p w:rsidR="00C20D12" w:rsidRPr="00EC3A08" w:rsidRDefault="00C20D12" w:rsidP="00AE1ED0">
          <w:pPr>
            <w:pStyle w:val="VCAAbullet"/>
            <w:keepNext/>
            <w:keepLines/>
            <w:rPr>
              <w:rFonts w:eastAsia="Arial"/>
              <w:i/>
              <w:color w:val="auto"/>
            </w:rPr>
          </w:pPr>
          <w:r w:rsidRPr="00EC3A08">
            <w:rPr>
              <w:rFonts w:eastAsia="Arial"/>
              <w:i/>
              <w:color w:val="auto"/>
            </w:rPr>
            <w:t>the correct answer, worked solution (as appropriate) or a range of accepted responses</w:t>
          </w:r>
        </w:p>
        <w:p w:rsidR="00C20D12" w:rsidRPr="00EC3A08" w:rsidRDefault="00C20D12" w:rsidP="00AE1ED0">
          <w:pPr>
            <w:pStyle w:val="VCAAbullet"/>
            <w:keepNext/>
            <w:keepLines/>
            <w:rPr>
              <w:rFonts w:eastAsia="Arial"/>
              <w:i/>
              <w:color w:val="auto"/>
            </w:rPr>
          </w:pPr>
          <w:r w:rsidRPr="00EC3A08">
            <w:rPr>
              <w:rFonts w:eastAsia="Arial"/>
              <w:i/>
              <w:color w:val="auto"/>
            </w:rPr>
            <w:t>common responses, with comments (as appropriate)</w:t>
          </w:r>
        </w:p>
        <w:p w:rsidR="00C20D12" w:rsidRDefault="00C20D12" w:rsidP="00AE1ED0">
          <w:pPr>
            <w:pStyle w:val="VCAAbullet"/>
            <w:rPr>
              <w:rFonts w:eastAsia="Arial"/>
              <w:i/>
              <w:color w:val="auto"/>
            </w:rPr>
          </w:pPr>
          <w:r w:rsidRPr="00EC3A08">
            <w:rPr>
              <w:rFonts w:eastAsia="Arial"/>
              <w:i/>
              <w:color w:val="auto"/>
            </w:rPr>
            <w:t>common misconceptions displayed by students.</w:t>
          </w:r>
        </w:p>
        <w:p w:rsidR="002D0B6B" w:rsidRDefault="002D0B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3716900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0C"/>
    <w:rsid w:val="00020A43"/>
    <w:rsid w:val="00160E84"/>
    <w:rsid w:val="00196358"/>
    <w:rsid w:val="0025780C"/>
    <w:rsid w:val="002D0B6B"/>
    <w:rsid w:val="002F4592"/>
    <w:rsid w:val="004B1B9A"/>
    <w:rsid w:val="0068329A"/>
    <w:rsid w:val="008175CD"/>
    <w:rsid w:val="00AA1213"/>
    <w:rsid w:val="00C20D12"/>
    <w:rsid w:val="00C75617"/>
    <w:rsid w:val="00E145FD"/>
    <w:rsid w:val="00E21B5A"/>
    <w:rsid w:val="00EF4174"/>
    <w:rsid w:val="00EF603C"/>
    <w:rsid w:val="00F32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D12"/>
    <w:rPr>
      <w:color w:val="808080"/>
    </w:rPr>
  </w:style>
  <w:style w:type="paragraph" w:customStyle="1" w:styleId="VCAAbody">
    <w:name w:val="VCAA body"/>
    <w:link w:val="VCAAbodyChar"/>
    <w:qFormat/>
    <w:rsid w:val="00C20D12"/>
    <w:pPr>
      <w:spacing w:before="120" w:after="120" w:line="280" w:lineRule="exact"/>
    </w:pPr>
    <w:rPr>
      <w:rFonts w:ascii="Arial" w:eastAsiaTheme="minorHAnsi" w:hAnsi="Arial" w:cs="Arial"/>
      <w:color w:val="000000" w:themeColor="text1"/>
      <w:sz w:val="20"/>
      <w:lang w:val="en-US" w:eastAsia="en-US"/>
    </w:rPr>
  </w:style>
  <w:style w:type="paragraph" w:customStyle="1" w:styleId="VCAAbullet">
    <w:name w:val="VCAA bullet"/>
    <w:basedOn w:val="VCAAbody"/>
    <w:autoRedefine/>
    <w:qFormat/>
    <w:rsid w:val="00C20D12"/>
    <w:pPr>
      <w:numPr>
        <w:numId w:val="1"/>
      </w:numPr>
      <w:tabs>
        <w:tab w:val="left" w:pos="425"/>
      </w:tabs>
      <w:spacing w:before="60" w:after="60"/>
      <w:ind w:left="425" w:hanging="425"/>
      <w:contextualSpacing/>
    </w:pPr>
    <w:rPr>
      <w:rFonts w:eastAsia="Times New Roman"/>
      <w:kern w:val="22"/>
      <w:lang w:val="en-GB" w:eastAsia="ja-JP"/>
    </w:rPr>
  </w:style>
  <w:style w:type="character" w:customStyle="1" w:styleId="VCAAbodyChar">
    <w:name w:val="VCAA body Char"/>
    <w:basedOn w:val="DefaultParagraphFont"/>
    <w:link w:val="VCAAbody"/>
    <w:qFormat/>
    <w:rsid w:val="00C20D12"/>
    <w:rPr>
      <w:rFonts w:ascii="Arial" w:eastAsiaTheme="minorHAnsi" w:hAnsi="Arial" w:cs="Arial"/>
      <w:color w:val="000000" w:themeColor="text1"/>
      <w:sz w:val="20"/>
      <w:lang w:val="en-US" w:eastAsia="en-US"/>
    </w:rPr>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2618C2BC-4377-4BC1-BAB7-73470E9CEAE3}"/>
</file>

<file path=customXml/itemProps3.xml><?xml version="1.0" encoding="utf-8"?>
<ds:datastoreItem xmlns:ds="http://schemas.openxmlformats.org/officeDocument/2006/customXml" ds:itemID="{37D7D864-1471-413C-82C0-DCEF7926AE9C}"/>
</file>

<file path=customXml/itemProps4.xml><?xml version="1.0" encoding="utf-8"?>
<ds:datastoreItem xmlns:ds="http://schemas.openxmlformats.org/officeDocument/2006/customXml" ds:itemID="{EA73989C-9BA2-4FFE-A98F-34E567FD0F39}"/>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Dutch written external assessment report</dc:title>
  <dc:creator/>
  <cp:lastModifiedBy/>
  <cp:revision>1</cp:revision>
  <dcterms:created xsi:type="dcterms:W3CDTF">2024-11-04T00:39:00Z</dcterms:created>
  <dcterms:modified xsi:type="dcterms:W3CDTF">2024-11-04T00:50:00Z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