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CFB8E" w14:textId="77777777" w:rsidR="000B3D61" w:rsidRPr="003E1DEB" w:rsidRDefault="003E1DEB">
      <w:pPr>
        <w:pStyle w:val="VCAADocumenttitle"/>
      </w:pPr>
      <w:r w:rsidRPr="003E1DEB">
        <w:t>2023 VCE German written external assessment report</w:t>
      </w:r>
    </w:p>
    <w:p w14:paraId="172B6C9A" w14:textId="77777777" w:rsidR="000B3D61" w:rsidRPr="003E1DEB" w:rsidRDefault="003E1DEB">
      <w:pPr>
        <w:pStyle w:val="VCAAHeading1"/>
        <w:rPr>
          <w:lang w:val="en-AU"/>
        </w:rPr>
      </w:pPr>
      <w:bookmarkStart w:id="0" w:name="TemplateOverview"/>
      <w:bookmarkEnd w:id="0"/>
      <w:r w:rsidRPr="003E1DEB">
        <w:rPr>
          <w:lang w:val="en-AU"/>
        </w:rPr>
        <w:t>General comments</w:t>
      </w:r>
    </w:p>
    <w:p w14:paraId="77F206B7" w14:textId="4508BAA4" w:rsidR="000B3D61" w:rsidRPr="003E1DEB" w:rsidRDefault="003E1DEB">
      <w:pPr>
        <w:pStyle w:val="VCAAbody"/>
      </w:pPr>
      <w:r w:rsidRPr="003E1DEB">
        <w:t>The 2023</w:t>
      </w:r>
      <w:r w:rsidR="001D559E">
        <w:t xml:space="preserve"> </w:t>
      </w:r>
      <w:r w:rsidR="002727B7">
        <w:t>VCE</w:t>
      </w:r>
      <w:r w:rsidRPr="003E1DEB">
        <w:t xml:space="preserve"> German written examination was based on the </w:t>
      </w:r>
      <w:r w:rsidRPr="003E1DEB">
        <w:rPr>
          <w:i/>
          <w:iCs/>
        </w:rPr>
        <w:t>VCE German Study Design 2019–2027</w:t>
      </w:r>
      <w:r w:rsidRPr="003E1DEB">
        <w:t xml:space="preserve"> and assessed a range of key knowledge and skills across Units 1 to 4.</w:t>
      </w:r>
    </w:p>
    <w:p w14:paraId="1AF89238" w14:textId="7AED0961" w:rsidR="000B3D61" w:rsidRPr="003E1DEB" w:rsidRDefault="003E1DEB">
      <w:pPr>
        <w:pStyle w:val="VCAAbody"/>
      </w:pPr>
      <w:r w:rsidRPr="003E1DEB">
        <w:t xml:space="preserve">In 2023, most students handled the examination well, attempting all questions within the timeframe. </w:t>
      </w:r>
    </w:p>
    <w:p w14:paraId="4D0E2C02" w14:textId="77777777" w:rsidR="000B3D61" w:rsidRPr="003E1DEB" w:rsidRDefault="003E1DEB">
      <w:pPr>
        <w:pStyle w:val="VCAAbody"/>
      </w:pPr>
      <w:bookmarkStart w:id="1" w:name="_Hlk120975493"/>
      <w:r w:rsidRPr="003E1DEB">
        <w:t>Students who achieved higher scores:</w:t>
      </w:r>
      <w:bookmarkEnd w:id="1"/>
    </w:p>
    <w:p w14:paraId="33BB3560" w14:textId="77777777" w:rsidR="000B3D61" w:rsidRPr="003E1DEB" w:rsidRDefault="003E1DEB" w:rsidP="003D666D">
      <w:pPr>
        <w:pStyle w:val="VCAAbullet"/>
      </w:pPr>
      <w:r w:rsidRPr="003E1DEB">
        <w:t>demonstrated a sound understanding of the listening and reading texts</w:t>
      </w:r>
    </w:p>
    <w:p w14:paraId="2FFB65E3" w14:textId="77777777" w:rsidR="000B3D61" w:rsidRPr="003E1DEB" w:rsidRDefault="003E1DEB" w:rsidP="003D666D">
      <w:pPr>
        <w:pStyle w:val="VCAAbullet"/>
      </w:pPr>
      <w:r w:rsidRPr="003E1DEB">
        <w:t>took detailed notes to include specific information in their responses</w:t>
      </w:r>
    </w:p>
    <w:p w14:paraId="5A809047" w14:textId="77777777" w:rsidR="000B3D61" w:rsidRPr="003E1DEB" w:rsidRDefault="003E1DEB" w:rsidP="003D666D">
      <w:pPr>
        <w:pStyle w:val="VCAAbullet"/>
      </w:pPr>
      <w:r w:rsidRPr="003E1DEB">
        <w:t>identified and communicated the required key points accurately and clearly</w:t>
      </w:r>
    </w:p>
    <w:p w14:paraId="112BD354" w14:textId="728DCC57" w:rsidR="000B3D61" w:rsidRPr="003E1DEB" w:rsidRDefault="003E1DEB" w:rsidP="003D666D">
      <w:pPr>
        <w:pStyle w:val="VCAAbullet"/>
      </w:pPr>
      <w:r w:rsidRPr="003E1DEB">
        <w:t>showed an understanding of the stimulus text and successfully incorporated the visual stimulus in their answer for Section 2</w:t>
      </w:r>
      <w:r w:rsidR="002727B7">
        <w:t>,</w:t>
      </w:r>
      <w:r w:rsidRPr="003E1DEB">
        <w:t xml:space="preserve"> Part B. Students rephrased the content from the stimulus text, correctly addressing all key components included in the description task</w:t>
      </w:r>
    </w:p>
    <w:p w14:paraId="595707B2" w14:textId="614E0FE4" w:rsidR="000B3D61" w:rsidRPr="003E1DEB" w:rsidRDefault="003E1DEB" w:rsidP="003D666D">
      <w:pPr>
        <w:pStyle w:val="VCAAbullet"/>
      </w:pPr>
      <w:r w:rsidRPr="003E1DEB">
        <w:t xml:space="preserve">answered the questions with a very good command of </w:t>
      </w:r>
      <w:r w:rsidR="002727B7" w:rsidRPr="003E1DEB">
        <w:t>grammar and</w:t>
      </w:r>
      <w:r w:rsidR="002727B7">
        <w:t xml:space="preserve"> </w:t>
      </w:r>
      <w:r w:rsidRPr="003E1DEB">
        <w:t>correct and adequate vocabulary and spelling. A range of connectives was used to provide flow in their writing</w:t>
      </w:r>
    </w:p>
    <w:p w14:paraId="7ACF0AC2" w14:textId="0AC47BB8" w:rsidR="000B3D61" w:rsidRPr="003E1DEB" w:rsidRDefault="003E1DEB" w:rsidP="003D666D">
      <w:pPr>
        <w:pStyle w:val="VCAAbullet"/>
      </w:pPr>
      <w:r w:rsidRPr="003E1DEB">
        <w:t>demonstrated a clear understanding of the context, purpose and audience, text type, and kind of writing required for Section 3 and provided a well-written, structured and interesting response, which engaged the reader.</w:t>
      </w:r>
    </w:p>
    <w:p w14:paraId="73DC9F2C" w14:textId="77777777" w:rsidR="000B3D61" w:rsidRPr="003E1DEB" w:rsidRDefault="003E1DEB">
      <w:pPr>
        <w:pStyle w:val="VCAAbody"/>
      </w:pPr>
      <w:r w:rsidRPr="003E1DEB">
        <w:t>Areas for improvement:</w:t>
      </w:r>
    </w:p>
    <w:p w14:paraId="71D34DFF" w14:textId="2ECAE5D0" w:rsidR="000B3D61" w:rsidRPr="003E1DEB" w:rsidRDefault="003E1DEB" w:rsidP="003D666D">
      <w:pPr>
        <w:pStyle w:val="VCAAbullet"/>
      </w:pPr>
      <w:r w:rsidRPr="003E1DEB">
        <w:t xml:space="preserve">Students need to develop confidence and accuracy with grammatical features, </w:t>
      </w:r>
      <w:r w:rsidR="002727B7">
        <w:t>such as</w:t>
      </w:r>
      <w:r w:rsidRPr="003E1DEB">
        <w:t xml:space="preserve"> verb conjugation, correct use of pronouns, word order, and general vocabulary.</w:t>
      </w:r>
    </w:p>
    <w:p w14:paraId="526428F2" w14:textId="77777777" w:rsidR="000B3D61" w:rsidRPr="003E1DEB" w:rsidRDefault="003E1DEB" w:rsidP="003D666D">
      <w:pPr>
        <w:pStyle w:val="VCAAbullet"/>
      </w:pPr>
      <w:r w:rsidRPr="003E1DEB">
        <w:t>Students must understand the purpose of the questions and extract relevant information from the reading and listening texts, and not add other information that is not included in the texts.</w:t>
      </w:r>
    </w:p>
    <w:p w14:paraId="6783A8C0" w14:textId="77777777" w:rsidR="000B3D61" w:rsidRPr="003E1DEB" w:rsidRDefault="003E1DEB" w:rsidP="003D666D">
      <w:pPr>
        <w:pStyle w:val="VCAAbullet"/>
      </w:pPr>
      <w:r w:rsidRPr="003E1DEB">
        <w:t>Students should read the questions carefully and ensure that they address all aspects of the question. The information contained in the response needs to be relevant to the question.</w:t>
      </w:r>
    </w:p>
    <w:p w14:paraId="40EDA99D" w14:textId="77777777" w:rsidR="000B3D61" w:rsidRPr="003E1DEB" w:rsidRDefault="003E1DEB" w:rsidP="003D666D">
      <w:pPr>
        <w:pStyle w:val="VCAAbullet"/>
      </w:pPr>
      <w:r w:rsidRPr="003E1DEB">
        <w:t>Students should ensure that their written response in Section 2 Part B does not contain large chunks of information from the stimulus text. Students should focus on the key components of the question and plan their response accordingly by incorporating ideas from the stimulus text/s and manipulating language.</w:t>
      </w:r>
    </w:p>
    <w:p w14:paraId="7890BA08" w14:textId="77777777" w:rsidR="000B3D61" w:rsidRPr="003E1DEB" w:rsidRDefault="003E1DEB" w:rsidP="003D666D">
      <w:pPr>
        <w:pStyle w:val="VCAAbullet"/>
      </w:pPr>
      <w:r w:rsidRPr="003E1DEB">
        <w:t>Students are encouraged to spend enough time reading the tasks carefully to make sure they fully understand the requirements of the topic they choose in Section 3. They also need to ensure that they address the specific audience, purpose and text type required. They should not rely on rote-learning or on prepared responses.</w:t>
      </w:r>
    </w:p>
    <w:p w14:paraId="633DC87A" w14:textId="618B14E3" w:rsidR="000B3D61" w:rsidRPr="003E1DEB" w:rsidRDefault="003E1DEB">
      <w:pPr>
        <w:pStyle w:val="VCAAbody"/>
      </w:pPr>
      <w:r w:rsidRPr="003E1DEB">
        <w:t xml:space="preserve">Students are encouraged to practise their listening and responding skills with a variety of texts </w:t>
      </w:r>
      <w:proofErr w:type="gramStart"/>
      <w:r w:rsidRPr="003E1DEB">
        <w:t>in order to</w:t>
      </w:r>
      <w:proofErr w:type="gramEnd"/>
      <w:r w:rsidRPr="003E1DEB">
        <w:t xml:space="preserve"> be familiar with the prescribed themes on page 11 in the </w:t>
      </w:r>
      <w:r w:rsidR="002727B7">
        <w:t>s</w:t>
      </w:r>
      <w:r w:rsidRPr="003E1DEB">
        <w:t xml:space="preserve">tudy </w:t>
      </w:r>
      <w:r w:rsidR="002727B7">
        <w:t>d</w:t>
      </w:r>
      <w:r w:rsidRPr="003E1DEB">
        <w:t xml:space="preserve">esign. </w:t>
      </w:r>
    </w:p>
    <w:p w14:paraId="5440EF06" w14:textId="2B26E790" w:rsidR="001D559E" w:rsidRDefault="003E1DEB">
      <w:pPr>
        <w:pStyle w:val="VCAAbody"/>
      </w:pPr>
      <w:bookmarkStart w:id="2" w:name="_Hlk86848779"/>
      <w:r w:rsidRPr="003E1DEB">
        <w:t xml:space="preserve">In general, students should be advised to consolidate their knowledge of grammar that is expected at VCE level by referring to the list of grammatical concepts on pages 13–15 in the study design. </w:t>
      </w:r>
      <w:bookmarkEnd w:id="2"/>
    </w:p>
    <w:p w14:paraId="0E8E4812" w14:textId="77777777" w:rsidR="001D559E" w:rsidRDefault="001D559E">
      <w:pPr>
        <w:spacing w:after="0" w:line="240" w:lineRule="auto"/>
        <w:rPr>
          <w:rFonts w:ascii="Arial" w:eastAsia="Arial" w:hAnsi="Arial" w:cs="Arial"/>
          <w:color w:val="000000" w:themeColor="text1"/>
          <w:sz w:val="20"/>
          <w:lang w:val="en-AU"/>
        </w:rPr>
      </w:pPr>
      <w:r>
        <w:br w:type="page"/>
      </w:r>
    </w:p>
    <w:p w14:paraId="5A1E98F0" w14:textId="77777777" w:rsidR="000B3D61" w:rsidRPr="003E1DEB" w:rsidRDefault="003E1DEB">
      <w:pPr>
        <w:pStyle w:val="VCAAHeading1"/>
        <w:rPr>
          <w:lang w:val="en-AU"/>
        </w:rPr>
      </w:pPr>
      <w:r w:rsidRPr="003E1DEB">
        <w:rPr>
          <w:lang w:val="en-AU"/>
        </w:rPr>
        <w:lastRenderedPageBreak/>
        <w:t>Specific information</w:t>
      </w:r>
    </w:p>
    <w:p w14:paraId="62DE0E45" w14:textId="77777777" w:rsidR="000B3D61" w:rsidRPr="003E1DEB" w:rsidRDefault="003E1DEB">
      <w:pPr>
        <w:pStyle w:val="VCAAbody"/>
      </w:pPr>
      <w:r w:rsidRPr="003E1DEB">
        <w:t xml:space="preserve">This report provides sample </w:t>
      </w:r>
      <w:proofErr w:type="gramStart"/>
      <w:r w:rsidRPr="003E1DEB">
        <w:t>answers</w:t>
      </w:r>
      <w:proofErr w:type="gramEnd"/>
      <w:r w:rsidRPr="003E1DEB">
        <w:t xml:space="preserve"> or an indication of what answers may have included. Unless otherwise stated, these are not intended to be exemplary or complete responses. Student responses reproduced in this report have not been corrected for grammar and spelling.</w:t>
      </w:r>
    </w:p>
    <w:p w14:paraId="7BD65A29" w14:textId="77777777" w:rsidR="000B3D61" w:rsidRPr="003E1DEB" w:rsidRDefault="003E1DEB">
      <w:pPr>
        <w:pStyle w:val="VCAAHeading2"/>
        <w:rPr>
          <w:lang w:val="en-AU"/>
        </w:rPr>
      </w:pPr>
      <w:r w:rsidRPr="003E1DEB">
        <w:rPr>
          <w:lang w:val="en-AU"/>
        </w:rPr>
        <w:t>Section 1</w:t>
      </w:r>
    </w:p>
    <w:p w14:paraId="694DC2B7" w14:textId="77777777" w:rsidR="000B3D61" w:rsidRPr="003E1DEB" w:rsidRDefault="003E1DEB">
      <w:pPr>
        <w:pStyle w:val="VCAAHeading3"/>
        <w:rPr>
          <w:lang w:val="en-AU"/>
        </w:rPr>
      </w:pPr>
      <w:r w:rsidRPr="003E1DEB">
        <w:rPr>
          <w:lang w:val="en-AU"/>
        </w:rPr>
        <w:t xml:space="preserve">Part A – Listening and responding in </w:t>
      </w:r>
      <w:proofErr w:type="gramStart"/>
      <w:r w:rsidRPr="003E1DEB">
        <w:rPr>
          <w:lang w:val="en-AU"/>
        </w:rPr>
        <w:t>English</w:t>
      </w:r>
      <w:proofErr w:type="gramEnd"/>
    </w:p>
    <w:p w14:paraId="6733CF01" w14:textId="2FAD3C3B" w:rsidR="000B3D61" w:rsidRPr="003E1DEB" w:rsidRDefault="003E1DEB">
      <w:pPr>
        <w:pStyle w:val="VCAAbody"/>
      </w:pPr>
      <w:r w:rsidRPr="003E1DEB">
        <w:t>This section assessed students’ capacity to understand and convey general and specific aspects of texts.</w:t>
      </w:r>
    </w:p>
    <w:p w14:paraId="4999421D" w14:textId="23EC6F43" w:rsidR="000B3D61" w:rsidRPr="003E1DEB" w:rsidRDefault="003E1DEB">
      <w:pPr>
        <w:pStyle w:val="VCAAHeading4"/>
        <w:rPr>
          <w:lang w:val="en-AU"/>
        </w:rPr>
      </w:pPr>
      <w:r w:rsidRPr="003E1DEB">
        <w:rPr>
          <w:lang w:val="en-AU"/>
        </w:rPr>
        <w:t>Question 1a.</w:t>
      </w:r>
    </w:p>
    <w:p w14:paraId="178A29D4" w14:textId="77777777" w:rsidR="000B3D61" w:rsidRPr="003E1DEB" w:rsidRDefault="003E1DEB" w:rsidP="003D666D">
      <w:pPr>
        <w:pStyle w:val="VCAAbullet"/>
        <w:rPr>
          <w:rFonts w:eastAsiaTheme="minorHAnsi"/>
        </w:rPr>
      </w:pPr>
      <w:r w:rsidRPr="003E1DEB">
        <w:rPr>
          <w:rFonts w:eastAsiaTheme="minorHAnsi"/>
        </w:rPr>
        <w:t>the city festival</w:t>
      </w:r>
    </w:p>
    <w:p w14:paraId="2A7374F2" w14:textId="77777777" w:rsidR="000B3D61" w:rsidRPr="003E1DEB" w:rsidRDefault="003E1DEB" w:rsidP="003D666D">
      <w:pPr>
        <w:pStyle w:val="VCAAbullet"/>
        <w:rPr>
          <w:rFonts w:eastAsiaTheme="minorHAnsi"/>
        </w:rPr>
      </w:pPr>
      <w:r w:rsidRPr="003E1DEB">
        <w:rPr>
          <w:rFonts w:eastAsiaTheme="minorHAnsi"/>
        </w:rPr>
        <w:t>starts at 7pm</w:t>
      </w:r>
    </w:p>
    <w:p w14:paraId="2A5A33F8" w14:textId="40753049" w:rsidR="000B3D61" w:rsidRPr="003E1DEB" w:rsidRDefault="003E1DEB">
      <w:pPr>
        <w:pStyle w:val="VCAAHeading4"/>
        <w:rPr>
          <w:lang w:val="en-AU"/>
        </w:rPr>
      </w:pPr>
      <w:r w:rsidRPr="003E1DEB">
        <w:rPr>
          <w:lang w:val="en-AU"/>
        </w:rPr>
        <w:t>Question 1b.</w:t>
      </w:r>
    </w:p>
    <w:p w14:paraId="61887294" w14:textId="77777777" w:rsidR="000B3D61" w:rsidRPr="003E1DEB" w:rsidRDefault="003E1DEB" w:rsidP="003D666D">
      <w:pPr>
        <w:pStyle w:val="VCAAbullet"/>
        <w:rPr>
          <w:rFonts w:eastAsiaTheme="minorHAnsi"/>
        </w:rPr>
      </w:pPr>
      <w:r w:rsidRPr="003E1DEB">
        <w:rPr>
          <w:rFonts w:eastAsiaTheme="minorHAnsi"/>
        </w:rPr>
        <w:t xml:space="preserve">He </w:t>
      </w:r>
      <w:proofErr w:type="gramStart"/>
      <w:r w:rsidRPr="003E1DEB">
        <w:rPr>
          <w:rFonts w:eastAsiaTheme="minorHAnsi"/>
        </w:rPr>
        <w:t>has to</w:t>
      </w:r>
      <w:proofErr w:type="gramEnd"/>
      <w:r w:rsidRPr="003E1DEB">
        <w:rPr>
          <w:rFonts w:eastAsiaTheme="minorHAnsi"/>
        </w:rPr>
        <w:t xml:space="preserve"> do a project (that is due on Monday).</w:t>
      </w:r>
    </w:p>
    <w:p w14:paraId="4AA08E87" w14:textId="77777777" w:rsidR="000B3D61" w:rsidRPr="003E1DEB" w:rsidRDefault="003E1DEB" w:rsidP="003D666D">
      <w:pPr>
        <w:pStyle w:val="VCAAbullet"/>
        <w:rPr>
          <w:rFonts w:eastAsiaTheme="minorHAnsi"/>
        </w:rPr>
      </w:pPr>
      <w:r w:rsidRPr="003E1DEB">
        <w:rPr>
          <w:rFonts w:eastAsiaTheme="minorHAnsi"/>
        </w:rPr>
        <w:t>He is (too) tired.</w:t>
      </w:r>
    </w:p>
    <w:p w14:paraId="0C88A710" w14:textId="6ACA3D47" w:rsidR="000B3D61" w:rsidRPr="003E1DEB" w:rsidRDefault="003E1DEB">
      <w:pPr>
        <w:pStyle w:val="VCAAHeading4"/>
        <w:rPr>
          <w:lang w:val="en-AU"/>
        </w:rPr>
      </w:pPr>
      <w:r w:rsidRPr="003E1DEB">
        <w:rPr>
          <w:lang w:val="en-AU"/>
        </w:rPr>
        <w:t>Question 1c.</w:t>
      </w:r>
    </w:p>
    <w:p w14:paraId="717DD85E" w14:textId="77777777" w:rsidR="000B3D61" w:rsidRPr="003E1DEB" w:rsidRDefault="003E1DEB" w:rsidP="003D666D">
      <w:pPr>
        <w:pStyle w:val="VCAAbullet"/>
        <w:rPr>
          <w:rFonts w:eastAsiaTheme="minorHAnsi"/>
        </w:rPr>
      </w:pPr>
      <w:r w:rsidRPr="003E1DEB">
        <w:rPr>
          <w:rFonts w:eastAsiaTheme="minorHAnsi"/>
        </w:rPr>
        <w:t>dance show (with a band)</w:t>
      </w:r>
    </w:p>
    <w:p w14:paraId="03E279E6" w14:textId="77777777" w:rsidR="000B3D61" w:rsidRPr="003E1DEB" w:rsidRDefault="003E1DEB" w:rsidP="003D666D">
      <w:pPr>
        <w:pStyle w:val="VCAAbullet"/>
        <w:rPr>
          <w:rFonts w:eastAsiaTheme="minorHAnsi"/>
        </w:rPr>
      </w:pPr>
      <w:r w:rsidRPr="003E1DEB">
        <w:rPr>
          <w:rFonts w:eastAsiaTheme="minorHAnsi"/>
        </w:rPr>
        <w:t>(</w:t>
      </w:r>
      <w:proofErr w:type="gramStart"/>
      <w:r w:rsidRPr="003E1DEB">
        <w:rPr>
          <w:rFonts w:eastAsiaTheme="minorHAnsi"/>
        </w:rPr>
        <w:t>stalls</w:t>
      </w:r>
      <w:proofErr w:type="gramEnd"/>
      <w:r w:rsidRPr="003E1DEB">
        <w:rPr>
          <w:rFonts w:eastAsiaTheme="minorHAnsi"/>
        </w:rPr>
        <w:t xml:space="preserve"> with) handmade things </w:t>
      </w:r>
    </w:p>
    <w:p w14:paraId="226B27D3" w14:textId="77777777" w:rsidR="000B3D61" w:rsidRPr="003E1DEB" w:rsidRDefault="003E1DEB" w:rsidP="003D666D">
      <w:pPr>
        <w:pStyle w:val="VCAAbullet"/>
        <w:rPr>
          <w:rFonts w:eastAsiaTheme="minorHAnsi"/>
        </w:rPr>
      </w:pPr>
      <w:r w:rsidRPr="003E1DEB">
        <w:rPr>
          <w:rFonts w:eastAsiaTheme="minorHAnsi"/>
        </w:rPr>
        <w:t>food</w:t>
      </w:r>
    </w:p>
    <w:p w14:paraId="03E39722" w14:textId="77777777" w:rsidR="000B3D61" w:rsidRPr="003E1DEB" w:rsidRDefault="003E1DEB" w:rsidP="003D666D">
      <w:pPr>
        <w:pStyle w:val="VCAAbullet"/>
      </w:pPr>
      <w:r w:rsidRPr="003E1DEB">
        <w:rPr>
          <w:rFonts w:eastAsiaTheme="minorHAnsi"/>
        </w:rPr>
        <w:t>fireworks</w:t>
      </w:r>
    </w:p>
    <w:p w14:paraId="4D299FC9" w14:textId="6B9DC80C" w:rsidR="000B3D61" w:rsidRPr="003E1DEB" w:rsidRDefault="003E1DEB">
      <w:pPr>
        <w:pStyle w:val="VCAAHeading4"/>
        <w:rPr>
          <w:lang w:val="en-AU"/>
        </w:rPr>
      </w:pPr>
      <w:r w:rsidRPr="003E1DEB">
        <w:rPr>
          <w:lang w:val="en-AU"/>
        </w:rPr>
        <w:t>Question 1d.</w:t>
      </w:r>
    </w:p>
    <w:p w14:paraId="50E3B0D8" w14:textId="77777777" w:rsidR="000B3D61" w:rsidRPr="003E1DEB" w:rsidRDefault="003E1DEB" w:rsidP="003D666D">
      <w:pPr>
        <w:pStyle w:val="VCAAbullet"/>
        <w:rPr>
          <w:rFonts w:eastAsiaTheme="minorHAnsi"/>
        </w:rPr>
      </w:pPr>
      <w:r w:rsidRPr="003E1DEB">
        <w:rPr>
          <w:rFonts w:eastAsiaTheme="minorHAnsi"/>
        </w:rPr>
        <w:t>Max is doing the project tomorrow. / He will go with Anna tonight.</w:t>
      </w:r>
    </w:p>
    <w:p w14:paraId="4A042B9B" w14:textId="77777777" w:rsidR="000B3D61" w:rsidRPr="003E1DEB" w:rsidRDefault="003E1DEB" w:rsidP="003D666D">
      <w:pPr>
        <w:pStyle w:val="VCAAbullet"/>
        <w:rPr>
          <w:rFonts w:eastAsiaTheme="minorHAnsi"/>
        </w:rPr>
      </w:pPr>
      <w:r w:rsidRPr="003E1DEB">
        <w:rPr>
          <w:rFonts w:eastAsiaTheme="minorHAnsi"/>
        </w:rPr>
        <w:t>Anna is doing his cleaning chores / the cleaning for him.</w:t>
      </w:r>
    </w:p>
    <w:p w14:paraId="1D09AAAF" w14:textId="77777777" w:rsidR="000B3D61" w:rsidRPr="003E1DEB" w:rsidRDefault="003E1DEB">
      <w:pPr>
        <w:pStyle w:val="VCAAHeading3"/>
        <w:rPr>
          <w:lang w:val="en-AU"/>
        </w:rPr>
      </w:pPr>
      <w:r w:rsidRPr="003E1DEB">
        <w:rPr>
          <w:lang w:val="en-AU"/>
        </w:rPr>
        <w:t xml:space="preserve">Part B – Listening and responding in </w:t>
      </w:r>
      <w:proofErr w:type="gramStart"/>
      <w:r w:rsidRPr="003E1DEB">
        <w:rPr>
          <w:lang w:val="en-AU"/>
        </w:rPr>
        <w:t>German</w:t>
      </w:r>
      <w:proofErr w:type="gramEnd"/>
    </w:p>
    <w:p w14:paraId="16E5B918" w14:textId="1F106CEC" w:rsidR="000B3D61" w:rsidRPr="003E1DEB" w:rsidRDefault="003E1DEB">
      <w:pPr>
        <w:pStyle w:val="VCAAbody"/>
      </w:pPr>
      <w:r w:rsidRPr="003E1DEB">
        <w:t>In this part of the examination students were assessed on their understanding of the listening text and their ability to accurately convey appropriate information from the text in German. The information presented in the response needed to be relevant to the question. Students were not awarded separate marks for content and language. Responses that included the relevant information and were expressed clearly in German were awarded full marks.</w:t>
      </w:r>
    </w:p>
    <w:p w14:paraId="05FA8612" w14:textId="542F5740" w:rsidR="000B3D61" w:rsidRPr="003E1DEB" w:rsidRDefault="003E1DEB">
      <w:pPr>
        <w:pStyle w:val="VCAAHeading4"/>
        <w:rPr>
          <w:lang w:val="en-AU"/>
        </w:rPr>
      </w:pPr>
      <w:r w:rsidRPr="003E1DEB">
        <w:rPr>
          <w:lang w:val="en-AU"/>
        </w:rPr>
        <w:t>Question 2a.</w:t>
      </w:r>
    </w:p>
    <w:p w14:paraId="76F6046D" w14:textId="77777777" w:rsidR="000B3D61" w:rsidRPr="003E1DEB" w:rsidRDefault="003E1DEB" w:rsidP="003D666D">
      <w:pPr>
        <w:pStyle w:val="VCAAbullet"/>
        <w:rPr>
          <w:rFonts w:eastAsiaTheme="minorHAnsi"/>
        </w:rPr>
      </w:pPr>
      <w:proofErr w:type="spellStart"/>
      <w:r w:rsidRPr="003E1DEB">
        <w:rPr>
          <w:rFonts w:eastAsiaTheme="minorHAnsi"/>
          <w:i/>
          <w:iCs/>
        </w:rPr>
        <w:t>Erfindung</w:t>
      </w:r>
      <w:proofErr w:type="spellEnd"/>
      <w:r w:rsidRPr="003E1DEB">
        <w:rPr>
          <w:rFonts w:eastAsiaTheme="minorHAnsi"/>
          <w:i/>
          <w:iCs/>
        </w:rPr>
        <w:t xml:space="preserve"> </w:t>
      </w:r>
      <w:proofErr w:type="spellStart"/>
      <w:r w:rsidRPr="003E1DEB">
        <w:rPr>
          <w:rFonts w:eastAsiaTheme="minorHAnsi"/>
          <w:i/>
          <w:iCs/>
        </w:rPr>
        <w:t>eines</w:t>
      </w:r>
      <w:proofErr w:type="spellEnd"/>
      <w:r w:rsidRPr="003E1DEB">
        <w:rPr>
          <w:rFonts w:eastAsiaTheme="minorHAnsi"/>
          <w:i/>
          <w:iCs/>
        </w:rPr>
        <w:t xml:space="preserve"> der </w:t>
      </w:r>
      <w:proofErr w:type="spellStart"/>
      <w:r w:rsidRPr="003E1DEB">
        <w:rPr>
          <w:rFonts w:eastAsiaTheme="minorHAnsi"/>
          <w:i/>
          <w:iCs/>
        </w:rPr>
        <w:t>ersten</w:t>
      </w:r>
      <w:proofErr w:type="spellEnd"/>
      <w:r w:rsidRPr="003E1DEB">
        <w:rPr>
          <w:rFonts w:eastAsiaTheme="minorHAnsi"/>
          <w:i/>
          <w:iCs/>
        </w:rPr>
        <w:t xml:space="preserve"> </w:t>
      </w:r>
      <w:proofErr w:type="spellStart"/>
      <w:r w:rsidRPr="003E1DEB">
        <w:rPr>
          <w:rFonts w:eastAsiaTheme="minorHAnsi"/>
          <w:i/>
          <w:iCs/>
        </w:rPr>
        <w:t>Motoren</w:t>
      </w:r>
      <w:proofErr w:type="spellEnd"/>
      <w:r w:rsidRPr="003E1DEB">
        <w:rPr>
          <w:rFonts w:eastAsiaTheme="minorHAnsi"/>
          <w:i/>
          <w:iCs/>
        </w:rPr>
        <w:t xml:space="preserve"> </w:t>
      </w:r>
      <w:proofErr w:type="spellStart"/>
      <w:r w:rsidRPr="003E1DEB">
        <w:rPr>
          <w:rFonts w:eastAsiaTheme="minorHAnsi"/>
          <w:i/>
          <w:iCs/>
        </w:rPr>
        <w:t>vor</w:t>
      </w:r>
      <w:proofErr w:type="spellEnd"/>
      <w:r w:rsidRPr="003E1DEB">
        <w:rPr>
          <w:rFonts w:eastAsiaTheme="minorHAnsi"/>
          <w:i/>
          <w:iCs/>
        </w:rPr>
        <w:t xml:space="preserve"> fast 150 Jahren (</w:t>
      </w:r>
      <w:proofErr w:type="spellStart"/>
      <w:r w:rsidRPr="003E1DEB">
        <w:rPr>
          <w:rFonts w:eastAsiaTheme="minorHAnsi"/>
          <w:i/>
          <w:iCs/>
        </w:rPr>
        <w:t>durch</w:t>
      </w:r>
      <w:proofErr w:type="spellEnd"/>
      <w:r w:rsidRPr="003E1DEB">
        <w:rPr>
          <w:rFonts w:eastAsiaTheme="minorHAnsi"/>
          <w:i/>
          <w:iCs/>
        </w:rPr>
        <w:t xml:space="preserve"> Carl Benz)</w:t>
      </w:r>
      <w:r w:rsidRPr="003E1DEB">
        <w:rPr>
          <w:rFonts w:eastAsiaTheme="minorHAnsi"/>
        </w:rPr>
        <w:t>. (Invention of one of the first engines almost 150 years ago [by Carl Benz].)</w:t>
      </w:r>
    </w:p>
    <w:p w14:paraId="5714CA06" w14:textId="77777777" w:rsidR="000B3D61" w:rsidRPr="003E1DEB" w:rsidRDefault="003E1DEB" w:rsidP="003D666D">
      <w:pPr>
        <w:pStyle w:val="VCAAbullet"/>
        <w:rPr>
          <w:rFonts w:eastAsiaTheme="minorHAnsi"/>
        </w:rPr>
      </w:pPr>
      <w:r w:rsidRPr="003E1DEB">
        <w:rPr>
          <w:rFonts w:eastAsiaTheme="minorHAnsi"/>
        </w:rPr>
        <w:t xml:space="preserve">Autos </w:t>
      </w:r>
      <w:proofErr w:type="spellStart"/>
      <w:r w:rsidRPr="003E1DEB">
        <w:rPr>
          <w:rFonts w:eastAsiaTheme="minorHAnsi"/>
        </w:rPr>
        <w:t>bedeuteten</w:t>
      </w:r>
      <w:proofErr w:type="spellEnd"/>
      <w:r w:rsidRPr="003E1DEB">
        <w:rPr>
          <w:rFonts w:eastAsiaTheme="minorHAnsi"/>
        </w:rPr>
        <w:t xml:space="preserve"> </w:t>
      </w:r>
      <w:proofErr w:type="spellStart"/>
      <w:r w:rsidRPr="003E1DEB">
        <w:rPr>
          <w:rFonts w:eastAsiaTheme="minorHAnsi"/>
        </w:rPr>
        <w:t>Freiheit</w:t>
      </w:r>
      <w:proofErr w:type="spellEnd"/>
      <w:r w:rsidRPr="003E1DEB">
        <w:rPr>
          <w:rFonts w:eastAsiaTheme="minorHAnsi"/>
        </w:rPr>
        <w:t xml:space="preserve"> / die </w:t>
      </w:r>
      <w:proofErr w:type="spellStart"/>
      <w:r w:rsidRPr="003E1DEB">
        <w:rPr>
          <w:rFonts w:eastAsiaTheme="minorHAnsi"/>
        </w:rPr>
        <w:t>Möglichkeit</w:t>
      </w:r>
      <w:proofErr w:type="spellEnd"/>
      <w:r w:rsidRPr="003E1DEB">
        <w:rPr>
          <w:rFonts w:eastAsiaTheme="minorHAnsi"/>
        </w:rPr>
        <w:t xml:space="preserve"> </w:t>
      </w:r>
      <w:proofErr w:type="spellStart"/>
      <w:r w:rsidRPr="003E1DEB">
        <w:rPr>
          <w:rFonts w:eastAsiaTheme="minorHAnsi"/>
        </w:rPr>
        <w:t>zu</w:t>
      </w:r>
      <w:proofErr w:type="spellEnd"/>
      <w:r w:rsidRPr="003E1DEB">
        <w:rPr>
          <w:rFonts w:eastAsiaTheme="minorHAnsi"/>
        </w:rPr>
        <w:t xml:space="preserve"> </w:t>
      </w:r>
      <w:proofErr w:type="spellStart"/>
      <w:r w:rsidRPr="003E1DEB">
        <w:rPr>
          <w:rFonts w:eastAsiaTheme="minorHAnsi"/>
        </w:rPr>
        <w:t>reisen</w:t>
      </w:r>
      <w:proofErr w:type="spellEnd"/>
      <w:r w:rsidRPr="003E1DEB">
        <w:rPr>
          <w:rFonts w:eastAsiaTheme="minorHAnsi"/>
        </w:rPr>
        <w:t>. (Cars meant freedom / the opportunity to travel.)</w:t>
      </w:r>
    </w:p>
    <w:p w14:paraId="53972EE8" w14:textId="77777777" w:rsidR="000B3D61" w:rsidRPr="003E1DEB" w:rsidRDefault="003E1DEB" w:rsidP="003D666D">
      <w:pPr>
        <w:pStyle w:val="VCAAbullet"/>
        <w:rPr>
          <w:rFonts w:eastAsiaTheme="minorHAnsi"/>
        </w:rPr>
      </w:pPr>
      <w:r w:rsidRPr="003E1DEB">
        <w:rPr>
          <w:rFonts w:eastAsiaTheme="minorHAnsi"/>
          <w:i/>
          <w:iCs/>
        </w:rPr>
        <w:t xml:space="preserve">Das Auto </w:t>
      </w:r>
      <w:proofErr w:type="spellStart"/>
      <w:r w:rsidRPr="003E1DEB">
        <w:rPr>
          <w:rFonts w:eastAsiaTheme="minorHAnsi"/>
          <w:i/>
          <w:iCs/>
        </w:rPr>
        <w:t>ist</w:t>
      </w:r>
      <w:proofErr w:type="spellEnd"/>
      <w:r w:rsidRPr="003E1DEB">
        <w:rPr>
          <w:rFonts w:eastAsiaTheme="minorHAnsi"/>
          <w:i/>
          <w:iCs/>
        </w:rPr>
        <w:t xml:space="preserve"> </w:t>
      </w:r>
      <w:proofErr w:type="spellStart"/>
      <w:r w:rsidRPr="003E1DEB">
        <w:rPr>
          <w:rFonts w:eastAsiaTheme="minorHAnsi"/>
          <w:i/>
          <w:iCs/>
        </w:rPr>
        <w:t>ein</w:t>
      </w:r>
      <w:proofErr w:type="spellEnd"/>
      <w:r w:rsidRPr="003E1DEB">
        <w:rPr>
          <w:rFonts w:eastAsiaTheme="minorHAnsi"/>
          <w:i/>
          <w:iCs/>
        </w:rPr>
        <w:t xml:space="preserve"> </w:t>
      </w:r>
      <w:proofErr w:type="spellStart"/>
      <w:r w:rsidRPr="003E1DEB">
        <w:rPr>
          <w:rFonts w:eastAsiaTheme="minorHAnsi"/>
          <w:i/>
          <w:iCs/>
        </w:rPr>
        <w:t>Statussymbol</w:t>
      </w:r>
      <w:proofErr w:type="spellEnd"/>
      <w:r w:rsidRPr="003E1DEB">
        <w:rPr>
          <w:rFonts w:eastAsiaTheme="minorHAnsi"/>
          <w:i/>
          <w:iCs/>
        </w:rPr>
        <w:t>.</w:t>
      </w:r>
      <w:r w:rsidRPr="003E1DEB">
        <w:rPr>
          <w:rFonts w:eastAsiaTheme="minorHAnsi"/>
        </w:rPr>
        <w:t xml:space="preserve"> (The car is a status symbol.)</w:t>
      </w:r>
    </w:p>
    <w:p w14:paraId="69EF553E" w14:textId="77777777" w:rsidR="000B3D61" w:rsidRPr="003E1DEB" w:rsidRDefault="003E1DEB" w:rsidP="003D666D">
      <w:pPr>
        <w:pStyle w:val="VCAAbullet"/>
        <w:rPr>
          <w:rFonts w:eastAsiaTheme="minorHAnsi"/>
        </w:rPr>
      </w:pPr>
      <w:r w:rsidRPr="003E1DEB">
        <w:rPr>
          <w:rFonts w:eastAsiaTheme="minorHAnsi"/>
          <w:i/>
          <w:iCs/>
        </w:rPr>
        <w:t xml:space="preserve">Die Menschen </w:t>
      </w:r>
      <w:proofErr w:type="spellStart"/>
      <w:r w:rsidRPr="003E1DEB">
        <w:rPr>
          <w:rFonts w:eastAsiaTheme="minorHAnsi"/>
          <w:i/>
          <w:iCs/>
        </w:rPr>
        <w:t>sind</w:t>
      </w:r>
      <w:proofErr w:type="spellEnd"/>
      <w:r w:rsidRPr="003E1DEB">
        <w:rPr>
          <w:rFonts w:eastAsiaTheme="minorHAnsi"/>
          <w:i/>
          <w:iCs/>
        </w:rPr>
        <w:t xml:space="preserve"> </w:t>
      </w:r>
      <w:proofErr w:type="spellStart"/>
      <w:r w:rsidRPr="003E1DEB">
        <w:rPr>
          <w:rFonts w:eastAsiaTheme="minorHAnsi"/>
          <w:i/>
          <w:iCs/>
        </w:rPr>
        <w:t>stolz</w:t>
      </w:r>
      <w:proofErr w:type="spellEnd"/>
      <w:r w:rsidRPr="003E1DEB">
        <w:rPr>
          <w:rFonts w:eastAsiaTheme="minorHAnsi"/>
          <w:i/>
          <w:iCs/>
        </w:rPr>
        <w:t xml:space="preserve"> auf die </w:t>
      </w:r>
      <w:proofErr w:type="spellStart"/>
      <w:r w:rsidRPr="003E1DEB">
        <w:rPr>
          <w:rFonts w:eastAsiaTheme="minorHAnsi"/>
          <w:i/>
          <w:iCs/>
        </w:rPr>
        <w:t>hohe</w:t>
      </w:r>
      <w:proofErr w:type="spellEnd"/>
      <w:r w:rsidRPr="003E1DEB">
        <w:rPr>
          <w:rFonts w:eastAsiaTheme="minorHAnsi"/>
          <w:i/>
          <w:iCs/>
        </w:rPr>
        <w:t xml:space="preserve"> </w:t>
      </w:r>
      <w:proofErr w:type="spellStart"/>
      <w:r w:rsidRPr="003E1DEB">
        <w:rPr>
          <w:rFonts w:eastAsiaTheme="minorHAnsi"/>
          <w:i/>
          <w:iCs/>
        </w:rPr>
        <w:t>Qualität</w:t>
      </w:r>
      <w:proofErr w:type="spellEnd"/>
      <w:r w:rsidRPr="003E1DEB">
        <w:rPr>
          <w:rFonts w:eastAsiaTheme="minorHAnsi"/>
          <w:i/>
          <w:iCs/>
        </w:rPr>
        <w:t xml:space="preserve"> </w:t>
      </w:r>
      <w:proofErr w:type="spellStart"/>
      <w:r w:rsidRPr="003E1DEB">
        <w:rPr>
          <w:rFonts w:eastAsiaTheme="minorHAnsi"/>
          <w:i/>
          <w:iCs/>
        </w:rPr>
        <w:t>deutscher</w:t>
      </w:r>
      <w:proofErr w:type="spellEnd"/>
      <w:r w:rsidRPr="003E1DEB">
        <w:rPr>
          <w:rFonts w:eastAsiaTheme="minorHAnsi"/>
          <w:i/>
          <w:iCs/>
        </w:rPr>
        <w:t xml:space="preserve"> Autos / den </w:t>
      </w:r>
      <w:proofErr w:type="spellStart"/>
      <w:r w:rsidRPr="003E1DEB">
        <w:rPr>
          <w:rFonts w:eastAsiaTheme="minorHAnsi"/>
          <w:i/>
          <w:iCs/>
        </w:rPr>
        <w:t>Ruf</w:t>
      </w:r>
      <w:proofErr w:type="spellEnd"/>
      <w:r w:rsidRPr="003E1DEB">
        <w:rPr>
          <w:rFonts w:eastAsiaTheme="minorHAnsi"/>
          <w:i/>
          <w:iCs/>
        </w:rPr>
        <w:t xml:space="preserve"> </w:t>
      </w:r>
      <w:proofErr w:type="spellStart"/>
      <w:r w:rsidRPr="003E1DEB">
        <w:rPr>
          <w:rFonts w:eastAsiaTheme="minorHAnsi"/>
          <w:i/>
          <w:iCs/>
        </w:rPr>
        <w:t>hoher</w:t>
      </w:r>
      <w:proofErr w:type="spellEnd"/>
      <w:r w:rsidRPr="003E1DEB">
        <w:rPr>
          <w:rFonts w:eastAsiaTheme="minorHAnsi"/>
          <w:i/>
          <w:iCs/>
        </w:rPr>
        <w:t xml:space="preserve"> </w:t>
      </w:r>
      <w:proofErr w:type="spellStart"/>
      <w:r w:rsidRPr="003E1DEB">
        <w:rPr>
          <w:rFonts w:eastAsiaTheme="minorHAnsi"/>
          <w:i/>
          <w:iCs/>
        </w:rPr>
        <w:t>Qualität</w:t>
      </w:r>
      <w:proofErr w:type="spellEnd"/>
      <w:r w:rsidRPr="003E1DEB">
        <w:rPr>
          <w:rFonts w:eastAsiaTheme="minorHAnsi"/>
        </w:rPr>
        <w:t xml:space="preserve">. (People are proud of the high quality of German cars / the reputation of high quality.) </w:t>
      </w:r>
    </w:p>
    <w:p w14:paraId="1DA618FF" w14:textId="77777777" w:rsidR="000B3D61" w:rsidRPr="003E1DEB" w:rsidRDefault="003E1DEB" w:rsidP="003D666D">
      <w:pPr>
        <w:pStyle w:val="VCAAbullet"/>
        <w:rPr>
          <w:rFonts w:eastAsiaTheme="minorHAnsi"/>
        </w:rPr>
      </w:pPr>
      <w:r w:rsidRPr="003E1DEB">
        <w:rPr>
          <w:rFonts w:eastAsiaTheme="minorHAnsi"/>
          <w:i/>
          <w:iCs/>
        </w:rPr>
        <w:lastRenderedPageBreak/>
        <w:t xml:space="preserve">Sie </w:t>
      </w:r>
      <w:proofErr w:type="spellStart"/>
      <w:r w:rsidRPr="003E1DEB">
        <w:rPr>
          <w:rFonts w:eastAsiaTheme="minorHAnsi"/>
          <w:i/>
          <w:iCs/>
        </w:rPr>
        <w:t>sind</w:t>
      </w:r>
      <w:proofErr w:type="spellEnd"/>
      <w:r w:rsidRPr="003E1DEB">
        <w:rPr>
          <w:rFonts w:eastAsiaTheme="minorHAnsi"/>
          <w:i/>
          <w:iCs/>
        </w:rPr>
        <w:t xml:space="preserve"> </w:t>
      </w:r>
      <w:proofErr w:type="spellStart"/>
      <w:r w:rsidRPr="003E1DEB">
        <w:rPr>
          <w:rFonts w:eastAsiaTheme="minorHAnsi"/>
          <w:i/>
          <w:iCs/>
        </w:rPr>
        <w:t>stolz</w:t>
      </w:r>
      <w:proofErr w:type="spellEnd"/>
      <w:r w:rsidRPr="003E1DEB">
        <w:rPr>
          <w:rFonts w:eastAsiaTheme="minorHAnsi"/>
          <w:i/>
          <w:iCs/>
        </w:rPr>
        <w:t xml:space="preserve"> auf die </w:t>
      </w:r>
      <w:proofErr w:type="spellStart"/>
      <w:r w:rsidRPr="003E1DEB">
        <w:rPr>
          <w:rFonts w:eastAsiaTheme="minorHAnsi"/>
          <w:i/>
          <w:iCs/>
        </w:rPr>
        <w:t>Innovationen</w:t>
      </w:r>
      <w:proofErr w:type="spellEnd"/>
      <w:r w:rsidRPr="003E1DEB">
        <w:rPr>
          <w:rFonts w:eastAsiaTheme="minorHAnsi"/>
          <w:i/>
          <w:iCs/>
        </w:rPr>
        <w:t xml:space="preserve"> der </w:t>
      </w:r>
      <w:proofErr w:type="spellStart"/>
      <w:r w:rsidRPr="003E1DEB">
        <w:rPr>
          <w:rFonts w:eastAsiaTheme="minorHAnsi"/>
          <w:i/>
          <w:iCs/>
        </w:rPr>
        <w:t>deutschen</w:t>
      </w:r>
      <w:proofErr w:type="spellEnd"/>
      <w:r w:rsidRPr="003E1DEB">
        <w:rPr>
          <w:rFonts w:eastAsiaTheme="minorHAnsi"/>
          <w:i/>
          <w:iCs/>
        </w:rPr>
        <w:t xml:space="preserve"> </w:t>
      </w:r>
      <w:proofErr w:type="spellStart"/>
      <w:r w:rsidRPr="003E1DEB">
        <w:rPr>
          <w:rFonts w:eastAsiaTheme="minorHAnsi"/>
          <w:i/>
          <w:iCs/>
        </w:rPr>
        <w:t>Autoindustrie</w:t>
      </w:r>
      <w:proofErr w:type="spellEnd"/>
      <w:r w:rsidRPr="003E1DEB">
        <w:rPr>
          <w:rFonts w:eastAsiaTheme="minorHAnsi"/>
          <w:i/>
          <w:iCs/>
        </w:rPr>
        <w:t>.</w:t>
      </w:r>
      <w:r w:rsidRPr="003E1DEB">
        <w:rPr>
          <w:rFonts w:eastAsiaTheme="minorHAnsi"/>
        </w:rPr>
        <w:t xml:space="preserve"> (They are proud of the innovations of the Germany car industry.)</w:t>
      </w:r>
    </w:p>
    <w:p w14:paraId="0819B094" w14:textId="77777777" w:rsidR="000B3D61" w:rsidRPr="003E1DEB" w:rsidRDefault="003E1DEB" w:rsidP="003D666D">
      <w:pPr>
        <w:pStyle w:val="VCAAbullet"/>
      </w:pPr>
      <w:proofErr w:type="spellStart"/>
      <w:r w:rsidRPr="003E1DEB">
        <w:rPr>
          <w:rFonts w:eastAsiaTheme="minorHAnsi"/>
          <w:i/>
          <w:iCs/>
        </w:rPr>
        <w:t>Autoindustrie</w:t>
      </w:r>
      <w:proofErr w:type="spellEnd"/>
      <w:r w:rsidRPr="003E1DEB">
        <w:rPr>
          <w:rFonts w:eastAsiaTheme="minorHAnsi"/>
          <w:i/>
          <w:iCs/>
        </w:rPr>
        <w:t xml:space="preserve"> </w:t>
      </w:r>
      <w:proofErr w:type="spellStart"/>
      <w:r w:rsidRPr="003E1DEB">
        <w:rPr>
          <w:rFonts w:eastAsiaTheme="minorHAnsi"/>
          <w:i/>
          <w:iCs/>
        </w:rPr>
        <w:t>ist</w:t>
      </w:r>
      <w:proofErr w:type="spellEnd"/>
      <w:r w:rsidRPr="003E1DEB">
        <w:rPr>
          <w:rFonts w:eastAsiaTheme="minorHAnsi"/>
          <w:i/>
          <w:iCs/>
        </w:rPr>
        <w:t xml:space="preserve"> </w:t>
      </w:r>
      <w:proofErr w:type="spellStart"/>
      <w:r w:rsidRPr="003E1DEB">
        <w:rPr>
          <w:rFonts w:eastAsiaTheme="minorHAnsi"/>
          <w:i/>
          <w:iCs/>
        </w:rPr>
        <w:t>ein</w:t>
      </w:r>
      <w:proofErr w:type="spellEnd"/>
      <w:r w:rsidRPr="003E1DEB">
        <w:rPr>
          <w:rFonts w:eastAsiaTheme="minorHAnsi"/>
          <w:i/>
          <w:iCs/>
        </w:rPr>
        <w:t xml:space="preserve"> </w:t>
      </w:r>
      <w:proofErr w:type="spellStart"/>
      <w:r w:rsidRPr="003E1DEB">
        <w:rPr>
          <w:rFonts w:eastAsiaTheme="minorHAnsi"/>
          <w:i/>
          <w:iCs/>
        </w:rPr>
        <w:t>wichtiger</w:t>
      </w:r>
      <w:proofErr w:type="spellEnd"/>
      <w:r w:rsidRPr="003E1DEB">
        <w:rPr>
          <w:rFonts w:eastAsiaTheme="minorHAnsi"/>
          <w:i/>
          <w:iCs/>
        </w:rPr>
        <w:t xml:space="preserve"> </w:t>
      </w:r>
      <w:proofErr w:type="spellStart"/>
      <w:r w:rsidRPr="003E1DEB">
        <w:rPr>
          <w:rFonts w:eastAsiaTheme="minorHAnsi"/>
          <w:i/>
          <w:iCs/>
        </w:rPr>
        <w:t>Arbeitgeber</w:t>
      </w:r>
      <w:proofErr w:type="spellEnd"/>
      <w:r w:rsidRPr="003E1DEB">
        <w:rPr>
          <w:rFonts w:eastAsiaTheme="minorHAnsi"/>
        </w:rPr>
        <w:t>. (The car industry is an important employer.)</w:t>
      </w:r>
      <w:r w:rsidRPr="003E1DEB">
        <w:t xml:space="preserve"> </w:t>
      </w:r>
    </w:p>
    <w:p w14:paraId="5C97CB3F" w14:textId="77777777" w:rsidR="000B3D61" w:rsidRPr="003E1DEB" w:rsidRDefault="003E1DEB">
      <w:pPr>
        <w:pStyle w:val="VCAAHeading4"/>
        <w:rPr>
          <w:lang w:val="en-AU"/>
        </w:rPr>
      </w:pPr>
      <w:r w:rsidRPr="003E1DEB">
        <w:rPr>
          <w:lang w:val="en-AU"/>
        </w:rPr>
        <w:t>Question 2b.</w:t>
      </w:r>
    </w:p>
    <w:p w14:paraId="465D138B" w14:textId="77777777" w:rsidR="000B3D61" w:rsidRPr="003E1DEB" w:rsidRDefault="003E1DEB" w:rsidP="003D666D">
      <w:pPr>
        <w:pStyle w:val="VCAAbullet"/>
        <w:rPr>
          <w:rFonts w:eastAsiaTheme="minorHAnsi"/>
        </w:rPr>
      </w:pPr>
      <w:r w:rsidRPr="003E1DEB">
        <w:rPr>
          <w:rFonts w:eastAsiaTheme="minorHAnsi"/>
        </w:rPr>
        <w:t xml:space="preserve">Man spart Geld, </w:t>
      </w:r>
      <w:proofErr w:type="spellStart"/>
      <w:r w:rsidRPr="003E1DEB">
        <w:rPr>
          <w:rFonts w:eastAsiaTheme="minorHAnsi"/>
        </w:rPr>
        <w:t>weil</w:t>
      </w:r>
      <w:proofErr w:type="spellEnd"/>
      <w:r w:rsidRPr="003E1DEB">
        <w:rPr>
          <w:rFonts w:eastAsiaTheme="minorHAnsi"/>
        </w:rPr>
        <w:t xml:space="preserve"> es </w:t>
      </w:r>
      <w:proofErr w:type="spellStart"/>
      <w:r w:rsidRPr="003E1DEB">
        <w:rPr>
          <w:rFonts w:eastAsiaTheme="minorHAnsi"/>
        </w:rPr>
        <w:t>weniger</w:t>
      </w:r>
      <w:proofErr w:type="spellEnd"/>
      <w:r w:rsidRPr="003E1DEB">
        <w:rPr>
          <w:rFonts w:eastAsiaTheme="minorHAnsi"/>
        </w:rPr>
        <w:t xml:space="preserve"> Benzin </w:t>
      </w:r>
      <w:proofErr w:type="spellStart"/>
      <w:r w:rsidRPr="003E1DEB">
        <w:rPr>
          <w:rFonts w:eastAsiaTheme="minorHAnsi"/>
        </w:rPr>
        <w:t>verbraucht</w:t>
      </w:r>
      <w:proofErr w:type="spellEnd"/>
      <w:r w:rsidRPr="003E1DEB">
        <w:rPr>
          <w:rFonts w:eastAsiaTheme="minorHAnsi"/>
        </w:rPr>
        <w:t>. (You save money because it uses less petrol.)</w:t>
      </w:r>
    </w:p>
    <w:p w14:paraId="7BC3854C" w14:textId="373310F6" w:rsidR="000B3D61" w:rsidRPr="003E1DEB" w:rsidRDefault="003E1DEB" w:rsidP="003D666D">
      <w:pPr>
        <w:pStyle w:val="VCAAbullet"/>
        <w:rPr>
          <w:rFonts w:eastAsiaTheme="minorHAnsi"/>
        </w:rPr>
      </w:pPr>
      <w:r w:rsidRPr="003E1DEB">
        <w:rPr>
          <w:rFonts w:eastAsiaTheme="minorHAnsi"/>
          <w:i/>
          <w:iCs/>
        </w:rPr>
        <w:t xml:space="preserve">Es </w:t>
      </w:r>
      <w:proofErr w:type="spellStart"/>
      <w:r w:rsidRPr="003E1DEB">
        <w:rPr>
          <w:rFonts w:eastAsiaTheme="minorHAnsi"/>
          <w:i/>
          <w:iCs/>
        </w:rPr>
        <w:t>reduziert</w:t>
      </w:r>
      <w:proofErr w:type="spellEnd"/>
      <w:r w:rsidRPr="003E1DEB">
        <w:rPr>
          <w:rFonts w:eastAsiaTheme="minorHAnsi"/>
          <w:i/>
          <w:iCs/>
        </w:rPr>
        <w:t xml:space="preserve"> die CO2- </w:t>
      </w:r>
      <w:proofErr w:type="spellStart"/>
      <w:r w:rsidRPr="003E1DEB">
        <w:rPr>
          <w:rFonts w:eastAsiaTheme="minorHAnsi"/>
          <w:i/>
          <w:iCs/>
        </w:rPr>
        <w:t>Emissionen</w:t>
      </w:r>
      <w:proofErr w:type="spellEnd"/>
      <w:r w:rsidRPr="003E1DEB">
        <w:rPr>
          <w:rFonts w:eastAsiaTheme="minorHAnsi"/>
          <w:i/>
          <w:iCs/>
        </w:rPr>
        <w:t xml:space="preserve"> / Es </w:t>
      </w:r>
      <w:proofErr w:type="spellStart"/>
      <w:r w:rsidRPr="003E1DEB">
        <w:rPr>
          <w:rFonts w:eastAsiaTheme="minorHAnsi"/>
          <w:i/>
          <w:iCs/>
        </w:rPr>
        <w:t>ist</w:t>
      </w:r>
      <w:proofErr w:type="spellEnd"/>
      <w:r w:rsidRPr="003E1DEB">
        <w:rPr>
          <w:rFonts w:eastAsiaTheme="minorHAnsi"/>
          <w:i/>
          <w:iCs/>
        </w:rPr>
        <w:t xml:space="preserve"> </w:t>
      </w:r>
      <w:proofErr w:type="spellStart"/>
      <w:r w:rsidRPr="003E1DEB">
        <w:rPr>
          <w:rFonts w:eastAsiaTheme="minorHAnsi"/>
          <w:i/>
          <w:iCs/>
        </w:rPr>
        <w:t>besser</w:t>
      </w:r>
      <w:proofErr w:type="spellEnd"/>
      <w:r w:rsidRPr="003E1DEB">
        <w:rPr>
          <w:rFonts w:eastAsiaTheme="minorHAnsi"/>
          <w:i/>
          <w:iCs/>
        </w:rPr>
        <w:t xml:space="preserve"> für die Umwelt</w:t>
      </w:r>
      <w:r w:rsidRPr="003E1DEB">
        <w:rPr>
          <w:rFonts w:eastAsiaTheme="minorHAnsi"/>
        </w:rPr>
        <w:t>. (It reduces the C</w:t>
      </w:r>
      <w:r w:rsidR="006B3D1A">
        <w:rPr>
          <w:rFonts w:eastAsiaTheme="minorHAnsi"/>
        </w:rPr>
        <w:t>O</w:t>
      </w:r>
      <w:r w:rsidRPr="001D559E">
        <w:rPr>
          <w:rFonts w:eastAsiaTheme="minorHAnsi"/>
          <w:vertAlign w:val="subscript"/>
        </w:rPr>
        <w:t>2</w:t>
      </w:r>
      <w:r w:rsidRPr="003E1DEB">
        <w:rPr>
          <w:rFonts w:eastAsiaTheme="minorHAnsi"/>
        </w:rPr>
        <w:t xml:space="preserve"> emissions / It is better for the environment.)</w:t>
      </w:r>
    </w:p>
    <w:p w14:paraId="16DDB198" w14:textId="425394FF" w:rsidR="000B3D61" w:rsidRPr="006B3D1A" w:rsidRDefault="003E1DEB" w:rsidP="003D666D">
      <w:pPr>
        <w:pStyle w:val="VCAAbullet"/>
        <w:rPr>
          <w:rFonts w:eastAsiaTheme="minorHAnsi"/>
        </w:rPr>
      </w:pPr>
      <w:r w:rsidRPr="003E1DEB">
        <w:rPr>
          <w:rFonts w:eastAsiaTheme="minorHAnsi"/>
          <w:i/>
          <w:iCs/>
        </w:rPr>
        <w:t xml:space="preserve">Es </w:t>
      </w:r>
      <w:proofErr w:type="spellStart"/>
      <w:r w:rsidRPr="003E1DEB">
        <w:rPr>
          <w:rFonts w:eastAsiaTheme="minorHAnsi"/>
          <w:i/>
          <w:iCs/>
        </w:rPr>
        <w:t>gibt</w:t>
      </w:r>
      <w:proofErr w:type="spellEnd"/>
      <w:r w:rsidRPr="003E1DEB">
        <w:rPr>
          <w:rFonts w:eastAsiaTheme="minorHAnsi"/>
          <w:i/>
          <w:iCs/>
        </w:rPr>
        <w:t xml:space="preserve"> </w:t>
      </w:r>
      <w:proofErr w:type="spellStart"/>
      <w:r w:rsidRPr="003E1DEB">
        <w:rPr>
          <w:rFonts w:eastAsiaTheme="minorHAnsi"/>
          <w:i/>
          <w:iCs/>
        </w:rPr>
        <w:t>weniger</w:t>
      </w:r>
      <w:proofErr w:type="spellEnd"/>
      <w:r w:rsidRPr="003E1DEB">
        <w:rPr>
          <w:rFonts w:eastAsiaTheme="minorHAnsi"/>
          <w:i/>
          <w:iCs/>
        </w:rPr>
        <w:t xml:space="preserve"> </w:t>
      </w:r>
      <w:proofErr w:type="spellStart"/>
      <w:r w:rsidRPr="003E1DEB">
        <w:rPr>
          <w:rFonts w:eastAsiaTheme="minorHAnsi"/>
          <w:i/>
          <w:iCs/>
        </w:rPr>
        <w:t>Unfälle</w:t>
      </w:r>
      <w:proofErr w:type="spellEnd"/>
      <w:r w:rsidRPr="003E1DEB">
        <w:rPr>
          <w:rFonts w:eastAsiaTheme="minorHAnsi"/>
          <w:i/>
          <w:iCs/>
        </w:rPr>
        <w:t xml:space="preserve"> / </w:t>
      </w:r>
      <w:proofErr w:type="spellStart"/>
      <w:r w:rsidRPr="003E1DEB">
        <w:rPr>
          <w:rFonts w:eastAsiaTheme="minorHAnsi"/>
          <w:i/>
          <w:iCs/>
        </w:rPr>
        <w:t>weniger</w:t>
      </w:r>
      <w:proofErr w:type="spellEnd"/>
      <w:r w:rsidRPr="003E1DEB">
        <w:rPr>
          <w:rFonts w:eastAsiaTheme="minorHAnsi"/>
          <w:i/>
          <w:iCs/>
        </w:rPr>
        <w:t xml:space="preserve"> </w:t>
      </w:r>
      <w:proofErr w:type="spellStart"/>
      <w:r w:rsidRPr="003E1DEB">
        <w:rPr>
          <w:rFonts w:eastAsiaTheme="minorHAnsi"/>
          <w:i/>
          <w:iCs/>
        </w:rPr>
        <w:t>Staus</w:t>
      </w:r>
      <w:proofErr w:type="spellEnd"/>
      <w:r w:rsidRPr="003E1DEB">
        <w:rPr>
          <w:rFonts w:eastAsiaTheme="minorHAnsi"/>
          <w:i/>
          <w:iCs/>
        </w:rPr>
        <w:t>.</w:t>
      </w:r>
      <w:r w:rsidRPr="003E1DEB">
        <w:rPr>
          <w:rFonts w:eastAsiaTheme="minorHAnsi"/>
        </w:rPr>
        <w:t xml:space="preserve"> (There are fewer accidents / fewer traffic </w:t>
      </w:r>
      <w:r w:rsidRPr="006B3D1A">
        <w:rPr>
          <w:rFonts w:eastAsiaTheme="minorHAnsi"/>
        </w:rPr>
        <w:t>jams</w:t>
      </w:r>
      <w:r w:rsidR="001B3F5A">
        <w:rPr>
          <w:rFonts w:eastAsiaTheme="minorHAnsi"/>
        </w:rPr>
        <w:t>.)</w:t>
      </w:r>
      <w:r w:rsidRPr="006B3D1A">
        <w:rPr>
          <w:rFonts w:eastAsiaTheme="minorHAnsi"/>
          <w:shd w:val="clear" w:color="auto" w:fill="FFFF00"/>
        </w:rPr>
        <w:t xml:space="preserve"> </w:t>
      </w:r>
    </w:p>
    <w:p w14:paraId="51F2C6CB" w14:textId="77777777" w:rsidR="000B3D61" w:rsidRPr="003E1DEB" w:rsidRDefault="003E1DEB" w:rsidP="003D666D">
      <w:pPr>
        <w:pStyle w:val="VCAAbullet"/>
        <w:rPr>
          <w:rFonts w:eastAsiaTheme="minorHAnsi"/>
        </w:rPr>
      </w:pPr>
      <w:r w:rsidRPr="003E1DEB">
        <w:rPr>
          <w:rFonts w:eastAsiaTheme="minorHAnsi"/>
        </w:rPr>
        <w:t xml:space="preserve">Es </w:t>
      </w:r>
      <w:proofErr w:type="spellStart"/>
      <w:r w:rsidRPr="003E1DEB">
        <w:rPr>
          <w:rFonts w:eastAsiaTheme="minorHAnsi"/>
        </w:rPr>
        <w:t>ist</w:t>
      </w:r>
      <w:proofErr w:type="spellEnd"/>
      <w:r w:rsidRPr="003E1DEB">
        <w:rPr>
          <w:rFonts w:eastAsiaTheme="minorHAnsi"/>
        </w:rPr>
        <w:t xml:space="preserve"> </w:t>
      </w:r>
      <w:proofErr w:type="spellStart"/>
      <w:r w:rsidRPr="003E1DEB">
        <w:rPr>
          <w:rFonts w:eastAsiaTheme="minorHAnsi"/>
        </w:rPr>
        <w:t>weniger</w:t>
      </w:r>
      <w:proofErr w:type="spellEnd"/>
      <w:r w:rsidRPr="003E1DEB">
        <w:rPr>
          <w:rFonts w:eastAsiaTheme="minorHAnsi"/>
        </w:rPr>
        <w:t xml:space="preserve"> stressing. (It is less stressful.)</w:t>
      </w:r>
    </w:p>
    <w:p w14:paraId="69C14AE3" w14:textId="6DB6F3BD" w:rsidR="000B3D61" w:rsidRPr="003E1DEB" w:rsidRDefault="003E1DEB">
      <w:pPr>
        <w:pStyle w:val="VCAAHeading2"/>
        <w:rPr>
          <w:lang w:val="en-AU"/>
        </w:rPr>
      </w:pPr>
      <w:r w:rsidRPr="003E1DEB">
        <w:rPr>
          <w:lang w:val="en-AU"/>
        </w:rPr>
        <w:t>Section 2</w:t>
      </w:r>
    </w:p>
    <w:p w14:paraId="3762CAF2" w14:textId="77777777" w:rsidR="000B3D61" w:rsidRPr="003E1DEB" w:rsidRDefault="003E1DEB">
      <w:pPr>
        <w:pStyle w:val="VCAAHeading3"/>
        <w:rPr>
          <w:lang w:val="en-AU"/>
        </w:rPr>
      </w:pPr>
      <w:r w:rsidRPr="003E1DEB">
        <w:rPr>
          <w:lang w:val="en-AU"/>
        </w:rPr>
        <w:t xml:space="preserve">Part A – Reading, listening and responding in </w:t>
      </w:r>
      <w:proofErr w:type="gramStart"/>
      <w:r w:rsidRPr="003E1DEB">
        <w:rPr>
          <w:lang w:val="en-AU"/>
        </w:rPr>
        <w:t>English</w:t>
      </w:r>
      <w:proofErr w:type="gramEnd"/>
    </w:p>
    <w:p w14:paraId="64106FA4" w14:textId="77777777" w:rsidR="000B3D61" w:rsidRPr="003E1DEB" w:rsidRDefault="003E1DEB">
      <w:pPr>
        <w:pStyle w:val="VCAAHeading4"/>
        <w:rPr>
          <w:lang w:val="en-AU"/>
        </w:rPr>
      </w:pPr>
      <w:r w:rsidRPr="003E1DEB">
        <w:rPr>
          <w:lang w:val="en-AU"/>
        </w:rPr>
        <w:t>Question 3a.</w:t>
      </w:r>
    </w:p>
    <w:p w14:paraId="6597DC97" w14:textId="77777777" w:rsidR="000B3D61" w:rsidRPr="003E1DEB" w:rsidRDefault="003E1DEB" w:rsidP="003D666D">
      <w:pPr>
        <w:pStyle w:val="VCAAbullet"/>
        <w:rPr>
          <w:rFonts w:eastAsiaTheme="minorHAnsi"/>
        </w:rPr>
      </w:pPr>
      <w:r w:rsidRPr="003E1DEB">
        <w:rPr>
          <w:rFonts w:eastAsiaTheme="minorHAnsi"/>
        </w:rPr>
        <w:t xml:space="preserve">In the past, (all) students in German schools had to read a work of Faust / had to read Faust. </w:t>
      </w:r>
    </w:p>
    <w:p w14:paraId="0DF669EB" w14:textId="77777777" w:rsidR="000B3D61" w:rsidRPr="003E1DEB" w:rsidRDefault="003E1DEB" w:rsidP="003D666D">
      <w:pPr>
        <w:pStyle w:val="VCAAbullet"/>
        <w:rPr>
          <w:rFonts w:eastAsiaTheme="minorHAnsi"/>
        </w:rPr>
      </w:pPr>
      <w:r w:rsidRPr="003E1DEB">
        <w:rPr>
          <w:rFonts w:eastAsiaTheme="minorHAnsi"/>
        </w:rPr>
        <w:t>People have heard about him / heard his name / are familiar with his name.</w:t>
      </w:r>
    </w:p>
    <w:p w14:paraId="414A26C6" w14:textId="77777777" w:rsidR="000B3D61" w:rsidRPr="003E1DEB" w:rsidRDefault="003E1DEB" w:rsidP="003D666D">
      <w:pPr>
        <w:pStyle w:val="VCAAbullet"/>
        <w:rPr>
          <w:rFonts w:eastAsiaTheme="minorHAnsi"/>
        </w:rPr>
      </w:pPr>
      <w:r w:rsidRPr="003E1DEB">
        <w:rPr>
          <w:rFonts w:eastAsiaTheme="minorHAnsi"/>
        </w:rPr>
        <w:t>People have heard of the Goethe-Institute (which offers languages internationally) / Goethe is a symbol for German culture.</w:t>
      </w:r>
    </w:p>
    <w:p w14:paraId="54BE61EE" w14:textId="77777777" w:rsidR="000B3D61" w:rsidRPr="003E1DEB" w:rsidRDefault="003E1DEB">
      <w:pPr>
        <w:pStyle w:val="VCAAHeading4"/>
        <w:rPr>
          <w:lang w:val="en-AU"/>
        </w:rPr>
      </w:pPr>
      <w:r w:rsidRPr="003E1DEB">
        <w:rPr>
          <w:lang w:val="en-AU"/>
        </w:rPr>
        <w:t>Question 3b.</w:t>
      </w:r>
    </w:p>
    <w:p w14:paraId="26BFC5CC" w14:textId="77777777" w:rsidR="000B3D61" w:rsidRPr="003E1DEB" w:rsidRDefault="003E1DEB" w:rsidP="003D666D">
      <w:pPr>
        <w:pStyle w:val="VCAAbullet"/>
        <w:rPr>
          <w:rFonts w:eastAsiaTheme="minorHAnsi"/>
        </w:rPr>
      </w:pPr>
      <w:r w:rsidRPr="003E1DEB">
        <w:rPr>
          <w:rFonts w:eastAsiaTheme="minorHAnsi"/>
        </w:rPr>
        <w:t xml:space="preserve">He is seen as the most important German writer/poet. </w:t>
      </w:r>
    </w:p>
    <w:p w14:paraId="2613F0E3" w14:textId="77777777" w:rsidR="000B3D61" w:rsidRPr="003E1DEB" w:rsidRDefault="003E1DEB" w:rsidP="003D666D">
      <w:pPr>
        <w:pStyle w:val="VCAAbullet"/>
        <w:rPr>
          <w:rFonts w:eastAsiaTheme="minorHAnsi"/>
        </w:rPr>
      </w:pPr>
      <w:r w:rsidRPr="003E1DEB">
        <w:rPr>
          <w:rFonts w:eastAsiaTheme="minorHAnsi"/>
        </w:rPr>
        <w:t xml:space="preserve">He was a genius/expert in other areas (e.g. botany, art, politics, mathematics). </w:t>
      </w:r>
    </w:p>
    <w:p w14:paraId="660CFCC5" w14:textId="77777777" w:rsidR="000B3D61" w:rsidRPr="003E1DEB" w:rsidRDefault="003E1DEB" w:rsidP="003D666D">
      <w:pPr>
        <w:pStyle w:val="VCAAbullet"/>
        <w:rPr>
          <w:rFonts w:eastAsiaTheme="minorHAnsi"/>
        </w:rPr>
      </w:pPr>
      <w:r w:rsidRPr="003E1DEB">
        <w:rPr>
          <w:rFonts w:eastAsiaTheme="minorHAnsi"/>
        </w:rPr>
        <w:t>He wrote about 60 works.</w:t>
      </w:r>
    </w:p>
    <w:p w14:paraId="1B49F646" w14:textId="77777777" w:rsidR="000B3D61" w:rsidRPr="003E1DEB" w:rsidRDefault="003E1DEB" w:rsidP="003D666D">
      <w:pPr>
        <w:pStyle w:val="VCAAbullet"/>
        <w:rPr>
          <w:rFonts w:eastAsiaTheme="minorHAnsi"/>
        </w:rPr>
      </w:pPr>
      <w:r w:rsidRPr="003E1DEB">
        <w:rPr>
          <w:rFonts w:eastAsiaTheme="minorHAnsi"/>
        </w:rPr>
        <w:t>He fascinated his own generation.</w:t>
      </w:r>
    </w:p>
    <w:p w14:paraId="7F7993B3" w14:textId="77777777" w:rsidR="000B3D61" w:rsidRPr="003E1DEB" w:rsidRDefault="003E1DEB" w:rsidP="003D666D">
      <w:pPr>
        <w:pStyle w:val="VCAAbullet"/>
        <w:rPr>
          <w:rFonts w:eastAsiaTheme="minorHAnsi"/>
        </w:rPr>
      </w:pPr>
      <w:r w:rsidRPr="003E1DEB">
        <w:rPr>
          <w:rFonts w:eastAsiaTheme="minorHAnsi"/>
        </w:rPr>
        <w:t>He inspires writers, composers and film makers today.</w:t>
      </w:r>
    </w:p>
    <w:p w14:paraId="762423AC" w14:textId="77777777" w:rsidR="000B3D61" w:rsidRPr="003E1DEB" w:rsidRDefault="003E1DEB">
      <w:pPr>
        <w:pStyle w:val="VCAAHeading4"/>
        <w:rPr>
          <w:lang w:val="en-AU"/>
        </w:rPr>
      </w:pPr>
      <w:r w:rsidRPr="003E1DEB">
        <w:rPr>
          <w:lang w:val="en-AU"/>
        </w:rPr>
        <w:t>Question 3c.</w:t>
      </w:r>
    </w:p>
    <w:p w14:paraId="6379822E" w14:textId="77777777" w:rsidR="000B3D61" w:rsidRPr="003E1DEB" w:rsidRDefault="003E1DEB" w:rsidP="003D666D">
      <w:pPr>
        <w:pStyle w:val="VCAAbullet"/>
        <w:rPr>
          <w:rFonts w:eastAsiaTheme="minorHAnsi"/>
        </w:rPr>
      </w:pPr>
      <w:r w:rsidRPr="003E1DEB">
        <w:rPr>
          <w:rFonts w:eastAsiaTheme="minorHAnsi"/>
        </w:rPr>
        <w:t>He has everything, but he is not happy.</w:t>
      </w:r>
    </w:p>
    <w:p w14:paraId="478412ED" w14:textId="77777777" w:rsidR="000B3D61" w:rsidRPr="003E1DEB" w:rsidRDefault="003E1DEB" w:rsidP="003D666D">
      <w:pPr>
        <w:pStyle w:val="VCAAbullet"/>
        <w:rPr>
          <w:rFonts w:eastAsiaTheme="minorHAnsi"/>
        </w:rPr>
      </w:pPr>
      <w:r w:rsidRPr="003E1DEB">
        <w:rPr>
          <w:rFonts w:eastAsiaTheme="minorHAnsi"/>
        </w:rPr>
        <w:t>He is looking for the meaning of life.</w:t>
      </w:r>
    </w:p>
    <w:p w14:paraId="30D6DD5F" w14:textId="77777777" w:rsidR="000B3D61" w:rsidRPr="003E1DEB" w:rsidRDefault="003E1DEB">
      <w:pPr>
        <w:pStyle w:val="VCAAHeading4"/>
        <w:rPr>
          <w:lang w:val="en-AU"/>
        </w:rPr>
      </w:pPr>
      <w:r w:rsidRPr="003E1DEB">
        <w:rPr>
          <w:lang w:val="en-AU"/>
        </w:rPr>
        <w:t>Question 3d.</w:t>
      </w:r>
    </w:p>
    <w:p w14:paraId="3DF76618" w14:textId="77777777" w:rsidR="000B3D61" w:rsidRPr="003E1DEB" w:rsidRDefault="003E1DEB" w:rsidP="003D666D">
      <w:pPr>
        <w:pStyle w:val="VCAAbullet"/>
        <w:rPr>
          <w:rFonts w:eastAsiaTheme="minorHAnsi"/>
        </w:rPr>
      </w:pPr>
      <w:r w:rsidRPr="003E1DEB">
        <w:rPr>
          <w:rFonts w:eastAsiaTheme="minorHAnsi"/>
        </w:rPr>
        <w:t>The language is elegant/beautiful.</w:t>
      </w:r>
    </w:p>
    <w:p w14:paraId="571485BA" w14:textId="77777777" w:rsidR="000B3D61" w:rsidRPr="003E1DEB" w:rsidRDefault="003E1DEB" w:rsidP="003D666D">
      <w:pPr>
        <w:pStyle w:val="VCAAbullet"/>
        <w:rPr>
          <w:rFonts w:eastAsiaTheme="minorHAnsi"/>
        </w:rPr>
      </w:pPr>
      <w:r w:rsidRPr="003E1DEB">
        <w:rPr>
          <w:rFonts w:eastAsiaTheme="minorHAnsi"/>
        </w:rPr>
        <w:t>Topics are still important/current today.</w:t>
      </w:r>
    </w:p>
    <w:p w14:paraId="495B16B3" w14:textId="77777777" w:rsidR="000B3D61" w:rsidRPr="003E1DEB" w:rsidRDefault="003E1DEB" w:rsidP="003D666D">
      <w:pPr>
        <w:pStyle w:val="VCAAbullet"/>
        <w:rPr>
          <w:rFonts w:eastAsiaTheme="minorHAnsi"/>
        </w:rPr>
      </w:pPr>
      <w:r w:rsidRPr="003E1DEB">
        <w:rPr>
          <w:rFonts w:eastAsiaTheme="minorHAnsi"/>
        </w:rPr>
        <w:t>Students can learn about (German) history/culture.</w:t>
      </w:r>
    </w:p>
    <w:p w14:paraId="46829A9B" w14:textId="77777777" w:rsidR="000B3D61" w:rsidRPr="003E1DEB" w:rsidRDefault="003E1DEB" w:rsidP="003D666D">
      <w:pPr>
        <w:pStyle w:val="VCAAbullet"/>
        <w:rPr>
          <w:rFonts w:eastAsiaTheme="minorHAnsi"/>
        </w:rPr>
      </w:pPr>
      <w:r w:rsidRPr="003E1DEB">
        <w:rPr>
          <w:rFonts w:eastAsiaTheme="minorHAnsi"/>
        </w:rPr>
        <w:t>Complex texts improve German language skills / you are only good at German if you read complex/complicated texts.</w:t>
      </w:r>
    </w:p>
    <w:p w14:paraId="1B721463" w14:textId="77777777" w:rsidR="000B3D61" w:rsidRPr="003E1DEB" w:rsidRDefault="003E1DEB">
      <w:pPr>
        <w:pStyle w:val="VCAAHeading4"/>
        <w:rPr>
          <w:lang w:val="en-AU"/>
        </w:rPr>
      </w:pPr>
      <w:r w:rsidRPr="003E1DEB">
        <w:rPr>
          <w:lang w:val="en-AU"/>
        </w:rPr>
        <w:t>Question 3e.</w:t>
      </w:r>
    </w:p>
    <w:p w14:paraId="0284D8E9" w14:textId="19701D14" w:rsidR="000B3D61" w:rsidRPr="003E1DEB" w:rsidRDefault="003E1DEB" w:rsidP="003D666D">
      <w:pPr>
        <w:pStyle w:val="VCAAbullet"/>
        <w:rPr>
          <w:rFonts w:eastAsiaTheme="minorHAnsi"/>
        </w:rPr>
      </w:pPr>
      <w:r w:rsidRPr="003E1DEB">
        <w:rPr>
          <w:rFonts w:eastAsiaTheme="minorHAnsi"/>
        </w:rPr>
        <w:t>They find the texts (or Goethe) boring / Students can no longer relate to</w:t>
      </w:r>
      <w:r w:rsidR="006B3D1A">
        <w:rPr>
          <w:rFonts w:eastAsiaTheme="minorHAnsi"/>
        </w:rPr>
        <w:t xml:space="preserve"> </w:t>
      </w:r>
      <w:r w:rsidRPr="003E1DEB">
        <w:rPr>
          <w:rFonts w:eastAsiaTheme="minorHAnsi"/>
        </w:rPr>
        <w:t>/</w:t>
      </w:r>
      <w:r w:rsidR="006B3D1A">
        <w:rPr>
          <w:rFonts w:eastAsiaTheme="minorHAnsi"/>
        </w:rPr>
        <w:t xml:space="preserve"> </w:t>
      </w:r>
      <w:r w:rsidRPr="003E1DEB">
        <w:rPr>
          <w:rFonts w:eastAsiaTheme="minorHAnsi"/>
        </w:rPr>
        <w:t>identify with the themes of Goethe (in a multicultural society).</w:t>
      </w:r>
    </w:p>
    <w:p w14:paraId="3D8205F0" w14:textId="77777777" w:rsidR="000B3D61" w:rsidRPr="003E1DEB" w:rsidRDefault="003E1DEB" w:rsidP="003D666D">
      <w:pPr>
        <w:pStyle w:val="VCAAbullet"/>
        <w:rPr>
          <w:rFonts w:eastAsiaTheme="minorHAnsi"/>
        </w:rPr>
      </w:pPr>
      <w:r w:rsidRPr="003E1DEB">
        <w:rPr>
          <w:rFonts w:eastAsiaTheme="minorHAnsi"/>
        </w:rPr>
        <w:t>Language is old-fashioned / too complicated.</w:t>
      </w:r>
    </w:p>
    <w:p w14:paraId="402A90DF" w14:textId="77777777" w:rsidR="000B3D61" w:rsidRPr="003E1DEB" w:rsidRDefault="003E1DEB" w:rsidP="003D666D">
      <w:pPr>
        <w:pStyle w:val="VCAAbullet"/>
        <w:rPr>
          <w:rFonts w:eastAsiaTheme="minorHAnsi"/>
        </w:rPr>
      </w:pPr>
      <w:r w:rsidRPr="003E1DEB">
        <w:rPr>
          <w:rFonts w:eastAsiaTheme="minorHAnsi"/>
        </w:rPr>
        <w:t>Especially challenging/difficult for non-native speakers / students with other language background.</w:t>
      </w:r>
    </w:p>
    <w:p w14:paraId="3C048CD5" w14:textId="77777777" w:rsidR="000B3D61" w:rsidRPr="003E1DEB" w:rsidRDefault="003E1DEB">
      <w:pPr>
        <w:pStyle w:val="VCAAHeading4"/>
        <w:rPr>
          <w:lang w:val="en-AU"/>
        </w:rPr>
      </w:pPr>
      <w:r w:rsidRPr="003E1DEB">
        <w:rPr>
          <w:lang w:val="en-AU"/>
        </w:rPr>
        <w:lastRenderedPageBreak/>
        <w:t>Question 3f.</w:t>
      </w:r>
    </w:p>
    <w:p w14:paraId="159BAEB5" w14:textId="3D1E779F" w:rsidR="000B3D61" w:rsidRPr="003E1DEB" w:rsidRDefault="006B3D1A" w:rsidP="003D666D">
      <w:pPr>
        <w:pStyle w:val="VCAAbullet"/>
        <w:rPr>
          <w:rFonts w:eastAsiaTheme="minorHAnsi"/>
        </w:rPr>
      </w:pPr>
      <w:r>
        <w:rPr>
          <w:rFonts w:eastAsiaTheme="minorHAnsi"/>
        </w:rPr>
        <w:t>W</w:t>
      </w:r>
      <w:r w:rsidR="003E1DEB" w:rsidRPr="003E1DEB">
        <w:rPr>
          <w:rFonts w:eastAsiaTheme="minorHAnsi"/>
        </w:rPr>
        <w:t>atch a videoclip together</w:t>
      </w:r>
      <w:r>
        <w:rPr>
          <w:rFonts w:eastAsiaTheme="minorHAnsi"/>
        </w:rPr>
        <w:t>.</w:t>
      </w:r>
    </w:p>
    <w:p w14:paraId="108A1BBD" w14:textId="2CF3CD3B" w:rsidR="000B3D61" w:rsidRPr="003E1DEB" w:rsidRDefault="006B3D1A" w:rsidP="003D666D">
      <w:pPr>
        <w:pStyle w:val="VCAAbullet"/>
        <w:rPr>
          <w:rFonts w:eastAsiaTheme="minorHAnsi"/>
        </w:rPr>
      </w:pPr>
      <w:r>
        <w:rPr>
          <w:rFonts w:eastAsiaTheme="minorHAnsi"/>
        </w:rPr>
        <w:t>W</w:t>
      </w:r>
      <w:r w:rsidR="003E1DEB" w:rsidRPr="003E1DEB">
        <w:rPr>
          <w:rFonts w:eastAsiaTheme="minorHAnsi"/>
        </w:rPr>
        <w:t>atch the play</w:t>
      </w:r>
      <w:r>
        <w:rPr>
          <w:rFonts w:eastAsiaTheme="minorHAnsi"/>
        </w:rPr>
        <w:t>.</w:t>
      </w:r>
    </w:p>
    <w:p w14:paraId="1D56EE2A" w14:textId="20151D76" w:rsidR="000B3D61" w:rsidRPr="003E1DEB" w:rsidRDefault="006B3D1A" w:rsidP="003D666D">
      <w:pPr>
        <w:pStyle w:val="VCAAbullet"/>
        <w:rPr>
          <w:rFonts w:eastAsiaTheme="minorHAnsi"/>
        </w:rPr>
      </w:pPr>
      <w:r>
        <w:rPr>
          <w:rFonts w:eastAsiaTheme="minorHAnsi"/>
        </w:rPr>
        <w:t>R</w:t>
      </w:r>
      <w:r w:rsidR="003E1DEB" w:rsidRPr="003E1DEB">
        <w:rPr>
          <w:rFonts w:eastAsiaTheme="minorHAnsi"/>
        </w:rPr>
        <w:t>ead the text in groups</w:t>
      </w:r>
      <w:r>
        <w:rPr>
          <w:rFonts w:eastAsiaTheme="minorHAnsi"/>
        </w:rPr>
        <w:t>.</w:t>
      </w:r>
    </w:p>
    <w:p w14:paraId="2AFB8632" w14:textId="77777777" w:rsidR="000B3D61" w:rsidRPr="003E1DEB" w:rsidRDefault="003E1DEB">
      <w:pPr>
        <w:pStyle w:val="VCAAHeading3"/>
        <w:rPr>
          <w:lang w:val="en-AU"/>
        </w:rPr>
      </w:pPr>
      <w:r w:rsidRPr="003E1DEB">
        <w:rPr>
          <w:lang w:val="en-AU"/>
        </w:rPr>
        <w:t xml:space="preserve">Part B – Reading and responding in </w:t>
      </w:r>
      <w:proofErr w:type="gramStart"/>
      <w:r w:rsidRPr="003E1DEB">
        <w:rPr>
          <w:lang w:val="en-AU"/>
        </w:rPr>
        <w:t>German</w:t>
      </w:r>
      <w:proofErr w:type="gramEnd"/>
    </w:p>
    <w:p w14:paraId="0E57E3D7" w14:textId="65D9B088" w:rsidR="000B3D61" w:rsidRPr="003E1DEB" w:rsidRDefault="003E1DEB">
      <w:pPr>
        <w:pStyle w:val="VCAAbody"/>
      </w:pPr>
      <w:r w:rsidRPr="003E1DEB">
        <w:t xml:space="preserve">Students were required to demonstrate an understanding of the stimulus </w:t>
      </w:r>
      <w:r w:rsidR="006B3D1A">
        <w:rPr>
          <w:bCs/>
        </w:rPr>
        <w:t>material</w:t>
      </w:r>
      <w:r w:rsidRPr="003E1DEB">
        <w:t xml:space="preserve"> and to address the requirements of the task by conveying the relevant information from the </w:t>
      </w:r>
      <w:r w:rsidR="006B3D1A">
        <w:t>material</w:t>
      </w:r>
      <w:r w:rsidRPr="003E1DEB">
        <w:rPr>
          <w:b/>
        </w:rPr>
        <w:t xml:space="preserve"> </w:t>
      </w:r>
      <w:r w:rsidRPr="003E1DEB">
        <w:rPr>
          <w:bCs/>
        </w:rPr>
        <w:t>that was</w:t>
      </w:r>
      <w:r w:rsidRPr="003E1DEB">
        <w:t xml:space="preserve"> appropriate for the audience and the prescribed writing style and text type.</w:t>
      </w:r>
    </w:p>
    <w:p w14:paraId="5CCC6102" w14:textId="77777777" w:rsidR="000B3D61" w:rsidRPr="003E1DEB" w:rsidRDefault="003E1DEB">
      <w:pPr>
        <w:pStyle w:val="VCAAbody"/>
      </w:pPr>
      <w:r w:rsidRPr="003E1DEB">
        <w:t>The reading text included a visual stimulus. High-scoring students were able to successfully incorporate information from the visual stimulus in their response.</w:t>
      </w:r>
    </w:p>
    <w:p w14:paraId="27B26285" w14:textId="77777777" w:rsidR="000B3D61" w:rsidRPr="003E1DEB" w:rsidRDefault="003E1DEB">
      <w:pPr>
        <w:pStyle w:val="VCAAbody"/>
      </w:pPr>
      <w:r w:rsidRPr="003E1DEB">
        <w:t>Student responses were assessed holistically according to the assessment criteria and the expected qualities published on the VCAA website. Students were not awarded separate marks for content and language accuracy; however, language accuracy was an important expected quality that was considered in the assessment.</w:t>
      </w:r>
    </w:p>
    <w:p w14:paraId="017A452A" w14:textId="77777777" w:rsidR="000B3D61" w:rsidRPr="003E1DEB" w:rsidRDefault="003E1DEB">
      <w:pPr>
        <w:pStyle w:val="VCAAbody"/>
      </w:pPr>
      <w:r w:rsidRPr="003E1DEB">
        <w:t>It was possible to achieve a high score for this question without exceeding the specified word limit, which is shorter than the limit specified for Section 3.</w:t>
      </w:r>
    </w:p>
    <w:p w14:paraId="4ABBFC40" w14:textId="6B562C4B" w:rsidR="000B3D61" w:rsidRPr="003E1DEB" w:rsidRDefault="003E1DEB">
      <w:pPr>
        <w:pStyle w:val="VCAAHeading4"/>
        <w:rPr>
          <w:lang w:val="en-AU"/>
        </w:rPr>
      </w:pPr>
      <w:r w:rsidRPr="003E1DEB">
        <w:rPr>
          <w:lang w:val="en-AU"/>
        </w:rPr>
        <w:t>Question 4</w:t>
      </w:r>
    </w:p>
    <w:p w14:paraId="28C91299" w14:textId="77777777" w:rsidR="000B3D61" w:rsidRPr="003E1DEB" w:rsidRDefault="003E1DEB">
      <w:pPr>
        <w:pStyle w:val="VCAAbody"/>
      </w:pPr>
      <w:r w:rsidRPr="003E1DEB">
        <w:t>Text type: blog</w:t>
      </w:r>
    </w:p>
    <w:p w14:paraId="44DB3360" w14:textId="77777777" w:rsidR="000B3D61" w:rsidRPr="003E1DEB" w:rsidRDefault="003E1DEB">
      <w:pPr>
        <w:pStyle w:val="VCAAbody"/>
      </w:pPr>
      <w:r w:rsidRPr="003E1DEB">
        <w:t>Kind of writing: informative</w:t>
      </w:r>
    </w:p>
    <w:p w14:paraId="284EC1C5" w14:textId="77777777" w:rsidR="000B3D61" w:rsidRPr="003E1DEB" w:rsidRDefault="003E1DEB">
      <w:pPr>
        <w:pStyle w:val="VCAAbody"/>
      </w:pPr>
      <w:r w:rsidRPr="003E1DEB">
        <w:t>Audience: high school community</w:t>
      </w:r>
    </w:p>
    <w:p w14:paraId="706C5883" w14:textId="77777777" w:rsidR="000B3D61" w:rsidRPr="003E1DEB" w:rsidRDefault="003E1DEB">
      <w:pPr>
        <w:pStyle w:val="VCAAbody"/>
      </w:pPr>
      <w:r w:rsidRPr="003E1DEB">
        <w:t>Points from the text to be included in student responses:</w:t>
      </w:r>
    </w:p>
    <w:p w14:paraId="078C9167" w14:textId="77777777" w:rsidR="000B3D61" w:rsidRPr="003E1DEB" w:rsidRDefault="003E1DEB" w:rsidP="003D666D">
      <w:pPr>
        <w:pStyle w:val="VCAAbullet"/>
        <w:rPr>
          <w:rFonts w:eastAsiaTheme="minorHAnsi"/>
        </w:rPr>
      </w:pPr>
      <w:r w:rsidRPr="003E1DEB">
        <w:rPr>
          <w:rFonts w:eastAsiaTheme="minorHAnsi"/>
          <w:i/>
          <w:iCs/>
        </w:rPr>
        <w:t xml:space="preserve">Die </w:t>
      </w:r>
      <w:proofErr w:type="spellStart"/>
      <w:r w:rsidRPr="003E1DEB">
        <w:rPr>
          <w:rFonts w:eastAsiaTheme="minorHAnsi"/>
          <w:i/>
          <w:iCs/>
        </w:rPr>
        <w:t>Geschichte</w:t>
      </w:r>
      <w:proofErr w:type="spellEnd"/>
      <w:r w:rsidRPr="003E1DEB">
        <w:rPr>
          <w:rFonts w:eastAsiaTheme="minorHAnsi"/>
          <w:i/>
          <w:iCs/>
        </w:rPr>
        <w:t xml:space="preserve"> des </w:t>
      </w:r>
      <w:proofErr w:type="spellStart"/>
      <w:r w:rsidRPr="003E1DEB">
        <w:rPr>
          <w:rFonts w:eastAsiaTheme="minorHAnsi"/>
          <w:i/>
          <w:iCs/>
        </w:rPr>
        <w:t>Originalkunstwerks</w:t>
      </w:r>
      <w:proofErr w:type="spellEnd"/>
      <w:r w:rsidRPr="003E1DEB">
        <w:rPr>
          <w:rFonts w:eastAsiaTheme="minorHAnsi"/>
          <w:i/>
          <w:iCs/>
        </w:rPr>
        <w:t xml:space="preserve"> </w:t>
      </w:r>
      <w:r w:rsidRPr="003E1DEB">
        <w:rPr>
          <w:rFonts w:eastAsiaTheme="minorHAnsi"/>
        </w:rPr>
        <w:t>(Got to know / developed an interest in historical works of art)</w:t>
      </w:r>
    </w:p>
    <w:p w14:paraId="36B2E0FA" w14:textId="77777777" w:rsidR="000B3D61" w:rsidRPr="003E1DEB" w:rsidRDefault="003E1DEB" w:rsidP="003D666D">
      <w:pPr>
        <w:pStyle w:val="VCAAbullet"/>
        <w:rPr>
          <w:rFonts w:eastAsiaTheme="minorHAnsi"/>
        </w:rPr>
      </w:pPr>
      <w:proofErr w:type="spellStart"/>
      <w:r w:rsidRPr="003E1DEB">
        <w:rPr>
          <w:rFonts w:eastAsiaTheme="minorHAnsi"/>
          <w:i/>
          <w:iCs/>
        </w:rPr>
        <w:t>Neuinterpretation</w:t>
      </w:r>
      <w:proofErr w:type="spellEnd"/>
      <w:r w:rsidRPr="003E1DEB">
        <w:rPr>
          <w:rFonts w:eastAsiaTheme="minorHAnsi"/>
          <w:i/>
          <w:iCs/>
        </w:rPr>
        <w:t xml:space="preserve"> des </w:t>
      </w:r>
      <w:proofErr w:type="spellStart"/>
      <w:r w:rsidRPr="003E1DEB">
        <w:rPr>
          <w:rFonts w:eastAsiaTheme="minorHAnsi"/>
          <w:i/>
          <w:iCs/>
        </w:rPr>
        <w:t>Kunstwerks</w:t>
      </w:r>
      <w:proofErr w:type="spellEnd"/>
      <w:r w:rsidRPr="003E1DEB">
        <w:rPr>
          <w:rFonts w:eastAsiaTheme="minorHAnsi"/>
          <w:i/>
          <w:iCs/>
        </w:rPr>
        <w:t>.</w:t>
      </w:r>
      <w:r w:rsidRPr="003E1DEB">
        <w:rPr>
          <w:rFonts w:eastAsiaTheme="minorHAnsi"/>
        </w:rPr>
        <w:t xml:space="preserve"> (They had an opportunity to reinterpret the artwork.) </w:t>
      </w:r>
    </w:p>
    <w:p w14:paraId="076DB861" w14:textId="77777777" w:rsidR="000B3D61" w:rsidRPr="003E1DEB" w:rsidRDefault="003E1DEB" w:rsidP="003D666D">
      <w:pPr>
        <w:pStyle w:val="VCAAbullet"/>
        <w:rPr>
          <w:rFonts w:eastAsiaTheme="minorHAnsi"/>
        </w:rPr>
      </w:pPr>
      <w:proofErr w:type="spellStart"/>
      <w:r w:rsidRPr="003E1DEB">
        <w:rPr>
          <w:rFonts w:eastAsiaTheme="minorHAnsi"/>
          <w:i/>
          <w:iCs/>
        </w:rPr>
        <w:t>Techniken</w:t>
      </w:r>
      <w:proofErr w:type="spellEnd"/>
      <w:r w:rsidRPr="003E1DEB">
        <w:rPr>
          <w:rFonts w:eastAsiaTheme="minorHAnsi"/>
          <w:i/>
          <w:iCs/>
        </w:rPr>
        <w:t xml:space="preserve"> des </w:t>
      </w:r>
      <w:proofErr w:type="spellStart"/>
      <w:r w:rsidRPr="003E1DEB">
        <w:rPr>
          <w:rFonts w:eastAsiaTheme="minorHAnsi"/>
          <w:i/>
          <w:iCs/>
        </w:rPr>
        <w:t>Kunstwerks</w:t>
      </w:r>
      <w:proofErr w:type="spellEnd"/>
      <w:r w:rsidRPr="003E1DEB">
        <w:rPr>
          <w:rFonts w:eastAsiaTheme="minorHAnsi"/>
          <w:i/>
          <w:iCs/>
        </w:rPr>
        <w:t>.</w:t>
      </w:r>
      <w:r w:rsidRPr="003E1DEB">
        <w:rPr>
          <w:rFonts w:eastAsiaTheme="minorHAnsi"/>
        </w:rPr>
        <w:t xml:space="preserve"> (They had an opportunity to work alongside artists and learn art techniques from them.)</w:t>
      </w:r>
    </w:p>
    <w:p w14:paraId="174727C0" w14:textId="4144CECF" w:rsidR="000B3D61" w:rsidRPr="003E1DEB" w:rsidRDefault="003E1DEB" w:rsidP="003D666D">
      <w:pPr>
        <w:pStyle w:val="VCAAbullet"/>
        <w:rPr>
          <w:rFonts w:eastAsiaTheme="minorHAnsi"/>
        </w:rPr>
      </w:pPr>
      <w:proofErr w:type="spellStart"/>
      <w:r w:rsidRPr="001D559E">
        <w:rPr>
          <w:rFonts w:eastAsia="Arial"/>
          <w:i/>
          <w:iCs/>
        </w:rPr>
        <w:t>Enstehung</w:t>
      </w:r>
      <w:proofErr w:type="spellEnd"/>
      <w:r w:rsidRPr="006B3D1A">
        <w:rPr>
          <w:rFonts w:eastAsia="Arial"/>
          <w:i/>
          <w:iCs/>
        </w:rPr>
        <w:t xml:space="preserve"> d</w:t>
      </w:r>
      <w:r w:rsidRPr="003E1DEB">
        <w:rPr>
          <w:rFonts w:eastAsiaTheme="minorHAnsi"/>
          <w:i/>
          <w:iCs/>
        </w:rPr>
        <w:t xml:space="preserve">es </w:t>
      </w:r>
      <w:proofErr w:type="spellStart"/>
      <w:r w:rsidRPr="003E1DEB">
        <w:rPr>
          <w:rFonts w:eastAsiaTheme="minorHAnsi"/>
          <w:i/>
          <w:iCs/>
        </w:rPr>
        <w:t>neuen</w:t>
      </w:r>
      <w:proofErr w:type="spellEnd"/>
      <w:r w:rsidRPr="003E1DEB">
        <w:rPr>
          <w:rFonts w:eastAsiaTheme="minorHAnsi"/>
          <w:i/>
          <w:iCs/>
        </w:rPr>
        <w:t xml:space="preserve"> </w:t>
      </w:r>
      <w:proofErr w:type="spellStart"/>
      <w:r w:rsidRPr="003E1DEB">
        <w:rPr>
          <w:rFonts w:eastAsiaTheme="minorHAnsi"/>
          <w:i/>
          <w:iCs/>
        </w:rPr>
        <w:t>Kunstwerks</w:t>
      </w:r>
      <w:proofErr w:type="spellEnd"/>
      <w:r w:rsidRPr="003E1DEB">
        <w:rPr>
          <w:rFonts w:eastAsiaTheme="minorHAnsi"/>
        </w:rPr>
        <w:t xml:space="preserve">. (They contributed to a new artwork </w:t>
      </w:r>
      <w:r w:rsidR="006B3D1A">
        <w:rPr>
          <w:rFonts w:eastAsiaTheme="minorHAnsi"/>
        </w:rPr>
        <w:t>[</w:t>
      </w:r>
      <w:r w:rsidRPr="003E1DEB">
        <w:rPr>
          <w:rFonts w:eastAsiaTheme="minorHAnsi"/>
        </w:rPr>
        <w:t>mural</w:t>
      </w:r>
      <w:r w:rsidR="006B3D1A">
        <w:rPr>
          <w:rFonts w:eastAsiaTheme="minorHAnsi"/>
        </w:rPr>
        <w:t>]</w:t>
      </w:r>
      <w:r w:rsidRPr="003E1DEB">
        <w:rPr>
          <w:rFonts w:eastAsiaTheme="minorHAnsi"/>
        </w:rPr>
        <w:t xml:space="preserve"> which takes the original image and adapts it to modern times. The new artwork can be looked at by anyone passing by.)</w:t>
      </w:r>
    </w:p>
    <w:p w14:paraId="1FCCA14E" w14:textId="77777777" w:rsidR="000B3D61" w:rsidRPr="003E1DEB" w:rsidRDefault="003E1DEB" w:rsidP="003D666D">
      <w:pPr>
        <w:pStyle w:val="VCAAbullet"/>
        <w:rPr>
          <w:rFonts w:eastAsiaTheme="minorHAnsi"/>
        </w:rPr>
      </w:pPr>
      <w:proofErr w:type="spellStart"/>
      <w:r w:rsidRPr="003E1DEB">
        <w:rPr>
          <w:rFonts w:eastAsiaTheme="minorHAnsi"/>
          <w:i/>
          <w:iCs/>
        </w:rPr>
        <w:t>Neues</w:t>
      </w:r>
      <w:proofErr w:type="spellEnd"/>
      <w:r w:rsidRPr="003E1DEB">
        <w:rPr>
          <w:rFonts w:eastAsiaTheme="minorHAnsi"/>
          <w:i/>
          <w:iCs/>
        </w:rPr>
        <w:t xml:space="preserve"> </w:t>
      </w:r>
      <w:proofErr w:type="spellStart"/>
      <w:r w:rsidRPr="003E1DEB">
        <w:rPr>
          <w:rFonts w:eastAsiaTheme="minorHAnsi"/>
          <w:i/>
          <w:iCs/>
        </w:rPr>
        <w:t>Bewusstsein</w:t>
      </w:r>
      <w:proofErr w:type="spellEnd"/>
      <w:r w:rsidRPr="003E1DEB">
        <w:rPr>
          <w:rFonts w:eastAsiaTheme="minorHAnsi"/>
          <w:i/>
          <w:iCs/>
        </w:rPr>
        <w:t xml:space="preserve">, </w:t>
      </w:r>
      <w:proofErr w:type="spellStart"/>
      <w:r w:rsidRPr="003E1DEB">
        <w:rPr>
          <w:rFonts w:eastAsiaTheme="minorHAnsi"/>
          <w:i/>
          <w:iCs/>
        </w:rPr>
        <w:t>Umweltkrise</w:t>
      </w:r>
      <w:proofErr w:type="spellEnd"/>
      <w:r w:rsidRPr="003E1DEB">
        <w:rPr>
          <w:rFonts w:eastAsiaTheme="minorHAnsi"/>
        </w:rPr>
        <w:t xml:space="preserve"> (They were able to, through the new artwork, bring awareness to important issues such as the environmental crisis [image].)</w:t>
      </w:r>
    </w:p>
    <w:p w14:paraId="0854FBCA" w14:textId="77777777" w:rsidR="000B3D61" w:rsidRPr="003E1DEB" w:rsidRDefault="003E1DEB">
      <w:pPr>
        <w:pStyle w:val="VCAAbody"/>
      </w:pPr>
      <w:r w:rsidRPr="003E1DEB">
        <w:t xml:space="preserve">In their response, students had to refer to five key points (the four stages of the project and the visual stimulus), incorporating a statement about their own experience while participating in this project. Most students used the correct text type features for a blog and the prescribed informative kind of writing and addressed the correct audience for a school’s website. </w:t>
      </w:r>
    </w:p>
    <w:p w14:paraId="3F4C2EAD" w14:textId="77777777" w:rsidR="000B3D61" w:rsidRPr="003E1DEB" w:rsidRDefault="003E1DEB">
      <w:pPr>
        <w:pStyle w:val="VCAAbody"/>
      </w:pPr>
      <w:r w:rsidRPr="003E1DEB">
        <w:t>Higher-scoring responses addressed all key components of the task, explained their experience of being involved in this project and successfully integrated the visual stimulus (original painting and mural). They successfully linked the mural to the environmental crisis / modern society with the use of mobile phones and the role of the spectator. They successfully manipulated the language to convey meaning while displaying a very good and accurate range of grammatical features and vocabulary.</w:t>
      </w:r>
    </w:p>
    <w:p w14:paraId="68A788D3" w14:textId="393FBD4C" w:rsidR="000B3D61" w:rsidRPr="003E1DEB" w:rsidRDefault="003E1DEB">
      <w:pPr>
        <w:pStyle w:val="VCAAbody"/>
      </w:pPr>
      <w:r w:rsidRPr="003E1DEB">
        <w:t>Average-scoring responses identified some of the relevant points of the stimulus text. They referred to one of the images or did not successfully integrate the second image (mural). In general, responses met the requirement of the task satisfactorily, but the lack of accuracy in the use of language, especially in the grammar components, impacted on their ability to reach a higher range.</w:t>
      </w:r>
    </w:p>
    <w:p w14:paraId="7E38E8A8" w14:textId="77777777" w:rsidR="000B3D61" w:rsidRPr="003E1DEB" w:rsidRDefault="003E1DEB">
      <w:pPr>
        <w:pStyle w:val="VCAAbody"/>
      </w:pPr>
      <w:r w:rsidRPr="003E1DEB">
        <w:lastRenderedPageBreak/>
        <w:t>These are examples of high-scoring responses.</w:t>
      </w:r>
    </w:p>
    <w:p w14:paraId="68426559" w14:textId="77777777" w:rsidR="000B3D61" w:rsidRPr="001D559E" w:rsidRDefault="003E1DEB">
      <w:pPr>
        <w:pStyle w:val="VCAAstudentsample"/>
        <w:rPr>
          <w:i w:val="0"/>
          <w:iCs w:val="0"/>
        </w:rPr>
      </w:pPr>
      <w:r w:rsidRPr="001D559E">
        <w:rPr>
          <w:i w:val="0"/>
          <w:iCs w:val="0"/>
        </w:rPr>
        <w:t>Example 1</w:t>
      </w:r>
    </w:p>
    <w:p w14:paraId="5636EBF6" w14:textId="77777777" w:rsidR="000B3D61" w:rsidRPr="003E1DEB" w:rsidRDefault="003E1DEB">
      <w:pPr>
        <w:pStyle w:val="VCAAstudentsample"/>
      </w:pPr>
      <w:r w:rsidRPr="003E1DEB">
        <w:t xml:space="preserve">Ein </w:t>
      </w:r>
      <w:proofErr w:type="spellStart"/>
      <w:r w:rsidRPr="003E1DEB">
        <w:t>Blogeintrag</w:t>
      </w:r>
      <w:proofErr w:type="spellEnd"/>
      <w:r w:rsidRPr="003E1DEB">
        <w:t xml:space="preserve"> von Anna Schmidt</w:t>
      </w:r>
      <w:r w:rsidRPr="003E1DEB">
        <w:tab/>
      </w:r>
      <w:r w:rsidRPr="003E1DEB">
        <w:tab/>
      </w:r>
      <w:r w:rsidRPr="003E1DEB">
        <w:tab/>
      </w:r>
      <w:r w:rsidRPr="003E1DEB">
        <w:tab/>
        <w:t>14.11.19</w:t>
      </w:r>
    </w:p>
    <w:p w14:paraId="14071409" w14:textId="77777777" w:rsidR="000B3D61" w:rsidRPr="003E1DEB" w:rsidRDefault="003E1DEB">
      <w:pPr>
        <w:pStyle w:val="VCAAstudentsample"/>
      </w:pPr>
      <w:proofErr w:type="spellStart"/>
      <w:r w:rsidRPr="003E1DEB">
        <w:t>Vor</w:t>
      </w:r>
      <w:proofErr w:type="spellEnd"/>
      <w:r w:rsidRPr="003E1DEB">
        <w:t xml:space="preserve"> </w:t>
      </w:r>
      <w:proofErr w:type="spellStart"/>
      <w:r w:rsidRPr="003E1DEB">
        <w:t>kurzem</w:t>
      </w:r>
      <w:proofErr w:type="spellEnd"/>
      <w:r w:rsidRPr="003E1DEB">
        <w:t xml:space="preserve"> </w:t>
      </w:r>
      <w:proofErr w:type="spellStart"/>
      <w:r w:rsidRPr="003E1DEB">
        <w:t>hatte</w:t>
      </w:r>
      <w:proofErr w:type="spellEnd"/>
      <w:r w:rsidRPr="003E1DEB">
        <w:t xml:space="preserve"> ich die </w:t>
      </w:r>
      <w:proofErr w:type="spellStart"/>
      <w:r w:rsidRPr="003E1DEB">
        <w:t>Möglichkeit</w:t>
      </w:r>
      <w:proofErr w:type="spellEnd"/>
      <w:r w:rsidRPr="003E1DEB">
        <w:t xml:space="preserve">, in Köln </w:t>
      </w:r>
      <w:proofErr w:type="spellStart"/>
      <w:r w:rsidRPr="003E1DEB">
        <w:t>bei</w:t>
      </w:r>
      <w:proofErr w:type="spellEnd"/>
      <w:r w:rsidRPr="003E1DEB">
        <w:t xml:space="preserve"> dem „Wanderer-</w:t>
      </w:r>
      <w:proofErr w:type="spellStart"/>
      <w:r w:rsidRPr="003E1DEB">
        <w:t>Projekt</w:t>
      </w:r>
      <w:proofErr w:type="spellEnd"/>
      <w:r w:rsidRPr="003E1DEB">
        <w:t xml:space="preserve">” in der Schule </w:t>
      </w:r>
      <w:proofErr w:type="spellStart"/>
      <w:r w:rsidRPr="003E1DEB">
        <w:t>teilzunehmen</w:t>
      </w:r>
      <w:proofErr w:type="spellEnd"/>
      <w:r w:rsidRPr="003E1DEB">
        <w:t xml:space="preserve">. Das war </w:t>
      </w:r>
      <w:proofErr w:type="spellStart"/>
      <w:r w:rsidRPr="003E1DEB">
        <w:t>persönlich</w:t>
      </w:r>
      <w:proofErr w:type="spellEnd"/>
      <w:r w:rsidRPr="003E1DEB">
        <w:t xml:space="preserve"> </w:t>
      </w:r>
      <w:proofErr w:type="spellStart"/>
      <w:r w:rsidRPr="003E1DEB">
        <w:t>eine</w:t>
      </w:r>
      <w:proofErr w:type="spellEnd"/>
      <w:r w:rsidRPr="003E1DEB">
        <w:t xml:space="preserve"> </w:t>
      </w:r>
      <w:proofErr w:type="spellStart"/>
      <w:r w:rsidRPr="003E1DEB">
        <w:t>ziemlich</w:t>
      </w:r>
      <w:proofErr w:type="spellEnd"/>
      <w:r w:rsidRPr="003E1DEB">
        <w:t xml:space="preserve"> informative </w:t>
      </w:r>
      <w:proofErr w:type="spellStart"/>
      <w:r w:rsidRPr="003E1DEB">
        <w:t>Erfahrung</w:t>
      </w:r>
      <w:proofErr w:type="spellEnd"/>
      <w:r w:rsidRPr="003E1DEB">
        <w:t xml:space="preserve">, </w:t>
      </w:r>
      <w:proofErr w:type="spellStart"/>
      <w:r w:rsidRPr="003E1DEB">
        <w:t>weil</w:t>
      </w:r>
      <w:proofErr w:type="spellEnd"/>
      <w:r w:rsidRPr="003E1DEB">
        <w:t xml:space="preserve"> ich </w:t>
      </w:r>
      <w:proofErr w:type="spellStart"/>
      <w:r w:rsidRPr="003E1DEB">
        <w:t>dadurch</w:t>
      </w:r>
      <w:proofErr w:type="spellEnd"/>
      <w:r w:rsidRPr="003E1DEB">
        <w:t xml:space="preserve"> </w:t>
      </w:r>
      <w:proofErr w:type="spellStart"/>
      <w:r w:rsidRPr="003E1DEB">
        <w:t>mehr</w:t>
      </w:r>
      <w:proofErr w:type="spellEnd"/>
      <w:r w:rsidRPr="003E1DEB">
        <w:t xml:space="preserve"> </w:t>
      </w:r>
      <w:proofErr w:type="spellStart"/>
      <w:r w:rsidRPr="003E1DEB">
        <w:t>über</w:t>
      </w:r>
      <w:proofErr w:type="spellEnd"/>
      <w:r w:rsidRPr="003E1DEB">
        <w:t xml:space="preserve"> </w:t>
      </w:r>
      <w:proofErr w:type="spellStart"/>
      <w:r w:rsidRPr="003E1DEB">
        <w:t>historischen</w:t>
      </w:r>
      <w:proofErr w:type="spellEnd"/>
      <w:r w:rsidRPr="003E1DEB">
        <w:t xml:space="preserve"> </w:t>
      </w:r>
      <w:proofErr w:type="spellStart"/>
      <w:r w:rsidRPr="003E1DEB">
        <w:t>Kunstwerke</w:t>
      </w:r>
      <w:proofErr w:type="spellEnd"/>
      <w:r w:rsidRPr="003E1DEB">
        <w:t xml:space="preserve"> </w:t>
      </w:r>
      <w:proofErr w:type="spellStart"/>
      <w:r w:rsidRPr="003E1DEB">
        <w:t>kennen</w:t>
      </w:r>
      <w:proofErr w:type="spellEnd"/>
      <w:r w:rsidRPr="003E1DEB">
        <w:t xml:space="preserve"> </w:t>
      </w:r>
      <w:proofErr w:type="spellStart"/>
      <w:r w:rsidRPr="003E1DEB">
        <w:t>lernen</w:t>
      </w:r>
      <w:proofErr w:type="spellEnd"/>
      <w:r w:rsidRPr="003E1DEB">
        <w:t xml:space="preserve"> </w:t>
      </w:r>
      <w:proofErr w:type="spellStart"/>
      <w:r w:rsidRPr="003E1DEB">
        <w:t>konnte</w:t>
      </w:r>
      <w:proofErr w:type="spellEnd"/>
      <w:r w:rsidRPr="003E1DEB">
        <w:t xml:space="preserve"> </w:t>
      </w:r>
      <w:r w:rsidRPr="003E1DEB">
        <w:rPr>
          <w:i w:val="0"/>
          <w:iCs w:val="0"/>
        </w:rPr>
        <w:t>…</w:t>
      </w:r>
      <w:r w:rsidRPr="003E1DEB">
        <w:t>.</w:t>
      </w:r>
    </w:p>
    <w:p w14:paraId="6E9864AC" w14:textId="77777777" w:rsidR="000B3D61" w:rsidRPr="003E1DEB" w:rsidRDefault="003E1DEB">
      <w:pPr>
        <w:pStyle w:val="VCAAstudentsample"/>
        <w:rPr>
          <w:i w:val="0"/>
          <w:iCs w:val="0"/>
        </w:rPr>
      </w:pPr>
      <w:r w:rsidRPr="003E1DEB">
        <w:rPr>
          <w:i w:val="0"/>
          <w:iCs w:val="0"/>
        </w:rPr>
        <w:t>(A blog entry from Anna Schmidt</w:t>
      </w:r>
      <w:r w:rsidRPr="003E1DEB">
        <w:rPr>
          <w:i w:val="0"/>
          <w:iCs w:val="0"/>
        </w:rPr>
        <w:tab/>
      </w:r>
      <w:r w:rsidRPr="003E1DEB">
        <w:rPr>
          <w:i w:val="0"/>
          <w:iCs w:val="0"/>
        </w:rPr>
        <w:tab/>
      </w:r>
      <w:r w:rsidRPr="003E1DEB">
        <w:rPr>
          <w:i w:val="0"/>
          <w:iCs w:val="0"/>
        </w:rPr>
        <w:tab/>
      </w:r>
      <w:r w:rsidRPr="003E1DEB">
        <w:rPr>
          <w:i w:val="0"/>
          <w:iCs w:val="0"/>
        </w:rPr>
        <w:tab/>
        <w:t>14/11/19</w:t>
      </w:r>
    </w:p>
    <w:p w14:paraId="675B1EA8" w14:textId="77777777" w:rsidR="000B3D61" w:rsidRPr="003E1DEB" w:rsidRDefault="003E1DEB">
      <w:pPr>
        <w:pStyle w:val="VCAAstudentsample"/>
        <w:rPr>
          <w:i w:val="0"/>
          <w:iCs w:val="0"/>
        </w:rPr>
      </w:pPr>
      <w:r w:rsidRPr="003E1DEB">
        <w:rPr>
          <w:i w:val="0"/>
          <w:iCs w:val="0"/>
        </w:rPr>
        <w:t>Recently, I had the opportunity to participate in the ‘Wanderer-Project’ at the school in Cologne. It was a quite an informative experience for me, because I could learn more about historical artworks with this project …)</w:t>
      </w:r>
    </w:p>
    <w:p w14:paraId="2DB3FCC2" w14:textId="77777777" w:rsidR="000B3D61" w:rsidRPr="003E1DEB" w:rsidRDefault="003E1DEB">
      <w:pPr>
        <w:pStyle w:val="VCAAstudentsample"/>
        <w:rPr>
          <w:i w:val="0"/>
          <w:iCs w:val="0"/>
        </w:rPr>
      </w:pPr>
      <w:r w:rsidRPr="003E1DEB">
        <w:rPr>
          <w:i w:val="0"/>
          <w:iCs w:val="0"/>
        </w:rPr>
        <w:t>Example 2</w:t>
      </w:r>
    </w:p>
    <w:p w14:paraId="6CF45D44" w14:textId="77777777" w:rsidR="000B3D61" w:rsidRPr="003E1DEB" w:rsidRDefault="003E1DEB">
      <w:pPr>
        <w:pStyle w:val="VCAAstudentsample"/>
      </w:pPr>
      <w:r w:rsidRPr="003E1DEB">
        <w:rPr>
          <w:i w:val="0"/>
          <w:iCs w:val="0"/>
        </w:rPr>
        <w:t xml:space="preserve">… </w:t>
      </w:r>
      <w:r w:rsidRPr="003E1DEB">
        <w:t xml:space="preserve">In 1818 hat Caspar David Friedrich das </w:t>
      </w:r>
      <w:proofErr w:type="spellStart"/>
      <w:r w:rsidRPr="003E1DEB">
        <w:t>berühmte</w:t>
      </w:r>
      <w:proofErr w:type="spellEnd"/>
      <w:r w:rsidRPr="003E1DEB">
        <w:t xml:space="preserve"> Bild, „Der Wanderer </w:t>
      </w:r>
      <w:proofErr w:type="spellStart"/>
      <w:r w:rsidRPr="003E1DEB">
        <w:t>über</w:t>
      </w:r>
      <w:proofErr w:type="spellEnd"/>
      <w:r w:rsidRPr="003E1DEB">
        <w:t xml:space="preserve"> dem </w:t>
      </w:r>
      <w:proofErr w:type="spellStart"/>
      <w:r w:rsidRPr="003E1DEB">
        <w:t>Nebelmeer</w:t>
      </w:r>
      <w:proofErr w:type="spellEnd"/>
      <w:r w:rsidRPr="003E1DEB">
        <w:t xml:space="preserve">” </w:t>
      </w:r>
      <w:proofErr w:type="spellStart"/>
      <w:r w:rsidRPr="003E1DEB">
        <w:t>gemalt</w:t>
      </w:r>
      <w:proofErr w:type="spellEnd"/>
      <w:r w:rsidRPr="003E1DEB">
        <w:t xml:space="preserve">. Das </w:t>
      </w:r>
      <w:proofErr w:type="spellStart"/>
      <w:r w:rsidRPr="003E1DEB">
        <w:t>erste</w:t>
      </w:r>
      <w:proofErr w:type="spellEnd"/>
      <w:r w:rsidRPr="003E1DEB">
        <w:t xml:space="preserve"> </w:t>
      </w:r>
      <w:proofErr w:type="spellStart"/>
      <w:r w:rsidRPr="003E1DEB">
        <w:t>angehängte</w:t>
      </w:r>
      <w:proofErr w:type="spellEnd"/>
      <w:r w:rsidRPr="003E1DEB">
        <w:t xml:space="preserve"> Bild </w:t>
      </w:r>
      <w:proofErr w:type="spellStart"/>
      <w:r w:rsidRPr="003E1DEB">
        <w:t>ist</w:t>
      </w:r>
      <w:proofErr w:type="spellEnd"/>
      <w:r w:rsidRPr="003E1DEB">
        <w:t xml:space="preserve"> das Bild von Caspar Friedrich. Ich </w:t>
      </w:r>
      <w:proofErr w:type="spellStart"/>
      <w:r w:rsidRPr="003E1DEB">
        <w:t>glaube</w:t>
      </w:r>
      <w:proofErr w:type="spellEnd"/>
      <w:r w:rsidRPr="003E1DEB">
        <w:t xml:space="preserve"> </w:t>
      </w:r>
      <w:proofErr w:type="spellStart"/>
      <w:r w:rsidRPr="003E1DEB">
        <w:t>dass</w:t>
      </w:r>
      <w:proofErr w:type="spellEnd"/>
      <w:r w:rsidRPr="003E1DEB">
        <w:t xml:space="preserve"> es </w:t>
      </w:r>
      <w:proofErr w:type="spellStart"/>
      <w:r w:rsidRPr="003E1DEB">
        <w:t>zeigt</w:t>
      </w:r>
      <w:proofErr w:type="spellEnd"/>
      <w:r w:rsidRPr="003E1DEB">
        <w:t xml:space="preserve"> </w:t>
      </w:r>
      <w:proofErr w:type="spellStart"/>
      <w:r w:rsidRPr="003E1DEB">
        <w:t>wie</w:t>
      </w:r>
      <w:proofErr w:type="spellEnd"/>
      <w:r w:rsidRPr="003E1DEB">
        <w:t xml:space="preserve"> </w:t>
      </w:r>
      <w:proofErr w:type="spellStart"/>
      <w:r w:rsidRPr="003E1DEB">
        <w:t>einen</w:t>
      </w:r>
      <w:proofErr w:type="spellEnd"/>
      <w:r w:rsidRPr="003E1DEB">
        <w:t xml:space="preserve"> Mann </w:t>
      </w:r>
      <w:proofErr w:type="spellStart"/>
      <w:r w:rsidRPr="003E1DEB">
        <w:t>über</w:t>
      </w:r>
      <w:proofErr w:type="spellEnd"/>
      <w:r w:rsidRPr="003E1DEB">
        <w:t xml:space="preserve"> die Zukunft der Welt </w:t>
      </w:r>
      <w:proofErr w:type="spellStart"/>
      <w:r w:rsidRPr="003E1DEB">
        <w:t>denkt</w:t>
      </w:r>
      <w:proofErr w:type="spellEnd"/>
      <w:r w:rsidRPr="003E1DEB">
        <w:t xml:space="preserve">. Ich </w:t>
      </w:r>
      <w:proofErr w:type="spellStart"/>
      <w:r w:rsidRPr="003E1DEB">
        <w:t>habe</w:t>
      </w:r>
      <w:proofErr w:type="spellEnd"/>
      <w:r w:rsidRPr="003E1DEB">
        <w:t xml:space="preserve"> </w:t>
      </w:r>
      <w:proofErr w:type="spellStart"/>
      <w:r w:rsidRPr="003E1DEB">
        <w:t>über</w:t>
      </w:r>
      <w:proofErr w:type="spellEnd"/>
      <w:r w:rsidRPr="003E1DEB">
        <w:t xml:space="preserve"> die </w:t>
      </w:r>
      <w:proofErr w:type="spellStart"/>
      <w:r w:rsidRPr="003E1DEB">
        <w:t>letzten</w:t>
      </w:r>
      <w:proofErr w:type="spellEnd"/>
      <w:r w:rsidRPr="003E1DEB">
        <w:t xml:space="preserve"> </w:t>
      </w:r>
      <w:proofErr w:type="spellStart"/>
      <w:r w:rsidRPr="003E1DEB">
        <w:t>paar</w:t>
      </w:r>
      <w:proofErr w:type="spellEnd"/>
      <w:r w:rsidRPr="003E1DEB">
        <w:t xml:space="preserve"> Jahren </w:t>
      </w:r>
      <w:proofErr w:type="spellStart"/>
      <w:r w:rsidRPr="003E1DEB">
        <w:t>mit</w:t>
      </w:r>
      <w:proofErr w:type="spellEnd"/>
      <w:r w:rsidRPr="003E1DEB">
        <w:t xml:space="preserve"> </w:t>
      </w:r>
      <w:proofErr w:type="spellStart"/>
      <w:r w:rsidRPr="003E1DEB">
        <w:t>einem</w:t>
      </w:r>
      <w:proofErr w:type="spellEnd"/>
      <w:r w:rsidRPr="003E1DEB">
        <w:t xml:space="preserve"> Graffiti-</w:t>
      </w:r>
      <w:proofErr w:type="spellStart"/>
      <w:r w:rsidRPr="003E1DEB">
        <w:t>Künstler</w:t>
      </w:r>
      <w:proofErr w:type="spellEnd"/>
      <w:r w:rsidRPr="003E1DEB">
        <w:t xml:space="preserve"> und </w:t>
      </w:r>
      <w:proofErr w:type="spellStart"/>
      <w:r w:rsidRPr="003E1DEB">
        <w:t>viele</w:t>
      </w:r>
      <w:proofErr w:type="spellEnd"/>
      <w:r w:rsidRPr="003E1DEB">
        <w:t xml:space="preserve"> </w:t>
      </w:r>
      <w:proofErr w:type="spellStart"/>
      <w:r w:rsidRPr="003E1DEB">
        <w:t>andere</w:t>
      </w:r>
      <w:proofErr w:type="spellEnd"/>
      <w:r w:rsidRPr="003E1DEB">
        <w:t xml:space="preserve"> </w:t>
      </w:r>
      <w:proofErr w:type="spellStart"/>
      <w:r w:rsidRPr="003E1DEB">
        <w:t>Schüler</w:t>
      </w:r>
      <w:proofErr w:type="spellEnd"/>
      <w:r w:rsidRPr="003E1DEB">
        <w:t xml:space="preserve"> </w:t>
      </w:r>
      <w:proofErr w:type="spellStart"/>
      <w:r w:rsidRPr="003E1DEB">
        <w:t>zussamenarbeitet</w:t>
      </w:r>
      <w:proofErr w:type="spellEnd"/>
      <w:r w:rsidRPr="003E1DEB">
        <w:t xml:space="preserve"> um </w:t>
      </w:r>
      <w:proofErr w:type="spellStart"/>
      <w:r w:rsidRPr="003E1DEB">
        <w:t>eine</w:t>
      </w:r>
      <w:proofErr w:type="spellEnd"/>
      <w:r w:rsidRPr="003E1DEB">
        <w:t xml:space="preserve"> </w:t>
      </w:r>
      <w:proofErr w:type="spellStart"/>
      <w:r w:rsidRPr="003E1DEB">
        <w:t>moderne</w:t>
      </w:r>
      <w:proofErr w:type="spellEnd"/>
      <w:r w:rsidRPr="003E1DEB">
        <w:t xml:space="preserve"> Version von dieses Bild </w:t>
      </w:r>
      <w:proofErr w:type="spellStart"/>
      <w:r w:rsidRPr="003E1DEB">
        <w:t>zu</w:t>
      </w:r>
      <w:proofErr w:type="spellEnd"/>
      <w:r w:rsidRPr="003E1DEB">
        <w:t xml:space="preserve"> </w:t>
      </w:r>
      <w:proofErr w:type="spellStart"/>
      <w:r w:rsidRPr="003E1DEB">
        <w:t>malen</w:t>
      </w:r>
      <w:proofErr w:type="spellEnd"/>
      <w:r w:rsidRPr="003E1DEB">
        <w:t xml:space="preserve"> </w:t>
      </w:r>
      <w:r w:rsidRPr="003E1DEB">
        <w:rPr>
          <w:i w:val="0"/>
          <w:iCs w:val="0"/>
        </w:rPr>
        <w:t>…</w:t>
      </w:r>
      <w:r w:rsidRPr="003E1DEB">
        <w:t xml:space="preserve"> </w:t>
      </w:r>
    </w:p>
    <w:p w14:paraId="75AADBC8" w14:textId="77777777" w:rsidR="000B3D61" w:rsidRPr="003E1DEB" w:rsidRDefault="003E1DEB">
      <w:pPr>
        <w:pStyle w:val="VCAAstudentsample"/>
      </w:pPr>
      <w:r w:rsidRPr="003E1DEB">
        <w:rPr>
          <w:i w:val="0"/>
          <w:iCs w:val="0"/>
        </w:rPr>
        <w:t xml:space="preserve">(… In 1818, Caspar David Friedrich created the famous painting ‘Der Wanderer </w:t>
      </w:r>
      <w:proofErr w:type="spellStart"/>
      <w:r w:rsidRPr="003E1DEB">
        <w:rPr>
          <w:i w:val="0"/>
          <w:iCs w:val="0"/>
        </w:rPr>
        <w:t>über</w:t>
      </w:r>
      <w:proofErr w:type="spellEnd"/>
      <w:r w:rsidRPr="003E1DEB">
        <w:rPr>
          <w:i w:val="0"/>
          <w:iCs w:val="0"/>
        </w:rPr>
        <w:t xml:space="preserve"> dem </w:t>
      </w:r>
      <w:proofErr w:type="spellStart"/>
      <w:r w:rsidRPr="003E1DEB">
        <w:rPr>
          <w:i w:val="0"/>
          <w:iCs w:val="0"/>
        </w:rPr>
        <w:t>Nebelmeer</w:t>
      </w:r>
      <w:proofErr w:type="spellEnd"/>
      <w:r w:rsidRPr="003E1DEB">
        <w:rPr>
          <w:i w:val="0"/>
          <w:iCs w:val="0"/>
        </w:rPr>
        <w:t>’. The first picture in the attachment is the painting of Caspar Friedrich. I think that it shows how a man is reflecting about the future. Over the last few years, I have worked with Graffiti artists and many other students to paint a modern version of this painting …)</w:t>
      </w:r>
    </w:p>
    <w:p w14:paraId="36BE7F05" w14:textId="77777777" w:rsidR="000B3D61" w:rsidRPr="003E1DEB" w:rsidRDefault="003E1DEB">
      <w:pPr>
        <w:pStyle w:val="VCAAstudentsample"/>
        <w:rPr>
          <w:i w:val="0"/>
          <w:iCs w:val="0"/>
        </w:rPr>
      </w:pPr>
      <w:r w:rsidRPr="003E1DEB">
        <w:rPr>
          <w:i w:val="0"/>
          <w:iCs w:val="0"/>
        </w:rPr>
        <w:t>Example 3</w:t>
      </w:r>
    </w:p>
    <w:p w14:paraId="451BA3EE" w14:textId="77777777" w:rsidR="000B3D61" w:rsidRPr="003E1DEB" w:rsidRDefault="003E1DEB">
      <w:pPr>
        <w:pStyle w:val="VCAAstudentsample"/>
      </w:pPr>
      <w:r w:rsidRPr="003E1DEB">
        <w:rPr>
          <w:i w:val="0"/>
          <w:iCs w:val="0"/>
        </w:rPr>
        <w:t xml:space="preserve">… </w:t>
      </w:r>
      <w:proofErr w:type="spellStart"/>
      <w:r w:rsidRPr="003E1DEB">
        <w:t>Wir</w:t>
      </w:r>
      <w:proofErr w:type="spellEnd"/>
      <w:r w:rsidRPr="003E1DEB">
        <w:t xml:space="preserve"> </w:t>
      </w:r>
      <w:proofErr w:type="spellStart"/>
      <w:r w:rsidRPr="003E1DEB">
        <w:t>haben</w:t>
      </w:r>
      <w:proofErr w:type="spellEnd"/>
      <w:r w:rsidRPr="003E1DEB">
        <w:t xml:space="preserve"> alle </w:t>
      </w:r>
      <w:proofErr w:type="spellStart"/>
      <w:r w:rsidRPr="003E1DEB">
        <w:t>bei</w:t>
      </w:r>
      <w:proofErr w:type="spellEnd"/>
      <w:r w:rsidRPr="003E1DEB">
        <w:t xml:space="preserve"> </w:t>
      </w:r>
      <w:proofErr w:type="spellStart"/>
      <w:r w:rsidRPr="003E1DEB">
        <w:t>vier</w:t>
      </w:r>
      <w:proofErr w:type="spellEnd"/>
      <w:r w:rsidRPr="003E1DEB">
        <w:t xml:space="preserve"> </w:t>
      </w:r>
      <w:proofErr w:type="spellStart"/>
      <w:r w:rsidRPr="003E1DEB">
        <w:t>verschiedene</w:t>
      </w:r>
      <w:proofErr w:type="spellEnd"/>
      <w:r w:rsidRPr="003E1DEB">
        <w:t xml:space="preserve"> Workshops </w:t>
      </w:r>
      <w:proofErr w:type="spellStart"/>
      <w:r w:rsidRPr="003E1DEB">
        <w:t>teilgenommen</w:t>
      </w:r>
      <w:proofErr w:type="spellEnd"/>
      <w:r w:rsidRPr="003E1DEB">
        <w:t xml:space="preserve">. Ehrlich </w:t>
      </w:r>
      <w:proofErr w:type="spellStart"/>
      <w:r w:rsidRPr="003E1DEB">
        <w:t>gesagt</w:t>
      </w:r>
      <w:proofErr w:type="spellEnd"/>
      <w:r w:rsidRPr="003E1DEB">
        <w:t xml:space="preserve">, war der </w:t>
      </w:r>
      <w:proofErr w:type="spellStart"/>
      <w:r w:rsidRPr="003E1DEB">
        <w:t>erste</w:t>
      </w:r>
      <w:proofErr w:type="spellEnd"/>
      <w:r w:rsidRPr="003E1DEB">
        <w:t xml:space="preserve"> Workshop </w:t>
      </w:r>
      <w:proofErr w:type="spellStart"/>
      <w:r w:rsidRPr="003E1DEB">
        <w:t>ein</w:t>
      </w:r>
      <w:proofErr w:type="spellEnd"/>
      <w:r w:rsidRPr="003E1DEB">
        <w:t xml:space="preserve"> </w:t>
      </w:r>
      <w:proofErr w:type="spellStart"/>
      <w:r w:rsidRPr="003E1DEB">
        <w:t>bisschen</w:t>
      </w:r>
      <w:proofErr w:type="spellEnd"/>
      <w:r w:rsidRPr="003E1DEB">
        <w:t xml:space="preserve"> </w:t>
      </w:r>
      <w:proofErr w:type="spellStart"/>
      <w:r w:rsidRPr="003E1DEB">
        <w:t>langweilig</w:t>
      </w:r>
      <w:proofErr w:type="spellEnd"/>
      <w:r w:rsidRPr="003E1DEB">
        <w:t xml:space="preserve">. </w:t>
      </w:r>
      <w:proofErr w:type="spellStart"/>
      <w:r w:rsidRPr="003E1DEB">
        <w:t>Wir</w:t>
      </w:r>
      <w:proofErr w:type="spellEnd"/>
      <w:r w:rsidRPr="003E1DEB">
        <w:t xml:space="preserve"> </w:t>
      </w:r>
      <w:proofErr w:type="spellStart"/>
      <w:r w:rsidRPr="003E1DEB">
        <w:t>haben</w:t>
      </w:r>
      <w:proofErr w:type="spellEnd"/>
      <w:r w:rsidRPr="003E1DEB">
        <w:t xml:space="preserve"> </w:t>
      </w:r>
      <w:proofErr w:type="spellStart"/>
      <w:r w:rsidRPr="003E1DEB">
        <w:t>über</w:t>
      </w:r>
      <w:proofErr w:type="spellEnd"/>
      <w:r w:rsidRPr="003E1DEB">
        <w:t xml:space="preserve"> das </w:t>
      </w:r>
      <w:proofErr w:type="spellStart"/>
      <w:r w:rsidRPr="003E1DEB">
        <w:t>Originalkunstwerks</w:t>
      </w:r>
      <w:proofErr w:type="spellEnd"/>
      <w:r w:rsidRPr="003E1DEB">
        <w:t xml:space="preserve"> </w:t>
      </w:r>
      <w:proofErr w:type="spellStart"/>
      <w:r w:rsidRPr="003E1DEB">
        <w:t>gelernt</w:t>
      </w:r>
      <w:proofErr w:type="spellEnd"/>
      <w:r w:rsidRPr="003E1DEB">
        <w:t xml:space="preserve"> und das fand ich </w:t>
      </w:r>
      <w:proofErr w:type="spellStart"/>
      <w:r w:rsidRPr="003E1DEB">
        <w:t>ein</w:t>
      </w:r>
      <w:proofErr w:type="spellEnd"/>
      <w:r w:rsidRPr="003E1DEB">
        <w:t xml:space="preserve"> </w:t>
      </w:r>
      <w:proofErr w:type="spellStart"/>
      <w:r w:rsidRPr="003E1DEB">
        <w:t>bisschen</w:t>
      </w:r>
      <w:proofErr w:type="spellEnd"/>
      <w:r w:rsidRPr="003E1DEB">
        <w:t xml:space="preserve"> </w:t>
      </w:r>
      <w:proofErr w:type="spellStart"/>
      <w:r w:rsidRPr="003E1DEB">
        <w:t>langweilig</w:t>
      </w:r>
      <w:proofErr w:type="spellEnd"/>
      <w:r w:rsidRPr="003E1DEB">
        <w:t xml:space="preserve"> </w:t>
      </w:r>
      <w:r w:rsidRPr="003E1DEB">
        <w:rPr>
          <w:i w:val="0"/>
          <w:iCs w:val="0"/>
        </w:rPr>
        <w:t>…</w:t>
      </w:r>
    </w:p>
    <w:p w14:paraId="506CB561" w14:textId="77777777" w:rsidR="000B3D61" w:rsidRPr="003E1DEB" w:rsidRDefault="003E1DEB">
      <w:pPr>
        <w:pStyle w:val="VCAAstudentsample"/>
        <w:rPr>
          <w:i w:val="0"/>
          <w:iCs w:val="0"/>
        </w:rPr>
      </w:pPr>
      <w:r w:rsidRPr="003E1DEB">
        <w:rPr>
          <w:i w:val="0"/>
          <w:iCs w:val="0"/>
        </w:rPr>
        <w:t>(… We participated in four different workshops. To be honest, the first workshop was a bit boring. We learnt about the original artwork, and I found it a bit boring …)</w:t>
      </w:r>
    </w:p>
    <w:p w14:paraId="757734DC" w14:textId="77777777" w:rsidR="000B3D61" w:rsidRPr="003E1DEB" w:rsidRDefault="003E1DEB">
      <w:pPr>
        <w:pStyle w:val="VCAAstudentsample"/>
        <w:rPr>
          <w:i w:val="0"/>
          <w:iCs w:val="0"/>
        </w:rPr>
      </w:pPr>
      <w:r w:rsidRPr="003E1DEB">
        <w:rPr>
          <w:i w:val="0"/>
          <w:iCs w:val="0"/>
        </w:rPr>
        <w:t>Example 4</w:t>
      </w:r>
    </w:p>
    <w:p w14:paraId="7933C7F7" w14:textId="77777777" w:rsidR="000B3D61" w:rsidRPr="003E1DEB" w:rsidRDefault="003E1DEB">
      <w:pPr>
        <w:pStyle w:val="VCAAstudentsample"/>
      </w:pPr>
      <w:r w:rsidRPr="003E1DEB">
        <w:rPr>
          <w:i w:val="0"/>
          <w:iCs w:val="0"/>
        </w:rPr>
        <w:t xml:space="preserve">… </w:t>
      </w:r>
      <w:r w:rsidRPr="003E1DEB">
        <w:t xml:space="preserve">Das </w:t>
      </w:r>
      <w:proofErr w:type="spellStart"/>
      <w:r w:rsidRPr="003E1DEB">
        <w:t>Projekt</w:t>
      </w:r>
      <w:proofErr w:type="spellEnd"/>
      <w:r w:rsidRPr="003E1DEB">
        <w:t xml:space="preserve"> </w:t>
      </w:r>
      <w:proofErr w:type="spellStart"/>
      <w:r w:rsidRPr="003E1DEB">
        <w:t>besteht</w:t>
      </w:r>
      <w:proofErr w:type="spellEnd"/>
      <w:r w:rsidRPr="003E1DEB">
        <w:t xml:space="preserve"> </w:t>
      </w:r>
      <w:proofErr w:type="spellStart"/>
      <w:r w:rsidRPr="003E1DEB">
        <w:t>aus</w:t>
      </w:r>
      <w:proofErr w:type="spellEnd"/>
      <w:r w:rsidRPr="003E1DEB">
        <w:t xml:space="preserve"> </w:t>
      </w:r>
      <w:proofErr w:type="spellStart"/>
      <w:r w:rsidRPr="003E1DEB">
        <w:t>vier</w:t>
      </w:r>
      <w:proofErr w:type="spellEnd"/>
      <w:r w:rsidRPr="003E1DEB">
        <w:t xml:space="preserve"> Workshops, </w:t>
      </w:r>
      <w:proofErr w:type="spellStart"/>
      <w:r w:rsidRPr="003E1DEB">
        <w:t>woran</w:t>
      </w:r>
      <w:proofErr w:type="spellEnd"/>
      <w:r w:rsidRPr="003E1DEB">
        <w:t xml:space="preserve"> die </w:t>
      </w:r>
      <w:proofErr w:type="spellStart"/>
      <w:r w:rsidRPr="003E1DEB">
        <w:t>Schüler</w:t>
      </w:r>
      <w:proofErr w:type="spellEnd"/>
      <w:r w:rsidRPr="003E1DEB">
        <w:t xml:space="preserve"> </w:t>
      </w:r>
      <w:proofErr w:type="spellStart"/>
      <w:r w:rsidRPr="003E1DEB">
        <w:t>teilgenommen</w:t>
      </w:r>
      <w:proofErr w:type="spellEnd"/>
      <w:r w:rsidRPr="003E1DEB">
        <w:t xml:space="preserve"> </w:t>
      </w:r>
      <w:proofErr w:type="spellStart"/>
      <w:r w:rsidRPr="003E1DEB">
        <w:t>haben</w:t>
      </w:r>
      <w:proofErr w:type="spellEnd"/>
      <w:r w:rsidRPr="003E1DEB">
        <w:t xml:space="preserve">. Die Workshops </w:t>
      </w:r>
      <w:proofErr w:type="spellStart"/>
      <w:r w:rsidRPr="003E1DEB">
        <w:t>waren</w:t>
      </w:r>
      <w:proofErr w:type="spellEnd"/>
      <w:r w:rsidRPr="003E1DEB">
        <w:t xml:space="preserve">: die </w:t>
      </w:r>
      <w:proofErr w:type="spellStart"/>
      <w:r w:rsidRPr="003E1DEB">
        <w:t>Geschichte</w:t>
      </w:r>
      <w:proofErr w:type="spellEnd"/>
      <w:r w:rsidRPr="003E1DEB">
        <w:t xml:space="preserve"> des </w:t>
      </w:r>
      <w:proofErr w:type="spellStart"/>
      <w:r w:rsidRPr="003E1DEB">
        <w:t>Originalkunstwerkes</w:t>
      </w:r>
      <w:proofErr w:type="spellEnd"/>
      <w:r w:rsidRPr="003E1DEB">
        <w:t xml:space="preserve">, </w:t>
      </w:r>
      <w:proofErr w:type="spellStart"/>
      <w:r w:rsidRPr="003E1DEB">
        <w:t>Neuinterpretation</w:t>
      </w:r>
      <w:proofErr w:type="spellEnd"/>
      <w:r w:rsidRPr="003E1DEB">
        <w:t xml:space="preserve"> des </w:t>
      </w:r>
      <w:proofErr w:type="spellStart"/>
      <w:r w:rsidRPr="003E1DEB">
        <w:t>Kunstwerkes</w:t>
      </w:r>
      <w:proofErr w:type="spellEnd"/>
      <w:r w:rsidRPr="003E1DEB">
        <w:t xml:space="preserve">, </w:t>
      </w:r>
      <w:proofErr w:type="spellStart"/>
      <w:r w:rsidRPr="003E1DEB">
        <w:t>Techniken</w:t>
      </w:r>
      <w:proofErr w:type="spellEnd"/>
      <w:r w:rsidRPr="003E1DEB">
        <w:t xml:space="preserve"> der </w:t>
      </w:r>
      <w:proofErr w:type="spellStart"/>
      <w:r w:rsidRPr="003E1DEB">
        <w:t>Graffitikunst</w:t>
      </w:r>
      <w:proofErr w:type="spellEnd"/>
      <w:r w:rsidRPr="003E1DEB">
        <w:t xml:space="preserve"> und </w:t>
      </w:r>
      <w:proofErr w:type="spellStart"/>
      <w:r w:rsidRPr="003E1DEB">
        <w:t>Entstehung</w:t>
      </w:r>
      <w:proofErr w:type="spellEnd"/>
      <w:r w:rsidRPr="003E1DEB">
        <w:t xml:space="preserve"> des </w:t>
      </w:r>
      <w:proofErr w:type="spellStart"/>
      <w:r w:rsidRPr="003E1DEB">
        <w:t>neuen</w:t>
      </w:r>
      <w:proofErr w:type="spellEnd"/>
      <w:r w:rsidRPr="003E1DEB">
        <w:t xml:space="preserve"> </w:t>
      </w:r>
      <w:proofErr w:type="spellStart"/>
      <w:r w:rsidRPr="003E1DEB">
        <w:t>Kunstwerks</w:t>
      </w:r>
      <w:proofErr w:type="spellEnd"/>
      <w:r w:rsidRPr="003E1DEB">
        <w:t xml:space="preserve">. Sie </w:t>
      </w:r>
      <w:proofErr w:type="spellStart"/>
      <w:r w:rsidRPr="003E1DEB">
        <w:t>waren</w:t>
      </w:r>
      <w:proofErr w:type="spellEnd"/>
      <w:r w:rsidRPr="003E1DEB">
        <w:t xml:space="preserve"> alle </w:t>
      </w:r>
      <w:proofErr w:type="spellStart"/>
      <w:r w:rsidRPr="003E1DEB">
        <w:t>sehr</w:t>
      </w:r>
      <w:proofErr w:type="spellEnd"/>
      <w:r w:rsidRPr="003E1DEB">
        <w:t xml:space="preserve"> </w:t>
      </w:r>
      <w:proofErr w:type="spellStart"/>
      <w:r w:rsidRPr="003E1DEB">
        <w:t>bereicherend</w:t>
      </w:r>
      <w:proofErr w:type="spellEnd"/>
      <w:r w:rsidRPr="003E1DEB">
        <w:t xml:space="preserve">, </w:t>
      </w:r>
      <w:proofErr w:type="spellStart"/>
      <w:r w:rsidRPr="003E1DEB">
        <w:t>aber</w:t>
      </w:r>
      <w:proofErr w:type="spellEnd"/>
      <w:r w:rsidRPr="003E1DEB">
        <w:t xml:space="preserve"> ich fand den </w:t>
      </w:r>
      <w:proofErr w:type="spellStart"/>
      <w:r w:rsidRPr="003E1DEB">
        <w:t>zweiten</w:t>
      </w:r>
      <w:proofErr w:type="spellEnd"/>
      <w:r w:rsidRPr="003E1DEB">
        <w:t xml:space="preserve"> Workshop </w:t>
      </w:r>
      <w:proofErr w:type="spellStart"/>
      <w:r w:rsidRPr="003E1DEB">
        <w:t>besonders</w:t>
      </w:r>
      <w:proofErr w:type="spellEnd"/>
      <w:r w:rsidRPr="003E1DEB">
        <w:t xml:space="preserve"> </w:t>
      </w:r>
      <w:proofErr w:type="spellStart"/>
      <w:r w:rsidRPr="003E1DEB">
        <w:t>faszinierend</w:t>
      </w:r>
      <w:proofErr w:type="spellEnd"/>
      <w:r w:rsidRPr="003E1DEB">
        <w:t xml:space="preserve">. Dort </w:t>
      </w:r>
      <w:proofErr w:type="spellStart"/>
      <w:r w:rsidRPr="003E1DEB">
        <w:t>haben</w:t>
      </w:r>
      <w:proofErr w:type="spellEnd"/>
      <w:r w:rsidRPr="003E1DEB">
        <w:t xml:space="preserve"> </w:t>
      </w:r>
      <w:proofErr w:type="spellStart"/>
      <w:r w:rsidRPr="003E1DEB">
        <w:t>wir</w:t>
      </w:r>
      <w:proofErr w:type="spellEnd"/>
      <w:r w:rsidRPr="003E1DEB">
        <w:t xml:space="preserve"> </w:t>
      </w:r>
      <w:proofErr w:type="spellStart"/>
      <w:r w:rsidRPr="003E1DEB">
        <w:t>viel</w:t>
      </w:r>
      <w:proofErr w:type="spellEnd"/>
      <w:r w:rsidRPr="003E1DEB">
        <w:t xml:space="preserve"> </w:t>
      </w:r>
      <w:proofErr w:type="spellStart"/>
      <w:r w:rsidRPr="003E1DEB">
        <w:t>diskutiert</w:t>
      </w:r>
      <w:proofErr w:type="spellEnd"/>
      <w:r w:rsidRPr="003E1DEB">
        <w:t xml:space="preserve"> und </w:t>
      </w:r>
      <w:proofErr w:type="spellStart"/>
      <w:r w:rsidRPr="003E1DEB">
        <w:t>eine</w:t>
      </w:r>
      <w:proofErr w:type="spellEnd"/>
      <w:r w:rsidRPr="003E1DEB">
        <w:t xml:space="preserve"> </w:t>
      </w:r>
      <w:proofErr w:type="spellStart"/>
      <w:r w:rsidRPr="003E1DEB">
        <w:t>neue</w:t>
      </w:r>
      <w:proofErr w:type="spellEnd"/>
      <w:r w:rsidRPr="003E1DEB">
        <w:t xml:space="preserve"> Interpretation </w:t>
      </w:r>
      <w:proofErr w:type="spellStart"/>
      <w:r w:rsidRPr="003E1DEB">
        <w:t>zusammen</w:t>
      </w:r>
      <w:proofErr w:type="spellEnd"/>
      <w:r w:rsidRPr="003E1DEB">
        <w:t xml:space="preserve"> </w:t>
      </w:r>
      <w:proofErr w:type="spellStart"/>
      <w:r w:rsidRPr="003E1DEB">
        <w:t>hervorgebracht</w:t>
      </w:r>
      <w:proofErr w:type="spellEnd"/>
      <w:r w:rsidRPr="003E1DEB">
        <w:t xml:space="preserve"> </w:t>
      </w:r>
      <w:r w:rsidRPr="003E1DEB">
        <w:rPr>
          <w:i w:val="0"/>
          <w:iCs w:val="0"/>
        </w:rPr>
        <w:t>…</w:t>
      </w:r>
    </w:p>
    <w:p w14:paraId="528B4C3C" w14:textId="77777777" w:rsidR="000B3D61" w:rsidRPr="003E1DEB" w:rsidRDefault="003E1DEB">
      <w:pPr>
        <w:pStyle w:val="VCAAstudentsample"/>
        <w:rPr>
          <w:i w:val="0"/>
          <w:iCs w:val="0"/>
        </w:rPr>
      </w:pPr>
      <w:r w:rsidRPr="003E1DEB">
        <w:rPr>
          <w:i w:val="0"/>
          <w:iCs w:val="0"/>
        </w:rPr>
        <w:t>(… The project consists of four workshops for the students to participate in. The four workshops were: the history of the original artwork, the new interpretation of the artwork, the techniques of graffiti art and the creation of the artwork. Each one of them was enriching, but I found the second workshop especially fascinating. In this workshop, we had many discussions and together we produced a new interpretation …)</w:t>
      </w:r>
    </w:p>
    <w:p w14:paraId="44F87D3A" w14:textId="77777777" w:rsidR="000B3D61" w:rsidRPr="003E1DEB" w:rsidRDefault="003E1DEB">
      <w:pPr>
        <w:pStyle w:val="VCAAstudentsample"/>
        <w:rPr>
          <w:i w:val="0"/>
          <w:iCs w:val="0"/>
        </w:rPr>
      </w:pPr>
      <w:r w:rsidRPr="003E1DEB">
        <w:rPr>
          <w:i w:val="0"/>
          <w:iCs w:val="0"/>
        </w:rPr>
        <w:t>Example 5</w:t>
      </w:r>
    </w:p>
    <w:p w14:paraId="0BE8F556" w14:textId="77777777" w:rsidR="000B3D61" w:rsidRPr="003E1DEB" w:rsidRDefault="003E1DEB">
      <w:pPr>
        <w:pStyle w:val="VCAAstudentsample"/>
      </w:pPr>
      <w:r w:rsidRPr="003E1DEB">
        <w:rPr>
          <w:i w:val="0"/>
          <w:iCs w:val="0"/>
        </w:rPr>
        <w:t xml:space="preserve">… </w:t>
      </w:r>
      <w:proofErr w:type="spellStart"/>
      <w:r w:rsidRPr="003E1DEB">
        <w:t>Später</w:t>
      </w:r>
      <w:proofErr w:type="spellEnd"/>
      <w:r w:rsidRPr="003E1DEB">
        <w:t xml:space="preserve"> </w:t>
      </w:r>
      <w:proofErr w:type="spellStart"/>
      <w:r w:rsidRPr="003E1DEB">
        <w:t>malten</w:t>
      </w:r>
      <w:proofErr w:type="spellEnd"/>
      <w:r w:rsidRPr="003E1DEB">
        <w:t xml:space="preserve"> </w:t>
      </w:r>
      <w:proofErr w:type="spellStart"/>
      <w:r w:rsidRPr="003E1DEB">
        <w:t>wir</w:t>
      </w:r>
      <w:proofErr w:type="spellEnd"/>
      <w:r w:rsidRPr="003E1DEB">
        <w:t xml:space="preserve"> das 260 </w:t>
      </w:r>
      <w:proofErr w:type="spellStart"/>
      <w:r w:rsidRPr="003E1DEB">
        <w:t>Quadratmeter</w:t>
      </w:r>
      <w:proofErr w:type="spellEnd"/>
      <w:r w:rsidRPr="003E1DEB">
        <w:t xml:space="preserve"> </w:t>
      </w:r>
      <w:proofErr w:type="spellStart"/>
      <w:r w:rsidRPr="003E1DEB">
        <w:t>große</w:t>
      </w:r>
      <w:proofErr w:type="spellEnd"/>
      <w:r w:rsidRPr="003E1DEB">
        <w:t xml:space="preserve"> </w:t>
      </w:r>
      <w:proofErr w:type="spellStart"/>
      <w:r w:rsidRPr="003E1DEB">
        <w:t>Kunstwerk</w:t>
      </w:r>
      <w:proofErr w:type="spellEnd"/>
      <w:r w:rsidRPr="003E1DEB">
        <w:t xml:space="preserve"> auf die </w:t>
      </w:r>
      <w:proofErr w:type="spellStart"/>
      <w:r w:rsidRPr="003E1DEB">
        <w:t>Seite</w:t>
      </w:r>
      <w:proofErr w:type="spellEnd"/>
      <w:r w:rsidRPr="003E1DEB">
        <w:t xml:space="preserve"> von </w:t>
      </w:r>
      <w:proofErr w:type="spellStart"/>
      <w:r w:rsidRPr="003E1DEB">
        <w:t>einem</w:t>
      </w:r>
      <w:proofErr w:type="spellEnd"/>
      <w:r w:rsidRPr="003E1DEB">
        <w:t xml:space="preserve"> Haus. </w:t>
      </w:r>
      <w:proofErr w:type="spellStart"/>
      <w:r w:rsidRPr="003E1DEB">
        <w:t>Jetzt</w:t>
      </w:r>
      <w:proofErr w:type="spellEnd"/>
      <w:r w:rsidRPr="003E1DEB">
        <w:t xml:space="preserve"> </w:t>
      </w:r>
      <w:proofErr w:type="spellStart"/>
      <w:r w:rsidRPr="003E1DEB">
        <w:t>können</w:t>
      </w:r>
      <w:proofErr w:type="spellEnd"/>
      <w:r w:rsidRPr="003E1DEB">
        <w:t xml:space="preserve"> alle Menschen </w:t>
      </w:r>
      <w:r w:rsidRPr="001D559E">
        <w:t xml:space="preserve">der </w:t>
      </w:r>
      <w:proofErr w:type="spellStart"/>
      <w:r w:rsidRPr="001D559E">
        <w:t>odern</w:t>
      </w:r>
      <w:proofErr w:type="spellEnd"/>
      <w:r w:rsidRPr="003E1DEB">
        <w:t xml:space="preserve"> Wanderer </w:t>
      </w:r>
      <w:proofErr w:type="spellStart"/>
      <w:r w:rsidRPr="003E1DEB">
        <w:t>sehen</w:t>
      </w:r>
      <w:proofErr w:type="spellEnd"/>
      <w:r w:rsidRPr="003E1DEB">
        <w:t xml:space="preserve"> </w:t>
      </w:r>
      <w:r w:rsidRPr="003E1DEB">
        <w:rPr>
          <w:i w:val="0"/>
          <w:iCs w:val="0"/>
        </w:rPr>
        <w:t>…</w:t>
      </w:r>
    </w:p>
    <w:p w14:paraId="0318A0DD" w14:textId="5D4DEB04" w:rsidR="000B3D61" w:rsidRPr="003E1DEB" w:rsidRDefault="003E1DEB">
      <w:pPr>
        <w:pStyle w:val="VCAAstudentsample"/>
        <w:rPr>
          <w:i w:val="0"/>
          <w:iCs w:val="0"/>
        </w:rPr>
      </w:pPr>
      <w:r w:rsidRPr="003E1DEB">
        <w:rPr>
          <w:i w:val="0"/>
          <w:iCs w:val="0"/>
        </w:rPr>
        <w:t>(… We then painted the 260 square met</w:t>
      </w:r>
      <w:r w:rsidR="006B3D1A">
        <w:rPr>
          <w:i w:val="0"/>
          <w:iCs w:val="0"/>
        </w:rPr>
        <w:t>re</w:t>
      </w:r>
      <w:r w:rsidRPr="003E1DEB">
        <w:rPr>
          <w:i w:val="0"/>
          <w:iCs w:val="0"/>
        </w:rPr>
        <w:t>s big artwork on the side of a house. All people can now see the modern hiker …)</w:t>
      </w:r>
    </w:p>
    <w:p w14:paraId="62DFEFBC" w14:textId="77777777" w:rsidR="000B3D61" w:rsidRPr="003E1DEB" w:rsidRDefault="003E1DEB">
      <w:pPr>
        <w:spacing w:after="0" w:line="240" w:lineRule="auto"/>
        <w:rPr>
          <w:rFonts w:ascii="Arial" w:eastAsia="Arial" w:hAnsi="Arial" w:cs="Arial"/>
          <w:color w:val="000000" w:themeColor="text1"/>
          <w:sz w:val="20"/>
          <w:lang w:val="en-AU"/>
        </w:rPr>
      </w:pPr>
      <w:r w:rsidRPr="003E1DEB">
        <w:br w:type="page"/>
      </w:r>
    </w:p>
    <w:p w14:paraId="43FCFB02" w14:textId="77777777" w:rsidR="000B3D61" w:rsidRPr="003E1DEB" w:rsidRDefault="003E1DEB">
      <w:pPr>
        <w:pStyle w:val="VCAAstudentsample"/>
        <w:spacing w:before="0"/>
        <w:rPr>
          <w:i w:val="0"/>
          <w:iCs w:val="0"/>
        </w:rPr>
      </w:pPr>
      <w:r w:rsidRPr="003E1DEB">
        <w:rPr>
          <w:i w:val="0"/>
          <w:iCs w:val="0"/>
        </w:rPr>
        <w:lastRenderedPageBreak/>
        <w:t>Example 6</w:t>
      </w:r>
    </w:p>
    <w:p w14:paraId="5B3641EF" w14:textId="77777777" w:rsidR="000B3D61" w:rsidRPr="003E1DEB" w:rsidRDefault="003E1DEB">
      <w:pPr>
        <w:pStyle w:val="VCAAstudentsample"/>
      </w:pPr>
      <w:r w:rsidRPr="003E1DEB">
        <w:rPr>
          <w:i w:val="0"/>
          <w:iCs w:val="0"/>
        </w:rPr>
        <w:t xml:space="preserve">… </w:t>
      </w:r>
      <w:proofErr w:type="spellStart"/>
      <w:r w:rsidRPr="003E1DEB">
        <w:t>Mit</w:t>
      </w:r>
      <w:proofErr w:type="spellEnd"/>
      <w:r w:rsidRPr="003E1DEB">
        <w:t xml:space="preserve"> </w:t>
      </w:r>
      <w:proofErr w:type="spellStart"/>
      <w:r w:rsidRPr="003E1DEB">
        <w:t>unserem</w:t>
      </w:r>
      <w:proofErr w:type="spellEnd"/>
      <w:r w:rsidRPr="003E1DEB">
        <w:t xml:space="preserve"> </w:t>
      </w:r>
      <w:proofErr w:type="spellStart"/>
      <w:r w:rsidRPr="003E1DEB">
        <w:t>Projekt</w:t>
      </w:r>
      <w:proofErr w:type="spellEnd"/>
      <w:r w:rsidRPr="003E1DEB">
        <w:t xml:space="preserve"> </w:t>
      </w:r>
      <w:proofErr w:type="spellStart"/>
      <w:r w:rsidRPr="003E1DEB">
        <w:t>wollen</w:t>
      </w:r>
      <w:proofErr w:type="spellEnd"/>
      <w:r w:rsidRPr="003E1DEB">
        <w:t xml:space="preserve"> </w:t>
      </w:r>
      <w:proofErr w:type="spellStart"/>
      <w:r w:rsidRPr="003E1DEB">
        <w:t>wir</w:t>
      </w:r>
      <w:proofErr w:type="spellEnd"/>
      <w:r w:rsidRPr="003E1DEB">
        <w:t xml:space="preserve"> </w:t>
      </w:r>
      <w:proofErr w:type="spellStart"/>
      <w:r w:rsidRPr="003E1DEB">
        <w:t>ein</w:t>
      </w:r>
      <w:proofErr w:type="spellEnd"/>
      <w:r w:rsidRPr="003E1DEB">
        <w:t xml:space="preserve"> </w:t>
      </w:r>
      <w:proofErr w:type="spellStart"/>
      <w:r w:rsidRPr="003E1DEB">
        <w:t>Kommentar</w:t>
      </w:r>
      <w:proofErr w:type="spellEnd"/>
      <w:r w:rsidRPr="003E1DEB">
        <w:t xml:space="preserve"> </w:t>
      </w:r>
      <w:proofErr w:type="spellStart"/>
      <w:r w:rsidRPr="003E1DEB">
        <w:t>zur</w:t>
      </w:r>
      <w:proofErr w:type="spellEnd"/>
      <w:r w:rsidRPr="003E1DEB">
        <w:t xml:space="preserve"> </w:t>
      </w:r>
      <w:proofErr w:type="spellStart"/>
      <w:r w:rsidRPr="003E1DEB">
        <w:t>Umweltkrise</w:t>
      </w:r>
      <w:proofErr w:type="spellEnd"/>
      <w:r w:rsidRPr="003E1DEB">
        <w:t xml:space="preserve"> </w:t>
      </w:r>
      <w:proofErr w:type="spellStart"/>
      <w:r w:rsidRPr="003E1DEB">
        <w:t>machen</w:t>
      </w:r>
      <w:proofErr w:type="spellEnd"/>
      <w:r w:rsidRPr="003E1DEB">
        <w:t xml:space="preserve">. </w:t>
      </w:r>
      <w:proofErr w:type="spellStart"/>
      <w:r w:rsidRPr="003E1DEB">
        <w:t>Wir</w:t>
      </w:r>
      <w:proofErr w:type="spellEnd"/>
      <w:r w:rsidRPr="003E1DEB">
        <w:t xml:space="preserve"> </w:t>
      </w:r>
      <w:proofErr w:type="spellStart"/>
      <w:r w:rsidRPr="003E1DEB">
        <w:t>wollen</w:t>
      </w:r>
      <w:proofErr w:type="spellEnd"/>
      <w:r w:rsidRPr="003E1DEB">
        <w:t xml:space="preserve"> </w:t>
      </w:r>
      <w:proofErr w:type="spellStart"/>
      <w:r w:rsidRPr="003E1DEB">
        <w:t>zeigen</w:t>
      </w:r>
      <w:proofErr w:type="spellEnd"/>
      <w:r w:rsidRPr="003E1DEB">
        <w:t xml:space="preserve">, </w:t>
      </w:r>
      <w:proofErr w:type="spellStart"/>
      <w:r w:rsidRPr="003E1DEB">
        <w:t>wie</w:t>
      </w:r>
      <w:proofErr w:type="spellEnd"/>
      <w:r w:rsidRPr="003E1DEB">
        <w:t xml:space="preserve"> </w:t>
      </w:r>
      <w:proofErr w:type="spellStart"/>
      <w:r w:rsidRPr="003E1DEB">
        <w:t>wir</w:t>
      </w:r>
      <w:proofErr w:type="spellEnd"/>
      <w:r w:rsidRPr="003E1DEB">
        <w:t xml:space="preserve">, </w:t>
      </w:r>
      <w:proofErr w:type="spellStart"/>
      <w:r w:rsidRPr="003E1DEB">
        <w:t>als</w:t>
      </w:r>
      <w:proofErr w:type="spellEnd"/>
      <w:r w:rsidRPr="003E1DEB">
        <w:t xml:space="preserve"> </w:t>
      </w:r>
      <w:proofErr w:type="spellStart"/>
      <w:r w:rsidRPr="003E1DEB">
        <w:t>junge</w:t>
      </w:r>
      <w:proofErr w:type="spellEnd"/>
      <w:r w:rsidRPr="003E1DEB">
        <w:t xml:space="preserve"> Leute </w:t>
      </w:r>
      <w:proofErr w:type="spellStart"/>
      <w:r w:rsidRPr="003E1DEB">
        <w:t>uns</w:t>
      </w:r>
      <w:proofErr w:type="spellEnd"/>
      <w:r w:rsidRPr="003E1DEB">
        <w:t xml:space="preserve"> </w:t>
      </w:r>
      <w:proofErr w:type="spellStart"/>
      <w:r w:rsidRPr="003E1DEB">
        <w:t>über</w:t>
      </w:r>
      <w:proofErr w:type="spellEnd"/>
      <w:r w:rsidRPr="003E1DEB">
        <w:t xml:space="preserve"> </w:t>
      </w:r>
      <w:proofErr w:type="spellStart"/>
      <w:r w:rsidRPr="003E1DEB">
        <w:t>Umweltkrise</w:t>
      </w:r>
      <w:proofErr w:type="spellEnd"/>
      <w:r w:rsidRPr="003E1DEB">
        <w:t xml:space="preserve"> </w:t>
      </w:r>
      <w:proofErr w:type="spellStart"/>
      <w:r w:rsidRPr="003E1DEB">
        <w:t>fühlen</w:t>
      </w:r>
      <w:proofErr w:type="spellEnd"/>
      <w:r w:rsidRPr="003E1DEB">
        <w:t xml:space="preserve"> </w:t>
      </w:r>
      <w:r w:rsidRPr="003E1DEB">
        <w:rPr>
          <w:i w:val="0"/>
          <w:iCs w:val="0"/>
        </w:rPr>
        <w:t>…</w:t>
      </w:r>
    </w:p>
    <w:p w14:paraId="4B8C4F3B" w14:textId="77777777" w:rsidR="000B3D61" w:rsidRPr="003E1DEB" w:rsidRDefault="003E1DEB">
      <w:pPr>
        <w:pStyle w:val="VCAAstudentsample"/>
        <w:rPr>
          <w:i w:val="0"/>
          <w:iCs w:val="0"/>
        </w:rPr>
      </w:pPr>
      <w:r w:rsidRPr="003E1DEB">
        <w:rPr>
          <w:i w:val="0"/>
          <w:iCs w:val="0"/>
        </w:rPr>
        <w:t>(… We want to make a comment about the environmental crisis with this project. We want to show how we, as young people, feel about the environmental crisis …)</w:t>
      </w:r>
    </w:p>
    <w:p w14:paraId="60C8695E" w14:textId="77777777" w:rsidR="000B3D61" w:rsidRPr="003E1DEB" w:rsidRDefault="003E1DEB">
      <w:pPr>
        <w:pStyle w:val="VCAAstudentsample"/>
        <w:rPr>
          <w:i w:val="0"/>
          <w:iCs w:val="0"/>
        </w:rPr>
      </w:pPr>
      <w:r w:rsidRPr="003E1DEB">
        <w:rPr>
          <w:i w:val="0"/>
          <w:iCs w:val="0"/>
        </w:rPr>
        <w:t>Example 7</w:t>
      </w:r>
    </w:p>
    <w:p w14:paraId="037F1A50" w14:textId="77777777" w:rsidR="000B3D61" w:rsidRPr="003E1DEB" w:rsidRDefault="003E1DEB">
      <w:pPr>
        <w:pStyle w:val="VCAAstudentsample"/>
      </w:pPr>
      <w:r w:rsidRPr="003E1DEB">
        <w:rPr>
          <w:i w:val="0"/>
          <w:iCs w:val="0"/>
        </w:rPr>
        <w:t xml:space="preserve">… </w:t>
      </w:r>
      <w:r w:rsidRPr="003E1DEB">
        <w:t xml:space="preserve">Das </w:t>
      </w:r>
      <w:proofErr w:type="spellStart"/>
      <w:r w:rsidRPr="003E1DEB">
        <w:t>Wandbild</w:t>
      </w:r>
      <w:proofErr w:type="spellEnd"/>
      <w:r w:rsidRPr="003E1DEB">
        <w:t xml:space="preserve"> </w:t>
      </w:r>
      <w:proofErr w:type="spellStart"/>
      <w:r w:rsidRPr="003E1DEB">
        <w:t>sieht</w:t>
      </w:r>
      <w:proofErr w:type="spellEnd"/>
      <w:r w:rsidRPr="003E1DEB">
        <w:t xml:space="preserve"> </w:t>
      </w:r>
      <w:proofErr w:type="spellStart"/>
      <w:r w:rsidRPr="003E1DEB">
        <w:t>riesig</w:t>
      </w:r>
      <w:proofErr w:type="spellEnd"/>
      <w:r w:rsidRPr="003E1DEB">
        <w:t xml:space="preserve"> </w:t>
      </w:r>
      <w:proofErr w:type="spellStart"/>
      <w:r w:rsidRPr="003E1DEB">
        <w:t>aus</w:t>
      </w:r>
      <w:proofErr w:type="spellEnd"/>
      <w:r w:rsidRPr="003E1DEB">
        <w:t xml:space="preserve"> und </w:t>
      </w:r>
      <w:proofErr w:type="spellStart"/>
      <w:r w:rsidRPr="003E1DEB">
        <w:t>zeigt</w:t>
      </w:r>
      <w:proofErr w:type="spellEnd"/>
      <w:r w:rsidRPr="003E1DEB">
        <w:t xml:space="preserve"> </w:t>
      </w:r>
      <w:proofErr w:type="spellStart"/>
      <w:r w:rsidRPr="003E1DEB">
        <w:t>ein</w:t>
      </w:r>
      <w:proofErr w:type="spellEnd"/>
      <w:r w:rsidRPr="003E1DEB">
        <w:t xml:space="preserve"> Wanderer, der </w:t>
      </w:r>
      <w:proofErr w:type="spellStart"/>
      <w:r w:rsidRPr="003E1DEB">
        <w:t>eine</w:t>
      </w:r>
      <w:proofErr w:type="spellEnd"/>
      <w:r w:rsidRPr="003E1DEB">
        <w:t xml:space="preserve"> Welt </w:t>
      </w:r>
      <w:proofErr w:type="spellStart"/>
      <w:r w:rsidRPr="003E1DEB">
        <w:t>voll</w:t>
      </w:r>
      <w:proofErr w:type="spellEnd"/>
      <w:r w:rsidRPr="003E1DEB">
        <w:t xml:space="preserve"> </w:t>
      </w:r>
      <w:proofErr w:type="spellStart"/>
      <w:r w:rsidRPr="003E1DEB">
        <w:t>mit</w:t>
      </w:r>
      <w:proofErr w:type="spellEnd"/>
      <w:r w:rsidRPr="003E1DEB">
        <w:t xml:space="preserve"> </w:t>
      </w:r>
      <w:proofErr w:type="spellStart"/>
      <w:r w:rsidRPr="003E1DEB">
        <w:t>Abgäse</w:t>
      </w:r>
      <w:proofErr w:type="spellEnd"/>
      <w:r w:rsidRPr="003E1DEB">
        <w:t xml:space="preserve"> und </w:t>
      </w:r>
      <w:proofErr w:type="spellStart"/>
      <w:r w:rsidRPr="003E1DEB">
        <w:t>zunehmenden</w:t>
      </w:r>
      <w:proofErr w:type="spellEnd"/>
      <w:r w:rsidRPr="003E1DEB">
        <w:t xml:space="preserve"> Spiegel des </w:t>
      </w:r>
      <w:proofErr w:type="spellStart"/>
      <w:r w:rsidRPr="003E1DEB">
        <w:t>Meeres</w:t>
      </w:r>
      <w:proofErr w:type="spellEnd"/>
      <w:r w:rsidRPr="003E1DEB">
        <w:t xml:space="preserve"> </w:t>
      </w:r>
      <w:proofErr w:type="spellStart"/>
      <w:r w:rsidRPr="003E1DEB">
        <w:t>mit</w:t>
      </w:r>
      <w:proofErr w:type="spellEnd"/>
      <w:r w:rsidRPr="003E1DEB">
        <w:t xml:space="preserve"> </w:t>
      </w:r>
      <w:proofErr w:type="spellStart"/>
      <w:r w:rsidRPr="003E1DEB">
        <w:t>Schiffbrüche</w:t>
      </w:r>
      <w:proofErr w:type="spellEnd"/>
      <w:r w:rsidRPr="003E1DEB">
        <w:t xml:space="preserve"> und </w:t>
      </w:r>
      <w:proofErr w:type="spellStart"/>
      <w:r w:rsidRPr="003E1DEB">
        <w:t>anderen</w:t>
      </w:r>
      <w:proofErr w:type="spellEnd"/>
      <w:r w:rsidRPr="003E1DEB">
        <w:t xml:space="preserve"> </w:t>
      </w:r>
      <w:proofErr w:type="spellStart"/>
      <w:r w:rsidRPr="003E1DEB">
        <w:t>Müll</w:t>
      </w:r>
      <w:proofErr w:type="spellEnd"/>
      <w:r w:rsidRPr="003E1DEB">
        <w:t xml:space="preserve"> </w:t>
      </w:r>
      <w:proofErr w:type="spellStart"/>
      <w:r w:rsidRPr="003E1DEB">
        <w:t>nachdenklich</w:t>
      </w:r>
      <w:proofErr w:type="spellEnd"/>
      <w:r w:rsidRPr="003E1DEB">
        <w:t xml:space="preserve"> </w:t>
      </w:r>
      <w:proofErr w:type="spellStart"/>
      <w:r w:rsidRPr="003E1DEB">
        <w:t>beobachtet</w:t>
      </w:r>
      <w:proofErr w:type="spellEnd"/>
      <w:r w:rsidRPr="003E1DEB">
        <w:t>….</w:t>
      </w:r>
    </w:p>
    <w:p w14:paraId="3E211666" w14:textId="77777777" w:rsidR="000B3D61" w:rsidRPr="003E1DEB" w:rsidRDefault="003E1DEB">
      <w:pPr>
        <w:pStyle w:val="VCAAstudentsample"/>
        <w:rPr>
          <w:i w:val="0"/>
          <w:iCs w:val="0"/>
        </w:rPr>
      </w:pPr>
      <w:r w:rsidRPr="003E1DEB">
        <w:rPr>
          <w:i w:val="0"/>
          <w:iCs w:val="0"/>
        </w:rPr>
        <w:t>(The mural looks huge and shows a hiker who is pensively observing a world full of exhaust fumes and an increasing sea level with shipwrecks and other waste …)</w:t>
      </w:r>
    </w:p>
    <w:p w14:paraId="16652EC2" w14:textId="77777777" w:rsidR="000B3D61" w:rsidRPr="003E1DEB" w:rsidRDefault="003E1DEB">
      <w:pPr>
        <w:pStyle w:val="VCAAstudentsample"/>
        <w:rPr>
          <w:i w:val="0"/>
          <w:iCs w:val="0"/>
        </w:rPr>
      </w:pPr>
      <w:r w:rsidRPr="003E1DEB">
        <w:rPr>
          <w:i w:val="0"/>
          <w:iCs w:val="0"/>
        </w:rPr>
        <w:t>Example 8</w:t>
      </w:r>
    </w:p>
    <w:p w14:paraId="42BF8AF0" w14:textId="77777777" w:rsidR="000B3D61" w:rsidRPr="003E1DEB" w:rsidRDefault="003E1DEB">
      <w:pPr>
        <w:pStyle w:val="VCAAstudentsample"/>
      </w:pPr>
      <w:r w:rsidRPr="003E1DEB">
        <w:rPr>
          <w:i w:val="0"/>
          <w:iCs w:val="0"/>
        </w:rPr>
        <w:t xml:space="preserve">… </w:t>
      </w:r>
      <w:r w:rsidRPr="003E1DEB">
        <w:t xml:space="preserve">Auf der </w:t>
      </w:r>
      <w:proofErr w:type="spellStart"/>
      <w:r w:rsidRPr="003E1DEB">
        <w:t>modernen</w:t>
      </w:r>
      <w:proofErr w:type="spellEnd"/>
      <w:r w:rsidRPr="003E1DEB">
        <w:t xml:space="preserve"> </w:t>
      </w:r>
      <w:proofErr w:type="spellStart"/>
      <w:r w:rsidRPr="003E1DEB">
        <w:t>Wandbild</w:t>
      </w:r>
      <w:proofErr w:type="spellEnd"/>
      <w:r w:rsidRPr="003E1DEB">
        <w:t xml:space="preserve"> </w:t>
      </w:r>
      <w:proofErr w:type="spellStart"/>
      <w:r w:rsidRPr="003E1DEB">
        <w:t>sehen</w:t>
      </w:r>
      <w:proofErr w:type="spellEnd"/>
      <w:r w:rsidRPr="003E1DEB">
        <w:t xml:space="preserve"> </w:t>
      </w:r>
      <w:proofErr w:type="spellStart"/>
      <w:r w:rsidRPr="003E1DEB">
        <w:t>wir</w:t>
      </w:r>
      <w:proofErr w:type="spellEnd"/>
      <w:r w:rsidRPr="003E1DEB">
        <w:t xml:space="preserve"> den </w:t>
      </w:r>
      <w:proofErr w:type="spellStart"/>
      <w:r w:rsidRPr="001D559E">
        <w:t>leichen</w:t>
      </w:r>
      <w:proofErr w:type="spellEnd"/>
      <w:r w:rsidRPr="003E1DEB">
        <w:t xml:space="preserve"> Mann, </w:t>
      </w:r>
      <w:proofErr w:type="spellStart"/>
      <w:r w:rsidRPr="003E1DEB">
        <w:t>aber</w:t>
      </w:r>
      <w:proofErr w:type="spellEnd"/>
      <w:r w:rsidRPr="003E1DEB">
        <w:t xml:space="preserve"> das Bild </w:t>
      </w:r>
      <w:proofErr w:type="spellStart"/>
      <w:r w:rsidRPr="003E1DEB">
        <w:t>drückt</w:t>
      </w:r>
      <w:proofErr w:type="spellEnd"/>
      <w:r w:rsidRPr="003E1DEB">
        <w:t xml:space="preserve"> </w:t>
      </w:r>
      <w:proofErr w:type="spellStart"/>
      <w:r w:rsidRPr="003E1DEB">
        <w:t>etwas</w:t>
      </w:r>
      <w:proofErr w:type="spellEnd"/>
      <w:r w:rsidRPr="003E1DEB">
        <w:t xml:space="preserve"> </w:t>
      </w:r>
      <w:proofErr w:type="spellStart"/>
      <w:r w:rsidRPr="003E1DEB">
        <w:t>ganz</w:t>
      </w:r>
      <w:proofErr w:type="spellEnd"/>
      <w:r w:rsidRPr="003E1DEB">
        <w:t xml:space="preserve"> </w:t>
      </w:r>
      <w:proofErr w:type="spellStart"/>
      <w:r w:rsidRPr="003E1DEB">
        <w:t>Neues</w:t>
      </w:r>
      <w:proofErr w:type="spellEnd"/>
      <w:r w:rsidRPr="003E1DEB">
        <w:t xml:space="preserve"> </w:t>
      </w:r>
      <w:proofErr w:type="spellStart"/>
      <w:r w:rsidRPr="003E1DEB">
        <w:t>aus.</w:t>
      </w:r>
      <w:proofErr w:type="spellEnd"/>
      <w:r w:rsidRPr="003E1DEB">
        <w:t xml:space="preserve"> Der Mann </w:t>
      </w:r>
      <w:proofErr w:type="spellStart"/>
      <w:r w:rsidRPr="003E1DEB">
        <w:t>benutzt</w:t>
      </w:r>
      <w:proofErr w:type="spellEnd"/>
      <w:r w:rsidRPr="003E1DEB">
        <w:t xml:space="preserve"> </w:t>
      </w:r>
      <w:proofErr w:type="spellStart"/>
      <w:r w:rsidRPr="003E1DEB">
        <w:t>ein</w:t>
      </w:r>
      <w:proofErr w:type="spellEnd"/>
      <w:r w:rsidRPr="003E1DEB">
        <w:t xml:space="preserve"> Handy, und </w:t>
      </w:r>
      <w:proofErr w:type="spellStart"/>
      <w:r w:rsidRPr="003E1DEB">
        <w:t>im</w:t>
      </w:r>
      <w:proofErr w:type="spellEnd"/>
      <w:r w:rsidRPr="003E1DEB">
        <w:t xml:space="preserve"> </w:t>
      </w:r>
      <w:proofErr w:type="spellStart"/>
      <w:r w:rsidRPr="003E1DEB">
        <w:t>Hintergründ</w:t>
      </w:r>
      <w:proofErr w:type="spellEnd"/>
      <w:r w:rsidRPr="003E1DEB">
        <w:t xml:space="preserve"> </w:t>
      </w:r>
      <w:proofErr w:type="spellStart"/>
      <w:r w:rsidRPr="003E1DEB">
        <w:t>zeigt</w:t>
      </w:r>
      <w:proofErr w:type="spellEnd"/>
      <w:r w:rsidRPr="003E1DEB">
        <w:t xml:space="preserve"> es </w:t>
      </w:r>
      <w:proofErr w:type="spellStart"/>
      <w:r w:rsidRPr="003E1DEB">
        <w:t>Gebaüde</w:t>
      </w:r>
      <w:proofErr w:type="spellEnd"/>
      <w:r w:rsidRPr="003E1DEB">
        <w:t xml:space="preserve"> und Rauch. Das </w:t>
      </w:r>
      <w:proofErr w:type="spellStart"/>
      <w:r w:rsidRPr="003E1DEB">
        <w:t>ist</w:t>
      </w:r>
      <w:proofErr w:type="spellEnd"/>
      <w:r w:rsidRPr="003E1DEB">
        <w:t xml:space="preserve"> </w:t>
      </w:r>
      <w:proofErr w:type="spellStart"/>
      <w:r w:rsidRPr="003E1DEB">
        <w:t>ein</w:t>
      </w:r>
      <w:proofErr w:type="spellEnd"/>
      <w:r w:rsidRPr="003E1DEB">
        <w:t xml:space="preserve"> </w:t>
      </w:r>
      <w:proofErr w:type="spellStart"/>
      <w:r w:rsidRPr="003E1DEB">
        <w:t>Kommentar</w:t>
      </w:r>
      <w:proofErr w:type="spellEnd"/>
      <w:r w:rsidRPr="003E1DEB">
        <w:t xml:space="preserve"> </w:t>
      </w:r>
      <w:proofErr w:type="spellStart"/>
      <w:r w:rsidRPr="003E1DEB">
        <w:t>zur</w:t>
      </w:r>
      <w:proofErr w:type="spellEnd"/>
      <w:r w:rsidRPr="003E1DEB">
        <w:t xml:space="preserve"> </w:t>
      </w:r>
      <w:proofErr w:type="spellStart"/>
      <w:r w:rsidRPr="003E1DEB">
        <w:t>Umweltkrise</w:t>
      </w:r>
      <w:proofErr w:type="spellEnd"/>
      <w:r w:rsidRPr="003E1DEB">
        <w:t xml:space="preserve">, und </w:t>
      </w:r>
      <w:proofErr w:type="spellStart"/>
      <w:r w:rsidRPr="003E1DEB">
        <w:t>wie</w:t>
      </w:r>
      <w:proofErr w:type="spellEnd"/>
      <w:r w:rsidRPr="003E1DEB">
        <w:t xml:space="preserve"> </w:t>
      </w:r>
      <w:proofErr w:type="spellStart"/>
      <w:r w:rsidRPr="003E1DEB">
        <w:t>wir</w:t>
      </w:r>
      <w:proofErr w:type="spellEnd"/>
      <w:r w:rsidRPr="003E1DEB">
        <w:t xml:space="preserve"> </w:t>
      </w:r>
      <w:proofErr w:type="spellStart"/>
      <w:r w:rsidRPr="003E1DEB">
        <w:t>als</w:t>
      </w:r>
      <w:proofErr w:type="spellEnd"/>
      <w:r w:rsidRPr="003E1DEB">
        <w:t xml:space="preserve"> Menschen fast </w:t>
      </w:r>
      <w:proofErr w:type="spellStart"/>
      <w:r w:rsidRPr="003E1DEB">
        <w:t>nichts</w:t>
      </w:r>
      <w:proofErr w:type="spellEnd"/>
      <w:r w:rsidRPr="003E1DEB">
        <w:t xml:space="preserve"> </w:t>
      </w:r>
      <w:proofErr w:type="spellStart"/>
      <w:r w:rsidRPr="003E1DEB">
        <w:t>dagegen</w:t>
      </w:r>
      <w:proofErr w:type="spellEnd"/>
      <w:r w:rsidRPr="003E1DEB">
        <w:t xml:space="preserve"> </w:t>
      </w:r>
      <w:proofErr w:type="spellStart"/>
      <w:r w:rsidRPr="003E1DEB">
        <w:t>machen</w:t>
      </w:r>
      <w:proofErr w:type="spellEnd"/>
      <w:r w:rsidRPr="003E1DEB">
        <w:t xml:space="preserve"> </w:t>
      </w:r>
      <w:r w:rsidRPr="003E1DEB">
        <w:rPr>
          <w:i w:val="0"/>
          <w:iCs w:val="0"/>
        </w:rPr>
        <w:t>…</w:t>
      </w:r>
    </w:p>
    <w:p w14:paraId="4941F772" w14:textId="77777777" w:rsidR="000B3D61" w:rsidRPr="003E1DEB" w:rsidRDefault="003E1DEB">
      <w:pPr>
        <w:pStyle w:val="VCAAstudentsample"/>
        <w:rPr>
          <w:i w:val="0"/>
          <w:iCs w:val="0"/>
        </w:rPr>
      </w:pPr>
      <w:r w:rsidRPr="003E1DEB">
        <w:rPr>
          <w:i w:val="0"/>
          <w:iCs w:val="0"/>
        </w:rPr>
        <w:t>(… We can see the same man on the modern mural, but the picture expresses something totally new. The man uses a mobile phone, and the mural shows buildings and smoke in the background. It is a comment about environmental crisis, and we, the humans, we do nearly nothing about it …)</w:t>
      </w:r>
    </w:p>
    <w:p w14:paraId="02BEBD97" w14:textId="77777777" w:rsidR="000B3D61" w:rsidRPr="003E1DEB" w:rsidRDefault="003E1DEB">
      <w:pPr>
        <w:pStyle w:val="VCAAstudentsample"/>
        <w:rPr>
          <w:i w:val="0"/>
          <w:iCs w:val="0"/>
        </w:rPr>
      </w:pPr>
      <w:r w:rsidRPr="003E1DEB">
        <w:rPr>
          <w:i w:val="0"/>
          <w:iCs w:val="0"/>
        </w:rPr>
        <w:t>Example 9</w:t>
      </w:r>
    </w:p>
    <w:p w14:paraId="6A7BEFEB" w14:textId="77777777" w:rsidR="000B3D61" w:rsidRPr="003E1DEB" w:rsidRDefault="003E1DEB">
      <w:pPr>
        <w:pStyle w:val="VCAAstudentsample"/>
      </w:pPr>
      <w:r w:rsidRPr="003E1DEB">
        <w:t xml:space="preserve">Dann </w:t>
      </w:r>
      <w:proofErr w:type="spellStart"/>
      <w:r w:rsidRPr="003E1DEB">
        <w:t>können</w:t>
      </w:r>
      <w:proofErr w:type="spellEnd"/>
      <w:r w:rsidRPr="003E1DEB">
        <w:t xml:space="preserve"> die Leute, die </w:t>
      </w:r>
      <w:proofErr w:type="spellStart"/>
      <w:r w:rsidRPr="003E1DEB">
        <w:t>jeden</w:t>
      </w:r>
      <w:proofErr w:type="spellEnd"/>
      <w:r w:rsidRPr="003E1DEB">
        <w:t xml:space="preserve"> </w:t>
      </w:r>
      <w:proofErr w:type="spellStart"/>
      <w:r w:rsidRPr="003E1DEB">
        <w:t>Tage</w:t>
      </w:r>
      <w:proofErr w:type="spellEnd"/>
      <w:r w:rsidRPr="003E1DEB">
        <w:t xml:space="preserve"> </w:t>
      </w:r>
      <w:proofErr w:type="spellStart"/>
      <w:r w:rsidRPr="003E1DEB">
        <w:t>bei</w:t>
      </w:r>
      <w:proofErr w:type="spellEnd"/>
      <w:r w:rsidRPr="003E1DEB">
        <w:t xml:space="preserve"> </w:t>
      </w:r>
      <w:proofErr w:type="spellStart"/>
      <w:r w:rsidRPr="003E1DEB">
        <w:t>unseres</w:t>
      </w:r>
      <w:proofErr w:type="spellEnd"/>
      <w:r w:rsidRPr="003E1DEB">
        <w:t xml:space="preserve"> </w:t>
      </w:r>
      <w:proofErr w:type="spellStart"/>
      <w:r w:rsidRPr="003E1DEB">
        <w:t>Projekts</w:t>
      </w:r>
      <w:proofErr w:type="spellEnd"/>
      <w:r w:rsidRPr="003E1DEB">
        <w:t xml:space="preserve"> </w:t>
      </w:r>
      <w:proofErr w:type="spellStart"/>
      <w:r w:rsidRPr="003E1DEB">
        <w:t>vorbei</w:t>
      </w:r>
      <w:proofErr w:type="spellEnd"/>
      <w:r w:rsidRPr="003E1DEB">
        <w:t xml:space="preserve"> </w:t>
      </w:r>
      <w:proofErr w:type="spellStart"/>
      <w:r w:rsidRPr="003E1DEB">
        <w:t>fahren</w:t>
      </w:r>
      <w:proofErr w:type="spellEnd"/>
      <w:r w:rsidRPr="003E1DEB">
        <w:t xml:space="preserve">, </w:t>
      </w:r>
      <w:proofErr w:type="spellStart"/>
      <w:r w:rsidRPr="003E1DEB">
        <w:t>sehen</w:t>
      </w:r>
      <w:proofErr w:type="spellEnd"/>
      <w:r w:rsidRPr="003E1DEB">
        <w:t xml:space="preserve"> </w:t>
      </w:r>
      <w:proofErr w:type="spellStart"/>
      <w:r w:rsidRPr="003E1DEB">
        <w:t>wie</w:t>
      </w:r>
      <w:proofErr w:type="spellEnd"/>
      <w:r w:rsidRPr="003E1DEB">
        <w:t xml:space="preserve"> </w:t>
      </w:r>
      <w:proofErr w:type="spellStart"/>
      <w:r w:rsidRPr="003E1DEB">
        <w:t>junge</w:t>
      </w:r>
      <w:proofErr w:type="spellEnd"/>
      <w:r w:rsidRPr="003E1DEB">
        <w:t xml:space="preserve"> Menschen </w:t>
      </w:r>
      <w:proofErr w:type="spellStart"/>
      <w:r w:rsidRPr="003E1DEB">
        <w:t>unsere</w:t>
      </w:r>
      <w:proofErr w:type="spellEnd"/>
      <w:r w:rsidRPr="003E1DEB">
        <w:t xml:space="preserve"> Welt </w:t>
      </w:r>
      <w:proofErr w:type="spellStart"/>
      <w:r w:rsidRPr="003E1DEB">
        <w:t>sehen</w:t>
      </w:r>
      <w:proofErr w:type="spellEnd"/>
      <w:r w:rsidRPr="003E1DEB">
        <w:t xml:space="preserve"> </w:t>
      </w:r>
      <w:r w:rsidRPr="003E1DEB">
        <w:rPr>
          <w:i w:val="0"/>
          <w:iCs w:val="0"/>
        </w:rPr>
        <w:t>…</w:t>
      </w:r>
    </w:p>
    <w:p w14:paraId="2FAFEEB4" w14:textId="77777777" w:rsidR="000B3D61" w:rsidRPr="003E1DEB" w:rsidRDefault="003E1DEB">
      <w:pPr>
        <w:pStyle w:val="VCAAstudentsample"/>
        <w:rPr>
          <w:i w:val="0"/>
          <w:iCs w:val="0"/>
        </w:rPr>
      </w:pPr>
      <w:r w:rsidRPr="003E1DEB">
        <w:rPr>
          <w:i w:val="0"/>
          <w:iCs w:val="0"/>
        </w:rPr>
        <w:t>(People who are driving past our project every day, can then see how young people see our world …)</w:t>
      </w:r>
    </w:p>
    <w:p w14:paraId="0B654231" w14:textId="77777777" w:rsidR="000B3D61" w:rsidRPr="003E1DEB" w:rsidRDefault="003E1DEB">
      <w:pPr>
        <w:pStyle w:val="VCAAstudentsample"/>
        <w:rPr>
          <w:i w:val="0"/>
          <w:iCs w:val="0"/>
        </w:rPr>
      </w:pPr>
      <w:r w:rsidRPr="003E1DEB">
        <w:rPr>
          <w:i w:val="0"/>
          <w:iCs w:val="0"/>
        </w:rPr>
        <w:t>Example 10</w:t>
      </w:r>
    </w:p>
    <w:p w14:paraId="46A8FA43" w14:textId="77777777" w:rsidR="000B3D61" w:rsidRPr="003E1DEB" w:rsidRDefault="003E1DEB">
      <w:pPr>
        <w:pStyle w:val="VCAAstudentsample"/>
        <w:rPr>
          <w:i w:val="0"/>
          <w:iCs w:val="0"/>
        </w:rPr>
      </w:pPr>
      <w:r w:rsidRPr="003E1DEB">
        <w:rPr>
          <w:i w:val="0"/>
          <w:iCs w:val="0"/>
        </w:rPr>
        <w:t xml:space="preserve">… </w:t>
      </w:r>
      <w:r w:rsidRPr="003E1DEB">
        <w:t xml:space="preserve">Ich </w:t>
      </w:r>
      <w:proofErr w:type="spellStart"/>
      <w:r w:rsidRPr="003E1DEB">
        <w:t>habe</w:t>
      </w:r>
      <w:proofErr w:type="spellEnd"/>
      <w:r w:rsidRPr="003E1DEB">
        <w:t xml:space="preserve"> es toll </w:t>
      </w:r>
      <w:proofErr w:type="spellStart"/>
      <w:r w:rsidRPr="003E1DEB">
        <w:t>gefunden</w:t>
      </w:r>
      <w:proofErr w:type="spellEnd"/>
      <w:r w:rsidRPr="003E1DEB">
        <w:t xml:space="preserve">, </w:t>
      </w:r>
      <w:proofErr w:type="spellStart"/>
      <w:r w:rsidRPr="003E1DEB">
        <w:t>eine</w:t>
      </w:r>
      <w:proofErr w:type="spellEnd"/>
      <w:r w:rsidRPr="003E1DEB">
        <w:t xml:space="preserve"> </w:t>
      </w:r>
      <w:proofErr w:type="spellStart"/>
      <w:r w:rsidRPr="001D559E">
        <w:rPr>
          <w:shd w:val="clear" w:color="auto" w:fill="FFFFFF" w:themeFill="background1"/>
        </w:rPr>
        <w:t>odern</w:t>
      </w:r>
      <w:proofErr w:type="spellEnd"/>
      <w:r w:rsidRPr="003E1DEB">
        <w:t xml:space="preserve"> </w:t>
      </w:r>
      <w:proofErr w:type="spellStart"/>
      <w:r w:rsidRPr="003E1DEB">
        <w:t>Sache</w:t>
      </w:r>
      <w:proofErr w:type="spellEnd"/>
      <w:r w:rsidRPr="003E1DEB">
        <w:t xml:space="preserve"> (</w:t>
      </w:r>
      <w:proofErr w:type="spellStart"/>
      <w:r w:rsidRPr="003E1DEB">
        <w:t>Umweltkrise</w:t>
      </w:r>
      <w:proofErr w:type="spellEnd"/>
      <w:r w:rsidRPr="003E1DEB">
        <w:t xml:space="preserve">) </w:t>
      </w:r>
      <w:proofErr w:type="spellStart"/>
      <w:r w:rsidRPr="003E1DEB">
        <w:t>mit</w:t>
      </w:r>
      <w:proofErr w:type="spellEnd"/>
      <w:r w:rsidRPr="003E1DEB">
        <w:t xml:space="preserve"> </w:t>
      </w:r>
      <w:proofErr w:type="spellStart"/>
      <w:r w:rsidRPr="003E1DEB">
        <w:t>einem</w:t>
      </w:r>
      <w:proofErr w:type="spellEnd"/>
      <w:r w:rsidRPr="003E1DEB">
        <w:t xml:space="preserve"> </w:t>
      </w:r>
      <w:proofErr w:type="spellStart"/>
      <w:r w:rsidRPr="003E1DEB">
        <w:t>alten</w:t>
      </w:r>
      <w:proofErr w:type="spellEnd"/>
      <w:r w:rsidRPr="003E1DEB">
        <w:t xml:space="preserve"> Bild </w:t>
      </w:r>
      <w:proofErr w:type="spellStart"/>
      <w:r w:rsidRPr="003E1DEB">
        <w:t>zu</w:t>
      </w:r>
      <w:proofErr w:type="spellEnd"/>
      <w:r w:rsidRPr="003E1DEB">
        <w:t xml:space="preserve"> </w:t>
      </w:r>
      <w:proofErr w:type="spellStart"/>
      <w:r w:rsidRPr="003E1DEB">
        <w:t>mischen</w:t>
      </w:r>
      <w:proofErr w:type="spellEnd"/>
      <w:r w:rsidRPr="003E1DEB">
        <w:t xml:space="preserve">. Es war </w:t>
      </w:r>
      <w:proofErr w:type="spellStart"/>
      <w:r w:rsidRPr="003E1DEB">
        <w:t>wirklich</w:t>
      </w:r>
      <w:proofErr w:type="spellEnd"/>
      <w:r w:rsidRPr="003E1DEB">
        <w:t xml:space="preserve"> </w:t>
      </w:r>
      <w:proofErr w:type="spellStart"/>
      <w:r w:rsidRPr="003E1DEB">
        <w:t>eine</w:t>
      </w:r>
      <w:proofErr w:type="spellEnd"/>
      <w:r w:rsidRPr="003E1DEB">
        <w:t xml:space="preserve"> </w:t>
      </w:r>
      <w:proofErr w:type="spellStart"/>
      <w:r w:rsidRPr="003E1DEB">
        <w:t>Zeitreise</w:t>
      </w:r>
      <w:proofErr w:type="spellEnd"/>
      <w:r w:rsidRPr="003E1DEB">
        <w:t xml:space="preserve">! </w:t>
      </w:r>
      <w:r w:rsidRPr="003E1DEB">
        <w:rPr>
          <w:i w:val="0"/>
          <w:iCs w:val="0"/>
        </w:rPr>
        <w:t>…</w:t>
      </w:r>
    </w:p>
    <w:p w14:paraId="5B95B979" w14:textId="77777777" w:rsidR="000B3D61" w:rsidRPr="003E1DEB" w:rsidRDefault="003E1DEB">
      <w:pPr>
        <w:pStyle w:val="VCAAstudentsample"/>
        <w:rPr>
          <w:i w:val="0"/>
          <w:iCs w:val="0"/>
        </w:rPr>
      </w:pPr>
      <w:r w:rsidRPr="003E1DEB">
        <w:rPr>
          <w:i w:val="0"/>
          <w:iCs w:val="0"/>
        </w:rPr>
        <w:t>(… I found it great to bring together a modern thing (environmental crisis) with an old painting. It was really a time travel! …)</w:t>
      </w:r>
    </w:p>
    <w:p w14:paraId="19F94EB2" w14:textId="77777777" w:rsidR="000B3D61" w:rsidRPr="003E1DEB" w:rsidRDefault="003E1DEB">
      <w:pPr>
        <w:pStyle w:val="VCAAstudentsample"/>
        <w:rPr>
          <w:i w:val="0"/>
          <w:iCs w:val="0"/>
        </w:rPr>
      </w:pPr>
      <w:r w:rsidRPr="003E1DEB">
        <w:rPr>
          <w:i w:val="0"/>
          <w:iCs w:val="0"/>
        </w:rPr>
        <w:t>Example 11</w:t>
      </w:r>
    </w:p>
    <w:p w14:paraId="0C4CC02F" w14:textId="77777777" w:rsidR="000B3D61" w:rsidRPr="003E1DEB" w:rsidRDefault="003E1DEB">
      <w:pPr>
        <w:pStyle w:val="VCAAstudentsample"/>
      </w:pPr>
      <w:r w:rsidRPr="003E1DEB">
        <w:rPr>
          <w:i w:val="0"/>
          <w:iCs w:val="0"/>
        </w:rPr>
        <w:t xml:space="preserve">… </w:t>
      </w:r>
      <w:proofErr w:type="spellStart"/>
      <w:r w:rsidRPr="003E1DEB">
        <w:t>Insgesamt</w:t>
      </w:r>
      <w:proofErr w:type="spellEnd"/>
      <w:r w:rsidRPr="003E1DEB">
        <w:t xml:space="preserve"> war dieses </w:t>
      </w:r>
      <w:proofErr w:type="spellStart"/>
      <w:r w:rsidRPr="003E1DEB">
        <w:t>projekt</w:t>
      </w:r>
      <w:proofErr w:type="spellEnd"/>
      <w:r w:rsidRPr="003E1DEB">
        <w:t xml:space="preserve"> </w:t>
      </w:r>
      <w:proofErr w:type="spellStart"/>
      <w:r w:rsidRPr="003E1DEB">
        <w:t>eine</w:t>
      </w:r>
      <w:proofErr w:type="spellEnd"/>
      <w:r w:rsidRPr="003E1DEB">
        <w:t xml:space="preserve"> </w:t>
      </w:r>
      <w:proofErr w:type="spellStart"/>
      <w:r w:rsidRPr="003E1DEB">
        <w:t>wunderbaren</w:t>
      </w:r>
      <w:proofErr w:type="spellEnd"/>
      <w:r w:rsidRPr="003E1DEB">
        <w:t xml:space="preserve"> </w:t>
      </w:r>
      <w:proofErr w:type="spellStart"/>
      <w:r w:rsidRPr="003E1DEB">
        <w:t>Erfahrung</w:t>
      </w:r>
      <w:proofErr w:type="spellEnd"/>
      <w:r w:rsidRPr="003E1DEB">
        <w:t xml:space="preserve"> und ich bin </w:t>
      </w:r>
      <w:proofErr w:type="spellStart"/>
      <w:r w:rsidRPr="003E1DEB">
        <w:t>dankbar</w:t>
      </w:r>
      <w:proofErr w:type="spellEnd"/>
      <w:r w:rsidRPr="003E1DEB">
        <w:t xml:space="preserve">, </w:t>
      </w:r>
      <w:proofErr w:type="spellStart"/>
      <w:r w:rsidRPr="003E1DEB">
        <w:t>dass</w:t>
      </w:r>
      <w:proofErr w:type="spellEnd"/>
      <w:r w:rsidRPr="003E1DEB">
        <w:t xml:space="preserve"> ich </w:t>
      </w:r>
      <w:proofErr w:type="spellStart"/>
      <w:r w:rsidRPr="003E1DEB">
        <w:t>bei</w:t>
      </w:r>
      <w:proofErr w:type="spellEnd"/>
      <w:r w:rsidRPr="003E1DEB">
        <w:t xml:space="preserve"> dem </w:t>
      </w:r>
      <w:proofErr w:type="spellStart"/>
      <w:r w:rsidRPr="003E1DEB">
        <w:t>mitmachen</w:t>
      </w:r>
      <w:proofErr w:type="spellEnd"/>
      <w:r w:rsidRPr="003E1DEB">
        <w:t xml:space="preserve"> </w:t>
      </w:r>
      <w:proofErr w:type="spellStart"/>
      <w:r w:rsidRPr="003E1DEB">
        <w:t>konnte</w:t>
      </w:r>
      <w:proofErr w:type="spellEnd"/>
      <w:r w:rsidRPr="003E1DEB">
        <w:t xml:space="preserve"> </w:t>
      </w:r>
      <w:r w:rsidRPr="003E1DEB">
        <w:rPr>
          <w:i w:val="0"/>
          <w:iCs w:val="0"/>
        </w:rPr>
        <w:t>…</w:t>
      </w:r>
    </w:p>
    <w:p w14:paraId="7775836B" w14:textId="77777777" w:rsidR="000B3D61" w:rsidRPr="003E1DEB" w:rsidRDefault="003E1DEB">
      <w:pPr>
        <w:pStyle w:val="VCAAstudentsample"/>
        <w:rPr>
          <w:i w:val="0"/>
          <w:iCs w:val="0"/>
        </w:rPr>
      </w:pPr>
      <w:r w:rsidRPr="003E1DEB">
        <w:rPr>
          <w:i w:val="0"/>
          <w:iCs w:val="0"/>
        </w:rPr>
        <w:t>(… Altogether, this project was a wonderful experience, and I am grateful that I could take part in it …)</w:t>
      </w:r>
    </w:p>
    <w:p w14:paraId="723F907C" w14:textId="77777777" w:rsidR="000B3D61" w:rsidRPr="003E1DEB" w:rsidRDefault="003E1DEB">
      <w:pPr>
        <w:pStyle w:val="VCAAstudentsample"/>
        <w:rPr>
          <w:i w:val="0"/>
          <w:iCs w:val="0"/>
        </w:rPr>
      </w:pPr>
      <w:r w:rsidRPr="003E1DEB">
        <w:rPr>
          <w:i w:val="0"/>
          <w:iCs w:val="0"/>
        </w:rPr>
        <w:t>Example 12</w:t>
      </w:r>
    </w:p>
    <w:p w14:paraId="0B96E58D" w14:textId="77777777" w:rsidR="000B3D61" w:rsidRPr="003E1DEB" w:rsidRDefault="003E1DEB">
      <w:pPr>
        <w:pStyle w:val="VCAAstudentsample"/>
      </w:pPr>
      <w:r w:rsidRPr="003E1DEB">
        <w:rPr>
          <w:i w:val="0"/>
          <w:iCs w:val="0"/>
        </w:rPr>
        <w:t xml:space="preserve">… </w:t>
      </w:r>
      <w:r w:rsidRPr="003E1DEB">
        <w:t xml:space="preserve">ich bin also </w:t>
      </w:r>
      <w:proofErr w:type="spellStart"/>
      <w:r w:rsidRPr="003E1DEB">
        <w:t>stolz</w:t>
      </w:r>
      <w:proofErr w:type="spellEnd"/>
      <w:r w:rsidRPr="003E1DEB">
        <w:t xml:space="preserve"> auf </w:t>
      </w:r>
      <w:proofErr w:type="spellStart"/>
      <w:r w:rsidRPr="003E1DEB">
        <w:t>meine</w:t>
      </w:r>
      <w:proofErr w:type="spellEnd"/>
      <w:r w:rsidRPr="003E1DEB">
        <w:t xml:space="preserve"> </w:t>
      </w:r>
      <w:proofErr w:type="spellStart"/>
      <w:r w:rsidRPr="003E1DEB">
        <w:t>Klasse</w:t>
      </w:r>
      <w:proofErr w:type="spellEnd"/>
      <w:r w:rsidRPr="003E1DEB">
        <w:t xml:space="preserve">, </w:t>
      </w:r>
      <w:proofErr w:type="spellStart"/>
      <w:r w:rsidRPr="003E1DEB">
        <w:t>dass</w:t>
      </w:r>
      <w:proofErr w:type="spellEnd"/>
      <w:r w:rsidRPr="003E1DEB">
        <w:t xml:space="preserve"> </w:t>
      </w:r>
      <w:proofErr w:type="spellStart"/>
      <w:r w:rsidRPr="003E1DEB">
        <w:t>wir</w:t>
      </w:r>
      <w:proofErr w:type="spellEnd"/>
      <w:r w:rsidRPr="003E1DEB">
        <w:t xml:space="preserve"> </w:t>
      </w:r>
      <w:proofErr w:type="spellStart"/>
      <w:r w:rsidRPr="003E1DEB">
        <w:t>mit</w:t>
      </w:r>
      <w:proofErr w:type="spellEnd"/>
      <w:r w:rsidRPr="003E1DEB">
        <w:t xml:space="preserve"> </w:t>
      </w:r>
      <w:proofErr w:type="spellStart"/>
      <w:r w:rsidRPr="003E1DEB">
        <w:t>diesem</w:t>
      </w:r>
      <w:proofErr w:type="spellEnd"/>
      <w:r w:rsidRPr="003E1DEB">
        <w:t xml:space="preserve"> </w:t>
      </w:r>
      <w:proofErr w:type="spellStart"/>
      <w:r w:rsidRPr="003E1DEB">
        <w:t>Projekt</w:t>
      </w:r>
      <w:proofErr w:type="spellEnd"/>
      <w:r w:rsidRPr="003E1DEB">
        <w:t xml:space="preserve"> </w:t>
      </w:r>
      <w:proofErr w:type="spellStart"/>
      <w:r w:rsidRPr="003E1DEB">
        <w:t>etwas</w:t>
      </w:r>
      <w:proofErr w:type="spellEnd"/>
      <w:r w:rsidRPr="003E1DEB">
        <w:t xml:space="preserve"> Positives </w:t>
      </w:r>
      <w:proofErr w:type="spellStart"/>
      <w:r w:rsidRPr="003E1DEB">
        <w:t>erreichen</w:t>
      </w:r>
      <w:proofErr w:type="spellEnd"/>
      <w:r w:rsidRPr="003E1DEB">
        <w:t xml:space="preserve"> </w:t>
      </w:r>
      <w:proofErr w:type="spellStart"/>
      <w:r w:rsidRPr="003E1DEB">
        <w:t>konnten</w:t>
      </w:r>
      <w:proofErr w:type="spellEnd"/>
      <w:r w:rsidRPr="003E1DEB">
        <w:t xml:space="preserve"> </w:t>
      </w:r>
      <w:r w:rsidRPr="003E1DEB">
        <w:rPr>
          <w:i w:val="0"/>
          <w:iCs w:val="0"/>
        </w:rPr>
        <w:t>…</w:t>
      </w:r>
    </w:p>
    <w:p w14:paraId="36F1197B" w14:textId="77777777" w:rsidR="000B3D61" w:rsidRPr="003E1DEB" w:rsidRDefault="003E1DEB">
      <w:pPr>
        <w:pStyle w:val="VCAAstudentsample"/>
        <w:rPr>
          <w:i w:val="0"/>
          <w:iCs w:val="0"/>
        </w:rPr>
      </w:pPr>
      <w:r w:rsidRPr="003E1DEB">
        <w:rPr>
          <w:i w:val="0"/>
          <w:iCs w:val="0"/>
        </w:rPr>
        <w:t>(… I am also proud of my class that we could achieve something positive with this project…)</w:t>
      </w:r>
    </w:p>
    <w:p w14:paraId="5A6B538E" w14:textId="77777777" w:rsidR="000B3D61" w:rsidRPr="003E1DEB" w:rsidRDefault="003E1DEB">
      <w:pPr>
        <w:pStyle w:val="VCAAstudentsample"/>
        <w:rPr>
          <w:i w:val="0"/>
          <w:iCs w:val="0"/>
        </w:rPr>
      </w:pPr>
      <w:r w:rsidRPr="003E1DEB">
        <w:rPr>
          <w:i w:val="0"/>
          <w:iCs w:val="0"/>
        </w:rPr>
        <w:t>Example 13</w:t>
      </w:r>
    </w:p>
    <w:p w14:paraId="6271608D" w14:textId="22B4B038" w:rsidR="000B3D61" w:rsidRPr="003E1DEB" w:rsidRDefault="003E1DEB">
      <w:pPr>
        <w:pStyle w:val="VCAAstudentsample"/>
      </w:pPr>
      <w:r w:rsidRPr="003E1DEB">
        <w:t>…</w:t>
      </w:r>
      <w:r w:rsidR="006B3D1A">
        <w:t xml:space="preserve"> </w:t>
      </w:r>
      <w:r w:rsidRPr="003E1DEB">
        <w:t xml:space="preserve">Dieses </w:t>
      </w:r>
      <w:proofErr w:type="spellStart"/>
      <w:r w:rsidRPr="003E1DEB">
        <w:t>Projekt</w:t>
      </w:r>
      <w:proofErr w:type="spellEnd"/>
      <w:r w:rsidRPr="003E1DEB">
        <w:t xml:space="preserve"> </w:t>
      </w:r>
      <w:proofErr w:type="spellStart"/>
      <w:r w:rsidRPr="003E1DEB">
        <w:t>habe</w:t>
      </w:r>
      <w:proofErr w:type="spellEnd"/>
      <w:r w:rsidRPr="003E1DEB">
        <w:t xml:space="preserve"> ich total cool </w:t>
      </w:r>
      <w:proofErr w:type="spellStart"/>
      <w:r w:rsidRPr="003E1DEB">
        <w:t>erfarhrt</w:t>
      </w:r>
      <w:proofErr w:type="spellEnd"/>
      <w:r w:rsidRPr="003E1DEB">
        <w:t xml:space="preserve">, und </w:t>
      </w:r>
      <w:proofErr w:type="spellStart"/>
      <w:r w:rsidRPr="003E1DEB">
        <w:t>wurde</w:t>
      </w:r>
      <w:proofErr w:type="spellEnd"/>
      <w:r w:rsidRPr="003E1DEB">
        <w:t xml:space="preserve"> </w:t>
      </w:r>
      <w:proofErr w:type="spellStart"/>
      <w:r w:rsidRPr="003E1DEB">
        <w:t>bestimmt</w:t>
      </w:r>
      <w:proofErr w:type="spellEnd"/>
      <w:r w:rsidRPr="003E1DEB">
        <w:t xml:space="preserve"> </w:t>
      </w:r>
      <w:proofErr w:type="spellStart"/>
      <w:r w:rsidRPr="003E1DEB">
        <w:t>wieder</w:t>
      </w:r>
      <w:proofErr w:type="spellEnd"/>
      <w:r w:rsidRPr="003E1DEB">
        <w:t xml:space="preserve"> </w:t>
      </w:r>
      <w:proofErr w:type="spellStart"/>
      <w:r w:rsidRPr="003E1DEB">
        <w:t>machen</w:t>
      </w:r>
      <w:proofErr w:type="spellEnd"/>
      <w:r w:rsidRPr="003E1DEB">
        <w:t xml:space="preserve">. </w:t>
      </w:r>
      <w:proofErr w:type="spellStart"/>
      <w:r w:rsidRPr="003E1DEB">
        <w:t>Wer</w:t>
      </w:r>
      <w:proofErr w:type="spellEnd"/>
      <w:r w:rsidRPr="003E1DEB">
        <w:t xml:space="preserve"> </w:t>
      </w:r>
      <w:proofErr w:type="spellStart"/>
      <w:r w:rsidRPr="003E1DEB">
        <w:t>kommt</w:t>
      </w:r>
      <w:proofErr w:type="spellEnd"/>
      <w:r w:rsidRPr="003E1DEB">
        <w:t xml:space="preserve"> </w:t>
      </w:r>
      <w:proofErr w:type="spellStart"/>
      <w:r w:rsidRPr="003E1DEB">
        <w:t>mit</w:t>
      </w:r>
      <w:proofErr w:type="spellEnd"/>
      <w:r w:rsidRPr="003E1DEB">
        <w:t>?</w:t>
      </w:r>
      <w:r w:rsidR="006B3D1A">
        <w:t xml:space="preserve"> …</w:t>
      </w:r>
    </w:p>
    <w:p w14:paraId="3291E5A1" w14:textId="77777777" w:rsidR="000B3D61" w:rsidRPr="003E1DEB" w:rsidRDefault="003E1DEB">
      <w:pPr>
        <w:pStyle w:val="VCAAstudentsample"/>
        <w:rPr>
          <w:i w:val="0"/>
          <w:iCs w:val="0"/>
        </w:rPr>
      </w:pPr>
      <w:r w:rsidRPr="003E1DEB">
        <w:rPr>
          <w:i w:val="0"/>
          <w:iCs w:val="0"/>
        </w:rPr>
        <w:t xml:space="preserve">(… I found this project </w:t>
      </w:r>
      <w:proofErr w:type="gramStart"/>
      <w:r w:rsidRPr="003E1DEB">
        <w:rPr>
          <w:i w:val="0"/>
          <w:iCs w:val="0"/>
        </w:rPr>
        <w:t>really cool</w:t>
      </w:r>
      <w:proofErr w:type="gramEnd"/>
      <w:r w:rsidRPr="003E1DEB">
        <w:rPr>
          <w:i w:val="0"/>
          <w:iCs w:val="0"/>
        </w:rPr>
        <w:t>, and I would definitely participate again. Who will join? …)</w:t>
      </w:r>
    </w:p>
    <w:p w14:paraId="22231440" w14:textId="77777777" w:rsidR="000B3D61" w:rsidRPr="003E1DEB" w:rsidRDefault="003E1DEB">
      <w:pPr>
        <w:pStyle w:val="VCAAstudentsample"/>
        <w:rPr>
          <w:i w:val="0"/>
          <w:iCs w:val="0"/>
        </w:rPr>
      </w:pPr>
      <w:r w:rsidRPr="003E1DEB">
        <w:rPr>
          <w:i w:val="0"/>
          <w:iCs w:val="0"/>
        </w:rPr>
        <w:t>Example 14</w:t>
      </w:r>
    </w:p>
    <w:p w14:paraId="36CCAF05" w14:textId="77777777" w:rsidR="000B3D61" w:rsidRPr="003E1DEB" w:rsidRDefault="003E1DEB">
      <w:pPr>
        <w:pStyle w:val="VCAAstudentsample"/>
      </w:pPr>
      <w:r w:rsidRPr="003E1DEB">
        <w:rPr>
          <w:i w:val="0"/>
          <w:iCs w:val="0"/>
        </w:rPr>
        <w:lastRenderedPageBreak/>
        <w:t xml:space="preserve">… </w:t>
      </w:r>
      <w:r w:rsidRPr="003E1DEB">
        <w:t xml:space="preserve">Was </w:t>
      </w:r>
      <w:proofErr w:type="spellStart"/>
      <w:r w:rsidRPr="003E1DEB">
        <w:t>sagt</w:t>
      </w:r>
      <w:proofErr w:type="spellEnd"/>
      <w:r w:rsidRPr="003E1DEB">
        <w:t xml:space="preserve"> </w:t>
      </w:r>
      <w:proofErr w:type="spellStart"/>
      <w:r w:rsidRPr="003E1DEB">
        <w:t>ihr</w:t>
      </w:r>
      <w:proofErr w:type="spellEnd"/>
      <w:r w:rsidRPr="003E1DEB">
        <w:t xml:space="preserve"> </w:t>
      </w:r>
      <w:proofErr w:type="spellStart"/>
      <w:r w:rsidRPr="003E1DEB">
        <w:t>zu</w:t>
      </w:r>
      <w:proofErr w:type="spellEnd"/>
      <w:r w:rsidRPr="003E1DEB">
        <w:t xml:space="preserve"> </w:t>
      </w:r>
      <w:proofErr w:type="spellStart"/>
      <w:r w:rsidRPr="003E1DEB">
        <w:t>solchen</w:t>
      </w:r>
      <w:proofErr w:type="spellEnd"/>
      <w:r w:rsidRPr="003E1DEB">
        <w:t xml:space="preserve"> </w:t>
      </w:r>
      <w:proofErr w:type="spellStart"/>
      <w:r w:rsidRPr="003E1DEB">
        <w:t>Projekten</w:t>
      </w:r>
      <w:proofErr w:type="spellEnd"/>
      <w:r w:rsidRPr="003E1DEB">
        <w:t xml:space="preserve">? Ich </w:t>
      </w:r>
      <w:proofErr w:type="spellStart"/>
      <w:r w:rsidRPr="003E1DEB">
        <w:t>würde</w:t>
      </w:r>
      <w:proofErr w:type="spellEnd"/>
      <w:r w:rsidRPr="003E1DEB">
        <w:t xml:space="preserve"> gerne von </w:t>
      </w:r>
      <w:proofErr w:type="spellStart"/>
      <w:r w:rsidRPr="003E1DEB">
        <w:t>euch</w:t>
      </w:r>
      <w:proofErr w:type="spellEnd"/>
      <w:r w:rsidRPr="003E1DEB">
        <w:t xml:space="preserve"> </w:t>
      </w:r>
      <w:proofErr w:type="spellStart"/>
      <w:r w:rsidRPr="003E1DEB">
        <w:t>hören</w:t>
      </w:r>
      <w:proofErr w:type="spellEnd"/>
      <w:r w:rsidRPr="003E1DEB">
        <w:t xml:space="preserve"> </w:t>
      </w:r>
      <w:r w:rsidRPr="003E1DEB">
        <w:rPr>
          <w:i w:val="0"/>
          <w:iCs w:val="0"/>
        </w:rPr>
        <w:t>…</w:t>
      </w:r>
    </w:p>
    <w:p w14:paraId="65632F80" w14:textId="77777777" w:rsidR="000B3D61" w:rsidRPr="003E1DEB" w:rsidRDefault="003E1DEB">
      <w:pPr>
        <w:pStyle w:val="VCAAstudentsample"/>
        <w:rPr>
          <w:i w:val="0"/>
          <w:iCs w:val="0"/>
        </w:rPr>
      </w:pPr>
      <w:r w:rsidRPr="003E1DEB">
        <w:rPr>
          <w:i w:val="0"/>
          <w:iCs w:val="0"/>
        </w:rPr>
        <w:t>(… What do you think about such projects? I would like to hear back from you …)</w:t>
      </w:r>
    </w:p>
    <w:p w14:paraId="292235CA" w14:textId="77777777" w:rsidR="000B3D61" w:rsidRPr="003E1DEB" w:rsidRDefault="003E1DEB">
      <w:pPr>
        <w:pStyle w:val="VCAAHeading2"/>
        <w:rPr>
          <w:lang w:val="en-AU"/>
        </w:rPr>
      </w:pPr>
      <w:r w:rsidRPr="003E1DEB">
        <w:rPr>
          <w:lang w:val="en-AU"/>
        </w:rPr>
        <w:t>Section 3 – Writing in German</w:t>
      </w:r>
    </w:p>
    <w:p w14:paraId="20765CA1" w14:textId="77777777" w:rsidR="000B3D61" w:rsidRPr="003E1DEB" w:rsidRDefault="003E1DEB">
      <w:pPr>
        <w:pStyle w:val="VCAAHeading3"/>
        <w:rPr>
          <w:lang w:val="en-AU"/>
        </w:rPr>
      </w:pPr>
      <w:r w:rsidRPr="003E1DEB">
        <w:rPr>
          <w:lang w:val="en-AU"/>
        </w:rPr>
        <w:t>Questions 5–8</w:t>
      </w:r>
    </w:p>
    <w:p w14:paraId="77CC4295" w14:textId="77777777" w:rsidR="000B3D61" w:rsidRPr="003E1DEB" w:rsidRDefault="003E1DEB">
      <w:pPr>
        <w:pStyle w:val="VCAAbody"/>
      </w:pPr>
      <w:r w:rsidRPr="003E1DEB">
        <w:t xml:space="preserve">Question 6 was the most popular choice, followed by Questions 5 and 7. </w:t>
      </w:r>
    </w:p>
    <w:p w14:paraId="722353E0" w14:textId="77777777" w:rsidR="000B3D61" w:rsidRPr="003E1DEB" w:rsidRDefault="003E1DEB">
      <w:pPr>
        <w:pStyle w:val="VCAAbody"/>
      </w:pPr>
      <w:r w:rsidRPr="003E1DEB">
        <w:t>Question 8, which requires an imaginative piece, was chosen by a small number of students.</w:t>
      </w:r>
    </w:p>
    <w:p w14:paraId="50559B0E" w14:textId="08D90919" w:rsidR="000B3D61" w:rsidRPr="003E1DEB" w:rsidRDefault="003E1DEB">
      <w:pPr>
        <w:pStyle w:val="VCAAbody"/>
      </w:pPr>
      <w:r w:rsidRPr="003E1DEB">
        <w:t>Higher-scoring students showed a well-planned and structured writing piece by using the correct text</w:t>
      </w:r>
      <w:r w:rsidR="00BF1378">
        <w:t>-</w:t>
      </w:r>
      <w:r w:rsidRPr="003E1DEB">
        <w:t>type features and the required kind of writing. Furthermore, their writing displayed a very good knowledge of grammar concepts with sentence structures, conjugation, connectors and the correct use of pronouns for addressing the audience.</w:t>
      </w:r>
    </w:p>
    <w:p w14:paraId="7F2A4A77" w14:textId="455CC2E6" w:rsidR="000B3D61" w:rsidRPr="003E1DEB" w:rsidRDefault="00BF1378">
      <w:pPr>
        <w:pStyle w:val="VCAAbody"/>
      </w:pPr>
      <w:r>
        <w:t>Lower-scoring</w:t>
      </w:r>
      <w:r w:rsidR="003E1DEB" w:rsidRPr="003E1DEB">
        <w:t xml:space="preserve"> responses showed that students </w:t>
      </w:r>
      <w:r>
        <w:t xml:space="preserve">need to </w:t>
      </w:r>
      <w:r w:rsidR="003E1DEB" w:rsidRPr="003E1DEB">
        <w:t xml:space="preserve">take time to carefully examine the key components of the task and plan a response relevant to the task. While students were familiar with the topics in Questions 5, 6 and 7, some responses did not score highly because they appeared to include content that students practised in previous settings. It is commendable that students use their knowledge by drawing from previous practice, but they must fully address each key point in the task. </w:t>
      </w:r>
    </w:p>
    <w:p w14:paraId="1477A408" w14:textId="14321B54" w:rsidR="000B3D61" w:rsidRPr="003E1DEB" w:rsidRDefault="00BF1378">
      <w:pPr>
        <w:pStyle w:val="VCAAbody"/>
      </w:pPr>
      <w:r>
        <w:t>Lower-scoring</w:t>
      </w:r>
      <w:r w:rsidR="003E1DEB" w:rsidRPr="003E1DEB">
        <w:t xml:space="preserve"> responses </w:t>
      </w:r>
      <w:r>
        <w:t>also</w:t>
      </w:r>
      <w:r w:rsidRPr="003E1DEB">
        <w:t xml:space="preserve"> </w:t>
      </w:r>
      <w:r w:rsidR="003E1DEB" w:rsidRPr="003E1DEB">
        <w:t xml:space="preserve">showed difficulties </w:t>
      </w:r>
      <w:r>
        <w:t>with</w:t>
      </w:r>
      <w:r w:rsidRPr="003E1DEB">
        <w:t xml:space="preserve"> </w:t>
      </w:r>
      <w:r w:rsidR="003E1DEB" w:rsidRPr="003E1DEB">
        <w:t>expression and accuracy, which limited students’ ability to re</w:t>
      </w:r>
      <w:r>
        <w:t>ceive</w:t>
      </w:r>
      <w:r w:rsidR="003E1DEB" w:rsidRPr="003E1DEB">
        <w:t xml:space="preserve"> higher mark</w:t>
      </w:r>
      <w:r>
        <w:t>s</w:t>
      </w:r>
      <w:r w:rsidR="003E1DEB" w:rsidRPr="003E1DEB">
        <w:t>, despite addressing the correct audience and satisfactorily integrating a range of ideas.</w:t>
      </w:r>
    </w:p>
    <w:p w14:paraId="4CDC707E" w14:textId="77777777" w:rsidR="000B3D61" w:rsidRPr="003E1DEB" w:rsidRDefault="008B0A95">
      <w:pPr>
        <w:pStyle w:val="VCAAbody"/>
      </w:pPr>
      <w:hyperlink r:id="rId8">
        <w:r w:rsidR="003E1DEB" w:rsidRPr="003E1DEB">
          <w:rPr>
            <w:rStyle w:val="Hyperlink"/>
          </w:rPr>
          <w:t>Assessment criteria and expected qualities</w:t>
        </w:r>
      </w:hyperlink>
      <w:r w:rsidR="003E1DEB" w:rsidRPr="003E1DEB">
        <w:t xml:space="preserve"> for the mark range can be found on the VCAA website.</w:t>
      </w:r>
    </w:p>
    <w:p w14:paraId="3FD46458" w14:textId="77777777" w:rsidR="000B3D61" w:rsidRPr="003E1DEB" w:rsidRDefault="003E1DEB">
      <w:pPr>
        <w:pStyle w:val="VCAAHeading4"/>
        <w:rPr>
          <w:lang w:val="en-AU"/>
        </w:rPr>
      </w:pPr>
      <w:r w:rsidRPr="003E1DEB">
        <w:rPr>
          <w:lang w:val="en-AU"/>
        </w:rPr>
        <w:t>Question 5</w:t>
      </w:r>
    </w:p>
    <w:p w14:paraId="521A6440" w14:textId="77777777" w:rsidR="000B3D61" w:rsidRPr="003E1DEB" w:rsidRDefault="003E1DEB">
      <w:pPr>
        <w:pStyle w:val="VCAAbody"/>
        <w:rPr>
          <w:rFonts w:asciiTheme="majorHAnsi" w:hAnsiTheme="majorHAnsi" w:cstheme="majorHAnsi"/>
        </w:rPr>
      </w:pPr>
      <w:r w:rsidRPr="003E1DEB">
        <w:rPr>
          <w:rFonts w:eastAsia="Arial Unicode MS" w:cstheme="majorHAnsi"/>
        </w:rPr>
        <w:t>Text type: article</w:t>
      </w:r>
    </w:p>
    <w:p w14:paraId="5984D4BF" w14:textId="614F2222" w:rsidR="000B3D61" w:rsidRPr="003E1DEB" w:rsidRDefault="003E1DEB">
      <w:pPr>
        <w:pStyle w:val="VCAAbody"/>
        <w:rPr>
          <w:rFonts w:asciiTheme="majorHAnsi" w:hAnsiTheme="majorHAnsi" w:cstheme="majorHAnsi"/>
        </w:rPr>
      </w:pPr>
      <w:r w:rsidRPr="003E1DEB">
        <w:rPr>
          <w:rFonts w:eastAsia="Arial Unicode MS" w:cstheme="majorHAnsi"/>
        </w:rPr>
        <w:t>Kind of writing: evaluative</w:t>
      </w:r>
    </w:p>
    <w:p w14:paraId="57E299FF" w14:textId="33DD4A2B" w:rsidR="000B3D61" w:rsidRPr="003E1DEB" w:rsidRDefault="003E1DEB">
      <w:pPr>
        <w:pStyle w:val="VCAAbody"/>
        <w:rPr>
          <w:rFonts w:asciiTheme="majorHAnsi" w:hAnsiTheme="majorHAnsi" w:cstheme="majorHAnsi"/>
          <w:b/>
          <w:bCs/>
        </w:rPr>
      </w:pPr>
      <w:r w:rsidRPr="003E1DEB">
        <w:rPr>
          <w:rFonts w:eastAsia="Arial Unicode MS" w:cstheme="majorHAnsi"/>
        </w:rPr>
        <w:t>Audience: high school students</w:t>
      </w:r>
    </w:p>
    <w:p w14:paraId="2B3ABA15" w14:textId="1BF7614D" w:rsidR="000B3D61" w:rsidRPr="003E1DEB" w:rsidRDefault="00BF1378">
      <w:pPr>
        <w:pStyle w:val="VCAAbody"/>
      </w:pPr>
      <w:r>
        <w:t>Higher-scoring responses</w:t>
      </w:r>
      <w:r w:rsidR="003E1DEB" w:rsidRPr="003E1DEB">
        <w:t xml:space="preserve"> may have included the following points</w:t>
      </w:r>
      <w:r>
        <w:t>.</w:t>
      </w:r>
    </w:p>
    <w:p w14:paraId="0701876E" w14:textId="77777777" w:rsidR="000B3D61" w:rsidRPr="003E1DEB" w:rsidRDefault="003E1DEB">
      <w:pPr>
        <w:pStyle w:val="VCAAbody"/>
      </w:pPr>
      <w:r w:rsidRPr="003E1DEB">
        <w:t xml:space="preserve">Advantages: </w:t>
      </w:r>
    </w:p>
    <w:p w14:paraId="60B54B98" w14:textId="77777777" w:rsidR="000B3D61" w:rsidRPr="003E1DEB" w:rsidRDefault="003E1DEB" w:rsidP="003D666D">
      <w:pPr>
        <w:pStyle w:val="VCAAbullet"/>
        <w:rPr>
          <w:rFonts w:eastAsiaTheme="minorHAnsi"/>
        </w:rPr>
      </w:pPr>
      <w:r w:rsidRPr="003E1DEB">
        <w:rPr>
          <w:rFonts w:eastAsiaTheme="minorHAnsi"/>
        </w:rPr>
        <w:t>one can learn everywhere and anytime</w:t>
      </w:r>
    </w:p>
    <w:p w14:paraId="2621EEBF" w14:textId="77777777" w:rsidR="000B3D61" w:rsidRPr="003E1DEB" w:rsidRDefault="003E1DEB" w:rsidP="003D666D">
      <w:pPr>
        <w:pStyle w:val="VCAAbullet"/>
        <w:rPr>
          <w:rFonts w:eastAsiaTheme="minorHAnsi"/>
        </w:rPr>
      </w:pPr>
      <w:r w:rsidRPr="003E1DEB">
        <w:rPr>
          <w:rFonts w:eastAsiaTheme="minorHAnsi"/>
        </w:rPr>
        <w:t>one is independent from class times and the teacher</w:t>
      </w:r>
    </w:p>
    <w:p w14:paraId="7ED0D7C5" w14:textId="77777777" w:rsidR="000B3D61" w:rsidRPr="003E1DEB" w:rsidRDefault="003E1DEB" w:rsidP="003D666D">
      <w:pPr>
        <w:pStyle w:val="VCAAbullet"/>
        <w:rPr>
          <w:rFonts w:eastAsiaTheme="minorHAnsi"/>
        </w:rPr>
      </w:pPr>
      <w:r w:rsidRPr="003E1DEB">
        <w:rPr>
          <w:rFonts w:eastAsiaTheme="minorHAnsi"/>
        </w:rPr>
        <w:t>find your own rhythm, one can repeat the materials</w:t>
      </w:r>
    </w:p>
    <w:p w14:paraId="2CF29E39" w14:textId="7C5C8B14" w:rsidR="000B3D61" w:rsidRPr="003E1DEB" w:rsidRDefault="00BF1378" w:rsidP="003D666D">
      <w:pPr>
        <w:pStyle w:val="VCAAbullet"/>
        <w:rPr>
          <w:rFonts w:eastAsiaTheme="minorHAnsi"/>
        </w:rPr>
      </w:pPr>
      <w:r>
        <w:rPr>
          <w:rFonts w:eastAsiaTheme="minorHAnsi"/>
        </w:rPr>
        <w:t xml:space="preserve">a </w:t>
      </w:r>
      <w:r w:rsidR="003E1DEB" w:rsidRPr="003E1DEB">
        <w:rPr>
          <w:rFonts w:eastAsiaTheme="minorHAnsi"/>
        </w:rPr>
        <w:t xml:space="preserve">vast selection of learning materials </w:t>
      </w:r>
      <w:proofErr w:type="gramStart"/>
      <w:r>
        <w:rPr>
          <w:rFonts w:eastAsiaTheme="minorHAnsi"/>
        </w:rPr>
        <w:t>are</w:t>
      </w:r>
      <w:proofErr w:type="gramEnd"/>
      <w:r>
        <w:rPr>
          <w:rFonts w:eastAsiaTheme="minorHAnsi"/>
        </w:rPr>
        <w:t xml:space="preserve"> </w:t>
      </w:r>
      <w:r w:rsidR="003E1DEB" w:rsidRPr="003E1DEB">
        <w:rPr>
          <w:rFonts w:eastAsiaTheme="minorHAnsi"/>
        </w:rPr>
        <w:t xml:space="preserve">available on the </w:t>
      </w:r>
      <w:r>
        <w:rPr>
          <w:rFonts w:eastAsiaTheme="minorHAnsi"/>
        </w:rPr>
        <w:t>inter</w:t>
      </w:r>
      <w:r w:rsidR="003E1DEB" w:rsidRPr="003E1DEB">
        <w:rPr>
          <w:rFonts w:eastAsiaTheme="minorHAnsi"/>
        </w:rPr>
        <w:t>net</w:t>
      </w:r>
      <w:r>
        <w:rPr>
          <w:rFonts w:eastAsiaTheme="minorHAnsi"/>
        </w:rPr>
        <w:t>.</w:t>
      </w:r>
    </w:p>
    <w:p w14:paraId="72ACBBB5" w14:textId="6E8FB894" w:rsidR="000B3D61" w:rsidRPr="003E1DEB" w:rsidRDefault="003E1DEB" w:rsidP="003D666D">
      <w:pPr>
        <w:pStyle w:val="VCAAbullet"/>
        <w:rPr>
          <w:rFonts w:eastAsiaTheme="minorHAnsi"/>
        </w:rPr>
      </w:pPr>
      <w:r w:rsidRPr="003E1DEB">
        <w:rPr>
          <w:rFonts w:eastAsiaTheme="minorHAnsi"/>
        </w:rPr>
        <w:t>more stimulating than sitting in class</w:t>
      </w:r>
      <w:r w:rsidR="00BF1378">
        <w:rPr>
          <w:rFonts w:eastAsiaTheme="minorHAnsi"/>
        </w:rPr>
        <w:t>.</w:t>
      </w:r>
    </w:p>
    <w:p w14:paraId="67AA0823" w14:textId="77777777" w:rsidR="000B3D61" w:rsidRPr="003E1DEB" w:rsidRDefault="003E1DEB">
      <w:pPr>
        <w:pStyle w:val="VCAAbody"/>
      </w:pPr>
      <w:r w:rsidRPr="003E1DEB">
        <w:t xml:space="preserve">Disadvantages: </w:t>
      </w:r>
    </w:p>
    <w:p w14:paraId="01070A73" w14:textId="055082BE" w:rsidR="000B3D61" w:rsidRPr="003E1DEB" w:rsidRDefault="003E1DEB" w:rsidP="003D666D">
      <w:pPr>
        <w:pStyle w:val="VCAAbullet"/>
        <w:rPr>
          <w:rFonts w:eastAsiaTheme="minorHAnsi"/>
        </w:rPr>
      </w:pPr>
      <w:r w:rsidRPr="003E1DEB">
        <w:rPr>
          <w:rFonts w:eastAsiaTheme="minorHAnsi"/>
        </w:rPr>
        <w:t>no direct contact with the teacher and other learners</w:t>
      </w:r>
    </w:p>
    <w:p w14:paraId="06288831" w14:textId="77777777" w:rsidR="000B3D61" w:rsidRPr="003E1DEB" w:rsidRDefault="003E1DEB" w:rsidP="003D666D">
      <w:pPr>
        <w:pStyle w:val="VCAAbullet"/>
        <w:rPr>
          <w:rFonts w:eastAsiaTheme="minorHAnsi"/>
        </w:rPr>
      </w:pPr>
      <w:r w:rsidRPr="003E1DEB">
        <w:rPr>
          <w:rFonts w:eastAsiaTheme="minorHAnsi"/>
        </w:rPr>
        <w:t>a living language needs direct contact with a partner</w:t>
      </w:r>
    </w:p>
    <w:p w14:paraId="5BFD6BEF" w14:textId="77777777" w:rsidR="000B3D61" w:rsidRPr="003E1DEB" w:rsidRDefault="003E1DEB" w:rsidP="003D666D">
      <w:pPr>
        <w:pStyle w:val="VCAAbullet"/>
        <w:rPr>
          <w:rFonts w:eastAsiaTheme="minorHAnsi"/>
        </w:rPr>
      </w:pPr>
      <w:r w:rsidRPr="003E1DEB">
        <w:rPr>
          <w:rFonts w:eastAsiaTheme="minorHAnsi"/>
        </w:rPr>
        <w:t>more fun to learn in a group</w:t>
      </w:r>
    </w:p>
    <w:p w14:paraId="242294A3" w14:textId="77777777" w:rsidR="000B3D61" w:rsidRPr="003E1DEB" w:rsidRDefault="003E1DEB" w:rsidP="003D666D">
      <w:pPr>
        <w:pStyle w:val="VCAAbullet"/>
        <w:rPr>
          <w:rFonts w:eastAsiaTheme="minorHAnsi"/>
        </w:rPr>
      </w:pPr>
      <w:r w:rsidRPr="003E1DEB">
        <w:rPr>
          <w:rFonts w:eastAsiaTheme="minorHAnsi"/>
        </w:rPr>
        <w:t>you learn from other learners</w:t>
      </w:r>
    </w:p>
    <w:p w14:paraId="5DACFF83" w14:textId="2DB52657" w:rsidR="000B3D61" w:rsidRPr="003E1DEB" w:rsidRDefault="003E1DEB" w:rsidP="003D666D">
      <w:pPr>
        <w:pStyle w:val="VCAAbullet"/>
        <w:rPr>
          <w:rFonts w:eastAsiaTheme="minorHAnsi"/>
        </w:rPr>
      </w:pPr>
      <w:r w:rsidRPr="003E1DEB">
        <w:rPr>
          <w:rFonts w:eastAsiaTheme="minorHAnsi"/>
        </w:rPr>
        <w:t>less/no encouragement and support from the teacher</w:t>
      </w:r>
      <w:r w:rsidR="00BF1378">
        <w:rPr>
          <w:rFonts w:eastAsiaTheme="minorHAnsi"/>
        </w:rPr>
        <w:t>.</w:t>
      </w:r>
    </w:p>
    <w:p w14:paraId="50D33DAC" w14:textId="7CB46BE4" w:rsidR="000B3D61" w:rsidRPr="003E1DEB" w:rsidRDefault="003E1DEB">
      <w:pPr>
        <w:pStyle w:val="VCAAbody"/>
      </w:pPr>
      <w:r w:rsidRPr="003E1DEB">
        <w:t xml:space="preserve">Students who </w:t>
      </w:r>
      <w:r w:rsidR="00BF1378">
        <w:t>wrote higher-scoring responses</w:t>
      </w:r>
      <w:r w:rsidRPr="003E1DEB">
        <w:t>:</w:t>
      </w:r>
    </w:p>
    <w:p w14:paraId="52F1DDB4" w14:textId="77777777" w:rsidR="000B3D61" w:rsidRPr="003E1DEB" w:rsidRDefault="003E1DEB" w:rsidP="003D666D">
      <w:pPr>
        <w:pStyle w:val="VCAAbullet"/>
        <w:rPr>
          <w:rFonts w:eastAsiaTheme="minorHAnsi"/>
        </w:rPr>
      </w:pPr>
      <w:r w:rsidRPr="003E1DEB">
        <w:rPr>
          <w:rFonts w:eastAsiaTheme="minorHAnsi"/>
        </w:rPr>
        <w:t>produced a balanced piece of writing by listing and explaining several points about advantages and disadvantages</w:t>
      </w:r>
    </w:p>
    <w:p w14:paraId="23D323A6" w14:textId="77777777" w:rsidR="000B3D61" w:rsidRPr="003E1DEB" w:rsidRDefault="003E1DEB" w:rsidP="003D666D">
      <w:pPr>
        <w:pStyle w:val="VCAAbullet"/>
        <w:rPr>
          <w:rFonts w:eastAsiaTheme="minorHAnsi"/>
        </w:rPr>
      </w:pPr>
      <w:r w:rsidRPr="003E1DEB">
        <w:rPr>
          <w:rFonts w:eastAsiaTheme="minorHAnsi"/>
        </w:rPr>
        <w:lastRenderedPageBreak/>
        <w:t xml:space="preserve">used the correct features of an article and addressed the audience by using </w:t>
      </w:r>
      <w:proofErr w:type="spellStart"/>
      <w:r w:rsidRPr="003E1DEB">
        <w:rPr>
          <w:rFonts w:eastAsiaTheme="minorHAnsi"/>
          <w:i/>
          <w:iCs/>
        </w:rPr>
        <w:t>ihr</w:t>
      </w:r>
      <w:proofErr w:type="spellEnd"/>
      <w:r w:rsidRPr="003E1DEB">
        <w:rPr>
          <w:rFonts w:eastAsiaTheme="minorHAnsi"/>
        </w:rPr>
        <w:t xml:space="preserve"> (</w:t>
      </w:r>
      <w:proofErr w:type="spellStart"/>
      <w:r w:rsidRPr="003E1DEB">
        <w:rPr>
          <w:rFonts w:eastAsiaTheme="minorHAnsi"/>
          <w:i/>
          <w:iCs/>
        </w:rPr>
        <w:t>euch</w:t>
      </w:r>
      <w:proofErr w:type="spellEnd"/>
      <w:r w:rsidRPr="003E1DEB">
        <w:rPr>
          <w:rFonts w:eastAsiaTheme="minorHAnsi"/>
          <w:i/>
          <w:iCs/>
        </w:rPr>
        <w:t>/</w:t>
      </w:r>
      <w:proofErr w:type="spellStart"/>
      <w:r w:rsidRPr="003E1DEB">
        <w:rPr>
          <w:rFonts w:eastAsiaTheme="minorHAnsi"/>
          <w:i/>
          <w:iCs/>
        </w:rPr>
        <w:t>euer</w:t>
      </w:r>
      <w:proofErr w:type="spellEnd"/>
      <w:r w:rsidRPr="003E1DEB">
        <w:rPr>
          <w:rFonts w:eastAsiaTheme="minorHAnsi"/>
        </w:rPr>
        <w:t>)</w:t>
      </w:r>
    </w:p>
    <w:p w14:paraId="760B684D" w14:textId="77777777" w:rsidR="000B3D61" w:rsidRPr="003E1DEB" w:rsidRDefault="003E1DEB" w:rsidP="003D666D">
      <w:pPr>
        <w:pStyle w:val="VCAAbullet"/>
        <w:rPr>
          <w:rFonts w:eastAsiaTheme="minorHAnsi"/>
        </w:rPr>
      </w:pPr>
      <w:r w:rsidRPr="003E1DEB">
        <w:rPr>
          <w:rFonts w:eastAsiaTheme="minorHAnsi"/>
        </w:rPr>
        <w:t>wrote a well-structured essay with paragraphs.</w:t>
      </w:r>
    </w:p>
    <w:p w14:paraId="2EAD3960" w14:textId="77777777" w:rsidR="000B3D61" w:rsidRPr="003E1DEB" w:rsidRDefault="003E1DEB">
      <w:pPr>
        <w:pStyle w:val="VCAAbody"/>
      </w:pPr>
      <w:r w:rsidRPr="003E1DEB">
        <w:t>Areas for improvement:</w:t>
      </w:r>
    </w:p>
    <w:p w14:paraId="467EE4D4" w14:textId="77777777" w:rsidR="000B3D61" w:rsidRPr="003E1DEB" w:rsidRDefault="003E1DEB" w:rsidP="003D666D">
      <w:pPr>
        <w:pStyle w:val="VCAAbullet"/>
        <w:rPr>
          <w:rFonts w:eastAsiaTheme="minorHAnsi"/>
        </w:rPr>
      </w:pPr>
      <w:r w:rsidRPr="003E1DEB">
        <w:rPr>
          <w:rFonts w:eastAsiaTheme="minorHAnsi"/>
        </w:rPr>
        <w:t>Students should list both aspects equally to produce an evaluative piece of writing.</w:t>
      </w:r>
    </w:p>
    <w:p w14:paraId="0D1D6166" w14:textId="77777777" w:rsidR="000B3D61" w:rsidRPr="003E1DEB" w:rsidRDefault="003E1DEB" w:rsidP="003D666D">
      <w:pPr>
        <w:pStyle w:val="VCAAbullet"/>
        <w:rPr>
          <w:rFonts w:eastAsiaTheme="minorHAnsi"/>
        </w:rPr>
      </w:pPr>
      <w:r w:rsidRPr="003E1DEB">
        <w:rPr>
          <w:rFonts w:eastAsiaTheme="minorHAnsi"/>
        </w:rPr>
        <w:t>Students should be confident with using the correct pronouns to address the specified audience.</w:t>
      </w:r>
    </w:p>
    <w:p w14:paraId="3B2E4B5D" w14:textId="309C04DD" w:rsidR="000B3D61" w:rsidRPr="003E1DEB" w:rsidRDefault="003E1DEB">
      <w:pPr>
        <w:pStyle w:val="VCAAHeading4"/>
        <w:rPr>
          <w:lang w:val="en-AU"/>
        </w:rPr>
      </w:pPr>
      <w:r w:rsidRPr="003E1DEB">
        <w:rPr>
          <w:lang w:val="en-AU"/>
        </w:rPr>
        <w:t>Question 6</w:t>
      </w:r>
    </w:p>
    <w:p w14:paraId="7A0E094C" w14:textId="77777777" w:rsidR="000B3D61" w:rsidRPr="003E1DEB" w:rsidRDefault="003E1DEB">
      <w:pPr>
        <w:pStyle w:val="VCAAbody"/>
        <w:rPr>
          <w:rFonts w:asciiTheme="majorHAnsi" w:eastAsia="Arial Unicode MS" w:hAnsiTheme="majorHAnsi" w:cstheme="majorHAnsi"/>
        </w:rPr>
      </w:pPr>
      <w:r w:rsidRPr="003E1DEB">
        <w:rPr>
          <w:rFonts w:eastAsia="Arial Unicode MS" w:cstheme="majorHAnsi"/>
        </w:rPr>
        <w:t xml:space="preserve">Text type: e-mail </w:t>
      </w:r>
    </w:p>
    <w:p w14:paraId="078792A3" w14:textId="77777777" w:rsidR="000B3D61" w:rsidRPr="003E1DEB" w:rsidRDefault="003E1DEB">
      <w:pPr>
        <w:pStyle w:val="VCAAbody"/>
        <w:rPr>
          <w:rFonts w:asciiTheme="majorHAnsi" w:eastAsia="Arial Unicode MS" w:hAnsiTheme="majorHAnsi" w:cstheme="majorHAnsi"/>
        </w:rPr>
      </w:pPr>
      <w:r w:rsidRPr="003E1DEB">
        <w:rPr>
          <w:rFonts w:eastAsia="Arial Unicode MS" w:cstheme="majorHAnsi"/>
        </w:rPr>
        <w:t xml:space="preserve">Kind of writing: persuasive </w:t>
      </w:r>
    </w:p>
    <w:p w14:paraId="77112B96" w14:textId="77777777" w:rsidR="000B3D61" w:rsidRPr="003E1DEB" w:rsidRDefault="003E1DEB">
      <w:pPr>
        <w:pStyle w:val="VCAAbody"/>
        <w:rPr>
          <w:rFonts w:asciiTheme="majorHAnsi" w:eastAsia="Arial Unicode MS" w:hAnsiTheme="majorHAnsi" w:cstheme="majorHAnsi"/>
          <w:b/>
          <w:bCs/>
        </w:rPr>
      </w:pPr>
      <w:r w:rsidRPr="003E1DEB">
        <w:rPr>
          <w:rFonts w:eastAsia="Arial Unicode MS" w:cstheme="majorHAnsi"/>
        </w:rPr>
        <w:t>Audience: parents</w:t>
      </w:r>
    </w:p>
    <w:p w14:paraId="68C2186B" w14:textId="6C734FA6" w:rsidR="000B3D61" w:rsidRPr="003E1DEB" w:rsidRDefault="00BF1378">
      <w:pPr>
        <w:pStyle w:val="VCAAbody"/>
      </w:pPr>
      <w:r>
        <w:t>Higher-scoring responses</w:t>
      </w:r>
      <w:r w:rsidR="003E1DEB" w:rsidRPr="003E1DEB">
        <w:t xml:space="preserve"> may have included the following points:</w:t>
      </w:r>
    </w:p>
    <w:p w14:paraId="792FB5AE" w14:textId="77777777" w:rsidR="000B3D61" w:rsidRPr="003E1DEB" w:rsidRDefault="003E1DEB" w:rsidP="003D666D">
      <w:pPr>
        <w:pStyle w:val="VCAAbullet"/>
        <w:rPr>
          <w:rFonts w:eastAsiaTheme="minorHAnsi"/>
        </w:rPr>
      </w:pPr>
      <w:r w:rsidRPr="003E1DEB">
        <w:rPr>
          <w:rFonts w:eastAsiaTheme="minorHAnsi"/>
        </w:rPr>
        <w:t>can gain life experience with volunteer work</w:t>
      </w:r>
    </w:p>
    <w:p w14:paraId="3659DB3C" w14:textId="77777777" w:rsidR="000B3D61" w:rsidRPr="003E1DEB" w:rsidRDefault="003E1DEB" w:rsidP="003D666D">
      <w:pPr>
        <w:pStyle w:val="VCAAbullet"/>
        <w:rPr>
          <w:rFonts w:eastAsiaTheme="minorHAnsi"/>
        </w:rPr>
      </w:pPr>
      <w:r w:rsidRPr="003E1DEB">
        <w:rPr>
          <w:rFonts w:eastAsiaTheme="minorHAnsi"/>
        </w:rPr>
        <w:t>can have time to reflect upon options regarding future studies</w:t>
      </w:r>
    </w:p>
    <w:p w14:paraId="303C4C90" w14:textId="77777777" w:rsidR="000B3D61" w:rsidRPr="003E1DEB" w:rsidRDefault="003E1DEB" w:rsidP="003D666D">
      <w:pPr>
        <w:pStyle w:val="VCAAbullet"/>
        <w:rPr>
          <w:rFonts w:eastAsiaTheme="minorHAnsi"/>
        </w:rPr>
      </w:pPr>
      <w:r w:rsidRPr="003E1DEB">
        <w:rPr>
          <w:rFonts w:eastAsiaTheme="minorHAnsi"/>
        </w:rPr>
        <w:t>gain experience in a workplace which can help you in your decisions; employers look favourably upon young people with work experience</w:t>
      </w:r>
    </w:p>
    <w:p w14:paraId="1451F9E5" w14:textId="77777777" w:rsidR="000B3D61" w:rsidRPr="003E1DEB" w:rsidRDefault="003E1DEB" w:rsidP="003D666D">
      <w:pPr>
        <w:pStyle w:val="VCAAbullet"/>
        <w:rPr>
          <w:rFonts w:eastAsiaTheme="minorHAnsi"/>
        </w:rPr>
      </w:pPr>
      <w:r w:rsidRPr="003E1DEB">
        <w:rPr>
          <w:rFonts w:eastAsiaTheme="minorHAnsi"/>
        </w:rPr>
        <w:t>have time to try out a variety of work or living situations</w:t>
      </w:r>
    </w:p>
    <w:p w14:paraId="27EC87E8" w14:textId="77777777" w:rsidR="000B3D61" w:rsidRPr="003E1DEB" w:rsidRDefault="003E1DEB" w:rsidP="003D666D">
      <w:pPr>
        <w:pStyle w:val="VCAAbullet"/>
        <w:rPr>
          <w:rFonts w:eastAsiaTheme="minorHAnsi"/>
        </w:rPr>
      </w:pPr>
      <w:r w:rsidRPr="003E1DEB">
        <w:rPr>
          <w:rFonts w:eastAsiaTheme="minorHAnsi"/>
        </w:rPr>
        <w:t>can earn money and independence.</w:t>
      </w:r>
    </w:p>
    <w:p w14:paraId="38268E39" w14:textId="1EC38A71" w:rsidR="000B3D61" w:rsidRPr="003E1DEB" w:rsidRDefault="003E1DEB">
      <w:pPr>
        <w:pStyle w:val="VCAAbody"/>
      </w:pPr>
      <w:r w:rsidRPr="003E1DEB">
        <w:t xml:space="preserve">Students who </w:t>
      </w:r>
      <w:r w:rsidR="00BF1378">
        <w:t>wrote higher-scoring responses</w:t>
      </w:r>
      <w:r w:rsidRPr="003E1DEB">
        <w:t>:</w:t>
      </w:r>
    </w:p>
    <w:p w14:paraId="3A2AEA5D" w14:textId="77777777" w:rsidR="000B3D61" w:rsidRPr="003E1DEB" w:rsidRDefault="003E1DEB" w:rsidP="003D666D">
      <w:pPr>
        <w:pStyle w:val="VCAAbullet"/>
        <w:rPr>
          <w:rFonts w:eastAsiaTheme="minorHAnsi"/>
        </w:rPr>
      </w:pPr>
      <w:r w:rsidRPr="003E1DEB">
        <w:rPr>
          <w:rFonts w:eastAsiaTheme="minorHAnsi"/>
        </w:rPr>
        <w:t>addressed their parents by using email features and correct greeting conventions</w:t>
      </w:r>
    </w:p>
    <w:p w14:paraId="1B6DBA78" w14:textId="4EA2E3B2" w:rsidR="000B3D61" w:rsidRPr="003E1DEB" w:rsidRDefault="003E1DEB" w:rsidP="003D666D">
      <w:pPr>
        <w:pStyle w:val="VCAAbullet"/>
        <w:rPr>
          <w:rFonts w:eastAsiaTheme="minorHAnsi"/>
        </w:rPr>
      </w:pPr>
      <w:r w:rsidRPr="003E1DEB">
        <w:rPr>
          <w:rFonts w:eastAsiaTheme="minorHAnsi"/>
        </w:rPr>
        <w:t>addressed all relevant key components of the task</w:t>
      </w:r>
    </w:p>
    <w:p w14:paraId="5B974869" w14:textId="77777777" w:rsidR="000B3D61" w:rsidRPr="003E1DEB" w:rsidRDefault="003E1DEB" w:rsidP="003D666D">
      <w:pPr>
        <w:pStyle w:val="VCAAbullet"/>
        <w:rPr>
          <w:rFonts w:eastAsiaTheme="minorHAnsi"/>
        </w:rPr>
      </w:pPr>
      <w:r w:rsidRPr="003E1DEB">
        <w:rPr>
          <w:rFonts w:eastAsiaTheme="minorHAnsi"/>
        </w:rPr>
        <w:t>used the features of a persuasive kind of writing in their email</w:t>
      </w:r>
    </w:p>
    <w:p w14:paraId="55C1D489" w14:textId="5A060AEA" w:rsidR="000B3D61" w:rsidRPr="003E1DEB" w:rsidRDefault="003E1DEB" w:rsidP="003D666D">
      <w:pPr>
        <w:pStyle w:val="VCAAbullet"/>
        <w:rPr>
          <w:rFonts w:eastAsiaTheme="minorHAnsi"/>
        </w:rPr>
      </w:pPr>
      <w:r w:rsidRPr="003E1DEB">
        <w:rPr>
          <w:rFonts w:eastAsiaTheme="minorHAnsi"/>
        </w:rPr>
        <w:t xml:space="preserve">had a well-structured essay </w:t>
      </w:r>
      <w:r w:rsidR="00BF1378">
        <w:rPr>
          <w:rFonts w:eastAsiaTheme="minorHAnsi"/>
        </w:rPr>
        <w:t>that</w:t>
      </w:r>
      <w:r w:rsidR="00BF1378" w:rsidRPr="003E1DEB">
        <w:rPr>
          <w:rFonts w:eastAsiaTheme="minorHAnsi"/>
        </w:rPr>
        <w:t xml:space="preserve"> </w:t>
      </w:r>
      <w:r w:rsidRPr="003E1DEB">
        <w:rPr>
          <w:rFonts w:eastAsiaTheme="minorHAnsi"/>
        </w:rPr>
        <w:t>allowed for a logical development of arguments.</w:t>
      </w:r>
    </w:p>
    <w:p w14:paraId="0803774C" w14:textId="77777777" w:rsidR="000B3D61" w:rsidRPr="003E1DEB" w:rsidRDefault="003E1DEB">
      <w:pPr>
        <w:pStyle w:val="VCAAbody"/>
      </w:pPr>
      <w:r w:rsidRPr="003E1DEB">
        <w:t>Areas for improvement:</w:t>
      </w:r>
    </w:p>
    <w:p w14:paraId="080444D4" w14:textId="77777777" w:rsidR="000B3D61" w:rsidRPr="003E1DEB" w:rsidRDefault="003E1DEB" w:rsidP="003D666D">
      <w:pPr>
        <w:pStyle w:val="VCAAbullet"/>
        <w:rPr>
          <w:rFonts w:eastAsiaTheme="minorHAnsi"/>
        </w:rPr>
      </w:pPr>
      <w:r w:rsidRPr="003E1DEB">
        <w:rPr>
          <w:rFonts w:eastAsiaTheme="minorHAnsi"/>
        </w:rPr>
        <w:t xml:space="preserve">Students should not use </w:t>
      </w:r>
      <w:r w:rsidRPr="003E1DEB">
        <w:rPr>
          <w:rFonts w:eastAsiaTheme="minorHAnsi"/>
          <w:i/>
          <w:iCs/>
        </w:rPr>
        <w:t>Sie</w:t>
      </w:r>
      <w:r w:rsidRPr="003E1DEB">
        <w:rPr>
          <w:rFonts w:eastAsiaTheme="minorHAnsi"/>
        </w:rPr>
        <w:t xml:space="preserve"> when addressing parents.</w:t>
      </w:r>
    </w:p>
    <w:p w14:paraId="26D11E8E" w14:textId="77777777" w:rsidR="000B3D61" w:rsidRPr="003E1DEB" w:rsidRDefault="003E1DEB" w:rsidP="003D666D">
      <w:pPr>
        <w:pStyle w:val="VCAAbullet"/>
        <w:rPr>
          <w:rFonts w:eastAsiaTheme="minorHAnsi"/>
        </w:rPr>
      </w:pPr>
      <w:r w:rsidRPr="003E1DEB">
        <w:rPr>
          <w:rFonts w:eastAsiaTheme="minorHAnsi"/>
        </w:rPr>
        <w:t>Students need to address all key components of the task (for example, a year off / before starting university / parents’ worries / volunteer work overseas / the year won’t be wasted) by giving reasoning for each point.</w:t>
      </w:r>
    </w:p>
    <w:p w14:paraId="3F8E0780" w14:textId="34DD9863" w:rsidR="000B3D61" w:rsidRPr="003E1DEB" w:rsidRDefault="003E1DEB">
      <w:pPr>
        <w:pStyle w:val="VCAAHeading4"/>
        <w:rPr>
          <w:lang w:val="en-AU"/>
        </w:rPr>
      </w:pPr>
      <w:r w:rsidRPr="003E1DEB">
        <w:rPr>
          <w:lang w:val="en-AU"/>
        </w:rPr>
        <w:t>Question 7</w:t>
      </w:r>
    </w:p>
    <w:p w14:paraId="46C29224" w14:textId="77777777" w:rsidR="000B3D61" w:rsidRPr="003E1DEB" w:rsidRDefault="003E1DEB">
      <w:pPr>
        <w:pStyle w:val="VCAAbody"/>
      </w:pPr>
      <w:r w:rsidRPr="003E1DEB">
        <w:t>Text type: speech</w:t>
      </w:r>
    </w:p>
    <w:p w14:paraId="316D4459" w14:textId="77777777" w:rsidR="000B3D61" w:rsidRPr="003E1DEB" w:rsidRDefault="003E1DEB">
      <w:pPr>
        <w:pStyle w:val="VCAAbody"/>
      </w:pPr>
      <w:r w:rsidRPr="003E1DEB">
        <w:t>Kind of writing: personal</w:t>
      </w:r>
    </w:p>
    <w:p w14:paraId="47E3D8EF" w14:textId="77777777" w:rsidR="000B3D61" w:rsidRPr="003E1DEB" w:rsidRDefault="003E1DEB">
      <w:pPr>
        <w:pStyle w:val="VCAAbody"/>
      </w:pPr>
      <w:r w:rsidRPr="003E1DEB">
        <w:t>Audience: high school students</w:t>
      </w:r>
    </w:p>
    <w:p w14:paraId="0B06110F" w14:textId="342BDE97" w:rsidR="000B3D61" w:rsidRPr="003E1DEB" w:rsidRDefault="00BF1378">
      <w:pPr>
        <w:pStyle w:val="VCAAbody"/>
        <w:rPr>
          <w:rFonts w:asciiTheme="minorHAnsi" w:hAnsiTheme="minorHAnsi" w:cstheme="minorBidi"/>
          <w:color w:val="auto"/>
        </w:rPr>
      </w:pPr>
      <w:r w:rsidRPr="00BF1378">
        <w:rPr>
          <w:rFonts w:cstheme="minorBidi"/>
          <w:color w:val="auto"/>
        </w:rPr>
        <w:t xml:space="preserve"> </w:t>
      </w:r>
      <w:r>
        <w:rPr>
          <w:rFonts w:cstheme="minorBidi"/>
          <w:color w:val="auto"/>
        </w:rPr>
        <w:t>Higher-scoring responses</w:t>
      </w:r>
      <w:r w:rsidR="003E1DEB" w:rsidRPr="003E1DEB">
        <w:rPr>
          <w:rFonts w:cstheme="minorBidi"/>
          <w:color w:val="auto"/>
        </w:rPr>
        <w:t xml:space="preserve"> may have included the following points:</w:t>
      </w:r>
    </w:p>
    <w:p w14:paraId="02C923D3" w14:textId="77777777" w:rsidR="000B3D61" w:rsidRPr="003E1DEB" w:rsidRDefault="003E1DEB" w:rsidP="003D666D">
      <w:pPr>
        <w:pStyle w:val="VCAAbullet"/>
        <w:rPr>
          <w:rFonts w:eastAsiaTheme="minorHAnsi"/>
        </w:rPr>
      </w:pPr>
      <w:r w:rsidRPr="003E1DEB">
        <w:rPr>
          <w:rFonts w:eastAsiaTheme="minorHAnsi"/>
        </w:rPr>
        <w:t>learning a language is about more than the vocabulary and grammar</w:t>
      </w:r>
    </w:p>
    <w:p w14:paraId="7970120B" w14:textId="12070B6B" w:rsidR="000B3D61" w:rsidRPr="003E1DEB" w:rsidRDefault="003E1DEB" w:rsidP="003D666D">
      <w:pPr>
        <w:pStyle w:val="VCAAbullet"/>
        <w:rPr>
          <w:rFonts w:eastAsiaTheme="minorHAnsi"/>
        </w:rPr>
      </w:pPr>
      <w:r w:rsidRPr="003E1DEB">
        <w:rPr>
          <w:rFonts w:eastAsiaTheme="minorHAnsi"/>
        </w:rPr>
        <w:t>learning a language is fun</w:t>
      </w:r>
    </w:p>
    <w:p w14:paraId="5B711945" w14:textId="334DC311" w:rsidR="000B3D61" w:rsidRPr="003E1DEB" w:rsidRDefault="003E1DEB" w:rsidP="003D666D">
      <w:pPr>
        <w:pStyle w:val="VCAAbullet"/>
        <w:rPr>
          <w:rFonts w:eastAsiaTheme="minorHAnsi"/>
        </w:rPr>
      </w:pPr>
      <w:r w:rsidRPr="003E1DEB">
        <w:rPr>
          <w:rFonts w:eastAsiaTheme="minorHAnsi"/>
        </w:rPr>
        <w:t>relate to personal experience with learning German at school</w:t>
      </w:r>
    </w:p>
    <w:p w14:paraId="1CE364C7" w14:textId="77777777" w:rsidR="000B3D61" w:rsidRPr="003E1DEB" w:rsidRDefault="003E1DEB" w:rsidP="003D666D">
      <w:pPr>
        <w:pStyle w:val="VCAAbullet"/>
        <w:rPr>
          <w:rFonts w:eastAsiaTheme="minorHAnsi"/>
        </w:rPr>
      </w:pPr>
      <w:r w:rsidRPr="003E1DEB">
        <w:rPr>
          <w:rFonts w:eastAsiaTheme="minorHAnsi"/>
        </w:rPr>
        <w:t>learn about the world</w:t>
      </w:r>
    </w:p>
    <w:p w14:paraId="5A9DF1AB" w14:textId="77777777" w:rsidR="000B3D61" w:rsidRPr="003E1DEB" w:rsidRDefault="003E1DEB" w:rsidP="003D666D">
      <w:pPr>
        <w:pStyle w:val="VCAAbullet"/>
        <w:rPr>
          <w:rFonts w:eastAsiaTheme="minorHAnsi"/>
        </w:rPr>
      </w:pPr>
      <w:r w:rsidRPr="003E1DEB">
        <w:rPr>
          <w:rFonts w:eastAsiaTheme="minorHAnsi"/>
        </w:rPr>
        <w:t>reflect on own language</w:t>
      </w:r>
    </w:p>
    <w:p w14:paraId="784D22FB" w14:textId="77777777" w:rsidR="000B3D61" w:rsidRPr="003E1DEB" w:rsidRDefault="003E1DEB" w:rsidP="003D666D">
      <w:pPr>
        <w:pStyle w:val="VCAAbullet"/>
        <w:rPr>
          <w:rFonts w:eastAsiaTheme="minorHAnsi"/>
        </w:rPr>
      </w:pPr>
      <w:r w:rsidRPr="003E1DEB">
        <w:rPr>
          <w:rFonts w:eastAsiaTheme="minorHAnsi"/>
        </w:rPr>
        <w:t>learning a language improves opportunities in the job market</w:t>
      </w:r>
    </w:p>
    <w:p w14:paraId="4243ECAC" w14:textId="77777777" w:rsidR="000B3D61" w:rsidRPr="003E1DEB" w:rsidRDefault="003E1DEB" w:rsidP="003D666D">
      <w:pPr>
        <w:pStyle w:val="VCAAbullet"/>
        <w:rPr>
          <w:rFonts w:eastAsiaTheme="minorHAnsi"/>
        </w:rPr>
      </w:pPr>
      <w:r w:rsidRPr="003E1DEB">
        <w:rPr>
          <w:rFonts w:eastAsiaTheme="minorHAnsi"/>
        </w:rPr>
        <w:t>develop resilience.</w:t>
      </w:r>
    </w:p>
    <w:p w14:paraId="42DB5521" w14:textId="494129AF" w:rsidR="000B3D61" w:rsidRPr="003E1DEB" w:rsidRDefault="003E1DEB">
      <w:pPr>
        <w:pStyle w:val="VCAAbody"/>
      </w:pPr>
      <w:r w:rsidRPr="003E1DEB">
        <w:t xml:space="preserve">Students who </w:t>
      </w:r>
      <w:r w:rsidR="008905B8">
        <w:t>wrote higher-scoring responses</w:t>
      </w:r>
      <w:r w:rsidRPr="003E1DEB">
        <w:t>:</w:t>
      </w:r>
    </w:p>
    <w:p w14:paraId="735DBA3D" w14:textId="77777777" w:rsidR="000B3D61" w:rsidRPr="003E1DEB" w:rsidRDefault="003E1DEB" w:rsidP="003D666D">
      <w:pPr>
        <w:pStyle w:val="VCAAbullet"/>
        <w:rPr>
          <w:rFonts w:eastAsiaTheme="minorHAnsi"/>
        </w:rPr>
      </w:pPr>
      <w:r w:rsidRPr="003E1DEB">
        <w:rPr>
          <w:rFonts w:eastAsiaTheme="minorHAnsi"/>
        </w:rPr>
        <w:t>wrote a well-structured piece of writing to convey a personal experience</w:t>
      </w:r>
    </w:p>
    <w:p w14:paraId="6DBE9B89" w14:textId="77777777" w:rsidR="000B3D61" w:rsidRPr="003E1DEB" w:rsidRDefault="003E1DEB" w:rsidP="003D666D">
      <w:pPr>
        <w:pStyle w:val="VCAAbullet"/>
        <w:rPr>
          <w:rFonts w:eastAsiaTheme="minorHAnsi"/>
        </w:rPr>
      </w:pPr>
      <w:r w:rsidRPr="003E1DEB">
        <w:rPr>
          <w:rFonts w:eastAsiaTheme="minorHAnsi"/>
        </w:rPr>
        <w:lastRenderedPageBreak/>
        <w:t>addressed different aspects of pursuing study of German at VCE level (curriculum, cultural activities, exchanges)</w:t>
      </w:r>
    </w:p>
    <w:p w14:paraId="4461CDD5" w14:textId="77777777" w:rsidR="000B3D61" w:rsidRPr="003E1DEB" w:rsidRDefault="003E1DEB" w:rsidP="003D666D">
      <w:pPr>
        <w:pStyle w:val="VCAAbullet"/>
        <w:rPr>
          <w:rFonts w:eastAsiaTheme="minorHAnsi"/>
        </w:rPr>
      </w:pPr>
      <w:r w:rsidRPr="003E1DEB">
        <w:rPr>
          <w:rFonts w:eastAsiaTheme="minorHAnsi"/>
        </w:rPr>
        <w:t>used the features of a speech and correct address.</w:t>
      </w:r>
    </w:p>
    <w:p w14:paraId="77222FFA" w14:textId="77777777" w:rsidR="000B3D61" w:rsidRPr="003E1DEB" w:rsidRDefault="003E1DEB">
      <w:pPr>
        <w:pStyle w:val="VCAAbody"/>
      </w:pPr>
      <w:r w:rsidRPr="003E1DEB">
        <w:t>Areas for improvement:</w:t>
      </w:r>
    </w:p>
    <w:p w14:paraId="75979496" w14:textId="77777777" w:rsidR="000B3D61" w:rsidRPr="003E1DEB" w:rsidRDefault="003E1DEB" w:rsidP="003D666D">
      <w:pPr>
        <w:pStyle w:val="VCAAbullet"/>
        <w:rPr>
          <w:rFonts w:eastAsiaTheme="minorHAnsi"/>
        </w:rPr>
      </w:pPr>
      <w:r w:rsidRPr="003E1DEB">
        <w:rPr>
          <w:rFonts w:eastAsiaTheme="minorHAnsi"/>
        </w:rPr>
        <w:t>Students should use a personal kind of writing and not a persuasive kind of writing.</w:t>
      </w:r>
    </w:p>
    <w:p w14:paraId="532C279E" w14:textId="77777777" w:rsidR="000B3D61" w:rsidRPr="003E1DEB" w:rsidRDefault="003E1DEB" w:rsidP="003D666D">
      <w:pPr>
        <w:pStyle w:val="VCAAbullet"/>
        <w:rPr>
          <w:rFonts w:eastAsiaTheme="minorHAnsi"/>
        </w:rPr>
      </w:pPr>
      <w:r w:rsidRPr="003E1DEB">
        <w:rPr>
          <w:rFonts w:eastAsiaTheme="minorHAnsi"/>
        </w:rPr>
        <w:t>Students should refer to their own experience of learning German.</w:t>
      </w:r>
    </w:p>
    <w:p w14:paraId="5FF8AC3E" w14:textId="77777777" w:rsidR="000B3D61" w:rsidRPr="003E1DEB" w:rsidRDefault="003E1DEB" w:rsidP="003D666D">
      <w:pPr>
        <w:pStyle w:val="VCAAbullet"/>
        <w:rPr>
          <w:rFonts w:eastAsiaTheme="minorHAnsi"/>
        </w:rPr>
      </w:pPr>
      <w:r w:rsidRPr="003E1DEB">
        <w:rPr>
          <w:rFonts w:eastAsiaTheme="minorHAnsi"/>
        </w:rPr>
        <w:t>Students should not focus only on their experience of going on exchange to a German-speaking country.</w:t>
      </w:r>
    </w:p>
    <w:p w14:paraId="61F4AA2D" w14:textId="63E8F57D" w:rsidR="000B3D61" w:rsidRPr="003E1DEB" w:rsidRDefault="003E1DEB">
      <w:pPr>
        <w:pStyle w:val="VCAAHeading4"/>
        <w:rPr>
          <w:lang w:val="en-AU"/>
        </w:rPr>
      </w:pPr>
      <w:r w:rsidRPr="003E1DEB">
        <w:rPr>
          <w:lang w:val="en-AU"/>
        </w:rPr>
        <w:t>Question 8</w:t>
      </w:r>
    </w:p>
    <w:p w14:paraId="02317085" w14:textId="77777777" w:rsidR="000B3D61" w:rsidRPr="003E1DEB" w:rsidRDefault="003E1DEB">
      <w:pPr>
        <w:pStyle w:val="VCAAbody"/>
      </w:pPr>
      <w:r w:rsidRPr="003E1DEB">
        <w:t>Text type: short story</w:t>
      </w:r>
    </w:p>
    <w:p w14:paraId="3DB64E92" w14:textId="77777777" w:rsidR="000B3D61" w:rsidRPr="003E1DEB" w:rsidRDefault="003E1DEB">
      <w:pPr>
        <w:pStyle w:val="VCAAbody"/>
      </w:pPr>
      <w:r w:rsidRPr="003E1DEB">
        <w:t>Kind of writing: imaginative</w:t>
      </w:r>
    </w:p>
    <w:p w14:paraId="15F10FFC" w14:textId="77777777" w:rsidR="000B3D61" w:rsidRPr="003E1DEB" w:rsidRDefault="003E1DEB">
      <w:pPr>
        <w:pStyle w:val="VCAAbody"/>
      </w:pPr>
      <w:r w:rsidRPr="003E1DEB">
        <w:t>Audience: children</w:t>
      </w:r>
    </w:p>
    <w:p w14:paraId="5BFEF1F7" w14:textId="77777777" w:rsidR="000B3D61" w:rsidRPr="003E1DEB" w:rsidRDefault="003E1DEB">
      <w:pPr>
        <w:pStyle w:val="VCAAbody"/>
      </w:pPr>
      <w:r w:rsidRPr="003E1DEB">
        <w:t>Students who achieved higher scores:</w:t>
      </w:r>
    </w:p>
    <w:p w14:paraId="5E956C24" w14:textId="6381B85D" w:rsidR="000B3D61" w:rsidRPr="003E1DEB" w:rsidRDefault="003E1DEB" w:rsidP="003D666D">
      <w:pPr>
        <w:pStyle w:val="VCAAbullet"/>
        <w:rPr>
          <w:rFonts w:eastAsiaTheme="minorHAnsi"/>
        </w:rPr>
      </w:pPr>
      <w:r w:rsidRPr="003E1DEB">
        <w:rPr>
          <w:rFonts w:eastAsiaTheme="minorHAnsi"/>
        </w:rPr>
        <w:t xml:space="preserve">created a fairy-tale </w:t>
      </w:r>
      <w:r w:rsidR="008905B8">
        <w:rPr>
          <w:rFonts w:eastAsiaTheme="minorHAnsi"/>
        </w:rPr>
        <w:t>that</w:t>
      </w:r>
      <w:r w:rsidR="008905B8" w:rsidRPr="003E1DEB">
        <w:rPr>
          <w:rFonts w:eastAsiaTheme="minorHAnsi"/>
        </w:rPr>
        <w:t xml:space="preserve"> </w:t>
      </w:r>
      <w:r w:rsidRPr="003E1DEB">
        <w:rPr>
          <w:rFonts w:eastAsiaTheme="minorHAnsi"/>
        </w:rPr>
        <w:t>included the elements of imaginative writing (setting, creative plot and final resolution)</w:t>
      </w:r>
    </w:p>
    <w:p w14:paraId="256291FF" w14:textId="45A2DD6F" w:rsidR="000B3D61" w:rsidRPr="003E1DEB" w:rsidRDefault="003E1DEB" w:rsidP="003D666D">
      <w:pPr>
        <w:pStyle w:val="VCAAbullet"/>
        <w:rPr>
          <w:rFonts w:eastAsiaTheme="minorHAnsi"/>
        </w:rPr>
      </w:pPr>
      <w:r w:rsidRPr="003E1DEB">
        <w:rPr>
          <w:rFonts w:eastAsiaTheme="minorHAnsi"/>
        </w:rPr>
        <w:t xml:space="preserve">successfully referred to the magical power given to them, </w:t>
      </w:r>
      <w:r w:rsidR="008905B8">
        <w:rPr>
          <w:rFonts w:eastAsiaTheme="minorHAnsi"/>
        </w:rPr>
        <w:t xml:space="preserve">and </w:t>
      </w:r>
      <w:r w:rsidRPr="003E1DEB">
        <w:rPr>
          <w:rFonts w:eastAsiaTheme="minorHAnsi"/>
        </w:rPr>
        <w:t>described the problem, and how the problem was resolved in just one day only.</w:t>
      </w:r>
    </w:p>
    <w:p w14:paraId="5187B336" w14:textId="77777777" w:rsidR="000B3D61" w:rsidRPr="003E1DEB" w:rsidRDefault="003E1DEB">
      <w:pPr>
        <w:pStyle w:val="VCAAbody"/>
      </w:pPr>
      <w:r w:rsidRPr="003E1DEB">
        <w:t>Areas for improvement:</w:t>
      </w:r>
    </w:p>
    <w:p w14:paraId="5DF2F4B5" w14:textId="77777777" w:rsidR="000B3D61" w:rsidRPr="003E1DEB" w:rsidRDefault="003E1DEB" w:rsidP="003D666D">
      <w:pPr>
        <w:pStyle w:val="VCAAbullet"/>
        <w:rPr>
          <w:rFonts w:eastAsiaTheme="minorHAnsi"/>
        </w:rPr>
      </w:pPr>
      <w:r w:rsidRPr="003E1DEB">
        <w:rPr>
          <w:rFonts w:eastAsiaTheme="minorHAnsi"/>
        </w:rPr>
        <w:t>Students should write a fairy-tale based on the given information in the task and not rewrite a fairy-tale that they have come across in the past.</w:t>
      </w:r>
    </w:p>
    <w:p w14:paraId="4CA2B8A4" w14:textId="77777777" w:rsidR="000B3D61" w:rsidRPr="003E1DEB" w:rsidRDefault="003E1DEB" w:rsidP="003D666D">
      <w:pPr>
        <w:pStyle w:val="VCAAbullet"/>
        <w:rPr>
          <w:rFonts w:eastAsiaTheme="minorHAnsi"/>
        </w:rPr>
      </w:pPr>
      <w:r w:rsidRPr="003E1DEB">
        <w:rPr>
          <w:rFonts w:eastAsiaTheme="minorHAnsi"/>
        </w:rPr>
        <w:t>Students should write the story in the first person.</w:t>
      </w:r>
    </w:p>
    <w:p w14:paraId="19925335" w14:textId="77777777" w:rsidR="000B3D61" w:rsidRPr="003E1DEB" w:rsidRDefault="003E1DEB" w:rsidP="003D666D">
      <w:pPr>
        <w:pStyle w:val="VCAAbullet"/>
        <w:rPr>
          <w:rFonts w:eastAsiaTheme="minorHAnsi"/>
        </w:rPr>
      </w:pPr>
      <w:r w:rsidRPr="003E1DEB">
        <w:rPr>
          <w:rFonts w:eastAsiaTheme="minorHAnsi"/>
        </w:rPr>
        <w:t>Students should not use the fairy godmother as the main character.</w:t>
      </w:r>
    </w:p>
    <w:p w14:paraId="0B5E28C5" w14:textId="7995E302" w:rsidR="000B3D61" w:rsidRPr="001D559E" w:rsidRDefault="003E1DEB" w:rsidP="001D559E">
      <w:pPr>
        <w:pStyle w:val="VCAAbullet"/>
        <w:rPr>
          <w:rFonts w:eastAsiaTheme="minorHAnsi"/>
        </w:rPr>
      </w:pPr>
      <w:r w:rsidRPr="003E1DEB">
        <w:rPr>
          <w:rFonts w:eastAsiaTheme="minorHAnsi"/>
        </w:rPr>
        <w:t>Students should create a strong sense of context and situation.</w:t>
      </w:r>
    </w:p>
    <w:sectPr w:rsidR="000B3D61" w:rsidRPr="001D559E">
      <w:headerReference w:type="default" r:id="rId9"/>
      <w:footerReference w:type="default" r:id="rId10"/>
      <w:headerReference w:type="first" r:id="rId11"/>
      <w:footerReference w:type="first" r:id="rId12"/>
      <w:pgSz w:w="11906" w:h="16838"/>
      <w:pgMar w:top="1418" w:right="1134" w:bottom="567" w:left="1134" w:header="283" w:footer="283" w:gutter="0"/>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02E08" w14:textId="77777777" w:rsidR="003E1DEB" w:rsidRDefault="003E1DEB">
      <w:pPr>
        <w:spacing w:after="0" w:line="240" w:lineRule="auto"/>
      </w:pPr>
      <w:r>
        <w:separator/>
      </w:r>
    </w:p>
  </w:endnote>
  <w:endnote w:type="continuationSeparator" w:id="0">
    <w:p w14:paraId="2895B966" w14:textId="77777777" w:rsidR="003E1DEB" w:rsidRDefault="003E1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Roboto Light">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ayout w:type="fixed"/>
      <w:tblCellMar>
        <w:left w:w="0" w:type="dxa"/>
        <w:right w:w="0" w:type="dxa"/>
      </w:tblCellMar>
      <w:tblLook w:val="04A0" w:firstRow="1" w:lastRow="0" w:firstColumn="1" w:lastColumn="0" w:noHBand="0" w:noVBand="1"/>
    </w:tblPr>
    <w:tblGrid>
      <w:gridCol w:w="3212"/>
      <w:gridCol w:w="3213"/>
      <w:gridCol w:w="3213"/>
    </w:tblGrid>
    <w:tr w:rsidR="000B3D61" w14:paraId="4D5CA03F" w14:textId="77777777">
      <w:trPr>
        <w:trHeight w:val="476"/>
      </w:trPr>
      <w:tc>
        <w:tcPr>
          <w:tcW w:w="3212" w:type="dxa"/>
        </w:tcPr>
        <w:p w14:paraId="49292AE7" w14:textId="77777777" w:rsidR="000B3D61" w:rsidRDefault="003E1DEB">
          <w:pPr>
            <w:tabs>
              <w:tab w:val="left" w:pos="142"/>
              <w:tab w:val="right" w:pos="9639"/>
            </w:tabs>
            <w:spacing w:before="120" w:line="240" w:lineRule="exact"/>
            <w:rPr>
              <w:rFonts w:asciiTheme="majorHAnsi" w:hAnsiTheme="majorHAnsi" w:cs="Arial"/>
              <w:color w:val="999999" w:themeColor="accent2"/>
              <w:sz w:val="18"/>
              <w:szCs w:val="18"/>
            </w:rPr>
          </w:pPr>
          <w:r>
            <w:rPr>
              <w:rFonts w:cs="Arial"/>
              <w:color w:val="FFFFFF" w:themeColor="background1"/>
              <w:sz w:val="18"/>
              <w:szCs w:val="18"/>
            </w:rPr>
            <w:t xml:space="preserve">© </w:t>
          </w:r>
          <w:hyperlink r:id="rId1">
            <w:r>
              <w:rPr>
                <w:rFonts w:cs="Arial"/>
                <w:color w:val="FFFFFF" w:themeColor="background1"/>
                <w:sz w:val="18"/>
                <w:szCs w:val="18"/>
                <w:u w:val="single"/>
              </w:rPr>
              <w:t>VCAA</w:t>
            </w:r>
          </w:hyperlink>
        </w:p>
      </w:tc>
      <w:tc>
        <w:tcPr>
          <w:tcW w:w="3213" w:type="dxa"/>
        </w:tcPr>
        <w:p w14:paraId="4B5FA946" w14:textId="77777777" w:rsidR="000B3D61" w:rsidRDefault="000B3D61">
          <w:pPr>
            <w:tabs>
              <w:tab w:val="right" w:pos="9639"/>
            </w:tabs>
            <w:spacing w:before="120" w:line="240" w:lineRule="exact"/>
            <w:rPr>
              <w:rFonts w:asciiTheme="majorHAnsi" w:hAnsiTheme="majorHAnsi" w:cs="Arial"/>
              <w:color w:val="999999" w:themeColor="accent2"/>
              <w:sz w:val="18"/>
              <w:szCs w:val="18"/>
            </w:rPr>
          </w:pPr>
        </w:p>
      </w:tc>
      <w:tc>
        <w:tcPr>
          <w:tcW w:w="3213" w:type="dxa"/>
        </w:tcPr>
        <w:p w14:paraId="2FEDB59A" w14:textId="77777777" w:rsidR="000B3D61" w:rsidRDefault="003E1DEB">
          <w:pPr>
            <w:tabs>
              <w:tab w:val="right" w:pos="9639"/>
            </w:tabs>
            <w:spacing w:before="120" w:line="240" w:lineRule="exact"/>
            <w:jc w:val="right"/>
            <w:rPr>
              <w:rFonts w:asciiTheme="majorHAnsi" w:hAnsiTheme="majorHAnsi" w:cs="Arial"/>
              <w:color w:val="999999" w:themeColor="accent2"/>
              <w:sz w:val="18"/>
              <w:szCs w:val="18"/>
            </w:rPr>
          </w:pPr>
          <w:r>
            <w:rPr>
              <w:rFonts w:cs="Arial"/>
              <w:color w:val="999999" w:themeColor="accent2"/>
              <w:sz w:val="18"/>
              <w:szCs w:val="18"/>
            </w:rPr>
            <w:t xml:space="preserve">Page </w:t>
          </w:r>
          <w:r>
            <w:rPr>
              <w:rFonts w:cs="Arial"/>
              <w:color w:val="999999" w:themeColor="accent2"/>
              <w:sz w:val="18"/>
              <w:szCs w:val="18"/>
            </w:rPr>
            <w:fldChar w:fldCharType="begin"/>
          </w:r>
          <w:r>
            <w:rPr>
              <w:rFonts w:cs="Arial"/>
              <w:color w:val="999999" w:themeColor="accent2"/>
              <w:sz w:val="18"/>
              <w:szCs w:val="18"/>
            </w:rPr>
            <w:instrText xml:space="preserve"> PAGE </w:instrText>
          </w:r>
          <w:r>
            <w:rPr>
              <w:rFonts w:cs="Arial"/>
              <w:color w:val="999999" w:themeColor="accent2"/>
              <w:sz w:val="18"/>
              <w:szCs w:val="18"/>
            </w:rPr>
            <w:fldChar w:fldCharType="separate"/>
          </w:r>
          <w:r>
            <w:rPr>
              <w:rFonts w:cs="Arial"/>
              <w:color w:val="999999" w:themeColor="accent2"/>
              <w:sz w:val="18"/>
              <w:szCs w:val="18"/>
            </w:rPr>
            <w:t>9</w:t>
          </w:r>
          <w:r>
            <w:rPr>
              <w:rFonts w:cs="Arial"/>
              <w:color w:val="999999" w:themeColor="accent2"/>
              <w:sz w:val="18"/>
              <w:szCs w:val="18"/>
            </w:rPr>
            <w:fldChar w:fldCharType="end"/>
          </w:r>
        </w:p>
      </w:tc>
    </w:tr>
  </w:tbl>
  <w:p w14:paraId="757C7FC7" w14:textId="77777777" w:rsidR="000B3D61" w:rsidRDefault="003E1DEB">
    <w:pPr>
      <w:pStyle w:val="Footer"/>
      <w:rPr>
        <w:sz w:val="2"/>
      </w:rPr>
    </w:pPr>
    <w:r>
      <w:rPr>
        <w:noProof/>
        <w:sz w:val="2"/>
      </w:rPr>
      <w:drawing>
        <wp:anchor distT="0" distB="0" distL="0" distR="0" simplePos="0" relativeHeight="9" behindDoc="1" locked="0" layoutInCell="1" allowOverlap="1" wp14:anchorId="541ABCDC" wp14:editId="20CC30CB">
          <wp:simplePos x="0" y="0"/>
          <wp:positionH relativeFrom="column">
            <wp:posOffset>-713105</wp:posOffset>
          </wp:positionH>
          <wp:positionV relativeFrom="page">
            <wp:posOffset>10142220</wp:posOffset>
          </wp:positionV>
          <wp:extent cx="7583170" cy="53784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2"/>
                  <a:stretch>
                    <a:fillRect/>
                  </a:stretch>
                </pic:blipFill>
                <pic:spPr bwMode="auto">
                  <a:xfrm>
                    <a:off x="0" y="0"/>
                    <a:ext cx="7583170" cy="53784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0" w:type="pct"/>
      <w:tblInd w:w="567" w:type="dxa"/>
      <w:tblLayout w:type="fixed"/>
      <w:tblCellMar>
        <w:left w:w="0" w:type="dxa"/>
        <w:right w:w="0" w:type="dxa"/>
      </w:tblCellMar>
      <w:tblLook w:val="04A0" w:firstRow="1" w:lastRow="0" w:firstColumn="1" w:lastColumn="0" w:noHBand="0" w:noVBand="1"/>
    </w:tblPr>
    <w:tblGrid>
      <w:gridCol w:w="2645"/>
      <w:gridCol w:w="3208"/>
      <w:gridCol w:w="3207"/>
    </w:tblGrid>
    <w:tr w:rsidR="000B3D61" w14:paraId="35AF66F7" w14:textId="77777777">
      <w:tc>
        <w:tcPr>
          <w:tcW w:w="2644" w:type="dxa"/>
        </w:tcPr>
        <w:p w14:paraId="72EB1720" w14:textId="77777777" w:rsidR="000B3D61" w:rsidRDefault="003E1DEB">
          <w:pPr>
            <w:tabs>
              <w:tab w:val="right" w:pos="9639"/>
            </w:tabs>
            <w:spacing w:before="120" w:line="240" w:lineRule="exact"/>
            <w:rPr>
              <w:rFonts w:asciiTheme="majorHAnsi" w:hAnsiTheme="majorHAnsi" w:cs="Arial"/>
              <w:color w:val="999999" w:themeColor="accent2"/>
              <w:sz w:val="18"/>
              <w:szCs w:val="18"/>
            </w:rPr>
          </w:pPr>
          <w:r>
            <w:rPr>
              <w:rFonts w:cs="Arial"/>
              <w:color w:val="FFFFFF" w:themeColor="background1"/>
              <w:sz w:val="18"/>
              <w:szCs w:val="18"/>
            </w:rPr>
            <w:t xml:space="preserve">© </w:t>
          </w:r>
          <w:hyperlink r:id="rId1">
            <w:r>
              <w:rPr>
                <w:rFonts w:cs="Arial"/>
                <w:color w:val="FFFFFF" w:themeColor="background1"/>
                <w:sz w:val="18"/>
                <w:szCs w:val="18"/>
                <w:u w:val="single"/>
              </w:rPr>
              <w:t>VCAA</w:t>
            </w:r>
          </w:hyperlink>
        </w:p>
      </w:tc>
      <w:tc>
        <w:tcPr>
          <w:tcW w:w="3208" w:type="dxa"/>
        </w:tcPr>
        <w:p w14:paraId="3FE31C1D" w14:textId="77777777" w:rsidR="000B3D61" w:rsidRDefault="000B3D61">
          <w:pPr>
            <w:tabs>
              <w:tab w:val="right" w:pos="9639"/>
            </w:tabs>
            <w:spacing w:before="120" w:line="240" w:lineRule="exact"/>
            <w:rPr>
              <w:rFonts w:asciiTheme="majorHAnsi" w:hAnsiTheme="majorHAnsi" w:cs="Arial"/>
              <w:color w:val="999999" w:themeColor="accent2"/>
              <w:sz w:val="18"/>
              <w:szCs w:val="18"/>
            </w:rPr>
          </w:pPr>
        </w:p>
      </w:tc>
      <w:tc>
        <w:tcPr>
          <w:tcW w:w="3207" w:type="dxa"/>
        </w:tcPr>
        <w:p w14:paraId="06BA572F" w14:textId="77777777" w:rsidR="000B3D61" w:rsidRDefault="000B3D61">
          <w:pPr>
            <w:tabs>
              <w:tab w:val="right" w:pos="9639"/>
            </w:tabs>
            <w:spacing w:before="120" w:line="240" w:lineRule="exact"/>
            <w:jc w:val="right"/>
            <w:rPr>
              <w:rFonts w:asciiTheme="majorHAnsi" w:hAnsiTheme="majorHAnsi" w:cs="Arial"/>
              <w:color w:val="999999" w:themeColor="accent2"/>
              <w:sz w:val="18"/>
              <w:szCs w:val="18"/>
            </w:rPr>
          </w:pPr>
        </w:p>
      </w:tc>
    </w:tr>
  </w:tbl>
  <w:p w14:paraId="250DD0BF" w14:textId="77777777" w:rsidR="000B3D61" w:rsidRDefault="003E1DEB">
    <w:pPr>
      <w:pStyle w:val="Footer"/>
      <w:rPr>
        <w:sz w:val="2"/>
      </w:rPr>
    </w:pPr>
    <w:r>
      <w:rPr>
        <w:noProof/>
        <w:sz w:val="2"/>
      </w:rPr>
      <w:drawing>
        <wp:anchor distT="0" distB="0" distL="0" distR="0" simplePos="0" relativeHeight="11" behindDoc="1" locked="0" layoutInCell="0" allowOverlap="1" wp14:anchorId="62DABBE9" wp14:editId="7C67BF9E">
          <wp:simplePos x="0" y="0"/>
          <wp:positionH relativeFrom="page">
            <wp:align>left</wp:align>
          </wp:positionH>
          <wp:positionV relativeFrom="bottomMargin">
            <wp:align>top</wp:align>
          </wp:positionV>
          <wp:extent cx="7583170" cy="537845"/>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pic:cNvPicPr>
                    <a:picLocks noChangeAspect="1" noChangeArrowheads="1"/>
                  </pic:cNvPicPr>
                </pic:nvPicPr>
                <pic:blipFill>
                  <a:blip r:embed="rId2"/>
                  <a:stretch>
                    <a:fillRect/>
                  </a:stretch>
                </pic:blipFill>
                <pic:spPr bwMode="auto">
                  <a:xfrm>
                    <a:off x="0" y="0"/>
                    <a:ext cx="7583170" cy="5378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ED400" w14:textId="77777777" w:rsidR="003E1DEB" w:rsidRDefault="003E1DEB">
      <w:pPr>
        <w:spacing w:after="0" w:line="240" w:lineRule="auto"/>
      </w:pPr>
      <w:r>
        <w:separator/>
      </w:r>
    </w:p>
  </w:footnote>
  <w:footnote w:type="continuationSeparator" w:id="0">
    <w:p w14:paraId="57FAE3D9" w14:textId="77777777" w:rsidR="003E1DEB" w:rsidRDefault="003E1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4DFE8" w14:textId="036F9C55" w:rsidR="000B3D61" w:rsidRDefault="003E1DEB">
    <w:pPr>
      <w:pStyle w:val="VCAAcaptionsandfootnotes"/>
      <w:rPr>
        <w:color w:val="999999" w:themeColor="accent2"/>
      </w:rPr>
    </w:pPr>
    <w:r>
      <w:rPr>
        <w:color w:val="999999" w:themeColor="accent2"/>
        <w:lang w:val="en-US"/>
      </w:rPr>
      <w:t>2023 VCE German written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FE644" w14:textId="77777777" w:rsidR="000B3D61" w:rsidRDefault="003E1DEB">
    <w:pPr>
      <w:spacing w:after="0"/>
      <w:ind w:right="-142"/>
      <w:jc w:val="right"/>
    </w:pPr>
    <w:r>
      <w:rPr>
        <w:noProof/>
      </w:rPr>
      <w:drawing>
        <wp:anchor distT="0" distB="0" distL="0" distR="0" simplePos="0" relativeHeight="10" behindDoc="1" locked="0" layoutInCell="1" allowOverlap="1" wp14:anchorId="5478B2A9" wp14:editId="356AF235">
          <wp:simplePos x="0" y="0"/>
          <wp:positionH relativeFrom="column">
            <wp:posOffset>-720090</wp:posOffset>
          </wp:positionH>
          <wp:positionV relativeFrom="page">
            <wp:posOffset>0</wp:posOffset>
          </wp:positionV>
          <wp:extent cx="7539990" cy="71691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stretch>
                    <a:fillRect/>
                  </a:stretch>
                </pic:blipFill>
                <pic:spPr bwMode="auto">
                  <a:xfrm>
                    <a:off x="0" y="0"/>
                    <a:ext cx="7539990" cy="7169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361F"/>
    <w:multiLevelType w:val="multilevel"/>
    <w:tmpl w:val="DFF0A11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BA76EA"/>
    <w:multiLevelType w:val="multilevel"/>
    <w:tmpl w:val="9E84A438"/>
    <w:lvl w:ilvl="0">
      <w:start w:val="1"/>
      <w:numFmt w:val="bullet"/>
      <w:pStyle w:val="SAAbullets"/>
      <w:lvlText w:val=""/>
      <w:lvlJc w:val="left"/>
      <w:pPr>
        <w:tabs>
          <w:tab w:val="num" w:pos="0"/>
        </w:tabs>
        <w:ind w:left="720" w:hanging="360"/>
      </w:pPr>
      <w:rPr>
        <w:rFonts w:ascii="Symbol" w:hAnsi="Symbol" w:cs="Symbol" w:hint="default"/>
        <w:position w:val="0"/>
        <w:sz w:val="12"/>
        <w:vertAlign w:val="baselin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29A18DB"/>
    <w:multiLevelType w:val="multilevel"/>
    <w:tmpl w:val="5E32FEB2"/>
    <w:lvl w:ilvl="0">
      <w:start w:val="1"/>
      <w:numFmt w:val="bullet"/>
      <w:pStyle w:val="VCAAtablecondensed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255A35AB"/>
    <w:multiLevelType w:val="multilevel"/>
    <w:tmpl w:val="5A609E52"/>
    <w:lvl w:ilvl="0">
      <w:start w:val="1"/>
      <w:numFmt w:val="decimal"/>
      <w:pStyle w:val="VCAAnumbers"/>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 w15:restartNumberingAfterBreak="0">
    <w:nsid w:val="495E4DDF"/>
    <w:multiLevelType w:val="multilevel"/>
    <w:tmpl w:val="7A06B93C"/>
    <w:lvl w:ilvl="0">
      <w:start w:val="1"/>
      <w:numFmt w:val="bullet"/>
      <w:pStyle w:val="VCAAbullet"/>
      <w:lvlText w:val=""/>
      <w:lvlJc w:val="left"/>
      <w:pPr>
        <w:tabs>
          <w:tab w:val="num" w:pos="0"/>
        </w:tabs>
        <w:ind w:left="5748" w:hanging="360"/>
      </w:pPr>
      <w:rPr>
        <w:rFonts w:ascii="Symbol" w:hAnsi="Symbol" w:cs="Symbol" w:hint="default"/>
        <w:color w:val="auto"/>
      </w:rPr>
    </w:lvl>
    <w:lvl w:ilvl="1">
      <w:start w:val="1"/>
      <w:numFmt w:val="bullet"/>
      <w:lvlText w:val="o"/>
      <w:lvlJc w:val="left"/>
      <w:pPr>
        <w:tabs>
          <w:tab w:val="num" w:pos="0"/>
        </w:tabs>
        <w:ind w:left="6468" w:hanging="360"/>
      </w:pPr>
      <w:rPr>
        <w:rFonts w:ascii="Courier New" w:hAnsi="Courier New" w:cs="Courier New" w:hint="default"/>
      </w:rPr>
    </w:lvl>
    <w:lvl w:ilvl="2">
      <w:start w:val="1"/>
      <w:numFmt w:val="bullet"/>
      <w:lvlText w:val=""/>
      <w:lvlJc w:val="left"/>
      <w:pPr>
        <w:tabs>
          <w:tab w:val="num" w:pos="0"/>
        </w:tabs>
        <w:ind w:left="7188" w:hanging="360"/>
      </w:pPr>
      <w:rPr>
        <w:rFonts w:ascii="Wingdings" w:hAnsi="Wingdings" w:cs="Wingdings" w:hint="default"/>
      </w:rPr>
    </w:lvl>
    <w:lvl w:ilvl="3">
      <w:start w:val="1"/>
      <w:numFmt w:val="bullet"/>
      <w:lvlText w:val=""/>
      <w:lvlJc w:val="left"/>
      <w:pPr>
        <w:tabs>
          <w:tab w:val="num" w:pos="0"/>
        </w:tabs>
        <w:ind w:left="7908" w:hanging="360"/>
      </w:pPr>
      <w:rPr>
        <w:rFonts w:ascii="Symbol" w:hAnsi="Symbol" w:cs="Symbol" w:hint="default"/>
      </w:rPr>
    </w:lvl>
    <w:lvl w:ilvl="4">
      <w:start w:val="1"/>
      <w:numFmt w:val="bullet"/>
      <w:lvlText w:val="o"/>
      <w:lvlJc w:val="left"/>
      <w:pPr>
        <w:tabs>
          <w:tab w:val="num" w:pos="0"/>
        </w:tabs>
        <w:ind w:left="8628" w:hanging="360"/>
      </w:pPr>
      <w:rPr>
        <w:rFonts w:ascii="Courier New" w:hAnsi="Courier New" w:cs="Courier New" w:hint="default"/>
      </w:rPr>
    </w:lvl>
    <w:lvl w:ilvl="5">
      <w:start w:val="1"/>
      <w:numFmt w:val="bullet"/>
      <w:lvlText w:val=""/>
      <w:lvlJc w:val="left"/>
      <w:pPr>
        <w:tabs>
          <w:tab w:val="num" w:pos="0"/>
        </w:tabs>
        <w:ind w:left="9348" w:hanging="360"/>
      </w:pPr>
      <w:rPr>
        <w:rFonts w:ascii="Wingdings" w:hAnsi="Wingdings" w:cs="Wingdings" w:hint="default"/>
      </w:rPr>
    </w:lvl>
    <w:lvl w:ilvl="6">
      <w:start w:val="1"/>
      <w:numFmt w:val="bullet"/>
      <w:lvlText w:val=""/>
      <w:lvlJc w:val="left"/>
      <w:pPr>
        <w:tabs>
          <w:tab w:val="num" w:pos="0"/>
        </w:tabs>
        <w:ind w:left="10068" w:hanging="360"/>
      </w:pPr>
      <w:rPr>
        <w:rFonts w:ascii="Symbol" w:hAnsi="Symbol" w:cs="Symbol" w:hint="default"/>
      </w:rPr>
    </w:lvl>
    <w:lvl w:ilvl="7">
      <w:start w:val="1"/>
      <w:numFmt w:val="bullet"/>
      <w:lvlText w:val="o"/>
      <w:lvlJc w:val="left"/>
      <w:pPr>
        <w:tabs>
          <w:tab w:val="num" w:pos="0"/>
        </w:tabs>
        <w:ind w:left="10788" w:hanging="360"/>
      </w:pPr>
      <w:rPr>
        <w:rFonts w:ascii="Courier New" w:hAnsi="Courier New" w:cs="Courier New" w:hint="default"/>
      </w:rPr>
    </w:lvl>
    <w:lvl w:ilvl="8">
      <w:start w:val="1"/>
      <w:numFmt w:val="bullet"/>
      <w:lvlText w:val=""/>
      <w:lvlJc w:val="left"/>
      <w:pPr>
        <w:tabs>
          <w:tab w:val="num" w:pos="0"/>
        </w:tabs>
        <w:ind w:left="11508" w:hanging="360"/>
      </w:pPr>
      <w:rPr>
        <w:rFonts w:ascii="Wingdings" w:hAnsi="Wingdings" w:cs="Wingdings" w:hint="default"/>
      </w:rPr>
    </w:lvl>
  </w:abstractNum>
  <w:abstractNum w:abstractNumId="5" w15:restartNumberingAfterBreak="0">
    <w:nsid w:val="5EBA52F6"/>
    <w:multiLevelType w:val="multilevel"/>
    <w:tmpl w:val="DEB20A64"/>
    <w:lvl w:ilvl="0">
      <w:start w:val="1"/>
      <w:numFmt w:val="bullet"/>
      <w:pStyle w:val="VCAAbulletlevel2"/>
      <w:lvlText w:val=""/>
      <w:lvlJc w:val="left"/>
      <w:pPr>
        <w:tabs>
          <w:tab w:val="num" w:pos="0"/>
        </w:tabs>
        <w:ind w:left="1381"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6" w15:restartNumberingAfterBreak="0">
    <w:nsid w:val="7F6F2B2A"/>
    <w:multiLevelType w:val="multilevel"/>
    <w:tmpl w:val="6EF62BF4"/>
    <w:lvl w:ilvl="0">
      <w:start w:val="1"/>
      <w:numFmt w:val="bullet"/>
      <w:pStyle w:val="VCAAtablecondensedbullet2"/>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num w:numId="1" w16cid:durableId="652414234">
    <w:abstractNumId w:val="4"/>
  </w:num>
  <w:num w:numId="2" w16cid:durableId="1111124557">
    <w:abstractNumId w:val="5"/>
  </w:num>
  <w:num w:numId="3" w16cid:durableId="863791495">
    <w:abstractNumId w:val="3"/>
  </w:num>
  <w:num w:numId="4" w16cid:durableId="1154223551">
    <w:abstractNumId w:val="2"/>
  </w:num>
  <w:num w:numId="5" w16cid:durableId="494609864">
    <w:abstractNumId w:val="6"/>
  </w:num>
  <w:num w:numId="6" w16cid:durableId="204997878">
    <w:abstractNumId w:val="1"/>
  </w:num>
  <w:num w:numId="7" w16cid:durableId="1000892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D61"/>
    <w:rsid w:val="00087BD8"/>
    <w:rsid w:val="000B3D61"/>
    <w:rsid w:val="001B3F5A"/>
    <w:rsid w:val="001D559E"/>
    <w:rsid w:val="002727B7"/>
    <w:rsid w:val="003D666D"/>
    <w:rsid w:val="003E1DEB"/>
    <w:rsid w:val="00416D43"/>
    <w:rsid w:val="005E0D6C"/>
    <w:rsid w:val="00670035"/>
    <w:rsid w:val="0067077A"/>
    <w:rsid w:val="006B3D1A"/>
    <w:rsid w:val="00876F0C"/>
    <w:rsid w:val="008905B8"/>
    <w:rsid w:val="008B0A95"/>
    <w:rsid w:val="00982BDC"/>
    <w:rsid w:val="00BF1378"/>
  </w:rsids>
  <m:mathPr>
    <m:mathFont m:val="Cambria Math"/>
    <m:brkBin m:val="before"/>
    <m:brkBinSub m:val="--"/>
    <m:smallFrac m:val="0"/>
    <m:dispDef/>
    <m:lMargin m:val="0"/>
    <m:rMargin m:val="0"/>
    <m:defJc m:val="centerGroup"/>
    <m:wrapIndent m:val="1440"/>
    <m:intLim m:val="subSup"/>
    <m:naryLim m:val="undOvr"/>
  </m:mathPr>
  <w:themeFontLang w:val="en-US" w:eastAsia=""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D60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qFormat/>
    <w:rsid w:val="009370BC"/>
  </w:style>
  <w:style w:type="character" w:customStyle="1" w:styleId="FooterChar">
    <w:name w:val="Footer Char"/>
    <w:basedOn w:val="DefaultParagraphFont"/>
    <w:link w:val="Footer"/>
    <w:uiPriority w:val="99"/>
    <w:semiHidden/>
    <w:qFormat/>
    <w:rsid w:val="009370BC"/>
  </w:style>
  <w:style w:type="character" w:customStyle="1" w:styleId="BalloonTextChar">
    <w:name w:val="Balloon Text Char"/>
    <w:basedOn w:val="DefaultParagraphFont"/>
    <w:link w:val="BalloonText"/>
    <w:uiPriority w:val="99"/>
    <w:semiHidden/>
    <w:qFormat/>
    <w:rsid w:val="00304EA1"/>
    <w:rPr>
      <w:rFonts w:ascii="Tahoma" w:hAnsi="Tahoma" w:cs="Tahoma"/>
      <w:sz w:val="16"/>
      <w:szCs w:val="16"/>
    </w:rPr>
  </w:style>
  <w:style w:type="character" w:styleId="PlaceholderText">
    <w:name w:val="Placeholder Text"/>
    <w:basedOn w:val="DefaultParagraphFont"/>
    <w:uiPriority w:val="99"/>
    <w:semiHidden/>
    <w:qFormat/>
    <w:rsid w:val="0028516B"/>
    <w:rPr>
      <w:color w:val="808080"/>
    </w:rPr>
  </w:style>
  <w:style w:type="character" w:styleId="Hyperlink">
    <w:name w:val="Hyperlink"/>
    <w:basedOn w:val="DefaultParagraphFont"/>
    <w:uiPriority w:val="99"/>
    <w:unhideWhenUsed/>
    <w:rsid w:val="000F09E4"/>
    <w:rPr>
      <w:color w:val="0000FF" w:themeColor="hyperlink"/>
      <w:u w:val="single"/>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character" w:customStyle="1" w:styleId="VCAAbodyChar">
    <w:name w:val="VCAA body Char"/>
    <w:basedOn w:val="DefaultParagraphFont"/>
    <w:link w:val="VCAAbody"/>
    <w:qFormat/>
    <w:rsid w:val="00A41519"/>
    <w:rPr>
      <w:rFonts w:ascii="Arial" w:hAnsi="Arial" w:cs="Arial"/>
      <w:color w:val="000000" w:themeColor="text1"/>
      <w:sz w:val="20"/>
      <w:lang w:val="en-AU"/>
    </w:rPr>
  </w:style>
  <w:style w:type="character" w:customStyle="1" w:styleId="VCAAfiguresChar">
    <w:name w:val="VCAA figures Char"/>
    <w:basedOn w:val="VCAAbodyChar"/>
    <w:link w:val="VCAAfigures"/>
    <w:qFormat/>
    <w:rsid w:val="00425DFE"/>
    <w:rPr>
      <w:rFonts w:ascii="Arial" w:hAnsi="Arial" w:cs="Arial"/>
      <w:color w:val="000000" w:themeColor="text1"/>
      <w:sz w:val="20"/>
      <w:lang w:val="en-AU"/>
    </w:rPr>
  </w:style>
  <w:style w:type="character" w:customStyle="1" w:styleId="QuoteChar">
    <w:name w:val="Quote Char"/>
    <w:basedOn w:val="DefaultParagraphFont"/>
    <w:link w:val="Quote"/>
    <w:uiPriority w:val="29"/>
    <w:qFormat/>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qFormat/>
    <w:rsid w:val="009D0E9E"/>
    <w:rPr>
      <w:sz w:val="16"/>
      <w:szCs w:val="16"/>
    </w:rPr>
  </w:style>
  <w:style w:type="character" w:customStyle="1" w:styleId="CommentTextChar">
    <w:name w:val="Comment Text Char"/>
    <w:basedOn w:val="DefaultParagraphFont"/>
    <w:link w:val="CommentText"/>
    <w:uiPriority w:val="99"/>
    <w:qFormat/>
    <w:rsid w:val="009D0E9E"/>
    <w:rPr>
      <w:sz w:val="20"/>
      <w:szCs w:val="20"/>
    </w:rPr>
  </w:style>
  <w:style w:type="character" w:customStyle="1" w:styleId="CommentSubjectChar">
    <w:name w:val="Comment Subject Char"/>
    <w:basedOn w:val="CommentTextChar"/>
    <w:link w:val="CommentSubject"/>
    <w:uiPriority w:val="99"/>
    <w:semiHidden/>
    <w:qFormat/>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character" w:customStyle="1" w:styleId="ListParagraphChar">
    <w:name w:val="List Paragraph Char"/>
    <w:link w:val="ListParagraph"/>
    <w:uiPriority w:val="34"/>
    <w:qFormat/>
    <w:locked/>
    <w:rsid w:val="004909EB"/>
    <w:rPr>
      <w:rFonts w:ascii="Calibri" w:hAnsi="Calibri"/>
      <w:szCs w:val="24"/>
    </w:rPr>
  </w:style>
  <w:style w:type="character" w:styleId="UnresolvedMention">
    <w:name w:val="Unresolved Mention"/>
    <w:basedOn w:val="DefaultParagraphFont"/>
    <w:uiPriority w:val="99"/>
    <w:semiHidden/>
    <w:unhideWhenUsed/>
    <w:qFormat/>
    <w:rsid w:val="00493489"/>
    <w:rPr>
      <w:color w:val="605E5C"/>
      <w:shd w:val="clear" w:color="auto" w:fill="E1DFDD"/>
    </w:rPr>
  </w:style>
  <w:style w:type="character" w:styleId="LineNumber">
    <w:name w:val="line number"/>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caption1">
    <w:name w:val="caption1"/>
    <w:basedOn w:val="Normal"/>
    <w:qFormat/>
    <w:pPr>
      <w:suppressLineNumbers/>
      <w:spacing w:before="120" w:after="120"/>
    </w:pPr>
    <w:rPr>
      <w:rFonts w:cs="Lucida Sans"/>
      <w:i/>
      <w:iCs/>
      <w:sz w:val="24"/>
      <w:szCs w:val="24"/>
    </w:rPr>
  </w:style>
  <w:style w:type="paragraph" w:customStyle="1" w:styleId="HeaderandFooter">
    <w:name w:val="Header and Footer"/>
    <w:basedOn w:val="Normal"/>
    <w:qFormat/>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304EA1"/>
    <w:pPr>
      <w:spacing w:after="0" w:line="240" w:lineRule="auto"/>
    </w:pPr>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eastAsia="Arial" w:hAnsi="Arial" w:cs="Arial"/>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eastAsia="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eastAsia="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eastAsia="Arial" w:hAnsi="Arial" w:cs="Arial"/>
      <w:color w:val="0F7EB4"/>
      <w:sz w:val="32"/>
      <w:szCs w:val="24"/>
    </w:rPr>
  </w:style>
  <w:style w:type="paragraph" w:customStyle="1" w:styleId="VCAAbody">
    <w:name w:val="VCAA body"/>
    <w:link w:val="VCAAbodyChar"/>
    <w:qFormat/>
    <w:rsid w:val="00A41519"/>
    <w:pPr>
      <w:spacing w:before="120" w:after="120" w:line="280" w:lineRule="exact"/>
    </w:pPr>
    <w:rPr>
      <w:rFonts w:ascii="Arial" w:eastAsia="Arial" w:hAnsi="Arial" w:cs="Arial"/>
      <w:color w:val="000000" w:themeColor="text1"/>
      <w:sz w:val="20"/>
      <w:lang w:val="en-AU"/>
    </w:r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271970"/>
    <w:rPr>
      <w:b/>
      <w:color w:val="FFFFFF" w:themeColor="background1"/>
    </w:rPr>
  </w:style>
  <w:style w:type="paragraph" w:customStyle="1" w:styleId="VCAAbullet">
    <w:name w:val="VCAA bullet"/>
    <w:basedOn w:val="VCAAbody"/>
    <w:autoRedefine/>
    <w:qFormat/>
    <w:rsid w:val="003D666D"/>
    <w:pPr>
      <w:numPr>
        <w:numId w:val="1"/>
      </w:numPr>
      <w:tabs>
        <w:tab w:val="left" w:pos="425"/>
      </w:tabs>
      <w:spacing w:before="60" w:after="60"/>
      <w:ind w:left="425" w:hanging="425"/>
      <w:contextualSpacing/>
    </w:pPr>
    <w:rPr>
      <w:rFonts w:eastAsia="Times New Roman"/>
      <w:kern w:val="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eastAsia="Arial" w:hAnsi="Arial" w:cs="Arial"/>
      <w:color w:val="0F7EB4"/>
      <w:sz w:val="28"/>
      <w:lang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eastAsia="Arial" w:hAnsi="Arial" w:cs="Arial"/>
      <w:color w:val="0F7EB4"/>
      <w:sz w:val="24"/>
      <w:szCs w:val="20"/>
      <w:lang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paragraph" w:customStyle="1" w:styleId="VCAAtableheading">
    <w:name w:val="VCAA table heading"/>
    <w:basedOn w:val="VCAAbody"/>
    <w:qFormat/>
    <w:rsid w:val="00417AA3"/>
    <w:rPr>
      <w:color w:val="FFFFFF" w:themeColor="background1"/>
    </w:rPr>
  </w:style>
  <w:style w:type="paragraph" w:customStyle="1" w:styleId="VCAADocumentsubtitle">
    <w:name w:val="VCAA Document subtitle"/>
    <w:basedOn w:val="Normal"/>
    <w:qFormat/>
    <w:rsid w:val="00260767"/>
    <w:pPr>
      <w:jc w:val="center"/>
      <w:outlineLvl w:val="1"/>
    </w:pPr>
    <w:rPr>
      <w:rFonts w:ascii="Arial" w:hAnsi="Arial" w:cs="Arial"/>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paragraph" w:styleId="CommentText">
    <w:name w:val="annotation text"/>
    <w:basedOn w:val="Normal"/>
    <w:link w:val="CommentTextChar"/>
    <w:uiPriority w:val="99"/>
    <w:unhideWhenUsed/>
    <w:qFormat/>
    <w:rsid w:val="009D0E9E"/>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9D0E9E"/>
    <w:rPr>
      <w:b/>
      <w:bCs/>
    </w:rPr>
  </w:style>
  <w:style w:type="paragraph" w:styleId="ListParagraph">
    <w:name w:val="List Paragraph"/>
    <w:basedOn w:val="Normal"/>
    <w:link w:val="ListParagraphChar"/>
    <w:qFormat/>
    <w:rsid w:val="004909EB"/>
    <w:pPr>
      <w:spacing w:after="0" w:line="240" w:lineRule="auto"/>
      <w:ind w:left="720"/>
      <w:contextualSpacing/>
    </w:pPr>
    <w:rPr>
      <w:rFonts w:ascii="Calibri" w:hAnsi="Calibri"/>
      <w:szCs w:val="24"/>
    </w:rPr>
  </w:style>
  <w:style w:type="paragraph" w:customStyle="1" w:styleId="BodyA">
    <w:name w:val="Body A"/>
    <w:qFormat/>
    <w:rsid w:val="004909EB"/>
    <w:rPr>
      <w:rFonts w:ascii="Times New Roman" w:eastAsia="Times New Roman" w:hAnsi="Times New Roman" w:cs="Times New Roman"/>
      <w:color w:val="000000"/>
      <w:sz w:val="24"/>
      <w:szCs w:val="24"/>
      <w:u w:color="000000"/>
      <w:lang w:val="en-AU" w:eastAsia="zh-CN" w:bidi="ta-IN"/>
    </w:rPr>
  </w:style>
  <w:style w:type="paragraph" w:styleId="NormalWeb">
    <w:name w:val="Normal (Web)"/>
    <w:qFormat/>
    <w:rsid w:val="00074DDB"/>
    <w:pPr>
      <w:spacing w:before="100" w:after="100"/>
    </w:pPr>
    <w:rPr>
      <w:rFonts w:ascii="Times New Roman" w:eastAsia="Arial Unicode MS" w:hAnsi="Times New Roman" w:cs="Arial Unicode MS"/>
      <w:color w:val="000000"/>
      <w:sz w:val="24"/>
      <w:szCs w:val="24"/>
      <w:u w:color="000000"/>
      <w:lang w:eastAsia="zh-CN" w:bidi="ta-IN"/>
    </w:rPr>
  </w:style>
  <w:style w:type="paragraph" w:customStyle="1" w:styleId="Bullett1">
    <w:name w:val="Bullett 1"/>
    <w:qFormat/>
    <w:rsid w:val="00BC7EB7"/>
    <w:pPr>
      <w:tabs>
        <w:tab w:val="left" w:pos="360"/>
      </w:tabs>
      <w:spacing w:after="60"/>
    </w:pPr>
    <w:rPr>
      <w:rFonts w:ascii="Times New Roman" w:eastAsia="Times New Roman" w:hAnsi="Times New Roman" w:cs="Times New Roman"/>
      <w:color w:val="000000"/>
      <w:sz w:val="24"/>
      <w:szCs w:val="24"/>
      <w:u w:color="000000"/>
      <w:lang w:eastAsia="zh-CN" w:bidi="ta-IN"/>
    </w:rPr>
  </w:style>
  <w:style w:type="paragraph" w:customStyle="1" w:styleId="SAAbullets">
    <w:name w:val="SAA bullets"/>
    <w:next w:val="Normal"/>
    <w:qFormat/>
    <w:rsid w:val="004A5CEA"/>
    <w:pPr>
      <w:numPr>
        <w:numId w:val="6"/>
      </w:numPr>
      <w:spacing w:before="120"/>
      <w:ind w:left="340" w:hanging="340"/>
    </w:pPr>
    <w:rPr>
      <w:rFonts w:ascii="Roboto Light" w:hAnsi="Roboto Light"/>
      <w:sz w:val="20"/>
      <w:lang w:val="en-AU"/>
    </w:rPr>
  </w:style>
  <w:style w:type="paragraph" w:styleId="Revision">
    <w:name w:val="Revision"/>
    <w:uiPriority w:val="99"/>
    <w:semiHidden/>
    <w:qFormat/>
    <w:rsid w:val="00A852E0"/>
  </w:style>
  <w:style w:type="paragraph" w:customStyle="1" w:styleId="VCAAstudentsample">
    <w:name w:val="VCAA student sample"/>
    <w:basedOn w:val="VCAAbody"/>
    <w:qFormat/>
    <w:rsid w:val="00FB5710"/>
    <w:pPr>
      <w:ind w:left="720"/>
    </w:pPr>
    <w:rPr>
      <w:i/>
      <w:iCs/>
    </w:rPr>
  </w:style>
  <w:style w:type="paragraph" w:customStyle="1" w:styleId="Comment">
    <w:name w:val="Comment"/>
    <w:basedOn w:val="Normal"/>
    <w:qFormat/>
    <w:rPr>
      <w:sz w:val="20"/>
      <w:szCs w:val="20"/>
    </w:rPr>
  </w:style>
  <w:style w:type="table" w:styleId="TableGrid">
    <w:name w:val="Table Grid"/>
    <w:basedOn w:val="TableNormal"/>
    <w:uiPriority w:val="39"/>
    <w:rsid w:val="00314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F16F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pPr>
    <w:rPr>
      <w:color w:val="000000" w:themeColor="text1"/>
    </w:rPr>
    <w:tblPr>
      <w:tblBorders>
        <w:insideH w:val="single" w:sz="4" w:space="0" w:color="auto"/>
      </w:tblBorders>
    </w:tblPr>
    <w:tblStylePr w:type="firstRow">
      <w:rPr>
        <w:b/>
        <w:color w:val="FFFFFF" w:themeColor="background1"/>
        <w:sz w:val="22"/>
      </w:rPr>
      <w:tblPr/>
      <w:trPr>
        <w:tblHeader/>
      </w:trPr>
      <w:tcPr>
        <w:tcBorders>
          <w:insideV w:val="single" w:sz="4" w:space="0" w:color="FFFFFF" w:themeColor="background1"/>
        </w:tcBorders>
        <w:shd w:val="clear" w:color="auto" w:fill="0F7EB4"/>
      </w:tcPr>
    </w:tblStyle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vcaa.vic.edu.au/Documents/exams/VicSL-Written-CriteriaAndQualities-w.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VCAA">
      <a:dk1>
        <a:srgbClr val="000000"/>
      </a:dk1>
      <a:lt1>
        <a:srgbClr val="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7664A74A-7FFB-7941-9169-555518CE890F}">
  <ds:schemaRefs>
    <ds:schemaRef ds:uri="http://schemas.openxmlformats.org/officeDocument/2006/bibliography"/>
  </ds:schemaRefs>
</ds:datastoreItem>
</file>

<file path=customXml/itemProps2.xml><?xml version="1.0" encoding="utf-8"?>
<ds:datastoreItem xmlns:ds="http://schemas.openxmlformats.org/officeDocument/2006/customXml" ds:itemID="{BC79383E-6695-4B23-B39A-E61C469F01DF}"/>
</file>

<file path=customXml/itemProps3.xml><?xml version="1.0" encoding="utf-8"?>
<ds:datastoreItem xmlns:ds="http://schemas.openxmlformats.org/officeDocument/2006/customXml" ds:itemID="{F583E4DB-7769-48CF-B0B9-DE77A89B65B3}"/>
</file>

<file path=customXml/itemProps4.xml><?xml version="1.0" encoding="utf-8"?>
<ds:datastoreItem xmlns:ds="http://schemas.openxmlformats.org/officeDocument/2006/customXml" ds:itemID="{9ED91EC5-1AF4-4BB8-835E-91B7F3769395}"/>
</file>

<file path=docProps/app.xml><?xml version="1.0" encoding="utf-8"?>
<Properties xmlns="http://schemas.openxmlformats.org/officeDocument/2006/extended-properties" xmlns:vt="http://schemas.openxmlformats.org/officeDocument/2006/docPropsVTypes">
  <Template>Normal</Template>
  <TotalTime>0</TotalTime>
  <Pages>9</Pages>
  <Words>3048</Words>
  <Characters>17380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VCE German written external assessment report</dc:title>
  <dc:subject/>
  <dc:creator/>
  <dc:description/>
  <cp:lastModifiedBy/>
  <cp:revision>1</cp:revision>
  <dcterms:created xsi:type="dcterms:W3CDTF">2024-06-15T10:03:00Z</dcterms:created>
  <dcterms:modified xsi:type="dcterms:W3CDTF">2024-06-15T10:06:00Z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