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F177" w14:textId="0E40C685" w:rsidR="007144E6" w:rsidRPr="007144E6" w:rsidRDefault="00C636B9" w:rsidP="00C636B9">
      <w:pPr>
        <w:pStyle w:val="VCAADocumenttitle"/>
      </w:pPr>
      <w:r>
        <w:t>2024 VCE Hungarian oral external assessment report</w:t>
      </w:r>
      <w:r w:rsidR="007144E6">
        <w:fldChar w:fldCharType="begin"/>
      </w:r>
      <w:r w:rsidR="007144E6">
        <w:instrText xml:space="preserve"> TITLE   \* MERGEFORMAT </w:instrText>
      </w:r>
      <w:r w:rsidR="007144E6">
        <w:fldChar w:fldCharType="end"/>
      </w:r>
    </w:p>
    <w:p w14:paraId="7061C6F6" w14:textId="733AB067" w:rsidR="00FE32AE" w:rsidRDefault="00FE32AE" w:rsidP="00FE32AE">
      <w:pPr>
        <w:pStyle w:val="VCAAbody"/>
      </w:pPr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0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1" w:name="_Hlk178670083"/>
      <w:bookmarkEnd w:id="0"/>
      <w:r>
        <w:t>In the 2024 examination, students:</w:t>
      </w:r>
    </w:p>
    <w:bookmarkEnd w:id="1"/>
    <w:p w14:paraId="182F666F" w14:textId="4541B914" w:rsidR="007D05D9" w:rsidRDefault="00852908" w:rsidP="005D4B3C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5D4B3C">
        <w:t xml:space="preserve">. </w:t>
      </w:r>
      <w:r w:rsidR="005D4B3C" w:rsidRPr="002D26AD">
        <w:t>Students were overall very well prepared this year and spoke with great confidence</w:t>
      </w:r>
      <w:r w:rsidR="005D4B3C">
        <w:t>. They</w:t>
      </w:r>
      <w:r w:rsidR="005D4B3C" w:rsidRPr="002D26AD">
        <w:t xml:space="preserve"> were engaging and adaptable, weaving in </w:t>
      </w:r>
      <w:proofErr w:type="spellStart"/>
      <w:r w:rsidR="005D4B3C" w:rsidRPr="002D26AD">
        <w:t>humour</w:t>
      </w:r>
      <w:proofErr w:type="spellEnd"/>
      <w:r w:rsidR="005D4B3C" w:rsidRPr="002D26AD">
        <w:t xml:space="preserve"> at times</w:t>
      </w:r>
    </w:p>
    <w:p w14:paraId="6D7963A6" w14:textId="37A7586B" w:rsidR="007D05D9" w:rsidRDefault="00B07E89" w:rsidP="005D4B3C">
      <w:pPr>
        <w:pStyle w:val="VCAAbullet"/>
      </w:pPr>
      <w:r>
        <w:t>clarified, elaborated on and defende</w:t>
      </w:r>
      <w:r w:rsidR="007D05D9">
        <w:t>d ideas and opinions</w:t>
      </w:r>
    </w:p>
    <w:p w14:paraId="64F0C167" w14:textId="4F615441" w:rsidR="007D05D9" w:rsidRPr="007E3D7A" w:rsidRDefault="00F92AE5" w:rsidP="005D4B3C">
      <w:pPr>
        <w:pStyle w:val="VCAAbullet"/>
      </w:pPr>
      <w:r w:rsidRPr="007E3D7A">
        <w:t>demonstrat</w:t>
      </w:r>
      <w:r w:rsidR="007D42F8" w:rsidRPr="007E3D7A">
        <w:t>ed</w:t>
      </w:r>
      <w:r w:rsidRPr="007E3D7A">
        <w:t xml:space="preserve"> an excellent level of understanding by responding readily and communicating confidently</w:t>
      </w:r>
      <w:r w:rsidR="00CD31EB">
        <w:t xml:space="preserve">, carrying </w:t>
      </w:r>
      <w:r w:rsidRPr="007E3D7A">
        <w:t>the conversation forward with spontaneity</w:t>
      </w:r>
    </w:p>
    <w:p w14:paraId="3C6321B6" w14:textId="1291232C" w:rsidR="007D42F8" w:rsidRDefault="007D42F8" w:rsidP="005D4B3C">
      <w:pPr>
        <w:pStyle w:val="VCAAbullet"/>
      </w:pPr>
      <w:r w:rsidRPr="00CE44CC">
        <w:t>use</w:t>
      </w:r>
      <w:r>
        <w:t>d</w:t>
      </w:r>
      <w:r w:rsidRPr="00CE44CC">
        <w:t xml:space="preserve"> appropriate vocabulary</w:t>
      </w:r>
    </w:p>
    <w:p w14:paraId="4970DCBB" w14:textId="14326A79" w:rsidR="007E3D7A" w:rsidRDefault="005D774F" w:rsidP="005D774F">
      <w:pPr>
        <w:pStyle w:val="VCAAbullet"/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CC1B1C">
        <w:t>.</w:t>
      </w:r>
    </w:p>
    <w:p w14:paraId="58FFD727" w14:textId="77777777" w:rsidR="00DC0C64" w:rsidRDefault="00DC0C64" w:rsidP="00DC0C64">
      <w:pPr>
        <w:pStyle w:val="VCAAHeading2"/>
      </w:pPr>
      <w:bookmarkStart w:id="2" w:name="_Hlk178670128"/>
      <w:r>
        <w:t>Areas for improvement</w:t>
      </w:r>
    </w:p>
    <w:p w14:paraId="6593583B" w14:textId="223BADDA" w:rsidR="00DC0C64" w:rsidRPr="00BF3F79" w:rsidRDefault="00DC0C64" w:rsidP="00DC0C64">
      <w:pPr>
        <w:pStyle w:val="VCAAbody"/>
      </w:pPr>
      <w:r>
        <w:t>In preparation for the examination, students</w:t>
      </w:r>
      <w:r w:rsidRPr="00A96138">
        <w:t xml:space="preserve"> </w:t>
      </w:r>
      <w:r w:rsidR="00CD31EB">
        <w:t>sh</w:t>
      </w:r>
      <w:r w:rsidRPr="00A96138">
        <w:t>ould</w:t>
      </w:r>
      <w:r>
        <w:t>:</w:t>
      </w:r>
    </w:p>
    <w:bookmarkEnd w:id="2"/>
    <w:p w14:paraId="5044C34C" w14:textId="04F2BC1F" w:rsidR="00C424EB" w:rsidRDefault="00C424EB" w:rsidP="005D4B3C">
      <w:pPr>
        <w:pStyle w:val="VCAAbullet"/>
        <w:rPr>
          <w:lang w:val="en" w:eastAsia="en-AU"/>
        </w:rPr>
      </w:pPr>
      <w:r>
        <w:rPr>
          <w:lang w:val="en" w:eastAsia="en-AU"/>
        </w:rPr>
        <w:t>p</w:t>
      </w:r>
      <w:r w:rsidRPr="00835100">
        <w:rPr>
          <w:lang w:val="en" w:eastAsia="en-AU"/>
        </w:rPr>
        <w:t>ractise using more complex sentence structures and syntax</w:t>
      </w:r>
    </w:p>
    <w:p w14:paraId="42FFB2A1" w14:textId="79DE7F3F" w:rsidR="00C424EB" w:rsidRDefault="00C424EB" w:rsidP="005D4B3C">
      <w:pPr>
        <w:pStyle w:val="VCAAbullet"/>
        <w:rPr>
          <w:lang w:val="en" w:eastAsia="en-AU"/>
        </w:rPr>
      </w:pPr>
      <w:r>
        <w:rPr>
          <w:lang w:val="en" w:eastAsia="en-AU"/>
        </w:rPr>
        <w:t>revise grammar</w:t>
      </w:r>
      <w:r w:rsidR="005D4B3C">
        <w:rPr>
          <w:lang w:val="en" w:eastAsia="en-AU"/>
        </w:rPr>
        <w:t xml:space="preserve">. </w:t>
      </w:r>
      <w:r w:rsidR="005D4B3C">
        <w:t xml:space="preserve">The instrumental </w:t>
      </w:r>
      <w:r w:rsidR="005D4B3C">
        <w:rPr>
          <w:rStyle w:val="VCAAitalics"/>
        </w:rPr>
        <w:t>–</w:t>
      </w:r>
      <w:proofErr w:type="spellStart"/>
      <w:r w:rsidR="005D4B3C">
        <w:rPr>
          <w:rStyle w:val="VCAAitalics"/>
        </w:rPr>
        <w:t>val</w:t>
      </w:r>
      <w:proofErr w:type="spellEnd"/>
      <w:r w:rsidR="005D4B3C">
        <w:rPr>
          <w:rStyle w:val="VCAAitalics"/>
        </w:rPr>
        <w:t xml:space="preserve">, –vel </w:t>
      </w:r>
      <w:r w:rsidR="005D4B3C">
        <w:t>was</w:t>
      </w:r>
      <w:r w:rsidR="005D4B3C">
        <w:rPr>
          <w:rStyle w:val="VCAAitalics"/>
        </w:rPr>
        <w:t xml:space="preserve"> </w:t>
      </w:r>
      <w:r w:rsidR="005D4B3C">
        <w:t xml:space="preserve">used by some students instead of using the assimilation and doubling the final consonants such as </w:t>
      </w:r>
      <w:r w:rsidR="005D4B3C">
        <w:rPr>
          <w:rStyle w:val="VCAAitalics"/>
        </w:rPr>
        <w:t xml:space="preserve">–z, –s, –g </w:t>
      </w:r>
      <w:r w:rsidR="005D4B3C">
        <w:t xml:space="preserve">and others. For example, </w:t>
      </w:r>
      <w:proofErr w:type="spellStart"/>
      <w:r w:rsidR="005D4B3C">
        <w:rPr>
          <w:rStyle w:val="VCAAitalics"/>
        </w:rPr>
        <w:t>kézvel</w:t>
      </w:r>
      <w:proofErr w:type="spellEnd"/>
      <w:r w:rsidR="005D4B3C">
        <w:rPr>
          <w:rStyle w:val="VCAAitalics"/>
        </w:rPr>
        <w:t xml:space="preserve"> </w:t>
      </w:r>
      <w:r w:rsidR="005D4B3C" w:rsidRPr="00F06638">
        <w:rPr>
          <w:rStyle w:val="VCAAitalics"/>
          <w:i w:val="0"/>
          <w:iCs w:val="0"/>
        </w:rPr>
        <w:t>was used</w:t>
      </w:r>
      <w:r w:rsidR="005D4B3C">
        <w:rPr>
          <w:rStyle w:val="VCAAitalics"/>
        </w:rPr>
        <w:t xml:space="preserve"> </w:t>
      </w:r>
      <w:r w:rsidR="005D4B3C">
        <w:t xml:space="preserve">instead of </w:t>
      </w:r>
      <w:proofErr w:type="spellStart"/>
      <w:r w:rsidR="005D4B3C">
        <w:rPr>
          <w:rStyle w:val="VCAAitalics"/>
        </w:rPr>
        <w:t>kézzel</w:t>
      </w:r>
      <w:proofErr w:type="spellEnd"/>
      <w:r w:rsidR="005D4B3C" w:rsidRPr="00DE7E0B">
        <w:rPr>
          <w:rStyle w:val="VCAAitalics"/>
          <w:i w:val="0"/>
          <w:iCs w:val="0"/>
        </w:rPr>
        <w:t xml:space="preserve">, </w:t>
      </w:r>
      <w:r w:rsidR="005D4B3C">
        <w:t xml:space="preserve">and </w:t>
      </w:r>
      <w:proofErr w:type="spellStart"/>
      <w:r w:rsidR="005D4B3C">
        <w:rPr>
          <w:rStyle w:val="VCAAitalics"/>
        </w:rPr>
        <w:t>szüleimvel</w:t>
      </w:r>
      <w:proofErr w:type="spellEnd"/>
      <w:r w:rsidR="005D4B3C">
        <w:rPr>
          <w:rStyle w:val="VCAAitalics"/>
        </w:rPr>
        <w:t xml:space="preserve"> </w:t>
      </w:r>
      <w:r w:rsidR="005D4B3C" w:rsidRPr="00F06638">
        <w:rPr>
          <w:rStyle w:val="VCAAitalics"/>
          <w:i w:val="0"/>
          <w:iCs w:val="0"/>
        </w:rPr>
        <w:t>was used</w:t>
      </w:r>
      <w:r w:rsidR="005D4B3C">
        <w:rPr>
          <w:rStyle w:val="VCAAitalics"/>
        </w:rPr>
        <w:t xml:space="preserve"> </w:t>
      </w:r>
      <w:r w:rsidR="005D4B3C">
        <w:t xml:space="preserve">instead of </w:t>
      </w:r>
      <w:proofErr w:type="spellStart"/>
      <w:r w:rsidR="005D4B3C">
        <w:rPr>
          <w:rStyle w:val="VCAAitalics"/>
        </w:rPr>
        <w:t>szüleimmel</w:t>
      </w:r>
      <w:proofErr w:type="spellEnd"/>
    </w:p>
    <w:p w14:paraId="251AF7E4" w14:textId="760B8EA5" w:rsidR="00095A1E" w:rsidRDefault="00C424EB" w:rsidP="00095A1E">
      <w:pPr>
        <w:pStyle w:val="VCAAbullet"/>
      </w:pPr>
      <w:r>
        <w:rPr>
          <w:lang w:val="en" w:eastAsia="en-AU"/>
        </w:rPr>
        <w:t>build vocabulary specific to</w:t>
      </w:r>
      <w:r w:rsidR="00942115">
        <w:rPr>
          <w:lang w:val="en" w:eastAsia="en-AU"/>
        </w:rPr>
        <w:t xml:space="preserve"> their</w:t>
      </w:r>
      <w:r>
        <w:rPr>
          <w:lang w:val="en" w:eastAsia="en-AU"/>
        </w:rPr>
        <w:t xml:space="preserve"> personal world</w:t>
      </w:r>
      <w:r w:rsidR="007D42F8">
        <w:rPr>
          <w:lang w:val="en" w:eastAsia="en-AU"/>
        </w:rPr>
        <w:t xml:space="preserve"> </w:t>
      </w:r>
      <w:r w:rsidR="007D42F8">
        <w:t>and their interactions with the language and culture as learners</w:t>
      </w:r>
      <w:r w:rsidR="00CC1B1C">
        <w:t>.</w:t>
      </w:r>
    </w:p>
    <w:p w14:paraId="346C54A4" w14:textId="77777777" w:rsidR="00095A1E" w:rsidRDefault="00095A1E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1F6FDB8A" w14:textId="257D4A2B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13EA19D0" w14:textId="17B59F53" w:rsidR="00D74721" w:rsidRDefault="00D909C9" w:rsidP="005D4B3C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subtopic, alerting assessors to any objects brought to support the discussion</w:t>
      </w:r>
      <w:r w:rsidR="007D42F8">
        <w:t xml:space="preserve"> of the subtopic</w:t>
      </w:r>
      <w:r w:rsidR="002950A3">
        <w:t xml:space="preserve"> chosen for their detailed study in less than one minute</w:t>
      </w:r>
    </w:p>
    <w:p w14:paraId="72B0123F" w14:textId="6D07C0CB" w:rsidR="007D42F8" w:rsidRDefault="007D42F8" w:rsidP="005D4B3C">
      <w:pPr>
        <w:pStyle w:val="VCAAbullet"/>
      </w:pPr>
      <w:r>
        <w:t>used the image to support the discussion on the subtopic</w:t>
      </w:r>
    </w:p>
    <w:p w14:paraId="1AC57C08" w14:textId="1B488A2B" w:rsidR="00D74721" w:rsidRPr="00CE44CC" w:rsidRDefault="00B07E89" w:rsidP="005D4B3C">
      <w:pPr>
        <w:pStyle w:val="VCAAbullet"/>
      </w:pPr>
      <w:r>
        <w:t>clarified, elaborated on and defended opinions and ideas</w:t>
      </w:r>
    </w:p>
    <w:p w14:paraId="2534086A" w14:textId="77B4167B" w:rsidR="00D74721" w:rsidRPr="00CE44CC" w:rsidRDefault="001175AE" w:rsidP="005D4B3C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D74721" w:rsidRPr="00CE44CC">
        <w:t xml:space="preserve"> </w:t>
      </w:r>
    </w:p>
    <w:p w14:paraId="32F598BA" w14:textId="0312A971" w:rsidR="00CC1B1C" w:rsidRPr="00CC1B1C" w:rsidRDefault="00D74721" w:rsidP="005D4B3C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CC1B1C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1FE9118F" w:rsidR="00DC0C64" w:rsidRPr="007E3D7A" w:rsidRDefault="00DC0C64" w:rsidP="007E3D7A">
      <w:pPr>
        <w:pStyle w:val="VCAAbody"/>
      </w:pPr>
      <w:r w:rsidRPr="007E3D7A">
        <w:t xml:space="preserve">In preparation for the examination, students </w:t>
      </w:r>
      <w:r w:rsidR="00CD31EB">
        <w:t>sh</w:t>
      </w:r>
      <w:r w:rsidRPr="007E3D7A">
        <w:t>ould:</w:t>
      </w:r>
    </w:p>
    <w:p w14:paraId="6B2CF2D6" w14:textId="15B40F00" w:rsidR="00D74721" w:rsidRDefault="00E045AA" w:rsidP="005D4B3C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4157A6">
        <w:t xml:space="preserve">, for example </w:t>
      </w:r>
      <w:r w:rsidR="00D909C9" w:rsidRPr="00DE5D68">
        <w:t>a combination of aural</w:t>
      </w:r>
      <w:r w:rsidR="00CD31EB">
        <w:t>,</w:t>
      </w:r>
      <w:r w:rsidR="00D909C9" w:rsidRPr="00DE5D68">
        <w:t xml:space="preserve"> visual</w:t>
      </w:r>
      <w:r w:rsidR="00CD31EB">
        <w:t xml:space="preserve"> and </w:t>
      </w:r>
      <w:r w:rsidR="00D909C9" w:rsidRPr="00DE5D68">
        <w:t>written texts, to explore the subtopic in sufficient depth</w:t>
      </w:r>
    </w:p>
    <w:p w14:paraId="74A403A0" w14:textId="7C70861B" w:rsidR="007D42F8" w:rsidRDefault="007D42F8" w:rsidP="005D4B3C">
      <w:pPr>
        <w:pStyle w:val="VCAAbullet"/>
      </w:pPr>
      <w:r>
        <w:t>use the image to support the discussion on the subtopic</w:t>
      </w:r>
    </w:p>
    <w:p w14:paraId="0F2A31ED" w14:textId="19916E67" w:rsidR="00EB33A0" w:rsidRPr="00095A1E" w:rsidRDefault="00EB33A0" w:rsidP="005D4B3C">
      <w:pPr>
        <w:pStyle w:val="VCAAbullet"/>
      </w:pPr>
      <w:r w:rsidRPr="005D4B3C">
        <w:rPr>
          <w:lang w:val="en" w:eastAsia="en-AU"/>
        </w:rPr>
        <w:t xml:space="preserve">revise </w:t>
      </w:r>
      <w:r w:rsidRPr="00095A1E">
        <w:t>grammar</w:t>
      </w:r>
      <w:r w:rsidRPr="005D4B3C">
        <w:rPr>
          <w:lang w:val="en" w:eastAsia="en-AU"/>
        </w:rPr>
        <w:t xml:space="preserve"> </w:t>
      </w:r>
    </w:p>
    <w:p w14:paraId="3F7D7FD4" w14:textId="7DFAF35E" w:rsidR="00EB33A0" w:rsidRDefault="00EB33A0" w:rsidP="005D4B3C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vocabulary specific to </w:t>
      </w:r>
      <w:r w:rsidR="00445958">
        <w:rPr>
          <w:lang w:val="en" w:eastAsia="en-AU"/>
        </w:rPr>
        <w:t>the subtopic selected for the detailed</w:t>
      </w:r>
      <w:r w:rsidR="002F6A4A">
        <w:rPr>
          <w:lang w:val="en" w:eastAsia="en-AU"/>
        </w:rPr>
        <w:t xml:space="preserve"> study</w:t>
      </w:r>
    </w:p>
    <w:p w14:paraId="5B39DA18" w14:textId="23B1C065" w:rsidR="004A5A17" w:rsidRPr="00095A1E" w:rsidRDefault="00F06638" w:rsidP="00095A1E">
      <w:pPr>
        <w:pStyle w:val="VCAAbullet"/>
        <w:rPr>
          <w:lang w:val="en" w:eastAsia="en-AU"/>
        </w:rPr>
      </w:pPr>
      <w:bookmarkStart w:id="3" w:name="_Hlk186447269"/>
      <w:r>
        <w:rPr>
          <w:lang w:val="en" w:eastAsia="en-AU"/>
        </w:rPr>
        <w:t>a</w:t>
      </w:r>
      <w:r w:rsidR="009A400C">
        <w:rPr>
          <w:lang w:val="en" w:eastAsia="en-AU"/>
        </w:rPr>
        <w:t xml:space="preserve">void using anglicisms such as </w:t>
      </w:r>
      <w:proofErr w:type="spellStart"/>
      <w:r w:rsidR="009A400C">
        <w:rPr>
          <w:rStyle w:val="VCAAitalics"/>
        </w:rPr>
        <w:t>influenzált</w:t>
      </w:r>
      <w:proofErr w:type="spellEnd"/>
      <w:r w:rsidR="009A400C">
        <w:rPr>
          <w:rStyle w:val="VCAAitalics"/>
        </w:rPr>
        <w:t xml:space="preserve"> </w:t>
      </w:r>
      <w:proofErr w:type="spellStart"/>
      <w:r w:rsidR="009A400C">
        <w:rPr>
          <w:rStyle w:val="VCAAitalics"/>
        </w:rPr>
        <w:t>engem</w:t>
      </w:r>
      <w:proofErr w:type="spellEnd"/>
      <w:r w:rsidR="009A400C">
        <w:t xml:space="preserve"> instead of </w:t>
      </w:r>
      <w:proofErr w:type="spellStart"/>
      <w:r w:rsidR="009A400C">
        <w:rPr>
          <w:rStyle w:val="VCAAitalics"/>
        </w:rPr>
        <w:t>hatott</w:t>
      </w:r>
      <w:proofErr w:type="spellEnd"/>
      <w:r w:rsidR="009A400C">
        <w:rPr>
          <w:rStyle w:val="VCAAitalics"/>
        </w:rPr>
        <w:t xml:space="preserve"> </w:t>
      </w:r>
      <w:proofErr w:type="spellStart"/>
      <w:r w:rsidR="009A400C">
        <w:rPr>
          <w:rStyle w:val="VCAAitalics"/>
        </w:rPr>
        <w:t>rám</w:t>
      </w:r>
      <w:proofErr w:type="spellEnd"/>
      <w:r>
        <w:rPr>
          <w:rStyle w:val="VCAAitalics"/>
        </w:rPr>
        <w:t>.</w:t>
      </w:r>
      <w:bookmarkEnd w:id="3"/>
    </w:p>
    <w:sectPr w:rsidR="004A5A17" w:rsidRPr="00095A1E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9478E4" w:rsidRDefault="009478E4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9478E4" w:rsidRDefault="009478E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478E4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9478E4" w:rsidRPr="00D06414" w:rsidRDefault="009478E4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9478E4" w:rsidRPr="00D06414" w:rsidRDefault="009478E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9478E4" w:rsidRPr="00D06414" w:rsidRDefault="009478E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9478E4" w:rsidRPr="00D06414" w:rsidRDefault="009478E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478E4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9478E4" w:rsidRPr="00D06414" w:rsidRDefault="009478E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478E4" w:rsidRPr="00D06414" w:rsidRDefault="009478E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478E4" w:rsidRPr="00D06414" w:rsidRDefault="009478E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9478E4" w:rsidRPr="00D06414" w:rsidRDefault="009478E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9478E4" w:rsidRDefault="009478E4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9478E4" w:rsidRDefault="009478E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26E0AD0" w:rsidR="009478E4" w:rsidRPr="00D86DE4" w:rsidRDefault="00C636B9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Hungarian oral external assessment report</w:t>
    </w:r>
    <w:r w:rsidR="009478E4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9478E4" w:rsidRPr="009370BC" w:rsidRDefault="009478E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B47550B"/>
    <w:multiLevelType w:val="hybridMultilevel"/>
    <w:tmpl w:val="9E2A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4685"/>
    <w:multiLevelType w:val="hybridMultilevel"/>
    <w:tmpl w:val="2B42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61A"/>
    <w:multiLevelType w:val="hybridMultilevel"/>
    <w:tmpl w:val="D2B63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7C73"/>
    <w:multiLevelType w:val="hybridMultilevel"/>
    <w:tmpl w:val="4F062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925"/>
    <w:multiLevelType w:val="hybridMultilevel"/>
    <w:tmpl w:val="93F2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2099"/>
    <w:multiLevelType w:val="hybridMultilevel"/>
    <w:tmpl w:val="C89CB37C"/>
    <w:lvl w:ilvl="0" w:tplc="27D8D5E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FD1"/>
    <w:multiLevelType w:val="hybridMultilevel"/>
    <w:tmpl w:val="E1807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17DA"/>
    <w:multiLevelType w:val="hybridMultilevel"/>
    <w:tmpl w:val="5B320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325B0"/>
    <w:multiLevelType w:val="hybridMultilevel"/>
    <w:tmpl w:val="F3907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F82826"/>
    <w:multiLevelType w:val="hybridMultilevel"/>
    <w:tmpl w:val="F6945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4C00"/>
    <w:multiLevelType w:val="hybridMultilevel"/>
    <w:tmpl w:val="9F52B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547577"/>
    <w:multiLevelType w:val="hybridMultilevel"/>
    <w:tmpl w:val="643E3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C121C"/>
    <w:multiLevelType w:val="hybridMultilevel"/>
    <w:tmpl w:val="D6B8E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0" w15:restartNumberingAfterBreak="0">
    <w:nsid w:val="6A9A57CF"/>
    <w:multiLevelType w:val="hybridMultilevel"/>
    <w:tmpl w:val="F3188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187F"/>
    <w:multiLevelType w:val="hybridMultilevel"/>
    <w:tmpl w:val="ECE0F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4024"/>
    <w:multiLevelType w:val="hybridMultilevel"/>
    <w:tmpl w:val="D9C88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06E5"/>
    <w:multiLevelType w:val="hybridMultilevel"/>
    <w:tmpl w:val="D69A5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71247">
    <w:abstractNumId w:val="19"/>
  </w:num>
  <w:num w:numId="2" w16cid:durableId="1590887801">
    <w:abstractNumId w:val="15"/>
  </w:num>
  <w:num w:numId="3" w16cid:durableId="1140538156">
    <w:abstractNumId w:val="12"/>
  </w:num>
  <w:num w:numId="4" w16cid:durableId="660625489">
    <w:abstractNumId w:val="2"/>
  </w:num>
  <w:num w:numId="5" w16cid:durableId="1853563251">
    <w:abstractNumId w:val="18"/>
  </w:num>
  <w:num w:numId="6" w16cid:durableId="2056852131">
    <w:abstractNumId w:val="23"/>
  </w:num>
  <w:num w:numId="7" w16cid:durableId="297145693">
    <w:abstractNumId w:val="0"/>
  </w:num>
  <w:num w:numId="8" w16cid:durableId="1943763458">
    <w:abstractNumId w:val="10"/>
  </w:num>
  <w:num w:numId="9" w16cid:durableId="1845590557">
    <w:abstractNumId w:val="14"/>
  </w:num>
  <w:num w:numId="10" w16cid:durableId="1671131423">
    <w:abstractNumId w:val="9"/>
  </w:num>
  <w:num w:numId="11" w16cid:durableId="669217892">
    <w:abstractNumId w:val="7"/>
  </w:num>
  <w:num w:numId="12" w16cid:durableId="600453387">
    <w:abstractNumId w:val="3"/>
  </w:num>
  <w:num w:numId="13" w16cid:durableId="924536978">
    <w:abstractNumId w:val="21"/>
  </w:num>
  <w:num w:numId="14" w16cid:durableId="968167814">
    <w:abstractNumId w:val="5"/>
  </w:num>
  <w:num w:numId="15" w16cid:durableId="2049254071">
    <w:abstractNumId w:val="20"/>
  </w:num>
  <w:num w:numId="16" w16cid:durableId="2027369803">
    <w:abstractNumId w:val="11"/>
  </w:num>
  <w:num w:numId="17" w16cid:durableId="143594899">
    <w:abstractNumId w:val="8"/>
  </w:num>
  <w:num w:numId="18" w16cid:durableId="1632899988">
    <w:abstractNumId w:val="24"/>
  </w:num>
  <w:num w:numId="19" w16cid:durableId="2091536205">
    <w:abstractNumId w:val="13"/>
  </w:num>
  <w:num w:numId="20" w16cid:durableId="1184904267">
    <w:abstractNumId w:val="22"/>
  </w:num>
  <w:num w:numId="21" w16cid:durableId="872109902">
    <w:abstractNumId w:val="16"/>
  </w:num>
  <w:num w:numId="22" w16cid:durableId="773355772">
    <w:abstractNumId w:val="6"/>
  </w:num>
  <w:num w:numId="23" w16cid:durableId="751395771">
    <w:abstractNumId w:val="17"/>
  </w:num>
  <w:num w:numId="24" w16cid:durableId="1189174423">
    <w:abstractNumId w:val="4"/>
  </w:num>
  <w:num w:numId="25" w16cid:durableId="381371176">
    <w:abstractNumId w:val="1"/>
  </w:num>
  <w:num w:numId="26" w16cid:durableId="1334796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5CC6"/>
    <w:rsid w:val="00095A1E"/>
    <w:rsid w:val="000A71F7"/>
    <w:rsid w:val="000B45CC"/>
    <w:rsid w:val="000C4513"/>
    <w:rsid w:val="000F09E4"/>
    <w:rsid w:val="000F16FD"/>
    <w:rsid w:val="000F596C"/>
    <w:rsid w:val="000F5AAF"/>
    <w:rsid w:val="001175AE"/>
    <w:rsid w:val="00143520"/>
    <w:rsid w:val="00153AD2"/>
    <w:rsid w:val="001779EA"/>
    <w:rsid w:val="001C536F"/>
    <w:rsid w:val="001D3246"/>
    <w:rsid w:val="002038F2"/>
    <w:rsid w:val="00224382"/>
    <w:rsid w:val="002279BA"/>
    <w:rsid w:val="002329F3"/>
    <w:rsid w:val="00243F0D"/>
    <w:rsid w:val="00260767"/>
    <w:rsid w:val="002647BB"/>
    <w:rsid w:val="002754C1"/>
    <w:rsid w:val="002841C8"/>
    <w:rsid w:val="0028516B"/>
    <w:rsid w:val="00293A2A"/>
    <w:rsid w:val="002950A3"/>
    <w:rsid w:val="002A3DD9"/>
    <w:rsid w:val="002C6F90"/>
    <w:rsid w:val="002D139F"/>
    <w:rsid w:val="002D26AD"/>
    <w:rsid w:val="002E4FB5"/>
    <w:rsid w:val="002F6A4A"/>
    <w:rsid w:val="00302FB8"/>
    <w:rsid w:val="00304EA1"/>
    <w:rsid w:val="00314D81"/>
    <w:rsid w:val="00322FC6"/>
    <w:rsid w:val="0035293F"/>
    <w:rsid w:val="00363690"/>
    <w:rsid w:val="00391986"/>
    <w:rsid w:val="003A00B4"/>
    <w:rsid w:val="003C5E71"/>
    <w:rsid w:val="004157A6"/>
    <w:rsid w:val="00417AA3"/>
    <w:rsid w:val="00425DFE"/>
    <w:rsid w:val="00434E4B"/>
    <w:rsid w:val="00434EDB"/>
    <w:rsid w:val="0043747B"/>
    <w:rsid w:val="00440B32"/>
    <w:rsid w:val="00445958"/>
    <w:rsid w:val="0046078D"/>
    <w:rsid w:val="00463C58"/>
    <w:rsid w:val="00493D97"/>
    <w:rsid w:val="00495C80"/>
    <w:rsid w:val="004A2ED8"/>
    <w:rsid w:val="004A5A17"/>
    <w:rsid w:val="004F5BDA"/>
    <w:rsid w:val="0051631E"/>
    <w:rsid w:val="00537A1F"/>
    <w:rsid w:val="00566029"/>
    <w:rsid w:val="005923CB"/>
    <w:rsid w:val="00595CA7"/>
    <w:rsid w:val="005967B4"/>
    <w:rsid w:val="005B391B"/>
    <w:rsid w:val="005D3D78"/>
    <w:rsid w:val="005D4B3C"/>
    <w:rsid w:val="005D774F"/>
    <w:rsid w:val="005E2EF0"/>
    <w:rsid w:val="005F4092"/>
    <w:rsid w:val="0068471E"/>
    <w:rsid w:val="00684F98"/>
    <w:rsid w:val="00693BDB"/>
    <w:rsid w:val="00693FFD"/>
    <w:rsid w:val="006D2159"/>
    <w:rsid w:val="006F787C"/>
    <w:rsid w:val="00702636"/>
    <w:rsid w:val="007144E6"/>
    <w:rsid w:val="00724507"/>
    <w:rsid w:val="00773E6C"/>
    <w:rsid w:val="00781FB1"/>
    <w:rsid w:val="00787C57"/>
    <w:rsid w:val="007B3276"/>
    <w:rsid w:val="007B349A"/>
    <w:rsid w:val="007D05D9"/>
    <w:rsid w:val="007D1B6D"/>
    <w:rsid w:val="007D42F8"/>
    <w:rsid w:val="007E3D7A"/>
    <w:rsid w:val="00813C37"/>
    <w:rsid w:val="008154B5"/>
    <w:rsid w:val="00823962"/>
    <w:rsid w:val="00835100"/>
    <w:rsid w:val="00850410"/>
    <w:rsid w:val="00852719"/>
    <w:rsid w:val="00852908"/>
    <w:rsid w:val="00860115"/>
    <w:rsid w:val="0088783C"/>
    <w:rsid w:val="008B7CEF"/>
    <w:rsid w:val="008C1D9D"/>
    <w:rsid w:val="00930EF0"/>
    <w:rsid w:val="009370BC"/>
    <w:rsid w:val="00942115"/>
    <w:rsid w:val="009446CE"/>
    <w:rsid w:val="00945B83"/>
    <w:rsid w:val="009478E4"/>
    <w:rsid w:val="00970580"/>
    <w:rsid w:val="0098739B"/>
    <w:rsid w:val="009A400C"/>
    <w:rsid w:val="009B61E5"/>
    <w:rsid w:val="009D1E89"/>
    <w:rsid w:val="009E5707"/>
    <w:rsid w:val="00A12992"/>
    <w:rsid w:val="00A17661"/>
    <w:rsid w:val="00A24B2D"/>
    <w:rsid w:val="00A40966"/>
    <w:rsid w:val="00A51FF0"/>
    <w:rsid w:val="00A921E0"/>
    <w:rsid w:val="00A922F4"/>
    <w:rsid w:val="00A96138"/>
    <w:rsid w:val="00AB6C14"/>
    <w:rsid w:val="00AE5526"/>
    <w:rsid w:val="00AF051B"/>
    <w:rsid w:val="00B01578"/>
    <w:rsid w:val="00B0738F"/>
    <w:rsid w:val="00B07E89"/>
    <w:rsid w:val="00B13D3B"/>
    <w:rsid w:val="00B230DB"/>
    <w:rsid w:val="00B26601"/>
    <w:rsid w:val="00B27F5B"/>
    <w:rsid w:val="00B41951"/>
    <w:rsid w:val="00B53229"/>
    <w:rsid w:val="00B62480"/>
    <w:rsid w:val="00B81890"/>
    <w:rsid w:val="00B81B70"/>
    <w:rsid w:val="00BB3BAB"/>
    <w:rsid w:val="00BD0724"/>
    <w:rsid w:val="00BD2B91"/>
    <w:rsid w:val="00BE5521"/>
    <w:rsid w:val="00BF4B77"/>
    <w:rsid w:val="00BF6C23"/>
    <w:rsid w:val="00C424EB"/>
    <w:rsid w:val="00C53263"/>
    <w:rsid w:val="00C636B9"/>
    <w:rsid w:val="00C75F1D"/>
    <w:rsid w:val="00C95156"/>
    <w:rsid w:val="00CA0DC2"/>
    <w:rsid w:val="00CB68E8"/>
    <w:rsid w:val="00CC1B1C"/>
    <w:rsid w:val="00CD31EB"/>
    <w:rsid w:val="00CD51C7"/>
    <w:rsid w:val="00CD5BD2"/>
    <w:rsid w:val="00D04F01"/>
    <w:rsid w:val="00D06414"/>
    <w:rsid w:val="00D16F50"/>
    <w:rsid w:val="00D24E5A"/>
    <w:rsid w:val="00D338E4"/>
    <w:rsid w:val="00D51947"/>
    <w:rsid w:val="00D532F0"/>
    <w:rsid w:val="00D56E0F"/>
    <w:rsid w:val="00D74721"/>
    <w:rsid w:val="00D77413"/>
    <w:rsid w:val="00D82759"/>
    <w:rsid w:val="00D86DE4"/>
    <w:rsid w:val="00D909C9"/>
    <w:rsid w:val="00DC0C64"/>
    <w:rsid w:val="00DD1ED6"/>
    <w:rsid w:val="00DE1909"/>
    <w:rsid w:val="00DE51DB"/>
    <w:rsid w:val="00DE5D68"/>
    <w:rsid w:val="00DE7E0B"/>
    <w:rsid w:val="00E045AA"/>
    <w:rsid w:val="00E23F1D"/>
    <w:rsid w:val="00E27FAB"/>
    <w:rsid w:val="00E30E05"/>
    <w:rsid w:val="00E313D4"/>
    <w:rsid w:val="00E36361"/>
    <w:rsid w:val="00E55AE9"/>
    <w:rsid w:val="00EA41E7"/>
    <w:rsid w:val="00EB0C84"/>
    <w:rsid w:val="00EB33A0"/>
    <w:rsid w:val="00F046F5"/>
    <w:rsid w:val="00F06638"/>
    <w:rsid w:val="00F17FDE"/>
    <w:rsid w:val="00F22AE1"/>
    <w:rsid w:val="00F40D53"/>
    <w:rsid w:val="00F44C67"/>
    <w:rsid w:val="00F4525C"/>
    <w:rsid w:val="00F453BC"/>
    <w:rsid w:val="00F50D86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5D4B3C"/>
    <w:pPr>
      <w:numPr>
        <w:numId w:val="11"/>
      </w:numPr>
    </w:p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44C67"/>
    <w:rPr>
      <w:color w:val="8DB3E2" w:themeColor="followedHyperlink"/>
      <w:u w:val="single"/>
    </w:rPr>
  </w:style>
  <w:style w:type="character" w:customStyle="1" w:styleId="VCAAitalics">
    <w:name w:val="VCAA italics"/>
    <w:uiPriority w:val="1"/>
    <w:qFormat/>
    <w:rsid w:val="009A400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14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B459B697-E84C-4137-ADE1-433171F03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EDABD-8BDE-48F1-9D2E-457804B77A84}"/>
</file>

<file path=customXml/itemProps3.xml><?xml version="1.0" encoding="utf-8"?>
<ds:datastoreItem xmlns:ds="http://schemas.openxmlformats.org/officeDocument/2006/customXml" ds:itemID="{F8974525-C1E9-477D-951D-FFF685F56834}"/>
</file>

<file path=customXml/itemProps4.xml><?xml version="1.0" encoding="utf-8"?>
<ds:datastoreItem xmlns:ds="http://schemas.openxmlformats.org/officeDocument/2006/customXml" ds:itemID="{646F26FD-7696-4BFC-A10C-AD14F2F78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Manager/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2025-02-15T00:39:00Z</dcterms:created>
  <dcterms:modified xsi:type="dcterms:W3CDTF">2025-02-15T00:41:00Z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