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00D0730" w:rsidR="00F4525C" w:rsidRPr="006C3D8F" w:rsidRDefault="00FE32AE" w:rsidP="009B61E5">
      <w:pPr>
        <w:pStyle w:val="VCAADocumenttitle"/>
        <w:rPr>
          <w:noProof w:val="0"/>
        </w:rPr>
      </w:pPr>
      <w:r w:rsidRPr="006C3D8F">
        <w:rPr>
          <w:noProof w:val="0"/>
        </w:rPr>
        <w:t xml:space="preserve">2023 VCE </w:t>
      </w:r>
      <w:r w:rsidR="00AF5DB9" w:rsidRPr="006C3D8F">
        <w:rPr>
          <w:noProof w:val="0"/>
        </w:rPr>
        <w:t xml:space="preserve">Italian </w:t>
      </w:r>
      <w:r w:rsidRPr="006C3D8F">
        <w:rPr>
          <w:noProof w:val="0"/>
        </w:rPr>
        <w:t>oral external assessment report</w:t>
      </w:r>
    </w:p>
    <w:p w14:paraId="7061C6F6" w14:textId="6487421C" w:rsidR="00FE32AE" w:rsidRPr="006C3D8F" w:rsidRDefault="00FE32AE" w:rsidP="00FE32AE">
      <w:pPr>
        <w:pStyle w:val="VCAAbody"/>
        <w:rPr>
          <w:lang w:val="en-AU"/>
        </w:rPr>
      </w:pPr>
      <w:bookmarkStart w:id="0" w:name="TemplateOverview"/>
      <w:bookmarkEnd w:id="0"/>
      <w:r w:rsidRPr="006C3D8F">
        <w:rPr>
          <w:lang w:val="en-AU"/>
        </w:rPr>
        <w:t xml:space="preserve">Refer to the relevant </w:t>
      </w:r>
      <w:hyperlink r:id="rId8" w:history="1">
        <w:r w:rsidRPr="006C3D8F">
          <w:rPr>
            <w:rStyle w:val="Hyperlink"/>
            <w:lang w:val="en-AU"/>
          </w:rPr>
          <w:t>study design</w:t>
        </w:r>
      </w:hyperlink>
      <w:r w:rsidRPr="006C3D8F">
        <w:rPr>
          <w:lang w:val="en-AU"/>
        </w:rPr>
        <w:t xml:space="preserve"> and </w:t>
      </w:r>
      <w:hyperlink r:id="rId9" w:history="1">
        <w:r w:rsidRPr="006C3D8F">
          <w:rPr>
            <w:rStyle w:val="Hyperlink"/>
            <w:lang w:val="en-AU"/>
          </w:rPr>
          <w:t>examination criteria and specifications</w:t>
        </w:r>
      </w:hyperlink>
      <w:r w:rsidRPr="006C3D8F">
        <w:rPr>
          <w:lang w:val="en-AU"/>
        </w:rPr>
        <w:t xml:space="preserve"> for full details on this study and how it is assessed.</w:t>
      </w:r>
    </w:p>
    <w:p w14:paraId="359CA713" w14:textId="08367A17" w:rsidR="00D74721" w:rsidRPr="006C3D8F" w:rsidRDefault="00D74721" w:rsidP="00FE32AE">
      <w:pPr>
        <w:pStyle w:val="VCAAHeading1"/>
        <w:rPr>
          <w:lang w:val="en-AU" w:eastAsia="en-AU"/>
        </w:rPr>
      </w:pPr>
      <w:r w:rsidRPr="006C3D8F">
        <w:rPr>
          <w:lang w:val="en-AU" w:eastAsia="en-AU"/>
        </w:rPr>
        <w:t>Section 1: Conversation</w:t>
      </w:r>
    </w:p>
    <w:p w14:paraId="58861C1A" w14:textId="13646482" w:rsidR="00362711" w:rsidRDefault="00362711" w:rsidP="006C3D8F">
      <w:pPr>
        <w:pStyle w:val="VCAAHeading2"/>
        <w:rPr>
          <w:lang w:val="en-AU" w:eastAsia="en-AU"/>
        </w:rPr>
      </w:pPr>
      <w:r w:rsidRPr="006C3D8F">
        <w:rPr>
          <w:lang w:val="en-AU" w:eastAsia="en-AU"/>
        </w:rPr>
        <w:t>What students did well</w:t>
      </w:r>
    </w:p>
    <w:p w14:paraId="2B01C245" w14:textId="7694470F" w:rsidR="0053190E" w:rsidRPr="0053190E" w:rsidRDefault="0053190E" w:rsidP="000C4B16">
      <w:pPr>
        <w:pStyle w:val="VCAAbody"/>
        <w:rPr>
          <w:lang w:val="en-AU" w:eastAsia="en-AU"/>
        </w:rPr>
      </w:pPr>
      <w:r>
        <w:rPr>
          <w:lang w:val="en-AU" w:eastAsia="en-AU"/>
        </w:rPr>
        <w:t>In 2023 students:</w:t>
      </w:r>
    </w:p>
    <w:p w14:paraId="4B639E3E" w14:textId="3F591200" w:rsidR="002D139F" w:rsidRPr="006C3D8F" w:rsidRDefault="007D05D9" w:rsidP="00362711">
      <w:pPr>
        <w:pStyle w:val="VCAAbullet"/>
        <w:rPr>
          <w:lang w:val="en-AU"/>
        </w:rPr>
      </w:pPr>
      <w:r w:rsidRPr="00E2046F">
        <w:rPr>
          <w:lang w:val="en-AU"/>
        </w:rPr>
        <w:t>engaged in a general conversation about their personal world</w:t>
      </w:r>
      <w:r w:rsidR="00C81E43" w:rsidRPr="00E2046F">
        <w:rPr>
          <w:lang w:val="en-AU"/>
        </w:rPr>
        <w:t xml:space="preserve"> and their interactions with the language and culture as learners</w:t>
      </w:r>
      <w:r w:rsidR="0053190E">
        <w:rPr>
          <w:lang w:val="en-AU"/>
        </w:rPr>
        <w:t>;</w:t>
      </w:r>
      <w:r w:rsidR="00547ABE" w:rsidRPr="00E2046F">
        <w:rPr>
          <w:lang w:val="en-AU"/>
        </w:rPr>
        <w:t xml:space="preserve"> </w:t>
      </w:r>
      <w:r w:rsidR="0053190E">
        <w:rPr>
          <w:lang w:val="en-AU"/>
        </w:rPr>
        <w:t>for example,</w:t>
      </w:r>
      <w:r w:rsidR="00362711" w:rsidRPr="00E2046F">
        <w:rPr>
          <w:lang w:val="en-AU"/>
        </w:rPr>
        <w:t xml:space="preserve"> </w:t>
      </w:r>
      <w:r w:rsidR="00445BAD" w:rsidRPr="00DC3B80">
        <w:rPr>
          <w:rStyle w:val="VCAAitalic"/>
        </w:rPr>
        <w:t>Studio l’italiano e lo trovo difficile ma per migliorare cerco di leggere e ascoltare la lingua</w:t>
      </w:r>
      <w:r w:rsidR="00E2046F" w:rsidRPr="00DC3B80">
        <w:rPr>
          <w:rStyle w:val="VCAAitalic"/>
        </w:rPr>
        <w:t xml:space="preserve">. </w:t>
      </w:r>
      <w:r w:rsidR="00E2046F" w:rsidRPr="006C3D8F">
        <w:rPr>
          <w:lang w:val="en-AU"/>
        </w:rPr>
        <w:t>(</w:t>
      </w:r>
      <w:r w:rsidR="00723995">
        <w:rPr>
          <w:lang w:val="en-AU"/>
        </w:rPr>
        <w:t>‘</w:t>
      </w:r>
      <w:r w:rsidR="00E2046F" w:rsidRPr="006C3D8F">
        <w:rPr>
          <w:lang w:val="en-AU"/>
        </w:rPr>
        <w:t>I study Italian and I find it difficult but to improve I try to read and listen to the language</w:t>
      </w:r>
      <w:r w:rsidR="00445BAD" w:rsidRPr="006C3D8F">
        <w:rPr>
          <w:lang w:val="en-AU"/>
        </w:rPr>
        <w:t>.</w:t>
      </w:r>
      <w:r w:rsidR="00723995">
        <w:rPr>
          <w:lang w:val="en-AU"/>
        </w:rPr>
        <w:t>’</w:t>
      </w:r>
      <w:r w:rsidR="00E2046F" w:rsidRPr="006C3D8F">
        <w:rPr>
          <w:lang w:val="en-AU"/>
        </w:rPr>
        <w:t>)</w:t>
      </w:r>
    </w:p>
    <w:p w14:paraId="60A7AF69" w14:textId="424477ED" w:rsidR="002D139F" w:rsidRPr="00DC3B80" w:rsidRDefault="00852908" w:rsidP="00362711">
      <w:pPr>
        <w:pStyle w:val="VCAAbullet"/>
        <w:rPr>
          <w:rStyle w:val="VCAAitalic"/>
        </w:rPr>
      </w:pPr>
      <w:r w:rsidRPr="006C3D8F">
        <w:rPr>
          <w:lang w:val="en-AU"/>
        </w:rPr>
        <w:t>provided</w:t>
      </w:r>
      <w:r w:rsidR="007D05D9" w:rsidRPr="006C3D8F">
        <w:rPr>
          <w:lang w:val="en-AU"/>
        </w:rPr>
        <w:t xml:space="preserve"> a range of relevant information, ideas and opinions with an appropriate depth</w:t>
      </w:r>
      <w:r w:rsidR="00547ABE" w:rsidRPr="006C3D8F">
        <w:rPr>
          <w:lang w:val="en-AU"/>
        </w:rPr>
        <w:t xml:space="preserve">; </w:t>
      </w:r>
      <w:r w:rsidR="0053190E">
        <w:rPr>
          <w:lang w:val="en-AU"/>
        </w:rPr>
        <w:t>for example,</w:t>
      </w:r>
      <w:r w:rsidR="00362711" w:rsidRPr="006C3D8F">
        <w:rPr>
          <w:lang w:val="en-AU"/>
        </w:rPr>
        <w:t xml:space="preserve"> </w:t>
      </w:r>
      <w:r w:rsidR="00445BAD" w:rsidRPr="00DC3B80">
        <w:rPr>
          <w:rStyle w:val="VCAAitalic"/>
        </w:rPr>
        <w:t>Nonostante il fatto che l’anno sia stato impegnativo ho sempre trovato tempo per rilassarmi giocando a tennis</w:t>
      </w:r>
      <w:r w:rsidR="00445BAD" w:rsidRPr="006C3D8F">
        <w:rPr>
          <w:lang w:val="en-AU"/>
        </w:rPr>
        <w:t xml:space="preserve">. </w:t>
      </w:r>
      <w:r w:rsidR="00445BAD" w:rsidRPr="00DC3B80">
        <w:rPr>
          <w:rStyle w:val="VCAAitalic"/>
        </w:rPr>
        <w:t>Secondo me è molto importante bilanciare gli studi con l’attività fisica.</w:t>
      </w:r>
      <w:r w:rsidR="00E2046F" w:rsidRPr="00DC3B80">
        <w:rPr>
          <w:rStyle w:val="VCAAitalic"/>
        </w:rPr>
        <w:t xml:space="preserve"> </w:t>
      </w:r>
      <w:r w:rsidR="00E2046F" w:rsidRPr="006C3D8F">
        <w:rPr>
          <w:lang w:val="en-AU"/>
        </w:rPr>
        <w:t>(</w:t>
      </w:r>
      <w:r w:rsidR="00723995">
        <w:rPr>
          <w:lang w:val="en-AU"/>
        </w:rPr>
        <w:t>‘</w:t>
      </w:r>
      <w:r w:rsidR="00E2046F" w:rsidRPr="006C3D8F">
        <w:rPr>
          <w:lang w:val="en-AU"/>
        </w:rPr>
        <w:t>Despite the fact that the year was busy I always found time to relax by playing tennis. In my opinion it is very important to balance studies with physical activity.</w:t>
      </w:r>
      <w:r w:rsidR="00723995">
        <w:rPr>
          <w:lang w:val="en-AU"/>
        </w:rPr>
        <w:t>’</w:t>
      </w:r>
      <w:r w:rsidR="00E2046F" w:rsidRPr="006C3D8F">
        <w:rPr>
          <w:lang w:val="en-AU"/>
        </w:rPr>
        <w:t>)</w:t>
      </w:r>
    </w:p>
    <w:p w14:paraId="7ACE901B" w14:textId="076C1282" w:rsidR="002D139F" w:rsidRPr="006C3D8F" w:rsidRDefault="00F92AE5" w:rsidP="00362711">
      <w:pPr>
        <w:pStyle w:val="VCAAbullet"/>
        <w:rPr>
          <w:lang w:val="en-AU"/>
        </w:rPr>
      </w:pPr>
      <w:r w:rsidRPr="00E2046F">
        <w:rPr>
          <w:lang w:val="en-AU"/>
        </w:rPr>
        <w:t>demonstrat</w:t>
      </w:r>
      <w:r w:rsidR="007D42F8" w:rsidRPr="00E2046F">
        <w:rPr>
          <w:lang w:val="en-AU"/>
        </w:rPr>
        <w:t>ed</w:t>
      </w:r>
      <w:r w:rsidRPr="00E2046F">
        <w:rPr>
          <w:lang w:val="en-AU"/>
        </w:rPr>
        <w:t xml:space="preserve"> an excellent level of understanding by responding readily and communicating confidently; and carrying the conversation forward with spontaneity</w:t>
      </w:r>
      <w:r w:rsidR="00547ABE" w:rsidRPr="00E2046F">
        <w:rPr>
          <w:lang w:val="en-AU"/>
        </w:rPr>
        <w:t xml:space="preserve">; </w:t>
      </w:r>
      <w:r w:rsidR="0053190E">
        <w:rPr>
          <w:lang w:val="en-AU"/>
        </w:rPr>
        <w:t>for example,</w:t>
      </w:r>
      <w:r w:rsidR="00362711" w:rsidRPr="00E2046F">
        <w:rPr>
          <w:lang w:val="en-AU"/>
        </w:rPr>
        <w:t xml:space="preserve"> </w:t>
      </w:r>
      <w:r w:rsidR="00445BAD" w:rsidRPr="00DC3B80">
        <w:rPr>
          <w:rStyle w:val="VCAAitalic"/>
        </w:rPr>
        <w:t>Ho un rapporto molto positivo con la mia famiglia, infatti spesso facciamo delle cose insieme, per esempio andiamo al cinema e trascorriamo</w:t>
      </w:r>
      <w:r w:rsidR="002D139F" w:rsidRPr="00DC3B80">
        <w:rPr>
          <w:rStyle w:val="VCAAitalic"/>
        </w:rPr>
        <w:t xml:space="preserve"> </w:t>
      </w:r>
      <w:r w:rsidR="00445BAD" w:rsidRPr="00DC3B80">
        <w:rPr>
          <w:rStyle w:val="VCAAitalic"/>
        </w:rPr>
        <w:t>le va</w:t>
      </w:r>
      <w:r w:rsidR="006172C4" w:rsidRPr="00DC3B80">
        <w:rPr>
          <w:rStyle w:val="VCAAitalic"/>
        </w:rPr>
        <w:t>canze insieme. In particolare mi piacciono le vacanze estive perché andiamo in Queensland dove di solito fa caldo e quindi andiamo in spiaggia ogni giorno.</w:t>
      </w:r>
      <w:r w:rsidR="00E2046F" w:rsidRPr="006C3D8F">
        <w:rPr>
          <w:lang w:val="en-AU"/>
        </w:rPr>
        <w:t xml:space="preserve"> (</w:t>
      </w:r>
      <w:r w:rsidR="00723995">
        <w:rPr>
          <w:lang w:val="en-AU"/>
        </w:rPr>
        <w:t>‘</w:t>
      </w:r>
      <w:r w:rsidR="00E2046F" w:rsidRPr="006C3D8F">
        <w:rPr>
          <w:lang w:val="en-AU"/>
        </w:rPr>
        <w:t>I have a very positive relationship with my family</w:t>
      </w:r>
      <w:r w:rsidR="00E2046F">
        <w:rPr>
          <w:lang w:val="en-AU"/>
        </w:rPr>
        <w:t>. I</w:t>
      </w:r>
      <w:r w:rsidR="00E2046F" w:rsidRPr="006C3D8F">
        <w:rPr>
          <w:lang w:val="en-AU"/>
        </w:rPr>
        <w:t>n fact</w:t>
      </w:r>
      <w:r w:rsidR="0053190E">
        <w:rPr>
          <w:lang w:val="en-AU"/>
        </w:rPr>
        <w:t>,</w:t>
      </w:r>
      <w:r w:rsidR="00E2046F" w:rsidRPr="006C3D8F">
        <w:rPr>
          <w:lang w:val="en-AU"/>
        </w:rPr>
        <w:t xml:space="preserve"> we often do things together, for example we go to the cinema and spend holidays together. I especially like summer holidays because we go to Queensland where it's usually hot and so we go to the beach every day.</w:t>
      </w:r>
      <w:r w:rsidR="00723995">
        <w:rPr>
          <w:lang w:val="en-AU"/>
        </w:rPr>
        <w:t>’</w:t>
      </w:r>
      <w:r w:rsidR="00E2046F" w:rsidRPr="006C3D8F">
        <w:rPr>
          <w:lang w:val="en-AU"/>
        </w:rPr>
        <w:t>)</w:t>
      </w:r>
    </w:p>
    <w:p w14:paraId="3C6321B6" w14:textId="0CB1B12C" w:rsidR="007D42F8" w:rsidRPr="006C3D8F" w:rsidRDefault="007D42F8" w:rsidP="00362711">
      <w:pPr>
        <w:pStyle w:val="VCAAbullet"/>
        <w:rPr>
          <w:lang w:val="en-AU"/>
        </w:rPr>
      </w:pPr>
      <w:r w:rsidRPr="006C3D8F">
        <w:rPr>
          <w:lang w:val="en-AU"/>
        </w:rPr>
        <w:t>used appropriate vocabulary</w:t>
      </w:r>
    </w:p>
    <w:p w14:paraId="0FE4F957" w14:textId="0B6E1334" w:rsidR="007D42F8" w:rsidRPr="006C3D8F" w:rsidRDefault="007D42F8" w:rsidP="00362711">
      <w:pPr>
        <w:pStyle w:val="VCAAbullet"/>
        <w:rPr>
          <w:lang w:val="en-AU"/>
        </w:rPr>
      </w:pPr>
      <w:r w:rsidRPr="006C3D8F">
        <w:rPr>
          <w:lang w:val="en-AU"/>
        </w:rPr>
        <w:t>used appropriate grammar and sentence structures</w:t>
      </w:r>
    </w:p>
    <w:p w14:paraId="7DADA212" w14:textId="11101D5F" w:rsidR="005D774F" w:rsidRPr="006C3D8F" w:rsidRDefault="005D774F" w:rsidP="00362711">
      <w:pPr>
        <w:pStyle w:val="VCAAbullet"/>
        <w:rPr>
          <w:lang w:val="en-AU"/>
        </w:rPr>
      </w:pPr>
      <w:r w:rsidRPr="006C3D8F">
        <w:rPr>
          <w:lang w:val="en-AU"/>
        </w:rPr>
        <w:t xml:space="preserve">used </w:t>
      </w:r>
      <w:r w:rsidR="00F92AE5" w:rsidRPr="006C3D8F">
        <w:rPr>
          <w:lang w:val="en-AU"/>
        </w:rPr>
        <w:t xml:space="preserve">appropriate </w:t>
      </w:r>
      <w:r w:rsidRPr="006C3D8F">
        <w:rPr>
          <w:lang w:val="en-AU"/>
        </w:rPr>
        <w:t>expression, including pronunciation, intonation, stress and tempo</w:t>
      </w:r>
      <w:r w:rsidR="00547ABE">
        <w:rPr>
          <w:lang w:val="en-AU"/>
        </w:rPr>
        <w:t>.</w:t>
      </w:r>
    </w:p>
    <w:p w14:paraId="2A1DB7B8" w14:textId="149F3499" w:rsidR="00E045AA" w:rsidRDefault="00362711" w:rsidP="006C3D8F">
      <w:pPr>
        <w:pStyle w:val="VCAAHeading2"/>
        <w:rPr>
          <w:lang w:val="en-AU"/>
        </w:rPr>
      </w:pPr>
      <w:r w:rsidRPr="006C3D8F">
        <w:rPr>
          <w:lang w:val="en-AU"/>
        </w:rPr>
        <w:t>A</w:t>
      </w:r>
      <w:r w:rsidR="00E045AA" w:rsidRPr="006C3D8F">
        <w:rPr>
          <w:lang w:val="en-AU"/>
        </w:rPr>
        <w:t xml:space="preserve">reas for improvement </w:t>
      </w:r>
    </w:p>
    <w:p w14:paraId="1575292E" w14:textId="6A6BCCC8" w:rsidR="00182418" w:rsidRPr="00182418" w:rsidRDefault="00182418" w:rsidP="000C4B16">
      <w:pPr>
        <w:pStyle w:val="VCAAbody"/>
        <w:rPr>
          <w:lang w:val="en-AU"/>
        </w:rPr>
      </w:pPr>
      <w:r>
        <w:rPr>
          <w:lang w:val="en-AU"/>
        </w:rPr>
        <w:t>In preparing for this exam, students could:</w:t>
      </w:r>
    </w:p>
    <w:p w14:paraId="57EDD7AE" w14:textId="517F15D2" w:rsidR="006172C4" w:rsidRPr="006C3D8F" w:rsidRDefault="00DE5D68" w:rsidP="00362711">
      <w:pPr>
        <w:pStyle w:val="VCAAbullet"/>
        <w:rPr>
          <w:lang w:val="en-AU"/>
        </w:rPr>
      </w:pPr>
      <w:r w:rsidRPr="006C3D8F">
        <w:rPr>
          <w:lang w:val="en-AU"/>
        </w:rPr>
        <w:t xml:space="preserve">ensure adequate preparation </w:t>
      </w:r>
      <w:r w:rsidR="00DC3B80">
        <w:rPr>
          <w:lang w:val="en-AU"/>
        </w:rPr>
        <w:t>for</w:t>
      </w:r>
      <w:r w:rsidR="007D42F8" w:rsidRPr="006C3D8F">
        <w:rPr>
          <w:lang w:val="en-AU"/>
        </w:rPr>
        <w:t xml:space="preserve"> </w:t>
      </w:r>
      <w:r w:rsidR="00E045AA" w:rsidRPr="006C3D8F">
        <w:rPr>
          <w:lang w:val="en-AU"/>
        </w:rPr>
        <w:t>the conversation</w:t>
      </w:r>
      <w:r w:rsidR="00493D97" w:rsidRPr="006C3D8F">
        <w:rPr>
          <w:lang w:val="en-AU"/>
        </w:rPr>
        <w:t xml:space="preserve"> with</w:t>
      </w:r>
      <w:r w:rsidR="00F92AE5" w:rsidRPr="006C3D8F">
        <w:rPr>
          <w:lang w:val="en-AU"/>
        </w:rPr>
        <w:t xml:space="preserve"> relevance, depth and range of </w:t>
      </w:r>
      <w:r w:rsidR="00493D97" w:rsidRPr="006C3D8F">
        <w:rPr>
          <w:lang w:val="en-AU"/>
        </w:rPr>
        <w:t>information, ideas and opinions</w:t>
      </w:r>
      <w:r w:rsidR="00362711" w:rsidRPr="006C3D8F">
        <w:rPr>
          <w:lang w:val="en-AU"/>
        </w:rPr>
        <w:t xml:space="preserve">. </w:t>
      </w:r>
      <w:r w:rsidR="006172C4" w:rsidRPr="006C3D8F">
        <w:rPr>
          <w:lang w:val="en-AU"/>
        </w:rPr>
        <w:t xml:space="preserve">It is important to be aware of the criteria so that students give complete responses </w:t>
      </w:r>
      <w:r w:rsidR="0053190E">
        <w:rPr>
          <w:lang w:val="en-AU"/>
        </w:rPr>
        <w:t xml:space="preserve">supported by </w:t>
      </w:r>
      <w:r w:rsidR="0030539D">
        <w:rPr>
          <w:lang w:val="en-AU"/>
        </w:rPr>
        <w:t xml:space="preserve">appropriate </w:t>
      </w:r>
      <w:r w:rsidR="002663E2">
        <w:rPr>
          <w:lang w:val="en-AU"/>
        </w:rPr>
        <w:t xml:space="preserve">examples, </w:t>
      </w:r>
      <w:r w:rsidR="002663E2" w:rsidRPr="006C3D8F">
        <w:rPr>
          <w:lang w:val="en-AU"/>
        </w:rPr>
        <w:t>rather</w:t>
      </w:r>
      <w:r w:rsidR="006172C4" w:rsidRPr="006C3D8F">
        <w:rPr>
          <w:lang w:val="en-AU"/>
        </w:rPr>
        <w:t xml:space="preserve"> than brief, closed, factual answers. In this way they will be able to advance the conversation in a natural manner.</w:t>
      </w:r>
      <w:r w:rsidR="002663E2" w:rsidRPr="006C3D8F">
        <w:rPr>
          <w:lang w:val="en-AU"/>
        </w:rPr>
        <w:t xml:space="preserve"> </w:t>
      </w:r>
      <w:r w:rsidR="00362711" w:rsidRPr="006C3D8F">
        <w:rPr>
          <w:lang w:val="en-AU"/>
        </w:rPr>
        <w:t>F</w:t>
      </w:r>
      <w:r w:rsidR="006172C4" w:rsidRPr="006C3D8F">
        <w:rPr>
          <w:lang w:val="en-AU"/>
        </w:rPr>
        <w:t>urthermore</w:t>
      </w:r>
      <w:r w:rsidR="00AF5DB9" w:rsidRPr="006C3D8F">
        <w:rPr>
          <w:lang w:val="en-AU"/>
        </w:rPr>
        <w:t xml:space="preserve">, students need to be aware of the expected linguistic knowledge required for the successful completion of this examination task </w:t>
      </w:r>
    </w:p>
    <w:p w14:paraId="681398ED" w14:textId="68213A17" w:rsidR="00C424EB" w:rsidRPr="006C3D8F" w:rsidRDefault="00C424EB" w:rsidP="00362711">
      <w:pPr>
        <w:pStyle w:val="VCAAbullet"/>
        <w:rPr>
          <w:lang w:val="en-AU"/>
        </w:rPr>
      </w:pPr>
      <w:r w:rsidRPr="006C3D8F">
        <w:rPr>
          <w:lang w:val="en-AU"/>
        </w:rPr>
        <w:lastRenderedPageBreak/>
        <w:t>build confidence through practising interactions</w:t>
      </w:r>
      <w:r w:rsidR="00A51FF0" w:rsidRPr="006C3D8F">
        <w:rPr>
          <w:lang w:val="en-AU"/>
        </w:rPr>
        <w:t xml:space="preserve"> in the language</w:t>
      </w:r>
    </w:p>
    <w:p w14:paraId="5044C34C" w14:textId="1A26B69A" w:rsidR="00C424EB" w:rsidRPr="006C3D8F" w:rsidRDefault="00C424EB" w:rsidP="00362711">
      <w:pPr>
        <w:pStyle w:val="VCAAbullet"/>
        <w:rPr>
          <w:lang w:val="en-AU"/>
        </w:rPr>
      </w:pPr>
      <w:r w:rsidRPr="006C3D8F">
        <w:rPr>
          <w:lang w:val="en-AU"/>
        </w:rPr>
        <w:t>practise using more complex sentence structures and syntax</w:t>
      </w:r>
    </w:p>
    <w:p w14:paraId="0DD1F4F5" w14:textId="7881C700" w:rsidR="00C424EB" w:rsidRPr="006C3D8F" w:rsidRDefault="00C424EB" w:rsidP="00362711">
      <w:pPr>
        <w:pStyle w:val="VCAAbullet"/>
        <w:rPr>
          <w:lang w:val="en-AU"/>
        </w:rPr>
      </w:pPr>
      <w:r w:rsidRPr="006C3D8F">
        <w:rPr>
          <w:lang w:val="en-AU"/>
        </w:rPr>
        <w:t>practise using repair</w:t>
      </w:r>
      <w:r w:rsidR="00445958" w:rsidRPr="006C3D8F">
        <w:rPr>
          <w:lang w:val="en-AU"/>
        </w:rPr>
        <w:t xml:space="preserve"> </w:t>
      </w:r>
      <w:r w:rsidRPr="006C3D8F">
        <w:rPr>
          <w:lang w:val="en-AU"/>
        </w:rPr>
        <w:t>strategies</w:t>
      </w:r>
      <w:r w:rsidR="007B349A" w:rsidRPr="006C3D8F">
        <w:rPr>
          <w:lang w:val="en-AU"/>
        </w:rPr>
        <w:t xml:space="preserve"> to advance the conversation when needed</w:t>
      </w:r>
    </w:p>
    <w:p w14:paraId="6674B1D0" w14:textId="093B43AE" w:rsidR="00C424EB" w:rsidRPr="006C3D8F" w:rsidRDefault="00C424EB" w:rsidP="00362711">
      <w:pPr>
        <w:pStyle w:val="VCAAbullet"/>
        <w:rPr>
          <w:lang w:val="en-AU"/>
        </w:rPr>
      </w:pPr>
      <w:r w:rsidRPr="006C3D8F">
        <w:rPr>
          <w:lang w:val="en-AU"/>
        </w:rPr>
        <w:t>revise grammar</w:t>
      </w:r>
      <w:r w:rsidR="00362711" w:rsidRPr="006C3D8F">
        <w:rPr>
          <w:lang w:val="en-AU"/>
        </w:rPr>
        <w:t xml:space="preserve">. </w:t>
      </w:r>
      <w:r w:rsidR="006172C4" w:rsidRPr="006C3D8F">
        <w:rPr>
          <w:lang w:val="en-AU"/>
        </w:rPr>
        <w:t>Ensure</w:t>
      </w:r>
      <w:r w:rsidR="00547ABE" w:rsidRPr="006C3D8F">
        <w:rPr>
          <w:lang w:val="en-AU"/>
        </w:rPr>
        <w:t xml:space="preserve"> c</w:t>
      </w:r>
      <w:r w:rsidR="006172C4" w:rsidRPr="006C3D8F">
        <w:rPr>
          <w:lang w:val="en-AU"/>
        </w:rPr>
        <w:t>orrect use of</w:t>
      </w:r>
      <w:r w:rsidR="00DC3B80">
        <w:rPr>
          <w:lang w:val="en-AU"/>
        </w:rPr>
        <w:t xml:space="preserve"> the</w:t>
      </w:r>
      <w:r w:rsidR="006172C4" w:rsidRPr="006C3D8F">
        <w:rPr>
          <w:lang w:val="en-AU"/>
        </w:rPr>
        <w:t xml:space="preserve"> present perfect: e.g.</w:t>
      </w:r>
      <w:r w:rsidR="00547ABE" w:rsidRPr="006C3D8F">
        <w:rPr>
          <w:lang w:val="en-AU"/>
        </w:rPr>
        <w:t xml:space="preserve"> </w:t>
      </w:r>
      <w:r w:rsidR="006172C4" w:rsidRPr="00DC3B80">
        <w:rPr>
          <w:rStyle w:val="VCAAitalic"/>
        </w:rPr>
        <w:t>ho andato</w:t>
      </w:r>
      <w:r w:rsidR="00723995" w:rsidRPr="00DC3B80">
        <w:rPr>
          <w:rStyle w:val="VCAAitalic"/>
        </w:rPr>
        <w:t xml:space="preserve"> </w:t>
      </w:r>
      <w:r w:rsidR="00723995" w:rsidRPr="0053422A">
        <w:rPr>
          <w:lang w:val="en-AU"/>
        </w:rPr>
        <w:t>(‘I went’)</w:t>
      </w:r>
      <w:r w:rsidR="00DC3B80">
        <w:rPr>
          <w:lang w:val="en-AU"/>
        </w:rPr>
        <w:t xml:space="preserve"> and the c</w:t>
      </w:r>
      <w:r w:rsidR="006172C4" w:rsidRPr="006C3D8F">
        <w:rPr>
          <w:lang w:val="en-AU"/>
        </w:rPr>
        <w:t xml:space="preserve">onjugation of verbs: </w:t>
      </w:r>
      <w:r w:rsidR="006172C4" w:rsidRPr="00DC3B80">
        <w:rPr>
          <w:rStyle w:val="VCAAitalic"/>
        </w:rPr>
        <w:t>io andare alla festa</w:t>
      </w:r>
      <w:r w:rsidR="00723995" w:rsidRPr="00DC3B80">
        <w:rPr>
          <w:rStyle w:val="VCAAitalic"/>
        </w:rPr>
        <w:t xml:space="preserve"> </w:t>
      </w:r>
      <w:r w:rsidR="00723995" w:rsidRPr="0053422A">
        <w:rPr>
          <w:lang w:val="en-AU"/>
        </w:rPr>
        <w:t>(‘I go to the party’)</w:t>
      </w:r>
    </w:p>
    <w:p w14:paraId="2CEA0B26" w14:textId="5868FC23" w:rsidR="00C424EB" w:rsidRPr="006C3D8F" w:rsidRDefault="00C424EB" w:rsidP="00362711">
      <w:pPr>
        <w:pStyle w:val="VCAAbullet"/>
        <w:rPr>
          <w:lang w:val="en-AU"/>
        </w:rPr>
      </w:pPr>
      <w:r w:rsidRPr="006C3D8F">
        <w:rPr>
          <w:lang w:val="en-AU"/>
        </w:rPr>
        <w:t xml:space="preserve">build vocabulary specific to </w:t>
      </w:r>
      <w:r w:rsidR="007B349A" w:rsidRPr="006C3D8F">
        <w:rPr>
          <w:lang w:val="en-AU"/>
        </w:rPr>
        <w:t xml:space="preserve">the </w:t>
      </w:r>
      <w:r w:rsidRPr="006C3D8F">
        <w:rPr>
          <w:lang w:val="en-AU"/>
        </w:rPr>
        <w:t>student’s personal world</w:t>
      </w:r>
      <w:r w:rsidR="007D42F8" w:rsidRPr="006C3D8F">
        <w:rPr>
          <w:lang w:val="en-AU"/>
        </w:rPr>
        <w:t xml:space="preserve"> and their interactions with the language and culture as learners</w:t>
      </w:r>
    </w:p>
    <w:p w14:paraId="29BA75BE" w14:textId="7D134392" w:rsidR="00C424EB" w:rsidRPr="006C3D8F" w:rsidRDefault="00C424EB" w:rsidP="00362711">
      <w:pPr>
        <w:pStyle w:val="VCAAbullet"/>
        <w:rPr>
          <w:lang w:val="en-AU"/>
        </w:rPr>
      </w:pPr>
      <w:r w:rsidRPr="006C3D8F">
        <w:rPr>
          <w:lang w:val="en-AU"/>
        </w:rPr>
        <w:t>practise pronunciation</w:t>
      </w:r>
      <w:r w:rsidR="00547ABE" w:rsidRPr="006C3D8F">
        <w:rPr>
          <w:lang w:val="en-AU"/>
        </w:rPr>
        <w:t>,</w:t>
      </w:r>
      <w:r w:rsidRPr="006C3D8F">
        <w:rPr>
          <w:lang w:val="en-AU"/>
        </w:rPr>
        <w:t xml:space="preserve"> intonation</w:t>
      </w:r>
      <w:r w:rsidR="00547ABE" w:rsidRPr="006C3D8F">
        <w:rPr>
          <w:lang w:val="en-AU"/>
        </w:rPr>
        <w:t>,</w:t>
      </w:r>
      <w:r w:rsidRPr="006C3D8F">
        <w:rPr>
          <w:lang w:val="en-AU"/>
        </w:rPr>
        <w:t xml:space="preserve"> stress and tempo</w:t>
      </w:r>
      <w:r w:rsidR="00547ABE">
        <w:rPr>
          <w:lang w:val="en-AU"/>
        </w:rPr>
        <w:t>.</w:t>
      </w:r>
      <w:r w:rsidRPr="006C3D8F">
        <w:rPr>
          <w:lang w:val="en-AU"/>
        </w:rPr>
        <w:t xml:space="preserve"> </w:t>
      </w:r>
    </w:p>
    <w:p w14:paraId="1F6FDB8A" w14:textId="43411DB2" w:rsidR="00D74721" w:rsidRPr="006C3D8F" w:rsidRDefault="00D74721" w:rsidP="006C3D8F">
      <w:pPr>
        <w:pStyle w:val="VCAAHeading1"/>
        <w:rPr>
          <w:lang w:val="en-AU" w:eastAsia="en-AU"/>
        </w:rPr>
      </w:pPr>
      <w:r w:rsidRPr="006C3D8F">
        <w:rPr>
          <w:lang w:val="en-AU" w:eastAsia="en-AU"/>
        </w:rPr>
        <w:t xml:space="preserve">Section 2: </w:t>
      </w:r>
      <w:r w:rsidRPr="006C3D8F">
        <w:rPr>
          <w:lang w:val="en-AU"/>
        </w:rPr>
        <w:t>Discussion</w:t>
      </w:r>
    </w:p>
    <w:p w14:paraId="116FF5B1" w14:textId="67143DEF" w:rsidR="002D139F" w:rsidRDefault="00362711" w:rsidP="006C3D8F">
      <w:pPr>
        <w:pStyle w:val="VCAAHeading2"/>
        <w:rPr>
          <w:lang w:val="en-AU"/>
        </w:rPr>
      </w:pPr>
      <w:r w:rsidRPr="006C3D8F">
        <w:rPr>
          <w:lang w:val="en-AU"/>
        </w:rPr>
        <w:t>W</w:t>
      </w:r>
      <w:r w:rsidR="002D139F" w:rsidRPr="006C3D8F">
        <w:rPr>
          <w:lang w:val="en-AU"/>
        </w:rPr>
        <w:t xml:space="preserve">hat students did </w:t>
      </w:r>
      <w:r w:rsidR="00595CA7" w:rsidRPr="006C3D8F">
        <w:rPr>
          <w:lang w:val="en-AU"/>
        </w:rPr>
        <w:t xml:space="preserve">well </w:t>
      </w:r>
    </w:p>
    <w:p w14:paraId="49F750B8" w14:textId="78065BF6" w:rsidR="00182418" w:rsidRPr="00182418" w:rsidRDefault="00182418" w:rsidP="000C4B16">
      <w:pPr>
        <w:pStyle w:val="VCAAbody"/>
        <w:rPr>
          <w:lang w:val="en-AU"/>
        </w:rPr>
      </w:pPr>
      <w:r>
        <w:rPr>
          <w:lang w:val="en-AU"/>
        </w:rPr>
        <w:t>In 2023,</w:t>
      </w:r>
      <w:r w:rsidR="00755B83">
        <w:rPr>
          <w:lang w:val="en-AU"/>
        </w:rPr>
        <w:t xml:space="preserve"> </w:t>
      </w:r>
      <w:r>
        <w:rPr>
          <w:lang w:val="en-AU"/>
        </w:rPr>
        <w:t>students:</w:t>
      </w:r>
    </w:p>
    <w:p w14:paraId="13EA19D0" w14:textId="218242AA" w:rsidR="00D74721" w:rsidRPr="006C3D8F" w:rsidRDefault="00D909C9" w:rsidP="00362711">
      <w:pPr>
        <w:pStyle w:val="VCAAbullet"/>
        <w:rPr>
          <w:lang w:val="en-AU"/>
        </w:rPr>
      </w:pPr>
      <w:r w:rsidRPr="006C3D8F">
        <w:rPr>
          <w:lang w:val="en-AU"/>
        </w:rPr>
        <w:t>clearly</w:t>
      </w:r>
      <w:r w:rsidR="00D74721" w:rsidRPr="006C3D8F">
        <w:rPr>
          <w:lang w:val="en-AU"/>
        </w:rPr>
        <w:t xml:space="preserve"> introduce</w:t>
      </w:r>
      <w:r w:rsidR="007D05D9" w:rsidRPr="006C3D8F">
        <w:rPr>
          <w:lang w:val="en-AU"/>
        </w:rPr>
        <w:t>d</w:t>
      </w:r>
      <w:r w:rsidR="00D74721" w:rsidRPr="006C3D8F">
        <w:rPr>
          <w:lang w:val="en-AU"/>
        </w:rPr>
        <w:t xml:space="preserve"> the focus of </w:t>
      </w:r>
      <w:r w:rsidR="00DE5D68" w:rsidRPr="006C3D8F">
        <w:rPr>
          <w:lang w:val="en-AU"/>
        </w:rPr>
        <w:t xml:space="preserve">their </w:t>
      </w:r>
      <w:r w:rsidR="00D74721" w:rsidRPr="006C3D8F">
        <w:rPr>
          <w:lang w:val="en-AU"/>
        </w:rPr>
        <w:t xml:space="preserve">subtopic, alerting assessors to </w:t>
      </w:r>
      <w:r w:rsidR="00C81E43" w:rsidRPr="006C3D8F">
        <w:rPr>
          <w:lang w:val="en-AU"/>
        </w:rPr>
        <w:t>the image</w:t>
      </w:r>
      <w:r w:rsidR="00D74721" w:rsidRPr="006C3D8F">
        <w:rPr>
          <w:lang w:val="en-AU"/>
        </w:rPr>
        <w:t xml:space="preserve"> brought to support the discussion</w:t>
      </w:r>
      <w:r w:rsidR="007D42F8" w:rsidRPr="006C3D8F">
        <w:rPr>
          <w:lang w:val="en-AU"/>
        </w:rPr>
        <w:t xml:space="preserve"> of the subtopic</w:t>
      </w:r>
    </w:p>
    <w:p w14:paraId="4FF46912" w14:textId="6E1D60D6" w:rsidR="001175AE" w:rsidRPr="006C3D8F" w:rsidRDefault="004157A6" w:rsidP="00362711">
      <w:pPr>
        <w:pStyle w:val="VCAAbullet"/>
        <w:rPr>
          <w:lang w:val="en-AU"/>
        </w:rPr>
      </w:pPr>
      <w:r w:rsidRPr="006C3D8F">
        <w:rPr>
          <w:lang w:val="en-AU"/>
        </w:rPr>
        <w:t xml:space="preserve">demonstrated in-depth </w:t>
      </w:r>
      <w:r w:rsidR="00B07E89" w:rsidRPr="006C3D8F">
        <w:rPr>
          <w:lang w:val="en-AU"/>
        </w:rPr>
        <w:t>knowledge</w:t>
      </w:r>
      <w:r w:rsidRPr="006C3D8F">
        <w:rPr>
          <w:lang w:val="en-AU"/>
        </w:rPr>
        <w:t xml:space="preserve"> of the</w:t>
      </w:r>
      <w:r w:rsidR="001175AE" w:rsidRPr="006C3D8F">
        <w:rPr>
          <w:lang w:val="en-AU"/>
        </w:rPr>
        <w:t>ir</w:t>
      </w:r>
      <w:r w:rsidRPr="006C3D8F">
        <w:rPr>
          <w:lang w:val="en-AU"/>
        </w:rPr>
        <w:t xml:space="preserve"> subtopic</w:t>
      </w:r>
    </w:p>
    <w:p w14:paraId="7E476BFB" w14:textId="482F7ECB" w:rsidR="00EB33A0" w:rsidRPr="006C3D8F" w:rsidRDefault="00280250" w:rsidP="00362711">
      <w:pPr>
        <w:pStyle w:val="VCAAbullet"/>
        <w:rPr>
          <w:lang w:val="en-AU"/>
        </w:rPr>
      </w:pPr>
      <w:r w:rsidRPr="006C3D8F">
        <w:rPr>
          <w:lang w:val="en-AU"/>
        </w:rPr>
        <w:t>u</w:t>
      </w:r>
      <w:r w:rsidR="00C81E43" w:rsidRPr="006C3D8F">
        <w:rPr>
          <w:lang w:val="en-AU"/>
        </w:rPr>
        <w:t xml:space="preserve">sed the image </w:t>
      </w:r>
      <w:r w:rsidR="00547ABE" w:rsidRPr="006C3D8F">
        <w:rPr>
          <w:lang w:val="en-AU"/>
        </w:rPr>
        <w:t>skilfully</w:t>
      </w:r>
      <w:r w:rsidR="00C81E43" w:rsidRPr="006C3D8F">
        <w:rPr>
          <w:lang w:val="en-AU"/>
        </w:rPr>
        <w:t xml:space="preserve"> to support the discussion on the subtopic</w:t>
      </w:r>
      <w:r w:rsidR="00547ABE">
        <w:rPr>
          <w:lang w:val="en-AU"/>
        </w:rPr>
        <w:t xml:space="preserve">, </w:t>
      </w:r>
      <w:r w:rsidR="00182418">
        <w:rPr>
          <w:lang w:val="en-AU"/>
        </w:rPr>
        <w:t>for example,</w:t>
      </w:r>
      <w:r w:rsidR="00362711" w:rsidRPr="006C3D8F">
        <w:rPr>
          <w:lang w:val="en-AU"/>
        </w:rPr>
        <w:t xml:space="preserve"> </w:t>
      </w:r>
      <w:r w:rsidR="00AF5DB9" w:rsidRPr="00DC3B80">
        <w:rPr>
          <w:rStyle w:val="VCAAitalic"/>
        </w:rPr>
        <w:t>Come vediamo in questa foto</w:t>
      </w:r>
      <w:r w:rsidR="00AF5DB9" w:rsidRPr="006C3D8F">
        <w:rPr>
          <w:lang w:val="en-AU"/>
        </w:rPr>
        <w:t xml:space="preserve"> …</w:t>
      </w:r>
      <w:r w:rsidR="00EB33A0" w:rsidRPr="006C3D8F">
        <w:rPr>
          <w:lang w:val="en-AU"/>
        </w:rPr>
        <w:t xml:space="preserve"> </w:t>
      </w:r>
      <w:r w:rsidR="00723995">
        <w:rPr>
          <w:lang w:val="en-AU"/>
        </w:rPr>
        <w:t>(‘As we see in this photo …’)</w:t>
      </w:r>
    </w:p>
    <w:p w14:paraId="16ECF025" w14:textId="4194F37F" w:rsidR="00D74721" w:rsidRPr="006C3D8F" w:rsidRDefault="00EB33A0" w:rsidP="00362711">
      <w:pPr>
        <w:pStyle w:val="VCAAbullet"/>
        <w:rPr>
          <w:lang w:val="en-AU"/>
        </w:rPr>
      </w:pPr>
      <w:r w:rsidRPr="006C3D8F">
        <w:rPr>
          <w:lang w:val="en-AU"/>
        </w:rPr>
        <w:t>e</w:t>
      </w:r>
      <w:r w:rsidR="001175AE" w:rsidRPr="006C3D8F">
        <w:rPr>
          <w:lang w:val="en-AU"/>
        </w:rPr>
        <w:t>ngaged in a discussion using</w:t>
      </w:r>
      <w:r w:rsidR="00D74721" w:rsidRPr="006C3D8F">
        <w:rPr>
          <w:lang w:val="en-AU"/>
        </w:rPr>
        <w:t xml:space="preserve"> relevant information, ideas and opinions</w:t>
      </w:r>
    </w:p>
    <w:p w14:paraId="1AC57C08" w14:textId="52DF0AB9" w:rsidR="00D74721" w:rsidRPr="006C3D8F" w:rsidRDefault="00B07E89" w:rsidP="00362711">
      <w:pPr>
        <w:pStyle w:val="VCAAbullet"/>
        <w:rPr>
          <w:lang w:val="en-AU"/>
        </w:rPr>
      </w:pPr>
      <w:r w:rsidRPr="006C3D8F">
        <w:rPr>
          <w:lang w:val="en-AU"/>
        </w:rPr>
        <w:t>clarified, elaborated on and defended opinions and ideas</w:t>
      </w:r>
    </w:p>
    <w:p w14:paraId="2534086A" w14:textId="5044F659" w:rsidR="00D74721" w:rsidRPr="006C3D8F" w:rsidRDefault="001175AE" w:rsidP="00362711">
      <w:pPr>
        <w:pStyle w:val="VCAAbullet"/>
        <w:rPr>
          <w:lang w:val="en-AU"/>
        </w:rPr>
      </w:pPr>
      <w:r w:rsidRPr="006C3D8F">
        <w:rPr>
          <w:lang w:val="en-AU"/>
        </w:rPr>
        <w:t xml:space="preserve">communicated effectively with </w:t>
      </w:r>
      <w:r w:rsidR="00D74721" w:rsidRPr="006C3D8F">
        <w:rPr>
          <w:lang w:val="en-AU"/>
        </w:rPr>
        <w:t>assessors through</w:t>
      </w:r>
      <w:r w:rsidRPr="006C3D8F">
        <w:rPr>
          <w:lang w:val="en-AU"/>
        </w:rPr>
        <w:t>out</w:t>
      </w:r>
      <w:r w:rsidR="00D74721" w:rsidRPr="006C3D8F">
        <w:rPr>
          <w:lang w:val="en-AU"/>
        </w:rPr>
        <w:t xml:space="preserve"> the </w:t>
      </w:r>
      <w:r w:rsidR="004157A6" w:rsidRPr="006C3D8F">
        <w:rPr>
          <w:lang w:val="en-AU"/>
        </w:rPr>
        <w:t>discussion</w:t>
      </w:r>
      <w:r w:rsidR="00C81E43" w:rsidRPr="006C3D8F">
        <w:rPr>
          <w:lang w:val="en-AU"/>
        </w:rPr>
        <w:t xml:space="preserve">, including through the use of repair strategies </w:t>
      </w:r>
    </w:p>
    <w:p w14:paraId="58338540" w14:textId="5801F78A" w:rsidR="00D74721" w:rsidRPr="006C3D8F" w:rsidRDefault="00D74721" w:rsidP="00362711">
      <w:pPr>
        <w:pStyle w:val="VCAAbullet"/>
        <w:rPr>
          <w:lang w:val="en-AU"/>
        </w:rPr>
      </w:pPr>
      <w:r w:rsidRPr="006C3D8F">
        <w:rPr>
          <w:lang w:val="en-AU"/>
        </w:rPr>
        <w:t>use</w:t>
      </w:r>
      <w:r w:rsidR="007D05D9" w:rsidRPr="006C3D8F">
        <w:rPr>
          <w:lang w:val="en-AU"/>
        </w:rPr>
        <w:t>d</w:t>
      </w:r>
      <w:r w:rsidRPr="006C3D8F">
        <w:rPr>
          <w:lang w:val="en-AU"/>
        </w:rPr>
        <w:t xml:space="preserve"> appropriate vocabulary</w:t>
      </w:r>
    </w:p>
    <w:p w14:paraId="68B9262F" w14:textId="26FE8D40" w:rsidR="007D42F8" w:rsidRPr="006C3D8F" w:rsidRDefault="007D42F8" w:rsidP="00362711">
      <w:pPr>
        <w:pStyle w:val="VCAAbullet"/>
        <w:rPr>
          <w:lang w:val="en-AU"/>
        </w:rPr>
      </w:pPr>
      <w:r w:rsidRPr="006C3D8F">
        <w:rPr>
          <w:lang w:val="en-AU"/>
        </w:rPr>
        <w:t>used appropriate grammar and sentence structures</w:t>
      </w:r>
    </w:p>
    <w:p w14:paraId="4B8BD1AC" w14:textId="5DAFC26B" w:rsidR="00D74721" w:rsidRPr="006C3D8F" w:rsidRDefault="00D74721" w:rsidP="00362711">
      <w:pPr>
        <w:pStyle w:val="VCAAbullet"/>
        <w:rPr>
          <w:lang w:val="en-AU"/>
        </w:rPr>
      </w:pPr>
      <w:r w:rsidRPr="006C3D8F">
        <w:rPr>
          <w:lang w:val="en-AU"/>
        </w:rPr>
        <w:t>use</w:t>
      </w:r>
      <w:r w:rsidR="007D05D9" w:rsidRPr="006C3D8F">
        <w:rPr>
          <w:lang w:val="en-AU"/>
        </w:rPr>
        <w:t>d</w:t>
      </w:r>
      <w:r w:rsidRPr="006C3D8F">
        <w:rPr>
          <w:lang w:val="en-AU"/>
        </w:rPr>
        <w:t xml:space="preserve"> </w:t>
      </w:r>
      <w:r w:rsidR="007D42F8" w:rsidRPr="006C3D8F">
        <w:rPr>
          <w:lang w:val="en-AU"/>
        </w:rPr>
        <w:t xml:space="preserve">appropriate </w:t>
      </w:r>
      <w:r w:rsidRPr="006C3D8F">
        <w:rPr>
          <w:lang w:val="en-AU"/>
        </w:rPr>
        <w:t>expression, including pronunciation, intonation, stress and tempo</w:t>
      </w:r>
      <w:r w:rsidR="00547ABE">
        <w:rPr>
          <w:lang w:val="en-AU"/>
        </w:rPr>
        <w:t>.</w:t>
      </w:r>
    </w:p>
    <w:p w14:paraId="4630F5C8" w14:textId="51DAF0B4" w:rsidR="00E045AA" w:rsidRDefault="00362711" w:rsidP="006C3D8F">
      <w:pPr>
        <w:pStyle w:val="VCAAHeading2"/>
        <w:rPr>
          <w:lang w:val="en-AU"/>
        </w:rPr>
      </w:pPr>
      <w:r w:rsidRPr="006C3D8F">
        <w:rPr>
          <w:lang w:val="en-AU"/>
        </w:rPr>
        <w:t>A</w:t>
      </w:r>
      <w:r w:rsidR="00E045AA" w:rsidRPr="006C3D8F">
        <w:rPr>
          <w:lang w:val="en-AU"/>
        </w:rPr>
        <w:t xml:space="preserve">reas for improvement </w:t>
      </w:r>
    </w:p>
    <w:p w14:paraId="70C5CD54" w14:textId="2FA66421" w:rsidR="00182418" w:rsidRPr="00182418" w:rsidRDefault="00182418" w:rsidP="000C4B16">
      <w:pPr>
        <w:pStyle w:val="VCAAbody"/>
        <w:rPr>
          <w:lang w:val="en-AU"/>
        </w:rPr>
      </w:pPr>
      <w:r>
        <w:rPr>
          <w:lang w:val="en-AU"/>
        </w:rPr>
        <w:t>In preparing for this exam, students could:</w:t>
      </w:r>
    </w:p>
    <w:p w14:paraId="45283102" w14:textId="41A024E1" w:rsidR="007D42F8" w:rsidRPr="006C3D8F" w:rsidRDefault="007D42F8" w:rsidP="00362711">
      <w:pPr>
        <w:pStyle w:val="VCAAbullet"/>
        <w:rPr>
          <w:lang w:val="en-AU"/>
        </w:rPr>
      </w:pPr>
      <w:r w:rsidRPr="006C3D8F">
        <w:rPr>
          <w:lang w:val="en-AU"/>
        </w:rPr>
        <w:t>choose an appropriate subtopic</w:t>
      </w:r>
      <w:r w:rsidR="0030539D">
        <w:rPr>
          <w:lang w:val="en-AU"/>
        </w:rPr>
        <w:t xml:space="preserve"> from either </w:t>
      </w:r>
      <w:r w:rsidR="00DC3B80">
        <w:rPr>
          <w:lang w:val="en-AU"/>
        </w:rPr>
        <w:t xml:space="preserve">of </w:t>
      </w:r>
      <w:r w:rsidR="0030539D">
        <w:rPr>
          <w:lang w:val="en-AU"/>
        </w:rPr>
        <w:t>the prescribed theme</w:t>
      </w:r>
      <w:r w:rsidR="00DC3B80">
        <w:rPr>
          <w:lang w:val="en-AU"/>
        </w:rPr>
        <w:t>s,</w:t>
      </w:r>
      <w:r w:rsidR="0030539D">
        <w:rPr>
          <w:lang w:val="en-AU"/>
        </w:rPr>
        <w:t xml:space="preserve"> ‘The Italian-speaking communities’ or ‘The World around us’</w:t>
      </w:r>
      <w:r w:rsidR="00DC3B80">
        <w:rPr>
          <w:lang w:val="en-AU"/>
        </w:rPr>
        <w:t>,</w:t>
      </w:r>
      <w:r w:rsidRPr="006C3D8F">
        <w:rPr>
          <w:lang w:val="en-AU"/>
        </w:rPr>
        <w:t xml:space="preserve"> to suit ability and interests</w:t>
      </w:r>
      <w:r w:rsidR="00C81E43" w:rsidRPr="006C3D8F">
        <w:rPr>
          <w:lang w:val="en-AU"/>
        </w:rPr>
        <w:t xml:space="preserve"> and an image that supports discussion about the selected subtopic</w:t>
      </w:r>
    </w:p>
    <w:p w14:paraId="6B2CF2D6" w14:textId="7F8BAA6D" w:rsidR="00D74721" w:rsidRPr="006C3D8F" w:rsidRDefault="00E045AA" w:rsidP="00362711">
      <w:pPr>
        <w:pStyle w:val="VCAAbullet"/>
        <w:rPr>
          <w:lang w:val="en-AU"/>
        </w:rPr>
      </w:pPr>
      <w:r w:rsidRPr="006C3D8F">
        <w:rPr>
          <w:lang w:val="en-AU"/>
        </w:rPr>
        <w:t xml:space="preserve">prepare </w:t>
      </w:r>
      <w:r w:rsidR="00C81E43" w:rsidRPr="00DC3B80">
        <w:t>a wide range and depth of information, ideas and opinions with an original perspective on the subtopic</w:t>
      </w:r>
    </w:p>
    <w:p w14:paraId="366CE4CB" w14:textId="7F4D6DE0" w:rsidR="00D74721" w:rsidRPr="006C3D8F" w:rsidRDefault="00D74721" w:rsidP="00362711">
      <w:pPr>
        <w:pStyle w:val="VCAAbullet"/>
        <w:rPr>
          <w:lang w:val="en-AU"/>
        </w:rPr>
      </w:pPr>
      <w:r w:rsidRPr="006C3D8F">
        <w:rPr>
          <w:lang w:val="en-AU"/>
        </w:rPr>
        <w:t>avoid listing facts without expressing a point of view</w:t>
      </w:r>
      <w:r w:rsidR="00E045AA" w:rsidRPr="006C3D8F">
        <w:rPr>
          <w:lang w:val="en-AU"/>
        </w:rPr>
        <w:t>, or presenting general knowledge as research</w:t>
      </w:r>
    </w:p>
    <w:p w14:paraId="1FFDF769" w14:textId="70AFDDAB" w:rsidR="00D74721" w:rsidRPr="006C3D8F" w:rsidRDefault="00D909C9" w:rsidP="00362711">
      <w:pPr>
        <w:pStyle w:val="VCAAbullet"/>
        <w:rPr>
          <w:lang w:val="en-AU"/>
        </w:rPr>
      </w:pPr>
      <w:r w:rsidRPr="006C3D8F">
        <w:rPr>
          <w:lang w:val="en-AU"/>
        </w:rPr>
        <w:t xml:space="preserve">convey </w:t>
      </w:r>
      <w:r w:rsidR="00D74721" w:rsidRPr="006C3D8F">
        <w:rPr>
          <w:lang w:val="en-AU"/>
        </w:rPr>
        <w:t>information learn</w:t>
      </w:r>
      <w:r w:rsidR="00B81890" w:rsidRPr="006C3D8F">
        <w:rPr>
          <w:lang w:val="en-AU"/>
        </w:rPr>
        <w:t>t</w:t>
      </w:r>
      <w:r w:rsidR="00D74721" w:rsidRPr="006C3D8F">
        <w:rPr>
          <w:lang w:val="en-AU"/>
        </w:rPr>
        <w:t xml:space="preserve"> from sources </w:t>
      </w:r>
      <w:r w:rsidRPr="006C3D8F">
        <w:rPr>
          <w:lang w:val="en-AU"/>
        </w:rPr>
        <w:t xml:space="preserve">but also express </w:t>
      </w:r>
      <w:r w:rsidR="00D74721" w:rsidRPr="006C3D8F">
        <w:rPr>
          <w:lang w:val="en-AU"/>
        </w:rPr>
        <w:t>an opinion</w:t>
      </w:r>
      <w:r w:rsidRPr="006C3D8F">
        <w:rPr>
          <w:lang w:val="en-AU"/>
        </w:rPr>
        <w:t xml:space="preserve"> </w:t>
      </w:r>
      <w:r w:rsidR="007D42F8" w:rsidRPr="006C3D8F">
        <w:rPr>
          <w:lang w:val="en-AU"/>
        </w:rPr>
        <w:t xml:space="preserve">with an original perspective on the subtopic </w:t>
      </w:r>
    </w:p>
    <w:p w14:paraId="74A403A0" w14:textId="4EBB6165" w:rsidR="007D42F8" w:rsidRPr="006C3D8F" w:rsidRDefault="007D42F8" w:rsidP="00362711">
      <w:pPr>
        <w:pStyle w:val="VCAAbullet"/>
        <w:rPr>
          <w:lang w:val="en-AU"/>
        </w:rPr>
      </w:pPr>
      <w:r w:rsidRPr="006C3D8F">
        <w:rPr>
          <w:lang w:val="en-AU"/>
        </w:rPr>
        <w:t>use the image to support the discussion on the subtopic</w:t>
      </w:r>
    </w:p>
    <w:p w14:paraId="27CC91A6" w14:textId="032E8192" w:rsidR="00AF5DB9" w:rsidRPr="006C3D8F" w:rsidRDefault="00547ABE" w:rsidP="00362711">
      <w:pPr>
        <w:pStyle w:val="VCAAbullet"/>
        <w:rPr>
          <w:lang w:val="en-AU"/>
        </w:rPr>
      </w:pPr>
      <w:r>
        <w:rPr>
          <w:lang w:val="en-AU"/>
        </w:rPr>
        <w:lastRenderedPageBreak/>
        <w:t>e</w:t>
      </w:r>
      <w:r w:rsidR="00AF5DB9" w:rsidRPr="006C3D8F">
        <w:rPr>
          <w:lang w:val="en-AU"/>
        </w:rPr>
        <w:t>nsure that the image can support an aspect of the topic for discussion and that they can describe the relevance of the image to their topic</w:t>
      </w:r>
      <w:r w:rsidR="00A5455F">
        <w:rPr>
          <w:lang w:val="en-AU"/>
        </w:rPr>
        <w:t xml:space="preserve"> (not just mentioning the image but explaining it, </w:t>
      </w:r>
      <w:r w:rsidR="0067464A">
        <w:rPr>
          <w:lang w:val="en-AU"/>
        </w:rPr>
        <w:t>for example</w:t>
      </w:r>
      <w:r w:rsidR="00DC3B80">
        <w:rPr>
          <w:lang w:val="en-AU"/>
        </w:rPr>
        <w:t>:</w:t>
      </w:r>
      <w:r w:rsidR="00A5455F">
        <w:rPr>
          <w:lang w:val="en-AU"/>
        </w:rPr>
        <w:t xml:space="preserve"> </w:t>
      </w:r>
      <w:r w:rsidR="00DC3B80">
        <w:rPr>
          <w:rStyle w:val="VCAAitalic"/>
        </w:rPr>
        <w:t>C</w:t>
      </w:r>
      <w:r w:rsidR="0067464A" w:rsidRPr="00DC3B80">
        <w:rPr>
          <w:rStyle w:val="VCAAitalic"/>
        </w:rPr>
        <w:t>ome si può vedere in quest’ immagine la piramide alimentare insegna alle persone non solo i tipi di alimenti da mangiare, ma anche le quantità e le frequenze</w:t>
      </w:r>
      <w:r w:rsidR="0067464A" w:rsidRPr="00DC3B80">
        <w:t>. (A</w:t>
      </w:r>
      <w:r w:rsidR="00A5455F" w:rsidRPr="00DC3B80">
        <w:t>s</w:t>
      </w:r>
      <w:r w:rsidR="00A5455F">
        <w:rPr>
          <w:lang w:val="en-AU"/>
        </w:rPr>
        <w:t xml:space="preserve"> one can see in this image the food pyramid teaches people not only the types of foods to be eaten but also the quantities and frequencies</w:t>
      </w:r>
      <w:r w:rsidR="00DC3B80">
        <w:rPr>
          <w:lang w:val="en-AU"/>
        </w:rPr>
        <w:t>.</w:t>
      </w:r>
      <w:r w:rsidR="0067464A">
        <w:rPr>
          <w:lang w:val="en-AU"/>
        </w:rPr>
        <w:t>)</w:t>
      </w:r>
    </w:p>
    <w:p w14:paraId="69466053" w14:textId="72C38DE6" w:rsidR="00AF5DB9" w:rsidRPr="006C3D8F" w:rsidRDefault="00EB33A0" w:rsidP="00362711">
      <w:pPr>
        <w:pStyle w:val="VCAAbullet"/>
        <w:rPr>
          <w:lang w:val="en-AU" w:eastAsia="en-AU"/>
        </w:rPr>
      </w:pPr>
      <w:r w:rsidRPr="006C3D8F">
        <w:rPr>
          <w:lang w:val="en-AU" w:eastAsia="en-AU"/>
        </w:rPr>
        <w:t>revise grammar</w:t>
      </w:r>
      <w:r w:rsidR="00A5455F">
        <w:rPr>
          <w:lang w:val="en-AU" w:eastAsia="en-AU"/>
        </w:rPr>
        <w:t xml:space="preserve"> (present perfect, use of the imperfect, agreements)</w:t>
      </w:r>
    </w:p>
    <w:p w14:paraId="497695EA" w14:textId="29D5E0CA" w:rsidR="00AF5DB9" w:rsidRPr="006C3D8F" w:rsidRDefault="00EB33A0" w:rsidP="00362711">
      <w:pPr>
        <w:pStyle w:val="VCAAbullet"/>
        <w:rPr>
          <w:lang w:val="en-AU"/>
        </w:rPr>
      </w:pPr>
      <w:r w:rsidRPr="006C3D8F">
        <w:rPr>
          <w:lang w:val="en-AU" w:eastAsia="en-AU"/>
        </w:rPr>
        <w:t xml:space="preserve">build vocabulary specific to </w:t>
      </w:r>
      <w:r w:rsidR="00445958" w:rsidRPr="006C3D8F">
        <w:rPr>
          <w:lang w:val="en-AU" w:eastAsia="en-AU"/>
        </w:rPr>
        <w:t xml:space="preserve">the </w:t>
      </w:r>
      <w:r w:rsidR="00C81E43" w:rsidRPr="006C3D8F">
        <w:rPr>
          <w:lang w:val="en-AU" w:eastAsia="en-AU"/>
        </w:rPr>
        <w:t>selected subtopic</w:t>
      </w:r>
      <w:r w:rsidR="00362711" w:rsidRPr="006C3D8F">
        <w:rPr>
          <w:lang w:val="en-AU"/>
        </w:rPr>
        <w:t xml:space="preserve">. </w:t>
      </w:r>
      <w:r w:rsidR="00AF5DB9" w:rsidRPr="006C3D8F">
        <w:rPr>
          <w:lang w:val="en-AU"/>
        </w:rPr>
        <w:t>Ensure that the key vocabulary associated with the topic is known</w:t>
      </w:r>
    </w:p>
    <w:p w14:paraId="4E6E6695" w14:textId="73D426F3" w:rsidR="00AF5DB9" w:rsidRPr="006C3D8F" w:rsidRDefault="00EB33A0" w:rsidP="00362711">
      <w:pPr>
        <w:pStyle w:val="VCAAbullet"/>
        <w:rPr>
          <w:lang w:val="en-AU" w:eastAsia="en-AU"/>
        </w:rPr>
      </w:pPr>
      <w:r w:rsidRPr="006C3D8F">
        <w:rPr>
          <w:lang w:val="en-AU" w:eastAsia="en-AU"/>
        </w:rPr>
        <w:t>practise pronunciation</w:t>
      </w:r>
      <w:r w:rsidR="007D42F8" w:rsidRPr="006C3D8F">
        <w:rPr>
          <w:lang w:val="en-AU" w:eastAsia="en-AU"/>
        </w:rPr>
        <w:t>,</w:t>
      </w:r>
      <w:r w:rsidRPr="006C3D8F">
        <w:rPr>
          <w:lang w:val="en-AU" w:eastAsia="en-AU"/>
        </w:rPr>
        <w:t xml:space="preserve"> intonation and stress and tempo</w:t>
      </w:r>
      <w:r w:rsidR="00547ABE">
        <w:rPr>
          <w:lang w:val="en-AU" w:eastAsia="en-AU"/>
        </w:rPr>
        <w:t>.</w:t>
      </w:r>
      <w:r w:rsidRPr="006C3D8F">
        <w:rPr>
          <w:lang w:val="en-AU" w:eastAsia="en-AU"/>
        </w:rPr>
        <w:t xml:space="preserve"> </w:t>
      </w:r>
    </w:p>
    <w:p w14:paraId="5B39DA18" w14:textId="1D190E3B" w:rsidR="004A5A17" w:rsidRPr="006C3D8F" w:rsidRDefault="004A5A17" w:rsidP="00D74721">
      <w:pPr>
        <w:pStyle w:val="VCAAbody"/>
        <w:rPr>
          <w:lang w:val="en-AU"/>
        </w:rPr>
      </w:pPr>
    </w:p>
    <w:sectPr w:rsidR="004A5A17" w:rsidRPr="006C3D8F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0C4B16" w:rsidRDefault="000C4B1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C4B16" w:rsidRDefault="000C4B1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C4B1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C4B16" w:rsidRPr="00D06414" w:rsidRDefault="000C4B1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C4B16" w:rsidRPr="00D06414" w:rsidRDefault="000C4B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0C4B16" w:rsidRPr="00D06414" w:rsidRDefault="000C4B1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C4B16" w:rsidRPr="00D06414" w:rsidRDefault="000C4B1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C4B1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C4B16" w:rsidRPr="00D06414" w:rsidRDefault="000C4B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C4B16" w:rsidRPr="00D06414" w:rsidRDefault="000C4B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C4B16" w:rsidRPr="00D06414" w:rsidRDefault="000C4B1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C4B16" w:rsidRPr="00D06414" w:rsidRDefault="000C4B1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0C4B16" w:rsidRDefault="000C4B1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C4B16" w:rsidRDefault="000C4B1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FFFF3D" w:rsidR="000C4B16" w:rsidRPr="00D86DE4" w:rsidRDefault="000C4B16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Italian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0C4B16" w:rsidRPr="009370BC" w:rsidRDefault="000C4B1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76D0FA5"/>
    <w:multiLevelType w:val="hybridMultilevel"/>
    <w:tmpl w:val="49BE8734"/>
    <w:lvl w:ilvl="0" w:tplc="61ECF304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5839">
    <w:abstractNumId w:val="6"/>
  </w:num>
  <w:num w:numId="2" w16cid:durableId="1567299269">
    <w:abstractNumId w:val="4"/>
  </w:num>
  <w:num w:numId="3" w16cid:durableId="32535494">
    <w:abstractNumId w:val="3"/>
  </w:num>
  <w:num w:numId="4" w16cid:durableId="963078853">
    <w:abstractNumId w:val="1"/>
  </w:num>
  <w:num w:numId="5" w16cid:durableId="1470629870">
    <w:abstractNumId w:val="5"/>
  </w:num>
  <w:num w:numId="6" w16cid:durableId="1290474789">
    <w:abstractNumId w:val="8"/>
  </w:num>
  <w:num w:numId="7" w16cid:durableId="1742217556">
    <w:abstractNumId w:val="0"/>
  </w:num>
  <w:num w:numId="8" w16cid:durableId="1100639083">
    <w:abstractNumId w:val="2"/>
  </w:num>
  <w:num w:numId="9" w16cid:durableId="1089355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25662"/>
    <w:rsid w:val="0005780E"/>
    <w:rsid w:val="00065CC6"/>
    <w:rsid w:val="000A71F7"/>
    <w:rsid w:val="000C4B16"/>
    <w:rsid w:val="000F09E4"/>
    <w:rsid w:val="000F16FD"/>
    <w:rsid w:val="000F5AAF"/>
    <w:rsid w:val="001175AE"/>
    <w:rsid w:val="00143520"/>
    <w:rsid w:val="00153AD2"/>
    <w:rsid w:val="001733BC"/>
    <w:rsid w:val="001779EA"/>
    <w:rsid w:val="00182418"/>
    <w:rsid w:val="001B6E44"/>
    <w:rsid w:val="001D3246"/>
    <w:rsid w:val="001E32AB"/>
    <w:rsid w:val="001F27F5"/>
    <w:rsid w:val="002279BA"/>
    <w:rsid w:val="002329F3"/>
    <w:rsid w:val="00243F0D"/>
    <w:rsid w:val="00260767"/>
    <w:rsid w:val="002647BB"/>
    <w:rsid w:val="002663E2"/>
    <w:rsid w:val="002754C1"/>
    <w:rsid w:val="00280250"/>
    <w:rsid w:val="00280D8F"/>
    <w:rsid w:val="002841C8"/>
    <w:rsid w:val="0028516B"/>
    <w:rsid w:val="0029587C"/>
    <w:rsid w:val="002C6F90"/>
    <w:rsid w:val="002D139F"/>
    <w:rsid w:val="002E4FB5"/>
    <w:rsid w:val="002F6A4A"/>
    <w:rsid w:val="00302FB8"/>
    <w:rsid w:val="00304EA1"/>
    <w:rsid w:val="0030539D"/>
    <w:rsid w:val="00314D81"/>
    <w:rsid w:val="00322FC6"/>
    <w:rsid w:val="0035293F"/>
    <w:rsid w:val="00362711"/>
    <w:rsid w:val="00363690"/>
    <w:rsid w:val="00391986"/>
    <w:rsid w:val="003A00B4"/>
    <w:rsid w:val="003C5E71"/>
    <w:rsid w:val="004157A6"/>
    <w:rsid w:val="00417AA3"/>
    <w:rsid w:val="00425DFE"/>
    <w:rsid w:val="00434EDB"/>
    <w:rsid w:val="00440B32"/>
    <w:rsid w:val="00445958"/>
    <w:rsid w:val="00445BAD"/>
    <w:rsid w:val="0046078D"/>
    <w:rsid w:val="00463C58"/>
    <w:rsid w:val="00493D97"/>
    <w:rsid w:val="00495C80"/>
    <w:rsid w:val="004A2ED8"/>
    <w:rsid w:val="004A5A17"/>
    <w:rsid w:val="004F5BDA"/>
    <w:rsid w:val="0051631E"/>
    <w:rsid w:val="0053190E"/>
    <w:rsid w:val="0053422A"/>
    <w:rsid w:val="00537A1F"/>
    <w:rsid w:val="00547ABE"/>
    <w:rsid w:val="00563D30"/>
    <w:rsid w:val="00566029"/>
    <w:rsid w:val="005923CB"/>
    <w:rsid w:val="00595CA7"/>
    <w:rsid w:val="005B391B"/>
    <w:rsid w:val="005D3D78"/>
    <w:rsid w:val="005D774F"/>
    <w:rsid w:val="005E2EF0"/>
    <w:rsid w:val="005F4092"/>
    <w:rsid w:val="00610339"/>
    <w:rsid w:val="006172C4"/>
    <w:rsid w:val="0067464A"/>
    <w:rsid w:val="0068471E"/>
    <w:rsid w:val="00684F98"/>
    <w:rsid w:val="00693BDB"/>
    <w:rsid w:val="00693FFD"/>
    <w:rsid w:val="006C3D8F"/>
    <w:rsid w:val="006D2159"/>
    <w:rsid w:val="006F67E5"/>
    <w:rsid w:val="006F787C"/>
    <w:rsid w:val="00702636"/>
    <w:rsid w:val="00723995"/>
    <w:rsid w:val="00724507"/>
    <w:rsid w:val="00755B83"/>
    <w:rsid w:val="00773E6C"/>
    <w:rsid w:val="00781FB1"/>
    <w:rsid w:val="00787C57"/>
    <w:rsid w:val="007B349A"/>
    <w:rsid w:val="007C33E2"/>
    <w:rsid w:val="007D05D9"/>
    <w:rsid w:val="007D1B6D"/>
    <w:rsid w:val="007D42F8"/>
    <w:rsid w:val="007F2FC1"/>
    <w:rsid w:val="00813C37"/>
    <w:rsid w:val="008154B5"/>
    <w:rsid w:val="00823962"/>
    <w:rsid w:val="00835100"/>
    <w:rsid w:val="00850410"/>
    <w:rsid w:val="00852719"/>
    <w:rsid w:val="00852908"/>
    <w:rsid w:val="00860115"/>
    <w:rsid w:val="0088683A"/>
    <w:rsid w:val="0088783C"/>
    <w:rsid w:val="008C1D9D"/>
    <w:rsid w:val="008D2ACC"/>
    <w:rsid w:val="009370BC"/>
    <w:rsid w:val="00937ECC"/>
    <w:rsid w:val="00945B83"/>
    <w:rsid w:val="00970580"/>
    <w:rsid w:val="0098739B"/>
    <w:rsid w:val="009B61E5"/>
    <w:rsid w:val="009D1E89"/>
    <w:rsid w:val="009E5707"/>
    <w:rsid w:val="00A17661"/>
    <w:rsid w:val="00A24B2D"/>
    <w:rsid w:val="00A40966"/>
    <w:rsid w:val="00A51FF0"/>
    <w:rsid w:val="00A5455F"/>
    <w:rsid w:val="00A921E0"/>
    <w:rsid w:val="00A922F4"/>
    <w:rsid w:val="00AA2F0D"/>
    <w:rsid w:val="00AB2FFE"/>
    <w:rsid w:val="00AD687B"/>
    <w:rsid w:val="00AE5526"/>
    <w:rsid w:val="00AF051B"/>
    <w:rsid w:val="00AF5DB9"/>
    <w:rsid w:val="00B01578"/>
    <w:rsid w:val="00B0738F"/>
    <w:rsid w:val="00B07E89"/>
    <w:rsid w:val="00B13D3B"/>
    <w:rsid w:val="00B230DB"/>
    <w:rsid w:val="00B26601"/>
    <w:rsid w:val="00B41951"/>
    <w:rsid w:val="00B53229"/>
    <w:rsid w:val="00B62480"/>
    <w:rsid w:val="00B81890"/>
    <w:rsid w:val="00B81B70"/>
    <w:rsid w:val="00BB3BAB"/>
    <w:rsid w:val="00BD0724"/>
    <w:rsid w:val="00BD2B91"/>
    <w:rsid w:val="00BE5521"/>
    <w:rsid w:val="00BF6C23"/>
    <w:rsid w:val="00BF70E4"/>
    <w:rsid w:val="00C24E34"/>
    <w:rsid w:val="00C424EB"/>
    <w:rsid w:val="00C53263"/>
    <w:rsid w:val="00C75F1D"/>
    <w:rsid w:val="00C81E43"/>
    <w:rsid w:val="00C95156"/>
    <w:rsid w:val="00CA0DC2"/>
    <w:rsid w:val="00CB68E8"/>
    <w:rsid w:val="00CD4A1A"/>
    <w:rsid w:val="00CD5BD2"/>
    <w:rsid w:val="00D04F01"/>
    <w:rsid w:val="00D06414"/>
    <w:rsid w:val="00D24E5A"/>
    <w:rsid w:val="00D338E4"/>
    <w:rsid w:val="00D51947"/>
    <w:rsid w:val="00D532F0"/>
    <w:rsid w:val="00D56E0F"/>
    <w:rsid w:val="00D74721"/>
    <w:rsid w:val="00D77413"/>
    <w:rsid w:val="00D82759"/>
    <w:rsid w:val="00D86DE4"/>
    <w:rsid w:val="00D909C9"/>
    <w:rsid w:val="00DC3B80"/>
    <w:rsid w:val="00DD1ED6"/>
    <w:rsid w:val="00DE1909"/>
    <w:rsid w:val="00DE51DB"/>
    <w:rsid w:val="00DE5D68"/>
    <w:rsid w:val="00E045AA"/>
    <w:rsid w:val="00E2046F"/>
    <w:rsid w:val="00E23F1D"/>
    <w:rsid w:val="00E27FAB"/>
    <w:rsid w:val="00E30E05"/>
    <w:rsid w:val="00E36361"/>
    <w:rsid w:val="00E55AE9"/>
    <w:rsid w:val="00EA73FE"/>
    <w:rsid w:val="00EB0C84"/>
    <w:rsid w:val="00EB33A0"/>
    <w:rsid w:val="00F046F5"/>
    <w:rsid w:val="00F17FDE"/>
    <w:rsid w:val="00F40D53"/>
    <w:rsid w:val="00F4525C"/>
    <w:rsid w:val="00F453BC"/>
    <w:rsid w:val="00F50D86"/>
    <w:rsid w:val="00F85D6F"/>
    <w:rsid w:val="00F92AE5"/>
    <w:rsid w:val="00FB1537"/>
    <w:rsid w:val="00FD29D3"/>
    <w:rsid w:val="00FE32A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C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2663E2"/>
    <w:pPr>
      <w:numPr>
        <w:numId w:val="9"/>
      </w:numPr>
      <w:tabs>
        <w:tab w:val="left" w:pos="425"/>
      </w:tabs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paragraph" w:customStyle="1" w:styleId="Default">
    <w:name w:val="Default"/>
    <w:rsid w:val="00C81E4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VCAAitalic">
    <w:name w:val="VCAA italic"/>
    <w:basedOn w:val="DefaultParagraphFont"/>
    <w:uiPriority w:val="1"/>
    <w:qFormat/>
    <w:rsid w:val="00DC3B80"/>
    <w:rPr>
      <w:rFonts w:asciiTheme="minorHAnsi" w:hAnsiTheme="minorHAnsi" w:cstheme="minorHAnsi"/>
      <w:i/>
      <w:iCs/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FD75667-DDB6-4A4F-B6CA-EFD5E5CC8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106A1-E8BA-4B76-A28A-33A7918BCB85}"/>
</file>

<file path=customXml/itemProps3.xml><?xml version="1.0" encoding="utf-8"?>
<ds:datastoreItem xmlns:ds="http://schemas.openxmlformats.org/officeDocument/2006/customXml" ds:itemID="{B0405E2F-128F-4D56-9F51-4EBA38A025DA}"/>
</file>

<file path=customXml/itemProps4.xml><?xml version="1.0" encoding="utf-8"?>
<ds:datastoreItem xmlns:ds="http://schemas.openxmlformats.org/officeDocument/2006/customXml" ds:itemID="{14CA3BC6-887A-4015-B791-8E3F45C9D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Italian oral external assessment report</dc:title>
  <dc:creator/>
  <cp:lastModifiedBy/>
  <cp:revision>1</cp:revision>
  <dcterms:created xsi:type="dcterms:W3CDTF">2024-05-03T05:34:00Z</dcterms:created>
  <dcterms:modified xsi:type="dcterms:W3CDTF">2024-05-03T06:21:00Z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