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21F0AE34" w:rsidR="00F4525C" w:rsidRPr="00330DA5" w:rsidRDefault="00024018" w:rsidP="009B61E5">
      <w:pPr>
        <w:pStyle w:val="VCAADocumenttitle"/>
        <w:rPr>
          <w:sz w:val="72"/>
          <w:szCs w:val="52"/>
        </w:rPr>
      </w:pPr>
      <w:r>
        <w:t>202</w:t>
      </w:r>
      <w:r w:rsidR="00881CE3">
        <w:t>4</w:t>
      </w:r>
      <w:r>
        <w:t xml:space="preserve"> </w:t>
      </w:r>
      <w:r w:rsidR="00AC6510">
        <w:t xml:space="preserve">VCE </w:t>
      </w:r>
      <w:r w:rsidR="001D4D17">
        <w:t>Japanese</w:t>
      </w:r>
      <w:r>
        <w:t xml:space="preserve"> </w:t>
      </w:r>
      <w:r w:rsidR="007E47A5">
        <w:t xml:space="preserve">Second Language </w:t>
      </w:r>
      <w:r w:rsidR="00400537">
        <w:t xml:space="preserve">written </w:t>
      </w:r>
      <w:r w:rsidR="00E01340">
        <w:t>external</w:t>
      </w:r>
      <w:r w:rsidR="00763618">
        <w:t xml:space="preserve"> assessment</w:t>
      </w:r>
      <w:r>
        <w:t xml:space="preserve"> report</w:t>
      </w:r>
    </w:p>
    <w:p w14:paraId="1F902DD4" w14:textId="77777777" w:rsidR="006663C6" w:rsidRDefault="00024018" w:rsidP="00C35203">
      <w:pPr>
        <w:pStyle w:val="VCAAHeading1"/>
      </w:pPr>
      <w:bookmarkStart w:id="0" w:name="TemplateOverview"/>
      <w:bookmarkEnd w:id="0"/>
      <w:r>
        <w:t>General comments</w:t>
      </w:r>
    </w:p>
    <w:p w14:paraId="625AD7C3" w14:textId="798C8903" w:rsidR="0047261C" w:rsidRDefault="0047261C" w:rsidP="0047261C">
      <w:pPr>
        <w:pStyle w:val="VCAAbody"/>
        <w:rPr>
          <w:lang w:val="en-AU"/>
        </w:rPr>
      </w:pPr>
      <w:r>
        <w:rPr>
          <w:lang w:val="en-AU"/>
        </w:rPr>
        <w:t xml:space="preserve">In the 2024 written examination, </w:t>
      </w:r>
      <w:r w:rsidR="00037E2C">
        <w:rPr>
          <w:lang w:val="en-AU"/>
        </w:rPr>
        <w:t xml:space="preserve">most </w:t>
      </w:r>
      <w:r>
        <w:rPr>
          <w:lang w:val="en-AU"/>
        </w:rPr>
        <w:t xml:space="preserve">students demonstrated a </w:t>
      </w:r>
      <w:r w:rsidR="00037E2C">
        <w:rPr>
          <w:lang w:val="en-AU"/>
        </w:rPr>
        <w:t xml:space="preserve">sound </w:t>
      </w:r>
      <w:r>
        <w:rPr>
          <w:lang w:val="en-AU"/>
        </w:rPr>
        <w:t xml:space="preserve">awareness of the structure and expectations </w:t>
      </w:r>
      <w:r w:rsidR="00784BD3">
        <w:rPr>
          <w:lang w:val="en-AU"/>
        </w:rPr>
        <w:t>for each section</w:t>
      </w:r>
      <w:r>
        <w:rPr>
          <w:lang w:val="en-AU"/>
        </w:rPr>
        <w:t xml:space="preserve">, </w:t>
      </w:r>
      <w:r w:rsidR="00037E2C">
        <w:rPr>
          <w:lang w:val="en-AU"/>
        </w:rPr>
        <w:t xml:space="preserve">which </w:t>
      </w:r>
      <w:r>
        <w:rPr>
          <w:lang w:val="en-AU"/>
        </w:rPr>
        <w:t>reflected their preparation and efforts.</w:t>
      </w:r>
    </w:p>
    <w:p w14:paraId="52143F10" w14:textId="0F85656B" w:rsidR="0047261C" w:rsidRDefault="00837D3E" w:rsidP="0047261C">
      <w:pPr>
        <w:pStyle w:val="VCAAbody"/>
        <w:rPr>
          <w:lang w:val="en-AU"/>
        </w:rPr>
      </w:pPr>
      <w:bookmarkStart w:id="1" w:name="_Hlk184061737"/>
      <w:r w:rsidRPr="00280121">
        <w:t xml:space="preserve">In Section 1 Part A and </w:t>
      </w:r>
      <w:r w:rsidR="00037E2C">
        <w:t xml:space="preserve">Part </w:t>
      </w:r>
      <w:r w:rsidRPr="00280121">
        <w:t xml:space="preserve">B and Section 2 Part A, </w:t>
      </w:r>
      <w:bookmarkEnd w:id="1"/>
      <w:r w:rsidR="00037E2C">
        <w:t xml:space="preserve">responses </w:t>
      </w:r>
      <w:r w:rsidR="003C4E99">
        <w:t xml:space="preserve">generally </w:t>
      </w:r>
      <w:r w:rsidR="00037E2C">
        <w:t xml:space="preserve">demonstrated that </w:t>
      </w:r>
      <w:r w:rsidR="003C4E99">
        <w:t>the listening and reading texts</w:t>
      </w:r>
      <w:r w:rsidR="00037E2C">
        <w:t xml:space="preserve"> were</w:t>
      </w:r>
      <w:r w:rsidR="003C4E99">
        <w:t xml:space="preserve"> accessible in terms of speed and complexity</w:t>
      </w:r>
      <w:r w:rsidR="00D81DA4">
        <w:t>,</w:t>
      </w:r>
      <w:r w:rsidR="003C4E99">
        <w:t xml:space="preserve"> and </w:t>
      </w:r>
      <w:r w:rsidR="00037E2C">
        <w:t xml:space="preserve">students </w:t>
      </w:r>
      <w:r w:rsidR="003C4E99">
        <w:t>were able to understand the main ideas sufficiently</w:t>
      </w:r>
      <w:r w:rsidR="00D459B0">
        <w:t xml:space="preserve">. </w:t>
      </w:r>
      <w:r w:rsidR="006B5E8A">
        <w:rPr>
          <w:lang w:val="en-AU"/>
        </w:rPr>
        <w:t xml:space="preserve">However, </w:t>
      </w:r>
      <w:r w:rsidR="00037E2C">
        <w:rPr>
          <w:lang w:val="en-AU"/>
        </w:rPr>
        <w:t>in the comprehension questions</w:t>
      </w:r>
      <w:r w:rsidR="00C70F3A">
        <w:rPr>
          <w:lang w:val="en-AU"/>
        </w:rPr>
        <w:t>,</w:t>
      </w:r>
      <w:r w:rsidR="00037E2C">
        <w:rPr>
          <w:lang w:val="en-AU"/>
        </w:rPr>
        <w:t xml:space="preserve"> </w:t>
      </w:r>
      <w:r w:rsidR="006B5E8A">
        <w:rPr>
          <w:lang w:val="en-AU"/>
        </w:rPr>
        <w:t xml:space="preserve">many </w:t>
      </w:r>
      <w:r w:rsidR="00037E2C">
        <w:rPr>
          <w:lang w:val="en-AU"/>
        </w:rPr>
        <w:t>responses did not contain</w:t>
      </w:r>
      <w:r w:rsidR="006B5E8A">
        <w:rPr>
          <w:lang w:val="en-AU"/>
        </w:rPr>
        <w:t xml:space="preserve"> the precise details necessary to earn full marks.</w:t>
      </w:r>
      <w:r w:rsidR="00B77548">
        <w:rPr>
          <w:lang w:val="en-AU"/>
        </w:rPr>
        <w:t xml:space="preserve"> </w:t>
      </w:r>
      <w:r w:rsidR="00CC79F2">
        <w:rPr>
          <w:lang w:val="en-AU"/>
        </w:rPr>
        <w:t xml:space="preserve">Students are reminded to practise recognising </w:t>
      </w:r>
      <w:r w:rsidR="00B77548">
        <w:rPr>
          <w:lang w:val="en-AU"/>
        </w:rPr>
        <w:t xml:space="preserve">katakana words in listening texts </w:t>
      </w:r>
      <w:r w:rsidR="00CC79F2">
        <w:rPr>
          <w:lang w:val="en-AU"/>
        </w:rPr>
        <w:t>in preparation for the examination</w:t>
      </w:r>
      <w:r w:rsidR="00B77548">
        <w:rPr>
          <w:lang w:val="en-AU"/>
        </w:rPr>
        <w:t>.</w:t>
      </w:r>
    </w:p>
    <w:p w14:paraId="5F69CC72" w14:textId="06A036C4" w:rsidR="003B0B1B" w:rsidRDefault="003B0B1B" w:rsidP="0047261C">
      <w:pPr>
        <w:pStyle w:val="VCAAbody"/>
        <w:rPr>
          <w:lang w:val="en-AU"/>
        </w:rPr>
      </w:pPr>
      <w:r>
        <w:rPr>
          <w:lang w:val="en-AU"/>
        </w:rPr>
        <w:t>In Section 2</w:t>
      </w:r>
      <w:r w:rsidR="00037E2C">
        <w:rPr>
          <w:lang w:val="en-AU"/>
        </w:rPr>
        <w:t xml:space="preserve"> Part </w:t>
      </w:r>
      <w:r>
        <w:rPr>
          <w:lang w:val="en-AU"/>
        </w:rPr>
        <w:t xml:space="preserve">B, </w:t>
      </w:r>
      <w:r w:rsidR="008D32F9">
        <w:rPr>
          <w:lang w:val="en-AU"/>
        </w:rPr>
        <w:t xml:space="preserve">most </w:t>
      </w:r>
      <w:r w:rsidR="00CC79F2">
        <w:rPr>
          <w:lang w:val="en-AU"/>
        </w:rPr>
        <w:t xml:space="preserve">responses </w:t>
      </w:r>
      <w:r w:rsidR="008D32F9">
        <w:rPr>
          <w:lang w:val="en-AU"/>
        </w:rPr>
        <w:t xml:space="preserve">included relevant information from the stimulus </w:t>
      </w:r>
      <w:r w:rsidR="00F01285">
        <w:rPr>
          <w:lang w:val="en-AU"/>
        </w:rPr>
        <w:t xml:space="preserve">reading </w:t>
      </w:r>
      <w:r w:rsidR="008D32F9">
        <w:rPr>
          <w:lang w:val="en-AU"/>
        </w:rPr>
        <w:t xml:space="preserve">text. However, </w:t>
      </w:r>
      <w:r w:rsidR="00037E2C">
        <w:rPr>
          <w:lang w:val="en-AU"/>
        </w:rPr>
        <w:t xml:space="preserve">responses </w:t>
      </w:r>
      <w:r w:rsidR="008D32F9">
        <w:rPr>
          <w:lang w:val="en-AU"/>
        </w:rPr>
        <w:t xml:space="preserve">did not always accurately reflect the </w:t>
      </w:r>
      <w:r w:rsidR="00F01285">
        <w:rPr>
          <w:lang w:val="en-AU"/>
        </w:rPr>
        <w:t xml:space="preserve">features of the specified text type and </w:t>
      </w:r>
      <w:r w:rsidR="0013122D">
        <w:rPr>
          <w:lang w:val="en-AU"/>
        </w:rPr>
        <w:t>writing style</w:t>
      </w:r>
      <w:r w:rsidR="00F01285">
        <w:rPr>
          <w:lang w:val="en-AU"/>
        </w:rPr>
        <w:t xml:space="preserve">, and the photograph </w:t>
      </w:r>
      <w:r w:rsidR="0013122D">
        <w:rPr>
          <w:lang w:val="en-AU"/>
        </w:rPr>
        <w:t xml:space="preserve">in the stimulus text was either overlooked </w:t>
      </w:r>
      <w:r w:rsidR="000048E2">
        <w:rPr>
          <w:rFonts w:hint="eastAsia"/>
          <w:lang w:val="en-AU" w:eastAsia="ja-JP"/>
        </w:rPr>
        <w:t>entirely</w:t>
      </w:r>
      <w:r w:rsidR="0013122D">
        <w:rPr>
          <w:lang w:val="en-AU"/>
        </w:rPr>
        <w:t xml:space="preserve"> or only very superficially mentioned in </w:t>
      </w:r>
      <w:proofErr w:type="gramStart"/>
      <w:r w:rsidR="0013122D">
        <w:rPr>
          <w:lang w:val="en-AU"/>
        </w:rPr>
        <w:t>a number of</w:t>
      </w:r>
      <w:proofErr w:type="gramEnd"/>
      <w:r w:rsidR="0013122D">
        <w:rPr>
          <w:lang w:val="en-AU"/>
        </w:rPr>
        <w:t xml:space="preserve"> responses.</w:t>
      </w:r>
    </w:p>
    <w:p w14:paraId="13909157" w14:textId="7BBE6C28" w:rsidR="00A019BC" w:rsidRDefault="00A019BC" w:rsidP="0047261C">
      <w:pPr>
        <w:pStyle w:val="VCAAbody"/>
        <w:rPr>
          <w:lang w:val="en-AU"/>
        </w:rPr>
      </w:pPr>
      <w:r>
        <w:rPr>
          <w:lang w:val="en-AU"/>
        </w:rPr>
        <w:t xml:space="preserve">In Section 3, </w:t>
      </w:r>
      <w:r w:rsidR="000A2E35">
        <w:rPr>
          <w:lang w:val="en-AU"/>
        </w:rPr>
        <w:t xml:space="preserve">the topics covered in the questions were familiar to students </w:t>
      </w:r>
      <w:r w:rsidR="00FA270B">
        <w:rPr>
          <w:lang w:val="en-AU"/>
        </w:rPr>
        <w:t xml:space="preserve">from their previous studies, </w:t>
      </w:r>
      <w:r w:rsidR="007811B8">
        <w:rPr>
          <w:lang w:val="en-AU"/>
        </w:rPr>
        <w:t>which allowed</w:t>
      </w:r>
      <w:r w:rsidR="00FA270B">
        <w:rPr>
          <w:lang w:val="en-AU"/>
        </w:rPr>
        <w:t xml:space="preserve"> them to present a </w:t>
      </w:r>
      <w:r w:rsidR="007811B8">
        <w:rPr>
          <w:lang w:val="en-AU"/>
        </w:rPr>
        <w:t>range</w:t>
      </w:r>
      <w:r w:rsidR="00FA270B">
        <w:rPr>
          <w:lang w:val="en-AU"/>
        </w:rPr>
        <w:t xml:space="preserve"> of information, ideas and opinions </w:t>
      </w:r>
      <w:r w:rsidR="007811B8">
        <w:rPr>
          <w:lang w:val="en-AU"/>
        </w:rPr>
        <w:t>with relative ease</w:t>
      </w:r>
      <w:r w:rsidR="00FA270B">
        <w:rPr>
          <w:lang w:val="en-AU"/>
        </w:rPr>
        <w:t xml:space="preserve">. However, students </w:t>
      </w:r>
      <w:r w:rsidR="00B03728">
        <w:rPr>
          <w:lang w:val="en-AU"/>
        </w:rPr>
        <w:t>are strongly advised to</w:t>
      </w:r>
      <w:r w:rsidR="00FA270B">
        <w:rPr>
          <w:lang w:val="en-AU"/>
        </w:rPr>
        <w:t xml:space="preserve"> read the question very carefully </w:t>
      </w:r>
      <w:r w:rsidR="00037E2C">
        <w:rPr>
          <w:lang w:val="en-AU"/>
        </w:rPr>
        <w:t xml:space="preserve">to </w:t>
      </w:r>
      <w:r w:rsidR="00FA270B">
        <w:rPr>
          <w:lang w:val="en-AU"/>
        </w:rPr>
        <w:t xml:space="preserve">understand the </w:t>
      </w:r>
      <w:r w:rsidR="007811B8">
        <w:rPr>
          <w:lang w:val="en-AU"/>
        </w:rPr>
        <w:t xml:space="preserve">exact </w:t>
      </w:r>
      <w:r w:rsidR="00FA270B">
        <w:rPr>
          <w:lang w:val="en-AU"/>
        </w:rPr>
        <w:t>requirements of the task</w:t>
      </w:r>
      <w:r w:rsidR="00B03728">
        <w:rPr>
          <w:lang w:val="en-AU"/>
        </w:rPr>
        <w:t xml:space="preserve">. </w:t>
      </w:r>
      <w:r w:rsidR="007811B8">
        <w:rPr>
          <w:lang w:val="en-AU"/>
        </w:rPr>
        <w:t xml:space="preserve">Some responses were </w:t>
      </w:r>
      <w:proofErr w:type="gramStart"/>
      <w:r w:rsidR="007811B8">
        <w:rPr>
          <w:lang w:val="en-AU"/>
        </w:rPr>
        <w:t>off-t</w:t>
      </w:r>
      <w:r w:rsidR="00037E2C">
        <w:rPr>
          <w:lang w:val="en-AU"/>
        </w:rPr>
        <w:t>opic</w:t>
      </w:r>
      <w:proofErr w:type="gramEnd"/>
      <w:r w:rsidR="007811B8">
        <w:rPr>
          <w:lang w:val="en-AU"/>
        </w:rPr>
        <w:t>, containing</w:t>
      </w:r>
      <w:r w:rsidR="00B03728">
        <w:rPr>
          <w:lang w:val="en-AU"/>
        </w:rPr>
        <w:t xml:space="preserve"> </w:t>
      </w:r>
      <w:r w:rsidR="007811B8">
        <w:rPr>
          <w:lang w:val="en-AU"/>
        </w:rPr>
        <w:t xml:space="preserve">generalised ideas related to the topic but not directly addressing what the </w:t>
      </w:r>
      <w:r w:rsidR="0099081F">
        <w:rPr>
          <w:lang w:val="en-AU"/>
        </w:rPr>
        <w:t>question was asking.</w:t>
      </w:r>
    </w:p>
    <w:p w14:paraId="60B8122D" w14:textId="135AC377" w:rsidR="0099081F" w:rsidRPr="00280121" w:rsidRDefault="00651090" w:rsidP="0099081F">
      <w:pPr>
        <w:pStyle w:val="VCAAbody"/>
      </w:pPr>
      <w:r>
        <w:t xml:space="preserve">Throughout </w:t>
      </w:r>
      <w:r w:rsidR="0099081F" w:rsidRPr="0016786A">
        <w:t xml:space="preserve">the examination, rudimentary grammatical </w:t>
      </w:r>
      <w:r w:rsidR="00181E2A">
        <w:t>errors</w:t>
      </w:r>
      <w:r w:rsidR="0099081F" w:rsidRPr="0016786A">
        <w:t xml:space="preserve"> in verb conjugation, adjective inflection, particle usage and common sentence structures were </w:t>
      </w:r>
      <w:r w:rsidR="0099081F">
        <w:t>noticeable</w:t>
      </w:r>
      <w:r w:rsidR="0099081F" w:rsidRPr="0016786A">
        <w:t xml:space="preserve"> in both short and extended responses in Japanese.</w:t>
      </w:r>
      <w:r w:rsidR="0099081F" w:rsidRPr="00280121">
        <w:t xml:space="preserve"> </w:t>
      </w:r>
    </w:p>
    <w:p w14:paraId="418B454D" w14:textId="53D86993" w:rsidR="0099081F" w:rsidRPr="00280121" w:rsidRDefault="0099081F" w:rsidP="0099081F">
      <w:pPr>
        <w:pStyle w:val="VCAAbody"/>
      </w:pPr>
      <w:r w:rsidRPr="00A80B50">
        <w:t xml:space="preserve">In general, students are encouraged to consolidate their </w:t>
      </w:r>
      <w:r w:rsidR="00E85773" w:rsidRPr="00A80B50">
        <w:t xml:space="preserve">knowledge of </w:t>
      </w:r>
      <w:r w:rsidRPr="00A80B50">
        <w:t>grammar, vocabulary and kanji</w:t>
      </w:r>
      <w:r w:rsidR="00E85773" w:rsidRPr="00A80B50">
        <w:t xml:space="preserve">, while </w:t>
      </w:r>
      <w:r w:rsidR="00E31995" w:rsidRPr="00A80B50">
        <w:t>gaining</w:t>
      </w:r>
      <w:r w:rsidRPr="00A80B50">
        <w:t xml:space="preserve"> a clear </w:t>
      </w:r>
      <w:r w:rsidR="00E85773" w:rsidRPr="00A80B50">
        <w:t>understanding</w:t>
      </w:r>
      <w:r w:rsidRPr="00A80B50">
        <w:t xml:space="preserve"> of </w:t>
      </w:r>
      <w:r w:rsidR="00262F4B" w:rsidRPr="00A80B50">
        <w:t xml:space="preserve">the </w:t>
      </w:r>
      <w:r w:rsidR="00E85773" w:rsidRPr="00A80B50">
        <w:t>writing styles</w:t>
      </w:r>
      <w:r w:rsidRPr="00A80B50">
        <w:t xml:space="preserve"> and text type </w:t>
      </w:r>
      <w:proofErr w:type="gramStart"/>
      <w:r w:rsidRPr="00A80B50">
        <w:t>features</w:t>
      </w:r>
      <w:proofErr w:type="gramEnd"/>
      <w:r w:rsidR="00262F4B" w:rsidRPr="00A80B50">
        <w:t xml:space="preserve"> they are expected to know</w:t>
      </w:r>
      <w:r w:rsidR="00CE71F3" w:rsidRPr="00A80B50">
        <w:rPr>
          <w:rFonts w:hint="eastAsia"/>
          <w:lang w:eastAsia="ja-JP"/>
        </w:rPr>
        <w:t xml:space="preserve"> at VCE level</w:t>
      </w:r>
      <w:r w:rsidR="00262F4B" w:rsidRPr="00A80B50">
        <w:t>.</w:t>
      </w:r>
      <w:r w:rsidRPr="00A80B50">
        <w:t xml:space="preserve"> </w:t>
      </w:r>
      <w:r w:rsidR="00037E2C">
        <w:t>Students</w:t>
      </w:r>
      <w:r w:rsidR="00037E2C" w:rsidRPr="00A80B50">
        <w:t xml:space="preserve"> </w:t>
      </w:r>
      <w:r w:rsidRPr="00A80B50">
        <w:t xml:space="preserve">should be able to apply their knowledge and writing skills to </w:t>
      </w:r>
      <w:r w:rsidR="00A80B50" w:rsidRPr="00A80B50">
        <w:rPr>
          <w:rFonts w:hint="eastAsia"/>
          <w:lang w:eastAsia="ja-JP"/>
        </w:rPr>
        <w:t xml:space="preserve">any given </w:t>
      </w:r>
      <w:r w:rsidRPr="00A80B50">
        <w:t>question type</w:t>
      </w:r>
      <w:r w:rsidR="00E85773" w:rsidRPr="00A80B50">
        <w:t>, rather than relying</w:t>
      </w:r>
      <w:r w:rsidRPr="00A80B50">
        <w:t xml:space="preserve"> on </w:t>
      </w:r>
      <w:r w:rsidR="00E85773" w:rsidRPr="00A80B50">
        <w:t>pre-</w:t>
      </w:r>
      <w:r w:rsidRPr="00A80B50">
        <w:t>prepared responses. Students should also use a variety of listening and reading resources when preparing for the examination to improve their comprehension and note-taking skills.</w:t>
      </w:r>
    </w:p>
    <w:p w14:paraId="29027E3E" w14:textId="75A20B99" w:rsidR="00B62480" w:rsidRDefault="00024018" w:rsidP="00350651">
      <w:pPr>
        <w:pStyle w:val="VCAAHeading1"/>
      </w:pPr>
      <w:r>
        <w:t>Specific information</w:t>
      </w:r>
    </w:p>
    <w:p w14:paraId="3FB69872" w14:textId="269B9665" w:rsidR="0047261C" w:rsidRDefault="008641A1" w:rsidP="008641A1">
      <w:pPr>
        <w:pStyle w:val="VCAAbody"/>
        <w:rPr>
          <w:lang w:val="en-AU"/>
        </w:rPr>
      </w:pPr>
      <w:r>
        <w:rPr>
          <w:lang w:val="en-AU"/>
        </w:rPr>
        <w:t>This report provides sample answers</w:t>
      </w:r>
      <w:r w:rsidR="00D80EA2">
        <w:rPr>
          <w:lang w:val="en-AU"/>
        </w:rPr>
        <w:t>,</w:t>
      </w:r>
      <w:r>
        <w:rPr>
          <w:lang w:val="en-AU"/>
        </w:rPr>
        <w:t xml:space="preserve"> or an indication of what answers may have included. Unless otherwise stated, these are not intended to be exemplary or complete responses.</w:t>
      </w:r>
      <w:r w:rsidR="00C83182">
        <w:rPr>
          <w:lang w:val="en-AU"/>
        </w:rPr>
        <w:t xml:space="preserve"> </w:t>
      </w:r>
    </w:p>
    <w:p w14:paraId="35B62114" w14:textId="77777777" w:rsidR="00CA779A" w:rsidRDefault="00CA779A" w:rsidP="002F0665">
      <w:pPr>
        <w:pStyle w:val="VCAAbody"/>
      </w:pPr>
      <w:r>
        <w:br w:type="page"/>
      </w:r>
    </w:p>
    <w:p w14:paraId="0E5957F4" w14:textId="6F5BF440" w:rsidR="007E47A5" w:rsidRDefault="007E47A5" w:rsidP="007E47A5">
      <w:pPr>
        <w:pStyle w:val="VCAAHeading2"/>
      </w:pPr>
      <w:r w:rsidRPr="001B4604">
        <w:lastRenderedPageBreak/>
        <w:t>Section 1</w:t>
      </w:r>
    </w:p>
    <w:p w14:paraId="148FD84D" w14:textId="77777777" w:rsidR="007E47A5" w:rsidRDefault="007E47A5" w:rsidP="007E47A5">
      <w:pPr>
        <w:pStyle w:val="VCAAHeading3"/>
      </w:pPr>
      <w:r>
        <w:t xml:space="preserve">Part A </w:t>
      </w:r>
      <w:r w:rsidRPr="001B4604">
        <w:t>– Listening and responding</w:t>
      </w:r>
      <w:r>
        <w:t xml:space="preserve"> in English</w:t>
      </w:r>
    </w:p>
    <w:p w14:paraId="795C2742" w14:textId="0CD70035" w:rsidR="008641A1" w:rsidRPr="008641A1" w:rsidRDefault="007E47A5" w:rsidP="007E47A5">
      <w:pPr>
        <w:pStyle w:val="VCAAbody"/>
      </w:pPr>
      <w:r w:rsidRPr="001B4604">
        <w:t>This section assessed</w:t>
      </w:r>
      <w:r w:rsidR="00D80EA2">
        <w:t xml:space="preserve"> </w:t>
      </w:r>
      <w:r w:rsidRPr="001B4604">
        <w:t>students</w:t>
      </w:r>
      <w:r>
        <w:t>’</w:t>
      </w:r>
      <w:r w:rsidRPr="001B4604">
        <w:t xml:space="preserve"> capacity to understand and convey general and specific aspects of texts.</w:t>
      </w:r>
    </w:p>
    <w:p w14:paraId="0D3BF315" w14:textId="3FDACEA6" w:rsidR="007E47A5" w:rsidRPr="007E47A5" w:rsidRDefault="007E47A5" w:rsidP="007E47A5">
      <w:pPr>
        <w:pStyle w:val="VCAAHeading4"/>
        <w:rPr>
          <w:lang w:eastAsia="ja-JP"/>
        </w:rPr>
      </w:pPr>
      <w:r w:rsidRPr="007E47A5">
        <w:t>Question 1</w:t>
      </w:r>
      <w:r w:rsidR="004433FC">
        <w:rPr>
          <w:rFonts w:hint="eastAsia"/>
          <w:lang w:eastAsia="ja-JP"/>
        </w:rPr>
        <w:t>a</w:t>
      </w:r>
      <w:r w:rsidR="00612F90">
        <w:rPr>
          <w:lang w:eastAsia="ja-JP"/>
        </w:rPr>
        <w:t>.</w:t>
      </w:r>
    </w:p>
    <w:p w14:paraId="31975E80" w14:textId="28F98EF2" w:rsidR="00D81DA4" w:rsidRPr="002F0665" w:rsidRDefault="00D80EA2" w:rsidP="002F0665">
      <w:pPr>
        <w:pStyle w:val="VCAAbullet"/>
      </w:pPr>
      <w:r w:rsidRPr="002F0665">
        <w:t>l</w:t>
      </w:r>
      <w:r w:rsidR="0062040C" w:rsidRPr="002F0665">
        <w:t>ast Christmas</w:t>
      </w:r>
    </w:p>
    <w:p w14:paraId="563A7F47" w14:textId="30124316" w:rsidR="00BC75F2" w:rsidRPr="00BC75F2" w:rsidRDefault="00BC75F2" w:rsidP="002F0665">
      <w:pPr>
        <w:pStyle w:val="VCAAbullet"/>
        <w:numPr>
          <w:ilvl w:val="0"/>
          <w:numId w:val="0"/>
        </w:numPr>
        <w:rPr>
          <w:rFonts w:eastAsiaTheme="minorEastAsia"/>
        </w:rPr>
      </w:pPr>
      <w:r w:rsidRPr="002F0665">
        <w:rPr>
          <w:rFonts w:eastAsiaTheme="minorEastAsia" w:hint="eastAsia"/>
        </w:rPr>
        <w:t xml:space="preserve">Although most responses demonstrated a good understanding of this question, some were missing </w:t>
      </w:r>
      <w:r w:rsidRPr="002F0665">
        <w:rPr>
          <w:rFonts w:eastAsiaTheme="minorEastAsia"/>
        </w:rPr>
        <w:t>‘</w:t>
      </w:r>
      <w:r w:rsidRPr="002F0665">
        <w:rPr>
          <w:rFonts w:eastAsiaTheme="minorEastAsia" w:hint="eastAsia"/>
        </w:rPr>
        <w:t>last year</w:t>
      </w:r>
      <w:r w:rsidRPr="002F0665">
        <w:rPr>
          <w:rFonts w:eastAsiaTheme="minorEastAsia"/>
        </w:rPr>
        <w:t>’</w:t>
      </w:r>
      <w:r w:rsidRPr="002F0665">
        <w:rPr>
          <w:rFonts w:eastAsiaTheme="minorEastAsia" w:hint="eastAsia"/>
        </w:rPr>
        <w:t>.</w:t>
      </w:r>
    </w:p>
    <w:p w14:paraId="7727BA2F" w14:textId="4A787F3F" w:rsidR="001F4B1E" w:rsidRPr="007E47A5" w:rsidRDefault="001F4B1E" w:rsidP="001F4B1E">
      <w:pPr>
        <w:pStyle w:val="VCAAHeading4"/>
        <w:rPr>
          <w:lang w:eastAsia="ja-JP"/>
        </w:rPr>
      </w:pPr>
      <w:r w:rsidRPr="007E47A5">
        <w:t xml:space="preserve">Question </w:t>
      </w:r>
      <w:r w:rsidR="004433FC">
        <w:rPr>
          <w:rFonts w:hint="eastAsia"/>
          <w:lang w:eastAsia="ja-JP"/>
        </w:rPr>
        <w:t>1b</w:t>
      </w:r>
      <w:r w:rsidR="00612F90">
        <w:rPr>
          <w:lang w:eastAsia="ja-JP"/>
        </w:rPr>
        <w:t>.</w:t>
      </w:r>
    </w:p>
    <w:p w14:paraId="48459FE8" w14:textId="77777777" w:rsidR="003F7DAE" w:rsidRDefault="00D80EA2" w:rsidP="002F0665">
      <w:pPr>
        <w:pStyle w:val="VCAAbullet"/>
      </w:pPr>
      <w:r>
        <w:t>a</w:t>
      </w:r>
      <w:r w:rsidR="004433FC">
        <w:t>t popular theme parks</w:t>
      </w:r>
    </w:p>
    <w:p w14:paraId="43BC931C" w14:textId="08232B6D" w:rsidR="004433FC" w:rsidRDefault="004433FC" w:rsidP="002F0665">
      <w:pPr>
        <w:pStyle w:val="VCAAbullet"/>
      </w:pPr>
      <w:r>
        <w:t xml:space="preserve">in front of big stations </w:t>
      </w:r>
    </w:p>
    <w:p w14:paraId="17DC3D48" w14:textId="4F812F0D" w:rsidR="001F4B1E" w:rsidRDefault="001725A1" w:rsidP="001F4B1E">
      <w:pPr>
        <w:pStyle w:val="VCAAbody"/>
        <w:rPr>
          <w:lang w:eastAsia="ja-JP"/>
        </w:rPr>
      </w:pPr>
      <w:r>
        <w:rPr>
          <w:lang w:eastAsia="ja-JP"/>
        </w:rPr>
        <w:t>Although a</w:t>
      </w:r>
      <w:r w:rsidR="00472261">
        <w:rPr>
          <w:lang w:eastAsia="ja-JP"/>
        </w:rPr>
        <w:t xml:space="preserve"> common </w:t>
      </w:r>
      <w:r w:rsidR="009959E1">
        <w:rPr>
          <w:rFonts w:hint="eastAsia"/>
          <w:lang w:eastAsia="ja-JP"/>
        </w:rPr>
        <w:t>phrase</w:t>
      </w:r>
      <w:r>
        <w:rPr>
          <w:lang w:eastAsia="ja-JP"/>
        </w:rPr>
        <w:t>,</w:t>
      </w:r>
      <w:r w:rsidR="009959E1">
        <w:rPr>
          <w:rFonts w:hint="eastAsia"/>
          <w:lang w:eastAsia="ja-JP"/>
        </w:rPr>
        <w:t xml:space="preserve"> </w:t>
      </w:r>
      <w:r w:rsidR="009959E1">
        <w:rPr>
          <w:rFonts w:hint="eastAsia"/>
          <w:lang w:eastAsia="ja-JP"/>
        </w:rPr>
        <w:t>人気がある</w:t>
      </w:r>
      <w:r w:rsidR="009959E1">
        <w:rPr>
          <w:lang w:eastAsia="ja-JP"/>
        </w:rPr>
        <w:t xml:space="preserve"> (popular) was often misinterpreted as ‘famous’</w:t>
      </w:r>
      <w:r w:rsidR="00BD0666">
        <w:rPr>
          <w:lang w:eastAsia="ja-JP"/>
        </w:rPr>
        <w:t xml:space="preserve">, and </w:t>
      </w:r>
      <w:r w:rsidR="004F1E20">
        <w:rPr>
          <w:lang w:eastAsia="ja-JP"/>
        </w:rPr>
        <w:t xml:space="preserve">the omission of </w:t>
      </w:r>
      <w:r w:rsidR="00BD0666">
        <w:rPr>
          <w:rFonts w:hint="eastAsia"/>
          <w:lang w:eastAsia="ja-JP"/>
        </w:rPr>
        <w:t>前で</w:t>
      </w:r>
      <w:r w:rsidR="00BD0666">
        <w:rPr>
          <w:lang w:eastAsia="ja-JP"/>
        </w:rPr>
        <w:t xml:space="preserve"> </w:t>
      </w:r>
      <w:r w:rsidR="004F1E20">
        <w:rPr>
          <w:lang w:eastAsia="ja-JP"/>
        </w:rPr>
        <w:t xml:space="preserve">(in front of) from </w:t>
      </w:r>
      <w:r w:rsidR="004F1E20">
        <w:rPr>
          <w:rFonts w:hint="eastAsia"/>
          <w:lang w:eastAsia="ja-JP"/>
        </w:rPr>
        <w:t>大きい駅の前で</w:t>
      </w:r>
      <w:r w:rsidR="004F1E20">
        <w:rPr>
          <w:lang w:eastAsia="ja-JP"/>
        </w:rPr>
        <w:t xml:space="preserve"> (in front of big stations) was </w:t>
      </w:r>
      <w:r w:rsidR="00D80EA2">
        <w:rPr>
          <w:lang w:eastAsia="ja-JP"/>
        </w:rPr>
        <w:t xml:space="preserve">common </w:t>
      </w:r>
      <w:r w:rsidR="004F1E20">
        <w:rPr>
          <w:lang w:eastAsia="ja-JP"/>
        </w:rPr>
        <w:t>in many responses.</w:t>
      </w:r>
      <w:r w:rsidR="00472261">
        <w:rPr>
          <w:lang w:eastAsia="ja-JP"/>
        </w:rPr>
        <w:t xml:space="preserve"> </w:t>
      </w:r>
      <w:r w:rsidR="00137240">
        <w:rPr>
          <w:lang w:eastAsia="ja-JP"/>
        </w:rPr>
        <w:t xml:space="preserve">Some </w:t>
      </w:r>
      <w:r w:rsidR="00CC79F2">
        <w:rPr>
          <w:lang w:eastAsia="ja-JP"/>
        </w:rPr>
        <w:t xml:space="preserve">responses </w:t>
      </w:r>
      <w:r w:rsidR="00137240">
        <w:rPr>
          <w:lang w:eastAsia="ja-JP"/>
        </w:rPr>
        <w:t xml:space="preserve">also </w:t>
      </w:r>
      <w:r w:rsidR="00CC79F2">
        <w:rPr>
          <w:lang w:eastAsia="ja-JP"/>
        </w:rPr>
        <w:t>mis</w:t>
      </w:r>
      <w:r w:rsidR="00B56D6C">
        <w:rPr>
          <w:lang w:eastAsia="ja-JP"/>
        </w:rPr>
        <w:t>underst</w:t>
      </w:r>
      <w:r w:rsidR="00CC79F2">
        <w:rPr>
          <w:lang w:eastAsia="ja-JP"/>
        </w:rPr>
        <w:t>ood</w:t>
      </w:r>
      <w:r w:rsidR="00137240">
        <w:rPr>
          <w:lang w:eastAsia="ja-JP"/>
        </w:rPr>
        <w:t xml:space="preserve"> </w:t>
      </w:r>
      <w:r w:rsidR="00137240">
        <w:rPr>
          <w:rFonts w:hint="eastAsia"/>
          <w:lang w:eastAsia="ja-JP"/>
        </w:rPr>
        <w:t>テーマパーク</w:t>
      </w:r>
      <w:r w:rsidR="00137240">
        <w:rPr>
          <w:lang w:eastAsia="ja-JP"/>
        </w:rPr>
        <w:t xml:space="preserve"> (theme park).</w:t>
      </w:r>
    </w:p>
    <w:p w14:paraId="06F5E987" w14:textId="3C591BD8" w:rsidR="00CE493B" w:rsidRPr="007E47A5" w:rsidRDefault="00CE493B" w:rsidP="00CE493B">
      <w:pPr>
        <w:pStyle w:val="VCAAHeading4"/>
        <w:rPr>
          <w:lang w:eastAsia="ja-JP"/>
        </w:rPr>
      </w:pPr>
      <w:r w:rsidRPr="007E47A5">
        <w:t xml:space="preserve">Question </w:t>
      </w:r>
      <w:r>
        <w:rPr>
          <w:rFonts w:hint="eastAsia"/>
          <w:lang w:eastAsia="ja-JP"/>
        </w:rPr>
        <w:t>1</w:t>
      </w:r>
      <w:r>
        <w:rPr>
          <w:lang w:eastAsia="ja-JP"/>
        </w:rPr>
        <w:t>c</w:t>
      </w:r>
      <w:r w:rsidR="00612F90">
        <w:rPr>
          <w:lang w:eastAsia="ja-JP"/>
        </w:rPr>
        <w:t>.</w:t>
      </w:r>
    </w:p>
    <w:p w14:paraId="5A08BBB9" w14:textId="77777777" w:rsidR="00612F90" w:rsidRDefault="0082173B" w:rsidP="002F0665">
      <w:pPr>
        <w:pStyle w:val="VCAAbullet"/>
      </w:pPr>
      <w:r>
        <w:t>Japanese illuminations</w:t>
      </w:r>
      <w:r w:rsidR="00472261">
        <w:t xml:space="preserve"> are colourful.</w:t>
      </w:r>
    </w:p>
    <w:p w14:paraId="024FB452" w14:textId="411A9B73" w:rsidR="00BB4C9F" w:rsidRDefault="00472261" w:rsidP="002F0665">
      <w:pPr>
        <w:pStyle w:val="VCAAbullet"/>
      </w:pPr>
      <w:r>
        <w:t xml:space="preserve">The lights move with the </w:t>
      </w:r>
      <w:r w:rsidR="009031D3">
        <w:t>music</w:t>
      </w:r>
      <w:r w:rsidR="00883923">
        <w:rPr>
          <w:rFonts w:eastAsiaTheme="minorEastAsia" w:hint="eastAsia"/>
        </w:rPr>
        <w:t>.</w:t>
      </w:r>
    </w:p>
    <w:p w14:paraId="16305AF4" w14:textId="1DF1D6B7" w:rsidR="00472261" w:rsidRDefault="00BB4C9F" w:rsidP="002F0665">
      <w:pPr>
        <w:pStyle w:val="VCAAbullet"/>
      </w:pPr>
      <w:r>
        <w:t>I</w:t>
      </w:r>
      <w:r w:rsidR="00472261">
        <w:t>t is like a concert.</w:t>
      </w:r>
    </w:p>
    <w:p w14:paraId="50535F31" w14:textId="5396C230" w:rsidR="00DE5A7D" w:rsidRDefault="000A34FA" w:rsidP="00CE493B">
      <w:pPr>
        <w:pStyle w:val="VCAAbody"/>
        <w:rPr>
          <w:lang w:eastAsia="ja-JP"/>
        </w:rPr>
      </w:pPr>
      <w:r>
        <w:rPr>
          <w:lang w:val="en-AU"/>
        </w:rPr>
        <w:t>M</w:t>
      </w:r>
      <w:r w:rsidR="00D80EA2">
        <w:rPr>
          <w:lang w:val="en-AU"/>
        </w:rPr>
        <w:t>ost</w:t>
      </w:r>
      <w:r w:rsidR="00F53CB0">
        <w:rPr>
          <w:lang w:val="en-AU"/>
        </w:rPr>
        <w:t xml:space="preserve"> </w:t>
      </w:r>
      <w:r w:rsidR="00D80EA2">
        <w:rPr>
          <w:lang w:val="en-AU"/>
        </w:rPr>
        <w:t xml:space="preserve">responses demonstrated </w:t>
      </w:r>
      <w:r w:rsidR="00BC75F2">
        <w:rPr>
          <w:lang w:val="en-AU"/>
        </w:rPr>
        <w:t xml:space="preserve">an </w:t>
      </w:r>
      <w:r w:rsidR="00F53CB0">
        <w:rPr>
          <w:lang w:val="en-AU"/>
        </w:rPr>
        <w:t>underst</w:t>
      </w:r>
      <w:r w:rsidR="00D80EA2">
        <w:rPr>
          <w:lang w:val="en-AU"/>
        </w:rPr>
        <w:t>anding of</w:t>
      </w:r>
      <w:r w:rsidR="00F53CB0">
        <w:rPr>
          <w:lang w:val="en-AU"/>
        </w:rPr>
        <w:t xml:space="preserve"> the first point</w:t>
      </w:r>
      <w:r>
        <w:rPr>
          <w:lang w:val="en-AU"/>
        </w:rPr>
        <w:t>.</w:t>
      </w:r>
      <w:r w:rsidR="00F53CB0">
        <w:rPr>
          <w:lang w:val="en-AU"/>
        </w:rPr>
        <w:t xml:space="preserve"> </w:t>
      </w:r>
      <w:r>
        <w:rPr>
          <w:lang w:val="en-AU"/>
        </w:rPr>
        <w:t xml:space="preserve">However, </w:t>
      </w:r>
      <w:r w:rsidR="00F53CB0">
        <w:rPr>
          <w:lang w:val="en-AU"/>
        </w:rPr>
        <w:t>very few accurately express</w:t>
      </w:r>
      <w:r w:rsidR="00D80EA2">
        <w:rPr>
          <w:lang w:val="en-AU"/>
        </w:rPr>
        <w:t>ed</w:t>
      </w:r>
      <w:r w:rsidR="00F53CB0">
        <w:rPr>
          <w:lang w:val="en-AU"/>
        </w:rPr>
        <w:t xml:space="preserve"> how the moving lights and </w:t>
      </w:r>
      <w:r w:rsidR="009B56FD">
        <w:rPr>
          <w:lang w:val="en-AU"/>
        </w:rPr>
        <w:t>music work together to create a concert-like atmosphere</w:t>
      </w:r>
      <w:r>
        <w:rPr>
          <w:lang w:val="en-AU"/>
        </w:rPr>
        <w:t>, where</w:t>
      </w:r>
      <w:r w:rsidR="0079119B">
        <w:rPr>
          <w:lang w:val="en-AU"/>
        </w:rPr>
        <w:t xml:space="preserve"> </w:t>
      </w:r>
      <w:r w:rsidR="00C416E9">
        <w:rPr>
          <w:lang w:val="en-AU"/>
        </w:rPr>
        <w:t xml:space="preserve">the </w:t>
      </w:r>
      <w:proofErr w:type="spellStart"/>
      <w:r w:rsidR="00C416E9">
        <w:rPr>
          <w:lang w:val="en-AU"/>
        </w:rPr>
        <w:t>te</w:t>
      </w:r>
      <w:proofErr w:type="spellEnd"/>
      <w:r w:rsidR="00C416E9">
        <w:rPr>
          <w:lang w:val="en-AU"/>
        </w:rPr>
        <w:t>-form of t</w:t>
      </w:r>
      <w:r w:rsidR="0082173B">
        <w:rPr>
          <w:lang w:val="en-AU"/>
        </w:rPr>
        <w:t xml:space="preserve">he verb </w:t>
      </w:r>
      <w:r w:rsidR="0082173B">
        <w:rPr>
          <w:rFonts w:hint="eastAsia"/>
          <w:lang w:val="en-AU" w:eastAsia="ja-JP"/>
        </w:rPr>
        <w:t>動く</w:t>
      </w:r>
      <w:r w:rsidR="00B069AE">
        <w:rPr>
          <w:lang w:val="en-AU" w:eastAsia="ja-JP"/>
        </w:rPr>
        <w:t xml:space="preserve"> </w:t>
      </w:r>
      <w:r w:rsidR="00A7703E">
        <w:rPr>
          <w:lang w:val="en-AU" w:eastAsia="ja-JP"/>
        </w:rPr>
        <w:t xml:space="preserve">(to move) </w:t>
      </w:r>
      <w:r w:rsidR="00C416E9">
        <w:rPr>
          <w:lang w:eastAsia="ja-JP"/>
        </w:rPr>
        <w:t>and</w:t>
      </w:r>
      <w:r w:rsidR="0082173B">
        <w:rPr>
          <w:lang w:eastAsia="ja-JP"/>
        </w:rPr>
        <w:t xml:space="preserve"> the gramma</w:t>
      </w:r>
      <w:r w:rsidR="009031D3">
        <w:rPr>
          <w:lang w:eastAsia="ja-JP"/>
        </w:rPr>
        <w:t>tical</w:t>
      </w:r>
      <w:r w:rsidR="0082173B">
        <w:rPr>
          <w:lang w:eastAsia="ja-JP"/>
        </w:rPr>
        <w:t xml:space="preserve"> pattern </w:t>
      </w:r>
      <w:r w:rsidR="0082173B">
        <w:rPr>
          <w:lang w:eastAsia="ja-JP"/>
        </w:rPr>
        <w:t>～みたい</w:t>
      </w:r>
      <w:r w:rsidR="00CB1FE6">
        <w:rPr>
          <w:lang w:eastAsia="ja-JP"/>
        </w:rPr>
        <w:t xml:space="preserve"> (</w:t>
      </w:r>
      <w:r w:rsidR="00CB1FE6">
        <w:rPr>
          <w:rFonts w:hint="eastAsia"/>
          <w:lang w:eastAsia="ja-JP"/>
        </w:rPr>
        <w:t>looks like)</w:t>
      </w:r>
      <w:r w:rsidR="00C416E9">
        <w:rPr>
          <w:lang w:eastAsia="ja-JP"/>
        </w:rPr>
        <w:t xml:space="preserve"> were used together</w:t>
      </w:r>
      <w:r w:rsidR="0082173B">
        <w:rPr>
          <w:lang w:eastAsia="ja-JP"/>
        </w:rPr>
        <w:t>.</w:t>
      </w:r>
    </w:p>
    <w:p w14:paraId="6FDE3566" w14:textId="7608992A" w:rsidR="001B14C5" w:rsidRPr="007E47A5" w:rsidRDefault="001B14C5" w:rsidP="001B14C5">
      <w:pPr>
        <w:pStyle w:val="VCAAHeading4"/>
        <w:rPr>
          <w:lang w:eastAsia="ja-JP"/>
        </w:rPr>
      </w:pPr>
      <w:r w:rsidRPr="007E47A5">
        <w:t xml:space="preserve">Question </w:t>
      </w:r>
      <w:r>
        <w:rPr>
          <w:rFonts w:hint="eastAsia"/>
          <w:lang w:eastAsia="ja-JP"/>
        </w:rPr>
        <w:t>1</w:t>
      </w:r>
      <w:r>
        <w:rPr>
          <w:lang w:eastAsia="ja-JP"/>
        </w:rPr>
        <w:t>d</w:t>
      </w:r>
      <w:r w:rsidR="00612F90">
        <w:rPr>
          <w:lang w:eastAsia="ja-JP"/>
        </w:rPr>
        <w:t>.</w:t>
      </w:r>
    </w:p>
    <w:p w14:paraId="242B94CB" w14:textId="77777777" w:rsidR="002D1C3E" w:rsidRDefault="00D80EA2" w:rsidP="002F0665">
      <w:pPr>
        <w:pStyle w:val="VCAAbullet"/>
      </w:pPr>
      <w:r>
        <w:t>f</w:t>
      </w:r>
      <w:r w:rsidR="002F36C1" w:rsidRPr="00B87355">
        <w:t xml:space="preserve">rom the end of November </w:t>
      </w:r>
    </w:p>
    <w:p w14:paraId="3567F2E6" w14:textId="003FA1B7" w:rsidR="001B14C5" w:rsidRPr="00B87355" w:rsidRDefault="002F36C1" w:rsidP="002F0665">
      <w:pPr>
        <w:pStyle w:val="VCAAbullet"/>
      </w:pPr>
      <w:r w:rsidRPr="00B87355">
        <w:t>to the start of January</w:t>
      </w:r>
    </w:p>
    <w:p w14:paraId="5909B2BE" w14:textId="13A71C1A" w:rsidR="00B87355" w:rsidRPr="00B87355" w:rsidRDefault="00B87355" w:rsidP="00B87355">
      <w:pPr>
        <w:pStyle w:val="VCAAbody"/>
        <w:rPr>
          <w:szCs w:val="20"/>
          <w:lang w:val="en-AU"/>
        </w:rPr>
      </w:pPr>
      <w:r w:rsidRPr="00B87355">
        <w:rPr>
          <w:szCs w:val="20"/>
          <w:lang w:val="en-AU"/>
        </w:rPr>
        <w:t xml:space="preserve">Most </w:t>
      </w:r>
      <w:r w:rsidR="00D80EA2">
        <w:rPr>
          <w:szCs w:val="20"/>
          <w:lang w:val="en-AU"/>
        </w:rPr>
        <w:t>responses</w:t>
      </w:r>
      <w:r w:rsidR="00D80EA2" w:rsidRPr="00B87355">
        <w:rPr>
          <w:szCs w:val="20"/>
          <w:lang w:val="en-AU"/>
        </w:rPr>
        <w:t xml:space="preserve"> </w:t>
      </w:r>
      <w:r w:rsidRPr="00B87355">
        <w:rPr>
          <w:szCs w:val="20"/>
          <w:lang w:val="en-AU"/>
        </w:rPr>
        <w:t>correctly identified the names of the months</w:t>
      </w:r>
      <w:r w:rsidR="00D80EA2">
        <w:rPr>
          <w:szCs w:val="20"/>
          <w:lang w:val="en-AU"/>
        </w:rPr>
        <w:t>; however</w:t>
      </w:r>
      <w:r w:rsidR="004C7E1A">
        <w:rPr>
          <w:szCs w:val="20"/>
          <w:lang w:val="en-AU"/>
        </w:rPr>
        <w:t xml:space="preserve">, </w:t>
      </w:r>
      <w:r w:rsidRPr="00B87355">
        <w:rPr>
          <w:szCs w:val="20"/>
          <w:lang w:val="en-AU"/>
        </w:rPr>
        <w:t xml:space="preserve">some </w:t>
      </w:r>
      <w:r w:rsidR="006065A2">
        <w:rPr>
          <w:szCs w:val="20"/>
          <w:lang w:val="en-AU"/>
        </w:rPr>
        <w:t>overlooked</w:t>
      </w:r>
      <w:r w:rsidRPr="00B87355">
        <w:rPr>
          <w:szCs w:val="20"/>
          <w:lang w:val="en-AU"/>
        </w:rPr>
        <w:t xml:space="preserve"> specific details</w:t>
      </w:r>
      <w:r>
        <w:rPr>
          <w:szCs w:val="20"/>
          <w:lang w:val="en-AU"/>
        </w:rPr>
        <w:t xml:space="preserve"> </w:t>
      </w:r>
      <w:r w:rsidRPr="00B87355">
        <w:rPr>
          <w:szCs w:val="20"/>
          <w:lang w:val="en-AU"/>
        </w:rPr>
        <w:t xml:space="preserve">such as </w:t>
      </w:r>
      <w:r>
        <w:rPr>
          <w:rFonts w:hint="eastAsia"/>
          <w:szCs w:val="20"/>
          <w:lang w:val="en-AU" w:eastAsia="ja-JP"/>
        </w:rPr>
        <w:t>終わり</w:t>
      </w:r>
      <w:r>
        <w:rPr>
          <w:szCs w:val="20"/>
          <w:lang w:eastAsia="ja-JP"/>
        </w:rPr>
        <w:t xml:space="preserve"> (</w:t>
      </w:r>
      <w:r w:rsidRPr="00B87355">
        <w:rPr>
          <w:szCs w:val="20"/>
          <w:lang w:val="en-AU"/>
        </w:rPr>
        <w:t>the end</w:t>
      </w:r>
      <w:r>
        <w:rPr>
          <w:szCs w:val="20"/>
          <w:lang w:val="en-AU"/>
        </w:rPr>
        <w:t>)</w:t>
      </w:r>
      <w:r w:rsidRPr="00B87355">
        <w:rPr>
          <w:szCs w:val="20"/>
          <w:lang w:val="en-AU"/>
        </w:rPr>
        <w:t xml:space="preserve"> and </w:t>
      </w:r>
      <w:r>
        <w:rPr>
          <w:rFonts w:hint="eastAsia"/>
          <w:szCs w:val="20"/>
          <w:lang w:val="en-AU" w:eastAsia="ja-JP"/>
        </w:rPr>
        <w:t>始め</w:t>
      </w:r>
      <w:r>
        <w:rPr>
          <w:szCs w:val="20"/>
          <w:lang w:eastAsia="ja-JP"/>
        </w:rPr>
        <w:t xml:space="preserve"> (</w:t>
      </w:r>
      <w:r w:rsidRPr="00B87355">
        <w:rPr>
          <w:szCs w:val="20"/>
          <w:lang w:val="en-AU"/>
        </w:rPr>
        <w:t>the start</w:t>
      </w:r>
      <w:r>
        <w:rPr>
          <w:szCs w:val="20"/>
          <w:lang w:val="en-AU"/>
        </w:rPr>
        <w:t>)</w:t>
      </w:r>
      <w:r w:rsidR="007261B8">
        <w:rPr>
          <w:szCs w:val="20"/>
          <w:lang w:val="en-AU"/>
        </w:rPr>
        <w:t xml:space="preserve"> and/or </w:t>
      </w:r>
      <w:r>
        <w:rPr>
          <w:rFonts w:hint="eastAsia"/>
          <w:szCs w:val="20"/>
          <w:lang w:val="en-AU" w:eastAsia="ja-JP"/>
        </w:rPr>
        <w:t>から～まで</w:t>
      </w:r>
      <w:r>
        <w:rPr>
          <w:szCs w:val="20"/>
          <w:lang w:eastAsia="ja-JP"/>
        </w:rPr>
        <w:t xml:space="preserve"> (</w:t>
      </w:r>
      <w:r w:rsidRPr="00B87355">
        <w:rPr>
          <w:szCs w:val="20"/>
          <w:lang w:val="en-AU"/>
        </w:rPr>
        <w:t>from</w:t>
      </w:r>
      <w:r w:rsidR="007504AD">
        <w:rPr>
          <w:szCs w:val="20"/>
          <w:lang w:val="en-AU"/>
        </w:rPr>
        <w:t xml:space="preserve"> –</w:t>
      </w:r>
      <w:r w:rsidRPr="00B87355">
        <w:rPr>
          <w:szCs w:val="20"/>
          <w:lang w:val="en-AU"/>
        </w:rPr>
        <w:t xml:space="preserve"> until</w:t>
      </w:r>
      <w:r>
        <w:rPr>
          <w:szCs w:val="20"/>
          <w:lang w:val="en-AU"/>
        </w:rPr>
        <w:t>)</w:t>
      </w:r>
      <w:r w:rsidR="007261B8">
        <w:rPr>
          <w:szCs w:val="20"/>
          <w:lang w:val="en-AU"/>
        </w:rPr>
        <w:t xml:space="preserve">, which often </w:t>
      </w:r>
      <w:r w:rsidR="00E33023">
        <w:rPr>
          <w:szCs w:val="20"/>
          <w:lang w:val="en-AU"/>
        </w:rPr>
        <w:t>led</w:t>
      </w:r>
      <w:r w:rsidR="007261B8">
        <w:rPr>
          <w:szCs w:val="20"/>
          <w:lang w:val="en-AU"/>
        </w:rPr>
        <w:t xml:space="preserve"> to r</w:t>
      </w:r>
      <w:r w:rsidR="00C71D6F">
        <w:rPr>
          <w:szCs w:val="20"/>
          <w:lang w:val="en-AU"/>
        </w:rPr>
        <w:t>esponses</w:t>
      </w:r>
      <w:r w:rsidRPr="00B87355">
        <w:rPr>
          <w:szCs w:val="20"/>
          <w:lang w:val="en-AU"/>
        </w:rPr>
        <w:t xml:space="preserve"> </w:t>
      </w:r>
      <w:r w:rsidR="00C71D6F">
        <w:rPr>
          <w:szCs w:val="20"/>
          <w:lang w:val="en-AU"/>
        </w:rPr>
        <w:t xml:space="preserve">such as </w:t>
      </w:r>
      <w:r w:rsidRPr="00B87355">
        <w:rPr>
          <w:szCs w:val="20"/>
          <w:lang w:val="en-AU"/>
        </w:rPr>
        <w:t>‘the end of November and the start of January’</w:t>
      </w:r>
      <w:r w:rsidR="007261B8">
        <w:rPr>
          <w:szCs w:val="20"/>
          <w:lang w:val="en-AU"/>
        </w:rPr>
        <w:t xml:space="preserve"> or simply ‘November and January’.</w:t>
      </w:r>
    </w:p>
    <w:p w14:paraId="11FFC785" w14:textId="743BE782" w:rsidR="00E50529" w:rsidRPr="00B87355" w:rsidRDefault="00E50529" w:rsidP="00E50529">
      <w:pPr>
        <w:pStyle w:val="VCAAHeading4"/>
        <w:rPr>
          <w:szCs w:val="28"/>
          <w:lang w:eastAsia="ja-JP"/>
        </w:rPr>
      </w:pPr>
      <w:r w:rsidRPr="00B87355">
        <w:rPr>
          <w:szCs w:val="28"/>
        </w:rPr>
        <w:t xml:space="preserve">Question </w:t>
      </w:r>
      <w:r w:rsidRPr="00B87355">
        <w:rPr>
          <w:rFonts w:hint="eastAsia"/>
          <w:szCs w:val="28"/>
          <w:lang w:eastAsia="ja-JP"/>
        </w:rPr>
        <w:t>1</w:t>
      </w:r>
      <w:r w:rsidRPr="00B87355">
        <w:rPr>
          <w:szCs w:val="28"/>
          <w:lang w:eastAsia="ja-JP"/>
        </w:rPr>
        <w:t>e</w:t>
      </w:r>
      <w:r w:rsidR="00612F90">
        <w:rPr>
          <w:szCs w:val="28"/>
          <w:lang w:eastAsia="ja-JP"/>
        </w:rPr>
        <w:t>.</w:t>
      </w:r>
    </w:p>
    <w:p w14:paraId="7150146C" w14:textId="2D0377E4" w:rsidR="00612F90" w:rsidRDefault="00F72A66" w:rsidP="002F0665">
      <w:pPr>
        <w:pStyle w:val="VCAAbullet"/>
      </w:pPr>
      <w:r>
        <w:t>The outside</w:t>
      </w:r>
      <w:r w:rsidR="00164E30">
        <w:t>s</w:t>
      </w:r>
      <w:r>
        <w:t xml:space="preserve"> of houses </w:t>
      </w:r>
      <w:r w:rsidR="00873D67">
        <w:t xml:space="preserve">are </w:t>
      </w:r>
      <w:r>
        <w:t>decorated with lights.</w:t>
      </w:r>
    </w:p>
    <w:p w14:paraId="18D0815F" w14:textId="361A8A1A" w:rsidR="00E50529" w:rsidRDefault="00F72A66" w:rsidP="002F0665">
      <w:pPr>
        <w:pStyle w:val="VCAAbullet"/>
      </w:pPr>
      <w:r>
        <w:t>Christmas trees are lit up at shopping centres.</w:t>
      </w:r>
    </w:p>
    <w:p w14:paraId="3B815671" w14:textId="24176E43" w:rsidR="00F72A66" w:rsidRPr="00E33023" w:rsidRDefault="00E33023" w:rsidP="00E50529">
      <w:pPr>
        <w:pStyle w:val="VCAAbody"/>
        <w:rPr>
          <w:lang w:val="en-AU" w:eastAsia="ja-JP"/>
        </w:rPr>
      </w:pPr>
      <w:r>
        <w:rPr>
          <w:lang w:eastAsia="ja-JP"/>
        </w:rPr>
        <w:t xml:space="preserve">A considerable number of </w:t>
      </w:r>
      <w:r w:rsidR="00873D67">
        <w:rPr>
          <w:lang w:eastAsia="ja-JP"/>
        </w:rPr>
        <w:t xml:space="preserve">responses were missing </w:t>
      </w:r>
      <w:r>
        <w:rPr>
          <w:lang w:eastAsia="ja-JP"/>
        </w:rPr>
        <w:t xml:space="preserve">the verb </w:t>
      </w:r>
      <w:r>
        <w:rPr>
          <w:rFonts w:hint="eastAsia"/>
          <w:lang w:eastAsia="ja-JP"/>
        </w:rPr>
        <w:t>かざる</w:t>
      </w:r>
      <w:r>
        <w:rPr>
          <w:lang w:val="en-AU" w:eastAsia="ja-JP"/>
        </w:rPr>
        <w:t xml:space="preserve"> (to decorate). </w:t>
      </w:r>
    </w:p>
    <w:p w14:paraId="0434481B" w14:textId="77777777" w:rsidR="003E5283" w:rsidRDefault="003E5283" w:rsidP="002F0665">
      <w:pPr>
        <w:pStyle w:val="VCAAbody"/>
      </w:pPr>
      <w:r>
        <w:br w:type="page"/>
      </w:r>
    </w:p>
    <w:p w14:paraId="79444A3B" w14:textId="2765B743" w:rsidR="007E47A5" w:rsidRDefault="007E47A5" w:rsidP="007E47A5">
      <w:pPr>
        <w:pStyle w:val="VCAAHeading3"/>
      </w:pPr>
      <w:r>
        <w:lastRenderedPageBreak/>
        <w:t xml:space="preserve">Part B </w:t>
      </w:r>
      <w:r w:rsidRPr="001B4604">
        <w:t>– Listening and responding</w:t>
      </w:r>
      <w:r>
        <w:t xml:space="preserve"> in </w:t>
      </w:r>
      <w:r w:rsidR="0062040C">
        <w:t>Japanese</w:t>
      </w:r>
    </w:p>
    <w:p w14:paraId="1E1001A3" w14:textId="5E669E83" w:rsidR="008641A1" w:rsidRDefault="007E47A5" w:rsidP="007E47A5">
      <w:pPr>
        <w:pStyle w:val="VCAAbody"/>
      </w:pPr>
      <w:r>
        <w:t>In this part of the examination</w:t>
      </w:r>
      <w:r w:rsidR="00CB0E6F">
        <w:t>,</w:t>
      </w:r>
      <w:r>
        <w:t xml:space="preserve"> students were assessed on their understanding of the listening text and their ability to accurately convey appropriate information from the text in </w:t>
      </w:r>
      <w:r w:rsidR="00C166F5">
        <w:t>Japanese</w:t>
      </w:r>
      <w:r>
        <w:t xml:space="preserve">. The information presented in the response needed to be relevant to the question. Students were not awarded separate marks for content and language. Responses that included the relevant information and were expressed clearly in </w:t>
      </w:r>
      <w:r w:rsidR="003372AE">
        <w:t>Japanese</w:t>
      </w:r>
      <w:r>
        <w:t xml:space="preserve"> were awarded full marks. </w:t>
      </w:r>
    </w:p>
    <w:p w14:paraId="616194CC" w14:textId="41FA242C" w:rsidR="007E47A5" w:rsidRPr="007E47A5" w:rsidRDefault="007E47A5" w:rsidP="007E47A5">
      <w:pPr>
        <w:pStyle w:val="VCAAHeading4"/>
        <w:rPr>
          <w:lang w:eastAsia="ja-JP"/>
        </w:rPr>
      </w:pPr>
      <w:r w:rsidRPr="007E47A5">
        <w:rPr>
          <w:lang w:eastAsia="ja-JP"/>
        </w:rPr>
        <w:t>Question 2</w:t>
      </w:r>
      <w:r w:rsidR="00350957">
        <w:rPr>
          <w:lang w:eastAsia="ja-JP"/>
        </w:rPr>
        <w:t>a</w:t>
      </w:r>
      <w:r w:rsidR="00612F90">
        <w:rPr>
          <w:lang w:eastAsia="ja-JP"/>
        </w:rPr>
        <w:t>.</w:t>
      </w:r>
    </w:p>
    <w:p w14:paraId="52B75306" w14:textId="03A6FA0F" w:rsidR="00107010" w:rsidRPr="00107010" w:rsidRDefault="000754E2" w:rsidP="002F0665">
      <w:pPr>
        <w:pStyle w:val="VCAAbullet"/>
        <w:rPr>
          <w:rFonts w:asciiTheme="minorEastAsia" w:eastAsiaTheme="minorEastAsia" w:hAnsiTheme="minorEastAsia"/>
        </w:rPr>
      </w:pPr>
      <w:r w:rsidRPr="00107010">
        <w:rPr>
          <w:rFonts w:asciiTheme="minorEastAsia" w:eastAsiaTheme="minorEastAsia" w:hAnsiTheme="minorEastAsia" w:cs="MS Gothic" w:hint="eastAsia"/>
        </w:rPr>
        <w:t>しょうぎは日本のでんとうてきなボードゲームで</w:t>
      </w:r>
      <w:r w:rsidR="00107010" w:rsidRPr="00107010">
        <w:rPr>
          <w:rFonts w:asciiTheme="minorEastAsia" w:eastAsiaTheme="minorEastAsia" w:hAnsiTheme="minorEastAsia" w:cs="MS Gothic" w:hint="eastAsia"/>
        </w:rPr>
        <w:t>す。</w:t>
      </w:r>
      <w:r w:rsidR="00107010">
        <w:t>(</w:t>
      </w:r>
      <w:proofErr w:type="spellStart"/>
      <w:r w:rsidR="00107010">
        <w:t>Shōgi</w:t>
      </w:r>
      <w:proofErr w:type="spellEnd"/>
      <w:r w:rsidR="00107010">
        <w:t xml:space="preserve"> is a traditional Japanese board game</w:t>
      </w:r>
      <w:r w:rsidR="00107010">
        <w:rPr>
          <w:lang w:val="en-AU"/>
        </w:rPr>
        <w:t>.)</w:t>
      </w:r>
    </w:p>
    <w:p w14:paraId="101CE50C" w14:textId="5225AF24" w:rsidR="000754E2" w:rsidRDefault="000754E2" w:rsidP="002F0665">
      <w:pPr>
        <w:pStyle w:val="VCAAbullet"/>
      </w:pPr>
      <w:r w:rsidRPr="00107010">
        <w:rPr>
          <w:rFonts w:asciiTheme="minorEastAsia" w:eastAsiaTheme="minorEastAsia" w:hAnsiTheme="minorEastAsia" w:cs="MS Gothic" w:hint="eastAsia"/>
        </w:rPr>
        <w:t>二人でします。</w:t>
      </w:r>
      <w:r>
        <w:t>(</w:t>
      </w:r>
      <w:r w:rsidR="00107010">
        <w:t>It is</w:t>
      </w:r>
      <w:r>
        <w:t xml:space="preserve"> played by two people.)</w:t>
      </w:r>
    </w:p>
    <w:p w14:paraId="2803CFE0" w14:textId="2E29108C" w:rsidR="000754E2" w:rsidRPr="00355370" w:rsidRDefault="00D228A6" w:rsidP="00873D67">
      <w:pPr>
        <w:pStyle w:val="VCAAbody"/>
        <w:rPr>
          <w:lang w:eastAsia="ja-JP"/>
        </w:rPr>
      </w:pPr>
      <w:r>
        <w:rPr>
          <w:lang w:val="en-AU" w:eastAsia="ja-JP"/>
        </w:rPr>
        <w:t xml:space="preserve">While most </w:t>
      </w:r>
      <w:r w:rsidR="00873D67">
        <w:rPr>
          <w:lang w:val="en-AU" w:eastAsia="ja-JP"/>
        </w:rPr>
        <w:t xml:space="preserve">responses demonstrated </w:t>
      </w:r>
      <w:r w:rsidR="00107010">
        <w:rPr>
          <w:lang w:val="en-AU" w:eastAsia="ja-JP"/>
        </w:rPr>
        <w:t xml:space="preserve">a </w:t>
      </w:r>
      <w:r w:rsidR="00873D67">
        <w:rPr>
          <w:lang w:val="en-AU" w:eastAsia="ja-JP"/>
        </w:rPr>
        <w:t xml:space="preserve">clear </w:t>
      </w:r>
      <w:r>
        <w:rPr>
          <w:lang w:val="en-AU" w:eastAsia="ja-JP"/>
        </w:rPr>
        <w:t>underst</w:t>
      </w:r>
      <w:r w:rsidR="00873D67">
        <w:rPr>
          <w:lang w:val="en-AU" w:eastAsia="ja-JP"/>
        </w:rPr>
        <w:t xml:space="preserve">anding of </w:t>
      </w:r>
      <w:r>
        <w:rPr>
          <w:lang w:val="en-AU" w:eastAsia="ja-JP"/>
        </w:rPr>
        <w:t xml:space="preserve">what </w:t>
      </w:r>
      <w:proofErr w:type="spellStart"/>
      <w:r>
        <w:rPr>
          <w:lang w:val="en-AU" w:eastAsia="ja-JP"/>
        </w:rPr>
        <w:t>sh</w:t>
      </w:r>
      <w:r w:rsidR="00FA08D0">
        <w:rPr>
          <w:lang w:val="en-AU" w:eastAsia="ja-JP"/>
        </w:rPr>
        <w:t>ō</w:t>
      </w:r>
      <w:r>
        <w:rPr>
          <w:lang w:val="en-AU" w:eastAsia="ja-JP"/>
        </w:rPr>
        <w:t>gi</w:t>
      </w:r>
      <w:proofErr w:type="spellEnd"/>
      <w:r>
        <w:rPr>
          <w:lang w:val="en-AU" w:eastAsia="ja-JP"/>
        </w:rPr>
        <w:t xml:space="preserve"> </w:t>
      </w:r>
      <w:r w:rsidR="00873D67">
        <w:rPr>
          <w:lang w:val="en-AU" w:eastAsia="ja-JP"/>
        </w:rPr>
        <w:t>is</w:t>
      </w:r>
      <w:r>
        <w:rPr>
          <w:lang w:val="en-AU" w:eastAsia="ja-JP"/>
        </w:rPr>
        <w:t xml:space="preserve">, </w:t>
      </w:r>
      <w:r w:rsidR="00873D67">
        <w:rPr>
          <w:lang w:val="en-AU" w:eastAsia="ja-JP"/>
        </w:rPr>
        <w:t>many response</w:t>
      </w:r>
      <w:r w:rsidR="005334BF">
        <w:rPr>
          <w:lang w:val="en-AU" w:eastAsia="ja-JP"/>
        </w:rPr>
        <w:t>s</w:t>
      </w:r>
      <w:r w:rsidR="00873D67">
        <w:rPr>
          <w:lang w:val="en-AU" w:eastAsia="ja-JP"/>
        </w:rPr>
        <w:t xml:space="preserve"> did not </w:t>
      </w:r>
      <w:r>
        <w:rPr>
          <w:lang w:val="en-AU" w:eastAsia="ja-JP"/>
        </w:rPr>
        <w:t>s</w:t>
      </w:r>
      <w:r w:rsidR="00A644C6">
        <w:rPr>
          <w:lang w:val="en-AU" w:eastAsia="ja-JP"/>
        </w:rPr>
        <w:t xml:space="preserve">pell </w:t>
      </w:r>
      <w:r w:rsidR="00740FF2">
        <w:rPr>
          <w:lang w:val="en-AU" w:eastAsia="ja-JP"/>
        </w:rPr>
        <w:t xml:space="preserve">the </w:t>
      </w:r>
      <w:r w:rsidR="00A644C6">
        <w:rPr>
          <w:lang w:val="en-AU" w:eastAsia="ja-JP"/>
        </w:rPr>
        <w:t>katakana words</w:t>
      </w:r>
      <w:r w:rsidR="00740FF2">
        <w:rPr>
          <w:lang w:val="en-AU" w:eastAsia="ja-JP"/>
        </w:rPr>
        <w:t xml:space="preserve"> </w:t>
      </w:r>
      <w:r w:rsidR="00355370">
        <w:rPr>
          <w:rFonts w:hint="eastAsia"/>
          <w:lang w:eastAsia="ja-JP"/>
        </w:rPr>
        <w:t>ボード</w:t>
      </w:r>
      <w:r w:rsidR="00107010">
        <w:rPr>
          <w:lang w:val="en-AU" w:eastAsia="ja-JP"/>
        </w:rPr>
        <w:t xml:space="preserve"> (board)</w:t>
      </w:r>
      <w:r w:rsidR="00355370">
        <w:rPr>
          <w:lang w:val="en-AU" w:eastAsia="ja-JP"/>
        </w:rPr>
        <w:t xml:space="preserve"> and </w:t>
      </w:r>
      <w:r w:rsidR="00355370">
        <w:rPr>
          <w:rFonts w:hint="eastAsia"/>
          <w:lang w:eastAsia="ja-JP"/>
        </w:rPr>
        <w:t>ゲーム</w:t>
      </w:r>
      <w:r w:rsidR="00107010">
        <w:rPr>
          <w:lang w:val="en-AU" w:eastAsia="ja-JP"/>
        </w:rPr>
        <w:t xml:space="preserve"> (game) </w:t>
      </w:r>
      <w:r w:rsidR="008E3DF0">
        <w:rPr>
          <w:lang w:val="en-AU" w:eastAsia="ja-JP"/>
        </w:rPr>
        <w:t>correctly</w:t>
      </w:r>
      <w:r w:rsidR="00873D67">
        <w:rPr>
          <w:lang w:val="en-AU" w:eastAsia="ja-JP"/>
        </w:rPr>
        <w:t xml:space="preserve"> or </w:t>
      </w:r>
      <w:r w:rsidR="00740FF2">
        <w:rPr>
          <w:lang w:val="en-AU" w:eastAsia="ja-JP"/>
        </w:rPr>
        <w:t>grasp</w:t>
      </w:r>
      <w:r w:rsidR="00873D67">
        <w:rPr>
          <w:lang w:val="en-AU" w:eastAsia="ja-JP"/>
        </w:rPr>
        <w:t xml:space="preserve"> </w:t>
      </w:r>
      <w:r w:rsidR="00740FF2">
        <w:rPr>
          <w:lang w:val="en-AU" w:eastAsia="ja-JP"/>
        </w:rPr>
        <w:t xml:space="preserve">the precise meaning of the phrase </w:t>
      </w:r>
      <w:r>
        <w:rPr>
          <w:rFonts w:hint="eastAsia"/>
          <w:lang w:eastAsia="ja-JP"/>
        </w:rPr>
        <w:t>二人でします</w:t>
      </w:r>
      <w:r>
        <w:rPr>
          <w:lang w:val="en-AU" w:eastAsia="ja-JP"/>
        </w:rPr>
        <w:t xml:space="preserve"> </w:t>
      </w:r>
      <w:r w:rsidR="008E3DF0">
        <w:rPr>
          <w:lang w:val="en-AU" w:eastAsia="ja-JP"/>
        </w:rPr>
        <w:t>(</w:t>
      </w:r>
      <w:r w:rsidR="00F37E3E">
        <w:rPr>
          <w:rFonts w:hint="eastAsia"/>
          <w:lang w:val="en-AU" w:eastAsia="ja-JP"/>
        </w:rPr>
        <w:t>it is played by two people</w:t>
      </w:r>
      <w:r w:rsidR="008E3DF0">
        <w:rPr>
          <w:lang w:val="en-AU" w:eastAsia="ja-JP"/>
        </w:rPr>
        <w:t>)</w:t>
      </w:r>
      <w:r w:rsidR="00740FF2">
        <w:rPr>
          <w:lang w:val="en-AU" w:eastAsia="ja-JP"/>
        </w:rPr>
        <w:t xml:space="preserve">. </w:t>
      </w:r>
      <w:r w:rsidR="00873D67">
        <w:rPr>
          <w:lang w:val="en-AU" w:eastAsia="ja-JP"/>
        </w:rPr>
        <w:t xml:space="preserve">Many students misinterpreted </w:t>
      </w:r>
      <w:r w:rsidR="00355370">
        <w:rPr>
          <w:rFonts w:hint="eastAsia"/>
          <w:lang w:eastAsia="ja-JP"/>
        </w:rPr>
        <w:t>カールトン</w:t>
      </w:r>
      <w:r w:rsidR="00355370">
        <w:rPr>
          <w:lang w:val="en-AU" w:eastAsia="ja-JP"/>
        </w:rPr>
        <w:t xml:space="preserve"> (Carlton)</w:t>
      </w:r>
      <w:r w:rsidR="00164E30">
        <w:rPr>
          <w:lang w:val="en-AU" w:eastAsia="ja-JP"/>
        </w:rPr>
        <w:t>,</w:t>
      </w:r>
      <w:r w:rsidR="00355370">
        <w:rPr>
          <w:lang w:val="en-AU" w:eastAsia="ja-JP"/>
        </w:rPr>
        <w:t xml:space="preserve"> </w:t>
      </w:r>
      <w:r w:rsidR="00873D67">
        <w:rPr>
          <w:lang w:val="en-AU" w:eastAsia="ja-JP"/>
        </w:rPr>
        <w:t>(</w:t>
      </w:r>
      <w:r w:rsidR="00355370">
        <w:rPr>
          <w:lang w:val="en-AU" w:eastAsia="ja-JP"/>
        </w:rPr>
        <w:t xml:space="preserve">the location of the </w:t>
      </w:r>
      <w:proofErr w:type="spellStart"/>
      <w:r w:rsidR="00355370">
        <w:rPr>
          <w:lang w:val="en-AU" w:eastAsia="ja-JP"/>
        </w:rPr>
        <w:t>shōgi</w:t>
      </w:r>
      <w:proofErr w:type="spellEnd"/>
      <w:r w:rsidR="00355370">
        <w:rPr>
          <w:lang w:val="en-AU" w:eastAsia="ja-JP"/>
        </w:rPr>
        <w:t xml:space="preserve"> club</w:t>
      </w:r>
      <w:r w:rsidR="00873D67">
        <w:rPr>
          <w:lang w:val="en-AU" w:eastAsia="ja-JP"/>
        </w:rPr>
        <w:t xml:space="preserve">) </w:t>
      </w:r>
      <w:r w:rsidR="00355370">
        <w:rPr>
          <w:lang w:val="en-AU" w:eastAsia="ja-JP"/>
        </w:rPr>
        <w:t>as ‘card’, which often led to the incorrect response</w:t>
      </w:r>
      <w:r w:rsidR="00873D67">
        <w:rPr>
          <w:lang w:val="en-AU" w:eastAsia="ja-JP"/>
        </w:rPr>
        <w:t xml:space="preserve"> </w:t>
      </w:r>
      <w:r w:rsidR="00107010">
        <w:rPr>
          <w:rFonts w:hint="eastAsia"/>
          <w:lang w:eastAsia="ja-JP"/>
        </w:rPr>
        <w:t>カードゲームです</w:t>
      </w:r>
      <w:r w:rsidR="00107010">
        <w:rPr>
          <w:lang w:eastAsia="ja-JP"/>
        </w:rPr>
        <w:t xml:space="preserve"> </w:t>
      </w:r>
      <w:r w:rsidR="00107010">
        <w:rPr>
          <w:lang w:val="en-AU" w:eastAsia="ja-JP"/>
        </w:rPr>
        <w:t>(</w:t>
      </w:r>
      <w:r w:rsidR="00355370">
        <w:rPr>
          <w:lang w:val="en-AU" w:eastAsia="ja-JP"/>
        </w:rPr>
        <w:t>it is a card game</w:t>
      </w:r>
      <w:r w:rsidR="00107010">
        <w:rPr>
          <w:lang w:val="en-AU" w:eastAsia="ja-JP"/>
        </w:rPr>
        <w:t>)</w:t>
      </w:r>
      <w:r w:rsidR="00873D67">
        <w:rPr>
          <w:lang w:val="en-AU" w:eastAsia="ja-JP"/>
        </w:rPr>
        <w:t xml:space="preserve">. </w:t>
      </w:r>
    </w:p>
    <w:p w14:paraId="281F81BA" w14:textId="609E7EBA" w:rsidR="008941AF" w:rsidRPr="00B87355" w:rsidRDefault="008941AF" w:rsidP="008941AF">
      <w:pPr>
        <w:pStyle w:val="VCAAHeading4"/>
        <w:rPr>
          <w:szCs w:val="28"/>
          <w:lang w:eastAsia="ja-JP"/>
        </w:rPr>
      </w:pPr>
      <w:r w:rsidRPr="00B87355">
        <w:rPr>
          <w:szCs w:val="28"/>
        </w:rPr>
        <w:t xml:space="preserve">Question </w:t>
      </w:r>
      <w:r>
        <w:rPr>
          <w:szCs w:val="28"/>
          <w:lang w:eastAsia="ja-JP"/>
        </w:rPr>
        <w:t>2b</w:t>
      </w:r>
      <w:r w:rsidR="00612F90">
        <w:rPr>
          <w:szCs w:val="28"/>
          <w:lang w:eastAsia="ja-JP"/>
        </w:rPr>
        <w:t>.</w:t>
      </w:r>
    </w:p>
    <w:p w14:paraId="3273382C" w14:textId="0DE3E9E8" w:rsidR="008941AF" w:rsidRDefault="008F17AF" w:rsidP="002F0665">
      <w:pPr>
        <w:pStyle w:val="VCAAbullet"/>
      </w:pPr>
      <w:r w:rsidRPr="008566C1">
        <w:rPr>
          <w:rFonts w:asciiTheme="minorEastAsia" w:eastAsiaTheme="minorEastAsia" w:hAnsiTheme="minorEastAsia" w:cs="MS Gothic" w:hint="eastAsia"/>
        </w:rPr>
        <w:t>土曜日の午前九時から昼までです。</w:t>
      </w:r>
      <w:r>
        <w:t>(It is from 9</w:t>
      </w:r>
      <w:r w:rsidR="00CC16CB">
        <w:t>.</w:t>
      </w:r>
      <w:r>
        <w:t xml:space="preserve">00 </w:t>
      </w:r>
      <w:r w:rsidR="0016257B">
        <w:t>am</w:t>
      </w:r>
      <w:r>
        <w:t xml:space="preserve"> </w:t>
      </w:r>
      <w:r w:rsidR="00AD1453">
        <w:t>to</w:t>
      </w:r>
      <w:r>
        <w:t xml:space="preserve"> noon on Saturday.)</w:t>
      </w:r>
    </w:p>
    <w:p w14:paraId="7B16B63F" w14:textId="3D43E42E" w:rsidR="00AD1453" w:rsidRPr="0016257B" w:rsidRDefault="0016257B" w:rsidP="008941AF">
      <w:pPr>
        <w:pStyle w:val="VCAAbody"/>
        <w:rPr>
          <w:lang w:val="en-AU" w:eastAsia="ja-JP"/>
        </w:rPr>
      </w:pPr>
      <w:r>
        <w:rPr>
          <w:lang w:val="en-AU" w:eastAsia="ja-JP"/>
        </w:rPr>
        <w:t xml:space="preserve">The great majority of </w:t>
      </w:r>
      <w:r w:rsidR="00873D67">
        <w:rPr>
          <w:lang w:val="en-AU" w:eastAsia="ja-JP"/>
        </w:rPr>
        <w:t xml:space="preserve">responses </w:t>
      </w:r>
      <w:r>
        <w:rPr>
          <w:lang w:val="en-AU" w:eastAsia="ja-JP"/>
        </w:rPr>
        <w:t>correctly identified ‘Saturday’</w:t>
      </w:r>
      <w:r w:rsidR="00832536">
        <w:rPr>
          <w:rFonts w:hint="eastAsia"/>
          <w:lang w:val="en-AU" w:eastAsia="ja-JP"/>
        </w:rPr>
        <w:t>;</w:t>
      </w:r>
      <w:r>
        <w:rPr>
          <w:lang w:val="en-AU" w:eastAsia="ja-JP"/>
        </w:rPr>
        <w:t xml:space="preserve"> </w:t>
      </w:r>
      <w:proofErr w:type="gramStart"/>
      <w:r w:rsidR="00873D67">
        <w:rPr>
          <w:lang w:val="en-AU" w:eastAsia="ja-JP"/>
        </w:rPr>
        <w:t>however</w:t>
      </w:r>
      <w:proofErr w:type="gramEnd"/>
      <w:r w:rsidR="00873D67">
        <w:rPr>
          <w:lang w:val="en-AU" w:eastAsia="ja-JP"/>
        </w:rPr>
        <w:t xml:space="preserve"> </w:t>
      </w:r>
      <w:r>
        <w:rPr>
          <w:lang w:val="en-AU" w:eastAsia="ja-JP"/>
        </w:rPr>
        <w:t xml:space="preserve">many missed </w:t>
      </w:r>
      <w:r w:rsidR="00B86510">
        <w:rPr>
          <w:lang w:val="en-AU" w:eastAsia="ja-JP"/>
        </w:rPr>
        <w:t xml:space="preserve">either </w:t>
      </w:r>
      <w:r>
        <w:rPr>
          <w:rFonts w:hint="eastAsia"/>
          <w:lang w:eastAsia="ja-JP"/>
        </w:rPr>
        <w:t>午前</w:t>
      </w:r>
      <w:r>
        <w:rPr>
          <w:lang w:val="en-AU" w:eastAsia="ja-JP"/>
        </w:rPr>
        <w:t xml:space="preserve"> (am)</w:t>
      </w:r>
      <w:r w:rsidR="00873D67">
        <w:rPr>
          <w:lang w:val="en-AU" w:eastAsia="ja-JP"/>
        </w:rPr>
        <w:t xml:space="preserve">, </w:t>
      </w:r>
      <w:r>
        <w:rPr>
          <w:rFonts w:hint="eastAsia"/>
          <w:lang w:eastAsia="ja-JP"/>
        </w:rPr>
        <w:t>昼</w:t>
      </w:r>
      <w:r>
        <w:rPr>
          <w:lang w:val="en-AU" w:eastAsia="ja-JP"/>
        </w:rPr>
        <w:t xml:space="preserve"> (noon) </w:t>
      </w:r>
      <w:r w:rsidR="00B86510">
        <w:rPr>
          <w:lang w:val="en-AU" w:eastAsia="ja-JP"/>
        </w:rPr>
        <w:t xml:space="preserve">or both </w:t>
      </w:r>
      <w:r>
        <w:rPr>
          <w:lang w:val="en-AU" w:eastAsia="ja-JP"/>
        </w:rPr>
        <w:t>entirely</w:t>
      </w:r>
      <w:r w:rsidR="00430863">
        <w:rPr>
          <w:lang w:val="en-AU" w:eastAsia="ja-JP"/>
        </w:rPr>
        <w:t>, while s</w:t>
      </w:r>
      <w:r>
        <w:rPr>
          <w:lang w:val="en-AU" w:eastAsia="ja-JP"/>
        </w:rPr>
        <w:t xml:space="preserve">ome confused </w:t>
      </w:r>
      <w:r>
        <w:rPr>
          <w:lang w:val="en-AU" w:eastAsia="ja-JP"/>
        </w:rPr>
        <w:t>午前</w:t>
      </w:r>
      <w:r>
        <w:rPr>
          <w:lang w:val="en-AU" w:eastAsia="ja-JP"/>
        </w:rPr>
        <w:t xml:space="preserve"> (am) with </w:t>
      </w:r>
      <w:r>
        <w:rPr>
          <w:rFonts w:hint="eastAsia"/>
          <w:lang w:eastAsia="ja-JP"/>
        </w:rPr>
        <w:t>五時</w:t>
      </w:r>
      <w:r>
        <w:rPr>
          <w:lang w:val="en-AU" w:eastAsia="ja-JP"/>
        </w:rPr>
        <w:t xml:space="preserve"> (five o’clock)</w:t>
      </w:r>
      <w:r w:rsidR="00430863">
        <w:rPr>
          <w:lang w:val="en-AU" w:eastAsia="ja-JP"/>
        </w:rPr>
        <w:t>.</w:t>
      </w:r>
      <w:r w:rsidR="00A14814">
        <w:rPr>
          <w:lang w:val="en-AU" w:eastAsia="ja-JP"/>
        </w:rPr>
        <w:t xml:space="preserve"> </w:t>
      </w:r>
      <w:r w:rsidR="00BE45F6">
        <w:rPr>
          <w:lang w:val="en-AU" w:eastAsia="ja-JP"/>
        </w:rPr>
        <w:t xml:space="preserve">The frequent omission of kanji, particularly for </w:t>
      </w:r>
      <w:r w:rsidR="00BE45F6">
        <w:rPr>
          <w:rFonts w:hint="eastAsia"/>
          <w:lang w:eastAsia="ja-JP"/>
        </w:rPr>
        <w:t>午前</w:t>
      </w:r>
      <w:r w:rsidR="00BE45F6">
        <w:rPr>
          <w:lang w:val="en-AU" w:eastAsia="ja-JP"/>
        </w:rPr>
        <w:t xml:space="preserve"> (am) and </w:t>
      </w:r>
      <w:r w:rsidR="00BE45F6">
        <w:rPr>
          <w:rFonts w:hint="eastAsia"/>
          <w:lang w:eastAsia="ja-JP"/>
        </w:rPr>
        <w:t>昼</w:t>
      </w:r>
      <w:r w:rsidR="00BE45F6">
        <w:rPr>
          <w:lang w:val="en-AU" w:eastAsia="ja-JP"/>
        </w:rPr>
        <w:t xml:space="preserve"> (noon), was </w:t>
      </w:r>
      <w:r w:rsidR="00B73740">
        <w:rPr>
          <w:lang w:val="en-AU" w:eastAsia="ja-JP"/>
        </w:rPr>
        <w:t xml:space="preserve">also </w:t>
      </w:r>
      <w:r w:rsidR="00BE45F6">
        <w:rPr>
          <w:lang w:val="en-AU" w:eastAsia="ja-JP"/>
        </w:rPr>
        <w:t xml:space="preserve">evident in this question. Students </w:t>
      </w:r>
      <w:r w:rsidR="00A8118D">
        <w:rPr>
          <w:lang w:val="en-AU" w:eastAsia="ja-JP"/>
        </w:rPr>
        <w:t>are reminded to</w:t>
      </w:r>
      <w:r w:rsidR="00BE45F6">
        <w:rPr>
          <w:lang w:val="en-AU" w:eastAsia="ja-JP"/>
        </w:rPr>
        <w:t xml:space="preserve"> use kanji wherever possible in </w:t>
      </w:r>
      <w:r w:rsidR="004972CA">
        <w:rPr>
          <w:lang w:val="en-AU" w:eastAsia="ja-JP"/>
        </w:rPr>
        <w:t>any response written in Japanese.</w:t>
      </w:r>
    </w:p>
    <w:p w14:paraId="2CC2AD76" w14:textId="4471DBC5" w:rsidR="008941AF" w:rsidRPr="00B87355" w:rsidRDefault="008941AF" w:rsidP="008941AF">
      <w:pPr>
        <w:pStyle w:val="VCAAHeading4"/>
        <w:rPr>
          <w:szCs w:val="28"/>
          <w:lang w:eastAsia="ja-JP"/>
        </w:rPr>
      </w:pPr>
      <w:r w:rsidRPr="00B87355">
        <w:rPr>
          <w:szCs w:val="28"/>
        </w:rPr>
        <w:t xml:space="preserve">Question </w:t>
      </w:r>
      <w:r>
        <w:rPr>
          <w:szCs w:val="28"/>
          <w:lang w:eastAsia="ja-JP"/>
        </w:rPr>
        <w:t>2c</w:t>
      </w:r>
      <w:r w:rsidR="00612F90">
        <w:rPr>
          <w:szCs w:val="28"/>
          <w:lang w:eastAsia="ja-JP"/>
        </w:rPr>
        <w:t>.</w:t>
      </w:r>
    </w:p>
    <w:p w14:paraId="5D615569" w14:textId="77777777" w:rsidR="00164E30" w:rsidRPr="00651090" w:rsidRDefault="005764B8" w:rsidP="002F0665">
      <w:pPr>
        <w:pStyle w:val="VCAAbullet"/>
      </w:pPr>
      <w:r w:rsidRPr="00DB5370">
        <w:rPr>
          <w:rFonts w:eastAsiaTheme="minorEastAsia" w:hint="eastAsia"/>
        </w:rPr>
        <w:t>15</w:t>
      </w:r>
      <w:r w:rsidRPr="00DB5370">
        <w:rPr>
          <w:rFonts w:eastAsiaTheme="minorEastAsia" w:hint="eastAsia"/>
        </w:rPr>
        <w:t>才から</w:t>
      </w:r>
      <w:r w:rsidRPr="00DB5370">
        <w:rPr>
          <w:rFonts w:eastAsiaTheme="minorEastAsia" w:hint="eastAsia"/>
        </w:rPr>
        <w:t>17</w:t>
      </w:r>
      <w:r w:rsidRPr="00DB5370">
        <w:rPr>
          <w:rFonts w:eastAsiaTheme="minorEastAsia" w:hint="eastAsia"/>
        </w:rPr>
        <w:t>才までです。</w:t>
      </w:r>
      <w:r w:rsidR="00CC16CB">
        <w:rPr>
          <w:rFonts w:ascii="MS Gothic" w:eastAsia="MS Gothic" w:hAnsi="MS Gothic"/>
          <w:lang w:val="en-AU"/>
        </w:rPr>
        <w:t xml:space="preserve"> </w:t>
      </w:r>
      <w:r w:rsidR="00DB5370">
        <w:rPr>
          <w:rFonts w:ascii="MS Gothic" w:eastAsia="MS Gothic" w:hAnsi="MS Gothic"/>
          <w:lang w:val="en-AU"/>
        </w:rPr>
        <w:t xml:space="preserve"> </w:t>
      </w:r>
      <w:r w:rsidR="00DB5370">
        <w:rPr>
          <w:rFonts w:ascii="MS Gothic" w:eastAsia="MS Gothic" w:hAnsi="MS Gothic"/>
          <w:lang w:val="en-AU"/>
        </w:rPr>
        <w:tab/>
      </w:r>
      <w:r w:rsidR="00DB5370">
        <w:rPr>
          <w:rFonts w:ascii="MS Gothic" w:eastAsia="MS Gothic" w:hAnsi="MS Gothic"/>
          <w:lang w:val="en-AU"/>
        </w:rPr>
        <w:tab/>
        <w:t xml:space="preserve">    </w:t>
      </w:r>
    </w:p>
    <w:p w14:paraId="3ADF1D1E" w14:textId="61A04AC5" w:rsidR="00612F90" w:rsidRDefault="002A5AFA" w:rsidP="002F0665">
      <w:pPr>
        <w:pStyle w:val="VCAAbullet"/>
        <w:numPr>
          <w:ilvl w:val="0"/>
          <w:numId w:val="0"/>
        </w:numPr>
        <w:ind w:left="425"/>
      </w:pPr>
      <w:r>
        <w:t>(They should be between 15 and 17 years old.)</w:t>
      </w:r>
      <w:r w:rsidR="00DB5370">
        <w:t xml:space="preserve"> </w:t>
      </w:r>
    </w:p>
    <w:p w14:paraId="208E5FE4" w14:textId="77777777" w:rsidR="00164E30" w:rsidRPr="00651090" w:rsidRDefault="005764B8" w:rsidP="002F0665">
      <w:pPr>
        <w:pStyle w:val="VCAAbullet"/>
      </w:pPr>
      <w:r w:rsidRPr="00DB5370">
        <w:rPr>
          <w:rFonts w:eastAsiaTheme="minorEastAsia" w:hint="eastAsia"/>
        </w:rPr>
        <w:t>考えるゲームが好きな人です。</w:t>
      </w:r>
      <w:r w:rsidR="00DB5370">
        <w:rPr>
          <w:rFonts w:eastAsiaTheme="minorEastAsia"/>
          <w:lang w:val="en-US"/>
        </w:rPr>
        <w:t xml:space="preserve"> </w:t>
      </w:r>
      <w:r w:rsidR="00DB5370">
        <w:rPr>
          <w:rFonts w:eastAsiaTheme="minorEastAsia"/>
          <w:lang w:val="en-US"/>
        </w:rPr>
        <w:tab/>
      </w:r>
      <w:r w:rsidR="00DB5370">
        <w:rPr>
          <w:rFonts w:eastAsiaTheme="minorEastAsia"/>
          <w:lang w:val="en-US"/>
        </w:rPr>
        <w:tab/>
        <w:t xml:space="preserve">    </w:t>
      </w:r>
    </w:p>
    <w:p w14:paraId="38868432" w14:textId="283BFE0F" w:rsidR="00612F90" w:rsidRDefault="002A5AFA" w:rsidP="002F0665">
      <w:pPr>
        <w:pStyle w:val="VCAAbullet"/>
        <w:numPr>
          <w:ilvl w:val="0"/>
          <w:numId w:val="0"/>
        </w:numPr>
        <w:ind w:left="425"/>
      </w:pPr>
      <w:r>
        <w:t>(They should be someone who enjoys thinking games.</w:t>
      </w:r>
      <w:r w:rsidR="00CC16CB">
        <w:t>)</w:t>
      </w:r>
    </w:p>
    <w:p w14:paraId="0C1E2F0F" w14:textId="77777777" w:rsidR="00164E30" w:rsidRPr="00651090" w:rsidRDefault="005764B8" w:rsidP="002F0665">
      <w:pPr>
        <w:pStyle w:val="VCAAbullet"/>
      </w:pPr>
      <w:r w:rsidRPr="00DB5370">
        <w:rPr>
          <w:rFonts w:eastAsiaTheme="minorEastAsia" w:hint="eastAsia"/>
        </w:rPr>
        <w:t>かんたんな日本語が分からなければなりません</w:t>
      </w:r>
      <w:r w:rsidR="00DB5370">
        <w:rPr>
          <w:rFonts w:ascii="MS Gothic" w:eastAsia="MS Gothic" w:hAnsi="MS Gothic"/>
          <w:sz w:val="19"/>
          <w:szCs w:val="19"/>
          <w:lang w:val="en-US"/>
        </w:rPr>
        <w:t xml:space="preserve"> </w:t>
      </w:r>
    </w:p>
    <w:p w14:paraId="4385581E" w14:textId="1FCCBA92" w:rsidR="008941AF" w:rsidRDefault="002A5AFA" w:rsidP="002F0665">
      <w:pPr>
        <w:pStyle w:val="VCAAbullet"/>
        <w:numPr>
          <w:ilvl w:val="0"/>
          <w:numId w:val="0"/>
        </w:numPr>
        <w:ind w:left="425"/>
      </w:pPr>
      <w:r>
        <w:t>(They should be able to understand basic Japanese.)</w:t>
      </w:r>
    </w:p>
    <w:p w14:paraId="3F7A0C4E" w14:textId="1E68CD5A" w:rsidR="002A5AFA" w:rsidRPr="005764B8" w:rsidRDefault="00CF049F" w:rsidP="008941AF">
      <w:pPr>
        <w:pStyle w:val="VCAAbody"/>
        <w:rPr>
          <w:lang w:eastAsia="ja-JP"/>
        </w:rPr>
      </w:pPr>
      <w:r>
        <w:rPr>
          <w:lang w:val="en-AU" w:eastAsia="ja-JP"/>
        </w:rPr>
        <w:t xml:space="preserve">Many </w:t>
      </w:r>
      <w:r w:rsidR="00634961">
        <w:rPr>
          <w:lang w:val="en-AU" w:eastAsia="ja-JP"/>
        </w:rPr>
        <w:t>responses did not demonstrate</w:t>
      </w:r>
      <w:r>
        <w:rPr>
          <w:lang w:val="en-AU" w:eastAsia="ja-JP"/>
        </w:rPr>
        <w:t xml:space="preserve"> </w:t>
      </w:r>
      <w:r w:rsidR="00DD6AB8">
        <w:rPr>
          <w:rFonts w:hint="eastAsia"/>
          <w:lang w:val="en-AU" w:eastAsia="ja-JP"/>
        </w:rPr>
        <w:t xml:space="preserve">an </w:t>
      </w:r>
      <w:r>
        <w:rPr>
          <w:lang w:val="en-AU" w:eastAsia="ja-JP"/>
        </w:rPr>
        <w:t>accurate understand</w:t>
      </w:r>
      <w:r w:rsidR="00634961">
        <w:rPr>
          <w:lang w:val="en-AU" w:eastAsia="ja-JP"/>
        </w:rPr>
        <w:t>ing of</w:t>
      </w:r>
      <w:r>
        <w:rPr>
          <w:lang w:val="en-AU" w:eastAsia="ja-JP"/>
        </w:rPr>
        <w:t xml:space="preserve"> the relative clause</w:t>
      </w:r>
      <w:r>
        <w:rPr>
          <w:rFonts w:hint="eastAsia"/>
          <w:lang w:val="en-AU" w:eastAsia="ja-JP"/>
        </w:rPr>
        <w:t>考えるゲーム</w:t>
      </w:r>
      <w:r>
        <w:rPr>
          <w:lang w:val="en-AU" w:eastAsia="ja-JP"/>
        </w:rPr>
        <w:t xml:space="preserve"> (thinking game)</w:t>
      </w:r>
      <w:r w:rsidR="009C63E5">
        <w:rPr>
          <w:lang w:val="en-AU" w:eastAsia="ja-JP"/>
        </w:rPr>
        <w:t xml:space="preserve">. </w:t>
      </w:r>
      <w:r w:rsidR="00634961">
        <w:rPr>
          <w:lang w:val="en-AU" w:eastAsia="ja-JP"/>
        </w:rPr>
        <w:t xml:space="preserve">Some </w:t>
      </w:r>
      <w:r w:rsidR="00A8118D">
        <w:rPr>
          <w:lang w:val="en-AU" w:eastAsia="ja-JP"/>
        </w:rPr>
        <w:t>concepts and vocabulary</w:t>
      </w:r>
      <w:r w:rsidR="00634961">
        <w:rPr>
          <w:lang w:val="en-AU" w:eastAsia="ja-JP"/>
        </w:rPr>
        <w:t>,</w:t>
      </w:r>
      <w:r w:rsidR="00A8118D">
        <w:rPr>
          <w:lang w:val="en-AU" w:eastAsia="ja-JP"/>
        </w:rPr>
        <w:t xml:space="preserve"> such as </w:t>
      </w:r>
      <w:r>
        <w:rPr>
          <w:rFonts w:hint="eastAsia"/>
          <w:lang w:eastAsia="ja-JP"/>
        </w:rPr>
        <w:t>15</w:t>
      </w:r>
      <w:r>
        <w:rPr>
          <w:rFonts w:hint="eastAsia"/>
          <w:lang w:eastAsia="ja-JP"/>
        </w:rPr>
        <w:t>才から</w:t>
      </w:r>
      <w:r>
        <w:rPr>
          <w:rFonts w:hint="eastAsia"/>
          <w:lang w:eastAsia="ja-JP"/>
        </w:rPr>
        <w:t>17</w:t>
      </w:r>
      <w:r>
        <w:rPr>
          <w:rFonts w:hint="eastAsia"/>
          <w:lang w:eastAsia="ja-JP"/>
        </w:rPr>
        <w:t>才まで</w:t>
      </w:r>
      <w:r>
        <w:rPr>
          <w:lang w:val="en-AU" w:eastAsia="ja-JP"/>
        </w:rPr>
        <w:t xml:space="preserve"> </w:t>
      </w:r>
      <w:r w:rsidR="009C63E5">
        <w:rPr>
          <w:lang w:val="en-AU" w:eastAsia="ja-JP"/>
        </w:rPr>
        <w:t xml:space="preserve">(15 to 17 years old) </w:t>
      </w:r>
      <w:r>
        <w:rPr>
          <w:lang w:val="en-AU" w:eastAsia="ja-JP"/>
        </w:rPr>
        <w:t xml:space="preserve">and </w:t>
      </w:r>
      <w:r>
        <w:rPr>
          <w:rFonts w:hint="eastAsia"/>
          <w:lang w:val="en-AU" w:eastAsia="ja-JP"/>
        </w:rPr>
        <w:t>かんたんな日本語</w:t>
      </w:r>
      <w:r>
        <w:rPr>
          <w:lang w:val="en-AU" w:eastAsia="ja-JP"/>
        </w:rPr>
        <w:t xml:space="preserve"> </w:t>
      </w:r>
      <w:r w:rsidR="009C63E5">
        <w:rPr>
          <w:lang w:val="en-AU" w:eastAsia="ja-JP"/>
        </w:rPr>
        <w:t>(basic Japanese)</w:t>
      </w:r>
      <w:r w:rsidR="00A00987">
        <w:rPr>
          <w:rFonts w:hint="eastAsia"/>
          <w:lang w:val="en-AU" w:eastAsia="ja-JP"/>
        </w:rPr>
        <w:t>,</w:t>
      </w:r>
      <w:r w:rsidR="009C63E5">
        <w:rPr>
          <w:lang w:val="en-AU" w:eastAsia="ja-JP"/>
        </w:rPr>
        <w:t xml:space="preserve"> </w:t>
      </w:r>
      <w:r w:rsidR="00634961">
        <w:rPr>
          <w:lang w:val="en-AU" w:eastAsia="ja-JP"/>
        </w:rPr>
        <w:t>were also used incorrectly in some responses</w:t>
      </w:r>
      <w:r w:rsidR="009C63E5">
        <w:rPr>
          <w:lang w:val="en-AU" w:eastAsia="ja-JP"/>
        </w:rPr>
        <w:t xml:space="preserve">. </w:t>
      </w:r>
      <w:r w:rsidR="00082AE5">
        <w:rPr>
          <w:lang w:val="en-AU" w:eastAsia="ja-JP"/>
        </w:rPr>
        <w:t xml:space="preserve">In some instances, students may have understood what they heard, but errors in particle usage </w:t>
      </w:r>
      <w:r w:rsidR="00CA7939">
        <w:rPr>
          <w:lang w:val="en-AU" w:eastAsia="ja-JP"/>
        </w:rPr>
        <w:t xml:space="preserve">inadvertently </w:t>
      </w:r>
      <w:r w:rsidR="00082AE5">
        <w:rPr>
          <w:lang w:val="en-AU" w:eastAsia="ja-JP"/>
        </w:rPr>
        <w:t xml:space="preserve">altered the intended meaning </w:t>
      </w:r>
      <w:r w:rsidR="00CA7939">
        <w:rPr>
          <w:lang w:val="en-AU" w:eastAsia="ja-JP"/>
        </w:rPr>
        <w:t>of</w:t>
      </w:r>
      <w:r w:rsidR="00082AE5">
        <w:rPr>
          <w:lang w:val="en-AU" w:eastAsia="ja-JP"/>
        </w:rPr>
        <w:t xml:space="preserve"> their responses. </w:t>
      </w:r>
      <w:r w:rsidR="00634961">
        <w:rPr>
          <w:lang w:val="en-AU" w:eastAsia="ja-JP"/>
        </w:rPr>
        <w:t>For e</w:t>
      </w:r>
      <w:r w:rsidR="00082AE5">
        <w:rPr>
          <w:lang w:val="en-AU" w:eastAsia="ja-JP"/>
        </w:rPr>
        <w:t>xample</w:t>
      </w:r>
      <w:r w:rsidR="00634961">
        <w:rPr>
          <w:lang w:val="en-AU" w:eastAsia="ja-JP"/>
        </w:rPr>
        <w:t xml:space="preserve">, the phrase </w:t>
      </w:r>
      <w:r w:rsidR="00082AE5">
        <w:rPr>
          <w:rFonts w:hint="eastAsia"/>
          <w:lang w:eastAsia="ja-JP"/>
        </w:rPr>
        <w:t>かんたん</w:t>
      </w:r>
      <w:r w:rsidR="00082AE5" w:rsidRPr="00082AE5">
        <w:rPr>
          <w:rFonts w:hint="eastAsia"/>
          <w:u w:val="single"/>
          <w:lang w:eastAsia="ja-JP"/>
        </w:rPr>
        <w:t>に</w:t>
      </w:r>
      <w:r w:rsidR="00082AE5">
        <w:rPr>
          <w:lang w:val="en-AU" w:eastAsia="ja-JP"/>
        </w:rPr>
        <w:t xml:space="preserve"> (</w:t>
      </w:r>
      <w:r w:rsidR="00CE4D79">
        <w:rPr>
          <w:lang w:val="en-AU" w:eastAsia="ja-JP"/>
        </w:rPr>
        <w:t xml:space="preserve">understand Japanese </w:t>
      </w:r>
      <w:r w:rsidR="00082AE5">
        <w:rPr>
          <w:lang w:val="en-AU" w:eastAsia="ja-JP"/>
        </w:rPr>
        <w:t>easily</w:t>
      </w:r>
      <w:r w:rsidR="00634961">
        <w:rPr>
          <w:lang w:val="en-AU" w:eastAsia="ja-JP"/>
        </w:rPr>
        <w:t xml:space="preserve"> </w:t>
      </w:r>
      <w:r w:rsidR="00CE4D79">
        <w:rPr>
          <w:lang w:val="en-AU" w:eastAsia="ja-JP"/>
        </w:rPr>
        <w:t>/</w:t>
      </w:r>
      <w:r w:rsidR="00634961">
        <w:rPr>
          <w:lang w:val="en-AU" w:eastAsia="ja-JP"/>
        </w:rPr>
        <w:t xml:space="preserve"> </w:t>
      </w:r>
      <w:r w:rsidR="00CE4D79">
        <w:rPr>
          <w:lang w:val="en-AU" w:eastAsia="ja-JP"/>
        </w:rPr>
        <w:t>without difficulty</w:t>
      </w:r>
      <w:r w:rsidR="00082AE5">
        <w:rPr>
          <w:lang w:val="en-AU" w:eastAsia="ja-JP"/>
        </w:rPr>
        <w:t xml:space="preserve">) </w:t>
      </w:r>
      <w:r w:rsidR="00634961">
        <w:rPr>
          <w:lang w:val="en-AU" w:eastAsia="ja-JP"/>
        </w:rPr>
        <w:t xml:space="preserve">was used </w:t>
      </w:r>
      <w:r w:rsidR="00082AE5">
        <w:rPr>
          <w:lang w:val="en-AU" w:eastAsia="ja-JP"/>
        </w:rPr>
        <w:t xml:space="preserve">instead of </w:t>
      </w:r>
      <w:r w:rsidR="00082AE5">
        <w:rPr>
          <w:rFonts w:hint="eastAsia"/>
          <w:lang w:eastAsia="ja-JP"/>
        </w:rPr>
        <w:t>かんたん</w:t>
      </w:r>
      <w:r w:rsidR="00082AE5" w:rsidRPr="0016330D">
        <w:rPr>
          <w:rFonts w:hint="eastAsia"/>
          <w:u w:val="single"/>
          <w:lang w:eastAsia="ja-JP"/>
        </w:rPr>
        <w:t>な</w:t>
      </w:r>
      <w:r w:rsidR="00082AE5">
        <w:rPr>
          <w:lang w:val="en-AU" w:eastAsia="ja-JP"/>
        </w:rPr>
        <w:t xml:space="preserve"> (</w:t>
      </w:r>
      <w:r w:rsidR="00CE4D79">
        <w:rPr>
          <w:lang w:val="en-AU" w:eastAsia="ja-JP"/>
        </w:rPr>
        <w:t>understand basic Japanese</w:t>
      </w:r>
      <w:r w:rsidR="00082AE5">
        <w:rPr>
          <w:lang w:val="en-AU" w:eastAsia="ja-JP"/>
        </w:rPr>
        <w:t xml:space="preserve">), </w:t>
      </w:r>
      <w:r w:rsidR="00634961">
        <w:rPr>
          <w:lang w:val="en-AU" w:eastAsia="ja-JP"/>
        </w:rPr>
        <w:t>and</w:t>
      </w:r>
      <w:r w:rsidR="00082AE5">
        <w:rPr>
          <w:rFonts w:hint="eastAsia"/>
          <w:lang w:val="en-AU" w:eastAsia="ja-JP"/>
        </w:rPr>
        <w:t>日本語</w:t>
      </w:r>
      <w:r w:rsidR="00082AE5" w:rsidRPr="00082AE5">
        <w:rPr>
          <w:rFonts w:hint="eastAsia"/>
          <w:u w:val="single"/>
          <w:lang w:val="en-AU" w:eastAsia="ja-JP"/>
        </w:rPr>
        <w:t>を</w:t>
      </w:r>
      <w:r w:rsidR="00082AE5">
        <w:rPr>
          <w:rFonts w:hint="eastAsia"/>
          <w:lang w:val="en-AU" w:eastAsia="ja-JP"/>
        </w:rPr>
        <w:t>教</w:t>
      </w:r>
      <w:proofErr w:type="gramStart"/>
      <w:r w:rsidR="00082AE5">
        <w:rPr>
          <w:rFonts w:hint="eastAsia"/>
          <w:lang w:val="en-AU" w:eastAsia="ja-JP"/>
        </w:rPr>
        <w:t>えます</w:t>
      </w:r>
      <w:r w:rsidR="00082AE5">
        <w:rPr>
          <w:lang w:val="en-AU" w:eastAsia="ja-JP"/>
        </w:rPr>
        <w:t>(</w:t>
      </w:r>
      <w:proofErr w:type="gramEnd"/>
      <w:r w:rsidR="00082AE5">
        <w:rPr>
          <w:lang w:val="en-AU" w:eastAsia="ja-JP"/>
        </w:rPr>
        <w:t xml:space="preserve">teach Japanese) </w:t>
      </w:r>
      <w:r w:rsidR="00634961">
        <w:rPr>
          <w:lang w:val="en-AU" w:eastAsia="ja-JP"/>
        </w:rPr>
        <w:t xml:space="preserve">was used </w:t>
      </w:r>
      <w:r w:rsidR="00082AE5">
        <w:rPr>
          <w:lang w:val="en-AU" w:eastAsia="ja-JP"/>
        </w:rPr>
        <w:t xml:space="preserve">instead of </w:t>
      </w:r>
      <w:r w:rsidR="00082AE5">
        <w:rPr>
          <w:rFonts w:hint="eastAsia"/>
          <w:lang w:eastAsia="ja-JP"/>
        </w:rPr>
        <w:t>日本語</w:t>
      </w:r>
      <w:r w:rsidR="00082AE5" w:rsidRPr="001D3F4A">
        <w:rPr>
          <w:rFonts w:hint="eastAsia"/>
          <w:u w:val="single"/>
          <w:lang w:eastAsia="ja-JP"/>
        </w:rPr>
        <w:t>で</w:t>
      </w:r>
      <w:r w:rsidR="00082AE5">
        <w:rPr>
          <w:lang w:val="en-AU" w:eastAsia="ja-JP"/>
        </w:rPr>
        <w:t xml:space="preserve"> (</w:t>
      </w:r>
      <w:r w:rsidR="00CE4D79">
        <w:rPr>
          <w:lang w:val="en-AU" w:eastAsia="ja-JP"/>
        </w:rPr>
        <w:t xml:space="preserve">teach </w:t>
      </w:r>
      <w:r w:rsidR="00082AE5" w:rsidRPr="001D3F4A">
        <w:rPr>
          <w:lang w:val="en-AU" w:eastAsia="ja-JP"/>
        </w:rPr>
        <w:t>in</w:t>
      </w:r>
      <w:r w:rsidR="00082AE5">
        <w:rPr>
          <w:lang w:val="en-AU" w:eastAsia="ja-JP"/>
        </w:rPr>
        <w:t xml:space="preserve"> Japanese).</w:t>
      </w:r>
    </w:p>
    <w:p w14:paraId="263BF77E" w14:textId="77777777" w:rsidR="003E5283" w:rsidRDefault="003E5283" w:rsidP="002F0665">
      <w:pPr>
        <w:pStyle w:val="VCAAbody"/>
        <w:rPr>
          <w:lang w:val="en" w:eastAsia="ja-JP"/>
        </w:rPr>
      </w:pPr>
      <w:r>
        <w:rPr>
          <w:lang w:eastAsia="ja-JP"/>
        </w:rPr>
        <w:br w:type="page"/>
      </w:r>
    </w:p>
    <w:p w14:paraId="668E6AC8" w14:textId="5A591308" w:rsidR="008941AF" w:rsidRPr="00B87355" w:rsidRDefault="008941AF" w:rsidP="008941AF">
      <w:pPr>
        <w:pStyle w:val="VCAAHeading4"/>
        <w:rPr>
          <w:szCs w:val="28"/>
          <w:lang w:eastAsia="ja-JP"/>
        </w:rPr>
      </w:pPr>
      <w:r w:rsidRPr="00B87355">
        <w:rPr>
          <w:szCs w:val="28"/>
          <w:lang w:eastAsia="ja-JP"/>
        </w:rPr>
        <w:lastRenderedPageBreak/>
        <w:t xml:space="preserve">Question </w:t>
      </w:r>
      <w:r>
        <w:rPr>
          <w:szCs w:val="28"/>
          <w:lang w:eastAsia="ja-JP"/>
        </w:rPr>
        <w:t>2d</w:t>
      </w:r>
      <w:r w:rsidR="00612F90">
        <w:rPr>
          <w:szCs w:val="28"/>
          <w:lang w:eastAsia="ja-JP"/>
        </w:rPr>
        <w:t>.</w:t>
      </w:r>
    </w:p>
    <w:p w14:paraId="204CD3D5" w14:textId="2BFE4536" w:rsidR="00612F90" w:rsidRPr="00AF6DFA" w:rsidRDefault="00AC5405" w:rsidP="002F0665">
      <w:pPr>
        <w:pStyle w:val="VCAAbullet"/>
        <w:rPr>
          <w:rFonts w:asciiTheme="minorEastAsia" w:eastAsiaTheme="minorEastAsia" w:hAnsiTheme="minorEastAsia"/>
        </w:rPr>
      </w:pPr>
      <w:r w:rsidRPr="00AF6DFA">
        <w:rPr>
          <w:rFonts w:asciiTheme="minorEastAsia" w:eastAsiaTheme="minorEastAsia" w:hAnsiTheme="minorEastAsia" w:cs="MS Gothic" w:hint="eastAsia"/>
          <w:lang w:val="en-AU"/>
        </w:rPr>
        <w:t>毎月日本の学校のしょうぎクラブとオンラインでしあいをします。</w:t>
      </w:r>
      <w:r w:rsidR="00CC16CB">
        <w:rPr>
          <w:rFonts w:ascii="MS Gothic" w:eastAsia="MS Gothic" w:hAnsi="MS Gothic" w:cs="MS Gothic"/>
          <w:lang w:val="en-AU"/>
        </w:rPr>
        <w:t xml:space="preserve"> </w:t>
      </w:r>
      <w:r w:rsidR="001C4574">
        <w:rPr>
          <w:rFonts w:ascii="MS Gothic" w:eastAsia="MS Gothic" w:hAnsi="MS Gothic" w:cs="MS Gothic"/>
          <w:lang w:val="en-AU"/>
        </w:rPr>
        <w:br/>
      </w:r>
      <w:r w:rsidRPr="00B921DA">
        <w:t>(</w:t>
      </w:r>
      <w:r w:rsidR="00D9407B" w:rsidRPr="00B921DA">
        <w:t>Every month t</w:t>
      </w:r>
      <w:r w:rsidRPr="00B921DA">
        <w:t xml:space="preserve">hey </w:t>
      </w:r>
      <w:r w:rsidR="00D9407B" w:rsidRPr="00B921DA">
        <w:t>play an</w:t>
      </w:r>
      <w:r w:rsidRPr="00B921DA">
        <w:t xml:space="preserve"> online </w:t>
      </w:r>
      <w:r w:rsidRPr="00B921DA">
        <w:rPr>
          <w:rFonts w:eastAsiaTheme="minorEastAsia"/>
        </w:rPr>
        <w:t xml:space="preserve">match </w:t>
      </w:r>
      <w:r w:rsidR="005B3B50" w:rsidRPr="00B921DA">
        <w:rPr>
          <w:rFonts w:eastAsiaTheme="minorEastAsia"/>
        </w:rPr>
        <w:t>against</w:t>
      </w:r>
      <w:r w:rsidRPr="00B921DA">
        <w:rPr>
          <w:rFonts w:eastAsiaTheme="minorEastAsia"/>
        </w:rPr>
        <w:t xml:space="preserve"> </w:t>
      </w:r>
      <w:r w:rsidR="00833E25" w:rsidRPr="00B921DA">
        <w:rPr>
          <w:rFonts w:eastAsiaTheme="minorEastAsia"/>
        </w:rPr>
        <w:t xml:space="preserve">a </w:t>
      </w:r>
      <w:r w:rsidRPr="00B921DA">
        <w:rPr>
          <w:rFonts w:eastAsiaTheme="minorEastAsia"/>
        </w:rPr>
        <w:t xml:space="preserve">Japanese school’s </w:t>
      </w:r>
      <w:proofErr w:type="spellStart"/>
      <w:r w:rsidRPr="00B921DA">
        <w:rPr>
          <w:rFonts w:eastAsiaTheme="minorEastAsia"/>
        </w:rPr>
        <w:t>sh</w:t>
      </w:r>
      <w:r w:rsidR="00CA7939" w:rsidRPr="00B921DA">
        <w:rPr>
          <w:rFonts w:eastAsiaTheme="minorEastAsia"/>
        </w:rPr>
        <w:t>ō</w:t>
      </w:r>
      <w:r w:rsidRPr="00B921DA">
        <w:rPr>
          <w:rFonts w:eastAsiaTheme="minorEastAsia"/>
        </w:rPr>
        <w:t>gi</w:t>
      </w:r>
      <w:proofErr w:type="spellEnd"/>
      <w:r w:rsidRPr="00B921DA">
        <w:rPr>
          <w:rFonts w:eastAsiaTheme="minorEastAsia"/>
        </w:rPr>
        <w:t xml:space="preserve"> club.)</w:t>
      </w:r>
    </w:p>
    <w:p w14:paraId="2C0F3489" w14:textId="54B1E72E" w:rsidR="00612F90" w:rsidRPr="00612F90" w:rsidRDefault="00AC5405" w:rsidP="002F0665">
      <w:pPr>
        <w:pStyle w:val="VCAAbullet"/>
      </w:pPr>
      <w:r w:rsidRPr="00AF6DFA">
        <w:rPr>
          <w:rFonts w:asciiTheme="minorEastAsia" w:eastAsiaTheme="minorEastAsia" w:hAnsiTheme="minorEastAsia" w:cs="MS Gothic" w:hint="eastAsia"/>
          <w:lang w:val="en-AU"/>
        </w:rPr>
        <w:t>しあいの日に日本のおかしがもらえます</w:t>
      </w:r>
      <w:r>
        <w:rPr>
          <w:rFonts w:ascii="MS Gothic" w:eastAsia="MS Gothic" w:hAnsi="MS Gothic" w:cs="MS Gothic" w:hint="eastAsia"/>
          <w:lang w:val="en-AU"/>
        </w:rPr>
        <w:t>。</w:t>
      </w:r>
      <w:r w:rsidR="00CC16CB">
        <w:rPr>
          <w:rFonts w:ascii="MS Gothic" w:eastAsia="MS Gothic" w:hAnsi="MS Gothic" w:cs="MS Gothic"/>
          <w:lang w:val="en-AU"/>
        </w:rPr>
        <w:t xml:space="preserve"> </w:t>
      </w:r>
      <w:r w:rsidR="001C4574">
        <w:rPr>
          <w:rFonts w:ascii="MS Gothic" w:eastAsia="MS Gothic" w:hAnsi="MS Gothic" w:cs="MS Gothic"/>
          <w:lang w:val="en-AU"/>
        </w:rPr>
        <w:br/>
      </w:r>
      <w:r>
        <w:t xml:space="preserve">(They </w:t>
      </w:r>
      <w:r w:rsidR="00D9407B">
        <w:t>receive</w:t>
      </w:r>
      <w:r>
        <w:t xml:space="preserve"> Japanese sweets on match day</w:t>
      </w:r>
      <w:r w:rsidR="00D9407B">
        <w:t>s</w:t>
      </w:r>
      <w:r>
        <w:t>.)</w:t>
      </w:r>
    </w:p>
    <w:p w14:paraId="00A360CA" w14:textId="47FEC340" w:rsidR="008941AF" w:rsidRDefault="00AC5405" w:rsidP="002F0665">
      <w:pPr>
        <w:pStyle w:val="VCAAbullet"/>
      </w:pPr>
      <w:r w:rsidRPr="00AF6DFA">
        <w:rPr>
          <w:rFonts w:asciiTheme="minorEastAsia" w:eastAsiaTheme="minorEastAsia" w:hAnsiTheme="minorEastAsia" w:cs="MS Gothic" w:hint="eastAsia"/>
          <w:lang w:val="en-AU"/>
        </w:rPr>
        <w:t>クラブの後でいっしょにおべんとうを食べます。</w:t>
      </w:r>
      <w:r w:rsidR="00CC16CB">
        <w:rPr>
          <w:rFonts w:ascii="MS Gothic" w:eastAsia="MS Gothic" w:hAnsi="MS Gothic" w:cs="MS Gothic"/>
          <w:lang w:val="en-AU"/>
        </w:rPr>
        <w:t xml:space="preserve"> </w:t>
      </w:r>
      <w:r w:rsidR="001C4574">
        <w:rPr>
          <w:rFonts w:ascii="MS Gothic" w:eastAsia="MS Gothic" w:hAnsi="MS Gothic" w:cs="MS Gothic"/>
          <w:lang w:val="en-AU"/>
        </w:rPr>
        <w:br/>
      </w:r>
      <w:r>
        <w:t>(</w:t>
      </w:r>
      <w:r w:rsidR="00D9407B">
        <w:t>After the club, t</w:t>
      </w:r>
      <w:r>
        <w:t xml:space="preserve">hey </w:t>
      </w:r>
      <w:r w:rsidR="00D9407B">
        <w:t>eat their packed lunches together.)</w:t>
      </w:r>
    </w:p>
    <w:p w14:paraId="4464E847" w14:textId="27FD7020" w:rsidR="008941AF" w:rsidRPr="00D228A6" w:rsidRDefault="00634961" w:rsidP="00B93CDC">
      <w:pPr>
        <w:pStyle w:val="VCAAbody"/>
        <w:rPr>
          <w:lang w:val="en-AU" w:eastAsia="ja-JP"/>
        </w:rPr>
      </w:pPr>
      <w:r>
        <w:rPr>
          <w:lang w:eastAsia="ja-JP"/>
        </w:rPr>
        <w:t xml:space="preserve">Responses </w:t>
      </w:r>
      <w:r w:rsidR="0040093F">
        <w:rPr>
          <w:lang w:eastAsia="ja-JP"/>
        </w:rPr>
        <w:t xml:space="preserve">generally </w:t>
      </w:r>
      <w:r>
        <w:rPr>
          <w:lang w:eastAsia="ja-JP"/>
        </w:rPr>
        <w:t xml:space="preserve">demonstrated </w:t>
      </w:r>
      <w:r w:rsidR="009E5D91">
        <w:rPr>
          <w:lang w:eastAsia="ja-JP"/>
        </w:rPr>
        <w:t xml:space="preserve">a </w:t>
      </w:r>
      <w:r>
        <w:rPr>
          <w:lang w:eastAsia="ja-JP"/>
        </w:rPr>
        <w:t xml:space="preserve">clear </w:t>
      </w:r>
      <w:r w:rsidR="0040093F">
        <w:rPr>
          <w:lang w:eastAsia="ja-JP"/>
        </w:rPr>
        <w:t>underst</w:t>
      </w:r>
      <w:r>
        <w:rPr>
          <w:lang w:eastAsia="ja-JP"/>
        </w:rPr>
        <w:t>anding of</w:t>
      </w:r>
      <w:r w:rsidR="0040093F">
        <w:rPr>
          <w:lang w:eastAsia="ja-JP"/>
        </w:rPr>
        <w:t xml:space="preserve"> the information, but </w:t>
      </w:r>
      <w:r>
        <w:rPr>
          <w:lang w:eastAsia="ja-JP"/>
        </w:rPr>
        <w:t xml:space="preserve">some responses did not </w:t>
      </w:r>
      <w:r w:rsidR="0040093F">
        <w:rPr>
          <w:lang w:eastAsia="ja-JP"/>
        </w:rPr>
        <w:t>includ</w:t>
      </w:r>
      <w:r>
        <w:rPr>
          <w:lang w:eastAsia="ja-JP"/>
        </w:rPr>
        <w:t>e</w:t>
      </w:r>
      <w:r w:rsidR="0040093F">
        <w:rPr>
          <w:lang w:eastAsia="ja-JP"/>
        </w:rPr>
        <w:t xml:space="preserve"> the specific details </w:t>
      </w:r>
      <w:r>
        <w:rPr>
          <w:lang w:eastAsia="ja-JP"/>
        </w:rPr>
        <w:t xml:space="preserve">required </w:t>
      </w:r>
      <w:r w:rsidR="0040093F">
        <w:rPr>
          <w:lang w:eastAsia="ja-JP"/>
        </w:rPr>
        <w:t xml:space="preserve">to achieve full marks. Keywords such as </w:t>
      </w:r>
      <w:r w:rsidR="00D627B6">
        <w:rPr>
          <w:rFonts w:hint="eastAsia"/>
          <w:lang w:val="en-AU" w:eastAsia="ja-JP"/>
        </w:rPr>
        <w:t>日本の</w:t>
      </w:r>
      <w:r w:rsidR="00D627B6">
        <w:rPr>
          <w:lang w:val="en-AU" w:eastAsia="ja-JP"/>
        </w:rPr>
        <w:t xml:space="preserve"> (Japanese) or </w:t>
      </w:r>
      <w:r w:rsidR="00D627B6">
        <w:rPr>
          <w:rFonts w:hint="eastAsia"/>
          <w:lang w:val="en-AU" w:eastAsia="ja-JP"/>
        </w:rPr>
        <w:t>日本の学校の</w:t>
      </w:r>
      <w:r w:rsidR="00D627B6">
        <w:rPr>
          <w:lang w:val="en-AU" w:eastAsia="ja-JP"/>
        </w:rPr>
        <w:t xml:space="preserve"> (Japanese school) were often missing from responses. Spelling errors with </w:t>
      </w:r>
      <w:r w:rsidR="00D627B6">
        <w:rPr>
          <w:rFonts w:hint="eastAsia"/>
          <w:lang w:val="en-AU" w:eastAsia="ja-JP"/>
        </w:rPr>
        <w:t>おかし</w:t>
      </w:r>
      <w:r w:rsidR="003026BD">
        <w:rPr>
          <w:lang w:val="en-AU" w:eastAsia="ja-JP"/>
        </w:rPr>
        <w:t xml:space="preserve"> (sweets), </w:t>
      </w:r>
      <w:r w:rsidR="00D627B6">
        <w:rPr>
          <w:rFonts w:hint="eastAsia"/>
          <w:lang w:val="en-AU" w:eastAsia="ja-JP"/>
        </w:rPr>
        <w:t>いっしょに</w:t>
      </w:r>
      <w:r w:rsidR="003026BD">
        <w:rPr>
          <w:lang w:val="en-AU" w:eastAsia="ja-JP"/>
        </w:rPr>
        <w:t xml:space="preserve"> (together) and </w:t>
      </w:r>
      <w:r w:rsidR="00D627B6">
        <w:rPr>
          <w:rFonts w:hint="eastAsia"/>
          <w:lang w:val="en-AU" w:eastAsia="ja-JP"/>
        </w:rPr>
        <w:t>おべんとう</w:t>
      </w:r>
      <w:r w:rsidR="003026BD">
        <w:rPr>
          <w:lang w:val="en-AU" w:eastAsia="ja-JP"/>
        </w:rPr>
        <w:t xml:space="preserve"> (packed lunch)</w:t>
      </w:r>
      <w:r w:rsidR="00C31123">
        <w:rPr>
          <w:lang w:val="en-AU" w:eastAsia="ja-JP"/>
        </w:rPr>
        <w:t xml:space="preserve"> were also common.</w:t>
      </w:r>
    </w:p>
    <w:p w14:paraId="04E86D1B" w14:textId="32FA6D9E" w:rsidR="007E47A5" w:rsidRDefault="007E47A5" w:rsidP="007E47A5">
      <w:pPr>
        <w:pStyle w:val="VCAAHeading2"/>
      </w:pPr>
      <w:r>
        <w:t xml:space="preserve">Section 2 </w:t>
      </w:r>
    </w:p>
    <w:p w14:paraId="63AE5549" w14:textId="2DC9069F" w:rsidR="007E47A5" w:rsidRDefault="007E47A5" w:rsidP="007E47A5">
      <w:pPr>
        <w:pStyle w:val="VCAAHeading3"/>
      </w:pPr>
      <w:r>
        <w:t>Part A</w:t>
      </w:r>
      <w:r w:rsidR="00612F90">
        <w:t xml:space="preserve"> –</w:t>
      </w:r>
      <w:r>
        <w:t xml:space="preserve"> Reading, listening and responding in English</w:t>
      </w:r>
    </w:p>
    <w:p w14:paraId="3CB0271F" w14:textId="77777777" w:rsidR="003637C1" w:rsidRDefault="003637C1" w:rsidP="003637C1">
      <w:pPr>
        <w:pStyle w:val="VCAAbody"/>
      </w:pPr>
      <w:r>
        <w:t>In this part of the examination, students were assessed on their understanding of general and specific aspects of the reading, listening and visual texts. The information presented in the response needed to be relevant to the question.</w:t>
      </w:r>
    </w:p>
    <w:p w14:paraId="4E27EF9F" w14:textId="64FF4534" w:rsidR="00A81560" w:rsidRDefault="00A81560" w:rsidP="00A81560">
      <w:pPr>
        <w:pStyle w:val="VCAAHeading4"/>
        <w:rPr>
          <w:lang w:eastAsia="ja-JP"/>
        </w:rPr>
      </w:pPr>
      <w:r w:rsidRPr="007E47A5">
        <w:t xml:space="preserve">Question </w:t>
      </w:r>
      <w:r>
        <w:t>3</w:t>
      </w:r>
      <w:r>
        <w:rPr>
          <w:rFonts w:hint="eastAsia"/>
          <w:lang w:eastAsia="ja-JP"/>
        </w:rPr>
        <w:t>a</w:t>
      </w:r>
      <w:r w:rsidR="00612F90">
        <w:rPr>
          <w:lang w:eastAsia="ja-JP"/>
        </w:rPr>
        <w:t>.</w:t>
      </w:r>
    </w:p>
    <w:p w14:paraId="71DFFBBD" w14:textId="140FD768" w:rsidR="00A81560" w:rsidRDefault="00634961" w:rsidP="002F0665">
      <w:pPr>
        <w:pStyle w:val="VCAAbullet"/>
      </w:pPr>
      <w:r>
        <w:t>f</w:t>
      </w:r>
      <w:r w:rsidR="00A25F69">
        <w:t>rom the summer of their third year to the autumn of their fourth year at university</w:t>
      </w:r>
    </w:p>
    <w:p w14:paraId="5F253191" w14:textId="17F8307E" w:rsidR="003F7DAE" w:rsidRDefault="00BF26C6" w:rsidP="00651090">
      <w:pPr>
        <w:pStyle w:val="VCAAbody"/>
      </w:pPr>
      <w:r>
        <w:t>R</w:t>
      </w:r>
      <w:r w:rsidR="00635F19">
        <w:t xml:space="preserve">esponses generally demonstrated a good understanding of this question. </w:t>
      </w:r>
    </w:p>
    <w:p w14:paraId="009DAA3B" w14:textId="4A1D5B17" w:rsidR="00A81560" w:rsidRPr="007E47A5" w:rsidRDefault="00A81560" w:rsidP="00A81560">
      <w:pPr>
        <w:pStyle w:val="VCAAHeading4"/>
        <w:rPr>
          <w:lang w:eastAsia="ja-JP"/>
        </w:rPr>
      </w:pPr>
      <w:r w:rsidRPr="007E47A5">
        <w:t xml:space="preserve">Question </w:t>
      </w:r>
      <w:r>
        <w:t>3b</w:t>
      </w:r>
      <w:r w:rsidR="00612F90">
        <w:t>.</w:t>
      </w:r>
    </w:p>
    <w:p w14:paraId="7501103A" w14:textId="77777777" w:rsidR="00612F90" w:rsidRDefault="00E71222" w:rsidP="002F0665">
      <w:pPr>
        <w:pStyle w:val="VCAAbullet"/>
      </w:pPr>
      <w:r>
        <w:t>They send their resumes to companies they would like to work for.</w:t>
      </w:r>
    </w:p>
    <w:p w14:paraId="4B21109A" w14:textId="77777777" w:rsidR="00612F90" w:rsidRDefault="00E71222" w:rsidP="002F0665">
      <w:pPr>
        <w:pStyle w:val="VCAAbullet"/>
      </w:pPr>
      <w:r>
        <w:t xml:space="preserve">If the resumes are good, they </w:t>
      </w:r>
      <w:r w:rsidR="00435D95">
        <w:t>sit</w:t>
      </w:r>
      <w:r>
        <w:t xml:space="preserve"> an exam </w:t>
      </w:r>
      <w:r w:rsidR="00B074D2">
        <w:t>made</w:t>
      </w:r>
      <w:r>
        <w:t xml:space="preserve"> by the company.</w:t>
      </w:r>
    </w:p>
    <w:p w14:paraId="6EE920D6" w14:textId="16E9FDF3" w:rsidR="00A81560" w:rsidRDefault="00E71222" w:rsidP="002F0665">
      <w:pPr>
        <w:pStyle w:val="VCAAbullet"/>
      </w:pPr>
      <w:r>
        <w:t>After that, they can attend an interview.</w:t>
      </w:r>
    </w:p>
    <w:p w14:paraId="11D7EAF3" w14:textId="2F86267A" w:rsidR="00CA4395" w:rsidRDefault="00CA4395" w:rsidP="00A81560">
      <w:pPr>
        <w:pStyle w:val="VCAAbody"/>
      </w:pPr>
      <w:r>
        <w:t xml:space="preserve">While most </w:t>
      </w:r>
      <w:r w:rsidR="00634961">
        <w:t xml:space="preserve">responses scored </w:t>
      </w:r>
      <w:r>
        <w:t xml:space="preserve">well </w:t>
      </w:r>
      <w:r w:rsidR="00634961">
        <w:t xml:space="preserve">for </w:t>
      </w:r>
      <w:r>
        <w:t>this questio</w:t>
      </w:r>
      <w:r w:rsidR="00A77542">
        <w:t>n</w:t>
      </w:r>
      <w:r>
        <w:t xml:space="preserve">, </w:t>
      </w:r>
      <w:r w:rsidR="00634961">
        <w:t xml:space="preserve">students are reminded to </w:t>
      </w:r>
      <w:r>
        <w:t xml:space="preserve">listen and read carefully for specific details such as </w:t>
      </w:r>
      <w:r w:rsidR="00A77542">
        <w:rPr>
          <w:rFonts w:hint="eastAsia"/>
          <w:lang w:eastAsia="ja-JP"/>
        </w:rPr>
        <w:t>働きたい会社</w:t>
      </w:r>
      <w:r>
        <w:t xml:space="preserve"> (the companies they would like to work for) and </w:t>
      </w:r>
      <w:r w:rsidR="00A77542">
        <w:rPr>
          <w:rFonts w:hint="eastAsia"/>
          <w:lang w:eastAsia="ja-JP"/>
        </w:rPr>
        <w:t>会社が作ったしけん</w:t>
      </w:r>
      <w:r>
        <w:t xml:space="preserve"> (an exam made by the company)</w:t>
      </w:r>
      <w:r w:rsidR="00FE3694">
        <w:t>,</w:t>
      </w:r>
      <w:r w:rsidR="00635F19">
        <w:t xml:space="preserve"> as these details were often misinterpreted or omitted entirely</w:t>
      </w:r>
      <w:r>
        <w:t>.</w:t>
      </w:r>
    </w:p>
    <w:p w14:paraId="5731E658" w14:textId="2A9B93D6" w:rsidR="00A81560" w:rsidRPr="007E47A5" w:rsidRDefault="00A81560" w:rsidP="00A81560">
      <w:pPr>
        <w:pStyle w:val="VCAAHeading4"/>
        <w:rPr>
          <w:lang w:eastAsia="ja-JP"/>
        </w:rPr>
      </w:pPr>
      <w:r w:rsidRPr="007E47A5">
        <w:t xml:space="preserve">Question </w:t>
      </w:r>
      <w:r>
        <w:t>3c</w:t>
      </w:r>
      <w:r w:rsidR="00612F90">
        <w:t>.</w:t>
      </w:r>
    </w:p>
    <w:p w14:paraId="5B6E7AD1" w14:textId="77777777" w:rsidR="00612F90" w:rsidRDefault="00260D43" w:rsidP="002F0665">
      <w:pPr>
        <w:pStyle w:val="VCAAbullet"/>
      </w:pPr>
      <w:r w:rsidRPr="00612F90">
        <w:t>You must wear ‘recruit suits’ to interviews, seminars and exams.</w:t>
      </w:r>
    </w:p>
    <w:p w14:paraId="4DF1E297" w14:textId="77777777" w:rsidR="00612F90" w:rsidRDefault="00260D43" w:rsidP="002F0665">
      <w:pPr>
        <w:pStyle w:val="VCAAbullet"/>
      </w:pPr>
      <w:r w:rsidRPr="00612F90">
        <w:t xml:space="preserve">You </w:t>
      </w:r>
      <w:r w:rsidR="00ED48D1" w:rsidRPr="00612F90">
        <w:t xml:space="preserve">are not allowed to </w:t>
      </w:r>
      <w:r w:rsidRPr="00612F90">
        <w:t>dye your hair.</w:t>
      </w:r>
    </w:p>
    <w:p w14:paraId="71F4CB8D" w14:textId="4D68F0FC" w:rsidR="00A81560" w:rsidRPr="00612F90" w:rsidRDefault="00260D43" w:rsidP="002F0665">
      <w:pPr>
        <w:pStyle w:val="VCAAbullet"/>
      </w:pPr>
      <w:r w:rsidRPr="00612F90">
        <w:t>People with long hair must tie it back.</w:t>
      </w:r>
    </w:p>
    <w:p w14:paraId="0BEEB17F" w14:textId="3BB0FCBD" w:rsidR="002025FD" w:rsidRDefault="002025FD" w:rsidP="00A81560">
      <w:pPr>
        <w:pStyle w:val="VCAAbody"/>
      </w:pPr>
      <w:proofErr w:type="gramStart"/>
      <w:r>
        <w:t>The majority of</w:t>
      </w:r>
      <w:proofErr w:type="gramEnd"/>
      <w:r>
        <w:t xml:space="preserve"> </w:t>
      </w:r>
      <w:r w:rsidR="00634961">
        <w:t xml:space="preserve">responses demonstrated </w:t>
      </w:r>
      <w:r w:rsidR="00326956">
        <w:t xml:space="preserve">a </w:t>
      </w:r>
      <w:r w:rsidR="00634961">
        <w:t xml:space="preserve">clear </w:t>
      </w:r>
      <w:r w:rsidR="006858F0">
        <w:t>underst</w:t>
      </w:r>
      <w:r w:rsidR="00634961">
        <w:t>anding of</w:t>
      </w:r>
      <w:r>
        <w:t xml:space="preserve"> the rules about hair</w:t>
      </w:r>
      <w:r w:rsidR="006858F0">
        <w:t xml:space="preserve">. However, some </w:t>
      </w:r>
      <w:r w:rsidR="00634961">
        <w:t xml:space="preserve">responses did not </w:t>
      </w:r>
      <w:r w:rsidR="008D5903">
        <w:t>determine</w:t>
      </w:r>
      <w:r w:rsidR="006858F0">
        <w:t xml:space="preserve"> what </w:t>
      </w:r>
      <w:r>
        <w:rPr>
          <w:rFonts w:hint="eastAsia"/>
          <w:lang w:eastAsia="ja-JP"/>
        </w:rPr>
        <w:t>リクルートスーツ</w:t>
      </w:r>
      <w:r>
        <w:t xml:space="preserve"> (recruit suits) </w:t>
      </w:r>
      <w:r w:rsidR="00707B0A">
        <w:t>referred to</w:t>
      </w:r>
      <w:r w:rsidR="00232488">
        <w:t xml:space="preserve"> </w:t>
      </w:r>
      <w:r w:rsidR="004260B6">
        <w:rPr>
          <w:rFonts w:hint="eastAsia"/>
          <w:lang w:eastAsia="ja-JP"/>
        </w:rPr>
        <w:t xml:space="preserve">or </w:t>
      </w:r>
      <w:r w:rsidR="00232488">
        <w:t>correctly interpret</w:t>
      </w:r>
      <w:r w:rsidR="00F660DE">
        <w:t>ed</w:t>
      </w:r>
      <w:r w:rsidR="00232488">
        <w:t xml:space="preserve"> the </w:t>
      </w:r>
      <w:r>
        <w:t xml:space="preserve">grammatical pattern </w:t>
      </w:r>
      <w:r>
        <w:rPr>
          <w:rFonts w:hint="eastAsia"/>
          <w:lang w:eastAsia="ja-JP"/>
        </w:rPr>
        <w:t>～だけでなく</w:t>
      </w:r>
      <w:r>
        <w:t xml:space="preserve"> (not only)</w:t>
      </w:r>
      <w:r w:rsidR="00707B0A">
        <w:t xml:space="preserve"> </w:t>
      </w:r>
      <w:r w:rsidR="004260B6">
        <w:rPr>
          <w:rFonts w:hint="eastAsia"/>
          <w:lang w:eastAsia="ja-JP"/>
        </w:rPr>
        <w:t xml:space="preserve">used </w:t>
      </w:r>
      <w:r w:rsidR="008D5903">
        <w:t xml:space="preserve">in </w:t>
      </w:r>
      <w:r w:rsidR="00707B0A">
        <w:t>the same sentence.</w:t>
      </w:r>
    </w:p>
    <w:p w14:paraId="5610149C" w14:textId="77777777" w:rsidR="003E5283" w:rsidRDefault="003E5283" w:rsidP="002F0665">
      <w:pPr>
        <w:pStyle w:val="VCAAbody"/>
        <w:rPr>
          <w:lang w:val="en" w:eastAsia="en-AU"/>
        </w:rPr>
      </w:pPr>
      <w:r>
        <w:br w:type="page"/>
      </w:r>
    </w:p>
    <w:p w14:paraId="54D8DBEE" w14:textId="0D0A0FE2" w:rsidR="00A81560" w:rsidRPr="007E47A5" w:rsidRDefault="00A81560" w:rsidP="00A81560">
      <w:pPr>
        <w:pStyle w:val="VCAAHeading4"/>
        <w:rPr>
          <w:lang w:eastAsia="ja-JP"/>
        </w:rPr>
      </w:pPr>
      <w:r w:rsidRPr="007E47A5">
        <w:lastRenderedPageBreak/>
        <w:t xml:space="preserve">Question </w:t>
      </w:r>
      <w:r>
        <w:t>3d</w:t>
      </w:r>
      <w:r w:rsidR="00612F90">
        <w:t>.</w:t>
      </w:r>
    </w:p>
    <w:p w14:paraId="70CCC447" w14:textId="2C68B9E8" w:rsidR="00FA1B76" w:rsidRDefault="00232488" w:rsidP="00A81560">
      <w:pPr>
        <w:pStyle w:val="VCAAbody"/>
      </w:pPr>
      <w:r>
        <w:t>Relevant responses included a</w:t>
      </w:r>
      <w:r w:rsidR="00FA1B76">
        <w:t>ny four of the following:</w:t>
      </w:r>
    </w:p>
    <w:p w14:paraId="731EDC48" w14:textId="01F5BDC8" w:rsidR="00612F90" w:rsidRDefault="0026409D" w:rsidP="002F0665">
      <w:pPr>
        <w:pStyle w:val="VCAAbullet"/>
      </w:pPr>
      <w:r>
        <w:t>He goes to company seminars every week.</w:t>
      </w:r>
    </w:p>
    <w:p w14:paraId="2D1F9A96" w14:textId="77777777" w:rsidR="00612F90" w:rsidRDefault="0026409D" w:rsidP="002F0665">
      <w:pPr>
        <w:pStyle w:val="VCAAbullet"/>
      </w:pPr>
      <w:r>
        <w:t>There are more than 10,000 students at popular seminars.</w:t>
      </w:r>
    </w:p>
    <w:p w14:paraId="00DAB11D" w14:textId="77777777" w:rsidR="00612F90" w:rsidRDefault="001507F0" w:rsidP="002F0665">
      <w:pPr>
        <w:pStyle w:val="VCAAbullet"/>
      </w:pPr>
      <w:r>
        <w:t>He</w:t>
      </w:r>
      <w:r w:rsidR="0026409D">
        <w:t xml:space="preserve"> </w:t>
      </w:r>
      <w:proofErr w:type="gramStart"/>
      <w:r w:rsidR="0066022E">
        <w:t>has to</w:t>
      </w:r>
      <w:proofErr w:type="gramEnd"/>
      <w:r w:rsidR="0026409D">
        <w:t xml:space="preserve"> take time off university classes.</w:t>
      </w:r>
    </w:p>
    <w:p w14:paraId="78B16AD5" w14:textId="77777777" w:rsidR="00612F90" w:rsidRDefault="0026409D" w:rsidP="002F0665">
      <w:pPr>
        <w:pStyle w:val="VCAAbullet"/>
      </w:pPr>
      <w:r>
        <w:t>Trains and buses cost money.</w:t>
      </w:r>
    </w:p>
    <w:p w14:paraId="571A73B4" w14:textId="77777777" w:rsidR="00612F90" w:rsidRDefault="0026409D" w:rsidP="002F0665">
      <w:pPr>
        <w:pStyle w:val="VCAAbullet"/>
      </w:pPr>
      <w:r>
        <w:t>There is no freedom in your</w:t>
      </w:r>
      <w:r w:rsidR="003E74D7">
        <w:t xml:space="preserve"> choice of</w:t>
      </w:r>
      <w:r>
        <w:t xml:space="preserve"> suit and hairstyle.</w:t>
      </w:r>
    </w:p>
    <w:p w14:paraId="6A6F8F49" w14:textId="4B856257" w:rsidR="00A81560" w:rsidRDefault="0026409D" w:rsidP="002F0665">
      <w:pPr>
        <w:pStyle w:val="VCAAbullet"/>
      </w:pPr>
      <w:r>
        <w:t>The job</w:t>
      </w:r>
      <w:r w:rsidR="003E74D7">
        <w:t>-</w:t>
      </w:r>
      <w:r>
        <w:t>hunting rules in Japan are too strict.</w:t>
      </w:r>
    </w:p>
    <w:p w14:paraId="44B1A3A2" w14:textId="6B6DCBFD" w:rsidR="00A26174" w:rsidRDefault="00232488" w:rsidP="00A81560">
      <w:pPr>
        <w:pStyle w:val="VCAAbody"/>
      </w:pPr>
      <w:r>
        <w:t xml:space="preserve">Responses that </w:t>
      </w:r>
      <w:r w:rsidR="00A26174">
        <w:t xml:space="preserve">mentioned either or </w:t>
      </w:r>
      <w:proofErr w:type="gramStart"/>
      <w:r w:rsidR="00A26174">
        <w:t>both of the last</w:t>
      </w:r>
      <w:proofErr w:type="gramEnd"/>
      <w:r w:rsidR="00A26174">
        <w:t xml:space="preserve"> two points</w:t>
      </w:r>
      <w:r>
        <w:t xml:space="preserve"> demonstrated </w:t>
      </w:r>
      <w:r w:rsidR="00A26174">
        <w:t>some confusion between where job seekers have ‘freedom’ and what is considered ‘too strict</w:t>
      </w:r>
      <w:r w:rsidR="00F660DE">
        <w:t>’</w:t>
      </w:r>
      <w:r w:rsidR="00A26174">
        <w:t xml:space="preserve">. </w:t>
      </w:r>
      <w:r>
        <w:t xml:space="preserve">These responses did not adequately clarify </w:t>
      </w:r>
      <w:r w:rsidR="00A26174">
        <w:t>whether the freedom applied specifically to suit</w:t>
      </w:r>
      <w:r w:rsidR="00F720CF">
        <w:t>s</w:t>
      </w:r>
      <w:r w:rsidR="00A26174">
        <w:t xml:space="preserve"> and hairstyle</w:t>
      </w:r>
      <w:r w:rsidR="00F720CF">
        <w:t xml:space="preserve">s </w:t>
      </w:r>
      <w:r w:rsidR="00A26174">
        <w:t xml:space="preserve">or </w:t>
      </w:r>
      <w:r w:rsidR="00F720CF">
        <w:t xml:space="preserve">to </w:t>
      </w:r>
      <w:r w:rsidR="00A26174">
        <w:t xml:space="preserve">the </w:t>
      </w:r>
      <w:r w:rsidR="00F720CF">
        <w:t xml:space="preserve">broader </w:t>
      </w:r>
      <w:r w:rsidR="00A26174">
        <w:t>job</w:t>
      </w:r>
      <w:r w:rsidR="00F720CF">
        <w:t>-hunting rules.</w:t>
      </w:r>
    </w:p>
    <w:p w14:paraId="496B3B0F" w14:textId="28FC2A41" w:rsidR="00A81560" w:rsidRPr="007E47A5" w:rsidRDefault="00A81560" w:rsidP="00A81560">
      <w:pPr>
        <w:pStyle w:val="VCAAHeading4"/>
        <w:rPr>
          <w:lang w:eastAsia="ja-JP"/>
        </w:rPr>
      </w:pPr>
      <w:r w:rsidRPr="007E47A5">
        <w:t xml:space="preserve">Question </w:t>
      </w:r>
      <w:r>
        <w:t>3e</w:t>
      </w:r>
      <w:r w:rsidR="00612F90">
        <w:t>.</w:t>
      </w:r>
    </w:p>
    <w:p w14:paraId="57D5FECD" w14:textId="77777777" w:rsidR="00612F90" w:rsidRDefault="00CC5108" w:rsidP="002F0665">
      <w:pPr>
        <w:pStyle w:val="VCAAbullet"/>
      </w:pPr>
      <w:r>
        <w:t>You</w:t>
      </w:r>
      <w:r w:rsidR="001507F0">
        <w:t xml:space="preserve"> </w:t>
      </w:r>
      <w:r w:rsidR="000B5302">
        <w:t>get</w:t>
      </w:r>
      <w:r>
        <w:t xml:space="preserve"> better at talking with othe</w:t>
      </w:r>
      <w:r w:rsidR="000B5302">
        <w:t>rs.</w:t>
      </w:r>
    </w:p>
    <w:p w14:paraId="29286AE5" w14:textId="77777777" w:rsidR="00612F90" w:rsidRDefault="00CC5108" w:rsidP="002F0665">
      <w:pPr>
        <w:pStyle w:val="VCAAbullet"/>
      </w:pPr>
      <w:r>
        <w:t>You think more about your own future.</w:t>
      </w:r>
    </w:p>
    <w:p w14:paraId="012C8C65" w14:textId="77777777" w:rsidR="00612F90" w:rsidRDefault="00CC5108" w:rsidP="002F0665">
      <w:pPr>
        <w:pStyle w:val="VCAAbullet"/>
      </w:pPr>
      <w:r>
        <w:t xml:space="preserve">You learn how to use language </w:t>
      </w:r>
      <w:r w:rsidR="000B5302">
        <w:t>correctly.</w:t>
      </w:r>
    </w:p>
    <w:p w14:paraId="3EC5E83D" w14:textId="6E384E9B" w:rsidR="00A81560" w:rsidRDefault="00CC5108" w:rsidP="002F0665">
      <w:pPr>
        <w:pStyle w:val="VCAAbullet"/>
      </w:pPr>
      <w:r>
        <w:t xml:space="preserve">You learn the manners </w:t>
      </w:r>
      <w:r w:rsidR="000B5302">
        <w:t>required</w:t>
      </w:r>
      <w:r>
        <w:t xml:space="preserve"> to work in society.</w:t>
      </w:r>
    </w:p>
    <w:p w14:paraId="661909EA" w14:textId="6C938EB3" w:rsidR="00CC5108" w:rsidRDefault="00F660DE" w:rsidP="00A81560">
      <w:pPr>
        <w:pStyle w:val="VCAAbody"/>
      </w:pPr>
      <w:r>
        <w:t xml:space="preserve">For </w:t>
      </w:r>
      <w:r w:rsidR="00500B72">
        <w:t>the last point, a</w:t>
      </w:r>
      <w:r w:rsidR="002B13CA">
        <w:t xml:space="preserve"> considerable number of </w:t>
      </w:r>
      <w:r w:rsidR="00232488">
        <w:t xml:space="preserve">responses </w:t>
      </w:r>
      <w:r w:rsidR="002B13CA">
        <w:t xml:space="preserve">confused the word </w:t>
      </w:r>
      <w:r w:rsidR="00AF6DFA">
        <w:rPr>
          <w:rFonts w:hint="eastAsia"/>
          <w:lang w:eastAsia="ja-JP"/>
        </w:rPr>
        <w:t>社会</w:t>
      </w:r>
      <w:r w:rsidR="00AF6DFA">
        <w:rPr>
          <w:lang w:eastAsia="ja-JP"/>
        </w:rPr>
        <w:t xml:space="preserve"> </w:t>
      </w:r>
      <w:r w:rsidR="00AF6DFA">
        <w:t>(</w:t>
      </w:r>
      <w:r w:rsidR="002B13CA">
        <w:t>society</w:t>
      </w:r>
      <w:r w:rsidR="00AF6DFA">
        <w:t>)</w:t>
      </w:r>
      <w:r w:rsidR="002B13CA">
        <w:t xml:space="preserve"> with </w:t>
      </w:r>
      <w:r w:rsidR="00AF6DFA">
        <w:rPr>
          <w:lang w:eastAsia="ja-JP"/>
        </w:rPr>
        <w:t>会社</w:t>
      </w:r>
      <w:r w:rsidR="00AF6DFA">
        <w:rPr>
          <w:lang w:eastAsia="ja-JP"/>
        </w:rPr>
        <w:t xml:space="preserve"> </w:t>
      </w:r>
      <w:r w:rsidR="00AF6DFA">
        <w:t>(</w:t>
      </w:r>
      <w:r w:rsidR="002B13CA">
        <w:t>company</w:t>
      </w:r>
      <w:r w:rsidR="00AF6DFA">
        <w:t>)</w:t>
      </w:r>
      <w:r w:rsidR="002B13CA">
        <w:t xml:space="preserve">, leading to the incorrect response ‘to work at a company’. This confusion likely </w:t>
      </w:r>
      <w:r w:rsidR="00500B72">
        <w:t>arose</w:t>
      </w:r>
      <w:r w:rsidR="002B13CA">
        <w:t xml:space="preserve"> from the fact that these words share the same two kanji in reverse order</w:t>
      </w:r>
      <w:r w:rsidR="00232488">
        <w:t>. Students are reminded to pay close attention to such details</w:t>
      </w:r>
      <w:r w:rsidR="000D6FDB">
        <w:t xml:space="preserve"> in both the listening and reading texts.</w:t>
      </w:r>
    </w:p>
    <w:p w14:paraId="416538A7" w14:textId="42366F9B" w:rsidR="00A81560" w:rsidRPr="000B5302" w:rsidRDefault="00A81560" w:rsidP="00A81560">
      <w:pPr>
        <w:pStyle w:val="VCAAHeading4"/>
        <w:rPr>
          <w:lang w:val="en-AU" w:eastAsia="ja-JP"/>
        </w:rPr>
      </w:pPr>
      <w:r w:rsidRPr="007E47A5">
        <w:t xml:space="preserve">Question </w:t>
      </w:r>
      <w:r>
        <w:t>3f</w:t>
      </w:r>
      <w:r w:rsidR="00612F90">
        <w:t>.</w:t>
      </w:r>
    </w:p>
    <w:p w14:paraId="17B5FA1E" w14:textId="77777777" w:rsidR="00612F90" w:rsidRDefault="00715F6A" w:rsidP="002F0665">
      <w:pPr>
        <w:pStyle w:val="VCAAbullet"/>
      </w:pPr>
      <w:r>
        <w:t>Seminars should be held on weekends.</w:t>
      </w:r>
    </w:p>
    <w:p w14:paraId="463A63BE" w14:textId="77777777" w:rsidR="00612F90" w:rsidRDefault="00715F6A" w:rsidP="002F0665">
      <w:pPr>
        <w:pStyle w:val="VCAAbullet"/>
      </w:pPr>
      <w:r>
        <w:t>Students should be allowed to dress in the style they prefer</w:t>
      </w:r>
      <w:r w:rsidR="00B26142">
        <w:t>,</w:t>
      </w:r>
      <w:r>
        <w:t xml:space="preserve"> as in Australia.</w:t>
      </w:r>
    </w:p>
    <w:p w14:paraId="0589E048" w14:textId="77777777" w:rsidR="00612F90" w:rsidRDefault="00715F6A" w:rsidP="002F0665">
      <w:pPr>
        <w:pStyle w:val="VCAAbullet"/>
      </w:pPr>
      <w:r>
        <w:t xml:space="preserve">Japanese companies should value the identity of </w:t>
      </w:r>
      <w:r w:rsidR="00B26142">
        <w:t>those students.</w:t>
      </w:r>
    </w:p>
    <w:p w14:paraId="3E28E1A4" w14:textId="68162C1C" w:rsidR="00A81560" w:rsidRDefault="00715F6A" w:rsidP="002F0665">
      <w:pPr>
        <w:pStyle w:val="VCAAbullet"/>
      </w:pPr>
      <w:r>
        <w:t xml:space="preserve">Japanese companies should offer students more freedom in their </w:t>
      </w:r>
      <w:r w:rsidR="00B26142">
        <w:t>job-hunting</w:t>
      </w:r>
      <w:r>
        <w:t xml:space="preserve"> style, </w:t>
      </w:r>
      <w:r w:rsidR="00B26142">
        <w:t xml:space="preserve">as with </w:t>
      </w:r>
      <w:r>
        <w:t>overseas</w:t>
      </w:r>
      <w:r w:rsidR="00612F90">
        <w:t xml:space="preserve"> </w:t>
      </w:r>
      <w:r>
        <w:t>companies.</w:t>
      </w:r>
    </w:p>
    <w:p w14:paraId="2F5AD612" w14:textId="4C25178D" w:rsidR="00764994" w:rsidRPr="00CC79F2" w:rsidRDefault="00232488" w:rsidP="00A81560">
      <w:pPr>
        <w:pStyle w:val="VCAAbody"/>
      </w:pPr>
      <w:r>
        <w:t>M</w:t>
      </w:r>
      <w:r w:rsidR="002975F7">
        <w:t xml:space="preserve">ost </w:t>
      </w:r>
      <w:r>
        <w:t xml:space="preserve">responses demonstrated </w:t>
      </w:r>
      <w:r w:rsidR="002975F7">
        <w:t>a general understanding</w:t>
      </w:r>
      <w:r>
        <w:t xml:space="preserve"> of this question; however, some did not include </w:t>
      </w:r>
      <w:r w:rsidR="002975F7">
        <w:t>key points from the listening text</w:t>
      </w:r>
      <w:r w:rsidR="00525BA7">
        <w:t xml:space="preserve"> </w:t>
      </w:r>
      <w:r>
        <w:t xml:space="preserve">or </w:t>
      </w:r>
      <w:r w:rsidR="002975F7">
        <w:t xml:space="preserve">sufficient detail from the reading text. </w:t>
      </w:r>
      <w:r>
        <w:t xml:space="preserve">Some responses did not accurately identify the </w:t>
      </w:r>
      <w:r w:rsidR="002975F7">
        <w:t>‘styles’ in the context of dress and job hunting</w:t>
      </w:r>
      <w:r>
        <w:t xml:space="preserve">, or </w:t>
      </w:r>
      <w:r w:rsidR="001F3790">
        <w:t>how these relate to practices in Australia and overseas companies.</w:t>
      </w:r>
      <w:r w:rsidR="0045682F">
        <w:t xml:space="preserve"> </w:t>
      </w:r>
      <w:r>
        <w:t>T</w:t>
      </w:r>
      <w:r w:rsidR="0045682F">
        <w:t xml:space="preserve">he verb </w:t>
      </w:r>
      <w:r w:rsidR="0045682F">
        <w:rPr>
          <w:rFonts w:hint="eastAsia"/>
          <w:lang w:eastAsia="ja-JP"/>
        </w:rPr>
        <w:t>大切にする</w:t>
      </w:r>
      <w:r w:rsidR="0045682F">
        <w:rPr>
          <w:lang w:val="en-AU" w:eastAsia="ja-JP"/>
        </w:rPr>
        <w:t xml:space="preserve"> (to value) was commonly misinterpreted as the adjective ‘important</w:t>
      </w:r>
      <w:r>
        <w:rPr>
          <w:lang w:val="en-AU" w:eastAsia="ja-JP"/>
        </w:rPr>
        <w:t>’</w:t>
      </w:r>
      <w:r w:rsidR="0045682F">
        <w:rPr>
          <w:lang w:val="en-AU" w:eastAsia="ja-JP"/>
        </w:rPr>
        <w:t xml:space="preserve">. </w:t>
      </w:r>
    </w:p>
    <w:p w14:paraId="4742BD56" w14:textId="77777777" w:rsidR="003E5283" w:rsidRDefault="003E5283" w:rsidP="002F0665">
      <w:pPr>
        <w:pStyle w:val="VCAAbody"/>
      </w:pPr>
      <w:r>
        <w:br w:type="page"/>
      </w:r>
    </w:p>
    <w:p w14:paraId="5E43F132" w14:textId="5DCE1D31" w:rsidR="007E47A5" w:rsidRDefault="007E47A5" w:rsidP="007E47A5">
      <w:pPr>
        <w:pStyle w:val="VCAAHeading3"/>
      </w:pPr>
      <w:r>
        <w:lastRenderedPageBreak/>
        <w:t xml:space="preserve">Part B – Reading and responding in </w:t>
      </w:r>
      <w:r w:rsidR="008F3710">
        <w:t>Japanese</w:t>
      </w:r>
    </w:p>
    <w:p w14:paraId="43662494" w14:textId="192B435C" w:rsidR="007E47A5" w:rsidRDefault="001E74F3" w:rsidP="007E47A5">
      <w:pPr>
        <w:pStyle w:val="VCAAbody"/>
      </w:pPr>
      <w:r>
        <w:t>To address the requirements of the task, s</w:t>
      </w:r>
      <w:r w:rsidR="007E47A5">
        <w:t xml:space="preserve">tudents were required to demonstrate an understanding of the stimulus </w:t>
      </w:r>
      <w:r w:rsidR="007E47A5" w:rsidRPr="008641A1">
        <w:rPr>
          <w:bCs/>
        </w:rPr>
        <w:t>text</w:t>
      </w:r>
      <w:r w:rsidR="007E47A5">
        <w:t xml:space="preserve"> and to convey the relevant information </w:t>
      </w:r>
      <w:r w:rsidR="007E47A5" w:rsidRPr="006B0785">
        <w:rPr>
          <w:bCs/>
        </w:rPr>
        <w:t>that was</w:t>
      </w:r>
      <w:r w:rsidR="007E47A5">
        <w:t xml:space="preserve"> appropriate for the </w:t>
      </w:r>
      <w:r>
        <w:t xml:space="preserve">audience, </w:t>
      </w:r>
      <w:r w:rsidR="007E47A5">
        <w:t xml:space="preserve">the prescribed writing style and text type. </w:t>
      </w:r>
    </w:p>
    <w:p w14:paraId="5B1AEA8E" w14:textId="0E6FA63C" w:rsidR="007E47A5" w:rsidRDefault="007E47A5" w:rsidP="007E47A5">
      <w:pPr>
        <w:pStyle w:val="VCAAbody"/>
      </w:pPr>
      <w:r w:rsidRPr="00372209">
        <w:t xml:space="preserve">The reading text included a visual stimulus. </w:t>
      </w:r>
      <w:r>
        <w:t xml:space="preserve">High-scoring </w:t>
      </w:r>
      <w:r w:rsidR="001E74F3">
        <w:t>responses</w:t>
      </w:r>
      <w:r w:rsidR="001E74F3" w:rsidRPr="00372209">
        <w:t xml:space="preserve"> </w:t>
      </w:r>
      <w:r>
        <w:t>successfully incorporate</w:t>
      </w:r>
      <w:r w:rsidR="001E74F3">
        <w:t>d</w:t>
      </w:r>
      <w:r>
        <w:t xml:space="preserve"> information from the</w:t>
      </w:r>
      <w:r w:rsidRPr="00372209">
        <w:t xml:space="preserve"> visual stimulus.</w:t>
      </w:r>
    </w:p>
    <w:p w14:paraId="32A530B0" w14:textId="097CE39C" w:rsidR="007E47A5" w:rsidRDefault="001E74F3" w:rsidP="007E47A5">
      <w:pPr>
        <w:pStyle w:val="VCAAbody"/>
      </w:pPr>
      <w:r>
        <w:t>R</w:t>
      </w:r>
      <w:r w:rsidR="007E47A5">
        <w:t xml:space="preserve">esponses were assessed holistically according to the assessment criteria and the expected qualities published on the VCAA website. </w:t>
      </w:r>
      <w:r>
        <w:t xml:space="preserve">Responses </w:t>
      </w:r>
      <w:r w:rsidR="007E47A5">
        <w:t xml:space="preserve">were not awarded separate marks for content and language accuracy; however, language accuracy was an expected quality that was considered in the assessment. </w:t>
      </w:r>
    </w:p>
    <w:p w14:paraId="0649A762" w14:textId="188F778F" w:rsidR="007E47A5" w:rsidRDefault="007E47A5" w:rsidP="007E47A5">
      <w:pPr>
        <w:pStyle w:val="VCAAbody"/>
      </w:pPr>
      <w:r>
        <w:t xml:space="preserve">It was possible to achieve a high score for this question without exceeding the specified </w:t>
      </w:r>
      <w:r w:rsidRPr="007E47A5">
        <w:t>character</w:t>
      </w:r>
      <w:r>
        <w:t xml:space="preserve"> limit, which is shorter than the limit specified for </w:t>
      </w:r>
      <w:r w:rsidRPr="008D01DE">
        <w:t>Section 3.</w:t>
      </w:r>
    </w:p>
    <w:p w14:paraId="1A2C7C14" w14:textId="77777777" w:rsidR="00D46D4F" w:rsidRPr="007E47A5" w:rsidRDefault="00D46D4F" w:rsidP="00D46D4F">
      <w:pPr>
        <w:pStyle w:val="VCAAHeading4"/>
        <w:rPr>
          <w:lang w:eastAsia="ja-JP"/>
        </w:rPr>
      </w:pPr>
      <w:r w:rsidRPr="007E47A5">
        <w:rPr>
          <w:lang w:eastAsia="ja-JP"/>
        </w:rPr>
        <w:t xml:space="preserve">Question </w:t>
      </w:r>
      <w:r>
        <w:rPr>
          <w:lang w:eastAsia="ja-JP"/>
        </w:rPr>
        <w:t>4</w:t>
      </w:r>
    </w:p>
    <w:p w14:paraId="643B0CCF" w14:textId="7912A002" w:rsidR="001E74F3" w:rsidRDefault="001E74F3" w:rsidP="00D46D4F">
      <w:pPr>
        <w:pStyle w:val="VCAAbody"/>
      </w:pPr>
      <w:r>
        <w:t>For</w:t>
      </w:r>
      <w:r w:rsidR="00D46D4F">
        <w:t xml:space="preserve"> this task,</w:t>
      </w:r>
      <w:r w:rsidR="00282837">
        <w:t xml:space="preserve"> students were required to write a personal journal entry</w:t>
      </w:r>
      <w:r w:rsidR="00D1472A">
        <w:t xml:space="preserve"> </w:t>
      </w:r>
      <w:r w:rsidR="00EE5890">
        <w:t xml:space="preserve">reflecting on </w:t>
      </w:r>
      <w:r w:rsidR="00D1472A">
        <w:t xml:space="preserve">their experience </w:t>
      </w:r>
      <w:r w:rsidR="00EE5890">
        <w:t xml:space="preserve">with </w:t>
      </w:r>
      <w:r w:rsidR="003116DD">
        <w:t>‘</w:t>
      </w:r>
      <w:r w:rsidR="00D1472A">
        <w:t>wellness tourism</w:t>
      </w:r>
      <w:r w:rsidR="00B07C27">
        <w:t>’</w:t>
      </w:r>
      <w:r w:rsidR="00D1472A">
        <w:t xml:space="preserve">. </w:t>
      </w:r>
      <w:r>
        <w:t xml:space="preserve">To score highly, responses </w:t>
      </w:r>
      <w:r w:rsidR="00D1472A">
        <w:t>needed to include th</w:t>
      </w:r>
      <w:r w:rsidR="00282837">
        <w:t xml:space="preserve">e key information </w:t>
      </w:r>
      <w:r w:rsidR="00EE5890">
        <w:t xml:space="preserve">on the </w:t>
      </w:r>
      <w:r w:rsidR="00282837">
        <w:t>outdoor</w:t>
      </w:r>
      <w:r w:rsidR="00D1472A">
        <w:t xml:space="preserve">, spiritual </w:t>
      </w:r>
      <w:r w:rsidR="00282837">
        <w:t xml:space="preserve">and cultural activities offered on </w:t>
      </w:r>
      <w:r w:rsidR="00EE5890">
        <w:t xml:space="preserve">the </w:t>
      </w:r>
      <w:r w:rsidR="00282837">
        <w:t xml:space="preserve">wellness tour </w:t>
      </w:r>
      <w:r w:rsidR="00D1472A">
        <w:t>they participated</w:t>
      </w:r>
      <w:r w:rsidR="00EE5890">
        <w:t xml:space="preserve"> in,</w:t>
      </w:r>
      <w:r w:rsidR="00D1472A">
        <w:t xml:space="preserve"> </w:t>
      </w:r>
      <w:r w:rsidR="00282837">
        <w:t>a</w:t>
      </w:r>
      <w:r w:rsidR="00EE5890">
        <w:t>s well as</w:t>
      </w:r>
      <w:r w:rsidR="00282837">
        <w:t xml:space="preserve"> </w:t>
      </w:r>
      <w:r>
        <w:t xml:space="preserve">a discussion of </w:t>
      </w:r>
      <w:r w:rsidR="00282837">
        <w:t>how the</w:t>
      </w:r>
      <w:r w:rsidR="00D1472A">
        <w:t>ir health and wellbeing benefited from th</w:t>
      </w:r>
      <w:r w:rsidR="00EE5890">
        <w:t>e</w:t>
      </w:r>
      <w:r w:rsidR="00D1472A">
        <w:t xml:space="preserve"> trip. </w:t>
      </w:r>
    </w:p>
    <w:p w14:paraId="12CA35D0" w14:textId="2956BB97" w:rsidR="00D46D4F" w:rsidRPr="00181C20" w:rsidRDefault="001E74F3" w:rsidP="00D46D4F">
      <w:pPr>
        <w:pStyle w:val="VCAAbody"/>
        <w:rPr>
          <w:lang w:eastAsia="ja-JP"/>
        </w:rPr>
      </w:pPr>
      <w:r>
        <w:t xml:space="preserve">Most responses </w:t>
      </w:r>
      <w:r w:rsidR="004B0705">
        <w:t xml:space="preserve">demonstrated a </w:t>
      </w:r>
      <w:r>
        <w:t xml:space="preserve">clear </w:t>
      </w:r>
      <w:r w:rsidR="004B0705">
        <w:t xml:space="preserve">understanding of the stimulus reading text. However, the writing style adopted </w:t>
      </w:r>
      <w:r w:rsidR="00594AF2">
        <w:t>tended to</w:t>
      </w:r>
      <w:r w:rsidR="004B0705">
        <w:t xml:space="preserve"> be more informative than reflective, lacking a person</w:t>
      </w:r>
      <w:r w:rsidR="00594AF2">
        <w:t>al</w:t>
      </w:r>
      <w:r w:rsidR="004B0705">
        <w:t xml:space="preserve"> tone. </w:t>
      </w:r>
      <w:r w:rsidR="0021240D">
        <w:t>R</w:t>
      </w:r>
      <w:r>
        <w:t xml:space="preserve">esponses </w:t>
      </w:r>
      <w:r w:rsidR="00594AF2">
        <w:t>primarily</w:t>
      </w:r>
      <w:r w:rsidR="004B0705">
        <w:t xml:space="preserve"> focused on presenting </w:t>
      </w:r>
      <w:proofErr w:type="gramStart"/>
      <w:r w:rsidR="004B0705">
        <w:t>factual information</w:t>
      </w:r>
      <w:proofErr w:type="gramEnd"/>
      <w:r w:rsidR="004B0705">
        <w:t xml:space="preserve"> rather than offering insight</w:t>
      </w:r>
      <w:r w:rsidR="00B07C27">
        <w:t>s</w:t>
      </w:r>
      <w:r w:rsidR="004B0705">
        <w:t xml:space="preserve"> into the author’s personal experience</w:t>
      </w:r>
      <w:r w:rsidR="00594AF2">
        <w:t xml:space="preserve">, feelings and </w:t>
      </w:r>
      <w:r w:rsidR="004B0705">
        <w:t>reflection</w:t>
      </w:r>
      <w:r w:rsidR="00594AF2">
        <w:t>s</w:t>
      </w:r>
      <w:r w:rsidR="004B0705">
        <w:t xml:space="preserve"> o</w:t>
      </w:r>
      <w:r w:rsidR="00594AF2">
        <w:t>n</w:t>
      </w:r>
      <w:r w:rsidR="004B0705">
        <w:t xml:space="preserve"> the wellness tour.</w:t>
      </w:r>
      <w:r w:rsidR="00B64756">
        <w:t xml:space="preserve"> Most </w:t>
      </w:r>
      <w:r w:rsidR="00F801F9">
        <w:t xml:space="preserve">responses employed </w:t>
      </w:r>
      <w:r w:rsidR="00B64756">
        <w:t xml:space="preserve">the accompanying image </w:t>
      </w:r>
      <w:r w:rsidR="00563849">
        <w:rPr>
          <w:lang w:eastAsia="ja-JP"/>
        </w:rPr>
        <w:t>reasonably</w:t>
      </w:r>
      <w:r w:rsidR="00563849">
        <w:rPr>
          <w:rFonts w:hint="eastAsia"/>
          <w:lang w:eastAsia="ja-JP"/>
        </w:rPr>
        <w:t xml:space="preserve"> </w:t>
      </w:r>
      <w:r w:rsidR="00BB7458">
        <w:rPr>
          <w:rFonts w:hint="eastAsia"/>
          <w:lang w:eastAsia="ja-JP"/>
        </w:rPr>
        <w:t>well</w:t>
      </w:r>
      <w:r w:rsidR="00B64756">
        <w:t xml:space="preserve">, </w:t>
      </w:r>
      <w:r w:rsidR="00181C20">
        <w:rPr>
          <w:rFonts w:hint="eastAsia"/>
          <w:lang w:eastAsia="ja-JP"/>
        </w:rPr>
        <w:t xml:space="preserve">though </w:t>
      </w:r>
      <w:r w:rsidR="00B64756">
        <w:t xml:space="preserve">in some instances it was overlooked </w:t>
      </w:r>
      <w:r w:rsidR="00181C20">
        <w:rPr>
          <w:rFonts w:hint="eastAsia"/>
          <w:lang w:eastAsia="ja-JP"/>
        </w:rPr>
        <w:t>entirely</w:t>
      </w:r>
      <w:r w:rsidR="00B64756">
        <w:t xml:space="preserve">. </w:t>
      </w:r>
      <w:r w:rsidR="00181C20">
        <w:rPr>
          <w:rFonts w:hint="eastAsia"/>
          <w:lang w:eastAsia="ja-JP"/>
        </w:rPr>
        <w:t>While journal entr</w:t>
      </w:r>
      <w:r w:rsidR="00F801F9">
        <w:rPr>
          <w:lang w:eastAsia="ja-JP"/>
        </w:rPr>
        <w:t xml:space="preserve">ies are </w:t>
      </w:r>
      <w:r w:rsidR="00181C20">
        <w:rPr>
          <w:rFonts w:hint="eastAsia"/>
          <w:lang w:eastAsia="ja-JP"/>
        </w:rPr>
        <w:t xml:space="preserve">conventionally written in the plain form, it was </w:t>
      </w:r>
      <w:r w:rsidR="00181C20">
        <w:rPr>
          <w:lang w:eastAsia="ja-JP"/>
        </w:rPr>
        <w:t>acceptable</w:t>
      </w:r>
      <w:r w:rsidR="00181C20">
        <w:rPr>
          <w:rFonts w:hint="eastAsia"/>
          <w:lang w:eastAsia="ja-JP"/>
        </w:rPr>
        <w:t xml:space="preserve"> for students to </w:t>
      </w:r>
      <w:r w:rsidR="00BB7458">
        <w:rPr>
          <w:rFonts w:hint="eastAsia"/>
          <w:lang w:eastAsia="ja-JP"/>
        </w:rPr>
        <w:t>use</w:t>
      </w:r>
      <w:r w:rsidR="00181C20">
        <w:rPr>
          <w:rFonts w:hint="eastAsia"/>
          <w:lang w:eastAsia="ja-JP"/>
        </w:rPr>
        <w:t xml:space="preserve"> </w:t>
      </w:r>
      <w:r w:rsidR="00181C20">
        <w:rPr>
          <w:lang w:eastAsia="ja-JP"/>
        </w:rPr>
        <w:t>either</w:t>
      </w:r>
      <w:r w:rsidR="00181C20">
        <w:rPr>
          <w:rFonts w:hint="eastAsia"/>
          <w:lang w:eastAsia="ja-JP"/>
        </w:rPr>
        <w:t xml:space="preserve"> the plain or polite</w:t>
      </w:r>
      <w:r w:rsidR="00BB7458">
        <w:rPr>
          <w:rFonts w:hint="eastAsia"/>
          <w:lang w:eastAsia="ja-JP"/>
        </w:rPr>
        <w:t xml:space="preserve"> form, provided it remained</w:t>
      </w:r>
      <w:r w:rsidR="00181C20">
        <w:rPr>
          <w:rFonts w:hint="eastAsia"/>
          <w:lang w:eastAsia="ja-JP"/>
        </w:rPr>
        <w:t xml:space="preserve"> consistent throughout the response.</w:t>
      </w:r>
    </w:p>
    <w:p w14:paraId="65C9DCDE" w14:textId="2C39B9A4" w:rsidR="00AC3614" w:rsidRDefault="00AC3614" w:rsidP="00AC3614">
      <w:pPr>
        <w:pStyle w:val="VCAAbody"/>
      </w:pPr>
      <w:r w:rsidRPr="0036052F">
        <w:t xml:space="preserve">Students should be </w:t>
      </w:r>
      <w:r w:rsidR="0036052F" w:rsidRPr="0036052F">
        <w:rPr>
          <w:rFonts w:hint="eastAsia"/>
          <w:lang w:eastAsia="ja-JP"/>
        </w:rPr>
        <w:t>aware</w:t>
      </w:r>
      <w:r w:rsidRPr="0036052F">
        <w:t xml:space="preserve"> that independent wording is </w:t>
      </w:r>
      <w:r w:rsidR="00D91FD4">
        <w:rPr>
          <w:rFonts w:hint="eastAsia"/>
          <w:lang w:eastAsia="ja-JP"/>
        </w:rPr>
        <w:t>one of the key components</w:t>
      </w:r>
      <w:r w:rsidRPr="0036052F">
        <w:t xml:space="preserve"> of the assessment criteria</w:t>
      </w:r>
      <w:r w:rsidR="00F801F9">
        <w:t xml:space="preserve"> that</w:t>
      </w:r>
      <w:r w:rsidR="00F801F9">
        <w:rPr>
          <w:lang w:eastAsia="ja-JP"/>
        </w:rPr>
        <w:t xml:space="preserve"> </w:t>
      </w:r>
      <w:r w:rsidR="0036052F" w:rsidRPr="0036052F">
        <w:rPr>
          <w:rFonts w:hint="eastAsia"/>
          <w:lang w:eastAsia="ja-JP"/>
        </w:rPr>
        <w:t>requires careful attention</w:t>
      </w:r>
      <w:r w:rsidRPr="0036052F">
        <w:t xml:space="preserve">. It is important to develop an ability to manipulate the language from the stimulus reading text </w:t>
      </w:r>
      <w:r w:rsidR="0036052F" w:rsidRPr="0036052F">
        <w:rPr>
          <w:rFonts w:hint="eastAsia"/>
          <w:lang w:eastAsia="ja-JP"/>
        </w:rPr>
        <w:t xml:space="preserve">while </w:t>
      </w:r>
      <w:r w:rsidR="0036052F" w:rsidRPr="0036052F">
        <w:rPr>
          <w:lang w:eastAsia="ja-JP"/>
        </w:rPr>
        <w:t>maintaining</w:t>
      </w:r>
      <w:r w:rsidRPr="0036052F">
        <w:t xml:space="preserve"> the original meaning</w:t>
      </w:r>
      <w:r w:rsidR="0036052F" w:rsidRPr="0036052F">
        <w:rPr>
          <w:rFonts w:hint="eastAsia"/>
          <w:lang w:eastAsia="ja-JP"/>
        </w:rPr>
        <w:t>.</w:t>
      </w:r>
      <w:r w:rsidRPr="0036052F">
        <w:t xml:space="preserve"> </w:t>
      </w:r>
      <w:r w:rsidRPr="00D91FD4">
        <w:t xml:space="preserve">High-scoring responses </w:t>
      </w:r>
      <w:r w:rsidR="0036052F" w:rsidRPr="00D91FD4">
        <w:rPr>
          <w:rFonts w:hint="eastAsia"/>
          <w:lang w:eastAsia="ja-JP"/>
        </w:rPr>
        <w:t>effectively</w:t>
      </w:r>
      <w:r w:rsidRPr="00D91FD4">
        <w:t xml:space="preserve"> in</w:t>
      </w:r>
      <w:r w:rsidR="0036052F" w:rsidRPr="00D91FD4">
        <w:rPr>
          <w:rFonts w:hint="eastAsia"/>
          <w:lang w:eastAsia="ja-JP"/>
        </w:rPr>
        <w:t>tegrated</w:t>
      </w:r>
      <w:r w:rsidRPr="00D91FD4">
        <w:t xml:space="preserve"> relevant information and </w:t>
      </w:r>
      <w:r w:rsidR="0036052F" w:rsidRPr="00D91FD4">
        <w:rPr>
          <w:rFonts w:hint="eastAsia"/>
          <w:lang w:eastAsia="ja-JP"/>
        </w:rPr>
        <w:t>conveyed</w:t>
      </w:r>
      <w:r w:rsidRPr="00D91FD4">
        <w:t xml:space="preserve"> the content with minimal reliance on the </w:t>
      </w:r>
      <w:r w:rsidR="0036052F" w:rsidRPr="00D91FD4">
        <w:rPr>
          <w:rFonts w:hint="eastAsia"/>
          <w:lang w:eastAsia="ja-JP"/>
        </w:rPr>
        <w:t>wording of t</w:t>
      </w:r>
      <w:r w:rsidRPr="00D91FD4">
        <w:t xml:space="preserve">he reading text while meeting the requirements of a personal </w:t>
      </w:r>
      <w:r w:rsidR="0036052F" w:rsidRPr="00D91FD4">
        <w:rPr>
          <w:rFonts w:hint="eastAsia"/>
          <w:lang w:eastAsia="ja-JP"/>
        </w:rPr>
        <w:t>journal entry</w:t>
      </w:r>
      <w:r w:rsidRPr="00D91FD4">
        <w:t xml:space="preserve">. </w:t>
      </w:r>
      <w:r w:rsidR="004F4EA8">
        <w:t xml:space="preserve">Lower-scoring responses included </w:t>
      </w:r>
      <w:r w:rsidRPr="00D91FD4">
        <w:t>s</w:t>
      </w:r>
      <w:r w:rsidR="0036052F" w:rsidRPr="00D91FD4">
        <w:rPr>
          <w:rFonts w:hint="eastAsia"/>
          <w:lang w:eastAsia="ja-JP"/>
        </w:rPr>
        <w:t>ignificant</w:t>
      </w:r>
      <w:r w:rsidRPr="00D91FD4">
        <w:t xml:space="preserve"> portions </w:t>
      </w:r>
      <w:r w:rsidR="004F4EA8">
        <w:t xml:space="preserve">copied from </w:t>
      </w:r>
      <w:r w:rsidRPr="00D91FD4">
        <w:t>the text</w:t>
      </w:r>
      <w:r w:rsidR="004F4EA8">
        <w:t xml:space="preserve"> without any modifications</w:t>
      </w:r>
      <w:r w:rsidRPr="00D91FD4">
        <w:t>.</w:t>
      </w:r>
    </w:p>
    <w:p w14:paraId="1431B30D" w14:textId="4E544F52" w:rsidR="00D54F8C" w:rsidRDefault="005158AE" w:rsidP="000C0229">
      <w:pPr>
        <w:pStyle w:val="VCAAbody"/>
        <w:rPr>
          <w:lang w:eastAsia="ja-JP"/>
        </w:rPr>
      </w:pPr>
      <w:r>
        <w:rPr>
          <w:rFonts w:hint="eastAsia"/>
          <w:lang w:eastAsia="ja-JP"/>
        </w:rPr>
        <w:t>The</w:t>
      </w:r>
      <w:r w:rsidR="00126B1E">
        <w:t xml:space="preserve"> specified character range for this section </w:t>
      </w:r>
      <w:r w:rsidR="004F4EA8">
        <w:rPr>
          <w:lang w:eastAsia="ja-JP"/>
        </w:rPr>
        <w:t>was</w:t>
      </w:r>
      <w:r w:rsidR="004F4EA8">
        <w:t xml:space="preserve"> </w:t>
      </w:r>
      <w:r w:rsidR="00126B1E">
        <w:t>300 ji</w:t>
      </w:r>
      <w:r w:rsidR="004F4EA8">
        <w:rPr>
          <w:lang w:eastAsia="ja-JP"/>
        </w:rPr>
        <w:t>. S</w:t>
      </w:r>
      <w:r>
        <w:rPr>
          <w:rFonts w:hint="eastAsia"/>
          <w:lang w:eastAsia="ja-JP"/>
        </w:rPr>
        <w:t xml:space="preserve">tudents were </w:t>
      </w:r>
      <w:r w:rsidR="00BA5F25">
        <w:rPr>
          <w:rFonts w:hint="eastAsia"/>
          <w:lang w:eastAsia="ja-JP"/>
        </w:rPr>
        <w:t>provided with</w:t>
      </w:r>
      <w:r>
        <w:rPr>
          <w:rFonts w:hint="eastAsia"/>
          <w:lang w:eastAsia="ja-JP"/>
        </w:rPr>
        <w:t xml:space="preserve"> two pages of </w:t>
      </w:r>
      <w:proofErr w:type="spellStart"/>
      <w:r>
        <w:rPr>
          <w:rFonts w:hint="eastAsia"/>
          <w:lang w:eastAsia="ja-JP"/>
        </w:rPr>
        <w:t>genk</w:t>
      </w:r>
      <w:r>
        <w:rPr>
          <w:lang w:eastAsia="ja-JP"/>
        </w:rPr>
        <w:t>ō</w:t>
      </w:r>
      <w:proofErr w:type="spellEnd"/>
      <w:r>
        <w:rPr>
          <w:rFonts w:hint="eastAsia"/>
          <w:lang w:eastAsia="ja-JP"/>
        </w:rPr>
        <w:t xml:space="preserve"> </w:t>
      </w:r>
      <w:proofErr w:type="spellStart"/>
      <w:r>
        <w:rPr>
          <w:rFonts w:hint="eastAsia"/>
          <w:lang w:eastAsia="ja-JP"/>
        </w:rPr>
        <w:t>y</w:t>
      </w:r>
      <w:r>
        <w:rPr>
          <w:lang w:eastAsia="ja-JP"/>
        </w:rPr>
        <w:t>ō</w:t>
      </w:r>
      <w:r>
        <w:rPr>
          <w:rFonts w:hint="eastAsia"/>
          <w:lang w:eastAsia="ja-JP"/>
        </w:rPr>
        <w:t>shi</w:t>
      </w:r>
      <w:proofErr w:type="spellEnd"/>
      <w:r>
        <w:rPr>
          <w:rFonts w:hint="eastAsia"/>
          <w:lang w:eastAsia="ja-JP"/>
        </w:rPr>
        <w:t xml:space="preserve"> to write their </w:t>
      </w:r>
      <w:r>
        <w:rPr>
          <w:lang w:eastAsia="ja-JP"/>
        </w:rPr>
        <w:t>response</w:t>
      </w:r>
      <w:r w:rsidR="00BA5F25">
        <w:rPr>
          <w:rFonts w:hint="eastAsia"/>
          <w:lang w:eastAsia="ja-JP"/>
        </w:rPr>
        <w:t>s</w:t>
      </w:r>
      <w:r w:rsidR="00B07C27">
        <w:rPr>
          <w:lang w:eastAsia="ja-JP"/>
        </w:rPr>
        <w:t>. A</w:t>
      </w:r>
      <w:r w:rsidR="00126B1E">
        <w:t>s the stimulus reading text contained numerous points that could be crucial for th</w:t>
      </w:r>
      <w:r w:rsidR="00BA5F25">
        <w:rPr>
          <w:rFonts w:hint="eastAsia"/>
          <w:lang w:eastAsia="ja-JP"/>
        </w:rPr>
        <w:t>e</w:t>
      </w:r>
      <w:r w:rsidR="00126B1E">
        <w:t xml:space="preserve"> task, </w:t>
      </w:r>
      <w:proofErr w:type="gramStart"/>
      <w:r w:rsidR="008B4471">
        <w:rPr>
          <w:rFonts w:hint="eastAsia"/>
          <w:lang w:eastAsia="ja-JP"/>
        </w:rPr>
        <w:t>a number of</w:t>
      </w:r>
      <w:proofErr w:type="gramEnd"/>
      <w:r w:rsidR="008B4471">
        <w:rPr>
          <w:rFonts w:hint="eastAsia"/>
          <w:lang w:eastAsia="ja-JP"/>
        </w:rPr>
        <w:t xml:space="preserve"> </w:t>
      </w:r>
      <w:r w:rsidR="00BA5F25">
        <w:rPr>
          <w:rFonts w:hint="eastAsia"/>
          <w:lang w:eastAsia="ja-JP"/>
        </w:rPr>
        <w:t>re</w:t>
      </w:r>
      <w:r w:rsidR="008B4471">
        <w:rPr>
          <w:rFonts w:hint="eastAsia"/>
          <w:lang w:eastAsia="ja-JP"/>
        </w:rPr>
        <w:t>sponse</w:t>
      </w:r>
      <w:r w:rsidR="00BA5F25">
        <w:rPr>
          <w:rFonts w:hint="eastAsia"/>
          <w:lang w:eastAsia="ja-JP"/>
        </w:rPr>
        <w:t xml:space="preserve">s </w:t>
      </w:r>
      <w:r w:rsidR="00B07C27">
        <w:rPr>
          <w:lang w:eastAsia="ja-JP"/>
        </w:rPr>
        <w:t>significantly</w:t>
      </w:r>
      <w:r w:rsidR="00B07C27">
        <w:rPr>
          <w:rFonts w:hint="eastAsia"/>
          <w:lang w:eastAsia="ja-JP"/>
        </w:rPr>
        <w:t xml:space="preserve"> </w:t>
      </w:r>
      <w:r w:rsidR="008B4471">
        <w:rPr>
          <w:rFonts w:hint="eastAsia"/>
          <w:lang w:eastAsia="ja-JP"/>
        </w:rPr>
        <w:t>exceed</w:t>
      </w:r>
      <w:r w:rsidR="00BA5F25">
        <w:rPr>
          <w:rFonts w:hint="eastAsia"/>
          <w:lang w:eastAsia="ja-JP"/>
        </w:rPr>
        <w:t>ed</w:t>
      </w:r>
      <w:r w:rsidR="008B4471">
        <w:rPr>
          <w:rFonts w:hint="eastAsia"/>
          <w:lang w:eastAsia="ja-JP"/>
        </w:rPr>
        <w:t xml:space="preserve"> the specified limit. </w:t>
      </w:r>
      <w:r w:rsidR="004F4EA8">
        <w:t xml:space="preserve">Students are reminded to </w:t>
      </w:r>
      <w:r w:rsidR="00B07C27">
        <w:t>manage</w:t>
      </w:r>
      <w:r w:rsidR="00BE67F5">
        <w:rPr>
          <w:rFonts w:hint="eastAsia"/>
          <w:lang w:eastAsia="ja-JP"/>
        </w:rPr>
        <w:t xml:space="preserve"> their time during the examination</w:t>
      </w:r>
      <w:r w:rsidR="004F4EA8">
        <w:t xml:space="preserve"> </w:t>
      </w:r>
      <w:r w:rsidR="005E0449" w:rsidRPr="005E0449">
        <w:t>as some likely spent too long on</w:t>
      </w:r>
      <w:r w:rsidR="00BE67F5">
        <w:rPr>
          <w:rFonts w:hint="eastAsia"/>
          <w:lang w:eastAsia="ja-JP"/>
        </w:rPr>
        <w:t xml:space="preserve"> this section</w:t>
      </w:r>
      <w:r w:rsidR="005E0449" w:rsidRPr="005E0449">
        <w:t>, resulting in incomplete responses in Section 3</w:t>
      </w:r>
      <w:r w:rsidR="00BE67F5">
        <w:rPr>
          <w:rFonts w:hint="eastAsia"/>
          <w:lang w:eastAsia="ja-JP"/>
        </w:rPr>
        <w:t>.</w:t>
      </w:r>
    </w:p>
    <w:p w14:paraId="1A5BDE27" w14:textId="77777777" w:rsidR="003E5283" w:rsidRDefault="003E5283">
      <w:pPr>
        <w:rPr>
          <w:rFonts w:ascii="Arial" w:hAnsi="Arial" w:cs="Arial"/>
          <w:sz w:val="20"/>
        </w:rPr>
      </w:pPr>
      <w:r>
        <w:br w:type="page"/>
      </w:r>
    </w:p>
    <w:p w14:paraId="26DF505F" w14:textId="2D15048A" w:rsidR="004B0705" w:rsidRDefault="004141D6" w:rsidP="00D46D4F">
      <w:pPr>
        <w:pStyle w:val="VCAAbody"/>
      </w:pPr>
      <w:r w:rsidRPr="00FB60D9">
        <w:lastRenderedPageBreak/>
        <w:t xml:space="preserve">The following is a </w:t>
      </w:r>
      <w:r w:rsidRPr="00A81AD8">
        <w:t>sample response</w:t>
      </w:r>
      <w:r w:rsidR="00186DAA">
        <w:t xml:space="preserve"> </w:t>
      </w:r>
      <w:r w:rsidR="00315847">
        <w:t>that</w:t>
      </w:r>
      <w:r w:rsidR="00186DAA">
        <w:t xml:space="preserve"> includes the </w:t>
      </w:r>
      <w:r w:rsidR="00315847">
        <w:t xml:space="preserve">relevant points from the stimulus text and </w:t>
      </w:r>
      <w:r w:rsidR="008A493D">
        <w:t xml:space="preserve">the </w:t>
      </w:r>
      <w:r w:rsidR="00315847">
        <w:t>image.</w:t>
      </w:r>
      <w:r w:rsidR="007D31BC">
        <w:br/>
      </w:r>
    </w:p>
    <w:p w14:paraId="1202B10D" w14:textId="1D5CD4A2" w:rsidR="00D46D4F" w:rsidRPr="00CC16CB" w:rsidRDefault="00D54F8C" w:rsidP="00CC79F2">
      <w:pPr>
        <w:pStyle w:val="VCAAbody"/>
        <w:rPr>
          <w:rStyle w:val="VCAAMincho"/>
        </w:rPr>
      </w:pPr>
      <w:bookmarkStart w:id="2" w:name="_Hlk184407827"/>
      <w:bookmarkStart w:id="3" w:name="_Hlk184378661"/>
      <w:r w:rsidRPr="00CC16CB">
        <w:rPr>
          <w:rStyle w:val="VCAAMincho"/>
        </w:rPr>
        <w:t>2024</w:t>
      </w:r>
      <w:r w:rsidRPr="00CC16CB">
        <w:rPr>
          <w:rStyle w:val="VCAAMincho"/>
          <w:rFonts w:hint="eastAsia"/>
        </w:rPr>
        <w:t>年</w:t>
      </w:r>
      <w:r w:rsidRPr="00CC16CB">
        <w:rPr>
          <w:rStyle w:val="VCAAMincho"/>
        </w:rPr>
        <w:t>8</w:t>
      </w:r>
      <w:r w:rsidRPr="00CC16CB">
        <w:rPr>
          <w:rStyle w:val="VCAAMincho"/>
          <w:rFonts w:hint="eastAsia"/>
        </w:rPr>
        <w:t>月</w:t>
      </w:r>
      <w:r w:rsidRPr="00CC16CB">
        <w:rPr>
          <w:rStyle w:val="VCAAMincho"/>
        </w:rPr>
        <w:t>15</w:t>
      </w:r>
      <w:r w:rsidRPr="00CC16CB">
        <w:rPr>
          <w:rStyle w:val="VCAAMincho"/>
          <w:rFonts w:hint="eastAsia"/>
        </w:rPr>
        <w:t>日</w:t>
      </w:r>
      <w:r w:rsidR="00A93FE0" w:rsidRPr="00CC16CB">
        <w:rPr>
          <w:rStyle w:val="VCAAMincho"/>
        </w:rPr>
        <w:t xml:space="preserve"> </w:t>
      </w:r>
      <w:r w:rsidRPr="00CC16CB">
        <w:rPr>
          <w:rStyle w:val="VCAAMincho"/>
          <w:rFonts w:hint="eastAsia"/>
        </w:rPr>
        <w:t>日曜日　はれ</w:t>
      </w:r>
      <w:r w:rsidRPr="00CC16CB">
        <w:rPr>
          <w:rStyle w:val="VCAAMincho"/>
        </w:rPr>
        <w:t xml:space="preserve">      </w:t>
      </w:r>
      <w:r w:rsidRPr="00CC16CB">
        <w:rPr>
          <w:rStyle w:val="VCAAMincho"/>
        </w:rPr>
        <w:br/>
      </w:r>
      <w:r w:rsidRPr="00CC16CB">
        <w:rPr>
          <w:rStyle w:val="VCAAMincho"/>
          <w:rFonts w:hint="eastAsia"/>
        </w:rPr>
        <w:t xml:space="preserve">　今日は日本でのさい後の日</w:t>
      </w:r>
      <w:r w:rsidR="003A062B" w:rsidRPr="00CC16CB">
        <w:rPr>
          <w:rStyle w:val="VCAAMincho"/>
          <w:rFonts w:hint="eastAsia"/>
        </w:rPr>
        <w:t>だ</w:t>
      </w:r>
      <w:r w:rsidRPr="00CC16CB">
        <w:rPr>
          <w:rStyle w:val="VCAAMincho"/>
          <w:rFonts w:hint="eastAsia"/>
        </w:rPr>
        <w:t>。ここへ来る前は、</w:t>
      </w:r>
      <w:r w:rsidR="00665998">
        <w:rPr>
          <w:rStyle w:val="VCAAMincho"/>
          <w:rFonts w:hint="eastAsia"/>
        </w:rPr>
        <w:t>毎日</w:t>
      </w:r>
      <w:r w:rsidRPr="00CC16CB">
        <w:rPr>
          <w:rStyle w:val="VCAAMincho"/>
          <w:rFonts w:hint="eastAsia"/>
        </w:rPr>
        <w:t>のストレスで</w:t>
      </w:r>
      <w:r w:rsidR="00A93FE0" w:rsidRPr="00CC16CB">
        <w:rPr>
          <w:rStyle w:val="VCAAMincho"/>
        </w:rPr>
        <w:t xml:space="preserve"> </w:t>
      </w:r>
      <w:r w:rsidRPr="00CC16CB">
        <w:rPr>
          <w:rStyle w:val="VCAAMincho"/>
          <w:rFonts w:hint="eastAsia"/>
        </w:rPr>
        <w:t>つかれていたが、今週</w:t>
      </w:r>
      <w:r w:rsidR="006F35DE">
        <w:rPr>
          <w:rStyle w:val="VCAAMincho"/>
          <w:rFonts w:hint="eastAsia"/>
        </w:rPr>
        <w:t xml:space="preserve"> </w:t>
      </w:r>
      <w:r w:rsidR="000455C4">
        <w:rPr>
          <w:rStyle w:val="VCAAMincho"/>
          <w:rFonts w:hint="eastAsia"/>
        </w:rPr>
        <w:t>はじめて</w:t>
      </w:r>
      <w:r w:rsidR="006F35DE">
        <w:rPr>
          <w:rStyle w:val="VCAAMincho"/>
          <w:rFonts w:hint="eastAsia"/>
        </w:rPr>
        <w:t xml:space="preserve"> </w:t>
      </w:r>
      <w:r w:rsidRPr="00CC16CB">
        <w:rPr>
          <w:rStyle w:val="VCAAMincho"/>
          <w:rFonts w:hint="eastAsia"/>
        </w:rPr>
        <w:t>ウェルネスツーリズムにさんかして、気分も体も</w:t>
      </w:r>
      <w:r w:rsidR="00A93FE0" w:rsidRPr="00CC16CB">
        <w:rPr>
          <w:rStyle w:val="VCAAMincho"/>
        </w:rPr>
        <w:t xml:space="preserve"> </w:t>
      </w:r>
      <w:r w:rsidRPr="00CC16CB">
        <w:rPr>
          <w:rStyle w:val="VCAAMincho"/>
          <w:rFonts w:hint="eastAsia"/>
        </w:rPr>
        <w:t>すっきりした。</w:t>
      </w:r>
      <w:r w:rsidRPr="00CC16CB">
        <w:rPr>
          <w:rStyle w:val="VCAAMincho"/>
        </w:rPr>
        <w:br/>
      </w:r>
      <w:r w:rsidRPr="00CC16CB">
        <w:rPr>
          <w:rStyle w:val="VCAAMincho"/>
          <w:rFonts w:hint="eastAsia"/>
        </w:rPr>
        <w:t xml:space="preserve">　この一週間、</w:t>
      </w:r>
      <w:r w:rsidR="00A93FE0" w:rsidRPr="00CC16CB">
        <w:rPr>
          <w:rStyle w:val="VCAAMincho"/>
          <w:rFonts w:hint="eastAsia"/>
        </w:rPr>
        <w:t>うつくしい自ぜんの中で</w:t>
      </w:r>
      <w:r w:rsidR="00A93FE0" w:rsidRPr="00CC16CB">
        <w:rPr>
          <w:rStyle w:val="VCAAMincho"/>
        </w:rPr>
        <w:t xml:space="preserve"> </w:t>
      </w:r>
      <w:r w:rsidRPr="00CC16CB">
        <w:rPr>
          <w:rStyle w:val="VCAAMincho"/>
          <w:rFonts w:hint="eastAsia"/>
        </w:rPr>
        <w:t>山のぼりやハイキングを</w:t>
      </w:r>
      <w:r w:rsidR="00A93FE0" w:rsidRPr="00CC16CB">
        <w:rPr>
          <w:rStyle w:val="VCAAMincho"/>
        </w:rPr>
        <w:t xml:space="preserve"> </w:t>
      </w:r>
      <w:r w:rsidRPr="00CC16CB">
        <w:rPr>
          <w:rStyle w:val="VCAAMincho"/>
          <w:rFonts w:hint="eastAsia"/>
        </w:rPr>
        <w:t>自分のペースで</w:t>
      </w:r>
      <w:r w:rsidR="00A93FE0" w:rsidRPr="00CC16CB">
        <w:rPr>
          <w:rStyle w:val="VCAAMincho"/>
        </w:rPr>
        <w:t xml:space="preserve"> </w:t>
      </w:r>
      <w:r w:rsidRPr="00CC16CB">
        <w:rPr>
          <w:rStyle w:val="VCAAMincho"/>
          <w:rFonts w:hint="eastAsia"/>
        </w:rPr>
        <w:t>楽しんだり、しずかなお寺で</w:t>
      </w:r>
      <w:r w:rsidRPr="00CC16CB">
        <w:rPr>
          <w:rStyle w:val="VCAAMincho"/>
        </w:rPr>
        <w:t xml:space="preserve"> </w:t>
      </w:r>
      <w:r w:rsidRPr="00CC16CB">
        <w:rPr>
          <w:rStyle w:val="VCAAMincho"/>
          <w:rFonts w:hint="eastAsia"/>
        </w:rPr>
        <w:t>ヨガやめいそうをしたりして</w:t>
      </w:r>
      <w:r w:rsidR="00A93FE0" w:rsidRPr="00CC16CB">
        <w:rPr>
          <w:rStyle w:val="VCAAMincho"/>
          <w:rFonts w:hint="eastAsia"/>
        </w:rPr>
        <w:t>、心が</w:t>
      </w:r>
      <w:r w:rsidR="00A93FE0" w:rsidRPr="00CC16CB">
        <w:rPr>
          <w:rStyle w:val="VCAAMincho"/>
        </w:rPr>
        <w:t xml:space="preserve"> </w:t>
      </w:r>
      <w:r w:rsidR="00A93FE0" w:rsidRPr="00CC16CB">
        <w:rPr>
          <w:rStyle w:val="VCAAMincho"/>
          <w:rFonts w:hint="eastAsia"/>
        </w:rPr>
        <w:t>おちついた</w:t>
      </w:r>
      <w:r w:rsidRPr="00CC16CB">
        <w:rPr>
          <w:rStyle w:val="VCAAMincho"/>
          <w:rFonts w:hint="eastAsia"/>
        </w:rPr>
        <w:t>。ホテルでは</w:t>
      </w:r>
      <w:r w:rsidR="00D331DC" w:rsidRPr="00CC16CB">
        <w:rPr>
          <w:rStyle w:val="VCAAMincho"/>
        </w:rPr>
        <w:t xml:space="preserve"> </w:t>
      </w:r>
      <w:r w:rsidRPr="00CC16CB">
        <w:rPr>
          <w:rStyle w:val="VCAAMincho"/>
          <w:rFonts w:hint="eastAsia"/>
        </w:rPr>
        <w:t>ふじ山を見</w:t>
      </w:r>
      <w:r w:rsidR="00A93FE0" w:rsidRPr="00CC16CB">
        <w:rPr>
          <w:rStyle w:val="VCAAMincho"/>
          <w:rFonts w:hint="eastAsia"/>
        </w:rPr>
        <w:t>ながら、おんせんで</w:t>
      </w:r>
      <w:r w:rsidR="00A93FE0" w:rsidRPr="00CC16CB">
        <w:rPr>
          <w:rStyle w:val="VCAAMincho"/>
        </w:rPr>
        <w:t xml:space="preserve"> </w:t>
      </w:r>
      <w:r w:rsidR="00A93FE0" w:rsidRPr="00CC16CB">
        <w:rPr>
          <w:rStyle w:val="VCAAMincho"/>
          <w:rFonts w:hint="eastAsia"/>
        </w:rPr>
        <w:t>のんびり</w:t>
      </w:r>
      <w:r w:rsidRPr="00CC16CB">
        <w:rPr>
          <w:rStyle w:val="VCAAMincho"/>
          <w:rFonts w:hint="eastAsia"/>
        </w:rPr>
        <w:t>できたし、何も考えないで</w:t>
      </w:r>
      <w:r w:rsidR="00A93FE0" w:rsidRPr="00CC16CB">
        <w:rPr>
          <w:rStyle w:val="VCAAMincho"/>
        </w:rPr>
        <w:t xml:space="preserve"> </w:t>
      </w:r>
      <w:r w:rsidRPr="00CC16CB">
        <w:rPr>
          <w:rStyle w:val="VCAAMincho"/>
          <w:rFonts w:hint="eastAsia"/>
        </w:rPr>
        <w:t>ゆっくり</w:t>
      </w:r>
      <w:r w:rsidR="00A93FE0" w:rsidRPr="00CC16CB">
        <w:rPr>
          <w:rStyle w:val="VCAAMincho"/>
        </w:rPr>
        <w:t xml:space="preserve"> </w:t>
      </w:r>
      <w:r w:rsidRPr="00CC16CB">
        <w:rPr>
          <w:rStyle w:val="VCAAMincho"/>
          <w:rFonts w:hint="eastAsia"/>
        </w:rPr>
        <w:t>すごせた。</w:t>
      </w:r>
      <w:r w:rsidRPr="00CC16CB">
        <w:rPr>
          <w:rStyle w:val="VCAAMincho"/>
        </w:rPr>
        <w:br/>
      </w:r>
      <w:r w:rsidRPr="00CC16CB">
        <w:rPr>
          <w:rStyle w:val="VCAAMincho"/>
          <w:rFonts w:hint="eastAsia"/>
        </w:rPr>
        <w:t xml:space="preserve">　ベジタリアンの私は</w:t>
      </w:r>
      <w:r w:rsidR="00A93FE0" w:rsidRPr="00CC16CB">
        <w:rPr>
          <w:rStyle w:val="VCAAMincho"/>
        </w:rPr>
        <w:t xml:space="preserve"> </w:t>
      </w:r>
      <w:r w:rsidRPr="00CC16CB">
        <w:rPr>
          <w:rStyle w:val="VCAAMincho"/>
          <w:rFonts w:hint="eastAsia"/>
        </w:rPr>
        <w:t>何を食べたらいいか、旅行の前は</w:t>
      </w:r>
      <w:r w:rsidR="00A93FE0" w:rsidRPr="00CC16CB">
        <w:rPr>
          <w:rStyle w:val="VCAAMincho"/>
        </w:rPr>
        <w:t xml:space="preserve"> </w:t>
      </w:r>
      <w:r w:rsidRPr="00CC16CB">
        <w:rPr>
          <w:rStyle w:val="VCAAMincho"/>
          <w:rFonts w:hint="eastAsia"/>
        </w:rPr>
        <w:t>少し</w:t>
      </w:r>
      <w:r w:rsidR="00A93FE0" w:rsidRPr="00CC16CB">
        <w:rPr>
          <w:rStyle w:val="VCAAMincho"/>
        </w:rPr>
        <w:t xml:space="preserve"> </w:t>
      </w:r>
      <w:r w:rsidRPr="00CC16CB">
        <w:rPr>
          <w:rStyle w:val="VCAAMincho"/>
          <w:rFonts w:hint="eastAsia"/>
        </w:rPr>
        <w:t>心ぱいだった</w:t>
      </w:r>
      <w:r w:rsidR="00D331DC" w:rsidRPr="00CC16CB">
        <w:rPr>
          <w:rStyle w:val="VCAAMincho"/>
          <w:rFonts w:hint="eastAsia"/>
        </w:rPr>
        <w:t>が</w:t>
      </w:r>
      <w:r w:rsidRPr="00CC16CB">
        <w:rPr>
          <w:rStyle w:val="VCAAMincho"/>
          <w:rFonts w:hint="eastAsia"/>
        </w:rPr>
        <w:t>、日本のでんとう料理は</w:t>
      </w:r>
      <w:r w:rsidR="00A93FE0" w:rsidRPr="00CC16CB">
        <w:rPr>
          <w:rStyle w:val="VCAAMincho"/>
        </w:rPr>
        <w:t xml:space="preserve"> </w:t>
      </w:r>
      <w:r w:rsidRPr="00CC16CB">
        <w:rPr>
          <w:rStyle w:val="VCAAMincho"/>
          <w:rFonts w:hint="eastAsia"/>
        </w:rPr>
        <w:t>えいようてきにバランスもいいし、やさい</w:t>
      </w:r>
      <w:r w:rsidR="005B361B" w:rsidRPr="00CC16CB">
        <w:rPr>
          <w:rStyle w:val="VCAAMincho"/>
          <w:rFonts w:hint="eastAsia"/>
        </w:rPr>
        <w:t>やとうふ</w:t>
      </w:r>
      <w:r w:rsidRPr="00CC16CB">
        <w:rPr>
          <w:rStyle w:val="VCAAMincho"/>
          <w:rFonts w:hint="eastAsia"/>
        </w:rPr>
        <w:t>だけでも</w:t>
      </w:r>
      <w:r w:rsidR="00A93FE0" w:rsidRPr="00CC16CB">
        <w:rPr>
          <w:rStyle w:val="VCAAMincho"/>
        </w:rPr>
        <w:t xml:space="preserve"> </w:t>
      </w:r>
      <w:r w:rsidRPr="00CC16CB">
        <w:rPr>
          <w:rStyle w:val="VCAAMincho"/>
          <w:rFonts w:hint="eastAsia"/>
        </w:rPr>
        <w:t>おいしくて、びっくりした。そ</w:t>
      </w:r>
      <w:r w:rsidR="006270A7" w:rsidRPr="00CC16CB">
        <w:rPr>
          <w:rStyle w:val="VCAAMincho"/>
          <w:rFonts w:hint="eastAsia"/>
        </w:rPr>
        <w:t>れに</w:t>
      </w:r>
      <w:r w:rsidRPr="00CC16CB">
        <w:rPr>
          <w:rStyle w:val="VCAAMincho"/>
          <w:rFonts w:hint="eastAsia"/>
        </w:rPr>
        <w:t>、書道や茶道など</w:t>
      </w:r>
      <w:r w:rsidR="00A93FE0" w:rsidRPr="00CC16CB">
        <w:rPr>
          <w:rStyle w:val="VCAAMincho"/>
        </w:rPr>
        <w:t xml:space="preserve"> </w:t>
      </w:r>
      <w:r w:rsidRPr="00CC16CB">
        <w:rPr>
          <w:rStyle w:val="VCAAMincho"/>
          <w:rFonts w:hint="eastAsia"/>
        </w:rPr>
        <w:t>ふだんできない事も</w:t>
      </w:r>
      <w:r w:rsidR="00A93FE0" w:rsidRPr="00CC16CB">
        <w:rPr>
          <w:rStyle w:val="VCAAMincho"/>
        </w:rPr>
        <w:t xml:space="preserve"> </w:t>
      </w:r>
      <w:r w:rsidRPr="00CC16CB">
        <w:rPr>
          <w:rStyle w:val="VCAAMincho"/>
          <w:rFonts w:hint="eastAsia"/>
        </w:rPr>
        <w:t>体けんできて、本当に</w:t>
      </w:r>
      <w:r w:rsidR="00A93FE0" w:rsidRPr="00CC16CB">
        <w:rPr>
          <w:rStyle w:val="VCAAMincho"/>
        </w:rPr>
        <w:t xml:space="preserve"> </w:t>
      </w:r>
      <w:r w:rsidRPr="00CC16CB">
        <w:rPr>
          <w:rStyle w:val="VCAAMincho"/>
          <w:rFonts w:hint="eastAsia"/>
        </w:rPr>
        <w:t>よかった。</w:t>
      </w:r>
      <w:r w:rsidRPr="00CC16CB">
        <w:rPr>
          <w:rStyle w:val="VCAAMincho"/>
        </w:rPr>
        <w:br/>
      </w:r>
      <w:r w:rsidRPr="00CC16CB">
        <w:rPr>
          <w:rStyle w:val="VCAAMincho"/>
          <w:rFonts w:hint="eastAsia"/>
        </w:rPr>
        <w:t xml:space="preserve">　ストレスも</w:t>
      </w:r>
      <w:r w:rsidR="00222E6B" w:rsidRPr="00CC16CB">
        <w:rPr>
          <w:rStyle w:val="VCAAMincho"/>
          <w:rFonts w:hint="eastAsia"/>
        </w:rPr>
        <w:t>へっ</w:t>
      </w:r>
      <w:r w:rsidR="00D334FC" w:rsidRPr="00CC16CB">
        <w:rPr>
          <w:rStyle w:val="VCAAMincho"/>
          <w:rFonts w:hint="eastAsia"/>
        </w:rPr>
        <w:t>て</w:t>
      </w:r>
      <w:r w:rsidRPr="00CC16CB">
        <w:rPr>
          <w:rStyle w:val="VCAAMincho"/>
          <w:rFonts w:hint="eastAsia"/>
        </w:rPr>
        <w:t>、夜も</w:t>
      </w:r>
      <w:r w:rsidR="00A93FE0" w:rsidRPr="00CC16CB">
        <w:rPr>
          <w:rStyle w:val="VCAAMincho"/>
        </w:rPr>
        <w:t xml:space="preserve"> </w:t>
      </w:r>
      <w:r w:rsidRPr="00CC16CB">
        <w:rPr>
          <w:rStyle w:val="VCAAMincho"/>
          <w:rFonts w:hint="eastAsia"/>
        </w:rPr>
        <w:t>よく</w:t>
      </w:r>
      <w:r w:rsidR="00A93FE0" w:rsidRPr="00CC16CB">
        <w:rPr>
          <w:rStyle w:val="VCAAMincho"/>
        </w:rPr>
        <w:t xml:space="preserve"> </w:t>
      </w:r>
      <w:r w:rsidRPr="00CC16CB">
        <w:rPr>
          <w:rStyle w:val="VCAAMincho"/>
          <w:rFonts w:hint="eastAsia"/>
        </w:rPr>
        <w:t>ねられるようになったし、体も元気になったから、</w:t>
      </w:r>
      <w:r w:rsidR="00A93FE0" w:rsidRPr="00CC16CB">
        <w:rPr>
          <w:rStyle w:val="VCAAMincho"/>
          <w:rFonts w:hint="eastAsia"/>
        </w:rPr>
        <w:t>ぜひ</w:t>
      </w:r>
      <w:r w:rsidR="00A93FE0" w:rsidRPr="00CC16CB">
        <w:rPr>
          <w:rStyle w:val="VCAAMincho"/>
        </w:rPr>
        <w:t xml:space="preserve"> </w:t>
      </w:r>
      <w:r w:rsidRPr="00CC16CB">
        <w:rPr>
          <w:rStyle w:val="VCAAMincho"/>
          <w:rFonts w:hint="eastAsia"/>
        </w:rPr>
        <w:t>また</w:t>
      </w:r>
      <w:r w:rsidR="003A062B" w:rsidRPr="00CC16CB">
        <w:rPr>
          <w:rStyle w:val="VCAAMincho"/>
          <w:rFonts w:hint="eastAsia"/>
        </w:rPr>
        <w:t>来よう</w:t>
      </w:r>
      <w:r w:rsidRPr="00CC16CB">
        <w:rPr>
          <w:rStyle w:val="VCAAMincho"/>
          <w:rFonts w:hint="eastAsia"/>
        </w:rPr>
        <w:t>。</w:t>
      </w:r>
      <w:bookmarkEnd w:id="2"/>
    </w:p>
    <w:bookmarkEnd w:id="3"/>
    <w:p w14:paraId="2BD8907F" w14:textId="77777777" w:rsidR="00CC16CB" w:rsidRDefault="00CC16CB" w:rsidP="00CC16CB">
      <w:pPr>
        <w:pStyle w:val="VCAAstudentexample"/>
        <w:rPr>
          <w:lang w:eastAsia="ja-JP"/>
        </w:rPr>
      </w:pPr>
    </w:p>
    <w:p w14:paraId="1F7F9711" w14:textId="34F4ECC6" w:rsidR="00251F8E" w:rsidRPr="00665998" w:rsidRDefault="00251F8E" w:rsidP="00CC16CB">
      <w:pPr>
        <w:pStyle w:val="VCAAstudentexample"/>
        <w:rPr>
          <w:rFonts w:eastAsiaTheme="minorEastAsia"/>
          <w:lang w:val="en-US" w:eastAsia="ja-JP"/>
        </w:rPr>
      </w:pPr>
      <w:r>
        <w:rPr>
          <w:lang w:eastAsia="ja-JP"/>
        </w:rPr>
        <w:t>Sunday 15 August 2024</w:t>
      </w:r>
      <w:r w:rsidR="00612F90">
        <w:rPr>
          <w:lang w:eastAsia="ja-JP"/>
        </w:rPr>
        <w:t>.</w:t>
      </w:r>
      <w:r>
        <w:rPr>
          <w:lang w:eastAsia="ja-JP"/>
        </w:rPr>
        <w:t xml:space="preserve"> Sunny</w:t>
      </w:r>
      <w:r w:rsidR="004F4EA8">
        <w:rPr>
          <w:lang w:eastAsia="ja-JP"/>
        </w:rPr>
        <w:t>.</w:t>
      </w:r>
    </w:p>
    <w:p w14:paraId="2AC58027" w14:textId="22BA1258" w:rsidR="00251F8E" w:rsidRDefault="00251F8E" w:rsidP="00CC16CB">
      <w:pPr>
        <w:pStyle w:val="VCAAstudentexample"/>
        <w:rPr>
          <w:lang w:eastAsia="ja-JP"/>
        </w:rPr>
      </w:pPr>
      <w:r>
        <w:rPr>
          <w:lang w:eastAsia="ja-JP"/>
        </w:rPr>
        <w:t xml:space="preserve">Today is my last day in Japan. </w:t>
      </w:r>
      <w:r w:rsidR="00C5443C" w:rsidRPr="00C5443C">
        <w:rPr>
          <w:lang w:eastAsia="ja-JP"/>
        </w:rPr>
        <w:t xml:space="preserve">Before coming here, I was worn out from the stress of daily life, but after participating in </w:t>
      </w:r>
      <w:r w:rsidR="00BC706D">
        <w:rPr>
          <w:lang w:eastAsia="ja-JP"/>
        </w:rPr>
        <w:t>the</w:t>
      </w:r>
      <w:r w:rsidR="00C5443C">
        <w:rPr>
          <w:lang w:eastAsia="ja-JP"/>
        </w:rPr>
        <w:t xml:space="preserve"> wellness tour</w:t>
      </w:r>
      <w:r w:rsidR="00C5443C" w:rsidRPr="00C5443C">
        <w:rPr>
          <w:lang w:eastAsia="ja-JP"/>
        </w:rPr>
        <w:t>, I feel refreshed in both mind and body.</w:t>
      </w:r>
      <w:r w:rsidR="00915B1E">
        <w:rPr>
          <w:lang w:eastAsia="ja-JP"/>
        </w:rPr>
        <w:t xml:space="preserve"> </w:t>
      </w:r>
    </w:p>
    <w:p w14:paraId="00C03874" w14:textId="3D0F820E" w:rsidR="004F3E8E" w:rsidRDefault="001B33E4" w:rsidP="00CC16CB">
      <w:pPr>
        <w:pStyle w:val="VCAAstudentexample"/>
        <w:rPr>
          <w:lang w:eastAsia="ja-JP"/>
        </w:rPr>
      </w:pPr>
      <w:bookmarkStart w:id="4" w:name="_Hlk184410796"/>
      <w:r w:rsidRPr="001B33E4">
        <w:rPr>
          <w:lang w:eastAsia="ja-JP"/>
        </w:rPr>
        <w:t xml:space="preserve">This </w:t>
      </w:r>
      <w:r w:rsidRPr="00D331DC">
        <w:rPr>
          <w:lang w:eastAsia="ja-JP"/>
        </w:rPr>
        <w:t>past week, I enjoyed mountain climbing and hiking at my own pace</w:t>
      </w:r>
      <w:r w:rsidR="00D331DC" w:rsidRPr="00D331DC">
        <w:rPr>
          <w:lang w:eastAsia="ja-JP"/>
        </w:rPr>
        <w:t xml:space="preserve"> in beautiful natural surroundings</w:t>
      </w:r>
      <w:r w:rsidRPr="00D331DC">
        <w:rPr>
          <w:lang w:eastAsia="ja-JP"/>
        </w:rPr>
        <w:t>, as</w:t>
      </w:r>
      <w:r w:rsidRPr="001B33E4">
        <w:rPr>
          <w:lang w:eastAsia="ja-JP"/>
        </w:rPr>
        <w:t xml:space="preserve"> well as yoga and meditation at a quiet temple</w:t>
      </w:r>
      <w:r w:rsidR="00A93FE0">
        <w:rPr>
          <w:lang w:eastAsia="ja-JP"/>
        </w:rPr>
        <w:t>, which helped</w:t>
      </w:r>
      <w:r w:rsidR="005724A2">
        <w:rPr>
          <w:lang w:eastAsia="ja-JP"/>
        </w:rPr>
        <w:t xml:space="preserve"> </w:t>
      </w:r>
      <w:r w:rsidR="00A93FE0">
        <w:rPr>
          <w:lang w:eastAsia="ja-JP"/>
        </w:rPr>
        <w:t>calm my mind.</w:t>
      </w:r>
      <w:r w:rsidR="00C8160B">
        <w:rPr>
          <w:lang w:eastAsia="ja-JP"/>
        </w:rPr>
        <w:t xml:space="preserve"> </w:t>
      </w:r>
      <w:bookmarkEnd w:id="4"/>
      <w:r w:rsidR="004F3E8E">
        <w:rPr>
          <w:lang w:eastAsia="ja-JP"/>
        </w:rPr>
        <w:t>At the hotel, I also got to relax in the hot spring with a view of M</w:t>
      </w:r>
      <w:r w:rsidR="004F4EA8">
        <w:rPr>
          <w:lang w:eastAsia="ja-JP"/>
        </w:rPr>
        <w:t>oun</w:t>
      </w:r>
      <w:r w:rsidR="004F3E8E">
        <w:rPr>
          <w:lang w:eastAsia="ja-JP"/>
        </w:rPr>
        <w:t>t Fuji and unwind without thinking about anything.</w:t>
      </w:r>
    </w:p>
    <w:p w14:paraId="0692B187" w14:textId="1710AE0D" w:rsidR="00E54C91" w:rsidRDefault="0093530F" w:rsidP="00CC16CB">
      <w:pPr>
        <w:pStyle w:val="VCAAstudentexample"/>
        <w:rPr>
          <w:lang w:eastAsia="ja-JP"/>
        </w:rPr>
      </w:pPr>
      <w:r w:rsidRPr="0093530F">
        <w:rPr>
          <w:lang w:eastAsia="ja-JP"/>
        </w:rPr>
        <w:t xml:space="preserve">As a vegetarian, I was a bit worried before the trip about what I </w:t>
      </w:r>
      <w:r w:rsidR="003A70BA">
        <w:rPr>
          <w:lang w:eastAsia="ja-JP"/>
        </w:rPr>
        <w:t xml:space="preserve">should </w:t>
      </w:r>
      <w:r w:rsidRPr="0093530F">
        <w:rPr>
          <w:lang w:eastAsia="ja-JP"/>
        </w:rPr>
        <w:t>eat, but I was pleasantly surprised by how nutritionally balanced traditional Japanese food is</w:t>
      </w:r>
      <w:r>
        <w:rPr>
          <w:lang w:eastAsia="ja-JP"/>
        </w:rPr>
        <w:t xml:space="preserve"> </w:t>
      </w:r>
      <w:r w:rsidRPr="0093530F">
        <w:rPr>
          <w:lang w:eastAsia="ja-JP"/>
        </w:rPr>
        <w:t>and how delicious it was, even with just vegetables</w:t>
      </w:r>
      <w:r w:rsidR="005B361B">
        <w:rPr>
          <w:lang w:eastAsia="ja-JP"/>
        </w:rPr>
        <w:t xml:space="preserve"> and tofu</w:t>
      </w:r>
      <w:r w:rsidRPr="0093530F">
        <w:rPr>
          <w:lang w:eastAsia="ja-JP"/>
        </w:rPr>
        <w:t>.</w:t>
      </w:r>
      <w:r w:rsidR="00E54C91">
        <w:rPr>
          <w:lang w:eastAsia="ja-JP"/>
        </w:rPr>
        <w:t xml:space="preserve"> </w:t>
      </w:r>
      <w:r w:rsidR="00E54C91" w:rsidRPr="00E54C91">
        <w:rPr>
          <w:lang w:eastAsia="ja-JP"/>
        </w:rPr>
        <w:t xml:space="preserve">Not only that, but I also had the chance to experience things I don’t usually get to do, like calligraphy and the tea ceremony, which was </w:t>
      </w:r>
      <w:r w:rsidR="00E54C91">
        <w:rPr>
          <w:lang w:eastAsia="ja-JP"/>
        </w:rPr>
        <w:t>great.</w:t>
      </w:r>
    </w:p>
    <w:p w14:paraId="6D065A56" w14:textId="6E51C89F" w:rsidR="004D1A88" w:rsidRDefault="006975DE" w:rsidP="00CC16CB">
      <w:pPr>
        <w:pStyle w:val="VCAAstudentexample"/>
        <w:rPr>
          <w:lang w:eastAsia="ja-JP"/>
        </w:rPr>
      </w:pPr>
      <w:r w:rsidRPr="006975DE">
        <w:rPr>
          <w:lang w:eastAsia="ja-JP"/>
        </w:rPr>
        <w:t xml:space="preserve">My stress has gone down, I’m sleeping better at </w:t>
      </w:r>
      <w:proofErr w:type="gramStart"/>
      <w:r w:rsidRPr="006975DE">
        <w:rPr>
          <w:lang w:eastAsia="ja-JP"/>
        </w:rPr>
        <w:t>night</w:t>
      </w:r>
      <w:proofErr w:type="gramEnd"/>
      <w:r>
        <w:rPr>
          <w:lang w:eastAsia="ja-JP"/>
        </w:rPr>
        <w:t xml:space="preserve"> </w:t>
      </w:r>
      <w:r w:rsidRPr="006975DE">
        <w:rPr>
          <w:lang w:eastAsia="ja-JP"/>
        </w:rPr>
        <w:t>and I feel much healthier, so I’ll definitely come back again.</w:t>
      </w:r>
      <w:r>
        <w:rPr>
          <w:lang w:eastAsia="ja-JP"/>
        </w:rPr>
        <w:t xml:space="preserve"> </w:t>
      </w:r>
    </w:p>
    <w:p w14:paraId="75A8F573" w14:textId="06A32F11" w:rsidR="007E47A5" w:rsidRDefault="007E47A5" w:rsidP="007E47A5">
      <w:pPr>
        <w:pStyle w:val="VCAAHeading2"/>
      </w:pPr>
      <w:r>
        <w:t>Section 3</w:t>
      </w:r>
      <w:r w:rsidRPr="001B4604">
        <w:t xml:space="preserve"> – Writing in </w:t>
      </w:r>
      <w:r w:rsidR="004E252B">
        <w:t>Japanese</w:t>
      </w:r>
    </w:p>
    <w:p w14:paraId="385C84C4" w14:textId="49BD305F" w:rsidR="00456738" w:rsidRPr="00FB60D9" w:rsidRDefault="00456738" w:rsidP="00456738">
      <w:pPr>
        <w:pStyle w:val="VCAAbody"/>
      </w:pPr>
      <w:r w:rsidRPr="00FB60D9">
        <w:t xml:space="preserve">In </w:t>
      </w:r>
      <w:r w:rsidR="00612F90">
        <w:t>Section 3</w:t>
      </w:r>
      <w:r w:rsidRPr="00FB60D9">
        <w:t xml:space="preserve">, students were </w:t>
      </w:r>
      <w:r w:rsidR="00110E7A">
        <w:t>required to produce a 400</w:t>
      </w:r>
      <w:r w:rsidR="00612F90">
        <w:t>–</w:t>
      </w:r>
      <w:r w:rsidR="00110E7A">
        <w:t>500</w:t>
      </w:r>
      <w:r w:rsidR="004F4EA8">
        <w:t xml:space="preserve"> </w:t>
      </w:r>
      <w:r w:rsidR="00110E7A">
        <w:t>ji response to one of the four questions</w:t>
      </w:r>
      <w:r w:rsidR="004F4EA8">
        <w:t xml:space="preserve">. This response was to take the form of </w:t>
      </w:r>
      <w:r w:rsidR="006E56A0">
        <w:t xml:space="preserve">an </w:t>
      </w:r>
      <w:r>
        <w:t xml:space="preserve">evaluative </w:t>
      </w:r>
      <w:r w:rsidR="00A701D7">
        <w:t>essay</w:t>
      </w:r>
      <w:r>
        <w:t xml:space="preserve">, </w:t>
      </w:r>
      <w:r w:rsidR="006E56A0">
        <w:t xml:space="preserve">a </w:t>
      </w:r>
      <w:r>
        <w:t xml:space="preserve">persuasive email, </w:t>
      </w:r>
      <w:r w:rsidR="006E56A0">
        <w:t xml:space="preserve">an </w:t>
      </w:r>
      <w:r>
        <w:t xml:space="preserve">informative speech </w:t>
      </w:r>
      <w:r w:rsidRPr="00FB60D9">
        <w:t xml:space="preserve">or </w:t>
      </w:r>
      <w:r w:rsidR="006E56A0">
        <w:t xml:space="preserve">an </w:t>
      </w:r>
      <w:r w:rsidRPr="00FB60D9">
        <w:t>imaginative story.</w:t>
      </w:r>
    </w:p>
    <w:p w14:paraId="5BE35E75" w14:textId="14453988" w:rsidR="00997816" w:rsidRPr="00997816" w:rsidRDefault="004F4EA8" w:rsidP="00997816">
      <w:pPr>
        <w:pStyle w:val="VCAAbody"/>
        <w:rPr>
          <w:lang w:val="en-AU"/>
        </w:rPr>
      </w:pPr>
      <w:r>
        <w:rPr>
          <w:lang w:val="en-AU"/>
        </w:rPr>
        <w:t>H</w:t>
      </w:r>
      <w:r w:rsidR="00997816" w:rsidRPr="00997816">
        <w:rPr>
          <w:lang w:val="en-AU"/>
        </w:rPr>
        <w:t>igh</w:t>
      </w:r>
      <w:r>
        <w:rPr>
          <w:lang w:val="en-AU"/>
        </w:rPr>
        <w:t>-</w:t>
      </w:r>
      <w:r w:rsidR="00997816" w:rsidRPr="00997816">
        <w:rPr>
          <w:lang w:val="en-AU"/>
        </w:rPr>
        <w:t>scor</w:t>
      </w:r>
      <w:r>
        <w:rPr>
          <w:lang w:val="en-AU"/>
        </w:rPr>
        <w:t>ing responses</w:t>
      </w:r>
      <w:r w:rsidR="00997816" w:rsidRPr="00997816">
        <w:rPr>
          <w:lang w:val="en-AU"/>
        </w:rPr>
        <w:t xml:space="preserve"> effectively conveyed relevant and original information, seamlessly incorporating it into the required writing style and text type. They demonstrated a strong command of the language</w:t>
      </w:r>
      <w:r>
        <w:rPr>
          <w:lang w:val="en-AU"/>
        </w:rPr>
        <w:t xml:space="preserve"> and </w:t>
      </w:r>
      <w:r w:rsidR="00B07C27" w:rsidRPr="00997816">
        <w:rPr>
          <w:lang w:val="en-AU"/>
        </w:rPr>
        <w:t>express</w:t>
      </w:r>
      <w:r w:rsidR="00B07C27">
        <w:rPr>
          <w:lang w:val="en-AU"/>
        </w:rPr>
        <w:t xml:space="preserve">ed </w:t>
      </w:r>
      <w:r w:rsidR="00997816" w:rsidRPr="00997816">
        <w:rPr>
          <w:lang w:val="en-AU"/>
        </w:rPr>
        <w:t>ideas</w:t>
      </w:r>
      <w:r>
        <w:rPr>
          <w:lang w:val="en-AU"/>
        </w:rPr>
        <w:t xml:space="preserve"> </w:t>
      </w:r>
      <w:r w:rsidR="00997816" w:rsidRPr="00997816">
        <w:rPr>
          <w:lang w:val="en-AU"/>
        </w:rPr>
        <w:t>with accuracy and sophistication.</w:t>
      </w:r>
    </w:p>
    <w:p w14:paraId="3BB4EFE2" w14:textId="3C980569" w:rsidR="005F03A3" w:rsidRPr="0042759B" w:rsidRDefault="005F03A3" w:rsidP="00651090">
      <w:pPr>
        <w:pStyle w:val="VCAAHeading4"/>
        <w:rPr>
          <w:lang w:eastAsia="ja-JP"/>
        </w:rPr>
      </w:pPr>
      <w:r w:rsidRPr="0042759B">
        <w:t>Question 5</w:t>
      </w:r>
    </w:p>
    <w:p w14:paraId="4E76D181" w14:textId="2D70AC20" w:rsidR="00EA3D25" w:rsidRDefault="00343A43" w:rsidP="00883C23">
      <w:pPr>
        <w:pStyle w:val="VCAAbody"/>
        <w:rPr>
          <w:szCs w:val="20"/>
          <w:lang w:eastAsia="ja-JP"/>
        </w:rPr>
      </w:pPr>
      <w:r>
        <w:rPr>
          <w:szCs w:val="20"/>
          <w:lang w:eastAsia="ja-JP"/>
        </w:rPr>
        <w:t>The task was</w:t>
      </w:r>
      <w:r w:rsidR="00164E30">
        <w:rPr>
          <w:szCs w:val="20"/>
          <w:lang w:eastAsia="ja-JP"/>
        </w:rPr>
        <w:t xml:space="preserve"> to write</w:t>
      </w:r>
      <w:r>
        <w:rPr>
          <w:szCs w:val="20"/>
          <w:lang w:eastAsia="ja-JP"/>
        </w:rPr>
        <w:t xml:space="preserve"> an evaluative essay </w:t>
      </w:r>
      <w:r w:rsidR="004F4EA8">
        <w:rPr>
          <w:szCs w:val="20"/>
          <w:lang w:eastAsia="ja-JP"/>
        </w:rPr>
        <w:t xml:space="preserve">about </w:t>
      </w:r>
      <w:r>
        <w:rPr>
          <w:szCs w:val="20"/>
          <w:lang w:eastAsia="ja-JP"/>
        </w:rPr>
        <w:t xml:space="preserve">the pros and cons of teenagers not using technology for a week. </w:t>
      </w:r>
      <w:r w:rsidR="0009268A">
        <w:rPr>
          <w:szCs w:val="20"/>
          <w:lang w:eastAsia="ja-JP"/>
        </w:rPr>
        <w:t xml:space="preserve">This </w:t>
      </w:r>
      <w:r w:rsidR="00DA22EC">
        <w:rPr>
          <w:szCs w:val="20"/>
          <w:lang w:eastAsia="ja-JP"/>
        </w:rPr>
        <w:t xml:space="preserve">was one of the more popular choices, as the topic of technology and writing an evaluative piece on such a subject is familiar to students. </w:t>
      </w:r>
      <w:bookmarkStart w:id="5" w:name="_Hlk184465332"/>
    </w:p>
    <w:p w14:paraId="63343F6C" w14:textId="3A38CA0F" w:rsidR="002005DD" w:rsidRDefault="002005DD" w:rsidP="00883C23">
      <w:pPr>
        <w:pStyle w:val="VCAAbody"/>
        <w:rPr>
          <w:szCs w:val="20"/>
          <w:lang w:eastAsia="ja-JP"/>
        </w:rPr>
      </w:pPr>
      <w:r>
        <w:rPr>
          <w:szCs w:val="20"/>
          <w:lang w:eastAsia="ja-JP"/>
        </w:rPr>
        <w:t xml:space="preserve">High-scoring responses </w:t>
      </w:r>
      <w:r w:rsidR="00DC7A12">
        <w:rPr>
          <w:szCs w:val="20"/>
          <w:lang w:eastAsia="ja-JP"/>
        </w:rPr>
        <w:t>effectively addressed</w:t>
      </w:r>
      <w:r>
        <w:rPr>
          <w:szCs w:val="20"/>
          <w:lang w:eastAsia="ja-JP"/>
        </w:rPr>
        <w:t xml:space="preserve"> how a week without technology would impact teenagers, </w:t>
      </w:r>
      <w:r w:rsidR="00FB48AF">
        <w:rPr>
          <w:szCs w:val="20"/>
          <w:lang w:eastAsia="ja-JP"/>
        </w:rPr>
        <w:t xml:space="preserve">exploring both positive and negative aspects with equal consideration. In contrast, </w:t>
      </w:r>
      <w:r w:rsidR="00EA3D25">
        <w:rPr>
          <w:szCs w:val="20"/>
          <w:lang w:eastAsia="ja-JP"/>
        </w:rPr>
        <w:t xml:space="preserve">lower-scoring </w:t>
      </w:r>
      <w:r w:rsidR="001C4117">
        <w:rPr>
          <w:szCs w:val="20"/>
          <w:lang w:eastAsia="ja-JP"/>
        </w:rPr>
        <w:t xml:space="preserve">responses </w:t>
      </w:r>
      <w:r w:rsidR="00FB48AF">
        <w:rPr>
          <w:szCs w:val="20"/>
          <w:lang w:eastAsia="ja-JP"/>
        </w:rPr>
        <w:t xml:space="preserve">strayed from the task, focusing instead on </w:t>
      </w:r>
      <w:r w:rsidR="001C4117">
        <w:rPr>
          <w:szCs w:val="20"/>
          <w:lang w:eastAsia="ja-JP"/>
        </w:rPr>
        <w:t xml:space="preserve">the general advantages and disadvantages </w:t>
      </w:r>
      <w:r w:rsidR="00FB48AF">
        <w:rPr>
          <w:szCs w:val="20"/>
          <w:lang w:eastAsia="ja-JP"/>
        </w:rPr>
        <w:t xml:space="preserve">of </w:t>
      </w:r>
      <w:r w:rsidR="001C4117">
        <w:rPr>
          <w:szCs w:val="20"/>
          <w:lang w:eastAsia="ja-JP"/>
        </w:rPr>
        <w:t>technology.</w:t>
      </w:r>
    </w:p>
    <w:p w14:paraId="0A56B885" w14:textId="77777777" w:rsidR="003E5283" w:rsidRDefault="003E5283">
      <w:pPr>
        <w:rPr>
          <w:rFonts w:ascii="Arial" w:hAnsi="Arial" w:cs="Arial"/>
          <w:sz w:val="20"/>
        </w:rPr>
      </w:pPr>
      <w:r>
        <w:br w:type="page"/>
      </w:r>
    </w:p>
    <w:p w14:paraId="2A08EBA6" w14:textId="33F99F08" w:rsidR="00612F90" w:rsidRDefault="00CC0260" w:rsidP="00612F90">
      <w:pPr>
        <w:pStyle w:val="VCAAbody"/>
      </w:pPr>
      <w:r>
        <w:lastRenderedPageBreak/>
        <w:t>Examples of positive aspects:</w:t>
      </w:r>
    </w:p>
    <w:p w14:paraId="1BF7EF4E" w14:textId="079530F6" w:rsidR="00612F90" w:rsidRDefault="00EA3D25" w:rsidP="002F0665">
      <w:pPr>
        <w:pStyle w:val="VCAAbullet"/>
      </w:pPr>
      <w:r>
        <w:t>s</w:t>
      </w:r>
      <w:r w:rsidR="00DC3154">
        <w:t>pending more quality time with family and friends</w:t>
      </w:r>
    </w:p>
    <w:p w14:paraId="66B38D33" w14:textId="0A564BAB" w:rsidR="00612F90" w:rsidRDefault="00EA3D25" w:rsidP="002F0665">
      <w:pPr>
        <w:pStyle w:val="VCAAbullet"/>
      </w:pPr>
      <w:r>
        <w:t>h</w:t>
      </w:r>
      <w:r w:rsidR="00DC3154">
        <w:t>ealth benefits</w:t>
      </w:r>
      <w:r w:rsidR="00B07C27">
        <w:t>,</w:t>
      </w:r>
      <w:r w:rsidR="00DC3154">
        <w:t xml:space="preserve"> such as increased physical activity and </w:t>
      </w:r>
      <w:r w:rsidR="000E760D">
        <w:t>reduced</w:t>
      </w:r>
      <w:r w:rsidR="004603E0">
        <w:t xml:space="preserve"> </w:t>
      </w:r>
      <w:r w:rsidR="00DC3154">
        <w:t>eye strain</w:t>
      </w:r>
    </w:p>
    <w:p w14:paraId="6DE16410" w14:textId="2D3FD035" w:rsidR="00CC0260" w:rsidRDefault="00EA3D25" w:rsidP="002F0665">
      <w:pPr>
        <w:pStyle w:val="VCAAbullet"/>
      </w:pPr>
      <w:r>
        <w:t>f</w:t>
      </w:r>
      <w:r w:rsidR="00DC3154">
        <w:t xml:space="preserve">ostering independent thinking </w:t>
      </w:r>
      <w:r w:rsidR="00A16846">
        <w:t>during</w:t>
      </w:r>
      <w:r w:rsidR="00DC3154">
        <w:t xml:space="preserve"> study </w:t>
      </w:r>
    </w:p>
    <w:p w14:paraId="05FE8D64" w14:textId="77777777" w:rsidR="00612F90" w:rsidRDefault="00AF3F7A" w:rsidP="00883C23">
      <w:pPr>
        <w:pStyle w:val="VCAAbody"/>
        <w:rPr>
          <w:szCs w:val="20"/>
          <w:lang w:eastAsia="ja-JP"/>
        </w:rPr>
      </w:pPr>
      <w:r>
        <w:rPr>
          <w:szCs w:val="20"/>
          <w:lang w:eastAsia="ja-JP"/>
        </w:rPr>
        <w:t>Examples of negative aspects</w:t>
      </w:r>
      <w:r w:rsidR="000E760D">
        <w:rPr>
          <w:szCs w:val="20"/>
          <w:lang w:eastAsia="ja-JP"/>
        </w:rPr>
        <w:t>:</w:t>
      </w:r>
    </w:p>
    <w:p w14:paraId="0081A121" w14:textId="5856DCD3" w:rsidR="00612F90" w:rsidRDefault="00EA3D25" w:rsidP="002F0665">
      <w:pPr>
        <w:pStyle w:val="VCAAbullet"/>
      </w:pPr>
      <w:r>
        <w:t>i</w:t>
      </w:r>
      <w:r w:rsidR="00AF3F7A">
        <w:t>nconvenien</w:t>
      </w:r>
      <w:r w:rsidR="00DD7A5C">
        <w:t xml:space="preserve">ce and safety concerns </w:t>
      </w:r>
      <w:r w:rsidR="004B2169">
        <w:t>due to the inability</w:t>
      </w:r>
      <w:r w:rsidR="00AF3F7A">
        <w:t xml:space="preserve"> to contact parents </w:t>
      </w:r>
      <w:r w:rsidR="00DD7A5C">
        <w:t>easily</w:t>
      </w:r>
    </w:p>
    <w:p w14:paraId="4500C341" w14:textId="0660E8D4" w:rsidR="00612F90" w:rsidRDefault="00EA3D25" w:rsidP="002F0665">
      <w:pPr>
        <w:pStyle w:val="VCAAbullet"/>
      </w:pPr>
      <w:r>
        <w:t>d</w:t>
      </w:r>
      <w:r w:rsidR="00DD7A5C">
        <w:t>ifficulties communicating with friends</w:t>
      </w:r>
      <w:r w:rsidR="006244A1">
        <w:t xml:space="preserve"> without social media</w:t>
      </w:r>
    </w:p>
    <w:p w14:paraId="1B6A4A5F" w14:textId="2DD94DDC" w:rsidR="000E760D" w:rsidRDefault="00EA3D25" w:rsidP="002F0665">
      <w:pPr>
        <w:pStyle w:val="VCAAbullet"/>
      </w:pPr>
      <w:r>
        <w:t>i</w:t>
      </w:r>
      <w:r w:rsidR="00DD7A5C">
        <w:t xml:space="preserve">nability to </w:t>
      </w:r>
      <w:r w:rsidR="00B3079F">
        <w:t>research</w:t>
      </w:r>
      <w:r w:rsidR="004B2169">
        <w:t xml:space="preserve">, </w:t>
      </w:r>
      <w:r w:rsidR="00DD7A5C">
        <w:t xml:space="preserve">access study </w:t>
      </w:r>
      <w:r w:rsidR="00B3079F">
        <w:t>resources</w:t>
      </w:r>
      <w:r w:rsidR="00DD7A5C">
        <w:t xml:space="preserve"> </w:t>
      </w:r>
      <w:r w:rsidR="00B3079F">
        <w:t xml:space="preserve">for </w:t>
      </w:r>
      <w:r w:rsidR="00DD7A5C">
        <w:t>homework</w:t>
      </w:r>
      <w:r w:rsidR="004B2169">
        <w:t>,</w:t>
      </w:r>
      <w:r w:rsidR="006244A1">
        <w:t xml:space="preserve"> or email teachers</w:t>
      </w:r>
    </w:p>
    <w:bookmarkEnd w:id="5"/>
    <w:p w14:paraId="7634D9F2" w14:textId="374E0E1F" w:rsidR="00B26AFC" w:rsidRPr="0042759B" w:rsidRDefault="00B26AFC" w:rsidP="00651090">
      <w:pPr>
        <w:pStyle w:val="VCAAHeading4"/>
        <w:rPr>
          <w:lang w:eastAsia="ja-JP"/>
        </w:rPr>
      </w:pPr>
      <w:r w:rsidRPr="0042759B">
        <w:t xml:space="preserve">Question </w:t>
      </w:r>
      <w:r>
        <w:t>6</w:t>
      </w:r>
    </w:p>
    <w:p w14:paraId="56424225" w14:textId="241E6B16" w:rsidR="00EA3D25" w:rsidRDefault="00BA1EFE" w:rsidP="00B26AFC">
      <w:pPr>
        <w:pStyle w:val="VCAAbody"/>
        <w:rPr>
          <w:szCs w:val="20"/>
          <w:lang w:eastAsia="ja-JP"/>
        </w:rPr>
      </w:pPr>
      <w:r>
        <w:rPr>
          <w:szCs w:val="20"/>
          <w:lang w:eastAsia="ja-JP"/>
        </w:rPr>
        <w:t>The task was</w:t>
      </w:r>
      <w:r w:rsidR="00164E30">
        <w:rPr>
          <w:szCs w:val="20"/>
          <w:lang w:eastAsia="ja-JP"/>
        </w:rPr>
        <w:t xml:space="preserve"> to write</w:t>
      </w:r>
      <w:r>
        <w:rPr>
          <w:szCs w:val="20"/>
          <w:lang w:eastAsia="ja-JP"/>
        </w:rPr>
        <w:t xml:space="preserve"> a persuasive email to a Japanese friend encouraging them to join a volunteer activity next month, with a photograph </w:t>
      </w:r>
      <w:r w:rsidR="004730E2">
        <w:rPr>
          <w:szCs w:val="20"/>
          <w:lang w:eastAsia="ja-JP"/>
        </w:rPr>
        <w:t xml:space="preserve">of volunteers cleaning up a beach. </w:t>
      </w:r>
      <w:r w:rsidR="00F02230">
        <w:rPr>
          <w:szCs w:val="20"/>
          <w:lang w:eastAsia="ja-JP"/>
        </w:rPr>
        <w:t xml:space="preserve">This was another popular choice and a familiar topic for many students. </w:t>
      </w:r>
    </w:p>
    <w:p w14:paraId="6CEC0523" w14:textId="79F586CC" w:rsidR="00653233" w:rsidRPr="00CC79F2" w:rsidRDefault="00653233" w:rsidP="00B26AFC">
      <w:pPr>
        <w:pStyle w:val="VCAAbody"/>
        <w:rPr>
          <w:szCs w:val="20"/>
          <w:lang w:eastAsia="ja-JP"/>
        </w:rPr>
      </w:pPr>
      <w:r>
        <w:t xml:space="preserve">High-scoring responses maintained a clear focus on </w:t>
      </w:r>
      <w:r w:rsidR="005049D3">
        <w:t>the</w:t>
      </w:r>
      <w:r>
        <w:t xml:space="preserve"> beach clean-up</w:t>
      </w:r>
      <w:r w:rsidR="00823972">
        <w:t xml:space="preserve"> activity</w:t>
      </w:r>
      <w:r w:rsidR="005049D3">
        <w:t xml:space="preserve"> itself</w:t>
      </w:r>
      <w:r>
        <w:t>, using persuasive language to highlight the importance and benefits of participating in this volunteer opportunity.</w:t>
      </w:r>
      <w:r w:rsidR="00EB6929">
        <w:t xml:space="preserve"> </w:t>
      </w:r>
      <w:r w:rsidR="00425266">
        <w:t xml:space="preserve">Some responses deviated from the task by discussing environmental protection in general or volunteer activities unrelated to the </w:t>
      </w:r>
      <w:r w:rsidR="00D7348E">
        <w:t>prompts or</w:t>
      </w:r>
      <w:r w:rsidR="00425266">
        <w:t xml:space="preserve"> encouraging the friend to join the environment club instead.</w:t>
      </w:r>
    </w:p>
    <w:p w14:paraId="21160087" w14:textId="77777777" w:rsidR="00612F90" w:rsidRPr="00612F90" w:rsidRDefault="00CC62CA" w:rsidP="00612F90">
      <w:pPr>
        <w:pStyle w:val="VCAAbody"/>
        <w:rPr>
          <w:szCs w:val="20"/>
          <w:lang w:val="en-AU"/>
        </w:rPr>
      </w:pPr>
      <w:r>
        <w:t>Examples of benefits:</w:t>
      </w:r>
    </w:p>
    <w:p w14:paraId="02543B8F" w14:textId="0432BCE4" w:rsidR="00612F90" w:rsidRPr="00612F90" w:rsidRDefault="00EA3D25" w:rsidP="002F0665">
      <w:pPr>
        <w:pStyle w:val="VCAAbullet"/>
        <w:rPr>
          <w:szCs w:val="20"/>
          <w:lang w:val="en-AU"/>
        </w:rPr>
      </w:pPr>
      <w:r>
        <w:t>r</w:t>
      </w:r>
      <w:r w:rsidR="00A406B6">
        <w:t>educing pollution and protecting marine life by removing rubbish from the beach</w:t>
      </w:r>
    </w:p>
    <w:p w14:paraId="71B6D132" w14:textId="766F7017" w:rsidR="00612F90" w:rsidRPr="00612F90" w:rsidRDefault="00EA3D25" w:rsidP="002F0665">
      <w:pPr>
        <w:pStyle w:val="VCAAbullet"/>
        <w:rPr>
          <w:szCs w:val="20"/>
          <w:lang w:val="en-AU"/>
        </w:rPr>
      </w:pPr>
      <w:r>
        <w:t>c</w:t>
      </w:r>
      <w:r w:rsidR="00A406B6">
        <w:t xml:space="preserve">reating a </w:t>
      </w:r>
      <w:r w:rsidR="00190AD8">
        <w:t>cleaner, safer beach</w:t>
      </w:r>
      <w:r w:rsidR="00A406B6">
        <w:t xml:space="preserve"> for </w:t>
      </w:r>
      <w:r w:rsidR="00183711">
        <w:t xml:space="preserve">both </w:t>
      </w:r>
      <w:r w:rsidR="00A406B6">
        <w:t>residents and visitors</w:t>
      </w:r>
    </w:p>
    <w:p w14:paraId="57AC1685" w14:textId="31063E6D" w:rsidR="00612F90" w:rsidRPr="00612F90" w:rsidRDefault="00EA3D25" w:rsidP="002F0665">
      <w:pPr>
        <w:pStyle w:val="VCAAbullet"/>
        <w:rPr>
          <w:szCs w:val="20"/>
          <w:lang w:val="en-AU"/>
        </w:rPr>
      </w:pPr>
      <w:r>
        <w:t>g</w:t>
      </w:r>
      <w:r w:rsidR="00A406B6">
        <w:t xml:space="preserve">aining personal satisfaction from </w:t>
      </w:r>
      <w:r w:rsidR="00262A2D">
        <w:t>contributing to</w:t>
      </w:r>
      <w:r w:rsidR="00A406B6">
        <w:t xml:space="preserve"> the environment and the community</w:t>
      </w:r>
    </w:p>
    <w:p w14:paraId="72BCDE10" w14:textId="238410B3" w:rsidR="00CC62CA" w:rsidRPr="00F02230" w:rsidRDefault="00EA3D25" w:rsidP="002F0665">
      <w:pPr>
        <w:pStyle w:val="VCAAbullet"/>
        <w:rPr>
          <w:szCs w:val="20"/>
          <w:lang w:val="en-AU"/>
        </w:rPr>
      </w:pPr>
      <w:r>
        <w:t>m</w:t>
      </w:r>
      <w:r w:rsidR="00A406B6">
        <w:t xml:space="preserve">eeting new </w:t>
      </w:r>
      <w:r w:rsidR="00B66A7F">
        <w:t>people</w:t>
      </w:r>
      <w:r w:rsidR="00A406B6">
        <w:t xml:space="preserve"> and expanding </w:t>
      </w:r>
      <w:r w:rsidR="00262A2D">
        <w:t xml:space="preserve">your </w:t>
      </w:r>
      <w:r w:rsidR="00A406B6">
        <w:t>social network</w:t>
      </w:r>
    </w:p>
    <w:p w14:paraId="7082CF1C" w14:textId="0DB156A2" w:rsidR="00B26AFC" w:rsidRPr="0042759B" w:rsidRDefault="00B26AFC" w:rsidP="00651090">
      <w:pPr>
        <w:pStyle w:val="VCAAHeading4"/>
        <w:rPr>
          <w:lang w:eastAsia="ja-JP"/>
        </w:rPr>
      </w:pPr>
      <w:r w:rsidRPr="0042759B">
        <w:t xml:space="preserve">Question </w:t>
      </w:r>
      <w:r>
        <w:t>7</w:t>
      </w:r>
    </w:p>
    <w:p w14:paraId="3F80BBAD" w14:textId="61A8D626" w:rsidR="00EA3D25" w:rsidRDefault="00B26AFC" w:rsidP="002C2DC9">
      <w:pPr>
        <w:pStyle w:val="VCAAbody"/>
      </w:pPr>
      <w:r>
        <w:rPr>
          <w:szCs w:val="20"/>
          <w:lang w:eastAsia="ja-JP"/>
        </w:rPr>
        <w:t>Th</w:t>
      </w:r>
      <w:r w:rsidR="00183711">
        <w:rPr>
          <w:szCs w:val="20"/>
          <w:lang w:eastAsia="ja-JP"/>
        </w:rPr>
        <w:t>e task was</w:t>
      </w:r>
      <w:r w:rsidR="00164E30">
        <w:rPr>
          <w:szCs w:val="20"/>
          <w:lang w:eastAsia="ja-JP"/>
        </w:rPr>
        <w:t xml:space="preserve"> to write</w:t>
      </w:r>
      <w:r w:rsidR="00183711">
        <w:rPr>
          <w:szCs w:val="20"/>
          <w:lang w:eastAsia="ja-JP"/>
        </w:rPr>
        <w:t xml:space="preserve"> </w:t>
      </w:r>
      <w:r w:rsidR="005E6BBD">
        <w:rPr>
          <w:szCs w:val="20"/>
          <w:lang w:eastAsia="ja-JP"/>
        </w:rPr>
        <w:t xml:space="preserve">an informative speech </w:t>
      </w:r>
      <w:r w:rsidR="00B07C27">
        <w:rPr>
          <w:szCs w:val="20"/>
          <w:lang w:eastAsia="ja-JP"/>
        </w:rPr>
        <w:t xml:space="preserve">about </w:t>
      </w:r>
      <w:r w:rsidR="005E6BBD">
        <w:rPr>
          <w:szCs w:val="20"/>
          <w:lang w:eastAsia="ja-JP"/>
        </w:rPr>
        <w:t xml:space="preserve">how students </w:t>
      </w:r>
      <w:r w:rsidR="00FD3FD1">
        <w:rPr>
          <w:szCs w:val="20"/>
          <w:lang w:eastAsia="ja-JP"/>
        </w:rPr>
        <w:t xml:space="preserve">in Australia </w:t>
      </w:r>
      <w:r w:rsidR="005E6BBD">
        <w:rPr>
          <w:szCs w:val="20"/>
          <w:lang w:eastAsia="ja-JP"/>
        </w:rPr>
        <w:t>celebrate their final day of Year 12.</w:t>
      </w:r>
      <w:r w:rsidR="00002B06">
        <w:rPr>
          <w:szCs w:val="20"/>
          <w:lang w:eastAsia="ja-JP"/>
        </w:rPr>
        <w:t xml:space="preserve"> </w:t>
      </w:r>
      <w:r w:rsidR="00B07A0D">
        <w:t xml:space="preserve">Some students chose this </w:t>
      </w:r>
      <w:r w:rsidR="00EA3D25">
        <w:t>option,</w:t>
      </w:r>
      <w:r w:rsidR="00B07A0D">
        <w:t xml:space="preserve"> as the topic was relevant to their recent experiences. However, some responses veered off-t</w:t>
      </w:r>
      <w:r w:rsidR="00B8724B">
        <w:t>ask</w:t>
      </w:r>
      <w:r w:rsidR="00B07A0D">
        <w:t xml:space="preserve">, </w:t>
      </w:r>
      <w:r w:rsidR="00151BB0">
        <w:t xml:space="preserve">typically </w:t>
      </w:r>
      <w:r w:rsidR="00B07A0D">
        <w:t xml:space="preserve">focusing on </w:t>
      </w:r>
      <w:proofErr w:type="spellStart"/>
      <w:r w:rsidR="00B07A0D">
        <w:t>schoolies</w:t>
      </w:r>
      <w:proofErr w:type="spellEnd"/>
      <w:r w:rsidR="00B07A0D">
        <w:t xml:space="preserve"> or </w:t>
      </w:r>
      <w:r w:rsidR="00EA3D25">
        <w:t xml:space="preserve">similar </w:t>
      </w:r>
      <w:r w:rsidR="00B07A0D">
        <w:t>post-exam activities</w:t>
      </w:r>
      <w:r w:rsidR="00E25FA1">
        <w:t xml:space="preserve"> instead</w:t>
      </w:r>
      <w:r w:rsidR="00B07A0D">
        <w:t xml:space="preserve">. </w:t>
      </w:r>
    </w:p>
    <w:p w14:paraId="242F0416" w14:textId="32A18CFC" w:rsidR="00EA3D25" w:rsidRDefault="00B07A0D" w:rsidP="002C2DC9">
      <w:pPr>
        <w:pStyle w:val="VCAAbody"/>
      </w:pPr>
      <w:r>
        <w:t xml:space="preserve">Many </w:t>
      </w:r>
      <w:r w:rsidR="00EA3D25">
        <w:t xml:space="preserve">responses did not demonstrate </w:t>
      </w:r>
      <w:r>
        <w:t xml:space="preserve">an understanding of the correct features of an informative speech. </w:t>
      </w:r>
      <w:r w:rsidR="00894919">
        <w:t>High-scoring responses</w:t>
      </w:r>
      <w:r w:rsidR="00E25FA1">
        <w:t xml:space="preserve">, on the other hand, </w:t>
      </w:r>
      <w:r w:rsidR="009E1339">
        <w:t xml:space="preserve">adhered to the </w:t>
      </w:r>
      <w:r w:rsidR="00C73CB5">
        <w:t>task</w:t>
      </w:r>
      <w:r w:rsidR="009E1339">
        <w:t xml:space="preserve"> and explored</w:t>
      </w:r>
      <w:r w:rsidR="00E25FA1">
        <w:t xml:space="preserve"> the unique final</w:t>
      </w:r>
      <w:r w:rsidR="00EA3D25">
        <w:t>-</w:t>
      </w:r>
      <w:r w:rsidR="00E25FA1">
        <w:t xml:space="preserve">day celebrations at school, </w:t>
      </w:r>
      <w:r w:rsidR="002C2DC9">
        <w:t xml:space="preserve">presenting original information that </w:t>
      </w:r>
      <w:r w:rsidR="00EA3D25">
        <w:t>wa</w:t>
      </w:r>
      <w:r w:rsidR="002C2DC9">
        <w:t xml:space="preserve">s relevant and engaging for the intended audience. </w:t>
      </w:r>
    </w:p>
    <w:p w14:paraId="747C7C4D" w14:textId="1534C324" w:rsidR="00B26AFC" w:rsidRDefault="002C2DC9" w:rsidP="002C2DC9">
      <w:pPr>
        <w:pStyle w:val="VCAAbody"/>
      </w:pPr>
      <w:r>
        <w:t>Examples include:</w:t>
      </w:r>
    </w:p>
    <w:p w14:paraId="2342C59B" w14:textId="7498E655" w:rsidR="00612F90" w:rsidRDefault="00EA3D25" w:rsidP="002F0665">
      <w:pPr>
        <w:pStyle w:val="VCAAbullet"/>
      </w:pPr>
      <w:r>
        <w:t>f</w:t>
      </w:r>
      <w:r w:rsidR="00B12A9C">
        <w:t>inal Year 12 assembly</w:t>
      </w:r>
    </w:p>
    <w:p w14:paraId="29EA67BA" w14:textId="4C88FF6E" w:rsidR="00612F90" w:rsidRDefault="00EA3D25" w:rsidP="002F0665">
      <w:pPr>
        <w:pStyle w:val="VCAAbullet"/>
      </w:pPr>
      <w:r>
        <w:t>d</w:t>
      </w:r>
      <w:r w:rsidR="00B12A9C">
        <w:t xml:space="preserve">ressing </w:t>
      </w:r>
      <w:r w:rsidR="007854E4">
        <w:t xml:space="preserve">up </w:t>
      </w:r>
      <w:r w:rsidR="00B12A9C">
        <w:t>in themed costumes</w:t>
      </w:r>
    </w:p>
    <w:p w14:paraId="399B6F23" w14:textId="4A7B96B5" w:rsidR="00612F90" w:rsidRDefault="00EA3D25" w:rsidP="002F0665">
      <w:pPr>
        <w:pStyle w:val="VCAAbullet"/>
      </w:pPr>
      <w:r>
        <w:t>d</w:t>
      </w:r>
      <w:r w:rsidR="00B12A9C">
        <w:t xml:space="preserve">ecorating </w:t>
      </w:r>
      <w:r w:rsidR="007854E4">
        <w:t>the s</w:t>
      </w:r>
      <w:r w:rsidR="00B12A9C">
        <w:t>chool grounds</w:t>
      </w:r>
      <w:r w:rsidR="007854E4">
        <w:t xml:space="preserve"> and classrooms</w:t>
      </w:r>
    </w:p>
    <w:p w14:paraId="416BB9F1" w14:textId="0ACA6F5E" w:rsidR="00612F90" w:rsidRDefault="00EA3D25" w:rsidP="002F0665">
      <w:pPr>
        <w:pStyle w:val="VCAAbullet"/>
      </w:pPr>
      <w:r>
        <w:t>o</w:t>
      </w:r>
      <w:r w:rsidR="0076317A">
        <w:t>rganising pranks around the school</w:t>
      </w:r>
    </w:p>
    <w:p w14:paraId="6A9408F7" w14:textId="2CEA5FA9" w:rsidR="00612F90" w:rsidRDefault="00EA3D25" w:rsidP="002F0665">
      <w:pPr>
        <w:pStyle w:val="VCAAbullet"/>
      </w:pPr>
      <w:r>
        <w:t>s</w:t>
      </w:r>
      <w:r w:rsidR="00B12A9C">
        <w:t xml:space="preserve">igning </w:t>
      </w:r>
      <w:r w:rsidR="007854E4">
        <w:t xml:space="preserve">each other’s uniforms, </w:t>
      </w:r>
      <w:r w:rsidR="00B12A9C">
        <w:t>taking photos</w:t>
      </w:r>
      <w:r w:rsidR="007854E4">
        <w:t xml:space="preserve"> and emotional farewells</w:t>
      </w:r>
    </w:p>
    <w:p w14:paraId="3AED7633" w14:textId="1915DD84" w:rsidR="002C2DC9" w:rsidRPr="002C2DC9" w:rsidRDefault="00EA3D25" w:rsidP="002F0665">
      <w:pPr>
        <w:pStyle w:val="VCAAbullet"/>
      </w:pPr>
      <w:r>
        <w:t>s</w:t>
      </w:r>
      <w:r w:rsidR="007854E4">
        <w:t>haring special meals</w:t>
      </w:r>
      <w:r w:rsidR="00B12A9C">
        <w:t xml:space="preserve"> such as </w:t>
      </w:r>
      <w:r w:rsidR="00E02F54">
        <w:t xml:space="preserve">a </w:t>
      </w:r>
      <w:r w:rsidR="00B12A9C">
        <w:t>Year 12 breakfast</w:t>
      </w:r>
    </w:p>
    <w:p w14:paraId="6F00E192" w14:textId="77777777" w:rsidR="003E5283" w:rsidRDefault="003E5283" w:rsidP="002F0665">
      <w:pPr>
        <w:pStyle w:val="VCAAbody"/>
      </w:pPr>
      <w:r>
        <w:br w:type="page"/>
      </w:r>
    </w:p>
    <w:p w14:paraId="28032A3D" w14:textId="1AF61E9B" w:rsidR="00C30233" w:rsidRPr="0042759B" w:rsidRDefault="00C30233" w:rsidP="00651090">
      <w:pPr>
        <w:pStyle w:val="VCAAHeading4"/>
        <w:rPr>
          <w:lang w:eastAsia="ja-JP"/>
        </w:rPr>
      </w:pPr>
      <w:r w:rsidRPr="0042759B">
        <w:lastRenderedPageBreak/>
        <w:t xml:space="preserve">Question </w:t>
      </w:r>
      <w:r>
        <w:t>8</w:t>
      </w:r>
    </w:p>
    <w:p w14:paraId="41344C03" w14:textId="552D7547" w:rsidR="00EA3D25" w:rsidRDefault="00C30233" w:rsidP="00C30233">
      <w:pPr>
        <w:pStyle w:val="VCAAbody"/>
        <w:rPr>
          <w:szCs w:val="20"/>
          <w:lang w:eastAsia="ja-JP"/>
        </w:rPr>
      </w:pPr>
      <w:r>
        <w:rPr>
          <w:szCs w:val="20"/>
          <w:lang w:eastAsia="ja-JP"/>
        </w:rPr>
        <w:t xml:space="preserve">The </w:t>
      </w:r>
      <w:r w:rsidR="00780DB9">
        <w:rPr>
          <w:szCs w:val="20"/>
          <w:lang w:eastAsia="ja-JP"/>
        </w:rPr>
        <w:t>task was</w:t>
      </w:r>
      <w:r w:rsidR="00164E30">
        <w:rPr>
          <w:szCs w:val="20"/>
          <w:lang w:eastAsia="ja-JP"/>
        </w:rPr>
        <w:t xml:space="preserve"> to write</w:t>
      </w:r>
      <w:r w:rsidR="00780DB9">
        <w:rPr>
          <w:szCs w:val="20"/>
          <w:lang w:eastAsia="ja-JP"/>
        </w:rPr>
        <w:t xml:space="preserve"> an imaginative story for a children’s magazine about the student’s adventures with a talking cat </w:t>
      </w:r>
      <w:r w:rsidR="00EE1ABD">
        <w:rPr>
          <w:szCs w:val="20"/>
          <w:lang w:eastAsia="ja-JP"/>
        </w:rPr>
        <w:t>on</w:t>
      </w:r>
      <w:r w:rsidR="00780DB9">
        <w:rPr>
          <w:szCs w:val="20"/>
          <w:lang w:eastAsia="ja-JP"/>
        </w:rPr>
        <w:t xml:space="preserve"> </w:t>
      </w:r>
      <w:proofErr w:type="spellStart"/>
      <w:r w:rsidR="00780DB9">
        <w:rPr>
          <w:szCs w:val="20"/>
          <w:lang w:eastAsia="ja-JP"/>
        </w:rPr>
        <w:t>Aoshima</w:t>
      </w:r>
      <w:proofErr w:type="spellEnd"/>
      <w:r w:rsidR="00780DB9">
        <w:rPr>
          <w:szCs w:val="20"/>
          <w:lang w:eastAsia="ja-JP"/>
        </w:rPr>
        <w:t xml:space="preserve"> Island. </w:t>
      </w:r>
      <w:r w:rsidR="007A58E6">
        <w:rPr>
          <w:szCs w:val="20"/>
          <w:lang w:eastAsia="ja-JP"/>
        </w:rPr>
        <w:t>F</w:t>
      </w:r>
      <w:r w:rsidR="00780DB9">
        <w:rPr>
          <w:szCs w:val="20"/>
          <w:lang w:eastAsia="ja-JP"/>
        </w:rPr>
        <w:t xml:space="preserve">ew students </w:t>
      </w:r>
      <w:r w:rsidR="007A58E6">
        <w:rPr>
          <w:szCs w:val="20"/>
          <w:lang w:eastAsia="ja-JP"/>
        </w:rPr>
        <w:t>chose</w:t>
      </w:r>
      <w:r w:rsidR="00780DB9">
        <w:rPr>
          <w:szCs w:val="20"/>
          <w:lang w:eastAsia="ja-JP"/>
        </w:rPr>
        <w:t xml:space="preserve"> this </w:t>
      </w:r>
      <w:r w:rsidR="00EA3D25">
        <w:rPr>
          <w:szCs w:val="20"/>
          <w:lang w:eastAsia="ja-JP"/>
        </w:rPr>
        <w:t xml:space="preserve">option. </w:t>
      </w:r>
    </w:p>
    <w:p w14:paraId="10C28DD7" w14:textId="1808A512" w:rsidR="00AC70CE" w:rsidRDefault="00AB1975" w:rsidP="00EA3D25">
      <w:pPr>
        <w:pStyle w:val="VCAAbody"/>
        <w:rPr>
          <w:szCs w:val="20"/>
          <w:lang w:eastAsia="ja-JP"/>
        </w:rPr>
      </w:pPr>
      <w:r>
        <w:t xml:space="preserve">High-scoring responses featured a </w:t>
      </w:r>
      <w:r w:rsidR="00EA3D25">
        <w:t>creative</w:t>
      </w:r>
      <w:r>
        <w:t xml:space="preserve"> storyline</w:t>
      </w:r>
      <w:r w:rsidR="001E4D6B">
        <w:t xml:space="preserve"> and narrative arc</w:t>
      </w:r>
      <w:r>
        <w:t xml:space="preserve">, illustrating how the protagonist transformed throughout the story by facing various events and challenges. This added depth to the narrative, </w:t>
      </w:r>
      <w:r w:rsidR="004D1A88">
        <w:t>making it</w:t>
      </w:r>
      <w:r>
        <w:t xml:space="preserve"> more engaging for the audience.</w:t>
      </w:r>
      <w:r w:rsidR="00EA3D25">
        <w:t xml:space="preserve"> Lower-scoring r</w:t>
      </w:r>
      <w:r w:rsidR="00EA3D25">
        <w:rPr>
          <w:szCs w:val="20"/>
          <w:lang w:eastAsia="ja-JP"/>
        </w:rPr>
        <w:t>esponses did not set the scene as clearly or develop a narrative</w:t>
      </w:r>
      <w:r w:rsidR="004A02DC">
        <w:rPr>
          <w:rFonts w:hint="eastAsia"/>
          <w:szCs w:val="20"/>
          <w:lang w:eastAsia="ja-JP"/>
        </w:rPr>
        <w:t xml:space="preserve"> arc</w:t>
      </w:r>
      <w:r w:rsidR="00EA3D25">
        <w:rPr>
          <w:szCs w:val="20"/>
          <w:lang w:eastAsia="ja-JP"/>
        </w:rPr>
        <w:t xml:space="preserve"> that culminated in a fitting climax for an</w:t>
      </w:r>
      <w:r w:rsidR="001E4D6B">
        <w:rPr>
          <w:szCs w:val="20"/>
          <w:lang w:eastAsia="ja-JP"/>
        </w:rPr>
        <w:t xml:space="preserve"> imaginative </w:t>
      </w:r>
      <w:r w:rsidR="00EA3D25">
        <w:rPr>
          <w:szCs w:val="20"/>
          <w:lang w:eastAsia="ja-JP"/>
        </w:rPr>
        <w:t>adventure story.</w:t>
      </w:r>
    </w:p>
    <w:sectPr w:rsidR="00AC70CE" w:rsidSect="00612F90">
      <w:headerReference w:type="default" r:id="rId8"/>
      <w:footerReference w:type="default" r:id="rId9"/>
      <w:headerReference w:type="first" r:id="rId10"/>
      <w:footerReference w:type="first" r:id="rId11"/>
      <w:type w:val="continuous"/>
      <w:pgSz w:w="11907" w:h="16840" w:code="9"/>
      <w:pgMar w:top="1418"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641A1" w:rsidRDefault="008641A1" w:rsidP="00304EA1">
      <w:pPr>
        <w:spacing w:after="0" w:line="240" w:lineRule="auto"/>
      </w:pPr>
      <w:r>
        <w:separator/>
      </w:r>
    </w:p>
  </w:endnote>
  <w:endnote w:type="continuationSeparator" w:id="0">
    <w:p w14:paraId="6C2FE3E4" w14:textId="77777777" w:rsidR="008641A1" w:rsidRDefault="008641A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641A1" w:rsidRPr="00D06414" w14:paraId="00D3EC34" w14:textId="77777777" w:rsidTr="00BB3BAB">
      <w:trPr>
        <w:trHeight w:val="476"/>
      </w:trPr>
      <w:tc>
        <w:tcPr>
          <w:tcW w:w="1667" w:type="pct"/>
          <w:tcMar>
            <w:left w:w="0" w:type="dxa"/>
            <w:right w:w="0" w:type="dxa"/>
          </w:tcMar>
        </w:tcPr>
        <w:p w14:paraId="4F062E5B" w14:textId="77777777" w:rsidR="008641A1" w:rsidRPr="00D06414" w:rsidRDefault="008641A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221B692C" w:rsidR="008641A1" w:rsidRPr="00D06414" w:rsidRDefault="008641A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5D192EFA" w14:textId="77777777" w:rsidR="008641A1" w:rsidRPr="00D06414" w:rsidRDefault="008641A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641A1" w:rsidRPr="00D06414" w14:paraId="28670396" w14:textId="77777777" w:rsidTr="000F5AAF">
      <w:tc>
        <w:tcPr>
          <w:tcW w:w="1459" w:type="pct"/>
          <w:tcMar>
            <w:left w:w="0" w:type="dxa"/>
            <w:right w:w="0" w:type="dxa"/>
          </w:tcMar>
        </w:tcPr>
        <w:p w14:paraId="0BBE30B4" w14:textId="37F420C6"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641A1" w:rsidRPr="00D06414" w:rsidRDefault="008641A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5A6CCE6D" w:rsidR="008641A1" w:rsidRPr="00D06414" w:rsidRDefault="008641A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C0F9B9A">
          <wp:simplePos x="0" y="0"/>
          <wp:positionH relativeFrom="page">
            <wp:posOffset>0</wp:posOffset>
          </wp:positionH>
          <wp:positionV relativeFrom="bottomMargin">
            <wp:posOffset>190500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641A1" w:rsidRDefault="008641A1" w:rsidP="00304EA1">
      <w:pPr>
        <w:spacing w:after="0" w:line="240" w:lineRule="auto"/>
      </w:pPr>
      <w:r>
        <w:separator/>
      </w:r>
    </w:p>
  </w:footnote>
  <w:footnote w:type="continuationSeparator" w:id="0">
    <w:p w14:paraId="600CFD58" w14:textId="77777777" w:rsidR="008641A1" w:rsidRDefault="008641A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3243BCBB" w:rsidR="008641A1" w:rsidRPr="00D86DE4" w:rsidRDefault="00CC16CB" w:rsidP="00D86DE4">
    <w:pPr>
      <w:pStyle w:val="VCAAcaptionsandfootnotes"/>
      <w:rPr>
        <w:color w:val="999999" w:themeColor="accent2"/>
      </w:rPr>
    </w:pPr>
    <w:r>
      <w:rPr>
        <w:color w:val="999999" w:themeColor="accent2"/>
      </w:rPr>
      <w:fldChar w:fldCharType="begin"/>
    </w:r>
    <w:r>
      <w:rPr>
        <w:color w:val="999999" w:themeColor="accent2"/>
      </w:rPr>
      <w:instrText xml:space="preserve"> TITLE   \* MERGEFORMAT </w:instrText>
    </w:r>
    <w:r>
      <w:rPr>
        <w:color w:val="999999" w:themeColor="accent2"/>
      </w:rPr>
      <w:fldChar w:fldCharType="end"/>
    </w:r>
    <w:r w:rsidR="002F0665">
      <w:t>2024 VCE Japanese Second Language written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641A1" w:rsidRPr="009370BC" w:rsidRDefault="008641A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BFBC0016"/>
    <w:lvl w:ilvl="0" w:tplc="C77EDF8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539899965">
    <w:abstractNumId w:val="4"/>
  </w:num>
  <w:num w:numId="2" w16cid:durableId="1989284413">
    <w:abstractNumId w:val="2"/>
  </w:num>
  <w:num w:numId="3" w16cid:durableId="2088764571">
    <w:abstractNumId w:val="1"/>
  </w:num>
  <w:num w:numId="4" w16cid:durableId="1193031463">
    <w:abstractNumId w:val="0"/>
  </w:num>
  <w:num w:numId="5" w16cid:durableId="2101027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ysTAyMTYwNTCxsDRR0lEKTi0uzszPAykwNK4FAGcObaItAAAA"/>
  </w:docVars>
  <w:rsids>
    <w:rsidRoot w:val="008428B1"/>
    <w:rsid w:val="00002B06"/>
    <w:rsid w:val="00003885"/>
    <w:rsid w:val="000048E2"/>
    <w:rsid w:val="00011071"/>
    <w:rsid w:val="000153BE"/>
    <w:rsid w:val="00016468"/>
    <w:rsid w:val="00024018"/>
    <w:rsid w:val="0002709C"/>
    <w:rsid w:val="00037877"/>
    <w:rsid w:val="00037E2C"/>
    <w:rsid w:val="000455C4"/>
    <w:rsid w:val="0005780E"/>
    <w:rsid w:val="00065CC6"/>
    <w:rsid w:val="00067C20"/>
    <w:rsid w:val="000754E2"/>
    <w:rsid w:val="000759AC"/>
    <w:rsid w:val="00082AE5"/>
    <w:rsid w:val="00090D46"/>
    <w:rsid w:val="0009268A"/>
    <w:rsid w:val="000A2806"/>
    <w:rsid w:val="000A2E35"/>
    <w:rsid w:val="000A31B9"/>
    <w:rsid w:val="000A34FA"/>
    <w:rsid w:val="000A62F0"/>
    <w:rsid w:val="000A71F7"/>
    <w:rsid w:val="000B2718"/>
    <w:rsid w:val="000B4DAE"/>
    <w:rsid w:val="000B5302"/>
    <w:rsid w:val="000B605A"/>
    <w:rsid w:val="000B7DFB"/>
    <w:rsid w:val="000C0229"/>
    <w:rsid w:val="000C63E2"/>
    <w:rsid w:val="000C7A49"/>
    <w:rsid w:val="000D6FDB"/>
    <w:rsid w:val="000E0866"/>
    <w:rsid w:val="000E4A01"/>
    <w:rsid w:val="000E760D"/>
    <w:rsid w:val="000F09E4"/>
    <w:rsid w:val="000F0FB2"/>
    <w:rsid w:val="000F16FD"/>
    <w:rsid w:val="000F5AAF"/>
    <w:rsid w:val="0010399D"/>
    <w:rsid w:val="00105B2A"/>
    <w:rsid w:val="00107010"/>
    <w:rsid w:val="00110E7A"/>
    <w:rsid w:val="0011115A"/>
    <w:rsid w:val="001112F5"/>
    <w:rsid w:val="001120F2"/>
    <w:rsid w:val="001126C1"/>
    <w:rsid w:val="00120DB9"/>
    <w:rsid w:val="00121FDE"/>
    <w:rsid w:val="00122A24"/>
    <w:rsid w:val="00124105"/>
    <w:rsid w:val="00126B1E"/>
    <w:rsid w:val="0013122D"/>
    <w:rsid w:val="0013639C"/>
    <w:rsid w:val="00137240"/>
    <w:rsid w:val="0014147B"/>
    <w:rsid w:val="00143520"/>
    <w:rsid w:val="001507F0"/>
    <w:rsid w:val="001512E8"/>
    <w:rsid w:val="00151BB0"/>
    <w:rsid w:val="00153AD2"/>
    <w:rsid w:val="001604A1"/>
    <w:rsid w:val="0016149A"/>
    <w:rsid w:val="0016257B"/>
    <w:rsid w:val="0016330D"/>
    <w:rsid w:val="00164E30"/>
    <w:rsid w:val="001725A1"/>
    <w:rsid w:val="001779EA"/>
    <w:rsid w:val="0018079A"/>
    <w:rsid w:val="00181C20"/>
    <w:rsid w:val="00181E2A"/>
    <w:rsid w:val="00182027"/>
    <w:rsid w:val="00183711"/>
    <w:rsid w:val="00184297"/>
    <w:rsid w:val="00186DAA"/>
    <w:rsid w:val="00190AD8"/>
    <w:rsid w:val="001A70B0"/>
    <w:rsid w:val="001B14C5"/>
    <w:rsid w:val="001B33E4"/>
    <w:rsid w:val="001B5A5B"/>
    <w:rsid w:val="001C3EEA"/>
    <w:rsid w:val="001C4117"/>
    <w:rsid w:val="001C4574"/>
    <w:rsid w:val="001D3246"/>
    <w:rsid w:val="001D3F4A"/>
    <w:rsid w:val="001D4D17"/>
    <w:rsid w:val="001E4009"/>
    <w:rsid w:val="001E4D6B"/>
    <w:rsid w:val="001E74F3"/>
    <w:rsid w:val="001F3790"/>
    <w:rsid w:val="001F4B1E"/>
    <w:rsid w:val="002005DD"/>
    <w:rsid w:val="002025FD"/>
    <w:rsid w:val="0021240D"/>
    <w:rsid w:val="00220B0D"/>
    <w:rsid w:val="00222E6B"/>
    <w:rsid w:val="00223136"/>
    <w:rsid w:val="002279BA"/>
    <w:rsid w:val="00232488"/>
    <w:rsid w:val="002329F3"/>
    <w:rsid w:val="00234EC7"/>
    <w:rsid w:val="00243F0D"/>
    <w:rsid w:val="00251F8E"/>
    <w:rsid w:val="0025710F"/>
    <w:rsid w:val="00260767"/>
    <w:rsid w:val="002607A4"/>
    <w:rsid w:val="00260D43"/>
    <w:rsid w:val="00261562"/>
    <w:rsid w:val="00262A2D"/>
    <w:rsid w:val="00262F4B"/>
    <w:rsid w:val="00263BD9"/>
    <w:rsid w:val="0026409D"/>
    <w:rsid w:val="002647BB"/>
    <w:rsid w:val="002754C1"/>
    <w:rsid w:val="00282837"/>
    <w:rsid w:val="002841C8"/>
    <w:rsid w:val="0028516B"/>
    <w:rsid w:val="002975F7"/>
    <w:rsid w:val="002A23F3"/>
    <w:rsid w:val="002A5AFA"/>
    <w:rsid w:val="002A7F80"/>
    <w:rsid w:val="002B13CA"/>
    <w:rsid w:val="002B3AC0"/>
    <w:rsid w:val="002C2DC9"/>
    <w:rsid w:val="002C6F90"/>
    <w:rsid w:val="002D1173"/>
    <w:rsid w:val="002D1C3E"/>
    <w:rsid w:val="002D306B"/>
    <w:rsid w:val="002D4F4A"/>
    <w:rsid w:val="002E4FB5"/>
    <w:rsid w:val="002E585A"/>
    <w:rsid w:val="002F0665"/>
    <w:rsid w:val="002F36C1"/>
    <w:rsid w:val="00300083"/>
    <w:rsid w:val="003026BD"/>
    <w:rsid w:val="00302FB8"/>
    <w:rsid w:val="00304EA1"/>
    <w:rsid w:val="00305E20"/>
    <w:rsid w:val="003116DD"/>
    <w:rsid w:val="00314D81"/>
    <w:rsid w:val="00315847"/>
    <w:rsid w:val="00322FC6"/>
    <w:rsid w:val="00326956"/>
    <w:rsid w:val="00330DA5"/>
    <w:rsid w:val="00335045"/>
    <w:rsid w:val="00335A82"/>
    <w:rsid w:val="003372AE"/>
    <w:rsid w:val="00337318"/>
    <w:rsid w:val="00343A43"/>
    <w:rsid w:val="0034615F"/>
    <w:rsid w:val="00350651"/>
    <w:rsid w:val="00350957"/>
    <w:rsid w:val="0035293F"/>
    <w:rsid w:val="003545CE"/>
    <w:rsid w:val="00355370"/>
    <w:rsid w:val="0036052F"/>
    <w:rsid w:val="003637C1"/>
    <w:rsid w:val="00377DB6"/>
    <w:rsid w:val="00385147"/>
    <w:rsid w:val="003859EF"/>
    <w:rsid w:val="00391986"/>
    <w:rsid w:val="0039365E"/>
    <w:rsid w:val="003A00B4"/>
    <w:rsid w:val="003A062B"/>
    <w:rsid w:val="003A70BA"/>
    <w:rsid w:val="003B0B1B"/>
    <w:rsid w:val="003B2257"/>
    <w:rsid w:val="003C4E99"/>
    <w:rsid w:val="003C5E71"/>
    <w:rsid w:val="003C6C6D"/>
    <w:rsid w:val="003D373E"/>
    <w:rsid w:val="003D6CBD"/>
    <w:rsid w:val="003E5283"/>
    <w:rsid w:val="003E74D7"/>
    <w:rsid w:val="003F2769"/>
    <w:rsid w:val="003F7DAE"/>
    <w:rsid w:val="00400537"/>
    <w:rsid w:val="0040093F"/>
    <w:rsid w:val="00410F1C"/>
    <w:rsid w:val="004135E2"/>
    <w:rsid w:val="004141D6"/>
    <w:rsid w:val="00417AA3"/>
    <w:rsid w:val="00425266"/>
    <w:rsid w:val="00425DFE"/>
    <w:rsid w:val="004260B6"/>
    <w:rsid w:val="0042759B"/>
    <w:rsid w:val="00430863"/>
    <w:rsid w:val="00434EDB"/>
    <w:rsid w:val="00435D95"/>
    <w:rsid w:val="00440B32"/>
    <w:rsid w:val="00442049"/>
    <w:rsid w:val="0044213C"/>
    <w:rsid w:val="004433FC"/>
    <w:rsid w:val="004464E9"/>
    <w:rsid w:val="004472B0"/>
    <w:rsid w:val="00455B91"/>
    <w:rsid w:val="00456738"/>
    <w:rsid w:val="0045682F"/>
    <w:rsid w:val="004603E0"/>
    <w:rsid w:val="0046078D"/>
    <w:rsid w:val="00462BCD"/>
    <w:rsid w:val="00472261"/>
    <w:rsid w:val="0047261C"/>
    <w:rsid w:val="004730E2"/>
    <w:rsid w:val="004915B6"/>
    <w:rsid w:val="00493E1C"/>
    <w:rsid w:val="00495C80"/>
    <w:rsid w:val="004972CA"/>
    <w:rsid w:val="004975E8"/>
    <w:rsid w:val="004A02DC"/>
    <w:rsid w:val="004A2ED8"/>
    <w:rsid w:val="004B0705"/>
    <w:rsid w:val="004B2169"/>
    <w:rsid w:val="004C7E1A"/>
    <w:rsid w:val="004D1A88"/>
    <w:rsid w:val="004D4361"/>
    <w:rsid w:val="004E252B"/>
    <w:rsid w:val="004E31E3"/>
    <w:rsid w:val="004E5134"/>
    <w:rsid w:val="004F1E20"/>
    <w:rsid w:val="004F3E8E"/>
    <w:rsid w:val="004F4EA8"/>
    <w:rsid w:val="004F5BDA"/>
    <w:rsid w:val="00500B72"/>
    <w:rsid w:val="005049D3"/>
    <w:rsid w:val="005158AE"/>
    <w:rsid w:val="0051631E"/>
    <w:rsid w:val="00524CAB"/>
    <w:rsid w:val="00525BA7"/>
    <w:rsid w:val="005334BF"/>
    <w:rsid w:val="00537A1F"/>
    <w:rsid w:val="005402DB"/>
    <w:rsid w:val="00553BB3"/>
    <w:rsid w:val="005570CF"/>
    <w:rsid w:val="00563849"/>
    <w:rsid w:val="00566029"/>
    <w:rsid w:val="005669FF"/>
    <w:rsid w:val="005724A2"/>
    <w:rsid w:val="005764B8"/>
    <w:rsid w:val="00584281"/>
    <w:rsid w:val="00590224"/>
    <w:rsid w:val="00592035"/>
    <w:rsid w:val="005923CB"/>
    <w:rsid w:val="00594AF2"/>
    <w:rsid w:val="005A1F47"/>
    <w:rsid w:val="005B0956"/>
    <w:rsid w:val="005B361B"/>
    <w:rsid w:val="005B391B"/>
    <w:rsid w:val="005B3B50"/>
    <w:rsid w:val="005C445F"/>
    <w:rsid w:val="005D0E2B"/>
    <w:rsid w:val="005D3D78"/>
    <w:rsid w:val="005E0449"/>
    <w:rsid w:val="005E2EF0"/>
    <w:rsid w:val="005E6BBD"/>
    <w:rsid w:val="005F03A3"/>
    <w:rsid w:val="005F4092"/>
    <w:rsid w:val="00604B6C"/>
    <w:rsid w:val="00605A47"/>
    <w:rsid w:val="006065A2"/>
    <w:rsid w:val="006079CD"/>
    <w:rsid w:val="00612F90"/>
    <w:rsid w:val="0062040C"/>
    <w:rsid w:val="006244A1"/>
    <w:rsid w:val="006270A7"/>
    <w:rsid w:val="006347F3"/>
    <w:rsid w:val="00634961"/>
    <w:rsid w:val="00635F19"/>
    <w:rsid w:val="0064669A"/>
    <w:rsid w:val="00651090"/>
    <w:rsid w:val="00653233"/>
    <w:rsid w:val="0066022E"/>
    <w:rsid w:val="00661F04"/>
    <w:rsid w:val="00665998"/>
    <w:rsid w:val="00665D94"/>
    <w:rsid w:val="006663C6"/>
    <w:rsid w:val="00675743"/>
    <w:rsid w:val="0068471E"/>
    <w:rsid w:val="00684F98"/>
    <w:rsid w:val="006858F0"/>
    <w:rsid w:val="00690711"/>
    <w:rsid w:val="00691837"/>
    <w:rsid w:val="00691CB4"/>
    <w:rsid w:val="00693FFD"/>
    <w:rsid w:val="00694C5B"/>
    <w:rsid w:val="00695389"/>
    <w:rsid w:val="006975DE"/>
    <w:rsid w:val="006A6561"/>
    <w:rsid w:val="006B5E8A"/>
    <w:rsid w:val="006C4651"/>
    <w:rsid w:val="006D2159"/>
    <w:rsid w:val="006E05E7"/>
    <w:rsid w:val="006E1E56"/>
    <w:rsid w:val="006E56A0"/>
    <w:rsid w:val="006E7400"/>
    <w:rsid w:val="006F0CB7"/>
    <w:rsid w:val="006F35DE"/>
    <w:rsid w:val="006F45CF"/>
    <w:rsid w:val="006F787C"/>
    <w:rsid w:val="00702636"/>
    <w:rsid w:val="00706D4C"/>
    <w:rsid w:val="00707B0A"/>
    <w:rsid w:val="00715F6A"/>
    <w:rsid w:val="00724507"/>
    <w:rsid w:val="007261B8"/>
    <w:rsid w:val="00733A4D"/>
    <w:rsid w:val="00740FF2"/>
    <w:rsid w:val="00747109"/>
    <w:rsid w:val="007504AD"/>
    <w:rsid w:val="00752FB8"/>
    <w:rsid w:val="0076317A"/>
    <w:rsid w:val="00763618"/>
    <w:rsid w:val="00764994"/>
    <w:rsid w:val="00773E6C"/>
    <w:rsid w:val="00777AD9"/>
    <w:rsid w:val="00780DB9"/>
    <w:rsid w:val="007811B8"/>
    <w:rsid w:val="00781FB1"/>
    <w:rsid w:val="00784BD3"/>
    <w:rsid w:val="007854E4"/>
    <w:rsid w:val="0079119B"/>
    <w:rsid w:val="007A0C1A"/>
    <w:rsid w:val="007A4B91"/>
    <w:rsid w:val="007A58E6"/>
    <w:rsid w:val="007B6E7C"/>
    <w:rsid w:val="007C0EA3"/>
    <w:rsid w:val="007C40EA"/>
    <w:rsid w:val="007C600D"/>
    <w:rsid w:val="007C7DEE"/>
    <w:rsid w:val="007D1B6D"/>
    <w:rsid w:val="007D31BC"/>
    <w:rsid w:val="007E17B5"/>
    <w:rsid w:val="007E47A5"/>
    <w:rsid w:val="00802533"/>
    <w:rsid w:val="008076C6"/>
    <w:rsid w:val="00813C37"/>
    <w:rsid w:val="008154B5"/>
    <w:rsid w:val="0082173B"/>
    <w:rsid w:val="00823962"/>
    <w:rsid w:val="00823972"/>
    <w:rsid w:val="008263B2"/>
    <w:rsid w:val="00832536"/>
    <w:rsid w:val="00833265"/>
    <w:rsid w:val="00833E25"/>
    <w:rsid w:val="00836102"/>
    <w:rsid w:val="00837D3E"/>
    <w:rsid w:val="008428B1"/>
    <w:rsid w:val="00850410"/>
    <w:rsid w:val="00852719"/>
    <w:rsid w:val="00852755"/>
    <w:rsid w:val="008566C1"/>
    <w:rsid w:val="00860115"/>
    <w:rsid w:val="0086080B"/>
    <w:rsid w:val="00861D70"/>
    <w:rsid w:val="008641A1"/>
    <w:rsid w:val="0087053C"/>
    <w:rsid w:val="008709B9"/>
    <w:rsid w:val="008725CB"/>
    <w:rsid w:val="00873D67"/>
    <w:rsid w:val="0087471F"/>
    <w:rsid w:val="00881CE3"/>
    <w:rsid w:val="00883923"/>
    <w:rsid w:val="00883C23"/>
    <w:rsid w:val="0088783C"/>
    <w:rsid w:val="008941AF"/>
    <w:rsid w:val="00894919"/>
    <w:rsid w:val="00897B5B"/>
    <w:rsid w:val="008A493D"/>
    <w:rsid w:val="008A4CA6"/>
    <w:rsid w:val="008B4471"/>
    <w:rsid w:val="008C218C"/>
    <w:rsid w:val="008C229D"/>
    <w:rsid w:val="008C4828"/>
    <w:rsid w:val="008D01DE"/>
    <w:rsid w:val="008D32F9"/>
    <w:rsid w:val="008D4DBA"/>
    <w:rsid w:val="008D5903"/>
    <w:rsid w:val="008E3DF0"/>
    <w:rsid w:val="008E5CDC"/>
    <w:rsid w:val="008F1194"/>
    <w:rsid w:val="008F17AF"/>
    <w:rsid w:val="008F3710"/>
    <w:rsid w:val="009031D3"/>
    <w:rsid w:val="00905CF6"/>
    <w:rsid w:val="00915B1E"/>
    <w:rsid w:val="00920E71"/>
    <w:rsid w:val="00927100"/>
    <w:rsid w:val="00933DE2"/>
    <w:rsid w:val="00934D57"/>
    <w:rsid w:val="0093530F"/>
    <w:rsid w:val="009370BC"/>
    <w:rsid w:val="00945728"/>
    <w:rsid w:val="00953C55"/>
    <w:rsid w:val="009574CA"/>
    <w:rsid w:val="00960422"/>
    <w:rsid w:val="00970580"/>
    <w:rsid w:val="009759AB"/>
    <w:rsid w:val="00981897"/>
    <w:rsid w:val="009820B2"/>
    <w:rsid w:val="0098739B"/>
    <w:rsid w:val="009906B5"/>
    <w:rsid w:val="0099081F"/>
    <w:rsid w:val="009959E1"/>
    <w:rsid w:val="00997816"/>
    <w:rsid w:val="009A2CAD"/>
    <w:rsid w:val="009B56FD"/>
    <w:rsid w:val="009B61E5"/>
    <w:rsid w:val="009C297A"/>
    <w:rsid w:val="009C63E5"/>
    <w:rsid w:val="009D0E9E"/>
    <w:rsid w:val="009D1633"/>
    <w:rsid w:val="009D1E89"/>
    <w:rsid w:val="009E1339"/>
    <w:rsid w:val="009E5707"/>
    <w:rsid w:val="009E5D91"/>
    <w:rsid w:val="009F39AA"/>
    <w:rsid w:val="009F5AA2"/>
    <w:rsid w:val="00A00894"/>
    <w:rsid w:val="00A00987"/>
    <w:rsid w:val="00A019BC"/>
    <w:rsid w:val="00A03AFC"/>
    <w:rsid w:val="00A136E0"/>
    <w:rsid w:val="00A14814"/>
    <w:rsid w:val="00A16846"/>
    <w:rsid w:val="00A16B3E"/>
    <w:rsid w:val="00A17661"/>
    <w:rsid w:val="00A24B2D"/>
    <w:rsid w:val="00A25F69"/>
    <w:rsid w:val="00A26174"/>
    <w:rsid w:val="00A32CC6"/>
    <w:rsid w:val="00A406B6"/>
    <w:rsid w:val="00A40966"/>
    <w:rsid w:val="00A41BC3"/>
    <w:rsid w:val="00A5610E"/>
    <w:rsid w:val="00A609B5"/>
    <w:rsid w:val="00A644C6"/>
    <w:rsid w:val="00A701D7"/>
    <w:rsid w:val="00A7703E"/>
    <w:rsid w:val="00A77542"/>
    <w:rsid w:val="00A80B50"/>
    <w:rsid w:val="00A8118D"/>
    <w:rsid w:val="00A81560"/>
    <w:rsid w:val="00A81AD8"/>
    <w:rsid w:val="00A83028"/>
    <w:rsid w:val="00A921E0"/>
    <w:rsid w:val="00A922F4"/>
    <w:rsid w:val="00A93FE0"/>
    <w:rsid w:val="00AA2907"/>
    <w:rsid w:val="00AA2DBE"/>
    <w:rsid w:val="00AB1975"/>
    <w:rsid w:val="00AB26C0"/>
    <w:rsid w:val="00AC3614"/>
    <w:rsid w:val="00AC5405"/>
    <w:rsid w:val="00AC6510"/>
    <w:rsid w:val="00AC70CE"/>
    <w:rsid w:val="00AD1453"/>
    <w:rsid w:val="00AE3509"/>
    <w:rsid w:val="00AE355C"/>
    <w:rsid w:val="00AE5526"/>
    <w:rsid w:val="00AE56C7"/>
    <w:rsid w:val="00AE70FF"/>
    <w:rsid w:val="00AF051B"/>
    <w:rsid w:val="00AF3F7A"/>
    <w:rsid w:val="00AF5A43"/>
    <w:rsid w:val="00AF6DFA"/>
    <w:rsid w:val="00B01578"/>
    <w:rsid w:val="00B03728"/>
    <w:rsid w:val="00B069AE"/>
    <w:rsid w:val="00B0738F"/>
    <w:rsid w:val="00B074D2"/>
    <w:rsid w:val="00B07A0D"/>
    <w:rsid w:val="00B07C27"/>
    <w:rsid w:val="00B12A9C"/>
    <w:rsid w:val="00B13D3B"/>
    <w:rsid w:val="00B230DB"/>
    <w:rsid w:val="00B26142"/>
    <w:rsid w:val="00B26601"/>
    <w:rsid w:val="00B26AFC"/>
    <w:rsid w:val="00B26B50"/>
    <w:rsid w:val="00B3079F"/>
    <w:rsid w:val="00B41951"/>
    <w:rsid w:val="00B52C1E"/>
    <w:rsid w:val="00B53229"/>
    <w:rsid w:val="00B56D6C"/>
    <w:rsid w:val="00B62480"/>
    <w:rsid w:val="00B64756"/>
    <w:rsid w:val="00B66A7F"/>
    <w:rsid w:val="00B717F4"/>
    <w:rsid w:val="00B719F7"/>
    <w:rsid w:val="00B71EF3"/>
    <w:rsid w:val="00B73740"/>
    <w:rsid w:val="00B77548"/>
    <w:rsid w:val="00B816FC"/>
    <w:rsid w:val="00B81B70"/>
    <w:rsid w:val="00B86510"/>
    <w:rsid w:val="00B86E93"/>
    <w:rsid w:val="00B8724B"/>
    <w:rsid w:val="00B87355"/>
    <w:rsid w:val="00B921DA"/>
    <w:rsid w:val="00B93CDC"/>
    <w:rsid w:val="00B9547C"/>
    <w:rsid w:val="00BA0266"/>
    <w:rsid w:val="00BA1EFE"/>
    <w:rsid w:val="00BA5F25"/>
    <w:rsid w:val="00BA646D"/>
    <w:rsid w:val="00BB3BAB"/>
    <w:rsid w:val="00BB4C9F"/>
    <w:rsid w:val="00BB4DA7"/>
    <w:rsid w:val="00BB7458"/>
    <w:rsid w:val="00BC706D"/>
    <w:rsid w:val="00BC75F2"/>
    <w:rsid w:val="00BD0666"/>
    <w:rsid w:val="00BD0724"/>
    <w:rsid w:val="00BD0998"/>
    <w:rsid w:val="00BD2B91"/>
    <w:rsid w:val="00BE45F6"/>
    <w:rsid w:val="00BE52CF"/>
    <w:rsid w:val="00BE5521"/>
    <w:rsid w:val="00BE67F5"/>
    <w:rsid w:val="00BF0BBA"/>
    <w:rsid w:val="00BF2062"/>
    <w:rsid w:val="00BF26C6"/>
    <w:rsid w:val="00BF6C23"/>
    <w:rsid w:val="00C166F5"/>
    <w:rsid w:val="00C2255E"/>
    <w:rsid w:val="00C30233"/>
    <w:rsid w:val="00C31123"/>
    <w:rsid w:val="00C35203"/>
    <w:rsid w:val="00C358D1"/>
    <w:rsid w:val="00C416E9"/>
    <w:rsid w:val="00C44C39"/>
    <w:rsid w:val="00C53263"/>
    <w:rsid w:val="00C5443C"/>
    <w:rsid w:val="00C70F3A"/>
    <w:rsid w:val="00C71D6F"/>
    <w:rsid w:val="00C73CB5"/>
    <w:rsid w:val="00C75F1D"/>
    <w:rsid w:val="00C77F9F"/>
    <w:rsid w:val="00C8160B"/>
    <w:rsid w:val="00C83182"/>
    <w:rsid w:val="00C8756C"/>
    <w:rsid w:val="00C92DDA"/>
    <w:rsid w:val="00C95156"/>
    <w:rsid w:val="00CA0DC2"/>
    <w:rsid w:val="00CA4395"/>
    <w:rsid w:val="00CA779A"/>
    <w:rsid w:val="00CA7939"/>
    <w:rsid w:val="00CB0E6F"/>
    <w:rsid w:val="00CB1FE6"/>
    <w:rsid w:val="00CB68E8"/>
    <w:rsid w:val="00CC0260"/>
    <w:rsid w:val="00CC16CB"/>
    <w:rsid w:val="00CC4522"/>
    <w:rsid w:val="00CC5108"/>
    <w:rsid w:val="00CC5CD3"/>
    <w:rsid w:val="00CC62CA"/>
    <w:rsid w:val="00CC707B"/>
    <w:rsid w:val="00CC79F2"/>
    <w:rsid w:val="00CD77ED"/>
    <w:rsid w:val="00CE2842"/>
    <w:rsid w:val="00CE493B"/>
    <w:rsid w:val="00CE4D79"/>
    <w:rsid w:val="00CE4E69"/>
    <w:rsid w:val="00CE71F3"/>
    <w:rsid w:val="00CF049F"/>
    <w:rsid w:val="00CF786D"/>
    <w:rsid w:val="00D04F01"/>
    <w:rsid w:val="00D06414"/>
    <w:rsid w:val="00D10AA4"/>
    <w:rsid w:val="00D114DC"/>
    <w:rsid w:val="00D1472A"/>
    <w:rsid w:val="00D14BDE"/>
    <w:rsid w:val="00D20ED9"/>
    <w:rsid w:val="00D2243C"/>
    <w:rsid w:val="00D228A6"/>
    <w:rsid w:val="00D24E5A"/>
    <w:rsid w:val="00D331DC"/>
    <w:rsid w:val="00D334FC"/>
    <w:rsid w:val="00D338E4"/>
    <w:rsid w:val="00D459B0"/>
    <w:rsid w:val="00D46D4F"/>
    <w:rsid w:val="00D51442"/>
    <w:rsid w:val="00D51947"/>
    <w:rsid w:val="00D532F0"/>
    <w:rsid w:val="00D54F8C"/>
    <w:rsid w:val="00D56E0F"/>
    <w:rsid w:val="00D627B6"/>
    <w:rsid w:val="00D6789B"/>
    <w:rsid w:val="00D7348E"/>
    <w:rsid w:val="00D77413"/>
    <w:rsid w:val="00D80EA2"/>
    <w:rsid w:val="00D81DA4"/>
    <w:rsid w:val="00D82759"/>
    <w:rsid w:val="00D85EC9"/>
    <w:rsid w:val="00D86DE4"/>
    <w:rsid w:val="00D91FD4"/>
    <w:rsid w:val="00D93790"/>
    <w:rsid w:val="00D9407B"/>
    <w:rsid w:val="00DA22EC"/>
    <w:rsid w:val="00DA3A7D"/>
    <w:rsid w:val="00DA7BF9"/>
    <w:rsid w:val="00DA7EE4"/>
    <w:rsid w:val="00DB5370"/>
    <w:rsid w:val="00DC1E24"/>
    <w:rsid w:val="00DC3154"/>
    <w:rsid w:val="00DC37C3"/>
    <w:rsid w:val="00DC7A12"/>
    <w:rsid w:val="00DC7CD0"/>
    <w:rsid w:val="00DC7F5E"/>
    <w:rsid w:val="00DD1724"/>
    <w:rsid w:val="00DD6380"/>
    <w:rsid w:val="00DD6AB8"/>
    <w:rsid w:val="00DD7A5C"/>
    <w:rsid w:val="00DE0F52"/>
    <w:rsid w:val="00DE1909"/>
    <w:rsid w:val="00DE3AC1"/>
    <w:rsid w:val="00DE51DB"/>
    <w:rsid w:val="00DE5A7D"/>
    <w:rsid w:val="00DF0537"/>
    <w:rsid w:val="00DF4A82"/>
    <w:rsid w:val="00DF6DB4"/>
    <w:rsid w:val="00DF78A8"/>
    <w:rsid w:val="00E01340"/>
    <w:rsid w:val="00E02F54"/>
    <w:rsid w:val="00E039A0"/>
    <w:rsid w:val="00E23F1D"/>
    <w:rsid w:val="00E25FA1"/>
    <w:rsid w:val="00E30E05"/>
    <w:rsid w:val="00E31995"/>
    <w:rsid w:val="00E33023"/>
    <w:rsid w:val="00E352A4"/>
    <w:rsid w:val="00E35622"/>
    <w:rsid w:val="00E36361"/>
    <w:rsid w:val="00E364F6"/>
    <w:rsid w:val="00E44DC8"/>
    <w:rsid w:val="00E50529"/>
    <w:rsid w:val="00E50C6A"/>
    <w:rsid w:val="00E54694"/>
    <w:rsid w:val="00E54C91"/>
    <w:rsid w:val="00E55AE9"/>
    <w:rsid w:val="00E6176C"/>
    <w:rsid w:val="00E6337A"/>
    <w:rsid w:val="00E6473D"/>
    <w:rsid w:val="00E71222"/>
    <w:rsid w:val="00E803D9"/>
    <w:rsid w:val="00E85773"/>
    <w:rsid w:val="00E9688F"/>
    <w:rsid w:val="00E96C50"/>
    <w:rsid w:val="00EA2652"/>
    <w:rsid w:val="00EA3D25"/>
    <w:rsid w:val="00EB0C84"/>
    <w:rsid w:val="00EB6929"/>
    <w:rsid w:val="00EC3A08"/>
    <w:rsid w:val="00ED41E8"/>
    <w:rsid w:val="00ED48D1"/>
    <w:rsid w:val="00ED7626"/>
    <w:rsid w:val="00EE1ABD"/>
    <w:rsid w:val="00EE5890"/>
    <w:rsid w:val="00EF0100"/>
    <w:rsid w:val="00EF4188"/>
    <w:rsid w:val="00EF4D2B"/>
    <w:rsid w:val="00F01285"/>
    <w:rsid w:val="00F02230"/>
    <w:rsid w:val="00F06ABB"/>
    <w:rsid w:val="00F07ABD"/>
    <w:rsid w:val="00F16ED8"/>
    <w:rsid w:val="00F17FDE"/>
    <w:rsid w:val="00F239DF"/>
    <w:rsid w:val="00F36557"/>
    <w:rsid w:val="00F37051"/>
    <w:rsid w:val="00F37E3E"/>
    <w:rsid w:val="00F40D53"/>
    <w:rsid w:val="00F4451B"/>
    <w:rsid w:val="00F4525C"/>
    <w:rsid w:val="00F50D86"/>
    <w:rsid w:val="00F53CB0"/>
    <w:rsid w:val="00F56694"/>
    <w:rsid w:val="00F658C7"/>
    <w:rsid w:val="00F660DE"/>
    <w:rsid w:val="00F720CF"/>
    <w:rsid w:val="00F72A66"/>
    <w:rsid w:val="00F801F9"/>
    <w:rsid w:val="00F93C57"/>
    <w:rsid w:val="00F97585"/>
    <w:rsid w:val="00FA08D0"/>
    <w:rsid w:val="00FA1B76"/>
    <w:rsid w:val="00FA20EA"/>
    <w:rsid w:val="00FA270B"/>
    <w:rsid w:val="00FB48AF"/>
    <w:rsid w:val="00FD29D3"/>
    <w:rsid w:val="00FD3FD1"/>
    <w:rsid w:val="00FE2967"/>
    <w:rsid w:val="00FE3694"/>
    <w:rsid w:val="00FE3F0B"/>
    <w:rsid w:val="00FF78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9F39AA"/>
    <w:pPr>
      <w:spacing w:before="120" w:after="120" w:line="280" w:lineRule="exact"/>
    </w:pPr>
    <w:rPr>
      <w:rFonts w:ascii="Arial" w:hAnsi="Arial" w:cs="Arial"/>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2F0665"/>
    <w:pPr>
      <w:numPr>
        <w:numId w:val="1"/>
      </w:numPr>
      <w:shd w:val="clear" w:color="auto" w:fill="FFFFFF" w:themeFill="background1"/>
      <w:tabs>
        <w:tab w:val="left" w:pos="425"/>
      </w:tabs>
      <w:spacing w:before="60" w:after="60"/>
      <w:ind w:left="425" w:hanging="425"/>
    </w:pPr>
    <w:rPr>
      <w:rFonts w:eastAsia="Times New Roman"/>
      <w:kern w:val="22"/>
      <w:shd w:val="clear" w:color="auto" w:fill="FFFFFF" w:themeFill="background1"/>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9F39AA"/>
    <w:rPr>
      <w:rFonts w:ascii="Arial" w:hAnsi="Arial" w:cs="Arial"/>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VCAAitalic">
    <w:name w:val="VCAA italic"/>
    <w:basedOn w:val="DefaultParagraphFont"/>
    <w:uiPriority w:val="1"/>
    <w:qFormat/>
    <w:rsid w:val="00126B1E"/>
    <w:rPr>
      <w:i/>
      <w:iCs/>
      <w:lang w:eastAsia="ja-JP"/>
    </w:rPr>
  </w:style>
  <w:style w:type="paragraph" w:styleId="Title">
    <w:name w:val="Title"/>
    <w:basedOn w:val="Normal"/>
    <w:next w:val="Normal"/>
    <w:link w:val="TitleChar"/>
    <w:uiPriority w:val="10"/>
    <w:qFormat/>
    <w:rsid w:val="00D54F8C"/>
    <w:pPr>
      <w:spacing w:after="80" w:line="240" w:lineRule="auto"/>
      <w:contextualSpacing/>
    </w:pPr>
    <w:rPr>
      <w:rFonts w:asciiTheme="majorHAnsi" w:eastAsiaTheme="majorEastAsia" w:hAnsiTheme="majorHAnsi" w:cstheme="majorBidi"/>
      <w:spacing w:val="-10"/>
      <w:kern w:val="28"/>
      <w:sz w:val="56"/>
      <w:szCs w:val="56"/>
      <w:lang w:val="en-AU" w:eastAsia="ja-JP"/>
      <w14:ligatures w14:val="standardContextual"/>
    </w:rPr>
  </w:style>
  <w:style w:type="character" w:customStyle="1" w:styleId="TitleChar">
    <w:name w:val="Title Char"/>
    <w:basedOn w:val="DefaultParagraphFont"/>
    <w:link w:val="Title"/>
    <w:uiPriority w:val="10"/>
    <w:rsid w:val="00D54F8C"/>
    <w:rPr>
      <w:rFonts w:asciiTheme="majorHAnsi" w:eastAsiaTheme="majorEastAsia" w:hAnsiTheme="majorHAnsi" w:cstheme="majorBidi"/>
      <w:spacing w:val="-10"/>
      <w:kern w:val="28"/>
      <w:sz w:val="56"/>
      <w:szCs w:val="56"/>
      <w:lang w:val="en-AU" w:eastAsia="ja-JP"/>
      <w14:ligatures w14:val="standardContextual"/>
    </w:rPr>
  </w:style>
  <w:style w:type="paragraph" w:styleId="Revision">
    <w:name w:val="Revision"/>
    <w:hidden/>
    <w:uiPriority w:val="99"/>
    <w:semiHidden/>
    <w:rsid w:val="00612F90"/>
    <w:pPr>
      <w:spacing w:after="0" w:line="240" w:lineRule="auto"/>
    </w:pPr>
  </w:style>
  <w:style w:type="paragraph" w:customStyle="1" w:styleId="VCAAstudentexample">
    <w:name w:val="VCAA student example"/>
    <w:basedOn w:val="VCAAbody"/>
    <w:link w:val="VCAAstudentexampleChar"/>
    <w:qFormat/>
    <w:rsid w:val="00612F90"/>
    <w:pPr>
      <w:ind w:left="284"/>
    </w:pPr>
    <w:rPr>
      <w:rFonts w:eastAsiaTheme="minorHAnsi"/>
      <w:i/>
      <w:color w:val="000000" w:themeColor="text1"/>
      <w:lang w:val="en-AU"/>
    </w:rPr>
  </w:style>
  <w:style w:type="character" w:customStyle="1" w:styleId="VCAAstudentexampleChar">
    <w:name w:val="VCAA student example Char"/>
    <w:basedOn w:val="DefaultParagraphFont"/>
    <w:link w:val="VCAAstudentexample"/>
    <w:rsid w:val="00612F90"/>
    <w:rPr>
      <w:rFonts w:ascii="Arial" w:eastAsiaTheme="minorHAnsi" w:hAnsi="Arial" w:cs="Arial"/>
      <w:i/>
      <w:color w:val="000000" w:themeColor="text1"/>
      <w:sz w:val="20"/>
      <w:lang w:val="en-AU"/>
    </w:rPr>
  </w:style>
  <w:style w:type="character" w:customStyle="1" w:styleId="VCAAMincho">
    <w:name w:val="VCAA Mincho"/>
    <w:basedOn w:val="DefaultParagraphFont"/>
    <w:uiPriority w:val="1"/>
    <w:qFormat/>
    <w:rsid w:val="00CC16CB"/>
    <w:rPr>
      <w:rFonts w:eastAsiaTheme="minorEastAsia"/>
      <w:lang w:eastAsia="ja-JP"/>
    </w:rPr>
  </w:style>
  <w:style w:type="character" w:customStyle="1" w:styleId="cf01">
    <w:name w:val="cf01"/>
    <w:basedOn w:val="DefaultParagraphFont"/>
    <w:rsid w:val="00BC75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13652">
      <w:bodyDiv w:val="1"/>
      <w:marLeft w:val="0"/>
      <w:marRight w:val="0"/>
      <w:marTop w:val="0"/>
      <w:marBottom w:val="0"/>
      <w:divBdr>
        <w:top w:val="none" w:sz="0" w:space="0" w:color="auto"/>
        <w:left w:val="none" w:sz="0" w:space="0" w:color="auto"/>
        <w:bottom w:val="none" w:sz="0" w:space="0" w:color="auto"/>
        <w:right w:val="none" w:sz="0" w:space="0" w:color="auto"/>
      </w:divBdr>
      <w:divsChild>
        <w:div w:id="1824201720">
          <w:marLeft w:val="0"/>
          <w:marRight w:val="0"/>
          <w:marTop w:val="0"/>
          <w:marBottom w:val="0"/>
          <w:divBdr>
            <w:top w:val="none" w:sz="0" w:space="0" w:color="auto"/>
            <w:left w:val="none" w:sz="0" w:space="0" w:color="auto"/>
            <w:bottom w:val="none" w:sz="0" w:space="0" w:color="auto"/>
            <w:right w:val="none" w:sz="0" w:space="0" w:color="auto"/>
          </w:divBdr>
          <w:divsChild>
            <w:div w:id="1276332417">
              <w:marLeft w:val="0"/>
              <w:marRight w:val="0"/>
              <w:marTop w:val="0"/>
              <w:marBottom w:val="0"/>
              <w:divBdr>
                <w:top w:val="none" w:sz="0" w:space="0" w:color="auto"/>
                <w:left w:val="none" w:sz="0" w:space="0" w:color="auto"/>
                <w:bottom w:val="none" w:sz="0" w:space="0" w:color="auto"/>
                <w:right w:val="none" w:sz="0" w:space="0" w:color="auto"/>
              </w:divBdr>
              <w:divsChild>
                <w:div w:id="297154155">
                  <w:marLeft w:val="0"/>
                  <w:marRight w:val="0"/>
                  <w:marTop w:val="0"/>
                  <w:marBottom w:val="0"/>
                  <w:divBdr>
                    <w:top w:val="none" w:sz="0" w:space="0" w:color="auto"/>
                    <w:left w:val="none" w:sz="0" w:space="0" w:color="auto"/>
                    <w:bottom w:val="none" w:sz="0" w:space="0" w:color="auto"/>
                    <w:right w:val="none" w:sz="0" w:space="0" w:color="auto"/>
                  </w:divBdr>
                  <w:divsChild>
                    <w:div w:id="1339773144">
                      <w:marLeft w:val="0"/>
                      <w:marRight w:val="0"/>
                      <w:marTop w:val="0"/>
                      <w:marBottom w:val="0"/>
                      <w:divBdr>
                        <w:top w:val="none" w:sz="0" w:space="0" w:color="auto"/>
                        <w:left w:val="none" w:sz="0" w:space="0" w:color="auto"/>
                        <w:bottom w:val="none" w:sz="0" w:space="0" w:color="auto"/>
                        <w:right w:val="none" w:sz="0" w:space="0" w:color="auto"/>
                      </w:divBdr>
                      <w:divsChild>
                        <w:div w:id="325477078">
                          <w:marLeft w:val="0"/>
                          <w:marRight w:val="0"/>
                          <w:marTop w:val="0"/>
                          <w:marBottom w:val="0"/>
                          <w:divBdr>
                            <w:top w:val="none" w:sz="0" w:space="0" w:color="auto"/>
                            <w:left w:val="none" w:sz="0" w:space="0" w:color="auto"/>
                            <w:bottom w:val="none" w:sz="0" w:space="0" w:color="auto"/>
                            <w:right w:val="none" w:sz="0" w:space="0" w:color="auto"/>
                          </w:divBdr>
                          <w:divsChild>
                            <w:div w:id="15270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3692">
      <w:bodyDiv w:val="1"/>
      <w:marLeft w:val="0"/>
      <w:marRight w:val="0"/>
      <w:marTop w:val="0"/>
      <w:marBottom w:val="0"/>
      <w:divBdr>
        <w:top w:val="none" w:sz="0" w:space="0" w:color="auto"/>
        <w:left w:val="none" w:sz="0" w:space="0" w:color="auto"/>
        <w:bottom w:val="none" w:sz="0" w:space="0" w:color="auto"/>
        <w:right w:val="none" w:sz="0" w:space="0" w:color="auto"/>
      </w:divBdr>
    </w:div>
    <w:div w:id="903955263">
      <w:bodyDiv w:val="1"/>
      <w:marLeft w:val="0"/>
      <w:marRight w:val="0"/>
      <w:marTop w:val="0"/>
      <w:marBottom w:val="0"/>
      <w:divBdr>
        <w:top w:val="none" w:sz="0" w:space="0" w:color="auto"/>
        <w:left w:val="none" w:sz="0" w:space="0" w:color="auto"/>
        <w:bottom w:val="none" w:sz="0" w:space="0" w:color="auto"/>
        <w:right w:val="none" w:sz="0" w:space="0" w:color="auto"/>
      </w:divBdr>
    </w:div>
    <w:div w:id="1088700222">
      <w:bodyDiv w:val="1"/>
      <w:marLeft w:val="0"/>
      <w:marRight w:val="0"/>
      <w:marTop w:val="0"/>
      <w:marBottom w:val="0"/>
      <w:divBdr>
        <w:top w:val="none" w:sz="0" w:space="0" w:color="auto"/>
        <w:left w:val="none" w:sz="0" w:space="0" w:color="auto"/>
        <w:bottom w:val="none" w:sz="0" w:space="0" w:color="auto"/>
        <w:right w:val="none" w:sz="0" w:space="0" w:color="auto"/>
      </w:divBdr>
      <w:divsChild>
        <w:div w:id="1170758440">
          <w:marLeft w:val="0"/>
          <w:marRight w:val="0"/>
          <w:marTop w:val="0"/>
          <w:marBottom w:val="0"/>
          <w:divBdr>
            <w:top w:val="none" w:sz="0" w:space="0" w:color="auto"/>
            <w:left w:val="none" w:sz="0" w:space="0" w:color="auto"/>
            <w:bottom w:val="none" w:sz="0" w:space="0" w:color="auto"/>
            <w:right w:val="none" w:sz="0" w:space="0" w:color="auto"/>
          </w:divBdr>
          <w:divsChild>
            <w:div w:id="1939363020">
              <w:marLeft w:val="0"/>
              <w:marRight w:val="0"/>
              <w:marTop w:val="0"/>
              <w:marBottom w:val="0"/>
              <w:divBdr>
                <w:top w:val="none" w:sz="0" w:space="0" w:color="auto"/>
                <w:left w:val="none" w:sz="0" w:space="0" w:color="auto"/>
                <w:bottom w:val="none" w:sz="0" w:space="0" w:color="auto"/>
                <w:right w:val="none" w:sz="0" w:space="0" w:color="auto"/>
              </w:divBdr>
              <w:divsChild>
                <w:div w:id="499006354">
                  <w:marLeft w:val="0"/>
                  <w:marRight w:val="0"/>
                  <w:marTop w:val="0"/>
                  <w:marBottom w:val="0"/>
                  <w:divBdr>
                    <w:top w:val="none" w:sz="0" w:space="0" w:color="auto"/>
                    <w:left w:val="none" w:sz="0" w:space="0" w:color="auto"/>
                    <w:bottom w:val="none" w:sz="0" w:space="0" w:color="auto"/>
                    <w:right w:val="none" w:sz="0" w:space="0" w:color="auto"/>
                  </w:divBdr>
                  <w:divsChild>
                    <w:div w:id="750539099">
                      <w:marLeft w:val="0"/>
                      <w:marRight w:val="0"/>
                      <w:marTop w:val="0"/>
                      <w:marBottom w:val="0"/>
                      <w:divBdr>
                        <w:top w:val="none" w:sz="0" w:space="0" w:color="auto"/>
                        <w:left w:val="none" w:sz="0" w:space="0" w:color="auto"/>
                        <w:bottom w:val="none" w:sz="0" w:space="0" w:color="auto"/>
                        <w:right w:val="none" w:sz="0" w:space="0" w:color="auto"/>
                      </w:divBdr>
                      <w:divsChild>
                        <w:div w:id="253898833">
                          <w:marLeft w:val="0"/>
                          <w:marRight w:val="0"/>
                          <w:marTop w:val="0"/>
                          <w:marBottom w:val="0"/>
                          <w:divBdr>
                            <w:top w:val="none" w:sz="0" w:space="0" w:color="auto"/>
                            <w:left w:val="none" w:sz="0" w:space="0" w:color="auto"/>
                            <w:bottom w:val="none" w:sz="0" w:space="0" w:color="auto"/>
                            <w:right w:val="none" w:sz="0" w:space="0" w:color="auto"/>
                          </w:divBdr>
                          <w:divsChild>
                            <w:div w:id="5198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91033">
      <w:bodyDiv w:val="1"/>
      <w:marLeft w:val="0"/>
      <w:marRight w:val="0"/>
      <w:marTop w:val="0"/>
      <w:marBottom w:val="0"/>
      <w:divBdr>
        <w:top w:val="none" w:sz="0" w:space="0" w:color="auto"/>
        <w:left w:val="none" w:sz="0" w:space="0" w:color="auto"/>
        <w:bottom w:val="none" w:sz="0" w:space="0" w:color="auto"/>
        <w:right w:val="none" w:sz="0" w:space="0" w:color="auto"/>
      </w:divBdr>
      <w:divsChild>
        <w:div w:id="1757752376">
          <w:marLeft w:val="0"/>
          <w:marRight w:val="0"/>
          <w:marTop w:val="0"/>
          <w:marBottom w:val="0"/>
          <w:divBdr>
            <w:top w:val="none" w:sz="0" w:space="0" w:color="auto"/>
            <w:left w:val="none" w:sz="0" w:space="0" w:color="auto"/>
            <w:bottom w:val="none" w:sz="0" w:space="0" w:color="auto"/>
            <w:right w:val="none" w:sz="0" w:space="0" w:color="auto"/>
          </w:divBdr>
          <w:divsChild>
            <w:div w:id="2072463855">
              <w:marLeft w:val="0"/>
              <w:marRight w:val="0"/>
              <w:marTop w:val="0"/>
              <w:marBottom w:val="0"/>
              <w:divBdr>
                <w:top w:val="none" w:sz="0" w:space="0" w:color="auto"/>
                <w:left w:val="none" w:sz="0" w:space="0" w:color="auto"/>
                <w:bottom w:val="none" w:sz="0" w:space="0" w:color="auto"/>
                <w:right w:val="none" w:sz="0" w:space="0" w:color="auto"/>
              </w:divBdr>
              <w:divsChild>
                <w:div w:id="1457409693">
                  <w:marLeft w:val="0"/>
                  <w:marRight w:val="0"/>
                  <w:marTop w:val="0"/>
                  <w:marBottom w:val="0"/>
                  <w:divBdr>
                    <w:top w:val="none" w:sz="0" w:space="0" w:color="auto"/>
                    <w:left w:val="none" w:sz="0" w:space="0" w:color="auto"/>
                    <w:bottom w:val="none" w:sz="0" w:space="0" w:color="auto"/>
                    <w:right w:val="none" w:sz="0" w:space="0" w:color="auto"/>
                  </w:divBdr>
                  <w:divsChild>
                    <w:div w:id="789710567">
                      <w:marLeft w:val="0"/>
                      <w:marRight w:val="0"/>
                      <w:marTop w:val="0"/>
                      <w:marBottom w:val="0"/>
                      <w:divBdr>
                        <w:top w:val="none" w:sz="0" w:space="0" w:color="auto"/>
                        <w:left w:val="none" w:sz="0" w:space="0" w:color="auto"/>
                        <w:bottom w:val="none" w:sz="0" w:space="0" w:color="auto"/>
                        <w:right w:val="none" w:sz="0" w:space="0" w:color="auto"/>
                      </w:divBdr>
                      <w:divsChild>
                        <w:div w:id="377122445">
                          <w:marLeft w:val="0"/>
                          <w:marRight w:val="0"/>
                          <w:marTop w:val="0"/>
                          <w:marBottom w:val="0"/>
                          <w:divBdr>
                            <w:top w:val="none" w:sz="0" w:space="0" w:color="auto"/>
                            <w:left w:val="none" w:sz="0" w:space="0" w:color="auto"/>
                            <w:bottom w:val="none" w:sz="0" w:space="0" w:color="auto"/>
                            <w:right w:val="none" w:sz="0" w:space="0" w:color="auto"/>
                          </w:divBdr>
                          <w:divsChild>
                            <w:div w:id="984166491">
                              <w:marLeft w:val="0"/>
                              <w:marRight w:val="0"/>
                              <w:marTop w:val="0"/>
                              <w:marBottom w:val="0"/>
                              <w:divBdr>
                                <w:top w:val="none" w:sz="0" w:space="0" w:color="auto"/>
                                <w:left w:val="none" w:sz="0" w:space="0" w:color="auto"/>
                                <w:bottom w:val="none" w:sz="0" w:space="0" w:color="auto"/>
                                <w:right w:val="none" w:sz="0" w:space="0" w:color="auto"/>
                              </w:divBdr>
                              <w:divsChild>
                                <w:div w:id="807432748">
                                  <w:marLeft w:val="0"/>
                                  <w:marRight w:val="0"/>
                                  <w:marTop w:val="0"/>
                                  <w:marBottom w:val="0"/>
                                  <w:divBdr>
                                    <w:top w:val="none" w:sz="0" w:space="0" w:color="auto"/>
                                    <w:left w:val="none" w:sz="0" w:space="0" w:color="auto"/>
                                    <w:bottom w:val="none" w:sz="0" w:space="0" w:color="auto"/>
                                    <w:right w:val="none" w:sz="0" w:space="0" w:color="auto"/>
                                  </w:divBdr>
                                  <w:divsChild>
                                    <w:div w:id="771323840">
                                      <w:marLeft w:val="0"/>
                                      <w:marRight w:val="0"/>
                                      <w:marTop w:val="0"/>
                                      <w:marBottom w:val="0"/>
                                      <w:divBdr>
                                        <w:top w:val="none" w:sz="0" w:space="0" w:color="auto"/>
                                        <w:left w:val="none" w:sz="0" w:space="0" w:color="auto"/>
                                        <w:bottom w:val="none" w:sz="0" w:space="0" w:color="auto"/>
                                        <w:right w:val="none" w:sz="0" w:space="0" w:color="auto"/>
                                      </w:divBdr>
                                      <w:divsChild>
                                        <w:div w:id="1003316052">
                                          <w:marLeft w:val="0"/>
                                          <w:marRight w:val="0"/>
                                          <w:marTop w:val="0"/>
                                          <w:marBottom w:val="0"/>
                                          <w:divBdr>
                                            <w:top w:val="none" w:sz="0" w:space="0" w:color="auto"/>
                                            <w:left w:val="none" w:sz="0" w:space="0" w:color="auto"/>
                                            <w:bottom w:val="none" w:sz="0" w:space="0" w:color="auto"/>
                                            <w:right w:val="none" w:sz="0" w:space="0" w:color="auto"/>
                                          </w:divBdr>
                                          <w:divsChild>
                                            <w:div w:id="1117986844">
                                              <w:marLeft w:val="0"/>
                                              <w:marRight w:val="0"/>
                                              <w:marTop w:val="0"/>
                                              <w:marBottom w:val="0"/>
                                              <w:divBdr>
                                                <w:top w:val="none" w:sz="0" w:space="0" w:color="auto"/>
                                                <w:left w:val="none" w:sz="0" w:space="0" w:color="auto"/>
                                                <w:bottom w:val="none" w:sz="0" w:space="0" w:color="auto"/>
                                                <w:right w:val="none" w:sz="0" w:space="0" w:color="auto"/>
                                              </w:divBdr>
                                              <w:divsChild>
                                                <w:div w:id="660042331">
                                                  <w:marLeft w:val="0"/>
                                                  <w:marRight w:val="0"/>
                                                  <w:marTop w:val="0"/>
                                                  <w:marBottom w:val="0"/>
                                                  <w:divBdr>
                                                    <w:top w:val="none" w:sz="0" w:space="0" w:color="auto"/>
                                                    <w:left w:val="none" w:sz="0" w:space="0" w:color="auto"/>
                                                    <w:bottom w:val="none" w:sz="0" w:space="0" w:color="auto"/>
                                                    <w:right w:val="none" w:sz="0" w:space="0" w:color="auto"/>
                                                  </w:divBdr>
                                                  <w:divsChild>
                                                    <w:div w:id="687681871">
                                                      <w:marLeft w:val="0"/>
                                                      <w:marRight w:val="0"/>
                                                      <w:marTop w:val="0"/>
                                                      <w:marBottom w:val="0"/>
                                                      <w:divBdr>
                                                        <w:top w:val="none" w:sz="0" w:space="0" w:color="auto"/>
                                                        <w:left w:val="none" w:sz="0" w:space="0" w:color="auto"/>
                                                        <w:bottom w:val="none" w:sz="0" w:space="0" w:color="auto"/>
                                                        <w:right w:val="none" w:sz="0" w:space="0" w:color="auto"/>
                                                      </w:divBdr>
                                                      <w:divsChild>
                                                        <w:div w:id="8779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52310">
                                              <w:marLeft w:val="0"/>
                                              <w:marRight w:val="0"/>
                                              <w:marTop w:val="0"/>
                                              <w:marBottom w:val="0"/>
                                              <w:divBdr>
                                                <w:top w:val="none" w:sz="0" w:space="0" w:color="auto"/>
                                                <w:left w:val="none" w:sz="0" w:space="0" w:color="auto"/>
                                                <w:bottom w:val="none" w:sz="0" w:space="0" w:color="auto"/>
                                                <w:right w:val="none" w:sz="0" w:space="0" w:color="auto"/>
                                              </w:divBdr>
                                              <w:divsChild>
                                                <w:div w:id="1974092035">
                                                  <w:marLeft w:val="0"/>
                                                  <w:marRight w:val="0"/>
                                                  <w:marTop w:val="0"/>
                                                  <w:marBottom w:val="0"/>
                                                  <w:divBdr>
                                                    <w:top w:val="none" w:sz="0" w:space="0" w:color="auto"/>
                                                    <w:left w:val="none" w:sz="0" w:space="0" w:color="auto"/>
                                                    <w:bottom w:val="none" w:sz="0" w:space="0" w:color="auto"/>
                                                    <w:right w:val="none" w:sz="0" w:space="0" w:color="auto"/>
                                                  </w:divBdr>
                                                  <w:divsChild>
                                                    <w:div w:id="281309478">
                                                      <w:marLeft w:val="0"/>
                                                      <w:marRight w:val="0"/>
                                                      <w:marTop w:val="0"/>
                                                      <w:marBottom w:val="0"/>
                                                      <w:divBdr>
                                                        <w:top w:val="none" w:sz="0" w:space="0" w:color="auto"/>
                                                        <w:left w:val="none" w:sz="0" w:space="0" w:color="auto"/>
                                                        <w:bottom w:val="none" w:sz="0" w:space="0" w:color="auto"/>
                                                        <w:right w:val="none" w:sz="0" w:space="0" w:color="auto"/>
                                                      </w:divBdr>
                                                      <w:divsChild>
                                                        <w:div w:id="15340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580682">
          <w:marLeft w:val="0"/>
          <w:marRight w:val="0"/>
          <w:marTop w:val="0"/>
          <w:marBottom w:val="0"/>
          <w:divBdr>
            <w:top w:val="none" w:sz="0" w:space="0" w:color="auto"/>
            <w:left w:val="none" w:sz="0" w:space="0" w:color="auto"/>
            <w:bottom w:val="none" w:sz="0" w:space="0" w:color="auto"/>
            <w:right w:val="none" w:sz="0" w:space="0" w:color="auto"/>
          </w:divBdr>
          <w:divsChild>
            <w:div w:id="1396780325">
              <w:marLeft w:val="0"/>
              <w:marRight w:val="0"/>
              <w:marTop w:val="0"/>
              <w:marBottom w:val="0"/>
              <w:divBdr>
                <w:top w:val="none" w:sz="0" w:space="0" w:color="auto"/>
                <w:left w:val="none" w:sz="0" w:space="0" w:color="auto"/>
                <w:bottom w:val="none" w:sz="0" w:space="0" w:color="auto"/>
                <w:right w:val="none" w:sz="0" w:space="0" w:color="auto"/>
              </w:divBdr>
              <w:divsChild>
                <w:div w:id="202134256">
                  <w:marLeft w:val="0"/>
                  <w:marRight w:val="0"/>
                  <w:marTop w:val="0"/>
                  <w:marBottom w:val="0"/>
                  <w:divBdr>
                    <w:top w:val="none" w:sz="0" w:space="0" w:color="auto"/>
                    <w:left w:val="none" w:sz="0" w:space="0" w:color="auto"/>
                    <w:bottom w:val="none" w:sz="0" w:space="0" w:color="auto"/>
                    <w:right w:val="none" w:sz="0" w:space="0" w:color="auto"/>
                  </w:divBdr>
                  <w:divsChild>
                    <w:div w:id="471023310">
                      <w:marLeft w:val="0"/>
                      <w:marRight w:val="0"/>
                      <w:marTop w:val="0"/>
                      <w:marBottom w:val="0"/>
                      <w:divBdr>
                        <w:top w:val="none" w:sz="0" w:space="0" w:color="auto"/>
                        <w:left w:val="none" w:sz="0" w:space="0" w:color="auto"/>
                        <w:bottom w:val="none" w:sz="0" w:space="0" w:color="auto"/>
                        <w:right w:val="none" w:sz="0" w:space="0" w:color="auto"/>
                      </w:divBdr>
                      <w:divsChild>
                        <w:div w:id="1327591716">
                          <w:marLeft w:val="0"/>
                          <w:marRight w:val="0"/>
                          <w:marTop w:val="0"/>
                          <w:marBottom w:val="0"/>
                          <w:divBdr>
                            <w:top w:val="none" w:sz="0" w:space="0" w:color="auto"/>
                            <w:left w:val="none" w:sz="0" w:space="0" w:color="auto"/>
                            <w:bottom w:val="none" w:sz="0" w:space="0" w:color="auto"/>
                            <w:right w:val="none" w:sz="0" w:space="0" w:color="auto"/>
                          </w:divBdr>
                          <w:divsChild>
                            <w:div w:id="799541464">
                              <w:marLeft w:val="0"/>
                              <w:marRight w:val="0"/>
                              <w:marTop w:val="0"/>
                              <w:marBottom w:val="0"/>
                              <w:divBdr>
                                <w:top w:val="none" w:sz="0" w:space="0" w:color="auto"/>
                                <w:left w:val="none" w:sz="0" w:space="0" w:color="auto"/>
                                <w:bottom w:val="none" w:sz="0" w:space="0" w:color="auto"/>
                                <w:right w:val="none" w:sz="0" w:space="0" w:color="auto"/>
                              </w:divBdr>
                              <w:divsChild>
                                <w:div w:id="2082360824">
                                  <w:marLeft w:val="0"/>
                                  <w:marRight w:val="0"/>
                                  <w:marTop w:val="0"/>
                                  <w:marBottom w:val="0"/>
                                  <w:divBdr>
                                    <w:top w:val="none" w:sz="0" w:space="0" w:color="auto"/>
                                    <w:left w:val="none" w:sz="0" w:space="0" w:color="auto"/>
                                    <w:bottom w:val="none" w:sz="0" w:space="0" w:color="auto"/>
                                    <w:right w:val="none" w:sz="0" w:space="0" w:color="auto"/>
                                  </w:divBdr>
                                  <w:divsChild>
                                    <w:div w:id="535776141">
                                      <w:marLeft w:val="0"/>
                                      <w:marRight w:val="0"/>
                                      <w:marTop w:val="0"/>
                                      <w:marBottom w:val="0"/>
                                      <w:divBdr>
                                        <w:top w:val="none" w:sz="0" w:space="0" w:color="auto"/>
                                        <w:left w:val="none" w:sz="0" w:space="0" w:color="auto"/>
                                        <w:bottom w:val="none" w:sz="0" w:space="0" w:color="auto"/>
                                        <w:right w:val="none" w:sz="0" w:space="0" w:color="auto"/>
                                      </w:divBdr>
                                      <w:divsChild>
                                        <w:div w:id="522667450">
                                          <w:marLeft w:val="0"/>
                                          <w:marRight w:val="0"/>
                                          <w:marTop w:val="0"/>
                                          <w:marBottom w:val="0"/>
                                          <w:divBdr>
                                            <w:top w:val="none" w:sz="0" w:space="0" w:color="auto"/>
                                            <w:left w:val="none" w:sz="0" w:space="0" w:color="auto"/>
                                            <w:bottom w:val="none" w:sz="0" w:space="0" w:color="auto"/>
                                            <w:right w:val="none" w:sz="0" w:space="0" w:color="auto"/>
                                          </w:divBdr>
                                          <w:divsChild>
                                            <w:div w:id="456799573">
                                              <w:marLeft w:val="0"/>
                                              <w:marRight w:val="0"/>
                                              <w:marTop w:val="0"/>
                                              <w:marBottom w:val="0"/>
                                              <w:divBdr>
                                                <w:top w:val="none" w:sz="0" w:space="0" w:color="auto"/>
                                                <w:left w:val="none" w:sz="0" w:space="0" w:color="auto"/>
                                                <w:bottom w:val="none" w:sz="0" w:space="0" w:color="auto"/>
                                                <w:right w:val="none" w:sz="0" w:space="0" w:color="auto"/>
                                              </w:divBdr>
                                              <w:divsChild>
                                                <w:div w:id="17559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520237">
      <w:bodyDiv w:val="1"/>
      <w:marLeft w:val="0"/>
      <w:marRight w:val="0"/>
      <w:marTop w:val="0"/>
      <w:marBottom w:val="0"/>
      <w:divBdr>
        <w:top w:val="none" w:sz="0" w:space="0" w:color="auto"/>
        <w:left w:val="none" w:sz="0" w:space="0" w:color="auto"/>
        <w:bottom w:val="none" w:sz="0" w:space="0" w:color="auto"/>
        <w:right w:val="none" w:sz="0" w:space="0" w:color="auto"/>
      </w:divBdr>
    </w:div>
    <w:div w:id="1873765246">
      <w:bodyDiv w:val="1"/>
      <w:marLeft w:val="0"/>
      <w:marRight w:val="0"/>
      <w:marTop w:val="0"/>
      <w:marBottom w:val="0"/>
      <w:divBdr>
        <w:top w:val="none" w:sz="0" w:space="0" w:color="auto"/>
        <w:left w:val="none" w:sz="0" w:space="0" w:color="auto"/>
        <w:bottom w:val="none" w:sz="0" w:space="0" w:color="auto"/>
        <w:right w:val="none" w:sz="0" w:space="0" w:color="auto"/>
      </w:divBdr>
      <w:divsChild>
        <w:div w:id="722295363">
          <w:marLeft w:val="0"/>
          <w:marRight w:val="0"/>
          <w:marTop w:val="0"/>
          <w:marBottom w:val="0"/>
          <w:divBdr>
            <w:top w:val="none" w:sz="0" w:space="0" w:color="auto"/>
            <w:left w:val="none" w:sz="0" w:space="0" w:color="auto"/>
            <w:bottom w:val="none" w:sz="0" w:space="0" w:color="auto"/>
            <w:right w:val="none" w:sz="0" w:space="0" w:color="auto"/>
          </w:divBdr>
          <w:divsChild>
            <w:div w:id="1911502499">
              <w:marLeft w:val="0"/>
              <w:marRight w:val="0"/>
              <w:marTop w:val="0"/>
              <w:marBottom w:val="0"/>
              <w:divBdr>
                <w:top w:val="none" w:sz="0" w:space="0" w:color="auto"/>
                <w:left w:val="none" w:sz="0" w:space="0" w:color="auto"/>
                <w:bottom w:val="none" w:sz="0" w:space="0" w:color="auto"/>
                <w:right w:val="none" w:sz="0" w:space="0" w:color="auto"/>
              </w:divBdr>
              <w:divsChild>
                <w:div w:id="386954728">
                  <w:marLeft w:val="0"/>
                  <w:marRight w:val="0"/>
                  <w:marTop w:val="0"/>
                  <w:marBottom w:val="0"/>
                  <w:divBdr>
                    <w:top w:val="none" w:sz="0" w:space="0" w:color="auto"/>
                    <w:left w:val="none" w:sz="0" w:space="0" w:color="auto"/>
                    <w:bottom w:val="none" w:sz="0" w:space="0" w:color="auto"/>
                    <w:right w:val="none" w:sz="0" w:space="0" w:color="auto"/>
                  </w:divBdr>
                  <w:divsChild>
                    <w:div w:id="1597664171">
                      <w:marLeft w:val="0"/>
                      <w:marRight w:val="0"/>
                      <w:marTop w:val="0"/>
                      <w:marBottom w:val="0"/>
                      <w:divBdr>
                        <w:top w:val="none" w:sz="0" w:space="0" w:color="auto"/>
                        <w:left w:val="none" w:sz="0" w:space="0" w:color="auto"/>
                        <w:bottom w:val="none" w:sz="0" w:space="0" w:color="auto"/>
                        <w:right w:val="none" w:sz="0" w:space="0" w:color="auto"/>
                      </w:divBdr>
                      <w:divsChild>
                        <w:div w:id="1066684938">
                          <w:marLeft w:val="0"/>
                          <w:marRight w:val="0"/>
                          <w:marTop w:val="0"/>
                          <w:marBottom w:val="0"/>
                          <w:divBdr>
                            <w:top w:val="none" w:sz="0" w:space="0" w:color="auto"/>
                            <w:left w:val="none" w:sz="0" w:space="0" w:color="auto"/>
                            <w:bottom w:val="none" w:sz="0" w:space="0" w:color="auto"/>
                            <w:right w:val="none" w:sz="0" w:space="0" w:color="auto"/>
                          </w:divBdr>
                          <w:divsChild>
                            <w:div w:id="500318204">
                              <w:marLeft w:val="0"/>
                              <w:marRight w:val="0"/>
                              <w:marTop w:val="0"/>
                              <w:marBottom w:val="0"/>
                              <w:divBdr>
                                <w:top w:val="none" w:sz="0" w:space="0" w:color="auto"/>
                                <w:left w:val="none" w:sz="0" w:space="0" w:color="auto"/>
                                <w:bottom w:val="none" w:sz="0" w:space="0" w:color="auto"/>
                                <w:right w:val="none" w:sz="0" w:space="0" w:color="auto"/>
                              </w:divBdr>
                              <w:divsChild>
                                <w:div w:id="1519418618">
                                  <w:marLeft w:val="0"/>
                                  <w:marRight w:val="0"/>
                                  <w:marTop w:val="0"/>
                                  <w:marBottom w:val="0"/>
                                  <w:divBdr>
                                    <w:top w:val="none" w:sz="0" w:space="0" w:color="auto"/>
                                    <w:left w:val="none" w:sz="0" w:space="0" w:color="auto"/>
                                    <w:bottom w:val="none" w:sz="0" w:space="0" w:color="auto"/>
                                    <w:right w:val="none" w:sz="0" w:space="0" w:color="auto"/>
                                  </w:divBdr>
                                  <w:divsChild>
                                    <w:div w:id="748969115">
                                      <w:marLeft w:val="0"/>
                                      <w:marRight w:val="0"/>
                                      <w:marTop w:val="0"/>
                                      <w:marBottom w:val="0"/>
                                      <w:divBdr>
                                        <w:top w:val="none" w:sz="0" w:space="0" w:color="auto"/>
                                        <w:left w:val="none" w:sz="0" w:space="0" w:color="auto"/>
                                        <w:bottom w:val="none" w:sz="0" w:space="0" w:color="auto"/>
                                        <w:right w:val="none" w:sz="0" w:space="0" w:color="auto"/>
                                      </w:divBdr>
                                      <w:divsChild>
                                        <w:div w:id="1489781759">
                                          <w:marLeft w:val="0"/>
                                          <w:marRight w:val="0"/>
                                          <w:marTop w:val="0"/>
                                          <w:marBottom w:val="0"/>
                                          <w:divBdr>
                                            <w:top w:val="none" w:sz="0" w:space="0" w:color="auto"/>
                                            <w:left w:val="none" w:sz="0" w:space="0" w:color="auto"/>
                                            <w:bottom w:val="none" w:sz="0" w:space="0" w:color="auto"/>
                                            <w:right w:val="none" w:sz="0" w:space="0" w:color="auto"/>
                                          </w:divBdr>
                                          <w:divsChild>
                                            <w:div w:id="553201660">
                                              <w:marLeft w:val="0"/>
                                              <w:marRight w:val="0"/>
                                              <w:marTop w:val="0"/>
                                              <w:marBottom w:val="0"/>
                                              <w:divBdr>
                                                <w:top w:val="none" w:sz="0" w:space="0" w:color="auto"/>
                                                <w:left w:val="none" w:sz="0" w:space="0" w:color="auto"/>
                                                <w:bottom w:val="none" w:sz="0" w:space="0" w:color="auto"/>
                                                <w:right w:val="none" w:sz="0" w:space="0" w:color="auto"/>
                                              </w:divBdr>
                                              <w:divsChild>
                                                <w:div w:id="401950919">
                                                  <w:marLeft w:val="0"/>
                                                  <w:marRight w:val="0"/>
                                                  <w:marTop w:val="0"/>
                                                  <w:marBottom w:val="0"/>
                                                  <w:divBdr>
                                                    <w:top w:val="none" w:sz="0" w:space="0" w:color="auto"/>
                                                    <w:left w:val="none" w:sz="0" w:space="0" w:color="auto"/>
                                                    <w:bottom w:val="none" w:sz="0" w:space="0" w:color="auto"/>
                                                    <w:right w:val="none" w:sz="0" w:space="0" w:color="auto"/>
                                                  </w:divBdr>
                                                  <w:divsChild>
                                                    <w:div w:id="861893257">
                                                      <w:marLeft w:val="0"/>
                                                      <w:marRight w:val="0"/>
                                                      <w:marTop w:val="0"/>
                                                      <w:marBottom w:val="0"/>
                                                      <w:divBdr>
                                                        <w:top w:val="none" w:sz="0" w:space="0" w:color="auto"/>
                                                        <w:left w:val="none" w:sz="0" w:space="0" w:color="auto"/>
                                                        <w:bottom w:val="none" w:sz="0" w:space="0" w:color="auto"/>
                                                        <w:right w:val="none" w:sz="0" w:space="0" w:color="auto"/>
                                                      </w:divBdr>
                                                      <w:divsChild>
                                                        <w:div w:id="762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1928">
                                              <w:marLeft w:val="0"/>
                                              <w:marRight w:val="0"/>
                                              <w:marTop w:val="0"/>
                                              <w:marBottom w:val="0"/>
                                              <w:divBdr>
                                                <w:top w:val="none" w:sz="0" w:space="0" w:color="auto"/>
                                                <w:left w:val="none" w:sz="0" w:space="0" w:color="auto"/>
                                                <w:bottom w:val="none" w:sz="0" w:space="0" w:color="auto"/>
                                                <w:right w:val="none" w:sz="0" w:space="0" w:color="auto"/>
                                              </w:divBdr>
                                              <w:divsChild>
                                                <w:div w:id="1336416664">
                                                  <w:marLeft w:val="0"/>
                                                  <w:marRight w:val="0"/>
                                                  <w:marTop w:val="0"/>
                                                  <w:marBottom w:val="0"/>
                                                  <w:divBdr>
                                                    <w:top w:val="none" w:sz="0" w:space="0" w:color="auto"/>
                                                    <w:left w:val="none" w:sz="0" w:space="0" w:color="auto"/>
                                                    <w:bottom w:val="none" w:sz="0" w:space="0" w:color="auto"/>
                                                    <w:right w:val="none" w:sz="0" w:space="0" w:color="auto"/>
                                                  </w:divBdr>
                                                  <w:divsChild>
                                                    <w:div w:id="409694962">
                                                      <w:marLeft w:val="0"/>
                                                      <w:marRight w:val="0"/>
                                                      <w:marTop w:val="0"/>
                                                      <w:marBottom w:val="0"/>
                                                      <w:divBdr>
                                                        <w:top w:val="none" w:sz="0" w:space="0" w:color="auto"/>
                                                        <w:left w:val="none" w:sz="0" w:space="0" w:color="auto"/>
                                                        <w:bottom w:val="none" w:sz="0" w:space="0" w:color="auto"/>
                                                        <w:right w:val="none" w:sz="0" w:space="0" w:color="auto"/>
                                                      </w:divBdr>
                                                      <w:divsChild>
                                                        <w:div w:id="16218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83686">
          <w:marLeft w:val="0"/>
          <w:marRight w:val="0"/>
          <w:marTop w:val="0"/>
          <w:marBottom w:val="0"/>
          <w:divBdr>
            <w:top w:val="none" w:sz="0" w:space="0" w:color="auto"/>
            <w:left w:val="none" w:sz="0" w:space="0" w:color="auto"/>
            <w:bottom w:val="none" w:sz="0" w:space="0" w:color="auto"/>
            <w:right w:val="none" w:sz="0" w:space="0" w:color="auto"/>
          </w:divBdr>
          <w:divsChild>
            <w:div w:id="1757163387">
              <w:marLeft w:val="0"/>
              <w:marRight w:val="0"/>
              <w:marTop w:val="0"/>
              <w:marBottom w:val="0"/>
              <w:divBdr>
                <w:top w:val="none" w:sz="0" w:space="0" w:color="auto"/>
                <w:left w:val="none" w:sz="0" w:space="0" w:color="auto"/>
                <w:bottom w:val="none" w:sz="0" w:space="0" w:color="auto"/>
                <w:right w:val="none" w:sz="0" w:space="0" w:color="auto"/>
              </w:divBdr>
              <w:divsChild>
                <w:div w:id="1921712918">
                  <w:marLeft w:val="0"/>
                  <w:marRight w:val="0"/>
                  <w:marTop w:val="0"/>
                  <w:marBottom w:val="0"/>
                  <w:divBdr>
                    <w:top w:val="none" w:sz="0" w:space="0" w:color="auto"/>
                    <w:left w:val="none" w:sz="0" w:space="0" w:color="auto"/>
                    <w:bottom w:val="none" w:sz="0" w:space="0" w:color="auto"/>
                    <w:right w:val="none" w:sz="0" w:space="0" w:color="auto"/>
                  </w:divBdr>
                  <w:divsChild>
                    <w:div w:id="1098673226">
                      <w:marLeft w:val="0"/>
                      <w:marRight w:val="0"/>
                      <w:marTop w:val="0"/>
                      <w:marBottom w:val="0"/>
                      <w:divBdr>
                        <w:top w:val="none" w:sz="0" w:space="0" w:color="auto"/>
                        <w:left w:val="none" w:sz="0" w:space="0" w:color="auto"/>
                        <w:bottom w:val="none" w:sz="0" w:space="0" w:color="auto"/>
                        <w:right w:val="none" w:sz="0" w:space="0" w:color="auto"/>
                      </w:divBdr>
                      <w:divsChild>
                        <w:div w:id="71583477">
                          <w:marLeft w:val="0"/>
                          <w:marRight w:val="0"/>
                          <w:marTop w:val="0"/>
                          <w:marBottom w:val="0"/>
                          <w:divBdr>
                            <w:top w:val="none" w:sz="0" w:space="0" w:color="auto"/>
                            <w:left w:val="none" w:sz="0" w:space="0" w:color="auto"/>
                            <w:bottom w:val="none" w:sz="0" w:space="0" w:color="auto"/>
                            <w:right w:val="none" w:sz="0" w:space="0" w:color="auto"/>
                          </w:divBdr>
                          <w:divsChild>
                            <w:div w:id="1459685363">
                              <w:marLeft w:val="0"/>
                              <w:marRight w:val="0"/>
                              <w:marTop w:val="0"/>
                              <w:marBottom w:val="0"/>
                              <w:divBdr>
                                <w:top w:val="none" w:sz="0" w:space="0" w:color="auto"/>
                                <w:left w:val="none" w:sz="0" w:space="0" w:color="auto"/>
                                <w:bottom w:val="none" w:sz="0" w:space="0" w:color="auto"/>
                                <w:right w:val="none" w:sz="0" w:space="0" w:color="auto"/>
                              </w:divBdr>
                              <w:divsChild>
                                <w:div w:id="193739932">
                                  <w:marLeft w:val="0"/>
                                  <w:marRight w:val="0"/>
                                  <w:marTop w:val="0"/>
                                  <w:marBottom w:val="0"/>
                                  <w:divBdr>
                                    <w:top w:val="none" w:sz="0" w:space="0" w:color="auto"/>
                                    <w:left w:val="none" w:sz="0" w:space="0" w:color="auto"/>
                                    <w:bottom w:val="none" w:sz="0" w:space="0" w:color="auto"/>
                                    <w:right w:val="none" w:sz="0" w:space="0" w:color="auto"/>
                                  </w:divBdr>
                                  <w:divsChild>
                                    <w:div w:id="2047440761">
                                      <w:marLeft w:val="0"/>
                                      <w:marRight w:val="0"/>
                                      <w:marTop w:val="0"/>
                                      <w:marBottom w:val="0"/>
                                      <w:divBdr>
                                        <w:top w:val="none" w:sz="0" w:space="0" w:color="auto"/>
                                        <w:left w:val="none" w:sz="0" w:space="0" w:color="auto"/>
                                        <w:bottom w:val="none" w:sz="0" w:space="0" w:color="auto"/>
                                        <w:right w:val="none" w:sz="0" w:space="0" w:color="auto"/>
                                      </w:divBdr>
                                      <w:divsChild>
                                        <w:div w:id="1186823083">
                                          <w:marLeft w:val="0"/>
                                          <w:marRight w:val="0"/>
                                          <w:marTop w:val="0"/>
                                          <w:marBottom w:val="0"/>
                                          <w:divBdr>
                                            <w:top w:val="none" w:sz="0" w:space="0" w:color="auto"/>
                                            <w:left w:val="none" w:sz="0" w:space="0" w:color="auto"/>
                                            <w:bottom w:val="none" w:sz="0" w:space="0" w:color="auto"/>
                                            <w:right w:val="none" w:sz="0" w:space="0" w:color="auto"/>
                                          </w:divBdr>
                                          <w:divsChild>
                                            <w:div w:id="786390651">
                                              <w:marLeft w:val="0"/>
                                              <w:marRight w:val="0"/>
                                              <w:marTop w:val="0"/>
                                              <w:marBottom w:val="0"/>
                                              <w:divBdr>
                                                <w:top w:val="none" w:sz="0" w:space="0" w:color="auto"/>
                                                <w:left w:val="none" w:sz="0" w:space="0" w:color="auto"/>
                                                <w:bottom w:val="none" w:sz="0" w:space="0" w:color="auto"/>
                                                <w:right w:val="none" w:sz="0" w:space="0" w:color="auto"/>
                                              </w:divBdr>
                                              <w:divsChild>
                                                <w:div w:id="16090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341C08D-E4A9-4C7B-BD86-AF9F4D04326D}">
  <ds:schemaRefs>
    <ds:schemaRef ds:uri="http://schemas.openxmlformats.org/officeDocument/2006/bibliography"/>
  </ds:schemaRefs>
</ds:datastoreItem>
</file>

<file path=customXml/itemProps2.xml><?xml version="1.0" encoding="utf-8"?>
<ds:datastoreItem xmlns:ds="http://schemas.openxmlformats.org/officeDocument/2006/customXml" ds:itemID="{EC93CF37-1930-4BE3-ADE3-6BA370AE0D24}"/>
</file>

<file path=customXml/itemProps3.xml><?xml version="1.0" encoding="utf-8"?>
<ds:datastoreItem xmlns:ds="http://schemas.openxmlformats.org/officeDocument/2006/customXml" ds:itemID="{A3BBA243-1333-4886-8AB6-F5E9E51CC838}"/>
</file>

<file path=customXml/itemProps4.xml><?xml version="1.0" encoding="utf-8"?>
<ds:datastoreItem xmlns:ds="http://schemas.openxmlformats.org/officeDocument/2006/customXml" ds:itemID="{2B414736-7BBA-4303-A09D-BE3D28BDDF16}"/>
</file>

<file path=docProps/app.xml><?xml version="1.0" encoding="utf-8"?>
<Properties xmlns="http://schemas.openxmlformats.org/officeDocument/2006/extended-properties" xmlns:vt="http://schemas.openxmlformats.org/officeDocument/2006/docPropsVTypes">
  <Template>Normal</Template>
  <TotalTime>0</TotalTime>
  <Pages>9</Pages>
  <Words>3482</Words>
  <Characters>15345</Characters>
  <Application>Microsoft Office Word</Application>
  <DocSecurity>0</DocSecurity>
  <Lines>127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2025-01-13T04:10:00Z</dcterms:created>
  <dcterms:modified xsi:type="dcterms:W3CDTF">2025-03-03T08:43:00Z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