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E0E0491" w:rsidR="00F4525C" w:rsidRDefault="00024018" w:rsidP="009B61E5">
      <w:pPr>
        <w:pStyle w:val="VCAADocumenttitle"/>
      </w:pPr>
      <w:r>
        <w:t>202</w:t>
      </w:r>
      <w:r w:rsidR="008428B1">
        <w:t>1</w:t>
      </w:r>
      <w:r>
        <w:t xml:space="preserve"> </w:t>
      </w:r>
      <w:r w:rsidR="00AD06D0">
        <w:t xml:space="preserve">VCE </w:t>
      </w:r>
      <w:r w:rsidR="004E2851">
        <w:t>Korean</w:t>
      </w:r>
      <w:r>
        <w:t xml:space="preserve"> </w:t>
      </w:r>
      <w:r w:rsidR="007E47A5">
        <w:t xml:space="preserve">Second Language </w:t>
      </w:r>
      <w:r w:rsidR="00400537">
        <w:t xml:space="preserve">written </w:t>
      </w:r>
      <w:r w:rsidR="002514D9">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61F4FB46" w14:textId="04A7EE51" w:rsidR="008641A1" w:rsidRPr="00C02901" w:rsidRDefault="004E2851" w:rsidP="00A9643E">
      <w:pPr>
        <w:pStyle w:val="VCAAbody"/>
      </w:pPr>
      <w:bookmarkStart w:id="1" w:name="_Hlk86848779"/>
      <w:r w:rsidRPr="00C02901">
        <w:t xml:space="preserve">In the 2021 VCE Korean Second Language written examination, students showed their capacity to understand and convey general and specific aspects of texts. A majority of students performed well and presented their answers appropriately. </w:t>
      </w:r>
      <w:r w:rsidR="00AD06D0" w:rsidRPr="00C02901">
        <w:t>H</w:t>
      </w:r>
      <w:r w:rsidRPr="00C02901">
        <w:t xml:space="preserve">igh-scoring </w:t>
      </w:r>
      <w:r w:rsidR="00AD06D0" w:rsidRPr="00C02901">
        <w:t>responses were</w:t>
      </w:r>
      <w:r w:rsidRPr="00C02901">
        <w:t xml:space="preserve"> highly relevant and appropriate. </w:t>
      </w:r>
    </w:p>
    <w:p w14:paraId="3F0AA859" w14:textId="22AF1A9B" w:rsidR="00B93242" w:rsidRPr="00C02901" w:rsidRDefault="00B93242" w:rsidP="00E873AC">
      <w:pPr>
        <w:pStyle w:val="VCAAbody"/>
      </w:pPr>
      <w:r w:rsidRPr="00C02901">
        <w:t>Students should note that the answers in Part A are written in English</w:t>
      </w:r>
      <w:r w:rsidR="0035627D" w:rsidRPr="00C02901">
        <w:t>;</w:t>
      </w:r>
      <w:r w:rsidRPr="00C02901">
        <w:t xml:space="preserve"> </w:t>
      </w:r>
      <w:r w:rsidR="00E600D9" w:rsidRPr="00C02901">
        <w:t xml:space="preserve">in </w:t>
      </w:r>
      <w:r w:rsidRPr="00C02901">
        <w:t xml:space="preserve">Part B </w:t>
      </w:r>
      <w:r w:rsidR="0035627D" w:rsidRPr="00C02901">
        <w:t xml:space="preserve">they </w:t>
      </w:r>
      <w:r w:rsidR="00E600D9" w:rsidRPr="00C02901">
        <w:t xml:space="preserve">are </w:t>
      </w:r>
      <w:r w:rsidRPr="00C02901">
        <w:t xml:space="preserve">written in Korean. </w:t>
      </w:r>
      <w:r w:rsidR="00233790" w:rsidRPr="00C02901">
        <w:t xml:space="preserve">Students </w:t>
      </w:r>
      <w:r w:rsidR="00233790" w:rsidRPr="00E873AC">
        <w:t>were not awarded marks for answers in the wrong language, or for anything written in the note-taking space. Students must take care to read the instructions carefully and write their answers exactly as requested</w:t>
      </w:r>
      <w:r w:rsidR="00795345" w:rsidRPr="00C02901">
        <w:t>.</w:t>
      </w:r>
    </w:p>
    <w:p w14:paraId="762CD661" w14:textId="329C80E7" w:rsidR="00B45A13" w:rsidRPr="00C02901" w:rsidRDefault="00B45A13" w:rsidP="00E873AC">
      <w:pPr>
        <w:pStyle w:val="VCAAbody"/>
      </w:pPr>
      <w:r w:rsidRPr="00C02901">
        <w:t xml:space="preserve">The most popular question in Section 3 was </w:t>
      </w:r>
      <w:r w:rsidR="00AD06D0" w:rsidRPr="00C02901">
        <w:t>Q</w:t>
      </w:r>
      <w:r w:rsidRPr="00C02901">
        <w:t xml:space="preserve">uestion </w:t>
      </w:r>
      <w:r w:rsidR="0064154A" w:rsidRPr="00C02901">
        <w:t>6</w:t>
      </w:r>
      <w:r w:rsidRPr="00C02901">
        <w:t xml:space="preserve">, which was </w:t>
      </w:r>
      <w:r w:rsidR="0064154A" w:rsidRPr="00C02901">
        <w:t>persuasive</w:t>
      </w:r>
      <w:r w:rsidRPr="00C02901">
        <w:t xml:space="preserve"> writing. The second</w:t>
      </w:r>
      <w:r w:rsidR="00795345" w:rsidRPr="00C02901">
        <w:t>-</w:t>
      </w:r>
      <w:r w:rsidRPr="00C02901">
        <w:t xml:space="preserve">most popular one was Question </w:t>
      </w:r>
      <w:r w:rsidR="0064154A" w:rsidRPr="00C02901">
        <w:t>8</w:t>
      </w:r>
      <w:r w:rsidRPr="00C02901">
        <w:t xml:space="preserve">, which was </w:t>
      </w:r>
      <w:r w:rsidR="0064154A" w:rsidRPr="00C02901">
        <w:t>evaluative</w:t>
      </w:r>
      <w:r w:rsidRPr="00C02901">
        <w:t xml:space="preserve"> writing. Students developed </w:t>
      </w:r>
      <w:r w:rsidR="0035627D" w:rsidRPr="00C02901">
        <w:t xml:space="preserve">their writing </w:t>
      </w:r>
      <w:r w:rsidRPr="00C02901">
        <w:t xml:space="preserve">well in terms of structure, sequence and depth. In particular, high-scoring </w:t>
      </w:r>
      <w:r w:rsidR="00320CCF" w:rsidRPr="00C02901">
        <w:t>responses included</w:t>
      </w:r>
      <w:r w:rsidRPr="00C02901">
        <w:t xml:space="preserve"> </w:t>
      </w:r>
      <w:r w:rsidR="00233790" w:rsidRPr="00C02901">
        <w:t xml:space="preserve">original </w:t>
      </w:r>
      <w:r w:rsidRPr="00C02901">
        <w:t xml:space="preserve">ideas and opinions rather than general information. They used a variety of vocabulary and grammar accurately and appropriately with few grammar and spelling errors. </w:t>
      </w:r>
    </w:p>
    <w:p w14:paraId="2CD33F7B" w14:textId="5C3A7C06" w:rsidR="00B45A13" w:rsidRPr="00C02901" w:rsidRDefault="00B45A13" w:rsidP="00E873AC">
      <w:pPr>
        <w:pStyle w:val="VCAAbody"/>
      </w:pPr>
      <w:r w:rsidRPr="00C02901">
        <w:t xml:space="preserve">Students are advised to read a wide selection of Korean texts, including old and contemporary information </w:t>
      </w:r>
      <w:r w:rsidR="00233790" w:rsidRPr="00C02901">
        <w:t>related to a wide range of subtopics that relate to the prescribed themes and topics</w:t>
      </w:r>
      <w:r w:rsidRPr="00C02901">
        <w:t xml:space="preserve">. </w:t>
      </w:r>
      <w:r w:rsidR="00795345" w:rsidRPr="00C02901">
        <w:t>They should a</w:t>
      </w:r>
      <w:r w:rsidRPr="00C02901">
        <w:t>lso try to write the answers concisely</w:t>
      </w:r>
      <w:r w:rsidR="00320CCF" w:rsidRPr="00C02901">
        <w:t xml:space="preserve"> and avoid writing </w:t>
      </w:r>
      <w:r w:rsidRPr="00C02901">
        <w:t xml:space="preserve">unnecessary information beyond </w:t>
      </w:r>
      <w:r w:rsidR="00233790" w:rsidRPr="00C02901">
        <w:t>what is required by the question</w:t>
      </w:r>
      <w:r w:rsidRPr="00C02901">
        <w:t xml:space="preserve">. </w:t>
      </w:r>
      <w:r w:rsidR="00320CCF" w:rsidRPr="00C02901">
        <w:t>S</w:t>
      </w:r>
      <w:r w:rsidRPr="00C02901">
        <w:t xml:space="preserve">tudents may need to practise how to write key information to </w:t>
      </w:r>
      <w:r w:rsidR="00A9643E" w:rsidRPr="00C02901">
        <w:t>ensure</w:t>
      </w:r>
      <w:r w:rsidRPr="00C02901">
        <w:t xml:space="preserve"> the</w:t>
      </w:r>
      <w:r w:rsidR="00A9643E" w:rsidRPr="00C02901">
        <w:t>y</w:t>
      </w:r>
      <w:r w:rsidRPr="00C02901">
        <w:t xml:space="preserve"> understand correctly</w:t>
      </w:r>
      <w:r w:rsidR="00A9643E" w:rsidRPr="00C02901">
        <w:t xml:space="preserve"> what the questions require for answers</w:t>
      </w:r>
      <w:r w:rsidRPr="00C02901">
        <w:t xml:space="preserve">. </w:t>
      </w:r>
    </w:p>
    <w:bookmarkEnd w:id="1"/>
    <w:p w14:paraId="29027E3E" w14:textId="75A20B99" w:rsidR="00B62480" w:rsidRDefault="00024018" w:rsidP="00350651">
      <w:pPr>
        <w:pStyle w:val="VCAAHeading1"/>
      </w:pPr>
      <w:r>
        <w:t>Specific information</w:t>
      </w:r>
    </w:p>
    <w:p w14:paraId="01654FC5" w14:textId="4AAE5B87" w:rsidR="008641A1" w:rsidRDefault="00A9643E" w:rsidP="008641A1">
      <w:pPr>
        <w:pStyle w:val="VCAAbody"/>
        <w:rPr>
          <w:lang w:val="en-AU"/>
        </w:rPr>
      </w:pPr>
      <w:r>
        <w:rPr>
          <w:lang w:val="en-AU"/>
        </w:rPr>
        <w:t xml:space="preserve">Note: </w:t>
      </w:r>
      <w:r w:rsidR="008641A1">
        <w:rPr>
          <w:lang w:val="en-AU"/>
        </w:rPr>
        <w:t xml:space="preserve">This report provides sample answers or an indication of what answers may have included. Unless otherwise stated, these are not intended to be exemplary or complete responses. </w:t>
      </w:r>
    </w:p>
    <w:p w14:paraId="0E5957F4" w14:textId="67A93324" w:rsidR="007E47A5" w:rsidRDefault="007E47A5" w:rsidP="007E47A5">
      <w:pPr>
        <w:pStyle w:val="VCAAHeading2"/>
      </w:pPr>
      <w:r w:rsidRPr="001B4604">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4042589E" w:rsidR="008641A1" w:rsidRPr="008641A1" w:rsidRDefault="007E47A5" w:rsidP="007E47A5">
      <w:pPr>
        <w:pStyle w:val="VCAAbody"/>
      </w:pPr>
      <w:r w:rsidRPr="001B4604">
        <w:t>This section assessed the students</w:t>
      </w:r>
      <w:r>
        <w:t>’</w:t>
      </w:r>
      <w:r w:rsidRPr="001B4604">
        <w:t xml:space="preserve"> capacity to understand and convey general and specific aspects of texts.</w:t>
      </w:r>
    </w:p>
    <w:p w14:paraId="1FF658FA" w14:textId="1E87404A" w:rsidR="006227BC" w:rsidRDefault="006227BC" w:rsidP="006227BC">
      <w:pPr>
        <w:pStyle w:val="VCAAHeading4"/>
        <w:rPr>
          <w:lang w:val="en-AU"/>
        </w:rPr>
      </w:pPr>
      <w:r w:rsidRPr="008D6483">
        <w:rPr>
          <w:lang w:val="en-AU"/>
        </w:rPr>
        <w:t>Question 1a</w:t>
      </w:r>
      <w:r w:rsidR="00AD06D0">
        <w:rPr>
          <w:lang w:val="en-AU"/>
        </w:rPr>
        <w:t>.</w:t>
      </w:r>
    </w:p>
    <w:p w14:paraId="0535DAA1" w14:textId="77777777" w:rsidR="00AD06D0" w:rsidRPr="003504A2" w:rsidRDefault="00AD06D0" w:rsidP="00AD06D0">
      <w:pPr>
        <w:pStyle w:val="VCAAbody"/>
      </w:pPr>
      <w:bookmarkStart w:id="2" w:name="_Hlk98865607"/>
      <w:r>
        <w:t>An example of a correct response is:</w:t>
      </w:r>
    </w:p>
    <w:bookmarkEnd w:id="2"/>
    <w:p w14:paraId="1D06CCEF" w14:textId="2C5B5D95" w:rsidR="006227BC" w:rsidRPr="00E873AC" w:rsidRDefault="006227BC" w:rsidP="00C02901">
      <w:pPr>
        <w:pStyle w:val="VCAAbullet"/>
      </w:pPr>
      <w:r w:rsidRPr="00E873AC">
        <w:t>The voting to select the winners of the photo contest ends in 30 minutes.</w:t>
      </w:r>
      <w:r w:rsidR="001C1261" w:rsidRPr="00E873AC">
        <w:t xml:space="preserve">  </w:t>
      </w:r>
    </w:p>
    <w:p w14:paraId="2DF44D37" w14:textId="70DF8B62" w:rsidR="0035627D" w:rsidRPr="00E873AC" w:rsidRDefault="006227BC" w:rsidP="00C02901">
      <w:pPr>
        <w:pStyle w:val="VCAAbullet"/>
        <w:rPr>
          <w:lang w:val="en-AU" w:eastAsia="en-AU"/>
        </w:rPr>
      </w:pPr>
      <w:r w:rsidRPr="00E873AC">
        <w:t>T</w:t>
      </w:r>
      <w:r w:rsidRPr="00C02901">
        <w:t>he volunteers who are assigned to the awards ceremony should come to the stage immediately.</w:t>
      </w:r>
    </w:p>
    <w:p w14:paraId="7211D555" w14:textId="2E05C21B" w:rsidR="006227BC" w:rsidRDefault="006227BC" w:rsidP="006227BC">
      <w:pPr>
        <w:pStyle w:val="VCAAHeading4"/>
        <w:rPr>
          <w:lang w:val="en-AU"/>
        </w:rPr>
      </w:pPr>
      <w:r w:rsidRPr="008D6483">
        <w:rPr>
          <w:lang w:val="en-AU"/>
        </w:rPr>
        <w:lastRenderedPageBreak/>
        <w:t>Question 1b</w:t>
      </w:r>
      <w:r w:rsidR="00AD06D0">
        <w:rPr>
          <w:lang w:val="en-AU"/>
        </w:rPr>
        <w:t>.</w:t>
      </w:r>
    </w:p>
    <w:p w14:paraId="35545211" w14:textId="77777777" w:rsidR="00AD06D0" w:rsidRPr="003504A2" w:rsidRDefault="00AD06D0" w:rsidP="00AD06D0">
      <w:pPr>
        <w:pStyle w:val="VCAAbody"/>
      </w:pPr>
      <w:r>
        <w:t>An example of a correct response is:</w:t>
      </w:r>
    </w:p>
    <w:p w14:paraId="501C512D" w14:textId="68591AFE" w:rsidR="006227BC" w:rsidRPr="00E873AC" w:rsidRDefault="006227BC" w:rsidP="00C02901">
      <w:pPr>
        <w:pStyle w:val="VCAAbullet"/>
      </w:pPr>
      <w:r w:rsidRPr="00E873AC">
        <w:t>This is the 11th year for the</w:t>
      </w:r>
      <w:r w:rsidRPr="00C02901">
        <w:t xml:space="preserve"> </w:t>
      </w:r>
      <w:r w:rsidRPr="00E873AC">
        <w:t>event</w:t>
      </w:r>
      <w:r w:rsidR="009C60CC">
        <w:t>.</w:t>
      </w:r>
      <w:r w:rsidR="00F34E23" w:rsidRPr="00E873AC">
        <w:t xml:space="preserve"> </w:t>
      </w:r>
      <w:r w:rsidRPr="00E873AC">
        <w:t>/ The event has been held for the past 1</w:t>
      </w:r>
      <w:r w:rsidR="00CC41F8" w:rsidRPr="00E873AC">
        <w:t>0</w:t>
      </w:r>
      <w:r w:rsidRPr="00E873AC">
        <w:t xml:space="preserve"> years</w:t>
      </w:r>
      <w:r w:rsidR="00F34E23" w:rsidRPr="00E873AC">
        <w:t>.</w:t>
      </w:r>
    </w:p>
    <w:p w14:paraId="69630735" w14:textId="77777777" w:rsidR="006227BC" w:rsidRPr="00E873AC" w:rsidRDefault="006227BC" w:rsidP="00C02901">
      <w:pPr>
        <w:pStyle w:val="VCAAbullet"/>
      </w:pPr>
      <w:r w:rsidRPr="00E873AC">
        <w:t>Since 2015 the winners are determined by the vote of the</w:t>
      </w:r>
      <w:r w:rsidRPr="00C02901">
        <w:t xml:space="preserve"> </w:t>
      </w:r>
      <w:r w:rsidRPr="00E873AC">
        <w:t>residents.</w:t>
      </w:r>
    </w:p>
    <w:p w14:paraId="1718709F" w14:textId="42950C73" w:rsidR="006227BC" w:rsidRPr="00E873AC" w:rsidRDefault="006227BC" w:rsidP="00C02901">
      <w:pPr>
        <w:pStyle w:val="VCAAbullet"/>
      </w:pPr>
      <w:r w:rsidRPr="00E873AC">
        <w:t>The contest won the Mayor</w:t>
      </w:r>
      <w:r w:rsidR="0035627D" w:rsidRPr="00E873AC">
        <w:t>’</w:t>
      </w:r>
      <w:r w:rsidRPr="00E873AC">
        <w:t>s Award for the best community event last</w:t>
      </w:r>
      <w:r w:rsidRPr="00C02901">
        <w:t xml:space="preserve"> </w:t>
      </w:r>
      <w:r w:rsidRPr="00E873AC">
        <w:t>year.</w:t>
      </w:r>
    </w:p>
    <w:p w14:paraId="66369369" w14:textId="6B0B6E04" w:rsidR="006227BC" w:rsidRPr="00C02901" w:rsidRDefault="006227BC" w:rsidP="00C02901">
      <w:pPr>
        <w:pStyle w:val="VCAAbullet"/>
      </w:pPr>
      <w:r w:rsidRPr="00E873AC">
        <w:t xml:space="preserve">For the previous </w:t>
      </w:r>
      <w:r w:rsidR="00320CCF" w:rsidRPr="00E873AC">
        <w:t xml:space="preserve">three </w:t>
      </w:r>
      <w:r w:rsidRPr="00E873AC">
        <w:t>years, a calendar of award-winning photos has been published each year</w:t>
      </w:r>
      <w:r w:rsidR="00F34E23" w:rsidRPr="00E873AC">
        <w:t>.</w:t>
      </w:r>
    </w:p>
    <w:p w14:paraId="56C21D20" w14:textId="41FC2404" w:rsidR="006227BC" w:rsidRDefault="006227BC" w:rsidP="006227BC">
      <w:pPr>
        <w:pStyle w:val="VCAAHeading4"/>
        <w:rPr>
          <w:lang w:val="en-AU"/>
        </w:rPr>
      </w:pPr>
      <w:r w:rsidRPr="008D6483">
        <w:rPr>
          <w:lang w:val="en-AU"/>
        </w:rPr>
        <w:t>Question 1c</w:t>
      </w:r>
      <w:r w:rsidR="00AD06D0">
        <w:rPr>
          <w:lang w:val="en-AU"/>
        </w:rPr>
        <w:t>.</w:t>
      </w:r>
    </w:p>
    <w:p w14:paraId="3D74129F" w14:textId="77777777" w:rsidR="00AD06D0" w:rsidRPr="003504A2" w:rsidRDefault="00AD06D0" w:rsidP="00AD06D0">
      <w:pPr>
        <w:pStyle w:val="VCAAbody"/>
      </w:pPr>
      <w:r>
        <w:t>An example of a correct response is:</w:t>
      </w:r>
    </w:p>
    <w:p w14:paraId="6FA1F62C" w14:textId="5D0E3288" w:rsidR="006227BC" w:rsidRPr="00E873AC" w:rsidRDefault="004C1D84" w:rsidP="00C02901">
      <w:pPr>
        <w:pStyle w:val="VCAAbullet"/>
      </w:pPr>
      <w:r w:rsidRPr="00E873AC">
        <w:t xml:space="preserve">matching with the theme </w:t>
      </w:r>
    </w:p>
    <w:p w14:paraId="336DD7C4" w14:textId="3DAC201E" w:rsidR="006227BC" w:rsidRPr="00E873AC" w:rsidRDefault="004C1D84" w:rsidP="00C02901">
      <w:pPr>
        <w:pStyle w:val="VCAAbullet"/>
      </w:pPr>
      <w:r w:rsidRPr="00E873AC">
        <w:t>displaying a high level of creativity</w:t>
      </w:r>
    </w:p>
    <w:p w14:paraId="17FB55B1" w14:textId="6287C520" w:rsidR="006227BC" w:rsidRPr="00E873AC" w:rsidRDefault="004C1D84" w:rsidP="00C02901">
      <w:pPr>
        <w:pStyle w:val="VCAAbullet"/>
      </w:pPr>
      <w:r w:rsidRPr="00C02901">
        <w:t>not promoting certain businesses</w:t>
      </w:r>
    </w:p>
    <w:p w14:paraId="5A8BE579" w14:textId="4454F924" w:rsidR="006227BC" w:rsidRPr="008D6483" w:rsidRDefault="004C1D84" w:rsidP="00C02901">
      <w:pPr>
        <w:pStyle w:val="VCAAbullet"/>
        <w:rPr>
          <w:lang w:val="en-AU"/>
        </w:rPr>
      </w:pPr>
      <w:r w:rsidRPr="00E873AC">
        <w:t>not previously shown in public</w:t>
      </w:r>
      <w:r w:rsidRPr="008D6483">
        <w:rPr>
          <w:lang w:val="en-AU"/>
        </w:rPr>
        <w:t>.</w:t>
      </w:r>
    </w:p>
    <w:p w14:paraId="79444A3B" w14:textId="03183426" w:rsidR="007E47A5" w:rsidRDefault="007E47A5" w:rsidP="007E47A5">
      <w:pPr>
        <w:pStyle w:val="VCAAHeading3"/>
        <w:rPr>
          <w:lang w:eastAsia="ko-KR"/>
        </w:rPr>
      </w:pPr>
      <w:r>
        <w:t xml:space="preserve">Part B </w:t>
      </w:r>
      <w:r w:rsidRPr="001B4604">
        <w:t>– Listening and responding</w:t>
      </w:r>
      <w:r>
        <w:t xml:space="preserve"> in </w:t>
      </w:r>
      <w:r w:rsidR="006227BC">
        <w:rPr>
          <w:lang w:eastAsia="ko-KR"/>
        </w:rPr>
        <w:t>Korean</w:t>
      </w:r>
      <w:r w:rsidR="006227BC">
        <w:rPr>
          <w:rFonts w:hint="eastAsia"/>
          <w:lang w:eastAsia="ko-KR"/>
        </w:rPr>
        <w:t xml:space="preserve"> </w:t>
      </w:r>
    </w:p>
    <w:p w14:paraId="1E1001A3" w14:textId="0B8EB07D" w:rsidR="008641A1" w:rsidRDefault="007E47A5" w:rsidP="007E47A5">
      <w:pPr>
        <w:pStyle w:val="VCAAbody"/>
      </w:pPr>
      <w:r>
        <w:t>In this part of the examination</w:t>
      </w:r>
      <w:r w:rsidR="00320CCF">
        <w:t>,</w:t>
      </w:r>
      <w:r>
        <w:t xml:space="preserve"> students were assessed on their understanding of the listening text and their ability to accurately convey appropriate information from the text in </w:t>
      </w:r>
      <w:r w:rsidR="006227BC">
        <w:t xml:space="preserve">Korean. </w:t>
      </w:r>
      <w:r>
        <w:t xml:space="preserve">The information presented in the response needed to be relevant to the question. Students were not awarded separate marks for content and language. Responses that included the relevant information and were expressed clearly in </w:t>
      </w:r>
      <w:r w:rsidR="006227BC">
        <w:t>Korean</w:t>
      </w:r>
      <w:r>
        <w:t xml:space="preserve"> were awarded full marks. </w:t>
      </w:r>
    </w:p>
    <w:p w14:paraId="616194CC" w14:textId="181DA795" w:rsidR="007E47A5" w:rsidRDefault="007E47A5" w:rsidP="007E47A5">
      <w:pPr>
        <w:pStyle w:val="VCAAHeading4"/>
      </w:pPr>
      <w:r w:rsidRPr="007E47A5">
        <w:t>Question 2</w:t>
      </w:r>
      <w:r w:rsidR="006227BC">
        <w:t>a</w:t>
      </w:r>
      <w:r w:rsidR="00AD06D0">
        <w:t>.</w:t>
      </w:r>
    </w:p>
    <w:p w14:paraId="18801EB4" w14:textId="77777777" w:rsidR="00AD06D0" w:rsidRPr="003504A2" w:rsidRDefault="00AD06D0" w:rsidP="00AD06D0">
      <w:pPr>
        <w:pStyle w:val="VCAAbody"/>
      </w:pPr>
      <w:r>
        <w:t>An example of a correct response is:</w:t>
      </w:r>
    </w:p>
    <w:p w14:paraId="33C59189" w14:textId="4FD9FCE4" w:rsidR="006227BC" w:rsidRPr="007233A3" w:rsidRDefault="006227BC" w:rsidP="00215922">
      <w:pPr>
        <w:pStyle w:val="VCAAbullet"/>
      </w:pPr>
      <w:r w:rsidRPr="00C02901">
        <w:rPr>
          <w:rFonts w:eastAsia="Malgun Gothic" w:hint="eastAsia"/>
        </w:rPr>
        <w:t>자연과</w:t>
      </w:r>
      <w:r w:rsidRPr="00C02901">
        <w:rPr>
          <w:rFonts w:eastAsia="Malgun Gothic"/>
        </w:rPr>
        <w:t xml:space="preserve"> </w:t>
      </w:r>
      <w:r w:rsidRPr="00C02901">
        <w:rPr>
          <w:rFonts w:eastAsia="Malgun Gothic" w:hint="eastAsia"/>
        </w:rPr>
        <w:t>건축물이</w:t>
      </w:r>
      <w:r w:rsidRPr="00C02901">
        <w:rPr>
          <w:rFonts w:eastAsia="Malgun Gothic"/>
        </w:rPr>
        <w:t xml:space="preserve"> </w:t>
      </w:r>
      <w:r w:rsidRPr="00C02901">
        <w:rPr>
          <w:rFonts w:eastAsia="Malgun Gothic" w:hint="eastAsia"/>
        </w:rPr>
        <w:t>조화된</w:t>
      </w:r>
      <w:r w:rsidRPr="00C02901">
        <w:rPr>
          <w:rFonts w:eastAsia="Malgun Gothic"/>
        </w:rPr>
        <w:t xml:space="preserve"> </w:t>
      </w:r>
      <w:r w:rsidRPr="00C02901">
        <w:rPr>
          <w:rFonts w:eastAsia="Malgun Gothic" w:hint="eastAsia"/>
        </w:rPr>
        <w:t>독특한</w:t>
      </w:r>
      <w:r w:rsidRPr="00C02901">
        <w:rPr>
          <w:rFonts w:eastAsia="Malgun Gothic"/>
        </w:rPr>
        <w:t xml:space="preserve"> </w:t>
      </w:r>
      <w:r w:rsidRPr="00C02901">
        <w:rPr>
          <w:rFonts w:eastAsia="Malgun Gothic" w:hint="eastAsia"/>
        </w:rPr>
        <w:t>디자인으로</w:t>
      </w:r>
      <w:r w:rsidRPr="00C02901">
        <w:rPr>
          <w:rFonts w:eastAsia="Malgun Gothic"/>
        </w:rPr>
        <w:t xml:space="preserve"> </w:t>
      </w:r>
      <w:r w:rsidRPr="00C02901">
        <w:rPr>
          <w:rFonts w:eastAsia="Malgun Gothic" w:hint="eastAsia"/>
        </w:rPr>
        <w:t>건강을</w:t>
      </w:r>
      <w:r w:rsidRPr="00C02901">
        <w:rPr>
          <w:rFonts w:eastAsia="Malgun Gothic"/>
        </w:rPr>
        <w:t xml:space="preserve"> </w:t>
      </w:r>
      <w:r w:rsidRPr="00C02901">
        <w:rPr>
          <w:rFonts w:eastAsia="Malgun Gothic" w:hint="eastAsia"/>
        </w:rPr>
        <w:t>돕자는</w:t>
      </w:r>
      <w:r w:rsidRPr="00C02901">
        <w:rPr>
          <w:rFonts w:eastAsia="Malgun Gothic"/>
        </w:rPr>
        <w:t xml:space="preserve"> </w:t>
      </w:r>
      <w:r w:rsidRPr="00C02901">
        <w:rPr>
          <w:rFonts w:eastAsia="Malgun Gothic" w:hint="eastAsia"/>
        </w:rPr>
        <w:t>목표를</w:t>
      </w:r>
      <w:r w:rsidRPr="00C02901">
        <w:rPr>
          <w:rFonts w:eastAsia="Malgun Gothic"/>
        </w:rPr>
        <w:t xml:space="preserve"> </w:t>
      </w:r>
      <w:r w:rsidRPr="00C02901">
        <w:rPr>
          <w:rFonts w:eastAsia="Malgun Gothic" w:hint="eastAsia"/>
        </w:rPr>
        <w:t>세웠다</w:t>
      </w:r>
      <w:r w:rsidRPr="00C02901">
        <w:rPr>
          <w:rFonts w:eastAsia="Malgun Gothic"/>
        </w:rPr>
        <w:t xml:space="preserve">. </w:t>
      </w:r>
      <w:r w:rsidR="00263F00" w:rsidRPr="00C02901">
        <w:rPr>
          <w:rFonts w:eastAsia="Malgun Gothic"/>
        </w:rPr>
        <w:t>(</w:t>
      </w:r>
      <w:r w:rsidR="00356D3D" w:rsidRPr="007233A3">
        <w:rPr>
          <w:rStyle w:val="VCAAbodyChar"/>
          <w:szCs w:val="20"/>
        </w:rPr>
        <w:t xml:space="preserve">They </w:t>
      </w:r>
      <w:r w:rsidR="00356D3D" w:rsidRPr="007233A3">
        <w:rPr>
          <w:rFonts w:eastAsia="Malgun Gothic"/>
          <w:szCs w:val="20"/>
          <w:lang w:eastAsia="ko-KR"/>
        </w:rPr>
        <w:t xml:space="preserve">aimed </w:t>
      </w:r>
      <w:r w:rsidR="00356D3D" w:rsidRPr="007233A3">
        <w:rPr>
          <w:szCs w:val="20"/>
        </w:rPr>
        <w:t xml:space="preserve">to design unique buildings with a balance between nature and development to enhance </w:t>
      </w:r>
      <w:r w:rsidR="00356D3D" w:rsidRPr="007233A3">
        <w:rPr>
          <w:rFonts w:eastAsia="Malgun Gothic"/>
          <w:szCs w:val="20"/>
          <w:lang w:eastAsia="ko-KR"/>
        </w:rPr>
        <w:t>better wellbeing.</w:t>
      </w:r>
      <w:r w:rsidR="00263F00" w:rsidRPr="007233A3">
        <w:rPr>
          <w:rStyle w:val="VCAAbodyChar"/>
          <w:szCs w:val="20"/>
        </w:rPr>
        <w:t>)</w:t>
      </w:r>
    </w:p>
    <w:p w14:paraId="3D6D0B16" w14:textId="442A717B" w:rsidR="006227BC" w:rsidRPr="007233A3" w:rsidRDefault="006227BC" w:rsidP="00215922">
      <w:pPr>
        <w:pStyle w:val="VCAAbullet"/>
      </w:pPr>
      <w:r w:rsidRPr="00C02901">
        <w:rPr>
          <w:rFonts w:eastAsia="Malgun Gothic"/>
        </w:rPr>
        <w:t>국제</w:t>
      </w:r>
      <w:r w:rsidRPr="00C02901">
        <w:rPr>
          <w:rFonts w:eastAsia="Malgun Gothic" w:hint="eastAsia"/>
        </w:rPr>
        <w:t>건축가협회로부터</w:t>
      </w:r>
      <w:r w:rsidRPr="00C02901">
        <w:rPr>
          <w:rFonts w:eastAsia="Malgun Gothic"/>
        </w:rPr>
        <w:t xml:space="preserve"> </w:t>
      </w:r>
      <w:r w:rsidRPr="00C02901">
        <w:rPr>
          <w:rFonts w:eastAsia="Malgun Gothic" w:hint="eastAsia"/>
        </w:rPr>
        <w:t>혁신성</w:t>
      </w:r>
      <w:r w:rsidRPr="00C02901">
        <w:rPr>
          <w:rFonts w:eastAsia="Malgun Gothic"/>
        </w:rPr>
        <w:t xml:space="preserve"> </w:t>
      </w:r>
      <w:r w:rsidRPr="00C02901">
        <w:rPr>
          <w:rFonts w:eastAsia="Malgun Gothic" w:hint="eastAsia"/>
        </w:rPr>
        <w:t>분야에서</w:t>
      </w:r>
      <w:r w:rsidRPr="00C02901">
        <w:rPr>
          <w:rFonts w:eastAsia="Malgun Gothic"/>
        </w:rPr>
        <w:t xml:space="preserve"> </w:t>
      </w:r>
      <w:r w:rsidRPr="00C02901">
        <w:rPr>
          <w:rFonts w:eastAsia="Malgun Gothic" w:hint="eastAsia"/>
        </w:rPr>
        <w:t>상을</w:t>
      </w:r>
      <w:r w:rsidRPr="00C02901">
        <w:rPr>
          <w:rFonts w:eastAsia="Malgun Gothic"/>
        </w:rPr>
        <w:t xml:space="preserve"> </w:t>
      </w:r>
      <w:r w:rsidRPr="00C02901">
        <w:rPr>
          <w:rFonts w:eastAsia="Malgun Gothic" w:hint="eastAsia"/>
        </w:rPr>
        <w:t>받았다</w:t>
      </w:r>
      <w:r w:rsidRPr="00C02901">
        <w:rPr>
          <w:rFonts w:eastAsia="Malgun Gothic"/>
        </w:rPr>
        <w:t>.</w:t>
      </w:r>
      <w:r w:rsidR="00263F00" w:rsidRPr="00C02901">
        <w:rPr>
          <w:rFonts w:eastAsia="Malgun Gothic"/>
        </w:rPr>
        <w:t xml:space="preserve"> (</w:t>
      </w:r>
      <w:r w:rsidR="007233A3" w:rsidRPr="007233A3">
        <w:rPr>
          <w:rFonts w:eastAsia="Malgun Gothic"/>
          <w:szCs w:val="20"/>
          <w:lang w:eastAsia="ko-KR"/>
        </w:rPr>
        <w:t>They received an award for innovation from the International Architects Association</w:t>
      </w:r>
      <w:r w:rsidR="00263F00" w:rsidRPr="007233A3">
        <w:rPr>
          <w:rStyle w:val="VCAAbodyChar"/>
          <w:rFonts w:hint="eastAsia"/>
        </w:rPr>
        <w:t>)</w:t>
      </w:r>
    </w:p>
    <w:p w14:paraId="1B4F2E6D" w14:textId="44365D34" w:rsidR="006227BC" w:rsidRPr="007233A3" w:rsidRDefault="006227BC" w:rsidP="00215922">
      <w:pPr>
        <w:pStyle w:val="VCAAbullet"/>
      </w:pPr>
      <w:r w:rsidRPr="00C02901">
        <w:rPr>
          <w:rFonts w:eastAsia="Malgun Gothic" w:hint="eastAsia"/>
        </w:rPr>
        <w:t>에너지가</w:t>
      </w:r>
      <w:r w:rsidRPr="00C02901">
        <w:rPr>
          <w:rFonts w:eastAsia="Malgun Gothic"/>
        </w:rPr>
        <w:t xml:space="preserve"> </w:t>
      </w:r>
      <w:r w:rsidRPr="00C02901">
        <w:rPr>
          <w:rFonts w:eastAsia="Malgun Gothic" w:hint="eastAsia"/>
        </w:rPr>
        <w:t>절약되는</w:t>
      </w:r>
      <w:r w:rsidRPr="00C02901">
        <w:rPr>
          <w:rFonts w:eastAsia="Malgun Gothic"/>
        </w:rPr>
        <w:t xml:space="preserve"> </w:t>
      </w:r>
      <w:r w:rsidRPr="00C02901">
        <w:rPr>
          <w:rFonts w:eastAsia="Malgun Gothic" w:hint="eastAsia"/>
        </w:rPr>
        <w:t>공간을</w:t>
      </w:r>
      <w:r w:rsidRPr="00C02901">
        <w:rPr>
          <w:rFonts w:eastAsia="Malgun Gothic"/>
        </w:rPr>
        <w:t xml:space="preserve"> </w:t>
      </w:r>
      <w:r w:rsidRPr="00C02901">
        <w:rPr>
          <w:rFonts w:eastAsia="Malgun Gothic" w:hint="eastAsia"/>
        </w:rPr>
        <w:t>만들기</w:t>
      </w:r>
      <w:r w:rsidRPr="00C02901">
        <w:rPr>
          <w:rFonts w:eastAsia="Malgun Gothic"/>
        </w:rPr>
        <w:t xml:space="preserve"> </w:t>
      </w:r>
      <w:r w:rsidRPr="00C02901">
        <w:rPr>
          <w:rFonts w:eastAsia="Malgun Gothic" w:hint="eastAsia"/>
        </w:rPr>
        <w:t>위해</w:t>
      </w:r>
      <w:r w:rsidRPr="00C02901">
        <w:rPr>
          <w:rFonts w:eastAsia="Malgun Gothic"/>
        </w:rPr>
        <w:t xml:space="preserve"> </w:t>
      </w:r>
      <w:r w:rsidRPr="00C02901">
        <w:rPr>
          <w:rFonts w:eastAsia="Malgun Gothic" w:hint="eastAsia"/>
        </w:rPr>
        <w:t>새로운</w:t>
      </w:r>
      <w:r w:rsidRPr="00C02901">
        <w:rPr>
          <w:rFonts w:eastAsia="Malgun Gothic"/>
        </w:rPr>
        <w:t xml:space="preserve"> </w:t>
      </w:r>
      <w:r w:rsidRPr="00C02901">
        <w:rPr>
          <w:rFonts w:eastAsia="Malgun Gothic" w:hint="eastAsia"/>
        </w:rPr>
        <w:t>건축재료를</w:t>
      </w:r>
      <w:r w:rsidRPr="00C02901">
        <w:rPr>
          <w:rFonts w:eastAsia="Malgun Gothic"/>
        </w:rPr>
        <w:t xml:space="preserve"> </w:t>
      </w:r>
      <w:r w:rsidRPr="00C02901">
        <w:rPr>
          <w:rFonts w:eastAsia="Malgun Gothic" w:hint="eastAsia"/>
        </w:rPr>
        <w:t>사용하는</w:t>
      </w:r>
      <w:r w:rsidRPr="00C02901">
        <w:rPr>
          <w:rFonts w:eastAsia="Malgun Gothic"/>
        </w:rPr>
        <w:t xml:space="preserve"> </w:t>
      </w:r>
      <w:r w:rsidRPr="00C02901">
        <w:rPr>
          <w:rFonts w:eastAsia="Malgun Gothic" w:hint="eastAsia"/>
        </w:rPr>
        <w:t>것에</w:t>
      </w:r>
      <w:r w:rsidRPr="00C02901">
        <w:rPr>
          <w:rFonts w:eastAsia="Malgun Gothic"/>
        </w:rPr>
        <w:t xml:space="preserve"> </w:t>
      </w:r>
      <w:r w:rsidRPr="00C02901">
        <w:rPr>
          <w:rFonts w:eastAsia="Malgun Gothic" w:hint="eastAsia"/>
        </w:rPr>
        <w:t>집중했다</w:t>
      </w:r>
      <w:r w:rsidRPr="00C02901">
        <w:rPr>
          <w:rFonts w:eastAsia="Malgun Gothic"/>
        </w:rPr>
        <w:t>.</w:t>
      </w:r>
      <w:r w:rsidR="0009694F">
        <w:rPr>
          <w:rFonts w:eastAsia="Malgun Gothic"/>
        </w:rPr>
        <w:t xml:space="preserve"> </w:t>
      </w:r>
      <w:r w:rsidR="00263F00" w:rsidRPr="00C02901">
        <w:rPr>
          <w:rFonts w:eastAsia="Malgun Gothic"/>
        </w:rPr>
        <w:t>(</w:t>
      </w:r>
      <w:r w:rsidR="007233A3" w:rsidRPr="007233A3">
        <w:rPr>
          <w:rFonts w:eastAsia="Malgun Gothic"/>
          <w:szCs w:val="20"/>
        </w:rPr>
        <w:t>They</w:t>
      </w:r>
      <w:r w:rsidR="00263F00" w:rsidRPr="007233A3">
        <w:rPr>
          <w:rFonts w:eastAsia="Malgun Gothic"/>
          <w:szCs w:val="20"/>
        </w:rPr>
        <w:t xml:space="preserve"> </w:t>
      </w:r>
      <w:r w:rsidR="007233A3" w:rsidRPr="007233A3">
        <w:rPr>
          <w:rFonts w:eastAsia="Malgun Gothic"/>
          <w:szCs w:val="20"/>
          <w:lang w:eastAsia="ko-KR"/>
        </w:rPr>
        <w:t xml:space="preserve">focused on integrating new building materials to create </w:t>
      </w:r>
      <w:r w:rsidR="007233A3" w:rsidRPr="00C02901">
        <w:t xml:space="preserve">energy-efficient </w:t>
      </w:r>
      <w:r w:rsidR="007233A3" w:rsidRPr="007233A3">
        <w:rPr>
          <w:szCs w:val="20"/>
        </w:rPr>
        <w:t>space</w:t>
      </w:r>
      <w:r w:rsidR="00263F00" w:rsidRPr="007233A3">
        <w:rPr>
          <w:rStyle w:val="VCAAbodyChar"/>
        </w:rPr>
        <w:t>.</w:t>
      </w:r>
      <w:r w:rsidR="00263F00" w:rsidRPr="00C02901">
        <w:rPr>
          <w:rFonts w:eastAsia="Malgun Gothic"/>
        </w:rPr>
        <w:t>)</w:t>
      </w:r>
    </w:p>
    <w:p w14:paraId="47B4C07F" w14:textId="51C2E813" w:rsidR="006227BC" w:rsidRPr="007233A3" w:rsidRDefault="006227BC" w:rsidP="00215922">
      <w:pPr>
        <w:pStyle w:val="VCAAbullet"/>
      </w:pPr>
      <w:r w:rsidRPr="00C02901">
        <w:rPr>
          <w:rFonts w:eastAsia="Malgun Gothic" w:hint="eastAsia"/>
        </w:rPr>
        <w:t>최근에</w:t>
      </w:r>
      <w:r w:rsidRPr="00C02901">
        <w:rPr>
          <w:rFonts w:eastAsia="Malgun Gothic"/>
        </w:rPr>
        <w:t xml:space="preserve"> </w:t>
      </w:r>
      <w:r w:rsidRPr="00C02901">
        <w:rPr>
          <w:rFonts w:eastAsia="Malgun Gothic" w:hint="eastAsia"/>
        </w:rPr>
        <w:t>국제</w:t>
      </w:r>
      <w:r w:rsidRPr="00C02901">
        <w:rPr>
          <w:rFonts w:eastAsia="Malgun Gothic"/>
        </w:rPr>
        <w:t>그린</w:t>
      </w:r>
      <w:r w:rsidRPr="00C02901">
        <w:rPr>
          <w:rFonts w:eastAsia="Malgun Gothic" w:hint="eastAsia"/>
        </w:rPr>
        <w:t>재단의</w:t>
      </w:r>
      <w:r w:rsidRPr="00C02901">
        <w:rPr>
          <w:rFonts w:eastAsia="Malgun Gothic"/>
        </w:rPr>
        <w:t xml:space="preserve"> </w:t>
      </w:r>
      <w:r w:rsidRPr="00C02901">
        <w:rPr>
          <w:rFonts w:eastAsia="Malgun Gothic" w:hint="eastAsia"/>
        </w:rPr>
        <w:t>멤버로서</w:t>
      </w:r>
      <w:r w:rsidRPr="00C02901">
        <w:rPr>
          <w:rFonts w:eastAsia="Malgun Gothic"/>
        </w:rPr>
        <w:t xml:space="preserve"> </w:t>
      </w:r>
      <w:r w:rsidRPr="00C02901">
        <w:rPr>
          <w:rFonts w:eastAsia="Malgun Gothic" w:hint="eastAsia"/>
        </w:rPr>
        <w:t>인정받게</w:t>
      </w:r>
      <w:r w:rsidRPr="00C02901">
        <w:rPr>
          <w:rFonts w:eastAsia="Malgun Gothic"/>
        </w:rPr>
        <w:t xml:space="preserve"> </w:t>
      </w:r>
      <w:r w:rsidRPr="00C02901">
        <w:rPr>
          <w:rFonts w:eastAsia="Malgun Gothic"/>
        </w:rPr>
        <w:t>되었다</w:t>
      </w:r>
      <w:r w:rsidRPr="00C02901">
        <w:rPr>
          <w:rFonts w:eastAsia="Malgun Gothic"/>
        </w:rPr>
        <w:t xml:space="preserve">. </w:t>
      </w:r>
      <w:r w:rsidR="00263F00" w:rsidRPr="00C02901">
        <w:rPr>
          <w:rFonts w:eastAsia="Malgun Gothic"/>
        </w:rPr>
        <w:t>(</w:t>
      </w:r>
      <w:r w:rsidR="007233A3">
        <w:rPr>
          <w:rFonts w:eastAsia="Malgun Gothic"/>
          <w:szCs w:val="20"/>
        </w:rPr>
        <w:t>They</w:t>
      </w:r>
      <w:r w:rsidR="00263F00" w:rsidRPr="007233A3">
        <w:rPr>
          <w:rFonts w:eastAsia="Malgun Gothic"/>
          <w:szCs w:val="20"/>
        </w:rPr>
        <w:t xml:space="preserve"> </w:t>
      </w:r>
      <w:r w:rsidR="007233A3" w:rsidRPr="007233A3">
        <w:rPr>
          <w:szCs w:val="20"/>
          <w:lang w:eastAsia="ko-KR"/>
        </w:rPr>
        <w:t xml:space="preserve">are </w:t>
      </w:r>
      <w:r w:rsidR="007233A3" w:rsidRPr="007233A3">
        <w:rPr>
          <w:rFonts w:eastAsia="Malgun Gothic"/>
          <w:szCs w:val="20"/>
          <w:lang w:eastAsia="ko-KR"/>
        </w:rPr>
        <w:t>recently recognised as a</w:t>
      </w:r>
      <w:r w:rsidR="007233A3" w:rsidRPr="007233A3">
        <w:rPr>
          <w:szCs w:val="20"/>
          <w:lang w:eastAsia="ko-KR"/>
        </w:rPr>
        <w:t xml:space="preserve"> member of </w:t>
      </w:r>
      <w:r w:rsidR="007233A3" w:rsidRPr="007233A3">
        <w:rPr>
          <w:rFonts w:eastAsia="Malgun Gothic"/>
          <w:szCs w:val="20"/>
          <w:lang w:eastAsia="ko-KR"/>
        </w:rPr>
        <w:t>the Global Green Foundation</w:t>
      </w:r>
      <w:r w:rsidR="00263F00" w:rsidRPr="007233A3">
        <w:rPr>
          <w:rStyle w:val="VCAAbodyChar"/>
          <w:szCs w:val="20"/>
        </w:rPr>
        <w:t>.</w:t>
      </w:r>
      <w:r w:rsidR="00263F00" w:rsidRPr="007233A3">
        <w:rPr>
          <w:rFonts w:eastAsia="Malgun Gothic"/>
          <w:szCs w:val="20"/>
          <w:lang w:eastAsia="ko-KR"/>
        </w:rPr>
        <w:t>)</w:t>
      </w:r>
    </w:p>
    <w:p w14:paraId="34BC7751" w14:textId="2BA8C3A5" w:rsidR="006227BC" w:rsidRPr="00C02901" w:rsidRDefault="006227BC" w:rsidP="00215922">
      <w:pPr>
        <w:pStyle w:val="VCAAbullet"/>
      </w:pPr>
      <w:r w:rsidRPr="00C02901">
        <w:rPr>
          <w:rFonts w:eastAsia="Malgun Gothic" w:hint="eastAsia"/>
        </w:rPr>
        <w:t>재정적으로</w:t>
      </w:r>
      <w:r w:rsidRPr="00C02901">
        <w:rPr>
          <w:rFonts w:eastAsia="Malgun Gothic"/>
        </w:rPr>
        <w:t xml:space="preserve"> </w:t>
      </w:r>
      <w:r w:rsidRPr="00C02901">
        <w:rPr>
          <w:rFonts w:eastAsia="Malgun Gothic" w:hint="eastAsia"/>
        </w:rPr>
        <w:t>든든한</w:t>
      </w:r>
      <w:r w:rsidRPr="00C02901">
        <w:rPr>
          <w:rFonts w:eastAsia="Malgun Gothic"/>
        </w:rPr>
        <w:t xml:space="preserve"> </w:t>
      </w:r>
      <w:r w:rsidRPr="00C02901">
        <w:rPr>
          <w:rFonts w:eastAsia="Malgun Gothic"/>
        </w:rPr>
        <w:t>투자</w:t>
      </w:r>
      <w:r w:rsidRPr="00C02901">
        <w:rPr>
          <w:rFonts w:eastAsia="Malgun Gothic" w:hint="eastAsia"/>
        </w:rPr>
        <w:t>그룹을</w:t>
      </w:r>
      <w:r w:rsidRPr="00C02901">
        <w:rPr>
          <w:rFonts w:eastAsia="Malgun Gothic"/>
        </w:rPr>
        <w:t xml:space="preserve"> </w:t>
      </w:r>
      <w:r w:rsidRPr="00C02901">
        <w:rPr>
          <w:rFonts w:eastAsia="Malgun Gothic" w:hint="eastAsia"/>
        </w:rPr>
        <w:t>사업</w:t>
      </w:r>
      <w:r w:rsidRPr="00C02901">
        <w:rPr>
          <w:rFonts w:eastAsia="Malgun Gothic"/>
        </w:rPr>
        <w:t xml:space="preserve"> </w:t>
      </w:r>
      <w:r w:rsidRPr="00C02901">
        <w:rPr>
          <w:rFonts w:eastAsia="Malgun Gothic" w:hint="eastAsia"/>
        </w:rPr>
        <w:t>파트너로</w:t>
      </w:r>
      <w:r w:rsidRPr="00C02901">
        <w:rPr>
          <w:rFonts w:eastAsia="Malgun Gothic"/>
        </w:rPr>
        <w:t xml:space="preserve"> </w:t>
      </w:r>
      <w:r w:rsidRPr="00C02901">
        <w:rPr>
          <w:rFonts w:eastAsia="Malgun Gothic" w:hint="eastAsia"/>
        </w:rPr>
        <w:t>삼았다</w:t>
      </w:r>
      <w:r w:rsidRPr="00C02901">
        <w:rPr>
          <w:rFonts w:eastAsia="Malgun Gothic"/>
        </w:rPr>
        <w:t>.</w:t>
      </w:r>
      <w:r w:rsidR="00263F00" w:rsidRPr="00C02901">
        <w:rPr>
          <w:rFonts w:eastAsia="Malgun Gothic"/>
        </w:rPr>
        <w:t>(</w:t>
      </w:r>
      <w:r w:rsidR="007233A3" w:rsidRPr="00C02901">
        <w:t>They</w:t>
      </w:r>
      <w:r w:rsidR="00263F00" w:rsidRPr="00C02901">
        <w:t xml:space="preserve"> </w:t>
      </w:r>
      <w:r w:rsidR="007233A3" w:rsidRPr="00C02901">
        <w:rPr>
          <w:rFonts w:eastAsia="Malgun Gothic"/>
        </w:rPr>
        <w:t>formed a business partnership with a financially reliable investment group</w:t>
      </w:r>
      <w:r w:rsidR="00263F00" w:rsidRPr="00C02901">
        <w:t>.</w:t>
      </w:r>
      <w:r w:rsidR="00263F00" w:rsidRPr="00C02901">
        <w:rPr>
          <w:rFonts w:eastAsia="Malgun Gothic"/>
        </w:rPr>
        <w:t>)</w:t>
      </w:r>
    </w:p>
    <w:p w14:paraId="045B692B" w14:textId="1BD91F1F" w:rsidR="007E47A5" w:rsidRPr="007233A3" w:rsidRDefault="006227BC" w:rsidP="00215922">
      <w:pPr>
        <w:pStyle w:val="VCAAbullet"/>
      </w:pPr>
      <w:r w:rsidRPr="00C02901">
        <w:rPr>
          <w:rFonts w:eastAsia="Malgun Gothic" w:hint="eastAsia"/>
        </w:rPr>
        <w:t>친환경적인</w:t>
      </w:r>
      <w:r w:rsidRPr="00C02901">
        <w:rPr>
          <w:rFonts w:eastAsia="Malgun Gothic"/>
        </w:rPr>
        <w:t xml:space="preserve"> </w:t>
      </w:r>
      <w:r w:rsidRPr="00C02901">
        <w:rPr>
          <w:rFonts w:eastAsia="Malgun Gothic" w:hint="eastAsia"/>
        </w:rPr>
        <w:t>건축에</w:t>
      </w:r>
      <w:r w:rsidRPr="00C02901">
        <w:rPr>
          <w:rFonts w:eastAsia="Malgun Gothic"/>
        </w:rPr>
        <w:t xml:space="preserve"> </w:t>
      </w:r>
      <w:r w:rsidRPr="00C02901">
        <w:rPr>
          <w:rFonts w:eastAsia="Malgun Gothic" w:hint="eastAsia"/>
        </w:rPr>
        <w:t>대한</w:t>
      </w:r>
      <w:r w:rsidRPr="00C02901">
        <w:rPr>
          <w:rFonts w:eastAsia="Malgun Gothic"/>
        </w:rPr>
        <w:t xml:space="preserve"> </w:t>
      </w:r>
      <w:r w:rsidRPr="00C02901">
        <w:rPr>
          <w:rFonts w:eastAsia="Malgun Gothic" w:hint="eastAsia"/>
        </w:rPr>
        <w:t>연구</w:t>
      </w:r>
      <w:r w:rsidRPr="00C02901">
        <w:rPr>
          <w:rFonts w:eastAsia="Malgun Gothic"/>
        </w:rPr>
        <w:t xml:space="preserve"> </w:t>
      </w:r>
      <w:r w:rsidRPr="00C02901">
        <w:rPr>
          <w:rFonts w:eastAsia="Malgun Gothic" w:hint="eastAsia"/>
        </w:rPr>
        <w:t>프로젝트들을</w:t>
      </w:r>
      <w:r w:rsidRPr="00C02901">
        <w:rPr>
          <w:rFonts w:eastAsia="Malgun Gothic"/>
        </w:rPr>
        <w:t xml:space="preserve"> </w:t>
      </w:r>
      <w:r w:rsidRPr="00C02901">
        <w:rPr>
          <w:rFonts w:eastAsia="Malgun Gothic" w:hint="eastAsia"/>
        </w:rPr>
        <w:t>성공시킬</w:t>
      </w:r>
      <w:r w:rsidRPr="00C02901">
        <w:rPr>
          <w:rFonts w:eastAsia="Malgun Gothic"/>
        </w:rPr>
        <w:t xml:space="preserve"> </w:t>
      </w:r>
      <w:r w:rsidRPr="00C02901">
        <w:rPr>
          <w:rFonts w:eastAsia="Malgun Gothic" w:hint="eastAsia"/>
        </w:rPr>
        <w:t>수</w:t>
      </w:r>
      <w:r w:rsidRPr="00C02901">
        <w:rPr>
          <w:rFonts w:eastAsia="Malgun Gothic"/>
        </w:rPr>
        <w:t xml:space="preserve"> </w:t>
      </w:r>
      <w:r w:rsidRPr="00C02901">
        <w:rPr>
          <w:rFonts w:eastAsia="Malgun Gothic" w:hint="eastAsia"/>
        </w:rPr>
        <w:t>있었다</w:t>
      </w:r>
      <w:r w:rsidRPr="00C02901">
        <w:rPr>
          <w:rFonts w:eastAsia="Malgun Gothic"/>
        </w:rPr>
        <w:t>.</w:t>
      </w:r>
      <w:r w:rsidR="00263F00" w:rsidRPr="00C02901">
        <w:rPr>
          <w:rFonts w:eastAsia="Malgun Gothic"/>
        </w:rPr>
        <w:t xml:space="preserve"> (</w:t>
      </w:r>
      <w:r w:rsidR="007233A3" w:rsidRPr="00C02901">
        <w:t>They were able to make their research projects successful on eco-friendly architecture</w:t>
      </w:r>
      <w:r w:rsidR="00263F00" w:rsidRPr="00C02901">
        <w:t>.)</w:t>
      </w:r>
    </w:p>
    <w:p w14:paraId="19155500" w14:textId="5A362DA9" w:rsidR="006227BC" w:rsidRDefault="006227BC" w:rsidP="006227BC">
      <w:pPr>
        <w:pStyle w:val="VCAAHeading4"/>
      </w:pPr>
      <w:r w:rsidRPr="007E47A5">
        <w:t>Question 2</w:t>
      </w:r>
      <w:r>
        <w:t>b</w:t>
      </w:r>
      <w:r w:rsidR="00AD06D0">
        <w:t>.</w:t>
      </w:r>
    </w:p>
    <w:p w14:paraId="0941FF06" w14:textId="77777777" w:rsidR="00AD06D0" w:rsidRPr="003504A2" w:rsidRDefault="00AD06D0" w:rsidP="00AD06D0">
      <w:pPr>
        <w:pStyle w:val="VCAAbody"/>
      </w:pPr>
      <w:r>
        <w:t>An example of a correct response is:</w:t>
      </w:r>
    </w:p>
    <w:p w14:paraId="345FF25E" w14:textId="0D2EDA06" w:rsidR="006227BC" w:rsidRPr="00215922" w:rsidRDefault="006227BC" w:rsidP="00215922">
      <w:pPr>
        <w:pStyle w:val="VCAAbullet"/>
      </w:pPr>
      <w:r w:rsidRPr="0064154A">
        <w:rPr>
          <w:rFonts w:eastAsia="Malgun Gothic" w:hint="eastAsia"/>
        </w:rPr>
        <w:t>친환경적</w:t>
      </w:r>
      <w:r w:rsidRPr="0064154A">
        <w:rPr>
          <w:rFonts w:eastAsia="Malgun Gothic" w:hint="eastAsia"/>
        </w:rPr>
        <w:t xml:space="preserve"> </w:t>
      </w:r>
      <w:r w:rsidRPr="0064154A">
        <w:rPr>
          <w:rFonts w:eastAsia="Malgun Gothic" w:hint="eastAsia"/>
        </w:rPr>
        <w:t>건축에</w:t>
      </w:r>
      <w:r w:rsidRPr="0064154A">
        <w:rPr>
          <w:rFonts w:eastAsia="Malgun Gothic" w:hint="eastAsia"/>
        </w:rPr>
        <w:t xml:space="preserve"> </w:t>
      </w:r>
      <w:r w:rsidRPr="0064154A">
        <w:rPr>
          <w:rFonts w:eastAsia="Malgun Gothic" w:hint="eastAsia"/>
        </w:rPr>
        <w:t>대한</w:t>
      </w:r>
      <w:r w:rsidRPr="0064154A">
        <w:rPr>
          <w:rFonts w:eastAsia="Malgun Gothic" w:hint="eastAsia"/>
        </w:rPr>
        <w:t xml:space="preserve"> </w:t>
      </w:r>
      <w:r w:rsidRPr="0064154A">
        <w:rPr>
          <w:rFonts w:eastAsia="Malgun Gothic" w:hint="eastAsia"/>
        </w:rPr>
        <w:t>연구가</w:t>
      </w:r>
      <w:r w:rsidRPr="0064154A">
        <w:rPr>
          <w:rFonts w:eastAsia="Malgun Gothic" w:hint="eastAsia"/>
        </w:rPr>
        <w:t xml:space="preserve"> </w:t>
      </w:r>
      <w:r w:rsidRPr="0064154A">
        <w:rPr>
          <w:rFonts w:eastAsia="Malgun Gothic" w:hint="eastAsia"/>
        </w:rPr>
        <w:t>세계적으로</w:t>
      </w:r>
      <w:r w:rsidRPr="0064154A">
        <w:rPr>
          <w:rFonts w:eastAsia="Malgun Gothic" w:hint="eastAsia"/>
        </w:rPr>
        <w:t xml:space="preserve"> </w:t>
      </w:r>
      <w:r w:rsidRPr="0064154A">
        <w:rPr>
          <w:rFonts w:eastAsia="Malgun Gothic" w:hint="eastAsia"/>
        </w:rPr>
        <w:t>더욱</w:t>
      </w:r>
      <w:r w:rsidRPr="0064154A">
        <w:rPr>
          <w:rFonts w:eastAsia="Malgun Gothic" w:hint="eastAsia"/>
        </w:rPr>
        <w:t xml:space="preserve"> </w:t>
      </w:r>
      <w:r w:rsidRPr="0064154A">
        <w:rPr>
          <w:rFonts w:eastAsia="Malgun Gothic" w:hint="eastAsia"/>
        </w:rPr>
        <w:t>활발하게</w:t>
      </w:r>
      <w:r w:rsidRPr="0064154A">
        <w:rPr>
          <w:rFonts w:eastAsia="Malgun Gothic" w:hint="eastAsia"/>
        </w:rPr>
        <w:t xml:space="preserve"> </w:t>
      </w:r>
      <w:r w:rsidRPr="0064154A">
        <w:rPr>
          <w:rFonts w:eastAsia="Malgun Gothic" w:hint="eastAsia"/>
        </w:rPr>
        <w:t>진행되어야</w:t>
      </w:r>
      <w:r w:rsidRPr="0064154A">
        <w:rPr>
          <w:rFonts w:eastAsia="Malgun Gothic" w:hint="eastAsia"/>
        </w:rPr>
        <w:t xml:space="preserve"> </w:t>
      </w:r>
      <w:r w:rsidRPr="0064154A">
        <w:rPr>
          <w:rFonts w:eastAsia="Malgun Gothic" w:hint="eastAsia"/>
        </w:rPr>
        <w:t>한다고</w:t>
      </w:r>
      <w:r w:rsidRPr="0064154A">
        <w:rPr>
          <w:rFonts w:eastAsia="Malgun Gothic" w:hint="eastAsia"/>
        </w:rPr>
        <w:t xml:space="preserve"> </w:t>
      </w:r>
      <w:r w:rsidRPr="0064154A">
        <w:rPr>
          <w:rFonts w:eastAsia="Malgun Gothic" w:hint="eastAsia"/>
        </w:rPr>
        <w:t>생각한다</w:t>
      </w:r>
      <w:r w:rsidRPr="0064154A">
        <w:rPr>
          <w:rFonts w:eastAsia="Malgun Gothic" w:hint="eastAsia"/>
        </w:rPr>
        <w:t>.</w:t>
      </w:r>
      <w:bookmarkStart w:id="3" w:name="_Hlk88746768"/>
      <w:r w:rsidRPr="0064154A">
        <w:rPr>
          <w:rFonts w:eastAsia="Malgun Gothic"/>
        </w:rPr>
        <w:t xml:space="preserve"> </w:t>
      </w:r>
      <w:r w:rsidR="00263F00">
        <w:rPr>
          <w:rFonts w:eastAsia="Malgun Gothic"/>
        </w:rPr>
        <w:t>(</w:t>
      </w:r>
      <w:r w:rsidR="00C00C90">
        <w:t>He</w:t>
      </w:r>
      <w:r w:rsidR="00263F00" w:rsidRPr="00215922">
        <w:rPr>
          <w:rFonts w:hint="eastAsia"/>
        </w:rPr>
        <w:t xml:space="preserve"> think</w:t>
      </w:r>
      <w:r w:rsidR="00C00C90">
        <w:t>s</w:t>
      </w:r>
      <w:r w:rsidR="00263F00" w:rsidRPr="00215922">
        <w:rPr>
          <w:rFonts w:hint="eastAsia"/>
        </w:rPr>
        <w:t xml:space="preserve"> that research on eco-friendly architecture should be conducted more actively around the world.</w:t>
      </w:r>
      <w:r w:rsidR="00263F00" w:rsidRPr="00215922">
        <w:rPr>
          <w:rFonts w:eastAsia="Malgun Gothic"/>
        </w:rPr>
        <w:t>)</w:t>
      </w:r>
      <w:bookmarkEnd w:id="3"/>
    </w:p>
    <w:p w14:paraId="5FE1C921" w14:textId="74A259DF" w:rsidR="006227BC" w:rsidRPr="00215922" w:rsidRDefault="006227BC" w:rsidP="00215922">
      <w:pPr>
        <w:pStyle w:val="VCAAbullet"/>
      </w:pPr>
      <w:r w:rsidRPr="00C02901">
        <w:rPr>
          <w:rFonts w:eastAsia="Malgun Gothic" w:hint="eastAsia"/>
        </w:rPr>
        <w:t>그러기</w:t>
      </w:r>
      <w:r w:rsidRPr="00C02901">
        <w:rPr>
          <w:rFonts w:eastAsia="Malgun Gothic"/>
        </w:rPr>
        <w:t xml:space="preserve"> </w:t>
      </w:r>
      <w:r w:rsidRPr="00C02901">
        <w:rPr>
          <w:rFonts w:eastAsia="Malgun Gothic" w:hint="eastAsia"/>
        </w:rPr>
        <w:t>위해서는</w:t>
      </w:r>
      <w:r w:rsidRPr="00C02901">
        <w:rPr>
          <w:rFonts w:eastAsia="Malgun Gothic"/>
        </w:rPr>
        <w:t xml:space="preserve"> </w:t>
      </w:r>
      <w:r w:rsidRPr="00C02901">
        <w:rPr>
          <w:rFonts w:eastAsia="Malgun Gothic" w:hint="eastAsia"/>
        </w:rPr>
        <w:t>재정적</w:t>
      </w:r>
      <w:r w:rsidRPr="00C02901">
        <w:rPr>
          <w:rFonts w:eastAsia="Malgun Gothic"/>
        </w:rPr>
        <w:t xml:space="preserve"> </w:t>
      </w:r>
      <w:r w:rsidRPr="00C02901">
        <w:rPr>
          <w:rFonts w:eastAsia="Malgun Gothic" w:hint="eastAsia"/>
        </w:rPr>
        <w:t>지원이</w:t>
      </w:r>
      <w:r w:rsidRPr="00C02901">
        <w:rPr>
          <w:rFonts w:eastAsia="Malgun Gothic"/>
        </w:rPr>
        <w:t xml:space="preserve"> </w:t>
      </w:r>
      <w:r w:rsidRPr="00C02901">
        <w:rPr>
          <w:rFonts w:eastAsia="Malgun Gothic" w:hint="eastAsia"/>
        </w:rPr>
        <w:t>중요한</w:t>
      </w:r>
      <w:r w:rsidRPr="00C02901">
        <w:rPr>
          <w:rFonts w:eastAsia="Malgun Gothic"/>
        </w:rPr>
        <w:t xml:space="preserve"> </w:t>
      </w:r>
      <w:r w:rsidRPr="00C02901">
        <w:rPr>
          <w:rFonts w:eastAsia="Malgun Gothic" w:hint="eastAsia"/>
        </w:rPr>
        <w:t>열쇠가</w:t>
      </w:r>
      <w:r w:rsidRPr="00C02901">
        <w:rPr>
          <w:rFonts w:eastAsia="Malgun Gothic"/>
        </w:rPr>
        <w:t xml:space="preserve"> </w:t>
      </w:r>
      <w:r w:rsidRPr="00C02901">
        <w:rPr>
          <w:rFonts w:eastAsia="Malgun Gothic" w:hint="eastAsia"/>
        </w:rPr>
        <w:t>된다고</w:t>
      </w:r>
      <w:r w:rsidRPr="00C02901">
        <w:rPr>
          <w:rFonts w:eastAsia="Malgun Gothic"/>
        </w:rPr>
        <w:t xml:space="preserve"> </w:t>
      </w:r>
      <w:r w:rsidRPr="00C02901">
        <w:rPr>
          <w:rFonts w:eastAsia="Malgun Gothic" w:hint="eastAsia"/>
        </w:rPr>
        <w:t>믿는다</w:t>
      </w:r>
      <w:r w:rsidRPr="00C02901">
        <w:rPr>
          <w:rFonts w:eastAsia="Malgun Gothic"/>
        </w:rPr>
        <w:t xml:space="preserve">. </w:t>
      </w:r>
      <w:r w:rsidR="00263F00">
        <w:rPr>
          <w:rFonts w:eastAsia="Malgun Gothic"/>
        </w:rPr>
        <w:t>(</w:t>
      </w:r>
      <w:r w:rsidR="00C00C90">
        <w:t>He</w:t>
      </w:r>
      <w:r w:rsidR="00263F00" w:rsidRPr="00215922">
        <w:rPr>
          <w:rFonts w:hint="eastAsia"/>
        </w:rPr>
        <w:t xml:space="preserve"> believe</w:t>
      </w:r>
      <w:r w:rsidR="00C00C90">
        <w:t>s</w:t>
      </w:r>
      <w:r w:rsidR="00263F00" w:rsidRPr="00215922">
        <w:rPr>
          <w:rFonts w:hint="eastAsia"/>
        </w:rPr>
        <w:t xml:space="preserve"> that financial support is the key to that</w:t>
      </w:r>
      <w:r w:rsidR="0009694F">
        <w:t>.</w:t>
      </w:r>
      <w:r w:rsidR="00263F00">
        <w:rPr>
          <w:rFonts w:eastAsia="Malgun Gothic"/>
        </w:rPr>
        <w:t>)</w:t>
      </w:r>
    </w:p>
    <w:p w14:paraId="73EDCDAD" w14:textId="4F8208B2" w:rsidR="006227BC" w:rsidRPr="00263F00" w:rsidRDefault="006227BC" w:rsidP="00215922">
      <w:pPr>
        <w:pStyle w:val="VCAAbullet"/>
      </w:pPr>
      <w:r w:rsidRPr="00C02901">
        <w:rPr>
          <w:rFonts w:eastAsia="Malgun Gothic"/>
        </w:rPr>
        <w:t>미래</w:t>
      </w:r>
      <w:r w:rsidRPr="00C02901">
        <w:rPr>
          <w:rFonts w:eastAsia="Malgun Gothic" w:hint="eastAsia"/>
        </w:rPr>
        <w:t>의</w:t>
      </w:r>
      <w:r w:rsidRPr="00C02901">
        <w:rPr>
          <w:rFonts w:eastAsia="Malgun Gothic"/>
        </w:rPr>
        <w:t xml:space="preserve"> </w:t>
      </w:r>
      <w:r w:rsidRPr="00C02901">
        <w:rPr>
          <w:rFonts w:eastAsia="Malgun Gothic"/>
        </w:rPr>
        <w:t>건축가들</w:t>
      </w:r>
      <w:r w:rsidRPr="00C02901">
        <w:rPr>
          <w:rFonts w:eastAsia="Malgun Gothic" w:hint="eastAsia"/>
        </w:rPr>
        <w:t>과</w:t>
      </w:r>
      <w:r w:rsidRPr="00C02901">
        <w:rPr>
          <w:rFonts w:eastAsia="Malgun Gothic"/>
        </w:rPr>
        <w:t xml:space="preserve"> </w:t>
      </w:r>
      <w:r w:rsidRPr="00C02901">
        <w:rPr>
          <w:rFonts w:eastAsia="Malgun Gothic" w:hint="eastAsia"/>
        </w:rPr>
        <w:t>회사의</w:t>
      </w:r>
      <w:r w:rsidRPr="00C02901">
        <w:rPr>
          <w:rFonts w:eastAsia="Malgun Gothic"/>
        </w:rPr>
        <w:t xml:space="preserve"> </w:t>
      </w:r>
      <w:r w:rsidRPr="00C02901">
        <w:rPr>
          <w:rFonts w:eastAsia="Malgun Gothic" w:hint="eastAsia"/>
        </w:rPr>
        <w:t>노력에</w:t>
      </w:r>
      <w:r w:rsidRPr="00C02901">
        <w:rPr>
          <w:rFonts w:eastAsia="Malgun Gothic"/>
        </w:rPr>
        <w:t xml:space="preserve"> </w:t>
      </w:r>
      <w:r w:rsidRPr="00C02901">
        <w:rPr>
          <w:rFonts w:eastAsia="Malgun Gothic" w:hint="eastAsia"/>
        </w:rPr>
        <w:t>대해</w:t>
      </w:r>
      <w:r w:rsidRPr="00C02901">
        <w:rPr>
          <w:rFonts w:eastAsia="Malgun Gothic"/>
        </w:rPr>
        <w:t xml:space="preserve"> </w:t>
      </w:r>
      <w:r w:rsidRPr="00C02901">
        <w:rPr>
          <w:rFonts w:eastAsia="Malgun Gothic" w:hint="eastAsia"/>
        </w:rPr>
        <w:t>함께</w:t>
      </w:r>
      <w:r w:rsidRPr="00C02901">
        <w:rPr>
          <w:rFonts w:eastAsia="Malgun Gothic"/>
        </w:rPr>
        <w:t xml:space="preserve"> </w:t>
      </w:r>
      <w:r w:rsidRPr="00C02901">
        <w:rPr>
          <w:rFonts w:eastAsia="Malgun Gothic" w:hint="eastAsia"/>
        </w:rPr>
        <w:t>나누는</w:t>
      </w:r>
      <w:r w:rsidRPr="00C02901">
        <w:rPr>
          <w:rFonts w:eastAsia="Malgun Gothic"/>
        </w:rPr>
        <w:t xml:space="preserve"> </w:t>
      </w:r>
      <w:r w:rsidRPr="00C02901">
        <w:rPr>
          <w:rFonts w:eastAsia="Malgun Gothic" w:hint="eastAsia"/>
        </w:rPr>
        <w:t>것이</w:t>
      </w:r>
      <w:r w:rsidRPr="00C02901">
        <w:rPr>
          <w:rFonts w:eastAsia="Malgun Gothic"/>
        </w:rPr>
        <w:t xml:space="preserve"> </w:t>
      </w:r>
      <w:r w:rsidRPr="00C02901">
        <w:rPr>
          <w:rFonts w:eastAsia="Malgun Gothic" w:hint="eastAsia"/>
        </w:rPr>
        <w:t>꼭</w:t>
      </w:r>
      <w:r w:rsidRPr="00C02901">
        <w:rPr>
          <w:rFonts w:eastAsia="Malgun Gothic"/>
        </w:rPr>
        <w:t xml:space="preserve"> </w:t>
      </w:r>
      <w:r w:rsidRPr="00C02901">
        <w:rPr>
          <w:rFonts w:eastAsia="Malgun Gothic" w:hint="eastAsia"/>
        </w:rPr>
        <w:t>필요하다고</w:t>
      </w:r>
      <w:r w:rsidRPr="00C02901">
        <w:rPr>
          <w:rFonts w:eastAsia="Malgun Gothic"/>
        </w:rPr>
        <w:t xml:space="preserve"> </w:t>
      </w:r>
      <w:r w:rsidRPr="00C02901">
        <w:rPr>
          <w:rFonts w:eastAsia="Malgun Gothic" w:hint="eastAsia"/>
        </w:rPr>
        <w:t>생각한다</w:t>
      </w:r>
      <w:r w:rsidRPr="00C02901">
        <w:rPr>
          <w:rFonts w:eastAsia="Malgun Gothic"/>
        </w:rPr>
        <w:t xml:space="preserve">. </w:t>
      </w:r>
      <w:r w:rsidR="00263F00" w:rsidRPr="00C02901">
        <w:rPr>
          <w:rFonts w:eastAsia="Malgun Gothic"/>
        </w:rPr>
        <w:t>(</w:t>
      </w:r>
      <w:r w:rsidR="00C00C90" w:rsidRPr="00C02901">
        <w:rPr>
          <w:rFonts w:eastAsia="Malgun Gothic"/>
        </w:rPr>
        <w:t>He</w:t>
      </w:r>
      <w:r w:rsidR="00263F00" w:rsidRPr="00215922">
        <w:rPr>
          <w:rFonts w:hint="eastAsia"/>
        </w:rPr>
        <w:t xml:space="preserve"> think</w:t>
      </w:r>
      <w:r w:rsidR="00C00C90">
        <w:t>s</w:t>
      </w:r>
      <w:r w:rsidR="00263F00" w:rsidRPr="00215922">
        <w:rPr>
          <w:rFonts w:hint="eastAsia"/>
        </w:rPr>
        <w:t xml:space="preserve"> it is essential to share the company's efforts with future architects.</w:t>
      </w:r>
      <w:r w:rsidR="00263F00" w:rsidRPr="00C02901">
        <w:rPr>
          <w:rFonts w:eastAsia="Malgun Gothic"/>
        </w:rPr>
        <w:t>)</w:t>
      </w:r>
    </w:p>
    <w:p w14:paraId="15AFEC9F" w14:textId="5C43B369" w:rsidR="00320CCF" w:rsidRPr="00215922" w:rsidRDefault="006227BC" w:rsidP="00215922">
      <w:pPr>
        <w:pStyle w:val="VCAAbullet"/>
        <w:rPr>
          <w:lang w:eastAsia="en-US"/>
        </w:rPr>
      </w:pPr>
      <w:bookmarkStart w:id="4" w:name="_Hlk71297131"/>
      <w:r w:rsidRPr="00C02901">
        <w:rPr>
          <w:rFonts w:eastAsia="Malgun Gothic" w:hint="eastAsia"/>
        </w:rPr>
        <w:t>친환경적</w:t>
      </w:r>
      <w:r w:rsidRPr="00C02901">
        <w:rPr>
          <w:rFonts w:eastAsia="Malgun Gothic"/>
        </w:rPr>
        <w:t xml:space="preserve"> </w:t>
      </w:r>
      <w:r w:rsidRPr="00C02901">
        <w:rPr>
          <w:rFonts w:eastAsia="Malgun Gothic" w:hint="eastAsia"/>
        </w:rPr>
        <w:t>건축에</w:t>
      </w:r>
      <w:r w:rsidRPr="00C02901">
        <w:rPr>
          <w:rFonts w:eastAsia="Malgun Gothic"/>
        </w:rPr>
        <w:t xml:space="preserve"> </w:t>
      </w:r>
      <w:r w:rsidRPr="00C02901">
        <w:rPr>
          <w:rFonts w:eastAsia="Malgun Gothic" w:hint="eastAsia"/>
        </w:rPr>
        <w:t>대해</w:t>
      </w:r>
      <w:r w:rsidRPr="00C02901">
        <w:rPr>
          <w:rFonts w:eastAsia="Malgun Gothic"/>
        </w:rPr>
        <w:t xml:space="preserve"> </w:t>
      </w:r>
      <w:r w:rsidRPr="00C02901">
        <w:rPr>
          <w:rFonts w:eastAsia="Malgun Gothic" w:hint="eastAsia"/>
        </w:rPr>
        <w:t>홍보할</w:t>
      </w:r>
      <w:r w:rsidRPr="00C02901">
        <w:rPr>
          <w:rFonts w:eastAsia="Malgun Gothic"/>
        </w:rPr>
        <w:t xml:space="preserve"> </w:t>
      </w:r>
      <w:r w:rsidRPr="00C02901">
        <w:rPr>
          <w:rFonts w:eastAsia="Malgun Gothic" w:hint="eastAsia"/>
        </w:rPr>
        <w:t>기회가</w:t>
      </w:r>
      <w:r w:rsidRPr="00C02901">
        <w:rPr>
          <w:rFonts w:eastAsia="Malgun Gothic"/>
        </w:rPr>
        <w:t xml:space="preserve"> </w:t>
      </w:r>
      <w:r w:rsidRPr="00C02901">
        <w:rPr>
          <w:rFonts w:eastAsia="Malgun Gothic" w:hint="eastAsia"/>
        </w:rPr>
        <w:t>많기를</w:t>
      </w:r>
      <w:r w:rsidRPr="00C02901">
        <w:rPr>
          <w:rFonts w:eastAsia="Malgun Gothic"/>
        </w:rPr>
        <w:t xml:space="preserve"> </w:t>
      </w:r>
      <w:r w:rsidRPr="00C02901">
        <w:rPr>
          <w:rFonts w:eastAsia="Malgun Gothic" w:hint="eastAsia"/>
        </w:rPr>
        <w:t>바란다</w:t>
      </w:r>
      <w:bookmarkEnd w:id="4"/>
      <w:r w:rsidRPr="00C02901">
        <w:rPr>
          <w:rFonts w:eastAsia="Malgun Gothic"/>
        </w:rPr>
        <w:t>.</w:t>
      </w:r>
      <w:r w:rsidR="00263F00" w:rsidRPr="0064154A">
        <w:rPr>
          <w:rFonts w:eastAsia="Malgun Gothic"/>
        </w:rPr>
        <w:t xml:space="preserve"> </w:t>
      </w:r>
      <w:r w:rsidR="00263F00">
        <w:rPr>
          <w:rFonts w:eastAsia="Malgun Gothic"/>
        </w:rPr>
        <w:t>(</w:t>
      </w:r>
      <w:r w:rsidR="00C00C90">
        <w:rPr>
          <w:rFonts w:eastAsia="Malgun Gothic"/>
        </w:rPr>
        <w:t>He</w:t>
      </w:r>
      <w:r w:rsidR="00263F00" w:rsidRPr="00215922">
        <w:rPr>
          <w:rFonts w:hint="eastAsia"/>
        </w:rPr>
        <w:t xml:space="preserve"> hope</w:t>
      </w:r>
      <w:r w:rsidR="00C00C90">
        <w:t>s</w:t>
      </w:r>
      <w:r w:rsidR="00263F00" w:rsidRPr="00215922">
        <w:rPr>
          <w:rFonts w:hint="eastAsia"/>
        </w:rPr>
        <w:t xml:space="preserve"> there will be many opportunities to promote green architecture.</w:t>
      </w:r>
      <w:r w:rsidR="00263F00">
        <w:rPr>
          <w:rFonts w:eastAsia="Malgun Gothic"/>
        </w:rPr>
        <w:t>)</w:t>
      </w:r>
    </w:p>
    <w:p w14:paraId="04E86D1B" w14:textId="77777777" w:rsidR="007E47A5" w:rsidRDefault="007E47A5" w:rsidP="007E47A5">
      <w:pPr>
        <w:pStyle w:val="VCAAHeading2"/>
        <w:contextualSpacing w:val="0"/>
      </w:pPr>
      <w:r>
        <w:lastRenderedPageBreak/>
        <w:t xml:space="preserve">Section 2 </w:t>
      </w:r>
    </w:p>
    <w:p w14:paraId="63AE5549" w14:textId="033D574F" w:rsidR="007E47A5" w:rsidRDefault="007E47A5" w:rsidP="007E47A5">
      <w:pPr>
        <w:pStyle w:val="VCAAHeading3"/>
      </w:pPr>
      <w:r>
        <w:t xml:space="preserve">Part A </w:t>
      </w:r>
      <w:r w:rsidR="00320CCF">
        <w:t>–</w:t>
      </w:r>
      <w:r>
        <w:t xml:space="preserve"> Reading, listening and responding in English</w:t>
      </w:r>
    </w:p>
    <w:p w14:paraId="71A7FAC3" w14:textId="5A5BC814" w:rsidR="00CC41F8" w:rsidRDefault="00CC41F8" w:rsidP="00CC41F8">
      <w:pPr>
        <w:pStyle w:val="VCAAHeading4"/>
        <w:rPr>
          <w:lang w:val="en-AU"/>
        </w:rPr>
      </w:pPr>
      <w:r w:rsidRPr="008D6483">
        <w:rPr>
          <w:lang w:val="en-AU"/>
        </w:rPr>
        <w:t xml:space="preserve">Question </w:t>
      </w:r>
      <w:r>
        <w:rPr>
          <w:lang w:val="en-AU"/>
        </w:rPr>
        <w:t>3</w:t>
      </w:r>
      <w:r w:rsidRPr="008D6483">
        <w:rPr>
          <w:lang w:val="en-AU"/>
        </w:rPr>
        <w:t>a</w:t>
      </w:r>
      <w:r w:rsidR="00AD06D0">
        <w:rPr>
          <w:lang w:val="en-AU"/>
        </w:rPr>
        <w:t>.</w:t>
      </w:r>
    </w:p>
    <w:p w14:paraId="39221F10" w14:textId="77777777" w:rsidR="00AD06D0" w:rsidRPr="003504A2" w:rsidRDefault="00AD06D0" w:rsidP="00AD06D0">
      <w:pPr>
        <w:pStyle w:val="VCAAbody"/>
      </w:pPr>
      <w:r>
        <w:t>An example of a correct response is:</w:t>
      </w:r>
    </w:p>
    <w:p w14:paraId="24932F33" w14:textId="5D82798E" w:rsidR="00CC41F8" w:rsidRPr="00CC41F8" w:rsidRDefault="00CC41F8" w:rsidP="00213853">
      <w:pPr>
        <w:pStyle w:val="VCAAbullet"/>
        <w:rPr>
          <w:rFonts w:eastAsia="Malgun Gothic"/>
        </w:rPr>
      </w:pPr>
      <w:r>
        <w:rPr>
          <w:rFonts w:eastAsia="Malgun Gothic"/>
        </w:rPr>
        <w:t>The c</w:t>
      </w:r>
      <w:r w:rsidRPr="00CC41F8">
        <w:rPr>
          <w:rFonts w:eastAsia="Malgun Gothic"/>
        </w:rPr>
        <w:t>apital was moved to Seoul (Hanyang) as the Joseon Dynasty began in 1392.</w:t>
      </w:r>
    </w:p>
    <w:p w14:paraId="19580835" w14:textId="11213D25" w:rsidR="00CC41F8" w:rsidRDefault="00CC41F8" w:rsidP="00213853">
      <w:pPr>
        <w:pStyle w:val="VCAAbullet"/>
        <w:rPr>
          <w:rFonts w:eastAsia="Malgun Gothic"/>
        </w:rPr>
      </w:pPr>
      <w:r w:rsidRPr="00CC41F8">
        <w:rPr>
          <w:rFonts w:eastAsia="Malgun Gothic"/>
        </w:rPr>
        <w:t>For the military defence of the city, they built a wall surrounding the city in 1396</w:t>
      </w:r>
      <w:r w:rsidR="004C1D84">
        <w:rPr>
          <w:rFonts w:eastAsia="Malgun Gothic"/>
        </w:rPr>
        <w:t>.</w:t>
      </w:r>
    </w:p>
    <w:p w14:paraId="414D0126" w14:textId="43336346" w:rsidR="00CC41F8" w:rsidRPr="00CC41F8" w:rsidRDefault="00CC41F8" w:rsidP="00213853">
      <w:pPr>
        <w:pStyle w:val="VCAAbullet"/>
        <w:rPr>
          <w:rFonts w:eastAsia="Malgun Gothic"/>
        </w:rPr>
      </w:pPr>
      <w:r w:rsidRPr="00CC41F8">
        <w:rPr>
          <w:rFonts w:eastAsia="Malgun Gothic"/>
        </w:rPr>
        <w:t>The four Grand Gates were built to control people to move in and out of the city</w:t>
      </w:r>
      <w:r w:rsidR="004C1D84">
        <w:rPr>
          <w:rFonts w:eastAsia="Malgun Gothic"/>
        </w:rPr>
        <w:t>.</w:t>
      </w:r>
    </w:p>
    <w:p w14:paraId="14F6C728" w14:textId="3BF7B72B" w:rsidR="00CC41F8" w:rsidRDefault="00CC41F8" w:rsidP="00CC41F8">
      <w:pPr>
        <w:pStyle w:val="VCAAHeading4"/>
        <w:rPr>
          <w:lang w:val="en-AU"/>
        </w:rPr>
      </w:pPr>
      <w:r w:rsidRPr="008D6483">
        <w:rPr>
          <w:lang w:val="en-AU"/>
        </w:rPr>
        <w:t xml:space="preserve">Question </w:t>
      </w:r>
      <w:r>
        <w:rPr>
          <w:lang w:val="en-AU"/>
        </w:rPr>
        <w:t>3b</w:t>
      </w:r>
      <w:r w:rsidR="00AD06D0">
        <w:rPr>
          <w:lang w:val="en-AU"/>
        </w:rPr>
        <w:t>.</w:t>
      </w:r>
    </w:p>
    <w:p w14:paraId="4C304D51" w14:textId="51372EAF" w:rsidR="00AD06D0" w:rsidRPr="003504A2" w:rsidRDefault="00AD06D0" w:rsidP="00AD06D0">
      <w:pPr>
        <w:pStyle w:val="VCAAbody"/>
      </w:pPr>
      <w:r>
        <w:t>An example of a correct response is</w:t>
      </w:r>
      <w:r w:rsidR="00E955DB">
        <w:t xml:space="preserve"> (any four of)</w:t>
      </w:r>
      <w:r>
        <w:t>:</w:t>
      </w:r>
    </w:p>
    <w:p w14:paraId="0EAB5860" w14:textId="543FE822" w:rsidR="00CC41F8" w:rsidRPr="00CC41F8" w:rsidRDefault="00CC41F8" w:rsidP="00213853">
      <w:pPr>
        <w:pStyle w:val="VCAAbullet"/>
        <w:rPr>
          <w:rFonts w:eastAsia="Malgun Gothic"/>
        </w:rPr>
      </w:pPr>
      <w:r w:rsidRPr="00CC41F8">
        <w:rPr>
          <w:rFonts w:eastAsia="Malgun Gothic"/>
        </w:rPr>
        <w:t>Hanseong is the longest functioning city wall in the world.</w:t>
      </w:r>
    </w:p>
    <w:p w14:paraId="5E6A0FB3" w14:textId="32B94D39" w:rsidR="00CC41F8" w:rsidRPr="00CC41F8" w:rsidRDefault="00CC41F8" w:rsidP="00213853">
      <w:pPr>
        <w:pStyle w:val="VCAAbullet"/>
        <w:rPr>
          <w:rFonts w:eastAsia="Malgun Gothic"/>
        </w:rPr>
      </w:pPr>
      <w:r w:rsidRPr="00CC41F8">
        <w:rPr>
          <w:rFonts w:eastAsia="Malgun Gothic"/>
        </w:rPr>
        <w:t>It has been recognised as a UNESCO World Heritage site</w:t>
      </w:r>
      <w:r w:rsidR="004C1D84">
        <w:rPr>
          <w:rFonts w:eastAsia="Malgun Gothic"/>
        </w:rPr>
        <w:t>.</w:t>
      </w:r>
    </w:p>
    <w:p w14:paraId="25E9220B" w14:textId="0C0789D4" w:rsidR="00CC41F8" w:rsidRPr="00CC41F8" w:rsidRDefault="00CC41F8" w:rsidP="00213853">
      <w:pPr>
        <w:pStyle w:val="VCAAbullet"/>
        <w:rPr>
          <w:rFonts w:eastAsia="Malgun Gothic"/>
        </w:rPr>
      </w:pPr>
      <w:r w:rsidRPr="00CC41F8">
        <w:rPr>
          <w:rFonts w:eastAsia="Malgun Gothic"/>
        </w:rPr>
        <w:t>The oldest wooden building in Korea</w:t>
      </w:r>
      <w:r w:rsidR="004C1D84">
        <w:rPr>
          <w:rFonts w:eastAsia="Malgun Gothic"/>
        </w:rPr>
        <w:t>.</w:t>
      </w:r>
    </w:p>
    <w:p w14:paraId="3F26F5F7" w14:textId="183F491C" w:rsidR="00CC41F8" w:rsidRPr="00CC41F8" w:rsidRDefault="00CC41F8" w:rsidP="00213853">
      <w:pPr>
        <w:pStyle w:val="VCAAbullet"/>
      </w:pPr>
      <w:r w:rsidRPr="00CC41F8">
        <w:rPr>
          <w:rFonts w:eastAsia="Malgun Gothic"/>
        </w:rPr>
        <w:t>The building has been designated as a national treasure of Korea</w:t>
      </w:r>
      <w:r w:rsidR="004C1D84">
        <w:rPr>
          <w:rFonts w:eastAsia="Malgun Gothic"/>
        </w:rPr>
        <w:t>.</w:t>
      </w:r>
    </w:p>
    <w:p w14:paraId="4BCF9CA3" w14:textId="135EB2E1" w:rsidR="00233790" w:rsidRPr="00335D00" w:rsidRDefault="00CC41F8" w:rsidP="00213853">
      <w:pPr>
        <w:pStyle w:val="VCAAbullet"/>
      </w:pPr>
      <w:r>
        <w:rPr>
          <w:rFonts w:eastAsia="Malgun Gothic"/>
        </w:rPr>
        <w:t>Namdaemun was the first market</w:t>
      </w:r>
      <w:r w:rsidR="0009694F">
        <w:rPr>
          <w:rFonts w:eastAsia="Malgun Gothic"/>
        </w:rPr>
        <w:t>.</w:t>
      </w:r>
    </w:p>
    <w:p w14:paraId="5A4308FF" w14:textId="095C6383" w:rsidR="00CC41F8" w:rsidRPr="00CC41F8" w:rsidRDefault="00233790" w:rsidP="00213853">
      <w:pPr>
        <w:pStyle w:val="VCAAbullet"/>
      </w:pPr>
      <w:r>
        <w:rPr>
          <w:rFonts w:eastAsia="Malgun Gothic"/>
        </w:rPr>
        <w:t>Namdaemun market has been bigger since the state acknowledgement in 1414</w:t>
      </w:r>
      <w:r w:rsidR="00CC41F8">
        <w:rPr>
          <w:rFonts w:eastAsia="Malgun Gothic"/>
        </w:rPr>
        <w:t>.</w:t>
      </w:r>
      <w:r w:rsidR="001C1261">
        <w:t xml:space="preserve"> </w:t>
      </w:r>
    </w:p>
    <w:p w14:paraId="2A4EA045" w14:textId="3DABE441" w:rsidR="00CC41F8" w:rsidRDefault="00CC41F8" w:rsidP="00CC41F8">
      <w:pPr>
        <w:pStyle w:val="VCAAHeading4"/>
        <w:rPr>
          <w:lang w:val="en-AU"/>
        </w:rPr>
      </w:pPr>
      <w:r w:rsidRPr="008D6483">
        <w:rPr>
          <w:lang w:val="en-AU"/>
        </w:rPr>
        <w:t xml:space="preserve">Question </w:t>
      </w:r>
      <w:r>
        <w:rPr>
          <w:lang w:val="en-AU"/>
        </w:rPr>
        <w:t>3c</w:t>
      </w:r>
      <w:r w:rsidR="00AD06D0">
        <w:rPr>
          <w:lang w:val="en-AU"/>
        </w:rPr>
        <w:t>.</w:t>
      </w:r>
    </w:p>
    <w:p w14:paraId="3E06BBCB" w14:textId="77777777" w:rsidR="00AD06D0" w:rsidRPr="003504A2" w:rsidRDefault="00AD06D0" w:rsidP="00AD06D0">
      <w:pPr>
        <w:pStyle w:val="VCAAbody"/>
      </w:pPr>
      <w:r>
        <w:t>An example of a correct response is:</w:t>
      </w:r>
    </w:p>
    <w:p w14:paraId="62DE7A05" w14:textId="2B85F7DC" w:rsidR="00CC41F8" w:rsidRPr="00CC41F8" w:rsidRDefault="004C1D84" w:rsidP="00213853">
      <w:pPr>
        <w:pStyle w:val="VCAAbullet"/>
        <w:rPr>
          <w:rFonts w:eastAsia="Malgun Gothic"/>
        </w:rPr>
      </w:pPr>
      <w:r w:rsidRPr="00CC41F8">
        <w:rPr>
          <w:rFonts w:eastAsia="Malgun Gothic"/>
        </w:rPr>
        <w:t xml:space="preserve">closed business for over 10 years due to neighbouring country’s invasion in 1592 </w:t>
      </w:r>
    </w:p>
    <w:p w14:paraId="0BFC0CA1" w14:textId="2C46B74A" w:rsidR="00CC41F8" w:rsidRPr="00CC41F8" w:rsidRDefault="004C1D84" w:rsidP="00213853">
      <w:pPr>
        <w:pStyle w:val="VCAAbullet"/>
        <w:rPr>
          <w:rFonts w:eastAsia="Malgun Gothic"/>
        </w:rPr>
      </w:pPr>
      <w:r w:rsidRPr="00CC41F8">
        <w:rPr>
          <w:rFonts w:eastAsia="Malgun Gothic"/>
        </w:rPr>
        <w:t>closed business for two years due to an unprecedented drought in the late</w:t>
      </w:r>
      <w:r w:rsidR="0009694F">
        <w:rPr>
          <w:rFonts w:eastAsia="Malgun Gothic"/>
        </w:rPr>
        <w:t xml:space="preserve"> </w:t>
      </w:r>
      <w:r w:rsidRPr="00CC41F8">
        <w:rPr>
          <w:rFonts w:eastAsia="Malgun Gothic"/>
        </w:rPr>
        <w:t>19</w:t>
      </w:r>
      <w:r w:rsidRPr="00215922">
        <w:rPr>
          <w:rFonts w:eastAsia="Malgun Gothic"/>
        </w:rPr>
        <w:t>th</w:t>
      </w:r>
      <w:r w:rsidRPr="00CC41F8">
        <w:rPr>
          <w:rFonts w:eastAsia="Malgun Gothic"/>
        </w:rPr>
        <w:t xml:space="preserve"> century</w:t>
      </w:r>
    </w:p>
    <w:p w14:paraId="5F7D24CC" w14:textId="6B7991B7" w:rsidR="00CC41F8" w:rsidRPr="00CC41F8" w:rsidRDefault="004C1D84" w:rsidP="00213853">
      <w:pPr>
        <w:pStyle w:val="VCAAbullet"/>
        <w:rPr>
          <w:rFonts w:eastAsia="Malgun Gothic"/>
        </w:rPr>
      </w:pPr>
      <w:r w:rsidRPr="00CC41F8">
        <w:rPr>
          <w:rFonts w:eastAsia="Malgun Gothic"/>
        </w:rPr>
        <w:t xml:space="preserve">the </w:t>
      </w:r>
      <w:r w:rsidR="00CC41F8" w:rsidRPr="00CC41F8">
        <w:rPr>
          <w:rFonts w:eastAsia="Malgun Gothic"/>
        </w:rPr>
        <w:t xml:space="preserve">merchants were expelled, as they lost the ownership and </w:t>
      </w:r>
      <w:r w:rsidR="00CC41F8">
        <w:rPr>
          <w:rFonts w:eastAsia="Malgun Gothic"/>
        </w:rPr>
        <w:t xml:space="preserve">changed </w:t>
      </w:r>
      <w:r w:rsidR="00CC41F8" w:rsidRPr="00CC41F8">
        <w:rPr>
          <w:rFonts w:eastAsia="Malgun Gothic"/>
        </w:rPr>
        <w:t>the name to Japan in the early 20</w:t>
      </w:r>
      <w:r w:rsidR="00CC41F8" w:rsidRPr="00215922">
        <w:rPr>
          <w:rFonts w:eastAsia="Malgun Gothic"/>
        </w:rPr>
        <w:t>th</w:t>
      </w:r>
      <w:r w:rsidR="00CC41F8" w:rsidRPr="00CC41F8">
        <w:rPr>
          <w:rFonts w:eastAsia="Malgun Gothic"/>
        </w:rPr>
        <w:t xml:space="preserve"> century </w:t>
      </w:r>
    </w:p>
    <w:p w14:paraId="60F17627" w14:textId="2FF24AD4" w:rsidR="00CC41F8" w:rsidRPr="00CC41F8" w:rsidRDefault="00CC41F8">
      <w:pPr>
        <w:pStyle w:val="VCAAbullet"/>
        <w:rPr>
          <w:lang w:val="en"/>
        </w:rPr>
      </w:pPr>
      <w:r w:rsidRPr="00CC41F8">
        <w:rPr>
          <w:rFonts w:eastAsia="Malgun Gothic"/>
        </w:rPr>
        <w:t>Korean</w:t>
      </w:r>
      <w:r w:rsidRPr="00C02901">
        <w:rPr>
          <w:rFonts w:eastAsia="Malgun Gothic"/>
        </w:rPr>
        <w:t xml:space="preserve"> </w:t>
      </w:r>
      <w:r w:rsidRPr="00215922">
        <w:rPr>
          <w:rFonts w:eastAsia="Malgun Gothic"/>
        </w:rPr>
        <w:t>War</w:t>
      </w:r>
    </w:p>
    <w:p w14:paraId="3CECDDEE" w14:textId="677B24BD" w:rsidR="00CC41F8" w:rsidRDefault="00CC41F8" w:rsidP="00CC41F8">
      <w:pPr>
        <w:pStyle w:val="VCAAHeading4"/>
        <w:rPr>
          <w:lang w:val="en-AU"/>
        </w:rPr>
      </w:pPr>
      <w:r w:rsidRPr="008D6483">
        <w:rPr>
          <w:lang w:val="en-AU"/>
        </w:rPr>
        <w:t xml:space="preserve">Question </w:t>
      </w:r>
      <w:r>
        <w:rPr>
          <w:lang w:val="en-AU"/>
        </w:rPr>
        <w:t>3d</w:t>
      </w:r>
      <w:r w:rsidR="00AD06D0">
        <w:rPr>
          <w:lang w:val="en-AU"/>
        </w:rPr>
        <w:t>.</w:t>
      </w:r>
    </w:p>
    <w:p w14:paraId="1FE8063C" w14:textId="77777777" w:rsidR="00AD06D0" w:rsidRPr="003504A2" w:rsidRDefault="00AD06D0" w:rsidP="00AD06D0">
      <w:pPr>
        <w:pStyle w:val="VCAAbody"/>
      </w:pPr>
      <w:r>
        <w:t>An example of a correct response is:</w:t>
      </w:r>
    </w:p>
    <w:p w14:paraId="35321D86" w14:textId="1A2C376E" w:rsidR="00446A6D" w:rsidRPr="00446A6D" w:rsidRDefault="00446A6D" w:rsidP="00213853">
      <w:pPr>
        <w:pStyle w:val="VCAAbullet"/>
        <w:rPr>
          <w:rFonts w:eastAsia="Malgun Gothic"/>
        </w:rPr>
      </w:pPr>
      <w:r w:rsidRPr="00446A6D">
        <w:rPr>
          <w:rFonts w:eastAsia="Malgun Gothic"/>
        </w:rPr>
        <w:t>More people were using Namdaemun than any other gates.</w:t>
      </w:r>
      <w:r w:rsidR="001C1261">
        <w:rPr>
          <w:rFonts w:eastAsia="Malgun Gothic"/>
        </w:rPr>
        <w:t xml:space="preserve"> </w:t>
      </w:r>
    </w:p>
    <w:p w14:paraId="5EA367DB" w14:textId="2D57329B" w:rsidR="00446A6D" w:rsidRPr="00446A6D" w:rsidRDefault="00446A6D" w:rsidP="00213853">
      <w:pPr>
        <w:pStyle w:val="VCAAbullet"/>
        <w:rPr>
          <w:rFonts w:eastAsia="Malgun Gothic"/>
        </w:rPr>
      </w:pPr>
      <w:r>
        <w:rPr>
          <w:rFonts w:eastAsia="Malgun Gothic"/>
        </w:rPr>
        <w:t>The g</w:t>
      </w:r>
      <w:r w:rsidRPr="00446A6D">
        <w:rPr>
          <w:rFonts w:eastAsia="Malgun Gothic"/>
        </w:rPr>
        <w:t>overnment officially permitted business in the market in 1414.</w:t>
      </w:r>
      <w:r w:rsidR="001C1261">
        <w:rPr>
          <w:rFonts w:eastAsia="Malgun Gothic"/>
        </w:rPr>
        <w:t xml:space="preserve"> </w:t>
      </w:r>
    </w:p>
    <w:p w14:paraId="3DD43605" w14:textId="1724A4E5" w:rsidR="00446A6D" w:rsidRPr="00446A6D" w:rsidRDefault="00446A6D" w:rsidP="00213853">
      <w:pPr>
        <w:pStyle w:val="VCAAbullet"/>
        <w:rPr>
          <w:rFonts w:eastAsia="Malgun Gothic"/>
        </w:rPr>
      </w:pPr>
      <w:r w:rsidRPr="00446A6D">
        <w:rPr>
          <w:rFonts w:eastAsia="Malgun Gothic"/>
        </w:rPr>
        <w:t xml:space="preserve">As supplies for the US military were traded, Namdaemun market became further developed. </w:t>
      </w:r>
    </w:p>
    <w:p w14:paraId="428D2C64" w14:textId="5E2DA891" w:rsidR="00335D00" w:rsidRDefault="00446A6D" w:rsidP="00213853">
      <w:pPr>
        <w:pStyle w:val="VCAAbullet"/>
        <w:rPr>
          <w:rFonts w:eastAsia="Malgun Gothic"/>
        </w:rPr>
      </w:pPr>
      <w:r w:rsidRPr="00446A6D">
        <w:rPr>
          <w:rFonts w:eastAsia="Malgun Gothic"/>
        </w:rPr>
        <w:t>It is getting more popular since some of the biggest shopping malls are located next to it.</w:t>
      </w:r>
    </w:p>
    <w:p w14:paraId="18A89C98" w14:textId="77777777" w:rsidR="00335D00" w:rsidRDefault="00335D00" w:rsidP="00C02901">
      <w:pPr>
        <w:pStyle w:val="VCAAbody"/>
        <w:rPr>
          <w:lang w:val="en-GB" w:eastAsia="ja-JP"/>
        </w:rPr>
      </w:pPr>
      <w:r>
        <w:br w:type="page"/>
      </w:r>
    </w:p>
    <w:p w14:paraId="3788ABB3" w14:textId="36E09A0C" w:rsidR="00446A6D" w:rsidRDefault="00446A6D" w:rsidP="00446A6D">
      <w:pPr>
        <w:pStyle w:val="VCAAHeading4"/>
        <w:rPr>
          <w:lang w:val="en-AU"/>
        </w:rPr>
      </w:pPr>
      <w:r w:rsidRPr="008D6483">
        <w:rPr>
          <w:lang w:val="en-AU"/>
        </w:rPr>
        <w:lastRenderedPageBreak/>
        <w:t xml:space="preserve">Question </w:t>
      </w:r>
      <w:r>
        <w:rPr>
          <w:lang w:val="en-AU"/>
        </w:rPr>
        <w:t>3e</w:t>
      </w:r>
      <w:r w:rsidR="00AD06D0">
        <w:rPr>
          <w:lang w:val="en-AU"/>
        </w:rPr>
        <w:t>.</w:t>
      </w:r>
    </w:p>
    <w:p w14:paraId="778B9390" w14:textId="77777777" w:rsidR="00AD06D0" w:rsidRPr="003504A2" w:rsidRDefault="00AD06D0" w:rsidP="00AD06D0">
      <w:pPr>
        <w:pStyle w:val="VCAAbody"/>
      </w:pPr>
      <w:r>
        <w:t>An example of a correct response is:</w:t>
      </w:r>
    </w:p>
    <w:tbl>
      <w:tblPr>
        <w:tblStyle w:val="VCAATableClosed"/>
        <w:tblW w:w="9039" w:type="dxa"/>
        <w:tblLook w:val="04A0" w:firstRow="1" w:lastRow="0" w:firstColumn="1" w:lastColumn="0" w:noHBand="0" w:noVBand="1"/>
      </w:tblPr>
      <w:tblGrid>
        <w:gridCol w:w="1743"/>
        <w:gridCol w:w="4080"/>
        <w:gridCol w:w="3216"/>
      </w:tblGrid>
      <w:tr w:rsidR="00446A6D" w:rsidRPr="008E2686" w14:paraId="0B5D09F3" w14:textId="77777777" w:rsidTr="00C02901">
        <w:trPr>
          <w:cnfStyle w:val="100000000000" w:firstRow="1" w:lastRow="0" w:firstColumn="0" w:lastColumn="0" w:oddVBand="0" w:evenVBand="0" w:oddHBand="0" w:evenHBand="0" w:firstRowFirstColumn="0" w:firstRowLastColumn="0" w:lastRowFirstColumn="0" w:lastRowLastColumn="0"/>
        </w:trPr>
        <w:tc>
          <w:tcPr>
            <w:tcW w:w="0" w:type="dxa"/>
          </w:tcPr>
          <w:p w14:paraId="39D902CE" w14:textId="77777777" w:rsidR="00446A6D" w:rsidRPr="00446A6D" w:rsidRDefault="00446A6D" w:rsidP="00C02901">
            <w:pPr>
              <w:pStyle w:val="VCAAtablecondensed"/>
              <w:rPr>
                <w:lang w:val="en-GB"/>
              </w:rPr>
            </w:pPr>
          </w:p>
        </w:tc>
        <w:tc>
          <w:tcPr>
            <w:tcW w:w="0" w:type="dxa"/>
          </w:tcPr>
          <w:p w14:paraId="554D60B1" w14:textId="77777777" w:rsidR="00446A6D" w:rsidRPr="00446A6D" w:rsidRDefault="00446A6D" w:rsidP="00C02901">
            <w:pPr>
              <w:pStyle w:val="VCAAtablecondensed"/>
              <w:rPr>
                <w:lang w:val="en-GB"/>
              </w:rPr>
            </w:pPr>
            <w:r w:rsidRPr="00446A6D">
              <w:rPr>
                <w:lang w:val="en-GB"/>
              </w:rPr>
              <w:t>Items sold</w:t>
            </w:r>
          </w:p>
        </w:tc>
        <w:tc>
          <w:tcPr>
            <w:tcW w:w="0" w:type="dxa"/>
          </w:tcPr>
          <w:p w14:paraId="14834790" w14:textId="77777777" w:rsidR="00446A6D" w:rsidRPr="00446A6D" w:rsidRDefault="00446A6D" w:rsidP="00C02901">
            <w:pPr>
              <w:pStyle w:val="VCAAtablecondensed"/>
              <w:rPr>
                <w:lang w:val="en-GB"/>
              </w:rPr>
            </w:pPr>
            <w:r w:rsidRPr="00446A6D">
              <w:rPr>
                <w:lang w:val="en-GB"/>
              </w:rPr>
              <w:t>Circumstances that promoted trade</w:t>
            </w:r>
          </w:p>
        </w:tc>
      </w:tr>
      <w:tr w:rsidR="00446A6D" w:rsidRPr="008E2686" w14:paraId="79FCA611" w14:textId="77777777" w:rsidTr="00C02901">
        <w:tc>
          <w:tcPr>
            <w:tcW w:w="0" w:type="dxa"/>
          </w:tcPr>
          <w:p w14:paraId="0B537052" w14:textId="77777777" w:rsidR="00446A6D" w:rsidRPr="00446A6D" w:rsidRDefault="00446A6D" w:rsidP="00C02901">
            <w:pPr>
              <w:pStyle w:val="VCAAtablecondensed"/>
              <w:rPr>
                <w:lang w:val="en-GB"/>
              </w:rPr>
            </w:pPr>
            <w:r w:rsidRPr="00446A6D">
              <w:rPr>
                <w:lang w:val="en-GB"/>
              </w:rPr>
              <w:t>15</w:t>
            </w:r>
            <w:r w:rsidRPr="00215922">
              <w:rPr>
                <w:lang w:val="en-GB"/>
              </w:rPr>
              <w:t>th</w:t>
            </w:r>
            <w:r w:rsidRPr="00446A6D">
              <w:rPr>
                <w:lang w:val="en-GB"/>
              </w:rPr>
              <w:t xml:space="preserve"> century</w:t>
            </w:r>
          </w:p>
        </w:tc>
        <w:tc>
          <w:tcPr>
            <w:tcW w:w="0" w:type="dxa"/>
          </w:tcPr>
          <w:p w14:paraId="1B08A061" w14:textId="77777777" w:rsidR="00446A6D" w:rsidRPr="00446A6D" w:rsidRDefault="00446A6D" w:rsidP="00C02901">
            <w:pPr>
              <w:pStyle w:val="VCAAtablecondensed"/>
              <w:rPr>
                <w:lang w:val="en-GB"/>
              </w:rPr>
            </w:pPr>
            <w:r w:rsidRPr="00446A6D">
              <w:rPr>
                <w:lang w:val="en-GB"/>
              </w:rPr>
              <w:t>Fish/fruits/vegetables</w:t>
            </w:r>
          </w:p>
        </w:tc>
        <w:tc>
          <w:tcPr>
            <w:tcW w:w="0" w:type="dxa"/>
          </w:tcPr>
          <w:p w14:paraId="34FD719F" w14:textId="73D6B5E3" w:rsidR="00446A6D" w:rsidRPr="00215922" w:rsidRDefault="00562E9A" w:rsidP="00C02901">
            <w:pPr>
              <w:pStyle w:val="VCAAtablecondensed"/>
              <w:rPr>
                <w:bCs/>
                <w:iCs/>
                <w:lang w:val="en-GB"/>
              </w:rPr>
            </w:pPr>
            <w:r>
              <w:rPr>
                <w:bCs/>
                <w:iCs/>
                <w:lang w:val="en-GB"/>
              </w:rPr>
              <w:t>M</w:t>
            </w:r>
            <w:r w:rsidR="00446A6D" w:rsidRPr="00215922">
              <w:rPr>
                <w:bCs/>
                <w:iCs/>
                <w:lang w:val="en-GB"/>
              </w:rPr>
              <w:t>arket situated near the Han river</w:t>
            </w:r>
          </w:p>
        </w:tc>
      </w:tr>
      <w:tr w:rsidR="00446A6D" w:rsidRPr="008E2686" w14:paraId="5ED8F930" w14:textId="77777777" w:rsidTr="00C02901">
        <w:tc>
          <w:tcPr>
            <w:tcW w:w="0" w:type="dxa"/>
          </w:tcPr>
          <w:p w14:paraId="6C7BDB0D" w14:textId="77777777" w:rsidR="00446A6D" w:rsidRPr="00446A6D" w:rsidRDefault="00446A6D" w:rsidP="00C02901">
            <w:pPr>
              <w:pStyle w:val="VCAAtablecondensed"/>
              <w:rPr>
                <w:lang w:val="en-GB"/>
              </w:rPr>
            </w:pPr>
            <w:r w:rsidRPr="00446A6D">
              <w:rPr>
                <w:lang w:val="en-GB"/>
              </w:rPr>
              <w:t>17</w:t>
            </w:r>
            <w:r w:rsidRPr="00215922">
              <w:rPr>
                <w:lang w:val="en-GB"/>
              </w:rPr>
              <w:t>th</w:t>
            </w:r>
            <w:r w:rsidRPr="00446A6D">
              <w:rPr>
                <w:lang w:val="en-GB"/>
              </w:rPr>
              <w:t xml:space="preserve"> to mid 19</w:t>
            </w:r>
            <w:r w:rsidRPr="00215922">
              <w:rPr>
                <w:lang w:val="en-GB"/>
              </w:rPr>
              <w:t>th</w:t>
            </w:r>
            <w:r w:rsidRPr="00446A6D">
              <w:rPr>
                <w:lang w:val="en-GB"/>
              </w:rPr>
              <w:t xml:space="preserve"> century</w:t>
            </w:r>
          </w:p>
        </w:tc>
        <w:tc>
          <w:tcPr>
            <w:tcW w:w="0" w:type="dxa"/>
          </w:tcPr>
          <w:p w14:paraId="668F6BBF" w14:textId="77777777" w:rsidR="00446A6D" w:rsidRPr="00446A6D" w:rsidRDefault="00446A6D" w:rsidP="00C02901">
            <w:pPr>
              <w:pStyle w:val="VCAAtablecondensed"/>
              <w:rPr>
                <w:lang w:val="en-GB"/>
              </w:rPr>
            </w:pPr>
            <w:r w:rsidRPr="00446A6D">
              <w:rPr>
                <w:lang w:val="en-GB"/>
              </w:rPr>
              <w:t>Rice and cloth materials</w:t>
            </w:r>
          </w:p>
        </w:tc>
        <w:tc>
          <w:tcPr>
            <w:tcW w:w="0" w:type="dxa"/>
          </w:tcPr>
          <w:p w14:paraId="27255920" w14:textId="77777777" w:rsidR="00446A6D" w:rsidRPr="00446A6D" w:rsidRDefault="00446A6D" w:rsidP="00C02901">
            <w:pPr>
              <w:pStyle w:val="VCAAtablecondensed"/>
              <w:rPr>
                <w:lang w:val="en-GB"/>
              </w:rPr>
            </w:pPr>
            <w:r w:rsidRPr="00446A6D">
              <w:rPr>
                <w:lang w:val="en-GB"/>
              </w:rPr>
              <w:t>State organisation collected and maintained taxes</w:t>
            </w:r>
          </w:p>
        </w:tc>
      </w:tr>
      <w:tr w:rsidR="00446A6D" w:rsidRPr="008E2686" w14:paraId="1DF05D94" w14:textId="77777777" w:rsidTr="00C02901">
        <w:tc>
          <w:tcPr>
            <w:tcW w:w="0" w:type="dxa"/>
          </w:tcPr>
          <w:p w14:paraId="44DC9B1A" w14:textId="77777777" w:rsidR="00446A6D" w:rsidRPr="00446A6D" w:rsidRDefault="00446A6D" w:rsidP="00C02901">
            <w:pPr>
              <w:pStyle w:val="VCAAtablecondensed"/>
              <w:rPr>
                <w:lang w:val="en-GB"/>
              </w:rPr>
            </w:pPr>
            <w:r w:rsidRPr="00446A6D">
              <w:rPr>
                <w:lang w:val="en-GB"/>
              </w:rPr>
              <w:t>End of 19</w:t>
            </w:r>
            <w:r w:rsidRPr="00215922">
              <w:rPr>
                <w:lang w:val="en-GB"/>
              </w:rPr>
              <w:t>th</w:t>
            </w:r>
            <w:r w:rsidRPr="00446A6D">
              <w:rPr>
                <w:lang w:val="en-GB"/>
              </w:rPr>
              <w:t xml:space="preserve"> century</w:t>
            </w:r>
          </w:p>
        </w:tc>
        <w:tc>
          <w:tcPr>
            <w:tcW w:w="0" w:type="dxa"/>
          </w:tcPr>
          <w:p w14:paraId="5E37072A" w14:textId="77777777" w:rsidR="00446A6D" w:rsidRPr="00446A6D" w:rsidRDefault="00446A6D" w:rsidP="00C02901">
            <w:pPr>
              <w:pStyle w:val="VCAAtablecondensed"/>
              <w:rPr>
                <w:lang w:val="en-GB"/>
              </w:rPr>
            </w:pPr>
            <w:r w:rsidRPr="00446A6D">
              <w:rPr>
                <w:lang w:val="en-GB"/>
              </w:rPr>
              <w:t>Various Western items (coffee, dress, shoes)</w:t>
            </w:r>
          </w:p>
        </w:tc>
        <w:tc>
          <w:tcPr>
            <w:tcW w:w="0" w:type="dxa"/>
          </w:tcPr>
          <w:p w14:paraId="001AC47B" w14:textId="77777777" w:rsidR="00446A6D" w:rsidRPr="00446A6D" w:rsidRDefault="00446A6D" w:rsidP="00C02901">
            <w:pPr>
              <w:pStyle w:val="VCAAtablecondensed"/>
              <w:rPr>
                <w:lang w:val="en-GB"/>
              </w:rPr>
            </w:pPr>
            <w:r w:rsidRPr="00446A6D">
              <w:rPr>
                <w:lang w:val="en-GB"/>
              </w:rPr>
              <w:t>Joseon opened trade with Western countries</w:t>
            </w:r>
          </w:p>
        </w:tc>
      </w:tr>
    </w:tbl>
    <w:p w14:paraId="5E43F132" w14:textId="5DB28B89" w:rsidR="007E47A5" w:rsidRDefault="007E47A5" w:rsidP="00CC41F8">
      <w:pPr>
        <w:pStyle w:val="VCAAHeading3"/>
      </w:pPr>
      <w:r>
        <w:t xml:space="preserve">Part B – Reading and responding in </w:t>
      </w:r>
      <w:r w:rsidR="005339D4">
        <w:t>Korean</w:t>
      </w:r>
    </w:p>
    <w:p w14:paraId="43662494" w14:textId="55FA2020" w:rsidR="007E47A5" w:rsidRPr="00213853" w:rsidRDefault="007E47A5" w:rsidP="00213853">
      <w:pPr>
        <w:pStyle w:val="VCAAbody"/>
      </w:pPr>
      <w:r w:rsidRPr="00213853">
        <w:t>Students were required to demonstrate an understanding of the stimulus text</w:t>
      </w:r>
      <w:r w:rsidR="0009694F">
        <w:t>(</w:t>
      </w:r>
      <w:r w:rsidRPr="00213853">
        <w:t>s</w:t>
      </w:r>
      <w:r w:rsidR="0009694F">
        <w:t>)</w:t>
      </w:r>
      <w:r w:rsidRPr="00213853">
        <w:t xml:space="preserve"> and to address the requirements of the task by conveying the relevant information from the text</w:t>
      </w:r>
      <w:r w:rsidR="0009694F">
        <w:t>(</w:t>
      </w:r>
      <w:r w:rsidRPr="00213853">
        <w:t>s</w:t>
      </w:r>
      <w:r w:rsidR="0009694F">
        <w:t>)</w:t>
      </w:r>
      <w:r w:rsidRPr="00213853">
        <w:t xml:space="preserve"> that was appropriate for the audience and the prescribed writing style and text type. </w:t>
      </w:r>
    </w:p>
    <w:p w14:paraId="32A530B0" w14:textId="77777777" w:rsidR="007E47A5" w:rsidRPr="00213853" w:rsidRDefault="007E47A5" w:rsidP="00213853">
      <w:pPr>
        <w:pStyle w:val="VCAAbody"/>
      </w:pPr>
      <w:r w:rsidRPr="00213853">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649A762" w14:textId="478A2A2C" w:rsidR="007E47A5" w:rsidRPr="00213853" w:rsidRDefault="007E47A5" w:rsidP="00213853">
      <w:pPr>
        <w:pStyle w:val="VCAAbody"/>
      </w:pPr>
      <w:r w:rsidRPr="00213853">
        <w:t>It was possible to achieve a high score for this question without exceeding the specified word/character limit, which is shorter than the limit specified for Section 3.</w:t>
      </w:r>
    </w:p>
    <w:p w14:paraId="3AA0CE20" w14:textId="6756E8F7" w:rsidR="00B95B38" w:rsidRDefault="00B95B38" w:rsidP="00B95B38">
      <w:pPr>
        <w:pStyle w:val="VCAAHeading4"/>
        <w:rPr>
          <w:lang w:val="en-AU"/>
        </w:rPr>
      </w:pPr>
      <w:r w:rsidRPr="008D6483">
        <w:rPr>
          <w:lang w:val="en-AU"/>
        </w:rPr>
        <w:t xml:space="preserve">Question </w:t>
      </w:r>
      <w:r>
        <w:rPr>
          <w:lang w:val="en-AU"/>
        </w:rPr>
        <w:t>4</w:t>
      </w:r>
    </w:p>
    <w:p w14:paraId="0C343203" w14:textId="55E18836" w:rsidR="0064154A" w:rsidRPr="0064154A" w:rsidRDefault="0064154A" w:rsidP="0064154A">
      <w:pPr>
        <w:pStyle w:val="VCAAbody"/>
        <w:rPr>
          <w:lang w:val="en-AU" w:eastAsia="en-AU"/>
        </w:rPr>
      </w:pPr>
      <w:r>
        <w:rPr>
          <w:lang w:val="en-AU" w:eastAsia="ko-KR"/>
        </w:rPr>
        <w:t>Possible answers are:</w:t>
      </w:r>
    </w:p>
    <w:p w14:paraId="30D31CCF" w14:textId="720FABCB" w:rsidR="00B95B38" w:rsidRPr="00C02901" w:rsidRDefault="00B95B38" w:rsidP="00215922">
      <w:pPr>
        <w:pStyle w:val="VCAAbullet"/>
        <w:rPr>
          <w:rFonts w:eastAsia="Malgun Gothic"/>
        </w:rPr>
      </w:pPr>
      <w:r w:rsidRPr="00B95B38">
        <w:rPr>
          <w:rFonts w:eastAsia="Malgun Gothic"/>
          <w:szCs w:val="20"/>
        </w:rPr>
        <w:t>비자를</w:t>
      </w:r>
      <w:r w:rsidRPr="00B95B38">
        <w:rPr>
          <w:rFonts w:eastAsia="Malgun Gothic"/>
          <w:szCs w:val="20"/>
        </w:rPr>
        <w:t xml:space="preserve"> </w:t>
      </w:r>
      <w:r w:rsidRPr="00B95B38">
        <w:rPr>
          <w:rFonts w:eastAsia="Malgun Gothic"/>
          <w:szCs w:val="20"/>
        </w:rPr>
        <w:t>받으면</w:t>
      </w:r>
      <w:r w:rsidRPr="00B95B38">
        <w:rPr>
          <w:rFonts w:eastAsia="Malgun Gothic"/>
          <w:szCs w:val="20"/>
        </w:rPr>
        <w:t xml:space="preserve"> </w:t>
      </w:r>
      <w:r w:rsidRPr="00B95B38">
        <w:rPr>
          <w:rFonts w:eastAsia="Malgun Gothic"/>
          <w:szCs w:val="20"/>
        </w:rPr>
        <w:t>기쁠</w:t>
      </w:r>
      <w:r w:rsidRPr="00B95B38">
        <w:rPr>
          <w:rFonts w:eastAsia="Malgun Gothic"/>
          <w:szCs w:val="20"/>
        </w:rPr>
        <w:t xml:space="preserve"> </w:t>
      </w:r>
      <w:r w:rsidRPr="00B95B38">
        <w:rPr>
          <w:rFonts w:eastAsia="Malgun Gothic"/>
          <w:szCs w:val="20"/>
        </w:rPr>
        <w:t>것이다</w:t>
      </w:r>
      <w:r w:rsidRPr="00B95B38">
        <w:rPr>
          <w:rFonts w:eastAsia="Malgun Gothic"/>
          <w:szCs w:val="20"/>
        </w:rPr>
        <w:t>.</w:t>
      </w:r>
      <w:r w:rsidR="00A565C7">
        <w:rPr>
          <w:rFonts w:eastAsia="Malgun Gothic"/>
          <w:szCs w:val="20"/>
        </w:rPr>
        <w:t xml:space="preserve"> (</w:t>
      </w:r>
      <w:r w:rsidR="00A565C7" w:rsidRPr="00A565C7">
        <w:rPr>
          <w:rFonts w:eastAsia="Malgun Gothic"/>
        </w:rPr>
        <w:t>You will be happy to receive your visa</w:t>
      </w:r>
      <w:r w:rsidR="006A4CA4">
        <w:rPr>
          <w:rFonts w:eastAsia="Malgun Gothic"/>
        </w:rPr>
        <w:t>.</w:t>
      </w:r>
      <w:r w:rsidR="00A565C7" w:rsidRPr="00A565C7">
        <w:rPr>
          <w:rFonts w:eastAsia="Malgun Gothic"/>
          <w:szCs w:val="20"/>
        </w:rPr>
        <w:t>)</w:t>
      </w:r>
    </w:p>
    <w:p w14:paraId="2E051155" w14:textId="03F9ACC2" w:rsidR="00B95B38" w:rsidRPr="00215922" w:rsidRDefault="00B95B38" w:rsidP="00215922">
      <w:pPr>
        <w:pStyle w:val="VCAAbullet"/>
        <w:rPr>
          <w:rFonts w:eastAsia="Malgun Gothic"/>
          <w:lang w:val="en-AU"/>
        </w:rPr>
      </w:pPr>
      <w:r w:rsidRPr="00B95B38">
        <w:rPr>
          <w:rFonts w:eastAsia="Malgun Gothic"/>
          <w:szCs w:val="20"/>
        </w:rPr>
        <w:t>호주국민이</w:t>
      </w:r>
      <w:r w:rsidRPr="00B95B38">
        <w:rPr>
          <w:rFonts w:eastAsia="Malgun Gothic"/>
          <w:szCs w:val="20"/>
        </w:rPr>
        <w:t xml:space="preserve"> </w:t>
      </w:r>
      <w:r w:rsidRPr="00B95B38">
        <w:rPr>
          <w:rFonts w:eastAsia="Malgun Gothic"/>
          <w:szCs w:val="20"/>
        </w:rPr>
        <w:t>지원이</w:t>
      </w:r>
      <w:r w:rsidRPr="00B95B38">
        <w:rPr>
          <w:rFonts w:eastAsia="Malgun Gothic"/>
          <w:szCs w:val="20"/>
        </w:rPr>
        <w:t xml:space="preserve"> </w:t>
      </w:r>
      <w:r w:rsidRPr="00B95B38">
        <w:rPr>
          <w:rFonts w:eastAsia="Malgun Gothic"/>
          <w:szCs w:val="20"/>
        </w:rPr>
        <w:t>가능하면</w:t>
      </w:r>
      <w:r w:rsidRPr="00B95B38">
        <w:rPr>
          <w:rFonts w:eastAsia="Malgun Gothic"/>
          <w:szCs w:val="20"/>
        </w:rPr>
        <w:t xml:space="preserve"> </w:t>
      </w:r>
      <w:r w:rsidRPr="00B95B38">
        <w:rPr>
          <w:rFonts w:eastAsia="Malgun Gothic"/>
          <w:szCs w:val="20"/>
        </w:rPr>
        <w:t>좋겠다</w:t>
      </w:r>
      <w:r w:rsidRPr="00B95B38">
        <w:rPr>
          <w:rFonts w:eastAsia="Malgun Gothic"/>
          <w:szCs w:val="20"/>
        </w:rPr>
        <w:t>.</w:t>
      </w:r>
      <w:r w:rsidR="00A565C7">
        <w:rPr>
          <w:rFonts w:eastAsia="Malgun Gothic"/>
          <w:szCs w:val="20"/>
        </w:rPr>
        <w:t xml:space="preserve"> (</w:t>
      </w:r>
      <w:r w:rsidR="00A565C7" w:rsidRPr="00A565C7">
        <w:rPr>
          <w:rFonts w:eastAsia="Malgun Gothic"/>
        </w:rPr>
        <w:t>I hope that Australian citizens can apply</w:t>
      </w:r>
      <w:r w:rsidR="00A565C7">
        <w:rPr>
          <w:rFonts w:eastAsia="Malgun Gothic"/>
        </w:rPr>
        <w:t>.</w:t>
      </w:r>
      <w:r w:rsidR="00A565C7" w:rsidRPr="00215922">
        <w:rPr>
          <w:rFonts w:eastAsia="Malgun Gothic" w:cstheme="minorHAnsi"/>
          <w:szCs w:val="20"/>
          <w:lang w:eastAsia="ko-KR"/>
        </w:rPr>
        <w:t>)</w:t>
      </w:r>
    </w:p>
    <w:p w14:paraId="1376C572" w14:textId="1FFE907C" w:rsidR="00B95B38" w:rsidRPr="00B95B38" w:rsidRDefault="00B95B38" w:rsidP="00C02901">
      <w:pPr>
        <w:pStyle w:val="VCAAbullet"/>
        <w:rPr>
          <w:rFonts w:eastAsia="Malgun Gothic"/>
        </w:rPr>
      </w:pPr>
      <w:r w:rsidRPr="00B95B38">
        <w:rPr>
          <w:rFonts w:eastAsia="Malgun Gothic"/>
        </w:rPr>
        <w:t>영어를</w:t>
      </w:r>
      <w:r w:rsidRPr="00B95B38">
        <w:rPr>
          <w:rFonts w:eastAsia="Malgun Gothic"/>
        </w:rPr>
        <w:t xml:space="preserve"> </w:t>
      </w:r>
      <w:r w:rsidRPr="00B95B38">
        <w:rPr>
          <w:rFonts w:eastAsia="Malgun Gothic"/>
        </w:rPr>
        <w:t>가르칠</w:t>
      </w:r>
      <w:r w:rsidRPr="00B95B38">
        <w:rPr>
          <w:rFonts w:eastAsia="Malgun Gothic"/>
        </w:rPr>
        <w:t xml:space="preserve"> </w:t>
      </w:r>
      <w:r w:rsidRPr="00B95B38">
        <w:rPr>
          <w:rFonts w:eastAsia="Malgun Gothic"/>
        </w:rPr>
        <w:t>수</w:t>
      </w:r>
      <w:r w:rsidRPr="00B95B38">
        <w:rPr>
          <w:rFonts w:eastAsia="Malgun Gothic"/>
        </w:rPr>
        <w:t xml:space="preserve"> </w:t>
      </w:r>
      <w:r w:rsidRPr="00B95B38">
        <w:rPr>
          <w:rFonts w:eastAsia="Malgun Gothic"/>
        </w:rPr>
        <w:t>있으면</w:t>
      </w:r>
      <w:r w:rsidRPr="00B95B38">
        <w:rPr>
          <w:rFonts w:eastAsia="Malgun Gothic"/>
        </w:rPr>
        <w:t xml:space="preserve"> </w:t>
      </w:r>
      <w:r w:rsidRPr="00B95B38">
        <w:rPr>
          <w:rFonts w:eastAsia="Malgun Gothic"/>
        </w:rPr>
        <w:t>좋겠다</w:t>
      </w:r>
      <w:r w:rsidRPr="00B95B38">
        <w:rPr>
          <w:rFonts w:eastAsia="Malgun Gothic"/>
        </w:rPr>
        <w:t>.</w:t>
      </w:r>
      <w:r>
        <w:rPr>
          <w:rFonts w:eastAsia="Malgun Gothic"/>
        </w:rPr>
        <w:t xml:space="preserve"> </w:t>
      </w:r>
      <w:r w:rsidR="00A565C7">
        <w:rPr>
          <w:rFonts w:eastAsia="Malgun Gothic"/>
        </w:rPr>
        <w:t>(I wish I could teach English.)</w:t>
      </w:r>
    </w:p>
    <w:p w14:paraId="4E81588A" w14:textId="273B10C1" w:rsidR="00B95B38" w:rsidRPr="00B95B38" w:rsidRDefault="00B95B38" w:rsidP="00C02901">
      <w:pPr>
        <w:pStyle w:val="VCAAbullet"/>
        <w:rPr>
          <w:rFonts w:eastAsia="Malgun Gothic"/>
        </w:rPr>
      </w:pPr>
      <w:r w:rsidRPr="00B95B38">
        <w:rPr>
          <w:rFonts w:eastAsia="Malgun Gothic"/>
        </w:rPr>
        <w:t>머무는</w:t>
      </w:r>
      <w:r w:rsidRPr="00B95B38">
        <w:rPr>
          <w:rFonts w:eastAsia="Malgun Gothic"/>
        </w:rPr>
        <w:t xml:space="preserve"> </w:t>
      </w:r>
      <w:r w:rsidRPr="00B95B38">
        <w:rPr>
          <w:rFonts w:eastAsia="Malgun Gothic"/>
        </w:rPr>
        <w:t>기간을</w:t>
      </w:r>
      <w:r w:rsidRPr="00B95B38">
        <w:rPr>
          <w:rFonts w:eastAsia="Malgun Gothic"/>
        </w:rPr>
        <w:t xml:space="preserve"> </w:t>
      </w:r>
      <w:r w:rsidRPr="00B95B38">
        <w:rPr>
          <w:rFonts w:eastAsia="Malgun Gothic"/>
        </w:rPr>
        <w:t>연장할</w:t>
      </w:r>
      <w:r w:rsidRPr="00B95B38">
        <w:rPr>
          <w:rFonts w:eastAsia="Malgun Gothic"/>
        </w:rPr>
        <w:t xml:space="preserve"> </w:t>
      </w:r>
      <w:r w:rsidRPr="00B95B38">
        <w:rPr>
          <w:rFonts w:eastAsia="Malgun Gothic"/>
        </w:rPr>
        <w:t>수</w:t>
      </w:r>
      <w:r w:rsidRPr="00B95B38">
        <w:rPr>
          <w:rFonts w:eastAsia="Malgun Gothic"/>
        </w:rPr>
        <w:t xml:space="preserve"> </w:t>
      </w:r>
      <w:r w:rsidRPr="00B95B38">
        <w:rPr>
          <w:rFonts w:eastAsia="Malgun Gothic"/>
        </w:rPr>
        <w:t>있으면</w:t>
      </w:r>
      <w:r w:rsidRPr="00B95B38">
        <w:rPr>
          <w:rFonts w:eastAsia="Malgun Gothic"/>
        </w:rPr>
        <w:t xml:space="preserve"> </w:t>
      </w:r>
      <w:r w:rsidRPr="00B95B38">
        <w:rPr>
          <w:rFonts w:eastAsia="Malgun Gothic"/>
        </w:rPr>
        <w:t>좋겠다</w:t>
      </w:r>
      <w:r w:rsidRPr="00B95B38">
        <w:rPr>
          <w:rFonts w:eastAsia="Malgun Gothic"/>
        </w:rPr>
        <w:t>.</w:t>
      </w:r>
      <w:r w:rsidR="00A565C7">
        <w:rPr>
          <w:rFonts w:eastAsia="Malgun Gothic"/>
        </w:rPr>
        <w:t xml:space="preserve"> (I wish I could extend my stay.)</w:t>
      </w:r>
    </w:p>
    <w:p w14:paraId="0336AB0D" w14:textId="2DD3A348" w:rsidR="00B95B38" w:rsidRPr="00B95B38" w:rsidRDefault="00B95B38" w:rsidP="00C02901">
      <w:pPr>
        <w:pStyle w:val="VCAAbullet"/>
        <w:rPr>
          <w:rFonts w:eastAsia="Malgun Gothic"/>
        </w:rPr>
      </w:pPr>
      <w:r w:rsidRPr="00B95B38">
        <w:rPr>
          <w:rFonts w:eastAsia="Malgun Gothic"/>
        </w:rPr>
        <w:t>내</w:t>
      </w:r>
      <w:r w:rsidRPr="00B95B38">
        <w:rPr>
          <w:rFonts w:eastAsia="Malgun Gothic"/>
        </w:rPr>
        <w:t xml:space="preserve"> </w:t>
      </w:r>
      <w:r w:rsidRPr="00B95B38">
        <w:rPr>
          <w:rFonts w:eastAsia="Malgun Gothic"/>
        </w:rPr>
        <w:t>나이가</w:t>
      </w:r>
      <w:r w:rsidRPr="00B95B38">
        <w:rPr>
          <w:rFonts w:eastAsia="Malgun Gothic"/>
        </w:rPr>
        <w:t xml:space="preserve"> </w:t>
      </w:r>
      <w:r w:rsidRPr="00B95B38">
        <w:rPr>
          <w:rFonts w:eastAsia="Malgun Gothic"/>
        </w:rPr>
        <w:t>제한에</w:t>
      </w:r>
      <w:r w:rsidRPr="00B95B38">
        <w:rPr>
          <w:rFonts w:eastAsia="Malgun Gothic"/>
        </w:rPr>
        <w:t xml:space="preserve"> </w:t>
      </w:r>
      <w:r w:rsidRPr="00B95B38">
        <w:rPr>
          <w:rFonts w:eastAsia="Malgun Gothic"/>
        </w:rPr>
        <w:t>걸릴까봐</w:t>
      </w:r>
      <w:r w:rsidRPr="00B95B38">
        <w:rPr>
          <w:rFonts w:eastAsia="Malgun Gothic"/>
        </w:rPr>
        <w:t xml:space="preserve"> </w:t>
      </w:r>
      <w:r w:rsidRPr="00B95B38">
        <w:rPr>
          <w:rFonts w:eastAsia="Malgun Gothic"/>
        </w:rPr>
        <w:t>걱정이다</w:t>
      </w:r>
      <w:r w:rsidRPr="00B95B38">
        <w:rPr>
          <w:rFonts w:eastAsia="Malgun Gothic"/>
        </w:rPr>
        <w:t>.</w:t>
      </w:r>
      <w:r w:rsidR="00A565C7">
        <w:rPr>
          <w:rFonts w:eastAsia="Malgun Gothic"/>
        </w:rPr>
        <w:t xml:space="preserve"> (I’m worried about </w:t>
      </w:r>
      <w:r w:rsidR="00935B09">
        <w:rPr>
          <w:rFonts w:eastAsia="Malgun Gothic"/>
        </w:rPr>
        <w:t xml:space="preserve">an </w:t>
      </w:r>
      <w:r w:rsidR="00A565C7">
        <w:rPr>
          <w:rFonts w:eastAsia="Malgun Gothic"/>
        </w:rPr>
        <w:t>age limit.)</w:t>
      </w:r>
    </w:p>
    <w:p w14:paraId="36077E71" w14:textId="16C51139" w:rsidR="008641A1" w:rsidRDefault="00B95B38" w:rsidP="00C02901">
      <w:pPr>
        <w:pStyle w:val="VCAAbullet"/>
        <w:rPr>
          <w:rFonts w:eastAsia="Malgun Gothic"/>
        </w:rPr>
      </w:pPr>
      <w:r w:rsidRPr="00B95B38">
        <w:rPr>
          <w:rFonts w:eastAsia="Malgun Gothic"/>
        </w:rPr>
        <w:t>아플까봐</w:t>
      </w:r>
      <w:r w:rsidRPr="00B95B38">
        <w:rPr>
          <w:rFonts w:eastAsia="Malgun Gothic"/>
        </w:rPr>
        <w:t xml:space="preserve"> </w:t>
      </w:r>
      <w:r w:rsidRPr="00B95B38">
        <w:rPr>
          <w:rFonts w:eastAsia="Malgun Gothic"/>
        </w:rPr>
        <w:t>걱정이다</w:t>
      </w:r>
      <w:r w:rsidRPr="00B95B38">
        <w:rPr>
          <w:rFonts w:eastAsia="Malgun Gothic"/>
        </w:rPr>
        <w:t>.</w:t>
      </w:r>
      <w:r w:rsidR="00A565C7">
        <w:rPr>
          <w:rFonts w:eastAsia="Malgun Gothic"/>
        </w:rPr>
        <w:t xml:space="preserve"> (I am afraid of getting sick.)</w:t>
      </w:r>
    </w:p>
    <w:p w14:paraId="3F8652B5" w14:textId="0CD08B00" w:rsidR="00B95B38" w:rsidRPr="00B95B38" w:rsidRDefault="00B95B38" w:rsidP="00213853">
      <w:pPr>
        <w:pStyle w:val="VCAAbody"/>
        <w:rPr>
          <w:lang w:val="en-GB"/>
        </w:rPr>
      </w:pPr>
      <w:r>
        <w:rPr>
          <w:lang w:val="en-GB" w:eastAsia="ko-KR"/>
        </w:rPr>
        <w:t xml:space="preserve">Students </w:t>
      </w:r>
      <w:r w:rsidR="00AD06D0">
        <w:rPr>
          <w:lang w:val="en-GB" w:eastAsia="ko-KR"/>
        </w:rPr>
        <w:t>we</w:t>
      </w:r>
      <w:r>
        <w:rPr>
          <w:lang w:val="en-GB" w:eastAsia="ko-KR"/>
        </w:rPr>
        <w:t xml:space="preserve">re expected to include jobs, the period of staying, age, country, sickness, financial support and other activities. As this </w:t>
      </w:r>
      <w:r w:rsidR="00AD06D0">
        <w:rPr>
          <w:lang w:val="en-GB" w:eastAsia="ko-KR"/>
        </w:rPr>
        <w:t>wa</w:t>
      </w:r>
      <w:r>
        <w:rPr>
          <w:lang w:val="en-GB" w:eastAsia="ko-KR"/>
        </w:rPr>
        <w:t>s personal writing, feeling</w:t>
      </w:r>
      <w:r w:rsidR="0064154A">
        <w:rPr>
          <w:lang w:val="en-GB" w:eastAsia="ko-KR"/>
        </w:rPr>
        <w:t xml:space="preserve">, </w:t>
      </w:r>
      <w:r>
        <w:rPr>
          <w:lang w:val="en-GB" w:eastAsia="ko-KR"/>
        </w:rPr>
        <w:t xml:space="preserve">emotions </w:t>
      </w:r>
      <w:r w:rsidR="0064154A">
        <w:rPr>
          <w:lang w:val="en-GB" w:eastAsia="ko-KR"/>
        </w:rPr>
        <w:t xml:space="preserve">and opinions </w:t>
      </w:r>
      <w:r w:rsidR="00AD06D0">
        <w:rPr>
          <w:lang w:val="en-GB" w:eastAsia="ko-KR"/>
        </w:rPr>
        <w:t>we</w:t>
      </w:r>
      <w:r>
        <w:rPr>
          <w:lang w:val="en-GB" w:eastAsia="ko-KR"/>
        </w:rPr>
        <w:t>re required to</w:t>
      </w:r>
      <w:r w:rsidR="007311C8">
        <w:rPr>
          <w:lang w:val="en-GB" w:eastAsia="ko-KR"/>
        </w:rPr>
        <w:t xml:space="preserve"> be</w:t>
      </w:r>
      <w:r>
        <w:rPr>
          <w:lang w:val="en-GB" w:eastAsia="ko-KR"/>
        </w:rPr>
        <w:t xml:space="preserve"> include</w:t>
      </w:r>
      <w:r w:rsidR="007311C8">
        <w:rPr>
          <w:lang w:val="en-GB" w:eastAsia="ko-KR"/>
        </w:rPr>
        <w:t>d</w:t>
      </w:r>
      <w:r>
        <w:rPr>
          <w:lang w:val="en-GB" w:eastAsia="ko-KR"/>
        </w:rPr>
        <w:t xml:space="preserve">. </w:t>
      </w:r>
      <w:r w:rsidR="003A578F">
        <w:rPr>
          <w:lang w:val="en-GB" w:eastAsia="ko-KR"/>
        </w:rPr>
        <w:t xml:space="preserve">As a diary entry </w:t>
      </w:r>
      <w:r w:rsidR="00AD06D0">
        <w:rPr>
          <w:lang w:val="en-GB" w:eastAsia="ko-KR"/>
        </w:rPr>
        <w:t>wa</w:t>
      </w:r>
      <w:r w:rsidR="003A578F">
        <w:rPr>
          <w:lang w:val="en-GB" w:eastAsia="ko-KR"/>
        </w:rPr>
        <w:t xml:space="preserve">s required, </w:t>
      </w:r>
      <w:r w:rsidR="00E955DB">
        <w:rPr>
          <w:lang w:val="en-GB" w:eastAsia="ko-KR"/>
        </w:rPr>
        <w:t xml:space="preserve">responses should have included </w:t>
      </w:r>
      <w:r w:rsidR="003A578F">
        <w:rPr>
          <w:lang w:val="en-GB" w:eastAsia="ko-KR"/>
        </w:rPr>
        <w:t>the date</w:t>
      </w:r>
      <w:r w:rsidR="00A25169">
        <w:rPr>
          <w:lang w:val="en-GB" w:eastAsia="ko-KR"/>
        </w:rPr>
        <w:t xml:space="preserve">. </w:t>
      </w:r>
      <w:r w:rsidR="003A578F">
        <w:rPr>
          <w:lang w:val="en-GB" w:eastAsia="ko-KR"/>
        </w:rPr>
        <w:t xml:space="preserve">The weather </w:t>
      </w:r>
      <w:r w:rsidR="00AD06D0">
        <w:rPr>
          <w:lang w:val="en-GB" w:eastAsia="ko-KR"/>
        </w:rPr>
        <w:t>wa</w:t>
      </w:r>
      <w:r w:rsidR="003A578F">
        <w:rPr>
          <w:lang w:val="en-GB" w:eastAsia="ko-KR"/>
        </w:rPr>
        <w:t xml:space="preserve">s optional. </w:t>
      </w:r>
    </w:p>
    <w:p w14:paraId="75A8F573" w14:textId="4E0213A9" w:rsidR="007E47A5" w:rsidRDefault="007E47A5" w:rsidP="00280C45">
      <w:pPr>
        <w:pStyle w:val="VCAAHeading2"/>
      </w:pPr>
      <w:r>
        <w:t>Section 3</w:t>
      </w:r>
      <w:r w:rsidRPr="001B4604">
        <w:t xml:space="preserve"> – Writing in </w:t>
      </w:r>
      <w:r w:rsidR="00B95B38">
        <w:t>Korean</w:t>
      </w:r>
    </w:p>
    <w:p w14:paraId="3BB4EFE2" w14:textId="4AD370F7" w:rsidR="005F03A3" w:rsidRDefault="005F03A3" w:rsidP="00C02901">
      <w:pPr>
        <w:pStyle w:val="VCAAHeading3"/>
      </w:pPr>
      <w:r>
        <w:t>Question 5</w:t>
      </w:r>
    </w:p>
    <w:p w14:paraId="0BEE0809" w14:textId="23F186AC" w:rsidR="003A35C0" w:rsidRDefault="00562E9A" w:rsidP="00213853">
      <w:pPr>
        <w:pStyle w:val="VCAAbody"/>
        <w:rPr>
          <w:lang w:eastAsia="ko-KR"/>
        </w:rPr>
      </w:pPr>
      <w:r>
        <w:rPr>
          <w:lang w:eastAsia="ko-KR"/>
        </w:rPr>
        <w:t>Some</w:t>
      </w:r>
      <w:r w:rsidR="00280C45">
        <w:rPr>
          <w:lang w:eastAsia="ko-KR"/>
        </w:rPr>
        <w:t xml:space="preserve"> students attempted this question. </w:t>
      </w:r>
      <w:r w:rsidR="00B95B38">
        <w:rPr>
          <w:lang w:eastAsia="ko-KR"/>
        </w:rPr>
        <w:t xml:space="preserve">As this </w:t>
      </w:r>
      <w:r>
        <w:rPr>
          <w:lang w:eastAsia="ko-KR"/>
        </w:rPr>
        <w:t>wa</w:t>
      </w:r>
      <w:r w:rsidR="00B95B38">
        <w:rPr>
          <w:lang w:eastAsia="ko-KR"/>
        </w:rPr>
        <w:t xml:space="preserve">s imaginative writing, students </w:t>
      </w:r>
      <w:r>
        <w:rPr>
          <w:lang w:eastAsia="ko-KR"/>
        </w:rPr>
        <w:t>we</w:t>
      </w:r>
      <w:r w:rsidR="00B95B38">
        <w:rPr>
          <w:lang w:eastAsia="ko-KR"/>
        </w:rPr>
        <w:t xml:space="preserve">re expected to produce a creative story related to the image. </w:t>
      </w:r>
      <w:r w:rsidR="003A578F">
        <w:rPr>
          <w:lang w:eastAsia="ko-KR"/>
        </w:rPr>
        <w:t>As t</w:t>
      </w:r>
      <w:r w:rsidR="00B95B38">
        <w:rPr>
          <w:lang w:eastAsia="ko-KR"/>
        </w:rPr>
        <w:t xml:space="preserve">he image </w:t>
      </w:r>
      <w:r w:rsidR="00FF0C06">
        <w:rPr>
          <w:lang w:eastAsia="ko-KR"/>
        </w:rPr>
        <w:t>symbolised artific</w:t>
      </w:r>
      <w:r w:rsidR="00822241">
        <w:rPr>
          <w:lang w:eastAsia="ko-KR"/>
        </w:rPr>
        <w:t>i</w:t>
      </w:r>
      <w:r w:rsidR="00FF0C06">
        <w:rPr>
          <w:lang w:eastAsia="ko-KR"/>
        </w:rPr>
        <w:t>al intell</w:t>
      </w:r>
      <w:r w:rsidR="00822241">
        <w:rPr>
          <w:lang w:eastAsia="ko-KR"/>
        </w:rPr>
        <w:t>i</w:t>
      </w:r>
      <w:r w:rsidR="00FF0C06">
        <w:rPr>
          <w:lang w:eastAsia="ko-KR"/>
        </w:rPr>
        <w:t>gence</w:t>
      </w:r>
      <w:r w:rsidR="00B95B38">
        <w:rPr>
          <w:lang w:eastAsia="ko-KR"/>
        </w:rPr>
        <w:t xml:space="preserve"> </w:t>
      </w:r>
      <w:r w:rsidR="00FF0C06">
        <w:rPr>
          <w:lang w:eastAsia="ko-KR"/>
        </w:rPr>
        <w:t xml:space="preserve">as being </w:t>
      </w:r>
      <w:r w:rsidR="00B95B38">
        <w:rPr>
          <w:lang w:eastAsia="ko-KR"/>
        </w:rPr>
        <w:t>applied to different industries</w:t>
      </w:r>
      <w:r w:rsidR="003A578F">
        <w:rPr>
          <w:lang w:eastAsia="ko-KR"/>
        </w:rPr>
        <w:t>, s</w:t>
      </w:r>
      <w:r w:rsidR="00B95B38">
        <w:rPr>
          <w:lang w:eastAsia="ko-KR"/>
        </w:rPr>
        <w:t xml:space="preserve">tudents </w:t>
      </w:r>
      <w:r>
        <w:rPr>
          <w:lang w:eastAsia="ko-KR"/>
        </w:rPr>
        <w:t xml:space="preserve">could have </w:t>
      </w:r>
      <w:r w:rsidR="00B95B38">
        <w:rPr>
          <w:lang w:eastAsia="ko-KR"/>
        </w:rPr>
        <w:t>include</w:t>
      </w:r>
      <w:r>
        <w:rPr>
          <w:lang w:eastAsia="ko-KR"/>
        </w:rPr>
        <w:t>d</w:t>
      </w:r>
      <w:r w:rsidR="00B95B38">
        <w:rPr>
          <w:lang w:eastAsia="ko-KR"/>
        </w:rPr>
        <w:t xml:space="preserve"> all </w:t>
      </w:r>
      <w:r w:rsidR="00203A38">
        <w:rPr>
          <w:lang w:eastAsia="ko-KR"/>
        </w:rPr>
        <w:t>sector</w:t>
      </w:r>
      <w:r w:rsidR="00B95B38">
        <w:rPr>
          <w:lang w:eastAsia="ko-KR"/>
        </w:rPr>
        <w:t xml:space="preserve">s or some of the fields </w:t>
      </w:r>
      <w:r w:rsidR="00203A38">
        <w:rPr>
          <w:lang w:eastAsia="ko-KR"/>
        </w:rPr>
        <w:t xml:space="preserve">from the image </w:t>
      </w:r>
      <w:r w:rsidR="00B95B38">
        <w:rPr>
          <w:lang w:eastAsia="ko-KR"/>
        </w:rPr>
        <w:t xml:space="preserve">in their response. </w:t>
      </w:r>
      <w:r w:rsidR="00203A38">
        <w:rPr>
          <w:lang w:eastAsia="ko-KR"/>
        </w:rPr>
        <w:t xml:space="preserve">Their response should </w:t>
      </w:r>
      <w:r>
        <w:rPr>
          <w:lang w:eastAsia="ko-KR"/>
        </w:rPr>
        <w:t xml:space="preserve">have </w:t>
      </w:r>
      <w:r w:rsidR="002B314C">
        <w:rPr>
          <w:lang w:eastAsia="ko-KR"/>
        </w:rPr>
        <w:t>made clear reference to</w:t>
      </w:r>
      <w:r w:rsidR="00203A38">
        <w:rPr>
          <w:lang w:eastAsia="ko-KR"/>
        </w:rPr>
        <w:t xml:space="preserve"> the picture. </w:t>
      </w:r>
    </w:p>
    <w:p w14:paraId="02878477" w14:textId="250637BD" w:rsidR="003A35C0" w:rsidRDefault="003A35C0" w:rsidP="003A35C0">
      <w:pPr>
        <w:pStyle w:val="VCAAbody"/>
        <w:rPr>
          <w:lang w:eastAsia="ko-KR"/>
        </w:rPr>
      </w:pPr>
      <w:r>
        <w:rPr>
          <w:lang w:eastAsia="ko-KR"/>
        </w:rPr>
        <w:br w:type="page"/>
      </w:r>
    </w:p>
    <w:p w14:paraId="2801F966" w14:textId="53A59BAA" w:rsidR="00203A38" w:rsidRDefault="00203A38" w:rsidP="00C02901">
      <w:pPr>
        <w:pStyle w:val="VCAAHeading3"/>
      </w:pPr>
      <w:r>
        <w:lastRenderedPageBreak/>
        <w:t>Question 6</w:t>
      </w:r>
    </w:p>
    <w:p w14:paraId="5F9EF152" w14:textId="6CFC35A3" w:rsidR="00B95B38" w:rsidRDefault="004A3C0C" w:rsidP="00213853">
      <w:pPr>
        <w:pStyle w:val="VCAAbody"/>
        <w:rPr>
          <w:lang w:eastAsia="ko-KR"/>
        </w:rPr>
      </w:pPr>
      <w:r>
        <w:rPr>
          <w:lang w:val="en-AU"/>
        </w:rPr>
        <w:t xml:space="preserve">About 50 per cent of students attempted this question. </w:t>
      </w:r>
      <w:r w:rsidR="00203A38">
        <w:rPr>
          <w:lang w:eastAsia="ko-KR"/>
        </w:rPr>
        <w:t xml:space="preserve">Students </w:t>
      </w:r>
      <w:r w:rsidR="00562E9A">
        <w:rPr>
          <w:lang w:eastAsia="ko-KR"/>
        </w:rPr>
        <w:t>we</w:t>
      </w:r>
      <w:r w:rsidR="00203A38">
        <w:rPr>
          <w:lang w:eastAsia="ko-KR"/>
        </w:rPr>
        <w:t xml:space="preserve">re required to write an informal letter </w:t>
      </w:r>
      <w:r w:rsidR="00562E9A">
        <w:rPr>
          <w:lang w:eastAsia="ko-KR"/>
        </w:rPr>
        <w:t>to</w:t>
      </w:r>
      <w:r w:rsidR="00203A38">
        <w:rPr>
          <w:lang w:eastAsia="ko-KR"/>
        </w:rPr>
        <w:t xml:space="preserve"> a friend. As this </w:t>
      </w:r>
      <w:r w:rsidR="00562E9A">
        <w:rPr>
          <w:lang w:eastAsia="ko-KR"/>
        </w:rPr>
        <w:t>wa</w:t>
      </w:r>
      <w:r w:rsidR="00203A38">
        <w:rPr>
          <w:lang w:eastAsia="ko-KR"/>
        </w:rPr>
        <w:t xml:space="preserve">s persuasive writing, the language should be </w:t>
      </w:r>
      <w:r w:rsidR="00B2796C">
        <w:rPr>
          <w:rFonts w:hint="eastAsia"/>
          <w:lang w:eastAsia="ko-KR"/>
        </w:rPr>
        <w:t>convincing</w:t>
      </w:r>
      <w:r w:rsidR="00894D97">
        <w:rPr>
          <w:lang w:eastAsia="ko-KR"/>
        </w:rPr>
        <w:t>, for example, -</w:t>
      </w:r>
      <w:r w:rsidR="00894D97">
        <w:rPr>
          <w:rFonts w:hint="eastAsia"/>
          <w:lang w:eastAsia="ko-KR"/>
        </w:rPr>
        <w:t>면</w:t>
      </w:r>
      <w:r w:rsidR="00894D97">
        <w:rPr>
          <w:rFonts w:hint="eastAsia"/>
          <w:lang w:eastAsia="ko-KR"/>
        </w:rPr>
        <w:t xml:space="preserve"> </w:t>
      </w:r>
      <w:r w:rsidR="00894D97">
        <w:rPr>
          <w:rFonts w:hint="eastAsia"/>
          <w:lang w:eastAsia="ko-KR"/>
        </w:rPr>
        <w:t>좋겠다</w:t>
      </w:r>
      <w:r w:rsidR="00894D97">
        <w:rPr>
          <w:rFonts w:hint="eastAsia"/>
          <w:lang w:eastAsia="ko-KR"/>
        </w:rPr>
        <w:t>,</w:t>
      </w:r>
      <w:r w:rsidR="00894D97">
        <w:rPr>
          <w:lang w:eastAsia="ko-KR"/>
        </w:rPr>
        <w:t xml:space="preserve"> -</w:t>
      </w:r>
      <w:r w:rsidR="00894D97">
        <w:rPr>
          <w:rFonts w:hint="eastAsia"/>
          <w:lang w:eastAsia="ko-KR"/>
        </w:rPr>
        <w:t>면</w:t>
      </w:r>
      <w:r w:rsidR="00894D97">
        <w:rPr>
          <w:rFonts w:hint="eastAsia"/>
          <w:lang w:eastAsia="ko-KR"/>
        </w:rPr>
        <w:t xml:space="preserve"> </w:t>
      </w:r>
      <w:r w:rsidR="00894D97">
        <w:rPr>
          <w:rFonts w:hint="eastAsia"/>
          <w:lang w:eastAsia="ko-KR"/>
        </w:rPr>
        <w:t>될</w:t>
      </w:r>
      <w:r w:rsidR="00894D97">
        <w:rPr>
          <w:rFonts w:hint="eastAsia"/>
          <w:lang w:eastAsia="ko-KR"/>
        </w:rPr>
        <w:t xml:space="preserve"> </w:t>
      </w:r>
      <w:r w:rsidR="00894D97">
        <w:rPr>
          <w:rFonts w:hint="eastAsia"/>
          <w:lang w:eastAsia="ko-KR"/>
        </w:rPr>
        <w:t>것이다</w:t>
      </w:r>
      <w:r w:rsidR="00894D97">
        <w:rPr>
          <w:rFonts w:hint="eastAsia"/>
          <w:lang w:eastAsia="ko-KR"/>
        </w:rPr>
        <w:t>,</w:t>
      </w:r>
      <w:r w:rsidR="00894D97">
        <w:rPr>
          <w:lang w:eastAsia="ko-KR"/>
        </w:rPr>
        <w:t xml:space="preserve"> </w:t>
      </w:r>
      <w:r w:rsidR="00894D97">
        <w:rPr>
          <w:rFonts w:hint="eastAsia"/>
          <w:lang w:eastAsia="ko-KR"/>
        </w:rPr>
        <w:t>분명하다</w:t>
      </w:r>
      <w:r w:rsidR="00894D97">
        <w:rPr>
          <w:rFonts w:hint="eastAsia"/>
          <w:lang w:eastAsia="ko-KR"/>
        </w:rPr>
        <w:t>,</w:t>
      </w:r>
      <w:r w:rsidR="00894D97">
        <w:rPr>
          <w:lang w:eastAsia="ko-KR"/>
        </w:rPr>
        <w:t xml:space="preserve"> </w:t>
      </w:r>
      <w:r w:rsidR="00894D97">
        <w:rPr>
          <w:rFonts w:hint="eastAsia"/>
          <w:lang w:eastAsia="ko-KR"/>
        </w:rPr>
        <w:t>확신한다</w:t>
      </w:r>
      <w:r w:rsidR="00894D97">
        <w:rPr>
          <w:rFonts w:hint="eastAsia"/>
          <w:lang w:eastAsia="ko-KR"/>
        </w:rPr>
        <w:t>,</w:t>
      </w:r>
      <w:r w:rsidR="00894D97">
        <w:rPr>
          <w:lang w:eastAsia="ko-KR"/>
        </w:rPr>
        <w:t xml:space="preserve"> etc</w:t>
      </w:r>
      <w:r w:rsidR="00203A38">
        <w:rPr>
          <w:lang w:eastAsia="ko-KR"/>
        </w:rPr>
        <w:t xml:space="preserve">. </w:t>
      </w:r>
      <w:r w:rsidR="00E32E2A">
        <w:rPr>
          <w:lang w:eastAsia="ko-KR"/>
        </w:rPr>
        <w:t>In addition, s</w:t>
      </w:r>
      <w:r w:rsidR="0064154A">
        <w:rPr>
          <w:lang w:eastAsia="ko-KR"/>
        </w:rPr>
        <w:t xml:space="preserve">tudents </w:t>
      </w:r>
      <w:r w:rsidR="00562E9A">
        <w:rPr>
          <w:lang w:eastAsia="ko-KR"/>
        </w:rPr>
        <w:t xml:space="preserve">needed to </w:t>
      </w:r>
      <w:r w:rsidR="0064154A">
        <w:rPr>
          <w:lang w:eastAsia="ko-KR"/>
        </w:rPr>
        <w:t xml:space="preserve">include </w:t>
      </w:r>
      <w:r w:rsidR="002B314C">
        <w:rPr>
          <w:lang w:eastAsia="ko-KR"/>
        </w:rPr>
        <w:t xml:space="preserve">positive and negative </w:t>
      </w:r>
      <w:r w:rsidR="00DC41C8">
        <w:t>aspects of living in</w:t>
      </w:r>
      <w:r w:rsidR="00E32E2A">
        <w:rPr>
          <w:lang w:eastAsia="ko-KR"/>
        </w:rPr>
        <w:t xml:space="preserve"> a </w:t>
      </w:r>
      <w:r w:rsidR="00E955DB">
        <w:rPr>
          <w:lang w:eastAsia="ko-KR"/>
        </w:rPr>
        <w:t xml:space="preserve">regional </w:t>
      </w:r>
      <w:r w:rsidR="00E32E2A">
        <w:rPr>
          <w:lang w:eastAsia="ko-KR"/>
        </w:rPr>
        <w:t>area</w:t>
      </w:r>
      <w:r w:rsidR="00562E9A">
        <w:rPr>
          <w:lang w:eastAsia="ko-KR"/>
        </w:rPr>
        <w:t>, describing</w:t>
      </w:r>
      <w:r w:rsidR="00E32E2A">
        <w:rPr>
          <w:lang w:eastAsia="ko-KR"/>
        </w:rPr>
        <w:t xml:space="preserve"> different kinds of activities</w:t>
      </w:r>
      <w:r w:rsidR="00087BA7">
        <w:rPr>
          <w:lang w:eastAsia="ko-KR"/>
        </w:rPr>
        <w:t xml:space="preserve"> (</w:t>
      </w:r>
      <w:r w:rsidR="00280C45">
        <w:rPr>
          <w:lang w:eastAsia="ko-KR"/>
        </w:rPr>
        <w:t xml:space="preserve">appropriate </w:t>
      </w:r>
      <w:r w:rsidR="00B2796C">
        <w:rPr>
          <w:lang w:eastAsia="ko-KR"/>
        </w:rPr>
        <w:t>for</w:t>
      </w:r>
      <w:r w:rsidR="00E32E2A">
        <w:rPr>
          <w:lang w:eastAsia="ko-KR"/>
        </w:rPr>
        <w:t xml:space="preserve"> teenagers</w:t>
      </w:r>
      <w:r w:rsidR="00087BA7">
        <w:rPr>
          <w:lang w:eastAsia="ko-KR"/>
        </w:rPr>
        <w:t>)</w:t>
      </w:r>
      <w:r w:rsidR="00E32E2A">
        <w:rPr>
          <w:lang w:eastAsia="ko-KR"/>
        </w:rPr>
        <w:t xml:space="preserve">. </w:t>
      </w:r>
      <w:r w:rsidR="003A578F">
        <w:rPr>
          <w:lang w:eastAsia="ko-KR"/>
        </w:rPr>
        <w:t xml:space="preserve">Students </w:t>
      </w:r>
      <w:r w:rsidR="00562E9A">
        <w:rPr>
          <w:lang w:eastAsia="ko-KR"/>
        </w:rPr>
        <w:t>we</w:t>
      </w:r>
      <w:r w:rsidR="003A578F">
        <w:rPr>
          <w:lang w:eastAsia="ko-KR"/>
        </w:rPr>
        <w:t xml:space="preserve">re required to follow an appropriate letter format, such as how to address a friend, </w:t>
      </w:r>
      <w:r w:rsidR="00E955DB">
        <w:rPr>
          <w:lang w:eastAsia="ko-KR"/>
        </w:rPr>
        <w:t>the date</w:t>
      </w:r>
      <w:r w:rsidR="003A578F">
        <w:rPr>
          <w:lang w:eastAsia="ko-KR"/>
        </w:rPr>
        <w:t xml:space="preserve"> and sender.</w:t>
      </w:r>
    </w:p>
    <w:p w14:paraId="7DC7488B" w14:textId="1123D38F" w:rsidR="00212C98" w:rsidRDefault="00212C98" w:rsidP="00C02901">
      <w:pPr>
        <w:pStyle w:val="VCAAHeading3"/>
      </w:pPr>
      <w:r>
        <w:t>Question 7</w:t>
      </w:r>
    </w:p>
    <w:p w14:paraId="035A2C01" w14:textId="26D20D37" w:rsidR="00212C98" w:rsidRPr="00213853" w:rsidRDefault="00280C45" w:rsidP="00213853">
      <w:pPr>
        <w:pStyle w:val="VCAAbody"/>
      </w:pPr>
      <w:r w:rsidRPr="00213853">
        <w:t xml:space="preserve">This question </w:t>
      </w:r>
      <w:r w:rsidR="00562E9A">
        <w:t>wa</w:t>
      </w:r>
      <w:r w:rsidRPr="00213853">
        <w:t>s informative writing. Students provide</w:t>
      </w:r>
      <w:r w:rsidR="00562E9A">
        <w:t>d</w:t>
      </w:r>
      <w:r w:rsidRPr="00213853">
        <w:t xml:space="preserve"> rich information about a city or town </w:t>
      </w:r>
      <w:r w:rsidR="00087BA7">
        <w:t>(</w:t>
      </w:r>
      <w:r w:rsidRPr="00213853">
        <w:t>except for Seoul</w:t>
      </w:r>
      <w:r w:rsidR="00087BA7">
        <w:t>)</w:t>
      </w:r>
      <w:r w:rsidRPr="00213853">
        <w:t xml:space="preserve">. Their response </w:t>
      </w:r>
      <w:r w:rsidR="00087BA7">
        <w:t>needed to</w:t>
      </w:r>
      <w:r w:rsidR="00562E9A">
        <w:t xml:space="preserve"> </w:t>
      </w:r>
      <w:r w:rsidRPr="00213853">
        <w:t xml:space="preserve">include </w:t>
      </w:r>
      <w:r w:rsidR="00DC41C8">
        <w:t>reference to</w:t>
      </w:r>
      <w:r w:rsidR="00DC41C8" w:rsidRPr="00213853">
        <w:t xml:space="preserve"> </w:t>
      </w:r>
      <w:r w:rsidR="00DC41C8">
        <w:t>both</w:t>
      </w:r>
      <w:r w:rsidRPr="00213853">
        <w:t xml:space="preserve"> traditional and modern Korea </w:t>
      </w:r>
      <w:r w:rsidR="00DC41C8">
        <w:t>to gain full marks, while maintaining an informative style</w:t>
      </w:r>
      <w:r w:rsidRPr="00213853">
        <w:t xml:space="preserve">. It </w:t>
      </w:r>
      <w:r w:rsidR="00562E9A">
        <w:t>could</w:t>
      </w:r>
      <w:r w:rsidR="00562E9A" w:rsidRPr="00213853">
        <w:t xml:space="preserve"> </w:t>
      </w:r>
      <w:r w:rsidRPr="00213853">
        <w:t xml:space="preserve">include indoor and outdoor activities, eating foods, visiting tourist sites, or hidden places people don’t know well. As the text type </w:t>
      </w:r>
      <w:r w:rsidR="00530F27">
        <w:t>wa</w:t>
      </w:r>
      <w:r w:rsidRPr="00213853">
        <w:t xml:space="preserve">s a blog post, both written and spoken forms </w:t>
      </w:r>
      <w:r w:rsidR="00530F27">
        <w:t>could</w:t>
      </w:r>
      <w:r w:rsidR="00530F27" w:rsidRPr="00213853">
        <w:t xml:space="preserve"> </w:t>
      </w:r>
      <w:r w:rsidRPr="00213853">
        <w:t xml:space="preserve">be used. </w:t>
      </w:r>
    </w:p>
    <w:p w14:paraId="589335B6" w14:textId="1C00677E" w:rsidR="00212C98" w:rsidRDefault="00212C98" w:rsidP="00C02901">
      <w:pPr>
        <w:pStyle w:val="VCAAHeading3"/>
      </w:pPr>
      <w:r>
        <w:t>Question 8</w:t>
      </w:r>
    </w:p>
    <w:p w14:paraId="6D023630" w14:textId="2B2BB9A7" w:rsidR="00B95B38" w:rsidRPr="00213853" w:rsidRDefault="00D7443C" w:rsidP="00213853">
      <w:pPr>
        <w:pStyle w:val="VCAAbody"/>
      </w:pPr>
      <w:r w:rsidRPr="00213853">
        <w:t xml:space="preserve">Students were expected to evaluate the pros and cons of </w:t>
      </w:r>
      <w:r w:rsidR="00DC41C8">
        <w:t>Internet streaming services (e.g. YouTube and Netflix) as a replacement for television</w:t>
      </w:r>
      <w:r w:rsidRPr="00213853">
        <w:t xml:space="preserve">. </w:t>
      </w:r>
      <w:r w:rsidR="004A3C0C" w:rsidRPr="00213853">
        <w:t xml:space="preserve">The task required students to produce a report for a school newspaper that weighed up </w:t>
      </w:r>
      <w:r w:rsidR="00530F27">
        <w:t>the pros and cons</w:t>
      </w:r>
      <w:r w:rsidR="004A3C0C" w:rsidRPr="00213853">
        <w:t xml:space="preserve">.  </w:t>
      </w:r>
      <w:r w:rsidR="00DC41C8">
        <w:t xml:space="preserve">Almost half of </w:t>
      </w:r>
      <w:r w:rsidR="004A3C0C" w:rsidRPr="00213853">
        <w:t>students chose this question and did very well. There were captivating and thoughtful opinions logically detailing possible options, with most concluding that a balance of advantages and disadvantages was the most relevant outcome for all concerned.</w:t>
      </w:r>
    </w:p>
    <w:sectPr w:rsidR="00B95B38" w:rsidRPr="0021385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70E5" w14:textId="77777777" w:rsidR="00795A3B" w:rsidRDefault="00795A3B" w:rsidP="00304EA1">
      <w:pPr>
        <w:spacing w:after="0" w:line="240" w:lineRule="auto"/>
      </w:pPr>
      <w:r>
        <w:separator/>
      </w:r>
    </w:p>
  </w:endnote>
  <w:endnote w:type="continuationSeparator" w:id="0">
    <w:p w14:paraId="708A80E5" w14:textId="77777777" w:rsidR="00795A3B" w:rsidRDefault="00795A3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63F00" w:rsidRPr="00D06414" w14:paraId="00D3EC34" w14:textId="77777777" w:rsidTr="00BB3BAB">
      <w:trPr>
        <w:trHeight w:val="476"/>
      </w:trPr>
      <w:tc>
        <w:tcPr>
          <w:tcW w:w="1667" w:type="pct"/>
          <w:tcMar>
            <w:left w:w="0" w:type="dxa"/>
            <w:right w:w="0" w:type="dxa"/>
          </w:tcMar>
        </w:tcPr>
        <w:p w14:paraId="4F062E5B" w14:textId="77777777" w:rsidR="00263F00" w:rsidRPr="00D06414" w:rsidRDefault="00263F0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63F00" w:rsidRPr="00D06414" w:rsidRDefault="00263F0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263F00" w:rsidRPr="00D06414" w:rsidRDefault="00263F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263F00" w:rsidRPr="00D06414" w:rsidRDefault="00263F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63F00" w:rsidRPr="00D06414" w14:paraId="28670396" w14:textId="77777777" w:rsidTr="000F5AAF">
      <w:tc>
        <w:tcPr>
          <w:tcW w:w="1459" w:type="pct"/>
          <w:tcMar>
            <w:left w:w="0" w:type="dxa"/>
            <w:right w:w="0" w:type="dxa"/>
          </w:tcMar>
        </w:tcPr>
        <w:p w14:paraId="0BBE30B4" w14:textId="77777777" w:rsidR="00263F00" w:rsidRPr="00D06414" w:rsidRDefault="00263F0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63F00" w:rsidRPr="00D06414" w:rsidRDefault="00263F0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63F00" w:rsidRPr="00D06414" w:rsidRDefault="00263F0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63F00" w:rsidRPr="00D06414" w:rsidRDefault="00263F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E592" w14:textId="77777777" w:rsidR="00795A3B" w:rsidRDefault="00795A3B" w:rsidP="00304EA1">
      <w:pPr>
        <w:spacing w:after="0" w:line="240" w:lineRule="auto"/>
      </w:pPr>
      <w:r>
        <w:separator/>
      </w:r>
    </w:p>
  </w:footnote>
  <w:footnote w:type="continuationSeparator" w:id="0">
    <w:p w14:paraId="24461E62" w14:textId="77777777" w:rsidR="00795A3B" w:rsidRDefault="00795A3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349A4F1" w:rsidR="00263F00" w:rsidRPr="00D86DE4" w:rsidRDefault="002514D9" w:rsidP="00D86DE4">
    <w:pPr>
      <w:pStyle w:val="VCAAcaptionsandfootnotes"/>
      <w:rPr>
        <w:color w:val="999999" w:themeColor="accent2"/>
      </w:rPr>
    </w:pPr>
    <w:r>
      <w:t>2021 VCE Korean Second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63F00" w:rsidRPr="009370BC" w:rsidRDefault="00263F00"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275E422">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543"/>
    <w:multiLevelType w:val="multilevel"/>
    <w:tmpl w:val="05226B90"/>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19201772"/>
    <w:multiLevelType w:val="hybridMultilevel"/>
    <w:tmpl w:val="3F1ED03C"/>
    <w:lvl w:ilvl="0" w:tplc="3A7279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D004F"/>
    <w:multiLevelType w:val="hybridMultilevel"/>
    <w:tmpl w:val="B6E60C6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6451D"/>
    <w:multiLevelType w:val="hybridMultilevel"/>
    <w:tmpl w:val="59081B0A"/>
    <w:lvl w:ilvl="0" w:tplc="546C2F6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8004516"/>
    <w:multiLevelType w:val="hybridMultilevel"/>
    <w:tmpl w:val="66C4ECA0"/>
    <w:lvl w:ilvl="0" w:tplc="0C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BD01771"/>
    <w:multiLevelType w:val="hybridMultilevel"/>
    <w:tmpl w:val="18524F9E"/>
    <w:lvl w:ilvl="0" w:tplc="546C2F6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39885242"/>
    <w:multiLevelType w:val="hybridMultilevel"/>
    <w:tmpl w:val="DEAE5574"/>
    <w:lvl w:ilvl="0" w:tplc="546C2F6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7846408"/>
    <w:multiLevelType w:val="hybridMultilevel"/>
    <w:tmpl w:val="C5888E98"/>
    <w:lvl w:ilvl="0" w:tplc="0C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4557B2F"/>
    <w:multiLevelType w:val="hybridMultilevel"/>
    <w:tmpl w:val="3F5E5160"/>
    <w:lvl w:ilvl="0" w:tplc="148E018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F467F4"/>
    <w:multiLevelType w:val="hybridMultilevel"/>
    <w:tmpl w:val="6FBCEDC0"/>
    <w:lvl w:ilvl="0" w:tplc="546C2F6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556A1B09"/>
    <w:multiLevelType w:val="hybridMultilevel"/>
    <w:tmpl w:val="28FE1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7727132"/>
    <w:multiLevelType w:val="hybridMultilevel"/>
    <w:tmpl w:val="690EA6DA"/>
    <w:lvl w:ilvl="0" w:tplc="0C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5B5E779B"/>
    <w:multiLevelType w:val="hybridMultilevel"/>
    <w:tmpl w:val="6E38D1CA"/>
    <w:lvl w:ilvl="0" w:tplc="0C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63672FFF"/>
    <w:multiLevelType w:val="hybridMultilevel"/>
    <w:tmpl w:val="42F877DE"/>
    <w:lvl w:ilvl="0" w:tplc="546C2F62">
      <w:start w:val="1"/>
      <w:numFmt w:val="bullet"/>
      <w:lvlText w:val=""/>
      <w:lvlJc w:val="left"/>
      <w:pPr>
        <w:ind w:left="400" w:hanging="400"/>
      </w:pPr>
      <w:rPr>
        <w:rFonts w:ascii="Wingdings" w:hAnsi="Wingdings" w:hint="default"/>
      </w:rPr>
    </w:lvl>
    <w:lvl w:ilvl="1" w:tplc="F49C9A2C">
      <w:numFmt w:val="bullet"/>
      <w:lvlText w:val="-"/>
      <w:lvlJc w:val="left"/>
      <w:pPr>
        <w:ind w:left="760" w:hanging="360"/>
      </w:pPr>
      <w:rPr>
        <w:rFonts w:ascii="Arial" w:eastAsia="Malgun Gothic" w:hAnsi="Arial" w:cs="Arial"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668C4DAE"/>
    <w:multiLevelType w:val="hybridMultilevel"/>
    <w:tmpl w:val="A378E60A"/>
    <w:lvl w:ilvl="0" w:tplc="00B0B2F2">
      <w:start w:val="1"/>
      <w:numFmt w:val="bullet"/>
      <w:lvlText w:val=""/>
      <w:lvlJc w:val="left"/>
      <w:pPr>
        <w:ind w:left="800" w:hanging="400"/>
      </w:pPr>
      <w:rPr>
        <w:rFonts w:ascii="Symbol" w:hAnsi="Symbol"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01D4DB3"/>
    <w:multiLevelType w:val="hybridMultilevel"/>
    <w:tmpl w:val="43A2F1D6"/>
    <w:lvl w:ilvl="0" w:tplc="546C2F6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78203657"/>
    <w:multiLevelType w:val="hybridMultilevel"/>
    <w:tmpl w:val="D08C3CAE"/>
    <w:lvl w:ilvl="0" w:tplc="546C2F6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7B93145D"/>
    <w:multiLevelType w:val="hybridMultilevel"/>
    <w:tmpl w:val="7B7A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2"/>
  </w:num>
  <w:num w:numId="5">
    <w:abstractNumId w:val="16"/>
  </w:num>
  <w:num w:numId="6">
    <w:abstractNumId w:val="0"/>
  </w:num>
  <w:num w:numId="7">
    <w:abstractNumId w:val="1"/>
  </w:num>
  <w:num w:numId="8">
    <w:abstractNumId w:val="9"/>
  </w:num>
  <w:num w:numId="9">
    <w:abstractNumId w:val="11"/>
  </w:num>
  <w:num w:numId="10">
    <w:abstractNumId w:val="15"/>
  </w:num>
  <w:num w:numId="11">
    <w:abstractNumId w:val="21"/>
  </w:num>
  <w:num w:numId="12">
    <w:abstractNumId w:val="5"/>
  </w:num>
  <w:num w:numId="13">
    <w:abstractNumId w:val="6"/>
  </w:num>
  <w:num w:numId="14">
    <w:abstractNumId w:val="14"/>
  </w:num>
  <w:num w:numId="15">
    <w:abstractNumId w:val="3"/>
  </w:num>
  <w:num w:numId="16">
    <w:abstractNumId w:val="18"/>
  </w:num>
  <w:num w:numId="17">
    <w:abstractNumId w:val="12"/>
  </w:num>
  <w:num w:numId="18">
    <w:abstractNumId w:val="7"/>
  </w:num>
  <w:num w:numId="19">
    <w:abstractNumId w:val="20"/>
  </w:num>
  <w:num w:numId="20">
    <w:abstractNumId w:val="4"/>
  </w:num>
  <w:num w:numId="21">
    <w:abstractNumId w:val="1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AGITC0sDS2NzSyMTSyUdpeDU4uLM/DyQAsNaANxy1LYsAAAA"/>
  </w:docVars>
  <w:rsids>
    <w:rsidRoot w:val="008428B1"/>
    <w:rsid w:val="00003885"/>
    <w:rsid w:val="00024018"/>
    <w:rsid w:val="0005780E"/>
    <w:rsid w:val="00065CC6"/>
    <w:rsid w:val="000678C9"/>
    <w:rsid w:val="00067C20"/>
    <w:rsid w:val="00087BA7"/>
    <w:rsid w:val="00090D46"/>
    <w:rsid w:val="0009694F"/>
    <w:rsid w:val="000A71F7"/>
    <w:rsid w:val="000F09E4"/>
    <w:rsid w:val="000F16FD"/>
    <w:rsid w:val="000F5AAF"/>
    <w:rsid w:val="00120DB9"/>
    <w:rsid w:val="00143520"/>
    <w:rsid w:val="00153AD2"/>
    <w:rsid w:val="0017296E"/>
    <w:rsid w:val="001779EA"/>
    <w:rsid w:val="00177A34"/>
    <w:rsid w:val="00182027"/>
    <w:rsid w:val="00184297"/>
    <w:rsid w:val="001C1261"/>
    <w:rsid w:val="001C3EEA"/>
    <w:rsid w:val="001C4FCD"/>
    <w:rsid w:val="001D3246"/>
    <w:rsid w:val="001F0092"/>
    <w:rsid w:val="00203A38"/>
    <w:rsid w:val="00212C98"/>
    <w:rsid w:val="00213853"/>
    <w:rsid w:val="00215922"/>
    <w:rsid w:val="002279BA"/>
    <w:rsid w:val="002329F3"/>
    <w:rsid w:val="00233790"/>
    <w:rsid w:val="00243F0D"/>
    <w:rsid w:val="002514D9"/>
    <w:rsid w:val="00260767"/>
    <w:rsid w:val="00263F00"/>
    <w:rsid w:val="002647BB"/>
    <w:rsid w:val="002754C1"/>
    <w:rsid w:val="00280C45"/>
    <w:rsid w:val="002841C8"/>
    <w:rsid w:val="0028516B"/>
    <w:rsid w:val="002B314C"/>
    <w:rsid w:val="002C6F90"/>
    <w:rsid w:val="002E4FB5"/>
    <w:rsid w:val="00302FB8"/>
    <w:rsid w:val="00304EA1"/>
    <w:rsid w:val="00314D81"/>
    <w:rsid w:val="00320CCF"/>
    <w:rsid w:val="003214E6"/>
    <w:rsid w:val="00322FC6"/>
    <w:rsid w:val="00335D00"/>
    <w:rsid w:val="00350651"/>
    <w:rsid w:val="0035293F"/>
    <w:rsid w:val="0035627D"/>
    <w:rsid w:val="00356D3D"/>
    <w:rsid w:val="00385147"/>
    <w:rsid w:val="00391986"/>
    <w:rsid w:val="003A00B4"/>
    <w:rsid w:val="003A35C0"/>
    <w:rsid w:val="003A578F"/>
    <w:rsid w:val="003B2257"/>
    <w:rsid w:val="003B51C9"/>
    <w:rsid w:val="003C5E71"/>
    <w:rsid w:val="003C6C6D"/>
    <w:rsid w:val="003D6CBD"/>
    <w:rsid w:val="00400537"/>
    <w:rsid w:val="00417AA3"/>
    <w:rsid w:val="00425DFE"/>
    <w:rsid w:val="00434EDB"/>
    <w:rsid w:val="00440B32"/>
    <w:rsid w:val="0044213C"/>
    <w:rsid w:val="00446A6D"/>
    <w:rsid w:val="0046078D"/>
    <w:rsid w:val="00495C80"/>
    <w:rsid w:val="004A2ED8"/>
    <w:rsid w:val="004A3C0C"/>
    <w:rsid w:val="004C1D84"/>
    <w:rsid w:val="004E2851"/>
    <w:rsid w:val="004F5BDA"/>
    <w:rsid w:val="0051631E"/>
    <w:rsid w:val="00530F27"/>
    <w:rsid w:val="005339D4"/>
    <w:rsid w:val="00537A1F"/>
    <w:rsid w:val="005570CF"/>
    <w:rsid w:val="00562E9A"/>
    <w:rsid w:val="00562EDC"/>
    <w:rsid w:val="00566029"/>
    <w:rsid w:val="005923CB"/>
    <w:rsid w:val="005B391B"/>
    <w:rsid w:val="005C0DBA"/>
    <w:rsid w:val="005D3D78"/>
    <w:rsid w:val="005E2EF0"/>
    <w:rsid w:val="005F03A3"/>
    <w:rsid w:val="005F4092"/>
    <w:rsid w:val="006227BC"/>
    <w:rsid w:val="0064154A"/>
    <w:rsid w:val="006663C6"/>
    <w:rsid w:val="0068471E"/>
    <w:rsid w:val="00684F98"/>
    <w:rsid w:val="00693FFD"/>
    <w:rsid w:val="006A4CA4"/>
    <w:rsid w:val="006D2159"/>
    <w:rsid w:val="006F787C"/>
    <w:rsid w:val="00702636"/>
    <w:rsid w:val="007233A3"/>
    <w:rsid w:val="00724507"/>
    <w:rsid w:val="007311C8"/>
    <w:rsid w:val="00747109"/>
    <w:rsid w:val="00773E6C"/>
    <w:rsid w:val="00781FB1"/>
    <w:rsid w:val="00795345"/>
    <w:rsid w:val="00795A3B"/>
    <w:rsid w:val="007A4B91"/>
    <w:rsid w:val="007B4342"/>
    <w:rsid w:val="007C600D"/>
    <w:rsid w:val="007D1B6D"/>
    <w:rsid w:val="007E47A5"/>
    <w:rsid w:val="00813C37"/>
    <w:rsid w:val="008154B5"/>
    <w:rsid w:val="00822241"/>
    <w:rsid w:val="00823962"/>
    <w:rsid w:val="008428B1"/>
    <w:rsid w:val="00850410"/>
    <w:rsid w:val="00852719"/>
    <w:rsid w:val="00860115"/>
    <w:rsid w:val="008641A1"/>
    <w:rsid w:val="008709B9"/>
    <w:rsid w:val="00873A12"/>
    <w:rsid w:val="0088783C"/>
    <w:rsid w:val="00894D97"/>
    <w:rsid w:val="00935B09"/>
    <w:rsid w:val="009370BC"/>
    <w:rsid w:val="00970580"/>
    <w:rsid w:val="0098739B"/>
    <w:rsid w:val="009906B5"/>
    <w:rsid w:val="009B61E5"/>
    <w:rsid w:val="009C60CC"/>
    <w:rsid w:val="009D0E9E"/>
    <w:rsid w:val="009D1E89"/>
    <w:rsid w:val="009E5707"/>
    <w:rsid w:val="00A17661"/>
    <w:rsid w:val="00A24B2D"/>
    <w:rsid w:val="00A25169"/>
    <w:rsid w:val="00A40966"/>
    <w:rsid w:val="00A565C7"/>
    <w:rsid w:val="00A921E0"/>
    <w:rsid w:val="00A922F4"/>
    <w:rsid w:val="00A9643E"/>
    <w:rsid w:val="00AD06D0"/>
    <w:rsid w:val="00AE5526"/>
    <w:rsid w:val="00AF051B"/>
    <w:rsid w:val="00B01578"/>
    <w:rsid w:val="00B0738F"/>
    <w:rsid w:val="00B13D3B"/>
    <w:rsid w:val="00B230DB"/>
    <w:rsid w:val="00B26601"/>
    <w:rsid w:val="00B2796C"/>
    <w:rsid w:val="00B41951"/>
    <w:rsid w:val="00B45A13"/>
    <w:rsid w:val="00B53229"/>
    <w:rsid w:val="00B57D7E"/>
    <w:rsid w:val="00B602B2"/>
    <w:rsid w:val="00B62480"/>
    <w:rsid w:val="00B717F4"/>
    <w:rsid w:val="00B81B70"/>
    <w:rsid w:val="00B86E93"/>
    <w:rsid w:val="00B93242"/>
    <w:rsid w:val="00B95B38"/>
    <w:rsid w:val="00BB3BAB"/>
    <w:rsid w:val="00BD0724"/>
    <w:rsid w:val="00BD2B91"/>
    <w:rsid w:val="00BE5521"/>
    <w:rsid w:val="00BF0BBA"/>
    <w:rsid w:val="00BF6C23"/>
    <w:rsid w:val="00C00C90"/>
    <w:rsid w:val="00C02901"/>
    <w:rsid w:val="00C35203"/>
    <w:rsid w:val="00C53263"/>
    <w:rsid w:val="00C75F1D"/>
    <w:rsid w:val="00C95156"/>
    <w:rsid w:val="00CA0DC2"/>
    <w:rsid w:val="00CB68E8"/>
    <w:rsid w:val="00CC41F8"/>
    <w:rsid w:val="00D04F01"/>
    <w:rsid w:val="00D06414"/>
    <w:rsid w:val="00D10AA4"/>
    <w:rsid w:val="00D20ED9"/>
    <w:rsid w:val="00D24E5A"/>
    <w:rsid w:val="00D338E4"/>
    <w:rsid w:val="00D51947"/>
    <w:rsid w:val="00D532F0"/>
    <w:rsid w:val="00D56E0F"/>
    <w:rsid w:val="00D7443C"/>
    <w:rsid w:val="00D75215"/>
    <w:rsid w:val="00D77413"/>
    <w:rsid w:val="00D82759"/>
    <w:rsid w:val="00D86DE4"/>
    <w:rsid w:val="00D95958"/>
    <w:rsid w:val="00DC13D9"/>
    <w:rsid w:val="00DC41C8"/>
    <w:rsid w:val="00DE1909"/>
    <w:rsid w:val="00DE51DB"/>
    <w:rsid w:val="00DF4A82"/>
    <w:rsid w:val="00E23F1D"/>
    <w:rsid w:val="00E30E05"/>
    <w:rsid w:val="00E32E2A"/>
    <w:rsid w:val="00E35622"/>
    <w:rsid w:val="00E36361"/>
    <w:rsid w:val="00E44ACB"/>
    <w:rsid w:val="00E55AE9"/>
    <w:rsid w:val="00E600D9"/>
    <w:rsid w:val="00E873AC"/>
    <w:rsid w:val="00E955DB"/>
    <w:rsid w:val="00EB0C84"/>
    <w:rsid w:val="00EC3A08"/>
    <w:rsid w:val="00ED4652"/>
    <w:rsid w:val="00EF4188"/>
    <w:rsid w:val="00F17FDE"/>
    <w:rsid w:val="00F34E23"/>
    <w:rsid w:val="00F40D53"/>
    <w:rsid w:val="00F4525C"/>
    <w:rsid w:val="00F50D86"/>
    <w:rsid w:val="00FD29D3"/>
    <w:rsid w:val="00FE3F0B"/>
    <w:rsid w:val="00FF0C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A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nhideWhenUsed/>
    <w:rsid w:val="009D0E9E"/>
    <w:rPr>
      <w:b/>
      <w:bCs/>
    </w:rPr>
  </w:style>
  <w:style w:type="character" w:customStyle="1" w:styleId="CommentSubjectChar">
    <w:name w:val="Comment Subject Char"/>
    <w:basedOn w:val="CommentTextChar"/>
    <w:link w:val="CommentSubject"/>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CC41F8"/>
    <w:pPr>
      <w:ind w:leftChars="400" w:left="800"/>
    </w:pPr>
  </w:style>
  <w:style w:type="paragraph" w:styleId="HTMLPreformatted">
    <w:name w:val="HTML Preformatted"/>
    <w:basedOn w:val="Normal"/>
    <w:link w:val="HTMLPreformattedChar"/>
    <w:uiPriority w:val="99"/>
    <w:unhideWhenUsed/>
    <w:rsid w:val="002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263F00"/>
    <w:rPr>
      <w:rFonts w:ascii="Courier New" w:eastAsia="Times New Roman" w:hAnsi="Courier New" w:cs="Courier New"/>
      <w:sz w:val="20"/>
      <w:szCs w:val="20"/>
      <w:lang w:val="en-AU" w:eastAsia="en-AU"/>
    </w:rPr>
  </w:style>
  <w:style w:type="character" w:customStyle="1" w:styleId="y2iqfc">
    <w:name w:val="y2iqfc"/>
    <w:basedOn w:val="DefaultParagraphFont"/>
    <w:rsid w:val="00263F00"/>
  </w:style>
  <w:style w:type="paragraph" w:styleId="Revision">
    <w:name w:val="Revision"/>
    <w:hidden/>
    <w:uiPriority w:val="99"/>
    <w:semiHidden/>
    <w:rsid w:val="00E87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0263">
      <w:bodyDiv w:val="1"/>
      <w:marLeft w:val="0"/>
      <w:marRight w:val="0"/>
      <w:marTop w:val="0"/>
      <w:marBottom w:val="0"/>
      <w:divBdr>
        <w:top w:val="none" w:sz="0" w:space="0" w:color="auto"/>
        <w:left w:val="none" w:sz="0" w:space="0" w:color="auto"/>
        <w:bottom w:val="none" w:sz="0" w:space="0" w:color="auto"/>
        <w:right w:val="none" w:sz="0" w:space="0" w:color="auto"/>
      </w:divBdr>
    </w:div>
    <w:div w:id="274992877">
      <w:bodyDiv w:val="1"/>
      <w:marLeft w:val="0"/>
      <w:marRight w:val="0"/>
      <w:marTop w:val="0"/>
      <w:marBottom w:val="0"/>
      <w:divBdr>
        <w:top w:val="none" w:sz="0" w:space="0" w:color="auto"/>
        <w:left w:val="none" w:sz="0" w:space="0" w:color="auto"/>
        <w:bottom w:val="none" w:sz="0" w:space="0" w:color="auto"/>
        <w:right w:val="none" w:sz="0" w:space="0" w:color="auto"/>
      </w:divBdr>
    </w:div>
    <w:div w:id="313490903">
      <w:bodyDiv w:val="1"/>
      <w:marLeft w:val="0"/>
      <w:marRight w:val="0"/>
      <w:marTop w:val="0"/>
      <w:marBottom w:val="0"/>
      <w:divBdr>
        <w:top w:val="none" w:sz="0" w:space="0" w:color="auto"/>
        <w:left w:val="none" w:sz="0" w:space="0" w:color="auto"/>
        <w:bottom w:val="none" w:sz="0" w:space="0" w:color="auto"/>
        <w:right w:val="none" w:sz="0" w:space="0" w:color="auto"/>
      </w:divBdr>
    </w:div>
    <w:div w:id="338512202">
      <w:bodyDiv w:val="1"/>
      <w:marLeft w:val="0"/>
      <w:marRight w:val="0"/>
      <w:marTop w:val="0"/>
      <w:marBottom w:val="0"/>
      <w:divBdr>
        <w:top w:val="none" w:sz="0" w:space="0" w:color="auto"/>
        <w:left w:val="none" w:sz="0" w:space="0" w:color="auto"/>
        <w:bottom w:val="none" w:sz="0" w:space="0" w:color="auto"/>
        <w:right w:val="none" w:sz="0" w:space="0" w:color="auto"/>
      </w:divBdr>
    </w:div>
    <w:div w:id="578752725">
      <w:bodyDiv w:val="1"/>
      <w:marLeft w:val="0"/>
      <w:marRight w:val="0"/>
      <w:marTop w:val="0"/>
      <w:marBottom w:val="0"/>
      <w:divBdr>
        <w:top w:val="none" w:sz="0" w:space="0" w:color="auto"/>
        <w:left w:val="none" w:sz="0" w:space="0" w:color="auto"/>
        <w:bottom w:val="none" w:sz="0" w:space="0" w:color="auto"/>
        <w:right w:val="none" w:sz="0" w:space="0" w:color="auto"/>
      </w:divBdr>
    </w:div>
    <w:div w:id="605234215">
      <w:bodyDiv w:val="1"/>
      <w:marLeft w:val="0"/>
      <w:marRight w:val="0"/>
      <w:marTop w:val="0"/>
      <w:marBottom w:val="0"/>
      <w:divBdr>
        <w:top w:val="none" w:sz="0" w:space="0" w:color="auto"/>
        <w:left w:val="none" w:sz="0" w:space="0" w:color="auto"/>
        <w:bottom w:val="none" w:sz="0" w:space="0" w:color="auto"/>
        <w:right w:val="none" w:sz="0" w:space="0" w:color="auto"/>
      </w:divBdr>
    </w:div>
    <w:div w:id="620187314">
      <w:bodyDiv w:val="1"/>
      <w:marLeft w:val="0"/>
      <w:marRight w:val="0"/>
      <w:marTop w:val="0"/>
      <w:marBottom w:val="0"/>
      <w:divBdr>
        <w:top w:val="none" w:sz="0" w:space="0" w:color="auto"/>
        <w:left w:val="none" w:sz="0" w:space="0" w:color="auto"/>
        <w:bottom w:val="none" w:sz="0" w:space="0" w:color="auto"/>
        <w:right w:val="none" w:sz="0" w:space="0" w:color="auto"/>
      </w:divBdr>
    </w:div>
    <w:div w:id="985478374">
      <w:bodyDiv w:val="1"/>
      <w:marLeft w:val="0"/>
      <w:marRight w:val="0"/>
      <w:marTop w:val="0"/>
      <w:marBottom w:val="0"/>
      <w:divBdr>
        <w:top w:val="none" w:sz="0" w:space="0" w:color="auto"/>
        <w:left w:val="none" w:sz="0" w:space="0" w:color="auto"/>
        <w:bottom w:val="none" w:sz="0" w:space="0" w:color="auto"/>
        <w:right w:val="none" w:sz="0" w:space="0" w:color="auto"/>
      </w:divBdr>
    </w:div>
    <w:div w:id="990790436">
      <w:bodyDiv w:val="1"/>
      <w:marLeft w:val="0"/>
      <w:marRight w:val="0"/>
      <w:marTop w:val="0"/>
      <w:marBottom w:val="0"/>
      <w:divBdr>
        <w:top w:val="none" w:sz="0" w:space="0" w:color="auto"/>
        <w:left w:val="none" w:sz="0" w:space="0" w:color="auto"/>
        <w:bottom w:val="none" w:sz="0" w:space="0" w:color="auto"/>
        <w:right w:val="none" w:sz="0" w:space="0" w:color="auto"/>
      </w:divBdr>
    </w:div>
    <w:div w:id="1296910555">
      <w:bodyDiv w:val="1"/>
      <w:marLeft w:val="0"/>
      <w:marRight w:val="0"/>
      <w:marTop w:val="0"/>
      <w:marBottom w:val="0"/>
      <w:divBdr>
        <w:top w:val="none" w:sz="0" w:space="0" w:color="auto"/>
        <w:left w:val="none" w:sz="0" w:space="0" w:color="auto"/>
        <w:bottom w:val="none" w:sz="0" w:space="0" w:color="auto"/>
        <w:right w:val="none" w:sz="0" w:space="0" w:color="auto"/>
      </w:divBdr>
    </w:div>
    <w:div w:id="1362777198">
      <w:bodyDiv w:val="1"/>
      <w:marLeft w:val="0"/>
      <w:marRight w:val="0"/>
      <w:marTop w:val="0"/>
      <w:marBottom w:val="0"/>
      <w:divBdr>
        <w:top w:val="none" w:sz="0" w:space="0" w:color="auto"/>
        <w:left w:val="none" w:sz="0" w:space="0" w:color="auto"/>
        <w:bottom w:val="none" w:sz="0" w:space="0" w:color="auto"/>
        <w:right w:val="none" w:sz="0" w:space="0" w:color="auto"/>
      </w:divBdr>
    </w:div>
    <w:div w:id="1882401809">
      <w:bodyDiv w:val="1"/>
      <w:marLeft w:val="0"/>
      <w:marRight w:val="0"/>
      <w:marTop w:val="0"/>
      <w:marBottom w:val="0"/>
      <w:divBdr>
        <w:top w:val="none" w:sz="0" w:space="0" w:color="auto"/>
        <w:left w:val="none" w:sz="0" w:space="0" w:color="auto"/>
        <w:bottom w:val="none" w:sz="0" w:space="0" w:color="auto"/>
        <w:right w:val="none" w:sz="0" w:space="0" w:color="auto"/>
      </w:divBdr>
    </w:div>
    <w:div w:id="19221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Korean; Second Language; written; external assessment;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5aaada2-75c7-4bc1-82e5-e40348b7539a"/>
    <ds:schemaRef ds:uri="http://purl.org/dc/terms/"/>
  </ds:schemaRefs>
</ds:datastoreItem>
</file>

<file path=customXml/itemProps3.xml><?xml version="1.0" encoding="utf-8"?>
<ds:datastoreItem xmlns:ds="http://schemas.openxmlformats.org/officeDocument/2006/customXml" ds:itemID="{23824AA7-64AA-4224-BEF5-C98E9059DF40}">
  <ds:schemaRefs>
    <ds:schemaRef ds:uri="http://schemas.openxmlformats.org/officeDocument/2006/bibliography"/>
  </ds:schemaRefs>
</ds:datastoreItem>
</file>

<file path=customXml/itemProps4.xml><?xml version="1.0" encoding="utf-8"?>
<ds:datastoreItem xmlns:ds="http://schemas.openxmlformats.org/officeDocument/2006/customXml" ds:itemID="{FAA16FFB-7F36-4533-AAD5-7FFC68B0E5E1}"/>
</file>

<file path=docProps/app.xml><?xml version="1.0" encoding="utf-8"?>
<Properties xmlns="http://schemas.openxmlformats.org/officeDocument/2006/extended-properties" xmlns:vt="http://schemas.openxmlformats.org/officeDocument/2006/docPropsVTypes">
  <Template>Normal.dotm</Template>
  <TotalTime>9</TotalTime>
  <Pages>5</Pages>
  <Words>1471</Words>
  <Characters>8386</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Victorian Curriculum and Assessment Authority</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Korean Second Language written external assessment</dc:title>
  <dc:creator>vcaa@education.vic.gov.au</dc:creator>
  <cp:keywords>2021; VCE; Korean; Second Language; written; external assessment; exam report; Victorian Curriculum and Assessment Authority; VCAA</cp:keywords>
  <cp:lastModifiedBy>Victorian Curriculum and Assessment Authority</cp:lastModifiedBy>
  <cp:revision>5</cp:revision>
  <cp:lastPrinted>2022-04-19T06:48:00Z</cp:lastPrinted>
  <dcterms:created xsi:type="dcterms:W3CDTF">2022-04-19T06:48:00Z</dcterms:created>
  <dcterms:modified xsi:type="dcterms:W3CDTF">2022-04-21T04:53:00Z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