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D499094" w:rsidR="00F4525C" w:rsidRPr="003B0EE7" w:rsidRDefault="00024018" w:rsidP="009B61E5">
      <w:pPr>
        <w:pStyle w:val="VCAADocumenttitle"/>
        <w:rPr>
          <w:noProof w:val="0"/>
        </w:rPr>
      </w:pPr>
      <w:r w:rsidRPr="003B0EE7">
        <w:rPr>
          <w:noProof w:val="0"/>
        </w:rPr>
        <w:t>202</w:t>
      </w:r>
      <w:r w:rsidR="00BD1DF3" w:rsidRPr="003B0EE7">
        <w:rPr>
          <w:noProof w:val="0"/>
        </w:rPr>
        <w:t>2</w:t>
      </w:r>
      <w:r w:rsidRPr="003B0EE7">
        <w:rPr>
          <w:noProof w:val="0"/>
        </w:rPr>
        <w:t xml:space="preserve"> </w:t>
      </w:r>
      <w:r w:rsidR="002D53F8" w:rsidRPr="003B0EE7">
        <w:rPr>
          <w:noProof w:val="0"/>
        </w:rPr>
        <w:t xml:space="preserve">VCE </w:t>
      </w:r>
      <w:r w:rsidR="002E6168" w:rsidRPr="003B0EE7">
        <w:rPr>
          <w:noProof w:val="0"/>
        </w:rPr>
        <w:t xml:space="preserve">Korean </w:t>
      </w:r>
      <w:r w:rsidR="002D53F8" w:rsidRPr="003B0EE7">
        <w:rPr>
          <w:noProof w:val="0"/>
        </w:rPr>
        <w:t>S</w:t>
      </w:r>
      <w:r w:rsidR="002E6168" w:rsidRPr="003B0EE7">
        <w:rPr>
          <w:noProof w:val="0"/>
        </w:rPr>
        <w:t xml:space="preserve">econd </w:t>
      </w:r>
      <w:r w:rsidR="002D53F8" w:rsidRPr="003B0EE7">
        <w:rPr>
          <w:noProof w:val="0"/>
        </w:rPr>
        <w:t>L</w:t>
      </w:r>
      <w:r w:rsidR="002E6168" w:rsidRPr="003B0EE7">
        <w:rPr>
          <w:noProof w:val="0"/>
        </w:rPr>
        <w:t>anguage</w:t>
      </w:r>
      <w:r w:rsidR="00F31CD2" w:rsidRPr="003B0EE7">
        <w:rPr>
          <w:noProof w:val="0"/>
        </w:rPr>
        <w:t xml:space="preserve"> </w:t>
      </w:r>
      <w:r w:rsidR="002C6F03" w:rsidRPr="003B0EE7">
        <w:rPr>
          <w:noProof w:val="0"/>
        </w:rPr>
        <w:t>oral</w:t>
      </w:r>
      <w:r w:rsidR="00400537" w:rsidRPr="003B0EE7">
        <w:rPr>
          <w:noProof w:val="0"/>
        </w:rPr>
        <w:t xml:space="preserve"> </w:t>
      </w:r>
      <w:r w:rsidR="0091429A" w:rsidRPr="003B0EE7">
        <w:rPr>
          <w:noProof w:val="0"/>
        </w:rPr>
        <w:t>external assessment</w:t>
      </w:r>
      <w:r w:rsidRPr="003B0EE7">
        <w:rPr>
          <w:noProof w:val="0"/>
        </w:rPr>
        <w:t xml:space="preserve"> report</w:t>
      </w:r>
    </w:p>
    <w:p w14:paraId="1F902DD4" w14:textId="2E1CC1F4" w:rsidR="006663C6" w:rsidRPr="003B0EE7" w:rsidRDefault="00024018" w:rsidP="00C35203">
      <w:pPr>
        <w:pStyle w:val="VCAAHeading1"/>
        <w:rPr>
          <w:lang w:val="en-AU"/>
        </w:rPr>
      </w:pPr>
      <w:bookmarkStart w:id="0" w:name="TemplateOverview"/>
      <w:bookmarkEnd w:id="0"/>
      <w:r w:rsidRPr="003B0EE7">
        <w:rPr>
          <w:lang w:val="en-AU"/>
        </w:rPr>
        <w:t>General comments</w:t>
      </w:r>
    </w:p>
    <w:p w14:paraId="5146D364" w14:textId="77777777" w:rsidR="00BD57F6" w:rsidRPr="003B0EE7" w:rsidRDefault="00BD57F6" w:rsidP="00BD57F6">
      <w:pPr>
        <w:pStyle w:val="VCAAbody"/>
        <w:rPr>
          <w:lang w:val="en-AU"/>
        </w:rPr>
      </w:pPr>
      <w:r w:rsidRPr="003B0EE7">
        <w:rPr>
          <w:lang w:val="en-AU"/>
        </w:rPr>
        <w:t xml:space="preserve">Students were assessed on their knowledge and skills in using spoken language. The examination had two sections: a conversation of approximately seven minutes and a discussion of approximately eight minutes. </w:t>
      </w:r>
    </w:p>
    <w:p w14:paraId="25287C0C" w14:textId="77777777" w:rsidR="00BD57F6" w:rsidRPr="003B0EE7" w:rsidRDefault="00BD57F6" w:rsidP="00BD57F6">
      <w:pPr>
        <w:pStyle w:val="VCAAbody"/>
        <w:rPr>
          <w:lang w:val="en-AU"/>
        </w:rPr>
      </w:pPr>
      <w:r w:rsidRPr="003B0EE7">
        <w:rPr>
          <w:lang w:val="en-AU"/>
        </w:rPr>
        <w:t>In both sections, students were assessed in:</w:t>
      </w:r>
    </w:p>
    <w:p w14:paraId="1D2B8E3C" w14:textId="77777777" w:rsidR="00BD57F6" w:rsidRPr="003B0EE7" w:rsidRDefault="00BD57F6" w:rsidP="003A0BE7">
      <w:pPr>
        <w:pStyle w:val="VCAAbullet"/>
        <w:rPr>
          <w:lang w:val="en-AU"/>
        </w:rPr>
      </w:pPr>
      <w:r w:rsidRPr="003B0EE7">
        <w:rPr>
          <w:lang w:val="en-AU"/>
        </w:rPr>
        <w:t xml:space="preserve">content and communication (relevance, depth and range of information, ideas and opinions; capacity to elaborate and reflect on information, ideas and opinions; capacity to interact with assessors; and effective communication) </w:t>
      </w:r>
    </w:p>
    <w:p w14:paraId="2AFC5E47" w14:textId="77777777" w:rsidR="00BD57F6" w:rsidRPr="003B0EE7" w:rsidRDefault="00BD57F6" w:rsidP="003A0BE7">
      <w:pPr>
        <w:pStyle w:val="VCAAbullet"/>
        <w:rPr>
          <w:lang w:val="en-AU"/>
        </w:rPr>
      </w:pPr>
      <w:r w:rsidRPr="003B0EE7">
        <w:rPr>
          <w:lang w:val="en-AU"/>
        </w:rPr>
        <w:t>language (appropriateness of vocabulary, grammar and sentence structures; and clarity of expression, including pronunciation, intonation, stress and tempo).</w:t>
      </w:r>
    </w:p>
    <w:p w14:paraId="7BC74F4B" w14:textId="0CF57B02" w:rsidR="005F686C" w:rsidRPr="003B0EE7" w:rsidRDefault="00B81CF1" w:rsidP="002D53F8">
      <w:pPr>
        <w:pStyle w:val="VCAAbody"/>
        <w:rPr>
          <w:lang w:val="en-AU"/>
        </w:rPr>
      </w:pPr>
      <w:r w:rsidRPr="003B0EE7">
        <w:rPr>
          <w:lang w:val="en-AU"/>
        </w:rPr>
        <w:t xml:space="preserve">An increasing number of </w:t>
      </w:r>
      <w:r w:rsidR="005F1613" w:rsidRPr="003B0EE7">
        <w:rPr>
          <w:lang w:val="en-AU"/>
        </w:rPr>
        <w:t>students</w:t>
      </w:r>
      <w:r w:rsidR="005F686C" w:rsidRPr="003B0EE7">
        <w:rPr>
          <w:lang w:val="en-AU"/>
        </w:rPr>
        <w:t xml:space="preserve"> from non-Korean background</w:t>
      </w:r>
      <w:r w:rsidRPr="003B0EE7">
        <w:rPr>
          <w:lang w:val="en-AU"/>
        </w:rPr>
        <w:t xml:space="preserve"> sat the examination this year. </w:t>
      </w:r>
      <w:r w:rsidR="005F686C" w:rsidRPr="003B0EE7">
        <w:rPr>
          <w:lang w:val="en-AU"/>
        </w:rPr>
        <w:t xml:space="preserve">Most of them enjoyed K-pop culture, and their Korean conversation skills were relatively </w:t>
      </w:r>
      <w:r w:rsidR="00F87499" w:rsidRPr="003B0EE7">
        <w:rPr>
          <w:lang w:val="en-AU"/>
        </w:rPr>
        <w:t>good</w:t>
      </w:r>
      <w:r w:rsidR="005F686C" w:rsidRPr="003B0EE7">
        <w:rPr>
          <w:lang w:val="en-AU"/>
        </w:rPr>
        <w:t xml:space="preserve">. </w:t>
      </w:r>
      <w:r w:rsidR="00661008" w:rsidRPr="003B0EE7">
        <w:rPr>
          <w:lang w:val="en-AU"/>
        </w:rPr>
        <w:t xml:space="preserve">They </w:t>
      </w:r>
      <w:r w:rsidR="00F87499" w:rsidRPr="003B0EE7">
        <w:rPr>
          <w:lang w:val="en-AU"/>
        </w:rPr>
        <w:t xml:space="preserve">had </w:t>
      </w:r>
      <w:r w:rsidR="005F686C" w:rsidRPr="003B0EE7">
        <w:rPr>
          <w:lang w:val="en-AU"/>
        </w:rPr>
        <w:t xml:space="preserve">little </w:t>
      </w:r>
      <w:r w:rsidR="00F87499" w:rsidRPr="003B0EE7">
        <w:rPr>
          <w:lang w:val="en-AU"/>
        </w:rPr>
        <w:t>or</w:t>
      </w:r>
      <w:r w:rsidR="005F686C" w:rsidRPr="003B0EE7">
        <w:rPr>
          <w:lang w:val="en-AU"/>
        </w:rPr>
        <w:t xml:space="preserve"> no difficulty convers</w:t>
      </w:r>
      <w:r w:rsidR="00661008" w:rsidRPr="003B0EE7">
        <w:rPr>
          <w:lang w:val="en-AU"/>
        </w:rPr>
        <w:t>ing</w:t>
      </w:r>
      <w:r w:rsidR="005F686C" w:rsidRPr="003B0EE7">
        <w:rPr>
          <w:lang w:val="en-AU"/>
        </w:rPr>
        <w:t xml:space="preserve"> </w:t>
      </w:r>
      <w:r w:rsidR="00F05324" w:rsidRPr="003B0EE7">
        <w:rPr>
          <w:lang w:val="en-AU"/>
        </w:rPr>
        <w:t>on</w:t>
      </w:r>
      <w:r w:rsidR="005F686C" w:rsidRPr="003B0EE7">
        <w:rPr>
          <w:lang w:val="en-AU"/>
        </w:rPr>
        <w:t xml:space="preserve"> everyday topics.</w:t>
      </w:r>
    </w:p>
    <w:p w14:paraId="780CE577" w14:textId="189602C1" w:rsidR="00CC6610" w:rsidRPr="003B0EE7" w:rsidRDefault="00E81346" w:rsidP="002D53F8">
      <w:pPr>
        <w:pStyle w:val="VCAAbody"/>
        <w:rPr>
          <w:lang w:val="en-AU"/>
        </w:rPr>
      </w:pPr>
      <w:r w:rsidRPr="003B0EE7">
        <w:rPr>
          <w:lang w:val="en-AU"/>
        </w:rPr>
        <w:t>Students</w:t>
      </w:r>
      <w:r w:rsidR="00CC6610" w:rsidRPr="003B0EE7">
        <w:rPr>
          <w:lang w:val="en-AU"/>
        </w:rPr>
        <w:t xml:space="preserve"> who achieved high results were able to converse </w:t>
      </w:r>
      <w:r w:rsidRPr="003B0EE7">
        <w:rPr>
          <w:lang w:val="en-AU"/>
        </w:rPr>
        <w:t>and</w:t>
      </w:r>
      <w:r w:rsidR="00CC6610" w:rsidRPr="003B0EE7">
        <w:rPr>
          <w:lang w:val="en-AU"/>
        </w:rPr>
        <w:t xml:space="preserve"> were able to elaborate on information and ideas,</w:t>
      </w:r>
      <w:r w:rsidR="002370C7" w:rsidRPr="003B0EE7">
        <w:rPr>
          <w:lang w:val="en-AU"/>
        </w:rPr>
        <w:t xml:space="preserve"> </w:t>
      </w:r>
      <w:r w:rsidR="00CC6610" w:rsidRPr="003B0EE7">
        <w:rPr>
          <w:lang w:val="en-AU"/>
        </w:rPr>
        <w:t>especially in the discussion section.</w:t>
      </w:r>
    </w:p>
    <w:p w14:paraId="52515785" w14:textId="750E1ADC" w:rsidR="005F686C" w:rsidRPr="003B0EE7" w:rsidRDefault="005F686C" w:rsidP="002D53F8">
      <w:pPr>
        <w:pStyle w:val="VCAAbody"/>
        <w:rPr>
          <w:lang w:val="en-AU"/>
        </w:rPr>
      </w:pPr>
      <w:r w:rsidRPr="003B0EE7">
        <w:rPr>
          <w:lang w:val="en-AU"/>
        </w:rPr>
        <w:t xml:space="preserve">Despite good language skills, a few students were not well prepared for in-depth discussions on their </w:t>
      </w:r>
      <w:r w:rsidR="007B0EAA" w:rsidRPr="003B0EE7">
        <w:rPr>
          <w:lang w:val="en-AU"/>
        </w:rPr>
        <w:t>sub</w:t>
      </w:r>
      <w:r w:rsidRPr="003B0EE7">
        <w:rPr>
          <w:lang w:val="en-AU"/>
        </w:rPr>
        <w:t>topics.</w:t>
      </w:r>
      <w:r w:rsidR="007B0EAA" w:rsidRPr="003B0EE7">
        <w:rPr>
          <w:lang w:val="en-AU"/>
        </w:rPr>
        <w:t xml:space="preserve"> They appeared not to have researched their subtopic effectively in order to be able to elaborate on information and opinions clearly.</w:t>
      </w:r>
    </w:p>
    <w:p w14:paraId="29027E3E" w14:textId="382614FB" w:rsidR="00B62480" w:rsidRPr="003B0EE7" w:rsidRDefault="00024018" w:rsidP="00350651">
      <w:pPr>
        <w:pStyle w:val="VCAAHeading1"/>
        <w:rPr>
          <w:lang w:val="en-AU"/>
        </w:rPr>
      </w:pPr>
      <w:r w:rsidRPr="003B0EE7">
        <w:rPr>
          <w:lang w:val="en-AU"/>
        </w:rPr>
        <w:t>Specific information</w:t>
      </w:r>
    </w:p>
    <w:p w14:paraId="16246478" w14:textId="66D28AB1" w:rsidR="002B6F6B" w:rsidRPr="003B0EE7" w:rsidRDefault="002B6F6B" w:rsidP="002D53F8">
      <w:pPr>
        <w:pStyle w:val="VCAAHeading2"/>
        <w:rPr>
          <w:lang w:val="en-AU"/>
        </w:rPr>
      </w:pPr>
      <w:r w:rsidRPr="003B0EE7">
        <w:rPr>
          <w:lang w:val="en-AU"/>
        </w:rPr>
        <w:t xml:space="preserve">Section 1 – </w:t>
      </w:r>
      <w:r w:rsidR="00544717" w:rsidRPr="003B0EE7">
        <w:rPr>
          <w:lang w:val="en-AU"/>
        </w:rPr>
        <w:t>Conversation</w:t>
      </w:r>
    </w:p>
    <w:p w14:paraId="5041351D" w14:textId="7F249476" w:rsidR="00BD57F6" w:rsidRPr="003B0EE7" w:rsidRDefault="00BD57F6" w:rsidP="00BD57F6">
      <w:pPr>
        <w:pStyle w:val="VCAAbody"/>
        <w:rPr>
          <w:lang w:val="en-AU"/>
        </w:rPr>
      </w:pPr>
      <w:r w:rsidRPr="003B0EE7">
        <w:rPr>
          <w:lang w:val="en-AU"/>
        </w:rPr>
        <w:t xml:space="preserve">This section was a general conversation between the student and the two assessors about the student’s personal world and their interactions with the </w:t>
      </w:r>
      <w:r w:rsidR="00613742" w:rsidRPr="003B0EE7">
        <w:rPr>
          <w:lang w:val="en-AU"/>
        </w:rPr>
        <w:t xml:space="preserve">Korean </w:t>
      </w:r>
      <w:r w:rsidRPr="003B0EE7">
        <w:rPr>
          <w:lang w:val="en-AU"/>
        </w:rPr>
        <w:t xml:space="preserve">language and culture as learners. Students were able to support their personal reflections by referring to any of the relevant subtopics studied in class from the </w:t>
      </w:r>
      <w:r w:rsidR="005D06EF" w:rsidRPr="003B0EE7">
        <w:rPr>
          <w:lang w:val="en-AU"/>
        </w:rPr>
        <w:t xml:space="preserve">two </w:t>
      </w:r>
      <w:r w:rsidRPr="003B0EE7">
        <w:rPr>
          <w:lang w:val="en-AU"/>
        </w:rPr>
        <w:t xml:space="preserve">prescribed </w:t>
      </w:r>
      <w:r w:rsidR="00F87499" w:rsidRPr="003B0EE7">
        <w:rPr>
          <w:lang w:val="en-AU"/>
        </w:rPr>
        <w:t>themes, ‘The</w:t>
      </w:r>
      <w:r w:rsidRPr="003B0EE7">
        <w:rPr>
          <w:lang w:val="en-AU"/>
        </w:rPr>
        <w:t xml:space="preserve"> individual’ </w:t>
      </w:r>
      <w:r w:rsidR="009D51EF" w:rsidRPr="003B0EE7">
        <w:rPr>
          <w:lang w:val="en-AU"/>
        </w:rPr>
        <w:t xml:space="preserve">and </w:t>
      </w:r>
      <w:r w:rsidRPr="003B0EE7">
        <w:rPr>
          <w:lang w:val="en-AU"/>
        </w:rPr>
        <w:t xml:space="preserve">‘The </w:t>
      </w:r>
      <w:r w:rsidR="00613742" w:rsidRPr="003B0EE7">
        <w:rPr>
          <w:lang w:val="en-AU"/>
        </w:rPr>
        <w:t>Korean</w:t>
      </w:r>
      <w:r w:rsidRPr="003B0EE7">
        <w:rPr>
          <w:lang w:val="en-AU"/>
        </w:rPr>
        <w:t>-speaking communities’.</w:t>
      </w:r>
    </w:p>
    <w:p w14:paraId="709F6788" w14:textId="77777777" w:rsidR="00BD57F6" w:rsidRPr="003B0EE7" w:rsidRDefault="00BD57F6" w:rsidP="00BD57F6">
      <w:pPr>
        <w:pStyle w:val="VCAAbody"/>
        <w:rPr>
          <w:lang w:val="en-AU"/>
        </w:rPr>
      </w:pPr>
      <w:r w:rsidRPr="003B0EE7">
        <w:rPr>
          <w:lang w:val="en-AU"/>
        </w:rPr>
        <w:t>Students who engaged in higher-scoring conversations:</w:t>
      </w:r>
    </w:p>
    <w:p w14:paraId="2E53CFFB" w14:textId="0E76A8D3" w:rsidR="00BD57F6" w:rsidRPr="003B0EE7" w:rsidRDefault="00BD57F6" w:rsidP="003A0BE7">
      <w:pPr>
        <w:pStyle w:val="VCAAbullet"/>
        <w:rPr>
          <w:lang w:val="en-AU"/>
        </w:rPr>
      </w:pPr>
      <w:r w:rsidRPr="003B0EE7">
        <w:rPr>
          <w:lang w:val="en-AU"/>
        </w:rPr>
        <w:t>demonstrated an excellent level of understanding by responding readily and communicating confidently</w:t>
      </w:r>
      <w:r w:rsidR="005D06EF" w:rsidRPr="003B0EE7">
        <w:rPr>
          <w:lang w:val="en-AU"/>
        </w:rPr>
        <w:t>,</w:t>
      </w:r>
      <w:r w:rsidRPr="003B0EE7">
        <w:rPr>
          <w:lang w:val="en-AU"/>
        </w:rPr>
        <w:t xml:space="preserve"> </w:t>
      </w:r>
      <w:r w:rsidR="005D06EF" w:rsidRPr="003B0EE7">
        <w:rPr>
          <w:lang w:val="en-AU"/>
        </w:rPr>
        <w:t xml:space="preserve">and </w:t>
      </w:r>
      <w:r w:rsidRPr="003B0EE7">
        <w:rPr>
          <w:lang w:val="en-AU"/>
        </w:rPr>
        <w:t>carr</w:t>
      </w:r>
      <w:r w:rsidR="005D06EF" w:rsidRPr="003B0EE7">
        <w:rPr>
          <w:lang w:val="en-AU"/>
        </w:rPr>
        <w:t>ying</w:t>
      </w:r>
      <w:r w:rsidRPr="003B0EE7">
        <w:rPr>
          <w:lang w:val="en-AU"/>
        </w:rPr>
        <w:t xml:space="preserve"> the conversation forward with spontaneity</w:t>
      </w:r>
    </w:p>
    <w:p w14:paraId="605EA886" w14:textId="77777777" w:rsidR="00BD57F6" w:rsidRPr="003B0EE7" w:rsidRDefault="00BD57F6" w:rsidP="003A0BE7">
      <w:pPr>
        <w:pStyle w:val="VCAAbullet"/>
        <w:rPr>
          <w:lang w:val="en-AU"/>
        </w:rPr>
      </w:pPr>
      <w:r w:rsidRPr="003B0EE7">
        <w:rPr>
          <w:lang w:val="en-AU"/>
        </w:rPr>
        <w:t>provided an excellent range of information, ideas and opinions clearly and logically with highly relevant responses</w:t>
      </w:r>
    </w:p>
    <w:p w14:paraId="2A73FC71" w14:textId="77777777" w:rsidR="00BD57F6" w:rsidRPr="003B0EE7" w:rsidRDefault="00BD57F6" w:rsidP="003A0BE7">
      <w:pPr>
        <w:pStyle w:val="VCAAbullet"/>
        <w:rPr>
          <w:lang w:val="en-AU"/>
        </w:rPr>
      </w:pPr>
      <w:r w:rsidRPr="003B0EE7">
        <w:rPr>
          <w:lang w:val="en-AU"/>
        </w:rPr>
        <w:t>clarified, elaborated on and defended information, ideas and opinions very effectively</w:t>
      </w:r>
    </w:p>
    <w:p w14:paraId="3EA833C6" w14:textId="7735C74C" w:rsidR="00BD57F6" w:rsidRPr="003B0EE7" w:rsidRDefault="00BD57F6" w:rsidP="003A0BE7">
      <w:pPr>
        <w:pStyle w:val="VCAAbullet"/>
        <w:rPr>
          <w:lang w:val="en-AU"/>
        </w:rPr>
      </w:pPr>
      <w:r w:rsidRPr="003B0EE7">
        <w:rPr>
          <w:lang w:val="en-AU"/>
        </w:rPr>
        <w:t>used sophisticated vocabulary and structures accurately and appropriately; use</w:t>
      </w:r>
      <w:r w:rsidR="005D06EF" w:rsidRPr="003B0EE7">
        <w:rPr>
          <w:lang w:val="en-AU"/>
        </w:rPr>
        <w:t>d</w:t>
      </w:r>
      <w:r w:rsidRPr="003B0EE7">
        <w:rPr>
          <w:lang w:val="en-AU"/>
        </w:rPr>
        <w:t xml:space="preserve"> language naturally</w:t>
      </w:r>
    </w:p>
    <w:p w14:paraId="55D6F9A9" w14:textId="212D1574" w:rsidR="00BD57F6" w:rsidRPr="003B0EE7" w:rsidRDefault="005D06EF" w:rsidP="003A0BE7">
      <w:pPr>
        <w:pStyle w:val="VCAAbullet"/>
        <w:rPr>
          <w:lang w:val="en-AU"/>
        </w:rPr>
      </w:pPr>
      <w:r w:rsidRPr="003B0EE7">
        <w:rPr>
          <w:lang w:val="en-AU"/>
        </w:rPr>
        <w:t>demonstrated</w:t>
      </w:r>
      <w:r w:rsidR="00BD57F6" w:rsidRPr="003B0EE7">
        <w:rPr>
          <w:lang w:val="en-AU"/>
        </w:rPr>
        <w:t xml:space="preserve"> excellent pronunciation, intonation, stress and tempo.</w:t>
      </w:r>
    </w:p>
    <w:p w14:paraId="64C311B8" w14:textId="45EF543A" w:rsidR="00221E0D" w:rsidRPr="003B0EE7" w:rsidRDefault="00CA446A" w:rsidP="002D53F8">
      <w:pPr>
        <w:pStyle w:val="VCAAbody"/>
        <w:rPr>
          <w:lang w:val="en-AU"/>
        </w:rPr>
      </w:pPr>
      <w:r w:rsidRPr="003B0EE7">
        <w:rPr>
          <w:lang w:val="en-AU"/>
        </w:rPr>
        <w:lastRenderedPageBreak/>
        <w:t>Generally students understood m</w:t>
      </w:r>
      <w:r w:rsidR="00221E0D" w:rsidRPr="003B0EE7">
        <w:rPr>
          <w:lang w:val="en-AU"/>
        </w:rPr>
        <w:t>ost of the questions</w:t>
      </w:r>
      <w:r w:rsidRPr="003B0EE7">
        <w:rPr>
          <w:lang w:val="en-AU"/>
        </w:rPr>
        <w:t xml:space="preserve"> asked by the assessors during the conversation. While some students communicated confidently and </w:t>
      </w:r>
      <w:r w:rsidR="00221E0D" w:rsidRPr="003B0EE7">
        <w:rPr>
          <w:lang w:val="en-AU"/>
        </w:rPr>
        <w:t>gave informative answers, others gave short and insufficient answers.</w:t>
      </w:r>
    </w:p>
    <w:p w14:paraId="4C28E557" w14:textId="112033B4" w:rsidR="0091429A" w:rsidRPr="003B0EE7" w:rsidRDefault="008D3953" w:rsidP="006A5BF1">
      <w:pPr>
        <w:pStyle w:val="VCAAHeading3"/>
        <w:rPr>
          <w:lang w:val="en-AU"/>
        </w:rPr>
      </w:pPr>
      <w:r w:rsidRPr="003B0EE7">
        <w:rPr>
          <w:lang w:val="en-AU"/>
        </w:rPr>
        <w:t>C</w:t>
      </w:r>
      <w:r w:rsidR="00544717" w:rsidRPr="003B0EE7">
        <w:rPr>
          <w:lang w:val="en-AU"/>
        </w:rPr>
        <w:t>ontent and c</w:t>
      </w:r>
      <w:r w:rsidRPr="003B0EE7">
        <w:rPr>
          <w:lang w:val="en-AU"/>
        </w:rPr>
        <w:t>ommunication</w:t>
      </w:r>
    </w:p>
    <w:p w14:paraId="214C7300" w14:textId="6ADB5097" w:rsidR="005F1613" w:rsidRPr="003B0EE7" w:rsidRDefault="00F05324" w:rsidP="00D1208E">
      <w:pPr>
        <w:pStyle w:val="VCAAbody"/>
        <w:rPr>
          <w:lang w:val="en-AU"/>
        </w:rPr>
      </w:pPr>
      <w:r w:rsidRPr="003B0EE7">
        <w:rPr>
          <w:lang w:val="en-AU"/>
        </w:rPr>
        <w:t xml:space="preserve">Most of the </w:t>
      </w:r>
      <w:r w:rsidR="005F1613" w:rsidRPr="003B0EE7">
        <w:rPr>
          <w:lang w:val="en-AU"/>
        </w:rPr>
        <w:t>students</w:t>
      </w:r>
      <w:r w:rsidRPr="003B0EE7">
        <w:rPr>
          <w:lang w:val="en-AU"/>
        </w:rPr>
        <w:t xml:space="preserve"> </w:t>
      </w:r>
      <w:r w:rsidR="00EF2A3A" w:rsidRPr="003B0EE7">
        <w:rPr>
          <w:lang w:val="en-AU"/>
        </w:rPr>
        <w:t xml:space="preserve">seemed to </w:t>
      </w:r>
      <w:r w:rsidRPr="003B0EE7">
        <w:rPr>
          <w:lang w:val="en-AU"/>
        </w:rPr>
        <w:t>underst</w:t>
      </w:r>
      <w:r w:rsidR="00EF2A3A" w:rsidRPr="003B0EE7">
        <w:rPr>
          <w:lang w:val="en-AU"/>
        </w:rPr>
        <w:t xml:space="preserve">and </w:t>
      </w:r>
      <w:r w:rsidRPr="003B0EE7">
        <w:rPr>
          <w:lang w:val="en-AU"/>
        </w:rPr>
        <w:t xml:space="preserve">the questions and provided answers </w:t>
      </w:r>
      <w:r w:rsidR="00661008" w:rsidRPr="003B0EE7">
        <w:rPr>
          <w:lang w:val="en-AU"/>
        </w:rPr>
        <w:t>that</w:t>
      </w:r>
      <w:r w:rsidR="002370C7" w:rsidRPr="003B0EE7">
        <w:rPr>
          <w:lang w:val="en-AU"/>
        </w:rPr>
        <w:t xml:space="preserve"> were relevant, expressing their own ideas and opinions effectively. </w:t>
      </w:r>
      <w:r w:rsidRPr="003B0EE7">
        <w:rPr>
          <w:lang w:val="en-AU"/>
        </w:rPr>
        <w:t xml:space="preserve"> Some elaborated </w:t>
      </w:r>
      <w:r w:rsidR="00EF2A3A" w:rsidRPr="003B0EE7">
        <w:rPr>
          <w:lang w:val="en-AU"/>
        </w:rPr>
        <w:t xml:space="preserve">successfully on </w:t>
      </w:r>
      <w:r w:rsidRPr="003B0EE7">
        <w:rPr>
          <w:lang w:val="en-AU"/>
        </w:rPr>
        <w:t>the information</w:t>
      </w:r>
      <w:r w:rsidR="00475B07">
        <w:rPr>
          <w:lang w:val="en-AU"/>
        </w:rPr>
        <w:t xml:space="preserve"> and</w:t>
      </w:r>
      <w:r w:rsidR="00475B07" w:rsidRPr="003B0EE7">
        <w:rPr>
          <w:lang w:val="en-AU"/>
        </w:rPr>
        <w:t xml:space="preserve"> </w:t>
      </w:r>
      <w:r w:rsidR="00EF2A3A" w:rsidRPr="003B0EE7">
        <w:rPr>
          <w:lang w:val="en-AU"/>
        </w:rPr>
        <w:t xml:space="preserve">their </w:t>
      </w:r>
      <w:r w:rsidRPr="003B0EE7">
        <w:rPr>
          <w:lang w:val="en-AU"/>
        </w:rPr>
        <w:t xml:space="preserve">views and </w:t>
      </w:r>
      <w:r w:rsidR="00EF2A3A" w:rsidRPr="003B0EE7">
        <w:rPr>
          <w:lang w:val="en-AU"/>
        </w:rPr>
        <w:t xml:space="preserve">interpretations </w:t>
      </w:r>
      <w:r w:rsidRPr="003B0EE7">
        <w:rPr>
          <w:lang w:val="en-AU"/>
        </w:rPr>
        <w:t>o</w:t>
      </w:r>
      <w:r w:rsidR="00EF2A3A" w:rsidRPr="003B0EE7">
        <w:rPr>
          <w:lang w:val="en-AU"/>
        </w:rPr>
        <w:t>f</w:t>
      </w:r>
      <w:r w:rsidRPr="003B0EE7">
        <w:rPr>
          <w:lang w:val="en-AU"/>
        </w:rPr>
        <w:t xml:space="preserve"> the topics</w:t>
      </w:r>
      <w:r w:rsidR="00475B07">
        <w:rPr>
          <w:lang w:val="en-AU"/>
        </w:rPr>
        <w:t>,</w:t>
      </w:r>
      <w:r w:rsidR="00600E89" w:rsidRPr="003B0EE7">
        <w:rPr>
          <w:lang w:val="en-AU"/>
        </w:rPr>
        <w:t xml:space="preserve"> and interacted with assessors appropriately</w:t>
      </w:r>
      <w:r w:rsidRPr="003B0EE7">
        <w:rPr>
          <w:lang w:val="en-AU"/>
        </w:rPr>
        <w:t xml:space="preserve">. However, </w:t>
      </w:r>
      <w:r w:rsidR="00EF2A3A" w:rsidRPr="003B0EE7">
        <w:rPr>
          <w:lang w:val="en-AU"/>
        </w:rPr>
        <w:t xml:space="preserve">in some </w:t>
      </w:r>
      <w:r w:rsidRPr="003B0EE7">
        <w:rPr>
          <w:lang w:val="en-AU"/>
        </w:rPr>
        <w:t xml:space="preserve">cases </w:t>
      </w:r>
      <w:r w:rsidR="00866C85" w:rsidRPr="003B0EE7">
        <w:rPr>
          <w:lang w:val="en-AU"/>
        </w:rPr>
        <w:t xml:space="preserve">the conversation could not be carried forward because the students’ answers contained too little information to </w:t>
      </w:r>
      <w:r w:rsidR="00314A68" w:rsidRPr="003B0EE7">
        <w:rPr>
          <w:lang w:val="en-AU"/>
        </w:rPr>
        <w:t xml:space="preserve">allow further </w:t>
      </w:r>
      <w:r w:rsidRPr="003B0EE7">
        <w:rPr>
          <w:lang w:val="en-AU"/>
        </w:rPr>
        <w:t xml:space="preserve">relevant questioning. </w:t>
      </w:r>
      <w:r w:rsidR="00EF7767" w:rsidRPr="003B0EE7">
        <w:rPr>
          <w:rFonts w:eastAsia="Gulim"/>
          <w:color w:val="242424"/>
          <w:szCs w:val="20"/>
          <w:bdr w:val="none" w:sz="0" w:space="0" w:color="auto" w:frame="1"/>
          <w:lang w:val="en-AU"/>
        </w:rPr>
        <w:t>Most students</w:t>
      </w:r>
      <w:r w:rsidR="00FF2577" w:rsidRPr="003B0EE7">
        <w:rPr>
          <w:rFonts w:eastAsia="Gulim"/>
          <w:color w:val="242424"/>
          <w:szCs w:val="20"/>
          <w:bdr w:val="none" w:sz="0" w:space="0" w:color="auto" w:frame="1"/>
          <w:lang w:val="en-AU"/>
        </w:rPr>
        <w:t xml:space="preserve"> </w:t>
      </w:r>
      <w:r w:rsidR="00EF7767" w:rsidRPr="003B0EE7">
        <w:rPr>
          <w:rFonts w:eastAsia="Gulim"/>
          <w:color w:val="242424"/>
          <w:szCs w:val="20"/>
          <w:bdr w:val="none" w:sz="0" w:space="0" w:color="auto" w:frame="1"/>
          <w:lang w:val="en-AU"/>
        </w:rPr>
        <w:t>had good strategies for continuing conversations. Lower</w:t>
      </w:r>
      <w:r w:rsidR="00FF2577" w:rsidRPr="003B0EE7">
        <w:rPr>
          <w:rFonts w:eastAsia="Gulim"/>
          <w:color w:val="242424"/>
          <w:szCs w:val="20"/>
          <w:bdr w:val="none" w:sz="0" w:space="0" w:color="auto" w:frame="1"/>
          <w:lang w:val="en-AU"/>
        </w:rPr>
        <w:t>-scoring conversations</w:t>
      </w:r>
      <w:r w:rsidR="00EF7767" w:rsidRPr="003B0EE7">
        <w:rPr>
          <w:rFonts w:eastAsia="Gulim"/>
          <w:color w:val="242424"/>
          <w:szCs w:val="20"/>
          <w:bdr w:val="none" w:sz="0" w:space="0" w:color="auto" w:frame="1"/>
          <w:lang w:val="en-AU"/>
        </w:rPr>
        <w:t xml:space="preserve"> </w:t>
      </w:r>
      <w:r w:rsidR="00FF2577" w:rsidRPr="003B0EE7">
        <w:rPr>
          <w:rFonts w:eastAsia="Gulim"/>
          <w:color w:val="242424"/>
          <w:szCs w:val="20"/>
          <w:bdr w:val="none" w:sz="0" w:space="0" w:color="auto" w:frame="1"/>
          <w:lang w:val="en-AU"/>
        </w:rPr>
        <w:t>usually</w:t>
      </w:r>
      <w:r w:rsidR="00EF7767" w:rsidRPr="003B0EE7">
        <w:rPr>
          <w:rFonts w:eastAsia="Gulim"/>
          <w:color w:val="242424"/>
          <w:szCs w:val="20"/>
          <w:bdr w:val="none" w:sz="0" w:space="0" w:color="auto" w:frame="1"/>
          <w:lang w:val="en-AU"/>
        </w:rPr>
        <w:t xml:space="preserve"> </w:t>
      </w:r>
      <w:r w:rsidR="00FF2577" w:rsidRPr="003B0EE7">
        <w:rPr>
          <w:rFonts w:eastAsia="Gulim"/>
          <w:color w:val="242424"/>
          <w:szCs w:val="20"/>
          <w:bdr w:val="none" w:sz="0" w:space="0" w:color="auto" w:frame="1"/>
          <w:lang w:val="en-AU"/>
        </w:rPr>
        <w:t xml:space="preserve">included </w:t>
      </w:r>
      <w:r w:rsidR="00EF7767" w:rsidRPr="003B0EE7">
        <w:rPr>
          <w:rFonts w:eastAsia="Gulim"/>
          <w:color w:val="242424"/>
          <w:szCs w:val="20"/>
          <w:bdr w:val="none" w:sz="0" w:space="0" w:color="auto" w:frame="1"/>
          <w:lang w:val="en-AU"/>
        </w:rPr>
        <w:t>meaningless repetitions, loss of knowledge in the subject matter, or habitual non-idiomatic verbal fillers such as umm, err etc.</w:t>
      </w:r>
    </w:p>
    <w:p w14:paraId="461143B3" w14:textId="6A02E07D" w:rsidR="008D3953" w:rsidRPr="003B0EE7" w:rsidRDefault="00544717" w:rsidP="006A5BF1">
      <w:pPr>
        <w:pStyle w:val="VCAAHeading3"/>
        <w:rPr>
          <w:lang w:val="en-AU"/>
        </w:rPr>
      </w:pPr>
      <w:r w:rsidRPr="003B0EE7">
        <w:rPr>
          <w:lang w:val="en-AU"/>
        </w:rPr>
        <w:t>Language</w:t>
      </w:r>
    </w:p>
    <w:p w14:paraId="36414570" w14:textId="7AAF9D80" w:rsidR="00EF7767" w:rsidRPr="003B0EE7" w:rsidRDefault="006176B3" w:rsidP="000E437A">
      <w:pPr>
        <w:pStyle w:val="VCAAbody"/>
        <w:rPr>
          <w:rFonts w:eastAsia="Malgun Gothic"/>
          <w:color w:val="242424"/>
          <w:szCs w:val="20"/>
          <w:lang w:val="en-AU"/>
        </w:rPr>
      </w:pPr>
      <w:r w:rsidRPr="003B0EE7">
        <w:rPr>
          <w:lang w:val="en-AU"/>
        </w:rPr>
        <w:t xml:space="preserve">Students used </w:t>
      </w:r>
      <w:r w:rsidR="00F05324" w:rsidRPr="003B0EE7">
        <w:rPr>
          <w:lang w:val="en-AU"/>
        </w:rPr>
        <w:t xml:space="preserve">words and terms </w:t>
      </w:r>
      <w:r w:rsidR="00A924E9" w:rsidRPr="003B0EE7">
        <w:rPr>
          <w:lang w:val="en-AU"/>
        </w:rPr>
        <w:t>mostly</w:t>
      </w:r>
      <w:r w:rsidR="00F05324" w:rsidRPr="003B0EE7">
        <w:rPr>
          <w:lang w:val="en-AU"/>
        </w:rPr>
        <w:t xml:space="preserve"> at an appropriate level</w:t>
      </w:r>
      <w:r w:rsidR="00A924E9" w:rsidRPr="003B0EE7">
        <w:rPr>
          <w:lang w:val="en-AU"/>
        </w:rPr>
        <w:t xml:space="preserve"> and answered </w:t>
      </w:r>
      <w:r w:rsidR="009350CA" w:rsidRPr="003B0EE7">
        <w:rPr>
          <w:lang w:val="en-AU"/>
        </w:rPr>
        <w:t xml:space="preserve">using </w:t>
      </w:r>
      <w:r w:rsidR="00F05324" w:rsidRPr="003B0EE7">
        <w:rPr>
          <w:lang w:val="en-AU"/>
        </w:rPr>
        <w:t xml:space="preserve">simple sentences without structural errors. </w:t>
      </w:r>
      <w:r w:rsidR="00A924E9" w:rsidRPr="003B0EE7">
        <w:rPr>
          <w:lang w:val="en-AU"/>
        </w:rPr>
        <w:t xml:space="preserve">Some students had </w:t>
      </w:r>
      <w:r w:rsidR="00F05324" w:rsidRPr="003B0EE7">
        <w:rPr>
          <w:lang w:val="en-AU"/>
        </w:rPr>
        <w:t xml:space="preserve">occasional issues with voice projection, enunciation and speed of speech. </w:t>
      </w:r>
      <w:r w:rsidRPr="003B0EE7">
        <w:rPr>
          <w:lang w:val="en-AU"/>
        </w:rPr>
        <w:t>This caused them to use words and grammar less accurately and to have difficulty in understanding more complex questions.</w:t>
      </w:r>
      <w:r w:rsidR="00F05324" w:rsidRPr="003B0EE7">
        <w:rPr>
          <w:lang w:val="en-AU"/>
        </w:rPr>
        <w:t xml:space="preserve"> </w:t>
      </w:r>
      <w:r w:rsidR="00EF7767" w:rsidRPr="003B0EE7">
        <w:rPr>
          <w:rFonts w:eastAsia="Malgun Gothic"/>
          <w:color w:val="242424"/>
          <w:szCs w:val="20"/>
          <w:lang w:val="en-AU"/>
        </w:rPr>
        <w:t>High-scoring students demonstrated more thoughtful opinions, ideas and elaboration with less need for the assessors’ leads. They seemed to demonstrate more open attitudes, which made it easier to talk to them.</w:t>
      </w:r>
    </w:p>
    <w:p w14:paraId="49259203" w14:textId="386360CF" w:rsidR="003A0BE7" w:rsidRPr="003B0EE7" w:rsidRDefault="00661008" w:rsidP="000E437A">
      <w:pPr>
        <w:pStyle w:val="VCAAbody"/>
        <w:rPr>
          <w:rFonts w:eastAsia="Malgun Gothic"/>
          <w:color w:val="242424"/>
          <w:szCs w:val="20"/>
          <w:lang w:val="en-AU"/>
        </w:rPr>
      </w:pPr>
      <w:r w:rsidRPr="003B0EE7">
        <w:rPr>
          <w:lang w:val="en-AU"/>
        </w:rPr>
        <w:t>Students should practise</w:t>
      </w:r>
      <w:r w:rsidR="00F05324" w:rsidRPr="003B0EE7">
        <w:rPr>
          <w:lang w:val="en-AU"/>
        </w:rPr>
        <w:t xml:space="preserve"> </w:t>
      </w:r>
      <w:r w:rsidR="00CF427C" w:rsidRPr="003B0EE7">
        <w:rPr>
          <w:lang w:val="en-AU"/>
        </w:rPr>
        <w:t xml:space="preserve">repair </w:t>
      </w:r>
      <w:r w:rsidR="00F05324" w:rsidRPr="003B0EE7">
        <w:rPr>
          <w:lang w:val="en-AU"/>
        </w:rPr>
        <w:t xml:space="preserve">strategies to </w:t>
      </w:r>
      <w:r w:rsidR="00CF427C" w:rsidRPr="003B0EE7">
        <w:rPr>
          <w:lang w:val="en-AU"/>
        </w:rPr>
        <w:t xml:space="preserve">keep the conversation </w:t>
      </w:r>
      <w:r w:rsidR="002A6F40" w:rsidRPr="003B0EE7">
        <w:rPr>
          <w:lang w:val="en-AU"/>
        </w:rPr>
        <w:t>going</w:t>
      </w:r>
      <w:r w:rsidR="009D2203" w:rsidRPr="003B0EE7">
        <w:rPr>
          <w:lang w:val="en-AU"/>
        </w:rPr>
        <w:t xml:space="preserve"> </w:t>
      </w:r>
      <w:r w:rsidRPr="003B0EE7">
        <w:rPr>
          <w:lang w:val="en-AU"/>
        </w:rPr>
        <w:t>when</w:t>
      </w:r>
      <w:r w:rsidR="00F05324" w:rsidRPr="003B0EE7">
        <w:rPr>
          <w:lang w:val="en-AU"/>
        </w:rPr>
        <w:t xml:space="preserve"> </w:t>
      </w:r>
      <w:r w:rsidR="002A6F40" w:rsidRPr="003B0EE7">
        <w:rPr>
          <w:lang w:val="en-AU"/>
        </w:rPr>
        <w:t>they don’t understand the question or d</w:t>
      </w:r>
      <w:r w:rsidR="00A924E9" w:rsidRPr="003B0EE7">
        <w:rPr>
          <w:lang w:val="en-AU"/>
        </w:rPr>
        <w:t>o</w:t>
      </w:r>
      <w:r w:rsidR="002A6F40" w:rsidRPr="003B0EE7">
        <w:rPr>
          <w:lang w:val="en-AU"/>
        </w:rPr>
        <w:t xml:space="preserve"> not have enough information to reply </w:t>
      </w:r>
      <w:r w:rsidR="00A924E9" w:rsidRPr="003B0EE7">
        <w:rPr>
          <w:lang w:val="en-AU"/>
        </w:rPr>
        <w:t>adequately.</w:t>
      </w:r>
      <w:r w:rsidR="002A6F40" w:rsidRPr="003B0EE7">
        <w:rPr>
          <w:lang w:val="en-AU"/>
        </w:rPr>
        <w:t xml:space="preserve"> </w:t>
      </w:r>
      <w:r w:rsidR="003A0BE7" w:rsidRPr="003B0EE7">
        <w:rPr>
          <w:rFonts w:eastAsia="Malgun Gothic"/>
          <w:color w:val="242424"/>
          <w:szCs w:val="20"/>
          <w:lang w:val="en-AU"/>
        </w:rPr>
        <w:t xml:space="preserve">Occasionally, some students used more written Korean sentence structures than spoken </w:t>
      </w:r>
      <w:r w:rsidR="00FF2577" w:rsidRPr="003B0EE7">
        <w:rPr>
          <w:rFonts w:eastAsia="Malgun Gothic"/>
          <w:color w:val="242424"/>
          <w:szCs w:val="20"/>
          <w:lang w:val="en-AU"/>
        </w:rPr>
        <w:t>ones</w:t>
      </w:r>
      <w:r w:rsidR="003A0BE7" w:rsidRPr="003B0EE7">
        <w:rPr>
          <w:rFonts w:eastAsia="Malgun Gothic"/>
          <w:color w:val="242424"/>
          <w:szCs w:val="20"/>
          <w:lang w:val="en-AU"/>
        </w:rPr>
        <w:t>, which showed their main source of learning was more through writing.</w:t>
      </w:r>
    </w:p>
    <w:p w14:paraId="38C45F09" w14:textId="4E92D837" w:rsidR="002B6F6B" w:rsidRPr="003B0EE7" w:rsidRDefault="002B6F6B" w:rsidP="002D53F8">
      <w:pPr>
        <w:pStyle w:val="VCAAHeading2"/>
        <w:rPr>
          <w:lang w:val="en-AU"/>
        </w:rPr>
      </w:pPr>
      <w:r w:rsidRPr="003B0EE7">
        <w:rPr>
          <w:lang w:val="en-AU"/>
        </w:rPr>
        <w:t>Section 2 – Discussion</w:t>
      </w:r>
    </w:p>
    <w:p w14:paraId="6A7C5AF5" w14:textId="70BEF31E" w:rsidR="00D1208E" w:rsidRPr="003B0EE7" w:rsidRDefault="00D1208E" w:rsidP="00D1208E">
      <w:pPr>
        <w:pStyle w:val="VCAAbody"/>
        <w:rPr>
          <w:lang w:val="en-AU"/>
        </w:rPr>
      </w:pPr>
      <w:r w:rsidRPr="003B0EE7">
        <w:rPr>
          <w:lang w:val="en-AU"/>
        </w:rPr>
        <w:t xml:space="preserve">During the discussion, students were expected to respond to questions on their chosen subtopic and their supporting visual material. Both had to relate to either of the prescribed themes, ‘The </w:t>
      </w:r>
      <w:r w:rsidR="008B03D4" w:rsidRPr="003B0EE7">
        <w:rPr>
          <w:lang w:val="en-AU"/>
        </w:rPr>
        <w:t>Korean</w:t>
      </w:r>
      <w:r w:rsidRPr="003B0EE7">
        <w:rPr>
          <w:lang w:val="en-AU"/>
        </w:rPr>
        <w:t xml:space="preserve">-speaking communities’ or ‘The world around </w:t>
      </w:r>
      <w:proofErr w:type="gramStart"/>
      <w:r w:rsidRPr="003B0EE7">
        <w:rPr>
          <w:lang w:val="en-AU"/>
        </w:rPr>
        <w:t>us’</w:t>
      </w:r>
      <w:proofErr w:type="gramEnd"/>
      <w:r w:rsidRPr="003B0EE7">
        <w:rPr>
          <w:lang w:val="en-AU"/>
        </w:rPr>
        <w:t xml:space="preserve">. The focus of the discussion was on exploring aspects of the subtopic, including information, opinions and ideas. </w:t>
      </w:r>
    </w:p>
    <w:p w14:paraId="3FBA5E7E" w14:textId="77777777" w:rsidR="00D1208E" w:rsidRPr="003B0EE7" w:rsidRDefault="00D1208E" w:rsidP="00D1208E">
      <w:pPr>
        <w:pStyle w:val="VCAAbody"/>
        <w:rPr>
          <w:lang w:val="en-AU"/>
        </w:rPr>
      </w:pPr>
      <w:r w:rsidRPr="003B0EE7">
        <w:rPr>
          <w:lang w:val="en-AU"/>
        </w:rPr>
        <w:t>Students who engaged in higher-scoring discussions:</w:t>
      </w:r>
    </w:p>
    <w:p w14:paraId="6BC7DA6B" w14:textId="77777777" w:rsidR="00D1208E" w:rsidRPr="003B0EE7" w:rsidRDefault="00D1208E" w:rsidP="003A0BE7">
      <w:pPr>
        <w:pStyle w:val="VCAAbullet"/>
        <w:rPr>
          <w:lang w:val="en-AU"/>
        </w:rPr>
      </w:pPr>
      <w:r w:rsidRPr="003B0EE7">
        <w:rPr>
          <w:lang w:val="en-AU"/>
        </w:rPr>
        <w:t>provided an excellent range and depth of information, ideas and opinions with an original perspective on the subtopic</w:t>
      </w:r>
    </w:p>
    <w:p w14:paraId="6D13221F" w14:textId="77777777" w:rsidR="00D1208E" w:rsidRPr="003B0EE7" w:rsidRDefault="00D1208E" w:rsidP="003A0BE7">
      <w:pPr>
        <w:pStyle w:val="VCAAbullet"/>
        <w:rPr>
          <w:lang w:val="en-AU"/>
        </w:rPr>
      </w:pPr>
      <w:r w:rsidRPr="003B0EE7">
        <w:rPr>
          <w:lang w:val="en-AU"/>
        </w:rPr>
        <w:t>elaborated on complex information and defended ideas and opinions clearly and logically with highly relevant responses</w:t>
      </w:r>
    </w:p>
    <w:p w14:paraId="1210E4CB" w14:textId="77777777" w:rsidR="00D1208E" w:rsidRPr="003B0EE7" w:rsidRDefault="00D1208E" w:rsidP="003A0BE7">
      <w:pPr>
        <w:pStyle w:val="VCAAbullet"/>
        <w:rPr>
          <w:lang w:val="en-AU"/>
        </w:rPr>
      </w:pPr>
      <w:r w:rsidRPr="003B0EE7">
        <w:rPr>
          <w:lang w:val="en-AU"/>
        </w:rPr>
        <w:t>used the visual material skilfully to support the discussion on the subtopic</w:t>
      </w:r>
    </w:p>
    <w:p w14:paraId="2D25F805" w14:textId="77F5DA58" w:rsidR="00D1208E" w:rsidRPr="003B0EE7" w:rsidRDefault="00D1208E" w:rsidP="003A0BE7">
      <w:pPr>
        <w:pStyle w:val="VCAAbullet"/>
        <w:rPr>
          <w:lang w:val="en-AU"/>
        </w:rPr>
      </w:pPr>
      <w:r w:rsidRPr="003B0EE7">
        <w:rPr>
          <w:lang w:val="en-AU"/>
        </w:rPr>
        <w:t>communicated information, ideas and opinions very confidently and carried the discussion forward with spontaneity</w:t>
      </w:r>
      <w:r w:rsidR="003B0EE7">
        <w:rPr>
          <w:lang w:val="en-AU"/>
        </w:rPr>
        <w:t>.</w:t>
      </w:r>
    </w:p>
    <w:p w14:paraId="2F0990FB" w14:textId="3E3A2007" w:rsidR="003A0BE7" w:rsidRPr="003B0EE7" w:rsidRDefault="003A0BE7" w:rsidP="00CA7A7E">
      <w:pPr>
        <w:pStyle w:val="VCAAbody"/>
        <w:rPr>
          <w:lang w:val="en-AU"/>
        </w:rPr>
      </w:pPr>
      <w:r w:rsidRPr="003B0EE7">
        <w:rPr>
          <w:lang w:val="en-AU"/>
        </w:rPr>
        <w:t xml:space="preserve">Some students demonstrated </w:t>
      </w:r>
      <w:r w:rsidR="00475B07">
        <w:rPr>
          <w:lang w:val="en-AU"/>
        </w:rPr>
        <w:t>a</w:t>
      </w:r>
      <w:r w:rsidR="00475B07" w:rsidRPr="003B0EE7">
        <w:rPr>
          <w:lang w:val="en-AU"/>
        </w:rPr>
        <w:t xml:space="preserve"> </w:t>
      </w:r>
      <w:r w:rsidRPr="003B0EE7">
        <w:rPr>
          <w:lang w:val="en-AU"/>
        </w:rPr>
        <w:t xml:space="preserve">near-expert level </w:t>
      </w:r>
      <w:r w:rsidR="00475B07">
        <w:rPr>
          <w:lang w:val="en-AU"/>
        </w:rPr>
        <w:t xml:space="preserve">of </w:t>
      </w:r>
      <w:r w:rsidRPr="003B0EE7">
        <w:rPr>
          <w:lang w:val="en-AU"/>
        </w:rPr>
        <w:t>knowledge and interests in their subtopic, such as in arts or cuisine, which showed the importance of choosing the topic from their personal interests.</w:t>
      </w:r>
    </w:p>
    <w:p w14:paraId="4F9F8D0B" w14:textId="5EBC2EAD" w:rsidR="00CA7A7E" w:rsidRPr="003B0EE7" w:rsidRDefault="003A0BE7" w:rsidP="00CA7A7E">
      <w:pPr>
        <w:pStyle w:val="VCAAbody"/>
        <w:rPr>
          <w:lang w:val="en-AU"/>
        </w:rPr>
      </w:pPr>
      <w:r w:rsidRPr="003B0EE7">
        <w:rPr>
          <w:lang w:val="en-AU"/>
        </w:rPr>
        <w:t>High achievers were well prepared for their topic, applied appropriate terms and grammatical skills, maintained good voice projection and eye contact, and demonstrated good interactive skills.</w:t>
      </w:r>
    </w:p>
    <w:p w14:paraId="74578274" w14:textId="77777777" w:rsidR="00CA7A7E" w:rsidRPr="003B0EE7" w:rsidRDefault="00CA7A7E">
      <w:pPr>
        <w:rPr>
          <w:rFonts w:ascii="Arial" w:hAnsi="Arial" w:cs="Arial"/>
          <w:color w:val="000000" w:themeColor="text1"/>
          <w:sz w:val="20"/>
          <w:lang w:val="en-AU"/>
        </w:rPr>
      </w:pPr>
      <w:r w:rsidRPr="003B0EE7">
        <w:rPr>
          <w:lang w:val="en-AU"/>
        </w:rPr>
        <w:br w:type="page"/>
      </w:r>
    </w:p>
    <w:p w14:paraId="48D1BE95" w14:textId="77777777" w:rsidR="00F31CD2" w:rsidRPr="003B0EE7" w:rsidRDefault="00F31CD2" w:rsidP="002D53F8">
      <w:pPr>
        <w:pStyle w:val="VCAAHeading3"/>
        <w:rPr>
          <w:lang w:val="en-AU"/>
        </w:rPr>
      </w:pPr>
      <w:r w:rsidRPr="003B0EE7">
        <w:rPr>
          <w:lang w:val="en-AU"/>
        </w:rPr>
        <w:lastRenderedPageBreak/>
        <w:t>Content and communication</w:t>
      </w:r>
    </w:p>
    <w:p w14:paraId="3054914A" w14:textId="5785AAF5" w:rsidR="00AF3D0F" w:rsidRPr="003B0EE7" w:rsidRDefault="00AF3D0F" w:rsidP="00D1208E">
      <w:pPr>
        <w:pStyle w:val="VCAAbody"/>
        <w:rPr>
          <w:lang w:val="en-AU"/>
        </w:rPr>
      </w:pPr>
      <w:bookmarkStart w:id="1" w:name="_Hlk117438422"/>
      <w:r w:rsidRPr="003B0EE7">
        <w:rPr>
          <w:lang w:val="en-AU"/>
        </w:rPr>
        <w:t xml:space="preserve">Students who scored highly had prepared well and were able to discuss their </w:t>
      </w:r>
      <w:r w:rsidR="00B2087B" w:rsidRPr="003B0EE7">
        <w:rPr>
          <w:lang w:val="en-AU"/>
        </w:rPr>
        <w:t>sub</w:t>
      </w:r>
      <w:r w:rsidRPr="003B0EE7">
        <w:rPr>
          <w:lang w:val="en-AU"/>
        </w:rPr>
        <w:t xml:space="preserve">topics comprehensively. Most had chosen their own unique </w:t>
      </w:r>
      <w:r w:rsidR="003D78BE" w:rsidRPr="003B0EE7">
        <w:rPr>
          <w:lang w:val="en-AU"/>
        </w:rPr>
        <w:t>su</w:t>
      </w:r>
      <w:r w:rsidR="00CA014F" w:rsidRPr="003B0EE7">
        <w:rPr>
          <w:lang w:val="en-AU"/>
        </w:rPr>
        <w:t>b</w:t>
      </w:r>
      <w:r w:rsidRPr="003B0EE7">
        <w:rPr>
          <w:lang w:val="en-AU"/>
        </w:rPr>
        <w:t>topics</w:t>
      </w:r>
      <w:r w:rsidR="00615348" w:rsidRPr="003B0EE7">
        <w:rPr>
          <w:lang w:val="en-AU"/>
        </w:rPr>
        <w:t xml:space="preserve"> </w:t>
      </w:r>
      <w:r w:rsidR="00455DD8" w:rsidRPr="003B0EE7">
        <w:rPr>
          <w:lang w:val="en-AU"/>
        </w:rPr>
        <w:t>and had undertaken comprehensive in-depth research, which</w:t>
      </w:r>
      <w:r w:rsidR="00615348" w:rsidRPr="003B0EE7">
        <w:rPr>
          <w:lang w:val="en-AU" w:eastAsia="ko-KR"/>
        </w:rPr>
        <w:t xml:space="preserve"> made the discussion rich and interesting.</w:t>
      </w:r>
      <w:r w:rsidR="003D78BE" w:rsidRPr="003B0EE7">
        <w:rPr>
          <w:lang w:val="en-AU" w:eastAsia="ko-KR"/>
        </w:rPr>
        <w:t xml:space="preserve"> They were able to communicate ideas and opinions with confidence and carry the conversation forward with ease. </w:t>
      </w:r>
      <w:r w:rsidR="003A0BE7" w:rsidRPr="003B0EE7">
        <w:rPr>
          <w:rFonts w:eastAsia="Malgun Gothic"/>
          <w:color w:val="242424"/>
          <w:szCs w:val="20"/>
          <w:lang w:val="en-AU"/>
        </w:rPr>
        <w:t>The visuals that students presented usually helped them with the topic introduction and overall messages. Some students used it more effectively to explain or evidence some facts to support their report. Some excellent visuals were prepared and presented by the students, representing their enthusiasm and knowledge in their chosen topic.</w:t>
      </w:r>
    </w:p>
    <w:p w14:paraId="042F65B6" w14:textId="56EB6F01" w:rsidR="000E77C1" w:rsidRPr="003B0EE7" w:rsidRDefault="003A0BE7" w:rsidP="000E77C1">
      <w:pPr>
        <w:pStyle w:val="VCAAbody"/>
        <w:rPr>
          <w:lang w:val="en-AU"/>
        </w:rPr>
      </w:pPr>
      <w:r w:rsidRPr="003B0EE7">
        <w:rPr>
          <w:rFonts w:eastAsia="Malgun Gothic"/>
          <w:color w:val="242424"/>
          <w:szCs w:val="20"/>
          <w:lang w:val="en-AU"/>
        </w:rPr>
        <w:t xml:space="preserve">Some topic choices seemed more influenced by the subject teacher, which often resulted in less originality, personal opinions or research efforts. </w:t>
      </w:r>
      <w:r w:rsidR="00455DD8" w:rsidRPr="003B0EE7">
        <w:rPr>
          <w:lang w:val="en-AU"/>
        </w:rPr>
        <w:t xml:space="preserve">Students who scored less </w:t>
      </w:r>
      <w:r w:rsidR="00E62D5D" w:rsidRPr="003B0EE7">
        <w:rPr>
          <w:lang w:val="en-AU"/>
        </w:rPr>
        <w:t xml:space="preserve">well </w:t>
      </w:r>
      <w:r w:rsidR="00DB1F77" w:rsidRPr="003B0EE7">
        <w:rPr>
          <w:lang w:val="en-AU"/>
        </w:rPr>
        <w:t xml:space="preserve">seemed to have </w:t>
      </w:r>
      <w:r w:rsidR="00455DD8" w:rsidRPr="003B0EE7">
        <w:rPr>
          <w:lang w:val="en-AU"/>
        </w:rPr>
        <w:t xml:space="preserve">not done </w:t>
      </w:r>
      <w:r w:rsidR="00DB1F77" w:rsidRPr="003B0EE7">
        <w:rPr>
          <w:lang w:val="en-AU"/>
        </w:rPr>
        <w:t xml:space="preserve">enough </w:t>
      </w:r>
      <w:r w:rsidR="00455DD8" w:rsidRPr="003B0EE7">
        <w:rPr>
          <w:lang w:val="en-AU"/>
        </w:rPr>
        <w:t>research o</w:t>
      </w:r>
      <w:r w:rsidR="00DB1F77" w:rsidRPr="003B0EE7">
        <w:rPr>
          <w:lang w:val="en-AU"/>
        </w:rPr>
        <w:t>n</w:t>
      </w:r>
      <w:r w:rsidR="00455DD8" w:rsidRPr="003B0EE7">
        <w:rPr>
          <w:lang w:val="en-AU"/>
        </w:rPr>
        <w:t xml:space="preserve"> their </w:t>
      </w:r>
      <w:r w:rsidR="00B2087B" w:rsidRPr="003B0EE7">
        <w:rPr>
          <w:lang w:val="en-AU"/>
        </w:rPr>
        <w:t>sub</w:t>
      </w:r>
      <w:r w:rsidR="00455DD8" w:rsidRPr="003B0EE7">
        <w:rPr>
          <w:lang w:val="en-AU"/>
        </w:rPr>
        <w:t>topic</w:t>
      </w:r>
      <w:r w:rsidR="00EB5DE7" w:rsidRPr="003B0EE7">
        <w:rPr>
          <w:lang w:val="en-AU"/>
        </w:rPr>
        <w:t>.</w:t>
      </w:r>
      <w:r w:rsidR="00455DD8" w:rsidRPr="003B0EE7">
        <w:rPr>
          <w:lang w:val="en-AU"/>
        </w:rPr>
        <w:t xml:space="preserve"> </w:t>
      </w:r>
      <w:r w:rsidR="00EB5DE7" w:rsidRPr="003B0EE7">
        <w:rPr>
          <w:lang w:val="en-AU"/>
        </w:rPr>
        <w:t>Q</w:t>
      </w:r>
      <w:r w:rsidR="00F05324" w:rsidRPr="003B0EE7">
        <w:rPr>
          <w:lang w:val="en-AU"/>
        </w:rPr>
        <w:t xml:space="preserve">uite a few </w:t>
      </w:r>
      <w:r w:rsidR="005F1613" w:rsidRPr="003B0EE7">
        <w:rPr>
          <w:lang w:val="en-AU"/>
        </w:rPr>
        <w:t>students</w:t>
      </w:r>
      <w:r w:rsidR="00F05324" w:rsidRPr="003B0EE7">
        <w:rPr>
          <w:lang w:val="en-AU"/>
        </w:rPr>
        <w:t xml:space="preserve"> </w:t>
      </w:r>
      <w:r w:rsidR="00EB5DE7" w:rsidRPr="003B0EE7">
        <w:rPr>
          <w:lang w:val="en-AU"/>
        </w:rPr>
        <w:t xml:space="preserve">chose the </w:t>
      </w:r>
      <w:r w:rsidR="00F05324" w:rsidRPr="003B0EE7">
        <w:rPr>
          <w:lang w:val="en-AU"/>
        </w:rPr>
        <w:t xml:space="preserve">abstract topic of </w:t>
      </w:r>
      <w:r w:rsidR="009E424B" w:rsidRPr="003B0EE7">
        <w:rPr>
          <w:lang w:val="en-AU"/>
        </w:rPr>
        <w:t>‘</w:t>
      </w:r>
      <w:r w:rsidR="00F05324" w:rsidRPr="003B0EE7">
        <w:rPr>
          <w:lang w:val="en-AU"/>
        </w:rPr>
        <w:t>happiness</w:t>
      </w:r>
      <w:r w:rsidR="009E424B" w:rsidRPr="003B0EE7">
        <w:rPr>
          <w:lang w:val="en-AU"/>
        </w:rPr>
        <w:t>’</w:t>
      </w:r>
      <w:r w:rsidR="00DB1F77" w:rsidRPr="003B0EE7">
        <w:rPr>
          <w:lang w:val="en-AU"/>
        </w:rPr>
        <w:t xml:space="preserve">, and presented </w:t>
      </w:r>
      <w:r w:rsidR="00F05324" w:rsidRPr="003B0EE7">
        <w:rPr>
          <w:lang w:val="en-AU"/>
        </w:rPr>
        <w:t xml:space="preserve">almost identical arguments for the </w:t>
      </w:r>
      <w:r w:rsidR="003D78BE" w:rsidRPr="003B0EE7">
        <w:rPr>
          <w:lang w:val="en-AU"/>
        </w:rPr>
        <w:t>sub</w:t>
      </w:r>
      <w:r w:rsidR="00F05324" w:rsidRPr="003B0EE7">
        <w:rPr>
          <w:lang w:val="en-AU"/>
        </w:rPr>
        <w:t xml:space="preserve">topic, </w:t>
      </w:r>
      <w:r w:rsidR="00DB1F77" w:rsidRPr="003B0EE7">
        <w:rPr>
          <w:lang w:val="en-AU"/>
        </w:rPr>
        <w:t>rather than providing original viewpoints</w:t>
      </w:r>
      <w:r w:rsidR="00F05324" w:rsidRPr="003B0EE7">
        <w:rPr>
          <w:lang w:val="en-AU"/>
        </w:rPr>
        <w:t xml:space="preserve">. </w:t>
      </w:r>
      <w:r w:rsidR="00DB1F77" w:rsidRPr="003B0EE7">
        <w:rPr>
          <w:lang w:val="en-AU"/>
        </w:rPr>
        <w:t xml:space="preserve">They </w:t>
      </w:r>
      <w:r w:rsidR="00F87499" w:rsidRPr="003B0EE7">
        <w:rPr>
          <w:lang w:val="en-AU"/>
        </w:rPr>
        <w:t>seemed</w:t>
      </w:r>
      <w:r w:rsidR="00DB1F77" w:rsidRPr="003B0EE7">
        <w:rPr>
          <w:lang w:val="en-AU"/>
        </w:rPr>
        <w:t xml:space="preserve"> </w:t>
      </w:r>
      <w:r w:rsidR="000E77C1" w:rsidRPr="003B0EE7">
        <w:rPr>
          <w:lang w:val="en-AU"/>
        </w:rPr>
        <w:t xml:space="preserve">not to be </w:t>
      </w:r>
      <w:r w:rsidR="00DB1F77" w:rsidRPr="003B0EE7">
        <w:rPr>
          <w:lang w:val="en-AU"/>
        </w:rPr>
        <w:t>confiden</w:t>
      </w:r>
      <w:r w:rsidR="000E77C1" w:rsidRPr="003B0EE7">
        <w:rPr>
          <w:lang w:val="en-AU"/>
        </w:rPr>
        <w:t xml:space="preserve">t enough about their chosen </w:t>
      </w:r>
      <w:r w:rsidR="00B2087B" w:rsidRPr="003B0EE7">
        <w:rPr>
          <w:lang w:val="en-AU"/>
        </w:rPr>
        <w:t>sub</w:t>
      </w:r>
      <w:r w:rsidR="000E77C1" w:rsidRPr="003B0EE7">
        <w:rPr>
          <w:lang w:val="en-AU"/>
        </w:rPr>
        <w:t xml:space="preserve">topic, making the discussion less </w:t>
      </w:r>
      <w:r w:rsidR="00F05324" w:rsidRPr="003B0EE7">
        <w:rPr>
          <w:lang w:val="en-AU"/>
        </w:rPr>
        <w:t>enthusias</w:t>
      </w:r>
      <w:r w:rsidR="000E77C1" w:rsidRPr="003B0EE7">
        <w:rPr>
          <w:lang w:val="en-AU"/>
        </w:rPr>
        <w:t>tic</w:t>
      </w:r>
      <w:r w:rsidR="00F05324" w:rsidRPr="003B0EE7">
        <w:rPr>
          <w:lang w:val="en-AU"/>
        </w:rPr>
        <w:t>.</w:t>
      </w:r>
      <w:r w:rsidR="000E77C1" w:rsidRPr="003B0EE7">
        <w:rPr>
          <w:lang w:val="en-AU"/>
        </w:rPr>
        <w:t xml:space="preserve"> </w:t>
      </w:r>
      <w:r w:rsidR="00567419" w:rsidRPr="003B0EE7">
        <w:rPr>
          <w:lang w:val="en-AU"/>
        </w:rPr>
        <w:t>In other</w:t>
      </w:r>
      <w:r w:rsidRPr="003B0EE7">
        <w:rPr>
          <w:rFonts w:eastAsia="Malgun Gothic"/>
          <w:color w:val="242424"/>
          <w:szCs w:val="20"/>
          <w:lang w:val="en-AU"/>
        </w:rPr>
        <w:t xml:space="preserve"> cases </w:t>
      </w:r>
      <w:r w:rsidR="00567419" w:rsidRPr="003B0EE7">
        <w:rPr>
          <w:rFonts w:eastAsia="Malgun Gothic"/>
          <w:color w:val="242424"/>
          <w:szCs w:val="20"/>
          <w:lang w:val="en-AU"/>
        </w:rPr>
        <w:t xml:space="preserve">this was </w:t>
      </w:r>
      <w:r w:rsidRPr="003B0EE7">
        <w:rPr>
          <w:rFonts w:eastAsia="Malgun Gothic"/>
          <w:color w:val="242424"/>
          <w:szCs w:val="20"/>
          <w:lang w:val="en-AU"/>
        </w:rPr>
        <w:t xml:space="preserve">evident by </w:t>
      </w:r>
      <w:r w:rsidR="00567419" w:rsidRPr="003B0EE7">
        <w:rPr>
          <w:rFonts w:eastAsia="Malgun Gothic"/>
          <w:color w:val="242424"/>
          <w:szCs w:val="20"/>
          <w:lang w:val="en-AU"/>
        </w:rPr>
        <w:t xml:space="preserve">a </w:t>
      </w:r>
      <w:r w:rsidRPr="003B0EE7">
        <w:rPr>
          <w:rFonts w:eastAsia="Malgun Gothic"/>
          <w:color w:val="242424"/>
          <w:szCs w:val="20"/>
          <w:lang w:val="en-AU"/>
        </w:rPr>
        <w:t>student’s false start to the given question, repetition of the same sentences, hesitant responses or less</w:t>
      </w:r>
      <w:r w:rsidR="00AC79CD">
        <w:rPr>
          <w:rFonts w:eastAsia="Malgun Gothic"/>
          <w:color w:val="242424"/>
          <w:szCs w:val="20"/>
          <w:lang w:val="en-AU"/>
        </w:rPr>
        <w:t>-</w:t>
      </w:r>
      <w:r w:rsidRPr="003B0EE7">
        <w:rPr>
          <w:rFonts w:eastAsia="Malgun Gothic"/>
          <w:color w:val="242424"/>
          <w:szCs w:val="20"/>
          <w:lang w:val="en-AU"/>
        </w:rPr>
        <w:t>confident gestures.</w:t>
      </w:r>
      <w:r w:rsidR="000E77C1" w:rsidRPr="003B0EE7">
        <w:rPr>
          <w:lang w:val="en-AU"/>
        </w:rPr>
        <w:t xml:space="preserve"> </w:t>
      </w:r>
      <w:r w:rsidR="00567419" w:rsidRPr="003B0EE7">
        <w:rPr>
          <w:lang w:val="en-AU"/>
        </w:rPr>
        <w:t>Some s</w:t>
      </w:r>
      <w:r w:rsidR="000E77C1" w:rsidRPr="003B0EE7">
        <w:rPr>
          <w:lang w:val="en-AU"/>
        </w:rPr>
        <w:t xml:space="preserve">tudents seem to have depended on Google to prepare for the discussion, </w:t>
      </w:r>
      <w:r w:rsidR="00030EA5" w:rsidRPr="003B0EE7">
        <w:rPr>
          <w:lang w:val="en-AU"/>
        </w:rPr>
        <w:t>and</w:t>
      </w:r>
      <w:r w:rsidR="000E77C1" w:rsidRPr="003B0EE7">
        <w:rPr>
          <w:lang w:val="en-AU"/>
        </w:rPr>
        <w:t xml:space="preserve"> </w:t>
      </w:r>
      <w:r w:rsidR="00030EA5" w:rsidRPr="003B0EE7">
        <w:rPr>
          <w:lang w:val="en-AU"/>
        </w:rPr>
        <w:t>were</w:t>
      </w:r>
      <w:r w:rsidR="000E77C1" w:rsidRPr="003B0EE7">
        <w:rPr>
          <w:lang w:val="en-AU"/>
        </w:rPr>
        <w:t xml:space="preserve"> unable to provide any research reference</w:t>
      </w:r>
      <w:r w:rsidR="00030EA5" w:rsidRPr="003B0EE7">
        <w:rPr>
          <w:lang w:val="en-AU"/>
        </w:rPr>
        <w:t xml:space="preserve">, which made it hard to </w:t>
      </w:r>
      <w:r w:rsidR="000E77C1" w:rsidRPr="003B0EE7">
        <w:rPr>
          <w:lang w:val="en-AU"/>
        </w:rPr>
        <w:t xml:space="preserve">identify the authenticity of the information </w:t>
      </w:r>
      <w:r w:rsidR="00030EA5" w:rsidRPr="003B0EE7">
        <w:rPr>
          <w:lang w:val="en-AU"/>
        </w:rPr>
        <w:t>they presented</w:t>
      </w:r>
      <w:r w:rsidR="000E77C1" w:rsidRPr="003B0EE7">
        <w:rPr>
          <w:lang w:val="en-AU"/>
        </w:rPr>
        <w:t>.</w:t>
      </w:r>
    </w:p>
    <w:bookmarkEnd w:id="1"/>
    <w:p w14:paraId="7ADBF8F5" w14:textId="38704C47" w:rsidR="00F31CD2" w:rsidRPr="003B0EE7" w:rsidRDefault="00F31CD2" w:rsidP="002D53F8">
      <w:pPr>
        <w:pStyle w:val="VCAAHeading3"/>
        <w:rPr>
          <w:lang w:val="en-AU"/>
        </w:rPr>
      </w:pPr>
      <w:r w:rsidRPr="003B0EE7">
        <w:rPr>
          <w:lang w:val="en-AU"/>
        </w:rPr>
        <w:t>Language</w:t>
      </w:r>
    </w:p>
    <w:p w14:paraId="134ED690" w14:textId="33E63C93" w:rsidR="00F05324" w:rsidRPr="003B0EE7" w:rsidRDefault="00F05324" w:rsidP="002D53F8">
      <w:pPr>
        <w:pStyle w:val="VCAAbody"/>
        <w:rPr>
          <w:lang w:val="en-AU"/>
        </w:rPr>
      </w:pPr>
      <w:r w:rsidRPr="003B0EE7">
        <w:rPr>
          <w:lang w:val="en-AU"/>
        </w:rPr>
        <w:t xml:space="preserve">Most of the </w:t>
      </w:r>
      <w:r w:rsidR="005F1613" w:rsidRPr="003B0EE7">
        <w:rPr>
          <w:lang w:val="en-AU"/>
        </w:rPr>
        <w:t>students</w:t>
      </w:r>
      <w:r w:rsidRPr="003B0EE7">
        <w:rPr>
          <w:lang w:val="en-AU"/>
        </w:rPr>
        <w:t xml:space="preserve"> used honorific registers appropriately</w:t>
      </w:r>
      <w:r w:rsidR="002D7621" w:rsidRPr="003B0EE7">
        <w:rPr>
          <w:lang w:val="en-AU"/>
        </w:rPr>
        <w:t xml:space="preserve">, although </w:t>
      </w:r>
      <w:r w:rsidRPr="003B0EE7">
        <w:rPr>
          <w:lang w:val="en-AU"/>
        </w:rPr>
        <w:t xml:space="preserve">the quality and expression of their language were </w:t>
      </w:r>
      <w:r w:rsidR="002D7621" w:rsidRPr="003B0EE7">
        <w:rPr>
          <w:lang w:val="en-AU"/>
        </w:rPr>
        <w:t>not as fluent during the discussion as in the conversation</w:t>
      </w:r>
      <w:r w:rsidRPr="003B0EE7">
        <w:rPr>
          <w:lang w:val="en-AU"/>
        </w:rPr>
        <w:t>.</w:t>
      </w:r>
      <w:r w:rsidR="002D7621" w:rsidRPr="003B0EE7">
        <w:rPr>
          <w:lang w:val="en-AU"/>
        </w:rPr>
        <w:t xml:space="preserve"> </w:t>
      </w:r>
      <w:r w:rsidR="003A0BE7" w:rsidRPr="003B0EE7">
        <w:rPr>
          <w:rFonts w:eastAsia="Malgun Gothic"/>
          <w:color w:val="242424"/>
          <w:szCs w:val="20"/>
          <w:lang w:val="en-AU"/>
        </w:rPr>
        <w:t>A few students did not seem to know the accurate meaning of the expressions or vocabulary they were using, especially in Chinese-driven terms.</w:t>
      </w:r>
    </w:p>
    <w:p w14:paraId="6725E94B" w14:textId="77777777" w:rsidR="004B1C1A" w:rsidRPr="003B0EE7" w:rsidRDefault="004B1C1A" w:rsidP="006A5BF1">
      <w:pPr>
        <w:pStyle w:val="VCAAHeading2"/>
        <w:rPr>
          <w:lang w:val="en-AU"/>
        </w:rPr>
      </w:pPr>
      <w:r w:rsidRPr="003B0EE7">
        <w:rPr>
          <w:lang w:val="en-AU"/>
        </w:rPr>
        <w:t>More information</w:t>
      </w:r>
    </w:p>
    <w:p w14:paraId="3473DCE8" w14:textId="7227DE9A" w:rsidR="004B1C1A" w:rsidRPr="003B0EE7" w:rsidRDefault="004B1C1A" w:rsidP="004B1C1A">
      <w:pPr>
        <w:pStyle w:val="VCAAbody"/>
        <w:rPr>
          <w:lang w:val="en-AU"/>
        </w:rPr>
      </w:pPr>
      <w:r w:rsidRPr="003B0EE7">
        <w:rPr>
          <w:lang w:val="en-AU"/>
        </w:rPr>
        <w:t xml:space="preserve">Refer to </w:t>
      </w:r>
      <w:r w:rsidR="00985418" w:rsidRPr="003B0EE7">
        <w:rPr>
          <w:lang w:val="en-AU"/>
        </w:rPr>
        <w:t xml:space="preserve">the </w:t>
      </w:r>
      <w:hyperlink r:id="rId8" w:history="1">
        <w:r w:rsidR="00985418" w:rsidRPr="003B0EE7">
          <w:rPr>
            <w:rStyle w:val="Hyperlink"/>
            <w:lang w:val="en-AU"/>
          </w:rPr>
          <w:t xml:space="preserve">VCE </w:t>
        </w:r>
        <w:r w:rsidR="00F05324" w:rsidRPr="003B0EE7">
          <w:rPr>
            <w:rStyle w:val="Hyperlink"/>
            <w:lang w:val="en-AU"/>
          </w:rPr>
          <w:t xml:space="preserve">Korean Second Language </w:t>
        </w:r>
        <w:r w:rsidR="00D1208E" w:rsidRPr="003B0EE7">
          <w:rPr>
            <w:rStyle w:val="Hyperlink"/>
            <w:lang w:val="en-AU"/>
          </w:rPr>
          <w:t>study design</w:t>
        </w:r>
      </w:hyperlink>
      <w:r w:rsidR="00D1208E" w:rsidRPr="003B0EE7">
        <w:rPr>
          <w:lang w:val="en-AU"/>
        </w:rPr>
        <w:t xml:space="preserve"> </w:t>
      </w:r>
      <w:r w:rsidRPr="003B0EE7">
        <w:rPr>
          <w:lang w:val="en-AU"/>
        </w:rPr>
        <w:t xml:space="preserve">and </w:t>
      </w:r>
      <w:hyperlink r:id="rId9" w:history="1">
        <w:r w:rsidRPr="003B0EE7">
          <w:rPr>
            <w:rStyle w:val="Hyperlink"/>
            <w:lang w:val="en-AU"/>
          </w:rPr>
          <w:t>examination criteria and specifications</w:t>
        </w:r>
      </w:hyperlink>
      <w:r w:rsidRPr="003B0EE7">
        <w:rPr>
          <w:lang w:val="en-AU"/>
        </w:rPr>
        <w:t xml:space="preserve"> for full details on this study and how it is assessed.</w:t>
      </w:r>
    </w:p>
    <w:sectPr w:rsidR="004B1C1A" w:rsidRPr="003B0EE7"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475B07" w:rsidRDefault="00475B07" w:rsidP="00304EA1">
      <w:pPr>
        <w:spacing w:after="0" w:line="240" w:lineRule="auto"/>
      </w:pPr>
      <w:r>
        <w:separator/>
      </w:r>
    </w:p>
  </w:endnote>
  <w:endnote w:type="continuationSeparator" w:id="0">
    <w:p w14:paraId="6C2FE3E4" w14:textId="77777777" w:rsidR="00475B07" w:rsidRDefault="00475B0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75B07" w:rsidRPr="00D06414" w14:paraId="00D3EC34" w14:textId="77777777" w:rsidTr="00BB3BAB">
      <w:trPr>
        <w:trHeight w:val="476"/>
      </w:trPr>
      <w:tc>
        <w:tcPr>
          <w:tcW w:w="1667" w:type="pct"/>
          <w:tcMar>
            <w:left w:w="0" w:type="dxa"/>
            <w:right w:w="0" w:type="dxa"/>
          </w:tcMar>
        </w:tcPr>
        <w:p w14:paraId="4F062E5B" w14:textId="77777777" w:rsidR="00475B07" w:rsidRPr="00D06414" w:rsidRDefault="00475B0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475B07" w:rsidRPr="00D06414" w:rsidRDefault="00475B0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475B07" w:rsidRPr="00D06414" w:rsidRDefault="00475B0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475B07" w:rsidRPr="00D06414" w:rsidRDefault="00475B0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75B07" w:rsidRPr="00D06414" w14:paraId="28670396" w14:textId="77777777" w:rsidTr="000F5AAF">
      <w:tc>
        <w:tcPr>
          <w:tcW w:w="1459" w:type="pct"/>
          <w:tcMar>
            <w:left w:w="0" w:type="dxa"/>
            <w:right w:w="0" w:type="dxa"/>
          </w:tcMar>
        </w:tcPr>
        <w:p w14:paraId="0BBE30B4" w14:textId="77777777" w:rsidR="00475B07" w:rsidRPr="00D06414" w:rsidRDefault="00475B0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475B07" w:rsidRPr="00D06414" w:rsidRDefault="00475B0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475B07" w:rsidRPr="00D06414" w:rsidRDefault="00475B0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475B07" w:rsidRPr="00D06414" w:rsidRDefault="00475B0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475B07" w:rsidRDefault="00475B07" w:rsidP="00304EA1">
      <w:pPr>
        <w:spacing w:after="0" w:line="240" w:lineRule="auto"/>
      </w:pPr>
      <w:r>
        <w:separator/>
      </w:r>
    </w:p>
  </w:footnote>
  <w:footnote w:type="continuationSeparator" w:id="0">
    <w:p w14:paraId="600CFD58" w14:textId="77777777" w:rsidR="00475B07" w:rsidRDefault="00475B0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4966E7B" w:rsidR="00475B07" w:rsidRPr="00D86DE4" w:rsidRDefault="00475B07" w:rsidP="00D86DE4">
    <w:pPr>
      <w:pStyle w:val="VCAAcaptionsandfootnotes"/>
      <w:rPr>
        <w:color w:val="999999" w:themeColor="accent2"/>
      </w:rPr>
    </w:pPr>
    <w:r>
      <w:t>2022 VCE Korean Second Language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475B07" w:rsidRPr="009370BC" w:rsidRDefault="00475B07"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1AB22AE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208C2"/>
    <w:multiLevelType w:val="hybridMultilevel"/>
    <w:tmpl w:val="59F68496"/>
    <w:lvl w:ilvl="0" w:tplc="D020106A">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5"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95B4C566"/>
    <w:lvl w:ilvl="0" w:tplc="5906B89A">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584075947">
    <w:abstractNumId w:val="13"/>
  </w:num>
  <w:num w:numId="2" w16cid:durableId="1627660090">
    <w:abstractNumId w:val="11"/>
  </w:num>
  <w:num w:numId="3" w16cid:durableId="705567939">
    <w:abstractNumId w:val="7"/>
  </w:num>
  <w:num w:numId="4" w16cid:durableId="183596718">
    <w:abstractNumId w:val="3"/>
  </w:num>
  <w:num w:numId="5" w16cid:durableId="523398675">
    <w:abstractNumId w:val="12"/>
  </w:num>
  <w:num w:numId="6" w16cid:durableId="1052777351">
    <w:abstractNumId w:val="4"/>
  </w:num>
  <w:num w:numId="7" w16cid:durableId="607279688">
    <w:abstractNumId w:val="9"/>
  </w:num>
  <w:num w:numId="8" w16cid:durableId="194780927">
    <w:abstractNumId w:val="0"/>
  </w:num>
  <w:num w:numId="9" w16cid:durableId="1116558611">
    <w:abstractNumId w:val="10"/>
  </w:num>
  <w:num w:numId="10" w16cid:durableId="2031443899">
    <w:abstractNumId w:val="1"/>
  </w:num>
  <w:num w:numId="11" w16cid:durableId="1894920530">
    <w:abstractNumId w:val="5"/>
  </w:num>
  <w:num w:numId="12" w16cid:durableId="98989729">
    <w:abstractNumId w:val="8"/>
  </w:num>
  <w:num w:numId="13" w16cid:durableId="690686061">
    <w:abstractNumId w:val="6"/>
  </w:num>
  <w:num w:numId="14" w16cid:durableId="86730663">
    <w:abstractNumId w:val="13"/>
  </w:num>
  <w:num w:numId="15" w16cid:durableId="637959802">
    <w:abstractNumId w:val="11"/>
  </w:num>
  <w:num w:numId="16" w16cid:durableId="1452746312">
    <w:abstractNumId w:val="7"/>
  </w:num>
  <w:num w:numId="17" w16cid:durableId="1536235611">
    <w:abstractNumId w:val="3"/>
  </w:num>
  <w:num w:numId="18" w16cid:durableId="1803111933">
    <w:abstractNumId w:val="12"/>
  </w:num>
  <w:num w:numId="19" w16cid:durableId="962923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7905"/>
    <w:rsid w:val="00024018"/>
    <w:rsid w:val="00030EA5"/>
    <w:rsid w:val="000316A9"/>
    <w:rsid w:val="0005780E"/>
    <w:rsid w:val="00065CC6"/>
    <w:rsid w:val="00081E8F"/>
    <w:rsid w:val="00090D46"/>
    <w:rsid w:val="000A634C"/>
    <w:rsid w:val="000A71F7"/>
    <w:rsid w:val="000B0F25"/>
    <w:rsid w:val="000B3CF1"/>
    <w:rsid w:val="000E437A"/>
    <w:rsid w:val="000E5C7B"/>
    <w:rsid w:val="000E77C1"/>
    <w:rsid w:val="000F09E4"/>
    <w:rsid w:val="000F16FD"/>
    <w:rsid w:val="000F23E2"/>
    <w:rsid w:val="000F5AAF"/>
    <w:rsid w:val="00120DB9"/>
    <w:rsid w:val="00135D2C"/>
    <w:rsid w:val="00143520"/>
    <w:rsid w:val="001449E8"/>
    <w:rsid w:val="00153AD2"/>
    <w:rsid w:val="001779EA"/>
    <w:rsid w:val="00182027"/>
    <w:rsid w:val="00184297"/>
    <w:rsid w:val="001A7454"/>
    <w:rsid w:val="001B328C"/>
    <w:rsid w:val="001C3EEA"/>
    <w:rsid w:val="001D3246"/>
    <w:rsid w:val="00221E0D"/>
    <w:rsid w:val="002279BA"/>
    <w:rsid w:val="002329F3"/>
    <w:rsid w:val="002370C7"/>
    <w:rsid w:val="00243F0D"/>
    <w:rsid w:val="00260767"/>
    <w:rsid w:val="002647BB"/>
    <w:rsid w:val="002754C1"/>
    <w:rsid w:val="002841C8"/>
    <w:rsid w:val="0028516B"/>
    <w:rsid w:val="002A6F40"/>
    <w:rsid w:val="002B6F6B"/>
    <w:rsid w:val="002B7629"/>
    <w:rsid w:val="002C6F03"/>
    <w:rsid w:val="002C6F90"/>
    <w:rsid w:val="002D53F8"/>
    <w:rsid w:val="002D7621"/>
    <w:rsid w:val="002E4FB5"/>
    <w:rsid w:val="002E6168"/>
    <w:rsid w:val="00302FB8"/>
    <w:rsid w:val="0030488B"/>
    <w:rsid w:val="00304EA1"/>
    <w:rsid w:val="00310632"/>
    <w:rsid w:val="00314A68"/>
    <w:rsid w:val="00314D81"/>
    <w:rsid w:val="00322FC6"/>
    <w:rsid w:val="00337198"/>
    <w:rsid w:val="00350651"/>
    <w:rsid w:val="0035293F"/>
    <w:rsid w:val="00360DA9"/>
    <w:rsid w:val="0037313F"/>
    <w:rsid w:val="00385147"/>
    <w:rsid w:val="00391111"/>
    <w:rsid w:val="00391986"/>
    <w:rsid w:val="0039464B"/>
    <w:rsid w:val="003A00B4"/>
    <w:rsid w:val="003A0BE7"/>
    <w:rsid w:val="003B0EE7"/>
    <w:rsid w:val="003B2257"/>
    <w:rsid w:val="003C5E71"/>
    <w:rsid w:val="003C6C6D"/>
    <w:rsid w:val="003D6CBD"/>
    <w:rsid w:val="003D78BE"/>
    <w:rsid w:val="003F224E"/>
    <w:rsid w:val="00400537"/>
    <w:rsid w:val="00414FB2"/>
    <w:rsid w:val="00417AA3"/>
    <w:rsid w:val="00425DFE"/>
    <w:rsid w:val="00434EDB"/>
    <w:rsid w:val="00440B32"/>
    <w:rsid w:val="0044213C"/>
    <w:rsid w:val="00455DD8"/>
    <w:rsid w:val="0046078D"/>
    <w:rsid w:val="004730B8"/>
    <w:rsid w:val="00475B07"/>
    <w:rsid w:val="00477F3B"/>
    <w:rsid w:val="00495C80"/>
    <w:rsid w:val="004A1026"/>
    <w:rsid w:val="004A2ED8"/>
    <w:rsid w:val="004B1C1A"/>
    <w:rsid w:val="004E3CDF"/>
    <w:rsid w:val="004F5BDA"/>
    <w:rsid w:val="005052D6"/>
    <w:rsid w:val="0051631E"/>
    <w:rsid w:val="00530FC6"/>
    <w:rsid w:val="00535DED"/>
    <w:rsid w:val="00537A1F"/>
    <w:rsid w:val="00544717"/>
    <w:rsid w:val="005570CF"/>
    <w:rsid w:val="00566029"/>
    <w:rsid w:val="00567419"/>
    <w:rsid w:val="00585F32"/>
    <w:rsid w:val="005923CB"/>
    <w:rsid w:val="005B391B"/>
    <w:rsid w:val="005B3D80"/>
    <w:rsid w:val="005D06EF"/>
    <w:rsid w:val="005D2F1A"/>
    <w:rsid w:val="005D3D78"/>
    <w:rsid w:val="005E2EF0"/>
    <w:rsid w:val="005F1613"/>
    <w:rsid w:val="005F1F42"/>
    <w:rsid w:val="005F4092"/>
    <w:rsid w:val="005F686C"/>
    <w:rsid w:val="00600E89"/>
    <w:rsid w:val="00613742"/>
    <w:rsid w:val="00615348"/>
    <w:rsid w:val="006176B3"/>
    <w:rsid w:val="00661008"/>
    <w:rsid w:val="006663C6"/>
    <w:rsid w:val="00675298"/>
    <w:rsid w:val="0068471E"/>
    <w:rsid w:val="00684F98"/>
    <w:rsid w:val="00693FFD"/>
    <w:rsid w:val="006A5BF1"/>
    <w:rsid w:val="006A5C75"/>
    <w:rsid w:val="006D2159"/>
    <w:rsid w:val="006F787C"/>
    <w:rsid w:val="00702636"/>
    <w:rsid w:val="00724507"/>
    <w:rsid w:val="00747109"/>
    <w:rsid w:val="00773E6C"/>
    <w:rsid w:val="00781FB1"/>
    <w:rsid w:val="007918BB"/>
    <w:rsid w:val="007A4B91"/>
    <w:rsid w:val="007B0EAA"/>
    <w:rsid w:val="007C600D"/>
    <w:rsid w:val="007C75C0"/>
    <w:rsid w:val="007D1B6D"/>
    <w:rsid w:val="00813C37"/>
    <w:rsid w:val="008154B5"/>
    <w:rsid w:val="00823962"/>
    <w:rsid w:val="00836B21"/>
    <w:rsid w:val="00836B87"/>
    <w:rsid w:val="008428B1"/>
    <w:rsid w:val="00850410"/>
    <w:rsid w:val="00852719"/>
    <w:rsid w:val="00860115"/>
    <w:rsid w:val="00862E13"/>
    <w:rsid w:val="00866C85"/>
    <w:rsid w:val="0088783C"/>
    <w:rsid w:val="008B03D4"/>
    <w:rsid w:val="008D3953"/>
    <w:rsid w:val="008D6B7E"/>
    <w:rsid w:val="0091429A"/>
    <w:rsid w:val="009350CA"/>
    <w:rsid w:val="009370BC"/>
    <w:rsid w:val="00970580"/>
    <w:rsid w:val="00985418"/>
    <w:rsid w:val="0098739B"/>
    <w:rsid w:val="009906B5"/>
    <w:rsid w:val="009A10E1"/>
    <w:rsid w:val="009B61E5"/>
    <w:rsid w:val="009B7F24"/>
    <w:rsid w:val="009D0E9E"/>
    <w:rsid w:val="009D1E89"/>
    <w:rsid w:val="009D2203"/>
    <w:rsid w:val="009D51EF"/>
    <w:rsid w:val="009D73FA"/>
    <w:rsid w:val="009E424B"/>
    <w:rsid w:val="009E5707"/>
    <w:rsid w:val="00A17661"/>
    <w:rsid w:val="00A24B2D"/>
    <w:rsid w:val="00A40966"/>
    <w:rsid w:val="00A729E7"/>
    <w:rsid w:val="00A921E0"/>
    <w:rsid w:val="00A922F4"/>
    <w:rsid w:val="00A924E9"/>
    <w:rsid w:val="00AC79CD"/>
    <w:rsid w:val="00AD1876"/>
    <w:rsid w:val="00AE5526"/>
    <w:rsid w:val="00AF051B"/>
    <w:rsid w:val="00AF3D0F"/>
    <w:rsid w:val="00AF52F1"/>
    <w:rsid w:val="00B0086A"/>
    <w:rsid w:val="00B01578"/>
    <w:rsid w:val="00B0738F"/>
    <w:rsid w:val="00B13D3B"/>
    <w:rsid w:val="00B2087B"/>
    <w:rsid w:val="00B230DB"/>
    <w:rsid w:val="00B26601"/>
    <w:rsid w:val="00B41951"/>
    <w:rsid w:val="00B43732"/>
    <w:rsid w:val="00B53229"/>
    <w:rsid w:val="00B62480"/>
    <w:rsid w:val="00B717F4"/>
    <w:rsid w:val="00B81B70"/>
    <w:rsid w:val="00B81CF1"/>
    <w:rsid w:val="00BB3BAB"/>
    <w:rsid w:val="00BD0724"/>
    <w:rsid w:val="00BD1DF3"/>
    <w:rsid w:val="00BD2B91"/>
    <w:rsid w:val="00BD57F6"/>
    <w:rsid w:val="00BE5521"/>
    <w:rsid w:val="00BF0BBA"/>
    <w:rsid w:val="00BF6C23"/>
    <w:rsid w:val="00C13F94"/>
    <w:rsid w:val="00C35203"/>
    <w:rsid w:val="00C53263"/>
    <w:rsid w:val="00C75F1D"/>
    <w:rsid w:val="00C95156"/>
    <w:rsid w:val="00CA014F"/>
    <w:rsid w:val="00CA0DC2"/>
    <w:rsid w:val="00CA446A"/>
    <w:rsid w:val="00CA7A7E"/>
    <w:rsid w:val="00CB363E"/>
    <w:rsid w:val="00CB49E5"/>
    <w:rsid w:val="00CB5FBC"/>
    <w:rsid w:val="00CB68E8"/>
    <w:rsid w:val="00CC5BE5"/>
    <w:rsid w:val="00CC6610"/>
    <w:rsid w:val="00CF427C"/>
    <w:rsid w:val="00D04F01"/>
    <w:rsid w:val="00D06414"/>
    <w:rsid w:val="00D10AA4"/>
    <w:rsid w:val="00D1208E"/>
    <w:rsid w:val="00D20ED9"/>
    <w:rsid w:val="00D24E5A"/>
    <w:rsid w:val="00D25427"/>
    <w:rsid w:val="00D338E4"/>
    <w:rsid w:val="00D4054A"/>
    <w:rsid w:val="00D51947"/>
    <w:rsid w:val="00D532F0"/>
    <w:rsid w:val="00D56E0F"/>
    <w:rsid w:val="00D77413"/>
    <w:rsid w:val="00D82759"/>
    <w:rsid w:val="00D86DE4"/>
    <w:rsid w:val="00DB1F77"/>
    <w:rsid w:val="00DD276D"/>
    <w:rsid w:val="00DE1909"/>
    <w:rsid w:val="00DE51DB"/>
    <w:rsid w:val="00DF4A82"/>
    <w:rsid w:val="00DF4CCC"/>
    <w:rsid w:val="00E013CF"/>
    <w:rsid w:val="00E12192"/>
    <w:rsid w:val="00E23F1D"/>
    <w:rsid w:val="00E30E05"/>
    <w:rsid w:val="00E35622"/>
    <w:rsid w:val="00E36361"/>
    <w:rsid w:val="00E55AE9"/>
    <w:rsid w:val="00E62D5D"/>
    <w:rsid w:val="00E81346"/>
    <w:rsid w:val="00EB0C84"/>
    <w:rsid w:val="00EB5DE7"/>
    <w:rsid w:val="00EC3A08"/>
    <w:rsid w:val="00EF2A3A"/>
    <w:rsid w:val="00EF4188"/>
    <w:rsid w:val="00EF626A"/>
    <w:rsid w:val="00EF7767"/>
    <w:rsid w:val="00F05324"/>
    <w:rsid w:val="00F17FDE"/>
    <w:rsid w:val="00F27DDF"/>
    <w:rsid w:val="00F31CD2"/>
    <w:rsid w:val="00F34CE3"/>
    <w:rsid w:val="00F40D53"/>
    <w:rsid w:val="00F444AE"/>
    <w:rsid w:val="00F4525C"/>
    <w:rsid w:val="00F50D86"/>
    <w:rsid w:val="00F66739"/>
    <w:rsid w:val="00F87499"/>
    <w:rsid w:val="00FD29D3"/>
    <w:rsid w:val="00FE3F0B"/>
    <w:rsid w:val="00FF238C"/>
    <w:rsid w:val="00FF25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36B2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3FA"/>
    <w:rPr>
      <w:rFonts w:eastAsiaTheme="minorHAnsi"/>
    </w:rPr>
  </w:style>
  <w:style w:type="paragraph" w:styleId="Footer">
    <w:name w:val="footer"/>
    <w:basedOn w:val="Normal"/>
    <w:link w:val="FooterChar"/>
    <w:uiPriority w:val="99"/>
    <w:semiHidden/>
    <w:rsid w:val="009D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3FA"/>
    <w:rPr>
      <w:rFonts w:eastAsiaTheme="minorHAnsi"/>
    </w:rPr>
  </w:style>
  <w:style w:type="paragraph" w:styleId="BalloonText">
    <w:name w:val="Balloon Text"/>
    <w:basedOn w:val="Normal"/>
    <w:link w:val="BalloonTextChar"/>
    <w:uiPriority w:val="99"/>
    <w:semiHidden/>
    <w:unhideWhenUsed/>
    <w:rsid w:val="009D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FA"/>
    <w:rPr>
      <w:rFonts w:ascii="Tahoma" w:eastAsiaTheme="minorHAnsi" w:hAnsi="Tahoma" w:cs="Tahoma"/>
      <w:sz w:val="16"/>
      <w:szCs w:val="16"/>
    </w:rPr>
  </w:style>
  <w:style w:type="paragraph" w:customStyle="1" w:styleId="VCAADocumenttitle">
    <w:name w:val="VCAA Document title"/>
    <w:qFormat/>
    <w:rsid w:val="009D73FA"/>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9D73FA"/>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9D73FA"/>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9D73FA"/>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9D73FA"/>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9D73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73FA"/>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9D73FA"/>
    <w:rPr>
      <w:color w:val="FFFFFF" w:themeColor="background1"/>
    </w:rPr>
  </w:style>
  <w:style w:type="paragraph" w:customStyle="1" w:styleId="VCAAbullet">
    <w:name w:val="VCAA bullet"/>
    <w:basedOn w:val="VCAAbody"/>
    <w:autoRedefine/>
    <w:qFormat/>
    <w:rsid w:val="003A0BE7"/>
    <w:pPr>
      <w:widowControl w:val="0"/>
      <w:numPr>
        <w:numId w:val="19"/>
      </w:numPr>
      <w:tabs>
        <w:tab w:val="left" w:pos="425"/>
      </w:tabs>
      <w:spacing w:before="60" w:after="60"/>
      <w:ind w:left="357" w:hanging="357"/>
      <w:contextualSpacing/>
    </w:pPr>
    <w:rPr>
      <w:rFonts w:eastAsia="Arial"/>
      <w:color w:val="auto"/>
      <w:kern w:val="22"/>
      <w:lang w:val="en-GB" w:eastAsia="ja-JP"/>
    </w:rPr>
  </w:style>
  <w:style w:type="paragraph" w:customStyle="1" w:styleId="VCAAbulletlevel2">
    <w:name w:val="VCAA bullet level 2"/>
    <w:basedOn w:val="VCAAbullet"/>
    <w:qFormat/>
    <w:rsid w:val="009D73FA"/>
    <w:pPr>
      <w:numPr>
        <w:numId w:val="15"/>
      </w:numPr>
    </w:pPr>
  </w:style>
  <w:style w:type="paragraph" w:customStyle="1" w:styleId="VCAAnumbers">
    <w:name w:val="VCAA numbers"/>
    <w:basedOn w:val="VCAAbullet"/>
    <w:qFormat/>
    <w:rsid w:val="009D73FA"/>
    <w:pPr>
      <w:numPr>
        <w:numId w:val="16"/>
      </w:numPr>
    </w:pPr>
    <w:rPr>
      <w:lang w:val="en-US"/>
    </w:rPr>
  </w:style>
  <w:style w:type="paragraph" w:customStyle="1" w:styleId="VCAAtablecondensedbullet">
    <w:name w:val="VCAA table condensed bullet"/>
    <w:basedOn w:val="Normal"/>
    <w:qFormat/>
    <w:rsid w:val="009D73FA"/>
    <w:pPr>
      <w:numPr>
        <w:numId w:val="17"/>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D73FA"/>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9D73FA"/>
    <w:pPr>
      <w:spacing w:after="360"/>
    </w:pPr>
    <w:rPr>
      <w:sz w:val="18"/>
      <w:szCs w:val="18"/>
    </w:rPr>
  </w:style>
  <w:style w:type="paragraph" w:customStyle="1" w:styleId="VCAAHeading5">
    <w:name w:val="VCAA Heading 5"/>
    <w:next w:val="VCAAbody"/>
    <w:qFormat/>
    <w:rsid w:val="009D73FA"/>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9D73FA"/>
    <w:pPr>
      <w:spacing w:after="0" w:line="200" w:lineRule="exact"/>
    </w:pPr>
    <w:rPr>
      <w:sz w:val="16"/>
      <w:szCs w:val="16"/>
    </w:rPr>
  </w:style>
  <w:style w:type="character" w:styleId="PlaceholderText">
    <w:name w:val="Placeholder Text"/>
    <w:basedOn w:val="DefaultParagraphFont"/>
    <w:uiPriority w:val="99"/>
    <w:semiHidden/>
    <w:rsid w:val="009D73FA"/>
    <w:rPr>
      <w:color w:val="808080"/>
    </w:rPr>
  </w:style>
  <w:style w:type="table" w:styleId="LightShading">
    <w:name w:val="Light Shading"/>
    <w:basedOn w:val="TableNormal"/>
    <w:uiPriority w:val="60"/>
    <w:rsid w:val="009D73F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3FA"/>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D73FA"/>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D73FA"/>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D73FA"/>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D73FA"/>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D73FA"/>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D73FA"/>
    <w:pPr>
      <w:numPr>
        <w:numId w:val="18"/>
      </w:numPr>
    </w:pPr>
    <w:rPr>
      <w:color w:val="000000" w:themeColor="text1"/>
    </w:rPr>
  </w:style>
  <w:style w:type="table" w:customStyle="1" w:styleId="VCAATableClosed">
    <w:name w:val="VCAA Table Closed"/>
    <w:basedOn w:val="VCAATable"/>
    <w:uiPriority w:val="99"/>
    <w:rsid w:val="009D73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D73F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D73FA"/>
    <w:rPr>
      <w:color w:val="0000FF" w:themeColor="hyperlink"/>
      <w:u w:val="single"/>
    </w:rPr>
  </w:style>
  <w:style w:type="paragraph" w:customStyle="1" w:styleId="VCAAtableheading">
    <w:name w:val="VCAA table heading"/>
    <w:basedOn w:val="VCAAbody"/>
    <w:qFormat/>
    <w:rsid w:val="009D73FA"/>
    <w:rPr>
      <w:color w:val="FFFFFF" w:themeColor="background1"/>
    </w:rPr>
  </w:style>
  <w:style w:type="character" w:customStyle="1" w:styleId="EmphasisBold">
    <w:name w:val="Emphasis (Bold)"/>
    <w:basedOn w:val="DefaultParagraphFont"/>
    <w:uiPriority w:val="1"/>
    <w:qFormat/>
    <w:rsid w:val="009D73FA"/>
    <w:rPr>
      <w:b/>
    </w:rPr>
  </w:style>
  <w:style w:type="character" w:customStyle="1" w:styleId="TitlesItalics">
    <w:name w:val="Titles (Italics)"/>
    <w:basedOn w:val="DefaultParagraphFont"/>
    <w:uiPriority w:val="1"/>
    <w:qFormat/>
    <w:rsid w:val="009D73FA"/>
    <w:rPr>
      <w:i/>
    </w:rPr>
  </w:style>
  <w:style w:type="paragraph" w:customStyle="1" w:styleId="VCAADocumentsubtitle">
    <w:name w:val="VCAA Document subtitle"/>
    <w:basedOn w:val="Normal"/>
    <w:qFormat/>
    <w:rsid w:val="009D73F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D73FA"/>
    <w:pPr>
      <w:spacing w:line="240" w:lineRule="auto"/>
      <w:jc w:val="center"/>
    </w:pPr>
    <w:rPr>
      <w:noProof/>
    </w:rPr>
  </w:style>
  <w:style w:type="character" w:customStyle="1" w:styleId="VCAAbodyChar">
    <w:name w:val="VCAA body Char"/>
    <w:basedOn w:val="DefaultParagraphFont"/>
    <w:link w:val="VCAAbody"/>
    <w:rsid w:val="009D73FA"/>
    <w:rPr>
      <w:rFonts w:ascii="Arial" w:eastAsiaTheme="minorHAnsi" w:hAnsi="Arial" w:cs="Arial"/>
      <w:color w:val="000000" w:themeColor="text1"/>
      <w:sz w:val="20"/>
    </w:rPr>
  </w:style>
  <w:style w:type="character" w:customStyle="1" w:styleId="VCAAfiguresChar">
    <w:name w:val="VCAA figures Char"/>
    <w:basedOn w:val="VCAAbodyChar"/>
    <w:link w:val="VCAAfigures"/>
    <w:rsid w:val="009D73FA"/>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9D73F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D73F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73FA"/>
    <w:rPr>
      <w:sz w:val="16"/>
      <w:szCs w:val="16"/>
    </w:rPr>
  </w:style>
  <w:style w:type="paragraph" w:styleId="CommentText">
    <w:name w:val="annotation text"/>
    <w:basedOn w:val="Normal"/>
    <w:link w:val="CommentTextChar"/>
    <w:uiPriority w:val="99"/>
    <w:semiHidden/>
    <w:unhideWhenUsed/>
    <w:rsid w:val="009D73FA"/>
    <w:pPr>
      <w:spacing w:line="240" w:lineRule="auto"/>
    </w:pPr>
    <w:rPr>
      <w:sz w:val="20"/>
      <w:szCs w:val="20"/>
    </w:rPr>
  </w:style>
  <w:style w:type="character" w:customStyle="1" w:styleId="CommentTextChar">
    <w:name w:val="Comment Text Char"/>
    <w:basedOn w:val="DefaultParagraphFont"/>
    <w:link w:val="CommentText"/>
    <w:uiPriority w:val="99"/>
    <w:semiHidden/>
    <w:rsid w:val="009D73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73FA"/>
    <w:rPr>
      <w:b/>
      <w:bCs/>
    </w:rPr>
  </w:style>
  <w:style w:type="character" w:customStyle="1" w:styleId="CommentSubjectChar">
    <w:name w:val="Comment Subject Char"/>
    <w:basedOn w:val="CommentTextChar"/>
    <w:link w:val="CommentSubject"/>
    <w:uiPriority w:val="99"/>
    <w:semiHidden/>
    <w:rsid w:val="009D73FA"/>
    <w:rPr>
      <w:rFonts w:eastAsiaTheme="minorHAnsi"/>
      <w:b/>
      <w:bCs/>
      <w:sz w:val="20"/>
      <w:szCs w:val="20"/>
    </w:rPr>
  </w:style>
  <w:style w:type="character" w:styleId="FollowedHyperlink">
    <w:name w:val="FollowedHyperlink"/>
    <w:basedOn w:val="DefaultParagraphFont"/>
    <w:uiPriority w:val="99"/>
    <w:semiHidden/>
    <w:unhideWhenUsed/>
    <w:rsid w:val="009D73FA"/>
    <w:rPr>
      <w:color w:val="8DB3E2" w:themeColor="followedHyperlink"/>
      <w:u w:val="single"/>
    </w:rPr>
  </w:style>
  <w:style w:type="paragraph" w:customStyle="1" w:styleId="NormalBullet">
    <w:name w:val="Normal Bullet"/>
    <w:basedOn w:val="Normal"/>
    <w:rsid w:val="00DD276D"/>
    <w:pPr>
      <w:numPr>
        <w:numId w:val="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character" w:customStyle="1" w:styleId="TableTextChar">
    <w:name w:val="TableText Char"/>
    <w:rsid w:val="00DD276D"/>
    <w:rPr>
      <w:noProof w:val="0"/>
      <w:sz w:val="22"/>
      <w:szCs w:val="24"/>
      <w:lang w:val="en-US" w:eastAsia="en-US" w:bidi="ar-SA"/>
    </w:rPr>
  </w:style>
  <w:style w:type="paragraph" w:styleId="ListParagraph">
    <w:name w:val="List Paragraph"/>
    <w:basedOn w:val="Normal"/>
    <w:uiPriority w:val="34"/>
    <w:qFormat/>
    <w:rsid w:val="00477F3B"/>
    <w:pPr>
      <w:ind w:left="720"/>
      <w:contextualSpacing/>
    </w:pPr>
  </w:style>
  <w:style w:type="paragraph" w:customStyle="1" w:styleId="VCAAtemplatetext">
    <w:name w:val="VCAA template text"/>
    <w:basedOn w:val="VCAAbody"/>
    <w:qFormat/>
    <w:rsid w:val="009D73FA"/>
    <w:pPr>
      <w:ind w:left="720"/>
    </w:pPr>
    <w:rPr>
      <w:b/>
      <w:i/>
    </w:rPr>
  </w:style>
  <w:style w:type="paragraph" w:styleId="Revision">
    <w:name w:val="Revision"/>
    <w:hidden/>
    <w:uiPriority w:val="99"/>
    <w:semiHidden/>
    <w:rsid w:val="00D25427"/>
    <w:pPr>
      <w:spacing w:after="0" w:line="240" w:lineRule="auto"/>
    </w:pPr>
    <w:rPr>
      <w:rFonts w:eastAsiaTheme="minorHAnsi"/>
    </w:rPr>
  </w:style>
  <w:style w:type="paragraph" w:styleId="NormalWeb">
    <w:name w:val="Normal (Web)"/>
    <w:basedOn w:val="Normal"/>
    <w:uiPriority w:val="99"/>
    <w:semiHidden/>
    <w:unhideWhenUsed/>
    <w:rsid w:val="005F686C"/>
    <w:pPr>
      <w:spacing w:before="100" w:beforeAutospacing="1" w:after="100" w:afterAutospacing="1" w:line="240" w:lineRule="auto"/>
    </w:pPr>
    <w:rPr>
      <w:rFonts w:ascii="Gulim" w:eastAsia="Gulim" w:hAnsi="Gulim" w:cs="Gulim"/>
      <w:sz w:val="24"/>
      <w:szCs w:val="24"/>
      <w:lang w:eastAsia="ko-KR"/>
    </w:rPr>
  </w:style>
  <w:style w:type="character" w:styleId="UnresolvedMention">
    <w:name w:val="Unresolved Mention"/>
    <w:basedOn w:val="DefaultParagraphFont"/>
    <w:uiPriority w:val="99"/>
    <w:semiHidden/>
    <w:unhideWhenUsed/>
    <w:rsid w:val="00661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koreansecondlanguage/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Korean-Second-Language.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1587E7F-75CB-BE42-B5AB-E743D0911665}">
  <ds:schemaRefs>
    <ds:schemaRef ds:uri="http://schemas.openxmlformats.org/officeDocument/2006/bibliography"/>
  </ds:schemaRefs>
</ds:datastoreItem>
</file>

<file path=customXml/itemProps2.xml><?xml version="1.0" encoding="utf-8"?>
<ds:datastoreItem xmlns:ds="http://schemas.openxmlformats.org/officeDocument/2006/customXml" ds:itemID="{334F66EA-E469-4ABD-A9B3-BA4840257582}"/>
</file>

<file path=customXml/itemProps3.xml><?xml version="1.0" encoding="utf-8"?>
<ds:datastoreItem xmlns:ds="http://schemas.openxmlformats.org/officeDocument/2006/customXml" ds:itemID="{E09F3993-D612-4E3F-A6E5-F388B98999BD}"/>
</file>

<file path=customXml/itemProps4.xml><?xml version="1.0" encoding="utf-8"?>
<ds:datastoreItem xmlns:ds="http://schemas.openxmlformats.org/officeDocument/2006/customXml" ds:itemID="{251420CD-1E4F-404B-9528-83C23AE3DE4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Korean Second Language oral external assessment report</dc:title>
  <dc:creator/>
  <cp:lastModifiedBy/>
  <cp:revision>1</cp:revision>
  <dcterms:created xsi:type="dcterms:W3CDTF">2023-02-06T11:01:00Z</dcterms:created>
  <dcterms:modified xsi:type="dcterms:W3CDTF">2023-02-06T11:02:00Z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