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3892970E" w:rsidR="00F4525C" w:rsidRDefault="00024018" w:rsidP="009B61E5">
      <w:pPr>
        <w:pStyle w:val="VCAADocumenttitle"/>
      </w:pPr>
      <w:r>
        <w:t>202</w:t>
      </w:r>
      <w:r w:rsidR="00F1508A">
        <w:t>2</w:t>
      </w:r>
      <w:r>
        <w:t xml:space="preserve"> </w:t>
      </w:r>
      <w:r w:rsidR="009403B9">
        <w:t xml:space="preserve">VCE </w:t>
      </w:r>
      <w:r w:rsidR="00AF1BD8">
        <w:t>Specialist Mathematics 1</w:t>
      </w:r>
      <w:r>
        <w:t xml:space="preserve"> </w:t>
      </w:r>
      <w:r w:rsidR="003B3BF1">
        <w:t>(</w:t>
      </w:r>
      <w:r w:rsidR="009403B9">
        <w:t>NHT</w:t>
      </w:r>
      <w:r w:rsidR="003B3BF1">
        <w:t>)</w:t>
      </w:r>
      <w:r w:rsidR="009403B9">
        <w:t xml:space="preserve"> </w:t>
      </w:r>
      <w:r w:rsidR="00F1508A">
        <w:t>external assessment</w:t>
      </w:r>
      <w:r>
        <w:t xml:space="preserve"> report</w:t>
      </w:r>
    </w:p>
    <w:p w14:paraId="29027E3E" w14:textId="2708DF1E" w:rsidR="00B62480" w:rsidRDefault="00024018" w:rsidP="00350651">
      <w:pPr>
        <w:pStyle w:val="VCAAHeading1"/>
      </w:pPr>
      <w:bookmarkStart w:id="0" w:name="TemplateOverview"/>
      <w:bookmarkEnd w:id="0"/>
      <w:r>
        <w:t>Specific information</w:t>
      </w:r>
    </w:p>
    <w:p w14:paraId="3C9D39AA" w14:textId="68943D30" w:rsidR="00697542" w:rsidRDefault="00697542" w:rsidP="00697542">
      <w:pPr>
        <w:pStyle w:val="VCAAbody"/>
        <w:rPr>
          <w:lang w:val="en-AU"/>
        </w:rPr>
      </w:pPr>
      <w:r>
        <w:rPr>
          <w:lang w:val="en-AU"/>
        </w:rPr>
        <w:t>This report provides sample answers or an indication of what answers may have included. Unless otherwise stated, these are not intended to be exemplary or complete responses</w:t>
      </w:r>
      <w:r w:rsidR="00B20072">
        <w:rPr>
          <w:lang w:val="en-AU"/>
        </w:rPr>
        <w:t>.</w:t>
      </w:r>
    </w:p>
    <w:p w14:paraId="5708C85C" w14:textId="3596734A" w:rsidR="00697542" w:rsidRPr="00B42010" w:rsidRDefault="00697542" w:rsidP="00697542">
      <w:pPr>
        <w:pStyle w:val="VCAAHeading2"/>
      </w:pPr>
      <w:r w:rsidRPr="006C3424">
        <w:t>Question</w:t>
      </w:r>
      <w:r>
        <w:t xml:space="preserve"> 1</w:t>
      </w:r>
    </w:p>
    <w:p w14:paraId="06FB5E26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3640" w:dyaOrig="620" w14:anchorId="59A4A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4.5pt;height:31.5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730018282" r:id="rId12"/>
        </w:object>
      </w:r>
    </w:p>
    <w:p w14:paraId="74577A6B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2060" w:dyaOrig="660" w14:anchorId="420C4592">
          <v:shape id="_x0000_i1026" type="#_x0000_t75" alt="" style="width:103.5pt;height:30.75pt;mso-width-percent:0;mso-height-percent:0;mso-width-percent:0;mso-height-percent:0" o:ole="">
            <v:imagedata r:id="rId13" o:title=""/>
          </v:shape>
          <o:OLEObject Type="Embed" ProgID="Equation.DSMT4" ShapeID="_x0000_i1026" DrawAspect="Content" ObjectID="_1730018283" r:id="rId14"/>
        </w:object>
      </w:r>
    </w:p>
    <w:p w14:paraId="5B0057ED" w14:textId="398542CC" w:rsidR="00697542" w:rsidRDefault="00CE5BFB" w:rsidP="00697542">
      <w:pPr>
        <w:pStyle w:val="VCAAbodyformaths"/>
        <w:rPr>
          <w:lang w:val="en-AU"/>
        </w:rPr>
      </w:pPr>
      <w:r w:rsidRPr="000F6A62">
        <w:rPr>
          <w:noProof/>
          <w:position w:val="-6"/>
          <w:lang w:val="en-AU"/>
        </w:rPr>
        <w:object w:dxaOrig="480" w:dyaOrig="240" w14:anchorId="0EF75282">
          <v:shape id="_x0000_i1027" type="#_x0000_t75" alt="" style="width:23.25pt;height:13.5pt" o:ole="">
            <v:imagedata r:id="rId15" o:title=""/>
          </v:shape>
          <o:OLEObject Type="Embed" ProgID="Equation.DSMT4" ShapeID="_x0000_i1027" DrawAspect="Content" ObjectID="_1730018284" r:id="rId16"/>
        </w:object>
      </w:r>
      <w:r w:rsidR="00697542">
        <w:rPr>
          <w:lang w:val="en-AU"/>
        </w:rPr>
        <w:t xml:space="preserve"> and </w:t>
      </w:r>
      <w:r w:rsidRPr="000F6A62">
        <w:rPr>
          <w:noProof/>
          <w:position w:val="-10"/>
          <w:lang w:val="en-AU"/>
        </w:rPr>
        <w:object w:dxaOrig="580" w:dyaOrig="320" w14:anchorId="4E9EFAA5">
          <v:shape id="_x0000_i1028" type="#_x0000_t75" alt="" style="width:31.5pt;height:15.75pt" o:ole="">
            <v:imagedata r:id="rId17" o:title=""/>
          </v:shape>
          <o:OLEObject Type="Embed" ProgID="Equation.DSMT4" ShapeID="_x0000_i1028" DrawAspect="Content" ObjectID="_1730018285" r:id="rId18"/>
        </w:object>
      </w:r>
    </w:p>
    <w:p w14:paraId="3739FF15" w14:textId="67D1B420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1939" w:dyaOrig="620" w14:anchorId="6B507B27">
          <v:shape id="_x0000_i1029" type="#_x0000_t75" alt="" style="width:97.5pt;height:31.5pt;mso-width-percent:0;mso-height-percent:0;mso-width-percent:0;mso-height-percent:0" o:ole="">
            <v:imagedata r:id="rId19" o:title=""/>
          </v:shape>
          <o:OLEObject Type="Embed" ProgID="Equation.DSMT4" ShapeID="_x0000_i1029" DrawAspect="Content" ObjectID="_1730018286" r:id="rId20"/>
        </w:object>
      </w:r>
    </w:p>
    <w:p w14:paraId="3CC01C59" w14:textId="72F80C15" w:rsidR="00697542" w:rsidRPr="00B42010" w:rsidRDefault="00697542" w:rsidP="00697542">
      <w:pPr>
        <w:pStyle w:val="VCAAHeading2"/>
      </w:pPr>
      <w:r w:rsidRPr="006C3424">
        <w:t>Question</w:t>
      </w:r>
      <w:r>
        <w:t xml:space="preserve"> 2</w:t>
      </w:r>
    </w:p>
    <w:p w14:paraId="310C48EA" w14:textId="43A450E6" w:rsidR="00697542" w:rsidRDefault="00F8591F" w:rsidP="00697542">
      <w:pPr>
        <w:pStyle w:val="VCAAbodyformaths"/>
        <w:rPr>
          <w:lang w:val="en-AU"/>
        </w:rPr>
      </w:pPr>
      <w:r w:rsidRPr="00F8591F">
        <w:rPr>
          <w:noProof/>
          <w:position w:val="-28"/>
          <w:lang w:val="en-AU"/>
        </w:rPr>
        <w:object w:dxaOrig="1460" w:dyaOrig="680" w14:anchorId="39F1D150">
          <v:shape id="_x0000_i1030" type="#_x0000_t75" alt="" style="width:1in;height:36.75pt" o:ole="">
            <v:imagedata r:id="rId21" o:title=""/>
          </v:shape>
          <o:OLEObject Type="Embed" ProgID="Equation.DSMT4" ShapeID="_x0000_i1030" DrawAspect="Content" ObjectID="_1730018287" r:id="rId22"/>
        </w:object>
      </w:r>
      <w:r w:rsidR="00697542">
        <w:rPr>
          <w:lang w:val="en-AU"/>
        </w:rPr>
        <w:t xml:space="preserve"> and </w:t>
      </w:r>
      <w:r w:rsidRPr="00F8591F">
        <w:rPr>
          <w:noProof/>
          <w:position w:val="-28"/>
          <w:lang w:val="en-AU"/>
        </w:rPr>
        <w:object w:dxaOrig="1920" w:dyaOrig="680" w14:anchorId="3EEB1D86">
          <v:shape id="_x0000_i1031" type="#_x0000_t75" alt="" style="width:97.5pt;height:36.75pt" o:ole="">
            <v:imagedata r:id="rId23" o:title=""/>
          </v:shape>
          <o:OLEObject Type="Embed" ProgID="Equation.DSMT4" ShapeID="_x0000_i1031" DrawAspect="Content" ObjectID="_1730018288" r:id="rId24"/>
        </w:object>
      </w:r>
    </w:p>
    <w:p w14:paraId="3F5616E5" w14:textId="3E5CE628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position w:val="-14"/>
          <w:lang w:val="en-AU"/>
        </w:rPr>
        <w:object w:dxaOrig="1440" w:dyaOrig="400" w14:anchorId="32B73798">
          <v:shape id="_x0000_i1032" type="#_x0000_t75" alt="" style="width:1in;height:20.25pt;mso-width-percent:0;mso-height-percent:0;mso-width-percent:0;mso-height-percent:0" o:ole="">
            <v:imagedata r:id="rId25" o:title=""/>
          </v:shape>
          <o:OLEObject Type="Embed" ProgID="Equation.DSMT4" ShapeID="_x0000_i1032" DrawAspect="Content" ObjectID="_1730018289" r:id="rId26"/>
        </w:object>
      </w:r>
      <w:r w:rsidR="00697542">
        <w:rPr>
          <w:lang w:val="en-AU"/>
        </w:rPr>
        <w:t xml:space="preserve"> and </w:t>
      </w:r>
      <w:r w:rsidR="00F8591F" w:rsidRPr="00F8591F">
        <w:rPr>
          <w:noProof/>
          <w:position w:val="-28"/>
          <w:lang w:val="en-AU"/>
        </w:rPr>
        <w:object w:dxaOrig="1700" w:dyaOrig="680" w14:anchorId="020CE445">
          <v:shape id="_x0000_i1033" type="#_x0000_t75" alt="" style="width:82.5pt;height:36.75pt" o:ole="">
            <v:imagedata r:id="rId27" o:title=""/>
          </v:shape>
          <o:OLEObject Type="Embed" ProgID="Equation.DSMT4" ShapeID="_x0000_i1033" DrawAspect="Content" ObjectID="_1730018290" r:id="rId28"/>
        </w:object>
      </w:r>
    </w:p>
    <w:p w14:paraId="64B91985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position w:val="-100"/>
          <w:lang w:val="en-AU"/>
        </w:rPr>
        <w:object w:dxaOrig="1960" w:dyaOrig="2439" w14:anchorId="6478C53B">
          <v:shape id="_x0000_i1034" type="#_x0000_t75" alt="" style="width:97.5pt;height:123.75pt;mso-width-percent:0;mso-height-percent:0;mso-width-percent:0;mso-height-percent:0" o:ole="">
            <v:imagedata r:id="rId29" o:title=""/>
          </v:shape>
          <o:OLEObject Type="Embed" ProgID="Equation.DSMT4" ShapeID="_x0000_i1034" DrawAspect="Content" ObjectID="_1730018291" r:id="rId30"/>
        </w:object>
      </w:r>
    </w:p>
    <w:p w14:paraId="735AA767" w14:textId="6DA94F7E" w:rsidR="002260D6" w:rsidRDefault="002260D6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38890CCA" w14:textId="0BBF2B75" w:rsidR="00697542" w:rsidRDefault="00697542" w:rsidP="00697542">
      <w:pPr>
        <w:pStyle w:val="VCAAbody"/>
        <w:rPr>
          <w:lang w:val="en-AU"/>
        </w:rPr>
      </w:pPr>
      <w:r>
        <w:rPr>
          <w:lang w:val="en-AU"/>
        </w:rPr>
        <w:lastRenderedPageBreak/>
        <w:t xml:space="preserve">An algebraic </w:t>
      </w:r>
      <w:r w:rsidRPr="002260D6">
        <w:t xml:space="preserve">approach </w:t>
      </w:r>
      <w:r w:rsidR="00384DB0" w:rsidRPr="002260D6">
        <w:t xml:space="preserve">using the rectangular form for complex numbers </w:t>
      </w:r>
      <w:r w:rsidRPr="002260D6">
        <w:t xml:space="preserve">could also </w:t>
      </w:r>
      <w:r w:rsidR="00384DB0" w:rsidRPr="002260D6">
        <w:t xml:space="preserve">have </w:t>
      </w:r>
      <w:r w:rsidRPr="002260D6">
        <w:t>be</w:t>
      </w:r>
      <w:r w:rsidR="00384DB0" w:rsidRPr="002260D6">
        <w:t>en</w:t>
      </w:r>
      <w:r w:rsidRPr="002260D6">
        <w:t xml:space="preserve"> used</w:t>
      </w:r>
      <w:r w:rsidR="006B4B1E">
        <w:rPr>
          <w:lang w:val="en-AU"/>
        </w:rPr>
        <w:t>.</w:t>
      </w:r>
    </w:p>
    <w:p w14:paraId="7CBC6EC8" w14:textId="77777777" w:rsidR="00697542" w:rsidRPr="00697542" w:rsidRDefault="000F6A62" w:rsidP="00697542">
      <w:pPr>
        <w:pStyle w:val="VCAAbodyformaths"/>
      </w:pPr>
      <w:r w:rsidRPr="004303EB">
        <w:rPr>
          <w:noProof/>
        </w:rPr>
        <w:object w:dxaOrig="3820" w:dyaOrig="3780" w14:anchorId="233687D1">
          <v:shape id="_x0000_i1035" type="#_x0000_t75" alt="" style="width:190.5pt;height:190.5pt;mso-width-percent:0;mso-height-percent:0;mso-width-percent:0;mso-height-percent:0" o:ole="">
            <v:imagedata r:id="rId31" o:title=""/>
          </v:shape>
          <o:OLEObject Type="Embed" ProgID="Equation.DSMT4" ShapeID="_x0000_i1035" DrawAspect="Content" ObjectID="_1730018292" r:id="rId32"/>
        </w:object>
      </w:r>
    </w:p>
    <w:p w14:paraId="77A8B7C6" w14:textId="3146C5A8" w:rsidR="00697542" w:rsidRPr="00B42010" w:rsidRDefault="00697542" w:rsidP="00697542">
      <w:pPr>
        <w:pStyle w:val="VCAAHeading2"/>
      </w:pPr>
      <w:r w:rsidRPr="006C3424">
        <w:t>Question</w:t>
      </w:r>
      <w:r>
        <w:t xml:space="preserve"> 3</w:t>
      </w:r>
    </w:p>
    <w:p w14:paraId="1E9F2A0E" w14:textId="2E0ECAD0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 xml:space="preserve">Note that </w:t>
      </w:r>
      <w:r w:rsidR="00F8591F" w:rsidRPr="00F8591F">
        <w:rPr>
          <w:noProof/>
          <w:position w:val="-10"/>
          <w:lang w:val="en-AU"/>
        </w:rPr>
        <w:object w:dxaOrig="2320" w:dyaOrig="360" w14:anchorId="4BD9C956">
          <v:shape id="_x0000_i1036" type="#_x0000_t75" alt="" style="width:118.5pt;height:15.75pt" o:ole="">
            <v:imagedata r:id="rId33" o:title=""/>
          </v:shape>
          <o:OLEObject Type="Embed" ProgID="Equation.DSMT4" ShapeID="_x0000_i1036" DrawAspect="Content" ObjectID="_1730018293" r:id="rId34"/>
        </w:object>
      </w:r>
    </w:p>
    <w:p w14:paraId="5B1D3021" w14:textId="1EE11323" w:rsidR="00697542" w:rsidRPr="00697542" w:rsidRDefault="00697542" w:rsidP="00697542">
      <w:pPr>
        <w:pStyle w:val="VCAAbodyformaths"/>
      </w:pPr>
      <w:r w:rsidRPr="00697542">
        <w:t xml:space="preserve">The axis intercepts are at </w:t>
      </w:r>
      <w:r w:rsidR="00F8591F" w:rsidRPr="00F8591F">
        <w:rPr>
          <w:noProof/>
          <w:position w:val="-10"/>
        </w:rPr>
        <w:object w:dxaOrig="520" w:dyaOrig="320" w14:anchorId="37DDE645">
          <v:shape id="_x0000_i1037" type="#_x0000_t75" alt="" style="width:25.5pt;height:15.75pt" o:ole="">
            <v:imagedata r:id="rId35" o:title=""/>
          </v:shape>
          <o:OLEObject Type="Embed" ProgID="Equation.DSMT4" ShapeID="_x0000_i1037" DrawAspect="Content" ObjectID="_1730018294" r:id="rId36"/>
        </w:object>
      </w:r>
      <w:r w:rsidRPr="00697542">
        <w:t xml:space="preserve"> </w:t>
      </w:r>
      <w:proofErr w:type="spellStart"/>
      <w:r w:rsidRPr="00697542">
        <w:t>and</w:t>
      </w:r>
      <w:proofErr w:type="spellEnd"/>
      <w:r w:rsidRPr="00697542">
        <w:t xml:space="preserve"> </w:t>
      </w:r>
      <w:r w:rsidR="00F8591F" w:rsidRPr="00F8591F">
        <w:rPr>
          <w:noProof/>
          <w:position w:val="-10"/>
        </w:rPr>
        <w:object w:dxaOrig="520" w:dyaOrig="320" w14:anchorId="59FC4079">
          <v:shape id="_x0000_i1038" type="#_x0000_t75" alt="" style="width:25.5pt;height:15.75pt" o:ole="">
            <v:imagedata r:id="rId37" o:title=""/>
          </v:shape>
          <o:OLEObject Type="Embed" ProgID="Equation.DSMT4" ShapeID="_x0000_i1038" DrawAspect="Content" ObjectID="_1730018295" r:id="rId38"/>
        </w:object>
      </w:r>
      <w:r w:rsidRPr="00697542">
        <w:t xml:space="preserve">. The equation of the straight line joining the axis intercepts is </w:t>
      </w:r>
      <w:r w:rsidR="000F6A62" w:rsidRPr="004303EB">
        <w:rPr>
          <w:noProof/>
        </w:rPr>
        <w:object w:dxaOrig="859" w:dyaOrig="320" w14:anchorId="5E1EC77C">
          <v:shape id="_x0000_i1039" type="#_x0000_t75" alt="" style="width:41.25pt;height:15.75pt;mso-width-percent:0;mso-height-percent:0;mso-width-percent:0;mso-height-percent:0" o:ole="">
            <v:imagedata r:id="rId39" o:title=""/>
          </v:shape>
          <o:OLEObject Type="Embed" ProgID="Equation.DSMT4" ShapeID="_x0000_i1039" DrawAspect="Content" ObjectID="_1730018296" r:id="rId40"/>
        </w:object>
      </w:r>
      <w:r w:rsidRPr="00697542">
        <w:t>.</w:t>
      </w:r>
    </w:p>
    <w:p w14:paraId="09CC420D" w14:textId="77777777" w:rsidR="00697542" w:rsidRDefault="00697542" w:rsidP="00697542">
      <w:pPr>
        <w:pStyle w:val="VCAAbodyformaths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40B5E205" wp14:editId="1CACB7C7">
            <wp:extent cx="1866900" cy="1632140"/>
            <wp:effectExtent l="0" t="0" r="0" b="6350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17" cy="163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E9AF3" w14:textId="0FA6D674" w:rsidR="00697542" w:rsidRPr="00697542" w:rsidRDefault="00697542" w:rsidP="00697542">
      <w:pPr>
        <w:pStyle w:val="VCAAbodyformaths"/>
      </w:pPr>
      <w:r w:rsidRPr="00697542">
        <w:t>The volume is</w:t>
      </w:r>
      <w:r w:rsidR="00500626">
        <w:t>:</w:t>
      </w:r>
    </w:p>
    <w:p w14:paraId="575B5F40" w14:textId="08B0BFA0" w:rsidR="002260D6" w:rsidRDefault="000F6A62" w:rsidP="00697542">
      <w:pPr>
        <w:pStyle w:val="VCAAbodyformaths"/>
        <w:rPr>
          <w:noProof/>
        </w:rPr>
      </w:pPr>
      <w:r w:rsidRPr="004303EB">
        <w:rPr>
          <w:noProof/>
        </w:rPr>
        <w:object w:dxaOrig="3820" w:dyaOrig="3220" w14:anchorId="4BB07453">
          <v:shape id="_x0000_i1040" type="#_x0000_t75" alt="" style="width:190.5pt;height:159.75pt;mso-width-percent:0;mso-height-percent:0;mso-width-percent:0;mso-height-percent:0" o:ole="">
            <v:imagedata r:id="rId43" o:title=""/>
          </v:shape>
          <o:OLEObject Type="Embed" ProgID="Equation.DSMT4" ShapeID="_x0000_i1040" DrawAspect="Content" ObjectID="_1730018297" r:id="rId44"/>
        </w:object>
      </w:r>
    </w:p>
    <w:p w14:paraId="7FB41159" w14:textId="77777777" w:rsidR="002260D6" w:rsidRDefault="002260D6">
      <w:pPr>
        <w:rPr>
          <w:rFonts w:ascii="Arial" w:eastAsia="Arial" w:hAnsi="Arial" w:cs="Arial"/>
          <w:noProof/>
          <w:color w:val="000000"/>
          <w:sz w:val="20"/>
        </w:rPr>
      </w:pPr>
      <w:r>
        <w:rPr>
          <w:noProof/>
        </w:rPr>
        <w:br w:type="page"/>
      </w:r>
    </w:p>
    <w:p w14:paraId="629EB981" w14:textId="5A44464C" w:rsidR="00697542" w:rsidRPr="00B42010" w:rsidRDefault="00697542" w:rsidP="00697542">
      <w:pPr>
        <w:pStyle w:val="VCAAHeading2"/>
      </w:pPr>
      <w:r w:rsidRPr="006C3424">
        <w:lastRenderedPageBreak/>
        <w:t>Question</w:t>
      </w:r>
      <w:r>
        <w:t xml:space="preserve"> 4a.</w:t>
      </w:r>
    </w:p>
    <w:p w14:paraId="623C926A" w14:textId="0319921B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>Marking the forces on the diagram is recommended</w:t>
      </w:r>
      <w:r w:rsidR="00500626">
        <w:rPr>
          <w:lang w:val="en-AU"/>
        </w:rPr>
        <w:t>.</w:t>
      </w:r>
    </w:p>
    <w:p w14:paraId="48C9C60C" w14:textId="77777777" w:rsidR="00697542" w:rsidRDefault="00697542" w:rsidP="00697542">
      <w:pPr>
        <w:pStyle w:val="VCAAbodyformaths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7AC53908" wp14:editId="7B29D825">
            <wp:extent cx="3133725" cy="2466468"/>
            <wp:effectExtent l="0" t="0" r="0" b="0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59" cy="247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F9685" w14:textId="45DD24AC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>As the system is in equilibrium</w:t>
      </w:r>
      <w:r w:rsidR="00500626">
        <w:rPr>
          <w:lang w:val="en-AU"/>
        </w:rPr>
        <w:t>:</w:t>
      </w:r>
    </w:p>
    <w:p w14:paraId="73FE5630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1780" w:dyaOrig="720" w14:anchorId="5772DC46">
          <v:shape id="_x0000_i1041" type="#_x0000_t75" alt="" style="width:87.75pt;height:36.75pt;mso-width-percent:0;mso-height-percent:0;mso-width-percent:0;mso-height-percent:0" o:ole="">
            <v:imagedata r:id="rId47" o:title=""/>
          </v:shape>
          <o:OLEObject Type="Embed" ProgID="Equation.DSMT4" ShapeID="_x0000_i1041" DrawAspect="Content" ObjectID="_1730018298" r:id="rId48"/>
        </w:object>
      </w:r>
    </w:p>
    <w:p w14:paraId="7F3D6299" w14:textId="7BD7CC5B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>Therefore</w:t>
      </w:r>
      <w:r w:rsidR="00500626">
        <w:rPr>
          <w:lang w:val="en-AU"/>
        </w:rPr>
        <w:t>,</w:t>
      </w:r>
      <w:r>
        <w:rPr>
          <w:lang w:val="en-AU"/>
        </w:rPr>
        <w:t xml:space="preserve"> </w:t>
      </w:r>
      <w:r w:rsidR="00F8591F" w:rsidRPr="00F8591F">
        <w:rPr>
          <w:noProof/>
          <w:position w:val="-14"/>
          <w:lang w:val="en-AU"/>
        </w:rPr>
        <w:object w:dxaOrig="2120" w:dyaOrig="400" w14:anchorId="38DC4025">
          <v:shape id="_x0000_i1042" type="#_x0000_t75" alt="" style="width:108.75pt;height:20.25pt" o:ole="">
            <v:imagedata r:id="rId49" o:title=""/>
          </v:shape>
          <o:OLEObject Type="Embed" ProgID="Equation.DSMT4" ShapeID="_x0000_i1042" DrawAspect="Content" ObjectID="_1730018299" r:id="rId50"/>
        </w:object>
      </w:r>
      <w:r>
        <w:rPr>
          <w:lang w:val="en-AU"/>
        </w:rPr>
        <w:t>.</w:t>
      </w:r>
    </w:p>
    <w:p w14:paraId="70FC8ED3" w14:textId="26D97DE8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 xml:space="preserve">As </w:t>
      </w:r>
      <w:r w:rsidR="000F6A62" w:rsidRPr="000F6A62">
        <w:rPr>
          <w:noProof/>
          <w:position w:val="-24"/>
          <w:lang w:val="en-AU"/>
        </w:rPr>
        <w:object w:dxaOrig="1040" w:dyaOrig="620" w14:anchorId="7C2F81D6">
          <v:shape id="_x0000_i1043" type="#_x0000_t75" alt="" style="width:51.75pt;height:31.5pt;mso-width-percent:0;mso-height-percent:0;mso-width-percent:0;mso-height-percent:0" o:ole="">
            <v:imagedata r:id="rId51" o:title=""/>
          </v:shape>
          <o:OLEObject Type="Embed" ProgID="Equation.DSMT4" ShapeID="_x0000_i1043" DrawAspect="Content" ObjectID="_1730018300" r:id="rId52"/>
        </w:object>
      </w:r>
      <w:r w:rsidR="00500626">
        <w:rPr>
          <w:lang w:val="en-AU"/>
        </w:rPr>
        <w:t>,</w:t>
      </w:r>
      <w:r>
        <w:rPr>
          <w:lang w:val="en-AU"/>
        </w:rPr>
        <w:t xml:space="preserve"> it follows that</w:t>
      </w:r>
      <w:r w:rsidR="00500626">
        <w:rPr>
          <w:lang w:val="en-AU"/>
        </w:rPr>
        <w:t>:</w:t>
      </w:r>
    </w:p>
    <w:p w14:paraId="24002F9D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2520" w:dyaOrig="620" w14:anchorId="554C3C18">
          <v:shape id="_x0000_i1044" type="#_x0000_t75" alt="" style="width:129pt;height:31.5pt;mso-width-percent:0;mso-height-percent:0;mso-width-percent:0;mso-height-percent:0" o:ole="">
            <v:imagedata r:id="rId53" o:title=""/>
          </v:shape>
          <o:OLEObject Type="Embed" ProgID="Equation.DSMT4" ShapeID="_x0000_i1044" DrawAspect="Content" ObjectID="_1730018301" r:id="rId54"/>
        </w:object>
      </w:r>
    </w:p>
    <w:p w14:paraId="362F505C" w14:textId="77777777" w:rsidR="00697542" w:rsidRPr="00B42010" w:rsidRDefault="00697542" w:rsidP="00697542">
      <w:pPr>
        <w:pStyle w:val="VCAAHeading2"/>
      </w:pPr>
      <w:r w:rsidRPr="006C3424">
        <w:t>Question</w:t>
      </w:r>
      <w:r>
        <w:t xml:space="preserve"> 4b.</w:t>
      </w:r>
    </w:p>
    <w:p w14:paraId="502AA759" w14:textId="790D6AE3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 xml:space="preserve">Using </w:t>
      </w:r>
      <w:r w:rsidR="00733E80" w:rsidRPr="002260D6">
        <w:rPr>
          <w:noProof/>
          <w:position w:val="-6"/>
          <w:lang w:val="en-AU"/>
        </w:rPr>
        <w:object w:dxaOrig="740" w:dyaOrig="260" w14:anchorId="4470D822">
          <v:shape id="_x0000_i1045" type="#_x0000_t75" alt="" style="width:38.25pt;height:15pt" o:ole="">
            <v:imagedata r:id="rId55" o:title=""/>
          </v:shape>
          <o:OLEObject Type="Embed" ProgID="Equation.DSMT4" ShapeID="_x0000_i1045" DrawAspect="Content" ObjectID="_1730018302" r:id="rId56"/>
        </w:object>
      </w:r>
      <w:r>
        <w:rPr>
          <w:lang w:val="en-AU"/>
        </w:rPr>
        <w:t xml:space="preserve"> gives</w:t>
      </w:r>
      <w:r w:rsidR="00500626">
        <w:rPr>
          <w:lang w:val="en-AU"/>
        </w:rPr>
        <w:t>:</w:t>
      </w:r>
    </w:p>
    <w:p w14:paraId="0F62D794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2060" w:dyaOrig="999" w14:anchorId="3548F0A5">
          <v:shape id="_x0000_i1046" type="#_x0000_t75" alt="" style="width:103.5pt;height:51.75pt;mso-width-percent:0;mso-height-percent:0;mso-width-percent:0;mso-height-percent:0" o:ole="">
            <v:imagedata r:id="rId57" o:title=""/>
          </v:shape>
          <o:OLEObject Type="Embed" ProgID="Equation.DSMT4" ShapeID="_x0000_i1046" DrawAspect="Content" ObjectID="_1730018303" r:id="rId58"/>
        </w:object>
      </w:r>
    </w:p>
    <w:p w14:paraId="5DF4FEDD" w14:textId="1EB61D64" w:rsidR="00697542" w:rsidRDefault="00F8591F" w:rsidP="00697542">
      <w:pPr>
        <w:pStyle w:val="VCAAbodyformaths"/>
        <w:rPr>
          <w:lang w:val="en-AU"/>
        </w:rPr>
      </w:pPr>
      <w:r w:rsidRPr="002260D6">
        <w:rPr>
          <w:rStyle w:val="VCAAbodyChar"/>
        </w:rPr>
        <w:t>Using</w:t>
      </w:r>
      <w:r>
        <w:rPr>
          <w:color w:val="FF0000"/>
          <w:lang w:val="en-AU"/>
        </w:rPr>
        <w:t xml:space="preserve"> </w:t>
      </w:r>
      <w:r w:rsidR="00697542">
        <w:rPr>
          <w:lang w:val="en-AU"/>
        </w:rPr>
        <w:t xml:space="preserve">the constant acceleration formula </w:t>
      </w:r>
      <w:r w:rsidR="000F6A62" w:rsidRPr="000F6A62">
        <w:rPr>
          <w:noProof/>
          <w:position w:val="-6"/>
          <w:lang w:val="en-AU"/>
        </w:rPr>
        <w:object w:dxaOrig="1300" w:dyaOrig="320" w14:anchorId="6E8E84F1">
          <v:shape id="_x0000_i1047" type="#_x0000_t75" alt="" style="width:66.75pt;height:15.75pt;mso-width-percent:0;mso-height-percent:0;mso-width-percent:0;mso-height-percent:0" o:ole="">
            <v:imagedata r:id="rId59" o:title=""/>
          </v:shape>
          <o:OLEObject Type="Embed" ProgID="Equation.DSMT4" ShapeID="_x0000_i1047" DrawAspect="Content" ObjectID="_1730018304" r:id="rId60"/>
        </w:object>
      </w:r>
      <w:r w:rsidR="00697542">
        <w:rPr>
          <w:lang w:val="en-AU"/>
        </w:rPr>
        <w:t>:</w:t>
      </w:r>
    </w:p>
    <w:p w14:paraId="1AE243AC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1460" w:dyaOrig="1320" w14:anchorId="1A70036E">
          <v:shape id="_x0000_i1048" type="#_x0000_t75" alt="" style="width:1in;height:66.75pt;mso-width-percent:0;mso-height-percent:0;mso-width-percent:0;mso-height-percent:0" o:ole="">
            <v:imagedata r:id="rId61" o:title=""/>
          </v:shape>
          <o:OLEObject Type="Embed" ProgID="Equation.DSMT4" ShapeID="_x0000_i1048" DrawAspect="Content" ObjectID="_1730018305" r:id="rId62"/>
        </w:object>
      </w:r>
    </w:p>
    <w:p w14:paraId="43D785E6" w14:textId="186EB4C9" w:rsidR="002260D6" w:rsidRDefault="002260D6">
      <w:pPr>
        <w:rPr>
          <w:rFonts w:ascii="Arial" w:eastAsia="Arial" w:hAnsi="Arial" w:cs="Arial"/>
          <w:color w:val="000000"/>
          <w:sz w:val="20"/>
          <w:lang w:val="en-AU"/>
        </w:rPr>
      </w:pPr>
      <w:r>
        <w:rPr>
          <w:lang w:val="en-AU"/>
        </w:rPr>
        <w:br w:type="page"/>
      </w:r>
    </w:p>
    <w:p w14:paraId="538F8FE8" w14:textId="675091DB" w:rsidR="00697542" w:rsidRDefault="00697542" w:rsidP="002260D6">
      <w:pPr>
        <w:pStyle w:val="VCAAbody"/>
        <w:rPr>
          <w:lang w:val="en-AU"/>
        </w:rPr>
      </w:pPr>
      <w:r>
        <w:rPr>
          <w:lang w:val="en-AU"/>
        </w:rPr>
        <w:lastRenderedPageBreak/>
        <w:t xml:space="preserve">Alternatively, an integral </w:t>
      </w:r>
      <w:r w:rsidR="00384DB0" w:rsidRPr="002260D6">
        <w:t>form for acceleration</w:t>
      </w:r>
      <w:r w:rsidR="00384DB0">
        <w:rPr>
          <w:color w:val="FF0000"/>
          <w:lang w:val="en-AU"/>
        </w:rPr>
        <w:t xml:space="preserve"> </w:t>
      </w:r>
      <w:r>
        <w:rPr>
          <w:lang w:val="en-AU"/>
        </w:rPr>
        <w:t>may be used:</w:t>
      </w:r>
    </w:p>
    <w:p w14:paraId="4590A14E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1780" w:dyaOrig="1920" w14:anchorId="2269DD02">
          <v:shape id="_x0000_i1049" type="#_x0000_t75" alt="" style="width:87.75pt;height:97.5pt;mso-width-percent:0;mso-height-percent:0;mso-width-percent:0;mso-height-percent:0" o:ole="">
            <v:imagedata r:id="rId63" o:title=""/>
          </v:shape>
          <o:OLEObject Type="Embed" ProgID="Equation.DSMT4" ShapeID="_x0000_i1049" DrawAspect="Content" ObjectID="_1730018306" r:id="rId64"/>
        </w:object>
      </w:r>
    </w:p>
    <w:p w14:paraId="588907FF" w14:textId="2B372DCA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 xml:space="preserve">When </w:t>
      </w:r>
      <w:r w:rsidR="002260D6" w:rsidRPr="002260D6">
        <w:rPr>
          <w:noProof/>
          <w:position w:val="-6"/>
          <w:lang w:val="en-AU"/>
        </w:rPr>
        <w:object w:dxaOrig="540" w:dyaOrig="279" w14:anchorId="4E06CCF1">
          <v:shape id="_x0000_i1050" type="#_x0000_t75" alt="" style="width:25.5pt;height:15.75pt" o:ole="">
            <v:imagedata r:id="rId65" o:title=""/>
          </v:shape>
          <o:OLEObject Type="Embed" ProgID="Equation.DSMT4" ShapeID="_x0000_i1050" DrawAspect="Content" ObjectID="_1730018307" r:id="rId66"/>
        </w:object>
      </w:r>
      <w:r>
        <w:rPr>
          <w:lang w:val="en-AU"/>
        </w:rPr>
        <w:t xml:space="preserve">, </w:t>
      </w:r>
      <w:r w:rsidR="002260D6" w:rsidRPr="002260D6">
        <w:rPr>
          <w:noProof/>
          <w:position w:val="-6"/>
          <w:lang w:val="en-AU"/>
        </w:rPr>
        <w:object w:dxaOrig="560" w:dyaOrig="279" w14:anchorId="797440DA">
          <v:shape id="_x0000_i1051" type="#_x0000_t75" alt="" style="width:25.5pt;height:15.75pt" o:ole="">
            <v:imagedata r:id="rId67" o:title=""/>
          </v:shape>
          <o:OLEObject Type="Embed" ProgID="Equation.DSMT4" ShapeID="_x0000_i1051" DrawAspect="Content" ObjectID="_1730018308" r:id="rId68"/>
        </w:object>
      </w:r>
      <w:r>
        <w:rPr>
          <w:lang w:val="en-AU"/>
        </w:rPr>
        <w:t>. Therefore</w:t>
      </w:r>
      <w:r w:rsidR="00774F31">
        <w:rPr>
          <w:lang w:val="en-AU"/>
        </w:rPr>
        <w:t>,</w:t>
      </w:r>
      <w:r>
        <w:rPr>
          <w:lang w:val="en-AU"/>
        </w:rPr>
        <w:t xml:space="preserve"> </w:t>
      </w:r>
      <w:r w:rsidR="002260D6" w:rsidRPr="002260D6">
        <w:rPr>
          <w:noProof/>
          <w:position w:val="-6"/>
          <w:lang w:val="en-AU"/>
        </w:rPr>
        <w:object w:dxaOrig="540" w:dyaOrig="279" w14:anchorId="26E725F6">
          <v:shape id="_x0000_i1052" type="#_x0000_t75" alt="" style="width:25.5pt;height:15.75pt" o:ole="">
            <v:imagedata r:id="rId69" o:title=""/>
          </v:shape>
          <o:OLEObject Type="Embed" ProgID="Equation.DSMT4" ShapeID="_x0000_i1052" DrawAspect="Content" ObjectID="_1730018309" r:id="rId70"/>
        </w:object>
      </w:r>
      <w:r>
        <w:rPr>
          <w:lang w:val="en-AU"/>
        </w:rPr>
        <w:t xml:space="preserve">. When </w:t>
      </w:r>
      <w:r w:rsidR="002260D6" w:rsidRPr="002260D6">
        <w:rPr>
          <w:noProof/>
          <w:position w:val="-6"/>
          <w:lang w:val="en-AU"/>
        </w:rPr>
        <w:object w:dxaOrig="540" w:dyaOrig="279" w14:anchorId="7AA75F58">
          <v:shape id="_x0000_i1053" type="#_x0000_t75" alt="" style="width:25.5pt;height:15.75pt" o:ole="">
            <v:imagedata r:id="rId71" o:title=""/>
          </v:shape>
          <o:OLEObject Type="Embed" ProgID="Equation.DSMT4" ShapeID="_x0000_i1053" DrawAspect="Content" ObjectID="_1730018310" r:id="rId72"/>
        </w:object>
      </w:r>
      <w:r>
        <w:rPr>
          <w:lang w:val="en-AU"/>
        </w:rPr>
        <w:t xml:space="preserve">, </w:t>
      </w:r>
      <w:r w:rsidR="000F6A62" w:rsidRPr="000F6A62">
        <w:rPr>
          <w:noProof/>
          <w:position w:val="-28"/>
          <w:lang w:val="en-AU"/>
        </w:rPr>
        <w:object w:dxaOrig="700" w:dyaOrig="660" w14:anchorId="50060A49">
          <v:shape id="_x0000_i1054" type="#_x0000_t75" alt="" style="width:36.75pt;height:30.75pt;mso-width-percent:0;mso-height-percent:0;mso-width-percent:0;mso-height-percent:0" o:ole="">
            <v:imagedata r:id="rId73" o:title=""/>
          </v:shape>
          <o:OLEObject Type="Embed" ProgID="Equation.DSMT4" ShapeID="_x0000_i1054" DrawAspect="Content" ObjectID="_1730018311" r:id="rId74"/>
        </w:object>
      </w:r>
      <w:r>
        <w:rPr>
          <w:lang w:val="en-AU"/>
        </w:rPr>
        <w:t>.</w:t>
      </w:r>
    </w:p>
    <w:p w14:paraId="1C04B999" w14:textId="0706C1A5" w:rsidR="00697542" w:rsidRPr="00B42010" w:rsidRDefault="00697542" w:rsidP="00697542">
      <w:pPr>
        <w:pStyle w:val="VCAAHeading2"/>
      </w:pPr>
      <w:r w:rsidRPr="006C3424">
        <w:t>Question</w:t>
      </w:r>
      <w:r>
        <w:t xml:space="preserve"> 5</w:t>
      </w:r>
    </w:p>
    <w:p w14:paraId="7C50F500" w14:textId="361C2F8B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 xml:space="preserve">Let </w:t>
      </w:r>
      <w:r w:rsidR="002260D6" w:rsidRPr="002260D6">
        <w:rPr>
          <w:noProof/>
          <w:position w:val="-10"/>
          <w:lang w:val="en-AU"/>
        </w:rPr>
        <w:object w:dxaOrig="940" w:dyaOrig="300" w14:anchorId="65CF662C">
          <v:shape id="_x0000_i1055" type="#_x0000_t75" alt="" style="width:46.5pt;height:15.75pt" o:ole="">
            <v:imagedata r:id="rId75" o:title=""/>
          </v:shape>
          <o:OLEObject Type="Embed" ProgID="Equation.DSMT4" ShapeID="_x0000_i1055" DrawAspect="Content" ObjectID="_1730018312" r:id="rId76"/>
        </w:object>
      </w:r>
      <w:r w:rsidR="00774F31">
        <w:rPr>
          <w:lang w:val="en-AU"/>
        </w:rPr>
        <w:t>.</w:t>
      </w:r>
    </w:p>
    <w:p w14:paraId="48D3F9B6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2600" w:dyaOrig="440" w14:anchorId="54331815">
          <v:shape id="_x0000_i1056" type="#_x0000_t75" alt="" style="width:128.25pt;height:20.25pt;mso-width-percent:0;mso-height-percent:0;mso-width-percent:0;mso-height-percent:0" o:ole="">
            <v:imagedata r:id="rId77" o:title=""/>
          </v:shape>
          <o:OLEObject Type="Embed" ProgID="Equation.DSMT4" ShapeID="_x0000_i1056" DrawAspect="Content" ObjectID="_1730018313" r:id="rId78"/>
        </w:object>
      </w:r>
    </w:p>
    <w:p w14:paraId="071F8693" w14:textId="72878F76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>Square both sides and complete the square to obtain</w:t>
      </w:r>
      <w:r w:rsidR="00774F31">
        <w:rPr>
          <w:lang w:val="en-AU"/>
        </w:rPr>
        <w:t>:</w:t>
      </w:r>
    </w:p>
    <w:p w14:paraId="5F7A6581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2160" w:dyaOrig="1480" w14:anchorId="447BC46B">
          <v:shape id="_x0000_i1057" type="#_x0000_t75" alt="" style="width:108.75pt;height:1in;mso-width-percent:0;mso-height-percent:0;mso-width-percent:0;mso-height-percent:0" o:ole="">
            <v:imagedata r:id="rId79" o:title=""/>
          </v:shape>
          <o:OLEObject Type="Embed" ProgID="Equation.DSMT4" ShapeID="_x0000_i1057" DrawAspect="Content" ObjectID="_1730018314" r:id="rId80"/>
        </w:object>
      </w:r>
    </w:p>
    <w:p w14:paraId="7594F73A" w14:textId="77777777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 xml:space="preserve">The centre is at </w:t>
      </w:r>
      <w:r w:rsidR="000F6A62" w:rsidRPr="000F6A62">
        <w:rPr>
          <w:noProof/>
          <w:position w:val="-28"/>
          <w:lang w:val="en-AU"/>
        </w:rPr>
        <w:object w:dxaOrig="820" w:dyaOrig="680" w14:anchorId="7FF5E1D1">
          <v:shape id="_x0000_i1058" type="#_x0000_t75" alt="" style="width:40.5pt;height:36.75pt;mso-width-percent:0;mso-height-percent:0;mso-width-percent:0;mso-height-percent:0" o:ole="">
            <v:imagedata r:id="rId81" o:title=""/>
          </v:shape>
          <o:OLEObject Type="Embed" ProgID="Equation.DSMT4" ShapeID="_x0000_i1058" DrawAspect="Content" ObjectID="_1730018315" r:id="rId82"/>
        </w:object>
      </w:r>
      <w:r>
        <w:rPr>
          <w:lang w:val="en-AU"/>
        </w:rPr>
        <w:t xml:space="preserve"> and the radius is </w:t>
      </w:r>
      <w:r w:rsidR="000F6A62" w:rsidRPr="000F6A62">
        <w:rPr>
          <w:noProof/>
          <w:position w:val="-24"/>
          <w:lang w:val="en-AU"/>
        </w:rPr>
        <w:object w:dxaOrig="220" w:dyaOrig="620" w14:anchorId="6BE2332E">
          <v:shape id="_x0000_i1059" type="#_x0000_t75" alt="" style="width:10.5pt;height:31.5pt;mso-width-percent:0;mso-height-percent:0;mso-width-percent:0;mso-height-percent:0" o:ole="">
            <v:imagedata r:id="rId83" o:title=""/>
          </v:shape>
          <o:OLEObject Type="Embed" ProgID="Equation.DSMT4" ShapeID="_x0000_i1059" DrawAspect="Content" ObjectID="_1730018316" r:id="rId84"/>
        </w:object>
      </w:r>
      <w:r>
        <w:rPr>
          <w:lang w:val="en-AU"/>
        </w:rPr>
        <w:t>.</w:t>
      </w:r>
    </w:p>
    <w:p w14:paraId="6EDD6574" w14:textId="072C6257" w:rsidR="00697542" w:rsidRPr="00B42010" w:rsidRDefault="00697542" w:rsidP="00697542">
      <w:pPr>
        <w:pStyle w:val="VCAAHeading2"/>
      </w:pPr>
      <w:r w:rsidRPr="006C3424">
        <w:t>Question</w:t>
      </w:r>
      <w:r>
        <w:t xml:space="preserve"> 6</w:t>
      </w:r>
    </w:p>
    <w:p w14:paraId="3E89F6DF" w14:textId="5DAF172F" w:rsidR="00697542" w:rsidRDefault="008E621F" w:rsidP="00697542">
      <w:pPr>
        <w:pStyle w:val="VCAAbodyformaths"/>
        <w:rPr>
          <w:lang w:val="en-AU"/>
        </w:rPr>
      </w:pPr>
      <w:r w:rsidRPr="00384DB0">
        <w:rPr>
          <w:noProof/>
          <w:position w:val="-38"/>
          <w:lang w:val="en-AU"/>
        </w:rPr>
        <w:object w:dxaOrig="2840" w:dyaOrig="880" w14:anchorId="4232AD07">
          <v:shape id="_x0000_i1060" type="#_x0000_t75" alt="" style="width:2in;height:46.5pt" o:ole="">
            <v:imagedata r:id="rId85" o:title=""/>
          </v:shape>
          <o:OLEObject Type="Embed" ProgID="Equation.DSMT4" ShapeID="_x0000_i1060" DrawAspect="Content" ObjectID="_1730018317" r:id="rId86"/>
        </w:object>
      </w:r>
    </w:p>
    <w:p w14:paraId="4DD099DC" w14:textId="7D84E8F9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>Then</w:t>
      </w:r>
      <w:r w:rsidR="00774F31">
        <w:rPr>
          <w:lang w:val="en-AU"/>
        </w:rPr>
        <w:t>:</w:t>
      </w:r>
    </w:p>
    <w:p w14:paraId="56AB6663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2280" w:dyaOrig="1840" w14:anchorId="2A65F9A7">
          <v:shape id="_x0000_i1061" type="#_x0000_t75" alt="" style="width:112.5pt;height:92.25pt;mso-width-percent:0;mso-height-percent:0;mso-width-percent:0;mso-height-percent:0" o:ole="">
            <v:imagedata r:id="rId87" o:title=""/>
          </v:shape>
          <o:OLEObject Type="Embed" ProgID="Equation.DSMT4" ShapeID="_x0000_i1061" DrawAspect="Content" ObjectID="_1730018318" r:id="rId88"/>
        </w:object>
      </w:r>
    </w:p>
    <w:p w14:paraId="0883B929" w14:textId="32F71F8E" w:rsidR="002260D6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 xml:space="preserve">The magnitude of the force is </w:t>
      </w:r>
      <w:r w:rsidR="000F6A62" w:rsidRPr="000F6A62">
        <w:rPr>
          <w:noProof/>
          <w:position w:val="-6"/>
          <w:lang w:val="en-AU"/>
        </w:rPr>
        <w:object w:dxaOrig="1080" w:dyaOrig="279" w14:anchorId="38A969CE">
          <v:shape id="_x0000_i1062" type="#_x0000_t75" alt="" style="width:56.25pt;height:15.75pt;mso-width-percent:0;mso-height-percent:0;mso-width-percent:0;mso-height-percent:0" o:ole="">
            <v:imagedata r:id="rId89" o:title=""/>
          </v:shape>
          <o:OLEObject Type="Embed" ProgID="Equation.DSMT4" ShapeID="_x0000_i1062" DrawAspect="Content" ObjectID="_1730018319" r:id="rId90"/>
        </w:object>
      </w:r>
      <w:r>
        <w:rPr>
          <w:lang w:val="en-AU"/>
        </w:rPr>
        <w:t>.</w:t>
      </w:r>
    </w:p>
    <w:p w14:paraId="4D824A93" w14:textId="77777777" w:rsidR="002260D6" w:rsidRDefault="002260D6">
      <w:pPr>
        <w:rPr>
          <w:rFonts w:ascii="Arial" w:eastAsia="Arial" w:hAnsi="Arial" w:cs="Arial"/>
          <w:color w:val="000000"/>
          <w:sz w:val="20"/>
          <w:lang w:val="en-AU"/>
        </w:rPr>
      </w:pPr>
      <w:r>
        <w:rPr>
          <w:lang w:val="en-AU"/>
        </w:rPr>
        <w:br w:type="page"/>
      </w:r>
    </w:p>
    <w:p w14:paraId="3957740E" w14:textId="77777777" w:rsidR="00697542" w:rsidRPr="00B42010" w:rsidRDefault="00697542" w:rsidP="00697542">
      <w:pPr>
        <w:pStyle w:val="VCAAHeading2"/>
      </w:pPr>
      <w:r w:rsidRPr="006C3424">
        <w:lastRenderedPageBreak/>
        <w:t>Question</w:t>
      </w:r>
      <w:r>
        <w:t xml:space="preserve"> 7a.</w:t>
      </w:r>
    </w:p>
    <w:p w14:paraId="6B0BFCFF" w14:textId="4CC559AA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1020" w:dyaOrig="620" w14:anchorId="1A74B385">
          <v:shape id="_x0000_i1063" type="#_x0000_t75" alt="" style="width:51.75pt;height:31.5pt;mso-width-percent:0;mso-height-percent:0;mso-width-percent:0;mso-height-percent:0" o:ole="">
            <v:imagedata r:id="rId91" o:title=""/>
          </v:shape>
          <o:OLEObject Type="Embed" ProgID="Equation.DSMT4" ShapeID="_x0000_i1063" DrawAspect="Content" ObjectID="_1730018320" r:id="rId92"/>
        </w:object>
      </w:r>
      <w:r w:rsidR="00697542">
        <w:rPr>
          <w:lang w:val="en-AU"/>
        </w:rPr>
        <w:t xml:space="preserve">, </w:t>
      </w:r>
      <w:r w:rsidRPr="000F6A62">
        <w:rPr>
          <w:noProof/>
          <w:lang w:val="en-AU"/>
        </w:rPr>
        <w:object w:dxaOrig="1040" w:dyaOrig="620" w14:anchorId="7286CE27">
          <v:shape id="_x0000_i1064" type="#_x0000_t75" alt="" style="width:51.75pt;height:31.5pt;mso-width-percent:0;mso-height-percent:0;mso-width-percent:0;mso-height-percent:0" o:ole="">
            <v:imagedata r:id="rId93" o:title=""/>
          </v:shape>
          <o:OLEObject Type="Embed" ProgID="Equation.DSMT4" ShapeID="_x0000_i1064" DrawAspect="Content" ObjectID="_1730018321" r:id="rId94"/>
        </w:object>
      </w:r>
    </w:p>
    <w:p w14:paraId="45F5C084" w14:textId="3E18CF31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 xml:space="preserve">As </w:t>
      </w:r>
      <w:r w:rsidR="002260D6" w:rsidRPr="00F8591F">
        <w:rPr>
          <w:noProof/>
          <w:position w:val="-10"/>
          <w:lang w:val="en-AU"/>
        </w:rPr>
        <w:object w:dxaOrig="1900" w:dyaOrig="360" w14:anchorId="4A951A29">
          <v:shape id="_x0000_i1065" type="#_x0000_t75" alt="" style="width:97.5pt;height:15.75pt" o:ole="">
            <v:imagedata r:id="rId95" o:title=""/>
          </v:shape>
          <o:OLEObject Type="Embed" ProgID="Equation.DSMT4" ShapeID="_x0000_i1065" DrawAspect="Content" ObjectID="_1730018322" r:id="rId96"/>
        </w:object>
      </w:r>
      <w:r>
        <w:rPr>
          <w:lang w:val="en-AU"/>
        </w:rPr>
        <w:t>,</w:t>
      </w:r>
    </w:p>
    <w:p w14:paraId="7FE767C8" w14:textId="4A0DBDD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1620" w:dyaOrig="1400" w14:anchorId="4B895AC1">
          <v:shape id="_x0000_i1066" type="#_x0000_t75" alt="" style="width:82.5pt;height:1in;mso-width-percent:0;mso-height-percent:0;mso-width-percent:0;mso-height-percent:0" o:ole="">
            <v:imagedata r:id="rId97" o:title=""/>
          </v:shape>
          <o:OLEObject Type="Embed" ProgID="Equation.DSMT4" ShapeID="_x0000_i1066" DrawAspect="Content" ObjectID="_1730018323" r:id="rId98"/>
        </w:object>
      </w:r>
    </w:p>
    <w:p w14:paraId="6B857012" w14:textId="77777777" w:rsidR="00697542" w:rsidRPr="00B42010" w:rsidRDefault="00697542" w:rsidP="00697542">
      <w:pPr>
        <w:pStyle w:val="VCAAHeading2"/>
      </w:pPr>
      <w:r w:rsidRPr="006C3424">
        <w:t>Question</w:t>
      </w:r>
      <w:r>
        <w:t xml:space="preserve"> 7b.</w:t>
      </w:r>
    </w:p>
    <w:p w14:paraId="79294BA9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2580" w:dyaOrig="660" w14:anchorId="175E78E4">
          <v:shape id="_x0000_i1067" type="#_x0000_t75" alt="" style="width:128.25pt;height:30.75pt;mso-width-percent:0;mso-height-percent:0;mso-width-percent:0;mso-height-percent:0" o:ole="">
            <v:imagedata r:id="rId99" o:title=""/>
          </v:shape>
          <o:OLEObject Type="Embed" ProgID="Equation.DSMT4" ShapeID="_x0000_i1067" DrawAspect="Content" ObjectID="_1730018324" r:id="rId100"/>
        </w:object>
      </w:r>
    </w:p>
    <w:p w14:paraId="40488C9A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3280" w:dyaOrig="1200" w14:anchorId="4A227CAF">
          <v:shape id="_x0000_i1068" type="#_x0000_t75" alt="" style="width:164.25pt;height:61.5pt;mso-width-percent:0;mso-height-percent:0;mso-width-percent:0;mso-height-percent:0" o:ole="">
            <v:imagedata r:id="rId101" o:title=""/>
          </v:shape>
          <o:OLEObject Type="Embed" ProgID="Equation.DSMT4" ShapeID="_x0000_i1068" DrawAspect="Content" ObjectID="_1730018325" r:id="rId102"/>
        </w:object>
      </w:r>
    </w:p>
    <w:p w14:paraId="3A46D3AD" w14:textId="0C38B2A2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2980" w:dyaOrig="800" w14:anchorId="780DE916">
          <v:shape id="_x0000_i1069" type="#_x0000_t75" alt="" style="width:149.25pt;height:40.5pt;mso-width-percent:0;mso-height-percent:0;mso-width-percent:0;mso-height-percent:0" o:ole="">
            <v:imagedata r:id="rId103" o:title=""/>
          </v:shape>
          <o:OLEObject Type="Embed" ProgID="Equation.DSMT4" ShapeID="_x0000_i1069" DrawAspect="Content" ObjectID="_1730018326" r:id="rId104"/>
        </w:object>
      </w:r>
    </w:p>
    <w:p w14:paraId="4A33649F" w14:textId="77777777" w:rsidR="00697542" w:rsidRPr="00B42010" w:rsidRDefault="00697542" w:rsidP="00697542">
      <w:pPr>
        <w:pStyle w:val="VCAAHeading2"/>
      </w:pPr>
      <w:r w:rsidRPr="006C3424">
        <w:t>Question</w:t>
      </w:r>
      <w:r>
        <w:t xml:space="preserve"> 8a.</w:t>
      </w:r>
    </w:p>
    <w:p w14:paraId="30A7FA42" w14:textId="1C74B934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 xml:space="preserve">Let </w:t>
      </w:r>
      <w:r w:rsidR="00F8591F" w:rsidRPr="000F6A62">
        <w:rPr>
          <w:noProof/>
          <w:position w:val="-6"/>
          <w:lang w:val="en-AU"/>
        </w:rPr>
        <w:object w:dxaOrig="200" w:dyaOrig="240" w14:anchorId="42B68680">
          <v:shape id="_x0000_i1070" type="#_x0000_t75" alt="" style="width:9.75pt;height:12.75pt" o:ole="">
            <v:imagedata r:id="rId105" o:title=""/>
          </v:shape>
          <o:OLEObject Type="Embed" ProgID="Equation.DSMT4" ShapeID="_x0000_i1070" DrawAspect="Content" ObjectID="_1730018327" r:id="rId106"/>
        </w:object>
      </w:r>
      <w:r>
        <w:rPr>
          <w:lang w:val="en-AU"/>
        </w:rPr>
        <w:t xml:space="preserve">and </w:t>
      </w:r>
      <w:r w:rsidR="00F8591F" w:rsidRPr="000F6A62">
        <w:rPr>
          <w:noProof/>
          <w:position w:val="-4"/>
          <w:lang w:val="en-AU"/>
        </w:rPr>
        <w:object w:dxaOrig="300" w:dyaOrig="279" w14:anchorId="29EAF83C">
          <v:shape id="_x0000_i1071" type="#_x0000_t75" alt="" style="width:11.25pt;height:11.25pt" o:ole="">
            <v:imagedata r:id="rId107" o:title=""/>
          </v:shape>
          <o:OLEObject Type="Embed" ProgID="Equation.DSMT4" ShapeID="_x0000_i1071" DrawAspect="Content" ObjectID="_1730018328" r:id="rId108"/>
        </w:object>
      </w:r>
      <w:r>
        <w:rPr>
          <w:lang w:val="en-AU"/>
        </w:rPr>
        <w:t xml:space="preserve"> represent the distribution of print runs of standard and deluxe cartridges respectively.</w:t>
      </w:r>
    </w:p>
    <w:p w14:paraId="37388F4B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3080" w:dyaOrig="639" w14:anchorId="525BCABB">
          <v:shape id="_x0000_i1072" type="#_x0000_t75" alt="" style="width:154.5pt;height:30.75pt;mso-width-percent:0;mso-height-percent:0;mso-width-percent:0;mso-height-percent:0" o:ole="">
            <v:imagedata r:id="rId109" o:title=""/>
          </v:shape>
          <o:OLEObject Type="Embed" ProgID="Equation.DSMT4" ShapeID="_x0000_i1072" DrawAspect="Content" ObjectID="_1730018329" r:id="rId110"/>
        </w:object>
      </w:r>
    </w:p>
    <w:p w14:paraId="0FDDF782" w14:textId="77777777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>and</w:t>
      </w:r>
    </w:p>
    <w:p w14:paraId="516CDFBC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2980" w:dyaOrig="680" w14:anchorId="66DD89EA">
          <v:shape id="_x0000_i1073" type="#_x0000_t75" alt="" style="width:149.25pt;height:36.75pt;mso-width-percent:0;mso-height-percent:0;mso-width-percent:0;mso-height-percent:0" o:ole="">
            <v:imagedata r:id="rId111" o:title=""/>
          </v:shape>
          <o:OLEObject Type="Embed" ProgID="Equation.DSMT4" ShapeID="_x0000_i1073" DrawAspect="Content" ObjectID="_1730018330" r:id="rId112"/>
        </w:object>
      </w:r>
    </w:p>
    <w:p w14:paraId="58D02143" w14:textId="5C9FC684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>Therefore</w:t>
      </w:r>
      <w:r w:rsidR="000F6A62">
        <w:rPr>
          <w:lang w:val="en-AU"/>
        </w:rPr>
        <w:t>,</w:t>
      </w:r>
      <w:r>
        <w:rPr>
          <w:lang w:val="en-AU"/>
        </w:rPr>
        <w:t xml:space="preserve"> </w:t>
      </w:r>
      <w:r w:rsidR="00F8591F" w:rsidRPr="00F8591F">
        <w:rPr>
          <w:noProof/>
          <w:position w:val="-10"/>
          <w:lang w:val="en-AU"/>
        </w:rPr>
        <w:object w:dxaOrig="1460" w:dyaOrig="320" w14:anchorId="16144444">
          <v:shape id="_x0000_i1074" type="#_x0000_t75" alt="" style="width:1in;height:15.75pt" o:ole="">
            <v:imagedata r:id="rId113" o:title=""/>
          </v:shape>
          <o:OLEObject Type="Embed" ProgID="Equation.DSMT4" ShapeID="_x0000_i1074" DrawAspect="Content" ObjectID="_1730018331" r:id="rId114"/>
        </w:object>
      </w:r>
      <w:r>
        <w:rPr>
          <w:lang w:val="en-AU"/>
        </w:rPr>
        <w:t>.</w:t>
      </w:r>
    </w:p>
    <w:p w14:paraId="4398EBBE" w14:textId="77777777" w:rsidR="00697542" w:rsidRPr="00B42010" w:rsidRDefault="00697542" w:rsidP="00697542">
      <w:pPr>
        <w:pStyle w:val="VCAAHeading2"/>
      </w:pPr>
      <w:r w:rsidRPr="006C3424">
        <w:t>Question</w:t>
      </w:r>
      <w:r>
        <w:t xml:space="preserve"> 8b.</w:t>
      </w:r>
    </w:p>
    <w:p w14:paraId="5C98C125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3420" w:dyaOrig="440" w14:anchorId="2DF6A939">
          <v:shape id="_x0000_i1075" type="#_x0000_t75" alt="" style="width:169.5pt;height:20.25pt;mso-width-percent:0;mso-height-percent:0;mso-width-percent:0;mso-height-percent:0" o:ole="">
            <v:imagedata r:id="rId115" o:title=""/>
          </v:shape>
          <o:OLEObject Type="Embed" ProgID="Equation.DSMT4" ShapeID="_x0000_i1075" DrawAspect="Content" ObjectID="_1730018332" r:id="rId116"/>
        </w:object>
      </w:r>
    </w:p>
    <w:p w14:paraId="6B36A292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2740" w:dyaOrig="880" w14:anchorId="2B0AEC78">
          <v:shape id="_x0000_i1076" type="#_x0000_t75" alt="" style="width:138.75pt;height:46.5pt;mso-width-percent:0;mso-height-percent:0;mso-width-percent:0;mso-height-percent:0" o:ole="">
            <v:imagedata r:id="rId117" o:title=""/>
          </v:shape>
          <o:OLEObject Type="Embed" ProgID="Equation.DSMT4" ShapeID="_x0000_i1076" DrawAspect="Content" ObjectID="_1730018333" r:id="rId118"/>
        </w:object>
      </w:r>
    </w:p>
    <w:p w14:paraId="2A07BE17" w14:textId="4532BB99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>Therefore</w:t>
      </w:r>
      <w:r w:rsidR="00161868">
        <w:rPr>
          <w:lang w:val="en-AU"/>
        </w:rPr>
        <w:t>,</w:t>
      </w:r>
      <w:r>
        <w:rPr>
          <w:lang w:val="en-AU"/>
        </w:rPr>
        <w:t xml:space="preserve"> </w:t>
      </w:r>
      <w:r w:rsidR="00F8591F" w:rsidRPr="00F8591F">
        <w:rPr>
          <w:noProof/>
          <w:position w:val="-18"/>
          <w:lang w:val="en-AU"/>
        </w:rPr>
        <w:object w:dxaOrig="1620" w:dyaOrig="480" w14:anchorId="5A21F9B8">
          <v:shape id="_x0000_i1077" type="#_x0000_t75" alt="" style="width:82.5pt;height:25.5pt" o:ole="">
            <v:imagedata r:id="rId119" o:title=""/>
          </v:shape>
          <o:OLEObject Type="Embed" ProgID="Equation.DSMT4" ShapeID="_x0000_i1077" DrawAspect="Content" ObjectID="_1730018334" r:id="rId120"/>
        </w:object>
      </w:r>
      <w:r>
        <w:rPr>
          <w:lang w:val="en-AU"/>
        </w:rPr>
        <w:t>.</w:t>
      </w:r>
    </w:p>
    <w:p w14:paraId="0614465C" w14:textId="3D0F1847" w:rsidR="00697542" w:rsidRPr="003D7C54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 xml:space="preserve">Note that </w:t>
      </w:r>
      <w:r w:rsidR="000F6A62" w:rsidRPr="000F6A62">
        <w:rPr>
          <w:noProof/>
          <w:position w:val="-12"/>
          <w:lang w:val="en-AU"/>
        </w:rPr>
        <w:object w:dxaOrig="700" w:dyaOrig="360" w14:anchorId="2C65D8CE">
          <v:shape id="_x0000_i1078" type="#_x0000_t75" alt="" style="width:36.75pt;height:15.75pt;mso-width-percent:0;mso-height-percent:0;mso-width-percent:0;mso-height-percent:0" o:ole="">
            <v:imagedata r:id="rId121" o:title=""/>
          </v:shape>
          <o:OLEObject Type="Embed" ProgID="Equation.DSMT4" ShapeID="_x0000_i1078" DrawAspect="Content" ObjectID="_1730018335" r:id="rId122"/>
        </w:object>
      </w:r>
      <w:r w:rsidR="00161868">
        <w:rPr>
          <w:lang w:val="en-AU"/>
        </w:rPr>
        <w:t>,</w:t>
      </w:r>
      <w:r>
        <w:rPr>
          <w:lang w:val="en-AU"/>
        </w:rPr>
        <w:t xml:space="preserve"> as </w:t>
      </w:r>
      <w:r w:rsidR="000F6A62" w:rsidRPr="000F6A62">
        <w:rPr>
          <w:noProof/>
          <w:position w:val="-4"/>
          <w:lang w:val="en-AU"/>
        </w:rPr>
        <w:object w:dxaOrig="240" w:dyaOrig="260" w14:anchorId="476E8234">
          <v:shape id="_x0000_i1079" type="#_x0000_t75" alt="" style="width:10.5pt;height:10.5pt;mso-width-percent:0;mso-height-percent:0;mso-width-percent:0;mso-height-percent:0" o:ole="">
            <v:imagedata r:id="rId123" o:title=""/>
          </v:shape>
          <o:OLEObject Type="Embed" ProgID="Equation.DSMT4" ShapeID="_x0000_i1079" DrawAspect="Content" ObjectID="_1730018336" r:id="rId124"/>
        </w:object>
      </w:r>
      <w:r>
        <w:rPr>
          <w:lang w:val="en-AU"/>
        </w:rPr>
        <w:t xml:space="preserve"> is a normally distributed random variable.</w:t>
      </w:r>
    </w:p>
    <w:p w14:paraId="5A50A568" w14:textId="74ACAB76" w:rsidR="00697542" w:rsidRPr="00697542" w:rsidRDefault="00697542" w:rsidP="00697542">
      <w:pPr>
        <w:pStyle w:val="VCAAHeading2"/>
      </w:pPr>
      <w:r w:rsidRPr="006C3424">
        <w:lastRenderedPageBreak/>
        <w:t>Question</w:t>
      </w:r>
      <w:r>
        <w:t xml:space="preserve"> 8c.</w:t>
      </w:r>
    </w:p>
    <w:p w14:paraId="62E6668A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3640" w:dyaOrig="660" w14:anchorId="2300EFF0">
          <v:shape id="_x0000_i1080" type="#_x0000_t75" alt="" style="width:184.5pt;height:30.75pt;mso-width-percent:0;mso-height-percent:0;mso-width-percent:0;mso-height-percent:0" o:ole="">
            <v:imagedata r:id="rId125" o:title=""/>
          </v:shape>
          <o:OLEObject Type="Embed" ProgID="Equation.DSMT4" ShapeID="_x0000_i1080" DrawAspect="Content" ObjectID="_1730018337" r:id="rId126"/>
        </w:object>
      </w:r>
    </w:p>
    <w:p w14:paraId="3BF89B38" w14:textId="0CA393A2" w:rsidR="00697542" w:rsidRDefault="002260D6" w:rsidP="00697542">
      <w:pPr>
        <w:pStyle w:val="VCAAbodyformaths"/>
        <w:rPr>
          <w:lang w:val="en-AU"/>
        </w:rPr>
      </w:pPr>
      <w:r w:rsidRPr="002260D6">
        <w:rPr>
          <w:noProof/>
          <w:position w:val="-6"/>
          <w:lang w:val="en-AU"/>
        </w:rPr>
        <w:object w:dxaOrig="820" w:dyaOrig="279" w14:anchorId="6F97FBF9">
          <v:shape id="_x0000_i1081" type="#_x0000_t75" alt="" style="width:40.5pt;height:15.75pt" o:ole="">
            <v:imagedata r:id="rId127" o:title=""/>
          </v:shape>
          <o:OLEObject Type="Embed" ProgID="Equation.DSMT4" ShapeID="_x0000_i1081" DrawAspect="Content" ObjectID="_1730018338" r:id="rId128"/>
        </w:object>
      </w:r>
      <w:r w:rsidR="00697542">
        <w:rPr>
          <w:lang w:val="en-AU"/>
        </w:rPr>
        <w:t xml:space="preserve"> and </w:t>
      </w:r>
      <w:r w:rsidRPr="002260D6">
        <w:rPr>
          <w:noProof/>
          <w:position w:val="-6"/>
          <w:lang w:val="en-AU"/>
        </w:rPr>
        <w:object w:dxaOrig="660" w:dyaOrig="279" w14:anchorId="58EE84D7">
          <v:shape id="_x0000_i1082" type="#_x0000_t75" alt="" style="width:30.75pt;height:15.75pt" o:ole="">
            <v:imagedata r:id="rId129" o:title=""/>
          </v:shape>
          <o:OLEObject Type="Embed" ProgID="Equation.DSMT4" ShapeID="_x0000_i1082" DrawAspect="Content" ObjectID="_1730018339" r:id="rId130"/>
        </w:object>
      </w:r>
    </w:p>
    <w:p w14:paraId="4B677A13" w14:textId="77777777" w:rsidR="00697542" w:rsidRDefault="000F6A62" w:rsidP="00697542">
      <w:pPr>
        <w:pStyle w:val="VCAAbodyformaths"/>
        <w:rPr>
          <w:lang w:val="en-AU"/>
        </w:rPr>
      </w:pPr>
      <w:r w:rsidRPr="000F6A62">
        <w:rPr>
          <w:noProof/>
          <w:lang w:val="en-AU"/>
        </w:rPr>
        <w:object w:dxaOrig="1640" w:dyaOrig="2079" w14:anchorId="57312489">
          <v:shape id="_x0000_i1083" type="#_x0000_t75" alt="" style="width:82.5pt;height:103.5pt;mso-width-percent:0;mso-height-percent:0;mso-width-percent:0;mso-height-percent:0" o:ole="">
            <v:imagedata r:id="rId131" o:title=""/>
          </v:shape>
          <o:OLEObject Type="Embed" ProgID="Equation.DSMT4" ShapeID="_x0000_i1083" DrawAspect="Content" ObjectID="_1730018340" r:id="rId132"/>
        </w:object>
      </w:r>
    </w:p>
    <w:p w14:paraId="664B9FA8" w14:textId="1F3ACDB2" w:rsidR="00697542" w:rsidRPr="00697542" w:rsidRDefault="00697542" w:rsidP="00697542">
      <w:pPr>
        <w:pStyle w:val="VCAAHeading2"/>
      </w:pPr>
      <w:r w:rsidRPr="006C3424">
        <w:t>Question</w:t>
      </w:r>
      <w:r>
        <w:t xml:space="preserve"> 9a.</w:t>
      </w:r>
    </w:p>
    <w:p w14:paraId="64D5F3F9" w14:textId="2DF1FB02" w:rsidR="00697542" w:rsidRDefault="00697542" w:rsidP="00697542">
      <w:pPr>
        <w:pStyle w:val="VCAAbodyformaths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10630AFC" wp14:editId="42A918A6">
            <wp:extent cx="5019675" cy="4290847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223" cy="429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D885F" w14:textId="26F78FF0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 xml:space="preserve">Asymptotes </w:t>
      </w:r>
      <w:r w:rsidR="00F8591F" w:rsidRPr="00F8591F">
        <w:rPr>
          <w:noProof/>
          <w:position w:val="-6"/>
          <w:lang w:val="en-AU"/>
        </w:rPr>
        <w:object w:dxaOrig="680" w:dyaOrig="279" w14:anchorId="538831FE">
          <v:shape id="_x0000_i1084" type="#_x0000_t75" alt="" style="width:36.75pt;height:15.75pt" o:ole="">
            <v:imagedata r:id="rId135" o:title=""/>
          </v:shape>
          <o:OLEObject Type="Embed" ProgID="Equation.DSMT4" ShapeID="_x0000_i1084" DrawAspect="Content" ObjectID="_1730018341" r:id="rId136"/>
        </w:object>
      </w:r>
      <w:r>
        <w:rPr>
          <w:lang w:val="en-AU"/>
        </w:rPr>
        <w:t xml:space="preserve">, </w:t>
      </w:r>
      <w:r w:rsidR="00F8591F" w:rsidRPr="00F8591F">
        <w:rPr>
          <w:noProof/>
          <w:position w:val="-6"/>
          <w:lang w:val="en-AU"/>
        </w:rPr>
        <w:object w:dxaOrig="560" w:dyaOrig="279" w14:anchorId="30EC85BD">
          <v:shape id="_x0000_i1085" type="#_x0000_t75" alt="" style="width:25.5pt;height:15.75pt" o:ole="">
            <v:imagedata r:id="rId137" o:title=""/>
          </v:shape>
          <o:OLEObject Type="Embed" ProgID="Equation.DSMT4" ShapeID="_x0000_i1085" DrawAspect="Content" ObjectID="_1730018342" r:id="rId138"/>
        </w:object>
      </w:r>
      <w:r>
        <w:rPr>
          <w:lang w:val="en-AU"/>
        </w:rPr>
        <w:t xml:space="preserve"> and </w:t>
      </w:r>
      <w:r w:rsidR="000F6A62" w:rsidRPr="000F6A62">
        <w:rPr>
          <w:noProof/>
          <w:position w:val="-10"/>
          <w:lang w:val="en-AU"/>
        </w:rPr>
        <w:object w:dxaOrig="560" w:dyaOrig="320" w14:anchorId="5229B8B2">
          <v:shape id="_x0000_i1086" type="#_x0000_t75" alt="" style="width:25.5pt;height:15.75pt;mso-width-percent:0;mso-height-percent:0;mso-width-percent:0;mso-height-percent:0" o:ole="">
            <v:imagedata r:id="rId139" o:title=""/>
          </v:shape>
          <o:OLEObject Type="Embed" ProgID="Equation.DSMT4" ShapeID="_x0000_i1086" DrawAspect="Content" ObjectID="_1730018343" r:id="rId140"/>
        </w:object>
      </w:r>
      <w:r>
        <w:rPr>
          <w:lang w:val="en-AU"/>
        </w:rPr>
        <w:t>.</w:t>
      </w:r>
    </w:p>
    <w:p w14:paraId="5F659A73" w14:textId="7491611B" w:rsidR="002260D6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 xml:space="preserve">Minimum turning point and </w:t>
      </w:r>
      <w:r w:rsidR="000F6A62" w:rsidRPr="000F6A62">
        <w:rPr>
          <w:noProof/>
          <w:position w:val="-10"/>
          <w:lang w:val="en-AU"/>
        </w:rPr>
        <w:object w:dxaOrig="220" w:dyaOrig="260" w14:anchorId="4BB70F2A">
          <v:shape id="_x0000_i1087" type="#_x0000_t75" alt="" style="width:10.5pt;height:10.5pt;mso-width-percent:0;mso-height-percent:0;mso-width-percent:0;mso-height-percent:0" o:ole="">
            <v:imagedata r:id="rId141" o:title=""/>
          </v:shape>
          <o:OLEObject Type="Embed" ProgID="Equation.DSMT4" ShapeID="_x0000_i1087" DrawAspect="Content" ObjectID="_1730018344" r:id="rId142"/>
        </w:object>
      </w:r>
      <w:r>
        <w:rPr>
          <w:lang w:val="en-AU"/>
        </w:rPr>
        <w:t xml:space="preserve">–intercept at </w:t>
      </w:r>
      <w:r w:rsidR="000F6A62" w:rsidRPr="000F6A62">
        <w:rPr>
          <w:noProof/>
          <w:position w:val="-28"/>
          <w:lang w:val="en-AU"/>
        </w:rPr>
        <w:object w:dxaOrig="660" w:dyaOrig="680" w14:anchorId="74D047C0">
          <v:shape id="_x0000_i1088" type="#_x0000_t75" alt="" style="width:30.75pt;height:36.75pt;mso-width-percent:0;mso-height-percent:0;mso-width-percent:0;mso-height-percent:0" o:ole="">
            <v:imagedata r:id="rId143" o:title=""/>
          </v:shape>
          <o:OLEObject Type="Embed" ProgID="Equation.DSMT4" ShapeID="_x0000_i1088" DrawAspect="Content" ObjectID="_1730018345" r:id="rId144"/>
        </w:object>
      </w:r>
      <w:r>
        <w:rPr>
          <w:lang w:val="en-AU"/>
        </w:rPr>
        <w:t>.</w:t>
      </w:r>
    </w:p>
    <w:p w14:paraId="084749D7" w14:textId="77777777" w:rsidR="002260D6" w:rsidRDefault="002260D6">
      <w:pPr>
        <w:rPr>
          <w:rFonts w:ascii="Arial" w:eastAsia="Arial" w:hAnsi="Arial" w:cs="Arial"/>
          <w:color w:val="000000"/>
          <w:sz w:val="20"/>
          <w:lang w:val="en-AU"/>
        </w:rPr>
      </w:pPr>
      <w:r>
        <w:rPr>
          <w:lang w:val="en-AU"/>
        </w:rPr>
        <w:br w:type="page"/>
      </w:r>
    </w:p>
    <w:p w14:paraId="0B63532E" w14:textId="3737514C" w:rsidR="00697542" w:rsidRPr="00697542" w:rsidRDefault="00697542" w:rsidP="00697542">
      <w:pPr>
        <w:pStyle w:val="VCAAHeading2"/>
      </w:pPr>
      <w:r w:rsidRPr="006C3424">
        <w:lastRenderedPageBreak/>
        <w:t>Question</w:t>
      </w:r>
      <w:r>
        <w:t xml:space="preserve"> 9b.</w:t>
      </w:r>
    </w:p>
    <w:p w14:paraId="7C7AC7F3" w14:textId="63C72D3C" w:rsidR="00697542" w:rsidRDefault="006626AC" w:rsidP="00697542">
      <w:pPr>
        <w:pStyle w:val="VCAAbodyformaths"/>
        <w:rPr>
          <w:lang w:val="en-AU"/>
        </w:rPr>
      </w:pPr>
      <w:r w:rsidRPr="006626AC">
        <w:rPr>
          <w:noProof/>
          <w:position w:val="-28"/>
          <w:lang w:val="en-AU"/>
        </w:rPr>
        <w:object w:dxaOrig="3780" w:dyaOrig="660" w14:anchorId="4DF81088">
          <v:shape id="_x0000_i1089" type="#_x0000_t75" alt="" style="width:190.5pt;height:30.75pt" o:ole="">
            <v:imagedata r:id="rId145" o:title=""/>
          </v:shape>
          <o:OLEObject Type="Embed" ProgID="Equation.DSMT4" ShapeID="_x0000_i1089" DrawAspect="Content" ObjectID="_1730018346" r:id="rId146"/>
        </w:object>
      </w:r>
    </w:p>
    <w:p w14:paraId="0D55B6FB" w14:textId="494A2263" w:rsidR="00697542" w:rsidRDefault="00F8591F" w:rsidP="00697542">
      <w:pPr>
        <w:pStyle w:val="VCAAbodyformaths"/>
        <w:rPr>
          <w:lang w:val="en-AU"/>
        </w:rPr>
      </w:pPr>
      <w:r w:rsidRPr="00F8591F">
        <w:rPr>
          <w:noProof/>
          <w:position w:val="-4"/>
          <w:lang w:val="en-AU"/>
        </w:rPr>
        <w:object w:dxaOrig="600" w:dyaOrig="279" w14:anchorId="3900FE0C">
          <v:shape id="_x0000_i1090" type="#_x0000_t75" alt="" style="width:27pt;height:11.25pt" o:ole="">
            <v:imagedata r:id="rId147" o:title=""/>
          </v:shape>
          <o:OLEObject Type="Embed" ProgID="Equation.DSMT4" ShapeID="_x0000_i1090" DrawAspect="Content" ObjectID="_1730018347" r:id="rId148"/>
        </w:object>
      </w:r>
      <w:r w:rsidR="00697542">
        <w:rPr>
          <w:lang w:val="en-AU"/>
        </w:rPr>
        <w:t xml:space="preserve">, </w:t>
      </w:r>
      <w:r w:rsidRPr="00F8591F">
        <w:rPr>
          <w:noProof/>
          <w:position w:val="-4"/>
          <w:lang w:val="en-AU"/>
        </w:rPr>
        <w:object w:dxaOrig="740" w:dyaOrig="260" w14:anchorId="4E1256BE">
          <v:shape id="_x0000_i1091" type="#_x0000_t75" alt="" style="width:38.25pt;height:10.5pt" o:ole="">
            <v:imagedata r:id="rId149" o:title=""/>
          </v:shape>
          <o:OLEObject Type="Embed" ProgID="Equation.DSMT4" ShapeID="_x0000_i1091" DrawAspect="Content" ObjectID="_1730018348" r:id="rId150"/>
        </w:object>
      </w:r>
      <w:r w:rsidR="00697542">
        <w:rPr>
          <w:lang w:val="en-AU"/>
        </w:rPr>
        <w:t xml:space="preserve">, </w:t>
      </w:r>
      <w:r w:rsidRPr="000F6A62">
        <w:rPr>
          <w:noProof/>
          <w:position w:val="-6"/>
          <w:lang w:val="en-AU"/>
        </w:rPr>
        <w:object w:dxaOrig="520" w:dyaOrig="240" w14:anchorId="4602EF20">
          <v:shape id="_x0000_i1092" type="#_x0000_t75" alt="" style="width:27pt;height:12.75pt" o:ole="">
            <v:imagedata r:id="rId151" o:title=""/>
          </v:shape>
          <o:OLEObject Type="Embed" ProgID="Equation.DSMT4" ShapeID="_x0000_i1092" DrawAspect="Content" ObjectID="_1730018349" r:id="rId152"/>
        </w:object>
      </w:r>
    </w:p>
    <w:p w14:paraId="743B2D29" w14:textId="77777777" w:rsidR="006626AC" w:rsidRDefault="006626AC" w:rsidP="00697542">
      <w:pPr>
        <w:pStyle w:val="VCAAbodyformaths"/>
        <w:rPr>
          <w:lang w:val="en-AU"/>
        </w:rPr>
      </w:pPr>
    </w:p>
    <w:p w14:paraId="2C597ED8" w14:textId="415EFDCB" w:rsidR="00697542" w:rsidRDefault="00697542" w:rsidP="00697542">
      <w:pPr>
        <w:pStyle w:val="VCAAbodyformaths"/>
        <w:rPr>
          <w:lang w:val="en-AU"/>
        </w:rPr>
      </w:pPr>
      <w:r>
        <w:rPr>
          <w:lang w:val="en-AU"/>
        </w:rPr>
        <w:t>Then</w:t>
      </w:r>
      <w:r w:rsidR="00A75324">
        <w:rPr>
          <w:lang w:val="en-AU"/>
        </w:rPr>
        <w:t>:</w:t>
      </w:r>
    </w:p>
    <w:p w14:paraId="173F8CF4" w14:textId="744F62A7" w:rsidR="00697542" w:rsidRDefault="00DD060F" w:rsidP="00697542">
      <w:pPr>
        <w:pStyle w:val="VCAAbodyformaths"/>
        <w:rPr>
          <w:lang w:val="en-AU"/>
        </w:rPr>
      </w:pPr>
      <w:r w:rsidRPr="00DD060F">
        <w:rPr>
          <w:noProof/>
          <w:position w:val="-136"/>
          <w:lang w:val="en-AU"/>
        </w:rPr>
        <w:object w:dxaOrig="5200" w:dyaOrig="2840" w14:anchorId="5FA4B33D">
          <v:shape id="_x0000_i1093" type="#_x0000_t75" alt="" style="width:262.5pt;height:2in" o:ole="">
            <v:imagedata r:id="rId153" o:title=""/>
          </v:shape>
          <o:OLEObject Type="Embed" ProgID="Equation.DSMT4" ShapeID="_x0000_i1093" DrawAspect="Content" ObjectID="_1730018350" r:id="rId154"/>
        </w:object>
      </w:r>
    </w:p>
    <w:p w14:paraId="7C0F18B2" w14:textId="77777777" w:rsidR="00697542" w:rsidRPr="003D7C54" w:rsidRDefault="00697542" w:rsidP="00697542">
      <w:pPr>
        <w:pStyle w:val="VCAAHeading2"/>
      </w:pPr>
      <w:r w:rsidRPr="006C3424">
        <w:t>Question</w:t>
      </w:r>
      <w:r>
        <w:t xml:space="preserve"> 10a.</w:t>
      </w:r>
    </w:p>
    <w:p w14:paraId="6A336BBD" w14:textId="02E946AD" w:rsidR="002260D6" w:rsidRDefault="000F6A62" w:rsidP="00697542">
      <w:pPr>
        <w:pStyle w:val="VCAAbodyformaths"/>
        <w:rPr>
          <w:noProof/>
          <w:lang w:val="en-AU"/>
        </w:rPr>
      </w:pPr>
      <w:r w:rsidRPr="000F6A62">
        <w:rPr>
          <w:noProof/>
          <w:lang w:val="en-AU"/>
        </w:rPr>
        <w:object w:dxaOrig="4880" w:dyaOrig="4140" w14:anchorId="088F8884">
          <v:shape id="_x0000_i1094" type="#_x0000_t75" alt="" style="width:242.25pt;height:206.25pt;mso-width-percent:0;mso-height-percent:0;mso-width-percent:0;mso-height-percent:0" o:ole="">
            <v:imagedata r:id="rId155" o:title=""/>
          </v:shape>
          <o:OLEObject Type="Embed" ProgID="Equation.DSMT4" ShapeID="_x0000_i1094" DrawAspect="Content" ObjectID="_1730018351" r:id="rId156"/>
        </w:object>
      </w:r>
    </w:p>
    <w:p w14:paraId="4A49009C" w14:textId="77777777" w:rsidR="002260D6" w:rsidRDefault="002260D6">
      <w:pPr>
        <w:rPr>
          <w:rFonts w:ascii="Arial" w:eastAsia="Arial" w:hAnsi="Arial" w:cs="Arial"/>
          <w:noProof/>
          <w:color w:val="000000"/>
          <w:sz w:val="20"/>
          <w:lang w:val="en-AU"/>
        </w:rPr>
      </w:pPr>
      <w:r>
        <w:rPr>
          <w:noProof/>
          <w:lang w:val="en-AU"/>
        </w:rPr>
        <w:br w:type="page"/>
      </w:r>
    </w:p>
    <w:p w14:paraId="4520FD03" w14:textId="28F434F5" w:rsidR="00697542" w:rsidRPr="00697542" w:rsidRDefault="00697542" w:rsidP="00697542">
      <w:pPr>
        <w:pStyle w:val="VCAAHeading2"/>
      </w:pPr>
      <w:r w:rsidRPr="006C3424">
        <w:lastRenderedPageBreak/>
        <w:t>Question</w:t>
      </w:r>
      <w:r>
        <w:t xml:space="preserve"> 10b.</w:t>
      </w:r>
    </w:p>
    <w:p w14:paraId="0A52E338" w14:textId="60E3374E" w:rsidR="008E621F" w:rsidRPr="00697542" w:rsidRDefault="008E621F" w:rsidP="00697542">
      <w:pPr>
        <w:pStyle w:val="VCAAbodyformaths"/>
        <w:rPr>
          <w:noProof/>
          <w:lang w:val="en-AU"/>
        </w:rPr>
      </w:pPr>
      <w:r w:rsidRPr="008E621F">
        <w:rPr>
          <w:noProof/>
          <w:position w:val="-216"/>
          <w:lang w:val="en-AU"/>
        </w:rPr>
        <w:object w:dxaOrig="4540" w:dyaOrig="4440" w14:anchorId="2B53C06E">
          <v:shape id="_x0000_i1095" type="#_x0000_t75" alt="" style="width:226.5pt;height:220.5pt" o:ole="">
            <v:imagedata r:id="rId157" o:title=""/>
          </v:shape>
          <o:OLEObject Type="Embed" ProgID="Equation.DSMT4" ShapeID="_x0000_i1095" DrawAspect="Content" ObjectID="_1730018352" r:id="rId158"/>
        </w:object>
      </w:r>
      <w:r w:rsidR="000F6A62" w:rsidRPr="000F6A62">
        <w:rPr>
          <w:noProof/>
          <w:position w:val="-4"/>
          <w:lang w:val="en-AU"/>
        </w:rPr>
        <w:object w:dxaOrig="180" w:dyaOrig="279" w14:anchorId="6296F666">
          <v:shape id="_x0000_i1096" type="#_x0000_t75" alt="" style="width:10.5pt;height:15.75pt;mso-width-percent:0;mso-height-percent:0;mso-width-percent:0;mso-height-percent:0" o:ole="">
            <v:imagedata r:id="rId159" o:title=""/>
          </v:shape>
          <o:OLEObject Type="Embed" ProgID="Equation.DSMT4" ShapeID="_x0000_i1096" DrawAspect="Content" ObjectID="_1730018353" r:id="rId160"/>
        </w:object>
      </w:r>
    </w:p>
    <w:sectPr w:rsidR="008E621F" w:rsidRPr="00697542" w:rsidSect="00B230DB">
      <w:headerReference w:type="even" r:id="rId161"/>
      <w:headerReference w:type="default" r:id="rId162"/>
      <w:footerReference w:type="even" r:id="rId163"/>
      <w:footerReference w:type="default" r:id="rId164"/>
      <w:headerReference w:type="first" r:id="rId165"/>
      <w:footerReference w:type="first" r:id="rId16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428B1" w:rsidRDefault="008428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1C5C" w14:textId="77777777" w:rsidR="003B3BF1" w:rsidRDefault="003B3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428B1" w:rsidRDefault="008428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C102" w14:textId="77777777" w:rsidR="003B3BF1" w:rsidRDefault="003B3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15C75E17" w:rsidR="008428B1" w:rsidRPr="003B3BF1" w:rsidRDefault="003B3BF1" w:rsidP="003B3BF1">
    <w:pPr>
      <w:pStyle w:val="VCAAcaptionsandfootnotes"/>
    </w:pPr>
    <w:r w:rsidRPr="003B3BF1">
      <w:t>2022 VCE Specialist Mathematics 1 (NHT) external assessment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4B501A"/>
    <w:multiLevelType w:val="hybridMultilevel"/>
    <w:tmpl w:val="5E100090"/>
    <w:lvl w:ilvl="0" w:tplc="4B78B6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E15871BA"/>
    <w:lvl w:ilvl="0" w:tplc="5F3E2E3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24018"/>
    <w:rsid w:val="0005780E"/>
    <w:rsid w:val="00065CC6"/>
    <w:rsid w:val="00090D46"/>
    <w:rsid w:val="000A71F7"/>
    <w:rsid w:val="000C7159"/>
    <w:rsid w:val="000F09E4"/>
    <w:rsid w:val="000F16FD"/>
    <w:rsid w:val="000F5AAF"/>
    <w:rsid w:val="000F6A62"/>
    <w:rsid w:val="00120DB9"/>
    <w:rsid w:val="00142999"/>
    <w:rsid w:val="00143520"/>
    <w:rsid w:val="00153AD2"/>
    <w:rsid w:val="00161868"/>
    <w:rsid w:val="001779EA"/>
    <w:rsid w:val="00182027"/>
    <w:rsid w:val="00184297"/>
    <w:rsid w:val="00185CDF"/>
    <w:rsid w:val="001C3EEA"/>
    <w:rsid w:val="001D3246"/>
    <w:rsid w:val="002076D3"/>
    <w:rsid w:val="002260D6"/>
    <w:rsid w:val="002279BA"/>
    <w:rsid w:val="002329F3"/>
    <w:rsid w:val="00243F0D"/>
    <w:rsid w:val="00260767"/>
    <w:rsid w:val="002647BB"/>
    <w:rsid w:val="002754C1"/>
    <w:rsid w:val="002841C8"/>
    <w:rsid w:val="0028516B"/>
    <w:rsid w:val="00297D08"/>
    <w:rsid w:val="002C6F90"/>
    <w:rsid w:val="002E4FB5"/>
    <w:rsid w:val="00302FB8"/>
    <w:rsid w:val="00304EA1"/>
    <w:rsid w:val="00314D81"/>
    <w:rsid w:val="00322FC6"/>
    <w:rsid w:val="00350651"/>
    <w:rsid w:val="0035293F"/>
    <w:rsid w:val="00384DB0"/>
    <w:rsid w:val="00385147"/>
    <w:rsid w:val="00391986"/>
    <w:rsid w:val="003A00B4"/>
    <w:rsid w:val="003B2257"/>
    <w:rsid w:val="003B3BF1"/>
    <w:rsid w:val="003C5E71"/>
    <w:rsid w:val="003C6C6D"/>
    <w:rsid w:val="003D6CBD"/>
    <w:rsid w:val="003F2E05"/>
    <w:rsid w:val="00400537"/>
    <w:rsid w:val="004138B9"/>
    <w:rsid w:val="00417AA3"/>
    <w:rsid w:val="00425DFE"/>
    <w:rsid w:val="004303EB"/>
    <w:rsid w:val="00434EDB"/>
    <w:rsid w:val="00440B32"/>
    <w:rsid w:val="0044213C"/>
    <w:rsid w:val="0046078D"/>
    <w:rsid w:val="00495C80"/>
    <w:rsid w:val="004A2ED8"/>
    <w:rsid w:val="004F5BDA"/>
    <w:rsid w:val="00500626"/>
    <w:rsid w:val="0051631E"/>
    <w:rsid w:val="00537A1F"/>
    <w:rsid w:val="005570CF"/>
    <w:rsid w:val="00566029"/>
    <w:rsid w:val="005923CB"/>
    <w:rsid w:val="005B391B"/>
    <w:rsid w:val="005D3D78"/>
    <w:rsid w:val="005E2EF0"/>
    <w:rsid w:val="005F4092"/>
    <w:rsid w:val="006451DB"/>
    <w:rsid w:val="006532E1"/>
    <w:rsid w:val="006626AC"/>
    <w:rsid w:val="006663C6"/>
    <w:rsid w:val="0068471E"/>
    <w:rsid w:val="00684F98"/>
    <w:rsid w:val="00693FFD"/>
    <w:rsid w:val="00697542"/>
    <w:rsid w:val="006B4B1E"/>
    <w:rsid w:val="006B5C2F"/>
    <w:rsid w:val="006D2159"/>
    <w:rsid w:val="006E5C9E"/>
    <w:rsid w:val="006F787C"/>
    <w:rsid w:val="00702636"/>
    <w:rsid w:val="00724507"/>
    <w:rsid w:val="00733E80"/>
    <w:rsid w:val="00747109"/>
    <w:rsid w:val="00773E6C"/>
    <w:rsid w:val="00774F31"/>
    <w:rsid w:val="00781FB1"/>
    <w:rsid w:val="007A4B91"/>
    <w:rsid w:val="007C600D"/>
    <w:rsid w:val="007D1B6D"/>
    <w:rsid w:val="00813C37"/>
    <w:rsid w:val="008154B5"/>
    <w:rsid w:val="00823962"/>
    <w:rsid w:val="008428B1"/>
    <w:rsid w:val="008468E3"/>
    <w:rsid w:val="00850410"/>
    <w:rsid w:val="00852719"/>
    <w:rsid w:val="00860115"/>
    <w:rsid w:val="0088783C"/>
    <w:rsid w:val="008E621F"/>
    <w:rsid w:val="00914822"/>
    <w:rsid w:val="0092777A"/>
    <w:rsid w:val="009370BC"/>
    <w:rsid w:val="009403B9"/>
    <w:rsid w:val="00970580"/>
    <w:rsid w:val="0098739B"/>
    <w:rsid w:val="009906B5"/>
    <w:rsid w:val="009B61E5"/>
    <w:rsid w:val="009D0E9E"/>
    <w:rsid w:val="009D1E89"/>
    <w:rsid w:val="009D587E"/>
    <w:rsid w:val="009E5707"/>
    <w:rsid w:val="00A17661"/>
    <w:rsid w:val="00A24B2D"/>
    <w:rsid w:val="00A40966"/>
    <w:rsid w:val="00A50B1A"/>
    <w:rsid w:val="00A75324"/>
    <w:rsid w:val="00A921E0"/>
    <w:rsid w:val="00A922F4"/>
    <w:rsid w:val="00AA1D95"/>
    <w:rsid w:val="00AC4415"/>
    <w:rsid w:val="00AC4EF5"/>
    <w:rsid w:val="00AE5526"/>
    <w:rsid w:val="00AF051B"/>
    <w:rsid w:val="00AF1BD8"/>
    <w:rsid w:val="00B01578"/>
    <w:rsid w:val="00B0738F"/>
    <w:rsid w:val="00B13D3B"/>
    <w:rsid w:val="00B20072"/>
    <w:rsid w:val="00B230DB"/>
    <w:rsid w:val="00B26601"/>
    <w:rsid w:val="00B41951"/>
    <w:rsid w:val="00B53229"/>
    <w:rsid w:val="00B5443D"/>
    <w:rsid w:val="00B62480"/>
    <w:rsid w:val="00B717F4"/>
    <w:rsid w:val="00B81B70"/>
    <w:rsid w:val="00BB3BAB"/>
    <w:rsid w:val="00BD0724"/>
    <w:rsid w:val="00BD2B91"/>
    <w:rsid w:val="00BE5521"/>
    <w:rsid w:val="00BF0BBA"/>
    <w:rsid w:val="00BF6C23"/>
    <w:rsid w:val="00C02243"/>
    <w:rsid w:val="00C35203"/>
    <w:rsid w:val="00C52059"/>
    <w:rsid w:val="00C53263"/>
    <w:rsid w:val="00C75F1D"/>
    <w:rsid w:val="00C84C82"/>
    <w:rsid w:val="00C85611"/>
    <w:rsid w:val="00C95156"/>
    <w:rsid w:val="00CA0DC2"/>
    <w:rsid w:val="00CB68E8"/>
    <w:rsid w:val="00CE5BFB"/>
    <w:rsid w:val="00D04F01"/>
    <w:rsid w:val="00D06414"/>
    <w:rsid w:val="00D10AA4"/>
    <w:rsid w:val="00D20ED9"/>
    <w:rsid w:val="00D24E5A"/>
    <w:rsid w:val="00D338E4"/>
    <w:rsid w:val="00D51947"/>
    <w:rsid w:val="00D532F0"/>
    <w:rsid w:val="00D56E0F"/>
    <w:rsid w:val="00D77413"/>
    <w:rsid w:val="00D82759"/>
    <w:rsid w:val="00D86DE4"/>
    <w:rsid w:val="00DD060F"/>
    <w:rsid w:val="00DE1909"/>
    <w:rsid w:val="00DE51DB"/>
    <w:rsid w:val="00DF4A82"/>
    <w:rsid w:val="00E23F1D"/>
    <w:rsid w:val="00E24216"/>
    <w:rsid w:val="00E24B48"/>
    <w:rsid w:val="00E30E05"/>
    <w:rsid w:val="00E35622"/>
    <w:rsid w:val="00E36361"/>
    <w:rsid w:val="00E55AE9"/>
    <w:rsid w:val="00EB0C84"/>
    <w:rsid w:val="00EC3A08"/>
    <w:rsid w:val="00EF0FC1"/>
    <w:rsid w:val="00EF4188"/>
    <w:rsid w:val="00F1508A"/>
    <w:rsid w:val="00F17FDE"/>
    <w:rsid w:val="00F40D53"/>
    <w:rsid w:val="00F4525C"/>
    <w:rsid w:val="00F50D86"/>
    <w:rsid w:val="00F74599"/>
    <w:rsid w:val="00F8591F"/>
    <w:rsid w:val="00FD29D3"/>
    <w:rsid w:val="00FD694E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85CDF"/>
    <w:pPr>
      <w:keepNext/>
      <w:keepLines/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Arial"/>
      <w:i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paragraph" w:styleId="ListParagraph">
    <w:name w:val="List Paragraph"/>
    <w:basedOn w:val="Normal"/>
    <w:uiPriority w:val="34"/>
    <w:qFormat/>
    <w:rsid w:val="00697542"/>
    <w:pPr>
      <w:ind w:left="720"/>
      <w:contextualSpacing/>
    </w:pPr>
  </w:style>
  <w:style w:type="paragraph" w:customStyle="1" w:styleId="VCAAbodyformaths">
    <w:name w:val="VCAA body for maths"/>
    <w:basedOn w:val="VCAAbody"/>
    <w:qFormat/>
    <w:rsid w:val="00697542"/>
    <w:pPr>
      <w:spacing w:line="240" w:lineRule="auto"/>
    </w:pPr>
    <w:rPr>
      <w:rFonts w:eastAsia="Arial"/>
      <w:color w:val="000000"/>
    </w:rPr>
  </w:style>
  <w:style w:type="paragraph" w:styleId="Revision">
    <w:name w:val="Revision"/>
    <w:hidden/>
    <w:uiPriority w:val="99"/>
    <w:semiHidden/>
    <w:rsid w:val="00430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6.wmf"/><Relationship Id="rId42" Type="http://schemas.openxmlformats.org/officeDocument/2006/relationships/image" Target="media/image17.svg"/><Relationship Id="rId63" Type="http://schemas.openxmlformats.org/officeDocument/2006/relationships/image" Target="media/image29.wmf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1.bin"/><Relationship Id="rId159" Type="http://schemas.openxmlformats.org/officeDocument/2006/relationships/image" Target="media/image78.wmf"/><Relationship Id="rId107" Type="http://schemas.openxmlformats.org/officeDocument/2006/relationships/image" Target="media/image51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7.bin"/><Relationship Id="rId149" Type="http://schemas.openxmlformats.org/officeDocument/2006/relationships/image" Target="media/image73.wmf"/><Relationship Id="rId5" Type="http://schemas.openxmlformats.org/officeDocument/2006/relationships/numbering" Target="numbering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2.bin"/><Relationship Id="rId22" Type="http://schemas.openxmlformats.org/officeDocument/2006/relationships/oleObject" Target="embeddings/oleObject6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2.bin"/><Relationship Id="rId139" Type="http://schemas.openxmlformats.org/officeDocument/2006/relationships/image" Target="media/image68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67.bin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0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2.bin"/><Relationship Id="rId145" Type="http://schemas.openxmlformats.org/officeDocument/2006/relationships/image" Target="media/image71.wmf"/><Relationship Id="rId161" Type="http://schemas.openxmlformats.org/officeDocument/2006/relationships/header" Target="header1.xml"/><Relationship Id="rId16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0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0.bin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1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0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65.bin"/><Relationship Id="rId167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39.bin"/><Relationship Id="rId162" Type="http://schemas.openxmlformats.org/officeDocument/2006/relationships/header" Target="header2.xml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9.png"/><Relationship Id="rId66" Type="http://schemas.openxmlformats.org/officeDocument/2006/relationships/oleObject" Target="embeddings/oleObject26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0.bin"/><Relationship Id="rId157" Type="http://schemas.openxmlformats.org/officeDocument/2006/relationships/image" Target="media/image77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4.bin"/><Relationship Id="rId152" Type="http://schemas.openxmlformats.org/officeDocument/2006/relationships/oleObject" Target="embeddings/oleObject68.bin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1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72.wmf"/><Relationship Id="rId168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23.wmf"/><Relationship Id="rId72" Type="http://schemas.openxmlformats.org/officeDocument/2006/relationships/oleObject" Target="embeddings/oleObject29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3.bin"/><Relationship Id="rId163" Type="http://schemas.openxmlformats.org/officeDocument/2006/relationships/footer" Target="footer1.xml"/><Relationship Id="rId3" Type="http://schemas.openxmlformats.org/officeDocument/2006/relationships/customXml" Target="../customXml/item3.xml"/><Relationship Id="rId25" Type="http://schemas.openxmlformats.org/officeDocument/2006/relationships/image" Target="media/image8.wmf"/><Relationship Id="rId46" Type="http://schemas.openxmlformats.org/officeDocument/2006/relationships/image" Target="media/image20.svg"/><Relationship Id="rId67" Type="http://schemas.openxmlformats.org/officeDocument/2006/relationships/image" Target="media/image31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1.bin"/><Relationship Id="rId20" Type="http://schemas.openxmlformats.org/officeDocument/2006/relationships/oleObject" Target="embeddings/oleObject5.bin"/><Relationship Id="rId41" Type="http://schemas.openxmlformats.org/officeDocument/2006/relationships/image" Target="media/image16.png"/><Relationship Id="rId62" Type="http://schemas.openxmlformats.org/officeDocument/2006/relationships/oleObject" Target="embeddings/oleObject24.bin"/><Relationship Id="rId83" Type="http://schemas.openxmlformats.org/officeDocument/2006/relationships/image" Target="media/image39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5.wmf"/><Relationship Id="rId15" Type="http://schemas.openxmlformats.org/officeDocument/2006/relationships/image" Target="media/image3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6.bin"/><Relationship Id="rId127" Type="http://schemas.openxmlformats.org/officeDocument/2006/relationships/image" Target="media/image61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52" Type="http://schemas.openxmlformats.org/officeDocument/2006/relationships/oleObject" Target="embeddings/oleObject19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4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66.bin"/><Relationship Id="rId16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oleObject" Target="embeddings/oleObject8.bin"/><Relationship Id="rId47" Type="http://schemas.openxmlformats.org/officeDocument/2006/relationships/image" Target="media/image21.wmf"/><Relationship Id="rId68" Type="http://schemas.openxmlformats.org/officeDocument/2006/relationships/oleObject" Target="embeddings/oleObject27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4.png"/><Relationship Id="rId154" Type="http://schemas.openxmlformats.org/officeDocument/2006/relationships/oleObject" Target="embeddings/oleObject69.bin"/><Relationship Id="rId16" Type="http://schemas.openxmlformats.org/officeDocument/2006/relationships/oleObject" Target="embeddings/oleObject3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2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4.bin"/><Relationship Id="rId90" Type="http://schemas.openxmlformats.org/officeDocument/2006/relationships/oleObject" Target="embeddings/oleObject38.bin"/><Relationship Id="rId165" Type="http://schemas.openxmlformats.org/officeDocument/2006/relationships/header" Target="header3.xml"/><Relationship Id="rId27" Type="http://schemas.openxmlformats.org/officeDocument/2006/relationships/image" Target="media/image9.wmf"/><Relationship Id="rId48" Type="http://schemas.openxmlformats.org/officeDocument/2006/relationships/oleObject" Target="embeddings/oleObject17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5.svg"/><Relationship Id="rId80" Type="http://schemas.openxmlformats.org/officeDocument/2006/relationships/oleObject" Target="embeddings/oleObject33.bin"/><Relationship Id="rId155" Type="http://schemas.openxmlformats.org/officeDocument/2006/relationships/image" Target="media/image76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9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9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0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6CEE5-6375-47B3-A96B-BECA00FC7D8C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Sepcialist Mathematics 1 (NHT) external assessment report</vt:lpstr>
    </vt:vector>
  </TitlesOfParts>
  <Company>Victorian Curriculum and Assessment Authority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Sepcialist Mathematics 1 (NHT) external assessment report</dc:title>
  <dc:creator>vcaa@education.vic.gov.au</dc:creator>
  <cp:keywords>2022; Sepcialist Mathematics 1; NHT; external assessment report; exam rpeort; Victorian Curriculum and Assessment Authority; VCAA</cp:keywords>
  <cp:lastModifiedBy>Victorian Curriculum and Assessment Authority</cp:lastModifiedBy>
  <cp:revision>3</cp:revision>
  <cp:lastPrinted>2022-11-15T00:47:00Z</cp:lastPrinted>
  <dcterms:created xsi:type="dcterms:W3CDTF">2022-11-15T00:47:00Z</dcterms:created>
  <dcterms:modified xsi:type="dcterms:W3CDTF">2022-11-15T00:49:00Z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