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9071" w14:textId="5CF0342F" w:rsidR="002C5253" w:rsidRPr="0074210A" w:rsidRDefault="002C5253" w:rsidP="00F93CCE">
      <w:pPr>
        <w:pStyle w:val="VCAADocumenttitle"/>
      </w:pPr>
      <w:r w:rsidRPr="0074210A">
        <w:t>2023 VCE General Mathematics 2 examination report</w:t>
      </w:r>
    </w:p>
    <w:p w14:paraId="424B2E3F" w14:textId="77777777" w:rsidR="002C5253" w:rsidRPr="005F3A4C" w:rsidRDefault="002C5253" w:rsidP="002C5253">
      <w:pPr>
        <w:pStyle w:val="VCAAHeading1"/>
        <w:rPr>
          <w:caps/>
          <w:lang w:val="en-AU"/>
        </w:rPr>
      </w:pPr>
      <w:r w:rsidRPr="005F3A4C">
        <w:rPr>
          <w:lang w:val="en-AU"/>
        </w:rPr>
        <w:t>General comments</w:t>
      </w:r>
    </w:p>
    <w:p w14:paraId="3B5ADC2E" w14:textId="1D24B08C" w:rsidR="004F3D86" w:rsidRPr="00A81F4E" w:rsidRDefault="002C5253" w:rsidP="002C5253">
      <w:pPr>
        <w:pStyle w:val="VCAAbody"/>
      </w:pPr>
      <w:r w:rsidRPr="00A81F4E">
        <w:t xml:space="preserve">Students were required to </w:t>
      </w:r>
      <w:r w:rsidR="008864E7">
        <w:t>attempt</w:t>
      </w:r>
      <w:r w:rsidRPr="00A81F4E">
        <w:t xml:space="preserve"> four sections</w:t>
      </w:r>
      <w:r w:rsidR="004F3D86">
        <w:t>:</w:t>
      </w:r>
    </w:p>
    <w:p w14:paraId="1EAB4EBB" w14:textId="1C216EB1" w:rsidR="002C5253" w:rsidRPr="00A81F4E" w:rsidRDefault="002C5253" w:rsidP="001D2B68">
      <w:pPr>
        <w:pStyle w:val="VCAAbullet"/>
      </w:pPr>
      <w:r w:rsidRPr="00A81F4E">
        <w:t xml:space="preserve">Data </w:t>
      </w:r>
      <w:r w:rsidR="009D170D">
        <w:t>a</w:t>
      </w:r>
      <w:r w:rsidR="009D170D" w:rsidRPr="00A81F4E">
        <w:t xml:space="preserve">nalysis </w:t>
      </w:r>
      <w:r w:rsidRPr="00A81F4E">
        <w:t>(24 marks)</w:t>
      </w:r>
    </w:p>
    <w:p w14:paraId="2CF821D8" w14:textId="3EF3F0CB" w:rsidR="002C5253" w:rsidRPr="00A81F4E" w:rsidRDefault="002C5253" w:rsidP="001D2B68">
      <w:pPr>
        <w:pStyle w:val="VCAAbullet"/>
      </w:pPr>
      <w:r w:rsidRPr="00A81F4E">
        <w:t>Recursion</w:t>
      </w:r>
      <w:r w:rsidR="004F3D86" w:rsidRPr="00A81F4E">
        <w:t xml:space="preserve"> </w:t>
      </w:r>
      <w:r w:rsidRPr="00A81F4E">
        <w:t>and financial modelling (12 marks)</w:t>
      </w:r>
    </w:p>
    <w:p w14:paraId="46372101" w14:textId="004F7C8C" w:rsidR="002C5253" w:rsidRPr="00A81F4E" w:rsidRDefault="002C5253" w:rsidP="001D2B68">
      <w:pPr>
        <w:pStyle w:val="VCAAbullet"/>
      </w:pPr>
      <w:r w:rsidRPr="00A81F4E">
        <w:t>Matrices</w:t>
      </w:r>
      <w:r w:rsidR="004F3D86" w:rsidRPr="00A81F4E">
        <w:t xml:space="preserve"> </w:t>
      </w:r>
      <w:r w:rsidRPr="00A81F4E">
        <w:t>(12 marks)</w:t>
      </w:r>
    </w:p>
    <w:p w14:paraId="4BF9EC6B" w14:textId="598E24FF" w:rsidR="002C5253" w:rsidRPr="00A81F4E" w:rsidRDefault="002C5253" w:rsidP="001D2B68">
      <w:pPr>
        <w:pStyle w:val="VCAAbullet"/>
      </w:pPr>
      <w:r w:rsidRPr="00A81F4E">
        <w:t>Networks</w:t>
      </w:r>
      <w:r w:rsidR="004F3D86" w:rsidRPr="00A81F4E">
        <w:t xml:space="preserve"> </w:t>
      </w:r>
      <w:r w:rsidRPr="00A81F4E">
        <w:t>and decision mathematics (12 marks).</w:t>
      </w:r>
    </w:p>
    <w:p w14:paraId="4DEFA288" w14:textId="59726259" w:rsidR="002C5253" w:rsidRPr="00E90998" w:rsidRDefault="002C5253" w:rsidP="002C5253">
      <w:pPr>
        <w:pStyle w:val="VCAAbody"/>
        <w:rPr>
          <w:rFonts w:cstheme="minorHAnsi"/>
        </w:rPr>
      </w:pPr>
      <w:r w:rsidRPr="00D22EF8">
        <w:rPr>
          <w:lang w:val="en-AU"/>
        </w:rPr>
        <w:t>Scanned images are used</w:t>
      </w:r>
      <w:r w:rsidR="004F3D86">
        <w:rPr>
          <w:lang w:val="en-AU"/>
        </w:rPr>
        <w:t xml:space="preserve"> during assessment</w:t>
      </w:r>
      <w:r w:rsidR="003A76F1">
        <w:rPr>
          <w:lang w:val="en-AU"/>
        </w:rPr>
        <w:t>, so</w:t>
      </w:r>
      <w:r w:rsidRPr="00D22EF8">
        <w:rPr>
          <w:lang w:val="en-AU"/>
        </w:rPr>
        <w:t xml:space="preserve"> students should ensure their answers can be clearly read. Students are urged to take great care with the presentation of their responses. Students should ensure their responses are written in a dark colour (for example</w:t>
      </w:r>
      <w:r w:rsidR="00760F38">
        <w:rPr>
          <w:lang w:val="en-AU"/>
        </w:rPr>
        <w:t>,</w:t>
      </w:r>
      <w:r w:rsidRPr="00D22EF8">
        <w:rPr>
          <w:lang w:val="en-AU"/>
        </w:rPr>
        <w:t xml:space="preserve"> </w:t>
      </w:r>
      <w:r>
        <w:rPr>
          <w:lang w:val="en-AU"/>
        </w:rPr>
        <w:t xml:space="preserve">blue or </w:t>
      </w:r>
      <w:r w:rsidRPr="00D22EF8">
        <w:rPr>
          <w:lang w:val="en-AU"/>
        </w:rPr>
        <w:t>black pen or 2B pencil) so they are readable when scanned.</w:t>
      </w:r>
      <w:r>
        <w:rPr>
          <w:lang w:val="en-AU"/>
        </w:rPr>
        <w:t xml:space="preserve"> </w:t>
      </w:r>
    </w:p>
    <w:p w14:paraId="7D3B1731" w14:textId="001C64E5" w:rsidR="002C5253" w:rsidRPr="00A81F4E" w:rsidRDefault="002C5253" w:rsidP="002C5253">
      <w:pPr>
        <w:pStyle w:val="VCAAbody"/>
      </w:pPr>
      <w:r w:rsidRPr="00A81F4E">
        <w:t xml:space="preserve">A formula sheet is provided with the examination. Students should familiarise themselves with this formula sheet well before the examination. Students should bring a ruler to accurately draw straight lines. This is often required in the </w:t>
      </w:r>
      <w:r w:rsidR="008A24BC">
        <w:t>‘</w:t>
      </w:r>
      <w:r w:rsidRPr="00A81F4E">
        <w:t xml:space="preserve">Data </w:t>
      </w:r>
      <w:r w:rsidR="008A24BC">
        <w:t>a</w:t>
      </w:r>
      <w:r w:rsidR="008A24BC" w:rsidRPr="00A81F4E">
        <w:t>nalysis</w:t>
      </w:r>
      <w:r w:rsidR="008A24BC">
        <w:t>’</w:t>
      </w:r>
      <w:r w:rsidR="008A24BC" w:rsidRPr="00A81F4E">
        <w:t xml:space="preserve"> </w:t>
      </w:r>
      <w:r w:rsidRPr="00A81F4E">
        <w:t>section.</w:t>
      </w:r>
    </w:p>
    <w:p w14:paraId="5EF5A032" w14:textId="1B3D2008" w:rsidR="002C5253" w:rsidRPr="00F24568" w:rsidRDefault="002C5253" w:rsidP="002C5253">
      <w:pPr>
        <w:pStyle w:val="VCAAbody"/>
        <w:rPr>
          <w:lang w:val="en-AU"/>
        </w:rPr>
      </w:pPr>
      <w:r>
        <w:rPr>
          <w:lang w:val="en-AU"/>
        </w:rPr>
        <w:t>Throughout the exam</w:t>
      </w:r>
      <w:r w:rsidR="008864E7">
        <w:rPr>
          <w:lang w:val="en-AU"/>
        </w:rPr>
        <w:t>ination</w:t>
      </w:r>
      <w:r w:rsidR="008A24BC">
        <w:rPr>
          <w:lang w:val="en-AU"/>
        </w:rPr>
        <w:t>,</w:t>
      </w:r>
      <w:r>
        <w:rPr>
          <w:lang w:val="en-AU"/>
        </w:rPr>
        <w:t xml:space="preserve"> s</w:t>
      </w:r>
      <w:r w:rsidRPr="00F24568">
        <w:rPr>
          <w:lang w:val="en-AU"/>
        </w:rPr>
        <w:t xml:space="preserve">tudents </w:t>
      </w:r>
      <w:r w:rsidR="001D2B68">
        <w:rPr>
          <w:lang w:val="en-AU"/>
        </w:rPr>
        <w:t>needed to</w:t>
      </w:r>
      <w:r w:rsidRPr="00F24568">
        <w:rPr>
          <w:lang w:val="en-AU"/>
        </w:rPr>
        <w:t xml:space="preserve"> read </w:t>
      </w:r>
      <w:r>
        <w:rPr>
          <w:lang w:val="en-AU"/>
        </w:rPr>
        <w:t>each</w:t>
      </w:r>
      <w:r w:rsidRPr="00F24568">
        <w:rPr>
          <w:lang w:val="en-AU"/>
        </w:rPr>
        <w:t xml:space="preserve"> question</w:t>
      </w:r>
      <w:r>
        <w:rPr>
          <w:lang w:val="en-AU"/>
        </w:rPr>
        <w:t xml:space="preserve"> </w:t>
      </w:r>
      <w:r w:rsidR="00CB77D8">
        <w:rPr>
          <w:lang w:val="en-AU"/>
        </w:rPr>
        <w:t>carefully</w:t>
      </w:r>
      <w:r w:rsidR="00CB77D8" w:rsidRPr="00F24568">
        <w:rPr>
          <w:lang w:val="en-AU"/>
        </w:rPr>
        <w:t xml:space="preserve"> </w:t>
      </w:r>
      <w:r w:rsidRPr="00F24568">
        <w:rPr>
          <w:lang w:val="en-AU"/>
        </w:rPr>
        <w:t xml:space="preserve">to ensure that they </w:t>
      </w:r>
      <w:r w:rsidR="001D2B68">
        <w:rPr>
          <w:lang w:val="en-AU"/>
        </w:rPr>
        <w:t>were addressing the specific requirements of the question</w:t>
      </w:r>
      <w:r w:rsidRPr="00F24568">
        <w:rPr>
          <w:lang w:val="en-AU"/>
        </w:rPr>
        <w:t>. For example</w:t>
      </w:r>
      <w:r w:rsidR="008A24BC">
        <w:rPr>
          <w:lang w:val="en-AU"/>
        </w:rPr>
        <w:t>,</w:t>
      </w:r>
      <w:r w:rsidRPr="00F24568">
        <w:rPr>
          <w:lang w:val="en-AU"/>
        </w:rPr>
        <w:t xml:space="preserve"> in </w:t>
      </w:r>
      <w:r>
        <w:rPr>
          <w:lang w:val="en-AU"/>
        </w:rPr>
        <w:t>Q</w:t>
      </w:r>
      <w:r w:rsidRPr="00F24568">
        <w:rPr>
          <w:lang w:val="en-AU"/>
        </w:rPr>
        <w:t xml:space="preserve">uestion </w:t>
      </w:r>
      <w:r>
        <w:rPr>
          <w:lang w:val="en-AU"/>
        </w:rPr>
        <w:t>13a.</w:t>
      </w:r>
      <w:r w:rsidRPr="00F24568">
        <w:rPr>
          <w:lang w:val="en-AU"/>
        </w:rPr>
        <w:t xml:space="preserve"> students were asked to </w:t>
      </w:r>
      <w:r>
        <w:rPr>
          <w:lang w:val="en-AU"/>
        </w:rPr>
        <w:t>give a minimum distance but sometimes gave the correct route and did not go on to do the additional simple sum calculation.</w:t>
      </w:r>
    </w:p>
    <w:p w14:paraId="100F7F80" w14:textId="41535DDA" w:rsidR="002C5253" w:rsidRDefault="002C5253" w:rsidP="002C5253">
      <w:pPr>
        <w:pStyle w:val="VCAAbody"/>
      </w:pPr>
      <w:r>
        <w:t>T</w:t>
      </w:r>
      <w:r w:rsidRPr="00F24568">
        <w:t xml:space="preserve">ranscription errors </w:t>
      </w:r>
      <w:r>
        <w:t>were often seen, and s</w:t>
      </w:r>
      <w:r w:rsidRPr="00F24568">
        <w:t>tudents need</w:t>
      </w:r>
      <w:r w:rsidR="004F3D86">
        <w:t>ed</w:t>
      </w:r>
      <w:r w:rsidRPr="00F24568">
        <w:t xml:space="preserve"> to take greater care when transferring their answers from the calculator. </w:t>
      </w:r>
      <w:r w:rsidRPr="00F24568">
        <w:rPr>
          <w:lang w:val="en-AU"/>
        </w:rPr>
        <w:t>For example</w:t>
      </w:r>
      <w:r w:rsidR="008A24BC">
        <w:rPr>
          <w:lang w:val="en-AU"/>
        </w:rPr>
        <w:t>,</w:t>
      </w:r>
      <w:r w:rsidRPr="00F24568">
        <w:rPr>
          <w:lang w:val="en-AU"/>
        </w:rPr>
        <w:t xml:space="preserve"> in </w:t>
      </w:r>
      <w:r>
        <w:rPr>
          <w:lang w:val="en-AU"/>
        </w:rPr>
        <w:t>Q</w:t>
      </w:r>
      <w:r w:rsidRPr="00F24568">
        <w:rPr>
          <w:lang w:val="en-AU"/>
        </w:rPr>
        <w:t xml:space="preserve">uestion </w:t>
      </w:r>
      <w:r>
        <w:rPr>
          <w:lang w:val="en-AU"/>
        </w:rPr>
        <w:t>1d</w:t>
      </w:r>
      <w:r w:rsidR="008A24BC">
        <w:rPr>
          <w:lang w:val="en-AU"/>
        </w:rPr>
        <w:t>.</w:t>
      </w:r>
      <w:r>
        <w:t xml:space="preserve"> an extra zero or one zero too few was often seen </w:t>
      </w:r>
      <w:r w:rsidR="008864E7">
        <w:t>as a final</w:t>
      </w:r>
      <w:r>
        <w:t xml:space="preserve"> answer.</w:t>
      </w:r>
    </w:p>
    <w:p w14:paraId="3D9B031A" w14:textId="194B32ED" w:rsidR="002C5253" w:rsidRPr="00A81F4E" w:rsidRDefault="002C5253" w:rsidP="002C5253">
      <w:pPr>
        <w:pStyle w:val="VCAAbody"/>
      </w:pPr>
      <w:r w:rsidRPr="00A81F4E">
        <w:t xml:space="preserve">When descriptive </w:t>
      </w:r>
      <w:r w:rsidR="004F3D86">
        <w:t xml:space="preserve">responses </w:t>
      </w:r>
      <w:r w:rsidR="00C1764A">
        <w:t>a</w:t>
      </w:r>
      <w:r w:rsidR="004F3D86">
        <w:t xml:space="preserve">re required, students </w:t>
      </w:r>
      <w:r w:rsidR="00DF600F">
        <w:t>need to</w:t>
      </w:r>
      <w:r w:rsidR="004F3D86">
        <w:t xml:space="preserve"> keep </w:t>
      </w:r>
      <w:r w:rsidRPr="00A81F4E">
        <w:t>answers brief</w:t>
      </w:r>
      <w:r w:rsidR="004F3D86">
        <w:t xml:space="preserve"> (</w:t>
      </w:r>
      <w:r w:rsidRPr="00A81F4E">
        <w:t xml:space="preserve">point form </w:t>
      </w:r>
      <w:r w:rsidR="00C1764A">
        <w:t>i</w:t>
      </w:r>
      <w:r w:rsidRPr="00A81F4E">
        <w:t>s acceptable</w:t>
      </w:r>
      <w:r w:rsidR="004F3D86">
        <w:t>)</w:t>
      </w:r>
      <w:r w:rsidRPr="00A81F4E">
        <w:t xml:space="preserve"> and </w:t>
      </w:r>
      <w:r w:rsidR="00423981">
        <w:t xml:space="preserve">not provide </w:t>
      </w:r>
      <w:r w:rsidRPr="00A81F4E">
        <w:t>additional information. For example</w:t>
      </w:r>
      <w:r w:rsidR="00B5153D">
        <w:t>,</w:t>
      </w:r>
      <w:r w:rsidRPr="00A81F4E">
        <w:t xml:space="preserve"> in Question 3d</w:t>
      </w:r>
      <w:r w:rsidR="00B5153D">
        <w:t>.</w:t>
      </w:r>
      <w:r w:rsidRPr="00A81F4E">
        <w:t xml:space="preserve"> students were asked to interpret the value of the intercept from the equation of the least squares line. The convention </w:t>
      </w:r>
      <w:r w:rsidR="0072481E">
        <w:t>for</w:t>
      </w:r>
      <w:r w:rsidRPr="00A81F4E">
        <w:t xml:space="preserve"> General Math</w:t>
      </w:r>
      <w:r w:rsidR="00B5153D">
        <w:t>ematic</w:t>
      </w:r>
      <w:r w:rsidRPr="00A81F4E">
        <w:t xml:space="preserve">s is that a reference </w:t>
      </w:r>
      <w:r w:rsidR="0072481E">
        <w:t xml:space="preserve">by </w:t>
      </w:r>
      <w:r w:rsidR="00B05E61">
        <w:t>a</w:t>
      </w:r>
      <w:r w:rsidR="0072481E">
        <w:t xml:space="preserve"> question </w:t>
      </w:r>
      <w:r w:rsidRPr="00A81F4E">
        <w:t xml:space="preserve">to </w:t>
      </w:r>
      <w:r w:rsidR="00B5153D">
        <w:t>‘</w:t>
      </w:r>
      <w:r w:rsidRPr="00A81F4E">
        <w:t>the intercept</w:t>
      </w:r>
      <w:r w:rsidR="00B5153D">
        <w:t>’</w:t>
      </w:r>
      <w:r w:rsidRPr="00A81F4E">
        <w:t xml:space="preserve"> means the vertical </w:t>
      </w:r>
      <w:r w:rsidR="0072481E">
        <w:t xml:space="preserve">axis </w:t>
      </w:r>
      <w:r w:rsidRPr="00A81F4E">
        <w:t>intercept</w:t>
      </w:r>
      <w:r w:rsidR="0072481E">
        <w:t>,</w:t>
      </w:r>
      <w:r w:rsidRPr="00A81F4E">
        <w:t xml:space="preserve"> as read directly from the equation. It was not appropriate to comment </w:t>
      </w:r>
      <w:r w:rsidR="00B5153D" w:rsidRPr="00A81F4E">
        <w:t xml:space="preserve">further </w:t>
      </w:r>
      <w:r w:rsidRPr="00A81F4E">
        <w:t>on the horizontal intercept (which would require additional calculation) or the slope of the line.</w:t>
      </w:r>
    </w:p>
    <w:p w14:paraId="7ED2DFB9" w14:textId="38D76BB5" w:rsidR="002C5253" w:rsidRPr="00A81F4E" w:rsidRDefault="002C5253" w:rsidP="002C5253">
      <w:pPr>
        <w:pStyle w:val="VCAAbody"/>
      </w:pPr>
      <w:r w:rsidRPr="00A81F4E">
        <w:t xml:space="preserve">For any questions worth more than one mark, students </w:t>
      </w:r>
      <w:r w:rsidR="00C1764A">
        <w:t>a</w:t>
      </w:r>
      <w:r w:rsidRPr="00A81F4E">
        <w:t xml:space="preserve">re advised to show working. An incorrect answer on its own </w:t>
      </w:r>
      <w:r w:rsidR="00C1764A">
        <w:t>i</w:t>
      </w:r>
      <w:r w:rsidR="00423981">
        <w:t>s not</w:t>
      </w:r>
      <w:r w:rsidRPr="00A81F4E">
        <w:t xml:space="preserve"> awarded any marks. A method mark c</w:t>
      </w:r>
      <w:r w:rsidR="00C1764A">
        <w:t>an</w:t>
      </w:r>
      <w:r w:rsidRPr="00A81F4E">
        <w:t xml:space="preserve">, </w:t>
      </w:r>
      <w:r w:rsidR="0072481E">
        <w:t>where appropriate</w:t>
      </w:r>
      <w:r w:rsidRPr="00A81F4E">
        <w:t>, be awarded to students who show the development of their answer.</w:t>
      </w:r>
    </w:p>
    <w:p w14:paraId="7ADDAFE5" w14:textId="188D8CDA" w:rsidR="002C5253" w:rsidRDefault="002C5253" w:rsidP="002C5253">
      <w:pPr>
        <w:rPr>
          <w:lang w:val="en-AU"/>
        </w:rPr>
      </w:pPr>
      <w:r w:rsidRPr="00F93CCE">
        <w:rPr>
          <w:rStyle w:val="VCAAbodyChar"/>
        </w:rPr>
        <w:t>Any question with an instruction to ‘show that’ a particular answer could be obtained remain</w:t>
      </w:r>
      <w:r w:rsidR="004A758C">
        <w:rPr>
          <w:rStyle w:val="VCAAbodyChar"/>
        </w:rPr>
        <w:t>ed</w:t>
      </w:r>
      <w:r w:rsidRPr="00F93CCE">
        <w:rPr>
          <w:rStyle w:val="VCAAbodyChar"/>
        </w:rPr>
        <w:t xml:space="preserve"> a </w:t>
      </w:r>
      <w:r w:rsidR="0072481E">
        <w:rPr>
          <w:rStyle w:val="VCAAbodyChar"/>
        </w:rPr>
        <w:t>challenge</w:t>
      </w:r>
      <w:r w:rsidRPr="00F93CCE">
        <w:rPr>
          <w:rStyle w:val="VCAAbodyChar"/>
        </w:rPr>
        <w:t xml:space="preserve"> for many</w:t>
      </w:r>
      <w:r w:rsidR="007F3FB3">
        <w:rPr>
          <w:rStyle w:val="VCAAbodyChar"/>
        </w:rPr>
        <w:t xml:space="preserve"> students</w:t>
      </w:r>
      <w:r w:rsidRPr="00F93CCE">
        <w:rPr>
          <w:rStyle w:val="VCAAbodyChar"/>
        </w:rPr>
        <w:t xml:space="preserve">. </w:t>
      </w:r>
      <w:r w:rsidR="0061334F">
        <w:rPr>
          <w:rStyle w:val="VCAAbodyChar"/>
        </w:rPr>
        <w:t>Direct s</w:t>
      </w:r>
      <w:r w:rsidRPr="00F93CCE">
        <w:rPr>
          <w:rStyle w:val="VCAAbodyChar"/>
        </w:rPr>
        <w:t>ubstitut</w:t>
      </w:r>
      <w:r w:rsidR="0072481E">
        <w:rPr>
          <w:rStyle w:val="VCAAbodyChar"/>
        </w:rPr>
        <w:t>ion of a value</w:t>
      </w:r>
      <w:r w:rsidR="0061334F">
        <w:rPr>
          <w:rStyle w:val="VCAAbodyChar"/>
        </w:rPr>
        <w:t xml:space="preserve"> alone, </w:t>
      </w:r>
      <w:r w:rsidRPr="00F93CCE">
        <w:rPr>
          <w:rStyle w:val="VCAAbodyChar"/>
        </w:rPr>
        <w:t xml:space="preserve">or ‘showing’ </w:t>
      </w:r>
      <w:r w:rsidR="0061334F">
        <w:rPr>
          <w:rStyle w:val="VCAAbodyChar"/>
        </w:rPr>
        <w:t xml:space="preserve">only </w:t>
      </w:r>
      <w:r w:rsidRPr="00F93CCE">
        <w:rPr>
          <w:rStyle w:val="VCAAbodyChar"/>
        </w:rPr>
        <w:t>part of th</w:t>
      </w:r>
      <w:r w:rsidR="0061334F">
        <w:rPr>
          <w:rStyle w:val="VCAAbodyChar"/>
        </w:rPr>
        <w:t>e calculation</w:t>
      </w:r>
      <w:r w:rsidR="00423981">
        <w:rPr>
          <w:rStyle w:val="VCAAbodyChar"/>
        </w:rPr>
        <w:t>,</w:t>
      </w:r>
      <w:r w:rsidR="0061334F">
        <w:rPr>
          <w:rStyle w:val="VCAAbodyChar"/>
        </w:rPr>
        <w:t xml:space="preserve"> </w:t>
      </w:r>
      <w:r w:rsidR="004A758C">
        <w:rPr>
          <w:rStyle w:val="VCAAbodyChar"/>
        </w:rPr>
        <w:t>wa</w:t>
      </w:r>
      <w:r w:rsidR="0061334F">
        <w:rPr>
          <w:rStyle w:val="VCAAbodyChar"/>
        </w:rPr>
        <w:t>s not sufficient to attract full marks.</w:t>
      </w:r>
      <w:r w:rsidRPr="00F93CCE">
        <w:rPr>
          <w:rStyle w:val="VCAAbodyChar"/>
        </w:rPr>
        <w:t xml:space="preserve"> </w:t>
      </w:r>
      <w:r w:rsidR="004A758C">
        <w:rPr>
          <w:rStyle w:val="VCAAbodyChar"/>
        </w:rPr>
        <w:t>A</w:t>
      </w:r>
      <w:r w:rsidRPr="00F93CCE">
        <w:rPr>
          <w:rStyle w:val="VCAAbodyChar"/>
        </w:rPr>
        <w:t xml:space="preserve">ll working steps </w:t>
      </w:r>
      <w:r w:rsidR="00C1764A">
        <w:rPr>
          <w:rStyle w:val="VCAAbodyChar"/>
        </w:rPr>
        <w:t>a</w:t>
      </w:r>
      <w:r w:rsidR="004A758C">
        <w:rPr>
          <w:rStyle w:val="VCAAbodyChar"/>
        </w:rPr>
        <w:t>re expected to be</w:t>
      </w:r>
      <w:r w:rsidRPr="00F93CCE">
        <w:rPr>
          <w:rStyle w:val="VCAAbodyChar"/>
        </w:rPr>
        <w:t xml:space="preserve"> </w:t>
      </w:r>
      <w:r w:rsidR="0061334F">
        <w:rPr>
          <w:rStyle w:val="VCAAbodyChar"/>
        </w:rPr>
        <w:t xml:space="preserve">clearly and logically </w:t>
      </w:r>
      <w:r w:rsidRPr="00F93CCE">
        <w:rPr>
          <w:rStyle w:val="VCAAbodyChar"/>
        </w:rPr>
        <w:t>shown. For example</w:t>
      </w:r>
      <w:r w:rsidR="007F3FB3">
        <w:rPr>
          <w:rStyle w:val="VCAAbodyChar"/>
        </w:rPr>
        <w:t>,</w:t>
      </w:r>
      <w:r w:rsidRPr="00F93CCE">
        <w:rPr>
          <w:rStyle w:val="VCAAbodyChar"/>
        </w:rPr>
        <w:t xml:space="preserve"> in Question 4c</w:t>
      </w:r>
      <w:r w:rsidR="007F3FB3">
        <w:rPr>
          <w:rStyle w:val="VCAAbodyChar"/>
        </w:rPr>
        <w:t>.</w:t>
      </w:r>
      <w:r w:rsidRPr="00F93CCE">
        <w:rPr>
          <w:rStyle w:val="VCAAbodyChar"/>
        </w:rPr>
        <w:t xml:space="preserve"> many </w:t>
      </w:r>
      <w:r w:rsidR="00423981">
        <w:rPr>
          <w:rStyle w:val="VCAAbodyChar"/>
        </w:rPr>
        <w:t xml:space="preserve">students </w:t>
      </w:r>
      <w:r w:rsidRPr="00F93CCE">
        <w:rPr>
          <w:rStyle w:val="VCAAbodyChar"/>
        </w:rPr>
        <w:t>correctly showed the final calculation of</w:t>
      </w:r>
      <w:r>
        <w:rPr>
          <w:lang w:val="en-AU"/>
        </w:rPr>
        <w:t xml:space="preserve"> </w:t>
      </w:r>
      <w:bookmarkStart w:id="0" w:name="PasteStart"/>
      <w:bookmarkEnd w:id="0"/>
      <w:r w:rsidR="00161512" w:rsidRPr="00AD182B">
        <w:rPr>
          <w:noProof/>
          <w:position w:val="-24"/>
        </w:rPr>
        <w:object w:dxaOrig="600" w:dyaOrig="620" w14:anchorId="05E8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pt;height:31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74795466" r:id="rId9"/>
        </w:object>
      </w:r>
      <w:bookmarkStart w:id="1" w:name="PasteEnd"/>
      <w:bookmarkEnd w:id="1"/>
      <w:r>
        <w:rPr>
          <w:lang w:val="en-AU"/>
        </w:rPr>
        <w:t xml:space="preserve"> </w:t>
      </w:r>
      <w:r w:rsidRPr="00F93CCE">
        <w:rPr>
          <w:rStyle w:val="VCAAbodyChar"/>
        </w:rPr>
        <w:t xml:space="preserve">but failed to show how </w:t>
      </w:r>
      <w:r w:rsidRPr="005D0207">
        <w:rPr>
          <w:rStyle w:val="VCAAbodyChar"/>
          <w:rFonts w:ascii="Times New Roman" w:hAnsi="Times New Roman" w:cs="Times New Roman"/>
        </w:rPr>
        <w:t>0.167</w:t>
      </w:r>
      <w:r w:rsidRPr="00F93CCE">
        <w:rPr>
          <w:rStyle w:val="VCAAbodyChar"/>
        </w:rPr>
        <w:t xml:space="preserve"> was obtained.</w:t>
      </w:r>
    </w:p>
    <w:p w14:paraId="25B1CF6A" w14:textId="3EFF7762" w:rsidR="002C5253" w:rsidRPr="00F24568" w:rsidRDefault="002C5253" w:rsidP="002C5253">
      <w:pPr>
        <w:pStyle w:val="VCAAbody"/>
        <w:rPr>
          <w:lang w:val="en-AU"/>
        </w:rPr>
      </w:pPr>
      <w:r>
        <w:rPr>
          <w:lang w:val="en-AU"/>
        </w:rPr>
        <w:lastRenderedPageBreak/>
        <w:t>Question 5b</w:t>
      </w:r>
      <w:r w:rsidR="007F3FB3">
        <w:rPr>
          <w:lang w:val="en-AU"/>
        </w:rPr>
        <w:t>.</w:t>
      </w:r>
      <w:r>
        <w:rPr>
          <w:lang w:val="en-AU"/>
        </w:rPr>
        <w:t xml:space="preserve"> required students to show recursive calculations. This type of question has appeared numerous times in recent years. The mark c</w:t>
      </w:r>
      <w:r w:rsidR="004A758C">
        <w:rPr>
          <w:lang w:val="en-AU"/>
        </w:rPr>
        <w:t>ould</w:t>
      </w:r>
      <w:r>
        <w:rPr>
          <w:lang w:val="en-AU"/>
        </w:rPr>
        <w:t xml:space="preserve"> only be obtained by showing the </w:t>
      </w:r>
      <w:r w:rsidR="0061334F">
        <w:rPr>
          <w:lang w:val="en-AU"/>
        </w:rPr>
        <w:t>correct recursive</w:t>
      </w:r>
      <w:r w:rsidR="004A758C">
        <w:rPr>
          <w:lang w:val="en-AU"/>
        </w:rPr>
        <w:t>,</w:t>
      </w:r>
      <w:r w:rsidR="0061334F">
        <w:rPr>
          <w:lang w:val="en-AU"/>
        </w:rPr>
        <w:t xml:space="preserve"> </w:t>
      </w:r>
      <w:r>
        <w:rPr>
          <w:lang w:val="en-AU"/>
        </w:rPr>
        <w:t xml:space="preserve">step-by-step approach. An answer on its own </w:t>
      </w:r>
      <w:r w:rsidR="004A758C">
        <w:rPr>
          <w:lang w:val="en-AU"/>
        </w:rPr>
        <w:t>was</w:t>
      </w:r>
      <w:r>
        <w:rPr>
          <w:lang w:val="en-AU"/>
        </w:rPr>
        <w:t xml:space="preserve"> not sufficient.</w:t>
      </w:r>
    </w:p>
    <w:p w14:paraId="316EECA7" w14:textId="7A8206BE" w:rsidR="002C5253" w:rsidRPr="00A72AA6" w:rsidRDefault="002C5253" w:rsidP="002C5253">
      <w:pPr>
        <w:pStyle w:val="VCAAbody"/>
      </w:pPr>
      <w:r w:rsidRPr="00A72AA6">
        <w:t xml:space="preserve">In questions where no instruction to round </w:t>
      </w:r>
      <w:r w:rsidR="004A758C">
        <w:t>wa</w:t>
      </w:r>
      <w:r w:rsidRPr="00A72AA6">
        <w:t xml:space="preserve">s given, an exact answer </w:t>
      </w:r>
      <w:r w:rsidR="004A758C">
        <w:t>wa</w:t>
      </w:r>
      <w:r w:rsidRPr="00A72AA6">
        <w:t xml:space="preserve">s required. This instruction is clearly given at the top of </w:t>
      </w:r>
      <w:r w:rsidR="004A758C">
        <w:t>p</w:t>
      </w:r>
      <w:r w:rsidRPr="00A72AA6">
        <w:t>age 2 of the exam</w:t>
      </w:r>
      <w:r w:rsidR="0061334F">
        <w:t>ination</w:t>
      </w:r>
      <w:r w:rsidRPr="00A72AA6">
        <w:t xml:space="preserve"> booklet. For example</w:t>
      </w:r>
      <w:r w:rsidR="000A6A56">
        <w:t>,</w:t>
      </w:r>
      <w:r w:rsidRPr="00A72AA6">
        <w:t xml:space="preserve"> in Question 1bi</w:t>
      </w:r>
      <w:r w:rsidR="000A6A56">
        <w:t>.</w:t>
      </w:r>
      <w:r w:rsidRPr="00A72AA6">
        <w:t xml:space="preserve"> the required answer was 11.42 and</w:t>
      </w:r>
      <w:r w:rsidR="000A6A56">
        <w:t>,</w:t>
      </w:r>
      <w:r w:rsidRPr="00A72AA6">
        <w:t xml:space="preserve"> </w:t>
      </w:r>
      <w:r w:rsidR="004A758C">
        <w:t>because</w:t>
      </w:r>
      <w:r w:rsidRPr="00A72AA6">
        <w:t xml:space="preserve"> rounding </w:t>
      </w:r>
      <w:r w:rsidR="004A758C">
        <w:t>was not specific</w:t>
      </w:r>
      <w:r w:rsidR="000A6A56">
        <w:t>,</w:t>
      </w:r>
      <w:r w:rsidRPr="00A72AA6">
        <w:t xml:space="preserve"> an answer such as 11.4 could not be accepted. </w:t>
      </w:r>
    </w:p>
    <w:p w14:paraId="07797FAA" w14:textId="6340677E" w:rsidR="002C5253" w:rsidRPr="00A72AA6" w:rsidRDefault="002C5253" w:rsidP="002C5253">
      <w:pPr>
        <w:pStyle w:val="VCAAbody"/>
      </w:pPr>
      <w:r w:rsidRPr="00A72AA6">
        <w:t>In some questions where rounding d</w:t>
      </w:r>
      <w:r w:rsidR="004A758C">
        <w:t>id</w:t>
      </w:r>
      <w:r w:rsidRPr="00A72AA6">
        <w:t xml:space="preserve"> apply, </w:t>
      </w:r>
      <w:r w:rsidR="001D2B68">
        <w:t xml:space="preserve">partial </w:t>
      </w:r>
      <w:r w:rsidR="004A758C">
        <w:t>marks could still be awarded</w:t>
      </w:r>
      <w:r w:rsidR="00B05E61">
        <w:t>,</w:t>
      </w:r>
      <w:r w:rsidR="004A758C">
        <w:t xml:space="preserve"> despite </w:t>
      </w:r>
      <w:r w:rsidRPr="00A72AA6">
        <w:t>a rounding error</w:t>
      </w:r>
      <w:r w:rsidR="00B05E61">
        <w:t>,</w:t>
      </w:r>
      <w:r w:rsidRPr="00A72AA6">
        <w:t xml:space="preserve"> </w:t>
      </w:r>
      <w:r w:rsidR="004A758C">
        <w:t>in either of the following circumstances</w:t>
      </w:r>
      <w:r w:rsidRPr="00A72AA6">
        <w:t xml:space="preserve">: </w:t>
      </w:r>
    </w:p>
    <w:p w14:paraId="5B234AB0" w14:textId="7C1AF8B4" w:rsidR="002C5253" w:rsidRPr="00A72AA6" w:rsidRDefault="00B05E61" w:rsidP="001D2B68">
      <w:pPr>
        <w:pStyle w:val="VCAAbullet"/>
      </w:pPr>
      <w:r>
        <w:t>A</w:t>
      </w:r>
      <w:r w:rsidRPr="00A72AA6">
        <w:t xml:space="preserve"> </w:t>
      </w:r>
      <w:r w:rsidR="002C5253" w:rsidRPr="00A72AA6">
        <w:t>correct calculation was shown prior to the final incorrectly rounded answer</w:t>
      </w:r>
      <w:r>
        <w:t>.</w:t>
      </w:r>
    </w:p>
    <w:p w14:paraId="1F343C14" w14:textId="2C3D60A0" w:rsidR="002C5253" w:rsidRPr="00A72AA6" w:rsidRDefault="00B05E61" w:rsidP="001D2B68">
      <w:pPr>
        <w:pStyle w:val="VCAAbullet"/>
      </w:pPr>
      <w:r>
        <w:t>A</w:t>
      </w:r>
      <w:r w:rsidR="002C5253" w:rsidRPr="00A72AA6">
        <w:t>dditional correct decimal places could be seen.</w:t>
      </w:r>
    </w:p>
    <w:p w14:paraId="31F17DD8" w14:textId="5DC74A0F" w:rsidR="002C5253" w:rsidRPr="007E0EB3" w:rsidRDefault="002C5253" w:rsidP="002C5253">
      <w:pPr>
        <w:pStyle w:val="VCAAbody"/>
      </w:pPr>
      <w:r>
        <w:t xml:space="preserve">If rounding </w:t>
      </w:r>
      <w:r w:rsidR="00DF600F">
        <w:t xml:space="preserve">did </w:t>
      </w:r>
      <w:r>
        <w:t>apply, s</w:t>
      </w:r>
      <w:r w:rsidRPr="007E0EB3">
        <w:t xml:space="preserve">tudents </w:t>
      </w:r>
      <w:r w:rsidR="00DF600F">
        <w:t>needed to</w:t>
      </w:r>
      <w:r w:rsidR="004A758C">
        <w:t xml:space="preserve"> remember</w:t>
      </w:r>
      <w:r w:rsidRPr="007E0EB3">
        <w:t xml:space="preserve"> not to round to the required accuracy until the final answer is obtained. </w:t>
      </w:r>
      <w:r>
        <w:t>For example</w:t>
      </w:r>
      <w:r w:rsidR="000A6A56">
        <w:t>,</w:t>
      </w:r>
      <w:r>
        <w:t xml:space="preserve"> i</w:t>
      </w:r>
      <w:r w:rsidRPr="007E0EB3">
        <w:t>n Q5b</w:t>
      </w:r>
      <w:r w:rsidR="000A6A56">
        <w:t>.</w:t>
      </w:r>
      <w:r w:rsidRPr="007E0EB3">
        <w:t xml:space="preserve"> and Q6b</w:t>
      </w:r>
      <w:r w:rsidR="000A6A56">
        <w:t>.</w:t>
      </w:r>
      <w:r w:rsidRPr="007E0EB3">
        <w:t xml:space="preserve"> students </w:t>
      </w:r>
      <w:r>
        <w:t xml:space="preserve">sometimes </w:t>
      </w:r>
      <w:r w:rsidRPr="007E0EB3">
        <w:t xml:space="preserve">obtained </w:t>
      </w:r>
      <w:r>
        <w:t>i</w:t>
      </w:r>
      <w:r w:rsidRPr="007E0EB3">
        <w:t>ncorrect</w:t>
      </w:r>
      <w:r>
        <w:t xml:space="preserve"> final</w:t>
      </w:r>
      <w:r w:rsidRPr="007E0EB3">
        <w:t xml:space="preserve"> answers by rounding off during the calculation.</w:t>
      </w:r>
    </w:p>
    <w:p w14:paraId="71785F5D" w14:textId="31FB25FC" w:rsidR="002C5253" w:rsidRPr="007E0EB3" w:rsidRDefault="002C5253" w:rsidP="002C5253">
      <w:pPr>
        <w:pStyle w:val="VCAAbody"/>
      </w:pPr>
      <w:r>
        <w:t>Many</w:t>
      </w:r>
      <w:r w:rsidRPr="007E0EB3">
        <w:t xml:space="preserve"> students </w:t>
      </w:r>
      <w:r>
        <w:t>were unable to demonstrate that they understood the</w:t>
      </w:r>
      <w:r w:rsidRPr="007E0EB3">
        <w:t xml:space="preserve"> difference between rounding to decimal places and rounding to significant figures</w:t>
      </w:r>
      <w:r>
        <w:t>. This was seen in Question 1d</w:t>
      </w:r>
      <w:r w:rsidR="000A6A56">
        <w:t>.</w:t>
      </w:r>
      <w:r>
        <w:t xml:space="preserve"> in particular.</w:t>
      </w:r>
    </w:p>
    <w:p w14:paraId="31EF62E1" w14:textId="4A1B77D6" w:rsidR="002C5253" w:rsidRPr="007E0EB3" w:rsidRDefault="002C5253" w:rsidP="002C5253">
      <w:pPr>
        <w:pStyle w:val="VCAAbody"/>
      </w:pPr>
      <w:r>
        <w:t xml:space="preserve">In </w:t>
      </w:r>
      <w:r w:rsidR="000A0953">
        <w:t>the section on r</w:t>
      </w:r>
      <w:r>
        <w:t xml:space="preserve">ecursion and financial modelling, answers </w:t>
      </w:r>
      <w:r w:rsidR="004F3D86">
        <w:t>were</w:t>
      </w:r>
      <w:r>
        <w:t xml:space="preserve"> often required to the nearest cent. This is </w:t>
      </w:r>
      <w:proofErr w:type="gramStart"/>
      <w:r>
        <w:t>exactly the same</w:t>
      </w:r>
      <w:proofErr w:type="gramEnd"/>
      <w:r>
        <w:t xml:space="preserve"> as rounding the final answer to two decimal places.</w:t>
      </w:r>
    </w:p>
    <w:p w14:paraId="47B12163" w14:textId="77777777" w:rsidR="002C5253" w:rsidRPr="005F3A4C" w:rsidRDefault="002C5253" w:rsidP="002C5253">
      <w:pPr>
        <w:pStyle w:val="VCAAHeading1"/>
        <w:rPr>
          <w:lang w:val="en-AU"/>
        </w:rPr>
      </w:pPr>
      <w:r w:rsidRPr="00DF2E6B">
        <w:rPr>
          <w:lang w:val="en-AU"/>
        </w:rPr>
        <w:t>Specific information</w:t>
      </w:r>
    </w:p>
    <w:p w14:paraId="48D54D7B" w14:textId="77777777" w:rsidR="004F3D86" w:rsidRDefault="004F3D86" w:rsidP="004F3D86">
      <w:pPr>
        <w:pStyle w:val="VCAAbody"/>
        <w:rPr>
          <w:lang w:val="en-AU"/>
        </w:rPr>
      </w:pPr>
      <w:r>
        <w:rPr>
          <w:lang w:val="en-AU"/>
        </w:rPr>
        <w:t>Note: This report provides sample answers, or an indication of what answers may have been included. Unless otherwise stated, these are not intended to be exemplary or complete responses.</w:t>
      </w:r>
    </w:p>
    <w:p w14:paraId="3F1FC6F2" w14:textId="3DCF87A9" w:rsidR="002C5253" w:rsidRPr="00812747" w:rsidRDefault="002C5253" w:rsidP="002C5253">
      <w:pPr>
        <w:pStyle w:val="VCAAbody"/>
      </w:pPr>
      <w:r w:rsidRPr="00812747">
        <w:t>The statistics in this report may be subject to rounding</w:t>
      </w:r>
      <w:r w:rsidR="009E0191">
        <w:t>,</w:t>
      </w:r>
      <w:r w:rsidRPr="00812747">
        <w:t xml:space="preserve"> resulting in a total more or less than 100 per cent.</w:t>
      </w:r>
    </w:p>
    <w:p w14:paraId="412019FD" w14:textId="77777777" w:rsidR="002C5253" w:rsidRPr="005F3A4C" w:rsidRDefault="002C5253" w:rsidP="002C5253">
      <w:pPr>
        <w:pStyle w:val="VCAAHeading1"/>
        <w:rPr>
          <w:lang w:val="en-AU"/>
        </w:rPr>
      </w:pPr>
      <w:r w:rsidRPr="00DF2E6B">
        <w:rPr>
          <w:lang w:val="en-AU"/>
        </w:rPr>
        <w:t>Data analysis</w:t>
      </w:r>
    </w:p>
    <w:p w14:paraId="0791E438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1a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EA5736" w14:paraId="559F13BC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2ECDBA4" w14:textId="77777777" w:rsidR="002C5253" w:rsidRPr="00EA5736" w:rsidRDefault="002C5253" w:rsidP="00D06F8C">
            <w:pPr>
              <w:pStyle w:val="VCAAtablecondensedheading"/>
            </w:pPr>
            <w:r w:rsidRPr="00EA5736">
              <w:t>Marks</w:t>
            </w:r>
          </w:p>
        </w:tc>
        <w:tc>
          <w:tcPr>
            <w:tcW w:w="907" w:type="dxa"/>
          </w:tcPr>
          <w:p w14:paraId="53B2C4E5" w14:textId="77777777" w:rsidR="002C5253" w:rsidRPr="00EA5736" w:rsidRDefault="002C5253" w:rsidP="00D06F8C">
            <w:pPr>
              <w:pStyle w:val="VCAAtablecondensedheading"/>
            </w:pPr>
            <w:r w:rsidRPr="00EA5736">
              <w:t>0</w:t>
            </w:r>
          </w:p>
        </w:tc>
        <w:tc>
          <w:tcPr>
            <w:tcW w:w="907" w:type="dxa"/>
          </w:tcPr>
          <w:p w14:paraId="0C386661" w14:textId="77777777" w:rsidR="002C5253" w:rsidRPr="00EA5736" w:rsidRDefault="002C5253" w:rsidP="00D06F8C">
            <w:pPr>
              <w:pStyle w:val="VCAAtablecondensedheading"/>
            </w:pPr>
            <w:r w:rsidRPr="00EA5736">
              <w:t>1</w:t>
            </w:r>
          </w:p>
        </w:tc>
        <w:tc>
          <w:tcPr>
            <w:tcW w:w="1085" w:type="dxa"/>
          </w:tcPr>
          <w:p w14:paraId="6ABC51E8" w14:textId="77777777" w:rsidR="002C5253" w:rsidRPr="00EA5736" w:rsidRDefault="002C5253" w:rsidP="00D06F8C">
            <w:pPr>
              <w:pStyle w:val="VCAAtablecondensedheading"/>
            </w:pPr>
            <w:r w:rsidRPr="00EA5736">
              <w:t>Average</w:t>
            </w:r>
          </w:p>
        </w:tc>
      </w:tr>
      <w:tr w:rsidR="002C5253" w:rsidRPr="00EA5736" w14:paraId="61C8F2D0" w14:textId="77777777" w:rsidTr="00D06F8C">
        <w:trPr>
          <w:trHeight w:hRule="exact" w:val="397"/>
        </w:trPr>
        <w:tc>
          <w:tcPr>
            <w:tcW w:w="907" w:type="dxa"/>
            <w:vAlign w:val="center"/>
          </w:tcPr>
          <w:p w14:paraId="52C5070F" w14:textId="77777777" w:rsidR="002C5253" w:rsidRPr="00EA5736" w:rsidRDefault="002C5253" w:rsidP="00D06F8C">
            <w:pPr>
              <w:pStyle w:val="VCAAtablecondensed"/>
            </w:pPr>
            <w:r w:rsidRPr="00EA5736">
              <w:t>%</w:t>
            </w:r>
          </w:p>
        </w:tc>
        <w:tc>
          <w:tcPr>
            <w:tcW w:w="907" w:type="dxa"/>
            <w:vAlign w:val="center"/>
          </w:tcPr>
          <w:p w14:paraId="6BACBCA3" w14:textId="77777777" w:rsidR="002C5253" w:rsidRPr="00EA5736" w:rsidRDefault="002C5253" w:rsidP="00D06F8C">
            <w:pPr>
              <w:pStyle w:val="VCAAtablecondensed"/>
            </w:pPr>
            <w:r w:rsidRPr="00EA5736">
              <w:t>50</w:t>
            </w:r>
          </w:p>
        </w:tc>
        <w:tc>
          <w:tcPr>
            <w:tcW w:w="907" w:type="dxa"/>
            <w:vAlign w:val="center"/>
          </w:tcPr>
          <w:p w14:paraId="5CCDB286" w14:textId="77777777" w:rsidR="002C5253" w:rsidRPr="00EA5736" w:rsidRDefault="002C5253" w:rsidP="00D06F8C">
            <w:pPr>
              <w:pStyle w:val="VCAAtablecondensed"/>
            </w:pPr>
            <w:r w:rsidRPr="00EA5736">
              <w:t>50</w:t>
            </w:r>
          </w:p>
        </w:tc>
        <w:tc>
          <w:tcPr>
            <w:tcW w:w="1085" w:type="dxa"/>
            <w:vAlign w:val="center"/>
          </w:tcPr>
          <w:p w14:paraId="5A469B84" w14:textId="77777777" w:rsidR="002C5253" w:rsidRPr="00EA5736" w:rsidRDefault="002C5253" w:rsidP="00D06F8C">
            <w:pPr>
              <w:pStyle w:val="VCAAtablecondensed"/>
            </w:pPr>
            <w:r w:rsidRPr="00EA5736">
              <w:t>0.5</w:t>
            </w:r>
          </w:p>
        </w:tc>
      </w:tr>
    </w:tbl>
    <w:p w14:paraId="751809EC" w14:textId="77777777" w:rsidR="002C5253" w:rsidRDefault="002C5253" w:rsidP="002C5253">
      <w:pPr>
        <w:pStyle w:val="VCAAbody"/>
        <w:spacing w:after="240"/>
        <w:rPr>
          <w:lang w:val="en-AU"/>
        </w:rPr>
      </w:pPr>
      <w:r>
        <w:rPr>
          <w:lang w:val="en-AU"/>
        </w:rPr>
        <w:t>2</w:t>
      </w:r>
    </w:p>
    <w:p w14:paraId="3641A64F" w14:textId="70A9BCAD" w:rsidR="002C5253" w:rsidRPr="00EA5736" w:rsidRDefault="002C5253" w:rsidP="002C5253">
      <w:pPr>
        <w:pStyle w:val="VCAAbody"/>
      </w:pPr>
      <w:proofErr w:type="gramStart"/>
      <w:r w:rsidRPr="00EA5736">
        <w:t>A number of</w:t>
      </w:r>
      <w:proofErr w:type="gramEnd"/>
      <w:r w:rsidRPr="00EA5736">
        <w:t xml:space="preserve"> students didn’t answer the question. There was no need to provide additional information </w:t>
      </w:r>
      <w:r w:rsidR="004F3D86">
        <w:t>to identify the</w:t>
      </w:r>
      <w:r w:rsidRPr="00EA5736">
        <w:t xml:space="preserve"> variables</w:t>
      </w:r>
      <w:r w:rsidR="00B278DB">
        <w:t>, which were ID and Size</w:t>
      </w:r>
      <w:r w:rsidRPr="00EA5736">
        <w:t>.</w:t>
      </w:r>
    </w:p>
    <w:p w14:paraId="0F95FD0B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1bi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EA5736" w14:paraId="55F4B8A2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8194865" w14:textId="77777777" w:rsidR="002C5253" w:rsidRPr="00EA5736" w:rsidRDefault="002C5253" w:rsidP="00D06F8C">
            <w:pPr>
              <w:pStyle w:val="VCAAtablecondensedheading"/>
            </w:pPr>
            <w:r w:rsidRPr="00EA5736">
              <w:t>Marks</w:t>
            </w:r>
          </w:p>
        </w:tc>
        <w:tc>
          <w:tcPr>
            <w:tcW w:w="907" w:type="dxa"/>
          </w:tcPr>
          <w:p w14:paraId="4CFB0369" w14:textId="77777777" w:rsidR="002C5253" w:rsidRPr="00EA5736" w:rsidRDefault="002C5253" w:rsidP="00D06F8C">
            <w:pPr>
              <w:pStyle w:val="VCAAtablecondensedheading"/>
            </w:pPr>
            <w:r w:rsidRPr="00EA5736">
              <w:t>0</w:t>
            </w:r>
          </w:p>
        </w:tc>
        <w:tc>
          <w:tcPr>
            <w:tcW w:w="907" w:type="dxa"/>
          </w:tcPr>
          <w:p w14:paraId="54BEC03D" w14:textId="77777777" w:rsidR="002C5253" w:rsidRPr="00EA5736" w:rsidRDefault="002C5253" w:rsidP="00D06F8C">
            <w:pPr>
              <w:pStyle w:val="VCAAtablecondensedheading"/>
            </w:pPr>
            <w:r w:rsidRPr="00EA5736">
              <w:t>1</w:t>
            </w:r>
          </w:p>
        </w:tc>
        <w:tc>
          <w:tcPr>
            <w:tcW w:w="1085" w:type="dxa"/>
          </w:tcPr>
          <w:p w14:paraId="34E1CFFC" w14:textId="77777777" w:rsidR="002C5253" w:rsidRPr="00EA5736" w:rsidRDefault="002C5253" w:rsidP="00D06F8C">
            <w:pPr>
              <w:pStyle w:val="VCAAtablecondensedheading"/>
            </w:pPr>
            <w:r w:rsidRPr="00EA5736">
              <w:t>Average</w:t>
            </w:r>
          </w:p>
        </w:tc>
      </w:tr>
      <w:tr w:rsidR="002C5253" w:rsidRPr="00EA5736" w14:paraId="59B59B2F" w14:textId="77777777" w:rsidTr="00D06F8C">
        <w:trPr>
          <w:trHeight w:hRule="exact" w:val="397"/>
        </w:trPr>
        <w:tc>
          <w:tcPr>
            <w:tcW w:w="907" w:type="dxa"/>
          </w:tcPr>
          <w:p w14:paraId="285C00A2" w14:textId="77777777" w:rsidR="002C5253" w:rsidRPr="00EA5736" w:rsidRDefault="002C5253" w:rsidP="00D06F8C">
            <w:pPr>
              <w:pStyle w:val="VCAAtablecondensed"/>
            </w:pPr>
            <w:r w:rsidRPr="00EA5736">
              <w:t>%</w:t>
            </w:r>
          </w:p>
        </w:tc>
        <w:tc>
          <w:tcPr>
            <w:tcW w:w="907" w:type="dxa"/>
            <w:vAlign w:val="center"/>
          </w:tcPr>
          <w:p w14:paraId="6C912243" w14:textId="77777777" w:rsidR="002C5253" w:rsidRPr="00EA5736" w:rsidRDefault="002C5253" w:rsidP="00D06F8C">
            <w:pPr>
              <w:pStyle w:val="VCAAtablecondensed"/>
            </w:pPr>
            <w:r w:rsidRPr="00EA5736">
              <w:t>14</w:t>
            </w:r>
          </w:p>
        </w:tc>
        <w:tc>
          <w:tcPr>
            <w:tcW w:w="907" w:type="dxa"/>
            <w:vAlign w:val="center"/>
          </w:tcPr>
          <w:p w14:paraId="16DC5542" w14:textId="77777777" w:rsidR="002C5253" w:rsidRPr="00EA5736" w:rsidRDefault="002C5253" w:rsidP="00D06F8C">
            <w:pPr>
              <w:pStyle w:val="VCAAtablecondensed"/>
            </w:pPr>
            <w:r w:rsidRPr="00EA5736">
              <w:t>86</w:t>
            </w:r>
          </w:p>
        </w:tc>
        <w:tc>
          <w:tcPr>
            <w:tcW w:w="1085" w:type="dxa"/>
            <w:vAlign w:val="center"/>
          </w:tcPr>
          <w:p w14:paraId="1DBF94A1" w14:textId="77777777" w:rsidR="002C5253" w:rsidRPr="00EA5736" w:rsidRDefault="002C5253" w:rsidP="00D06F8C">
            <w:pPr>
              <w:pStyle w:val="VCAAtablecondensed"/>
            </w:pPr>
            <w:r w:rsidRPr="00EA5736">
              <w:t>0.9</w:t>
            </w:r>
          </w:p>
        </w:tc>
      </w:tr>
    </w:tbl>
    <w:p w14:paraId="270F4AD8" w14:textId="14E1C659" w:rsidR="002C5253" w:rsidRDefault="002C5253" w:rsidP="002C5253">
      <w:pPr>
        <w:pStyle w:val="VCAAbody"/>
        <w:rPr>
          <w:b/>
          <w:lang w:val="en-AU"/>
        </w:rPr>
      </w:pPr>
      <w:r>
        <w:rPr>
          <w:lang w:val="en-AU"/>
        </w:rPr>
        <w:t>11.42</w:t>
      </w:r>
    </w:p>
    <w:p w14:paraId="10B7021C" w14:textId="5D6A8298" w:rsidR="002C5253" w:rsidRPr="00EA5736" w:rsidRDefault="002C5253" w:rsidP="002C5253">
      <w:pPr>
        <w:pStyle w:val="VCAAbody"/>
      </w:pPr>
      <w:r w:rsidRPr="00EA5736">
        <w:t>Some students rounded to 11.4</w:t>
      </w:r>
      <w:r w:rsidR="002F7396">
        <w:t>; rounding</w:t>
      </w:r>
      <w:r w:rsidRPr="00EA5736">
        <w:t xml:space="preserve"> should only be done when </w:t>
      </w:r>
      <w:r w:rsidR="00B3358D">
        <w:t>there is an instruction</w:t>
      </w:r>
      <w:r w:rsidR="00B3358D" w:rsidRPr="00EA5736">
        <w:t xml:space="preserve"> </w:t>
      </w:r>
      <w:r w:rsidRPr="00EA5736">
        <w:t>to do so.</w:t>
      </w:r>
    </w:p>
    <w:p w14:paraId="57D8A424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lastRenderedPageBreak/>
        <w:t>Question 1bii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EA5736" w14:paraId="66F15825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D1DED38" w14:textId="77777777" w:rsidR="002C5253" w:rsidRPr="00EA5736" w:rsidRDefault="002C5253" w:rsidP="00D06F8C">
            <w:pPr>
              <w:pStyle w:val="VCAAtablecondensedheading"/>
            </w:pPr>
            <w:r w:rsidRPr="00EA5736">
              <w:t>Marks</w:t>
            </w:r>
          </w:p>
        </w:tc>
        <w:tc>
          <w:tcPr>
            <w:tcW w:w="907" w:type="dxa"/>
          </w:tcPr>
          <w:p w14:paraId="702245A6" w14:textId="77777777" w:rsidR="002C5253" w:rsidRPr="00EA5736" w:rsidRDefault="002C5253" w:rsidP="00D06F8C">
            <w:pPr>
              <w:pStyle w:val="VCAAtablecondensedheading"/>
            </w:pPr>
            <w:r w:rsidRPr="00EA5736">
              <w:t>0</w:t>
            </w:r>
          </w:p>
        </w:tc>
        <w:tc>
          <w:tcPr>
            <w:tcW w:w="907" w:type="dxa"/>
          </w:tcPr>
          <w:p w14:paraId="6DD6D601" w14:textId="77777777" w:rsidR="002C5253" w:rsidRPr="00EA5736" w:rsidRDefault="002C5253" w:rsidP="00D06F8C">
            <w:pPr>
              <w:pStyle w:val="VCAAtablecondensedheading"/>
            </w:pPr>
            <w:r w:rsidRPr="00EA5736">
              <w:t>1</w:t>
            </w:r>
          </w:p>
        </w:tc>
        <w:tc>
          <w:tcPr>
            <w:tcW w:w="1085" w:type="dxa"/>
          </w:tcPr>
          <w:p w14:paraId="65DCE95C" w14:textId="77777777" w:rsidR="002C5253" w:rsidRPr="00EA5736" w:rsidRDefault="002C5253" w:rsidP="00D06F8C">
            <w:pPr>
              <w:pStyle w:val="VCAAtablecondensedheading"/>
            </w:pPr>
            <w:r w:rsidRPr="00EA5736">
              <w:t>Average</w:t>
            </w:r>
          </w:p>
        </w:tc>
      </w:tr>
      <w:tr w:rsidR="002C5253" w:rsidRPr="00EA5736" w14:paraId="71067732" w14:textId="77777777" w:rsidTr="00D06F8C">
        <w:trPr>
          <w:trHeight w:hRule="exact" w:val="397"/>
        </w:trPr>
        <w:tc>
          <w:tcPr>
            <w:tcW w:w="907" w:type="dxa"/>
          </w:tcPr>
          <w:p w14:paraId="53CF6898" w14:textId="77777777" w:rsidR="002C5253" w:rsidRPr="00EA5736" w:rsidRDefault="002C5253" w:rsidP="00D06F8C">
            <w:pPr>
              <w:pStyle w:val="VCAAtablecondensed"/>
            </w:pPr>
            <w:r w:rsidRPr="00EA5736">
              <w:t>%</w:t>
            </w:r>
          </w:p>
        </w:tc>
        <w:tc>
          <w:tcPr>
            <w:tcW w:w="907" w:type="dxa"/>
            <w:vAlign w:val="center"/>
          </w:tcPr>
          <w:p w14:paraId="56EC714C" w14:textId="77777777" w:rsidR="002C5253" w:rsidRPr="00EA5736" w:rsidRDefault="002C5253" w:rsidP="00D06F8C">
            <w:pPr>
              <w:pStyle w:val="VCAAtablecondensed"/>
            </w:pPr>
            <w:r w:rsidRPr="00EA5736">
              <w:t>61</w:t>
            </w:r>
          </w:p>
        </w:tc>
        <w:tc>
          <w:tcPr>
            <w:tcW w:w="907" w:type="dxa"/>
            <w:vAlign w:val="center"/>
          </w:tcPr>
          <w:p w14:paraId="47C367E5" w14:textId="77777777" w:rsidR="002C5253" w:rsidRPr="00EA5736" w:rsidRDefault="002C5253" w:rsidP="00D06F8C">
            <w:pPr>
              <w:pStyle w:val="VCAAtablecondensed"/>
            </w:pPr>
            <w:r w:rsidRPr="00EA5736">
              <w:t>39</w:t>
            </w:r>
          </w:p>
        </w:tc>
        <w:tc>
          <w:tcPr>
            <w:tcW w:w="1085" w:type="dxa"/>
            <w:vAlign w:val="center"/>
          </w:tcPr>
          <w:p w14:paraId="2E759CA0" w14:textId="77777777" w:rsidR="002C5253" w:rsidRPr="00EA5736" w:rsidRDefault="002C5253" w:rsidP="00D06F8C">
            <w:pPr>
              <w:pStyle w:val="VCAAtablecondensed"/>
            </w:pPr>
            <w:r w:rsidRPr="00EA5736">
              <w:t>0.4</w:t>
            </w:r>
          </w:p>
        </w:tc>
      </w:tr>
    </w:tbl>
    <w:p w14:paraId="2017A789" w14:textId="77777777" w:rsidR="002C5253" w:rsidRDefault="002C5253" w:rsidP="002C5253">
      <w:pPr>
        <w:pStyle w:val="VCAAbody"/>
      </w:pPr>
      <w:r>
        <w:t>14.1</w:t>
      </w:r>
    </w:p>
    <w:p w14:paraId="4682FBAD" w14:textId="1E21E09E" w:rsidR="002C5253" w:rsidRDefault="002C5253" w:rsidP="002C5253">
      <w:pPr>
        <w:pStyle w:val="VCAAbody"/>
      </w:pPr>
      <w:proofErr w:type="gramStart"/>
      <w:r>
        <w:t xml:space="preserve">A large number </w:t>
      </w:r>
      <w:r w:rsidR="007B5DEA">
        <w:t>of</w:t>
      </w:r>
      <w:proofErr w:type="gramEnd"/>
      <w:r w:rsidR="007B5DEA">
        <w:t xml:space="preserve"> students </w:t>
      </w:r>
      <w:r>
        <w:t xml:space="preserve">gave the median of the whole data set </w:t>
      </w:r>
      <w:r w:rsidR="007B5DEA">
        <w:t xml:space="preserve">as </w:t>
      </w:r>
      <w:r>
        <w:t>11.4.</w:t>
      </w:r>
    </w:p>
    <w:p w14:paraId="29FDEB93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1ci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DA1BC7" w14:paraId="3D986093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D432412" w14:textId="77777777" w:rsidR="002C5253" w:rsidRPr="00DA1BC7" w:rsidRDefault="002C5253" w:rsidP="00D06F8C">
            <w:pPr>
              <w:pStyle w:val="VCAAtablecondensedheading"/>
            </w:pPr>
            <w:r w:rsidRPr="00DA1BC7">
              <w:t>Marks</w:t>
            </w:r>
          </w:p>
        </w:tc>
        <w:tc>
          <w:tcPr>
            <w:tcW w:w="907" w:type="dxa"/>
          </w:tcPr>
          <w:p w14:paraId="63CB8CD2" w14:textId="77777777" w:rsidR="002C5253" w:rsidRPr="00DA1BC7" w:rsidRDefault="002C5253" w:rsidP="00D06F8C">
            <w:pPr>
              <w:pStyle w:val="VCAAtablecondensedheading"/>
            </w:pPr>
            <w:r w:rsidRPr="00DA1BC7">
              <w:t>0</w:t>
            </w:r>
          </w:p>
        </w:tc>
        <w:tc>
          <w:tcPr>
            <w:tcW w:w="907" w:type="dxa"/>
          </w:tcPr>
          <w:p w14:paraId="12E63CAB" w14:textId="77777777" w:rsidR="002C5253" w:rsidRPr="00DA1BC7" w:rsidRDefault="002C5253" w:rsidP="00D06F8C">
            <w:pPr>
              <w:pStyle w:val="VCAAtablecondensedheading"/>
            </w:pPr>
            <w:r w:rsidRPr="00DA1BC7">
              <w:t>1</w:t>
            </w:r>
          </w:p>
        </w:tc>
        <w:tc>
          <w:tcPr>
            <w:tcW w:w="1085" w:type="dxa"/>
          </w:tcPr>
          <w:p w14:paraId="25B22093" w14:textId="77777777" w:rsidR="002C5253" w:rsidRPr="00DA1BC7" w:rsidRDefault="002C5253" w:rsidP="00D06F8C">
            <w:pPr>
              <w:pStyle w:val="VCAAtablecondensedheading"/>
            </w:pPr>
            <w:r w:rsidRPr="00DA1BC7">
              <w:t>Average</w:t>
            </w:r>
          </w:p>
        </w:tc>
      </w:tr>
      <w:tr w:rsidR="002C5253" w:rsidRPr="00DA1BC7" w14:paraId="2A6F3045" w14:textId="77777777" w:rsidTr="00D06F8C">
        <w:trPr>
          <w:trHeight w:hRule="exact" w:val="397"/>
        </w:trPr>
        <w:tc>
          <w:tcPr>
            <w:tcW w:w="907" w:type="dxa"/>
          </w:tcPr>
          <w:p w14:paraId="19BDB196" w14:textId="77777777" w:rsidR="002C5253" w:rsidRPr="00DA1BC7" w:rsidRDefault="002C5253" w:rsidP="00D06F8C">
            <w:pPr>
              <w:pStyle w:val="VCAAtablecondensed"/>
            </w:pPr>
            <w:r w:rsidRPr="00DA1BC7">
              <w:t>%</w:t>
            </w:r>
          </w:p>
        </w:tc>
        <w:tc>
          <w:tcPr>
            <w:tcW w:w="907" w:type="dxa"/>
            <w:vAlign w:val="center"/>
          </w:tcPr>
          <w:p w14:paraId="1D52743A" w14:textId="77777777" w:rsidR="002C5253" w:rsidRPr="00DA1BC7" w:rsidRDefault="002C5253" w:rsidP="00D06F8C">
            <w:pPr>
              <w:pStyle w:val="VCAAtablecondensed"/>
            </w:pPr>
            <w:r w:rsidRPr="00DA1BC7">
              <w:t>12</w:t>
            </w:r>
          </w:p>
        </w:tc>
        <w:tc>
          <w:tcPr>
            <w:tcW w:w="907" w:type="dxa"/>
            <w:vAlign w:val="center"/>
          </w:tcPr>
          <w:p w14:paraId="7F419967" w14:textId="77777777" w:rsidR="002C5253" w:rsidRPr="00DA1BC7" w:rsidRDefault="002C5253" w:rsidP="00D06F8C">
            <w:pPr>
              <w:pStyle w:val="VCAAtablecondensed"/>
            </w:pPr>
            <w:r w:rsidRPr="00DA1BC7">
              <w:t>88</w:t>
            </w:r>
          </w:p>
        </w:tc>
        <w:tc>
          <w:tcPr>
            <w:tcW w:w="1085" w:type="dxa"/>
            <w:vAlign w:val="center"/>
          </w:tcPr>
          <w:p w14:paraId="12A6F770" w14:textId="77777777" w:rsidR="002C5253" w:rsidRPr="00DA1BC7" w:rsidRDefault="002C5253" w:rsidP="00D06F8C">
            <w:pPr>
              <w:pStyle w:val="VCAAtablecondensed"/>
            </w:pPr>
            <w:r w:rsidRPr="00DA1BC7">
              <w:t>0.9</w:t>
            </w:r>
          </w:p>
        </w:tc>
      </w:tr>
    </w:tbl>
    <w:p w14:paraId="069BA3D5" w14:textId="6177EFED" w:rsidR="002C5253" w:rsidRPr="00DA1BC7" w:rsidRDefault="002F7396" w:rsidP="002C5253">
      <w:pPr>
        <w:pStyle w:val="VCAAbody"/>
      </w:pPr>
      <w:r>
        <w:t>v</w:t>
      </w:r>
      <w:r w:rsidRPr="00DA1BC7">
        <w:t>olume</w:t>
      </w:r>
    </w:p>
    <w:p w14:paraId="1BE8D0E9" w14:textId="4112B118" w:rsidR="002C5253" w:rsidRPr="00DA1BC7" w:rsidRDefault="002522BD" w:rsidP="002C5253">
      <w:pPr>
        <w:pStyle w:val="VCAAbody"/>
      </w:pPr>
      <w:r>
        <w:t xml:space="preserve">This </w:t>
      </w:r>
      <w:r w:rsidR="00C569BC">
        <w:t xml:space="preserve">question </w:t>
      </w:r>
      <w:r>
        <w:t>was w</w:t>
      </w:r>
      <w:r w:rsidR="002C5253" w:rsidRPr="00DA1BC7">
        <w:t>ell done</w:t>
      </w:r>
      <w:r>
        <w:t>.</w:t>
      </w:r>
    </w:p>
    <w:p w14:paraId="4DA34CC4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1cii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5E44F2" w14:paraId="76C2304E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CC4D80B" w14:textId="77777777" w:rsidR="002C5253" w:rsidRPr="005E44F2" w:rsidRDefault="002C5253" w:rsidP="00D06F8C">
            <w:pPr>
              <w:pStyle w:val="VCAAtablecondensedheading"/>
            </w:pPr>
            <w:r w:rsidRPr="005E44F2">
              <w:t>Marks</w:t>
            </w:r>
          </w:p>
        </w:tc>
        <w:tc>
          <w:tcPr>
            <w:tcW w:w="907" w:type="dxa"/>
          </w:tcPr>
          <w:p w14:paraId="76A0D37E" w14:textId="77777777" w:rsidR="002C5253" w:rsidRPr="005E44F2" w:rsidRDefault="002C5253" w:rsidP="00D06F8C">
            <w:pPr>
              <w:pStyle w:val="VCAAtablecondensedheading"/>
            </w:pPr>
            <w:r w:rsidRPr="005E44F2">
              <w:t>0</w:t>
            </w:r>
          </w:p>
        </w:tc>
        <w:tc>
          <w:tcPr>
            <w:tcW w:w="907" w:type="dxa"/>
          </w:tcPr>
          <w:p w14:paraId="12DE7D24" w14:textId="77777777" w:rsidR="002C5253" w:rsidRPr="005E44F2" w:rsidRDefault="002C5253" w:rsidP="00D06F8C">
            <w:pPr>
              <w:pStyle w:val="VCAAtablecondensedheading"/>
            </w:pPr>
            <w:r w:rsidRPr="005E44F2">
              <w:t>1</w:t>
            </w:r>
          </w:p>
        </w:tc>
        <w:tc>
          <w:tcPr>
            <w:tcW w:w="1085" w:type="dxa"/>
          </w:tcPr>
          <w:p w14:paraId="7C7384FF" w14:textId="77777777" w:rsidR="002C5253" w:rsidRPr="005E44F2" w:rsidRDefault="002C5253" w:rsidP="00D06F8C">
            <w:pPr>
              <w:pStyle w:val="VCAAtablecondensedheading"/>
            </w:pPr>
            <w:r w:rsidRPr="005E44F2">
              <w:t>Average</w:t>
            </w:r>
          </w:p>
        </w:tc>
      </w:tr>
      <w:tr w:rsidR="002C5253" w:rsidRPr="005E44F2" w14:paraId="442AE66C" w14:textId="77777777" w:rsidTr="00D06F8C">
        <w:trPr>
          <w:trHeight w:hRule="exact" w:val="397"/>
        </w:trPr>
        <w:tc>
          <w:tcPr>
            <w:tcW w:w="907" w:type="dxa"/>
          </w:tcPr>
          <w:p w14:paraId="12C42257" w14:textId="77777777" w:rsidR="002C5253" w:rsidRPr="005E44F2" w:rsidRDefault="002C5253" w:rsidP="00D06F8C">
            <w:pPr>
              <w:pStyle w:val="VCAAtablecondensed"/>
            </w:pPr>
            <w:r w:rsidRPr="005E44F2">
              <w:t>%</w:t>
            </w:r>
          </w:p>
        </w:tc>
        <w:tc>
          <w:tcPr>
            <w:tcW w:w="907" w:type="dxa"/>
            <w:vAlign w:val="center"/>
          </w:tcPr>
          <w:p w14:paraId="09661CC8" w14:textId="77777777" w:rsidR="002C5253" w:rsidRPr="005E44F2" w:rsidRDefault="002C5253" w:rsidP="00D06F8C">
            <w:pPr>
              <w:pStyle w:val="VCAAtablecondensed"/>
            </w:pPr>
            <w:r w:rsidRPr="005E44F2">
              <w:t>73</w:t>
            </w:r>
          </w:p>
        </w:tc>
        <w:tc>
          <w:tcPr>
            <w:tcW w:w="907" w:type="dxa"/>
            <w:vAlign w:val="center"/>
          </w:tcPr>
          <w:p w14:paraId="2D6AC879" w14:textId="77777777" w:rsidR="002C5253" w:rsidRPr="005E44F2" w:rsidRDefault="002C5253" w:rsidP="00D06F8C">
            <w:pPr>
              <w:pStyle w:val="VCAAtablecondensed"/>
            </w:pPr>
            <w:r w:rsidRPr="005E44F2">
              <w:t>27</w:t>
            </w:r>
          </w:p>
        </w:tc>
        <w:tc>
          <w:tcPr>
            <w:tcW w:w="1085" w:type="dxa"/>
            <w:vAlign w:val="center"/>
          </w:tcPr>
          <w:p w14:paraId="74999D0D" w14:textId="77777777" w:rsidR="002C5253" w:rsidRPr="005E44F2" w:rsidRDefault="002C5253" w:rsidP="00D06F8C">
            <w:pPr>
              <w:pStyle w:val="VCAAtablecondensed"/>
            </w:pPr>
            <w:r w:rsidRPr="005E44F2">
              <w:t>0.3</w:t>
            </w:r>
          </w:p>
        </w:tc>
      </w:tr>
    </w:tbl>
    <w:p w14:paraId="3CD689E3" w14:textId="77777777" w:rsidR="002C5253" w:rsidRDefault="002C5253" w:rsidP="002C5253">
      <w:pPr>
        <w:pStyle w:val="VCAAbody"/>
      </w:pPr>
      <w:r>
        <w:t>9.53</w:t>
      </w:r>
    </w:p>
    <w:p w14:paraId="0D749C57" w14:textId="11C04EF5" w:rsidR="002C5253" w:rsidRDefault="00D86761" w:rsidP="002C5253">
      <w:pPr>
        <w:pStyle w:val="VCAAbody"/>
      </w:pPr>
      <w:r>
        <w:t xml:space="preserve">This </w:t>
      </w:r>
      <w:r w:rsidR="00514EF1">
        <w:t>question was not answered well</w:t>
      </w:r>
      <w:r w:rsidR="002C5253">
        <w:t xml:space="preserve">. </w:t>
      </w:r>
      <w:r w:rsidR="00C569BC">
        <w:t>A frequent response was</w:t>
      </w:r>
      <w:r w:rsidR="002C5253">
        <w:t xml:space="preserve"> 0.953.</w:t>
      </w:r>
    </w:p>
    <w:p w14:paraId="4D9E6509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1d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2C5253" w:rsidRPr="00BA6F21" w14:paraId="5334EA08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096E349" w14:textId="77777777" w:rsidR="002C5253" w:rsidRPr="00BA6F21" w:rsidRDefault="002C5253" w:rsidP="00D06F8C">
            <w:pPr>
              <w:pStyle w:val="VCAAtablecondensedheading"/>
            </w:pPr>
            <w:r w:rsidRPr="00BA6F21">
              <w:t>Marks</w:t>
            </w:r>
          </w:p>
        </w:tc>
        <w:tc>
          <w:tcPr>
            <w:tcW w:w="907" w:type="dxa"/>
          </w:tcPr>
          <w:p w14:paraId="479A3944" w14:textId="77777777" w:rsidR="002C5253" w:rsidRPr="00BA6F21" w:rsidRDefault="002C5253" w:rsidP="00D06F8C">
            <w:pPr>
              <w:pStyle w:val="VCAAtablecondensedheading"/>
            </w:pPr>
            <w:r w:rsidRPr="00BA6F21">
              <w:t>0</w:t>
            </w:r>
          </w:p>
        </w:tc>
        <w:tc>
          <w:tcPr>
            <w:tcW w:w="907" w:type="dxa"/>
          </w:tcPr>
          <w:p w14:paraId="0293C611" w14:textId="77777777" w:rsidR="002C5253" w:rsidRPr="00BA6F21" w:rsidRDefault="002C5253" w:rsidP="00D06F8C">
            <w:pPr>
              <w:pStyle w:val="VCAAtablecondensedheading"/>
            </w:pPr>
            <w:r w:rsidRPr="00BA6F21">
              <w:t>1</w:t>
            </w:r>
          </w:p>
        </w:tc>
        <w:tc>
          <w:tcPr>
            <w:tcW w:w="907" w:type="dxa"/>
          </w:tcPr>
          <w:p w14:paraId="7A221DEA" w14:textId="77777777" w:rsidR="002C5253" w:rsidRPr="00BA6F21" w:rsidRDefault="002C5253" w:rsidP="00D06F8C">
            <w:pPr>
              <w:pStyle w:val="VCAAtablecondensedheading"/>
            </w:pPr>
            <w:r w:rsidRPr="00BA6F21">
              <w:t>2</w:t>
            </w:r>
          </w:p>
        </w:tc>
        <w:tc>
          <w:tcPr>
            <w:tcW w:w="1085" w:type="dxa"/>
          </w:tcPr>
          <w:p w14:paraId="09E28C81" w14:textId="77777777" w:rsidR="002C5253" w:rsidRPr="00BA6F21" w:rsidRDefault="002C5253" w:rsidP="00D06F8C">
            <w:pPr>
              <w:pStyle w:val="VCAAtablecondensedheading"/>
            </w:pPr>
            <w:r w:rsidRPr="00BA6F21">
              <w:t>Average</w:t>
            </w:r>
          </w:p>
        </w:tc>
      </w:tr>
      <w:tr w:rsidR="002C5253" w:rsidRPr="003D4EFB" w14:paraId="44E0107B" w14:textId="77777777" w:rsidTr="00D06F8C">
        <w:trPr>
          <w:trHeight w:hRule="exact" w:val="397"/>
        </w:trPr>
        <w:tc>
          <w:tcPr>
            <w:tcW w:w="907" w:type="dxa"/>
          </w:tcPr>
          <w:p w14:paraId="30032573" w14:textId="77777777" w:rsidR="002C5253" w:rsidRPr="003D4EFB" w:rsidRDefault="002C5253" w:rsidP="00D06F8C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03C07FE0" w14:textId="77777777" w:rsidR="002C5253" w:rsidRPr="003D4EFB" w:rsidRDefault="002C5253" w:rsidP="00D06F8C">
            <w:pPr>
              <w:pStyle w:val="VCAAtablecondensed"/>
            </w:pPr>
            <w:r>
              <w:t>38</w:t>
            </w:r>
          </w:p>
        </w:tc>
        <w:tc>
          <w:tcPr>
            <w:tcW w:w="907" w:type="dxa"/>
          </w:tcPr>
          <w:p w14:paraId="0AF678B7" w14:textId="77777777" w:rsidR="002C5253" w:rsidRPr="003D4EFB" w:rsidRDefault="002C5253" w:rsidP="00D06F8C">
            <w:pPr>
              <w:pStyle w:val="VCAAtablecondensed"/>
            </w:pPr>
            <w:r>
              <w:t>26</w:t>
            </w:r>
          </w:p>
        </w:tc>
        <w:tc>
          <w:tcPr>
            <w:tcW w:w="907" w:type="dxa"/>
          </w:tcPr>
          <w:p w14:paraId="2C81AAC5" w14:textId="77777777" w:rsidR="002C5253" w:rsidRPr="003D4EFB" w:rsidRDefault="002C5253" w:rsidP="00D06F8C">
            <w:pPr>
              <w:pStyle w:val="VCAAtablecondensed"/>
            </w:pPr>
            <w:r>
              <w:t>37</w:t>
            </w:r>
          </w:p>
        </w:tc>
        <w:tc>
          <w:tcPr>
            <w:tcW w:w="1085" w:type="dxa"/>
          </w:tcPr>
          <w:p w14:paraId="05811A71" w14:textId="77777777" w:rsidR="002C5253" w:rsidRPr="003D4EFB" w:rsidRDefault="002C5253" w:rsidP="00D06F8C">
            <w:pPr>
              <w:pStyle w:val="VCAAtablecondensed"/>
            </w:pPr>
            <w:r>
              <w:t>1.0</w:t>
            </w:r>
          </w:p>
        </w:tc>
      </w:tr>
    </w:tbl>
    <w:p w14:paraId="62E517B2" w14:textId="460356C5" w:rsidR="002C5253" w:rsidRPr="00BA6F21" w:rsidRDefault="002C5253" w:rsidP="002C5253">
      <w:pPr>
        <w:pStyle w:val="VCAAbody"/>
      </w:pPr>
      <w:r w:rsidRPr="00BA6F21">
        <w:t>volume = 0.002</w:t>
      </w:r>
      <w:r w:rsidR="002F7396">
        <w:t> </w:t>
      </w:r>
      <w:r w:rsidRPr="00BA6F21">
        <w:t xml:space="preserve">857 + 2.571 </w:t>
      </w:r>
      <w:r w:rsidRPr="00BA6F21">
        <w:sym w:font="Symbol" w:char="F0B4"/>
      </w:r>
      <w:r w:rsidRPr="00BA6F21">
        <w:t xml:space="preserve"> image size</w:t>
      </w:r>
    </w:p>
    <w:p w14:paraId="09CAFFC7" w14:textId="6363BFB3" w:rsidR="002C5253" w:rsidRPr="00BA6F21" w:rsidRDefault="002C5253" w:rsidP="002C5253">
      <w:pPr>
        <w:pStyle w:val="VCAAbody"/>
      </w:pPr>
      <w:r w:rsidRPr="00BA6F21">
        <w:t xml:space="preserve">Many students </w:t>
      </w:r>
      <w:r w:rsidR="00C569BC">
        <w:t>appeared to have</w:t>
      </w:r>
      <w:r w:rsidRPr="00BA6F21">
        <w:t xml:space="preserve"> difficulty in giving the coefficients rounded to four significant figures. </w:t>
      </w:r>
      <w:proofErr w:type="gramStart"/>
      <w:r w:rsidRPr="00BA6F21">
        <w:t>A number of</w:t>
      </w:r>
      <w:proofErr w:type="gramEnd"/>
      <w:r w:rsidRPr="00BA6F21">
        <w:t xml:space="preserve"> students </w:t>
      </w:r>
      <w:r w:rsidR="00C569BC">
        <w:t>wrote responses</w:t>
      </w:r>
      <w:r w:rsidRPr="00BA6F21">
        <w:t xml:space="preserve"> with </w:t>
      </w:r>
      <w:r w:rsidR="00C569BC">
        <w:t>in</w:t>
      </w:r>
      <w:r w:rsidRPr="00BA6F21">
        <w:t>correct placement of coefficients and/or variables.</w:t>
      </w:r>
    </w:p>
    <w:p w14:paraId="4BC32F49" w14:textId="5EF9231E" w:rsidR="002C5253" w:rsidRPr="00BA6F21" w:rsidRDefault="002C5253" w:rsidP="002C5253">
      <w:pPr>
        <w:pStyle w:val="VCAAHeading3"/>
      </w:pPr>
      <w:r w:rsidRPr="00BA6F21">
        <w:t>Question 1e.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2C5253" w:rsidRPr="00BA6F21" w14:paraId="216860EC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9F9F3FD" w14:textId="77777777" w:rsidR="002C5253" w:rsidRPr="00BA6F21" w:rsidRDefault="002C5253" w:rsidP="00D06F8C">
            <w:pPr>
              <w:pStyle w:val="VCAAtablecondensedheading"/>
            </w:pPr>
            <w:r w:rsidRPr="00BA6F21">
              <w:t>Marks</w:t>
            </w:r>
          </w:p>
        </w:tc>
        <w:tc>
          <w:tcPr>
            <w:tcW w:w="907" w:type="dxa"/>
          </w:tcPr>
          <w:p w14:paraId="2511FD0A" w14:textId="77777777" w:rsidR="002C5253" w:rsidRPr="00BA6F21" w:rsidRDefault="002C5253" w:rsidP="00D06F8C">
            <w:pPr>
              <w:pStyle w:val="VCAAtablecondensedheading"/>
            </w:pPr>
            <w:r w:rsidRPr="00BA6F21">
              <w:t>0</w:t>
            </w:r>
          </w:p>
        </w:tc>
        <w:tc>
          <w:tcPr>
            <w:tcW w:w="907" w:type="dxa"/>
          </w:tcPr>
          <w:p w14:paraId="3E253117" w14:textId="77777777" w:rsidR="002C5253" w:rsidRPr="00BA6F21" w:rsidRDefault="002C5253" w:rsidP="00D06F8C">
            <w:pPr>
              <w:pStyle w:val="VCAAtablecondensedheading"/>
            </w:pPr>
            <w:r w:rsidRPr="00BA6F21">
              <w:t>1</w:t>
            </w:r>
          </w:p>
        </w:tc>
        <w:tc>
          <w:tcPr>
            <w:tcW w:w="907" w:type="dxa"/>
          </w:tcPr>
          <w:p w14:paraId="33D90BA2" w14:textId="77777777" w:rsidR="002C5253" w:rsidRPr="00BA6F21" w:rsidRDefault="002C5253" w:rsidP="00D06F8C">
            <w:pPr>
              <w:pStyle w:val="VCAAtablecondensedheading"/>
            </w:pPr>
            <w:r w:rsidRPr="00BA6F21">
              <w:t>2</w:t>
            </w:r>
          </w:p>
        </w:tc>
        <w:tc>
          <w:tcPr>
            <w:tcW w:w="1085" w:type="dxa"/>
          </w:tcPr>
          <w:p w14:paraId="28A01C3F" w14:textId="77777777" w:rsidR="002C5253" w:rsidRPr="00BA6F21" w:rsidRDefault="002C5253" w:rsidP="00D06F8C">
            <w:pPr>
              <w:pStyle w:val="VCAAtablecondensedheading"/>
            </w:pPr>
            <w:r w:rsidRPr="00BA6F21">
              <w:t>Average</w:t>
            </w:r>
          </w:p>
        </w:tc>
      </w:tr>
      <w:tr w:rsidR="002C5253" w:rsidRPr="00BA6F21" w14:paraId="4D895376" w14:textId="77777777" w:rsidTr="00D06F8C">
        <w:trPr>
          <w:trHeight w:hRule="exact" w:val="397"/>
        </w:trPr>
        <w:tc>
          <w:tcPr>
            <w:tcW w:w="907" w:type="dxa"/>
          </w:tcPr>
          <w:p w14:paraId="3C5B14E0" w14:textId="77777777" w:rsidR="002C5253" w:rsidRPr="00BA6F21" w:rsidRDefault="002C5253" w:rsidP="00D06F8C">
            <w:pPr>
              <w:pStyle w:val="VCAAtablecondensed"/>
            </w:pPr>
            <w:r w:rsidRPr="00BA6F21">
              <w:t>%</w:t>
            </w:r>
          </w:p>
        </w:tc>
        <w:tc>
          <w:tcPr>
            <w:tcW w:w="907" w:type="dxa"/>
          </w:tcPr>
          <w:p w14:paraId="0D3CB8BC" w14:textId="77777777" w:rsidR="002C5253" w:rsidRPr="00BA6F21" w:rsidRDefault="002C5253" w:rsidP="00D06F8C">
            <w:pPr>
              <w:pStyle w:val="VCAAtablecondensed"/>
            </w:pPr>
            <w:r w:rsidRPr="00BA6F21">
              <w:t>67</w:t>
            </w:r>
          </w:p>
        </w:tc>
        <w:tc>
          <w:tcPr>
            <w:tcW w:w="907" w:type="dxa"/>
          </w:tcPr>
          <w:p w14:paraId="6D87B23A" w14:textId="77777777" w:rsidR="002C5253" w:rsidRPr="00BA6F21" w:rsidRDefault="002C5253" w:rsidP="00D06F8C">
            <w:pPr>
              <w:pStyle w:val="VCAAtablecondensed"/>
            </w:pPr>
            <w:r w:rsidRPr="00BA6F21">
              <w:t>3</w:t>
            </w:r>
          </w:p>
        </w:tc>
        <w:tc>
          <w:tcPr>
            <w:tcW w:w="907" w:type="dxa"/>
          </w:tcPr>
          <w:p w14:paraId="09CD422D" w14:textId="77777777" w:rsidR="002C5253" w:rsidRPr="00BA6F21" w:rsidRDefault="002C5253" w:rsidP="00D06F8C">
            <w:pPr>
              <w:pStyle w:val="VCAAtablecondensed"/>
            </w:pPr>
            <w:r w:rsidRPr="00BA6F21">
              <w:t>29</w:t>
            </w:r>
          </w:p>
        </w:tc>
        <w:tc>
          <w:tcPr>
            <w:tcW w:w="1085" w:type="dxa"/>
          </w:tcPr>
          <w:p w14:paraId="2270696E" w14:textId="77777777" w:rsidR="002C5253" w:rsidRPr="00BA6F21" w:rsidRDefault="002C5253" w:rsidP="00D06F8C">
            <w:pPr>
              <w:pStyle w:val="VCAAtablecondensed"/>
            </w:pPr>
            <w:r w:rsidRPr="00BA6F21">
              <w:t>0.6</w:t>
            </w:r>
          </w:p>
        </w:tc>
      </w:tr>
    </w:tbl>
    <w:p w14:paraId="2853C00B" w14:textId="7CA8C39F" w:rsidR="002C5253" w:rsidRPr="00BA6F21" w:rsidRDefault="002F7396" w:rsidP="002C5253">
      <w:pPr>
        <w:pStyle w:val="VCAAbody"/>
      </w:pPr>
      <w:r>
        <w:t>m</w:t>
      </w:r>
      <w:r w:rsidRPr="00BA6F21">
        <w:t xml:space="preserve">ean </w:t>
      </w:r>
      <w:r w:rsidR="002C5253" w:rsidRPr="00BA6F21">
        <w:t>= 4.4</w:t>
      </w:r>
      <w:r>
        <w:t xml:space="preserve">; </w:t>
      </w:r>
      <w:r w:rsidR="0098310B">
        <w:t>standard deviation</w:t>
      </w:r>
      <w:r w:rsidR="002C5253" w:rsidRPr="00BA6F21">
        <w:t xml:space="preserve"> = 0.1</w:t>
      </w:r>
    </w:p>
    <w:p w14:paraId="6742898A" w14:textId="77777777" w:rsidR="005D0207" w:rsidRDefault="005D0207">
      <w:pPr>
        <w:rPr>
          <w:rFonts w:ascii="Arial" w:hAnsi="Arial" w:cs="Arial"/>
          <w:color w:val="000000" w:themeColor="text1"/>
          <w:sz w:val="20"/>
        </w:rPr>
      </w:pPr>
      <w:r>
        <w:rPr>
          <w:color w:val="000000" w:themeColor="text1"/>
          <w:sz w:val="20"/>
        </w:rPr>
        <w:br w:type="page"/>
      </w:r>
    </w:p>
    <w:p w14:paraId="51434F27" w14:textId="31CED808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lastRenderedPageBreak/>
        <w:t>Question 2ai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B54E42" w14:paraId="3EDFB37E" w14:textId="77777777" w:rsidTr="002F7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1E405E57" w14:textId="77777777" w:rsidR="002C5253" w:rsidRPr="00B54E42" w:rsidRDefault="002C5253" w:rsidP="00D06F8C">
            <w:pPr>
              <w:pStyle w:val="VCAAtablecondensedheading"/>
            </w:pPr>
            <w:r w:rsidRPr="00B54E42">
              <w:t>Marks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266FFAE9" w14:textId="77777777" w:rsidR="002C5253" w:rsidRPr="00B54E42" w:rsidRDefault="002C5253" w:rsidP="00D06F8C">
            <w:pPr>
              <w:pStyle w:val="VCAAtablecondensedheading"/>
            </w:pPr>
            <w:r w:rsidRPr="00B54E42">
              <w:t>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30F9852D" w14:textId="77777777" w:rsidR="002C5253" w:rsidRPr="00B54E42" w:rsidRDefault="002C5253" w:rsidP="00D06F8C">
            <w:pPr>
              <w:pStyle w:val="VCAAtablecondensedheading"/>
            </w:pPr>
            <w:r w:rsidRPr="00B54E42">
              <w:t>1</w:t>
            </w:r>
          </w:p>
        </w:tc>
        <w:tc>
          <w:tcPr>
            <w:tcW w:w="1085" w:type="dxa"/>
            <w:tcBorders>
              <w:bottom w:val="single" w:sz="4" w:space="0" w:color="000000" w:themeColor="text1"/>
            </w:tcBorders>
          </w:tcPr>
          <w:p w14:paraId="6F76E297" w14:textId="77777777" w:rsidR="002C5253" w:rsidRPr="00B54E42" w:rsidRDefault="002C5253" w:rsidP="00D06F8C">
            <w:pPr>
              <w:pStyle w:val="VCAAtablecondensedheading"/>
            </w:pPr>
            <w:r w:rsidRPr="00B54E42">
              <w:t>Average</w:t>
            </w:r>
          </w:p>
        </w:tc>
      </w:tr>
      <w:tr w:rsidR="002C5253" w:rsidRPr="00B54E42" w14:paraId="4FF66F14" w14:textId="77777777" w:rsidTr="002F7396">
        <w:trPr>
          <w:trHeight w:hRule="exact" w:val="397"/>
        </w:trPr>
        <w:tc>
          <w:tcPr>
            <w:tcW w:w="907" w:type="dxa"/>
            <w:tcBorders>
              <w:bottom w:val="single" w:sz="4" w:space="0" w:color="auto"/>
            </w:tcBorders>
          </w:tcPr>
          <w:p w14:paraId="26F5AD56" w14:textId="77777777" w:rsidR="002C5253" w:rsidRPr="00B54E42" w:rsidRDefault="002C5253" w:rsidP="00D06F8C">
            <w:pPr>
              <w:pStyle w:val="VCAAtablecondensed"/>
            </w:pPr>
            <w:r w:rsidRPr="00B54E42"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A077770" w14:textId="77777777" w:rsidR="002C5253" w:rsidRPr="00B54E42" w:rsidRDefault="002C5253" w:rsidP="00D06F8C">
            <w:pPr>
              <w:pStyle w:val="VCAAtablecondensed"/>
            </w:pPr>
            <w:r w:rsidRPr="00B54E42">
              <w:t>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4B7DCA32" w14:textId="77777777" w:rsidR="002C5253" w:rsidRPr="00B54E42" w:rsidRDefault="002C5253" w:rsidP="00D06F8C">
            <w:pPr>
              <w:pStyle w:val="VCAAtablecondensed"/>
            </w:pPr>
            <w:r w:rsidRPr="00B54E42">
              <w:t>95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33C2B715" w14:textId="77777777" w:rsidR="002C5253" w:rsidRPr="00B54E42" w:rsidRDefault="002C5253" w:rsidP="00D06F8C">
            <w:pPr>
              <w:pStyle w:val="VCAAtablecondensed"/>
            </w:pPr>
            <w:r w:rsidRPr="00B54E42">
              <w:t>1.0</w:t>
            </w:r>
          </w:p>
        </w:tc>
      </w:tr>
    </w:tbl>
    <w:p w14:paraId="3C1032EC" w14:textId="77777777" w:rsidR="002C5253" w:rsidRDefault="002C5253" w:rsidP="002C5253">
      <w:pPr>
        <w:pStyle w:val="VCAAbody"/>
        <w:spacing w:before="0" w:after="0"/>
        <w:rPr>
          <w:lang w:val="en-AU" w:eastAsia="en-AU"/>
        </w:rPr>
      </w:pPr>
    </w:p>
    <w:tbl>
      <w:tblPr>
        <w:tblStyle w:val="TableGrid"/>
        <w:tblW w:w="5495" w:type="dxa"/>
        <w:tblLook w:val="04A0" w:firstRow="1" w:lastRow="0" w:firstColumn="1" w:lastColumn="0" w:noHBand="0" w:noVBand="1"/>
      </w:tblPr>
      <w:tblGrid>
        <w:gridCol w:w="1925"/>
        <w:gridCol w:w="1869"/>
        <w:gridCol w:w="1701"/>
      </w:tblGrid>
      <w:tr w:rsidR="002C5253" w14:paraId="6F54B294" w14:textId="77777777" w:rsidTr="00792491">
        <w:trPr>
          <w:trHeight w:hRule="exact" w:val="284"/>
        </w:trPr>
        <w:tc>
          <w:tcPr>
            <w:tcW w:w="192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7E6DB6" w14:textId="77777777" w:rsidR="002C5253" w:rsidRPr="00474C57" w:rsidRDefault="002C5253" w:rsidP="00D06F8C">
            <w:pPr>
              <w:pStyle w:val="VCAAbody"/>
              <w:spacing w:before="0" w:after="0"/>
              <w:jc w:val="center"/>
              <w:rPr>
                <w:szCs w:val="20"/>
                <w:lang w:val="en-AU" w:eastAsia="en-AU"/>
              </w:rPr>
            </w:pPr>
          </w:p>
        </w:tc>
        <w:tc>
          <w:tcPr>
            <w:tcW w:w="3570" w:type="dxa"/>
            <w:gridSpan w:val="2"/>
            <w:shd w:val="clear" w:color="auto" w:fill="auto"/>
            <w:vAlign w:val="center"/>
          </w:tcPr>
          <w:p w14:paraId="1143C120" w14:textId="77777777" w:rsidR="002C5253" w:rsidRPr="004D5420" w:rsidRDefault="002C5253" w:rsidP="00D06F8C">
            <w:pPr>
              <w:pStyle w:val="VCAAbody"/>
              <w:spacing w:before="0" w:after="0"/>
              <w:jc w:val="center"/>
              <w:rPr>
                <w:i/>
                <w:iCs/>
                <w:szCs w:val="20"/>
                <w:lang w:val="en-AU" w:eastAsia="en-AU"/>
              </w:rPr>
            </w:pPr>
            <w:r w:rsidRPr="004D5420">
              <w:rPr>
                <w:i/>
                <w:iCs/>
                <w:szCs w:val="20"/>
                <w:lang w:val="en-AU" w:eastAsia="en-AU"/>
              </w:rPr>
              <w:t>Frequency</w:t>
            </w:r>
          </w:p>
        </w:tc>
      </w:tr>
      <w:tr w:rsidR="002C5253" w14:paraId="307F6C68" w14:textId="77777777" w:rsidTr="00792491">
        <w:trPr>
          <w:trHeight w:hRule="exact" w:val="284"/>
        </w:trPr>
        <w:tc>
          <w:tcPr>
            <w:tcW w:w="1925" w:type="dxa"/>
            <w:shd w:val="clear" w:color="auto" w:fill="auto"/>
            <w:vAlign w:val="center"/>
          </w:tcPr>
          <w:p w14:paraId="1F53BC52" w14:textId="2F60CD68" w:rsidR="002C5253" w:rsidRPr="00035463" w:rsidRDefault="002F7396" w:rsidP="004D5420">
            <w:pPr>
              <w:pStyle w:val="VCAAbody"/>
              <w:spacing w:before="0" w:after="0"/>
              <w:rPr>
                <w:szCs w:val="20"/>
                <w:lang w:val="en-AU" w:eastAsia="en-AU"/>
              </w:rPr>
            </w:pPr>
            <w:r w:rsidRPr="00035463">
              <w:rPr>
                <w:szCs w:val="20"/>
                <w:lang w:val="en-AU" w:eastAsia="en-AU"/>
              </w:rPr>
              <w:t>Size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A6C66A2" w14:textId="315A7089" w:rsidR="002C5253" w:rsidRPr="00035463" w:rsidRDefault="002F7396" w:rsidP="00D06F8C">
            <w:pPr>
              <w:pStyle w:val="VCAAbody"/>
              <w:spacing w:before="0" w:after="0"/>
              <w:jc w:val="center"/>
              <w:rPr>
                <w:szCs w:val="20"/>
                <w:lang w:val="en-AU" w:eastAsia="en-AU"/>
              </w:rPr>
            </w:pPr>
            <w:r w:rsidRPr="00035463">
              <w:rPr>
                <w:szCs w:val="20"/>
                <w:lang w:val="en-AU" w:eastAsia="en-AU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A54AE" w14:textId="4622E0BC" w:rsidR="002C5253" w:rsidRPr="00035463" w:rsidRDefault="002F7396" w:rsidP="00D06F8C">
            <w:pPr>
              <w:pStyle w:val="VCAAbody"/>
              <w:spacing w:before="0" w:after="0"/>
              <w:jc w:val="center"/>
              <w:rPr>
                <w:szCs w:val="20"/>
                <w:lang w:val="en-AU" w:eastAsia="en-AU"/>
              </w:rPr>
            </w:pPr>
            <w:r w:rsidRPr="00035463">
              <w:rPr>
                <w:szCs w:val="20"/>
                <w:lang w:val="en-AU" w:eastAsia="en-AU"/>
              </w:rPr>
              <w:t>Percentage (</w:t>
            </w:r>
            <w:r w:rsidR="002C5253" w:rsidRPr="00035463">
              <w:rPr>
                <w:szCs w:val="20"/>
                <w:lang w:val="en-AU" w:eastAsia="en-AU"/>
              </w:rPr>
              <w:t>%</w:t>
            </w:r>
            <w:r w:rsidRPr="00035463">
              <w:rPr>
                <w:szCs w:val="20"/>
                <w:lang w:val="en-AU" w:eastAsia="en-AU"/>
              </w:rPr>
              <w:t>)</w:t>
            </w:r>
          </w:p>
        </w:tc>
      </w:tr>
      <w:tr w:rsidR="002C5253" w14:paraId="4407AC6F" w14:textId="77777777" w:rsidTr="00792491">
        <w:trPr>
          <w:trHeight w:hRule="exact" w:val="284"/>
        </w:trPr>
        <w:tc>
          <w:tcPr>
            <w:tcW w:w="1925" w:type="dxa"/>
            <w:shd w:val="clear" w:color="auto" w:fill="auto"/>
            <w:vAlign w:val="center"/>
          </w:tcPr>
          <w:p w14:paraId="236E996A" w14:textId="414F990B" w:rsidR="002C5253" w:rsidRPr="00474C57" w:rsidRDefault="002F7396" w:rsidP="004D5420">
            <w:pPr>
              <w:pStyle w:val="VCAAbody"/>
              <w:spacing w:before="0" w:after="0"/>
              <w:rPr>
                <w:szCs w:val="20"/>
                <w:lang w:val="en-AU" w:eastAsia="en-AU"/>
              </w:rPr>
            </w:pPr>
            <w:r w:rsidRPr="00474C57">
              <w:rPr>
                <w:szCs w:val="20"/>
                <w:lang w:val="en-AU" w:eastAsia="en-AU"/>
              </w:rPr>
              <w:t xml:space="preserve">small </w:t>
            </w:r>
          </w:p>
        </w:tc>
        <w:tc>
          <w:tcPr>
            <w:tcW w:w="1869" w:type="dxa"/>
            <w:vAlign w:val="center"/>
          </w:tcPr>
          <w:p w14:paraId="650043DC" w14:textId="5B2B9C63" w:rsidR="002C5253" w:rsidRPr="00474C57" w:rsidRDefault="00474C57" w:rsidP="004D5420">
            <w:pPr>
              <w:pStyle w:val="VCAAbody"/>
              <w:tabs>
                <w:tab w:val="right" w:pos="907"/>
              </w:tabs>
              <w:spacing w:before="0" w:after="0"/>
              <w:ind w:right="721"/>
              <w:jc w:val="center"/>
              <w:rPr>
                <w:b/>
                <w:bCs/>
                <w:szCs w:val="20"/>
                <w:lang w:val="en-AU" w:eastAsia="en-AU"/>
              </w:rPr>
            </w:pPr>
            <w:r w:rsidRPr="00474C57">
              <w:rPr>
                <w:b/>
                <w:bCs/>
                <w:szCs w:val="20"/>
                <w:lang w:val="en-AU" w:eastAsia="en-AU"/>
              </w:rPr>
              <w:tab/>
            </w:r>
            <w:r w:rsidR="002C5253" w:rsidRPr="00474C57">
              <w:rPr>
                <w:b/>
                <w:bCs/>
                <w:szCs w:val="20"/>
                <w:lang w:val="en-AU" w:eastAsia="en-A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82C48" w14:textId="57A7EDA4" w:rsidR="002C5253" w:rsidRPr="00474C57" w:rsidRDefault="002F7396" w:rsidP="004D5420">
            <w:pPr>
              <w:pStyle w:val="VCAAbody"/>
              <w:tabs>
                <w:tab w:val="right" w:pos="771"/>
              </w:tabs>
              <w:spacing w:before="0" w:after="0"/>
              <w:ind w:right="565"/>
              <w:jc w:val="center"/>
              <w:rPr>
                <w:szCs w:val="20"/>
                <w:lang w:val="en-AU" w:eastAsia="en-AU"/>
              </w:rPr>
            </w:pPr>
            <w:r w:rsidRPr="00474C57">
              <w:rPr>
                <w:szCs w:val="20"/>
                <w:lang w:val="en-AU" w:eastAsia="en-AU"/>
              </w:rPr>
              <w:tab/>
            </w:r>
            <w:r w:rsidR="002C5253" w:rsidRPr="00474C57">
              <w:rPr>
                <w:szCs w:val="20"/>
                <w:lang w:val="en-AU" w:eastAsia="en-AU"/>
              </w:rPr>
              <w:t>35</w:t>
            </w:r>
          </w:p>
        </w:tc>
      </w:tr>
      <w:tr w:rsidR="002C5253" w14:paraId="6F9C0E01" w14:textId="77777777" w:rsidTr="00792491">
        <w:trPr>
          <w:trHeight w:hRule="exact" w:val="284"/>
        </w:trPr>
        <w:tc>
          <w:tcPr>
            <w:tcW w:w="1925" w:type="dxa"/>
            <w:shd w:val="clear" w:color="auto" w:fill="auto"/>
            <w:vAlign w:val="center"/>
          </w:tcPr>
          <w:p w14:paraId="756EF5D6" w14:textId="346788AC" w:rsidR="002C5253" w:rsidRPr="00474C57" w:rsidRDefault="002F7396" w:rsidP="004D5420">
            <w:pPr>
              <w:pStyle w:val="VCAAbody"/>
              <w:spacing w:before="0" w:after="0"/>
              <w:rPr>
                <w:szCs w:val="20"/>
                <w:lang w:val="en-AU" w:eastAsia="en-AU"/>
              </w:rPr>
            </w:pPr>
            <w:r w:rsidRPr="00474C57">
              <w:rPr>
                <w:szCs w:val="20"/>
                <w:lang w:val="en-AU" w:eastAsia="en-AU"/>
              </w:rPr>
              <w:t>medium</w:t>
            </w:r>
          </w:p>
        </w:tc>
        <w:tc>
          <w:tcPr>
            <w:tcW w:w="1869" w:type="dxa"/>
            <w:vAlign w:val="center"/>
          </w:tcPr>
          <w:p w14:paraId="3CDA18F0" w14:textId="06A2317A" w:rsidR="002C5253" w:rsidRPr="00474C57" w:rsidRDefault="00474C57" w:rsidP="004D5420">
            <w:pPr>
              <w:pStyle w:val="VCAAbody"/>
              <w:tabs>
                <w:tab w:val="right" w:pos="907"/>
              </w:tabs>
              <w:spacing w:before="0" w:after="0"/>
              <w:ind w:right="721"/>
              <w:jc w:val="center"/>
              <w:rPr>
                <w:b/>
                <w:bCs/>
                <w:szCs w:val="20"/>
                <w:lang w:val="en-AU" w:eastAsia="en-AU"/>
              </w:rPr>
            </w:pPr>
            <w:r w:rsidRPr="00474C57">
              <w:rPr>
                <w:b/>
                <w:bCs/>
                <w:szCs w:val="20"/>
                <w:lang w:val="en-AU" w:eastAsia="en-AU"/>
              </w:rPr>
              <w:tab/>
            </w:r>
            <w:r w:rsidR="002C5253" w:rsidRPr="00474C57">
              <w:rPr>
                <w:b/>
                <w:bCs/>
                <w:szCs w:val="20"/>
                <w:lang w:val="en-AU" w:eastAsia="en-A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FB9551" w14:textId="6C463CF1" w:rsidR="002C5253" w:rsidRPr="00474C57" w:rsidRDefault="002F7396" w:rsidP="00792491">
            <w:pPr>
              <w:pStyle w:val="VCAAbody"/>
              <w:tabs>
                <w:tab w:val="right" w:pos="771"/>
              </w:tabs>
              <w:spacing w:before="0" w:after="0"/>
              <w:ind w:right="565"/>
              <w:jc w:val="center"/>
              <w:rPr>
                <w:szCs w:val="20"/>
                <w:lang w:val="en-AU" w:eastAsia="en-AU"/>
              </w:rPr>
            </w:pPr>
            <w:r w:rsidRPr="00474C57">
              <w:rPr>
                <w:szCs w:val="20"/>
                <w:lang w:val="en-AU" w:eastAsia="en-AU"/>
              </w:rPr>
              <w:tab/>
            </w:r>
            <w:r w:rsidR="002C5253" w:rsidRPr="00474C57">
              <w:rPr>
                <w:szCs w:val="20"/>
                <w:lang w:val="en-AU" w:eastAsia="en-AU"/>
              </w:rPr>
              <w:t>50</w:t>
            </w:r>
          </w:p>
        </w:tc>
      </w:tr>
      <w:tr w:rsidR="002C5253" w14:paraId="29663B09" w14:textId="77777777" w:rsidTr="00792491">
        <w:trPr>
          <w:trHeight w:hRule="exact" w:val="284"/>
        </w:trPr>
        <w:tc>
          <w:tcPr>
            <w:tcW w:w="1925" w:type="dxa"/>
            <w:shd w:val="clear" w:color="auto" w:fill="auto"/>
            <w:vAlign w:val="center"/>
          </w:tcPr>
          <w:p w14:paraId="50D22470" w14:textId="6615F363" w:rsidR="002C5253" w:rsidRPr="00474C57" w:rsidRDefault="002F7396" w:rsidP="004D5420">
            <w:pPr>
              <w:pStyle w:val="VCAAbody"/>
              <w:spacing w:before="0" w:after="0"/>
              <w:rPr>
                <w:szCs w:val="20"/>
                <w:lang w:val="en-AU" w:eastAsia="en-AU"/>
              </w:rPr>
            </w:pPr>
            <w:r w:rsidRPr="00474C57">
              <w:rPr>
                <w:szCs w:val="20"/>
                <w:lang w:val="en-AU" w:eastAsia="en-AU"/>
              </w:rPr>
              <w:t>large</w:t>
            </w:r>
          </w:p>
        </w:tc>
        <w:tc>
          <w:tcPr>
            <w:tcW w:w="1869" w:type="dxa"/>
            <w:vAlign w:val="center"/>
          </w:tcPr>
          <w:p w14:paraId="28CCC211" w14:textId="1148A1E3" w:rsidR="002C5253" w:rsidRPr="00474C57" w:rsidRDefault="00474C57" w:rsidP="004D5420">
            <w:pPr>
              <w:pStyle w:val="VCAAbody"/>
              <w:tabs>
                <w:tab w:val="right" w:pos="907"/>
              </w:tabs>
              <w:spacing w:before="0" w:after="0"/>
              <w:ind w:right="721"/>
              <w:jc w:val="center"/>
              <w:rPr>
                <w:b/>
                <w:bCs/>
                <w:szCs w:val="20"/>
                <w:lang w:val="en-AU" w:eastAsia="en-AU"/>
              </w:rPr>
            </w:pPr>
            <w:r w:rsidRPr="00474C57">
              <w:rPr>
                <w:b/>
                <w:bCs/>
                <w:szCs w:val="20"/>
                <w:lang w:val="en-AU" w:eastAsia="en-AU"/>
              </w:rPr>
              <w:tab/>
            </w:r>
            <w:r w:rsidR="002C5253" w:rsidRPr="00474C57">
              <w:rPr>
                <w:b/>
                <w:bCs/>
                <w:szCs w:val="20"/>
                <w:lang w:val="en-AU" w:eastAsia="en-A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DD6CC" w14:textId="33CE7BAA" w:rsidR="002C5253" w:rsidRPr="00474C57" w:rsidRDefault="002F7396" w:rsidP="004D5420">
            <w:pPr>
              <w:pStyle w:val="VCAAbody"/>
              <w:tabs>
                <w:tab w:val="right" w:pos="771"/>
              </w:tabs>
              <w:spacing w:before="0" w:after="0"/>
              <w:ind w:right="565"/>
              <w:jc w:val="center"/>
              <w:rPr>
                <w:szCs w:val="20"/>
                <w:lang w:val="en-AU" w:eastAsia="en-AU"/>
              </w:rPr>
            </w:pPr>
            <w:r w:rsidRPr="00474C57">
              <w:rPr>
                <w:szCs w:val="20"/>
                <w:lang w:val="en-AU" w:eastAsia="en-AU"/>
              </w:rPr>
              <w:tab/>
            </w:r>
            <w:r w:rsidR="002C5253" w:rsidRPr="00474C57">
              <w:rPr>
                <w:szCs w:val="20"/>
                <w:lang w:val="en-AU" w:eastAsia="en-AU"/>
              </w:rPr>
              <w:t>15</w:t>
            </w:r>
          </w:p>
        </w:tc>
      </w:tr>
      <w:tr w:rsidR="002C5253" w14:paraId="6EBD2337" w14:textId="77777777" w:rsidTr="00792491">
        <w:trPr>
          <w:trHeight w:hRule="exact" w:val="284"/>
        </w:trPr>
        <w:tc>
          <w:tcPr>
            <w:tcW w:w="1925" w:type="dxa"/>
            <w:shd w:val="clear" w:color="auto" w:fill="auto"/>
            <w:vAlign w:val="center"/>
          </w:tcPr>
          <w:p w14:paraId="51F38376" w14:textId="77777777" w:rsidR="002C5253" w:rsidRPr="00035463" w:rsidRDefault="002C5253" w:rsidP="004D5420">
            <w:pPr>
              <w:pStyle w:val="VCAAbody"/>
              <w:spacing w:before="0" w:after="0"/>
              <w:rPr>
                <w:szCs w:val="20"/>
                <w:lang w:val="en-AU" w:eastAsia="en-AU"/>
              </w:rPr>
            </w:pPr>
            <w:r w:rsidRPr="00035463">
              <w:rPr>
                <w:szCs w:val="20"/>
                <w:lang w:val="en-AU" w:eastAsia="en-AU"/>
              </w:rPr>
              <w:t>Total</w:t>
            </w:r>
          </w:p>
        </w:tc>
        <w:tc>
          <w:tcPr>
            <w:tcW w:w="1869" w:type="dxa"/>
            <w:vAlign w:val="center"/>
          </w:tcPr>
          <w:p w14:paraId="060732BE" w14:textId="3A03AFAC" w:rsidR="002C5253" w:rsidRPr="00474C57" w:rsidRDefault="00474C57" w:rsidP="004D5420">
            <w:pPr>
              <w:pStyle w:val="VCAAbody"/>
              <w:tabs>
                <w:tab w:val="right" w:pos="907"/>
              </w:tabs>
              <w:spacing w:before="0" w:after="0"/>
              <w:ind w:right="721"/>
              <w:jc w:val="center"/>
              <w:rPr>
                <w:b/>
                <w:bCs/>
                <w:szCs w:val="20"/>
                <w:lang w:val="en-AU" w:eastAsia="en-AU"/>
              </w:rPr>
            </w:pPr>
            <w:r w:rsidRPr="00474C57">
              <w:rPr>
                <w:b/>
                <w:bCs/>
                <w:szCs w:val="20"/>
                <w:lang w:val="en-AU" w:eastAsia="en-AU"/>
              </w:rPr>
              <w:tab/>
            </w:r>
            <w:r w:rsidR="002C5253" w:rsidRPr="00474C57">
              <w:rPr>
                <w:b/>
                <w:bCs/>
                <w:szCs w:val="20"/>
                <w:lang w:val="en-AU" w:eastAsia="en-A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25393" w14:textId="128C9742" w:rsidR="002C5253" w:rsidRPr="00474C57" w:rsidRDefault="002F7396" w:rsidP="004D5420">
            <w:pPr>
              <w:pStyle w:val="VCAAbody"/>
              <w:tabs>
                <w:tab w:val="right" w:pos="771"/>
              </w:tabs>
              <w:spacing w:before="0" w:after="0"/>
              <w:ind w:right="565"/>
              <w:jc w:val="center"/>
              <w:rPr>
                <w:szCs w:val="20"/>
                <w:lang w:val="en-AU" w:eastAsia="en-AU"/>
              </w:rPr>
            </w:pPr>
            <w:r w:rsidRPr="00474C57">
              <w:rPr>
                <w:szCs w:val="20"/>
                <w:lang w:val="en-AU" w:eastAsia="en-AU"/>
              </w:rPr>
              <w:tab/>
            </w:r>
            <w:r w:rsidR="002C5253" w:rsidRPr="00474C57">
              <w:rPr>
                <w:szCs w:val="20"/>
                <w:lang w:val="en-AU" w:eastAsia="en-AU"/>
              </w:rPr>
              <w:t>100</w:t>
            </w:r>
          </w:p>
        </w:tc>
      </w:tr>
    </w:tbl>
    <w:p w14:paraId="68FCD5A3" w14:textId="270E64B1" w:rsidR="002C5253" w:rsidRPr="00B54E42" w:rsidRDefault="008E21F5" w:rsidP="002C5253">
      <w:pPr>
        <w:pStyle w:val="VCAAbody"/>
      </w:pPr>
      <w:r>
        <w:t xml:space="preserve">This </w:t>
      </w:r>
      <w:r w:rsidR="00C569BC">
        <w:t xml:space="preserve">question </w:t>
      </w:r>
      <w:r>
        <w:t>was w</w:t>
      </w:r>
      <w:r w:rsidR="002C5253" w:rsidRPr="00B54E42">
        <w:t xml:space="preserve">ell done. A few students omitted the total or </w:t>
      </w:r>
      <w:r w:rsidR="00C569BC">
        <w:t>wrote</w:t>
      </w:r>
      <w:r w:rsidR="002C5253" w:rsidRPr="00B54E42">
        <w:t xml:space="preserve"> tall</w:t>
      </w:r>
      <w:r w:rsidR="002F7396">
        <w:t>y marks</w:t>
      </w:r>
      <w:r w:rsidR="002C5253" w:rsidRPr="00B54E42">
        <w:t xml:space="preserve"> instead of numbers</w:t>
      </w:r>
      <w:r>
        <w:t>,</w:t>
      </w:r>
      <w:r w:rsidR="002C5253" w:rsidRPr="00B54E42">
        <w:t xml:space="preserve"> which was not accepted.</w:t>
      </w:r>
    </w:p>
    <w:p w14:paraId="469CB458" w14:textId="7B13191D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2aii.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C64D7B" w14:paraId="70D4AE9F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4BF5D8D" w14:textId="77777777" w:rsidR="002C5253" w:rsidRPr="00C64D7B" w:rsidRDefault="002C5253" w:rsidP="00D06F8C">
            <w:pPr>
              <w:pStyle w:val="VCAAtablecondensedheading"/>
            </w:pPr>
            <w:r w:rsidRPr="00C64D7B">
              <w:t>Marks</w:t>
            </w:r>
          </w:p>
        </w:tc>
        <w:tc>
          <w:tcPr>
            <w:tcW w:w="907" w:type="dxa"/>
          </w:tcPr>
          <w:p w14:paraId="3C74ABEF" w14:textId="77777777" w:rsidR="002C5253" w:rsidRPr="00C64D7B" w:rsidRDefault="002C5253" w:rsidP="00D06F8C">
            <w:pPr>
              <w:pStyle w:val="VCAAtablecondensedheading"/>
            </w:pPr>
            <w:r w:rsidRPr="00C64D7B">
              <w:t>0</w:t>
            </w:r>
          </w:p>
        </w:tc>
        <w:tc>
          <w:tcPr>
            <w:tcW w:w="907" w:type="dxa"/>
          </w:tcPr>
          <w:p w14:paraId="62F4D520" w14:textId="77777777" w:rsidR="002C5253" w:rsidRPr="00C64D7B" w:rsidRDefault="002C5253" w:rsidP="00D06F8C">
            <w:pPr>
              <w:pStyle w:val="VCAAtablecondensedheading"/>
            </w:pPr>
            <w:r w:rsidRPr="00C64D7B">
              <w:t>1</w:t>
            </w:r>
          </w:p>
        </w:tc>
        <w:tc>
          <w:tcPr>
            <w:tcW w:w="1085" w:type="dxa"/>
          </w:tcPr>
          <w:p w14:paraId="65A11CA4" w14:textId="77777777" w:rsidR="002C5253" w:rsidRPr="00C64D7B" w:rsidRDefault="002C5253" w:rsidP="00D06F8C">
            <w:pPr>
              <w:pStyle w:val="VCAAtablecondensedheading"/>
            </w:pPr>
            <w:r w:rsidRPr="00C64D7B">
              <w:t>Average</w:t>
            </w:r>
          </w:p>
        </w:tc>
      </w:tr>
      <w:tr w:rsidR="002C5253" w:rsidRPr="00C64D7B" w14:paraId="70EAD7C9" w14:textId="77777777" w:rsidTr="00D06F8C">
        <w:trPr>
          <w:trHeight w:hRule="exact" w:val="397"/>
        </w:trPr>
        <w:tc>
          <w:tcPr>
            <w:tcW w:w="907" w:type="dxa"/>
          </w:tcPr>
          <w:p w14:paraId="2A3BEAF2" w14:textId="77777777" w:rsidR="002C5253" w:rsidRPr="00C64D7B" w:rsidRDefault="002C5253" w:rsidP="00D06F8C">
            <w:pPr>
              <w:pStyle w:val="VCAAtablecondensed"/>
            </w:pPr>
            <w:r w:rsidRPr="00C64D7B">
              <w:t>%</w:t>
            </w:r>
          </w:p>
        </w:tc>
        <w:tc>
          <w:tcPr>
            <w:tcW w:w="907" w:type="dxa"/>
          </w:tcPr>
          <w:p w14:paraId="57B11004" w14:textId="77777777" w:rsidR="002C5253" w:rsidRPr="00C64D7B" w:rsidRDefault="002C5253" w:rsidP="00D06F8C">
            <w:pPr>
              <w:pStyle w:val="VCAAtablecondensed"/>
            </w:pPr>
            <w:r w:rsidRPr="00C64D7B">
              <w:t>16</w:t>
            </w:r>
          </w:p>
        </w:tc>
        <w:tc>
          <w:tcPr>
            <w:tcW w:w="907" w:type="dxa"/>
          </w:tcPr>
          <w:p w14:paraId="3EC05BF2" w14:textId="77777777" w:rsidR="002C5253" w:rsidRPr="00C64D7B" w:rsidRDefault="002C5253" w:rsidP="00D06F8C">
            <w:pPr>
              <w:pStyle w:val="VCAAtablecondensed"/>
            </w:pPr>
            <w:r w:rsidRPr="00C64D7B">
              <w:t>84</w:t>
            </w:r>
          </w:p>
        </w:tc>
        <w:tc>
          <w:tcPr>
            <w:tcW w:w="1085" w:type="dxa"/>
          </w:tcPr>
          <w:p w14:paraId="74941B5E" w14:textId="77777777" w:rsidR="002C5253" w:rsidRPr="00C64D7B" w:rsidRDefault="002C5253" w:rsidP="00D06F8C">
            <w:pPr>
              <w:pStyle w:val="VCAAtablecondensed"/>
            </w:pPr>
            <w:r w:rsidRPr="00C64D7B">
              <w:t>0.8</w:t>
            </w:r>
          </w:p>
        </w:tc>
      </w:tr>
    </w:tbl>
    <w:p w14:paraId="7C6536EC" w14:textId="26B75936" w:rsidR="002C5253" w:rsidRPr="00F054B6" w:rsidRDefault="002A740F" w:rsidP="002C5253">
      <w:pPr>
        <w:pStyle w:val="VCAAbody"/>
        <w:spacing w:before="0" w:after="0"/>
        <w:rPr>
          <w:lang w:val="en-AU" w:eastAsia="en-AU"/>
        </w:rPr>
      </w:pPr>
      <w:r w:rsidRPr="00796FCD">
        <w:rPr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2E106162" wp14:editId="3FAA2783">
            <wp:simplePos x="0" y="0"/>
            <wp:positionH relativeFrom="column">
              <wp:posOffset>10562</wp:posOffset>
            </wp:positionH>
            <wp:positionV relativeFrom="paragraph">
              <wp:posOffset>235955</wp:posOffset>
            </wp:positionV>
            <wp:extent cx="4372610" cy="2473325"/>
            <wp:effectExtent l="0" t="0" r="8890" b="3175"/>
            <wp:wrapTopAndBottom/>
            <wp:docPr id="11274315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3157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61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B0562" w14:textId="1B89EC3A" w:rsidR="002C5253" w:rsidRPr="00C64D7B" w:rsidRDefault="008E21F5" w:rsidP="002C5253">
      <w:pPr>
        <w:pStyle w:val="VCAAbody"/>
      </w:pPr>
      <w:r>
        <w:t xml:space="preserve">This </w:t>
      </w:r>
      <w:r w:rsidR="002F7396">
        <w:t xml:space="preserve">question </w:t>
      </w:r>
      <w:r>
        <w:t>was w</w:t>
      </w:r>
      <w:r w:rsidR="002C5253" w:rsidRPr="00C64D7B">
        <w:t>ell done.</w:t>
      </w:r>
    </w:p>
    <w:p w14:paraId="5FCA678D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2bi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C64D7B" w14:paraId="4DD27F3F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2F37C16" w14:textId="77777777" w:rsidR="002C5253" w:rsidRPr="00C64D7B" w:rsidRDefault="002C5253" w:rsidP="00D06F8C">
            <w:pPr>
              <w:pStyle w:val="VCAAtablecondensedheading"/>
            </w:pPr>
            <w:r w:rsidRPr="00C64D7B">
              <w:t>Marks</w:t>
            </w:r>
          </w:p>
        </w:tc>
        <w:tc>
          <w:tcPr>
            <w:tcW w:w="907" w:type="dxa"/>
          </w:tcPr>
          <w:p w14:paraId="01EC5F77" w14:textId="77777777" w:rsidR="002C5253" w:rsidRPr="00C64D7B" w:rsidRDefault="002C5253" w:rsidP="00D06F8C">
            <w:pPr>
              <w:pStyle w:val="VCAAtablecondensedheading"/>
            </w:pPr>
            <w:r w:rsidRPr="00C64D7B">
              <w:t>0</w:t>
            </w:r>
          </w:p>
        </w:tc>
        <w:tc>
          <w:tcPr>
            <w:tcW w:w="907" w:type="dxa"/>
          </w:tcPr>
          <w:p w14:paraId="64171B4A" w14:textId="77777777" w:rsidR="002C5253" w:rsidRPr="00C64D7B" w:rsidRDefault="002C5253" w:rsidP="00D06F8C">
            <w:pPr>
              <w:pStyle w:val="VCAAtablecondensedheading"/>
            </w:pPr>
            <w:r w:rsidRPr="00C64D7B">
              <w:t>1</w:t>
            </w:r>
          </w:p>
        </w:tc>
        <w:tc>
          <w:tcPr>
            <w:tcW w:w="1085" w:type="dxa"/>
          </w:tcPr>
          <w:p w14:paraId="657ED587" w14:textId="77777777" w:rsidR="002C5253" w:rsidRPr="00C64D7B" w:rsidRDefault="002C5253" w:rsidP="00D06F8C">
            <w:pPr>
              <w:pStyle w:val="VCAAtablecondensedheading"/>
            </w:pPr>
            <w:r w:rsidRPr="00C64D7B">
              <w:t>Average</w:t>
            </w:r>
          </w:p>
        </w:tc>
      </w:tr>
      <w:tr w:rsidR="002C5253" w:rsidRPr="00C64D7B" w14:paraId="534FBA89" w14:textId="77777777" w:rsidTr="00D06F8C">
        <w:trPr>
          <w:trHeight w:hRule="exact" w:val="397"/>
        </w:trPr>
        <w:tc>
          <w:tcPr>
            <w:tcW w:w="907" w:type="dxa"/>
          </w:tcPr>
          <w:p w14:paraId="1F68809C" w14:textId="77777777" w:rsidR="002C5253" w:rsidRPr="00C64D7B" w:rsidRDefault="002C5253" w:rsidP="00D06F8C">
            <w:pPr>
              <w:pStyle w:val="VCAAtablecondensed"/>
            </w:pPr>
            <w:r w:rsidRPr="00C64D7B">
              <w:t>%</w:t>
            </w:r>
          </w:p>
        </w:tc>
        <w:tc>
          <w:tcPr>
            <w:tcW w:w="907" w:type="dxa"/>
          </w:tcPr>
          <w:p w14:paraId="071AA9A8" w14:textId="77777777" w:rsidR="002C5253" w:rsidRPr="00C64D7B" w:rsidRDefault="002C5253" w:rsidP="00D06F8C">
            <w:pPr>
              <w:pStyle w:val="VCAAtablecondensed"/>
            </w:pPr>
            <w:r w:rsidRPr="00C64D7B">
              <w:t>13</w:t>
            </w:r>
          </w:p>
        </w:tc>
        <w:tc>
          <w:tcPr>
            <w:tcW w:w="907" w:type="dxa"/>
          </w:tcPr>
          <w:p w14:paraId="24EB425D" w14:textId="77777777" w:rsidR="002C5253" w:rsidRPr="00C64D7B" w:rsidRDefault="002C5253" w:rsidP="00D06F8C">
            <w:pPr>
              <w:pStyle w:val="VCAAtablecondensed"/>
            </w:pPr>
            <w:r w:rsidRPr="00C64D7B">
              <w:t>87</w:t>
            </w:r>
          </w:p>
        </w:tc>
        <w:tc>
          <w:tcPr>
            <w:tcW w:w="1085" w:type="dxa"/>
          </w:tcPr>
          <w:p w14:paraId="705DA354" w14:textId="77777777" w:rsidR="002C5253" w:rsidRPr="00C64D7B" w:rsidRDefault="002C5253" w:rsidP="00D06F8C">
            <w:pPr>
              <w:pStyle w:val="VCAAtablecondensed"/>
            </w:pPr>
            <w:r w:rsidRPr="00C64D7B">
              <w:t>0.9</w:t>
            </w:r>
          </w:p>
        </w:tc>
      </w:tr>
    </w:tbl>
    <w:p w14:paraId="34B3FEB3" w14:textId="77777777" w:rsidR="002C5253" w:rsidRPr="00C64D7B" w:rsidRDefault="002C5253" w:rsidP="002C5253">
      <w:pPr>
        <w:pStyle w:val="VCAAbody"/>
      </w:pPr>
      <w:r w:rsidRPr="00C64D7B">
        <w:t>17%</w:t>
      </w:r>
    </w:p>
    <w:p w14:paraId="783EE633" w14:textId="6A52444F" w:rsidR="002A740F" w:rsidRDefault="007A513D" w:rsidP="002C5253">
      <w:pPr>
        <w:pStyle w:val="VCAAbody"/>
      </w:pPr>
      <w:r>
        <w:t xml:space="preserve">This </w:t>
      </w:r>
      <w:r w:rsidR="00474C57">
        <w:t xml:space="preserve">question </w:t>
      </w:r>
      <w:r>
        <w:t>was w</w:t>
      </w:r>
      <w:r w:rsidR="002C5253" w:rsidRPr="00C64D7B">
        <w:t>ell done</w:t>
      </w:r>
      <w:r w:rsidR="00D02EA7">
        <w:t>.</w:t>
      </w:r>
    </w:p>
    <w:p w14:paraId="11C97AC8" w14:textId="77777777" w:rsidR="002A740F" w:rsidRDefault="002A740F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2012362E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lastRenderedPageBreak/>
        <w:t>Question 2bii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2C5253" w:rsidRPr="004A126D" w14:paraId="5C19B684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5B53BBA" w14:textId="77777777" w:rsidR="002C5253" w:rsidRPr="004A126D" w:rsidRDefault="002C5253" w:rsidP="00D06F8C">
            <w:pPr>
              <w:pStyle w:val="VCAAtablecondensedheading"/>
            </w:pPr>
            <w:r w:rsidRPr="004A126D">
              <w:t>Marks</w:t>
            </w:r>
          </w:p>
        </w:tc>
        <w:tc>
          <w:tcPr>
            <w:tcW w:w="907" w:type="dxa"/>
          </w:tcPr>
          <w:p w14:paraId="44C1578A" w14:textId="77777777" w:rsidR="002C5253" w:rsidRPr="004A126D" w:rsidRDefault="002C5253" w:rsidP="00D06F8C">
            <w:pPr>
              <w:pStyle w:val="VCAAtablecondensedheading"/>
            </w:pPr>
            <w:r w:rsidRPr="004A126D">
              <w:t>0</w:t>
            </w:r>
          </w:p>
        </w:tc>
        <w:tc>
          <w:tcPr>
            <w:tcW w:w="907" w:type="dxa"/>
          </w:tcPr>
          <w:p w14:paraId="48482478" w14:textId="77777777" w:rsidR="002C5253" w:rsidRPr="004A126D" w:rsidRDefault="002C5253" w:rsidP="00D06F8C">
            <w:pPr>
              <w:pStyle w:val="VCAAtablecondensedheading"/>
            </w:pPr>
            <w:r w:rsidRPr="004A126D">
              <w:t>1</w:t>
            </w:r>
          </w:p>
        </w:tc>
        <w:tc>
          <w:tcPr>
            <w:tcW w:w="907" w:type="dxa"/>
          </w:tcPr>
          <w:p w14:paraId="12ABF98C" w14:textId="77777777" w:rsidR="002C5253" w:rsidRPr="004A126D" w:rsidRDefault="002C5253" w:rsidP="00D06F8C">
            <w:pPr>
              <w:pStyle w:val="VCAAtablecondensedheading"/>
            </w:pPr>
            <w:r w:rsidRPr="004A126D">
              <w:t>2</w:t>
            </w:r>
          </w:p>
        </w:tc>
        <w:tc>
          <w:tcPr>
            <w:tcW w:w="1085" w:type="dxa"/>
          </w:tcPr>
          <w:p w14:paraId="6A911D30" w14:textId="77777777" w:rsidR="002C5253" w:rsidRPr="004A126D" w:rsidRDefault="002C5253" w:rsidP="00D06F8C">
            <w:pPr>
              <w:pStyle w:val="VCAAtablecondensedheading"/>
            </w:pPr>
            <w:r w:rsidRPr="004A126D">
              <w:t>Average</w:t>
            </w:r>
          </w:p>
        </w:tc>
      </w:tr>
      <w:tr w:rsidR="002C5253" w:rsidRPr="004A126D" w14:paraId="47BA39C4" w14:textId="77777777" w:rsidTr="00D06F8C">
        <w:trPr>
          <w:trHeight w:hRule="exact" w:val="397"/>
        </w:trPr>
        <w:tc>
          <w:tcPr>
            <w:tcW w:w="907" w:type="dxa"/>
          </w:tcPr>
          <w:p w14:paraId="617BDE5C" w14:textId="77777777" w:rsidR="002C5253" w:rsidRPr="004A126D" w:rsidRDefault="002C5253" w:rsidP="00D06F8C">
            <w:pPr>
              <w:pStyle w:val="VCAAtablecondensed"/>
            </w:pPr>
            <w:r w:rsidRPr="004A126D">
              <w:t>%</w:t>
            </w:r>
          </w:p>
        </w:tc>
        <w:tc>
          <w:tcPr>
            <w:tcW w:w="907" w:type="dxa"/>
          </w:tcPr>
          <w:p w14:paraId="680E6BA7" w14:textId="77777777" w:rsidR="002C5253" w:rsidRPr="004A126D" w:rsidRDefault="002C5253" w:rsidP="00D06F8C">
            <w:pPr>
              <w:pStyle w:val="VCAAtablecondensed"/>
            </w:pPr>
            <w:r w:rsidRPr="004A126D">
              <w:t>19</w:t>
            </w:r>
          </w:p>
        </w:tc>
        <w:tc>
          <w:tcPr>
            <w:tcW w:w="907" w:type="dxa"/>
          </w:tcPr>
          <w:p w14:paraId="0C44C5A8" w14:textId="77777777" w:rsidR="002C5253" w:rsidRPr="004A126D" w:rsidRDefault="002C5253" w:rsidP="00D06F8C">
            <w:pPr>
              <w:pStyle w:val="VCAAtablecondensed"/>
            </w:pPr>
            <w:r w:rsidRPr="004A126D">
              <w:t>32</w:t>
            </w:r>
          </w:p>
        </w:tc>
        <w:tc>
          <w:tcPr>
            <w:tcW w:w="907" w:type="dxa"/>
          </w:tcPr>
          <w:p w14:paraId="455F654B" w14:textId="77777777" w:rsidR="002C5253" w:rsidRPr="004A126D" w:rsidRDefault="002C5253" w:rsidP="00D06F8C">
            <w:pPr>
              <w:pStyle w:val="VCAAtablecondensed"/>
            </w:pPr>
            <w:r w:rsidRPr="004A126D">
              <w:t>50</w:t>
            </w:r>
          </w:p>
        </w:tc>
        <w:tc>
          <w:tcPr>
            <w:tcW w:w="1085" w:type="dxa"/>
          </w:tcPr>
          <w:p w14:paraId="77BDCEFA" w14:textId="77777777" w:rsidR="002C5253" w:rsidRPr="004A126D" w:rsidRDefault="002C5253" w:rsidP="00D06F8C">
            <w:pPr>
              <w:pStyle w:val="VCAAtablecondensed"/>
            </w:pPr>
            <w:r w:rsidRPr="004A126D">
              <w:t>1.3</w:t>
            </w:r>
          </w:p>
        </w:tc>
      </w:tr>
    </w:tbl>
    <w:p w14:paraId="4E46F23D" w14:textId="6F915372" w:rsidR="002C5253" w:rsidRPr="00FB4F2B" w:rsidRDefault="0098310B" w:rsidP="002C5253">
      <w:pPr>
        <w:pStyle w:val="VCAAbody"/>
      </w:pPr>
      <w:r>
        <w:t>y</w:t>
      </w:r>
      <w:r w:rsidRPr="00FB4F2B">
        <w:t xml:space="preserve">es </w:t>
      </w:r>
    </w:p>
    <w:p w14:paraId="12C7E66E" w14:textId="2998C8D9" w:rsidR="002C5253" w:rsidRDefault="002C5253" w:rsidP="002C5253">
      <w:pPr>
        <w:pStyle w:val="VCAAbody"/>
      </w:pPr>
      <w:r w:rsidRPr="00FB4F2B">
        <w:t xml:space="preserve">The percentage of large oysters at </w:t>
      </w:r>
      <w:r w:rsidR="00474C57">
        <w:t>f</w:t>
      </w:r>
      <w:r w:rsidR="00474C57" w:rsidRPr="00FB4F2B">
        <w:t xml:space="preserve">arm </w:t>
      </w:r>
      <w:r w:rsidRPr="00FB4F2B">
        <w:t xml:space="preserve">A (21%) was greater than the percentage of large oysters at </w:t>
      </w:r>
      <w:r w:rsidR="00B05E61">
        <w:t>f</w:t>
      </w:r>
      <w:r w:rsidR="00B05E61" w:rsidRPr="00FB4F2B">
        <w:t xml:space="preserve">arm </w:t>
      </w:r>
      <w:r w:rsidRPr="00FB4F2B">
        <w:t>B (14%).</w:t>
      </w:r>
    </w:p>
    <w:p w14:paraId="19DFBC64" w14:textId="1744166A" w:rsidR="002C5253" w:rsidRDefault="002C5253" w:rsidP="002C5253">
      <w:pPr>
        <w:pStyle w:val="VCAAbody"/>
      </w:pPr>
      <w:r>
        <w:t xml:space="preserve">Students needed to ensure that they explicitly answered the question and that they indicated that the </w:t>
      </w:r>
      <w:r w:rsidR="00474C57">
        <w:t>f</w:t>
      </w:r>
      <w:r>
        <w:t>arm A percentage was higher than</w:t>
      </w:r>
      <w:r w:rsidR="00474C57">
        <w:t xml:space="preserve"> that of</w:t>
      </w:r>
      <w:r>
        <w:t xml:space="preserve"> </w:t>
      </w:r>
      <w:r w:rsidR="00474C57">
        <w:t>f</w:t>
      </w:r>
      <w:r>
        <w:t>arm B.</w:t>
      </w:r>
    </w:p>
    <w:p w14:paraId="374B052C" w14:textId="5B4CF51C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3a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30637E" w14:paraId="6CA50605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4122F57" w14:textId="77777777" w:rsidR="002C5253" w:rsidRPr="0030637E" w:rsidRDefault="002C5253" w:rsidP="00D06F8C">
            <w:pPr>
              <w:pStyle w:val="VCAAtablecondensedheading"/>
            </w:pPr>
            <w:r w:rsidRPr="0030637E">
              <w:t>Marks</w:t>
            </w:r>
          </w:p>
        </w:tc>
        <w:tc>
          <w:tcPr>
            <w:tcW w:w="907" w:type="dxa"/>
          </w:tcPr>
          <w:p w14:paraId="58AF0BF3" w14:textId="77777777" w:rsidR="002C5253" w:rsidRPr="0030637E" w:rsidRDefault="002C5253" w:rsidP="00D06F8C">
            <w:pPr>
              <w:pStyle w:val="VCAAtablecondensedheading"/>
            </w:pPr>
            <w:r w:rsidRPr="0030637E">
              <w:t>0</w:t>
            </w:r>
          </w:p>
        </w:tc>
        <w:tc>
          <w:tcPr>
            <w:tcW w:w="907" w:type="dxa"/>
          </w:tcPr>
          <w:p w14:paraId="4E6A3FF8" w14:textId="77777777" w:rsidR="002C5253" w:rsidRPr="0030637E" w:rsidRDefault="002C5253" w:rsidP="00D06F8C">
            <w:pPr>
              <w:pStyle w:val="VCAAtablecondensedheading"/>
            </w:pPr>
            <w:r w:rsidRPr="0030637E">
              <w:t>1</w:t>
            </w:r>
          </w:p>
        </w:tc>
        <w:tc>
          <w:tcPr>
            <w:tcW w:w="1085" w:type="dxa"/>
          </w:tcPr>
          <w:p w14:paraId="5D24ED00" w14:textId="77777777" w:rsidR="002C5253" w:rsidRPr="0030637E" w:rsidRDefault="002C5253" w:rsidP="00D06F8C">
            <w:pPr>
              <w:pStyle w:val="VCAAtablecondensedheading"/>
            </w:pPr>
            <w:r w:rsidRPr="0030637E">
              <w:t>Average</w:t>
            </w:r>
          </w:p>
        </w:tc>
      </w:tr>
      <w:tr w:rsidR="002C5253" w:rsidRPr="0030637E" w14:paraId="26643281" w14:textId="77777777" w:rsidTr="00D06F8C">
        <w:trPr>
          <w:trHeight w:hRule="exact" w:val="397"/>
        </w:trPr>
        <w:tc>
          <w:tcPr>
            <w:tcW w:w="907" w:type="dxa"/>
          </w:tcPr>
          <w:p w14:paraId="11E4D2AC" w14:textId="77777777" w:rsidR="002C5253" w:rsidRPr="0030637E" w:rsidRDefault="002C5253" w:rsidP="00D06F8C">
            <w:pPr>
              <w:pStyle w:val="VCAAtablecondensed"/>
            </w:pPr>
            <w:r w:rsidRPr="0030637E">
              <w:t>%</w:t>
            </w:r>
          </w:p>
        </w:tc>
        <w:tc>
          <w:tcPr>
            <w:tcW w:w="907" w:type="dxa"/>
          </w:tcPr>
          <w:p w14:paraId="1272D6D8" w14:textId="77777777" w:rsidR="002C5253" w:rsidRPr="0030637E" w:rsidRDefault="002C5253" w:rsidP="00D06F8C">
            <w:pPr>
              <w:pStyle w:val="VCAAtablecondensed"/>
            </w:pPr>
            <w:r w:rsidRPr="0030637E">
              <w:t>60</w:t>
            </w:r>
          </w:p>
        </w:tc>
        <w:tc>
          <w:tcPr>
            <w:tcW w:w="907" w:type="dxa"/>
          </w:tcPr>
          <w:p w14:paraId="5AA8E573" w14:textId="77777777" w:rsidR="002C5253" w:rsidRPr="0030637E" w:rsidRDefault="002C5253" w:rsidP="00D06F8C">
            <w:pPr>
              <w:pStyle w:val="VCAAtablecondensed"/>
            </w:pPr>
            <w:r w:rsidRPr="0030637E">
              <w:t>40</w:t>
            </w:r>
          </w:p>
        </w:tc>
        <w:tc>
          <w:tcPr>
            <w:tcW w:w="1085" w:type="dxa"/>
          </w:tcPr>
          <w:p w14:paraId="1C774379" w14:textId="77777777" w:rsidR="002C5253" w:rsidRPr="0030637E" w:rsidRDefault="002C5253" w:rsidP="00D06F8C">
            <w:pPr>
              <w:pStyle w:val="VCAAtablecondensed"/>
            </w:pPr>
            <w:r w:rsidRPr="0030637E">
              <w:t>0.4</w:t>
            </w:r>
          </w:p>
        </w:tc>
      </w:tr>
    </w:tbl>
    <w:p w14:paraId="6CF24585" w14:textId="326426B6" w:rsidR="002C5253" w:rsidRDefault="002A740F" w:rsidP="002C5253">
      <w:pPr>
        <w:pStyle w:val="VCAAbody"/>
        <w:spacing w:line="240" w:lineRule="atLeast"/>
        <w:rPr>
          <w:lang w:val="en-AU" w:eastAsia="en-AU"/>
        </w:rPr>
      </w:pPr>
      <w:r w:rsidRPr="001C38D0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86CD713" wp14:editId="0B5949F8">
            <wp:simplePos x="0" y="0"/>
            <wp:positionH relativeFrom="column">
              <wp:posOffset>27333</wp:posOffset>
            </wp:positionH>
            <wp:positionV relativeFrom="paragraph">
              <wp:posOffset>250052</wp:posOffset>
            </wp:positionV>
            <wp:extent cx="4483188" cy="3286318"/>
            <wp:effectExtent l="0" t="0" r="0" b="952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88" cy="3286318"/>
                    </a:xfrm>
                    <a:prstGeom prst="rect">
                      <a:avLst/>
                    </a:prstGeom>
                    <a:pattFill prst="pct5">
                      <a:fgClr>
                        <a:sysClr val="windowText" lastClr="000000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1E42C" w14:textId="6B106C53" w:rsidR="002C5253" w:rsidRPr="00F34AA6" w:rsidRDefault="002C5253" w:rsidP="002C5253">
      <w:pPr>
        <w:pStyle w:val="VCAAbody"/>
      </w:pPr>
      <w:r w:rsidRPr="00F34AA6">
        <w:t>Students need</w:t>
      </w:r>
      <w:r w:rsidR="00D02EA7">
        <w:t>ed</w:t>
      </w:r>
      <w:r w:rsidRPr="00F34AA6">
        <w:t xml:space="preserve"> to take care when plotting their least squares lines. Many students showed evidence of correct coordinate points, </w:t>
      </w:r>
      <w:r w:rsidR="00035463">
        <w:t>but</w:t>
      </w:r>
      <w:r w:rsidRPr="00F34AA6">
        <w:t xml:space="preserve"> placed their dots </w:t>
      </w:r>
      <w:r w:rsidR="004045CC">
        <w:t>at</w:t>
      </w:r>
      <w:r w:rsidRPr="00F34AA6">
        <w:t xml:space="preserve"> the wrong points or </w:t>
      </w:r>
      <w:r w:rsidR="00035463">
        <w:t>took insufficient care</w:t>
      </w:r>
      <w:r w:rsidRPr="00F34AA6">
        <w:t xml:space="preserve"> when drawing the line. A ruler should be used.</w:t>
      </w:r>
    </w:p>
    <w:p w14:paraId="377B3258" w14:textId="77777777" w:rsidR="002C5253" w:rsidRPr="00E86126" w:rsidRDefault="002C5253" w:rsidP="002C5253">
      <w:pPr>
        <w:pStyle w:val="VCAAHeading3"/>
        <w:rPr>
          <w:color w:val="000000" w:themeColor="text1"/>
          <w:szCs w:val="20"/>
          <w:lang w:val="en-AU" w:eastAsia="en-AU"/>
        </w:rPr>
      </w:pPr>
      <w:r w:rsidRPr="00E86126">
        <w:rPr>
          <w:lang w:val="en-AU"/>
        </w:rPr>
        <w:t>Question 3b.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F31D01" w14:paraId="425099AC" w14:textId="77777777" w:rsidTr="00983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0C4722F4" w14:textId="77777777" w:rsidR="002C5253" w:rsidRPr="00F31D01" w:rsidRDefault="002C5253" w:rsidP="00D06F8C">
            <w:pPr>
              <w:pStyle w:val="VCAAtablecondensedheading"/>
            </w:pPr>
            <w:r w:rsidRPr="00F31D01">
              <w:t>Marks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20149AF9" w14:textId="77777777" w:rsidR="002C5253" w:rsidRPr="00F31D01" w:rsidRDefault="002C5253" w:rsidP="00D06F8C">
            <w:pPr>
              <w:pStyle w:val="VCAAtablecondensedheading"/>
            </w:pPr>
            <w:r w:rsidRPr="00F31D01">
              <w:t>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5189FC00" w14:textId="77777777" w:rsidR="002C5253" w:rsidRPr="00F31D01" w:rsidRDefault="002C5253" w:rsidP="00D06F8C">
            <w:pPr>
              <w:pStyle w:val="VCAAtablecondensedheading"/>
            </w:pPr>
            <w:r w:rsidRPr="00F31D01">
              <w:t>1</w:t>
            </w:r>
          </w:p>
        </w:tc>
        <w:tc>
          <w:tcPr>
            <w:tcW w:w="1085" w:type="dxa"/>
            <w:tcBorders>
              <w:bottom w:val="single" w:sz="4" w:space="0" w:color="000000" w:themeColor="text1"/>
            </w:tcBorders>
          </w:tcPr>
          <w:p w14:paraId="35957906" w14:textId="77777777" w:rsidR="002C5253" w:rsidRPr="00F31D01" w:rsidRDefault="002C5253" w:rsidP="00D06F8C">
            <w:pPr>
              <w:pStyle w:val="VCAAtablecondensedheading"/>
            </w:pPr>
            <w:r w:rsidRPr="00F31D01">
              <w:t>Average</w:t>
            </w:r>
          </w:p>
        </w:tc>
      </w:tr>
      <w:tr w:rsidR="002C5253" w:rsidRPr="00F31D01" w14:paraId="1B9BD1C9" w14:textId="77777777" w:rsidTr="0098310B">
        <w:trPr>
          <w:trHeight w:hRule="exact" w:val="397"/>
        </w:trPr>
        <w:tc>
          <w:tcPr>
            <w:tcW w:w="907" w:type="dxa"/>
            <w:tcBorders>
              <w:bottom w:val="single" w:sz="4" w:space="0" w:color="auto"/>
            </w:tcBorders>
          </w:tcPr>
          <w:p w14:paraId="292421B2" w14:textId="77777777" w:rsidR="002C5253" w:rsidRPr="00F31D01" w:rsidRDefault="002C5253" w:rsidP="00D06F8C">
            <w:pPr>
              <w:pStyle w:val="VCAAtablecondensed"/>
            </w:pPr>
            <w:r w:rsidRPr="00F31D01"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A2D64B5" w14:textId="77777777" w:rsidR="002C5253" w:rsidRPr="00F31D01" w:rsidRDefault="002C5253" w:rsidP="00D06F8C">
            <w:pPr>
              <w:pStyle w:val="VCAAtablecondensed"/>
            </w:pPr>
            <w:r w:rsidRPr="00F31D01">
              <w:t>31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A7D52B0" w14:textId="77777777" w:rsidR="002C5253" w:rsidRPr="00F31D01" w:rsidRDefault="002C5253" w:rsidP="00D06F8C">
            <w:pPr>
              <w:pStyle w:val="VCAAtablecondensed"/>
            </w:pPr>
            <w:r w:rsidRPr="00F31D01">
              <w:t>69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64DA0918" w14:textId="77777777" w:rsidR="002C5253" w:rsidRPr="00F31D01" w:rsidRDefault="002C5253" w:rsidP="00D06F8C">
            <w:pPr>
              <w:pStyle w:val="VCAAtablecondensed"/>
            </w:pPr>
            <w:r w:rsidRPr="00F31D01">
              <w:t>0.7</w:t>
            </w:r>
          </w:p>
        </w:tc>
      </w:tr>
    </w:tbl>
    <w:p w14:paraId="43CBCD5B" w14:textId="77777777" w:rsidR="002C5253" w:rsidRPr="00F31D01" w:rsidRDefault="002C5253" w:rsidP="002C5253">
      <w:pPr>
        <w:pStyle w:val="VCAAbody"/>
      </w:pPr>
      <w:r w:rsidRPr="00F31D01">
        <w:t>0.849</w:t>
      </w:r>
    </w:p>
    <w:p w14:paraId="7C9204E1" w14:textId="5E885FA0" w:rsidR="002A740F" w:rsidRDefault="00D02EA7" w:rsidP="002C5253">
      <w:pPr>
        <w:pStyle w:val="VCAAbody"/>
      </w:pPr>
      <w:r>
        <w:t xml:space="preserve">This </w:t>
      </w:r>
      <w:r w:rsidR="0098310B">
        <w:t xml:space="preserve">question </w:t>
      </w:r>
      <w:r>
        <w:t>was q</w:t>
      </w:r>
      <w:r w:rsidR="002C5253" w:rsidRPr="00F31D01">
        <w:t xml:space="preserve">uite well done. Some </w:t>
      </w:r>
      <w:r>
        <w:t xml:space="preserve">students </w:t>
      </w:r>
      <w:r w:rsidR="002C5253" w:rsidRPr="00F31D01">
        <w:t xml:space="preserve">squared the value of the coefficient of determination. </w:t>
      </w:r>
    </w:p>
    <w:p w14:paraId="1BB30ABA" w14:textId="77777777" w:rsidR="002A740F" w:rsidRDefault="002A740F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08D2305D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lastRenderedPageBreak/>
        <w:t>Question 3c.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AE1EC3" w14:paraId="2F4731A2" w14:textId="77777777" w:rsidTr="0003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029626BF" w14:textId="77777777" w:rsidR="002C5253" w:rsidRPr="00AE1EC3" w:rsidRDefault="002C5253" w:rsidP="00D06F8C">
            <w:pPr>
              <w:pStyle w:val="VCAAtablecondensedheading"/>
            </w:pPr>
            <w:r w:rsidRPr="00AE1EC3">
              <w:t>Marks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55592163" w14:textId="77777777" w:rsidR="002C5253" w:rsidRPr="00AE1EC3" w:rsidRDefault="002C5253" w:rsidP="00D06F8C">
            <w:pPr>
              <w:pStyle w:val="VCAAtablecondensedheading"/>
            </w:pPr>
            <w:r w:rsidRPr="00AE1EC3">
              <w:t>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5762AF0E" w14:textId="77777777" w:rsidR="002C5253" w:rsidRPr="00AE1EC3" w:rsidRDefault="002C5253" w:rsidP="00D06F8C">
            <w:pPr>
              <w:pStyle w:val="VCAAtablecondensedheading"/>
            </w:pPr>
            <w:r w:rsidRPr="00AE1EC3">
              <w:t>1</w:t>
            </w:r>
          </w:p>
        </w:tc>
        <w:tc>
          <w:tcPr>
            <w:tcW w:w="1085" w:type="dxa"/>
            <w:tcBorders>
              <w:bottom w:val="single" w:sz="4" w:space="0" w:color="000000" w:themeColor="text1"/>
            </w:tcBorders>
          </w:tcPr>
          <w:p w14:paraId="7FE27FA1" w14:textId="77777777" w:rsidR="002C5253" w:rsidRPr="00AE1EC3" w:rsidRDefault="002C5253" w:rsidP="00D06F8C">
            <w:pPr>
              <w:pStyle w:val="VCAAtablecondensedheading"/>
            </w:pPr>
            <w:r w:rsidRPr="00AE1EC3">
              <w:t>Average</w:t>
            </w:r>
          </w:p>
        </w:tc>
      </w:tr>
      <w:tr w:rsidR="002C5253" w:rsidRPr="00AE1EC3" w14:paraId="50564E27" w14:textId="77777777" w:rsidTr="00035463">
        <w:trPr>
          <w:trHeight w:hRule="exact" w:val="397"/>
        </w:trPr>
        <w:tc>
          <w:tcPr>
            <w:tcW w:w="907" w:type="dxa"/>
            <w:tcBorders>
              <w:bottom w:val="single" w:sz="4" w:space="0" w:color="auto"/>
            </w:tcBorders>
          </w:tcPr>
          <w:p w14:paraId="5947EE4A" w14:textId="77777777" w:rsidR="002C5253" w:rsidRPr="00AE1EC3" w:rsidRDefault="002C5253" w:rsidP="00D06F8C">
            <w:pPr>
              <w:pStyle w:val="VCAAtablecondensed"/>
            </w:pPr>
            <w:r w:rsidRPr="00AE1EC3"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78D6FF0" w14:textId="77777777" w:rsidR="002C5253" w:rsidRPr="00AE1EC3" w:rsidRDefault="002C5253" w:rsidP="00D06F8C">
            <w:pPr>
              <w:pStyle w:val="VCAAtablecondensed"/>
            </w:pPr>
            <w:r w:rsidRPr="00AE1EC3">
              <w:t>42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80C28F9" w14:textId="77777777" w:rsidR="002C5253" w:rsidRPr="00AE1EC3" w:rsidRDefault="002C5253" w:rsidP="00D06F8C">
            <w:pPr>
              <w:pStyle w:val="VCAAtablecondensed"/>
            </w:pPr>
            <w:r w:rsidRPr="00AE1EC3">
              <w:t>58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58CA9AF" w14:textId="77777777" w:rsidR="002C5253" w:rsidRPr="00AE1EC3" w:rsidRDefault="002C5253" w:rsidP="00D06F8C">
            <w:pPr>
              <w:pStyle w:val="VCAAtablecondensed"/>
            </w:pPr>
            <w:r w:rsidRPr="00AE1EC3">
              <w:t>0.6</w:t>
            </w:r>
          </w:p>
        </w:tc>
      </w:tr>
    </w:tbl>
    <w:p w14:paraId="1A01151F" w14:textId="77777777" w:rsidR="002C5253" w:rsidRPr="000A6D59" w:rsidRDefault="002C5253" w:rsidP="002C5253">
      <w:pPr>
        <w:pStyle w:val="VCAAbody"/>
        <w:spacing w:before="0" w:after="0"/>
        <w:rPr>
          <w:color w:val="auto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701"/>
      </w:tblGrid>
      <w:tr w:rsidR="002C5253" w:rsidRPr="000A6D59" w14:paraId="1944C720" w14:textId="77777777" w:rsidTr="004045CC">
        <w:trPr>
          <w:trHeight w:hRule="exact" w:val="284"/>
        </w:trPr>
        <w:tc>
          <w:tcPr>
            <w:tcW w:w="1418" w:type="dxa"/>
            <w:shd w:val="clear" w:color="auto" w:fill="auto"/>
            <w:vAlign w:val="center"/>
          </w:tcPr>
          <w:p w14:paraId="36940FC4" w14:textId="77777777" w:rsidR="002C5253" w:rsidRPr="000A6D59" w:rsidRDefault="002C5253" w:rsidP="00D06F8C">
            <w:pPr>
              <w:pStyle w:val="VCAAbody"/>
              <w:spacing w:before="0" w:after="0"/>
              <w:rPr>
                <w:color w:val="auto"/>
                <w:szCs w:val="20"/>
                <w:lang w:val="en-AU" w:eastAsia="en-AU"/>
              </w:rPr>
            </w:pPr>
            <w:r w:rsidRPr="000A6D59">
              <w:rPr>
                <w:color w:val="auto"/>
                <w:szCs w:val="20"/>
                <w:lang w:val="en-AU" w:eastAsia="en-AU"/>
              </w:rPr>
              <w:t>strength</w:t>
            </w:r>
          </w:p>
        </w:tc>
        <w:tc>
          <w:tcPr>
            <w:tcW w:w="1701" w:type="dxa"/>
            <w:vAlign w:val="center"/>
          </w:tcPr>
          <w:p w14:paraId="692DB34F" w14:textId="77777777" w:rsidR="002C5253" w:rsidRPr="000A6D59" w:rsidRDefault="002C5253" w:rsidP="00D06F8C">
            <w:pPr>
              <w:pStyle w:val="VCAAbody"/>
              <w:spacing w:before="0" w:after="0"/>
              <w:jc w:val="center"/>
              <w:rPr>
                <w:b/>
                <w:bCs/>
                <w:color w:val="auto"/>
                <w:szCs w:val="20"/>
                <w:lang w:val="en-AU" w:eastAsia="en-AU"/>
              </w:rPr>
            </w:pPr>
            <w:r w:rsidRPr="000A6D59">
              <w:rPr>
                <w:b/>
                <w:bCs/>
                <w:color w:val="auto"/>
                <w:szCs w:val="20"/>
                <w:lang w:val="en-AU" w:eastAsia="en-AU"/>
              </w:rPr>
              <w:t>strong</w:t>
            </w:r>
          </w:p>
        </w:tc>
      </w:tr>
      <w:tr w:rsidR="002C5253" w:rsidRPr="000A6D59" w14:paraId="70A7CB8B" w14:textId="77777777" w:rsidTr="004045CC">
        <w:trPr>
          <w:trHeight w:hRule="exact" w:val="284"/>
        </w:trPr>
        <w:tc>
          <w:tcPr>
            <w:tcW w:w="1418" w:type="dxa"/>
            <w:shd w:val="clear" w:color="auto" w:fill="auto"/>
            <w:vAlign w:val="center"/>
          </w:tcPr>
          <w:p w14:paraId="7E97DFE7" w14:textId="77777777" w:rsidR="002C5253" w:rsidRPr="000A6D59" w:rsidRDefault="002C5253" w:rsidP="00D06F8C">
            <w:pPr>
              <w:pStyle w:val="VCAAbody"/>
              <w:spacing w:before="0" w:after="0"/>
              <w:rPr>
                <w:color w:val="auto"/>
                <w:szCs w:val="20"/>
                <w:lang w:val="en-AU" w:eastAsia="en-AU"/>
              </w:rPr>
            </w:pPr>
            <w:r w:rsidRPr="000A6D59">
              <w:rPr>
                <w:color w:val="auto"/>
                <w:szCs w:val="20"/>
                <w:lang w:val="en-AU" w:eastAsia="en-AU"/>
              </w:rPr>
              <w:t>direction</w:t>
            </w:r>
          </w:p>
        </w:tc>
        <w:tc>
          <w:tcPr>
            <w:tcW w:w="1701" w:type="dxa"/>
            <w:vAlign w:val="center"/>
          </w:tcPr>
          <w:p w14:paraId="2375937C" w14:textId="77777777" w:rsidR="002C5253" w:rsidRPr="000A6D59" w:rsidRDefault="002C5253" w:rsidP="00D06F8C">
            <w:pPr>
              <w:pStyle w:val="VCAAbody"/>
              <w:spacing w:before="0" w:after="0"/>
              <w:jc w:val="center"/>
              <w:rPr>
                <w:b/>
                <w:bCs/>
                <w:color w:val="auto"/>
                <w:szCs w:val="20"/>
                <w:lang w:val="en-AU" w:eastAsia="en-AU"/>
              </w:rPr>
            </w:pPr>
            <w:r w:rsidRPr="000A6D59">
              <w:rPr>
                <w:b/>
                <w:bCs/>
                <w:color w:val="auto"/>
                <w:szCs w:val="20"/>
                <w:lang w:val="en-AU" w:eastAsia="en-AU"/>
              </w:rPr>
              <w:t>positive</w:t>
            </w:r>
          </w:p>
        </w:tc>
      </w:tr>
      <w:tr w:rsidR="002C5253" w:rsidRPr="000A6D59" w14:paraId="4F838520" w14:textId="77777777" w:rsidTr="004045CC">
        <w:trPr>
          <w:trHeight w:hRule="exact" w:val="284"/>
        </w:trPr>
        <w:tc>
          <w:tcPr>
            <w:tcW w:w="1418" w:type="dxa"/>
            <w:shd w:val="clear" w:color="auto" w:fill="auto"/>
            <w:vAlign w:val="center"/>
          </w:tcPr>
          <w:p w14:paraId="703888FB" w14:textId="77777777" w:rsidR="002C5253" w:rsidRPr="000A6D59" w:rsidRDefault="002C5253" w:rsidP="00D06F8C">
            <w:pPr>
              <w:pStyle w:val="VCAAbody"/>
              <w:spacing w:before="0" w:after="0"/>
              <w:rPr>
                <w:color w:val="auto"/>
                <w:szCs w:val="20"/>
                <w:lang w:val="en-AU" w:eastAsia="en-AU"/>
              </w:rPr>
            </w:pPr>
            <w:r w:rsidRPr="000A6D59">
              <w:rPr>
                <w:color w:val="auto"/>
                <w:szCs w:val="20"/>
                <w:lang w:val="en-AU" w:eastAsia="en-AU"/>
              </w:rPr>
              <w:t>form</w:t>
            </w:r>
          </w:p>
        </w:tc>
        <w:tc>
          <w:tcPr>
            <w:tcW w:w="1701" w:type="dxa"/>
            <w:vAlign w:val="center"/>
          </w:tcPr>
          <w:p w14:paraId="43EBFE31" w14:textId="77777777" w:rsidR="002C5253" w:rsidRPr="000A6D59" w:rsidRDefault="002C5253" w:rsidP="00D06F8C">
            <w:pPr>
              <w:pStyle w:val="VCAAbody"/>
              <w:spacing w:before="0" w:after="0"/>
              <w:jc w:val="center"/>
              <w:rPr>
                <w:b/>
                <w:bCs/>
                <w:color w:val="auto"/>
                <w:szCs w:val="20"/>
                <w:lang w:val="en-AU" w:eastAsia="en-AU"/>
              </w:rPr>
            </w:pPr>
            <w:r w:rsidRPr="000A6D59">
              <w:rPr>
                <w:b/>
                <w:bCs/>
                <w:color w:val="auto"/>
                <w:szCs w:val="20"/>
                <w:lang w:val="en-AU" w:eastAsia="en-AU"/>
              </w:rPr>
              <w:t>linear</w:t>
            </w:r>
          </w:p>
        </w:tc>
      </w:tr>
    </w:tbl>
    <w:p w14:paraId="039708FA" w14:textId="74BF6DB6" w:rsidR="002C5253" w:rsidRPr="00AE1EC3" w:rsidRDefault="002C5253" w:rsidP="002C5253">
      <w:pPr>
        <w:pStyle w:val="VCAAbody"/>
      </w:pPr>
      <w:r w:rsidRPr="00AE1EC3">
        <w:t xml:space="preserve">Some </w:t>
      </w:r>
      <w:r w:rsidR="006210E1">
        <w:t xml:space="preserve">students </w:t>
      </w:r>
      <w:r w:rsidR="00D36BB5">
        <w:t>wrote</w:t>
      </w:r>
      <w:r w:rsidRPr="00AE1EC3">
        <w:t xml:space="preserve"> </w:t>
      </w:r>
      <w:r w:rsidR="00725139">
        <w:t>‘</w:t>
      </w:r>
      <w:r w:rsidRPr="00AE1EC3">
        <w:t>moderate</w:t>
      </w:r>
      <w:r w:rsidR="00725139">
        <w:t>’</w:t>
      </w:r>
      <w:r w:rsidRPr="00AE1EC3">
        <w:t xml:space="preserve"> for the strength</w:t>
      </w:r>
      <w:r w:rsidR="00035463">
        <w:t>,</w:t>
      </w:r>
      <w:r w:rsidRPr="00AE1EC3">
        <w:t xml:space="preserve"> </w:t>
      </w:r>
      <w:r w:rsidR="00035463">
        <w:t xml:space="preserve">which indicates </w:t>
      </w:r>
      <w:r w:rsidR="00916FDC">
        <w:t>consideration of</w:t>
      </w:r>
      <w:r w:rsidRPr="00AE1EC3">
        <w:t xml:space="preserve"> the coefficient of determination</w:t>
      </w:r>
      <w:r w:rsidR="00D36BB5">
        <w:t xml:space="preserve"> </w:t>
      </w:r>
      <w:r w:rsidR="00916FDC">
        <w:t>rather than</w:t>
      </w:r>
      <w:r w:rsidR="00D36BB5">
        <w:t xml:space="preserve"> the correlation coefficient</w:t>
      </w:r>
      <w:r w:rsidRPr="00AE1EC3">
        <w:t>.</w:t>
      </w:r>
    </w:p>
    <w:p w14:paraId="544004F5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3d.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76473A" w14:paraId="4EAA3004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70B164D" w14:textId="77777777" w:rsidR="002C5253" w:rsidRPr="0076473A" w:rsidRDefault="002C5253" w:rsidP="00D06F8C">
            <w:pPr>
              <w:pStyle w:val="VCAAtablecondensedheading"/>
            </w:pPr>
            <w:r w:rsidRPr="0076473A">
              <w:t>Marks</w:t>
            </w:r>
          </w:p>
        </w:tc>
        <w:tc>
          <w:tcPr>
            <w:tcW w:w="907" w:type="dxa"/>
          </w:tcPr>
          <w:p w14:paraId="3F636602" w14:textId="77777777" w:rsidR="002C5253" w:rsidRPr="0076473A" w:rsidRDefault="002C5253" w:rsidP="00D06F8C">
            <w:pPr>
              <w:pStyle w:val="VCAAtablecondensedheading"/>
            </w:pPr>
            <w:r w:rsidRPr="0076473A">
              <w:t>0</w:t>
            </w:r>
          </w:p>
        </w:tc>
        <w:tc>
          <w:tcPr>
            <w:tcW w:w="907" w:type="dxa"/>
          </w:tcPr>
          <w:p w14:paraId="634D32FE" w14:textId="77777777" w:rsidR="002C5253" w:rsidRPr="0076473A" w:rsidRDefault="002C5253" w:rsidP="00D06F8C">
            <w:pPr>
              <w:pStyle w:val="VCAAtablecondensedheading"/>
            </w:pPr>
            <w:r w:rsidRPr="0076473A">
              <w:t>1</w:t>
            </w:r>
          </w:p>
        </w:tc>
        <w:tc>
          <w:tcPr>
            <w:tcW w:w="1085" w:type="dxa"/>
          </w:tcPr>
          <w:p w14:paraId="23AA1311" w14:textId="77777777" w:rsidR="002C5253" w:rsidRPr="0076473A" w:rsidRDefault="002C5253" w:rsidP="00D06F8C">
            <w:pPr>
              <w:pStyle w:val="VCAAtablecondensedheading"/>
            </w:pPr>
            <w:r w:rsidRPr="0076473A">
              <w:t>Average</w:t>
            </w:r>
          </w:p>
        </w:tc>
      </w:tr>
      <w:tr w:rsidR="002C5253" w:rsidRPr="0076473A" w14:paraId="0841E0B3" w14:textId="77777777" w:rsidTr="00D06F8C">
        <w:trPr>
          <w:trHeight w:hRule="exact" w:val="397"/>
        </w:trPr>
        <w:tc>
          <w:tcPr>
            <w:tcW w:w="907" w:type="dxa"/>
          </w:tcPr>
          <w:p w14:paraId="7200F62C" w14:textId="77777777" w:rsidR="002C5253" w:rsidRPr="0076473A" w:rsidRDefault="002C5253" w:rsidP="00D06F8C">
            <w:pPr>
              <w:pStyle w:val="VCAAtablecondensed"/>
            </w:pPr>
            <w:r w:rsidRPr="0076473A">
              <w:t>%</w:t>
            </w:r>
          </w:p>
        </w:tc>
        <w:tc>
          <w:tcPr>
            <w:tcW w:w="907" w:type="dxa"/>
          </w:tcPr>
          <w:p w14:paraId="29F0E554" w14:textId="77777777" w:rsidR="002C5253" w:rsidRPr="0076473A" w:rsidRDefault="002C5253" w:rsidP="00D06F8C">
            <w:pPr>
              <w:pStyle w:val="VCAAtablecondensed"/>
            </w:pPr>
            <w:r w:rsidRPr="0076473A">
              <w:t>57</w:t>
            </w:r>
          </w:p>
        </w:tc>
        <w:tc>
          <w:tcPr>
            <w:tcW w:w="907" w:type="dxa"/>
          </w:tcPr>
          <w:p w14:paraId="199A9E5C" w14:textId="77777777" w:rsidR="002C5253" w:rsidRPr="0076473A" w:rsidRDefault="002C5253" w:rsidP="00D06F8C">
            <w:pPr>
              <w:pStyle w:val="VCAAtablecondensed"/>
            </w:pPr>
            <w:r w:rsidRPr="0076473A">
              <w:t>43</w:t>
            </w:r>
          </w:p>
        </w:tc>
        <w:tc>
          <w:tcPr>
            <w:tcW w:w="1085" w:type="dxa"/>
          </w:tcPr>
          <w:p w14:paraId="5BB9F6E7" w14:textId="77777777" w:rsidR="002C5253" w:rsidRPr="0076473A" w:rsidRDefault="002C5253" w:rsidP="00D06F8C">
            <w:pPr>
              <w:pStyle w:val="VCAAtablecondensed"/>
            </w:pPr>
            <w:r w:rsidRPr="0076473A">
              <w:t>0.4</w:t>
            </w:r>
          </w:p>
        </w:tc>
      </w:tr>
    </w:tbl>
    <w:p w14:paraId="6255F244" w14:textId="4C263057" w:rsidR="002C5253" w:rsidRPr="0076473A" w:rsidRDefault="002C5253" w:rsidP="002C5253">
      <w:pPr>
        <w:pStyle w:val="VCAAbody"/>
      </w:pPr>
      <w:r w:rsidRPr="0076473A">
        <w:t>On average, when the temperature is 0</w:t>
      </w:r>
      <w:r w:rsidR="00035463">
        <w:t xml:space="preserve"> </w:t>
      </w:r>
      <w:r w:rsidRPr="0076473A">
        <w:t>ºC</w:t>
      </w:r>
      <w:r w:rsidR="005A0377">
        <w:t>,</w:t>
      </w:r>
      <w:r w:rsidRPr="0076473A">
        <w:t xml:space="preserve"> ice cream consumption per person is predicted to be 0.1404 </w:t>
      </w:r>
      <w:proofErr w:type="spellStart"/>
      <w:r w:rsidRPr="0076473A">
        <w:t>litres</w:t>
      </w:r>
      <w:proofErr w:type="spellEnd"/>
      <w:r w:rsidRPr="0076473A">
        <w:t>.</w:t>
      </w:r>
    </w:p>
    <w:p w14:paraId="163C003C" w14:textId="1123ED73" w:rsidR="002C5253" w:rsidRPr="0076473A" w:rsidRDefault="00CC1C18" w:rsidP="002C5253">
      <w:pPr>
        <w:pStyle w:val="VCAAbody"/>
      </w:pPr>
      <w:r>
        <w:t>Many students</w:t>
      </w:r>
      <w:r w:rsidRPr="0076473A">
        <w:t xml:space="preserve"> </w:t>
      </w:r>
      <w:r w:rsidR="002C5253" w:rsidRPr="0076473A">
        <w:t>need</w:t>
      </w:r>
      <w:r w:rsidR="005A0377">
        <w:t>ed</w:t>
      </w:r>
      <w:r w:rsidR="002C5253" w:rsidRPr="0076473A">
        <w:t xml:space="preserve"> to read </w:t>
      </w:r>
      <w:r>
        <w:t xml:space="preserve">the question more </w:t>
      </w:r>
      <w:r w:rsidR="002C5253" w:rsidRPr="0076473A">
        <w:t>carefully</w:t>
      </w:r>
      <w:r w:rsidR="005A0377">
        <w:t>,</w:t>
      </w:r>
      <w:r w:rsidR="002C5253" w:rsidRPr="0076473A">
        <w:t xml:space="preserve"> </w:t>
      </w:r>
      <w:r w:rsidR="004045CC">
        <w:t>providing a response that</w:t>
      </w:r>
      <w:r w:rsidR="002C5253" w:rsidRPr="0076473A">
        <w:t xml:space="preserve"> interpreted the slope rather than the intercept. Some interpreted both slope and intercept</w:t>
      </w:r>
      <w:r w:rsidR="005A0377">
        <w:t>,</w:t>
      </w:r>
      <w:r w:rsidR="002C5253" w:rsidRPr="0076473A">
        <w:t xml:space="preserve"> which </w:t>
      </w:r>
      <w:r w:rsidR="00B05E61">
        <w:t>was not</w:t>
      </w:r>
      <w:r w:rsidR="002C5253" w:rsidRPr="0076473A">
        <w:t xml:space="preserve"> accepted.</w:t>
      </w:r>
    </w:p>
    <w:p w14:paraId="16E1B5FF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3e.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080581" w14:paraId="5F3AF1EA" w14:textId="77777777" w:rsidTr="00983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6C0FB3F4" w14:textId="77777777" w:rsidR="002C5253" w:rsidRPr="00080581" w:rsidRDefault="002C5253" w:rsidP="00D06F8C">
            <w:pPr>
              <w:pStyle w:val="VCAAtablecondensedheading"/>
            </w:pPr>
            <w:r w:rsidRPr="00080581">
              <w:t>Marks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317779F3" w14:textId="77777777" w:rsidR="002C5253" w:rsidRPr="00080581" w:rsidRDefault="002C5253" w:rsidP="00D06F8C">
            <w:pPr>
              <w:pStyle w:val="VCAAtablecondensedheading"/>
            </w:pPr>
            <w:r w:rsidRPr="00080581">
              <w:t>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4F8E1EBE" w14:textId="77777777" w:rsidR="002C5253" w:rsidRPr="00080581" w:rsidRDefault="002C5253" w:rsidP="00D06F8C">
            <w:pPr>
              <w:pStyle w:val="VCAAtablecondensedheading"/>
            </w:pPr>
            <w:r w:rsidRPr="00080581">
              <w:t>1</w:t>
            </w:r>
          </w:p>
        </w:tc>
        <w:tc>
          <w:tcPr>
            <w:tcW w:w="1085" w:type="dxa"/>
            <w:tcBorders>
              <w:bottom w:val="single" w:sz="4" w:space="0" w:color="000000" w:themeColor="text1"/>
            </w:tcBorders>
          </w:tcPr>
          <w:p w14:paraId="1A3E3318" w14:textId="77777777" w:rsidR="002C5253" w:rsidRPr="00080581" w:rsidRDefault="002C5253" w:rsidP="00D06F8C">
            <w:pPr>
              <w:pStyle w:val="VCAAtablecondensedheading"/>
            </w:pPr>
            <w:r w:rsidRPr="00080581">
              <w:t>Average</w:t>
            </w:r>
          </w:p>
        </w:tc>
      </w:tr>
      <w:tr w:rsidR="002C5253" w:rsidRPr="00080581" w14:paraId="59F3C3D3" w14:textId="77777777" w:rsidTr="0098310B">
        <w:trPr>
          <w:trHeight w:hRule="exact" w:val="397"/>
        </w:trPr>
        <w:tc>
          <w:tcPr>
            <w:tcW w:w="907" w:type="dxa"/>
            <w:tcBorders>
              <w:bottom w:val="single" w:sz="4" w:space="0" w:color="auto"/>
            </w:tcBorders>
          </w:tcPr>
          <w:p w14:paraId="735F81CF" w14:textId="77777777" w:rsidR="002C5253" w:rsidRPr="00080581" w:rsidRDefault="002C5253" w:rsidP="00D06F8C">
            <w:pPr>
              <w:pStyle w:val="VCAAtablecondensed"/>
            </w:pPr>
            <w:r w:rsidRPr="00080581"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203E04E" w14:textId="77777777" w:rsidR="002C5253" w:rsidRPr="00080581" w:rsidRDefault="002C5253" w:rsidP="00D06F8C">
            <w:pPr>
              <w:pStyle w:val="VCAAtablecondensed"/>
            </w:pPr>
            <w:r w:rsidRPr="00080581">
              <w:t>25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9C0DEC9" w14:textId="77777777" w:rsidR="002C5253" w:rsidRPr="00080581" w:rsidRDefault="002C5253" w:rsidP="00D06F8C">
            <w:pPr>
              <w:pStyle w:val="VCAAtablecondensed"/>
            </w:pPr>
            <w:r w:rsidRPr="00080581">
              <w:t>75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572FA5AD" w14:textId="77777777" w:rsidR="002C5253" w:rsidRPr="00080581" w:rsidRDefault="002C5253" w:rsidP="00D06F8C">
            <w:pPr>
              <w:pStyle w:val="VCAAtablecondensed"/>
            </w:pPr>
            <w:r w:rsidRPr="00080581">
              <w:t>0.8</w:t>
            </w:r>
          </w:p>
        </w:tc>
      </w:tr>
    </w:tbl>
    <w:p w14:paraId="77AC57A8" w14:textId="77777777" w:rsidR="002C5253" w:rsidRPr="00080581" w:rsidRDefault="002C5253" w:rsidP="002C5253">
      <w:pPr>
        <w:pStyle w:val="VCAAbody"/>
      </w:pPr>
      <w:r w:rsidRPr="00080581">
        <w:t>0.126</w:t>
      </w:r>
    </w:p>
    <w:p w14:paraId="29ABB85A" w14:textId="580D4387" w:rsidR="002C5253" w:rsidRPr="00080581" w:rsidRDefault="00D529B4" w:rsidP="002C5253">
      <w:pPr>
        <w:pStyle w:val="VCAAbody"/>
      </w:pPr>
      <w:r>
        <w:t xml:space="preserve">This </w:t>
      </w:r>
      <w:r w:rsidR="0098310B">
        <w:t xml:space="preserve">question </w:t>
      </w:r>
      <w:r>
        <w:t>was q</w:t>
      </w:r>
      <w:r w:rsidR="002C5253" w:rsidRPr="00080581">
        <w:t xml:space="preserve">uite well done. </w:t>
      </w:r>
      <w:proofErr w:type="gramStart"/>
      <w:r w:rsidR="002C5253" w:rsidRPr="00080581">
        <w:t>A number of</w:t>
      </w:r>
      <w:proofErr w:type="gramEnd"/>
      <w:r w:rsidR="002C5253" w:rsidRPr="00080581">
        <w:t xml:space="preserve"> students incorrectly rounded to 0.13.</w:t>
      </w:r>
    </w:p>
    <w:p w14:paraId="3BCC12F6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3f.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5F65A7" w14:paraId="02AD7845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F003F09" w14:textId="77777777" w:rsidR="002C5253" w:rsidRPr="005F65A7" w:rsidRDefault="002C5253" w:rsidP="00D06F8C">
            <w:pPr>
              <w:pStyle w:val="VCAAtablecondensedheading"/>
            </w:pPr>
            <w:r w:rsidRPr="005F65A7">
              <w:t>Marks</w:t>
            </w:r>
          </w:p>
        </w:tc>
        <w:tc>
          <w:tcPr>
            <w:tcW w:w="907" w:type="dxa"/>
          </w:tcPr>
          <w:p w14:paraId="677F03AD" w14:textId="77777777" w:rsidR="002C5253" w:rsidRPr="005F65A7" w:rsidRDefault="002C5253" w:rsidP="00D06F8C">
            <w:pPr>
              <w:pStyle w:val="VCAAtablecondensedheading"/>
            </w:pPr>
            <w:r w:rsidRPr="005F65A7">
              <w:t>0</w:t>
            </w:r>
          </w:p>
        </w:tc>
        <w:tc>
          <w:tcPr>
            <w:tcW w:w="907" w:type="dxa"/>
          </w:tcPr>
          <w:p w14:paraId="0EBCE1A9" w14:textId="77777777" w:rsidR="002C5253" w:rsidRPr="005F65A7" w:rsidRDefault="002C5253" w:rsidP="00D06F8C">
            <w:pPr>
              <w:pStyle w:val="VCAAtablecondensedheading"/>
            </w:pPr>
            <w:r w:rsidRPr="005F65A7">
              <w:t>1</w:t>
            </w:r>
          </w:p>
        </w:tc>
        <w:tc>
          <w:tcPr>
            <w:tcW w:w="1085" w:type="dxa"/>
          </w:tcPr>
          <w:p w14:paraId="7F29D3C0" w14:textId="77777777" w:rsidR="002C5253" w:rsidRPr="005F65A7" w:rsidRDefault="002C5253" w:rsidP="00D06F8C">
            <w:pPr>
              <w:pStyle w:val="VCAAtablecondensedheading"/>
            </w:pPr>
            <w:r w:rsidRPr="005F65A7">
              <w:t>Average</w:t>
            </w:r>
          </w:p>
        </w:tc>
      </w:tr>
      <w:tr w:rsidR="002C5253" w:rsidRPr="005F65A7" w14:paraId="35C92504" w14:textId="77777777" w:rsidTr="00D06F8C">
        <w:trPr>
          <w:trHeight w:hRule="exact" w:val="397"/>
        </w:trPr>
        <w:tc>
          <w:tcPr>
            <w:tcW w:w="907" w:type="dxa"/>
          </w:tcPr>
          <w:p w14:paraId="53EBAAEF" w14:textId="77777777" w:rsidR="002C5253" w:rsidRPr="005F65A7" w:rsidRDefault="002C5253" w:rsidP="00D06F8C">
            <w:pPr>
              <w:pStyle w:val="VCAAtablecondensed"/>
            </w:pPr>
            <w:r w:rsidRPr="005F65A7">
              <w:t>%</w:t>
            </w:r>
          </w:p>
        </w:tc>
        <w:tc>
          <w:tcPr>
            <w:tcW w:w="907" w:type="dxa"/>
          </w:tcPr>
          <w:p w14:paraId="130971B0" w14:textId="77777777" w:rsidR="002C5253" w:rsidRPr="005F65A7" w:rsidRDefault="002C5253" w:rsidP="00D06F8C">
            <w:pPr>
              <w:pStyle w:val="VCAAtablecondensed"/>
            </w:pPr>
            <w:r w:rsidRPr="005F65A7">
              <w:t>59</w:t>
            </w:r>
          </w:p>
        </w:tc>
        <w:tc>
          <w:tcPr>
            <w:tcW w:w="907" w:type="dxa"/>
          </w:tcPr>
          <w:p w14:paraId="6C5B35C4" w14:textId="77777777" w:rsidR="002C5253" w:rsidRPr="005F65A7" w:rsidRDefault="002C5253" w:rsidP="00D06F8C">
            <w:pPr>
              <w:pStyle w:val="VCAAtablecondensed"/>
            </w:pPr>
            <w:r w:rsidRPr="005F65A7">
              <w:t>41</w:t>
            </w:r>
          </w:p>
        </w:tc>
        <w:tc>
          <w:tcPr>
            <w:tcW w:w="1085" w:type="dxa"/>
          </w:tcPr>
          <w:p w14:paraId="022A8F53" w14:textId="77777777" w:rsidR="002C5253" w:rsidRPr="005F65A7" w:rsidRDefault="002C5253" w:rsidP="00D06F8C">
            <w:pPr>
              <w:pStyle w:val="VCAAtablecondensed"/>
            </w:pPr>
            <w:r w:rsidRPr="005F65A7">
              <w:t>0.4</w:t>
            </w:r>
          </w:p>
        </w:tc>
      </w:tr>
    </w:tbl>
    <w:p w14:paraId="009DD756" w14:textId="284AEF69" w:rsidR="002C5253" w:rsidRPr="001F3FAB" w:rsidRDefault="00CC1C18" w:rsidP="002C5253">
      <w:pPr>
        <w:pStyle w:val="VCAAbody"/>
      </w:pPr>
      <w:r>
        <w:t>e</w:t>
      </w:r>
      <w:r w:rsidRPr="001F3FAB">
        <w:t>xtrapolation</w:t>
      </w:r>
    </w:p>
    <w:p w14:paraId="425AB04B" w14:textId="177CD1C2" w:rsidR="002C5253" w:rsidRDefault="00D529B4" w:rsidP="002C5253">
      <w:pPr>
        <w:pStyle w:val="VCAAbody"/>
      </w:pPr>
      <w:r>
        <w:t xml:space="preserve">This </w:t>
      </w:r>
      <w:r w:rsidR="00B041A5">
        <w:t xml:space="preserve">question was not answered well, </w:t>
      </w:r>
      <w:r w:rsidR="002C5253">
        <w:t xml:space="preserve">given </w:t>
      </w:r>
      <w:r w:rsidR="006216A3">
        <w:t xml:space="preserve">that </w:t>
      </w:r>
      <w:r w:rsidR="002C5253">
        <w:t xml:space="preserve">there were only two options. </w:t>
      </w:r>
      <w:r w:rsidR="002C5253" w:rsidRPr="005E79BF">
        <w:t>Students need to ensure they underst</w:t>
      </w:r>
      <w:r w:rsidR="0098310B">
        <w:t>oo</w:t>
      </w:r>
      <w:r w:rsidR="002C5253" w:rsidRPr="005E79BF">
        <w:t>d fully the difference between extrapolation and interpolation. Even though the value of average temperature (</w:t>
      </w:r>
      <w:r w:rsidR="002C5253" w:rsidRPr="00001B84">
        <w:t>–</w:t>
      </w:r>
      <w:r w:rsidR="002C5253" w:rsidRPr="005E79BF">
        <w:t xml:space="preserve">6 </w:t>
      </w:r>
      <w:r w:rsidR="00CC1C18">
        <w:t>ºC</w:t>
      </w:r>
      <w:r w:rsidR="002C5253" w:rsidRPr="005E79BF">
        <w:t>) fits on the axes given, it is outside the range of data values of average temperature (with the smallest being around</w:t>
      </w:r>
      <w:r w:rsidR="002C5253" w:rsidRPr="00ED7A7B">
        <w:t xml:space="preserve"> –</w:t>
      </w:r>
      <w:r w:rsidR="002C5253" w:rsidRPr="005E79BF">
        <w:t xml:space="preserve">4.5 </w:t>
      </w:r>
      <w:r w:rsidR="00CC1C18">
        <w:t>ºC</w:t>
      </w:r>
      <w:r w:rsidR="002C5253" w:rsidRPr="005E79BF">
        <w:t>).</w:t>
      </w:r>
    </w:p>
    <w:p w14:paraId="2C2A13FA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4a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5F65A7" w14:paraId="1F4257BD" w14:textId="77777777" w:rsidTr="00EF6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654D1DE2" w14:textId="77777777" w:rsidR="002C5253" w:rsidRPr="005F65A7" w:rsidRDefault="002C5253" w:rsidP="00D06F8C">
            <w:pPr>
              <w:pStyle w:val="VCAAtablecondensedheading"/>
            </w:pPr>
            <w:r w:rsidRPr="005F65A7">
              <w:t>Marks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5A804C8E" w14:textId="77777777" w:rsidR="002C5253" w:rsidRPr="005F65A7" w:rsidRDefault="002C5253" w:rsidP="00D06F8C">
            <w:pPr>
              <w:pStyle w:val="VCAAtablecondensedheading"/>
            </w:pPr>
            <w:r w:rsidRPr="005F65A7">
              <w:t>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0705BB2E" w14:textId="77777777" w:rsidR="002C5253" w:rsidRPr="005F65A7" w:rsidRDefault="002C5253" w:rsidP="00D06F8C">
            <w:pPr>
              <w:pStyle w:val="VCAAtablecondensedheading"/>
            </w:pPr>
            <w:r w:rsidRPr="005F65A7">
              <w:t>1</w:t>
            </w:r>
          </w:p>
        </w:tc>
        <w:tc>
          <w:tcPr>
            <w:tcW w:w="1085" w:type="dxa"/>
            <w:tcBorders>
              <w:bottom w:val="single" w:sz="4" w:space="0" w:color="000000" w:themeColor="text1"/>
            </w:tcBorders>
          </w:tcPr>
          <w:p w14:paraId="01EA9427" w14:textId="77777777" w:rsidR="002C5253" w:rsidRPr="005F65A7" w:rsidRDefault="002C5253" w:rsidP="00D06F8C">
            <w:pPr>
              <w:pStyle w:val="VCAAtablecondensedheading"/>
            </w:pPr>
            <w:r w:rsidRPr="005F65A7">
              <w:t>Average</w:t>
            </w:r>
          </w:p>
        </w:tc>
      </w:tr>
      <w:tr w:rsidR="002C5253" w:rsidRPr="005F65A7" w14:paraId="070B5069" w14:textId="77777777" w:rsidTr="00EF6FD2">
        <w:trPr>
          <w:trHeight w:hRule="exact" w:val="397"/>
        </w:trPr>
        <w:tc>
          <w:tcPr>
            <w:tcW w:w="907" w:type="dxa"/>
            <w:tcBorders>
              <w:bottom w:val="single" w:sz="4" w:space="0" w:color="auto"/>
            </w:tcBorders>
          </w:tcPr>
          <w:p w14:paraId="4F2CB0A6" w14:textId="77777777" w:rsidR="002C5253" w:rsidRPr="005F65A7" w:rsidRDefault="002C5253" w:rsidP="00D06F8C">
            <w:pPr>
              <w:pStyle w:val="VCAAtablecondensed"/>
            </w:pPr>
            <w:r w:rsidRPr="005F65A7"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081A9A0" w14:textId="77777777" w:rsidR="002C5253" w:rsidRPr="005F65A7" w:rsidRDefault="002C5253" w:rsidP="00D06F8C">
            <w:pPr>
              <w:pStyle w:val="VCAAtablecondensed"/>
            </w:pPr>
            <w:r w:rsidRPr="005F65A7">
              <w:t>74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9550006" w14:textId="77777777" w:rsidR="002C5253" w:rsidRPr="005F65A7" w:rsidRDefault="002C5253" w:rsidP="00D06F8C">
            <w:pPr>
              <w:pStyle w:val="VCAAtablecondensed"/>
            </w:pPr>
            <w:r w:rsidRPr="005F65A7">
              <w:t>26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CEE8FB2" w14:textId="77777777" w:rsidR="002C5253" w:rsidRPr="005F65A7" w:rsidRDefault="002C5253" w:rsidP="00D06F8C">
            <w:pPr>
              <w:pStyle w:val="VCAAtablecondensed"/>
            </w:pPr>
            <w:r w:rsidRPr="005F65A7">
              <w:t>0.3</w:t>
            </w:r>
          </w:p>
        </w:tc>
      </w:tr>
    </w:tbl>
    <w:p w14:paraId="58187278" w14:textId="50A7B0DC" w:rsidR="002C5253" w:rsidRDefault="002C5253" w:rsidP="002C5253">
      <w:pPr>
        <w:pStyle w:val="VCAAbody"/>
      </w:pPr>
      <w:r w:rsidRPr="00B43AFE">
        <w:t>Maximum values occur 12 months apart</w:t>
      </w:r>
      <w:r w:rsidR="00CC1C18">
        <w:t>.</w:t>
      </w:r>
    </w:p>
    <w:p w14:paraId="3CEC4F21" w14:textId="29F48718" w:rsidR="002C5253" w:rsidRPr="00B43AFE" w:rsidRDefault="003F3044" w:rsidP="002C5253">
      <w:pPr>
        <w:pStyle w:val="VCAAbody"/>
      </w:pPr>
      <w:r>
        <w:t xml:space="preserve">This </w:t>
      </w:r>
      <w:r w:rsidR="000D457E">
        <w:t xml:space="preserve">question was not answered well. </w:t>
      </w:r>
      <w:r w:rsidR="008049AB">
        <w:t>Many students</w:t>
      </w:r>
      <w:r w:rsidR="002C5253">
        <w:t xml:space="preserve"> </w:t>
      </w:r>
      <w:r w:rsidR="003435E6">
        <w:t xml:space="preserve">wrote </w:t>
      </w:r>
      <w:r w:rsidR="002C5253">
        <w:t xml:space="preserve">a definition of </w:t>
      </w:r>
      <w:r w:rsidR="003353C6">
        <w:t>‘</w:t>
      </w:r>
      <w:r w:rsidR="002C5253">
        <w:t>seasonality</w:t>
      </w:r>
      <w:r w:rsidR="003353C6">
        <w:t>’</w:t>
      </w:r>
      <w:r w:rsidR="002C5253">
        <w:t>.</w:t>
      </w:r>
    </w:p>
    <w:p w14:paraId="50A48BF0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lastRenderedPageBreak/>
        <w:t>Question 4b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721187" w14:paraId="58C8CBE5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399660E" w14:textId="77777777" w:rsidR="002C5253" w:rsidRPr="00721187" w:rsidRDefault="002C5253" w:rsidP="00D06F8C">
            <w:pPr>
              <w:pStyle w:val="VCAAtablecondensedheading"/>
            </w:pPr>
            <w:r w:rsidRPr="00721187">
              <w:t>Marks</w:t>
            </w:r>
          </w:p>
        </w:tc>
        <w:tc>
          <w:tcPr>
            <w:tcW w:w="907" w:type="dxa"/>
          </w:tcPr>
          <w:p w14:paraId="3EED0832" w14:textId="77777777" w:rsidR="002C5253" w:rsidRPr="00721187" w:rsidRDefault="002C5253" w:rsidP="00D06F8C">
            <w:pPr>
              <w:pStyle w:val="VCAAtablecondensedheading"/>
            </w:pPr>
            <w:r w:rsidRPr="00721187">
              <w:t>0</w:t>
            </w:r>
          </w:p>
        </w:tc>
        <w:tc>
          <w:tcPr>
            <w:tcW w:w="907" w:type="dxa"/>
          </w:tcPr>
          <w:p w14:paraId="2660293A" w14:textId="77777777" w:rsidR="002C5253" w:rsidRPr="00721187" w:rsidRDefault="002C5253" w:rsidP="00D06F8C">
            <w:pPr>
              <w:pStyle w:val="VCAAtablecondensedheading"/>
            </w:pPr>
            <w:r w:rsidRPr="00721187">
              <w:t>1</w:t>
            </w:r>
          </w:p>
        </w:tc>
        <w:tc>
          <w:tcPr>
            <w:tcW w:w="1085" w:type="dxa"/>
          </w:tcPr>
          <w:p w14:paraId="521A5F59" w14:textId="77777777" w:rsidR="002C5253" w:rsidRPr="00721187" w:rsidRDefault="002C5253" w:rsidP="00D06F8C">
            <w:pPr>
              <w:pStyle w:val="VCAAtablecondensedheading"/>
            </w:pPr>
            <w:r w:rsidRPr="00721187">
              <w:t>Average</w:t>
            </w:r>
          </w:p>
        </w:tc>
      </w:tr>
      <w:tr w:rsidR="002C5253" w:rsidRPr="00721187" w14:paraId="3A7863DD" w14:textId="77777777" w:rsidTr="00D06F8C">
        <w:trPr>
          <w:trHeight w:hRule="exact" w:val="397"/>
        </w:trPr>
        <w:tc>
          <w:tcPr>
            <w:tcW w:w="907" w:type="dxa"/>
          </w:tcPr>
          <w:p w14:paraId="2A4305FB" w14:textId="77777777" w:rsidR="002C5253" w:rsidRPr="00721187" w:rsidRDefault="002C5253" w:rsidP="00D06F8C">
            <w:pPr>
              <w:pStyle w:val="VCAAtablecondensed"/>
            </w:pPr>
            <w:r w:rsidRPr="00721187">
              <w:t>%</w:t>
            </w:r>
          </w:p>
        </w:tc>
        <w:tc>
          <w:tcPr>
            <w:tcW w:w="907" w:type="dxa"/>
          </w:tcPr>
          <w:p w14:paraId="68493656" w14:textId="77777777" w:rsidR="002C5253" w:rsidRPr="00721187" w:rsidRDefault="002C5253" w:rsidP="00D06F8C">
            <w:pPr>
              <w:pStyle w:val="VCAAtablecondensed"/>
            </w:pPr>
            <w:r w:rsidRPr="00721187">
              <w:t>28</w:t>
            </w:r>
          </w:p>
        </w:tc>
        <w:tc>
          <w:tcPr>
            <w:tcW w:w="907" w:type="dxa"/>
          </w:tcPr>
          <w:p w14:paraId="5BB67E5F" w14:textId="77777777" w:rsidR="002C5253" w:rsidRPr="00721187" w:rsidRDefault="002C5253" w:rsidP="00D06F8C">
            <w:pPr>
              <w:pStyle w:val="VCAAtablecondensed"/>
            </w:pPr>
            <w:r w:rsidRPr="00721187">
              <w:t>72</w:t>
            </w:r>
          </w:p>
        </w:tc>
        <w:tc>
          <w:tcPr>
            <w:tcW w:w="1085" w:type="dxa"/>
          </w:tcPr>
          <w:p w14:paraId="031AE964" w14:textId="77777777" w:rsidR="002C5253" w:rsidRPr="00721187" w:rsidRDefault="002C5253" w:rsidP="00D06F8C">
            <w:pPr>
              <w:pStyle w:val="VCAAtablecondensed"/>
            </w:pPr>
            <w:r w:rsidRPr="00721187">
              <w:t>0.7</w:t>
            </w:r>
          </w:p>
        </w:tc>
      </w:tr>
    </w:tbl>
    <w:p w14:paraId="379BFA84" w14:textId="77777777" w:rsidR="002C5253" w:rsidRDefault="002C5253" w:rsidP="002C5253">
      <w:pPr>
        <w:pStyle w:val="VCAAbody"/>
      </w:pPr>
      <w:r>
        <w:t>0.17</w:t>
      </w:r>
    </w:p>
    <w:p w14:paraId="75E673A4" w14:textId="723EF5B5" w:rsidR="002C5253" w:rsidRDefault="00014814" w:rsidP="002C5253">
      <w:pPr>
        <w:pStyle w:val="VCAAbody"/>
      </w:pPr>
      <w:r>
        <w:t xml:space="preserve">This </w:t>
      </w:r>
      <w:r w:rsidR="0098310B">
        <w:t xml:space="preserve">question </w:t>
      </w:r>
      <w:r>
        <w:t>was</w:t>
      </w:r>
      <w:r w:rsidR="002C5253">
        <w:t xml:space="preserve"> well done.</w:t>
      </w:r>
    </w:p>
    <w:p w14:paraId="24EF44AE" w14:textId="77777777" w:rsidR="002C5253" w:rsidRDefault="002C5253" w:rsidP="002C5253">
      <w:pPr>
        <w:pStyle w:val="VCAAHeading3"/>
        <w:rPr>
          <w:lang w:val="en-AU"/>
        </w:rPr>
      </w:pPr>
      <w:r w:rsidRPr="00142224">
        <w:rPr>
          <w:lang w:val="en-AU"/>
        </w:rPr>
        <w:t>Question 4c.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2C5253" w:rsidRPr="00721187" w14:paraId="75F3F849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A2A827C" w14:textId="77777777" w:rsidR="002C5253" w:rsidRPr="00721187" w:rsidRDefault="002C5253" w:rsidP="00D06F8C">
            <w:pPr>
              <w:pStyle w:val="VCAAtablecondensedheading"/>
            </w:pPr>
            <w:r w:rsidRPr="00721187">
              <w:t>Marks</w:t>
            </w:r>
          </w:p>
        </w:tc>
        <w:tc>
          <w:tcPr>
            <w:tcW w:w="907" w:type="dxa"/>
          </w:tcPr>
          <w:p w14:paraId="1BDC7629" w14:textId="77777777" w:rsidR="002C5253" w:rsidRPr="00721187" w:rsidRDefault="002C5253" w:rsidP="00D06F8C">
            <w:pPr>
              <w:pStyle w:val="VCAAtablecondensedheading"/>
            </w:pPr>
            <w:r w:rsidRPr="00721187">
              <w:t>0</w:t>
            </w:r>
          </w:p>
        </w:tc>
        <w:tc>
          <w:tcPr>
            <w:tcW w:w="907" w:type="dxa"/>
          </w:tcPr>
          <w:p w14:paraId="73ADD5B0" w14:textId="77777777" w:rsidR="002C5253" w:rsidRPr="00721187" w:rsidRDefault="002C5253" w:rsidP="00D06F8C">
            <w:pPr>
              <w:pStyle w:val="VCAAtablecondensedheading"/>
            </w:pPr>
            <w:r w:rsidRPr="00721187">
              <w:t>1</w:t>
            </w:r>
          </w:p>
        </w:tc>
        <w:tc>
          <w:tcPr>
            <w:tcW w:w="907" w:type="dxa"/>
          </w:tcPr>
          <w:p w14:paraId="6EEBB61F" w14:textId="77777777" w:rsidR="002C5253" w:rsidRPr="00721187" w:rsidRDefault="002C5253" w:rsidP="00D06F8C">
            <w:pPr>
              <w:pStyle w:val="VCAAtablecondensedheading"/>
            </w:pPr>
            <w:r w:rsidRPr="00721187">
              <w:t>2</w:t>
            </w:r>
          </w:p>
        </w:tc>
        <w:tc>
          <w:tcPr>
            <w:tcW w:w="1085" w:type="dxa"/>
          </w:tcPr>
          <w:p w14:paraId="63B6C6C2" w14:textId="77777777" w:rsidR="002C5253" w:rsidRPr="00721187" w:rsidRDefault="002C5253" w:rsidP="00D06F8C">
            <w:pPr>
              <w:pStyle w:val="VCAAtablecondensedheading"/>
            </w:pPr>
            <w:r w:rsidRPr="00721187">
              <w:t>Average</w:t>
            </w:r>
          </w:p>
        </w:tc>
      </w:tr>
      <w:tr w:rsidR="002C5253" w:rsidRPr="00721187" w14:paraId="27C816AE" w14:textId="77777777" w:rsidTr="00D06F8C">
        <w:trPr>
          <w:trHeight w:hRule="exact" w:val="397"/>
        </w:trPr>
        <w:tc>
          <w:tcPr>
            <w:tcW w:w="907" w:type="dxa"/>
          </w:tcPr>
          <w:p w14:paraId="2B88F35E" w14:textId="77777777" w:rsidR="002C5253" w:rsidRPr="00721187" w:rsidRDefault="002C5253" w:rsidP="00D06F8C">
            <w:pPr>
              <w:pStyle w:val="VCAAtablecondensed"/>
            </w:pPr>
            <w:r w:rsidRPr="00721187">
              <w:t>%</w:t>
            </w:r>
          </w:p>
        </w:tc>
        <w:tc>
          <w:tcPr>
            <w:tcW w:w="907" w:type="dxa"/>
          </w:tcPr>
          <w:p w14:paraId="3FED37E3" w14:textId="77777777" w:rsidR="002C5253" w:rsidRPr="00721187" w:rsidRDefault="002C5253" w:rsidP="00D06F8C">
            <w:pPr>
              <w:pStyle w:val="VCAAtablecondensed"/>
            </w:pPr>
            <w:r w:rsidRPr="00721187">
              <w:t>50</w:t>
            </w:r>
          </w:p>
        </w:tc>
        <w:tc>
          <w:tcPr>
            <w:tcW w:w="907" w:type="dxa"/>
          </w:tcPr>
          <w:p w14:paraId="0A85D809" w14:textId="77777777" w:rsidR="002C5253" w:rsidRPr="00721187" w:rsidRDefault="002C5253" w:rsidP="00D06F8C">
            <w:pPr>
              <w:pStyle w:val="VCAAtablecondensed"/>
            </w:pPr>
            <w:r w:rsidRPr="00721187">
              <w:t>29</w:t>
            </w:r>
          </w:p>
        </w:tc>
        <w:tc>
          <w:tcPr>
            <w:tcW w:w="907" w:type="dxa"/>
          </w:tcPr>
          <w:p w14:paraId="4BBD7935" w14:textId="77777777" w:rsidR="002C5253" w:rsidRPr="00721187" w:rsidRDefault="002C5253" w:rsidP="00D06F8C">
            <w:pPr>
              <w:pStyle w:val="VCAAtablecondensed"/>
            </w:pPr>
            <w:r w:rsidRPr="00721187">
              <w:t>21</w:t>
            </w:r>
          </w:p>
        </w:tc>
        <w:tc>
          <w:tcPr>
            <w:tcW w:w="1085" w:type="dxa"/>
          </w:tcPr>
          <w:p w14:paraId="3EDFB8FA" w14:textId="77777777" w:rsidR="002C5253" w:rsidRPr="00721187" w:rsidRDefault="002C5253" w:rsidP="00D06F8C">
            <w:pPr>
              <w:pStyle w:val="VCAAtablecondensed"/>
            </w:pPr>
            <w:r w:rsidRPr="00721187">
              <w:t>0.7</w:t>
            </w:r>
          </w:p>
        </w:tc>
      </w:tr>
    </w:tbl>
    <w:p w14:paraId="21DE9F85" w14:textId="7B2C0CBD" w:rsidR="00014814" w:rsidRDefault="002C5253" w:rsidP="00522EA1">
      <w:pPr>
        <w:pStyle w:val="VCAAmathequations"/>
        <w:spacing w:before="240" w:after="240"/>
      </w:pPr>
      <w:r w:rsidRPr="00721187">
        <w:t xml:space="preserve">Monthly mean consumption for 2011 = </w:t>
      </w:r>
      <w:r w:rsidR="00BC6E18" w:rsidRPr="0079213D">
        <w:rPr>
          <w:position w:val="-24"/>
        </w:rPr>
        <w:object w:dxaOrig="660" w:dyaOrig="620" w14:anchorId="1D562ACF">
          <v:shape id="_x0000_i1026" type="#_x0000_t75" style="width:33pt;height:31pt" o:ole="">
            <v:imagedata r:id="rId12" o:title=""/>
          </v:shape>
          <o:OLEObject Type="Embed" ProgID="Equation.DSMT4" ShapeID="_x0000_i1026" DrawAspect="Content" ObjectID="_1774795467" r:id="rId13"/>
        </w:object>
      </w:r>
      <w:r w:rsidRPr="00721187">
        <w:t>= 0.167</w:t>
      </w:r>
    </w:p>
    <w:p w14:paraId="4CBD037B" w14:textId="46364F6B" w:rsidR="00CC1C18" w:rsidRDefault="002C5253" w:rsidP="00522EA1">
      <w:pPr>
        <w:pStyle w:val="VCAAbody"/>
        <w:spacing w:before="360" w:after="360"/>
      </w:pPr>
      <w:r w:rsidRPr="00721187">
        <w:t xml:space="preserve">Seasonal </w:t>
      </w:r>
      <w:r w:rsidR="00CC1C18" w:rsidRPr="00721187">
        <w:t>index</w:t>
      </w:r>
      <w:r w:rsidR="00CC1C18">
        <w:tab/>
      </w:r>
      <w:r w:rsidRPr="00721187">
        <w:t xml:space="preserve">= </w:t>
      </w:r>
      <w:r w:rsidR="0043122D" w:rsidRPr="0079213D">
        <w:rPr>
          <w:position w:val="-30"/>
        </w:rPr>
        <w:object w:dxaOrig="1520" w:dyaOrig="680" w14:anchorId="2923CEDA">
          <v:shape id="_x0000_i1027" type="#_x0000_t75" style="width:76.5pt;height:34pt" o:ole="">
            <v:imagedata r:id="rId14" o:title=""/>
          </v:shape>
          <o:OLEObject Type="Embed" ProgID="Equation.DSMT4" ShapeID="_x0000_i1027" DrawAspect="Content" ObjectID="_1774795468" r:id="rId15"/>
        </w:object>
      </w:r>
    </w:p>
    <w:p w14:paraId="185B2F32" w14:textId="658B76EC" w:rsidR="00CC1C18" w:rsidRDefault="002C5253" w:rsidP="00522EA1">
      <w:pPr>
        <w:pStyle w:val="VCAAbody"/>
        <w:spacing w:before="600" w:after="360"/>
        <w:ind w:left="720" w:firstLine="720"/>
      </w:pPr>
      <w:r w:rsidRPr="00721187">
        <w:t xml:space="preserve">= </w:t>
      </w:r>
      <w:r w:rsidR="00BC6E18" w:rsidRPr="0079213D">
        <w:rPr>
          <w:position w:val="-24"/>
        </w:rPr>
        <w:object w:dxaOrig="660" w:dyaOrig="620" w14:anchorId="0CC40A1A">
          <v:shape id="_x0000_i1028" type="#_x0000_t75" style="width:33pt;height:31pt" o:ole="">
            <v:imagedata r:id="rId16" o:title=""/>
          </v:shape>
          <o:OLEObject Type="Embed" ProgID="Equation.DSMT4" ShapeID="_x0000_i1028" DrawAspect="Content" ObjectID="_1774795469" r:id="rId17"/>
        </w:object>
      </w:r>
    </w:p>
    <w:p w14:paraId="5AAED0CE" w14:textId="7570CE89" w:rsidR="00CC1C18" w:rsidRDefault="002C5253" w:rsidP="00522EA1">
      <w:pPr>
        <w:pStyle w:val="VCAAbody"/>
        <w:ind w:left="720" w:firstLine="720"/>
      </w:pPr>
      <w:r w:rsidRPr="00721187">
        <w:t>= 1.095</w:t>
      </w:r>
      <w:r w:rsidR="00CC1C18">
        <w:t> </w:t>
      </w:r>
      <w:r w:rsidRPr="00721187">
        <w:t xml:space="preserve">80… </w:t>
      </w:r>
    </w:p>
    <w:p w14:paraId="421ACC1B" w14:textId="00A1CFD5" w:rsidR="002C5253" w:rsidRPr="00721187" w:rsidRDefault="002C5253" w:rsidP="00522EA1">
      <w:pPr>
        <w:pStyle w:val="VCAAbody"/>
        <w:ind w:left="720" w:firstLine="720"/>
      </w:pPr>
      <w:r w:rsidRPr="00721187">
        <w:t>= 1.10</w:t>
      </w:r>
    </w:p>
    <w:p w14:paraId="1914F8CF" w14:textId="4AAE5F9A" w:rsidR="002C5253" w:rsidRPr="00721187" w:rsidRDefault="002C5253" w:rsidP="002C5253">
      <w:pPr>
        <w:pStyle w:val="VCAAbody"/>
      </w:pPr>
      <w:r w:rsidRPr="00721187">
        <w:t xml:space="preserve">Both calculations were required </w:t>
      </w:r>
      <w:r w:rsidR="003435E6">
        <w:t>to attract</w:t>
      </w:r>
      <w:r w:rsidRPr="00721187">
        <w:t xml:space="preserve"> the 2 marks.</w:t>
      </w:r>
    </w:p>
    <w:p w14:paraId="5499DE3C" w14:textId="77777777" w:rsidR="002C5253" w:rsidRPr="005F3A4C" w:rsidRDefault="002C5253" w:rsidP="002C5253">
      <w:pPr>
        <w:pStyle w:val="VCAAHeading1"/>
        <w:rPr>
          <w:lang w:val="en-AU"/>
        </w:rPr>
      </w:pPr>
      <w:r w:rsidRPr="00DF2E6B">
        <w:rPr>
          <w:lang w:val="en-AU"/>
        </w:rPr>
        <w:t>R</w:t>
      </w:r>
      <w:r>
        <w:rPr>
          <w:lang w:val="en-AU"/>
        </w:rPr>
        <w:t>e</w:t>
      </w:r>
      <w:r w:rsidRPr="00DF2E6B">
        <w:rPr>
          <w:lang w:val="en-AU"/>
        </w:rPr>
        <w:t>curs</w:t>
      </w:r>
      <w:r>
        <w:rPr>
          <w:lang w:val="en-AU"/>
        </w:rPr>
        <w:t>i</w:t>
      </w:r>
      <w:r w:rsidRPr="00DF2E6B">
        <w:rPr>
          <w:lang w:val="en-AU"/>
        </w:rPr>
        <w:t>on and financi</w:t>
      </w:r>
      <w:r>
        <w:rPr>
          <w:lang w:val="en-AU"/>
        </w:rPr>
        <w:t>a</w:t>
      </w:r>
      <w:r w:rsidRPr="00DF2E6B">
        <w:rPr>
          <w:lang w:val="en-AU"/>
        </w:rPr>
        <w:t>l modelling</w:t>
      </w:r>
    </w:p>
    <w:p w14:paraId="2DEF971D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5</w:t>
      </w:r>
      <w:r w:rsidRPr="00DF2E6B">
        <w:rPr>
          <w:lang w:val="en-AU"/>
        </w:rPr>
        <w:t>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BB3499" w14:paraId="33F1D519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B84FBEA" w14:textId="77777777" w:rsidR="002C5253" w:rsidRPr="00BB3499" w:rsidRDefault="002C5253" w:rsidP="00D06F8C">
            <w:pPr>
              <w:pStyle w:val="VCAAtablecondensedheading"/>
            </w:pPr>
            <w:r w:rsidRPr="00BB3499">
              <w:t>Marks</w:t>
            </w:r>
          </w:p>
        </w:tc>
        <w:tc>
          <w:tcPr>
            <w:tcW w:w="907" w:type="dxa"/>
          </w:tcPr>
          <w:p w14:paraId="17C12BAF" w14:textId="77777777" w:rsidR="002C5253" w:rsidRPr="00BB3499" w:rsidRDefault="002C5253" w:rsidP="00D06F8C">
            <w:pPr>
              <w:pStyle w:val="VCAAtablecondensedheading"/>
            </w:pPr>
            <w:r w:rsidRPr="00BB3499">
              <w:t>0</w:t>
            </w:r>
          </w:p>
        </w:tc>
        <w:tc>
          <w:tcPr>
            <w:tcW w:w="907" w:type="dxa"/>
          </w:tcPr>
          <w:p w14:paraId="68B58CB9" w14:textId="77777777" w:rsidR="002C5253" w:rsidRPr="00BB3499" w:rsidRDefault="002C5253" w:rsidP="00D06F8C">
            <w:pPr>
              <w:pStyle w:val="VCAAtablecondensedheading"/>
            </w:pPr>
            <w:r w:rsidRPr="00BB3499">
              <w:t>1</w:t>
            </w:r>
          </w:p>
        </w:tc>
        <w:tc>
          <w:tcPr>
            <w:tcW w:w="1085" w:type="dxa"/>
          </w:tcPr>
          <w:p w14:paraId="17E47F3C" w14:textId="77777777" w:rsidR="002C5253" w:rsidRPr="00BB3499" w:rsidRDefault="002C5253" w:rsidP="00D06F8C">
            <w:pPr>
              <w:pStyle w:val="VCAAtablecondensedheading"/>
            </w:pPr>
            <w:r w:rsidRPr="00BB3499">
              <w:t>Average</w:t>
            </w:r>
          </w:p>
        </w:tc>
      </w:tr>
      <w:tr w:rsidR="002C5253" w:rsidRPr="00BB3499" w14:paraId="3619C1C8" w14:textId="77777777" w:rsidTr="00D06F8C">
        <w:trPr>
          <w:trHeight w:hRule="exact" w:val="397"/>
        </w:trPr>
        <w:tc>
          <w:tcPr>
            <w:tcW w:w="907" w:type="dxa"/>
          </w:tcPr>
          <w:p w14:paraId="5F88F1AD" w14:textId="77777777" w:rsidR="002C5253" w:rsidRPr="00BB3499" w:rsidRDefault="002C5253" w:rsidP="00D06F8C">
            <w:pPr>
              <w:pStyle w:val="VCAAtablecondensed"/>
            </w:pPr>
            <w:r w:rsidRPr="00BB3499">
              <w:t>%</w:t>
            </w:r>
          </w:p>
        </w:tc>
        <w:tc>
          <w:tcPr>
            <w:tcW w:w="907" w:type="dxa"/>
          </w:tcPr>
          <w:p w14:paraId="23AC72A2" w14:textId="77777777" w:rsidR="002C5253" w:rsidRPr="00BB3499" w:rsidRDefault="002C5253" w:rsidP="00D06F8C">
            <w:pPr>
              <w:pStyle w:val="VCAAtablecondensed"/>
            </w:pPr>
            <w:r w:rsidRPr="00BB3499">
              <w:t>24</w:t>
            </w:r>
          </w:p>
        </w:tc>
        <w:tc>
          <w:tcPr>
            <w:tcW w:w="907" w:type="dxa"/>
          </w:tcPr>
          <w:p w14:paraId="29B68333" w14:textId="77777777" w:rsidR="002C5253" w:rsidRPr="00BB3499" w:rsidRDefault="002C5253" w:rsidP="00D06F8C">
            <w:pPr>
              <w:pStyle w:val="VCAAtablecondensed"/>
            </w:pPr>
            <w:r w:rsidRPr="00BB3499">
              <w:t>76</w:t>
            </w:r>
          </w:p>
        </w:tc>
        <w:tc>
          <w:tcPr>
            <w:tcW w:w="1085" w:type="dxa"/>
          </w:tcPr>
          <w:p w14:paraId="59D406E7" w14:textId="77777777" w:rsidR="002C5253" w:rsidRPr="00BB3499" w:rsidRDefault="002C5253" w:rsidP="00D06F8C">
            <w:pPr>
              <w:pStyle w:val="VCAAtablecondensed"/>
            </w:pPr>
            <w:r w:rsidRPr="00BB3499">
              <w:t>0.8</w:t>
            </w:r>
          </w:p>
        </w:tc>
      </w:tr>
    </w:tbl>
    <w:p w14:paraId="152BE4C9" w14:textId="77777777" w:rsidR="002C5253" w:rsidRPr="00BB3499" w:rsidRDefault="002C5253" w:rsidP="002C5253">
      <w:pPr>
        <w:pStyle w:val="VCAAbody"/>
      </w:pPr>
      <w:r w:rsidRPr="00BB3499">
        <w:t>24</w:t>
      </w:r>
    </w:p>
    <w:p w14:paraId="4FF49F4D" w14:textId="0D19B9DA" w:rsidR="002C5253" w:rsidRPr="00BB3499" w:rsidRDefault="00CC1C18" w:rsidP="002C5253">
      <w:pPr>
        <w:pStyle w:val="VCAAbody"/>
      </w:pPr>
      <w:r>
        <w:t xml:space="preserve">This was an </w:t>
      </w:r>
      <w:r w:rsidR="003435E6">
        <w:t>accessible</w:t>
      </w:r>
      <w:r w:rsidR="002C5253" w:rsidRPr="00BB3499">
        <w:t xml:space="preserve"> first question with a wide range of incorrect answers.</w:t>
      </w:r>
    </w:p>
    <w:p w14:paraId="76903439" w14:textId="77777777" w:rsidR="002C5253" w:rsidRDefault="002C5253" w:rsidP="002C5253">
      <w:pPr>
        <w:pStyle w:val="VCAAHeading3"/>
        <w:rPr>
          <w:lang w:val="en-AU"/>
        </w:rPr>
      </w:pPr>
      <w:r w:rsidRPr="00743147">
        <w:rPr>
          <w:lang w:val="en-AU"/>
        </w:rPr>
        <w:t>Question 5b.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2C0770" w14:paraId="517DBC06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5305417" w14:textId="77777777" w:rsidR="002C5253" w:rsidRPr="002C0770" w:rsidRDefault="002C5253" w:rsidP="00D06F8C">
            <w:pPr>
              <w:pStyle w:val="VCAAtablecondensedheading"/>
            </w:pPr>
            <w:r w:rsidRPr="002C0770">
              <w:t>Marks</w:t>
            </w:r>
          </w:p>
        </w:tc>
        <w:tc>
          <w:tcPr>
            <w:tcW w:w="907" w:type="dxa"/>
          </w:tcPr>
          <w:p w14:paraId="7A16A0B0" w14:textId="77777777" w:rsidR="002C5253" w:rsidRPr="002C0770" w:rsidRDefault="002C5253" w:rsidP="00D06F8C">
            <w:pPr>
              <w:pStyle w:val="VCAAtablecondensedheading"/>
            </w:pPr>
            <w:r w:rsidRPr="002C0770">
              <w:t>0</w:t>
            </w:r>
          </w:p>
        </w:tc>
        <w:tc>
          <w:tcPr>
            <w:tcW w:w="907" w:type="dxa"/>
          </w:tcPr>
          <w:p w14:paraId="511F71D4" w14:textId="77777777" w:rsidR="002C5253" w:rsidRPr="002C0770" w:rsidRDefault="002C5253" w:rsidP="00D06F8C">
            <w:pPr>
              <w:pStyle w:val="VCAAtablecondensedheading"/>
            </w:pPr>
            <w:r w:rsidRPr="002C0770">
              <w:t>1</w:t>
            </w:r>
          </w:p>
        </w:tc>
        <w:tc>
          <w:tcPr>
            <w:tcW w:w="1085" w:type="dxa"/>
          </w:tcPr>
          <w:p w14:paraId="3E5EAF74" w14:textId="77777777" w:rsidR="002C5253" w:rsidRPr="002C0770" w:rsidRDefault="002C5253" w:rsidP="00D06F8C">
            <w:pPr>
              <w:pStyle w:val="VCAAtablecondensedheading"/>
            </w:pPr>
            <w:r w:rsidRPr="002C0770">
              <w:t>Average</w:t>
            </w:r>
          </w:p>
        </w:tc>
      </w:tr>
      <w:tr w:rsidR="002C5253" w:rsidRPr="002C0770" w14:paraId="0F5EC80D" w14:textId="77777777" w:rsidTr="00D06F8C">
        <w:trPr>
          <w:trHeight w:hRule="exact" w:val="397"/>
        </w:trPr>
        <w:tc>
          <w:tcPr>
            <w:tcW w:w="907" w:type="dxa"/>
          </w:tcPr>
          <w:p w14:paraId="5FA30593" w14:textId="77777777" w:rsidR="002C5253" w:rsidRPr="002C0770" w:rsidRDefault="002C5253" w:rsidP="00D06F8C">
            <w:pPr>
              <w:pStyle w:val="VCAAtablecondensed"/>
            </w:pPr>
            <w:r w:rsidRPr="002C0770">
              <w:t>%</w:t>
            </w:r>
          </w:p>
        </w:tc>
        <w:tc>
          <w:tcPr>
            <w:tcW w:w="907" w:type="dxa"/>
          </w:tcPr>
          <w:p w14:paraId="0C19B89D" w14:textId="77777777" w:rsidR="002C5253" w:rsidRPr="002C0770" w:rsidRDefault="002C5253" w:rsidP="00D06F8C">
            <w:pPr>
              <w:pStyle w:val="VCAAtablecondensed"/>
            </w:pPr>
            <w:r w:rsidRPr="002C0770">
              <w:t>49</w:t>
            </w:r>
          </w:p>
        </w:tc>
        <w:tc>
          <w:tcPr>
            <w:tcW w:w="907" w:type="dxa"/>
          </w:tcPr>
          <w:p w14:paraId="51CC1B34" w14:textId="77777777" w:rsidR="002C5253" w:rsidRPr="002C0770" w:rsidRDefault="002C5253" w:rsidP="00D06F8C">
            <w:pPr>
              <w:pStyle w:val="VCAAtablecondensed"/>
            </w:pPr>
            <w:r w:rsidRPr="002C0770">
              <w:t>51</w:t>
            </w:r>
          </w:p>
        </w:tc>
        <w:tc>
          <w:tcPr>
            <w:tcW w:w="1085" w:type="dxa"/>
          </w:tcPr>
          <w:p w14:paraId="1E3C6E43" w14:textId="77777777" w:rsidR="002C5253" w:rsidRPr="002C0770" w:rsidRDefault="002C5253" w:rsidP="00D06F8C">
            <w:pPr>
              <w:pStyle w:val="VCAAtablecondensed"/>
            </w:pPr>
            <w:r w:rsidRPr="002C0770">
              <w:t>0.5</w:t>
            </w:r>
          </w:p>
        </w:tc>
      </w:tr>
    </w:tbl>
    <w:p w14:paraId="749FD2EE" w14:textId="0769CBB5" w:rsidR="005D0207" w:rsidRDefault="002C5253" w:rsidP="002C5253">
      <w:pPr>
        <w:pStyle w:val="VCAAbody"/>
        <w:spacing w:after="240"/>
        <w:rPr>
          <w:color w:val="auto"/>
          <w:lang w:val="en-AU" w:eastAsia="en-AU"/>
        </w:rPr>
      </w:pPr>
      <w:r w:rsidRPr="000108B9">
        <w:rPr>
          <w:i/>
          <w:iCs/>
          <w:color w:val="auto"/>
          <w:lang w:val="en-AU" w:eastAsia="en-AU"/>
        </w:rPr>
        <w:t>A</w:t>
      </w:r>
      <w:r w:rsidRPr="00C24548">
        <w:rPr>
          <w:color w:val="auto"/>
          <w:vertAlign w:val="subscript"/>
          <w:lang w:val="en-AU" w:eastAsia="en-AU"/>
        </w:rPr>
        <w:t>1</w:t>
      </w:r>
      <w:r w:rsidRPr="000108B9">
        <w:rPr>
          <w:color w:val="auto"/>
          <w:lang w:val="en-AU" w:eastAsia="en-AU"/>
        </w:rPr>
        <w:t xml:space="preserve"> = 1.016 </w:t>
      </w:r>
      <w:r w:rsidRPr="000108B9">
        <w:rPr>
          <w:rFonts w:ascii="Symbol" w:hAnsi="Symbol"/>
          <w:color w:val="auto"/>
          <w:lang w:val="en-AU" w:eastAsia="en-AU"/>
        </w:rPr>
        <w:t></w:t>
      </w:r>
      <w:r w:rsidRPr="000108B9">
        <w:rPr>
          <w:color w:val="auto"/>
          <w:lang w:val="en-AU" w:eastAsia="en-AU"/>
        </w:rPr>
        <w:t xml:space="preserve"> </w:t>
      </w:r>
      <w:r w:rsidR="00B05E61" w:rsidRPr="000108B9">
        <w:rPr>
          <w:color w:val="auto"/>
          <w:lang w:val="en-AU" w:eastAsia="en-AU"/>
        </w:rPr>
        <w:t>30</w:t>
      </w:r>
      <w:r w:rsidR="00B05E61">
        <w:rPr>
          <w:color w:val="auto"/>
          <w:lang w:val="en-AU" w:eastAsia="en-AU"/>
        </w:rPr>
        <w:t> </w:t>
      </w:r>
      <w:r w:rsidRPr="000108B9">
        <w:rPr>
          <w:color w:val="auto"/>
          <w:lang w:val="en-AU" w:eastAsia="en-AU"/>
        </w:rPr>
        <w:t xml:space="preserve">000.00 – 1515.18 = </w:t>
      </w:r>
      <w:r w:rsidR="00B05E61" w:rsidRPr="000108B9">
        <w:rPr>
          <w:color w:val="auto"/>
          <w:lang w:val="en-AU" w:eastAsia="en-AU"/>
        </w:rPr>
        <w:t>28</w:t>
      </w:r>
      <w:r w:rsidR="00B05E61">
        <w:rPr>
          <w:color w:val="auto"/>
          <w:lang w:val="en-AU" w:eastAsia="en-AU"/>
        </w:rPr>
        <w:t> </w:t>
      </w:r>
      <w:r w:rsidRPr="000108B9">
        <w:rPr>
          <w:color w:val="auto"/>
          <w:lang w:val="en-AU" w:eastAsia="en-AU"/>
        </w:rPr>
        <w:t>964.82</w:t>
      </w:r>
    </w:p>
    <w:p w14:paraId="422D47AE" w14:textId="00B8898B" w:rsidR="002C5253" w:rsidRPr="000108B9" w:rsidRDefault="002C5253" w:rsidP="002C5253">
      <w:pPr>
        <w:pStyle w:val="VCAAbody"/>
        <w:spacing w:after="240"/>
        <w:rPr>
          <w:color w:val="auto"/>
          <w:lang w:val="en-AU" w:eastAsia="en-AU"/>
        </w:rPr>
      </w:pPr>
      <w:r w:rsidRPr="000108B9">
        <w:rPr>
          <w:i/>
          <w:iCs/>
          <w:color w:val="auto"/>
          <w:lang w:val="en-AU" w:eastAsia="en-AU"/>
        </w:rPr>
        <w:t>A</w:t>
      </w:r>
      <w:r w:rsidR="0098310B">
        <w:rPr>
          <w:color w:val="auto"/>
          <w:vertAlign w:val="subscript"/>
          <w:lang w:val="en-AU" w:eastAsia="en-AU"/>
        </w:rPr>
        <w:t>2</w:t>
      </w:r>
      <w:r w:rsidRPr="000108B9">
        <w:rPr>
          <w:color w:val="auto"/>
          <w:lang w:val="en-AU" w:eastAsia="en-AU"/>
        </w:rPr>
        <w:t xml:space="preserve"> = 1.016</w:t>
      </w:r>
      <w:r w:rsidRPr="000108B9">
        <w:rPr>
          <w:rFonts w:ascii="Symbol" w:hAnsi="Symbol"/>
          <w:color w:val="auto"/>
          <w:lang w:val="en-AU" w:eastAsia="en-AU"/>
        </w:rPr>
        <w:t></w:t>
      </w:r>
      <w:r w:rsidRPr="000108B9">
        <w:rPr>
          <w:rFonts w:ascii="Symbol" w:hAnsi="Symbol"/>
          <w:color w:val="auto"/>
          <w:lang w:val="en-AU" w:eastAsia="en-AU"/>
        </w:rPr>
        <w:t></w:t>
      </w:r>
      <w:r w:rsidRPr="000108B9">
        <w:rPr>
          <w:color w:val="auto"/>
          <w:lang w:val="en-AU" w:eastAsia="en-AU"/>
        </w:rPr>
        <w:t xml:space="preserve"> </w:t>
      </w:r>
      <w:r w:rsidR="00B05E61" w:rsidRPr="000108B9">
        <w:rPr>
          <w:color w:val="auto"/>
          <w:lang w:val="en-AU" w:eastAsia="en-AU"/>
        </w:rPr>
        <w:t>28</w:t>
      </w:r>
      <w:r w:rsidR="00B05E61">
        <w:rPr>
          <w:color w:val="auto"/>
          <w:lang w:val="en-AU" w:eastAsia="en-AU"/>
        </w:rPr>
        <w:t> </w:t>
      </w:r>
      <w:r w:rsidRPr="000108B9">
        <w:rPr>
          <w:color w:val="auto"/>
          <w:lang w:val="en-AU" w:eastAsia="en-AU"/>
        </w:rPr>
        <w:t xml:space="preserve">964.82 – 1515.18 = </w:t>
      </w:r>
      <w:r w:rsidR="00B05E61" w:rsidRPr="000108B9">
        <w:rPr>
          <w:color w:val="auto"/>
          <w:lang w:val="en-AU" w:eastAsia="en-AU"/>
        </w:rPr>
        <w:t>27</w:t>
      </w:r>
      <w:r w:rsidR="00B05E61">
        <w:rPr>
          <w:color w:val="auto"/>
          <w:lang w:val="en-AU" w:eastAsia="en-AU"/>
        </w:rPr>
        <w:t> </w:t>
      </w:r>
      <w:r w:rsidRPr="000108B9">
        <w:rPr>
          <w:color w:val="auto"/>
          <w:lang w:val="en-AU" w:eastAsia="en-AU"/>
        </w:rPr>
        <w:t xml:space="preserve">913.077… = </w:t>
      </w:r>
      <w:r w:rsidR="00B05E61" w:rsidRPr="000108B9">
        <w:rPr>
          <w:color w:val="auto"/>
          <w:lang w:val="en-AU" w:eastAsia="en-AU"/>
        </w:rPr>
        <w:t>27</w:t>
      </w:r>
      <w:r w:rsidR="00B05E61">
        <w:rPr>
          <w:color w:val="auto"/>
          <w:lang w:val="en-AU" w:eastAsia="en-AU"/>
        </w:rPr>
        <w:t> </w:t>
      </w:r>
      <w:r w:rsidRPr="000108B9">
        <w:rPr>
          <w:color w:val="auto"/>
          <w:lang w:val="en-AU" w:eastAsia="en-AU"/>
        </w:rPr>
        <w:t>913.08</w:t>
      </w:r>
    </w:p>
    <w:p w14:paraId="5E23B773" w14:textId="5D198F27" w:rsidR="002C5253" w:rsidRPr="004802D0" w:rsidRDefault="002C5253" w:rsidP="002C5253">
      <w:pPr>
        <w:pStyle w:val="VCAAbody"/>
        <w:rPr>
          <w:b/>
          <w:lang w:val="en-AU"/>
        </w:rPr>
      </w:pPr>
      <w:r w:rsidRPr="004802D0">
        <w:t xml:space="preserve">Many students </w:t>
      </w:r>
      <w:r w:rsidR="003435E6">
        <w:t>were not paid</w:t>
      </w:r>
      <w:r w:rsidRPr="004802D0">
        <w:t xml:space="preserve"> the mark for this question </w:t>
      </w:r>
      <w:r w:rsidR="00284D28">
        <w:t xml:space="preserve">because they didn’t </w:t>
      </w:r>
      <w:r w:rsidR="008049AB">
        <w:t xml:space="preserve">show </w:t>
      </w:r>
      <w:r w:rsidR="008049AB" w:rsidRPr="004802D0">
        <w:t>recursive</w:t>
      </w:r>
      <w:r w:rsidRPr="004802D0">
        <w:t xml:space="preserve"> calculations, </w:t>
      </w:r>
      <w:r w:rsidR="00CC1C18">
        <w:t xml:space="preserve">they </w:t>
      </w:r>
      <w:r w:rsidRPr="004802D0">
        <w:t>round</w:t>
      </w:r>
      <w:r w:rsidR="00284D28">
        <w:t>ed</w:t>
      </w:r>
      <w:r w:rsidRPr="004802D0">
        <w:t xml:space="preserve"> values too early (</w:t>
      </w:r>
      <w:r>
        <w:t>often</w:t>
      </w:r>
      <w:r w:rsidRPr="004802D0">
        <w:t xml:space="preserve"> 28</w:t>
      </w:r>
      <w:r w:rsidR="00CC1C18">
        <w:t> </w:t>
      </w:r>
      <w:r w:rsidRPr="004802D0">
        <w:t>964.82 to 28</w:t>
      </w:r>
      <w:r w:rsidR="00CC1C18">
        <w:t> </w:t>
      </w:r>
      <w:r w:rsidRPr="004802D0">
        <w:t xml:space="preserve">964.8) or </w:t>
      </w:r>
      <w:r w:rsidRPr="000108B9">
        <w:rPr>
          <w:color w:val="auto"/>
        </w:rPr>
        <w:t>ma</w:t>
      </w:r>
      <w:r w:rsidR="00284D28">
        <w:rPr>
          <w:color w:val="auto"/>
        </w:rPr>
        <w:t>de</w:t>
      </w:r>
      <w:r>
        <w:t xml:space="preserve"> </w:t>
      </w:r>
      <w:r w:rsidRPr="004802D0">
        <w:t>transcription errors.</w:t>
      </w:r>
    </w:p>
    <w:p w14:paraId="2C7C3D8C" w14:textId="77777777" w:rsidR="00B05E61" w:rsidRDefault="00B05E61" w:rsidP="00522EA1">
      <w:pPr>
        <w:pStyle w:val="VCAAbody"/>
        <w:rPr>
          <w:lang w:val="en-AU"/>
        </w:rPr>
      </w:pPr>
      <w:r>
        <w:rPr>
          <w:lang w:val="en-AU"/>
        </w:rPr>
        <w:br w:type="page"/>
      </w:r>
    </w:p>
    <w:p w14:paraId="1B419D6F" w14:textId="7E76BEA2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lastRenderedPageBreak/>
        <w:t>Question 5c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2C0770" w14:paraId="04F59049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F4158F5" w14:textId="77777777" w:rsidR="002C5253" w:rsidRPr="002C0770" w:rsidRDefault="002C5253" w:rsidP="00D06F8C">
            <w:pPr>
              <w:pStyle w:val="VCAAtablecondensedheading"/>
            </w:pPr>
            <w:r w:rsidRPr="002C0770">
              <w:t>Marks</w:t>
            </w:r>
          </w:p>
        </w:tc>
        <w:tc>
          <w:tcPr>
            <w:tcW w:w="907" w:type="dxa"/>
          </w:tcPr>
          <w:p w14:paraId="48FE7A3B" w14:textId="77777777" w:rsidR="002C5253" w:rsidRPr="002C0770" w:rsidRDefault="002C5253" w:rsidP="00D06F8C">
            <w:pPr>
              <w:pStyle w:val="VCAAtablecondensedheading"/>
            </w:pPr>
            <w:r w:rsidRPr="002C0770">
              <w:t>0</w:t>
            </w:r>
          </w:p>
        </w:tc>
        <w:tc>
          <w:tcPr>
            <w:tcW w:w="907" w:type="dxa"/>
          </w:tcPr>
          <w:p w14:paraId="65A4115B" w14:textId="77777777" w:rsidR="002C5253" w:rsidRPr="002C0770" w:rsidRDefault="002C5253" w:rsidP="00D06F8C">
            <w:pPr>
              <w:pStyle w:val="VCAAtablecondensedheading"/>
            </w:pPr>
            <w:r w:rsidRPr="002C0770">
              <w:t>1</w:t>
            </w:r>
          </w:p>
        </w:tc>
        <w:tc>
          <w:tcPr>
            <w:tcW w:w="1085" w:type="dxa"/>
          </w:tcPr>
          <w:p w14:paraId="623ACDC9" w14:textId="77777777" w:rsidR="002C5253" w:rsidRPr="002C0770" w:rsidRDefault="002C5253" w:rsidP="00D06F8C">
            <w:pPr>
              <w:pStyle w:val="VCAAtablecondensedheading"/>
            </w:pPr>
            <w:r w:rsidRPr="002C0770">
              <w:t>Average</w:t>
            </w:r>
          </w:p>
        </w:tc>
      </w:tr>
      <w:tr w:rsidR="002C5253" w:rsidRPr="002C0770" w14:paraId="45EA09B1" w14:textId="77777777" w:rsidTr="00D06F8C">
        <w:trPr>
          <w:trHeight w:hRule="exact" w:val="397"/>
        </w:trPr>
        <w:tc>
          <w:tcPr>
            <w:tcW w:w="907" w:type="dxa"/>
          </w:tcPr>
          <w:p w14:paraId="5BACE216" w14:textId="77777777" w:rsidR="002C5253" w:rsidRPr="002C0770" w:rsidRDefault="002C5253" w:rsidP="00D06F8C">
            <w:pPr>
              <w:pStyle w:val="VCAAtablecondensed"/>
            </w:pPr>
            <w:r w:rsidRPr="002C0770">
              <w:t>%</w:t>
            </w:r>
          </w:p>
        </w:tc>
        <w:tc>
          <w:tcPr>
            <w:tcW w:w="907" w:type="dxa"/>
          </w:tcPr>
          <w:p w14:paraId="126A4E38" w14:textId="77777777" w:rsidR="002C5253" w:rsidRPr="002C0770" w:rsidRDefault="002C5253" w:rsidP="00D06F8C">
            <w:pPr>
              <w:pStyle w:val="VCAAtablecondensed"/>
            </w:pPr>
            <w:r w:rsidRPr="002C0770">
              <w:t>75</w:t>
            </w:r>
          </w:p>
        </w:tc>
        <w:tc>
          <w:tcPr>
            <w:tcW w:w="907" w:type="dxa"/>
          </w:tcPr>
          <w:p w14:paraId="13478739" w14:textId="77777777" w:rsidR="002C5253" w:rsidRPr="002C0770" w:rsidRDefault="002C5253" w:rsidP="00D06F8C">
            <w:pPr>
              <w:pStyle w:val="VCAAtablecondensed"/>
            </w:pPr>
            <w:r w:rsidRPr="002C0770">
              <w:t>25</w:t>
            </w:r>
          </w:p>
        </w:tc>
        <w:tc>
          <w:tcPr>
            <w:tcW w:w="1085" w:type="dxa"/>
          </w:tcPr>
          <w:p w14:paraId="3A1B571F" w14:textId="77777777" w:rsidR="002C5253" w:rsidRPr="002C0770" w:rsidRDefault="002C5253" w:rsidP="00D06F8C">
            <w:pPr>
              <w:pStyle w:val="VCAAtablecondensed"/>
            </w:pPr>
            <w:r w:rsidRPr="002C0770">
              <w:t>0.3</w:t>
            </w:r>
          </w:p>
        </w:tc>
      </w:tr>
    </w:tbl>
    <w:p w14:paraId="3E82A571" w14:textId="77777777" w:rsidR="002C5253" w:rsidRPr="002C0770" w:rsidRDefault="002C5253" w:rsidP="002C5253">
      <w:pPr>
        <w:pStyle w:val="VCAAbody"/>
      </w:pPr>
      <w:r w:rsidRPr="002C0770">
        <w:t>$1515.04</w:t>
      </w:r>
    </w:p>
    <w:p w14:paraId="3511A73C" w14:textId="1A8CB077" w:rsidR="002C5253" w:rsidRPr="002C0770" w:rsidRDefault="00E7691F" w:rsidP="002C5253">
      <w:pPr>
        <w:pStyle w:val="VCAAbody"/>
      </w:pPr>
      <w:r>
        <w:t xml:space="preserve">This </w:t>
      </w:r>
      <w:r w:rsidR="007C5817">
        <w:t>question was not answered well</w:t>
      </w:r>
      <w:r w:rsidR="002C5253" w:rsidRPr="002C0770">
        <w:t xml:space="preserve">. Some </w:t>
      </w:r>
      <w:r>
        <w:t xml:space="preserve">students </w:t>
      </w:r>
      <w:r w:rsidR="002C5253" w:rsidRPr="002C0770">
        <w:t>added the $0.14 future value instead of subtracting.</w:t>
      </w:r>
    </w:p>
    <w:p w14:paraId="014971B5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6a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2B0EFF" w14:paraId="127EA61B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99BD61C" w14:textId="77777777" w:rsidR="002C5253" w:rsidRPr="002B0EFF" w:rsidRDefault="002C5253" w:rsidP="00D06F8C">
            <w:pPr>
              <w:pStyle w:val="VCAAtablecondensedheading"/>
            </w:pPr>
            <w:r w:rsidRPr="002B0EFF">
              <w:t>Marks</w:t>
            </w:r>
          </w:p>
        </w:tc>
        <w:tc>
          <w:tcPr>
            <w:tcW w:w="907" w:type="dxa"/>
          </w:tcPr>
          <w:p w14:paraId="6A71FA90" w14:textId="77777777" w:rsidR="002C5253" w:rsidRPr="002B0EFF" w:rsidRDefault="002C5253" w:rsidP="00D06F8C">
            <w:pPr>
              <w:pStyle w:val="VCAAtablecondensedheading"/>
            </w:pPr>
            <w:r w:rsidRPr="002B0EFF">
              <w:t>0</w:t>
            </w:r>
          </w:p>
        </w:tc>
        <w:tc>
          <w:tcPr>
            <w:tcW w:w="907" w:type="dxa"/>
          </w:tcPr>
          <w:p w14:paraId="31A65E93" w14:textId="77777777" w:rsidR="002C5253" w:rsidRPr="002B0EFF" w:rsidRDefault="002C5253" w:rsidP="00D06F8C">
            <w:pPr>
              <w:pStyle w:val="VCAAtablecondensedheading"/>
            </w:pPr>
            <w:r w:rsidRPr="002B0EFF">
              <w:t>1</w:t>
            </w:r>
          </w:p>
        </w:tc>
        <w:tc>
          <w:tcPr>
            <w:tcW w:w="1085" w:type="dxa"/>
          </w:tcPr>
          <w:p w14:paraId="5686F555" w14:textId="77777777" w:rsidR="002C5253" w:rsidRPr="002B0EFF" w:rsidRDefault="002C5253" w:rsidP="00D06F8C">
            <w:pPr>
              <w:pStyle w:val="VCAAtablecondensedheading"/>
            </w:pPr>
            <w:r w:rsidRPr="002B0EFF">
              <w:t>Average</w:t>
            </w:r>
          </w:p>
        </w:tc>
      </w:tr>
      <w:tr w:rsidR="002C5253" w:rsidRPr="002B0EFF" w14:paraId="17BBB863" w14:textId="77777777" w:rsidTr="00D06F8C">
        <w:trPr>
          <w:trHeight w:hRule="exact" w:val="397"/>
        </w:trPr>
        <w:tc>
          <w:tcPr>
            <w:tcW w:w="907" w:type="dxa"/>
          </w:tcPr>
          <w:p w14:paraId="1FB726B0" w14:textId="77777777" w:rsidR="002C5253" w:rsidRPr="002B0EFF" w:rsidRDefault="002C5253" w:rsidP="00D06F8C">
            <w:pPr>
              <w:pStyle w:val="VCAAtablecondensed"/>
            </w:pPr>
            <w:r w:rsidRPr="002B0EFF">
              <w:t>%</w:t>
            </w:r>
          </w:p>
        </w:tc>
        <w:tc>
          <w:tcPr>
            <w:tcW w:w="907" w:type="dxa"/>
          </w:tcPr>
          <w:p w14:paraId="5053EF59" w14:textId="77777777" w:rsidR="002C5253" w:rsidRPr="002B0EFF" w:rsidRDefault="002C5253" w:rsidP="00D06F8C">
            <w:pPr>
              <w:pStyle w:val="VCAAtablecondensed"/>
            </w:pPr>
            <w:r w:rsidRPr="002B0EFF">
              <w:t>30</w:t>
            </w:r>
          </w:p>
        </w:tc>
        <w:tc>
          <w:tcPr>
            <w:tcW w:w="907" w:type="dxa"/>
          </w:tcPr>
          <w:p w14:paraId="3F121920" w14:textId="77777777" w:rsidR="002C5253" w:rsidRPr="002B0EFF" w:rsidRDefault="002C5253" w:rsidP="00D06F8C">
            <w:pPr>
              <w:pStyle w:val="VCAAtablecondensed"/>
            </w:pPr>
            <w:r w:rsidRPr="002B0EFF">
              <w:t>70</w:t>
            </w:r>
          </w:p>
        </w:tc>
        <w:tc>
          <w:tcPr>
            <w:tcW w:w="1085" w:type="dxa"/>
          </w:tcPr>
          <w:p w14:paraId="345ABAC4" w14:textId="77777777" w:rsidR="002C5253" w:rsidRPr="002B0EFF" w:rsidRDefault="002C5253" w:rsidP="00D06F8C">
            <w:pPr>
              <w:pStyle w:val="VCAAtablecondensed"/>
            </w:pPr>
            <w:r w:rsidRPr="002B0EFF">
              <w:t>0.7</w:t>
            </w:r>
          </w:p>
        </w:tc>
      </w:tr>
    </w:tbl>
    <w:p w14:paraId="179D76DF" w14:textId="77777777" w:rsidR="002C5253" w:rsidRPr="002B0EFF" w:rsidRDefault="002C5253" w:rsidP="002C5253">
      <w:pPr>
        <w:pStyle w:val="VCAAbody"/>
      </w:pPr>
      <w:r w:rsidRPr="002B0EFF">
        <w:t>5.04%</w:t>
      </w:r>
    </w:p>
    <w:p w14:paraId="2C4FC854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6b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B863C2" w14:paraId="07EE3AB0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BC504CD" w14:textId="77777777" w:rsidR="002C5253" w:rsidRPr="00B863C2" w:rsidRDefault="002C5253" w:rsidP="00D06F8C">
            <w:pPr>
              <w:pStyle w:val="VCAAtablecondensedheading"/>
            </w:pPr>
            <w:r w:rsidRPr="00B863C2">
              <w:t>Marks</w:t>
            </w:r>
          </w:p>
        </w:tc>
        <w:tc>
          <w:tcPr>
            <w:tcW w:w="907" w:type="dxa"/>
          </w:tcPr>
          <w:p w14:paraId="2055EE7D" w14:textId="77777777" w:rsidR="002C5253" w:rsidRPr="00B863C2" w:rsidRDefault="002C5253" w:rsidP="00D06F8C">
            <w:pPr>
              <w:pStyle w:val="VCAAtablecondensedheading"/>
            </w:pPr>
            <w:r w:rsidRPr="00B863C2">
              <w:t>0</w:t>
            </w:r>
          </w:p>
        </w:tc>
        <w:tc>
          <w:tcPr>
            <w:tcW w:w="907" w:type="dxa"/>
          </w:tcPr>
          <w:p w14:paraId="1BAAE5DD" w14:textId="77777777" w:rsidR="002C5253" w:rsidRPr="00B863C2" w:rsidRDefault="002C5253" w:rsidP="00D06F8C">
            <w:pPr>
              <w:pStyle w:val="VCAAtablecondensedheading"/>
            </w:pPr>
            <w:r w:rsidRPr="00B863C2">
              <w:t>1</w:t>
            </w:r>
          </w:p>
        </w:tc>
        <w:tc>
          <w:tcPr>
            <w:tcW w:w="1085" w:type="dxa"/>
          </w:tcPr>
          <w:p w14:paraId="06410876" w14:textId="77777777" w:rsidR="002C5253" w:rsidRPr="00B863C2" w:rsidRDefault="002C5253" w:rsidP="00D06F8C">
            <w:pPr>
              <w:pStyle w:val="VCAAtablecondensedheading"/>
            </w:pPr>
            <w:r w:rsidRPr="00B863C2">
              <w:t>Average</w:t>
            </w:r>
          </w:p>
        </w:tc>
      </w:tr>
      <w:tr w:rsidR="002C5253" w:rsidRPr="00B863C2" w14:paraId="77E2C906" w14:textId="77777777" w:rsidTr="00D06F8C">
        <w:trPr>
          <w:trHeight w:hRule="exact" w:val="397"/>
        </w:trPr>
        <w:tc>
          <w:tcPr>
            <w:tcW w:w="907" w:type="dxa"/>
          </w:tcPr>
          <w:p w14:paraId="594E1EAB" w14:textId="77777777" w:rsidR="002C5253" w:rsidRPr="00B863C2" w:rsidRDefault="002C5253" w:rsidP="00D06F8C">
            <w:pPr>
              <w:pStyle w:val="VCAAtablecondensed"/>
            </w:pPr>
            <w:r w:rsidRPr="00B863C2">
              <w:t>%</w:t>
            </w:r>
          </w:p>
        </w:tc>
        <w:tc>
          <w:tcPr>
            <w:tcW w:w="907" w:type="dxa"/>
          </w:tcPr>
          <w:p w14:paraId="24FB70D2" w14:textId="77777777" w:rsidR="002C5253" w:rsidRPr="00B863C2" w:rsidRDefault="002C5253" w:rsidP="00D06F8C">
            <w:pPr>
              <w:pStyle w:val="VCAAtablecondensed"/>
            </w:pPr>
            <w:r w:rsidRPr="00B863C2">
              <w:t>60</w:t>
            </w:r>
          </w:p>
        </w:tc>
        <w:tc>
          <w:tcPr>
            <w:tcW w:w="907" w:type="dxa"/>
          </w:tcPr>
          <w:p w14:paraId="5D23F4F0" w14:textId="77777777" w:rsidR="002C5253" w:rsidRPr="00B863C2" w:rsidRDefault="002C5253" w:rsidP="00D06F8C">
            <w:pPr>
              <w:pStyle w:val="VCAAtablecondensed"/>
            </w:pPr>
            <w:r w:rsidRPr="00B863C2">
              <w:t>40</w:t>
            </w:r>
          </w:p>
        </w:tc>
        <w:tc>
          <w:tcPr>
            <w:tcW w:w="1085" w:type="dxa"/>
          </w:tcPr>
          <w:p w14:paraId="4778946C" w14:textId="77777777" w:rsidR="002C5253" w:rsidRPr="00B863C2" w:rsidRDefault="002C5253" w:rsidP="00D06F8C">
            <w:pPr>
              <w:pStyle w:val="VCAAtablecondensed"/>
            </w:pPr>
            <w:r w:rsidRPr="00B863C2">
              <w:t>0.4</w:t>
            </w:r>
          </w:p>
        </w:tc>
      </w:tr>
    </w:tbl>
    <w:p w14:paraId="5246EA8F" w14:textId="77777777" w:rsidR="002C5253" w:rsidRDefault="002C5253" w:rsidP="002C5253">
      <w:pPr>
        <w:pStyle w:val="VCAAbody"/>
        <w:spacing w:before="0" w:after="0"/>
        <w:rPr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</w:tblGrid>
      <w:tr w:rsidR="002C5253" w14:paraId="6016F6C2" w14:textId="77777777" w:rsidTr="00C24548">
        <w:trPr>
          <w:trHeight w:hRule="exact" w:val="715"/>
        </w:trPr>
        <w:tc>
          <w:tcPr>
            <w:tcW w:w="1418" w:type="dxa"/>
            <w:vAlign w:val="center"/>
          </w:tcPr>
          <w:p w14:paraId="05A141B3" w14:textId="77777777" w:rsidR="002C5253" w:rsidRPr="00B863C2" w:rsidRDefault="002C5253" w:rsidP="00D06F8C">
            <w:pPr>
              <w:pStyle w:val="VCAAbody"/>
              <w:spacing w:before="0" w:after="0"/>
              <w:jc w:val="center"/>
              <w:rPr>
                <w:lang w:val="en-AU" w:eastAsia="en-AU"/>
              </w:rPr>
            </w:pPr>
            <w:r w:rsidRPr="00B863C2">
              <w:rPr>
                <w:lang w:val="en-AU" w:eastAsia="en-AU"/>
              </w:rPr>
              <w:t>3973.00</w:t>
            </w:r>
          </w:p>
        </w:tc>
        <w:tc>
          <w:tcPr>
            <w:tcW w:w="1418" w:type="dxa"/>
            <w:vAlign w:val="center"/>
          </w:tcPr>
          <w:p w14:paraId="16622A06" w14:textId="77777777" w:rsidR="002C5253" w:rsidRPr="00B863C2" w:rsidRDefault="002C5253" w:rsidP="00D06F8C">
            <w:pPr>
              <w:pStyle w:val="VCAAbody"/>
              <w:spacing w:before="0" w:after="0"/>
              <w:jc w:val="center"/>
              <w:rPr>
                <w:lang w:val="en-AU" w:eastAsia="en-AU"/>
              </w:rPr>
            </w:pPr>
            <w:r w:rsidRPr="00B863C2">
              <w:rPr>
                <w:lang w:val="en-AU" w:eastAsia="en-AU"/>
              </w:rPr>
              <w:t>2507.77</w:t>
            </w:r>
          </w:p>
        </w:tc>
        <w:tc>
          <w:tcPr>
            <w:tcW w:w="1418" w:type="dxa"/>
            <w:vAlign w:val="center"/>
          </w:tcPr>
          <w:p w14:paraId="4EF2F248" w14:textId="77777777" w:rsidR="002C5253" w:rsidRPr="00B863C2" w:rsidRDefault="002C5253" w:rsidP="00D06F8C">
            <w:pPr>
              <w:pStyle w:val="VCAAbody"/>
              <w:spacing w:before="0" w:after="0"/>
              <w:jc w:val="center"/>
              <w:rPr>
                <w:lang w:val="en-AU" w:eastAsia="en-AU"/>
              </w:rPr>
            </w:pPr>
            <w:r w:rsidRPr="00B863C2">
              <w:rPr>
                <w:lang w:val="en-AU" w:eastAsia="en-AU"/>
              </w:rPr>
              <w:t>1465.23</w:t>
            </w:r>
          </w:p>
        </w:tc>
        <w:tc>
          <w:tcPr>
            <w:tcW w:w="1418" w:type="dxa"/>
            <w:vAlign w:val="center"/>
          </w:tcPr>
          <w:p w14:paraId="5945A6A5" w14:textId="286A5390" w:rsidR="002C5253" w:rsidRPr="00B863C2" w:rsidRDefault="002C5253" w:rsidP="00D06F8C">
            <w:pPr>
              <w:pStyle w:val="VCAAbody"/>
              <w:spacing w:before="0" w:after="0"/>
              <w:jc w:val="center"/>
              <w:rPr>
                <w:lang w:val="en-AU" w:eastAsia="en-AU"/>
              </w:rPr>
            </w:pPr>
            <w:r w:rsidRPr="00B863C2">
              <w:rPr>
                <w:lang w:val="en-AU" w:eastAsia="en-AU"/>
              </w:rPr>
              <w:t>595 622.67</w:t>
            </w:r>
          </w:p>
        </w:tc>
      </w:tr>
    </w:tbl>
    <w:p w14:paraId="6C05631D" w14:textId="7E476325" w:rsidR="002C5253" w:rsidRPr="000108B9" w:rsidRDefault="00E7691F" w:rsidP="002C5253">
      <w:pPr>
        <w:pStyle w:val="VCAAbody"/>
        <w:rPr>
          <w:lang w:val="en-AU"/>
        </w:rPr>
      </w:pPr>
      <w:r>
        <w:rPr>
          <w:lang w:val="en-AU"/>
        </w:rPr>
        <w:t xml:space="preserve">This </w:t>
      </w:r>
      <w:r w:rsidR="00DF11A9">
        <w:rPr>
          <w:lang w:val="en-AU"/>
        </w:rPr>
        <w:t>question was not answered well.</w:t>
      </w:r>
      <w:r w:rsidR="002C5253" w:rsidRPr="000108B9">
        <w:rPr>
          <w:lang w:val="en-AU"/>
        </w:rPr>
        <w:t xml:space="preserve"> Incorrect rounding of values in the calculation sequence was frequently observed. </w:t>
      </w:r>
      <w:r w:rsidR="002C5253">
        <w:rPr>
          <w:lang w:val="en-AU"/>
        </w:rPr>
        <w:t>Some</w:t>
      </w:r>
      <w:r w:rsidR="002C5253" w:rsidRPr="000108B9">
        <w:rPr>
          <w:lang w:val="en-AU"/>
        </w:rPr>
        <w:t xml:space="preserve"> students </w:t>
      </w:r>
      <w:r w:rsidR="003435E6">
        <w:rPr>
          <w:lang w:val="en-AU"/>
        </w:rPr>
        <w:t>wrote</w:t>
      </w:r>
      <w:r w:rsidR="00CC1C18">
        <w:rPr>
          <w:lang w:val="en-AU"/>
        </w:rPr>
        <w:t xml:space="preserve"> only</w:t>
      </w:r>
      <w:r w:rsidR="002C5253" w:rsidRPr="000108B9">
        <w:rPr>
          <w:lang w:val="en-AU"/>
        </w:rPr>
        <w:t xml:space="preserve"> the repayment amount.</w:t>
      </w:r>
    </w:p>
    <w:p w14:paraId="25B84C4B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6c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A34237" w14:paraId="574364CC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A539D5C" w14:textId="77777777" w:rsidR="002C5253" w:rsidRPr="00A34237" w:rsidRDefault="002C5253" w:rsidP="00D06F8C">
            <w:pPr>
              <w:pStyle w:val="VCAAtablecondensedheading"/>
            </w:pPr>
            <w:r w:rsidRPr="00A34237">
              <w:t>Marks</w:t>
            </w:r>
          </w:p>
        </w:tc>
        <w:tc>
          <w:tcPr>
            <w:tcW w:w="907" w:type="dxa"/>
          </w:tcPr>
          <w:p w14:paraId="64C88A2B" w14:textId="77777777" w:rsidR="002C5253" w:rsidRPr="00A34237" w:rsidRDefault="002C5253" w:rsidP="00D06F8C">
            <w:pPr>
              <w:pStyle w:val="VCAAtablecondensedheading"/>
            </w:pPr>
            <w:r w:rsidRPr="00A34237">
              <w:t>0</w:t>
            </w:r>
          </w:p>
        </w:tc>
        <w:tc>
          <w:tcPr>
            <w:tcW w:w="907" w:type="dxa"/>
          </w:tcPr>
          <w:p w14:paraId="7C6972DA" w14:textId="77777777" w:rsidR="002C5253" w:rsidRPr="00A34237" w:rsidRDefault="002C5253" w:rsidP="00D06F8C">
            <w:pPr>
              <w:pStyle w:val="VCAAtablecondensedheading"/>
            </w:pPr>
            <w:r w:rsidRPr="00A34237">
              <w:t>1</w:t>
            </w:r>
          </w:p>
        </w:tc>
        <w:tc>
          <w:tcPr>
            <w:tcW w:w="1085" w:type="dxa"/>
          </w:tcPr>
          <w:p w14:paraId="7468103A" w14:textId="77777777" w:rsidR="002C5253" w:rsidRPr="00A34237" w:rsidRDefault="002C5253" w:rsidP="00D06F8C">
            <w:pPr>
              <w:pStyle w:val="VCAAtablecondensedheading"/>
            </w:pPr>
            <w:r w:rsidRPr="00A34237">
              <w:t>Average</w:t>
            </w:r>
          </w:p>
        </w:tc>
      </w:tr>
      <w:tr w:rsidR="002C5253" w:rsidRPr="00A34237" w14:paraId="6C3391BA" w14:textId="77777777" w:rsidTr="00D06F8C">
        <w:trPr>
          <w:trHeight w:hRule="exact" w:val="397"/>
        </w:trPr>
        <w:tc>
          <w:tcPr>
            <w:tcW w:w="907" w:type="dxa"/>
          </w:tcPr>
          <w:p w14:paraId="4F7EDD52" w14:textId="77777777" w:rsidR="002C5253" w:rsidRPr="00A34237" w:rsidRDefault="002C5253" w:rsidP="00D06F8C">
            <w:pPr>
              <w:pStyle w:val="VCAAtablecondensed"/>
            </w:pPr>
            <w:r w:rsidRPr="00A34237">
              <w:t>%</w:t>
            </w:r>
          </w:p>
        </w:tc>
        <w:tc>
          <w:tcPr>
            <w:tcW w:w="907" w:type="dxa"/>
          </w:tcPr>
          <w:p w14:paraId="50FD6C41" w14:textId="77777777" w:rsidR="002C5253" w:rsidRPr="00A34237" w:rsidRDefault="002C5253" w:rsidP="00D06F8C">
            <w:pPr>
              <w:pStyle w:val="VCAAtablecondensed"/>
            </w:pPr>
            <w:r w:rsidRPr="00A34237">
              <w:t>59</w:t>
            </w:r>
          </w:p>
        </w:tc>
        <w:tc>
          <w:tcPr>
            <w:tcW w:w="907" w:type="dxa"/>
          </w:tcPr>
          <w:p w14:paraId="252ECECF" w14:textId="77777777" w:rsidR="002C5253" w:rsidRPr="00A34237" w:rsidRDefault="002C5253" w:rsidP="00D06F8C">
            <w:pPr>
              <w:pStyle w:val="VCAAtablecondensed"/>
            </w:pPr>
            <w:r w:rsidRPr="00A34237">
              <w:t>41</w:t>
            </w:r>
          </w:p>
        </w:tc>
        <w:tc>
          <w:tcPr>
            <w:tcW w:w="1085" w:type="dxa"/>
          </w:tcPr>
          <w:p w14:paraId="0FC0A2D5" w14:textId="77777777" w:rsidR="002C5253" w:rsidRPr="00A34237" w:rsidRDefault="002C5253" w:rsidP="00D06F8C">
            <w:pPr>
              <w:pStyle w:val="VCAAtablecondensed"/>
            </w:pPr>
            <w:r w:rsidRPr="00A34237">
              <w:t>0.4</w:t>
            </w:r>
          </w:p>
        </w:tc>
      </w:tr>
    </w:tbl>
    <w:p w14:paraId="3AB5E05D" w14:textId="4C3D2D82" w:rsidR="00B05E61" w:rsidRDefault="002C5253" w:rsidP="002C5253">
      <w:pPr>
        <w:pStyle w:val="VCAAbody"/>
        <w:spacing w:after="240"/>
        <w:rPr>
          <w:bCs/>
        </w:rPr>
      </w:pPr>
      <w:r w:rsidRPr="00C37AFE">
        <w:rPr>
          <w:bCs/>
          <w:i/>
          <w:iCs/>
        </w:rPr>
        <w:t>V</w:t>
      </w:r>
      <w:r w:rsidRPr="00C24548">
        <w:rPr>
          <w:bCs/>
          <w:vertAlign w:val="subscript"/>
        </w:rPr>
        <w:t>0</w:t>
      </w:r>
      <w:r w:rsidRPr="00C37AFE">
        <w:rPr>
          <w:bCs/>
        </w:rPr>
        <w:t xml:space="preserve"> = </w:t>
      </w:r>
      <w:r w:rsidR="00B05E61" w:rsidRPr="00C37AFE">
        <w:rPr>
          <w:bCs/>
        </w:rPr>
        <w:t>600</w:t>
      </w:r>
      <w:r w:rsidR="00B05E61">
        <w:rPr>
          <w:bCs/>
        </w:rPr>
        <w:t> </w:t>
      </w:r>
      <w:r w:rsidRPr="00C37AFE">
        <w:rPr>
          <w:bCs/>
        </w:rPr>
        <w:t>000</w:t>
      </w:r>
    </w:p>
    <w:p w14:paraId="116A904C" w14:textId="73B17E05" w:rsidR="002C5253" w:rsidRDefault="002C5253" w:rsidP="002C5253">
      <w:pPr>
        <w:pStyle w:val="VCAAbody"/>
        <w:spacing w:after="240"/>
        <w:rPr>
          <w:bCs/>
        </w:rPr>
      </w:pPr>
      <w:r w:rsidRPr="00C37AFE">
        <w:rPr>
          <w:bCs/>
          <w:i/>
          <w:iCs/>
        </w:rPr>
        <w:t>V</w:t>
      </w:r>
      <w:r w:rsidR="0098310B" w:rsidRPr="00C24548">
        <w:rPr>
          <w:bCs/>
          <w:i/>
          <w:iCs/>
          <w:vertAlign w:val="subscript"/>
        </w:rPr>
        <w:t>n</w:t>
      </w:r>
      <w:r w:rsidR="0098310B">
        <w:rPr>
          <w:bCs/>
          <w:vertAlign w:val="subscript"/>
        </w:rPr>
        <w:t>+1</w:t>
      </w:r>
      <w:r w:rsidRPr="00C37AFE">
        <w:rPr>
          <w:bCs/>
        </w:rPr>
        <w:t xml:space="preserve"> = 1.00</w:t>
      </w:r>
      <w:r w:rsidR="003C43C2">
        <w:rPr>
          <w:bCs/>
        </w:rPr>
        <w:t> </w:t>
      </w:r>
      <w:r w:rsidRPr="00C37AFE">
        <w:rPr>
          <w:bCs/>
        </w:rPr>
        <w:t xml:space="preserve">42 </w:t>
      </w:r>
      <w:r w:rsidRPr="00C37AFE">
        <w:rPr>
          <w:rFonts w:ascii="Symbol" w:hAnsi="Symbol"/>
          <w:bCs/>
        </w:rPr>
        <w:t></w:t>
      </w:r>
      <w:r w:rsidRPr="00C37AFE">
        <w:rPr>
          <w:bCs/>
        </w:rPr>
        <w:t xml:space="preserve"> </w:t>
      </w:r>
      <w:proofErr w:type="spellStart"/>
      <w:r w:rsidRPr="00C37AFE">
        <w:rPr>
          <w:bCs/>
          <w:i/>
          <w:iCs/>
        </w:rPr>
        <w:t>V</w:t>
      </w:r>
      <w:r w:rsidR="0098310B" w:rsidRPr="009F4C72">
        <w:rPr>
          <w:bCs/>
          <w:i/>
          <w:iCs/>
          <w:vertAlign w:val="subscript"/>
        </w:rPr>
        <w:t>n</w:t>
      </w:r>
      <w:proofErr w:type="spellEnd"/>
      <w:r w:rsidRPr="00C37AFE">
        <w:rPr>
          <w:bCs/>
        </w:rPr>
        <w:t xml:space="preserve"> – 3973</w:t>
      </w:r>
    </w:p>
    <w:p w14:paraId="402E73AC" w14:textId="631148F9" w:rsidR="002C5253" w:rsidRPr="00A34237" w:rsidRDefault="002C5253" w:rsidP="002C5253">
      <w:pPr>
        <w:pStyle w:val="VCAAbody"/>
      </w:pPr>
      <w:proofErr w:type="gramStart"/>
      <w:r w:rsidRPr="00A34237">
        <w:t>A number of</w:t>
      </w:r>
      <w:proofErr w:type="gramEnd"/>
      <w:r w:rsidRPr="00A34237">
        <w:t xml:space="preserve"> students had the relation fully correct</w:t>
      </w:r>
      <w:r w:rsidR="00E7691F">
        <w:t>,</w:t>
      </w:r>
      <w:r w:rsidRPr="00A34237">
        <w:t xml:space="preserve"> </w:t>
      </w:r>
      <w:r w:rsidR="00CC1C18">
        <w:t>al</w:t>
      </w:r>
      <w:r w:rsidRPr="00A34237">
        <w:t xml:space="preserve">though some </w:t>
      </w:r>
      <w:r w:rsidR="009750FF">
        <w:t>took insufficient care</w:t>
      </w:r>
      <w:r w:rsidRPr="00A34237">
        <w:t xml:space="preserve"> in the writing of the recurrence relation. Calculation of the correct multiplying factor </w:t>
      </w:r>
      <w:r w:rsidR="003435E6">
        <w:t>proved challenging</w:t>
      </w:r>
      <w:r w:rsidRPr="00A34237">
        <w:t xml:space="preserve"> for some students.</w:t>
      </w:r>
    </w:p>
    <w:p w14:paraId="511872F0" w14:textId="77777777" w:rsidR="002C5253" w:rsidRPr="004D1E9E" w:rsidRDefault="002C5253" w:rsidP="002C5253">
      <w:pPr>
        <w:pStyle w:val="VCAAHeading3"/>
        <w:rPr>
          <w:color w:val="000000" w:themeColor="text1"/>
          <w:szCs w:val="20"/>
          <w:lang w:val="en-AU" w:eastAsia="en-AU"/>
        </w:rPr>
      </w:pPr>
      <w:r w:rsidRPr="004D1E9E">
        <w:rPr>
          <w:lang w:val="en-AU"/>
        </w:rPr>
        <w:t>Question 6d.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A34237" w14:paraId="00291ED9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1FE38C8" w14:textId="77777777" w:rsidR="002C5253" w:rsidRPr="00A34237" w:rsidRDefault="002C5253" w:rsidP="00D06F8C">
            <w:pPr>
              <w:pStyle w:val="VCAAtablecondensedheading"/>
            </w:pPr>
            <w:r w:rsidRPr="00A34237">
              <w:t>Marks</w:t>
            </w:r>
          </w:p>
        </w:tc>
        <w:tc>
          <w:tcPr>
            <w:tcW w:w="907" w:type="dxa"/>
          </w:tcPr>
          <w:p w14:paraId="00D51119" w14:textId="77777777" w:rsidR="002C5253" w:rsidRPr="00A34237" w:rsidRDefault="002C5253" w:rsidP="00D06F8C">
            <w:pPr>
              <w:pStyle w:val="VCAAtablecondensedheading"/>
            </w:pPr>
            <w:r w:rsidRPr="00A34237">
              <w:t>0</w:t>
            </w:r>
          </w:p>
        </w:tc>
        <w:tc>
          <w:tcPr>
            <w:tcW w:w="907" w:type="dxa"/>
          </w:tcPr>
          <w:p w14:paraId="08FDA7A7" w14:textId="77777777" w:rsidR="002C5253" w:rsidRPr="00A34237" w:rsidRDefault="002C5253" w:rsidP="00D06F8C">
            <w:pPr>
              <w:pStyle w:val="VCAAtablecondensedheading"/>
            </w:pPr>
            <w:r w:rsidRPr="00A34237">
              <w:t>1</w:t>
            </w:r>
          </w:p>
        </w:tc>
        <w:tc>
          <w:tcPr>
            <w:tcW w:w="1085" w:type="dxa"/>
          </w:tcPr>
          <w:p w14:paraId="061574A9" w14:textId="77777777" w:rsidR="002C5253" w:rsidRPr="00A34237" w:rsidRDefault="002C5253" w:rsidP="00D06F8C">
            <w:pPr>
              <w:pStyle w:val="VCAAtablecondensedheading"/>
            </w:pPr>
            <w:r w:rsidRPr="00A34237">
              <w:t>Average</w:t>
            </w:r>
          </w:p>
        </w:tc>
      </w:tr>
      <w:tr w:rsidR="002C5253" w:rsidRPr="00A34237" w14:paraId="1B15AD09" w14:textId="77777777" w:rsidTr="00D06F8C">
        <w:trPr>
          <w:trHeight w:hRule="exact" w:val="397"/>
        </w:trPr>
        <w:tc>
          <w:tcPr>
            <w:tcW w:w="907" w:type="dxa"/>
          </w:tcPr>
          <w:p w14:paraId="44912371" w14:textId="77777777" w:rsidR="002C5253" w:rsidRPr="00A34237" w:rsidRDefault="002C5253" w:rsidP="00D06F8C">
            <w:pPr>
              <w:pStyle w:val="VCAAtablecondensed"/>
            </w:pPr>
            <w:r w:rsidRPr="00A34237">
              <w:t>%</w:t>
            </w:r>
          </w:p>
        </w:tc>
        <w:tc>
          <w:tcPr>
            <w:tcW w:w="907" w:type="dxa"/>
          </w:tcPr>
          <w:p w14:paraId="0F097584" w14:textId="77777777" w:rsidR="002C5253" w:rsidRPr="00A34237" w:rsidRDefault="002C5253" w:rsidP="00D06F8C">
            <w:pPr>
              <w:pStyle w:val="VCAAtablecondensed"/>
            </w:pPr>
            <w:r w:rsidRPr="00A34237">
              <w:t>41</w:t>
            </w:r>
          </w:p>
        </w:tc>
        <w:tc>
          <w:tcPr>
            <w:tcW w:w="907" w:type="dxa"/>
          </w:tcPr>
          <w:p w14:paraId="78EE0FC2" w14:textId="77777777" w:rsidR="002C5253" w:rsidRPr="00A34237" w:rsidRDefault="002C5253" w:rsidP="00D06F8C">
            <w:pPr>
              <w:pStyle w:val="VCAAtablecondensed"/>
            </w:pPr>
            <w:r w:rsidRPr="00A34237">
              <w:t>59</w:t>
            </w:r>
          </w:p>
        </w:tc>
        <w:tc>
          <w:tcPr>
            <w:tcW w:w="1085" w:type="dxa"/>
          </w:tcPr>
          <w:p w14:paraId="5FDF7844" w14:textId="77777777" w:rsidR="002C5253" w:rsidRPr="00A34237" w:rsidRDefault="002C5253" w:rsidP="00D06F8C">
            <w:pPr>
              <w:pStyle w:val="VCAAtablecondensed"/>
            </w:pPr>
            <w:r w:rsidRPr="00A34237">
              <w:t>0.6</w:t>
            </w:r>
          </w:p>
        </w:tc>
      </w:tr>
    </w:tbl>
    <w:p w14:paraId="5E08B3B4" w14:textId="2D7327A4" w:rsidR="002C5253" w:rsidRPr="005D0207" w:rsidRDefault="002C5253" w:rsidP="002C5253">
      <w:pPr>
        <w:pStyle w:val="VCAAbody"/>
      </w:pPr>
      <w:r>
        <w:t>perpetuity</w:t>
      </w:r>
    </w:p>
    <w:p w14:paraId="43BB24E4" w14:textId="77777777" w:rsidR="00B05E61" w:rsidRDefault="00B05E61" w:rsidP="00522EA1">
      <w:pPr>
        <w:pStyle w:val="VCAAbody"/>
        <w:rPr>
          <w:lang w:val="en-AU"/>
        </w:rPr>
      </w:pPr>
      <w:r>
        <w:rPr>
          <w:lang w:val="en-AU"/>
        </w:rPr>
        <w:br w:type="page"/>
      </w:r>
    </w:p>
    <w:p w14:paraId="0EE2DCB5" w14:textId="3772A1EF" w:rsidR="002C5253" w:rsidRDefault="002C5253" w:rsidP="002C5253">
      <w:pPr>
        <w:pStyle w:val="VCAAHeading3"/>
        <w:rPr>
          <w:bCs/>
          <w:szCs w:val="22"/>
          <w:lang w:val="en-AU"/>
        </w:rPr>
      </w:pPr>
      <w:r>
        <w:rPr>
          <w:lang w:val="en-AU"/>
        </w:rPr>
        <w:lastRenderedPageBreak/>
        <w:t>Question 7a</w:t>
      </w:r>
      <w:r w:rsidRPr="00C37AFE">
        <w:rPr>
          <w:bCs/>
          <w:szCs w:val="22"/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E76BA4" w14:paraId="61EBF189" w14:textId="77777777" w:rsidTr="00EF6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3039B6D7" w14:textId="77777777" w:rsidR="002C5253" w:rsidRPr="00E76BA4" w:rsidRDefault="002C5253" w:rsidP="00D06F8C">
            <w:pPr>
              <w:pStyle w:val="VCAAtablecondensedheading"/>
            </w:pPr>
            <w:r w:rsidRPr="00E76BA4">
              <w:t>Marks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31281A97" w14:textId="77777777" w:rsidR="002C5253" w:rsidRPr="00E76BA4" w:rsidRDefault="002C5253" w:rsidP="00D06F8C">
            <w:pPr>
              <w:pStyle w:val="VCAAtablecondensedheading"/>
            </w:pPr>
            <w:r w:rsidRPr="00E76BA4">
              <w:t>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6A90ED71" w14:textId="77777777" w:rsidR="002C5253" w:rsidRPr="00E76BA4" w:rsidRDefault="002C5253" w:rsidP="00D06F8C">
            <w:pPr>
              <w:pStyle w:val="VCAAtablecondensedheading"/>
            </w:pPr>
            <w:r w:rsidRPr="00E76BA4">
              <w:t>1</w:t>
            </w:r>
          </w:p>
        </w:tc>
        <w:tc>
          <w:tcPr>
            <w:tcW w:w="1085" w:type="dxa"/>
            <w:tcBorders>
              <w:bottom w:val="single" w:sz="4" w:space="0" w:color="000000" w:themeColor="text1"/>
            </w:tcBorders>
          </w:tcPr>
          <w:p w14:paraId="54F1F90B" w14:textId="77777777" w:rsidR="002C5253" w:rsidRPr="00E76BA4" w:rsidRDefault="002C5253" w:rsidP="00D06F8C">
            <w:pPr>
              <w:pStyle w:val="VCAAtablecondensedheading"/>
            </w:pPr>
            <w:r w:rsidRPr="00E76BA4">
              <w:t>Average</w:t>
            </w:r>
          </w:p>
        </w:tc>
      </w:tr>
      <w:tr w:rsidR="002C5253" w:rsidRPr="00E76BA4" w14:paraId="1A7B473E" w14:textId="77777777" w:rsidTr="00EF6FD2">
        <w:trPr>
          <w:trHeight w:hRule="exact" w:val="397"/>
        </w:trPr>
        <w:tc>
          <w:tcPr>
            <w:tcW w:w="907" w:type="dxa"/>
            <w:tcBorders>
              <w:bottom w:val="single" w:sz="4" w:space="0" w:color="auto"/>
            </w:tcBorders>
          </w:tcPr>
          <w:p w14:paraId="339E0D1B" w14:textId="77777777" w:rsidR="002C5253" w:rsidRPr="00E76BA4" w:rsidRDefault="002C5253" w:rsidP="00D06F8C">
            <w:pPr>
              <w:pStyle w:val="VCAAtablecondensed"/>
            </w:pPr>
            <w:r w:rsidRPr="00E76BA4"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16993B5" w14:textId="77777777" w:rsidR="002C5253" w:rsidRPr="00E76BA4" w:rsidRDefault="002C5253" w:rsidP="00D06F8C">
            <w:pPr>
              <w:pStyle w:val="VCAAtablecondensed"/>
            </w:pPr>
            <w:r w:rsidRPr="00E76BA4">
              <w:t>68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A546ADB" w14:textId="77777777" w:rsidR="002C5253" w:rsidRPr="00E76BA4" w:rsidRDefault="002C5253" w:rsidP="00D06F8C">
            <w:pPr>
              <w:pStyle w:val="VCAAtablecondensed"/>
            </w:pPr>
            <w:r w:rsidRPr="00E76BA4">
              <w:t>32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7394472C" w14:textId="77777777" w:rsidR="002C5253" w:rsidRPr="00E76BA4" w:rsidRDefault="002C5253" w:rsidP="00D06F8C">
            <w:pPr>
              <w:pStyle w:val="VCAAtablecondensed"/>
            </w:pPr>
            <w:r w:rsidRPr="00E76BA4">
              <w:t>0.3</w:t>
            </w:r>
          </w:p>
        </w:tc>
      </w:tr>
    </w:tbl>
    <w:p w14:paraId="0668CA80" w14:textId="7EFA4242" w:rsidR="002C5253" w:rsidRPr="00E76BA4" w:rsidRDefault="002C5253" w:rsidP="002C5253">
      <w:pPr>
        <w:pStyle w:val="VCAAbody"/>
      </w:pPr>
      <w:r w:rsidRPr="00E76BA4">
        <w:t xml:space="preserve">(1.0015 – 1) </w:t>
      </w:r>
      <w:r w:rsidRPr="00E76BA4">
        <w:sym w:font="Symbol" w:char="F0B4"/>
      </w:r>
      <w:r w:rsidRPr="00E76BA4">
        <w:t xml:space="preserve"> 52 </w:t>
      </w:r>
      <w:r w:rsidRPr="00E76BA4">
        <w:sym w:font="Symbol" w:char="F0B4"/>
      </w:r>
      <w:r w:rsidRPr="00E76BA4">
        <w:t xml:space="preserve"> 100 = 7.8%</w:t>
      </w:r>
    </w:p>
    <w:p w14:paraId="58A77C2D" w14:textId="0C7728D0" w:rsidR="005D0207" w:rsidRDefault="002C5253" w:rsidP="002C5253">
      <w:pPr>
        <w:pStyle w:val="VCAAbody"/>
      </w:pPr>
      <w:r w:rsidRPr="00E76BA4">
        <w:t xml:space="preserve">Students </w:t>
      </w:r>
      <w:r w:rsidR="009750FF">
        <w:t>needed to</w:t>
      </w:r>
      <w:r w:rsidR="009750FF" w:rsidRPr="00E76BA4">
        <w:t xml:space="preserve"> </w:t>
      </w:r>
      <w:r w:rsidRPr="00E76BA4">
        <w:t xml:space="preserve">show all working steps that led to the given result. </w:t>
      </w:r>
    </w:p>
    <w:p w14:paraId="7D2D5415" w14:textId="7C923534" w:rsidR="002C5253" w:rsidRPr="00E76BA4" w:rsidRDefault="002C5253" w:rsidP="002C5253">
      <w:pPr>
        <w:pStyle w:val="VCAAbody"/>
      </w:pPr>
      <w:r w:rsidRPr="00E76BA4">
        <w:t xml:space="preserve">A response with </w:t>
      </w:r>
      <w:r w:rsidR="00F61550">
        <w:t>‘</w:t>
      </w:r>
      <w:r w:rsidRPr="00E76BA4">
        <w:t>solve</w:t>
      </w:r>
      <w:r w:rsidR="00F61550">
        <w:t>’</w:t>
      </w:r>
      <w:r w:rsidRPr="00E76BA4">
        <w:t xml:space="preserve"> CAS syntax </w:t>
      </w:r>
      <w:r w:rsidR="009750FF">
        <w:t>was</w:t>
      </w:r>
      <w:r w:rsidR="009750FF" w:rsidRPr="00E76BA4">
        <w:t xml:space="preserve"> </w:t>
      </w:r>
      <w:r w:rsidRPr="00E76BA4">
        <w:t xml:space="preserve">not </w:t>
      </w:r>
      <w:r w:rsidR="009750FF">
        <w:t xml:space="preserve">considered </w:t>
      </w:r>
      <w:r w:rsidRPr="00E76BA4">
        <w:t>appropriate.</w:t>
      </w:r>
    </w:p>
    <w:p w14:paraId="4EFFA3B0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7bi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F369C0" w14:paraId="1A6A0464" w14:textId="77777777" w:rsidTr="00EF6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40376CBB" w14:textId="77777777" w:rsidR="002C5253" w:rsidRPr="00F369C0" w:rsidRDefault="002C5253" w:rsidP="00D06F8C">
            <w:pPr>
              <w:pStyle w:val="VCAAtablecondensedheading"/>
            </w:pPr>
            <w:r w:rsidRPr="00F369C0">
              <w:t>Marks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29531AF3" w14:textId="77777777" w:rsidR="002C5253" w:rsidRPr="00F369C0" w:rsidRDefault="002C5253" w:rsidP="00D06F8C">
            <w:pPr>
              <w:pStyle w:val="VCAAtablecondensedheading"/>
            </w:pPr>
            <w:r w:rsidRPr="00F369C0">
              <w:t>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743DAE05" w14:textId="77777777" w:rsidR="002C5253" w:rsidRPr="00F369C0" w:rsidRDefault="002C5253" w:rsidP="00D06F8C">
            <w:pPr>
              <w:pStyle w:val="VCAAtablecondensedheading"/>
            </w:pPr>
            <w:r w:rsidRPr="00F369C0">
              <w:t>1</w:t>
            </w:r>
          </w:p>
        </w:tc>
        <w:tc>
          <w:tcPr>
            <w:tcW w:w="1085" w:type="dxa"/>
            <w:tcBorders>
              <w:bottom w:val="single" w:sz="4" w:space="0" w:color="000000" w:themeColor="text1"/>
            </w:tcBorders>
          </w:tcPr>
          <w:p w14:paraId="7D49FC89" w14:textId="77777777" w:rsidR="002C5253" w:rsidRPr="00F369C0" w:rsidRDefault="002C5253" w:rsidP="00D06F8C">
            <w:pPr>
              <w:pStyle w:val="VCAAtablecondensedheading"/>
            </w:pPr>
            <w:r w:rsidRPr="00F369C0">
              <w:t>Average</w:t>
            </w:r>
          </w:p>
        </w:tc>
      </w:tr>
      <w:tr w:rsidR="002C5253" w:rsidRPr="00F369C0" w14:paraId="14909D23" w14:textId="77777777" w:rsidTr="00EF6FD2">
        <w:trPr>
          <w:trHeight w:hRule="exact" w:val="397"/>
        </w:trPr>
        <w:tc>
          <w:tcPr>
            <w:tcW w:w="907" w:type="dxa"/>
            <w:tcBorders>
              <w:bottom w:val="single" w:sz="4" w:space="0" w:color="auto"/>
            </w:tcBorders>
          </w:tcPr>
          <w:p w14:paraId="7037241A" w14:textId="77777777" w:rsidR="002C5253" w:rsidRPr="00F369C0" w:rsidRDefault="002C5253" w:rsidP="00D06F8C">
            <w:pPr>
              <w:pStyle w:val="VCAAtablecondensed"/>
            </w:pPr>
            <w:r w:rsidRPr="00F369C0"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E70E6FE" w14:textId="77777777" w:rsidR="002C5253" w:rsidRPr="00F369C0" w:rsidRDefault="002C5253" w:rsidP="00D06F8C">
            <w:pPr>
              <w:pStyle w:val="VCAAtablecondensed"/>
            </w:pPr>
            <w:r w:rsidRPr="00F369C0">
              <w:t>53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C5A6755" w14:textId="77777777" w:rsidR="002C5253" w:rsidRPr="00F369C0" w:rsidRDefault="002C5253" w:rsidP="00D06F8C">
            <w:pPr>
              <w:pStyle w:val="VCAAtablecondensed"/>
            </w:pPr>
            <w:r w:rsidRPr="00F369C0">
              <w:t>47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533ADF2D" w14:textId="77777777" w:rsidR="002C5253" w:rsidRPr="00F369C0" w:rsidRDefault="002C5253" w:rsidP="00D06F8C">
            <w:pPr>
              <w:pStyle w:val="VCAAtablecondensed"/>
            </w:pPr>
            <w:r w:rsidRPr="00F369C0">
              <w:t>0.5</w:t>
            </w:r>
          </w:p>
        </w:tc>
      </w:tr>
    </w:tbl>
    <w:p w14:paraId="0AE90EC0" w14:textId="77777777" w:rsidR="002C5253" w:rsidRDefault="002C5253" w:rsidP="002C5253">
      <w:pPr>
        <w:pStyle w:val="VCAAbody"/>
        <w:rPr>
          <w:b/>
          <w:lang w:val="en-AU"/>
        </w:rPr>
      </w:pPr>
      <w:r w:rsidRPr="00C37AFE">
        <w:rPr>
          <w:lang w:val="en-AU"/>
        </w:rPr>
        <w:t>90</w:t>
      </w:r>
    </w:p>
    <w:p w14:paraId="348DE8D0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7bii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F369C0" w14:paraId="1D0C345C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329307B" w14:textId="77777777" w:rsidR="002C5253" w:rsidRPr="00F369C0" w:rsidRDefault="002C5253" w:rsidP="00D06F8C">
            <w:pPr>
              <w:pStyle w:val="VCAAtablecondensedheading"/>
            </w:pPr>
            <w:r w:rsidRPr="00F369C0">
              <w:t>Marks</w:t>
            </w:r>
          </w:p>
        </w:tc>
        <w:tc>
          <w:tcPr>
            <w:tcW w:w="907" w:type="dxa"/>
          </w:tcPr>
          <w:p w14:paraId="1E35AC03" w14:textId="77777777" w:rsidR="002C5253" w:rsidRPr="00F369C0" w:rsidRDefault="002C5253" w:rsidP="00D06F8C">
            <w:pPr>
              <w:pStyle w:val="VCAAtablecondensedheading"/>
            </w:pPr>
            <w:r w:rsidRPr="00F369C0">
              <w:t>0</w:t>
            </w:r>
          </w:p>
        </w:tc>
        <w:tc>
          <w:tcPr>
            <w:tcW w:w="907" w:type="dxa"/>
          </w:tcPr>
          <w:p w14:paraId="0C14B3F4" w14:textId="77777777" w:rsidR="002C5253" w:rsidRPr="00F369C0" w:rsidRDefault="002C5253" w:rsidP="00D06F8C">
            <w:pPr>
              <w:pStyle w:val="VCAAtablecondensedheading"/>
            </w:pPr>
            <w:r w:rsidRPr="00F369C0">
              <w:t>1</w:t>
            </w:r>
          </w:p>
        </w:tc>
        <w:tc>
          <w:tcPr>
            <w:tcW w:w="1085" w:type="dxa"/>
          </w:tcPr>
          <w:p w14:paraId="11484859" w14:textId="77777777" w:rsidR="002C5253" w:rsidRPr="00F369C0" w:rsidRDefault="002C5253" w:rsidP="00D06F8C">
            <w:pPr>
              <w:pStyle w:val="VCAAtablecondensedheading"/>
            </w:pPr>
            <w:r w:rsidRPr="00F369C0">
              <w:t>Average</w:t>
            </w:r>
          </w:p>
        </w:tc>
      </w:tr>
      <w:tr w:rsidR="002C5253" w:rsidRPr="00F369C0" w14:paraId="2BCA4239" w14:textId="77777777" w:rsidTr="00D06F8C">
        <w:trPr>
          <w:trHeight w:hRule="exact" w:val="397"/>
        </w:trPr>
        <w:tc>
          <w:tcPr>
            <w:tcW w:w="907" w:type="dxa"/>
          </w:tcPr>
          <w:p w14:paraId="78415F79" w14:textId="77777777" w:rsidR="002C5253" w:rsidRPr="00F369C0" w:rsidRDefault="002C5253" w:rsidP="00D06F8C">
            <w:pPr>
              <w:pStyle w:val="VCAAtablecondensed"/>
            </w:pPr>
            <w:r w:rsidRPr="00F369C0">
              <w:t>%</w:t>
            </w:r>
          </w:p>
        </w:tc>
        <w:tc>
          <w:tcPr>
            <w:tcW w:w="907" w:type="dxa"/>
          </w:tcPr>
          <w:p w14:paraId="7EF88BAE" w14:textId="77777777" w:rsidR="002C5253" w:rsidRPr="00F369C0" w:rsidRDefault="002C5253" w:rsidP="00D06F8C">
            <w:pPr>
              <w:pStyle w:val="VCAAtablecondensed"/>
            </w:pPr>
            <w:r w:rsidRPr="00F369C0">
              <w:t>60</w:t>
            </w:r>
          </w:p>
        </w:tc>
        <w:tc>
          <w:tcPr>
            <w:tcW w:w="907" w:type="dxa"/>
          </w:tcPr>
          <w:p w14:paraId="2013939D" w14:textId="77777777" w:rsidR="002C5253" w:rsidRPr="00F369C0" w:rsidRDefault="002C5253" w:rsidP="00D06F8C">
            <w:pPr>
              <w:pStyle w:val="VCAAtablecondensed"/>
            </w:pPr>
            <w:r w:rsidRPr="00F369C0">
              <w:t>40</w:t>
            </w:r>
          </w:p>
        </w:tc>
        <w:tc>
          <w:tcPr>
            <w:tcW w:w="1085" w:type="dxa"/>
          </w:tcPr>
          <w:p w14:paraId="2A12BC30" w14:textId="77777777" w:rsidR="002C5253" w:rsidRPr="00F369C0" w:rsidRDefault="002C5253" w:rsidP="00D06F8C">
            <w:pPr>
              <w:pStyle w:val="VCAAtablecondensed"/>
            </w:pPr>
            <w:r w:rsidRPr="00F369C0">
              <w:t>0.4</w:t>
            </w:r>
          </w:p>
        </w:tc>
      </w:tr>
    </w:tbl>
    <w:p w14:paraId="095B54CF" w14:textId="77777777" w:rsidR="002C5253" w:rsidRPr="00F369C0" w:rsidRDefault="002C5253" w:rsidP="002C5253">
      <w:pPr>
        <w:pStyle w:val="VCAAbody"/>
      </w:pPr>
      <w:r w:rsidRPr="00F369C0">
        <w:t>278.86</w:t>
      </w:r>
    </w:p>
    <w:p w14:paraId="0FD14359" w14:textId="0A156C24" w:rsidR="002C5253" w:rsidRPr="00F369C0" w:rsidRDefault="002C5253" w:rsidP="002C5253">
      <w:pPr>
        <w:pStyle w:val="VCAAbody"/>
      </w:pPr>
      <w:r w:rsidRPr="00F369C0">
        <w:t xml:space="preserve">Good use of the finance solver was evident </w:t>
      </w:r>
      <w:r w:rsidR="0098310B">
        <w:t>in</w:t>
      </w:r>
      <w:r w:rsidRPr="00F369C0">
        <w:t xml:space="preserve"> </w:t>
      </w:r>
      <w:proofErr w:type="gramStart"/>
      <w:r w:rsidRPr="00F369C0">
        <w:t>a</w:t>
      </w:r>
      <w:r w:rsidR="005D0207">
        <w:t xml:space="preserve"> </w:t>
      </w:r>
      <w:r w:rsidRPr="00F369C0">
        <w:t>number</w:t>
      </w:r>
      <w:r w:rsidR="004A36D8">
        <w:t xml:space="preserve"> of</w:t>
      </w:r>
      <w:proofErr w:type="gramEnd"/>
      <w:r w:rsidR="004A36D8">
        <w:t xml:space="preserve"> student</w:t>
      </w:r>
      <w:r w:rsidR="008E2B8E">
        <w:t xml:space="preserve"> response</w:t>
      </w:r>
      <w:r w:rsidR="004A36D8">
        <w:t>s</w:t>
      </w:r>
      <w:r w:rsidRPr="00F369C0">
        <w:t>.</w:t>
      </w:r>
    </w:p>
    <w:p w14:paraId="6A115F02" w14:textId="77777777" w:rsidR="002C5253" w:rsidRDefault="002C5253" w:rsidP="002C5253">
      <w:pPr>
        <w:pStyle w:val="VCAAHeading3"/>
        <w:rPr>
          <w:lang w:val="en-AU"/>
        </w:rPr>
      </w:pPr>
      <w:r>
        <w:rPr>
          <w:lang w:val="en-AU"/>
        </w:rPr>
        <w:t>Question 7c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4E6EF1" w14:paraId="64A652E3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776B9FA" w14:textId="77777777" w:rsidR="002C5253" w:rsidRPr="004E6EF1" w:rsidRDefault="002C5253" w:rsidP="00D06F8C">
            <w:pPr>
              <w:pStyle w:val="VCAAtablecondensedheading"/>
            </w:pPr>
            <w:r w:rsidRPr="004E6EF1">
              <w:t>Marks</w:t>
            </w:r>
          </w:p>
        </w:tc>
        <w:tc>
          <w:tcPr>
            <w:tcW w:w="907" w:type="dxa"/>
          </w:tcPr>
          <w:p w14:paraId="60C97506" w14:textId="77777777" w:rsidR="002C5253" w:rsidRPr="004E6EF1" w:rsidRDefault="002C5253" w:rsidP="00D06F8C">
            <w:pPr>
              <w:pStyle w:val="VCAAtablecondensedheading"/>
            </w:pPr>
            <w:r w:rsidRPr="004E6EF1">
              <w:t>0</w:t>
            </w:r>
          </w:p>
        </w:tc>
        <w:tc>
          <w:tcPr>
            <w:tcW w:w="907" w:type="dxa"/>
          </w:tcPr>
          <w:p w14:paraId="2B9B52C7" w14:textId="77777777" w:rsidR="002C5253" w:rsidRPr="004E6EF1" w:rsidRDefault="002C5253" w:rsidP="00D06F8C">
            <w:pPr>
              <w:pStyle w:val="VCAAtablecondensedheading"/>
            </w:pPr>
            <w:r w:rsidRPr="004E6EF1">
              <w:t>1</w:t>
            </w:r>
          </w:p>
        </w:tc>
        <w:tc>
          <w:tcPr>
            <w:tcW w:w="1085" w:type="dxa"/>
          </w:tcPr>
          <w:p w14:paraId="00C36FD8" w14:textId="77777777" w:rsidR="002C5253" w:rsidRPr="004E6EF1" w:rsidRDefault="002C5253" w:rsidP="00D06F8C">
            <w:pPr>
              <w:pStyle w:val="VCAAtablecondensedheading"/>
            </w:pPr>
            <w:r w:rsidRPr="004E6EF1">
              <w:t>Average</w:t>
            </w:r>
          </w:p>
        </w:tc>
      </w:tr>
      <w:tr w:rsidR="002C5253" w:rsidRPr="004E6EF1" w14:paraId="1C5C139E" w14:textId="77777777" w:rsidTr="00D06F8C">
        <w:trPr>
          <w:trHeight w:hRule="exact" w:val="397"/>
        </w:trPr>
        <w:tc>
          <w:tcPr>
            <w:tcW w:w="907" w:type="dxa"/>
          </w:tcPr>
          <w:p w14:paraId="5BC6A8C1" w14:textId="77777777" w:rsidR="002C5253" w:rsidRPr="004E6EF1" w:rsidRDefault="002C5253" w:rsidP="00D06F8C">
            <w:pPr>
              <w:pStyle w:val="VCAAtablecondensed"/>
            </w:pPr>
            <w:r w:rsidRPr="004E6EF1">
              <w:t>%</w:t>
            </w:r>
          </w:p>
        </w:tc>
        <w:tc>
          <w:tcPr>
            <w:tcW w:w="907" w:type="dxa"/>
          </w:tcPr>
          <w:p w14:paraId="6F44D4B1" w14:textId="77777777" w:rsidR="002C5253" w:rsidRPr="004E6EF1" w:rsidRDefault="002C5253" w:rsidP="00D06F8C">
            <w:pPr>
              <w:pStyle w:val="VCAAtablecondensed"/>
            </w:pPr>
            <w:r w:rsidRPr="004E6EF1">
              <w:t>68</w:t>
            </w:r>
          </w:p>
        </w:tc>
        <w:tc>
          <w:tcPr>
            <w:tcW w:w="907" w:type="dxa"/>
          </w:tcPr>
          <w:p w14:paraId="3EA08FAC" w14:textId="77777777" w:rsidR="002C5253" w:rsidRPr="004E6EF1" w:rsidRDefault="002C5253" w:rsidP="00D06F8C">
            <w:pPr>
              <w:pStyle w:val="VCAAtablecondensed"/>
            </w:pPr>
            <w:r w:rsidRPr="004E6EF1">
              <w:t>32</w:t>
            </w:r>
          </w:p>
        </w:tc>
        <w:tc>
          <w:tcPr>
            <w:tcW w:w="1085" w:type="dxa"/>
          </w:tcPr>
          <w:p w14:paraId="30B49F9D" w14:textId="77777777" w:rsidR="002C5253" w:rsidRPr="004E6EF1" w:rsidRDefault="002C5253" w:rsidP="00D06F8C">
            <w:pPr>
              <w:pStyle w:val="VCAAtablecondensed"/>
            </w:pPr>
            <w:r w:rsidRPr="004E6EF1">
              <w:t>0.3</w:t>
            </w:r>
          </w:p>
        </w:tc>
      </w:tr>
    </w:tbl>
    <w:p w14:paraId="1369561D" w14:textId="77777777" w:rsidR="002C5253" w:rsidRPr="004E6EF1" w:rsidRDefault="002C5253" w:rsidP="002C5253">
      <w:pPr>
        <w:pStyle w:val="VCAAbody"/>
      </w:pPr>
      <w:r w:rsidRPr="004E6EF1">
        <w:t>350.01</w:t>
      </w:r>
    </w:p>
    <w:p w14:paraId="25F0F2FA" w14:textId="77777777" w:rsidR="002C5253" w:rsidRDefault="002C5253" w:rsidP="002C5253">
      <w:pPr>
        <w:pStyle w:val="VCAAHeading3"/>
        <w:rPr>
          <w:bCs/>
          <w:szCs w:val="22"/>
          <w:lang w:val="en-AU"/>
        </w:rPr>
      </w:pPr>
      <w:r>
        <w:rPr>
          <w:lang w:val="en-AU"/>
        </w:rPr>
        <w:t>Question 7d</w:t>
      </w:r>
      <w:r w:rsidRPr="00C37AFE">
        <w:rPr>
          <w:bCs/>
          <w:szCs w:val="22"/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0C7B90" w14:paraId="74638A2B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7A62981" w14:textId="77777777" w:rsidR="002C5253" w:rsidRPr="000C7B90" w:rsidRDefault="002C5253" w:rsidP="00D06F8C">
            <w:pPr>
              <w:pStyle w:val="VCAAtablecondensedheading"/>
            </w:pPr>
            <w:r w:rsidRPr="000C7B90">
              <w:t>Marks</w:t>
            </w:r>
          </w:p>
        </w:tc>
        <w:tc>
          <w:tcPr>
            <w:tcW w:w="907" w:type="dxa"/>
          </w:tcPr>
          <w:p w14:paraId="2C92F4AF" w14:textId="77777777" w:rsidR="002C5253" w:rsidRPr="000C7B90" w:rsidRDefault="002C5253" w:rsidP="00D06F8C">
            <w:pPr>
              <w:pStyle w:val="VCAAtablecondensedheading"/>
            </w:pPr>
            <w:r w:rsidRPr="000C7B90">
              <w:t>0</w:t>
            </w:r>
          </w:p>
        </w:tc>
        <w:tc>
          <w:tcPr>
            <w:tcW w:w="907" w:type="dxa"/>
          </w:tcPr>
          <w:p w14:paraId="1CC1A79B" w14:textId="77777777" w:rsidR="002C5253" w:rsidRPr="000C7B90" w:rsidRDefault="002C5253" w:rsidP="00D06F8C">
            <w:pPr>
              <w:pStyle w:val="VCAAtablecondensedheading"/>
            </w:pPr>
            <w:r w:rsidRPr="000C7B90">
              <w:t>1</w:t>
            </w:r>
          </w:p>
        </w:tc>
        <w:tc>
          <w:tcPr>
            <w:tcW w:w="1085" w:type="dxa"/>
          </w:tcPr>
          <w:p w14:paraId="4C47AA78" w14:textId="77777777" w:rsidR="002C5253" w:rsidRPr="000C7B90" w:rsidRDefault="002C5253" w:rsidP="00D06F8C">
            <w:pPr>
              <w:pStyle w:val="VCAAtablecondensedheading"/>
            </w:pPr>
            <w:r w:rsidRPr="000C7B90">
              <w:t>Average</w:t>
            </w:r>
          </w:p>
        </w:tc>
      </w:tr>
      <w:tr w:rsidR="002C5253" w:rsidRPr="000C7B90" w14:paraId="51CEB887" w14:textId="77777777" w:rsidTr="00D06F8C">
        <w:trPr>
          <w:trHeight w:hRule="exact" w:val="397"/>
        </w:trPr>
        <w:tc>
          <w:tcPr>
            <w:tcW w:w="907" w:type="dxa"/>
          </w:tcPr>
          <w:p w14:paraId="29B885E3" w14:textId="77777777" w:rsidR="002C5253" w:rsidRPr="000C7B90" w:rsidRDefault="002C5253" w:rsidP="00D06F8C">
            <w:pPr>
              <w:pStyle w:val="VCAAtablecondensed"/>
            </w:pPr>
            <w:r w:rsidRPr="000C7B90">
              <w:t>%</w:t>
            </w:r>
          </w:p>
        </w:tc>
        <w:tc>
          <w:tcPr>
            <w:tcW w:w="907" w:type="dxa"/>
          </w:tcPr>
          <w:p w14:paraId="26F52F75" w14:textId="77777777" w:rsidR="002C5253" w:rsidRPr="000C7B90" w:rsidRDefault="002C5253" w:rsidP="00D06F8C">
            <w:pPr>
              <w:pStyle w:val="VCAAtablecondensed"/>
            </w:pPr>
            <w:r w:rsidRPr="000C7B90">
              <w:t>89</w:t>
            </w:r>
          </w:p>
        </w:tc>
        <w:tc>
          <w:tcPr>
            <w:tcW w:w="907" w:type="dxa"/>
          </w:tcPr>
          <w:p w14:paraId="272A54C0" w14:textId="77777777" w:rsidR="002C5253" w:rsidRPr="000C7B90" w:rsidRDefault="002C5253" w:rsidP="00D06F8C">
            <w:pPr>
              <w:pStyle w:val="VCAAtablecondensed"/>
            </w:pPr>
            <w:r w:rsidRPr="000C7B90">
              <w:t>11</w:t>
            </w:r>
          </w:p>
        </w:tc>
        <w:tc>
          <w:tcPr>
            <w:tcW w:w="1085" w:type="dxa"/>
          </w:tcPr>
          <w:p w14:paraId="1E021AE6" w14:textId="77777777" w:rsidR="002C5253" w:rsidRPr="000C7B90" w:rsidRDefault="002C5253" w:rsidP="00D06F8C">
            <w:pPr>
              <w:pStyle w:val="VCAAtablecondensed"/>
            </w:pPr>
            <w:r w:rsidRPr="000C7B90">
              <w:t>0.1</w:t>
            </w:r>
          </w:p>
        </w:tc>
      </w:tr>
    </w:tbl>
    <w:p w14:paraId="0289FE1F" w14:textId="77777777" w:rsidR="002C5253" w:rsidRPr="000C7B90" w:rsidRDefault="002C5253" w:rsidP="002C5253">
      <w:pPr>
        <w:pStyle w:val="VCAAbody"/>
      </w:pPr>
      <w:r w:rsidRPr="000C7B90">
        <w:t>0</w:t>
      </w:r>
    </w:p>
    <w:p w14:paraId="02E68E08" w14:textId="38337675" w:rsidR="002C5253" w:rsidRPr="000C7B90" w:rsidRDefault="00871260" w:rsidP="002C5253">
      <w:pPr>
        <w:pStyle w:val="VCAAbody"/>
      </w:pPr>
      <w:r>
        <w:t xml:space="preserve">This question was </w:t>
      </w:r>
      <w:r w:rsidR="003435E6">
        <w:t>not well responded to</w:t>
      </w:r>
      <w:r w:rsidR="003435E6" w:rsidRPr="000C7B90">
        <w:t xml:space="preserve"> </w:t>
      </w:r>
      <w:r w:rsidR="002C5253" w:rsidRPr="000C7B90">
        <w:t>by most students.</w:t>
      </w:r>
    </w:p>
    <w:p w14:paraId="50EAC28B" w14:textId="77777777" w:rsidR="00B05E61" w:rsidRDefault="00B05E61" w:rsidP="0043122D">
      <w:pPr>
        <w:pStyle w:val="VCAAbody"/>
        <w:rPr>
          <w:lang w:val="en-AU"/>
        </w:rPr>
      </w:pPr>
      <w:r>
        <w:rPr>
          <w:lang w:val="en-AU"/>
        </w:rPr>
        <w:br w:type="page"/>
      </w:r>
    </w:p>
    <w:p w14:paraId="61E3872C" w14:textId="054205F2" w:rsidR="002C5253" w:rsidRPr="005F3A4C" w:rsidRDefault="002C5253" w:rsidP="002C5253">
      <w:pPr>
        <w:pStyle w:val="VCAAHeading1"/>
        <w:rPr>
          <w:lang w:val="en-AU"/>
        </w:rPr>
      </w:pPr>
      <w:r w:rsidRPr="00DF2E6B">
        <w:rPr>
          <w:lang w:val="en-AU"/>
        </w:rPr>
        <w:lastRenderedPageBreak/>
        <w:t>Matrices</w:t>
      </w:r>
    </w:p>
    <w:p w14:paraId="70C591A5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8</w:t>
      </w:r>
      <w:r w:rsidRPr="00DF2E6B">
        <w:rPr>
          <w:lang w:val="en-AU"/>
        </w:rPr>
        <w:t>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11771A" w14:paraId="7626342D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6716A5D" w14:textId="77777777" w:rsidR="002C5253" w:rsidRPr="0011771A" w:rsidRDefault="002C5253" w:rsidP="00D06F8C">
            <w:pPr>
              <w:pStyle w:val="VCAAtablecondensedheading"/>
            </w:pPr>
            <w:r w:rsidRPr="0011771A">
              <w:t>Marks</w:t>
            </w:r>
          </w:p>
        </w:tc>
        <w:tc>
          <w:tcPr>
            <w:tcW w:w="907" w:type="dxa"/>
          </w:tcPr>
          <w:p w14:paraId="280A62B4" w14:textId="77777777" w:rsidR="002C5253" w:rsidRPr="0011771A" w:rsidRDefault="002C5253" w:rsidP="00D06F8C">
            <w:pPr>
              <w:pStyle w:val="VCAAtablecondensedheading"/>
            </w:pPr>
            <w:r w:rsidRPr="0011771A">
              <w:t>0</w:t>
            </w:r>
          </w:p>
        </w:tc>
        <w:tc>
          <w:tcPr>
            <w:tcW w:w="907" w:type="dxa"/>
          </w:tcPr>
          <w:p w14:paraId="317962F7" w14:textId="77777777" w:rsidR="002C5253" w:rsidRPr="0011771A" w:rsidRDefault="002C5253" w:rsidP="00D06F8C">
            <w:pPr>
              <w:pStyle w:val="VCAAtablecondensedheading"/>
            </w:pPr>
            <w:r w:rsidRPr="0011771A">
              <w:t>1</w:t>
            </w:r>
          </w:p>
        </w:tc>
        <w:tc>
          <w:tcPr>
            <w:tcW w:w="1085" w:type="dxa"/>
          </w:tcPr>
          <w:p w14:paraId="18D673D3" w14:textId="77777777" w:rsidR="002C5253" w:rsidRPr="0011771A" w:rsidRDefault="002C5253" w:rsidP="00D06F8C">
            <w:pPr>
              <w:pStyle w:val="VCAAtablecondensedheading"/>
            </w:pPr>
            <w:r w:rsidRPr="0011771A">
              <w:t>Average</w:t>
            </w:r>
          </w:p>
        </w:tc>
      </w:tr>
      <w:tr w:rsidR="002C5253" w:rsidRPr="0011771A" w14:paraId="4A041DFC" w14:textId="77777777" w:rsidTr="00D06F8C">
        <w:trPr>
          <w:trHeight w:hRule="exact" w:val="397"/>
        </w:trPr>
        <w:tc>
          <w:tcPr>
            <w:tcW w:w="907" w:type="dxa"/>
          </w:tcPr>
          <w:p w14:paraId="32AC89FA" w14:textId="77777777" w:rsidR="002C5253" w:rsidRPr="0011771A" w:rsidRDefault="002C5253" w:rsidP="00D06F8C">
            <w:pPr>
              <w:pStyle w:val="VCAAtablecondensed"/>
            </w:pPr>
            <w:r w:rsidRPr="0011771A">
              <w:t>%</w:t>
            </w:r>
          </w:p>
        </w:tc>
        <w:tc>
          <w:tcPr>
            <w:tcW w:w="907" w:type="dxa"/>
          </w:tcPr>
          <w:p w14:paraId="2035F764" w14:textId="77777777" w:rsidR="002C5253" w:rsidRPr="0011771A" w:rsidRDefault="002C5253" w:rsidP="00D06F8C">
            <w:pPr>
              <w:pStyle w:val="VCAAtablecondensed"/>
            </w:pPr>
            <w:r w:rsidRPr="0011771A">
              <w:t>52</w:t>
            </w:r>
          </w:p>
        </w:tc>
        <w:tc>
          <w:tcPr>
            <w:tcW w:w="907" w:type="dxa"/>
          </w:tcPr>
          <w:p w14:paraId="51607A50" w14:textId="77777777" w:rsidR="002C5253" w:rsidRPr="0011771A" w:rsidRDefault="002C5253" w:rsidP="00D06F8C">
            <w:pPr>
              <w:pStyle w:val="VCAAtablecondensed"/>
            </w:pPr>
            <w:r w:rsidRPr="0011771A">
              <w:t>48</w:t>
            </w:r>
          </w:p>
        </w:tc>
        <w:tc>
          <w:tcPr>
            <w:tcW w:w="1085" w:type="dxa"/>
          </w:tcPr>
          <w:p w14:paraId="7D4137BC" w14:textId="77777777" w:rsidR="002C5253" w:rsidRPr="0011771A" w:rsidRDefault="002C5253" w:rsidP="00D06F8C">
            <w:pPr>
              <w:pStyle w:val="VCAAtablecondensed"/>
            </w:pPr>
            <w:r w:rsidRPr="0011771A">
              <w:t>0.5</w:t>
            </w:r>
          </w:p>
        </w:tc>
      </w:tr>
    </w:tbl>
    <w:p w14:paraId="1AFF1B99" w14:textId="44026B31" w:rsidR="002C5253" w:rsidRPr="00F32E77" w:rsidRDefault="0098310B" w:rsidP="002C5253">
      <w:pPr>
        <w:pStyle w:val="VCAAbody"/>
        <w:spacing w:after="240"/>
        <w:rPr>
          <w:color w:val="auto"/>
          <w:lang w:val="en-AU" w:eastAsia="en-AU"/>
        </w:rPr>
      </w:pPr>
      <w:r w:rsidRPr="00F32E77">
        <w:rPr>
          <w:i/>
          <w:iCs/>
          <w:noProof/>
          <w:color w:val="auto"/>
        </w:rPr>
        <w:t>n</w:t>
      </w:r>
      <w:r>
        <w:rPr>
          <w:bCs/>
          <w:vertAlign w:val="subscript"/>
        </w:rPr>
        <w:t>31</w:t>
      </w:r>
    </w:p>
    <w:p w14:paraId="47D28842" w14:textId="295433AF" w:rsidR="002C5253" w:rsidRPr="0011771A" w:rsidRDefault="002C5253" w:rsidP="002C5253">
      <w:pPr>
        <w:pStyle w:val="VCAAbody"/>
      </w:pPr>
      <w:r w:rsidRPr="0011771A">
        <w:t xml:space="preserve">Students often used a capital </w:t>
      </w:r>
      <w:r w:rsidRPr="00D10FB5">
        <w:rPr>
          <w:i/>
          <w:iCs/>
        </w:rPr>
        <w:t>N</w:t>
      </w:r>
      <w:r w:rsidRPr="0011771A">
        <w:t xml:space="preserve"> despite being explicitly directed towards the correct notation. Correct subscript order </w:t>
      </w:r>
      <w:r w:rsidR="003435E6">
        <w:t>proved challenging</w:t>
      </w:r>
      <w:r w:rsidRPr="0011771A">
        <w:t xml:space="preserve"> for some students.</w:t>
      </w:r>
    </w:p>
    <w:p w14:paraId="72C23759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8</w:t>
      </w:r>
      <w:r w:rsidRPr="00DF2E6B">
        <w:rPr>
          <w:lang w:val="en-AU"/>
        </w:rPr>
        <w:t>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11771A" w14:paraId="21659B9A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FD23656" w14:textId="77777777" w:rsidR="002C5253" w:rsidRPr="0011771A" w:rsidRDefault="002C5253" w:rsidP="00D06F8C">
            <w:pPr>
              <w:pStyle w:val="VCAAtablecondensedheading"/>
            </w:pPr>
            <w:r w:rsidRPr="0011771A">
              <w:t>Marks</w:t>
            </w:r>
          </w:p>
        </w:tc>
        <w:tc>
          <w:tcPr>
            <w:tcW w:w="907" w:type="dxa"/>
          </w:tcPr>
          <w:p w14:paraId="5E7B5563" w14:textId="77777777" w:rsidR="002C5253" w:rsidRPr="0011771A" w:rsidRDefault="002C5253" w:rsidP="00D06F8C">
            <w:pPr>
              <w:pStyle w:val="VCAAtablecondensedheading"/>
            </w:pPr>
            <w:r w:rsidRPr="0011771A">
              <w:t>0</w:t>
            </w:r>
          </w:p>
        </w:tc>
        <w:tc>
          <w:tcPr>
            <w:tcW w:w="907" w:type="dxa"/>
          </w:tcPr>
          <w:p w14:paraId="3C879021" w14:textId="77777777" w:rsidR="002C5253" w:rsidRPr="0011771A" w:rsidRDefault="002C5253" w:rsidP="00D06F8C">
            <w:pPr>
              <w:pStyle w:val="VCAAtablecondensedheading"/>
            </w:pPr>
            <w:r w:rsidRPr="0011771A">
              <w:t>1</w:t>
            </w:r>
          </w:p>
        </w:tc>
        <w:tc>
          <w:tcPr>
            <w:tcW w:w="1085" w:type="dxa"/>
          </w:tcPr>
          <w:p w14:paraId="37B121AC" w14:textId="77777777" w:rsidR="002C5253" w:rsidRPr="0011771A" w:rsidRDefault="002C5253" w:rsidP="00D06F8C">
            <w:pPr>
              <w:pStyle w:val="VCAAtablecondensedheading"/>
            </w:pPr>
            <w:r w:rsidRPr="0011771A">
              <w:t>Average</w:t>
            </w:r>
          </w:p>
        </w:tc>
      </w:tr>
      <w:tr w:rsidR="002C5253" w:rsidRPr="0011771A" w14:paraId="68318BFF" w14:textId="77777777" w:rsidTr="00D06F8C">
        <w:trPr>
          <w:trHeight w:hRule="exact" w:val="397"/>
        </w:trPr>
        <w:tc>
          <w:tcPr>
            <w:tcW w:w="907" w:type="dxa"/>
          </w:tcPr>
          <w:p w14:paraId="520F2DCC" w14:textId="77777777" w:rsidR="002C5253" w:rsidRPr="0011771A" w:rsidRDefault="002C5253" w:rsidP="00D06F8C">
            <w:pPr>
              <w:pStyle w:val="VCAAtablecondensed"/>
            </w:pPr>
            <w:r w:rsidRPr="0011771A">
              <w:t>%</w:t>
            </w:r>
          </w:p>
        </w:tc>
        <w:tc>
          <w:tcPr>
            <w:tcW w:w="907" w:type="dxa"/>
          </w:tcPr>
          <w:p w14:paraId="2B5CD68F" w14:textId="77777777" w:rsidR="002C5253" w:rsidRPr="0011771A" w:rsidRDefault="002C5253" w:rsidP="00D06F8C">
            <w:pPr>
              <w:pStyle w:val="VCAAtablecondensed"/>
            </w:pPr>
            <w:r w:rsidRPr="0011771A">
              <w:t>56</w:t>
            </w:r>
          </w:p>
        </w:tc>
        <w:tc>
          <w:tcPr>
            <w:tcW w:w="907" w:type="dxa"/>
          </w:tcPr>
          <w:p w14:paraId="239FF18F" w14:textId="77777777" w:rsidR="002C5253" w:rsidRPr="0011771A" w:rsidRDefault="002C5253" w:rsidP="00D06F8C">
            <w:pPr>
              <w:pStyle w:val="VCAAtablecondensed"/>
            </w:pPr>
            <w:r w:rsidRPr="0011771A">
              <w:t>44</w:t>
            </w:r>
          </w:p>
        </w:tc>
        <w:tc>
          <w:tcPr>
            <w:tcW w:w="1085" w:type="dxa"/>
          </w:tcPr>
          <w:p w14:paraId="4A02CAF9" w14:textId="77777777" w:rsidR="002C5253" w:rsidRPr="0011771A" w:rsidRDefault="002C5253" w:rsidP="00D06F8C">
            <w:pPr>
              <w:pStyle w:val="VCAAtablecondensed"/>
            </w:pPr>
            <w:r w:rsidRPr="0011771A">
              <w:t>0.4</w:t>
            </w:r>
          </w:p>
        </w:tc>
      </w:tr>
    </w:tbl>
    <w:p w14:paraId="4FD491CC" w14:textId="77777777" w:rsidR="002C5253" w:rsidRDefault="00161512" w:rsidP="002C5253">
      <w:pPr>
        <w:pStyle w:val="VCAAbody"/>
        <w:spacing w:line="240" w:lineRule="atLeast"/>
      </w:pPr>
      <w:r w:rsidRPr="00025957">
        <w:rPr>
          <w:noProof/>
          <w:position w:val="-4"/>
        </w:rPr>
        <w:object w:dxaOrig="180" w:dyaOrig="279" w14:anchorId="531B08DB">
          <v:shape id="_x0000_i1029" type="#_x0000_t75" alt="" style="width:9pt;height:15.5pt;mso-width-percent:0;mso-height-percent:0;mso-width-percent:0;mso-height-percent:0" o:ole="">
            <v:imagedata r:id="rId18" o:title=""/>
          </v:shape>
          <o:OLEObject Type="Embed" ProgID="Equation.DSMT4" ShapeID="_x0000_i1029" DrawAspect="Content" ObjectID="_1774795470" r:id="rId19"/>
        </w:object>
      </w:r>
      <w:bookmarkStart w:id="2" w:name="MTBlankEqn"/>
      <w:r w:rsidRPr="00324F8F">
        <w:rPr>
          <w:noProof/>
          <w:position w:val="-22"/>
        </w:rPr>
        <w:object w:dxaOrig="1340" w:dyaOrig="560" w14:anchorId="3F42F64D">
          <v:shape id="_x0000_i1030" type="#_x0000_t75" alt="" style="width:65.5pt;height:27pt;mso-width-percent:0;mso-height-percent:0;mso-width-percent:0;mso-height-percent:0" o:ole="">
            <v:imagedata r:id="rId20" o:title=""/>
          </v:shape>
          <o:OLEObject Type="Embed" ProgID="Equation.DSMT4" ShapeID="_x0000_i1030" DrawAspect="Content" ObjectID="_1774795471" r:id="rId21"/>
        </w:object>
      </w:r>
      <w:bookmarkEnd w:id="2"/>
    </w:p>
    <w:p w14:paraId="28EA28FC" w14:textId="7A72E158" w:rsidR="005D0207" w:rsidRDefault="0065386A" w:rsidP="002C5253">
      <w:pPr>
        <w:pStyle w:val="VCAAbody"/>
      </w:pPr>
      <w:r>
        <w:t xml:space="preserve">This </w:t>
      </w:r>
      <w:r w:rsidR="00461670">
        <w:t>question was not answered well</w:t>
      </w:r>
      <w:r w:rsidR="002C5253" w:rsidRPr="0011771A">
        <w:t xml:space="preserve">. A CAS calculator could be used to check if the calculation </w:t>
      </w:r>
      <w:r w:rsidR="008E2B8E">
        <w:t>wa</w:t>
      </w:r>
      <w:r w:rsidR="002C5253" w:rsidRPr="0011771A">
        <w:t>s correct.</w:t>
      </w:r>
    </w:p>
    <w:p w14:paraId="3A331846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8c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D3432A" w14:paraId="5C8C8907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5370F45" w14:textId="77777777" w:rsidR="002C5253" w:rsidRPr="00D3432A" w:rsidRDefault="002C5253" w:rsidP="00D06F8C">
            <w:pPr>
              <w:pStyle w:val="VCAAtablecondensedheading"/>
            </w:pPr>
            <w:r w:rsidRPr="00D3432A">
              <w:t>Marks</w:t>
            </w:r>
          </w:p>
        </w:tc>
        <w:tc>
          <w:tcPr>
            <w:tcW w:w="907" w:type="dxa"/>
          </w:tcPr>
          <w:p w14:paraId="3C519BBD" w14:textId="77777777" w:rsidR="002C5253" w:rsidRPr="00D3432A" w:rsidRDefault="002C5253" w:rsidP="00D06F8C">
            <w:pPr>
              <w:pStyle w:val="VCAAtablecondensedheading"/>
            </w:pPr>
            <w:r w:rsidRPr="00D3432A">
              <w:t>0</w:t>
            </w:r>
          </w:p>
        </w:tc>
        <w:tc>
          <w:tcPr>
            <w:tcW w:w="907" w:type="dxa"/>
          </w:tcPr>
          <w:p w14:paraId="21D07B0D" w14:textId="77777777" w:rsidR="002C5253" w:rsidRPr="00D3432A" w:rsidRDefault="002C5253" w:rsidP="00D06F8C">
            <w:pPr>
              <w:pStyle w:val="VCAAtablecondensedheading"/>
            </w:pPr>
            <w:r w:rsidRPr="00D3432A">
              <w:t>1</w:t>
            </w:r>
          </w:p>
        </w:tc>
        <w:tc>
          <w:tcPr>
            <w:tcW w:w="1085" w:type="dxa"/>
          </w:tcPr>
          <w:p w14:paraId="560D6FF2" w14:textId="77777777" w:rsidR="002C5253" w:rsidRPr="00D3432A" w:rsidRDefault="002C5253" w:rsidP="00D06F8C">
            <w:pPr>
              <w:pStyle w:val="VCAAtablecondensedheading"/>
            </w:pPr>
            <w:r w:rsidRPr="00D3432A">
              <w:t>Average</w:t>
            </w:r>
          </w:p>
        </w:tc>
      </w:tr>
      <w:tr w:rsidR="002C5253" w:rsidRPr="00D3432A" w14:paraId="73C8C15D" w14:textId="77777777" w:rsidTr="00D06F8C">
        <w:trPr>
          <w:trHeight w:hRule="exact" w:val="397"/>
        </w:trPr>
        <w:tc>
          <w:tcPr>
            <w:tcW w:w="907" w:type="dxa"/>
          </w:tcPr>
          <w:p w14:paraId="1671C3E3" w14:textId="77777777" w:rsidR="002C5253" w:rsidRPr="00D3432A" w:rsidRDefault="002C5253" w:rsidP="00D06F8C">
            <w:pPr>
              <w:pStyle w:val="VCAAtablecondensed"/>
            </w:pPr>
            <w:r w:rsidRPr="00D3432A">
              <w:t>%</w:t>
            </w:r>
          </w:p>
        </w:tc>
        <w:tc>
          <w:tcPr>
            <w:tcW w:w="907" w:type="dxa"/>
          </w:tcPr>
          <w:p w14:paraId="257495FC" w14:textId="77777777" w:rsidR="002C5253" w:rsidRPr="00D3432A" w:rsidRDefault="002C5253" w:rsidP="00D06F8C">
            <w:pPr>
              <w:pStyle w:val="VCAAtablecondensed"/>
            </w:pPr>
            <w:r w:rsidRPr="00D3432A">
              <w:t>66</w:t>
            </w:r>
          </w:p>
        </w:tc>
        <w:tc>
          <w:tcPr>
            <w:tcW w:w="907" w:type="dxa"/>
          </w:tcPr>
          <w:p w14:paraId="04AAB912" w14:textId="77777777" w:rsidR="002C5253" w:rsidRPr="00D3432A" w:rsidRDefault="002C5253" w:rsidP="00D06F8C">
            <w:pPr>
              <w:pStyle w:val="VCAAtablecondensed"/>
            </w:pPr>
            <w:r w:rsidRPr="00D3432A">
              <w:t>34</w:t>
            </w:r>
          </w:p>
        </w:tc>
        <w:tc>
          <w:tcPr>
            <w:tcW w:w="1085" w:type="dxa"/>
          </w:tcPr>
          <w:p w14:paraId="248A96D2" w14:textId="77777777" w:rsidR="002C5253" w:rsidRPr="00D3432A" w:rsidRDefault="002C5253" w:rsidP="00D06F8C">
            <w:pPr>
              <w:pStyle w:val="VCAAtablecondensed"/>
            </w:pPr>
            <w:r w:rsidRPr="00D3432A">
              <w:t>0.3</w:t>
            </w:r>
          </w:p>
        </w:tc>
      </w:tr>
    </w:tbl>
    <w:p w14:paraId="77AF0D22" w14:textId="77777777" w:rsidR="002C5253" w:rsidRDefault="00161512" w:rsidP="002C5253">
      <w:pPr>
        <w:pStyle w:val="VCAAbody"/>
        <w:spacing w:line="240" w:lineRule="atLeast"/>
      </w:pPr>
      <w:r w:rsidRPr="0087273B">
        <w:rPr>
          <w:noProof/>
          <w:position w:val="-54"/>
        </w:rPr>
        <w:object w:dxaOrig="2140" w:dyaOrig="1200" w14:anchorId="04B510AA">
          <v:shape id="_x0000_i1031" type="#_x0000_t75" alt="" style="width:107pt;height:60pt;mso-width-percent:0;mso-height-percent:0;mso-width-percent:0;mso-height-percent:0" o:ole="">
            <v:imagedata r:id="rId22" o:title=""/>
          </v:shape>
          <o:OLEObject Type="Embed" ProgID="Equation.DSMT4" ShapeID="_x0000_i1031" DrawAspect="Content" ObjectID="_1774795472" r:id="rId23"/>
        </w:object>
      </w:r>
    </w:p>
    <w:p w14:paraId="1197D767" w14:textId="45DFFC97" w:rsidR="002C5253" w:rsidRPr="00D3432A" w:rsidRDefault="00C53C9D" w:rsidP="002C5253">
      <w:pPr>
        <w:pStyle w:val="VCAAbody"/>
      </w:pPr>
      <w:r>
        <w:t>This</w:t>
      </w:r>
      <w:r w:rsidR="00CE1187">
        <w:t xml:space="preserve"> question was not answered well. </w:t>
      </w:r>
      <w:r w:rsidR="002C5253" w:rsidRPr="00D3432A">
        <w:t>A row or column matrix was frequently seen.</w:t>
      </w:r>
    </w:p>
    <w:p w14:paraId="092F3C40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9</w:t>
      </w:r>
      <w:r w:rsidRPr="00DF2E6B">
        <w:rPr>
          <w:lang w:val="en-AU"/>
        </w:rPr>
        <w:t>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D3432A" w14:paraId="7BAF17F4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4270EB5" w14:textId="77777777" w:rsidR="002C5253" w:rsidRPr="00D3432A" w:rsidRDefault="002C5253" w:rsidP="00D06F8C">
            <w:pPr>
              <w:pStyle w:val="VCAAtablecondensedheading"/>
            </w:pPr>
            <w:r w:rsidRPr="00D3432A">
              <w:t>Marks</w:t>
            </w:r>
          </w:p>
        </w:tc>
        <w:tc>
          <w:tcPr>
            <w:tcW w:w="907" w:type="dxa"/>
          </w:tcPr>
          <w:p w14:paraId="196C1D15" w14:textId="77777777" w:rsidR="002C5253" w:rsidRPr="00D3432A" w:rsidRDefault="002C5253" w:rsidP="00D06F8C">
            <w:pPr>
              <w:pStyle w:val="VCAAtablecondensedheading"/>
            </w:pPr>
            <w:r w:rsidRPr="00D3432A">
              <w:t>0</w:t>
            </w:r>
          </w:p>
        </w:tc>
        <w:tc>
          <w:tcPr>
            <w:tcW w:w="907" w:type="dxa"/>
          </w:tcPr>
          <w:p w14:paraId="63A474AF" w14:textId="77777777" w:rsidR="002C5253" w:rsidRPr="00D3432A" w:rsidRDefault="002C5253" w:rsidP="00D06F8C">
            <w:pPr>
              <w:pStyle w:val="VCAAtablecondensedheading"/>
            </w:pPr>
            <w:r w:rsidRPr="00D3432A">
              <w:t>1</w:t>
            </w:r>
          </w:p>
        </w:tc>
        <w:tc>
          <w:tcPr>
            <w:tcW w:w="1085" w:type="dxa"/>
          </w:tcPr>
          <w:p w14:paraId="371D5769" w14:textId="77777777" w:rsidR="002C5253" w:rsidRPr="00D3432A" w:rsidRDefault="002C5253" w:rsidP="00D06F8C">
            <w:pPr>
              <w:pStyle w:val="VCAAtablecondensedheading"/>
            </w:pPr>
            <w:r w:rsidRPr="00D3432A">
              <w:t>Average</w:t>
            </w:r>
          </w:p>
        </w:tc>
      </w:tr>
      <w:tr w:rsidR="002C5253" w:rsidRPr="00D3432A" w14:paraId="5862138D" w14:textId="77777777" w:rsidTr="00D06F8C">
        <w:trPr>
          <w:trHeight w:hRule="exact" w:val="397"/>
        </w:trPr>
        <w:tc>
          <w:tcPr>
            <w:tcW w:w="907" w:type="dxa"/>
          </w:tcPr>
          <w:p w14:paraId="0736F06B" w14:textId="77777777" w:rsidR="002C5253" w:rsidRPr="00D3432A" w:rsidRDefault="002C5253" w:rsidP="00D06F8C">
            <w:pPr>
              <w:pStyle w:val="VCAAtablecondensed"/>
            </w:pPr>
            <w:r w:rsidRPr="00D3432A">
              <w:t>%</w:t>
            </w:r>
          </w:p>
        </w:tc>
        <w:tc>
          <w:tcPr>
            <w:tcW w:w="907" w:type="dxa"/>
          </w:tcPr>
          <w:p w14:paraId="61B1E740" w14:textId="77777777" w:rsidR="002C5253" w:rsidRPr="00D3432A" w:rsidRDefault="002C5253" w:rsidP="00D06F8C">
            <w:pPr>
              <w:pStyle w:val="VCAAtablecondensed"/>
            </w:pPr>
            <w:r w:rsidRPr="00D3432A">
              <w:t>75</w:t>
            </w:r>
          </w:p>
        </w:tc>
        <w:tc>
          <w:tcPr>
            <w:tcW w:w="907" w:type="dxa"/>
          </w:tcPr>
          <w:p w14:paraId="01016CCD" w14:textId="77777777" w:rsidR="002C5253" w:rsidRPr="00D3432A" w:rsidRDefault="002C5253" w:rsidP="00D06F8C">
            <w:pPr>
              <w:pStyle w:val="VCAAtablecondensed"/>
            </w:pPr>
            <w:r w:rsidRPr="00D3432A">
              <w:t>25</w:t>
            </w:r>
          </w:p>
        </w:tc>
        <w:tc>
          <w:tcPr>
            <w:tcW w:w="1085" w:type="dxa"/>
          </w:tcPr>
          <w:p w14:paraId="2EB7B330" w14:textId="77777777" w:rsidR="002C5253" w:rsidRPr="00D3432A" w:rsidRDefault="002C5253" w:rsidP="00D06F8C">
            <w:pPr>
              <w:pStyle w:val="VCAAtablecondensed"/>
            </w:pPr>
            <w:r w:rsidRPr="00D3432A">
              <w:t>0.3</w:t>
            </w:r>
          </w:p>
        </w:tc>
      </w:tr>
    </w:tbl>
    <w:p w14:paraId="4594E8C5" w14:textId="0966AE57" w:rsidR="002C5253" w:rsidRDefault="00161512" w:rsidP="002C5253">
      <w:pPr>
        <w:pStyle w:val="VCAAbody"/>
        <w:spacing w:line="240" w:lineRule="atLeast"/>
        <w:rPr>
          <w:rFonts w:ascii="Times New Roman" w:eastAsia="Arial" w:hAnsi="Times New Roman" w:cs="Times New Roman"/>
          <w:noProof/>
        </w:rPr>
      </w:pPr>
      <w:r w:rsidRPr="007F4349">
        <w:rPr>
          <w:rFonts w:ascii="Times New Roman" w:eastAsia="Arial" w:hAnsi="Times New Roman" w:cs="Times New Roman"/>
          <w:noProof/>
          <w:position w:val="-30"/>
        </w:rPr>
        <w:object w:dxaOrig="740" w:dyaOrig="720" w14:anchorId="7FB7EED4">
          <v:shape id="_x0000_i1032" type="#_x0000_t75" alt="" style="width:38.5pt;height:36pt;mso-width-percent:0;mso-height-percent:0;mso-width-percent:0;mso-height-percent:0" o:ole="">
            <v:imagedata r:id="rId24" o:title=""/>
          </v:shape>
          <o:OLEObject Type="Embed" ProgID="Equation.DSMT4" ShapeID="_x0000_i1032" DrawAspect="Content" ObjectID="_1774795473" r:id="rId25"/>
        </w:object>
      </w:r>
      <w:r w:rsidR="002C5253" w:rsidRPr="007F4349">
        <w:rPr>
          <w:rFonts w:eastAsia="Arial"/>
          <w:i/>
          <w:iCs/>
          <w:noProof/>
        </w:rPr>
        <w:t>R</w:t>
      </w:r>
      <w:r w:rsidR="00844153" w:rsidRPr="0043122D">
        <w:rPr>
          <w:rFonts w:ascii="Times New Roman" w:eastAsia="Arial" w:hAnsi="Times New Roman" w:cs="Times New Roman"/>
          <w:noProof/>
          <w:position w:val="-12"/>
        </w:rPr>
        <w:object w:dxaOrig="3980" w:dyaOrig="360" w14:anchorId="1E519B46">
          <v:shape id="_x0000_i1033" type="#_x0000_t75" alt="" style="width:199pt;height:19pt" o:ole="">
            <v:imagedata r:id="rId26" o:title=""/>
          </v:shape>
          <o:OLEObject Type="Embed" ProgID="Equation.DSMT4" ShapeID="_x0000_i1033" DrawAspect="Content" ObjectID="_1774795474" r:id="rId27"/>
        </w:object>
      </w:r>
    </w:p>
    <w:p w14:paraId="7CB295F2" w14:textId="1E4F7780" w:rsidR="002C5253" w:rsidRPr="00D3432A" w:rsidRDefault="00351D0D" w:rsidP="002C5253">
      <w:pPr>
        <w:pStyle w:val="VCAAbody"/>
      </w:pPr>
      <w:r>
        <w:t>Many s</w:t>
      </w:r>
      <w:r w:rsidR="002C5253" w:rsidRPr="00D3432A">
        <w:t xml:space="preserve">tudents </w:t>
      </w:r>
      <w:r w:rsidR="003435E6">
        <w:t>demonstrated</w:t>
      </w:r>
      <w:r w:rsidR="002C5253" w:rsidRPr="00D3432A">
        <w:t xml:space="preserve"> difficulty in determining the correct scalar multiple.</w:t>
      </w:r>
    </w:p>
    <w:p w14:paraId="6750E3D9" w14:textId="77777777" w:rsidR="00B05E61" w:rsidRDefault="00B05E61" w:rsidP="00016BF7">
      <w:pPr>
        <w:pStyle w:val="VCAAbody"/>
        <w:rPr>
          <w:lang w:val="en-AU"/>
        </w:rPr>
        <w:pPrChange w:id="3" w:author="Author">
          <w:pPr/>
        </w:pPrChange>
      </w:pPr>
      <w:r>
        <w:rPr>
          <w:lang w:val="en-AU"/>
        </w:rPr>
        <w:br w:type="page"/>
      </w:r>
    </w:p>
    <w:p w14:paraId="6A2F5095" w14:textId="50EE76D0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lastRenderedPageBreak/>
        <w:t xml:space="preserve">Question </w:t>
      </w:r>
      <w:r>
        <w:rPr>
          <w:lang w:val="en-AU"/>
        </w:rPr>
        <w:t>9b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62236D" w14:paraId="5B0FD4C8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4336515" w14:textId="77777777" w:rsidR="002C5253" w:rsidRPr="0062236D" w:rsidRDefault="002C5253" w:rsidP="00D06F8C">
            <w:pPr>
              <w:pStyle w:val="VCAAtablecondensedheading"/>
            </w:pPr>
            <w:r w:rsidRPr="0062236D">
              <w:t>Marks</w:t>
            </w:r>
          </w:p>
        </w:tc>
        <w:tc>
          <w:tcPr>
            <w:tcW w:w="907" w:type="dxa"/>
          </w:tcPr>
          <w:p w14:paraId="32B9A142" w14:textId="77777777" w:rsidR="002C5253" w:rsidRPr="0062236D" w:rsidRDefault="002C5253" w:rsidP="00D06F8C">
            <w:pPr>
              <w:pStyle w:val="VCAAtablecondensedheading"/>
            </w:pPr>
            <w:r w:rsidRPr="0062236D">
              <w:t>0</w:t>
            </w:r>
          </w:p>
        </w:tc>
        <w:tc>
          <w:tcPr>
            <w:tcW w:w="907" w:type="dxa"/>
          </w:tcPr>
          <w:p w14:paraId="166C3786" w14:textId="77777777" w:rsidR="002C5253" w:rsidRPr="0062236D" w:rsidRDefault="002C5253" w:rsidP="00D06F8C">
            <w:pPr>
              <w:pStyle w:val="VCAAtablecondensedheading"/>
            </w:pPr>
            <w:r w:rsidRPr="0062236D">
              <w:t>1</w:t>
            </w:r>
          </w:p>
        </w:tc>
        <w:tc>
          <w:tcPr>
            <w:tcW w:w="1085" w:type="dxa"/>
          </w:tcPr>
          <w:p w14:paraId="509ABB4A" w14:textId="77777777" w:rsidR="002C5253" w:rsidRPr="0062236D" w:rsidRDefault="002C5253" w:rsidP="00D06F8C">
            <w:pPr>
              <w:pStyle w:val="VCAAtablecondensedheading"/>
            </w:pPr>
            <w:r w:rsidRPr="0062236D">
              <w:t>Average</w:t>
            </w:r>
          </w:p>
        </w:tc>
      </w:tr>
      <w:tr w:rsidR="002C5253" w:rsidRPr="0062236D" w14:paraId="11C5C6F0" w14:textId="77777777" w:rsidTr="00D06F8C">
        <w:trPr>
          <w:trHeight w:hRule="exact" w:val="397"/>
        </w:trPr>
        <w:tc>
          <w:tcPr>
            <w:tcW w:w="907" w:type="dxa"/>
          </w:tcPr>
          <w:p w14:paraId="0962E0C4" w14:textId="77777777" w:rsidR="002C5253" w:rsidRPr="0062236D" w:rsidRDefault="002C5253" w:rsidP="00D06F8C">
            <w:pPr>
              <w:pStyle w:val="VCAAtablecondensed"/>
            </w:pPr>
            <w:r w:rsidRPr="0062236D">
              <w:t>%</w:t>
            </w:r>
          </w:p>
        </w:tc>
        <w:tc>
          <w:tcPr>
            <w:tcW w:w="907" w:type="dxa"/>
          </w:tcPr>
          <w:p w14:paraId="31556618" w14:textId="77777777" w:rsidR="002C5253" w:rsidRPr="0062236D" w:rsidRDefault="002C5253" w:rsidP="00D06F8C">
            <w:pPr>
              <w:pStyle w:val="VCAAtablecondensed"/>
            </w:pPr>
            <w:r w:rsidRPr="0062236D">
              <w:t>53</w:t>
            </w:r>
          </w:p>
        </w:tc>
        <w:tc>
          <w:tcPr>
            <w:tcW w:w="907" w:type="dxa"/>
          </w:tcPr>
          <w:p w14:paraId="343A649C" w14:textId="77777777" w:rsidR="002C5253" w:rsidRPr="0062236D" w:rsidRDefault="002C5253" w:rsidP="00D06F8C">
            <w:pPr>
              <w:pStyle w:val="VCAAtablecondensed"/>
            </w:pPr>
            <w:r w:rsidRPr="0062236D">
              <w:t>47</w:t>
            </w:r>
          </w:p>
        </w:tc>
        <w:tc>
          <w:tcPr>
            <w:tcW w:w="1085" w:type="dxa"/>
          </w:tcPr>
          <w:p w14:paraId="3F328FDC" w14:textId="77777777" w:rsidR="002C5253" w:rsidRPr="0062236D" w:rsidRDefault="002C5253" w:rsidP="00D06F8C">
            <w:pPr>
              <w:pStyle w:val="VCAAtablecondensed"/>
            </w:pPr>
            <w:r w:rsidRPr="0062236D">
              <w:t>0.5</w:t>
            </w:r>
          </w:p>
        </w:tc>
      </w:tr>
    </w:tbl>
    <w:p w14:paraId="6B6D9AC2" w14:textId="77777777" w:rsidR="002C5253" w:rsidRPr="0062236D" w:rsidRDefault="002C5253" w:rsidP="002C5253">
      <w:pPr>
        <w:pStyle w:val="VCAAbody"/>
      </w:pPr>
      <w:r w:rsidRPr="0062236D">
        <w:t>1.25</w:t>
      </w:r>
    </w:p>
    <w:p w14:paraId="66D6FFCE" w14:textId="5832480B" w:rsidR="002C5253" w:rsidRPr="0062236D" w:rsidRDefault="002C5253" w:rsidP="002C5253">
      <w:pPr>
        <w:pStyle w:val="VCAAbody"/>
      </w:pPr>
      <w:r w:rsidRPr="0062236D">
        <w:t xml:space="preserve">Many </w:t>
      </w:r>
      <w:r w:rsidR="00C13119">
        <w:t xml:space="preserve">students </w:t>
      </w:r>
      <w:r w:rsidRPr="0062236D">
        <w:t xml:space="preserve">gave </w:t>
      </w:r>
      <w:r w:rsidR="00EB05CA">
        <w:t xml:space="preserve">an answer of </w:t>
      </w:r>
      <w:r w:rsidRPr="0062236D">
        <w:t>0.25</w:t>
      </w:r>
      <w:r w:rsidR="00EB05CA">
        <w:t>.</w:t>
      </w:r>
    </w:p>
    <w:p w14:paraId="61208170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9c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62236D" w14:paraId="518D9903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7128C57" w14:textId="77777777" w:rsidR="002C5253" w:rsidRPr="0062236D" w:rsidRDefault="002C5253" w:rsidP="00D06F8C">
            <w:pPr>
              <w:pStyle w:val="VCAAtablecondensedheading"/>
            </w:pPr>
            <w:r w:rsidRPr="0062236D">
              <w:t>Marks</w:t>
            </w:r>
          </w:p>
        </w:tc>
        <w:tc>
          <w:tcPr>
            <w:tcW w:w="907" w:type="dxa"/>
          </w:tcPr>
          <w:p w14:paraId="5D9EB999" w14:textId="77777777" w:rsidR="002C5253" w:rsidRPr="0062236D" w:rsidRDefault="002C5253" w:rsidP="00D06F8C">
            <w:pPr>
              <w:pStyle w:val="VCAAtablecondensedheading"/>
            </w:pPr>
            <w:r w:rsidRPr="0062236D">
              <w:t>0</w:t>
            </w:r>
          </w:p>
        </w:tc>
        <w:tc>
          <w:tcPr>
            <w:tcW w:w="907" w:type="dxa"/>
          </w:tcPr>
          <w:p w14:paraId="2D43142D" w14:textId="77777777" w:rsidR="002C5253" w:rsidRPr="0062236D" w:rsidRDefault="002C5253" w:rsidP="00D06F8C">
            <w:pPr>
              <w:pStyle w:val="VCAAtablecondensedheading"/>
            </w:pPr>
            <w:r w:rsidRPr="0062236D">
              <w:t>1</w:t>
            </w:r>
          </w:p>
        </w:tc>
        <w:tc>
          <w:tcPr>
            <w:tcW w:w="1085" w:type="dxa"/>
          </w:tcPr>
          <w:p w14:paraId="0169C3EA" w14:textId="77777777" w:rsidR="002C5253" w:rsidRPr="0062236D" w:rsidRDefault="002C5253" w:rsidP="00D06F8C">
            <w:pPr>
              <w:pStyle w:val="VCAAtablecondensedheading"/>
            </w:pPr>
            <w:r w:rsidRPr="0062236D">
              <w:t>Average</w:t>
            </w:r>
          </w:p>
        </w:tc>
      </w:tr>
      <w:tr w:rsidR="002C5253" w:rsidRPr="0062236D" w14:paraId="295945EA" w14:textId="77777777" w:rsidTr="00D06F8C">
        <w:trPr>
          <w:trHeight w:hRule="exact" w:val="397"/>
        </w:trPr>
        <w:tc>
          <w:tcPr>
            <w:tcW w:w="907" w:type="dxa"/>
          </w:tcPr>
          <w:p w14:paraId="4033D9FD" w14:textId="77777777" w:rsidR="002C5253" w:rsidRPr="0062236D" w:rsidRDefault="002C5253" w:rsidP="00D06F8C">
            <w:pPr>
              <w:pStyle w:val="VCAAtablecondensed"/>
            </w:pPr>
            <w:r w:rsidRPr="0062236D">
              <w:t>%</w:t>
            </w:r>
          </w:p>
        </w:tc>
        <w:tc>
          <w:tcPr>
            <w:tcW w:w="907" w:type="dxa"/>
          </w:tcPr>
          <w:p w14:paraId="203E924F" w14:textId="77777777" w:rsidR="002C5253" w:rsidRPr="0062236D" w:rsidRDefault="002C5253" w:rsidP="00D06F8C">
            <w:pPr>
              <w:pStyle w:val="VCAAtablecondensed"/>
            </w:pPr>
            <w:r w:rsidRPr="0062236D">
              <w:t>32</w:t>
            </w:r>
          </w:p>
        </w:tc>
        <w:tc>
          <w:tcPr>
            <w:tcW w:w="907" w:type="dxa"/>
          </w:tcPr>
          <w:p w14:paraId="1B7F9A8C" w14:textId="77777777" w:rsidR="002C5253" w:rsidRPr="0062236D" w:rsidRDefault="002C5253" w:rsidP="00D06F8C">
            <w:pPr>
              <w:pStyle w:val="VCAAtablecondensed"/>
            </w:pPr>
            <w:r w:rsidRPr="0062236D">
              <w:t>68</w:t>
            </w:r>
          </w:p>
        </w:tc>
        <w:tc>
          <w:tcPr>
            <w:tcW w:w="1085" w:type="dxa"/>
          </w:tcPr>
          <w:p w14:paraId="0958A908" w14:textId="77777777" w:rsidR="002C5253" w:rsidRPr="0062236D" w:rsidRDefault="002C5253" w:rsidP="00D06F8C">
            <w:pPr>
              <w:pStyle w:val="VCAAtablecondensed"/>
            </w:pPr>
            <w:r w:rsidRPr="0062236D">
              <w:t>0.7</w:t>
            </w:r>
          </w:p>
        </w:tc>
      </w:tr>
    </w:tbl>
    <w:p w14:paraId="60DBE9B6" w14:textId="77777777" w:rsidR="002C5253" w:rsidRPr="0062236D" w:rsidRDefault="002C5253" w:rsidP="002C5253">
      <w:pPr>
        <w:pStyle w:val="VCAAbody"/>
        <w:rPr>
          <w:i/>
          <w:iCs/>
        </w:rPr>
      </w:pPr>
      <w:r w:rsidRPr="0062236D">
        <w:rPr>
          <w:i/>
          <w:iCs/>
        </w:rPr>
        <w:t>I – H – E – G – F</w:t>
      </w:r>
    </w:p>
    <w:p w14:paraId="6FA1E4CC" w14:textId="6DD4188B" w:rsidR="002A740F" w:rsidRDefault="00111995" w:rsidP="002C5253">
      <w:pPr>
        <w:pStyle w:val="VCAAbody"/>
      </w:pPr>
      <w:r>
        <w:t xml:space="preserve">This </w:t>
      </w:r>
      <w:r w:rsidR="00EB05CA">
        <w:t xml:space="preserve">question </w:t>
      </w:r>
      <w:r>
        <w:t>was</w:t>
      </w:r>
      <w:r w:rsidR="002C5253" w:rsidRPr="0062236D">
        <w:t xml:space="preserve"> well done</w:t>
      </w:r>
      <w:r>
        <w:t>.</w:t>
      </w:r>
    </w:p>
    <w:p w14:paraId="30D365B7" w14:textId="77777777" w:rsidR="002C5253" w:rsidRPr="007F3CD7" w:rsidRDefault="002C5253" w:rsidP="002C5253">
      <w:pPr>
        <w:pStyle w:val="VCAAHeading3"/>
      </w:pPr>
      <w:r w:rsidRPr="007F3CD7">
        <w:t>Question 9d.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7F3CD7" w14:paraId="6E032D2F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8F1DDD8" w14:textId="77777777" w:rsidR="002C5253" w:rsidRPr="007F3CD7" w:rsidRDefault="002C5253" w:rsidP="00D06F8C">
            <w:pPr>
              <w:pStyle w:val="VCAAtablecondensedheading"/>
            </w:pPr>
            <w:r w:rsidRPr="007F3CD7">
              <w:t>Marks</w:t>
            </w:r>
          </w:p>
        </w:tc>
        <w:tc>
          <w:tcPr>
            <w:tcW w:w="907" w:type="dxa"/>
          </w:tcPr>
          <w:p w14:paraId="31D8826F" w14:textId="77777777" w:rsidR="002C5253" w:rsidRPr="007F3CD7" w:rsidRDefault="002C5253" w:rsidP="00D06F8C">
            <w:pPr>
              <w:pStyle w:val="VCAAtablecondensedheading"/>
            </w:pPr>
            <w:r w:rsidRPr="007F3CD7">
              <w:t>0</w:t>
            </w:r>
          </w:p>
        </w:tc>
        <w:tc>
          <w:tcPr>
            <w:tcW w:w="907" w:type="dxa"/>
          </w:tcPr>
          <w:p w14:paraId="5A10A36E" w14:textId="77777777" w:rsidR="002C5253" w:rsidRPr="007F3CD7" w:rsidRDefault="002C5253" w:rsidP="00D06F8C">
            <w:pPr>
              <w:pStyle w:val="VCAAtablecondensedheading"/>
            </w:pPr>
            <w:r w:rsidRPr="007F3CD7">
              <w:t>1</w:t>
            </w:r>
          </w:p>
        </w:tc>
        <w:tc>
          <w:tcPr>
            <w:tcW w:w="1085" w:type="dxa"/>
          </w:tcPr>
          <w:p w14:paraId="4B5A9B43" w14:textId="77777777" w:rsidR="002C5253" w:rsidRPr="007F3CD7" w:rsidRDefault="002C5253" w:rsidP="00D06F8C">
            <w:pPr>
              <w:pStyle w:val="VCAAtablecondensedheading"/>
            </w:pPr>
            <w:r w:rsidRPr="007F3CD7">
              <w:t>Average</w:t>
            </w:r>
          </w:p>
        </w:tc>
      </w:tr>
      <w:tr w:rsidR="002C5253" w:rsidRPr="007F3CD7" w14:paraId="6DCFD67A" w14:textId="77777777" w:rsidTr="00D06F8C">
        <w:trPr>
          <w:trHeight w:hRule="exact" w:val="397"/>
        </w:trPr>
        <w:tc>
          <w:tcPr>
            <w:tcW w:w="907" w:type="dxa"/>
          </w:tcPr>
          <w:p w14:paraId="0AE947BC" w14:textId="77777777" w:rsidR="002C5253" w:rsidRPr="007F3CD7" w:rsidRDefault="002C5253" w:rsidP="00D06F8C">
            <w:pPr>
              <w:pStyle w:val="VCAAtablecondensed"/>
            </w:pPr>
            <w:r w:rsidRPr="007F3CD7">
              <w:t>%</w:t>
            </w:r>
          </w:p>
        </w:tc>
        <w:tc>
          <w:tcPr>
            <w:tcW w:w="907" w:type="dxa"/>
          </w:tcPr>
          <w:p w14:paraId="32719AE4" w14:textId="77777777" w:rsidR="002C5253" w:rsidRPr="007F3CD7" w:rsidRDefault="002C5253" w:rsidP="00D06F8C">
            <w:pPr>
              <w:pStyle w:val="VCAAtablecondensed"/>
            </w:pPr>
            <w:r w:rsidRPr="007F3CD7">
              <w:t>0</w:t>
            </w:r>
          </w:p>
        </w:tc>
        <w:tc>
          <w:tcPr>
            <w:tcW w:w="907" w:type="dxa"/>
          </w:tcPr>
          <w:p w14:paraId="4B4FDB05" w14:textId="77777777" w:rsidR="002C5253" w:rsidRPr="007F3CD7" w:rsidRDefault="002C5253" w:rsidP="00D06F8C">
            <w:pPr>
              <w:pStyle w:val="VCAAtablecondensed"/>
            </w:pPr>
            <w:r w:rsidRPr="007F3CD7">
              <w:t>100</w:t>
            </w:r>
          </w:p>
        </w:tc>
        <w:tc>
          <w:tcPr>
            <w:tcW w:w="1085" w:type="dxa"/>
          </w:tcPr>
          <w:p w14:paraId="51921F83" w14:textId="77777777" w:rsidR="002C5253" w:rsidRPr="007F3CD7" w:rsidRDefault="002C5253" w:rsidP="00D06F8C">
            <w:pPr>
              <w:pStyle w:val="VCAAtablecondensed"/>
            </w:pPr>
            <w:r w:rsidRPr="007F3CD7">
              <w:t>1.0</w:t>
            </w:r>
          </w:p>
        </w:tc>
      </w:tr>
    </w:tbl>
    <w:p w14:paraId="1167F766" w14:textId="565588C5" w:rsidR="005D0207" w:rsidRDefault="003A4B4F" w:rsidP="005D0207">
      <w:pPr>
        <w:pStyle w:val="VCAAbody"/>
      </w:pPr>
      <w:r>
        <w:t>Following the identification of an error in the question stimuli, this question was invalidated.</w:t>
      </w:r>
    </w:p>
    <w:p w14:paraId="6DE50E37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10a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1E2C8B" w14:paraId="3A6B35CD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75F54B6" w14:textId="77777777" w:rsidR="002C5253" w:rsidRPr="001E2C8B" w:rsidRDefault="002C5253" w:rsidP="00D06F8C">
            <w:pPr>
              <w:pStyle w:val="VCAAtablecondensedheading"/>
            </w:pPr>
            <w:r w:rsidRPr="001E2C8B">
              <w:t>Marks</w:t>
            </w:r>
          </w:p>
        </w:tc>
        <w:tc>
          <w:tcPr>
            <w:tcW w:w="907" w:type="dxa"/>
          </w:tcPr>
          <w:p w14:paraId="6F417FFD" w14:textId="77777777" w:rsidR="002C5253" w:rsidRPr="001E2C8B" w:rsidRDefault="002C5253" w:rsidP="00D06F8C">
            <w:pPr>
              <w:pStyle w:val="VCAAtablecondensedheading"/>
            </w:pPr>
            <w:r w:rsidRPr="001E2C8B">
              <w:t>0</w:t>
            </w:r>
          </w:p>
        </w:tc>
        <w:tc>
          <w:tcPr>
            <w:tcW w:w="907" w:type="dxa"/>
          </w:tcPr>
          <w:p w14:paraId="3ED7FDC1" w14:textId="77777777" w:rsidR="002C5253" w:rsidRPr="001E2C8B" w:rsidRDefault="002C5253" w:rsidP="00D06F8C">
            <w:pPr>
              <w:pStyle w:val="VCAAtablecondensedheading"/>
            </w:pPr>
            <w:r w:rsidRPr="001E2C8B">
              <w:t>1</w:t>
            </w:r>
          </w:p>
        </w:tc>
        <w:tc>
          <w:tcPr>
            <w:tcW w:w="1085" w:type="dxa"/>
          </w:tcPr>
          <w:p w14:paraId="7F2E9DDD" w14:textId="77777777" w:rsidR="002C5253" w:rsidRPr="001E2C8B" w:rsidRDefault="002C5253" w:rsidP="00D06F8C">
            <w:pPr>
              <w:pStyle w:val="VCAAtablecondensedheading"/>
            </w:pPr>
            <w:r w:rsidRPr="001E2C8B">
              <w:t>Average</w:t>
            </w:r>
          </w:p>
        </w:tc>
      </w:tr>
      <w:tr w:rsidR="002C5253" w:rsidRPr="001E2C8B" w14:paraId="4915C98A" w14:textId="77777777" w:rsidTr="00D06F8C">
        <w:trPr>
          <w:trHeight w:hRule="exact" w:val="397"/>
        </w:trPr>
        <w:tc>
          <w:tcPr>
            <w:tcW w:w="907" w:type="dxa"/>
          </w:tcPr>
          <w:p w14:paraId="3DFBBF88" w14:textId="77777777" w:rsidR="002C5253" w:rsidRPr="001E2C8B" w:rsidRDefault="002C5253" w:rsidP="00D06F8C">
            <w:pPr>
              <w:pStyle w:val="VCAAtablecondensed"/>
            </w:pPr>
            <w:r w:rsidRPr="001E2C8B">
              <w:t>%</w:t>
            </w:r>
          </w:p>
        </w:tc>
        <w:tc>
          <w:tcPr>
            <w:tcW w:w="907" w:type="dxa"/>
          </w:tcPr>
          <w:p w14:paraId="7DEF97DF" w14:textId="77777777" w:rsidR="002C5253" w:rsidRPr="001E2C8B" w:rsidRDefault="002C5253" w:rsidP="00D06F8C">
            <w:pPr>
              <w:pStyle w:val="VCAAtablecondensed"/>
            </w:pPr>
            <w:r w:rsidRPr="001E2C8B">
              <w:t>26</w:t>
            </w:r>
          </w:p>
        </w:tc>
        <w:tc>
          <w:tcPr>
            <w:tcW w:w="907" w:type="dxa"/>
          </w:tcPr>
          <w:p w14:paraId="6BA2538D" w14:textId="77777777" w:rsidR="002C5253" w:rsidRPr="001E2C8B" w:rsidRDefault="002C5253" w:rsidP="00D06F8C">
            <w:pPr>
              <w:pStyle w:val="VCAAtablecondensed"/>
            </w:pPr>
            <w:r w:rsidRPr="001E2C8B">
              <w:t>74</w:t>
            </w:r>
          </w:p>
        </w:tc>
        <w:tc>
          <w:tcPr>
            <w:tcW w:w="1085" w:type="dxa"/>
          </w:tcPr>
          <w:p w14:paraId="4D6C26B5" w14:textId="77777777" w:rsidR="002C5253" w:rsidRPr="001E2C8B" w:rsidRDefault="002C5253" w:rsidP="00D06F8C">
            <w:pPr>
              <w:pStyle w:val="VCAAtablecondensed"/>
            </w:pPr>
            <w:r w:rsidRPr="001E2C8B">
              <w:t>0.7</w:t>
            </w:r>
          </w:p>
        </w:tc>
      </w:tr>
    </w:tbl>
    <w:p w14:paraId="63E1A087" w14:textId="77777777" w:rsidR="002C5253" w:rsidRDefault="002C5253" w:rsidP="002C5253">
      <w:pPr>
        <w:pStyle w:val="VCAAbody"/>
        <w:spacing w:after="240"/>
        <w:rPr>
          <w:bCs/>
          <w:i/>
          <w:noProof/>
        </w:rPr>
      </w:pPr>
      <w:r>
        <w:rPr>
          <w:bCs/>
          <w:i/>
          <w:noProof/>
        </w:rPr>
        <w:t>C</w:t>
      </w:r>
      <w:r w:rsidRPr="00CB26AD">
        <w:rPr>
          <w:bCs/>
          <w:i/>
          <w:noProof/>
        </w:rPr>
        <w:t xml:space="preserve"> – </w:t>
      </w:r>
      <w:r>
        <w:rPr>
          <w:bCs/>
          <w:i/>
          <w:noProof/>
        </w:rPr>
        <w:t>S</w:t>
      </w:r>
      <w:r w:rsidRPr="00CB26AD">
        <w:rPr>
          <w:bCs/>
          <w:i/>
          <w:noProof/>
        </w:rPr>
        <w:t xml:space="preserve"> – </w:t>
      </w:r>
      <w:r>
        <w:rPr>
          <w:bCs/>
          <w:i/>
          <w:noProof/>
        </w:rPr>
        <w:t>M</w:t>
      </w:r>
      <w:r w:rsidRPr="00CB26AD">
        <w:rPr>
          <w:bCs/>
          <w:i/>
          <w:noProof/>
        </w:rPr>
        <w:t xml:space="preserve"> – </w:t>
      </w:r>
      <w:r>
        <w:rPr>
          <w:bCs/>
          <w:i/>
          <w:noProof/>
        </w:rPr>
        <w:t>D</w:t>
      </w:r>
      <w:r w:rsidRPr="00CB26AD">
        <w:rPr>
          <w:bCs/>
          <w:i/>
          <w:noProof/>
        </w:rPr>
        <w:t xml:space="preserve"> </w:t>
      </w:r>
    </w:p>
    <w:p w14:paraId="61D83C60" w14:textId="7A2E686A" w:rsidR="002C5253" w:rsidRPr="001E2C8B" w:rsidRDefault="00471706" w:rsidP="002C5253">
      <w:pPr>
        <w:pStyle w:val="VCAAbody"/>
      </w:pPr>
      <w:r>
        <w:t>This question was</w:t>
      </w:r>
      <w:r w:rsidR="002C5253" w:rsidRPr="001E2C8B">
        <w:t xml:space="preserve"> well done</w:t>
      </w:r>
      <w:r w:rsidR="002138D3">
        <w:t>.</w:t>
      </w:r>
    </w:p>
    <w:p w14:paraId="3F9106D7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10bi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1E2C8B" w14:paraId="0A6CE1C4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9C04963" w14:textId="77777777" w:rsidR="002C5253" w:rsidRPr="001E2C8B" w:rsidRDefault="002C5253" w:rsidP="00D06F8C">
            <w:pPr>
              <w:pStyle w:val="VCAAtablecondensedheading"/>
            </w:pPr>
            <w:r w:rsidRPr="001E2C8B">
              <w:t>Marks</w:t>
            </w:r>
          </w:p>
        </w:tc>
        <w:tc>
          <w:tcPr>
            <w:tcW w:w="907" w:type="dxa"/>
          </w:tcPr>
          <w:p w14:paraId="20CC284B" w14:textId="77777777" w:rsidR="002C5253" w:rsidRPr="001E2C8B" w:rsidRDefault="002C5253" w:rsidP="00D06F8C">
            <w:pPr>
              <w:pStyle w:val="VCAAtablecondensedheading"/>
            </w:pPr>
            <w:r w:rsidRPr="001E2C8B">
              <w:t>0</w:t>
            </w:r>
          </w:p>
        </w:tc>
        <w:tc>
          <w:tcPr>
            <w:tcW w:w="907" w:type="dxa"/>
          </w:tcPr>
          <w:p w14:paraId="53328A1B" w14:textId="77777777" w:rsidR="002C5253" w:rsidRPr="001E2C8B" w:rsidRDefault="002C5253" w:rsidP="00D06F8C">
            <w:pPr>
              <w:pStyle w:val="VCAAtablecondensedheading"/>
            </w:pPr>
            <w:r w:rsidRPr="001E2C8B">
              <w:t>1</w:t>
            </w:r>
          </w:p>
        </w:tc>
        <w:tc>
          <w:tcPr>
            <w:tcW w:w="1085" w:type="dxa"/>
          </w:tcPr>
          <w:p w14:paraId="54E904E0" w14:textId="77777777" w:rsidR="002C5253" w:rsidRPr="001E2C8B" w:rsidRDefault="002C5253" w:rsidP="00D06F8C">
            <w:pPr>
              <w:pStyle w:val="VCAAtablecondensedheading"/>
            </w:pPr>
            <w:r w:rsidRPr="001E2C8B">
              <w:t>Average</w:t>
            </w:r>
          </w:p>
        </w:tc>
      </w:tr>
      <w:tr w:rsidR="002C5253" w:rsidRPr="001E2C8B" w14:paraId="4409E1BE" w14:textId="77777777" w:rsidTr="00D06F8C">
        <w:trPr>
          <w:trHeight w:hRule="exact" w:val="397"/>
        </w:trPr>
        <w:tc>
          <w:tcPr>
            <w:tcW w:w="907" w:type="dxa"/>
          </w:tcPr>
          <w:p w14:paraId="0E1DCE42" w14:textId="77777777" w:rsidR="002C5253" w:rsidRPr="001E2C8B" w:rsidRDefault="002C5253" w:rsidP="00D06F8C">
            <w:pPr>
              <w:pStyle w:val="VCAAtablecondensed"/>
            </w:pPr>
            <w:r w:rsidRPr="001E2C8B">
              <w:t>%</w:t>
            </w:r>
          </w:p>
        </w:tc>
        <w:tc>
          <w:tcPr>
            <w:tcW w:w="907" w:type="dxa"/>
          </w:tcPr>
          <w:p w14:paraId="287E7A57" w14:textId="77777777" w:rsidR="002C5253" w:rsidRPr="001E2C8B" w:rsidRDefault="002C5253" w:rsidP="00D06F8C">
            <w:pPr>
              <w:pStyle w:val="VCAAtablecondensed"/>
            </w:pPr>
            <w:r w:rsidRPr="001E2C8B">
              <w:t>34</w:t>
            </w:r>
          </w:p>
        </w:tc>
        <w:tc>
          <w:tcPr>
            <w:tcW w:w="907" w:type="dxa"/>
          </w:tcPr>
          <w:p w14:paraId="17283692" w14:textId="77777777" w:rsidR="002C5253" w:rsidRPr="001E2C8B" w:rsidRDefault="002C5253" w:rsidP="00D06F8C">
            <w:pPr>
              <w:pStyle w:val="VCAAtablecondensed"/>
            </w:pPr>
            <w:r w:rsidRPr="001E2C8B">
              <w:t>66</w:t>
            </w:r>
          </w:p>
        </w:tc>
        <w:tc>
          <w:tcPr>
            <w:tcW w:w="1085" w:type="dxa"/>
          </w:tcPr>
          <w:p w14:paraId="7CC24625" w14:textId="77777777" w:rsidR="002C5253" w:rsidRPr="001E2C8B" w:rsidRDefault="002C5253" w:rsidP="00D06F8C">
            <w:pPr>
              <w:pStyle w:val="VCAAtablecondensed"/>
            </w:pPr>
            <w:r w:rsidRPr="001E2C8B">
              <w:t>0.7</w:t>
            </w:r>
          </w:p>
        </w:tc>
      </w:tr>
    </w:tbl>
    <w:p w14:paraId="4A2609DE" w14:textId="77777777" w:rsidR="002C5253" w:rsidRDefault="00161512" w:rsidP="002C5253">
      <w:pPr>
        <w:pStyle w:val="VCAAbody"/>
        <w:spacing w:line="240" w:lineRule="atLeast"/>
        <w:rPr>
          <w:rFonts w:ascii="Times New Roman" w:hAnsi="Times New Roman"/>
          <w:noProof/>
        </w:rPr>
      </w:pPr>
      <w:r w:rsidRPr="00930486">
        <w:rPr>
          <w:rFonts w:ascii="Times New Roman" w:hAnsi="Times New Roman"/>
          <w:noProof/>
          <w:position w:val="-84"/>
        </w:rPr>
        <w:object w:dxaOrig="3360" w:dyaOrig="1800" w14:anchorId="77F077F3">
          <v:shape id="_x0000_i1034" type="#_x0000_t75" alt="" style="width:171pt;height:90pt;mso-width-percent:0;mso-height-percent:0;mso-width-percent:0;mso-height-percent:0" o:ole="">
            <v:imagedata r:id="rId28" o:title=""/>
          </v:shape>
          <o:OLEObject Type="Embed" ProgID="Equation.DSMT4" ShapeID="_x0000_i1034" DrawAspect="Content" ObjectID="_1774795475" r:id="rId29"/>
        </w:object>
      </w:r>
    </w:p>
    <w:p w14:paraId="30556D4E" w14:textId="03B2649A" w:rsidR="002C5253" w:rsidRPr="001E2C8B" w:rsidRDefault="003435E6" w:rsidP="002C5253">
      <w:pPr>
        <w:pStyle w:val="VCAAbody"/>
      </w:pPr>
      <w:r>
        <w:t>In most instances where</w:t>
      </w:r>
      <w:r w:rsidR="00340F79">
        <w:t xml:space="preserve"> students had </w:t>
      </w:r>
      <w:proofErr w:type="gramStart"/>
      <w:r w:rsidR="002C5253" w:rsidRPr="001E2C8B">
        <w:t>completely filled</w:t>
      </w:r>
      <w:proofErr w:type="gramEnd"/>
      <w:r w:rsidR="002C5253" w:rsidRPr="001E2C8B">
        <w:t xml:space="preserve"> in</w:t>
      </w:r>
      <w:r w:rsidR="00340F79">
        <w:t xml:space="preserve"> the matrix</w:t>
      </w:r>
      <w:r w:rsidR="002C5253" w:rsidRPr="001E2C8B">
        <w:t xml:space="preserve">, it was </w:t>
      </w:r>
      <w:r>
        <w:t>done</w:t>
      </w:r>
      <w:r w:rsidR="002C5253" w:rsidRPr="001E2C8B">
        <w:t xml:space="preserve"> accurate</w:t>
      </w:r>
      <w:r>
        <w:t>ly</w:t>
      </w:r>
      <w:r w:rsidR="002C5253" w:rsidRPr="001E2C8B">
        <w:t>.</w:t>
      </w:r>
    </w:p>
    <w:p w14:paraId="2AFF319F" w14:textId="77777777" w:rsidR="00B05E61" w:rsidRDefault="00B05E61" w:rsidP="00016BF7">
      <w:pPr>
        <w:pStyle w:val="VCAAbody"/>
        <w:pPrChange w:id="4" w:author="Author">
          <w:pPr/>
        </w:pPrChange>
      </w:pPr>
      <w:r>
        <w:br w:type="page"/>
      </w:r>
    </w:p>
    <w:p w14:paraId="584F1324" w14:textId="0A0633D5" w:rsidR="002C5253" w:rsidRPr="00224A88" w:rsidRDefault="002C5253" w:rsidP="002C5253">
      <w:pPr>
        <w:pStyle w:val="VCAAHeading3"/>
      </w:pPr>
      <w:r w:rsidRPr="00224A88">
        <w:lastRenderedPageBreak/>
        <w:t>Question 10bii.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224A88" w14:paraId="7AD50D93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C9E22B1" w14:textId="77777777" w:rsidR="002C5253" w:rsidRPr="00224A88" w:rsidRDefault="002C5253" w:rsidP="00D06F8C">
            <w:pPr>
              <w:pStyle w:val="VCAAtablecondensedheading"/>
            </w:pPr>
            <w:r w:rsidRPr="00224A88">
              <w:t>Marks</w:t>
            </w:r>
          </w:p>
        </w:tc>
        <w:tc>
          <w:tcPr>
            <w:tcW w:w="907" w:type="dxa"/>
          </w:tcPr>
          <w:p w14:paraId="09A5DF9C" w14:textId="77777777" w:rsidR="002C5253" w:rsidRPr="00224A88" w:rsidRDefault="002C5253" w:rsidP="00D06F8C">
            <w:pPr>
              <w:pStyle w:val="VCAAtablecondensedheading"/>
            </w:pPr>
            <w:r w:rsidRPr="00224A88">
              <w:t>0</w:t>
            </w:r>
          </w:p>
        </w:tc>
        <w:tc>
          <w:tcPr>
            <w:tcW w:w="907" w:type="dxa"/>
          </w:tcPr>
          <w:p w14:paraId="3B80082A" w14:textId="77777777" w:rsidR="002C5253" w:rsidRPr="00224A88" w:rsidRDefault="002C5253" w:rsidP="00D06F8C">
            <w:pPr>
              <w:pStyle w:val="VCAAtablecondensedheading"/>
            </w:pPr>
            <w:r w:rsidRPr="00224A88">
              <w:t>1</w:t>
            </w:r>
          </w:p>
        </w:tc>
        <w:tc>
          <w:tcPr>
            <w:tcW w:w="1085" w:type="dxa"/>
          </w:tcPr>
          <w:p w14:paraId="39C5F858" w14:textId="77777777" w:rsidR="002C5253" w:rsidRPr="00224A88" w:rsidRDefault="002C5253" w:rsidP="00D06F8C">
            <w:pPr>
              <w:pStyle w:val="VCAAtablecondensedheading"/>
            </w:pPr>
            <w:r w:rsidRPr="00224A88">
              <w:t>Average</w:t>
            </w:r>
          </w:p>
        </w:tc>
      </w:tr>
      <w:tr w:rsidR="002C5253" w:rsidRPr="00224A88" w14:paraId="4757B4E7" w14:textId="77777777" w:rsidTr="00D06F8C">
        <w:trPr>
          <w:trHeight w:hRule="exact" w:val="397"/>
        </w:trPr>
        <w:tc>
          <w:tcPr>
            <w:tcW w:w="907" w:type="dxa"/>
          </w:tcPr>
          <w:p w14:paraId="5A76B6CA" w14:textId="77777777" w:rsidR="002C5253" w:rsidRPr="00224A88" w:rsidRDefault="002C5253" w:rsidP="00D06F8C">
            <w:pPr>
              <w:pStyle w:val="VCAAtablecondensed"/>
            </w:pPr>
            <w:r w:rsidRPr="00224A88">
              <w:t>%</w:t>
            </w:r>
          </w:p>
        </w:tc>
        <w:tc>
          <w:tcPr>
            <w:tcW w:w="907" w:type="dxa"/>
          </w:tcPr>
          <w:p w14:paraId="174F3CED" w14:textId="77777777" w:rsidR="002C5253" w:rsidRPr="00224A88" w:rsidRDefault="002C5253" w:rsidP="00D06F8C">
            <w:pPr>
              <w:pStyle w:val="VCAAtablecondensed"/>
            </w:pPr>
            <w:r w:rsidRPr="00224A88">
              <w:t>75</w:t>
            </w:r>
          </w:p>
        </w:tc>
        <w:tc>
          <w:tcPr>
            <w:tcW w:w="907" w:type="dxa"/>
          </w:tcPr>
          <w:p w14:paraId="55E105E5" w14:textId="77777777" w:rsidR="002C5253" w:rsidRPr="00224A88" w:rsidRDefault="002C5253" w:rsidP="00D06F8C">
            <w:pPr>
              <w:pStyle w:val="VCAAtablecondensed"/>
            </w:pPr>
            <w:r w:rsidRPr="00224A88">
              <w:t>25</w:t>
            </w:r>
          </w:p>
        </w:tc>
        <w:tc>
          <w:tcPr>
            <w:tcW w:w="1085" w:type="dxa"/>
          </w:tcPr>
          <w:p w14:paraId="34AC0C11" w14:textId="77777777" w:rsidR="002C5253" w:rsidRPr="00224A88" w:rsidRDefault="002C5253" w:rsidP="00D06F8C">
            <w:pPr>
              <w:pStyle w:val="VCAAtablecondensed"/>
            </w:pPr>
            <w:r w:rsidRPr="00224A88">
              <w:t>0.3</w:t>
            </w:r>
          </w:p>
        </w:tc>
      </w:tr>
    </w:tbl>
    <w:p w14:paraId="0AC3DBC3" w14:textId="77777777" w:rsidR="002C5253" w:rsidRPr="00224A88" w:rsidRDefault="002C5253" w:rsidP="002C5253">
      <w:pPr>
        <w:pStyle w:val="VCAAbody"/>
      </w:pPr>
      <w:r w:rsidRPr="00224A88">
        <w:t>Managers can directly communicate with directors but not indirectly via one other person.</w:t>
      </w:r>
    </w:p>
    <w:p w14:paraId="16D27327" w14:textId="6DCA09F6" w:rsidR="002C5253" w:rsidRPr="00224A88" w:rsidRDefault="002C5253" w:rsidP="002C5253">
      <w:pPr>
        <w:pStyle w:val="VCAAbody"/>
      </w:pPr>
      <w:r w:rsidRPr="00224A88">
        <w:t xml:space="preserve">Students who dealt with each element separately tended to </w:t>
      </w:r>
      <w:r w:rsidR="003435E6">
        <w:t>write more accurate</w:t>
      </w:r>
      <w:r w:rsidRPr="00224A88">
        <w:t xml:space="preserve"> responses. </w:t>
      </w:r>
    </w:p>
    <w:p w14:paraId="22985232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11a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224A88" w14:paraId="1FD21252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8961664" w14:textId="77777777" w:rsidR="002C5253" w:rsidRPr="00224A88" w:rsidRDefault="002C5253" w:rsidP="00D06F8C">
            <w:pPr>
              <w:pStyle w:val="VCAAtablecondensedheading"/>
            </w:pPr>
            <w:r w:rsidRPr="00224A88">
              <w:t>Marks</w:t>
            </w:r>
          </w:p>
        </w:tc>
        <w:tc>
          <w:tcPr>
            <w:tcW w:w="907" w:type="dxa"/>
          </w:tcPr>
          <w:p w14:paraId="40E5C615" w14:textId="77777777" w:rsidR="002C5253" w:rsidRPr="00224A88" w:rsidRDefault="002C5253" w:rsidP="00D06F8C">
            <w:pPr>
              <w:pStyle w:val="VCAAtablecondensedheading"/>
            </w:pPr>
            <w:r w:rsidRPr="00224A88">
              <w:t>0</w:t>
            </w:r>
          </w:p>
        </w:tc>
        <w:tc>
          <w:tcPr>
            <w:tcW w:w="907" w:type="dxa"/>
          </w:tcPr>
          <w:p w14:paraId="49ECDF9B" w14:textId="77777777" w:rsidR="002C5253" w:rsidRPr="00224A88" w:rsidRDefault="002C5253" w:rsidP="00D06F8C">
            <w:pPr>
              <w:pStyle w:val="VCAAtablecondensedheading"/>
            </w:pPr>
            <w:r w:rsidRPr="00224A88">
              <w:t>1</w:t>
            </w:r>
          </w:p>
        </w:tc>
        <w:tc>
          <w:tcPr>
            <w:tcW w:w="1085" w:type="dxa"/>
          </w:tcPr>
          <w:p w14:paraId="1F4B1E31" w14:textId="77777777" w:rsidR="002C5253" w:rsidRPr="00224A88" w:rsidRDefault="002C5253" w:rsidP="00D06F8C">
            <w:pPr>
              <w:pStyle w:val="VCAAtablecondensedheading"/>
            </w:pPr>
            <w:r w:rsidRPr="00224A88">
              <w:t>Average</w:t>
            </w:r>
          </w:p>
        </w:tc>
      </w:tr>
      <w:tr w:rsidR="002C5253" w:rsidRPr="00224A88" w14:paraId="3D53B97A" w14:textId="77777777" w:rsidTr="00D06F8C">
        <w:trPr>
          <w:trHeight w:hRule="exact" w:val="397"/>
        </w:trPr>
        <w:tc>
          <w:tcPr>
            <w:tcW w:w="907" w:type="dxa"/>
          </w:tcPr>
          <w:p w14:paraId="5915A96E" w14:textId="77777777" w:rsidR="002C5253" w:rsidRPr="00224A88" w:rsidRDefault="002C5253" w:rsidP="00D06F8C">
            <w:pPr>
              <w:pStyle w:val="VCAAtablecondensed"/>
            </w:pPr>
            <w:r w:rsidRPr="00224A88">
              <w:t>%</w:t>
            </w:r>
          </w:p>
        </w:tc>
        <w:tc>
          <w:tcPr>
            <w:tcW w:w="907" w:type="dxa"/>
          </w:tcPr>
          <w:p w14:paraId="2F11D267" w14:textId="77777777" w:rsidR="002C5253" w:rsidRPr="00224A88" w:rsidRDefault="002C5253" w:rsidP="00D06F8C">
            <w:pPr>
              <w:pStyle w:val="VCAAtablecondensed"/>
            </w:pPr>
            <w:r w:rsidRPr="00224A88">
              <w:t>66</w:t>
            </w:r>
          </w:p>
        </w:tc>
        <w:tc>
          <w:tcPr>
            <w:tcW w:w="907" w:type="dxa"/>
          </w:tcPr>
          <w:p w14:paraId="59C19368" w14:textId="77777777" w:rsidR="002C5253" w:rsidRPr="00224A88" w:rsidRDefault="002C5253" w:rsidP="00D06F8C">
            <w:pPr>
              <w:pStyle w:val="VCAAtablecondensed"/>
            </w:pPr>
            <w:r w:rsidRPr="00224A88">
              <w:t>34</w:t>
            </w:r>
          </w:p>
        </w:tc>
        <w:tc>
          <w:tcPr>
            <w:tcW w:w="1085" w:type="dxa"/>
          </w:tcPr>
          <w:p w14:paraId="7240DC63" w14:textId="77777777" w:rsidR="002C5253" w:rsidRPr="00224A88" w:rsidRDefault="002C5253" w:rsidP="00D06F8C">
            <w:pPr>
              <w:pStyle w:val="VCAAtablecondensed"/>
            </w:pPr>
            <w:r w:rsidRPr="00224A88">
              <w:t>0.3</w:t>
            </w:r>
          </w:p>
        </w:tc>
      </w:tr>
    </w:tbl>
    <w:p w14:paraId="4FFF4C5E" w14:textId="77777777" w:rsidR="002C5253" w:rsidRDefault="00161512" w:rsidP="002C5253">
      <w:pPr>
        <w:pStyle w:val="VCAAbody"/>
        <w:spacing w:line="240" w:lineRule="atLeast"/>
        <w:rPr>
          <w:rFonts w:ascii="Times New Roman" w:hAnsi="Times New Roman"/>
          <w:bCs/>
          <w:noProof/>
        </w:rPr>
      </w:pPr>
      <w:r w:rsidRPr="00836021">
        <w:rPr>
          <w:rFonts w:ascii="Times New Roman" w:hAnsi="Times New Roman"/>
          <w:bCs/>
          <w:noProof/>
          <w:position w:val="-32"/>
        </w:rPr>
        <w:object w:dxaOrig="1680" w:dyaOrig="780" w14:anchorId="41FEC877">
          <v:shape id="_x0000_i1035" type="#_x0000_t75" alt="" style="width:84pt;height:39pt;mso-width-percent:0;mso-height-percent:0;mso-width-percent:0;mso-height-percent:0" o:ole="">
            <v:imagedata r:id="rId30" o:title=""/>
          </v:shape>
          <o:OLEObject Type="Embed" ProgID="Equation.DSMT4" ShapeID="_x0000_i1035" DrawAspect="Content" ObjectID="_1774795476" r:id="rId31"/>
        </w:object>
      </w:r>
    </w:p>
    <w:p w14:paraId="1021A431" w14:textId="77777777" w:rsidR="002C5253" w:rsidRPr="00224A88" w:rsidRDefault="002C5253" w:rsidP="002C5253">
      <w:pPr>
        <w:pStyle w:val="VCAAbody"/>
      </w:pPr>
      <w:r w:rsidRPr="00224A88">
        <w:t>0.5 was often given in place of 0.05. 1 was often left out or placed in the first row.</w:t>
      </w:r>
    </w:p>
    <w:p w14:paraId="75A4B0CF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11b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3B36F2" w14:paraId="2276B5D8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A1FDA34" w14:textId="77777777" w:rsidR="002C5253" w:rsidRPr="003B36F2" w:rsidRDefault="002C5253" w:rsidP="00D06F8C">
            <w:pPr>
              <w:pStyle w:val="VCAAtablecondensedheading"/>
            </w:pPr>
            <w:r w:rsidRPr="003B36F2">
              <w:t>Marks</w:t>
            </w:r>
          </w:p>
        </w:tc>
        <w:tc>
          <w:tcPr>
            <w:tcW w:w="907" w:type="dxa"/>
          </w:tcPr>
          <w:p w14:paraId="4302D109" w14:textId="77777777" w:rsidR="002C5253" w:rsidRPr="003B36F2" w:rsidRDefault="002C5253" w:rsidP="00D06F8C">
            <w:pPr>
              <w:pStyle w:val="VCAAtablecondensedheading"/>
            </w:pPr>
            <w:r w:rsidRPr="003B36F2">
              <w:t>0</w:t>
            </w:r>
          </w:p>
        </w:tc>
        <w:tc>
          <w:tcPr>
            <w:tcW w:w="907" w:type="dxa"/>
          </w:tcPr>
          <w:p w14:paraId="5E1A1F6F" w14:textId="77777777" w:rsidR="002C5253" w:rsidRPr="003B36F2" w:rsidRDefault="002C5253" w:rsidP="00D06F8C">
            <w:pPr>
              <w:pStyle w:val="VCAAtablecondensedheading"/>
            </w:pPr>
            <w:r w:rsidRPr="003B36F2">
              <w:t>1</w:t>
            </w:r>
          </w:p>
        </w:tc>
        <w:tc>
          <w:tcPr>
            <w:tcW w:w="1085" w:type="dxa"/>
          </w:tcPr>
          <w:p w14:paraId="2B34C502" w14:textId="77777777" w:rsidR="002C5253" w:rsidRPr="003B36F2" w:rsidRDefault="002C5253" w:rsidP="00D06F8C">
            <w:pPr>
              <w:pStyle w:val="VCAAtablecondensedheading"/>
            </w:pPr>
            <w:r w:rsidRPr="003B36F2">
              <w:t>Average</w:t>
            </w:r>
          </w:p>
        </w:tc>
      </w:tr>
      <w:tr w:rsidR="002C5253" w:rsidRPr="003B36F2" w14:paraId="08733F45" w14:textId="77777777" w:rsidTr="00D06F8C">
        <w:trPr>
          <w:trHeight w:hRule="exact" w:val="397"/>
        </w:trPr>
        <w:tc>
          <w:tcPr>
            <w:tcW w:w="907" w:type="dxa"/>
          </w:tcPr>
          <w:p w14:paraId="3F2AEA53" w14:textId="77777777" w:rsidR="002C5253" w:rsidRPr="003B36F2" w:rsidRDefault="002C5253" w:rsidP="00D06F8C">
            <w:pPr>
              <w:pStyle w:val="VCAAtablecondensed"/>
            </w:pPr>
            <w:r w:rsidRPr="003B36F2">
              <w:t>%</w:t>
            </w:r>
          </w:p>
        </w:tc>
        <w:tc>
          <w:tcPr>
            <w:tcW w:w="907" w:type="dxa"/>
          </w:tcPr>
          <w:p w14:paraId="6C6C373C" w14:textId="77777777" w:rsidR="002C5253" w:rsidRPr="003B36F2" w:rsidRDefault="002C5253" w:rsidP="00D06F8C">
            <w:pPr>
              <w:pStyle w:val="VCAAtablecondensed"/>
            </w:pPr>
            <w:r w:rsidRPr="003B36F2">
              <w:t>61</w:t>
            </w:r>
          </w:p>
        </w:tc>
        <w:tc>
          <w:tcPr>
            <w:tcW w:w="907" w:type="dxa"/>
          </w:tcPr>
          <w:p w14:paraId="0E8FE4C6" w14:textId="77777777" w:rsidR="002C5253" w:rsidRPr="003B36F2" w:rsidRDefault="002C5253" w:rsidP="00D06F8C">
            <w:pPr>
              <w:pStyle w:val="VCAAtablecondensed"/>
            </w:pPr>
            <w:r w:rsidRPr="003B36F2">
              <w:t>39</w:t>
            </w:r>
          </w:p>
        </w:tc>
        <w:tc>
          <w:tcPr>
            <w:tcW w:w="1085" w:type="dxa"/>
          </w:tcPr>
          <w:p w14:paraId="414829AA" w14:textId="77777777" w:rsidR="002C5253" w:rsidRPr="003B36F2" w:rsidRDefault="002C5253" w:rsidP="00D06F8C">
            <w:pPr>
              <w:pStyle w:val="VCAAtablecondensed"/>
            </w:pPr>
            <w:r w:rsidRPr="003B36F2">
              <w:t>0.4</w:t>
            </w:r>
          </w:p>
        </w:tc>
      </w:tr>
    </w:tbl>
    <w:p w14:paraId="484EEBBE" w14:textId="77777777" w:rsidR="002C5253" w:rsidRPr="008049AB" w:rsidRDefault="00161512" w:rsidP="002C5253">
      <w:pPr>
        <w:pStyle w:val="VCAAbody"/>
        <w:spacing w:line="240" w:lineRule="atLeast"/>
      </w:pPr>
      <w:r w:rsidRPr="004B7A20">
        <w:rPr>
          <w:rFonts w:ascii="Times New Roman" w:hAnsi="Times New Roman"/>
          <w:bCs/>
          <w:noProof/>
          <w:color w:val="0000FF"/>
          <w:position w:val="-32"/>
        </w:rPr>
        <w:object w:dxaOrig="1080" w:dyaOrig="780" w14:anchorId="1BE0531B">
          <v:shape id="_x0000_i1036" type="#_x0000_t75" alt="" style="width:53pt;height:39pt;mso-width-percent:0;mso-height-percent:0;mso-width-percent:0;mso-height-percent:0" o:ole="">
            <v:imagedata r:id="rId32" o:title=""/>
          </v:shape>
          <o:OLEObject Type="Embed" ProgID="Equation.DSMT4" ShapeID="_x0000_i1036" DrawAspect="Content" ObjectID="_1774795477" r:id="rId33"/>
        </w:object>
      </w:r>
    </w:p>
    <w:p w14:paraId="16B6C246" w14:textId="7278F8D0" w:rsidR="002C5253" w:rsidRPr="003B36F2" w:rsidRDefault="002C5253" w:rsidP="002C5253">
      <w:pPr>
        <w:pStyle w:val="VCAAbody"/>
      </w:pPr>
      <w:r w:rsidRPr="003B36F2">
        <w:t>It was also acceptable to give the second element as</w:t>
      </w:r>
      <w:r w:rsidR="0098310B">
        <w:t xml:space="preserve"> –9</w:t>
      </w:r>
      <w:r w:rsidRPr="003B36F2">
        <w:t>.</w:t>
      </w:r>
    </w:p>
    <w:p w14:paraId="7C47C0A2" w14:textId="77777777" w:rsidR="002C5253" w:rsidRPr="005F3A4C" w:rsidRDefault="002C5253" w:rsidP="002C5253">
      <w:pPr>
        <w:pStyle w:val="VCAAHeading1"/>
        <w:rPr>
          <w:lang w:val="en-AU"/>
        </w:rPr>
      </w:pPr>
      <w:r w:rsidRPr="00DF2E6B">
        <w:rPr>
          <w:lang w:val="en-AU"/>
        </w:rPr>
        <w:t>Networks and decision mathematics</w:t>
      </w:r>
    </w:p>
    <w:p w14:paraId="67B5F272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>Question 1</w:t>
      </w:r>
      <w:r>
        <w:rPr>
          <w:lang w:val="en-AU"/>
        </w:rPr>
        <w:t>2</w:t>
      </w:r>
      <w:r w:rsidRPr="00DF2E6B">
        <w:rPr>
          <w:lang w:val="en-AU"/>
        </w:rPr>
        <w:t>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3B36F2" w14:paraId="21B8E5B2" w14:textId="77777777" w:rsidTr="00EB0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4A22F952" w14:textId="77777777" w:rsidR="002C5253" w:rsidRPr="003B36F2" w:rsidRDefault="002C5253" w:rsidP="00D06F8C">
            <w:pPr>
              <w:pStyle w:val="VCAAtablecondensedheading"/>
            </w:pPr>
            <w:r w:rsidRPr="003B36F2">
              <w:t>Marks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3AC3ACEF" w14:textId="77777777" w:rsidR="002C5253" w:rsidRPr="003B36F2" w:rsidRDefault="002C5253" w:rsidP="00D06F8C">
            <w:pPr>
              <w:pStyle w:val="VCAAtablecondensedheading"/>
            </w:pPr>
            <w:r w:rsidRPr="003B36F2">
              <w:t>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7FCE271C" w14:textId="77777777" w:rsidR="002C5253" w:rsidRPr="003B36F2" w:rsidRDefault="002C5253" w:rsidP="00D06F8C">
            <w:pPr>
              <w:pStyle w:val="VCAAtablecondensedheading"/>
            </w:pPr>
            <w:r w:rsidRPr="003B36F2">
              <w:t>1</w:t>
            </w:r>
          </w:p>
        </w:tc>
        <w:tc>
          <w:tcPr>
            <w:tcW w:w="1085" w:type="dxa"/>
            <w:tcBorders>
              <w:bottom w:val="single" w:sz="4" w:space="0" w:color="000000" w:themeColor="text1"/>
            </w:tcBorders>
          </w:tcPr>
          <w:p w14:paraId="22BF58A8" w14:textId="77777777" w:rsidR="002C5253" w:rsidRPr="003B36F2" w:rsidRDefault="002C5253" w:rsidP="00D06F8C">
            <w:pPr>
              <w:pStyle w:val="VCAAtablecondensedheading"/>
            </w:pPr>
            <w:r w:rsidRPr="003B36F2">
              <w:t>Average</w:t>
            </w:r>
          </w:p>
        </w:tc>
      </w:tr>
      <w:tr w:rsidR="002C5253" w:rsidRPr="003B36F2" w14:paraId="4525DCE4" w14:textId="77777777" w:rsidTr="00EB05CA">
        <w:trPr>
          <w:trHeight w:hRule="exact" w:val="397"/>
        </w:trPr>
        <w:tc>
          <w:tcPr>
            <w:tcW w:w="907" w:type="dxa"/>
            <w:tcBorders>
              <w:bottom w:val="single" w:sz="4" w:space="0" w:color="auto"/>
            </w:tcBorders>
          </w:tcPr>
          <w:p w14:paraId="4D50AE23" w14:textId="77777777" w:rsidR="002C5253" w:rsidRPr="003B36F2" w:rsidRDefault="002C5253" w:rsidP="00D06F8C">
            <w:pPr>
              <w:pStyle w:val="VCAAtablecondensed"/>
            </w:pPr>
            <w:r w:rsidRPr="003B36F2"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B3551B4" w14:textId="77777777" w:rsidR="002C5253" w:rsidRPr="003B36F2" w:rsidRDefault="002C5253" w:rsidP="00D06F8C">
            <w:pPr>
              <w:pStyle w:val="VCAAtablecondensed"/>
            </w:pPr>
            <w:r w:rsidRPr="003B36F2">
              <w:t>24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78C29D4" w14:textId="77777777" w:rsidR="002C5253" w:rsidRPr="003B36F2" w:rsidRDefault="002C5253" w:rsidP="00D06F8C">
            <w:pPr>
              <w:pStyle w:val="VCAAtablecondensed"/>
            </w:pPr>
            <w:r w:rsidRPr="003B36F2">
              <w:t>76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72D6FC7" w14:textId="77777777" w:rsidR="002C5253" w:rsidRPr="003B36F2" w:rsidRDefault="002C5253" w:rsidP="00D06F8C">
            <w:pPr>
              <w:pStyle w:val="VCAAtablecondensed"/>
            </w:pPr>
            <w:r w:rsidRPr="003B36F2">
              <w:t>0.8</w:t>
            </w:r>
          </w:p>
        </w:tc>
      </w:tr>
    </w:tbl>
    <w:p w14:paraId="5897E820" w14:textId="77777777" w:rsidR="002C5253" w:rsidRDefault="002C5253" w:rsidP="002C5253">
      <w:pPr>
        <w:pStyle w:val="VCAAbody"/>
      </w:pPr>
      <w:r>
        <w:t>14</w:t>
      </w:r>
    </w:p>
    <w:p w14:paraId="5D089A99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>Question 1</w:t>
      </w:r>
      <w:r>
        <w:rPr>
          <w:lang w:val="en-AU"/>
        </w:rPr>
        <w:t>2bi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D567FD" w14:paraId="4D30AF33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E1FCFD3" w14:textId="77777777" w:rsidR="002C5253" w:rsidRPr="00D567FD" w:rsidRDefault="002C5253" w:rsidP="00D06F8C">
            <w:pPr>
              <w:pStyle w:val="VCAAtablecondensedheading"/>
            </w:pPr>
            <w:r w:rsidRPr="00D567FD">
              <w:t>Marks</w:t>
            </w:r>
          </w:p>
        </w:tc>
        <w:tc>
          <w:tcPr>
            <w:tcW w:w="907" w:type="dxa"/>
          </w:tcPr>
          <w:p w14:paraId="1574AF3E" w14:textId="77777777" w:rsidR="002C5253" w:rsidRPr="00D567FD" w:rsidRDefault="002C5253" w:rsidP="00D06F8C">
            <w:pPr>
              <w:pStyle w:val="VCAAtablecondensedheading"/>
            </w:pPr>
            <w:r w:rsidRPr="00D567FD">
              <w:t>0</w:t>
            </w:r>
          </w:p>
        </w:tc>
        <w:tc>
          <w:tcPr>
            <w:tcW w:w="907" w:type="dxa"/>
          </w:tcPr>
          <w:p w14:paraId="38738BFB" w14:textId="77777777" w:rsidR="002C5253" w:rsidRPr="00D567FD" w:rsidRDefault="002C5253" w:rsidP="00D06F8C">
            <w:pPr>
              <w:pStyle w:val="VCAAtablecondensedheading"/>
            </w:pPr>
            <w:r w:rsidRPr="00D567FD">
              <w:t>1</w:t>
            </w:r>
          </w:p>
        </w:tc>
        <w:tc>
          <w:tcPr>
            <w:tcW w:w="1085" w:type="dxa"/>
          </w:tcPr>
          <w:p w14:paraId="43CDE756" w14:textId="77777777" w:rsidR="002C5253" w:rsidRPr="00D567FD" w:rsidRDefault="002C5253" w:rsidP="00D06F8C">
            <w:pPr>
              <w:pStyle w:val="VCAAtablecondensedheading"/>
            </w:pPr>
            <w:r w:rsidRPr="00D567FD">
              <w:t>Average</w:t>
            </w:r>
          </w:p>
        </w:tc>
      </w:tr>
      <w:tr w:rsidR="002C5253" w:rsidRPr="00D567FD" w14:paraId="000FD090" w14:textId="77777777" w:rsidTr="00D06F8C">
        <w:trPr>
          <w:trHeight w:hRule="exact" w:val="397"/>
        </w:trPr>
        <w:tc>
          <w:tcPr>
            <w:tcW w:w="907" w:type="dxa"/>
          </w:tcPr>
          <w:p w14:paraId="5FBE1303" w14:textId="77777777" w:rsidR="002C5253" w:rsidRPr="00D567FD" w:rsidRDefault="002C5253" w:rsidP="00D06F8C">
            <w:pPr>
              <w:pStyle w:val="VCAAtablecondensed"/>
            </w:pPr>
            <w:r w:rsidRPr="00D567FD">
              <w:t>%</w:t>
            </w:r>
          </w:p>
        </w:tc>
        <w:tc>
          <w:tcPr>
            <w:tcW w:w="907" w:type="dxa"/>
          </w:tcPr>
          <w:p w14:paraId="19EC51FA" w14:textId="77777777" w:rsidR="002C5253" w:rsidRPr="00D567FD" w:rsidRDefault="002C5253" w:rsidP="00D06F8C">
            <w:pPr>
              <w:pStyle w:val="VCAAtablecondensed"/>
            </w:pPr>
            <w:r w:rsidRPr="00D567FD">
              <w:t>10</w:t>
            </w:r>
          </w:p>
        </w:tc>
        <w:tc>
          <w:tcPr>
            <w:tcW w:w="907" w:type="dxa"/>
          </w:tcPr>
          <w:p w14:paraId="1A11AF47" w14:textId="77777777" w:rsidR="002C5253" w:rsidRPr="00D567FD" w:rsidRDefault="002C5253" w:rsidP="00D06F8C">
            <w:pPr>
              <w:pStyle w:val="VCAAtablecondensed"/>
            </w:pPr>
            <w:r w:rsidRPr="00D567FD">
              <w:t>90</w:t>
            </w:r>
          </w:p>
        </w:tc>
        <w:tc>
          <w:tcPr>
            <w:tcW w:w="1085" w:type="dxa"/>
          </w:tcPr>
          <w:p w14:paraId="337DE6E6" w14:textId="77777777" w:rsidR="002C5253" w:rsidRPr="00D567FD" w:rsidRDefault="002C5253" w:rsidP="00D06F8C">
            <w:pPr>
              <w:pStyle w:val="VCAAtablecondensed"/>
            </w:pPr>
            <w:r w:rsidRPr="00D567FD">
              <w:t>0.9</w:t>
            </w:r>
          </w:p>
        </w:tc>
      </w:tr>
    </w:tbl>
    <w:p w14:paraId="79C0D0F7" w14:textId="77777777" w:rsidR="002C5253" w:rsidRDefault="002C5253" w:rsidP="002C5253">
      <w:pPr>
        <w:pStyle w:val="VCAAbody"/>
        <w:spacing w:before="0" w:after="0"/>
        <w:rPr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704"/>
        <w:gridCol w:w="1134"/>
        <w:gridCol w:w="709"/>
        <w:gridCol w:w="1134"/>
        <w:gridCol w:w="709"/>
        <w:gridCol w:w="1134"/>
      </w:tblGrid>
      <w:tr w:rsidR="000763F3" w:rsidRPr="00D567FD" w14:paraId="6502C3E5" w14:textId="4FD29573" w:rsidTr="00C24548">
        <w:trPr>
          <w:trHeight w:hRule="exact" w:val="34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1D9DD2" w14:textId="77777777" w:rsidR="00BC210F" w:rsidRPr="00C24548" w:rsidRDefault="00BC210F" w:rsidP="00BC210F">
            <w:pPr>
              <w:pStyle w:val="VCAAbody"/>
              <w:spacing w:before="0" w:after="0"/>
              <w:jc w:val="center"/>
              <w:rPr>
                <w:b/>
                <w:bCs/>
                <w:lang w:val="en-AU" w:eastAsia="en-AU"/>
              </w:rPr>
            </w:pPr>
            <w:r w:rsidRPr="00C24548">
              <w:rPr>
                <w:b/>
                <w:bCs/>
                <w:lang w:val="en-AU" w:eastAsia="en-AU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1AE8BBDA" w14:textId="066C3A03" w:rsidR="00BC210F" w:rsidRPr="00D567FD" w:rsidRDefault="00BC210F" w:rsidP="00BC210F">
            <w:pPr>
              <w:pStyle w:val="VCAAbody"/>
              <w:spacing w:before="0" w:after="0"/>
              <w:jc w:val="center"/>
              <w:rPr>
                <w:lang w:val="en-AU" w:eastAsia="en-AU"/>
              </w:rPr>
            </w:pPr>
            <w:r>
              <w:rPr>
                <w:lang w:val="en-AU" w:eastAsia="en-AU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3C8624" w14:textId="6DD18BAF" w:rsidR="00BC210F" w:rsidRPr="00C24548" w:rsidRDefault="00BC210F" w:rsidP="00BC210F">
            <w:pPr>
              <w:pStyle w:val="VCAAbody"/>
              <w:spacing w:before="0" w:after="0"/>
              <w:jc w:val="center"/>
              <w:rPr>
                <w:b/>
                <w:bCs/>
                <w:lang w:val="en-AU" w:eastAsia="en-AU"/>
              </w:rPr>
            </w:pPr>
            <w:r w:rsidRPr="00C24548">
              <w:rPr>
                <w:b/>
                <w:bCs/>
                <w:lang w:val="en-AU" w:eastAsia="en-AU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6D5905" w14:textId="1AEA8427" w:rsidR="00BC210F" w:rsidRPr="00D567FD" w:rsidRDefault="00BC210F" w:rsidP="00BC210F">
            <w:pPr>
              <w:pStyle w:val="VCAAbody"/>
              <w:spacing w:before="0" w:after="0"/>
              <w:jc w:val="center"/>
              <w:rPr>
                <w:lang w:val="en-AU" w:eastAsia="en-AU"/>
              </w:rPr>
            </w:pPr>
            <w:r>
              <w:rPr>
                <w:lang w:val="en-AU" w:eastAsia="en-AU"/>
              </w:rPr>
              <w:t>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F2C881" w14:textId="7BAE0E73" w:rsidR="00BC210F" w:rsidRPr="00C24548" w:rsidRDefault="00BC210F" w:rsidP="00BC210F">
            <w:pPr>
              <w:pStyle w:val="VCAAbody"/>
              <w:spacing w:before="0" w:after="0"/>
              <w:jc w:val="center"/>
              <w:rPr>
                <w:b/>
                <w:bCs/>
                <w:lang w:val="en-AU" w:eastAsia="en-AU"/>
              </w:rPr>
            </w:pPr>
            <w:r w:rsidRPr="00C24548">
              <w:rPr>
                <w:b/>
                <w:bCs/>
                <w:lang w:val="en-AU" w:eastAsia="en-AU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BC4633" w14:textId="16A4D7CA" w:rsidR="00BC210F" w:rsidRPr="00D567FD" w:rsidRDefault="000763F3" w:rsidP="00BC210F">
            <w:pPr>
              <w:pStyle w:val="VCAAbody"/>
              <w:spacing w:before="0" w:after="0"/>
              <w:jc w:val="center"/>
              <w:rPr>
                <w:lang w:val="en-AU" w:eastAsia="en-AU"/>
              </w:rPr>
            </w:pPr>
            <w:r>
              <w:rPr>
                <w:lang w:val="en-AU" w:eastAsia="en-AU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DE022C" w14:textId="787917F0" w:rsidR="00BC210F" w:rsidRPr="00D567FD" w:rsidRDefault="000763F3" w:rsidP="00BC210F">
            <w:pPr>
              <w:pStyle w:val="VCAAbody"/>
              <w:spacing w:before="0" w:after="0"/>
              <w:jc w:val="center"/>
              <w:rPr>
                <w:lang w:val="en-AU" w:eastAsia="en-AU"/>
              </w:rPr>
            </w:pPr>
            <w:r>
              <w:rPr>
                <w:lang w:val="en-AU" w:eastAsia="en-AU"/>
              </w:rPr>
              <w:t>2</w:t>
            </w:r>
          </w:p>
        </w:tc>
      </w:tr>
      <w:tr w:rsidR="000763F3" w:rsidRPr="00D567FD" w14:paraId="07AF06D4" w14:textId="77777777" w:rsidTr="00C24548">
        <w:trPr>
          <w:trHeight w:hRule="exact" w:val="340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AA6329B" w14:textId="323D573D" w:rsidR="00BC210F" w:rsidRPr="00C24548" w:rsidRDefault="00BC210F" w:rsidP="00BC210F">
            <w:pPr>
              <w:pStyle w:val="VCAAbody"/>
              <w:spacing w:before="0" w:after="0"/>
              <w:jc w:val="center"/>
              <w:rPr>
                <w:i/>
                <w:iCs/>
                <w:lang w:val="en-AU" w:eastAsia="en-AU"/>
              </w:rPr>
            </w:pPr>
            <w:r w:rsidRPr="00C24548">
              <w:rPr>
                <w:i/>
                <w:iCs/>
                <w:lang w:val="en-AU" w:eastAsia="en-AU"/>
              </w:rPr>
              <w:t>v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FB881A3" w14:textId="77777777" w:rsidR="00BC210F" w:rsidRPr="00BC210F" w:rsidRDefault="00BC210F" w:rsidP="00BC210F">
            <w:pPr>
              <w:pStyle w:val="VCAAbody"/>
              <w:spacing w:before="0" w:after="0"/>
              <w:jc w:val="center"/>
              <w:rPr>
                <w:i/>
                <w:iCs/>
                <w:lang w:val="en-AU"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4F02D49" w14:textId="6D7B56A9" w:rsidR="00BC210F" w:rsidRPr="00C24548" w:rsidRDefault="00BC210F" w:rsidP="00BC210F">
            <w:pPr>
              <w:pStyle w:val="VCAAbody"/>
              <w:spacing w:before="0" w:after="0"/>
              <w:jc w:val="center"/>
              <w:rPr>
                <w:i/>
                <w:iCs/>
                <w:lang w:val="en-AU" w:eastAsia="en-AU"/>
              </w:rPr>
            </w:pPr>
            <w:r w:rsidRPr="00C24548">
              <w:rPr>
                <w:i/>
                <w:iCs/>
                <w:lang w:val="en-AU" w:eastAsia="en-AU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52FB8B" w14:textId="77777777" w:rsidR="00BC210F" w:rsidRPr="00BC210F" w:rsidRDefault="00BC210F" w:rsidP="00BC210F">
            <w:pPr>
              <w:pStyle w:val="VCAAbody"/>
              <w:spacing w:before="0" w:after="0"/>
              <w:jc w:val="center"/>
              <w:rPr>
                <w:i/>
                <w:iCs/>
                <w:lang w:val="en-AU"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D064693" w14:textId="00FD0FC7" w:rsidR="00BC210F" w:rsidRPr="00C24548" w:rsidRDefault="00BC210F" w:rsidP="00BC210F">
            <w:pPr>
              <w:pStyle w:val="VCAAbody"/>
              <w:spacing w:before="0" w:after="0"/>
              <w:jc w:val="center"/>
              <w:rPr>
                <w:i/>
                <w:iCs/>
                <w:lang w:val="en-AU" w:eastAsia="en-AU"/>
              </w:rPr>
            </w:pPr>
            <w:r w:rsidRPr="00C24548">
              <w:rPr>
                <w:i/>
                <w:iCs/>
                <w:lang w:val="en-AU" w:eastAsia="en-AU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C0E6DC" w14:textId="77777777" w:rsidR="00BC210F" w:rsidRPr="00BC210F" w:rsidRDefault="00BC210F" w:rsidP="00BC210F">
            <w:pPr>
              <w:pStyle w:val="VCAAbody"/>
              <w:spacing w:before="0" w:after="0"/>
              <w:jc w:val="center"/>
              <w:rPr>
                <w:i/>
                <w:iCs/>
                <w:lang w:val="en-AU"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5657470" w14:textId="5489F15B" w:rsidR="00BC210F" w:rsidRPr="00BC210F" w:rsidRDefault="00BC210F" w:rsidP="00BC210F">
            <w:pPr>
              <w:pStyle w:val="VCAAbody"/>
              <w:spacing w:before="0" w:after="0"/>
              <w:jc w:val="center"/>
              <w:rPr>
                <w:i/>
                <w:iCs/>
                <w:lang w:val="en-AU" w:eastAsia="en-AU"/>
              </w:rPr>
            </w:pPr>
          </w:p>
        </w:tc>
      </w:tr>
    </w:tbl>
    <w:p w14:paraId="2E913229" w14:textId="77777777" w:rsidR="000763F3" w:rsidRDefault="000763F3" w:rsidP="00016BF7">
      <w:pPr>
        <w:pStyle w:val="VCAAbody"/>
        <w:rPr>
          <w:lang w:val="en-AU"/>
        </w:rPr>
        <w:pPrChange w:id="5" w:author="Author">
          <w:pPr/>
        </w:pPrChange>
      </w:pPr>
      <w:r>
        <w:rPr>
          <w:lang w:val="en-AU"/>
        </w:rPr>
        <w:br w:type="page"/>
      </w:r>
    </w:p>
    <w:p w14:paraId="52D431A5" w14:textId="45F6F7E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lastRenderedPageBreak/>
        <w:t>Question 1</w:t>
      </w:r>
      <w:r>
        <w:rPr>
          <w:lang w:val="en-AU"/>
        </w:rPr>
        <w:t>2bii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D567FD" w14:paraId="190ECA7A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1816A39" w14:textId="77777777" w:rsidR="002C5253" w:rsidRPr="00D567FD" w:rsidRDefault="002C5253" w:rsidP="00D06F8C">
            <w:pPr>
              <w:pStyle w:val="VCAAtablecondensedheading"/>
            </w:pPr>
            <w:r w:rsidRPr="00D567FD">
              <w:t>Marks</w:t>
            </w:r>
          </w:p>
        </w:tc>
        <w:tc>
          <w:tcPr>
            <w:tcW w:w="907" w:type="dxa"/>
          </w:tcPr>
          <w:p w14:paraId="4CD4DA08" w14:textId="77777777" w:rsidR="002C5253" w:rsidRPr="00D567FD" w:rsidRDefault="002C5253" w:rsidP="00D06F8C">
            <w:pPr>
              <w:pStyle w:val="VCAAtablecondensedheading"/>
            </w:pPr>
            <w:r w:rsidRPr="00D567FD">
              <w:t>0</w:t>
            </w:r>
          </w:p>
        </w:tc>
        <w:tc>
          <w:tcPr>
            <w:tcW w:w="907" w:type="dxa"/>
          </w:tcPr>
          <w:p w14:paraId="1CBD5022" w14:textId="77777777" w:rsidR="002C5253" w:rsidRPr="00D567FD" w:rsidRDefault="002C5253" w:rsidP="00D06F8C">
            <w:pPr>
              <w:pStyle w:val="VCAAtablecondensedheading"/>
            </w:pPr>
            <w:r w:rsidRPr="00D567FD">
              <w:t>1</w:t>
            </w:r>
          </w:p>
        </w:tc>
        <w:tc>
          <w:tcPr>
            <w:tcW w:w="1085" w:type="dxa"/>
          </w:tcPr>
          <w:p w14:paraId="25B7D90F" w14:textId="77777777" w:rsidR="002C5253" w:rsidRPr="00D567FD" w:rsidRDefault="002C5253" w:rsidP="00D06F8C">
            <w:pPr>
              <w:pStyle w:val="VCAAtablecondensedheading"/>
            </w:pPr>
            <w:r w:rsidRPr="00D567FD">
              <w:t>Average</w:t>
            </w:r>
          </w:p>
        </w:tc>
      </w:tr>
      <w:tr w:rsidR="002C5253" w:rsidRPr="00D567FD" w14:paraId="1887FA3D" w14:textId="77777777" w:rsidTr="00D06F8C">
        <w:trPr>
          <w:trHeight w:hRule="exact" w:val="397"/>
        </w:trPr>
        <w:tc>
          <w:tcPr>
            <w:tcW w:w="907" w:type="dxa"/>
          </w:tcPr>
          <w:p w14:paraId="677A5C5F" w14:textId="77777777" w:rsidR="002C5253" w:rsidRPr="00D567FD" w:rsidRDefault="002C5253" w:rsidP="00D06F8C">
            <w:pPr>
              <w:pStyle w:val="VCAAtablecondensed"/>
            </w:pPr>
            <w:r w:rsidRPr="00D567FD">
              <w:t>%</w:t>
            </w:r>
          </w:p>
        </w:tc>
        <w:tc>
          <w:tcPr>
            <w:tcW w:w="907" w:type="dxa"/>
          </w:tcPr>
          <w:p w14:paraId="5C368F3D" w14:textId="77777777" w:rsidR="002C5253" w:rsidRPr="00D567FD" w:rsidRDefault="002C5253" w:rsidP="00D06F8C">
            <w:pPr>
              <w:pStyle w:val="VCAAtablecondensed"/>
            </w:pPr>
            <w:r w:rsidRPr="00D567FD">
              <w:t>19</w:t>
            </w:r>
          </w:p>
        </w:tc>
        <w:tc>
          <w:tcPr>
            <w:tcW w:w="907" w:type="dxa"/>
          </w:tcPr>
          <w:p w14:paraId="3421F220" w14:textId="77777777" w:rsidR="002C5253" w:rsidRPr="00D567FD" w:rsidRDefault="002C5253" w:rsidP="00D06F8C">
            <w:pPr>
              <w:pStyle w:val="VCAAtablecondensed"/>
            </w:pPr>
            <w:r w:rsidRPr="00D567FD">
              <w:t>81</w:t>
            </w:r>
          </w:p>
        </w:tc>
        <w:tc>
          <w:tcPr>
            <w:tcW w:w="1085" w:type="dxa"/>
          </w:tcPr>
          <w:p w14:paraId="15527CBC" w14:textId="77777777" w:rsidR="002C5253" w:rsidRPr="00D567FD" w:rsidRDefault="002C5253" w:rsidP="00D06F8C">
            <w:pPr>
              <w:pStyle w:val="VCAAtablecondensed"/>
            </w:pPr>
            <w:r w:rsidRPr="00D567FD">
              <w:t>0.8</w:t>
            </w:r>
          </w:p>
        </w:tc>
      </w:tr>
    </w:tbl>
    <w:p w14:paraId="3397A3A5" w14:textId="5AA6BE49" w:rsidR="002C5253" w:rsidRPr="00D567FD" w:rsidRDefault="00EB05CA" w:rsidP="002C5253">
      <w:pPr>
        <w:pStyle w:val="VCAAbody"/>
      </w:pPr>
      <w:r>
        <w:t>p</w:t>
      </w:r>
      <w:r w:rsidRPr="00D567FD">
        <w:t>lanar</w:t>
      </w:r>
    </w:p>
    <w:p w14:paraId="5B6DAE3B" w14:textId="3D09C8A9" w:rsidR="002C5253" w:rsidRPr="00D567FD" w:rsidRDefault="00CD3FC4" w:rsidP="002C5253">
      <w:pPr>
        <w:pStyle w:val="VCAAbody"/>
      </w:pPr>
      <w:r>
        <w:t>This was</w:t>
      </w:r>
      <w:r w:rsidR="002C5253" w:rsidRPr="00D567FD">
        <w:t xml:space="preserve"> well done </w:t>
      </w:r>
      <w:r>
        <w:t>by</w:t>
      </w:r>
      <w:r w:rsidR="003435E6">
        <w:t xml:space="preserve"> most</w:t>
      </w:r>
      <w:r>
        <w:t xml:space="preserve"> students, </w:t>
      </w:r>
      <w:r w:rsidR="003435E6">
        <w:t>al</w:t>
      </w:r>
      <w:r w:rsidR="00B25476">
        <w:t>though some answered</w:t>
      </w:r>
      <w:r w:rsidR="002C5253" w:rsidRPr="00D567FD">
        <w:t xml:space="preserve"> ‘complete’.</w:t>
      </w:r>
    </w:p>
    <w:p w14:paraId="19C1FD9B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>Question 1</w:t>
      </w:r>
      <w:r>
        <w:rPr>
          <w:lang w:val="en-AU"/>
        </w:rPr>
        <w:t>2c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B77F59" w14:paraId="5A5468C0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22AD390" w14:textId="77777777" w:rsidR="002C5253" w:rsidRPr="00B77F59" w:rsidRDefault="002C5253" w:rsidP="00D06F8C">
            <w:pPr>
              <w:pStyle w:val="VCAAtablecondensedheading"/>
            </w:pPr>
            <w:r w:rsidRPr="00B77F59">
              <w:t>Marks</w:t>
            </w:r>
          </w:p>
        </w:tc>
        <w:tc>
          <w:tcPr>
            <w:tcW w:w="907" w:type="dxa"/>
          </w:tcPr>
          <w:p w14:paraId="00031442" w14:textId="77777777" w:rsidR="002C5253" w:rsidRPr="00B77F59" w:rsidRDefault="002C5253" w:rsidP="00D06F8C">
            <w:pPr>
              <w:pStyle w:val="VCAAtablecondensedheading"/>
            </w:pPr>
            <w:r w:rsidRPr="00B77F59">
              <w:t>0</w:t>
            </w:r>
          </w:p>
        </w:tc>
        <w:tc>
          <w:tcPr>
            <w:tcW w:w="907" w:type="dxa"/>
          </w:tcPr>
          <w:p w14:paraId="112CCC65" w14:textId="77777777" w:rsidR="002C5253" w:rsidRPr="00B77F59" w:rsidRDefault="002C5253" w:rsidP="00D06F8C">
            <w:pPr>
              <w:pStyle w:val="VCAAtablecondensedheading"/>
            </w:pPr>
            <w:r w:rsidRPr="00B77F59">
              <w:t>1</w:t>
            </w:r>
          </w:p>
        </w:tc>
        <w:tc>
          <w:tcPr>
            <w:tcW w:w="1085" w:type="dxa"/>
          </w:tcPr>
          <w:p w14:paraId="7EA9FCCE" w14:textId="77777777" w:rsidR="002C5253" w:rsidRPr="00B77F59" w:rsidRDefault="002C5253" w:rsidP="00D06F8C">
            <w:pPr>
              <w:pStyle w:val="VCAAtablecondensedheading"/>
            </w:pPr>
            <w:r w:rsidRPr="00B77F59">
              <w:t>Average</w:t>
            </w:r>
          </w:p>
        </w:tc>
      </w:tr>
      <w:tr w:rsidR="002C5253" w:rsidRPr="00B77F59" w14:paraId="0D3991D7" w14:textId="77777777" w:rsidTr="00D06F8C">
        <w:trPr>
          <w:trHeight w:hRule="exact" w:val="397"/>
        </w:trPr>
        <w:tc>
          <w:tcPr>
            <w:tcW w:w="907" w:type="dxa"/>
          </w:tcPr>
          <w:p w14:paraId="7343845C" w14:textId="77777777" w:rsidR="002C5253" w:rsidRPr="00B77F59" w:rsidRDefault="002C5253" w:rsidP="00D06F8C">
            <w:pPr>
              <w:pStyle w:val="VCAAtablecondensed"/>
            </w:pPr>
            <w:r w:rsidRPr="00B77F59">
              <w:t>%</w:t>
            </w:r>
          </w:p>
        </w:tc>
        <w:tc>
          <w:tcPr>
            <w:tcW w:w="907" w:type="dxa"/>
          </w:tcPr>
          <w:p w14:paraId="0039ABDF" w14:textId="77777777" w:rsidR="002C5253" w:rsidRPr="00B77F59" w:rsidRDefault="002C5253" w:rsidP="00D06F8C">
            <w:pPr>
              <w:pStyle w:val="VCAAtablecondensed"/>
            </w:pPr>
            <w:r w:rsidRPr="00B77F59">
              <w:t>29</w:t>
            </w:r>
          </w:p>
        </w:tc>
        <w:tc>
          <w:tcPr>
            <w:tcW w:w="907" w:type="dxa"/>
          </w:tcPr>
          <w:p w14:paraId="3F833399" w14:textId="77777777" w:rsidR="002C5253" w:rsidRPr="00B77F59" w:rsidRDefault="002C5253" w:rsidP="00D06F8C">
            <w:pPr>
              <w:pStyle w:val="VCAAtablecondensed"/>
            </w:pPr>
            <w:r w:rsidRPr="00B77F59">
              <w:t>71</w:t>
            </w:r>
          </w:p>
        </w:tc>
        <w:tc>
          <w:tcPr>
            <w:tcW w:w="1085" w:type="dxa"/>
          </w:tcPr>
          <w:p w14:paraId="275F4728" w14:textId="77777777" w:rsidR="002C5253" w:rsidRPr="00B77F59" w:rsidRDefault="002C5253" w:rsidP="00D06F8C">
            <w:pPr>
              <w:pStyle w:val="VCAAtablecondensed"/>
            </w:pPr>
            <w:r w:rsidRPr="00B77F59">
              <w:t>0.7</w:t>
            </w:r>
          </w:p>
        </w:tc>
      </w:tr>
    </w:tbl>
    <w:p w14:paraId="749CA371" w14:textId="77777777" w:rsidR="002C5253" w:rsidRPr="00522EA1" w:rsidRDefault="002C5253" w:rsidP="00522EA1">
      <w:pPr>
        <w:pStyle w:val="VCAA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2C5253" w14:paraId="117BEBC9" w14:textId="77777777" w:rsidTr="00EB05CA">
        <w:trPr>
          <w:trHeight w:hRule="exact" w:val="340"/>
        </w:trPr>
        <w:tc>
          <w:tcPr>
            <w:tcW w:w="1134" w:type="dxa"/>
            <w:shd w:val="clear" w:color="auto" w:fill="auto"/>
            <w:vAlign w:val="center"/>
          </w:tcPr>
          <w:p w14:paraId="38372B0D" w14:textId="77777777" w:rsidR="002C5253" w:rsidRPr="00E86126" w:rsidRDefault="002C5253" w:rsidP="00D06F8C">
            <w:pPr>
              <w:pStyle w:val="VCAAbody"/>
              <w:spacing w:before="0" w:after="0"/>
              <w:jc w:val="center"/>
              <w:rPr>
                <w:i/>
                <w:iCs/>
                <w:lang w:val="en-AU" w:eastAsia="en-AU"/>
              </w:rPr>
            </w:pPr>
            <w:r w:rsidRPr="00E86126">
              <w:rPr>
                <w:i/>
                <w:iCs/>
                <w:lang w:val="en-AU" w:eastAsia="en-AU"/>
              </w:rPr>
              <w:t>B</w:t>
            </w:r>
          </w:p>
        </w:tc>
        <w:tc>
          <w:tcPr>
            <w:tcW w:w="1134" w:type="dxa"/>
            <w:vAlign w:val="center"/>
          </w:tcPr>
          <w:p w14:paraId="377B5516" w14:textId="77777777" w:rsidR="002C5253" w:rsidRPr="00E86126" w:rsidRDefault="002C5253" w:rsidP="00D06F8C">
            <w:pPr>
              <w:pStyle w:val="VCAAbody"/>
              <w:spacing w:before="0" w:after="0"/>
              <w:jc w:val="center"/>
              <w:rPr>
                <w:b/>
                <w:bCs/>
                <w:lang w:val="en-AU" w:eastAsia="en-AU"/>
              </w:rPr>
            </w:pPr>
            <w:r w:rsidRPr="00E86126">
              <w:rPr>
                <w:b/>
                <w:bCs/>
                <w:lang w:val="en-AU" w:eastAsia="en-AU"/>
              </w:rPr>
              <w:t>3</w:t>
            </w:r>
          </w:p>
        </w:tc>
      </w:tr>
      <w:tr w:rsidR="002C5253" w14:paraId="09E1AC91" w14:textId="77777777" w:rsidTr="00EB05CA">
        <w:trPr>
          <w:trHeight w:hRule="exact" w:val="340"/>
        </w:trPr>
        <w:tc>
          <w:tcPr>
            <w:tcW w:w="1134" w:type="dxa"/>
            <w:shd w:val="clear" w:color="auto" w:fill="auto"/>
            <w:vAlign w:val="center"/>
          </w:tcPr>
          <w:p w14:paraId="5A1139BC" w14:textId="77777777" w:rsidR="002C5253" w:rsidRPr="00E86126" w:rsidRDefault="002C5253" w:rsidP="00D06F8C">
            <w:pPr>
              <w:pStyle w:val="VCAAbody"/>
              <w:spacing w:before="0" w:after="0"/>
              <w:jc w:val="center"/>
              <w:rPr>
                <w:i/>
                <w:iCs/>
                <w:lang w:val="en-AU" w:eastAsia="en-AU"/>
              </w:rPr>
            </w:pPr>
            <w:r w:rsidRPr="00E86126">
              <w:rPr>
                <w:i/>
                <w:iCs/>
                <w:lang w:val="en-AU" w:eastAsia="en-AU"/>
              </w:rPr>
              <w:t>C</w:t>
            </w:r>
          </w:p>
        </w:tc>
        <w:tc>
          <w:tcPr>
            <w:tcW w:w="1134" w:type="dxa"/>
            <w:vAlign w:val="center"/>
          </w:tcPr>
          <w:p w14:paraId="61E0D895" w14:textId="77777777" w:rsidR="002C5253" w:rsidRPr="00E86126" w:rsidRDefault="002C5253" w:rsidP="00D06F8C">
            <w:pPr>
              <w:pStyle w:val="VCAAbody"/>
              <w:spacing w:before="0" w:after="0"/>
              <w:jc w:val="center"/>
              <w:rPr>
                <w:b/>
                <w:bCs/>
                <w:lang w:val="en-AU" w:eastAsia="en-AU"/>
              </w:rPr>
            </w:pPr>
            <w:r w:rsidRPr="00E86126">
              <w:rPr>
                <w:b/>
                <w:bCs/>
                <w:lang w:val="en-AU" w:eastAsia="en-AU"/>
              </w:rPr>
              <w:t>2</w:t>
            </w:r>
          </w:p>
        </w:tc>
      </w:tr>
      <w:tr w:rsidR="002C5253" w14:paraId="5EE2CB49" w14:textId="77777777" w:rsidTr="00EB05CA">
        <w:trPr>
          <w:trHeight w:hRule="exact" w:val="340"/>
        </w:trPr>
        <w:tc>
          <w:tcPr>
            <w:tcW w:w="1134" w:type="dxa"/>
            <w:shd w:val="clear" w:color="auto" w:fill="auto"/>
            <w:vAlign w:val="center"/>
          </w:tcPr>
          <w:p w14:paraId="31A5E163" w14:textId="77777777" w:rsidR="002C5253" w:rsidRPr="00E86126" w:rsidRDefault="002C5253" w:rsidP="00D06F8C">
            <w:pPr>
              <w:pStyle w:val="VCAAbody"/>
              <w:spacing w:before="0" w:after="0"/>
              <w:jc w:val="center"/>
              <w:rPr>
                <w:i/>
                <w:iCs/>
                <w:lang w:val="en-AU" w:eastAsia="en-AU"/>
              </w:rPr>
            </w:pPr>
            <w:r w:rsidRPr="00E86126">
              <w:rPr>
                <w:i/>
                <w:iCs/>
                <w:lang w:val="en-AU" w:eastAsia="en-AU"/>
              </w:rPr>
              <w:t>D</w:t>
            </w:r>
          </w:p>
        </w:tc>
        <w:tc>
          <w:tcPr>
            <w:tcW w:w="1134" w:type="dxa"/>
            <w:vAlign w:val="center"/>
          </w:tcPr>
          <w:p w14:paraId="43C45AF9" w14:textId="77777777" w:rsidR="002C5253" w:rsidRPr="00E86126" w:rsidRDefault="002C5253" w:rsidP="00D06F8C">
            <w:pPr>
              <w:pStyle w:val="VCAAbody"/>
              <w:spacing w:before="0" w:after="0"/>
              <w:jc w:val="center"/>
              <w:rPr>
                <w:b/>
                <w:bCs/>
                <w:lang w:val="en-AU" w:eastAsia="en-AU"/>
              </w:rPr>
            </w:pPr>
            <w:r w:rsidRPr="00E86126">
              <w:rPr>
                <w:b/>
                <w:bCs/>
                <w:lang w:val="en-AU" w:eastAsia="en-AU"/>
              </w:rPr>
              <w:t>4</w:t>
            </w:r>
          </w:p>
        </w:tc>
      </w:tr>
      <w:tr w:rsidR="002C5253" w14:paraId="22AFCB0F" w14:textId="77777777" w:rsidTr="00EB05CA">
        <w:trPr>
          <w:trHeight w:hRule="exact" w:val="340"/>
        </w:trPr>
        <w:tc>
          <w:tcPr>
            <w:tcW w:w="1134" w:type="dxa"/>
            <w:shd w:val="clear" w:color="auto" w:fill="auto"/>
            <w:vAlign w:val="center"/>
          </w:tcPr>
          <w:p w14:paraId="3D9D9EA3" w14:textId="77777777" w:rsidR="002C5253" w:rsidRPr="00E86126" w:rsidRDefault="002C5253" w:rsidP="00D06F8C">
            <w:pPr>
              <w:pStyle w:val="VCAAbody"/>
              <w:spacing w:before="0" w:after="0"/>
              <w:jc w:val="center"/>
              <w:rPr>
                <w:i/>
                <w:iCs/>
                <w:lang w:val="en-AU" w:eastAsia="en-AU"/>
              </w:rPr>
            </w:pPr>
            <w:r w:rsidRPr="00E86126">
              <w:rPr>
                <w:i/>
                <w:iCs/>
                <w:lang w:val="en-AU" w:eastAsia="en-AU"/>
              </w:rPr>
              <w:t>E</w:t>
            </w:r>
          </w:p>
        </w:tc>
        <w:tc>
          <w:tcPr>
            <w:tcW w:w="1134" w:type="dxa"/>
            <w:vAlign w:val="center"/>
          </w:tcPr>
          <w:p w14:paraId="62DBBB5D" w14:textId="77777777" w:rsidR="002C5253" w:rsidRPr="00E86126" w:rsidRDefault="002C5253" w:rsidP="00D06F8C">
            <w:pPr>
              <w:pStyle w:val="VCAAbody"/>
              <w:spacing w:before="0" w:after="0"/>
              <w:jc w:val="center"/>
              <w:rPr>
                <w:b/>
                <w:bCs/>
                <w:lang w:val="en-AU" w:eastAsia="en-AU"/>
              </w:rPr>
            </w:pPr>
            <w:r w:rsidRPr="00E86126">
              <w:rPr>
                <w:b/>
                <w:bCs/>
                <w:lang w:val="en-AU" w:eastAsia="en-AU"/>
              </w:rPr>
              <w:t>1</w:t>
            </w:r>
          </w:p>
        </w:tc>
      </w:tr>
    </w:tbl>
    <w:p w14:paraId="4D0DC3FB" w14:textId="2060E3EA" w:rsidR="002C5253" w:rsidRPr="00B77F59" w:rsidRDefault="002C5253" w:rsidP="002C5253">
      <w:pPr>
        <w:pStyle w:val="VCAAbody"/>
      </w:pPr>
      <w:r w:rsidRPr="00B77F59">
        <w:t>A good proportion of students were successful</w:t>
      </w:r>
      <w:r w:rsidR="00F22C85">
        <w:t xml:space="preserve"> in answering this question</w:t>
      </w:r>
      <w:r w:rsidR="003435E6">
        <w:t xml:space="preserve"> correctly</w:t>
      </w:r>
      <w:r w:rsidR="00F22C85">
        <w:t>.</w:t>
      </w:r>
    </w:p>
    <w:p w14:paraId="2424639B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>Question 1</w:t>
      </w:r>
      <w:r>
        <w:rPr>
          <w:lang w:val="en-AU"/>
        </w:rPr>
        <w:t>3</w:t>
      </w:r>
      <w:r w:rsidRPr="00DF2E6B">
        <w:rPr>
          <w:lang w:val="en-AU"/>
        </w:rPr>
        <w:t>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067806" w14:paraId="7D63DD9C" w14:textId="77777777" w:rsidTr="00EB0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230DE89C" w14:textId="77777777" w:rsidR="002C5253" w:rsidRPr="00067806" w:rsidRDefault="002C5253" w:rsidP="00D06F8C">
            <w:pPr>
              <w:pStyle w:val="VCAAtablecondensedheading"/>
            </w:pPr>
            <w:r w:rsidRPr="00067806">
              <w:t>Marks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67A15E18" w14:textId="77777777" w:rsidR="002C5253" w:rsidRPr="00067806" w:rsidRDefault="002C5253" w:rsidP="00D06F8C">
            <w:pPr>
              <w:pStyle w:val="VCAAtablecondensedheading"/>
            </w:pPr>
            <w:r w:rsidRPr="00067806">
              <w:t>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34A3AC1D" w14:textId="77777777" w:rsidR="002C5253" w:rsidRPr="00067806" w:rsidRDefault="002C5253" w:rsidP="00D06F8C">
            <w:pPr>
              <w:pStyle w:val="VCAAtablecondensedheading"/>
            </w:pPr>
            <w:r w:rsidRPr="00067806">
              <w:t>1</w:t>
            </w:r>
          </w:p>
        </w:tc>
        <w:tc>
          <w:tcPr>
            <w:tcW w:w="1085" w:type="dxa"/>
            <w:tcBorders>
              <w:bottom w:val="single" w:sz="4" w:space="0" w:color="000000" w:themeColor="text1"/>
            </w:tcBorders>
          </w:tcPr>
          <w:p w14:paraId="060EB5DF" w14:textId="77777777" w:rsidR="002C5253" w:rsidRPr="00067806" w:rsidRDefault="002C5253" w:rsidP="00D06F8C">
            <w:pPr>
              <w:pStyle w:val="VCAAtablecondensedheading"/>
            </w:pPr>
            <w:r w:rsidRPr="00067806">
              <w:t>Average</w:t>
            </w:r>
          </w:p>
        </w:tc>
      </w:tr>
      <w:tr w:rsidR="002C5253" w:rsidRPr="00067806" w14:paraId="4E80B908" w14:textId="77777777" w:rsidTr="00EB05CA">
        <w:trPr>
          <w:trHeight w:hRule="exact" w:val="397"/>
        </w:trPr>
        <w:tc>
          <w:tcPr>
            <w:tcW w:w="907" w:type="dxa"/>
            <w:tcBorders>
              <w:bottom w:val="single" w:sz="4" w:space="0" w:color="auto"/>
            </w:tcBorders>
          </w:tcPr>
          <w:p w14:paraId="7B39B350" w14:textId="77777777" w:rsidR="002C5253" w:rsidRPr="00067806" w:rsidRDefault="002C5253" w:rsidP="00D06F8C">
            <w:pPr>
              <w:pStyle w:val="VCAAtablecondensed"/>
            </w:pPr>
            <w:r w:rsidRPr="00067806"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FA0F7D3" w14:textId="77777777" w:rsidR="002C5253" w:rsidRPr="00067806" w:rsidRDefault="002C5253" w:rsidP="00D06F8C">
            <w:pPr>
              <w:pStyle w:val="VCAAtablecondensed"/>
            </w:pPr>
            <w:r w:rsidRPr="00067806">
              <w:t>30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D504BEC" w14:textId="77777777" w:rsidR="002C5253" w:rsidRPr="00067806" w:rsidRDefault="002C5253" w:rsidP="00D06F8C">
            <w:pPr>
              <w:pStyle w:val="VCAAtablecondensed"/>
            </w:pPr>
            <w:r w:rsidRPr="00067806">
              <w:t>71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5C7D505C" w14:textId="77777777" w:rsidR="002C5253" w:rsidRPr="00067806" w:rsidRDefault="002C5253" w:rsidP="00D06F8C">
            <w:pPr>
              <w:pStyle w:val="VCAAtablecondensed"/>
            </w:pPr>
            <w:r w:rsidRPr="00067806">
              <w:t>0.7</w:t>
            </w:r>
          </w:p>
        </w:tc>
      </w:tr>
    </w:tbl>
    <w:p w14:paraId="3B47390E" w14:textId="77777777" w:rsidR="002C5253" w:rsidRPr="00067806" w:rsidRDefault="002C5253" w:rsidP="002C5253">
      <w:pPr>
        <w:pStyle w:val="VCAAbody"/>
      </w:pPr>
      <w:r w:rsidRPr="00067806">
        <w:t>5.9 km</w:t>
      </w:r>
    </w:p>
    <w:p w14:paraId="36649D10" w14:textId="7C769AEE" w:rsidR="005D0207" w:rsidRDefault="002C5253" w:rsidP="002C5253">
      <w:pPr>
        <w:pStyle w:val="VCAAbody"/>
      </w:pPr>
      <w:r w:rsidRPr="00067806">
        <w:t xml:space="preserve">6.4 </w:t>
      </w:r>
      <w:r w:rsidR="00844153">
        <w:t xml:space="preserve">km </w:t>
      </w:r>
      <w:r w:rsidRPr="00067806">
        <w:t xml:space="preserve">was a common error. Some </w:t>
      </w:r>
      <w:r w:rsidR="00EB05CA">
        <w:t xml:space="preserve">students </w:t>
      </w:r>
      <w:r w:rsidR="008C5626">
        <w:t>wrote</w:t>
      </w:r>
      <w:r w:rsidRPr="00067806">
        <w:t xml:space="preserve"> the correct path but </w:t>
      </w:r>
      <w:r w:rsidR="003435E6">
        <w:t>did not address</w:t>
      </w:r>
      <w:r w:rsidRPr="00067806">
        <w:t xml:space="preserve"> the </w:t>
      </w:r>
      <w:r w:rsidR="00C24548">
        <w:t xml:space="preserve">specific </w:t>
      </w:r>
      <w:r w:rsidR="003435E6">
        <w:t xml:space="preserve">requirement of the </w:t>
      </w:r>
      <w:r w:rsidRPr="00067806">
        <w:t>question.</w:t>
      </w:r>
    </w:p>
    <w:p w14:paraId="4CEA3385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>Question 1</w:t>
      </w:r>
      <w:r>
        <w:rPr>
          <w:lang w:val="en-AU"/>
        </w:rPr>
        <w:t>3b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067806" w14:paraId="27782812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FC764CF" w14:textId="77777777" w:rsidR="002C5253" w:rsidRPr="00067806" w:rsidRDefault="002C5253" w:rsidP="00D06F8C">
            <w:pPr>
              <w:pStyle w:val="VCAAtablecondensedheading"/>
            </w:pPr>
            <w:r w:rsidRPr="00067806">
              <w:t>Marks</w:t>
            </w:r>
          </w:p>
        </w:tc>
        <w:tc>
          <w:tcPr>
            <w:tcW w:w="907" w:type="dxa"/>
          </w:tcPr>
          <w:p w14:paraId="2F733DD4" w14:textId="77777777" w:rsidR="002C5253" w:rsidRPr="00067806" w:rsidRDefault="002C5253" w:rsidP="00D06F8C">
            <w:pPr>
              <w:pStyle w:val="VCAAtablecondensedheading"/>
            </w:pPr>
            <w:r w:rsidRPr="00067806">
              <w:t>0</w:t>
            </w:r>
          </w:p>
        </w:tc>
        <w:tc>
          <w:tcPr>
            <w:tcW w:w="907" w:type="dxa"/>
          </w:tcPr>
          <w:p w14:paraId="7317C5AE" w14:textId="77777777" w:rsidR="002C5253" w:rsidRPr="00067806" w:rsidRDefault="002C5253" w:rsidP="00D06F8C">
            <w:pPr>
              <w:pStyle w:val="VCAAtablecondensedheading"/>
            </w:pPr>
            <w:r w:rsidRPr="00067806">
              <w:t>1</w:t>
            </w:r>
          </w:p>
        </w:tc>
        <w:tc>
          <w:tcPr>
            <w:tcW w:w="1085" w:type="dxa"/>
          </w:tcPr>
          <w:p w14:paraId="720791FA" w14:textId="77777777" w:rsidR="002C5253" w:rsidRPr="00067806" w:rsidRDefault="002C5253" w:rsidP="00D06F8C">
            <w:pPr>
              <w:pStyle w:val="VCAAtablecondensedheading"/>
            </w:pPr>
            <w:r w:rsidRPr="00067806">
              <w:t>Average</w:t>
            </w:r>
          </w:p>
        </w:tc>
      </w:tr>
      <w:tr w:rsidR="002C5253" w:rsidRPr="00067806" w14:paraId="7050AAE0" w14:textId="77777777" w:rsidTr="00D06F8C">
        <w:trPr>
          <w:trHeight w:hRule="exact" w:val="397"/>
        </w:trPr>
        <w:tc>
          <w:tcPr>
            <w:tcW w:w="907" w:type="dxa"/>
          </w:tcPr>
          <w:p w14:paraId="47A604F1" w14:textId="77777777" w:rsidR="002C5253" w:rsidRPr="00067806" w:rsidRDefault="002C5253" w:rsidP="00D06F8C">
            <w:pPr>
              <w:pStyle w:val="VCAAtablecondensed"/>
            </w:pPr>
            <w:r w:rsidRPr="00067806">
              <w:t>%</w:t>
            </w:r>
          </w:p>
        </w:tc>
        <w:tc>
          <w:tcPr>
            <w:tcW w:w="907" w:type="dxa"/>
          </w:tcPr>
          <w:p w14:paraId="4718798D" w14:textId="77777777" w:rsidR="002C5253" w:rsidRPr="00067806" w:rsidRDefault="002C5253" w:rsidP="00D06F8C">
            <w:pPr>
              <w:pStyle w:val="VCAAtablecondensed"/>
            </w:pPr>
            <w:r w:rsidRPr="00067806">
              <w:t>56</w:t>
            </w:r>
          </w:p>
        </w:tc>
        <w:tc>
          <w:tcPr>
            <w:tcW w:w="907" w:type="dxa"/>
          </w:tcPr>
          <w:p w14:paraId="10FBF490" w14:textId="77777777" w:rsidR="002C5253" w:rsidRPr="00067806" w:rsidRDefault="002C5253" w:rsidP="00D06F8C">
            <w:pPr>
              <w:pStyle w:val="VCAAtablecondensed"/>
            </w:pPr>
            <w:r w:rsidRPr="00067806">
              <w:t>44</w:t>
            </w:r>
          </w:p>
        </w:tc>
        <w:tc>
          <w:tcPr>
            <w:tcW w:w="1085" w:type="dxa"/>
          </w:tcPr>
          <w:p w14:paraId="2CE1DFBA" w14:textId="77777777" w:rsidR="002C5253" w:rsidRPr="00067806" w:rsidRDefault="002C5253" w:rsidP="00D06F8C">
            <w:pPr>
              <w:pStyle w:val="VCAAtablecondensed"/>
            </w:pPr>
            <w:r w:rsidRPr="00067806">
              <w:t>0.4</w:t>
            </w:r>
          </w:p>
        </w:tc>
      </w:tr>
    </w:tbl>
    <w:p w14:paraId="194FA2C1" w14:textId="417DA824" w:rsidR="005D0207" w:rsidRDefault="002C5253" w:rsidP="002C5253">
      <w:pPr>
        <w:spacing w:before="120" w:after="240" w:line="280" w:lineRule="exact"/>
        <w:rPr>
          <w:rFonts w:ascii="Arial" w:hAnsi="Arial" w:cs="Arial"/>
          <w:i/>
        </w:rPr>
      </w:pPr>
      <w:r w:rsidRPr="002731F7">
        <w:rPr>
          <w:rFonts w:ascii="Arial" w:hAnsi="Arial" w:cs="Arial"/>
          <w:i/>
        </w:rPr>
        <w:t>G – H – K – I – J – M – O – L – N – G</w:t>
      </w:r>
    </w:p>
    <w:p w14:paraId="41132A42" w14:textId="2373DA14" w:rsidR="005D0207" w:rsidRDefault="002C5253" w:rsidP="002C5253">
      <w:pPr>
        <w:spacing w:before="120" w:after="240" w:line="280" w:lineRule="exact"/>
        <w:rPr>
          <w:rFonts w:ascii="Arial" w:hAnsi="Arial" w:cs="Arial"/>
          <w:iCs/>
        </w:rPr>
      </w:pPr>
      <w:r w:rsidRPr="002731F7">
        <w:rPr>
          <w:rFonts w:ascii="Arial" w:hAnsi="Arial" w:cs="Arial"/>
          <w:iCs/>
        </w:rPr>
        <w:t>or</w:t>
      </w:r>
    </w:p>
    <w:p w14:paraId="61B83814" w14:textId="52FA2EAF" w:rsidR="002C5253" w:rsidRPr="002731F7" w:rsidRDefault="002C5253" w:rsidP="002C5253">
      <w:pPr>
        <w:spacing w:before="120" w:after="240" w:line="280" w:lineRule="exact"/>
        <w:rPr>
          <w:rFonts w:ascii="Arial" w:hAnsi="Arial" w:cs="Arial"/>
          <w:i/>
        </w:rPr>
      </w:pPr>
      <w:r w:rsidRPr="002731F7">
        <w:rPr>
          <w:rFonts w:ascii="Arial" w:hAnsi="Arial" w:cs="Arial"/>
          <w:i/>
        </w:rPr>
        <w:t>G – N – L – O – M – J – I – K – H – G</w:t>
      </w:r>
    </w:p>
    <w:p w14:paraId="734C35E6" w14:textId="097F1442" w:rsidR="002C5253" w:rsidRPr="002731F7" w:rsidRDefault="002C5253" w:rsidP="002C5253">
      <w:pPr>
        <w:pStyle w:val="VCAAbody"/>
      </w:pPr>
      <w:r w:rsidRPr="002731F7">
        <w:t xml:space="preserve">Many students had a mostly correct response but missed or misplaced a landmark in the middle of the sequence or didn’t end </w:t>
      </w:r>
      <w:r w:rsidR="00EB05CA">
        <w:t xml:space="preserve">the route </w:t>
      </w:r>
      <w:r w:rsidRPr="002731F7">
        <w:t xml:space="preserve">with </w:t>
      </w:r>
      <w:r w:rsidRPr="002731F7">
        <w:rPr>
          <w:i/>
        </w:rPr>
        <w:t>G</w:t>
      </w:r>
      <w:r w:rsidRPr="002731F7">
        <w:t>.</w:t>
      </w:r>
    </w:p>
    <w:p w14:paraId="14399593" w14:textId="77777777" w:rsidR="002541B2" w:rsidRDefault="002541B2" w:rsidP="00016BF7">
      <w:pPr>
        <w:pStyle w:val="VCAAbody"/>
        <w:rPr>
          <w:lang w:val="en-AU"/>
        </w:rPr>
        <w:pPrChange w:id="6" w:author="Author">
          <w:pPr/>
        </w:pPrChange>
      </w:pPr>
      <w:r>
        <w:rPr>
          <w:lang w:val="en-AU"/>
        </w:rPr>
        <w:br w:type="page"/>
      </w:r>
    </w:p>
    <w:p w14:paraId="4DBCA234" w14:textId="0059E883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lastRenderedPageBreak/>
        <w:t>Question 1</w:t>
      </w:r>
      <w:r>
        <w:rPr>
          <w:lang w:val="en-AU"/>
        </w:rPr>
        <w:t>3c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067806" w14:paraId="2FA27C82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8A78339" w14:textId="77777777" w:rsidR="002C5253" w:rsidRPr="00067806" w:rsidRDefault="002C5253" w:rsidP="00D06F8C">
            <w:pPr>
              <w:pStyle w:val="VCAAtablecondensedheading"/>
            </w:pPr>
            <w:r w:rsidRPr="00067806">
              <w:t>Marks</w:t>
            </w:r>
          </w:p>
        </w:tc>
        <w:tc>
          <w:tcPr>
            <w:tcW w:w="907" w:type="dxa"/>
          </w:tcPr>
          <w:p w14:paraId="2D6215D9" w14:textId="77777777" w:rsidR="002C5253" w:rsidRPr="00067806" w:rsidRDefault="002C5253" w:rsidP="00D06F8C">
            <w:pPr>
              <w:pStyle w:val="VCAAtablecondensedheading"/>
            </w:pPr>
            <w:r w:rsidRPr="00067806">
              <w:t>0</w:t>
            </w:r>
          </w:p>
        </w:tc>
        <w:tc>
          <w:tcPr>
            <w:tcW w:w="907" w:type="dxa"/>
          </w:tcPr>
          <w:p w14:paraId="26ECEE24" w14:textId="77777777" w:rsidR="002C5253" w:rsidRPr="00067806" w:rsidRDefault="002C5253" w:rsidP="00D06F8C">
            <w:pPr>
              <w:pStyle w:val="VCAAtablecondensedheading"/>
            </w:pPr>
            <w:r w:rsidRPr="00067806">
              <w:t>1</w:t>
            </w:r>
          </w:p>
        </w:tc>
        <w:tc>
          <w:tcPr>
            <w:tcW w:w="1085" w:type="dxa"/>
          </w:tcPr>
          <w:p w14:paraId="6A78996B" w14:textId="77777777" w:rsidR="002C5253" w:rsidRPr="00067806" w:rsidRDefault="002C5253" w:rsidP="00D06F8C">
            <w:pPr>
              <w:pStyle w:val="VCAAtablecondensedheading"/>
            </w:pPr>
            <w:r w:rsidRPr="00067806">
              <w:t>Average</w:t>
            </w:r>
          </w:p>
        </w:tc>
      </w:tr>
      <w:tr w:rsidR="002C5253" w:rsidRPr="00067806" w14:paraId="73F32A82" w14:textId="77777777" w:rsidTr="00D06F8C">
        <w:trPr>
          <w:trHeight w:hRule="exact" w:val="397"/>
        </w:trPr>
        <w:tc>
          <w:tcPr>
            <w:tcW w:w="907" w:type="dxa"/>
          </w:tcPr>
          <w:p w14:paraId="078F4A84" w14:textId="77777777" w:rsidR="002C5253" w:rsidRPr="00067806" w:rsidRDefault="002C5253" w:rsidP="00D06F8C">
            <w:pPr>
              <w:pStyle w:val="VCAAtablecondensed"/>
            </w:pPr>
            <w:r w:rsidRPr="00067806">
              <w:t>%</w:t>
            </w:r>
          </w:p>
        </w:tc>
        <w:tc>
          <w:tcPr>
            <w:tcW w:w="907" w:type="dxa"/>
          </w:tcPr>
          <w:p w14:paraId="1F2A61C7" w14:textId="77777777" w:rsidR="002C5253" w:rsidRPr="00067806" w:rsidRDefault="002C5253" w:rsidP="00D06F8C">
            <w:pPr>
              <w:pStyle w:val="VCAAtablecondensed"/>
            </w:pPr>
            <w:r w:rsidRPr="00067806">
              <w:t>88</w:t>
            </w:r>
          </w:p>
        </w:tc>
        <w:tc>
          <w:tcPr>
            <w:tcW w:w="907" w:type="dxa"/>
          </w:tcPr>
          <w:p w14:paraId="37F5CF22" w14:textId="77777777" w:rsidR="002C5253" w:rsidRPr="00067806" w:rsidRDefault="002C5253" w:rsidP="00D06F8C">
            <w:pPr>
              <w:pStyle w:val="VCAAtablecondensed"/>
            </w:pPr>
            <w:r w:rsidRPr="00067806">
              <w:t>12</w:t>
            </w:r>
          </w:p>
        </w:tc>
        <w:tc>
          <w:tcPr>
            <w:tcW w:w="1085" w:type="dxa"/>
          </w:tcPr>
          <w:p w14:paraId="6C181BE6" w14:textId="77777777" w:rsidR="002C5253" w:rsidRPr="00067806" w:rsidRDefault="002C5253" w:rsidP="00D06F8C">
            <w:pPr>
              <w:pStyle w:val="VCAAtablecondensed"/>
            </w:pPr>
            <w:r w:rsidRPr="00067806">
              <w:t>0.1</w:t>
            </w:r>
          </w:p>
        </w:tc>
      </w:tr>
    </w:tbl>
    <w:p w14:paraId="52B2A30E" w14:textId="38C96925" w:rsidR="002C5253" w:rsidRDefault="0098310B" w:rsidP="00522EA1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vertex L </w:t>
      </w:r>
      <w:r w:rsidRPr="00522EA1">
        <w:t>and</w:t>
      </w:r>
      <w:r>
        <w:rPr>
          <w:lang w:val="en-AU" w:eastAsia="en-AU"/>
        </w:rPr>
        <w:t xml:space="preserve"> vertex N</w:t>
      </w:r>
    </w:p>
    <w:p w14:paraId="0096165B" w14:textId="5A73DE79" w:rsidR="0098310B" w:rsidRDefault="0098310B" w:rsidP="002C5253">
      <w:pPr>
        <w:pStyle w:val="VCAAbody"/>
        <w:spacing w:before="0" w:after="0"/>
        <w:rPr>
          <w:lang w:val="en-AU" w:eastAsia="en-AU"/>
        </w:rPr>
      </w:pPr>
      <w:r>
        <w:rPr>
          <w:lang w:val="en-AU" w:eastAsia="en-AU"/>
        </w:rPr>
        <w:t>vertex J and vertex M</w:t>
      </w:r>
    </w:p>
    <w:p w14:paraId="6595A4A6" w14:textId="00137B61" w:rsidR="002C5253" w:rsidRPr="00067806" w:rsidRDefault="00787E68" w:rsidP="002C5253">
      <w:pPr>
        <w:pStyle w:val="VCAAbody"/>
      </w:pPr>
      <w:r>
        <w:t xml:space="preserve">This </w:t>
      </w:r>
      <w:r w:rsidR="00F25072">
        <w:t>question was not answered well</w:t>
      </w:r>
      <w:r w:rsidR="002C5253" w:rsidRPr="00067806">
        <w:t xml:space="preserve">. Very few </w:t>
      </w:r>
      <w:r>
        <w:t xml:space="preserve">students </w:t>
      </w:r>
      <w:r w:rsidR="002C5253" w:rsidRPr="00067806">
        <w:t>had both pairs correct.</w:t>
      </w:r>
    </w:p>
    <w:p w14:paraId="38DA6AB1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>Question 1</w:t>
      </w:r>
      <w:r>
        <w:rPr>
          <w:lang w:val="en-AU"/>
        </w:rPr>
        <w:t>4</w:t>
      </w:r>
      <w:r w:rsidRPr="00DF2E6B">
        <w:rPr>
          <w:lang w:val="en-AU"/>
        </w:rPr>
        <w:t>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1B78BE" w14:paraId="13310C9E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E3BE1D7" w14:textId="77777777" w:rsidR="002C5253" w:rsidRPr="001B78BE" w:rsidRDefault="002C5253" w:rsidP="00D06F8C">
            <w:pPr>
              <w:pStyle w:val="VCAAtablecondensedheading"/>
            </w:pPr>
            <w:r w:rsidRPr="001B78BE">
              <w:t>Marks</w:t>
            </w:r>
          </w:p>
        </w:tc>
        <w:tc>
          <w:tcPr>
            <w:tcW w:w="907" w:type="dxa"/>
          </w:tcPr>
          <w:p w14:paraId="4A53D144" w14:textId="77777777" w:rsidR="002C5253" w:rsidRPr="001B78BE" w:rsidRDefault="002C5253" w:rsidP="00D06F8C">
            <w:pPr>
              <w:pStyle w:val="VCAAtablecondensedheading"/>
            </w:pPr>
            <w:r w:rsidRPr="001B78BE">
              <w:t>0</w:t>
            </w:r>
          </w:p>
        </w:tc>
        <w:tc>
          <w:tcPr>
            <w:tcW w:w="907" w:type="dxa"/>
          </w:tcPr>
          <w:p w14:paraId="0C900795" w14:textId="77777777" w:rsidR="002C5253" w:rsidRPr="001B78BE" w:rsidRDefault="002C5253" w:rsidP="00D06F8C">
            <w:pPr>
              <w:pStyle w:val="VCAAtablecondensedheading"/>
            </w:pPr>
            <w:r w:rsidRPr="001B78BE">
              <w:t>1</w:t>
            </w:r>
          </w:p>
        </w:tc>
        <w:tc>
          <w:tcPr>
            <w:tcW w:w="1085" w:type="dxa"/>
          </w:tcPr>
          <w:p w14:paraId="0C7F857F" w14:textId="77777777" w:rsidR="002C5253" w:rsidRPr="001B78BE" w:rsidRDefault="002C5253" w:rsidP="00D06F8C">
            <w:pPr>
              <w:pStyle w:val="VCAAtablecondensedheading"/>
            </w:pPr>
            <w:r w:rsidRPr="001B78BE">
              <w:t>Average</w:t>
            </w:r>
          </w:p>
        </w:tc>
      </w:tr>
      <w:tr w:rsidR="002C5253" w:rsidRPr="001B78BE" w14:paraId="16BDEE5B" w14:textId="77777777" w:rsidTr="00D06F8C">
        <w:trPr>
          <w:trHeight w:hRule="exact" w:val="397"/>
        </w:trPr>
        <w:tc>
          <w:tcPr>
            <w:tcW w:w="907" w:type="dxa"/>
          </w:tcPr>
          <w:p w14:paraId="5BBDB4B5" w14:textId="77777777" w:rsidR="002C5253" w:rsidRPr="001B78BE" w:rsidRDefault="002C5253" w:rsidP="00D06F8C">
            <w:pPr>
              <w:pStyle w:val="VCAAtablecondensed"/>
            </w:pPr>
            <w:r w:rsidRPr="001B78BE">
              <w:t>%</w:t>
            </w:r>
          </w:p>
        </w:tc>
        <w:tc>
          <w:tcPr>
            <w:tcW w:w="907" w:type="dxa"/>
          </w:tcPr>
          <w:p w14:paraId="17CA5D25" w14:textId="77777777" w:rsidR="002C5253" w:rsidRPr="001B78BE" w:rsidRDefault="002C5253" w:rsidP="00D06F8C">
            <w:pPr>
              <w:pStyle w:val="VCAAtablecondensed"/>
            </w:pPr>
            <w:r w:rsidRPr="001B78BE">
              <w:t>27</w:t>
            </w:r>
          </w:p>
        </w:tc>
        <w:tc>
          <w:tcPr>
            <w:tcW w:w="907" w:type="dxa"/>
          </w:tcPr>
          <w:p w14:paraId="496422AB" w14:textId="77777777" w:rsidR="002C5253" w:rsidRPr="001B78BE" w:rsidRDefault="002C5253" w:rsidP="00D06F8C">
            <w:pPr>
              <w:pStyle w:val="VCAAtablecondensed"/>
            </w:pPr>
            <w:r w:rsidRPr="001B78BE">
              <w:t>73</w:t>
            </w:r>
          </w:p>
        </w:tc>
        <w:tc>
          <w:tcPr>
            <w:tcW w:w="1085" w:type="dxa"/>
          </w:tcPr>
          <w:p w14:paraId="2192C5E0" w14:textId="77777777" w:rsidR="002C5253" w:rsidRPr="001B78BE" w:rsidRDefault="002C5253" w:rsidP="00D06F8C">
            <w:pPr>
              <w:pStyle w:val="VCAAtablecondensed"/>
            </w:pPr>
            <w:r w:rsidRPr="001B78BE">
              <w:t>0.7</w:t>
            </w:r>
          </w:p>
        </w:tc>
      </w:tr>
    </w:tbl>
    <w:p w14:paraId="0F6DD395" w14:textId="77777777" w:rsidR="002C5253" w:rsidRPr="001B78BE" w:rsidRDefault="002C5253" w:rsidP="002C5253">
      <w:pPr>
        <w:pStyle w:val="VCAAbody"/>
        <w:rPr>
          <w:i/>
          <w:iCs/>
        </w:rPr>
      </w:pPr>
      <w:r w:rsidRPr="001B78BE">
        <w:rPr>
          <w:i/>
          <w:iCs/>
        </w:rPr>
        <w:t>C, G</w:t>
      </w:r>
    </w:p>
    <w:p w14:paraId="481D2B2A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>Question 1</w:t>
      </w:r>
      <w:r>
        <w:rPr>
          <w:lang w:val="en-AU"/>
        </w:rPr>
        <w:t>4b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1B78BE" w14:paraId="4551D16B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20DB557" w14:textId="77777777" w:rsidR="002C5253" w:rsidRPr="001B78BE" w:rsidRDefault="002C5253" w:rsidP="00D06F8C">
            <w:pPr>
              <w:pStyle w:val="VCAAtablecondensedheading"/>
            </w:pPr>
            <w:r w:rsidRPr="001B78BE">
              <w:t>Marks</w:t>
            </w:r>
          </w:p>
        </w:tc>
        <w:tc>
          <w:tcPr>
            <w:tcW w:w="907" w:type="dxa"/>
          </w:tcPr>
          <w:p w14:paraId="02F27E3C" w14:textId="77777777" w:rsidR="002C5253" w:rsidRPr="001B78BE" w:rsidRDefault="002C5253" w:rsidP="00D06F8C">
            <w:pPr>
              <w:pStyle w:val="VCAAtablecondensedheading"/>
            </w:pPr>
            <w:r w:rsidRPr="001B78BE">
              <w:t>0</w:t>
            </w:r>
          </w:p>
        </w:tc>
        <w:tc>
          <w:tcPr>
            <w:tcW w:w="907" w:type="dxa"/>
          </w:tcPr>
          <w:p w14:paraId="2BE17D0B" w14:textId="77777777" w:rsidR="002C5253" w:rsidRPr="001B78BE" w:rsidRDefault="002C5253" w:rsidP="00D06F8C">
            <w:pPr>
              <w:pStyle w:val="VCAAtablecondensedheading"/>
            </w:pPr>
            <w:r w:rsidRPr="001B78BE">
              <w:t>1</w:t>
            </w:r>
          </w:p>
        </w:tc>
        <w:tc>
          <w:tcPr>
            <w:tcW w:w="1085" w:type="dxa"/>
          </w:tcPr>
          <w:p w14:paraId="0486E026" w14:textId="77777777" w:rsidR="002C5253" w:rsidRPr="001B78BE" w:rsidRDefault="002C5253" w:rsidP="00D06F8C">
            <w:pPr>
              <w:pStyle w:val="VCAAtablecondensedheading"/>
            </w:pPr>
            <w:r w:rsidRPr="001B78BE">
              <w:t>Average</w:t>
            </w:r>
          </w:p>
        </w:tc>
      </w:tr>
      <w:tr w:rsidR="002C5253" w:rsidRPr="001B78BE" w14:paraId="34DD5066" w14:textId="77777777" w:rsidTr="00D06F8C">
        <w:trPr>
          <w:trHeight w:hRule="exact" w:val="397"/>
        </w:trPr>
        <w:tc>
          <w:tcPr>
            <w:tcW w:w="907" w:type="dxa"/>
          </w:tcPr>
          <w:p w14:paraId="6EDBD7E0" w14:textId="77777777" w:rsidR="002C5253" w:rsidRPr="001B78BE" w:rsidRDefault="002C5253" w:rsidP="00D06F8C">
            <w:pPr>
              <w:pStyle w:val="VCAAtablecondensed"/>
            </w:pPr>
            <w:r w:rsidRPr="001B78BE">
              <w:t>%</w:t>
            </w:r>
          </w:p>
        </w:tc>
        <w:tc>
          <w:tcPr>
            <w:tcW w:w="907" w:type="dxa"/>
          </w:tcPr>
          <w:p w14:paraId="02F59CB2" w14:textId="77777777" w:rsidR="002C5253" w:rsidRPr="001B78BE" w:rsidRDefault="002C5253" w:rsidP="00D06F8C">
            <w:pPr>
              <w:pStyle w:val="VCAAtablecondensed"/>
            </w:pPr>
            <w:r w:rsidRPr="001B78BE">
              <w:t>41</w:t>
            </w:r>
          </w:p>
        </w:tc>
        <w:tc>
          <w:tcPr>
            <w:tcW w:w="907" w:type="dxa"/>
          </w:tcPr>
          <w:p w14:paraId="238916EE" w14:textId="77777777" w:rsidR="002C5253" w:rsidRPr="001B78BE" w:rsidRDefault="002C5253" w:rsidP="00D06F8C">
            <w:pPr>
              <w:pStyle w:val="VCAAtablecondensed"/>
            </w:pPr>
            <w:r w:rsidRPr="001B78BE">
              <w:t>59</w:t>
            </w:r>
          </w:p>
        </w:tc>
        <w:tc>
          <w:tcPr>
            <w:tcW w:w="1085" w:type="dxa"/>
          </w:tcPr>
          <w:p w14:paraId="5D418021" w14:textId="77777777" w:rsidR="002C5253" w:rsidRPr="001B78BE" w:rsidRDefault="002C5253" w:rsidP="00D06F8C">
            <w:pPr>
              <w:pStyle w:val="VCAAtablecondensed"/>
            </w:pPr>
            <w:r w:rsidRPr="001B78BE">
              <w:t>0.6</w:t>
            </w:r>
          </w:p>
        </w:tc>
      </w:tr>
    </w:tbl>
    <w:p w14:paraId="29622DCD" w14:textId="77777777" w:rsidR="002C5253" w:rsidRPr="001B78BE" w:rsidRDefault="002C5253" w:rsidP="002C5253">
      <w:pPr>
        <w:pStyle w:val="VCAAbody"/>
      </w:pPr>
      <w:r w:rsidRPr="001B78BE">
        <w:t>16</w:t>
      </w:r>
    </w:p>
    <w:p w14:paraId="3683D5A9" w14:textId="47E2E11D" w:rsidR="002C5253" w:rsidRPr="001B78BE" w:rsidRDefault="00CB1F84" w:rsidP="002C5253">
      <w:pPr>
        <w:pStyle w:val="VCAAbody"/>
      </w:pPr>
      <w:r>
        <w:t xml:space="preserve">There was a good number of </w:t>
      </w:r>
      <w:r w:rsidR="00EE58DF">
        <w:t xml:space="preserve">correct </w:t>
      </w:r>
      <w:r w:rsidR="00EE58DF" w:rsidRPr="001B78BE">
        <w:t>answers</w:t>
      </w:r>
      <w:r w:rsidR="002C5253" w:rsidRPr="001B78BE">
        <w:t xml:space="preserve"> </w:t>
      </w:r>
      <w:r>
        <w:t>to this question.</w:t>
      </w:r>
    </w:p>
    <w:p w14:paraId="7AA8731B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>Question 1</w:t>
      </w:r>
      <w:r>
        <w:rPr>
          <w:lang w:val="en-AU"/>
        </w:rPr>
        <w:t>4c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1B78BE" w14:paraId="3C0ED629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B54D449" w14:textId="77777777" w:rsidR="002C5253" w:rsidRPr="001B78BE" w:rsidRDefault="002C5253" w:rsidP="00D06F8C">
            <w:pPr>
              <w:pStyle w:val="VCAAtablecondensedheading"/>
            </w:pPr>
            <w:r w:rsidRPr="001B78BE">
              <w:t>Marks</w:t>
            </w:r>
          </w:p>
        </w:tc>
        <w:tc>
          <w:tcPr>
            <w:tcW w:w="907" w:type="dxa"/>
          </w:tcPr>
          <w:p w14:paraId="7060C98F" w14:textId="77777777" w:rsidR="002C5253" w:rsidRPr="001B78BE" w:rsidRDefault="002C5253" w:rsidP="00D06F8C">
            <w:pPr>
              <w:pStyle w:val="VCAAtablecondensedheading"/>
            </w:pPr>
            <w:r w:rsidRPr="001B78BE">
              <w:t>0</w:t>
            </w:r>
          </w:p>
        </w:tc>
        <w:tc>
          <w:tcPr>
            <w:tcW w:w="907" w:type="dxa"/>
          </w:tcPr>
          <w:p w14:paraId="4C21795F" w14:textId="77777777" w:rsidR="002C5253" w:rsidRPr="001B78BE" w:rsidRDefault="002C5253" w:rsidP="00D06F8C">
            <w:pPr>
              <w:pStyle w:val="VCAAtablecondensedheading"/>
            </w:pPr>
            <w:r w:rsidRPr="001B78BE">
              <w:t>1</w:t>
            </w:r>
          </w:p>
        </w:tc>
        <w:tc>
          <w:tcPr>
            <w:tcW w:w="1085" w:type="dxa"/>
          </w:tcPr>
          <w:p w14:paraId="3B3A0642" w14:textId="77777777" w:rsidR="002C5253" w:rsidRPr="001B78BE" w:rsidRDefault="002C5253" w:rsidP="00D06F8C">
            <w:pPr>
              <w:pStyle w:val="VCAAtablecondensedheading"/>
            </w:pPr>
            <w:r w:rsidRPr="001B78BE">
              <w:t>Average</w:t>
            </w:r>
          </w:p>
        </w:tc>
      </w:tr>
      <w:tr w:rsidR="002C5253" w:rsidRPr="001B78BE" w14:paraId="09F63989" w14:textId="77777777" w:rsidTr="00D06F8C">
        <w:trPr>
          <w:trHeight w:hRule="exact" w:val="397"/>
        </w:trPr>
        <w:tc>
          <w:tcPr>
            <w:tcW w:w="907" w:type="dxa"/>
          </w:tcPr>
          <w:p w14:paraId="203AC7FA" w14:textId="77777777" w:rsidR="002C5253" w:rsidRPr="001B78BE" w:rsidRDefault="002C5253" w:rsidP="00D06F8C">
            <w:pPr>
              <w:pStyle w:val="VCAAtablecondensed"/>
            </w:pPr>
            <w:r w:rsidRPr="001B78BE">
              <w:t>%</w:t>
            </w:r>
          </w:p>
        </w:tc>
        <w:tc>
          <w:tcPr>
            <w:tcW w:w="907" w:type="dxa"/>
          </w:tcPr>
          <w:p w14:paraId="0A167693" w14:textId="77777777" w:rsidR="002C5253" w:rsidRPr="001B78BE" w:rsidRDefault="002C5253" w:rsidP="00D06F8C">
            <w:pPr>
              <w:pStyle w:val="VCAAtablecondensed"/>
            </w:pPr>
            <w:r w:rsidRPr="001B78BE">
              <w:t>65</w:t>
            </w:r>
          </w:p>
        </w:tc>
        <w:tc>
          <w:tcPr>
            <w:tcW w:w="907" w:type="dxa"/>
          </w:tcPr>
          <w:p w14:paraId="1ACF9416" w14:textId="77777777" w:rsidR="002C5253" w:rsidRPr="001B78BE" w:rsidRDefault="002C5253" w:rsidP="00D06F8C">
            <w:pPr>
              <w:pStyle w:val="VCAAtablecondensed"/>
            </w:pPr>
            <w:r w:rsidRPr="001B78BE">
              <w:t>35</w:t>
            </w:r>
          </w:p>
        </w:tc>
        <w:tc>
          <w:tcPr>
            <w:tcW w:w="1085" w:type="dxa"/>
          </w:tcPr>
          <w:p w14:paraId="2870C9B0" w14:textId="77777777" w:rsidR="002C5253" w:rsidRPr="001B78BE" w:rsidRDefault="002C5253" w:rsidP="00D06F8C">
            <w:pPr>
              <w:pStyle w:val="VCAAtablecondensed"/>
            </w:pPr>
            <w:r w:rsidRPr="001B78BE">
              <w:t>0.4</w:t>
            </w:r>
          </w:p>
        </w:tc>
      </w:tr>
    </w:tbl>
    <w:p w14:paraId="4609F304" w14:textId="77777777" w:rsidR="002C5253" w:rsidRPr="001B78BE" w:rsidRDefault="002C5253" w:rsidP="002C5253">
      <w:pPr>
        <w:pStyle w:val="VCAAbody"/>
      </w:pPr>
      <w:r w:rsidRPr="001B78BE">
        <w:t>5</w:t>
      </w:r>
    </w:p>
    <w:p w14:paraId="06BCCDC7" w14:textId="6D8188A9" w:rsidR="005D0207" w:rsidRDefault="002C5253" w:rsidP="002C5253">
      <w:pPr>
        <w:pStyle w:val="VCAAbody"/>
      </w:pPr>
      <w:r w:rsidRPr="001B78BE">
        <w:t>Some</w:t>
      </w:r>
      <w:r w:rsidR="008C5626">
        <w:t xml:space="preserve"> students</w:t>
      </w:r>
      <w:r w:rsidRPr="001B78BE">
        <w:t xml:space="preserve"> erroneously </w:t>
      </w:r>
      <w:r w:rsidR="008C5626">
        <w:t>counted</w:t>
      </w:r>
      <w:r w:rsidRPr="001B78BE">
        <w:t xml:space="preserve"> the dummy </w:t>
      </w:r>
      <w:r w:rsidR="008C5626">
        <w:t>activity</w:t>
      </w:r>
      <w:r w:rsidRPr="001B78BE">
        <w:t>.</w:t>
      </w:r>
    </w:p>
    <w:p w14:paraId="142EFF4C" w14:textId="77777777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t>Question 1</w:t>
      </w:r>
      <w:r>
        <w:rPr>
          <w:lang w:val="en-AU"/>
        </w:rPr>
        <w:t>4d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1B78BE" w14:paraId="39A851BB" w14:textId="77777777" w:rsidTr="00D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A04BC55" w14:textId="77777777" w:rsidR="002C5253" w:rsidRPr="001B78BE" w:rsidRDefault="002C5253" w:rsidP="00D06F8C">
            <w:pPr>
              <w:pStyle w:val="VCAAtablecondensedheading"/>
            </w:pPr>
            <w:r w:rsidRPr="001B78BE">
              <w:t>Marks</w:t>
            </w:r>
          </w:p>
        </w:tc>
        <w:tc>
          <w:tcPr>
            <w:tcW w:w="907" w:type="dxa"/>
          </w:tcPr>
          <w:p w14:paraId="52B9EBC9" w14:textId="77777777" w:rsidR="002C5253" w:rsidRPr="001B78BE" w:rsidRDefault="002C5253" w:rsidP="00D06F8C">
            <w:pPr>
              <w:pStyle w:val="VCAAtablecondensedheading"/>
            </w:pPr>
            <w:r w:rsidRPr="001B78BE">
              <w:t>0</w:t>
            </w:r>
          </w:p>
        </w:tc>
        <w:tc>
          <w:tcPr>
            <w:tcW w:w="907" w:type="dxa"/>
          </w:tcPr>
          <w:p w14:paraId="41974EDE" w14:textId="77777777" w:rsidR="002C5253" w:rsidRPr="001B78BE" w:rsidRDefault="002C5253" w:rsidP="00D06F8C">
            <w:pPr>
              <w:pStyle w:val="VCAAtablecondensedheading"/>
            </w:pPr>
            <w:r w:rsidRPr="001B78BE">
              <w:t>1</w:t>
            </w:r>
          </w:p>
        </w:tc>
        <w:tc>
          <w:tcPr>
            <w:tcW w:w="1085" w:type="dxa"/>
          </w:tcPr>
          <w:p w14:paraId="64B9741C" w14:textId="77777777" w:rsidR="002C5253" w:rsidRPr="001B78BE" w:rsidRDefault="002C5253" w:rsidP="00D06F8C">
            <w:pPr>
              <w:pStyle w:val="VCAAtablecondensedheading"/>
            </w:pPr>
            <w:r w:rsidRPr="001B78BE">
              <w:t>Average</w:t>
            </w:r>
          </w:p>
        </w:tc>
      </w:tr>
      <w:tr w:rsidR="002C5253" w:rsidRPr="001B78BE" w14:paraId="6A23F76B" w14:textId="77777777" w:rsidTr="00D06F8C">
        <w:trPr>
          <w:trHeight w:hRule="exact" w:val="397"/>
        </w:trPr>
        <w:tc>
          <w:tcPr>
            <w:tcW w:w="907" w:type="dxa"/>
          </w:tcPr>
          <w:p w14:paraId="09543A92" w14:textId="77777777" w:rsidR="002C5253" w:rsidRPr="001B78BE" w:rsidRDefault="002C5253" w:rsidP="00D06F8C">
            <w:pPr>
              <w:pStyle w:val="VCAAtablecondensed"/>
            </w:pPr>
            <w:r w:rsidRPr="001B78BE">
              <w:t>%</w:t>
            </w:r>
          </w:p>
        </w:tc>
        <w:tc>
          <w:tcPr>
            <w:tcW w:w="907" w:type="dxa"/>
          </w:tcPr>
          <w:p w14:paraId="7F579906" w14:textId="77777777" w:rsidR="002C5253" w:rsidRPr="001B78BE" w:rsidRDefault="002C5253" w:rsidP="00D06F8C">
            <w:pPr>
              <w:pStyle w:val="VCAAtablecondensed"/>
            </w:pPr>
            <w:r w:rsidRPr="001B78BE">
              <w:t>67</w:t>
            </w:r>
          </w:p>
        </w:tc>
        <w:tc>
          <w:tcPr>
            <w:tcW w:w="907" w:type="dxa"/>
          </w:tcPr>
          <w:p w14:paraId="5E967EE7" w14:textId="77777777" w:rsidR="002C5253" w:rsidRPr="001B78BE" w:rsidRDefault="002C5253" w:rsidP="00D06F8C">
            <w:pPr>
              <w:pStyle w:val="VCAAtablecondensed"/>
            </w:pPr>
            <w:r w:rsidRPr="001B78BE">
              <w:t>33</w:t>
            </w:r>
          </w:p>
        </w:tc>
        <w:tc>
          <w:tcPr>
            <w:tcW w:w="1085" w:type="dxa"/>
          </w:tcPr>
          <w:p w14:paraId="4E8F4A58" w14:textId="77777777" w:rsidR="002C5253" w:rsidRPr="001B78BE" w:rsidRDefault="002C5253" w:rsidP="00D06F8C">
            <w:pPr>
              <w:pStyle w:val="VCAAtablecondensed"/>
            </w:pPr>
            <w:r w:rsidRPr="001B78BE">
              <w:t>0.3</w:t>
            </w:r>
          </w:p>
        </w:tc>
      </w:tr>
    </w:tbl>
    <w:p w14:paraId="00D7C1D4" w14:textId="77777777" w:rsidR="002C5253" w:rsidRDefault="002C5253" w:rsidP="002C5253">
      <w:pPr>
        <w:pStyle w:val="VCAAbody"/>
        <w:rPr>
          <w:lang w:val="en-AU" w:eastAsia="en-AU"/>
        </w:rPr>
      </w:pPr>
      <w:r>
        <w:rPr>
          <w:lang w:val="en-AU" w:eastAsia="en-AU"/>
        </w:rPr>
        <w:t>2</w:t>
      </w:r>
    </w:p>
    <w:p w14:paraId="7033A274" w14:textId="5A79CD05" w:rsidR="002C5253" w:rsidRPr="001B78BE" w:rsidRDefault="002C5253" w:rsidP="002C5253">
      <w:pPr>
        <w:pStyle w:val="VCAAbody"/>
      </w:pPr>
      <w:r w:rsidRPr="001B78BE">
        <w:t xml:space="preserve">A few </w:t>
      </w:r>
      <w:r w:rsidR="00232DA2">
        <w:t xml:space="preserve">students </w:t>
      </w:r>
      <w:r w:rsidRPr="001B78BE">
        <w:t>wrote the new completion time of 22 days rather than the reduction in time.</w:t>
      </w:r>
    </w:p>
    <w:p w14:paraId="338C26C6" w14:textId="77777777" w:rsidR="002541B2" w:rsidRDefault="002541B2" w:rsidP="00016BF7">
      <w:pPr>
        <w:pStyle w:val="VCAAbody"/>
        <w:rPr>
          <w:lang w:val="en-AU"/>
        </w:rPr>
        <w:pPrChange w:id="7" w:author="Author">
          <w:pPr/>
        </w:pPrChange>
      </w:pPr>
      <w:r>
        <w:rPr>
          <w:lang w:val="en-AU"/>
        </w:rPr>
        <w:br w:type="page"/>
      </w:r>
    </w:p>
    <w:p w14:paraId="07EC1E14" w14:textId="6E544FF4" w:rsidR="002C5253" w:rsidRDefault="002C5253" w:rsidP="002C5253">
      <w:pPr>
        <w:pStyle w:val="VCAAHeading3"/>
        <w:rPr>
          <w:lang w:val="en-AU"/>
        </w:rPr>
      </w:pPr>
      <w:r w:rsidRPr="00DF2E6B">
        <w:rPr>
          <w:lang w:val="en-AU"/>
        </w:rPr>
        <w:lastRenderedPageBreak/>
        <w:t>Question 1</w:t>
      </w:r>
      <w:r>
        <w:rPr>
          <w:lang w:val="en-AU"/>
        </w:rPr>
        <w:t>4e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C5253" w:rsidRPr="001B78BE" w14:paraId="4D31429D" w14:textId="77777777" w:rsidTr="00EB0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084A8D81" w14:textId="77777777" w:rsidR="002C5253" w:rsidRPr="001B78BE" w:rsidRDefault="002C5253" w:rsidP="00D06F8C">
            <w:pPr>
              <w:pStyle w:val="VCAAtablecondensedheading"/>
            </w:pPr>
            <w:r w:rsidRPr="001B78BE">
              <w:t>Marks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2F235618" w14:textId="77777777" w:rsidR="002C5253" w:rsidRPr="001B78BE" w:rsidRDefault="002C5253" w:rsidP="00D06F8C">
            <w:pPr>
              <w:pStyle w:val="VCAAtablecondensedheading"/>
            </w:pPr>
            <w:r w:rsidRPr="001B78BE">
              <w:t>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79AAB473" w14:textId="77777777" w:rsidR="002C5253" w:rsidRPr="001B78BE" w:rsidRDefault="002C5253" w:rsidP="00D06F8C">
            <w:pPr>
              <w:pStyle w:val="VCAAtablecondensedheading"/>
            </w:pPr>
            <w:r w:rsidRPr="001B78BE">
              <w:t>1</w:t>
            </w:r>
          </w:p>
        </w:tc>
        <w:tc>
          <w:tcPr>
            <w:tcW w:w="1085" w:type="dxa"/>
            <w:tcBorders>
              <w:bottom w:val="single" w:sz="4" w:space="0" w:color="000000" w:themeColor="text1"/>
            </w:tcBorders>
          </w:tcPr>
          <w:p w14:paraId="24D9A8E6" w14:textId="77777777" w:rsidR="002C5253" w:rsidRPr="001B78BE" w:rsidRDefault="002C5253" w:rsidP="00D06F8C">
            <w:pPr>
              <w:pStyle w:val="VCAAtablecondensedheading"/>
            </w:pPr>
            <w:r w:rsidRPr="001B78BE">
              <w:t>Average</w:t>
            </w:r>
          </w:p>
        </w:tc>
      </w:tr>
      <w:tr w:rsidR="002C5253" w:rsidRPr="001B78BE" w14:paraId="6E2ED9D7" w14:textId="77777777" w:rsidTr="00EB05CA">
        <w:trPr>
          <w:trHeight w:hRule="exact" w:val="397"/>
        </w:trPr>
        <w:tc>
          <w:tcPr>
            <w:tcW w:w="907" w:type="dxa"/>
            <w:tcBorders>
              <w:bottom w:val="single" w:sz="4" w:space="0" w:color="auto"/>
            </w:tcBorders>
          </w:tcPr>
          <w:p w14:paraId="75D570AD" w14:textId="77777777" w:rsidR="002C5253" w:rsidRPr="001B78BE" w:rsidRDefault="002C5253" w:rsidP="00D06F8C">
            <w:pPr>
              <w:pStyle w:val="VCAAtablecondensed"/>
            </w:pPr>
            <w:r w:rsidRPr="001B78BE"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8508F6A" w14:textId="77777777" w:rsidR="002C5253" w:rsidRPr="001B78BE" w:rsidRDefault="002C5253" w:rsidP="00D06F8C">
            <w:pPr>
              <w:pStyle w:val="VCAAtablecondensed"/>
            </w:pPr>
            <w:r w:rsidRPr="001B78BE">
              <w:t>91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59AA501" w14:textId="77777777" w:rsidR="002C5253" w:rsidRPr="001B78BE" w:rsidRDefault="002C5253" w:rsidP="00D06F8C">
            <w:pPr>
              <w:pStyle w:val="VCAAtablecondensed"/>
            </w:pPr>
            <w:r w:rsidRPr="001B78BE">
              <w:t>9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78B90CD9" w14:textId="77777777" w:rsidR="002C5253" w:rsidRPr="001B78BE" w:rsidRDefault="002C5253" w:rsidP="00D06F8C">
            <w:pPr>
              <w:pStyle w:val="VCAAtablecondensed"/>
            </w:pPr>
            <w:r w:rsidRPr="001B78BE">
              <w:t>0.1</w:t>
            </w:r>
          </w:p>
        </w:tc>
      </w:tr>
    </w:tbl>
    <w:p w14:paraId="1667F46F" w14:textId="77777777" w:rsidR="002C5253" w:rsidRPr="00522EA1" w:rsidRDefault="002C5253" w:rsidP="00522EA1">
      <w:pPr>
        <w:pStyle w:val="VCAA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9"/>
      </w:tblGrid>
      <w:tr w:rsidR="002C5253" w14:paraId="6CB6F6E3" w14:textId="77777777" w:rsidTr="004D5420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14:paraId="2D190C62" w14:textId="77777777" w:rsidR="002C5253" w:rsidRPr="00E86126" w:rsidRDefault="002C5253" w:rsidP="00D06F8C">
            <w:pPr>
              <w:pStyle w:val="VCAAbody"/>
              <w:spacing w:before="0" w:after="0"/>
              <w:jc w:val="center"/>
              <w:rPr>
                <w:szCs w:val="20"/>
                <w:lang w:val="en-AU" w:eastAsia="en-AU"/>
              </w:rPr>
            </w:pPr>
            <w:r w:rsidRPr="00E86126">
              <w:rPr>
                <w:szCs w:val="20"/>
                <w:lang w:val="en-AU" w:eastAsia="en-AU"/>
              </w:rPr>
              <w:t>Activity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FCDF13" w14:textId="77777777" w:rsidR="002C5253" w:rsidRPr="00E86126" w:rsidRDefault="002C5253" w:rsidP="00D06F8C">
            <w:pPr>
              <w:pStyle w:val="VCAAbody"/>
              <w:spacing w:before="0" w:after="0"/>
              <w:ind w:left="-246" w:right="-251"/>
              <w:jc w:val="center"/>
              <w:rPr>
                <w:szCs w:val="20"/>
                <w:lang w:val="en-AU" w:eastAsia="en-AU"/>
              </w:rPr>
            </w:pPr>
            <w:r w:rsidRPr="00E86126">
              <w:rPr>
                <w:szCs w:val="20"/>
                <w:lang w:val="en-AU" w:eastAsia="en-AU"/>
              </w:rPr>
              <w:t>Reduction in completion time</w:t>
            </w:r>
          </w:p>
          <w:p w14:paraId="64069CB7" w14:textId="2660B2A1" w:rsidR="002C5253" w:rsidRPr="00E86126" w:rsidRDefault="002C5253" w:rsidP="00D06F8C">
            <w:pPr>
              <w:pStyle w:val="VCAAbody"/>
              <w:spacing w:before="0" w:after="0"/>
              <w:ind w:left="-246" w:right="-110"/>
              <w:jc w:val="center"/>
              <w:rPr>
                <w:szCs w:val="20"/>
                <w:lang w:val="en-AU" w:eastAsia="en-AU"/>
              </w:rPr>
            </w:pPr>
            <w:r w:rsidRPr="00E86126">
              <w:rPr>
                <w:szCs w:val="20"/>
                <w:lang w:val="en-AU" w:eastAsia="en-AU"/>
              </w:rPr>
              <w:t>(0, 1 or 2 days</w:t>
            </w:r>
            <w:r w:rsidR="00EB05CA">
              <w:rPr>
                <w:szCs w:val="20"/>
                <w:lang w:val="en-AU" w:eastAsia="en-AU"/>
              </w:rPr>
              <w:t>)</w:t>
            </w:r>
          </w:p>
        </w:tc>
      </w:tr>
      <w:tr w:rsidR="002C5253" w14:paraId="3DD80371" w14:textId="77777777" w:rsidTr="004D5420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14:paraId="422A5D92" w14:textId="77777777" w:rsidR="002C5253" w:rsidRPr="00E86126" w:rsidRDefault="002C5253" w:rsidP="00D06F8C">
            <w:pPr>
              <w:pStyle w:val="VCAAbody"/>
              <w:spacing w:before="0" w:after="0"/>
              <w:jc w:val="center"/>
              <w:rPr>
                <w:i/>
                <w:iCs/>
                <w:szCs w:val="20"/>
                <w:lang w:val="en-AU" w:eastAsia="en-AU"/>
              </w:rPr>
            </w:pPr>
            <w:r w:rsidRPr="00E86126">
              <w:rPr>
                <w:i/>
                <w:iCs/>
                <w:szCs w:val="20"/>
                <w:lang w:val="en-AU" w:eastAsia="en-AU"/>
              </w:rPr>
              <w:t>A</w:t>
            </w:r>
          </w:p>
        </w:tc>
        <w:tc>
          <w:tcPr>
            <w:tcW w:w="3119" w:type="dxa"/>
            <w:vAlign w:val="center"/>
          </w:tcPr>
          <w:p w14:paraId="6E5494A9" w14:textId="77777777" w:rsidR="002C5253" w:rsidRPr="00E86126" w:rsidRDefault="002C5253" w:rsidP="00D06F8C">
            <w:pPr>
              <w:pStyle w:val="VCAAbody"/>
              <w:spacing w:before="0" w:after="0"/>
              <w:ind w:right="-251"/>
              <w:jc w:val="center"/>
              <w:rPr>
                <w:b/>
                <w:bCs/>
                <w:szCs w:val="20"/>
                <w:lang w:val="en-AU" w:eastAsia="en-AU"/>
              </w:rPr>
            </w:pPr>
            <w:r w:rsidRPr="00E86126">
              <w:rPr>
                <w:b/>
                <w:bCs/>
                <w:szCs w:val="20"/>
                <w:lang w:val="en-AU" w:eastAsia="en-AU"/>
              </w:rPr>
              <w:t>2</w:t>
            </w:r>
          </w:p>
        </w:tc>
      </w:tr>
      <w:tr w:rsidR="002C5253" w14:paraId="624CC6D3" w14:textId="77777777" w:rsidTr="004D5420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14:paraId="2308DD32" w14:textId="77777777" w:rsidR="002C5253" w:rsidRPr="00E86126" w:rsidRDefault="002C5253" w:rsidP="00D06F8C">
            <w:pPr>
              <w:pStyle w:val="VCAAbody"/>
              <w:spacing w:before="0" w:after="0"/>
              <w:jc w:val="center"/>
              <w:rPr>
                <w:i/>
                <w:iCs/>
                <w:szCs w:val="20"/>
                <w:lang w:val="en-AU" w:eastAsia="en-AU"/>
              </w:rPr>
            </w:pPr>
            <w:r w:rsidRPr="00E86126">
              <w:rPr>
                <w:i/>
                <w:iCs/>
                <w:szCs w:val="20"/>
                <w:lang w:val="en-AU" w:eastAsia="en-AU"/>
              </w:rPr>
              <w:t>B</w:t>
            </w:r>
          </w:p>
        </w:tc>
        <w:tc>
          <w:tcPr>
            <w:tcW w:w="3119" w:type="dxa"/>
            <w:vAlign w:val="center"/>
          </w:tcPr>
          <w:p w14:paraId="261A8428" w14:textId="77777777" w:rsidR="002C5253" w:rsidRPr="00E86126" w:rsidRDefault="002C5253" w:rsidP="00D06F8C">
            <w:pPr>
              <w:pStyle w:val="VCAAbody"/>
              <w:spacing w:before="0" w:after="0"/>
              <w:ind w:right="-251"/>
              <w:jc w:val="center"/>
              <w:rPr>
                <w:b/>
                <w:bCs/>
                <w:szCs w:val="20"/>
                <w:lang w:val="en-AU" w:eastAsia="en-AU"/>
              </w:rPr>
            </w:pPr>
            <w:r w:rsidRPr="00E86126">
              <w:rPr>
                <w:b/>
                <w:bCs/>
                <w:szCs w:val="20"/>
                <w:lang w:val="en-AU" w:eastAsia="en-AU"/>
              </w:rPr>
              <w:t>2</w:t>
            </w:r>
          </w:p>
        </w:tc>
      </w:tr>
      <w:tr w:rsidR="002C5253" w14:paraId="33954274" w14:textId="77777777" w:rsidTr="004D5420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14:paraId="367473C1" w14:textId="77777777" w:rsidR="002C5253" w:rsidRPr="00E86126" w:rsidRDefault="002C5253" w:rsidP="00D06F8C">
            <w:pPr>
              <w:pStyle w:val="VCAAbody"/>
              <w:spacing w:before="0" w:after="0"/>
              <w:jc w:val="center"/>
              <w:rPr>
                <w:i/>
                <w:iCs/>
                <w:szCs w:val="20"/>
                <w:lang w:val="en-AU" w:eastAsia="en-AU"/>
              </w:rPr>
            </w:pPr>
            <w:r w:rsidRPr="00E86126">
              <w:rPr>
                <w:i/>
                <w:iCs/>
                <w:szCs w:val="20"/>
                <w:lang w:val="en-AU" w:eastAsia="en-AU"/>
              </w:rPr>
              <w:t>F</w:t>
            </w:r>
          </w:p>
        </w:tc>
        <w:tc>
          <w:tcPr>
            <w:tcW w:w="3119" w:type="dxa"/>
            <w:vAlign w:val="center"/>
          </w:tcPr>
          <w:p w14:paraId="2C898A8E" w14:textId="77777777" w:rsidR="002C5253" w:rsidRPr="00E86126" w:rsidRDefault="002C5253" w:rsidP="00D06F8C">
            <w:pPr>
              <w:pStyle w:val="VCAAbody"/>
              <w:spacing w:before="0" w:after="0"/>
              <w:ind w:right="-251"/>
              <w:jc w:val="center"/>
              <w:rPr>
                <w:b/>
                <w:bCs/>
                <w:szCs w:val="20"/>
                <w:lang w:val="en-AU" w:eastAsia="en-AU"/>
              </w:rPr>
            </w:pPr>
            <w:r w:rsidRPr="00E86126">
              <w:rPr>
                <w:b/>
                <w:bCs/>
                <w:szCs w:val="20"/>
                <w:lang w:val="en-AU" w:eastAsia="en-AU"/>
              </w:rPr>
              <w:t>0</w:t>
            </w:r>
          </w:p>
        </w:tc>
      </w:tr>
      <w:tr w:rsidR="002C5253" w14:paraId="78BBA217" w14:textId="77777777" w:rsidTr="004D5420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14:paraId="00231FF4" w14:textId="77777777" w:rsidR="002C5253" w:rsidRPr="00E86126" w:rsidRDefault="002C5253" w:rsidP="00D06F8C">
            <w:pPr>
              <w:pStyle w:val="VCAAbody"/>
              <w:spacing w:before="0" w:after="0"/>
              <w:jc w:val="center"/>
              <w:rPr>
                <w:i/>
                <w:iCs/>
                <w:szCs w:val="20"/>
                <w:lang w:val="en-AU" w:eastAsia="en-AU"/>
              </w:rPr>
            </w:pPr>
            <w:r w:rsidRPr="00E86126">
              <w:rPr>
                <w:i/>
                <w:iCs/>
                <w:szCs w:val="20"/>
                <w:lang w:val="en-AU" w:eastAsia="en-AU"/>
              </w:rPr>
              <w:t>H</w:t>
            </w:r>
          </w:p>
        </w:tc>
        <w:tc>
          <w:tcPr>
            <w:tcW w:w="3119" w:type="dxa"/>
            <w:vAlign w:val="center"/>
          </w:tcPr>
          <w:p w14:paraId="5E8D95E0" w14:textId="77777777" w:rsidR="002C5253" w:rsidRPr="00E86126" w:rsidRDefault="002C5253" w:rsidP="00D06F8C">
            <w:pPr>
              <w:pStyle w:val="VCAAbody"/>
              <w:spacing w:before="0" w:after="0"/>
              <w:ind w:right="-251"/>
              <w:jc w:val="center"/>
              <w:rPr>
                <w:b/>
                <w:bCs/>
                <w:szCs w:val="20"/>
                <w:lang w:val="en-AU" w:eastAsia="en-AU"/>
              </w:rPr>
            </w:pPr>
            <w:r w:rsidRPr="00E86126">
              <w:rPr>
                <w:b/>
                <w:bCs/>
                <w:szCs w:val="20"/>
                <w:lang w:val="en-AU" w:eastAsia="en-AU"/>
              </w:rPr>
              <w:t>2</w:t>
            </w:r>
          </w:p>
        </w:tc>
      </w:tr>
      <w:tr w:rsidR="002C5253" w14:paraId="549796A1" w14:textId="77777777" w:rsidTr="004D5420">
        <w:trPr>
          <w:trHeight w:hRule="exact" w:val="28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65446" w14:textId="77777777" w:rsidR="002C5253" w:rsidRPr="00E86126" w:rsidRDefault="002C5253" w:rsidP="00D06F8C">
            <w:pPr>
              <w:pStyle w:val="VCAAbody"/>
              <w:spacing w:before="0" w:after="0"/>
              <w:jc w:val="center"/>
              <w:rPr>
                <w:i/>
                <w:iCs/>
                <w:szCs w:val="20"/>
                <w:lang w:val="en-AU" w:eastAsia="en-AU"/>
              </w:rPr>
            </w:pPr>
            <w:r w:rsidRPr="00E86126">
              <w:rPr>
                <w:i/>
                <w:iCs/>
                <w:szCs w:val="20"/>
                <w:lang w:val="en-AU" w:eastAsia="en-AU"/>
              </w:rPr>
              <w:t>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21BEE74" w14:textId="77777777" w:rsidR="002C5253" w:rsidRPr="00E86126" w:rsidRDefault="002C5253" w:rsidP="00D06F8C">
            <w:pPr>
              <w:pStyle w:val="VCAAbody"/>
              <w:spacing w:before="0" w:after="0"/>
              <w:ind w:right="-251"/>
              <w:jc w:val="center"/>
              <w:rPr>
                <w:b/>
                <w:bCs/>
                <w:szCs w:val="20"/>
                <w:lang w:val="en-AU" w:eastAsia="en-AU"/>
              </w:rPr>
            </w:pPr>
            <w:r w:rsidRPr="00E86126">
              <w:rPr>
                <w:b/>
                <w:bCs/>
                <w:szCs w:val="20"/>
                <w:lang w:val="en-AU" w:eastAsia="en-AU"/>
              </w:rPr>
              <w:t>2</w:t>
            </w:r>
          </w:p>
        </w:tc>
      </w:tr>
      <w:tr w:rsidR="002C5253" w14:paraId="4242737E" w14:textId="77777777" w:rsidTr="004D5420">
        <w:trPr>
          <w:trHeight w:hRule="exact" w:val="28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A8B0F" w14:textId="77777777" w:rsidR="002C5253" w:rsidRPr="00E86126" w:rsidRDefault="002C5253" w:rsidP="00D06F8C">
            <w:pPr>
              <w:pStyle w:val="VCAAbody"/>
              <w:spacing w:before="0" w:after="0"/>
              <w:jc w:val="center"/>
              <w:rPr>
                <w:i/>
                <w:iCs/>
                <w:szCs w:val="20"/>
                <w:lang w:val="en-AU" w:eastAsia="en-AU"/>
              </w:rPr>
            </w:pPr>
            <w:r w:rsidRPr="00E86126">
              <w:rPr>
                <w:i/>
                <w:iCs/>
                <w:szCs w:val="20"/>
                <w:lang w:val="en-AU" w:eastAsia="en-AU"/>
              </w:rPr>
              <w:t>K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6359FDB" w14:textId="77777777" w:rsidR="002C5253" w:rsidRPr="00E86126" w:rsidRDefault="002C5253" w:rsidP="00D06F8C">
            <w:pPr>
              <w:pStyle w:val="VCAAbody"/>
              <w:spacing w:before="0" w:after="0"/>
              <w:ind w:right="-251"/>
              <w:jc w:val="center"/>
              <w:rPr>
                <w:b/>
                <w:bCs/>
                <w:szCs w:val="20"/>
                <w:lang w:val="en-AU" w:eastAsia="en-AU"/>
              </w:rPr>
            </w:pPr>
            <w:r w:rsidRPr="00E86126">
              <w:rPr>
                <w:b/>
                <w:bCs/>
                <w:szCs w:val="20"/>
                <w:lang w:val="en-AU" w:eastAsia="en-AU"/>
              </w:rPr>
              <w:t>1</w:t>
            </w:r>
          </w:p>
        </w:tc>
      </w:tr>
    </w:tbl>
    <w:p w14:paraId="2B976676" w14:textId="0E4CA987" w:rsidR="002647BB" w:rsidRPr="003A00B4" w:rsidRDefault="002647BB" w:rsidP="00522EA1">
      <w:pPr>
        <w:pStyle w:val="VCAAbody"/>
        <w:rPr>
          <w:noProof/>
        </w:rPr>
      </w:pPr>
    </w:p>
    <w:sectPr w:rsidR="002647BB" w:rsidRPr="003A00B4" w:rsidSect="00B230DB">
      <w:headerReference w:type="default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0952" w14:textId="77777777" w:rsidR="00E3407C" w:rsidRDefault="00E3407C" w:rsidP="00304EA1">
      <w:pPr>
        <w:spacing w:after="0" w:line="240" w:lineRule="auto"/>
      </w:pPr>
      <w:r>
        <w:separator/>
      </w:r>
    </w:p>
  </w:endnote>
  <w:endnote w:type="continuationSeparator" w:id="0">
    <w:p w14:paraId="6DB1D73D" w14:textId="77777777" w:rsidR="00E3407C" w:rsidRDefault="00E3407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5F2A" w14:textId="77777777" w:rsidR="00E3407C" w:rsidRDefault="00E3407C" w:rsidP="00304EA1">
      <w:pPr>
        <w:spacing w:after="0" w:line="240" w:lineRule="auto"/>
      </w:pPr>
      <w:r>
        <w:separator/>
      </w:r>
    </w:p>
  </w:footnote>
  <w:footnote w:type="continuationSeparator" w:id="0">
    <w:p w14:paraId="1095C32D" w14:textId="77777777" w:rsidR="00E3407C" w:rsidRDefault="00E3407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0C5DE3E" w:rsidR="00FD29D3" w:rsidRPr="00D86DE4" w:rsidRDefault="005D0207" w:rsidP="00D86DE4">
    <w:pPr>
      <w:pStyle w:val="VCAAcaptionsandfootnotes"/>
      <w:rPr>
        <w:color w:val="999999" w:themeColor="accent2"/>
      </w:rPr>
    </w:pPr>
    <w:r w:rsidRPr="0074210A">
      <w:t>2023 VCE General Mathematics 2 examination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61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840377"/>
    <w:multiLevelType w:val="hybridMultilevel"/>
    <w:tmpl w:val="21DC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5182"/>
    <w:multiLevelType w:val="hybridMultilevel"/>
    <w:tmpl w:val="634CCE02"/>
    <w:lvl w:ilvl="0" w:tplc="B3BCC658">
      <w:start w:val="1"/>
      <w:numFmt w:val="bullet"/>
      <w:lvlText w:val="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09611B"/>
    <w:multiLevelType w:val="hybridMultilevel"/>
    <w:tmpl w:val="9A2897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36BE"/>
    <w:multiLevelType w:val="hybridMultilevel"/>
    <w:tmpl w:val="C4AC6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123C"/>
    <w:multiLevelType w:val="hybridMultilevel"/>
    <w:tmpl w:val="8520B07C"/>
    <w:lvl w:ilvl="0" w:tplc="0C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4C0391"/>
    <w:multiLevelType w:val="hybridMultilevel"/>
    <w:tmpl w:val="24A8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73259"/>
    <w:multiLevelType w:val="singleLevel"/>
    <w:tmpl w:val="613A81F0"/>
    <w:lvl w:ilvl="0">
      <w:start w:val="1"/>
      <w:numFmt w:val="bullet"/>
      <w:pStyle w:val="Bullet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D77F7"/>
    <w:multiLevelType w:val="hybridMultilevel"/>
    <w:tmpl w:val="0E82F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23876"/>
    <w:multiLevelType w:val="hybridMultilevel"/>
    <w:tmpl w:val="9070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4EB6"/>
    <w:multiLevelType w:val="hybridMultilevel"/>
    <w:tmpl w:val="88AC9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E1E13"/>
    <w:multiLevelType w:val="hybridMultilevel"/>
    <w:tmpl w:val="10CA57B2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2F200A47"/>
    <w:multiLevelType w:val="hybridMultilevel"/>
    <w:tmpl w:val="E0666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113B01"/>
    <w:multiLevelType w:val="hybridMultilevel"/>
    <w:tmpl w:val="CC403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A2061"/>
    <w:multiLevelType w:val="multilevel"/>
    <w:tmpl w:val="04D2569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0A5C58"/>
    <w:multiLevelType w:val="hybridMultilevel"/>
    <w:tmpl w:val="B9C8C8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D6BE2"/>
    <w:multiLevelType w:val="hybridMultilevel"/>
    <w:tmpl w:val="B84A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3A0491"/>
    <w:multiLevelType w:val="hybridMultilevel"/>
    <w:tmpl w:val="CB02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74F1D"/>
    <w:multiLevelType w:val="hybridMultilevel"/>
    <w:tmpl w:val="48C2CC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33F9F"/>
    <w:multiLevelType w:val="hybridMultilevel"/>
    <w:tmpl w:val="D9AAC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A0DBD"/>
    <w:multiLevelType w:val="hybridMultilevel"/>
    <w:tmpl w:val="C15A1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6059A"/>
    <w:multiLevelType w:val="hybridMultilevel"/>
    <w:tmpl w:val="3FF0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872B6C"/>
    <w:multiLevelType w:val="hybridMultilevel"/>
    <w:tmpl w:val="CCE4EC7A"/>
    <w:lvl w:ilvl="0" w:tplc="9E18B04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 w15:restartNumberingAfterBreak="0">
    <w:nsid w:val="63725467"/>
    <w:multiLevelType w:val="hybridMultilevel"/>
    <w:tmpl w:val="965CD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D2A4E"/>
    <w:multiLevelType w:val="hybridMultilevel"/>
    <w:tmpl w:val="F9944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122C1"/>
    <w:multiLevelType w:val="hybridMultilevel"/>
    <w:tmpl w:val="22C072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200AB"/>
    <w:multiLevelType w:val="hybridMultilevel"/>
    <w:tmpl w:val="A1CA3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75D4C"/>
    <w:multiLevelType w:val="hybridMultilevel"/>
    <w:tmpl w:val="35A66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7571B"/>
    <w:multiLevelType w:val="hybridMultilevel"/>
    <w:tmpl w:val="80A01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171E8E"/>
    <w:multiLevelType w:val="hybridMultilevel"/>
    <w:tmpl w:val="7230FDB6"/>
    <w:lvl w:ilvl="0" w:tplc="C720C9FC">
      <w:start w:val="1"/>
      <w:numFmt w:val="bullet"/>
      <w:pStyle w:val="VCAA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357450">
    <w:abstractNumId w:val="26"/>
  </w:num>
  <w:num w:numId="2" w16cid:durableId="1605187565">
    <w:abstractNumId w:val="19"/>
  </w:num>
  <w:num w:numId="3" w16cid:durableId="1831290573">
    <w:abstractNumId w:val="16"/>
  </w:num>
  <w:num w:numId="4" w16cid:durableId="902105626">
    <w:abstractNumId w:val="8"/>
  </w:num>
  <w:num w:numId="5" w16cid:durableId="1541741858">
    <w:abstractNumId w:val="25"/>
  </w:num>
  <w:num w:numId="6" w16cid:durableId="207492529">
    <w:abstractNumId w:val="33"/>
  </w:num>
  <w:num w:numId="7" w16cid:durableId="1257328840">
    <w:abstractNumId w:val="1"/>
  </w:num>
  <w:num w:numId="8" w16cid:durableId="1137409777">
    <w:abstractNumId w:val="10"/>
  </w:num>
  <w:num w:numId="9" w16cid:durableId="1051921753">
    <w:abstractNumId w:val="24"/>
  </w:num>
  <w:num w:numId="10" w16cid:durableId="868302143">
    <w:abstractNumId w:val="18"/>
  </w:num>
  <w:num w:numId="11" w16cid:durableId="1503886226">
    <w:abstractNumId w:val="13"/>
  </w:num>
  <w:num w:numId="12" w16cid:durableId="1622834743">
    <w:abstractNumId w:val="7"/>
  </w:num>
  <w:num w:numId="13" w16cid:durableId="1161119870">
    <w:abstractNumId w:val="3"/>
  </w:num>
  <w:num w:numId="14" w16cid:durableId="1031686220">
    <w:abstractNumId w:val="31"/>
  </w:num>
  <w:num w:numId="15" w16cid:durableId="1309163046">
    <w:abstractNumId w:val="29"/>
  </w:num>
  <w:num w:numId="16" w16cid:durableId="1713535206">
    <w:abstractNumId w:val="21"/>
  </w:num>
  <w:num w:numId="17" w16cid:durableId="1650551280">
    <w:abstractNumId w:val="20"/>
  </w:num>
  <w:num w:numId="18" w16cid:durableId="2061201519">
    <w:abstractNumId w:val="17"/>
  </w:num>
  <w:num w:numId="19" w16cid:durableId="342169178">
    <w:abstractNumId w:val="28"/>
  </w:num>
  <w:num w:numId="20" w16cid:durableId="988174337">
    <w:abstractNumId w:val="27"/>
  </w:num>
  <w:num w:numId="21" w16cid:durableId="1435516516">
    <w:abstractNumId w:val="12"/>
  </w:num>
  <w:num w:numId="22" w16cid:durableId="1229539716">
    <w:abstractNumId w:val="14"/>
  </w:num>
  <w:num w:numId="23" w16cid:durableId="72631152">
    <w:abstractNumId w:val="5"/>
  </w:num>
  <w:num w:numId="24" w16cid:durableId="1437098315">
    <w:abstractNumId w:val="2"/>
  </w:num>
  <w:num w:numId="25" w16cid:durableId="1403064817">
    <w:abstractNumId w:val="32"/>
  </w:num>
  <w:num w:numId="26" w16cid:durableId="134952668">
    <w:abstractNumId w:val="4"/>
  </w:num>
  <w:num w:numId="27" w16cid:durableId="1314334621">
    <w:abstractNumId w:val="23"/>
  </w:num>
  <w:num w:numId="28" w16cid:durableId="2054116876">
    <w:abstractNumId w:val="11"/>
  </w:num>
  <w:num w:numId="29" w16cid:durableId="1096484650">
    <w:abstractNumId w:val="9"/>
  </w:num>
  <w:num w:numId="30" w16cid:durableId="307133159">
    <w:abstractNumId w:val="22"/>
  </w:num>
  <w:num w:numId="31" w16cid:durableId="951470906">
    <w:abstractNumId w:val="30"/>
  </w:num>
  <w:num w:numId="32" w16cid:durableId="762842622">
    <w:abstractNumId w:val="0"/>
  </w:num>
  <w:num w:numId="33" w16cid:durableId="1809013890">
    <w:abstractNumId w:val="6"/>
  </w:num>
  <w:num w:numId="34" w16cid:durableId="6986238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zMDCzMLG0MDCwtDBV0lEKTi0uzszPAykwrAUAFo5ETiwAAAA="/>
  </w:docVars>
  <w:rsids>
    <w:rsidRoot w:val="00BB3BAB"/>
    <w:rsid w:val="00003885"/>
    <w:rsid w:val="00014814"/>
    <w:rsid w:val="00016BF7"/>
    <w:rsid w:val="00035463"/>
    <w:rsid w:val="00037907"/>
    <w:rsid w:val="000517A2"/>
    <w:rsid w:val="0005780E"/>
    <w:rsid w:val="00065CC6"/>
    <w:rsid w:val="000763F3"/>
    <w:rsid w:val="000A0953"/>
    <w:rsid w:val="000A6A56"/>
    <w:rsid w:val="000A71F7"/>
    <w:rsid w:val="000D457E"/>
    <w:rsid w:val="000F09E4"/>
    <w:rsid w:val="000F16FD"/>
    <w:rsid w:val="000F5AAF"/>
    <w:rsid w:val="00111995"/>
    <w:rsid w:val="00143520"/>
    <w:rsid w:val="00153AD2"/>
    <w:rsid w:val="00161512"/>
    <w:rsid w:val="0016476C"/>
    <w:rsid w:val="0017661F"/>
    <w:rsid w:val="001779EA"/>
    <w:rsid w:val="001B6CC2"/>
    <w:rsid w:val="001D2B68"/>
    <w:rsid w:val="001D3246"/>
    <w:rsid w:val="002132E0"/>
    <w:rsid w:val="002138D3"/>
    <w:rsid w:val="00226C6A"/>
    <w:rsid w:val="002279BA"/>
    <w:rsid w:val="002329F3"/>
    <w:rsid w:val="00232DA2"/>
    <w:rsid w:val="00243F0D"/>
    <w:rsid w:val="002522BD"/>
    <w:rsid w:val="002541B2"/>
    <w:rsid w:val="00260767"/>
    <w:rsid w:val="002647BB"/>
    <w:rsid w:val="002754C1"/>
    <w:rsid w:val="002841C8"/>
    <w:rsid w:val="00284D28"/>
    <w:rsid w:val="0028516B"/>
    <w:rsid w:val="002A740F"/>
    <w:rsid w:val="002C5253"/>
    <w:rsid w:val="002C6F90"/>
    <w:rsid w:val="002E4FB5"/>
    <w:rsid w:val="002F7396"/>
    <w:rsid w:val="00302FB8"/>
    <w:rsid w:val="00304EA1"/>
    <w:rsid w:val="00314D81"/>
    <w:rsid w:val="00322FC6"/>
    <w:rsid w:val="003353C6"/>
    <w:rsid w:val="00340F79"/>
    <w:rsid w:val="003435E6"/>
    <w:rsid w:val="00351D0D"/>
    <w:rsid w:val="0035293F"/>
    <w:rsid w:val="00391986"/>
    <w:rsid w:val="0039654A"/>
    <w:rsid w:val="003A00B4"/>
    <w:rsid w:val="003A4B4F"/>
    <w:rsid w:val="003A76F1"/>
    <w:rsid w:val="003C43C2"/>
    <w:rsid w:val="003C5E71"/>
    <w:rsid w:val="003F3044"/>
    <w:rsid w:val="004045CC"/>
    <w:rsid w:val="00413FC3"/>
    <w:rsid w:val="00417AA3"/>
    <w:rsid w:val="00423981"/>
    <w:rsid w:val="00425DFE"/>
    <w:rsid w:val="0043122D"/>
    <w:rsid w:val="00434EDB"/>
    <w:rsid w:val="00440B32"/>
    <w:rsid w:val="0046078D"/>
    <w:rsid w:val="00461670"/>
    <w:rsid w:val="00471706"/>
    <w:rsid w:val="00474C57"/>
    <w:rsid w:val="00495C80"/>
    <w:rsid w:val="004A2ED8"/>
    <w:rsid w:val="004A36D8"/>
    <w:rsid w:val="004A5C1F"/>
    <w:rsid w:val="004A758C"/>
    <w:rsid w:val="004D5420"/>
    <w:rsid w:val="004F3D86"/>
    <w:rsid w:val="004F5BDA"/>
    <w:rsid w:val="004F7304"/>
    <w:rsid w:val="00514EF1"/>
    <w:rsid w:val="0051631E"/>
    <w:rsid w:val="00522EA1"/>
    <w:rsid w:val="00537A1F"/>
    <w:rsid w:val="00566029"/>
    <w:rsid w:val="00574FE6"/>
    <w:rsid w:val="005923CB"/>
    <w:rsid w:val="005A0377"/>
    <w:rsid w:val="005B391B"/>
    <w:rsid w:val="005D0207"/>
    <w:rsid w:val="005D159E"/>
    <w:rsid w:val="005D3D78"/>
    <w:rsid w:val="005E2EF0"/>
    <w:rsid w:val="005E4175"/>
    <w:rsid w:val="005F4092"/>
    <w:rsid w:val="005F7A8F"/>
    <w:rsid w:val="0061334F"/>
    <w:rsid w:val="006210E1"/>
    <w:rsid w:val="006216A3"/>
    <w:rsid w:val="00636E54"/>
    <w:rsid w:val="00647B36"/>
    <w:rsid w:val="0065386A"/>
    <w:rsid w:val="0067356C"/>
    <w:rsid w:val="00680DE3"/>
    <w:rsid w:val="0068471E"/>
    <w:rsid w:val="00684F98"/>
    <w:rsid w:val="00693FFD"/>
    <w:rsid w:val="006D2159"/>
    <w:rsid w:val="006E6A44"/>
    <w:rsid w:val="006F787C"/>
    <w:rsid w:val="00702636"/>
    <w:rsid w:val="00704EB1"/>
    <w:rsid w:val="00724507"/>
    <w:rsid w:val="0072481E"/>
    <w:rsid w:val="00725139"/>
    <w:rsid w:val="00740470"/>
    <w:rsid w:val="00760F38"/>
    <w:rsid w:val="00773E6C"/>
    <w:rsid w:val="00781FB1"/>
    <w:rsid w:val="00787E68"/>
    <w:rsid w:val="007918C7"/>
    <w:rsid w:val="00792491"/>
    <w:rsid w:val="007A513D"/>
    <w:rsid w:val="007B5DEA"/>
    <w:rsid w:val="007C5817"/>
    <w:rsid w:val="007D1B6D"/>
    <w:rsid w:val="007F3FB3"/>
    <w:rsid w:val="008049AB"/>
    <w:rsid w:val="00813C37"/>
    <w:rsid w:val="008154B5"/>
    <w:rsid w:val="00823962"/>
    <w:rsid w:val="00844153"/>
    <w:rsid w:val="00850410"/>
    <w:rsid w:val="00852719"/>
    <w:rsid w:val="00860115"/>
    <w:rsid w:val="00871260"/>
    <w:rsid w:val="008864E7"/>
    <w:rsid w:val="0088783C"/>
    <w:rsid w:val="0089485C"/>
    <w:rsid w:val="008A24BC"/>
    <w:rsid w:val="008C0659"/>
    <w:rsid w:val="008C5626"/>
    <w:rsid w:val="008E21F5"/>
    <w:rsid w:val="008E2B8E"/>
    <w:rsid w:val="008F4F8C"/>
    <w:rsid w:val="00916FDC"/>
    <w:rsid w:val="009370BC"/>
    <w:rsid w:val="00970580"/>
    <w:rsid w:val="00972DD2"/>
    <w:rsid w:val="00973A45"/>
    <w:rsid w:val="009750FF"/>
    <w:rsid w:val="0098310B"/>
    <w:rsid w:val="0098739B"/>
    <w:rsid w:val="009A002C"/>
    <w:rsid w:val="009B61E5"/>
    <w:rsid w:val="009C0754"/>
    <w:rsid w:val="009D170D"/>
    <w:rsid w:val="009D1E89"/>
    <w:rsid w:val="009D458C"/>
    <w:rsid w:val="009E0191"/>
    <w:rsid w:val="009E0F8A"/>
    <w:rsid w:val="009E5707"/>
    <w:rsid w:val="00A17661"/>
    <w:rsid w:val="00A24B2D"/>
    <w:rsid w:val="00A40966"/>
    <w:rsid w:val="00A71908"/>
    <w:rsid w:val="00A91EDF"/>
    <w:rsid w:val="00A921E0"/>
    <w:rsid w:val="00A922F4"/>
    <w:rsid w:val="00AE5526"/>
    <w:rsid w:val="00AF051B"/>
    <w:rsid w:val="00AF1890"/>
    <w:rsid w:val="00B01578"/>
    <w:rsid w:val="00B041A5"/>
    <w:rsid w:val="00B05E61"/>
    <w:rsid w:val="00B0738F"/>
    <w:rsid w:val="00B13D3B"/>
    <w:rsid w:val="00B230DB"/>
    <w:rsid w:val="00B25476"/>
    <w:rsid w:val="00B26601"/>
    <w:rsid w:val="00B278DB"/>
    <w:rsid w:val="00B3358D"/>
    <w:rsid w:val="00B41951"/>
    <w:rsid w:val="00B5153D"/>
    <w:rsid w:val="00B53229"/>
    <w:rsid w:val="00B62480"/>
    <w:rsid w:val="00B81B70"/>
    <w:rsid w:val="00B97E44"/>
    <w:rsid w:val="00BB3BAB"/>
    <w:rsid w:val="00BC210F"/>
    <w:rsid w:val="00BC6E18"/>
    <w:rsid w:val="00BD0724"/>
    <w:rsid w:val="00BD2B91"/>
    <w:rsid w:val="00BE5521"/>
    <w:rsid w:val="00BF6C23"/>
    <w:rsid w:val="00C13119"/>
    <w:rsid w:val="00C1764A"/>
    <w:rsid w:val="00C24548"/>
    <w:rsid w:val="00C53263"/>
    <w:rsid w:val="00C53C9D"/>
    <w:rsid w:val="00C569BC"/>
    <w:rsid w:val="00C75F1D"/>
    <w:rsid w:val="00C95156"/>
    <w:rsid w:val="00CA0004"/>
    <w:rsid w:val="00CA0DC2"/>
    <w:rsid w:val="00CB1F84"/>
    <w:rsid w:val="00CB66F2"/>
    <w:rsid w:val="00CB68E8"/>
    <w:rsid w:val="00CB77D8"/>
    <w:rsid w:val="00CC1C18"/>
    <w:rsid w:val="00CD3FC4"/>
    <w:rsid w:val="00CE1187"/>
    <w:rsid w:val="00D02EA7"/>
    <w:rsid w:val="00D04F01"/>
    <w:rsid w:val="00D06414"/>
    <w:rsid w:val="00D10FB5"/>
    <w:rsid w:val="00D24E5A"/>
    <w:rsid w:val="00D338E4"/>
    <w:rsid w:val="00D36BB5"/>
    <w:rsid w:val="00D51947"/>
    <w:rsid w:val="00D529B4"/>
    <w:rsid w:val="00D532F0"/>
    <w:rsid w:val="00D56E0F"/>
    <w:rsid w:val="00D77413"/>
    <w:rsid w:val="00D82759"/>
    <w:rsid w:val="00D86761"/>
    <w:rsid w:val="00D86DE4"/>
    <w:rsid w:val="00DE1909"/>
    <w:rsid w:val="00DE51DB"/>
    <w:rsid w:val="00DF11A9"/>
    <w:rsid w:val="00DF600F"/>
    <w:rsid w:val="00E06F12"/>
    <w:rsid w:val="00E23F1D"/>
    <w:rsid w:val="00E30E05"/>
    <w:rsid w:val="00E3407C"/>
    <w:rsid w:val="00E36361"/>
    <w:rsid w:val="00E4210C"/>
    <w:rsid w:val="00E55AE9"/>
    <w:rsid w:val="00E7691F"/>
    <w:rsid w:val="00EB05CA"/>
    <w:rsid w:val="00EB0C84"/>
    <w:rsid w:val="00EE58DF"/>
    <w:rsid w:val="00EF6FD2"/>
    <w:rsid w:val="00F17FDE"/>
    <w:rsid w:val="00F22C85"/>
    <w:rsid w:val="00F25072"/>
    <w:rsid w:val="00F34407"/>
    <w:rsid w:val="00F40D53"/>
    <w:rsid w:val="00F4525C"/>
    <w:rsid w:val="00F50D86"/>
    <w:rsid w:val="00F61550"/>
    <w:rsid w:val="00F712A7"/>
    <w:rsid w:val="00F93CC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qFormat/>
    <w:rsid w:val="002C52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52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2C52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Heading5">
    <w:name w:val="heading 5"/>
    <w:basedOn w:val="Normal"/>
    <w:next w:val="Normal"/>
    <w:link w:val="Heading5Char"/>
    <w:qFormat/>
    <w:rsid w:val="002C525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2C52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70BC"/>
  </w:style>
  <w:style w:type="paragraph" w:styleId="Footer">
    <w:name w:val="footer"/>
    <w:basedOn w:val="Normal"/>
    <w:link w:val="Foot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70BC"/>
  </w:style>
  <w:style w:type="paragraph" w:styleId="BalloonText">
    <w:name w:val="Balloon Text"/>
    <w:basedOn w:val="Normal"/>
    <w:link w:val="BalloonTextChar"/>
    <w:uiPriority w:val="99"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D2B68"/>
    <w:pPr>
      <w:numPr>
        <w:numId w:val="1"/>
      </w:numPr>
      <w:tabs>
        <w:tab w:val="left" w:pos="425"/>
      </w:tabs>
      <w:ind w:left="426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rsid w:val="002C5253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C5253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2C5253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5Char">
    <w:name w:val="Heading 5 Char"/>
    <w:basedOn w:val="DefaultParagraphFont"/>
    <w:link w:val="Heading5"/>
    <w:rsid w:val="002C5253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9"/>
    <w:rsid w:val="002C52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VCAAHeading2Sectionandpartnumbers">
    <w:name w:val="VCAA Heading 2 (Section and part numbers)"/>
    <w:basedOn w:val="VCAAHeading1"/>
    <w:qFormat/>
    <w:rsid w:val="002C5253"/>
    <w:pPr>
      <w:spacing w:before="320" w:after="160" w:line="360" w:lineRule="exact"/>
      <w:contextualSpacing/>
      <w:outlineLvl w:val="2"/>
    </w:pPr>
    <w:rPr>
      <w:b/>
      <w:color w:val="0099E3" w:themeColor="accent1"/>
      <w:sz w:val="32"/>
      <w:szCs w:val="28"/>
    </w:rPr>
  </w:style>
  <w:style w:type="paragraph" w:customStyle="1" w:styleId="VCAAtabletext">
    <w:name w:val="VCAA table text"/>
    <w:qFormat/>
    <w:rsid w:val="002C5253"/>
    <w:pPr>
      <w:spacing w:before="80" w:after="80" w:line="240" w:lineRule="exact"/>
    </w:pPr>
    <w:rPr>
      <w:rFonts w:cs="Arial"/>
    </w:rPr>
  </w:style>
  <w:style w:type="paragraph" w:customStyle="1" w:styleId="VCAAtablebullet">
    <w:name w:val="VCAA table bullet"/>
    <w:basedOn w:val="Normal"/>
    <w:qFormat/>
    <w:rsid w:val="002C5253"/>
    <w:pPr>
      <w:numPr>
        <w:numId w:val="6"/>
      </w:numPr>
      <w:tabs>
        <w:tab w:val="left" w:pos="531"/>
      </w:tabs>
      <w:overflowPunct w:val="0"/>
      <w:autoSpaceDE w:val="0"/>
      <w:autoSpaceDN w:val="0"/>
      <w:adjustRightInd w:val="0"/>
      <w:spacing w:before="80" w:after="80" w:line="240" w:lineRule="exact"/>
      <w:textAlignment w:val="baseline"/>
    </w:pPr>
    <w:rPr>
      <w:rFonts w:eastAsia="Times New Roman" w:cs="Arial"/>
      <w:lang w:val="en-GB" w:eastAsia="ja-JP"/>
    </w:rPr>
  </w:style>
  <w:style w:type="paragraph" w:customStyle="1" w:styleId="VCAAHeading5Questionnumbers">
    <w:name w:val="VCAA Heading 5 (Question numbers)"/>
    <w:basedOn w:val="VCAAHeading4"/>
    <w:next w:val="VCAAbody"/>
    <w:qFormat/>
    <w:rsid w:val="002C5253"/>
    <w:pPr>
      <w:spacing w:before="240" w:line="240" w:lineRule="exact"/>
      <w:contextualSpacing/>
      <w:outlineLvl w:val="5"/>
    </w:pPr>
    <w:rPr>
      <w:b/>
      <w:color w:val="0099E3" w:themeColor="accent1"/>
      <w:sz w:val="22"/>
      <w:szCs w:val="20"/>
    </w:rPr>
  </w:style>
  <w:style w:type="paragraph" w:customStyle="1" w:styleId="VCAAtablebullet2">
    <w:name w:val="VCAA table bullet 2"/>
    <w:basedOn w:val="VCAAtablebullet"/>
    <w:qFormat/>
    <w:rsid w:val="002C5253"/>
    <w:pPr>
      <w:numPr>
        <w:numId w:val="0"/>
      </w:numPr>
    </w:pPr>
    <w:rPr>
      <w:color w:val="000000" w:themeColor="text1"/>
    </w:rPr>
  </w:style>
  <w:style w:type="paragraph" w:customStyle="1" w:styleId="VCAAstudentexample">
    <w:name w:val="VCAA student example"/>
    <w:basedOn w:val="Normal"/>
    <w:rsid w:val="002C5253"/>
    <w:pPr>
      <w:spacing w:after="240" w:line="240" w:lineRule="auto"/>
      <w:ind w:left="284"/>
    </w:pPr>
    <w:rPr>
      <w:rFonts w:eastAsia="Times New Roman" w:cs="Times New Roman"/>
      <w:i/>
      <w:szCs w:val="20"/>
      <w:lang w:val="en-AU" w:eastAsia="zh-CN"/>
    </w:rPr>
  </w:style>
  <w:style w:type="paragraph" w:customStyle="1" w:styleId="VCAAstatsnumbers">
    <w:name w:val="VCAA stats numbers"/>
    <w:basedOn w:val="Normal"/>
    <w:rsid w:val="002C5253"/>
    <w:pPr>
      <w:keepNext/>
      <w:spacing w:after="0" w:line="240" w:lineRule="auto"/>
      <w:jc w:val="center"/>
    </w:pPr>
    <w:rPr>
      <w:rFonts w:eastAsia="Times New Roman" w:cs="Times New Roman"/>
      <w:szCs w:val="24"/>
      <w:lang w:val="en-AU" w:eastAsia="zh-CN"/>
    </w:rPr>
  </w:style>
  <w:style w:type="paragraph" w:styleId="Revision">
    <w:name w:val="Revision"/>
    <w:hidden/>
    <w:uiPriority w:val="71"/>
    <w:rsid w:val="002C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efault">
    <w:name w:val="Default"/>
    <w:rsid w:val="002C5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Heading">
    <w:name w:val="AHeading"/>
    <w:basedOn w:val="Normal"/>
    <w:rsid w:val="002C525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AU"/>
    </w:rPr>
  </w:style>
  <w:style w:type="paragraph" w:customStyle="1" w:styleId="BAHeading">
    <w:name w:val="BAHeading"/>
    <w:basedOn w:val="Normal"/>
    <w:rsid w:val="002C5253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4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525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072AA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525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C5253"/>
    <w:pPr>
      <w:spacing w:after="100"/>
      <w:ind w:left="440"/>
    </w:pPr>
  </w:style>
  <w:style w:type="paragraph" w:customStyle="1" w:styleId="Bodytext">
    <w:name w:val="*Body text"/>
    <w:link w:val="BodytextChar"/>
    <w:rsid w:val="002C5253"/>
    <w:pPr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en-AU"/>
    </w:rPr>
  </w:style>
  <w:style w:type="character" w:customStyle="1" w:styleId="BodytextChar">
    <w:name w:val="*Body text Char"/>
    <w:link w:val="Bodytext"/>
    <w:rsid w:val="002C5253"/>
    <w:rPr>
      <w:rFonts w:ascii="Times New Roman" w:eastAsia="Times New Roman" w:hAnsi="Times New Roman" w:cs="Times New Roman"/>
      <w:sz w:val="20"/>
      <w:szCs w:val="24"/>
      <w:lang w:val="en-AU"/>
    </w:rPr>
  </w:style>
  <w:style w:type="paragraph" w:styleId="NoSpacing">
    <w:name w:val="No Spacing"/>
    <w:link w:val="NoSpacingChar"/>
    <w:uiPriority w:val="1"/>
    <w:qFormat/>
    <w:rsid w:val="002C5253"/>
    <w:pPr>
      <w:spacing w:after="0" w:line="240" w:lineRule="auto"/>
    </w:pPr>
    <w:rPr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2C5253"/>
    <w:pPr>
      <w:spacing w:after="0" w:line="240" w:lineRule="auto"/>
      <w:ind w:left="720"/>
    </w:pPr>
    <w:rPr>
      <w:rFonts w:ascii="Arial" w:eastAsia="MS Mincho" w:hAnsi="Arial" w:cs="Times New Roman"/>
      <w:sz w:val="21"/>
      <w:szCs w:val="24"/>
      <w:lang w:eastAsia="ja-JP"/>
    </w:rPr>
  </w:style>
  <w:style w:type="paragraph" w:customStyle="1" w:styleId="Statshead">
    <w:name w:val="*Stats head"/>
    <w:basedOn w:val="Normal"/>
    <w:rsid w:val="002C525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en-AU"/>
    </w:rPr>
  </w:style>
  <w:style w:type="paragraph" w:customStyle="1" w:styleId="statsnumbers">
    <w:name w:val="*stats numbers"/>
    <w:basedOn w:val="Statshead"/>
    <w:rsid w:val="002C5253"/>
    <w:pPr>
      <w:keepNext w:val="0"/>
    </w:pPr>
    <w:rPr>
      <w:rFonts w:eastAsia="Arial Unicode MS"/>
      <w:b w:val="0"/>
      <w:szCs w:val="20"/>
    </w:rPr>
  </w:style>
  <w:style w:type="paragraph" w:customStyle="1" w:styleId="rulenoindent">
    <w:name w:val="rule no indent"/>
    <w:basedOn w:val="Normal"/>
    <w:semiHidden/>
    <w:rsid w:val="002C5253"/>
    <w:pPr>
      <w:pBdr>
        <w:bottom w:val="single" w:sz="2" w:space="0" w:color="000000"/>
      </w:pBdr>
      <w:tabs>
        <w:tab w:val="left" w:pos="454"/>
      </w:tabs>
      <w:autoSpaceDE w:val="0"/>
      <w:autoSpaceDN w:val="0"/>
      <w:adjustRightInd w:val="0"/>
      <w:spacing w:before="170" w:after="113" w:line="288" w:lineRule="auto"/>
      <w:jc w:val="both"/>
      <w:textAlignment w:val="center"/>
    </w:pPr>
    <w:rPr>
      <w:rFonts w:ascii="Times New Roman" w:eastAsia="SimSun" w:hAnsi="Times New Roman" w:cs="Times New Roman"/>
      <w:color w:val="000000"/>
      <w:lang w:val="en-AU" w:eastAsia="zh-CN"/>
    </w:rPr>
  </w:style>
  <w:style w:type="paragraph" w:styleId="NormalWeb">
    <w:name w:val="Normal (Web)"/>
    <w:basedOn w:val="Normal"/>
    <w:uiPriority w:val="99"/>
    <w:unhideWhenUsed/>
    <w:rsid w:val="002C525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customStyle="1" w:styleId="Bullett1">
    <w:name w:val="Bullett 1"/>
    <w:basedOn w:val="Normal"/>
    <w:rsid w:val="002C5253"/>
    <w:pPr>
      <w:numPr>
        <w:numId w:val="12"/>
      </w:numPr>
      <w:spacing w:after="60" w:line="240" w:lineRule="auto"/>
      <w:ind w:left="357" w:hanging="357"/>
    </w:pPr>
    <w:rPr>
      <w:rFonts w:ascii="Times New Roman" w:eastAsia="SimSun" w:hAnsi="Times New Roman" w:cs="Times New Roman"/>
      <w:sz w:val="24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2C5253"/>
    <w:rPr>
      <w:rFonts w:ascii="Arial" w:eastAsia="MS Mincho" w:hAnsi="Arial" w:cs="Times New Roman"/>
      <w:sz w:val="21"/>
      <w:szCs w:val="24"/>
      <w:lang w:eastAsia="ja-JP"/>
    </w:rPr>
  </w:style>
  <w:style w:type="paragraph" w:customStyle="1" w:styleId="ordinary-output">
    <w:name w:val="ordinary-output"/>
    <w:basedOn w:val="Normal"/>
    <w:rsid w:val="002C5253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AU"/>
    </w:rPr>
  </w:style>
  <w:style w:type="paragraph" w:customStyle="1" w:styleId="Heading">
    <w:name w:val="*Heading"/>
    <w:next w:val="Bodytext"/>
    <w:rsid w:val="002C5253"/>
    <w:pPr>
      <w:keepNext/>
      <w:spacing w:before="240" w:after="0" w:line="240" w:lineRule="auto"/>
      <w:contextualSpacing/>
    </w:pPr>
    <w:rPr>
      <w:rFonts w:ascii="Times New Roman" w:eastAsia="Times New Roman" w:hAnsi="Times New Roman" w:cs="Times New Roman"/>
      <w:b/>
      <w:caps/>
      <w:sz w:val="28"/>
      <w:szCs w:val="28"/>
      <w:lang w:val="en-AU"/>
    </w:rPr>
  </w:style>
  <w:style w:type="paragraph" w:customStyle="1" w:styleId="Subhead">
    <w:name w:val="*Subhead"/>
    <w:basedOn w:val="Heading"/>
    <w:rsid w:val="002C5253"/>
    <w:rPr>
      <w:caps w:val="0"/>
    </w:rPr>
  </w:style>
  <w:style w:type="paragraph" w:customStyle="1" w:styleId="bodytextnospace">
    <w:name w:val="*body text no space"/>
    <w:basedOn w:val="Bodytext"/>
    <w:rsid w:val="002C5253"/>
    <w:pPr>
      <w:keepNext/>
      <w:spacing w:after="0"/>
    </w:pPr>
    <w:rPr>
      <w:rFonts w:asciiTheme="minorHAnsi" w:eastAsiaTheme="minorHAnsi" w:hAnsiTheme="minorHAnsi" w:cstheme="minorBidi"/>
      <w:sz w:val="22"/>
    </w:rPr>
  </w:style>
  <w:style w:type="paragraph" w:customStyle="1" w:styleId="BodytextCharChar">
    <w:name w:val="*Body text Char Char"/>
    <w:basedOn w:val="Normal"/>
    <w:next w:val="Normal"/>
    <w:rsid w:val="002C5253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numbers0">
    <w:name w:val="*Stats numbers"/>
    <w:basedOn w:val="Statshead"/>
    <w:rsid w:val="002C5253"/>
    <w:rPr>
      <w:b w:val="0"/>
    </w:rPr>
  </w:style>
  <w:style w:type="paragraph" w:customStyle="1" w:styleId="BodyText0">
    <w:name w:val="*Body Text"/>
    <w:basedOn w:val="Normal"/>
    <w:rsid w:val="002C5253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2C5253"/>
    <w:rPr>
      <w:lang w:val="en-AU"/>
    </w:rPr>
  </w:style>
  <w:style w:type="paragraph" w:customStyle="1" w:styleId="TableParagraph">
    <w:name w:val="Table Paragraph"/>
    <w:basedOn w:val="Normal"/>
    <w:uiPriority w:val="1"/>
    <w:qFormat/>
    <w:rsid w:val="002C5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71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1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706"/>
    <w:rPr>
      <w:b/>
      <w:bCs/>
      <w:sz w:val="20"/>
      <w:szCs w:val="20"/>
    </w:rPr>
  </w:style>
  <w:style w:type="paragraph" w:customStyle="1" w:styleId="VCAAmathequations">
    <w:name w:val="VCAA math equations"/>
    <w:basedOn w:val="VCAAbody"/>
    <w:qFormat/>
    <w:rsid w:val="00BC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29" Type="http://schemas.openxmlformats.org/officeDocument/2006/relationships/oleObject" Target="embeddings/oleObject10.bin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footer" Target="footer2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oleObject" Target="embeddings/oleObject9.bin"/><Relationship Id="rId30" Type="http://schemas.openxmlformats.org/officeDocument/2006/relationships/image" Target="media/image13.emf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07AF4-13AD-42B9-B930-5BD40A847A6C}"/>
</file>

<file path=customXml/itemProps3.xml><?xml version="1.0" encoding="utf-8"?>
<ds:datastoreItem xmlns:ds="http://schemas.openxmlformats.org/officeDocument/2006/customXml" ds:itemID="{B8109B9A-31BD-4F84-9C9D-8EEB8E92A69F}"/>
</file>

<file path=customXml/itemProps4.xml><?xml version="1.0" encoding="utf-8"?>
<ds:datastoreItem xmlns:ds="http://schemas.openxmlformats.org/officeDocument/2006/customXml" ds:itemID="{1392EB7E-6284-4AC4-BD4C-D89B6E5FC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General Mathematics 2 examination report</dc:title>
  <dc:creator/>
  <cp:lastModifiedBy/>
  <cp:revision>1</cp:revision>
  <dcterms:created xsi:type="dcterms:W3CDTF">2024-04-16T07:58:00Z</dcterms:created>
  <dcterms:modified xsi:type="dcterms:W3CDTF">2024-04-16T07:58:00Z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