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7905563A" w:rsidR="00F4525C" w:rsidRDefault="00024018" w:rsidP="009B61E5">
      <w:pPr>
        <w:pStyle w:val="VCAADocumenttitle"/>
      </w:pPr>
      <w:r>
        <w:t>202</w:t>
      </w:r>
      <w:r w:rsidR="00B006EC">
        <w:t>4</w:t>
      </w:r>
      <w:r>
        <w:t xml:space="preserve"> </w:t>
      </w:r>
      <w:r w:rsidR="009403B9">
        <w:t>VCE</w:t>
      </w:r>
      <w:r w:rsidR="009E4EA7">
        <w:t xml:space="preserve"> Systems Engineering </w:t>
      </w:r>
      <w:r w:rsidR="00F1508A">
        <w:t>external assessment</w:t>
      </w:r>
      <w:r>
        <w:t xml:space="preserve"> report</w:t>
      </w:r>
    </w:p>
    <w:p w14:paraId="1F902DD4" w14:textId="350D8636" w:rsidR="006663C6" w:rsidRDefault="00024018" w:rsidP="00C35203">
      <w:pPr>
        <w:pStyle w:val="VCAAHeading1"/>
      </w:pPr>
      <w:bookmarkStart w:id="0" w:name="TemplateOverview"/>
      <w:bookmarkEnd w:id="0"/>
      <w:r>
        <w:t>General comments</w:t>
      </w:r>
    </w:p>
    <w:p w14:paraId="79C57F7A" w14:textId="773B07BC" w:rsidR="007628A4" w:rsidRDefault="00343B80" w:rsidP="00300022">
      <w:pPr>
        <w:pStyle w:val="VCAAbody"/>
        <w:rPr>
          <w:b/>
          <w:i/>
          <w:lang w:val="en-GB"/>
        </w:rPr>
      </w:pPr>
      <w:r>
        <w:rPr>
          <w:lang w:val="en-GB"/>
        </w:rPr>
        <w:t>A</w:t>
      </w:r>
      <w:r w:rsidR="007628A4">
        <w:rPr>
          <w:lang w:val="en-GB"/>
        </w:rPr>
        <w:t xml:space="preserve">pproximately 1100 students </w:t>
      </w:r>
      <w:r w:rsidR="00DA24EB">
        <w:rPr>
          <w:lang w:val="en-GB"/>
        </w:rPr>
        <w:t>undertook</w:t>
      </w:r>
      <w:r w:rsidR="007628A4">
        <w:rPr>
          <w:lang w:val="en-GB"/>
        </w:rPr>
        <w:t xml:space="preserve"> the VCE </w:t>
      </w:r>
      <w:r w:rsidR="003E0E02" w:rsidRPr="003E0E02">
        <w:rPr>
          <w:lang w:val="en-GB"/>
        </w:rPr>
        <w:t>Systems Engineering examination</w:t>
      </w:r>
      <w:r w:rsidR="000B364E">
        <w:rPr>
          <w:lang w:val="en-GB"/>
        </w:rPr>
        <w:t xml:space="preserve"> in 2024</w:t>
      </w:r>
      <w:r w:rsidR="007628A4">
        <w:rPr>
          <w:lang w:val="en-GB"/>
        </w:rPr>
        <w:t>.</w:t>
      </w:r>
      <w:r w:rsidR="003E0E02">
        <w:rPr>
          <w:lang w:val="en-GB"/>
        </w:rPr>
        <w:t xml:space="preserve"> </w:t>
      </w:r>
      <w:r>
        <w:rPr>
          <w:lang w:val="en-GB"/>
        </w:rPr>
        <w:t xml:space="preserve">While </w:t>
      </w:r>
      <w:proofErr w:type="gramStart"/>
      <w:r>
        <w:rPr>
          <w:lang w:val="en-GB"/>
        </w:rPr>
        <w:t xml:space="preserve">the </w:t>
      </w:r>
      <w:r w:rsidR="007C55AD">
        <w:rPr>
          <w:lang w:val="en-GB"/>
        </w:rPr>
        <w:t>majority of</w:t>
      </w:r>
      <w:proofErr w:type="gramEnd"/>
      <w:r w:rsidR="000B364E">
        <w:rPr>
          <w:lang w:val="en-GB"/>
        </w:rPr>
        <w:t xml:space="preserve"> students</w:t>
      </w:r>
      <w:r w:rsidR="007C55AD">
        <w:rPr>
          <w:lang w:val="en-GB"/>
        </w:rPr>
        <w:t xml:space="preserve"> </w:t>
      </w:r>
      <w:r w:rsidR="007628A4">
        <w:rPr>
          <w:lang w:val="en-GB"/>
        </w:rPr>
        <w:t>demonstrate</w:t>
      </w:r>
      <w:r>
        <w:rPr>
          <w:lang w:val="en-GB"/>
        </w:rPr>
        <w:t>d</w:t>
      </w:r>
      <w:r w:rsidR="000B364E">
        <w:rPr>
          <w:lang w:val="en-GB"/>
        </w:rPr>
        <w:t xml:space="preserve"> </w:t>
      </w:r>
      <w:r w:rsidR="00DA24EB">
        <w:rPr>
          <w:lang w:val="en-GB"/>
        </w:rPr>
        <w:t xml:space="preserve">an understanding of the </w:t>
      </w:r>
      <w:r w:rsidR="0085505C">
        <w:rPr>
          <w:lang w:val="en-GB"/>
        </w:rPr>
        <w:t xml:space="preserve">key knowledge and </w:t>
      </w:r>
      <w:r w:rsidR="00E75056">
        <w:rPr>
          <w:lang w:val="en-GB"/>
        </w:rPr>
        <w:t xml:space="preserve">key skills </w:t>
      </w:r>
      <w:r w:rsidR="00DA24EB">
        <w:rPr>
          <w:lang w:val="en-GB"/>
        </w:rPr>
        <w:t xml:space="preserve">required across </w:t>
      </w:r>
      <w:r w:rsidR="00E75056">
        <w:rPr>
          <w:lang w:val="en-GB"/>
        </w:rPr>
        <w:t>both sections of</w:t>
      </w:r>
      <w:r w:rsidR="004663AB">
        <w:rPr>
          <w:lang w:val="en-GB"/>
        </w:rPr>
        <w:t xml:space="preserve"> the exam</w:t>
      </w:r>
      <w:r w:rsidR="00DA24EB">
        <w:rPr>
          <w:lang w:val="en-GB"/>
        </w:rPr>
        <w:t>ination</w:t>
      </w:r>
      <w:r w:rsidR="00E75056">
        <w:rPr>
          <w:lang w:val="en-GB"/>
        </w:rPr>
        <w:t>,</w:t>
      </w:r>
      <w:r w:rsidR="004663AB">
        <w:rPr>
          <w:lang w:val="en-GB"/>
        </w:rPr>
        <w:t xml:space="preserve"> there were </w:t>
      </w:r>
      <w:r w:rsidR="00E75056">
        <w:rPr>
          <w:lang w:val="en-GB"/>
        </w:rPr>
        <w:t xml:space="preserve">also </w:t>
      </w:r>
      <w:r w:rsidR="00DA24EB">
        <w:rPr>
          <w:lang w:val="en-GB"/>
        </w:rPr>
        <w:t xml:space="preserve">several </w:t>
      </w:r>
      <w:r w:rsidR="004663AB">
        <w:rPr>
          <w:lang w:val="en-GB"/>
        </w:rPr>
        <w:t xml:space="preserve">areas </w:t>
      </w:r>
      <w:r w:rsidR="00E842D9">
        <w:rPr>
          <w:lang w:val="en-GB"/>
        </w:rPr>
        <w:t>requiring</w:t>
      </w:r>
      <w:r w:rsidR="00DA24EB">
        <w:rPr>
          <w:lang w:val="en-GB"/>
        </w:rPr>
        <w:t xml:space="preserve"> some</w:t>
      </w:r>
      <w:r w:rsidR="00E75056">
        <w:rPr>
          <w:lang w:val="en-GB"/>
        </w:rPr>
        <w:t xml:space="preserve"> </w:t>
      </w:r>
      <w:r w:rsidR="004663AB">
        <w:rPr>
          <w:lang w:val="en-GB"/>
        </w:rPr>
        <w:t>improvement</w:t>
      </w:r>
      <w:r w:rsidR="007628A4">
        <w:rPr>
          <w:lang w:val="en-GB"/>
        </w:rPr>
        <w:t>.</w:t>
      </w:r>
    </w:p>
    <w:p w14:paraId="52ACBAE9" w14:textId="2493F3E9" w:rsidR="00E255A5" w:rsidRPr="00E778D3" w:rsidRDefault="00E255A5" w:rsidP="00E778D3">
      <w:pPr>
        <w:pStyle w:val="VCAAbullet"/>
        <w:rPr>
          <w:b/>
          <w:i/>
        </w:rPr>
      </w:pPr>
      <w:r>
        <w:t>S</w:t>
      </w:r>
      <w:r w:rsidR="007628A4">
        <w:t xml:space="preserve">tudents </w:t>
      </w:r>
      <w:r w:rsidR="00DA24EB">
        <w:t>should</w:t>
      </w:r>
      <w:r w:rsidR="007628A4">
        <w:t xml:space="preserve"> read</w:t>
      </w:r>
      <w:r w:rsidR="00DE59D8">
        <w:t xml:space="preserve"> </w:t>
      </w:r>
      <w:r w:rsidR="00DA24EB">
        <w:t>questions carefully to ensure they</w:t>
      </w:r>
      <w:r w:rsidR="008566A0">
        <w:t xml:space="preserve"> respond to</w:t>
      </w:r>
      <w:r w:rsidR="00DA24EB">
        <w:t xml:space="preserve"> </w:t>
      </w:r>
      <w:r w:rsidR="007628A4">
        <w:t xml:space="preserve">what </w:t>
      </w:r>
      <w:r w:rsidR="00DA24EB">
        <w:t>the questions a</w:t>
      </w:r>
      <w:r w:rsidR="00335A2C">
        <w:t xml:space="preserve">re </w:t>
      </w:r>
      <w:r w:rsidR="007628A4">
        <w:t>asking</w:t>
      </w:r>
      <w:r w:rsidR="007C55AD">
        <w:t>.</w:t>
      </w:r>
      <w:r w:rsidR="007628A4">
        <w:t xml:space="preserve">  </w:t>
      </w:r>
      <w:r>
        <w:t xml:space="preserve">Written responses that did not </w:t>
      </w:r>
      <w:r w:rsidR="006A43D6">
        <w:t xml:space="preserve">directly </w:t>
      </w:r>
      <w:r>
        <w:t xml:space="preserve">address the question were not awarded </w:t>
      </w:r>
      <w:r w:rsidR="006A43D6">
        <w:t xml:space="preserve">full </w:t>
      </w:r>
      <w:r>
        <w:t xml:space="preserve">marks. Responses that simply outlined knowledge of components and systems, without addressing the question, did not score highly. </w:t>
      </w:r>
    </w:p>
    <w:p w14:paraId="3AF63FBA" w14:textId="480B3FA9" w:rsidR="007628A4" w:rsidRPr="00873084" w:rsidRDefault="00E255A5" w:rsidP="00C705E9">
      <w:pPr>
        <w:pStyle w:val="VCAAbullet"/>
        <w:rPr>
          <w:b/>
          <w:i/>
        </w:rPr>
      </w:pPr>
      <w:r>
        <w:t>Students should</w:t>
      </w:r>
      <w:r w:rsidR="007628A4">
        <w:t xml:space="preserve"> </w:t>
      </w:r>
      <w:r w:rsidR="00E75056">
        <w:t xml:space="preserve">provide </w:t>
      </w:r>
      <w:r w:rsidR="00557E51">
        <w:t xml:space="preserve">correct units </w:t>
      </w:r>
      <w:r w:rsidR="00E75056">
        <w:t xml:space="preserve">in their solutions </w:t>
      </w:r>
      <w:r w:rsidR="00DE59D8">
        <w:t>and include</w:t>
      </w:r>
      <w:r w:rsidR="00557E51">
        <w:t xml:space="preserve"> </w:t>
      </w:r>
      <w:r w:rsidR="003E451D">
        <w:t xml:space="preserve">appropriate </w:t>
      </w:r>
      <w:r w:rsidR="00557E51">
        <w:t>working</w:t>
      </w:r>
      <w:r w:rsidR="007628A4">
        <w:t>.</w:t>
      </w:r>
    </w:p>
    <w:p w14:paraId="2EA3DDDE" w14:textId="2352ECB8" w:rsidR="007B5056" w:rsidRDefault="007B5056" w:rsidP="00C705E9">
      <w:pPr>
        <w:pStyle w:val="VCAAbullet"/>
        <w:rPr>
          <w:b/>
          <w:i/>
        </w:rPr>
      </w:pPr>
      <w:r>
        <w:t xml:space="preserve">Students demonstrated a sound knowledge of </w:t>
      </w:r>
      <w:r w:rsidR="00E255A5">
        <w:t xml:space="preserve">the </w:t>
      </w:r>
      <w:r>
        <w:t>princip</w:t>
      </w:r>
      <w:r w:rsidR="00DE59D8">
        <w:t>le</w:t>
      </w:r>
      <w:r>
        <w:t>s associated with calculating work and energy</w:t>
      </w:r>
      <w:r w:rsidR="00343B80">
        <w:t>.</w:t>
      </w:r>
      <w:r>
        <w:t xml:space="preserve"> </w:t>
      </w:r>
      <w:r w:rsidR="00343B80">
        <w:t>However,</w:t>
      </w:r>
      <w:r>
        <w:t xml:space="preserve"> calculating resistance in parallel</w:t>
      </w:r>
      <w:r w:rsidR="003E451D">
        <w:t>,</w:t>
      </w:r>
      <w:r>
        <w:t xml:space="preserve"> particularly in </w:t>
      </w:r>
      <w:r w:rsidR="003E451D">
        <w:t>non-conventional circuit diagrams</w:t>
      </w:r>
      <w:r w:rsidR="00343B80">
        <w:t>,</w:t>
      </w:r>
      <w:r w:rsidR="003E451D">
        <w:t xml:space="preserve"> proved </w:t>
      </w:r>
      <w:r>
        <w:t>challeng</w:t>
      </w:r>
      <w:r w:rsidR="003E451D">
        <w:t>ing</w:t>
      </w:r>
      <w:r w:rsidR="00E255A5">
        <w:t xml:space="preserve"> for some</w:t>
      </w:r>
      <w:r>
        <w:t xml:space="preserve">.  </w:t>
      </w:r>
    </w:p>
    <w:p w14:paraId="5CC0393A" w14:textId="0C1DB851" w:rsidR="00B523DD" w:rsidRPr="00976A13" w:rsidRDefault="00DA24EB" w:rsidP="00C705E9">
      <w:pPr>
        <w:pStyle w:val="VCAAbullet"/>
        <w:rPr>
          <w:b/>
          <w:i/>
        </w:rPr>
      </w:pPr>
      <w:proofErr w:type="gramStart"/>
      <w:r>
        <w:t>A number of</w:t>
      </w:r>
      <w:proofErr w:type="gramEnd"/>
      <w:r w:rsidR="00D647FC">
        <w:t xml:space="preserve"> responses</w:t>
      </w:r>
      <w:r>
        <w:t xml:space="preserve"> </w:t>
      </w:r>
      <w:r w:rsidR="006A43D6">
        <w:t xml:space="preserve">did not </w:t>
      </w:r>
      <w:r>
        <w:t>interpret</w:t>
      </w:r>
      <w:r w:rsidR="00D647FC">
        <w:t xml:space="preserve"> c</w:t>
      </w:r>
      <w:r w:rsidR="00B523DD" w:rsidRPr="00B523DD">
        <w:t>ircuit diagram</w:t>
      </w:r>
      <w:r>
        <w:t>s</w:t>
      </w:r>
      <w:r w:rsidR="006A43D6">
        <w:t xml:space="preserve"> well or</w:t>
      </w:r>
      <w:r w:rsidR="00B523DD" w:rsidRPr="00B523DD">
        <w:t xml:space="preserve"> </w:t>
      </w:r>
      <w:r w:rsidR="006A43D6">
        <w:t>demonstrate</w:t>
      </w:r>
      <w:r w:rsidR="00B523DD" w:rsidRPr="00B523DD">
        <w:t xml:space="preserve"> </w:t>
      </w:r>
      <w:r w:rsidR="00E75056">
        <w:t xml:space="preserve">the </w:t>
      </w:r>
      <w:r w:rsidR="00B523DD" w:rsidRPr="00B523DD">
        <w:t xml:space="preserve">skills </w:t>
      </w:r>
      <w:r>
        <w:t>required to</w:t>
      </w:r>
      <w:r w:rsidR="00B523DD" w:rsidRPr="00B523DD">
        <w:t xml:space="preserve"> draw schematic diagrams </w:t>
      </w:r>
      <w:r>
        <w:t xml:space="preserve">with the correct orientation </w:t>
      </w:r>
      <w:r w:rsidR="00B523DD" w:rsidRPr="00B523DD">
        <w:t>of circuit components</w:t>
      </w:r>
      <w:r w:rsidR="00B523DD">
        <w:t>.</w:t>
      </w:r>
    </w:p>
    <w:p w14:paraId="29027E3E" w14:textId="2708DF1E" w:rsidR="00B62480" w:rsidRDefault="00024018" w:rsidP="00350651">
      <w:pPr>
        <w:pStyle w:val="VCAAHeading1"/>
      </w:pPr>
      <w:r>
        <w:t>Specific information</w:t>
      </w:r>
    </w:p>
    <w:p w14:paraId="4570CF80" w14:textId="4C41FF6E" w:rsidR="00B5443D" w:rsidRDefault="00B5443D" w:rsidP="00B5443D">
      <w:pPr>
        <w:pStyle w:val="VCAAbody"/>
        <w:rPr>
          <w:lang w:val="en-AU"/>
        </w:rPr>
      </w:pPr>
      <w:r>
        <w:rPr>
          <w:lang w:val="en-AU"/>
        </w:rPr>
        <w:t xml:space="preserve">This report provides sample </w:t>
      </w:r>
      <w:proofErr w:type="gramStart"/>
      <w:r>
        <w:rPr>
          <w:lang w:val="en-AU"/>
        </w:rPr>
        <w:t>answers</w:t>
      </w:r>
      <w:proofErr w:type="gramEnd"/>
      <w:r>
        <w:rPr>
          <w:lang w:val="en-AU"/>
        </w:rPr>
        <w:t xml:space="preserve"> or an indication of what answers may have included. Unless otherwise stated, these are not intended to be exemplary or complete responses.</w:t>
      </w:r>
    </w:p>
    <w:p w14:paraId="65B22DA8" w14:textId="53B799F4" w:rsidR="00B5443D" w:rsidRDefault="00B5443D" w:rsidP="00B5443D">
      <w:pPr>
        <w:pStyle w:val="VCAAbody"/>
      </w:pPr>
      <w:r>
        <w:t>The statistics in this report may be subject to rounding</w:t>
      </w:r>
      <w:r w:rsidR="000E108E">
        <w:t>,</w:t>
      </w:r>
      <w:r>
        <w:t xml:space="preserve"> resulting in a total more or less than 100 per cent.</w:t>
      </w:r>
    </w:p>
    <w:p w14:paraId="5BFE3433" w14:textId="77777777" w:rsidR="00300022" w:rsidRDefault="00300022" w:rsidP="009B09C3">
      <w:pPr>
        <w:pStyle w:val="VCAAbody"/>
      </w:pPr>
      <w:bookmarkStart w:id="1" w:name="_Hlk184199729"/>
      <w:r>
        <w:br w:type="page"/>
      </w:r>
    </w:p>
    <w:p w14:paraId="1EFF782C" w14:textId="0545A601" w:rsidR="00C4523B" w:rsidRDefault="00C4523B" w:rsidP="00C4523B">
      <w:pPr>
        <w:pStyle w:val="VCAAHeading2"/>
        <w:rPr>
          <w:szCs w:val="40"/>
        </w:rPr>
      </w:pPr>
      <w:r>
        <w:rPr>
          <w:szCs w:val="40"/>
        </w:rPr>
        <w:lastRenderedPageBreak/>
        <w:t>Section A – Multiple-</w:t>
      </w:r>
      <w:r w:rsidRPr="00F758DF">
        <w:t>choice</w:t>
      </w:r>
      <w:r>
        <w:rPr>
          <w:szCs w:val="40"/>
        </w:rPr>
        <w:t xml:space="preserve"> questions</w:t>
      </w:r>
    </w:p>
    <w:p w14:paraId="60DD25C9" w14:textId="40C48A9B" w:rsidR="00C4523B" w:rsidRDefault="009B09C3" w:rsidP="00300022">
      <w:pPr>
        <w:pStyle w:val="VCAAbody"/>
      </w:pPr>
      <w:r w:rsidRPr="00D63DFB">
        <w:rPr>
          <w:lang w:val="en-AU"/>
        </w:rPr>
        <w:t>The following table indicates the percentage of students who chose each option. The correct answer is indicated by bold text and shading.</w:t>
      </w:r>
    </w:p>
    <w:tbl>
      <w:tblPr>
        <w:tblW w:w="9210" w:type="dxa"/>
        <w:tblInd w:w="-1" w:type="dxa"/>
        <w:tblBorders>
          <w:top w:val="single" w:sz="18" w:space="0" w:color="000000"/>
          <w:left w:val="single" w:sz="4" w:space="0" w:color="000000"/>
          <w:bottom w:val="single" w:sz="1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64"/>
        <w:gridCol w:w="941"/>
        <w:gridCol w:w="510"/>
        <w:gridCol w:w="510"/>
        <w:gridCol w:w="510"/>
        <w:gridCol w:w="510"/>
        <w:gridCol w:w="510"/>
        <w:gridCol w:w="4755"/>
      </w:tblGrid>
      <w:tr w:rsidR="00C4523B" w:rsidRPr="00F758DF" w14:paraId="732BC30A" w14:textId="77777777" w:rsidTr="009B09C3">
        <w:trPr>
          <w:trHeight w:val="264"/>
          <w:tblHeader/>
        </w:trPr>
        <w:tc>
          <w:tcPr>
            <w:tcW w:w="964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0F7EB4"/>
          </w:tcPr>
          <w:p w14:paraId="1B3CEF13" w14:textId="77777777" w:rsidR="00C4523B" w:rsidRPr="00300022" w:rsidRDefault="00C4523B" w:rsidP="00300022">
            <w:pPr>
              <w:pStyle w:val="VCAAtablecondensedheading"/>
              <w:rPr>
                <w:b/>
                <w:bCs/>
              </w:rPr>
            </w:pPr>
            <w:r w:rsidRPr="00300022">
              <w:rPr>
                <w:b/>
                <w:bCs/>
              </w:rPr>
              <w:t>Question</w:t>
            </w:r>
          </w:p>
        </w:tc>
        <w:tc>
          <w:tcPr>
            <w:tcW w:w="941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0F7EB4"/>
          </w:tcPr>
          <w:p w14:paraId="0BAC64ED" w14:textId="77777777" w:rsidR="00C4523B" w:rsidRPr="00300022" w:rsidRDefault="00C4523B" w:rsidP="00300022">
            <w:pPr>
              <w:pStyle w:val="VCAAtablecondensedheading"/>
              <w:rPr>
                <w:b/>
                <w:bCs/>
              </w:rPr>
            </w:pPr>
            <w:r w:rsidRPr="00300022">
              <w:rPr>
                <w:b/>
                <w:bCs/>
              </w:rPr>
              <w:t>Correct answer</w:t>
            </w:r>
          </w:p>
        </w:tc>
        <w:tc>
          <w:tcPr>
            <w:tcW w:w="510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0F7EB4"/>
          </w:tcPr>
          <w:p w14:paraId="6FA89456" w14:textId="77777777" w:rsidR="00C4523B" w:rsidRPr="00300022" w:rsidRDefault="00C4523B" w:rsidP="00300022">
            <w:pPr>
              <w:pStyle w:val="VCAAtablecondensedheading"/>
              <w:rPr>
                <w:b/>
                <w:bCs/>
              </w:rPr>
            </w:pPr>
            <w:r w:rsidRPr="00300022">
              <w:rPr>
                <w:b/>
                <w:bCs/>
              </w:rPr>
              <w:t>% A</w:t>
            </w:r>
          </w:p>
        </w:tc>
        <w:tc>
          <w:tcPr>
            <w:tcW w:w="510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0F7EB4"/>
          </w:tcPr>
          <w:p w14:paraId="314FA8F2" w14:textId="77777777" w:rsidR="00C4523B" w:rsidRPr="00300022" w:rsidRDefault="00C4523B" w:rsidP="00300022">
            <w:pPr>
              <w:pStyle w:val="VCAAtablecondensedheading"/>
              <w:rPr>
                <w:b/>
                <w:bCs/>
              </w:rPr>
            </w:pPr>
            <w:r w:rsidRPr="00300022">
              <w:rPr>
                <w:b/>
                <w:bCs/>
              </w:rPr>
              <w:t>% B</w:t>
            </w:r>
          </w:p>
        </w:tc>
        <w:tc>
          <w:tcPr>
            <w:tcW w:w="510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0F7EB4"/>
          </w:tcPr>
          <w:p w14:paraId="58110F93" w14:textId="77777777" w:rsidR="00C4523B" w:rsidRPr="00300022" w:rsidRDefault="00C4523B" w:rsidP="00300022">
            <w:pPr>
              <w:pStyle w:val="VCAAtablecondensedheading"/>
              <w:rPr>
                <w:b/>
                <w:bCs/>
              </w:rPr>
            </w:pPr>
            <w:r w:rsidRPr="00300022">
              <w:rPr>
                <w:b/>
                <w:bCs/>
              </w:rPr>
              <w:t>% C</w:t>
            </w:r>
          </w:p>
        </w:tc>
        <w:tc>
          <w:tcPr>
            <w:tcW w:w="510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0F7EB4"/>
          </w:tcPr>
          <w:p w14:paraId="218F5511" w14:textId="77777777" w:rsidR="00C4523B" w:rsidRPr="00300022" w:rsidRDefault="00C4523B" w:rsidP="00300022">
            <w:pPr>
              <w:pStyle w:val="VCAAtablecondensedheading"/>
              <w:rPr>
                <w:b/>
                <w:bCs/>
              </w:rPr>
            </w:pPr>
            <w:r w:rsidRPr="00300022">
              <w:rPr>
                <w:b/>
                <w:bCs/>
              </w:rPr>
              <w:t>% D</w:t>
            </w:r>
          </w:p>
        </w:tc>
        <w:tc>
          <w:tcPr>
            <w:tcW w:w="510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0F7EB4"/>
          </w:tcPr>
          <w:p w14:paraId="12BF3EC7" w14:textId="77777777" w:rsidR="00C4523B" w:rsidRPr="00300022" w:rsidRDefault="00C4523B" w:rsidP="00300022">
            <w:pPr>
              <w:pStyle w:val="VCAAtablecondensedheading"/>
              <w:rPr>
                <w:b/>
                <w:bCs/>
              </w:rPr>
            </w:pPr>
            <w:r w:rsidRPr="00300022">
              <w:rPr>
                <w:b/>
                <w:bCs/>
              </w:rPr>
              <w:t>N/A</w:t>
            </w:r>
          </w:p>
        </w:tc>
        <w:tc>
          <w:tcPr>
            <w:tcW w:w="4755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0F7EB4"/>
          </w:tcPr>
          <w:p w14:paraId="4DD8045A" w14:textId="77777777" w:rsidR="00C4523B" w:rsidRPr="00300022" w:rsidRDefault="00C4523B" w:rsidP="00300022">
            <w:pPr>
              <w:pStyle w:val="VCAAtablecondensedheading"/>
              <w:rPr>
                <w:b/>
                <w:bCs/>
              </w:rPr>
            </w:pPr>
            <w:r w:rsidRPr="00300022">
              <w:rPr>
                <w:b/>
                <w:bCs/>
              </w:rPr>
              <w:t>Comments</w:t>
            </w:r>
          </w:p>
        </w:tc>
      </w:tr>
      <w:tr w:rsidR="00C4523B" w14:paraId="0D8CF374" w14:textId="77777777" w:rsidTr="009B09C3">
        <w:tc>
          <w:tcPr>
            <w:tcW w:w="964" w:type="dxa"/>
            <w:tcBorders>
              <w:top w:val="single" w:sz="4" w:space="0" w:color="000000"/>
            </w:tcBorders>
          </w:tcPr>
          <w:p w14:paraId="70E6485F" w14:textId="77777777" w:rsidR="00C4523B" w:rsidRPr="009A4374" w:rsidRDefault="00C4523B" w:rsidP="00300022">
            <w:pPr>
              <w:pStyle w:val="VCAAtablecondensed"/>
              <w:rPr>
                <w:b/>
                <w:bCs/>
              </w:rPr>
            </w:pPr>
            <w:r w:rsidRPr="009A4374">
              <w:rPr>
                <w:b/>
                <w:bCs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</w:tcBorders>
          </w:tcPr>
          <w:p w14:paraId="4D735A86" w14:textId="4F610404" w:rsidR="00C4523B" w:rsidRPr="006469B7" w:rsidRDefault="00352917" w:rsidP="00300022">
            <w:pPr>
              <w:pStyle w:val="VCAAtablecondensed"/>
            </w:pPr>
            <w:r w:rsidRPr="006469B7">
              <w:t>C</w:t>
            </w:r>
          </w:p>
        </w:tc>
        <w:tc>
          <w:tcPr>
            <w:tcW w:w="510" w:type="dxa"/>
            <w:tcBorders>
              <w:top w:val="single" w:sz="4" w:space="0" w:color="000000"/>
            </w:tcBorders>
            <w:shd w:val="clear" w:color="auto" w:fill="auto"/>
          </w:tcPr>
          <w:p w14:paraId="5D64A3D0" w14:textId="2FB1E936" w:rsidR="00C4523B" w:rsidRPr="00A274A5" w:rsidRDefault="00A274A5" w:rsidP="00300022">
            <w:pPr>
              <w:pStyle w:val="VCAAtablecondensed"/>
            </w:pPr>
            <w:r w:rsidRPr="00A274A5">
              <w:t>5</w:t>
            </w:r>
          </w:p>
        </w:tc>
        <w:tc>
          <w:tcPr>
            <w:tcW w:w="510" w:type="dxa"/>
            <w:tcBorders>
              <w:top w:val="single" w:sz="4" w:space="0" w:color="000000"/>
            </w:tcBorders>
            <w:shd w:val="clear" w:color="auto" w:fill="auto"/>
          </w:tcPr>
          <w:p w14:paraId="78ED5A4B" w14:textId="574C9388" w:rsidR="00C4523B" w:rsidRPr="00A274A5" w:rsidRDefault="00A274A5" w:rsidP="00300022">
            <w:pPr>
              <w:pStyle w:val="VCAAtablecondensed"/>
            </w:pPr>
            <w:r w:rsidRPr="00A274A5">
              <w:t>5</w:t>
            </w:r>
          </w:p>
        </w:tc>
        <w:tc>
          <w:tcPr>
            <w:tcW w:w="510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44ADF97D" w14:textId="299BEE01" w:rsidR="00C4523B" w:rsidRPr="00A329ED" w:rsidRDefault="00A274A5" w:rsidP="00300022">
            <w:pPr>
              <w:pStyle w:val="VCAAtablecondensed"/>
              <w:rPr>
                <w:b/>
                <w:bCs/>
              </w:rPr>
            </w:pPr>
            <w:r w:rsidRPr="00A329ED">
              <w:rPr>
                <w:b/>
                <w:bCs/>
              </w:rPr>
              <w:t>87</w:t>
            </w:r>
          </w:p>
        </w:tc>
        <w:tc>
          <w:tcPr>
            <w:tcW w:w="510" w:type="dxa"/>
            <w:tcBorders>
              <w:top w:val="single" w:sz="4" w:space="0" w:color="000000"/>
            </w:tcBorders>
            <w:shd w:val="clear" w:color="auto" w:fill="auto"/>
          </w:tcPr>
          <w:p w14:paraId="61490F31" w14:textId="5E065BFA" w:rsidR="00C4523B" w:rsidRPr="00617AD2" w:rsidRDefault="00A274A5" w:rsidP="00300022">
            <w:pPr>
              <w:pStyle w:val="VCAAtablecondensed"/>
            </w:pPr>
            <w:r w:rsidRPr="00617AD2">
              <w:t>3</w:t>
            </w:r>
          </w:p>
        </w:tc>
        <w:tc>
          <w:tcPr>
            <w:tcW w:w="510" w:type="dxa"/>
            <w:tcBorders>
              <w:top w:val="single" w:sz="4" w:space="0" w:color="000000"/>
            </w:tcBorders>
            <w:shd w:val="clear" w:color="auto" w:fill="auto"/>
          </w:tcPr>
          <w:p w14:paraId="4AD8C263" w14:textId="350367D4" w:rsidR="00C4523B" w:rsidRDefault="00A274A5" w:rsidP="00300022">
            <w:pPr>
              <w:pStyle w:val="VCAAtablecondensed"/>
            </w:pPr>
            <w:r>
              <w:t>0</w:t>
            </w:r>
          </w:p>
        </w:tc>
        <w:tc>
          <w:tcPr>
            <w:tcW w:w="4755" w:type="dxa"/>
            <w:tcBorders>
              <w:top w:val="single" w:sz="4" w:space="0" w:color="000000"/>
            </w:tcBorders>
          </w:tcPr>
          <w:p w14:paraId="19091C3C" w14:textId="3316AB61" w:rsidR="00C4523B" w:rsidRDefault="00C4523B" w:rsidP="00300022">
            <w:pPr>
              <w:pStyle w:val="VCAAtablecondensed"/>
              <w:rPr>
                <w:rFonts w:ascii="Cambria Math" w:eastAsia="Cambria Math" w:hAnsi="Cambria Math" w:cs="Cambria Math"/>
                <w:i/>
              </w:rPr>
            </w:pPr>
          </w:p>
        </w:tc>
      </w:tr>
      <w:tr w:rsidR="00C4523B" w14:paraId="0313A93A" w14:textId="77777777" w:rsidTr="009B09C3">
        <w:tc>
          <w:tcPr>
            <w:tcW w:w="964" w:type="dxa"/>
          </w:tcPr>
          <w:p w14:paraId="736471D1" w14:textId="77777777" w:rsidR="00C4523B" w:rsidRPr="009A4374" w:rsidRDefault="00C4523B" w:rsidP="00300022">
            <w:pPr>
              <w:pStyle w:val="VCAAtablecondensed"/>
              <w:rPr>
                <w:b/>
                <w:bCs/>
              </w:rPr>
            </w:pPr>
            <w:r w:rsidRPr="009A4374">
              <w:rPr>
                <w:b/>
                <w:bCs/>
              </w:rPr>
              <w:t>2</w:t>
            </w:r>
          </w:p>
        </w:tc>
        <w:tc>
          <w:tcPr>
            <w:tcW w:w="941" w:type="dxa"/>
          </w:tcPr>
          <w:p w14:paraId="6F6F6678" w14:textId="3BF14A48" w:rsidR="00C4523B" w:rsidRPr="006469B7" w:rsidRDefault="00B17B60" w:rsidP="00300022">
            <w:pPr>
              <w:pStyle w:val="VCAAtablecondensed"/>
            </w:pPr>
            <w:r w:rsidRPr="006469B7">
              <w:t>A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1FBAFA10" w14:textId="7C8433C9" w:rsidR="00C4523B" w:rsidRPr="00A329ED" w:rsidRDefault="002C1C70" w:rsidP="00300022">
            <w:pPr>
              <w:pStyle w:val="VCAAtablecondensed"/>
              <w:rPr>
                <w:b/>
                <w:bCs/>
              </w:rPr>
            </w:pPr>
            <w:r w:rsidRPr="00A329ED">
              <w:rPr>
                <w:b/>
                <w:bCs/>
              </w:rPr>
              <w:t>83</w:t>
            </w:r>
          </w:p>
        </w:tc>
        <w:tc>
          <w:tcPr>
            <w:tcW w:w="510" w:type="dxa"/>
            <w:shd w:val="clear" w:color="auto" w:fill="auto"/>
          </w:tcPr>
          <w:p w14:paraId="63180403" w14:textId="76C396B5" w:rsidR="00C4523B" w:rsidRPr="00A274A5" w:rsidRDefault="002C1C70" w:rsidP="00300022">
            <w:pPr>
              <w:pStyle w:val="VCAAtablecondensed"/>
            </w:pPr>
            <w:r>
              <w:t>1</w:t>
            </w:r>
          </w:p>
        </w:tc>
        <w:tc>
          <w:tcPr>
            <w:tcW w:w="510" w:type="dxa"/>
            <w:shd w:val="clear" w:color="auto" w:fill="auto"/>
          </w:tcPr>
          <w:p w14:paraId="2B5EDCE1" w14:textId="7DC18555" w:rsidR="00C4523B" w:rsidRPr="00A274A5" w:rsidRDefault="002C1C70" w:rsidP="00300022">
            <w:pPr>
              <w:pStyle w:val="VCAAtablecondensed"/>
            </w:pPr>
            <w:r>
              <w:t>10</w:t>
            </w:r>
          </w:p>
        </w:tc>
        <w:tc>
          <w:tcPr>
            <w:tcW w:w="510" w:type="dxa"/>
            <w:shd w:val="clear" w:color="auto" w:fill="auto"/>
          </w:tcPr>
          <w:p w14:paraId="714C6BE4" w14:textId="0425089E" w:rsidR="00C4523B" w:rsidRPr="00A274A5" w:rsidRDefault="002C1C70" w:rsidP="00300022">
            <w:pPr>
              <w:pStyle w:val="VCAAtablecondensed"/>
            </w:pPr>
            <w:r>
              <w:t>6</w:t>
            </w:r>
          </w:p>
        </w:tc>
        <w:tc>
          <w:tcPr>
            <w:tcW w:w="510" w:type="dxa"/>
            <w:shd w:val="clear" w:color="auto" w:fill="auto"/>
          </w:tcPr>
          <w:p w14:paraId="1BD406F6" w14:textId="5EB2F9F8" w:rsidR="00C4523B" w:rsidRDefault="00A274A5" w:rsidP="00300022">
            <w:pPr>
              <w:pStyle w:val="VCAAtablecondensed"/>
            </w:pPr>
            <w:r>
              <w:t>0</w:t>
            </w:r>
          </w:p>
        </w:tc>
        <w:tc>
          <w:tcPr>
            <w:tcW w:w="4755" w:type="dxa"/>
          </w:tcPr>
          <w:p w14:paraId="356F1F61" w14:textId="07B98202" w:rsidR="00C4523B" w:rsidRPr="00D64E7B" w:rsidRDefault="00C4523B" w:rsidP="00300022">
            <w:pPr>
              <w:pStyle w:val="VCAAtablecondensed"/>
            </w:pPr>
          </w:p>
        </w:tc>
      </w:tr>
      <w:tr w:rsidR="00C4523B" w14:paraId="7B2047D3" w14:textId="77777777" w:rsidTr="009B09C3">
        <w:trPr>
          <w:trHeight w:val="205"/>
        </w:trPr>
        <w:tc>
          <w:tcPr>
            <w:tcW w:w="964" w:type="dxa"/>
          </w:tcPr>
          <w:p w14:paraId="244FD982" w14:textId="77777777" w:rsidR="00C4523B" w:rsidRPr="009A4374" w:rsidRDefault="00C4523B" w:rsidP="00300022">
            <w:pPr>
              <w:pStyle w:val="VCAAtablecondensed"/>
              <w:rPr>
                <w:b/>
                <w:bCs/>
              </w:rPr>
            </w:pPr>
            <w:r w:rsidRPr="009A4374">
              <w:rPr>
                <w:b/>
                <w:bCs/>
              </w:rPr>
              <w:t>3</w:t>
            </w:r>
          </w:p>
        </w:tc>
        <w:tc>
          <w:tcPr>
            <w:tcW w:w="941" w:type="dxa"/>
          </w:tcPr>
          <w:p w14:paraId="265815FD" w14:textId="5B7B6290" w:rsidR="00C4523B" w:rsidRPr="006469B7" w:rsidRDefault="00B17B60" w:rsidP="00300022">
            <w:pPr>
              <w:pStyle w:val="VCAAtablecondensed"/>
            </w:pPr>
            <w:r w:rsidRPr="006469B7">
              <w:t>C</w:t>
            </w:r>
          </w:p>
        </w:tc>
        <w:tc>
          <w:tcPr>
            <w:tcW w:w="510" w:type="dxa"/>
            <w:shd w:val="clear" w:color="auto" w:fill="auto"/>
          </w:tcPr>
          <w:p w14:paraId="1C505983" w14:textId="1BC836E5" w:rsidR="00C4523B" w:rsidRPr="00A274A5" w:rsidRDefault="002C1C70" w:rsidP="00300022">
            <w:pPr>
              <w:pStyle w:val="VCAAtablecondensed"/>
            </w:pPr>
            <w:r>
              <w:t>1</w:t>
            </w:r>
          </w:p>
        </w:tc>
        <w:tc>
          <w:tcPr>
            <w:tcW w:w="510" w:type="dxa"/>
            <w:shd w:val="clear" w:color="auto" w:fill="auto"/>
          </w:tcPr>
          <w:p w14:paraId="5186BED2" w14:textId="6AEEAA15" w:rsidR="00C4523B" w:rsidRPr="00A274A5" w:rsidRDefault="002C1C70" w:rsidP="00300022">
            <w:pPr>
              <w:pStyle w:val="VCAAtablecondensed"/>
            </w:pPr>
            <w:r>
              <w:t>0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39535C06" w14:textId="21F39CBA" w:rsidR="00C4523B" w:rsidRPr="00A329ED" w:rsidRDefault="002C1C70" w:rsidP="00300022">
            <w:pPr>
              <w:pStyle w:val="VCAAtablecondensed"/>
              <w:rPr>
                <w:b/>
                <w:bCs/>
              </w:rPr>
            </w:pPr>
            <w:r w:rsidRPr="00A329ED">
              <w:rPr>
                <w:b/>
                <w:bCs/>
              </w:rPr>
              <w:t>97</w:t>
            </w:r>
          </w:p>
        </w:tc>
        <w:tc>
          <w:tcPr>
            <w:tcW w:w="510" w:type="dxa"/>
            <w:shd w:val="clear" w:color="auto" w:fill="auto"/>
          </w:tcPr>
          <w:p w14:paraId="4DFE34EF" w14:textId="19D05142" w:rsidR="00C4523B" w:rsidRPr="00A274A5" w:rsidRDefault="002C1C70" w:rsidP="00300022">
            <w:pPr>
              <w:pStyle w:val="VCAAtablecondensed"/>
            </w:pPr>
            <w:r>
              <w:t>2</w:t>
            </w:r>
          </w:p>
        </w:tc>
        <w:tc>
          <w:tcPr>
            <w:tcW w:w="510" w:type="dxa"/>
            <w:shd w:val="clear" w:color="auto" w:fill="auto"/>
          </w:tcPr>
          <w:p w14:paraId="2C419E1A" w14:textId="132C83A7" w:rsidR="00C4523B" w:rsidRDefault="00A274A5" w:rsidP="00300022">
            <w:pPr>
              <w:pStyle w:val="VCAAtablecondensed"/>
            </w:pPr>
            <w:r>
              <w:t>0</w:t>
            </w:r>
          </w:p>
        </w:tc>
        <w:tc>
          <w:tcPr>
            <w:tcW w:w="4755" w:type="dxa"/>
          </w:tcPr>
          <w:p w14:paraId="6C5B06C9" w14:textId="0D9C15CB" w:rsidR="00C4523B" w:rsidRPr="002705B3" w:rsidRDefault="00C4523B" w:rsidP="00300022">
            <w:pPr>
              <w:pStyle w:val="VCAAtablecondensed"/>
            </w:pPr>
          </w:p>
        </w:tc>
      </w:tr>
      <w:tr w:rsidR="00C4523B" w14:paraId="358BF200" w14:textId="77777777" w:rsidTr="009B09C3">
        <w:trPr>
          <w:trHeight w:val="466"/>
        </w:trPr>
        <w:tc>
          <w:tcPr>
            <w:tcW w:w="964" w:type="dxa"/>
          </w:tcPr>
          <w:p w14:paraId="20705EC4" w14:textId="77777777" w:rsidR="00C4523B" w:rsidRPr="009A4374" w:rsidRDefault="00C4523B" w:rsidP="00300022">
            <w:pPr>
              <w:pStyle w:val="VCAAtablecondensed"/>
              <w:rPr>
                <w:b/>
                <w:bCs/>
              </w:rPr>
            </w:pPr>
            <w:r w:rsidRPr="009A4374">
              <w:rPr>
                <w:b/>
                <w:bCs/>
              </w:rPr>
              <w:t>4</w:t>
            </w:r>
          </w:p>
        </w:tc>
        <w:tc>
          <w:tcPr>
            <w:tcW w:w="941" w:type="dxa"/>
          </w:tcPr>
          <w:p w14:paraId="11F05B73" w14:textId="47F3E06C" w:rsidR="00C4523B" w:rsidRPr="006469B7" w:rsidRDefault="00C4523B" w:rsidP="00300022">
            <w:pPr>
              <w:pStyle w:val="VCAAtablecondensed"/>
            </w:pPr>
            <w:r w:rsidRPr="006469B7">
              <w:t>A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4CF100E0" w14:textId="4BAC6CBA" w:rsidR="00C4523B" w:rsidRPr="00A329ED" w:rsidRDefault="002C1C70" w:rsidP="00300022">
            <w:pPr>
              <w:pStyle w:val="VCAAtablecondensed"/>
              <w:rPr>
                <w:b/>
                <w:bCs/>
              </w:rPr>
            </w:pPr>
            <w:r w:rsidRPr="00A329ED">
              <w:rPr>
                <w:b/>
                <w:bCs/>
              </w:rPr>
              <w:t>53</w:t>
            </w:r>
          </w:p>
        </w:tc>
        <w:tc>
          <w:tcPr>
            <w:tcW w:w="510" w:type="dxa"/>
            <w:shd w:val="clear" w:color="auto" w:fill="auto"/>
          </w:tcPr>
          <w:p w14:paraId="54BB70C2" w14:textId="4EE20A29" w:rsidR="00C4523B" w:rsidRPr="00A274A5" w:rsidRDefault="002C1C70" w:rsidP="00300022">
            <w:pPr>
              <w:pStyle w:val="VCAAtablecondensed"/>
            </w:pPr>
            <w:r>
              <w:t>27</w:t>
            </w:r>
          </w:p>
        </w:tc>
        <w:tc>
          <w:tcPr>
            <w:tcW w:w="510" w:type="dxa"/>
            <w:shd w:val="clear" w:color="auto" w:fill="auto"/>
          </w:tcPr>
          <w:p w14:paraId="35E1A515" w14:textId="0A5155F4" w:rsidR="00C4523B" w:rsidRPr="00A274A5" w:rsidRDefault="002C1C70" w:rsidP="00300022">
            <w:pPr>
              <w:pStyle w:val="VCAAtablecondensed"/>
            </w:pPr>
            <w:r>
              <w:t>16</w:t>
            </w:r>
          </w:p>
        </w:tc>
        <w:tc>
          <w:tcPr>
            <w:tcW w:w="510" w:type="dxa"/>
            <w:shd w:val="clear" w:color="auto" w:fill="auto"/>
          </w:tcPr>
          <w:p w14:paraId="2C86F1F8" w14:textId="22635536" w:rsidR="00C4523B" w:rsidRPr="00A274A5" w:rsidRDefault="002C1C70" w:rsidP="00300022">
            <w:pPr>
              <w:pStyle w:val="VCAAtablecondensed"/>
            </w:pPr>
            <w:r>
              <w:t>4</w:t>
            </w:r>
          </w:p>
        </w:tc>
        <w:tc>
          <w:tcPr>
            <w:tcW w:w="510" w:type="dxa"/>
            <w:shd w:val="clear" w:color="auto" w:fill="auto"/>
          </w:tcPr>
          <w:p w14:paraId="4FFD7AAE" w14:textId="2DC34801" w:rsidR="00C4523B" w:rsidRDefault="00A274A5" w:rsidP="00300022">
            <w:pPr>
              <w:pStyle w:val="VCAAtablecondensed"/>
            </w:pPr>
            <w:r>
              <w:t>1</w:t>
            </w:r>
          </w:p>
        </w:tc>
        <w:tc>
          <w:tcPr>
            <w:tcW w:w="4755" w:type="dxa"/>
          </w:tcPr>
          <w:p w14:paraId="4A5838E8" w14:textId="123611C9" w:rsidR="00F06101" w:rsidRPr="00F06101" w:rsidRDefault="006A43D6" w:rsidP="000E108E">
            <w:pPr>
              <w:pStyle w:val="VCAAtablecondensed"/>
            </w:pPr>
            <m:oMath>
              <m:r>
                <w:rPr>
                  <w:rFonts w:ascii="Cambria Math" w:eastAsiaTheme="minorEastAsia" w:hAnsi="Cambria Math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 w:rsidR="00506380">
              <w:rPr>
                <w:rFonts w:eastAsiaTheme="minorEastAsia"/>
                <w:sz w:val="24"/>
                <w:szCs w:val="24"/>
              </w:rPr>
              <w:t>,</w:t>
            </w:r>
            <w:r w:rsidR="00506380">
              <w:t xml:space="preserve"> </w:t>
            </w:r>
            <w:r w:rsidR="000E108E">
              <w:t xml:space="preserve">where </w:t>
            </w:r>
            <w:r w:rsidR="000E108E">
              <w:rPr>
                <w:rFonts w:ascii="Cambria Math" w:hAnsi="Cambria Math"/>
                <w:i/>
                <w:iCs/>
              </w:rPr>
              <w:t>W</w:t>
            </w:r>
            <w:r w:rsidR="008B3346">
              <w:t xml:space="preserve"> </w:t>
            </w:r>
            <w:r w:rsidR="000E108E">
              <w:t>= 2000</w:t>
            </w:r>
            <w:r w:rsidR="008B3346">
              <w:t xml:space="preserve"> </w:t>
            </w:r>
            <w:r w:rsidR="000E108E">
              <w:t xml:space="preserve">Nm and </w:t>
            </w:r>
            <w:r w:rsidR="000E108E">
              <w:rPr>
                <w:rFonts w:ascii="Cambia math" w:hAnsi="Cambia math"/>
                <w:i/>
                <w:iCs/>
              </w:rPr>
              <w:t>t</w:t>
            </w:r>
            <w:r w:rsidR="000E108E">
              <w:t xml:space="preserve"> = 5</w:t>
            </w:r>
            <w:r w:rsidR="008B3346">
              <w:t xml:space="preserve"> </w:t>
            </w:r>
            <w:r w:rsidR="000E108E">
              <w:t xml:space="preserve">s  </w:t>
            </w:r>
            <m:oMath>
              <m:r>
                <w:rPr>
                  <w:rFonts w:ascii="Cambria Math" w:hAnsi="Cambria Math"/>
                </w:rPr>
                <m:t>∴</m:t>
              </m:r>
            </m:oMath>
            <w:r w:rsidR="000E108E">
              <w:t xml:space="preserve">  </w:t>
            </w:r>
            <m:oMath>
              <m:r>
                <w:rPr>
                  <w:rFonts w:ascii="Cambria Math" w:hAnsi="Cambria Math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2000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0E108E">
              <w:t xml:space="preserve"> = 400 W</w:t>
            </w:r>
          </w:p>
        </w:tc>
      </w:tr>
      <w:tr w:rsidR="00C4523B" w14:paraId="4E404BDE" w14:textId="77777777" w:rsidTr="009B09C3">
        <w:tc>
          <w:tcPr>
            <w:tcW w:w="964" w:type="dxa"/>
          </w:tcPr>
          <w:p w14:paraId="54CFBC0C" w14:textId="77777777" w:rsidR="00C4523B" w:rsidRPr="009A4374" w:rsidRDefault="00C4523B" w:rsidP="00300022">
            <w:pPr>
              <w:pStyle w:val="VCAAtablecondensed"/>
              <w:rPr>
                <w:b/>
                <w:bCs/>
              </w:rPr>
            </w:pPr>
            <w:r w:rsidRPr="009A4374">
              <w:rPr>
                <w:b/>
                <w:bCs/>
              </w:rPr>
              <w:t>5</w:t>
            </w:r>
          </w:p>
        </w:tc>
        <w:tc>
          <w:tcPr>
            <w:tcW w:w="941" w:type="dxa"/>
          </w:tcPr>
          <w:p w14:paraId="406DEE3A" w14:textId="71F5744F" w:rsidR="00C4523B" w:rsidRPr="006469B7" w:rsidRDefault="00C4523B" w:rsidP="00300022">
            <w:pPr>
              <w:pStyle w:val="VCAAtablecondensed"/>
            </w:pPr>
            <w:r w:rsidRPr="006469B7">
              <w:t>C</w:t>
            </w:r>
          </w:p>
        </w:tc>
        <w:tc>
          <w:tcPr>
            <w:tcW w:w="510" w:type="dxa"/>
            <w:shd w:val="clear" w:color="auto" w:fill="auto"/>
          </w:tcPr>
          <w:p w14:paraId="5459070D" w14:textId="130FECDD" w:rsidR="00C4523B" w:rsidRPr="00A274A5" w:rsidRDefault="003F5B19" w:rsidP="00300022">
            <w:pPr>
              <w:pStyle w:val="VCAAtablecondensed"/>
            </w:pPr>
            <w:r>
              <w:t>7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</w:tcPr>
          <w:p w14:paraId="767071B5" w14:textId="18937558" w:rsidR="00C4523B" w:rsidRPr="00A274A5" w:rsidRDefault="003F5B19" w:rsidP="00300022">
            <w:pPr>
              <w:pStyle w:val="VCAAtablecondensed"/>
            </w:pPr>
            <w:r>
              <w:t>30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52C733D9" w14:textId="430B30CC" w:rsidR="00C4523B" w:rsidRPr="00A329ED" w:rsidRDefault="003F5B19" w:rsidP="00300022">
            <w:pPr>
              <w:pStyle w:val="VCAAtablecondensed"/>
              <w:rPr>
                <w:b/>
                <w:bCs/>
              </w:rPr>
            </w:pPr>
            <w:r w:rsidRPr="00A329ED">
              <w:rPr>
                <w:b/>
                <w:bCs/>
              </w:rPr>
              <w:t>54</w:t>
            </w:r>
          </w:p>
        </w:tc>
        <w:tc>
          <w:tcPr>
            <w:tcW w:w="510" w:type="dxa"/>
            <w:shd w:val="clear" w:color="auto" w:fill="auto"/>
          </w:tcPr>
          <w:p w14:paraId="3F1CF8DA" w14:textId="1F5BD6B5" w:rsidR="00C4523B" w:rsidRPr="00A274A5" w:rsidRDefault="003F5B19" w:rsidP="00300022">
            <w:pPr>
              <w:pStyle w:val="VCAAtablecondensed"/>
            </w:pPr>
            <w:r>
              <w:t>9</w:t>
            </w:r>
          </w:p>
        </w:tc>
        <w:tc>
          <w:tcPr>
            <w:tcW w:w="510" w:type="dxa"/>
            <w:shd w:val="clear" w:color="auto" w:fill="auto"/>
          </w:tcPr>
          <w:p w14:paraId="5583A80C" w14:textId="37AE19E4" w:rsidR="00C4523B" w:rsidRDefault="00A274A5" w:rsidP="00300022">
            <w:pPr>
              <w:pStyle w:val="VCAAtablecondensed"/>
            </w:pPr>
            <w:r>
              <w:t>0</w:t>
            </w:r>
          </w:p>
        </w:tc>
        <w:tc>
          <w:tcPr>
            <w:tcW w:w="4755" w:type="dxa"/>
          </w:tcPr>
          <w:p w14:paraId="36D2C0EE" w14:textId="6EA52E90" w:rsidR="00C4523B" w:rsidRDefault="004B2075" w:rsidP="00300022">
            <w:pPr>
              <w:pStyle w:val="VCAAtablecondensed"/>
            </w:pPr>
            <w:r>
              <w:t>One full rotation of the worm gear would mean only</w:t>
            </w:r>
            <w:r w:rsidR="00501445">
              <w:t xml:space="preserve"> one</w:t>
            </w:r>
            <w:r>
              <w:t xml:space="preserve"> tooth would turn on the wheel</w:t>
            </w:r>
            <w:r w:rsidR="00501445">
              <w:t xml:space="preserve"> per rotation of the worm</w:t>
            </w:r>
            <w:r>
              <w:t>. Therefore, 60 turns of the worn gear would rotate the wheels one revolution per minute. RPM of motor = 60</w:t>
            </w:r>
            <w:r w:rsidR="00F42343">
              <w:t>.</w:t>
            </w:r>
          </w:p>
        </w:tc>
      </w:tr>
      <w:tr w:rsidR="00C4523B" w14:paraId="7FD6F228" w14:textId="77777777" w:rsidTr="009B09C3">
        <w:tc>
          <w:tcPr>
            <w:tcW w:w="964" w:type="dxa"/>
          </w:tcPr>
          <w:p w14:paraId="13AB6296" w14:textId="77777777" w:rsidR="00C4523B" w:rsidRPr="009A4374" w:rsidRDefault="00C4523B" w:rsidP="00300022">
            <w:pPr>
              <w:pStyle w:val="VCAAtablecondensed"/>
              <w:rPr>
                <w:b/>
                <w:bCs/>
              </w:rPr>
            </w:pPr>
            <w:r w:rsidRPr="009A4374">
              <w:rPr>
                <w:b/>
                <w:bCs/>
              </w:rPr>
              <w:t>6</w:t>
            </w:r>
          </w:p>
        </w:tc>
        <w:tc>
          <w:tcPr>
            <w:tcW w:w="941" w:type="dxa"/>
          </w:tcPr>
          <w:p w14:paraId="30F1CD4A" w14:textId="707BFC2C" w:rsidR="00C4523B" w:rsidRPr="006469B7" w:rsidRDefault="00C4523B" w:rsidP="00300022">
            <w:pPr>
              <w:pStyle w:val="VCAAtablecondensed"/>
            </w:pPr>
            <w:r w:rsidRPr="006469B7">
              <w:t>B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</w:tcPr>
          <w:p w14:paraId="475D5D95" w14:textId="7862B151" w:rsidR="00C4523B" w:rsidRPr="00A274A5" w:rsidRDefault="003F5B19" w:rsidP="00300022">
            <w:pPr>
              <w:pStyle w:val="VCAAtablecondensed"/>
            </w:pPr>
            <w: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3DC04D4" w14:textId="1FB6C168" w:rsidR="00C4523B" w:rsidRPr="00284A4B" w:rsidRDefault="003F5B19" w:rsidP="00300022">
            <w:pPr>
              <w:pStyle w:val="VCAAtablecondensed"/>
              <w:rPr>
                <w:b/>
                <w:bCs/>
              </w:rPr>
            </w:pPr>
            <w:r w:rsidRPr="00284A4B">
              <w:rPr>
                <w:b/>
                <w:bCs/>
              </w:rPr>
              <w:t>62</w:t>
            </w:r>
          </w:p>
        </w:tc>
        <w:tc>
          <w:tcPr>
            <w:tcW w:w="510" w:type="dxa"/>
            <w:shd w:val="clear" w:color="auto" w:fill="auto"/>
          </w:tcPr>
          <w:p w14:paraId="0AB221D8" w14:textId="7CA31BD0" w:rsidR="00C4523B" w:rsidRPr="00A274A5" w:rsidRDefault="003F5B19" w:rsidP="00300022">
            <w:pPr>
              <w:pStyle w:val="VCAAtablecondensed"/>
            </w:pPr>
            <w:r>
              <w:t>19</w:t>
            </w:r>
          </w:p>
        </w:tc>
        <w:tc>
          <w:tcPr>
            <w:tcW w:w="510" w:type="dxa"/>
            <w:shd w:val="clear" w:color="auto" w:fill="auto"/>
          </w:tcPr>
          <w:p w14:paraId="6EC9135D" w14:textId="186EF705" w:rsidR="00C4523B" w:rsidRPr="00A274A5" w:rsidRDefault="003F5B19" w:rsidP="00300022">
            <w:pPr>
              <w:pStyle w:val="VCAAtablecondensed"/>
            </w:pPr>
            <w:r>
              <w:t>6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</w:tcPr>
          <w:p w14:paraId="32F8C3F5" w14:textId="2D241D44" w:rsidR="00C4523B" w:rsidRDefault="00A274A5" w:rsidP="00300022">
            <w:pPr>
              <w:pStyle w:val="VCAAtablecondensed"/>
            </w:pPr>
            <w:r>
              <w:t>0</w:t>
            </w:r>
          </w:p>
        </w:tc>
        <w:tc>
          <w:tcPr>
            <w:tcW w:w="4755" w:type="dxa"/>
          </w:tcPr>
          <w:p w14:paraId="0C825A82" w14:textId="70ECAFD7" w:rsidR="00C4523B" w:rsidRPr="00A43E57" w:rsidRDefault="00676E76" w:rsidP="00300022">
            <w:pPr>
              <w:pStyle w:val="VCAAtablecondensed"/>
              <w:rPr>
                <w:rFonts w:eastAsiaTheme="minorEastAsia"/>
              </w:rPr>
            </w:pPr>
            <w:r>
              <w:t xml:space="preserve">A parallel </w:t>
            </w:r>
            <w:r w:rsidR="00A43E57">
              <w:t>resistor network, along with resistor tolerances</w:t>
            </w:r>
            <w:r w:rsidR="000E108E">
              <w:t>,</w:t>
            </w:r>
            <w:r w:rsidR="00A43E57">
              <w:t xml:space="preserve"> needed to be </w:t>
            </w:r>
            <w:r>
              <w:t>considered</w:t>
            </w:r>
            <w:r w:rsidR="00A43E57">
              <w:t xml:space="preserve"> when </w:t>
            </w:r>
            <w:r>
              <w:t>determining</w:t>
            </w:r>
            <w:r w:rsidR="00A43E57">
              <w:t xml:space="preserve"> </w:t>
            </w:r>
            <w:r w:rsidR="00A43E57">
              <w:rPr>
                <w:rFonts w:eastAsiaTheme="minorEastAsia"/>
              </w:rPr>
              <w:t xml:space="preserve">total resistance. </w:t>
            </w:r>
          </w:p>
        </w:tc>
      </w:tr>
      <w:tr w:rsidR="00C4523B" w14:paraId="5B65545C" w14:textId="77777777" w:rsidTr="009B09C3">
        <w:tc>
          <w:tcPr>
            <w:tcW w:w="964" w:type="dxa"/>
            <w:shd w:val="clear" w:color="auto" w:fill="auto"/>
          </w:tcPr>
          <w:p w14:paraId="7414ECED" w14:textId="77777777" w:rsidR="00C4523B" w:rsidRPr="009A4374" w:rsidRDefault="00C4523B" w:rsidP="00300022">
            <w:pPr>
              <w:pStyle w:val="VCAAtablecondensed"/>
              <w:rPr>
                <w:b/>
                <w:bCs/>
                <w:highlight w:val="yellow"/>
              </w:rPr>
            </w:pPr>
            <w:r w:rsidRPr="000051F3">
              <w:rPr>
                <w:b/>
                <w:bCs/>
              </w:rPr>
              <w:t>7</w:t>
            </w:r>
          </w:p>
        </w:tc>
        <w:tc>
          <w:tcPr>
            <w:tcW w:w="941" w:type="dxa"/>
          </w:tcPr>
          <w:p w14:paraId="61D23ECD" w14:textId="283E7EFC" w:rsidR="00C4523B" w:rsidRPr="002C77F6" w:rsidRDefault="00C4523B" w:rsidP="00300022">
            <w:pPr>
              <w:pStyle w:val="VCAAtablecondensed"/>
              <w:rPr>
                <w:highlight w:val="yellow"/>
              </w:rPr>
            </w:pP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C01E4E" w14:textId="009A51C8" w:rsidR="00C4523B" w:rsidRPr="002C77F6" w:rsidRDefault="00C4523B" w:rsidP="00300022">
            <w:pPr>
              <w:pStyle w:val="VCAAtablecondensed"/>
              <w:rPr>
                <w:b/>
                <w:bCs/>
                <w:highlight w:val="yellow"/>
              </w:rPr>
            </w:pP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A577C64" w14:textId="25A6784D" w:rsidR="00C4523B" w:rsidRPr="002C77F6" w:rsidRDefault="00C4523B" w:rsidP="00300022">
            <w:pPr>
              <w:pStyle w:val="VCAAtablecondensed"/>
              <w:rPr>
                <w:highlight w:val="yellow"/>
              </w:rPr>
            </w:pPr>
          </w:p>
        </w:tc>
        <w:tc>
          <w:tcPr>
            <w:tcW w:w="510" w:type="dxa"/>
            <w:shd w:val="clear" w:color="auto" w:fill="auto"/>
          </w:tcPr>
          <w:p w14:paraId="494BCAF0" w14:textId="7E61F058" w:rsidR="00C4523B" w:rsidRPr="002C77F6" w:rsidRDefault="00C4523B" w:rsidP="00300022">
            <w:pPr>
              <w:pStyle w:val="VCAAtablecondensed"/>
              <w:rPr>
                <w:highlight w:val="yellow"/>
              </w:rPr>
            </w:pPr>
          </w:p>
        </w:tc>
        <w:tc>
          <w:tcPr>
            <w:tcW w:w="510" w:type="dxa"/>
            <w:shd w:val="clear" w:color="auto" w:fill="auto"/>
          </w:tcPr>
          <w:p w14:paraId="7BB54561" w14:textId="0E4E6006" w:rsidR="00C4523B" w:rsidRPr="002C77F6" w:rsidRDefault="00C4523B" w:rsidP="00300022">
            <w:pPr>
              <w:pStyle w:val="VCAAtablecondensed"/>
              <w:rPr>
                <w:highlight w:val="yellow"/>
              </w:rPr>
            </w:pP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3A587" w14:textId="6FC689FD" w:rsidR="00C4523B" w:rsidRPr="002C77F6" w:rsidRDefault="00C4523B" w:rsidP="00300022">
            <w:pPr>
              <w:pStyle w:val="VCAAtablecondensed"/>
              <w:rPr>
                <w:highlight w:val="yellow"/>
              </w:rPr>
            </w:pPr>
          </w:p>
        </w:tc>
        <w:tc>
          <w:tcPr>
            <w:tcW w:w="4755" w:type="dxa"/>
          </w:tcPr>
          <w:p w14:paraId="7C621FA7" w14:textId="088D2817" w:rsidR="00C4523B" w:rsidRPr="002C77F6" w:rsidRDefault="002F4BC6" w:rsidP="00300022">
            <w:pPr>
              <w:pStyle w:val="VCAAtablecondensed"/>
              <w:rPr>
                <w:highlight w:val="yellow"/>
              </w:rPr>
            </w:pPr>
            <w:r w:rsidRPr="002F4BC6">
              <w:t>As a result of psychometric analysis and review, all four options were accepted as correct.</w:t>
            </w:r>
          </w:p>
        </w:tc>
      </w:tr>
      <w:tr w:rsidR="00C4523B" w14:paraId="61D586EB" w14:textId="77777777" w:rsidTr="009B09C3">
        <w:trPr>
          <w:trHeight w:val="442"/>
        </w:trPr>
        <w:tc>
          <w:tcPr>
            <w:tcW w:w="964" w:type="dxa"/>
          </w:tcPr>
          <w:p w14:paraId="59622FA7" w14:textId="77777777" w:rsidR="00C4523B" w:rsidRPr="009A4374" w:rsidRDefault="00C4523B" w:rsidP="00300022">
            <w:pPr>
              <w:pStyle w:val="VCAAtablecondensed"/>
              <w:rPr>
                <w:b/>
                <w:bCs/>
              </w:rPr>
            </w:pPr>
            <w:r w:rsidRPr="009A4374">
              <w:rPr>
                <w:b/>
                <w:bCs/>
              </w:rPr>
              <w:t>8</w:t>
            </w:r>
          </w:p>
        </w:tc>
        <w:tc>
          <w:tcPr>
            <w:tcW w:w="941" w:type="dxa"/>
          </w:tcPr>
          <w:p w14:paraId="26CAF887" w14:textId="376F1F76" w:rsidR="00C4523B" w:rsidRPr="006469B7" w:rsidRDefault="00C4523B" w:rsidP="00300022">
            <w:pPr>
              <w:pStyle w:val="VCAAtablecondensed"/>
            </w:pPr>
            <w:r w:rsidRPr="006469B7">
              <w:t>A</w:t>
            </w:r>
          </w:p>
        </w:tc>
        <w:tc>
          <w:tcPr>
            <w:tcW w:w="510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53AD2B3C" w14:textId="4479489C" w:rsidR="00C4523B" w:rsidRPr="00284A4B" w:rsidRDefault="003F5B19" w:rsidP="00300022">
            <w:pPr>
              <w:pStyle w:val="VCAAtablecondensed"/>
              <w:rPr>
                <w:b/>
                <w:bCs/>
              </w:rPr>
            </w:pPr>
            <w:r w:rsidRPr="00284A4B">
              <w:rPr>
                <w:b/>
                <w:bCs/>
              </w:rPr>
              <w:t>30</w:t>
            </w:r>
          </w:p>
        </w:tc>
        <w:tc>
          <w:tcPr>
            <w:tcW w:w="510" w:type="dxa"/>
            <w:tcBorders>
              <w:top w:val="single" w:sz="4" w:space="0" w:color="000000"/>
            </w:tcBorders>
            <w:shd w:val="clear" w:color="auto" w:fill="auto"/>
          </w:tcPr>
          <w:p w14:paraId="35606E9F" w14:textId="5F57F577" w:rsidR="00C4523B" w:rsidRPr="00A274A5" w:rsidRDefault="003F5B19" w:rsidP="00300022">
            <w:pPr>
              <w:pStyle w:val="VCAAtablecondensed"/>
            </w:pPr>
            <w:r>
              <w:t>19</w:t>
            </w:r>
          </w:p>
        </w:tc>
        <w:tc>
          <w:tcPr>
            <w:tcW w:w="510" w:type="dxa"/>
            <w:shd w:val="clear" w:color="auto" w:fill="auto"/>
          </w:tcPr>
          <w:p w14:paraId="4F808AB9" w14:textId="1B6CE536" w:rsidR="00C4523B" w:rsidRPr="00A274A5" w:rsidRDefault="003F5B19" w:rsidP="00300022">
            <w:pPr>
              <w:pStyle w:val="VCAAtablecondensed"/>
            </w:pPr>
            <w:r>
              <w:t>39</w:t>
            </w:r>
          </w:p>
        </w:tc>
        <w:tc>
          <w:tcPr>
            <w:tcW w:w="510" w:type="dxa"/>
            <w:shd w:val="clear" w:color="auto" w:fill="auto"/>
          </w:tcPr>
          <w:p w14:paraId="1156C78E" w14:textId="53591379" w:rsidR="00C4523B" w:rsidRPr="00A274A5" w:rsidRDefault="003F5B19" w:rsidP="00300022">
            <w:pPr>
              <w:pStyle w:val="VCAAtablecondensed"/>
            </w:pPr>
            <w:r>
              <w:t>11</w:t>
            </w:r>
          </w:p>
        </w:tc>
        <w:tc>
          <w:tcPr>
            <w:tcW w:w="510" w:type="dxa"/>
            <w:tcBorders>
              <w:top w:val="single" w:sz="4" w:space="0" w:color="000000"/>
            </w:tcBorders>
            <w:shd w:val="clear" w:color="auto" w:fill="auto"/>
          </w:tcPr>
          <w:p w14:paraId="49325F16" w14:textId="6896BFF0" w:rsidR="00C4523B" w:rsidRDefault="003F5B19" w:rsidP="00300022">
            <w:pPr>
              <w:pStyle w:val="VCAAtablecondensed"/>
            </w:pPr>
            <w:r>
              <w:t>0</w:t>
            </w:r>
          </w:p>
        </w:tc>
        <w:tc>
          <w:tcPr>
            <w:tcW w:w="4755" w:type="dxa"/>
          </w:tcPr>
          <w:p w14:paraId="2C76BA4B" w14:textId="6F3D3EA5" w:rsidR="00C4523B" w:rsidRDefault="0064434F" w:rsidP="00300022">
            <w:pPr>
              <w:pStyle w:val="VCAAtablecondensed"/>
            </w:pPr>
            <w:r>
              <w:t xml:space="preserve">A </w:t>
            </w:r>
            <w:proofErr w:type="spellStart"/>
            <w:r>
              <w:t>polarised</w:t>
            </w:r>
            <w:proofErr w:type="spellEnd"/>
            <w:r>
              <w:t xml:space="preserve"> capacitor would only reduce noise when operating in forward bias mode</w:t>
            </w:r>
            <w:r w:rsidR="00676E76">
              <w:t>,</w:t>
            </w:r>
            <w:r>
              <w:t xml:space="preserve"> </w:t>
            </w:r>
            <w:r w:rsidR="00F80619">
              <w:t xml:space="preserve">and </w:t>
            </w:r>
            <w:r>
              <w:t xml:space="preserve">as such would not be suitable.    </w:t>
            </w:r>
          </w:p>
        </w:tc>
      </w:tr>
      <w:tr w:rsidR="00C4523B" w14:paraId="6AC4BBA1" w14:textId="77777777" w:rsidTr="009B09C3">
        <w:tc>
          <w:tcPr>
            <w:tcW w:w="964" w:type="dxa"/>
          </w:tcPr>
          <w:p w14:paraId="57A5BDA3" w14:textId="77777777" w:rsidR="00C4523B" w:rsidRPr="009A4374" w:rsidRDefault="00C4523B" w:rsidP="00300022">
            <w:pPr>
              <w:pStyle w:val="VCAAtablecondensed"/>
              <w:rPr>
                <w:b/>
                <w:bCs/>
              </w:rPr>
            </w:pPr>
            <w:r w:rsidRPr="009A4374">
              <w:rPr>
                <w:b/>
                <w:bCs/>
              </w:rPr>
              <w:t>9</w:t>
            </w:r>
          </w:p>
        </w:tc>
        <w:tc>
          <w:tcPr>
            <w:tcW w:w="941" w:type="dxa"/>
          </w:tcPr>
          <w:p w14:paraId="0C68EF02" w14:textId="3D16CD6E" w:rsidR="00C4523B" w:rsidRPr="006469B7" w:rsidRDefault="00C4523B" w:rsidP="00300022">
            <w:pPr>
              <w:pStyle w:val="VCAAtablecondensed"/>
            </w:pPr>
            <w:r w:rsidRPr="006469B7">
              <w:t>D</w:t>
            </w:r>
          </w:p>
        </w:tc>
        <w:tc>
          <w:tcPr>
            <w:tcW w:w="510" w:type="dxa"/>
            <w:shd w:val="clear" w:color="auto" w:fill="auto"/>
          </w:tcPr>
          <w:p w14:paraId="30A5DC92" w14:textId="6F8E7ED0" w:rsidR="00C4523B" w:rsidRPr="00A274A5" w:rsidRDefault="003F5B19" w:rsidP="00300022">
            <w:pPr>
              <w:pStyle w:val="VCAAtablecondensed"/>
            </w:pPr>
            <w:r>
              <w:t>20</w:t>
            </w:r>
          </w:p>
        </w:tc>
        <w:tc>
          <w:tcPr>
            <w:tcW w:w="510" w:type="dxa"/>
            <w:shd w:val="clear" w:color="auto" w:fill="auto"/>
          </w:tcPr>
          <w:p w14:paraId="660B9365" w14:textId="539E8809" w:rsidR="00C4523B" w:rsidRPr="00A274A5" w:rsidRDefault="003F5B19" w:rsidP="00300022">
            <w:pPr>
              <w:pStyle w:val="VCAAtablecondensed"/>
            </w:pPr>
            <w:r>
              <w:t>12</w:t>
            </w:r>
          </w:p>
        </w:tc>
        <w:tc>
          <w:tcPr>
            <w:tcW w:w="510" w:type="dxa"/>
            <w:shd w:val="clear" w:color="auto" w:fill="auto"/>
          </w:tcPr>
          <w:p w14:paraId="65227908" w14:textId="03D5B02B" w:rsidR="00C4523B" w:rsidRPr="00A274A5" w:rsidRDefault="003F5B19" w:rsidP="00300022">
            <w:pPr>
              <w:pStyle w:val="VCAAtablecondensed"/>
            </w:pPr>
            <w:r>
              <w:t>7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768A24F5" w14:textId="5D3D3D22" w:rsidR="00C4523B" w:rsidRPr="00284A4B" w:rsidRDefault="003F5B19" w:rsidP="00300022">
            <w:pPr>
              <w:pStyle w:val="VCAAtablecondensed"/>
              <w:rPr>
                <w:b/>
                <w:bCs/>
              </w:rPr>
            </w:pPr>
            <w:r w:rsidRPr="00284A4B">
              <w:rPr>
                <w:b/>
                <w:bCs/>
              </w:rPr>
              <w:t>61</w:t>
            </w:r>
          </w:p>
        </w:tc>
        <w:tc>
          <w:tcPr>
            <w:tcW w:w="510" w:type="dxa"/>
            <w:shd w:val="clear" w:color="auto" w:fill="auto"/>
          </w:tcPr>
          <w:p w14:paraId="2CB8D147" w14:textId="362F5DAC" w:rsidR="00C4523B" w:rsidRDefault="00A274A5" w:rsidP="00300022">
            <w:pPr>
              <w:pStyle w:val="VCAAtablecondensed"/>
            </w:pPr>
            <w:r>
              <w:t>0</w:t>
            </w:r>
          </w:p>
        </w:tc>
        <w:tc>
          <w:tcPr>
            <w:tcW w:w="4755" w:type="dxa"/>
          </w:tcPr>
          <w:p w14:paraId="49415773" w14:textId="6AFADBAA" w:rsidR="00C4523B" w:rsidRDefault="00501445" w:rsidP="00501445">
            <w:pPr>
              <w:pStyle w:val="VCAAtablecondensed"/>
            </w:pPr>
            <w:r>
              <w:t>18</w:t>
            </w:r>
            <w:r w:rsidR="008B3346">
              <w:t xml:space="preserve"> </w:t>
            </w:r>
            <w:r>
              <w:t>V – 2</w:t>
            </w:r>
            <w:r w:rsidR="008B3346">
              <w:t xml:space="preserve"> </w:t>
            </w:r>
            <w:r>
              <w:t>V = 16</w:t>
            </w:r>
            <w:r w:rsidR="008B3346">
              <w:t xml:space="preserve"> </w:t>
            </w:r>
            <w:r>
              <w:t>V</w:t>
            </w:r>
          </w:p>
        </w:tc>
      </w:tr>
      <w:tr w:rsidR="00C4523B" w14:paraId="0E04FA40" w14:textId="77777777" w:rsidTr="009B09C3">
        <w:trPr>
          <w:trHeight w:val="442"/>
        </w:trPr>
        <w:tc>
          <w:tcPr>
            <w:tcW w:w="964" w:type="dxa"/>
          </w:tcPr>
          <w:p w14:paraId="185EFC10" w14:textId="77777777" w:rsidR="00C4523B" w:rsidRPr="009A4374" w:rsidRDefault="00C4523B" w:rsidP="00300022">
            <w:pPr>
              <w:pStyle w:val="VCAAtablecondensed"/>
              <w:rPr>
                <w:b/>
                <w:bCs/>
              </w:rPr>
            </w:pPr>
            <w:r w:rsidRPr="009A4374">
              <w:rPr>
                <w:b/>
                <w:bCs/>
              </w:rPr>
              <w:t>10</w:t>
            </w:r>
          </w:p>
        </w:tc>
        <w:tc>
          <w:tcPr>
            <w:tcW w:w="941" w:type="dxa"/>
          </w:tcPr>
          <w:p w14:paraId="0EF8ACEF" w14:textId="2ED3CD74" w:rsidR="00C4523B" w:rsidRPr="006469B7" w:rsidRDefault="00C4523B" w:rsidP="00300022">
            <w:pPr>
              <w:pStyle w:val="VCAAtablecondensed"/>
            </w:pPr>
            <w:r w:rsidRPr="006469B7">
              <w:t>B</w:t>
            </w:r>
          </w:p>
        </w:tc>
        <w:tc>
          <w:tcPr>
            <w:tcW w:w="510" w:type="dxa"/>
            <w:shd w:val="clear" w:color="auto" w:fill="auto"/>
          </w:tcPr>
          <w:p w14:paraId="750F0C5C" w14:textId="0B2C9B40" w:rsidR="00C4523B" w:rsidRPr="00A274A5" w:rsidRDefault="003F5B19" w:rsidP="00300022">
            <w:pPr>
              <w:pStyle w:val="VCAAtablecondensed"/>
            </w:pPr>
            <w:r>
              <w:t>47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5D5A26D2" w14:textId="1908D963" w:rsidR="00C4523B" w:rsidRPr="00284A4B" w:rsidRDefault="003F5B19" w:rsidP="00300022">
            <w:pPr>
              <w:pStyle w:val="VCAAtablecondensed"/>
              <w:rPr>
                <w:b/>
                <w:bCs/>
              </w:rPr>
            </w:pPr>
            <w:r w:rsidRPr="00284A4B">
              <w:rPr>
                <w:b/>
                <w:bCs/>
              </w:rPr>
              <w:t>35</w:t>
            </w:r>
          </w:p>
        </w:tc>
        <w:tc>
          <w:tcPr>
            <w:tcW w:w="510" w:type="dxa"/>
            <w:shd w:val="clear" w:color="auto" w:fill="auto"/>
          </w:tcPr>
          <w:p w14:paraId="66903ACD" w14:textId="20F52E3A" w:rsidR="00C4523B" w:rsidRPr="00A274A5" w:rsidRDefault="003F5B19" w:rsidP="00300022">
            <w:pPr>
              <w:pStyle w:val="VCAAtablecondensed"/>
            </w:pPr>
            <w:r>
              <w:t>12</w:t>
            </w:r>
          </w:p>
        </w:tc>
        <w:tc>
          <w:tcPr>
            <w:tcW w:w="510" w:type="dxa"/>
            <w:shd w:val="clear" w:color="auto" w:fill="auto"/>
          </w:tcPr>
          <w:p w14:paraId="462CB59F" w14:textId="78FB22EF" w:rsidR="00C4523B" w:rsidRPr="00A274A5" w:rsidRDefault="003F5B19" w:rsidP="00300022">
            <w:pPr>
              <w:pStyle w:val="VCAAtablecondensed"/>
            </w:pPr>
            <w:r>
              <w:t>5</w:t>
            </w:r>
          </w:p>
        </w:tc>
        <w:tc>
          <w:tcPr>
            <w:tcW w:w="510" w:type="dxa"/>
            <w:shd w:val="clear" w:color="auto" w:fill="auto"/>
          </w:tcPr>
          <w:p w14:paraId="3C4064DC" w14:textId="2933D3EB" w:rsidR="00C4523B" w:rsidRDefault="003F5B19" w:rsidP="00300022">
            <w:pPr>
              <w:pStyle w:val="VCAAtablecondensed"/>
            </w:pPr>
            <w:r>
              <w:t>0</w:t>
            </w:r>
          </w:p>
        </w:tc>
        <w:tc>
          <w:tcPr>
            <w:tcW w:w="4755" w:type="dxa"/>
          </w:tcPr>
          <w:p w14:paraId="3D375001" w14:textId="3BA3D54C" w:rsidR="00C4523B" w:rsidRPr="002705B3" w:rsidRDefault="00E913A3" w:rsidP="00300022">
            <w:pPr>
              <w:pStyle w:val="VCAAtablecondensed"/>
            </w:pPr>
            <w:r>
              <w:t xml:space="preserve">The electrical energy produced, after accounting for energy used and lost, is calculated as follows: 100% </w:t>
            </w:r>
            <w:r w:rsidR="008B3346">
              <w:t>–</w:t>
            </w:r>
            <w:r>
              <w:t xml:space="preserve"> 8% </w:t>
            </w:r>
            <w:r w:rsidR="008B3346">
              <w:t>–</w:t>
            </w:r>
            <w:r>
              <w:t xml:space="preserve"> 10% = 82%. Therefore, 82% of the total energy is available, which, when multiplied by 30%, equals 24.6%, or approximately 25%. This means that when comparing the chemical energy in brown coal to the energy delivered to consumers, 24.6%, or approximately 25%, of the energy is effectively delivered.</w:t>
            </w:r>
          </w:p>
        </w:tc>
      </w:tr>
      <w:tr w:rsidR="00C4523B" w14:paraId="334759AE" w14:textId="77777777" w:rsidTr="009B09C3">
        <w:tc>
          <w:tcPr>
            <w:tcW w:w="964" w:type="dxa"/>
          </w:tcPr>
          <w:p w14:paraId="70013274" w14:textId="77777777" w:rsidR="00C4523B" w:rsidRPr="009A4374" w:rsidRDefault="00C4523B" w:rsidP="00300022">
            <w:pPr>
              <w:pStyle w:val="VCAAtablecondensed"/>
              <w:rPr>
                <w:b/>
                <w:bCs/>
              </w:rPr>
            </w:pPr>
            <w:r w:rsidRPr="009A4374">
              <w:rPr>
                <w:b/>
                <w:bCs/>
              </w:rPr>
              <w:t>11</w:t>
            </w:r>
          </w:p>
        </w:tc>
        <w:tc>
          <w:tcPr>
            <w:tcW w:w="941" w:type="dxa"/>
          </w:tcPr>
          <w:p w14:paraId="78F977BC" w14:textId="0E7DA27A" w:rsidR="00C4523B" w:rsidRPr="006469B7" w:rsidRDefault="00C4523B" w:rsidP="00300022">
            <w:pPr>
              <w:pStyle w:val="VCAAtablecondensed"/>
            </w:pPr>
            <w:r w:rsidRPr="006469B7">
              <w:t>B</w:t>
            </w:r>
          </w:p>
        </w:tc>
        <w:tc>
          <w:tcPr>
            <w:tcW w:w="510" w:type="dxa"/>
            <w:shd w:val="clear" w:color="auto" w:fill="auto"/>
          </w:tcPr>
          <w:p w14:paraId="15736135" w14:textId="4455A63A" w:rsidR="00C4523B" w:rsidRPr="00A274A5" w:rsidRDefault="003F5B19" w:rsidP="00300022">
            <w:pPr>
              <w:pStyle w:val="VCAAtablecondensed"/>
            </w:pPr>
            <w:r>
              <w:t>2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0664F61D" w14:textId="6268C783" w:rsidR="00C4523B" w:rsidRPr="00284A4B" w:rsidRDefault="003F5B19" w:rsidP="00300022">
            <w:pPr>
              <w:pStyle w:val="VCAAtablecondensed"/>
              <w:rPr>
                <w:b/>
                <w:bCs/>
              </w:rPr>
            </w:pPr>
            <w:r w:rsidRPr="00284A4B">
              <w:rPr>
                <w:b/>
                <w:bCs/>
              </w:rPr>
              <w:t>51</w:t>
            </w:r>
          </w:p>
        </w:tc>
        <w:tc>
          <w:tcPr>
            <w:tcW w:w="510" w:type="dxa"/>
            <w:shd w:val="clear" w:color="auto" w:fill="auto"/>
          </w:tcPr>
          <w:p w14:paraId="6A42716D" w14:textId="62638439" w:rsidR="00C4523B" w:rsidRPr="00A274A5" w:rsidRDefault="003F5B19" w:rsidP="00300022">
            <w:pPr>
              <w:pStyle w:val="VCAAtablecondensed"/>
            </w:pPr>
            <w:r>
              <w:t>28</w:t>
            </w:r>
          </w:p>
        </w:tc>
        <w:tc>
          <w:tcPr>
            <w:tcW w:w="510" w:type="dxa"/>
            <w:shd w:val="clear" w:color="auto" w:fill="auto"/>
          </w:tcPr>
          <w:p w14:paraId="120659F6" w14:textId="5677C073" w:rsidR="00C4523B" w:rsidRPr="00A274A5" w:rsidRDefault="003F5B19" w:rsidP="00300022">
            <w:pPr>
              <w:pStyle w:val="VCAAtablecondensed"/>
            </w:pPr>
            <w:r>
              <w:t>18</w:t>
            </w:r>
          </w:p>
        </w:tc>
        <w:tc>
          <w:tcPr>
            <w:tcW w:w="510" w:type="dxa"/>
            <w:shd w:val="clear" w:color="auto" w:fill="auto"/>
          </w:tcPr>
          <w:p w14:paraId="18B5F368" w14:textId="1B07D7D3" w:rsidR="00C4523B" w:rsidRDefault="00A274A5" w:rsidP="00300022">
            <w:pPr>
              <w:pStyle w:val="VCAAtablecondensed"/>
            </w:pPr>
            <w:r>
              <w:t>0</w:t>
            </w:r>
          </w:p>
        </w:tc>
        <w:tc>
          <w:tcPr>
            <w:tcW w:w="4755" w:type="dxa"/>
          </w:tcPr>
          <w:p w14:paraId="1747A9BC" w14:textId="500A3EA2" w:rsidR="00A16D69" w:rsidRPr="004B2075" w:rsidRDefault="006A43D6" w:rsidP="00300022">
            <w:pPr>
              <w:pStyle w:val="VCAAtablecondensed"/>
              <w:rPr>
                <w:rFonts w:eastAsiaTheme="minorEastAsia"/>
                <w:sz w:val="16"/>
                <w:szCs w:val="16"/>
              </w:rPr>
            </w:pP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C=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16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16"/>
                              <w:szCs w:val="16"/>
                            </w:rPr>
                            <m:t>200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 xml:space="preserve">+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16"/>
                              <w:szCs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16"/>
                              <w:szCs w:val="16"/>
                            </w:rPr>
                            <m:t>400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  <w:sz w:val="16"/>
                  <w:szCs w:val="16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∴</m:t>
              </m:r>
            </m:oMath>
            <w:r w:rsidR="004B2075">
              <w:rPr>
                <w:rFonts w:eastAsiaTheme="minorEastAsia"/>
              </w:rPr>
              <w:t xml:space="preserve"> </w:t>
            </w:r>
            <w:r w:rsidR="004B2075"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400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4B2075">
              <w:rPr>
                <w:rFonts w:eastAsiaTheme="minorEastAsia"/>
              </w:rPr>
              <w:t xml:space="preserve"> = 133</w:t>
            </w:r>
            <w:r w:rsidR="00661F55">
              <w:rPr>
                <w:rFonts w:eastAsiaTheme="minorEastAsia"/>
              </w:rPr>
              <w:t xml:space="preserve"> </w:t>
            </w:r>
            <w:r w:rsidR="004B2075" w:rsidRPr="004B2075">
              <w:rPr>
                <w:rFonts w:eastAsiaTheme="minorEastAsia"/>
                <w:i/>
                <w:iCs/>
              </w:rPr>
              <w:t>µ</w:t>
            </w:r>
            <w:r w:rsidR="004B2075">
              <w:rPr>
                <w:rFonts w:eastAsiaTheme="minorEastAsia"/>
              </w:rPr>
              <w:t>F</w:t>
            </w:r>
          </w:p>
        </w:tc>
      </w:tr>
      <w:tr w:rsidR="00C4523B" w14:paraId="3F9AA246" w14:textId="77777777" w:rsidTr="009B09C3">
        <w:tc>
          <w:tcPr>
            <w:tcW w:w="964" w:type="dxa"/>
          </w:tcPr>
          <w:p w14:paraId="53482D85" w14:textId="77777777" w:rsidR="00C4523B" w:rsidRPr="009A4374" w:rsidRDefault="00C4523B" w:rsidP="00300022">
            <w:pPr>
              <w:pStyle w:val="VCAAtablecondensed"/>
              <w:rPr>
                <w:b/>
                <w:bCs/>
              </w:rPr>
            </w:pPr>
            <w:r w:rsidRPr="009A4374">
              <w:rPr>
                <w:b/>
                <w:bCs/>
              </w:rPr>
              <w:t>12</w:t>
            </w:r>
          </w:p>
        </w:tc>
        <w:tc>
          <w:tcPr>
            <w:tcW w:w="941" w:type="dxa"/>
          </w:tcPr>
          <w:p w14:paraId="130721D5" w14:textId="04CED2CE" w:rsidR="00C4523B" w:rsidRPr="006469B7" w:rsidRDefault="00C4523B" w:rsidP="00300022">
            <w:pPr>
              <w:pStyle w:val="VCAAtablecondensed"/>
            </w:pPr>
            <w:r w:rsidRPr="006469B7">
              <w:t>D</w:t>
            </w:r>
          </w:p>
        </w:tc>
        <w:tc>
          <w:tcPr>
            <w:tcW w:w="510" w:type="dxa"/>
            <w:shd w:val="clear" w:color="auto" w:fill="auto"/>
          </w:tcPr>
          <w:p w14:paraId="13A9AC0B" w14:textId="790FBEE7" w:rsidR="00C4523B" w:rsidRPr="00A274A5" w:rsidRDefault="003F5B19" w:rsidP="00300022">
            <w:pPr>
              <w:pStyle w:val="VCAAtablecondensed"/>
            </w:pPr>
            <w:r>
              <w:t>11</w:t>
            </w:r>
          </w:p>
        </w:tc>
        <w:tc>
          <w:tcPr>
            <w:tcW w:w="510" w:type="dxa"/>
            <w:shd w:val="clear" w:color="auto" w:fill="auto"/>
          </w:tcPr>
          <w:p w14:paraId="6F39D64B" w14:textId="7B93A9A8" w:rsidR="00C4523B" w:rsidRPr="00A274A5" w:rsidRDefault="003F5B19" w:rsidP="00300022">
            <w:pPr>
              <w:pStyle w:val="VCAAtablecondensed"/>
            </w:pPr>
            <w:r>
              <w:t>25</w:t>
            </w:r>
          </w:p>
        </w:tc>
        <w:tc>
          <w:tcPr>
            <w:tcW w:w="510" w:type="dxa"/>
            <w:shd w:val="clear" w:color="auto" w:fill="auto"/>
          </w:tcPr>
          <w:p w14:paraId="18DEF336" w14:textId="4553CE2A" w:rsidR="00C4523B" w:rsidRPr="00A274A5" w:rsidRDefault="003F5B19" w:rsidP="00300022">
            <w:pPr>
              <w:pStyle w:val="VCAAtablecondensed"/>
            </w:pPr>
            <w:r>
              <w:t>32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3C250AC0" w14:textId="46C7D260" w:rsidR="00C4523B" w:rsidRPr="00E43128" w:rsidRDefault="003F5B19" w:rsidP="00300022">
            <w:pPr>
              <w:pStyle w:val="VCAAtablecondensed"/>
              <w:rPr>
                <w:b/>
                <w:bCs/>
              </w:rPr>
            </w:pPr>
            <w:r w:rsidRPr="00E43128">
              <w:rPr>
                <w:b/>
                <w:bCs/>
              </w:rPr>
              <w:t>32</w:t>
            </w:r>
          </w:p>
        </w:tc>
        <w:tc>
          <w:tcPr>
            <w:tcW w:w="510" w:type="dxa"/>
            <w:shd w:val="clear" w:color="auto" w:fill="auto"/>
          </w:tcPr>
          <w:p w14:paraId="741A4110" w14:textId="16EF815D" w:rsidR="00C4523B" w:rsidRDefault="00A274A5" w:rsidP="00300022">
            <w:pPr>
              <w:pStyle w:val="VCAAtablecondensed"/>
            </w:pPr>
            <w:r>
              <w:t>0</w:t>
            </w:r>
          </w:p>
        </w:tc>
        <w:tc>
          <w:tcPr>
            <w:tcW w:w="4755" w:type="dxa"/>
          </w:tcPr>
          <w:p w14:paraId="2E3EF06F" w14:textId="2369E9E7" w:rsidR="00C4523B" w:rsidRPr="00E43128" w:rsidRDefault="006A43D6" w:rsidP="00300022">
            <w:pPr>
              <w:pStyle w:val="VCAAtablecondensed"/>
              <w:rPr>
                <w:szCs w:val="20"/>
              </w:rPr>
            </w:pPr>
            <m:oMath>
              <m:r>
                <w:rPr>
                  <w:rFonts w:ascii="Cambria Math" w:eastAsiaTheme="minorEastAsia" w:hAnsi="Cambria Math"/>
                  <w:szCs w:val="20"/>
                </w:rPr>
                <m:t xml:space="preserve"> </m:t>
              </m:r>
              <m:r>
                <w:rPr>
                  <w:rFonts w:ascii="Cambria Math" w:hAnsi="Cambria Math"/>
                  <w:szCs w:val="20"/>
                </w:rPr>
                <m:t>τ</m:t>
              </m:r>
              <m:r>
                <w:rPr>
                  <w:rFonts w:ascii="Cambria Math" w:eastAsiaTheme="minorEastAsia" w:hAnsi="Cambria Math"/>
                  <w:szCs w:val="20"/>
                </w:rPr>
                <m:t xml:space="preserve">=F </m:t>
              </m:r>
            </m:oMath>
            <w:r w:rsidR="00E43128" w:rsidRPr="00E43128">
              <w:rPr>
                <w:rFonts w:eastAsiaTheme="minorEastAsia"/>
                <w:szCs w:val="20"/>
              </w:rPr>
              <w:t xml:space="preserve">x </w:t>
            </w:r>
            <m:oMath>
              <m:r>
                <w:rPr>
                  <w:rFonts w:ascii="Cambria Math" w:eastAsiaTheme="minorEastAsia" w:hAnsi="Cambria Math"/>
                  <w:szCs w:val="20"/>
                </w:rPr>
                <m:t>d</m:t>
              </m:r>
            </m:oMath>
            <w:r w:rsidR="00E43128" w:rsidRPr="00E43128">
              <w:rPr>
                <w:rFonts w:eastAsiaTheme="minorEastAsia"/>
                <w:szCs w:val="20"/>
              </w:rPr>
              <w:t xml:space="preserve"> </w:t>
            </w:r>
            <w:r w:rsidR="00E43128">
              <w:rPr>
                <w:rFonts w:eastAsiaTheme="minorEastAsia"/>
                <w:szCs w:val="20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</w:rPr>
                <m:t>∴</m:t>
              </m:r>
            </m:oMath>
            <w:r w:rsidR="00E43128">
              <w:rPr>
                <w:rFonts w:eastAsiaTheme="minorEastAsia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Cs w:val="20"/>
                </w:rPr>
                <m:t xml:space="preserve">F=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480 Nm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0.25 m</m:t>
                  </m:r>
                </m:den>
              </m:f>
              <m:r>
                <w:rPr>
                  <w:rFonts w:ascii="Cambria Math" w:eastAsiaTheme="minorEastAsia" w:hAnsi="Cambria Math"/>
                  <w:szCs w:val="20"/>
                </w:rPr>
                <m:t xml:space="preserve">  </m:t>
              </m:r>
            </m:oMath>
            <w:r w:rsidR="00E43128">
              <w:rPr>
                <w:rFonts w:eastAsiaTheme="minorEastAsia"/>
                <w:szCs w:val="20"/>
              </w:rPr>
              <w:t xml:space="preserve">= </w:t>
            </w:r>
            <w:r w:rsidR="00B42EAA">
              <w:rPr>
                <w:rFonts w:eastAsiaTheme="minorEastAsia"/>
                <w:szCs w:val="20"/>
              </w:rPr>
              <w:t>19</w:t>
            </w:r>
            <w:r w:rsidR="00A43E57">
              <w:rPr>
                <w:rFonts w:eastAsiaTheme="minorEastAsia"/>
                <w:szCs w:val="20"/>
              </w:rPr>
              <w:t>2</w:t>
            </w:r>
            <w:r w:rsidR="00B42EAA">
              <w:rPr>
                <w:rFonts w:eastAsiaTheme="minorEastAsia"/>
                <w:szCs w:val="20"/>
              </w:rPr>
              <w:t>0 N</w:t>
            </w:r>
          </w:p>
        </w:tc>
      </w:tr>
      <w:tr w:rsidR="00C4523B" w14:paraId="74D5F1E4" w14:textId="77777777" w:rsidTr="009B09C3">
        <w:tc>
          <w:tcPr>
            <w:tcW w:w="964" w:type="dxa"/>
          </w:tcPr>
          <w:p w14:paraId="2A502A01" w14:textId="77777777" w:rsidR="00C4523B" w:rsidRPr="009A4374" w:rsidRDefault="00C4523B" w:rsidP="00300022">
            <w:pPr>
              <w:pStyle w:val="VCAAtablecondensed"/>
              <w:rPr>
                <w:b/>
                <w:bCs/>
              </w:rPr>
            </w:pPr>
            <w:r w:rsidRPr="009A4374">
              <w:rPr>
                <w:b/>
                <w:bCs/>
              </w:rPr>
              <w:t>13</w:t>
            </w:r>
          </w:p>
        </w:tc>
        <w:tc>
          <w:tcPr>
            <w:tcW w:w="941" w:type="dxa"/>
          </w:tcPr>
          <w:p w14:paraId="60682248" w14:textId="0D79C9F5" w:rsidR="00C4523B" w:rsidRPr="006469B7" w:rsidRDefault="00C4523B" w:rsidP="00300022">
            <w:pPr>
              <w:pStyle w:val="VCAAtablecondensed"/>
            </w:pPr>
            <w:r w:rsidRPr="006469B7">
              <w:t>C</w:t>
            </w:r>
          </w:p>
        </w:tc>
        <w:tc>
          <w:tcPr>
            <w:tcW w:w="510" w:type="dxa"/>
            <w:shd w:val="clear" w:color="auto" w:fill="auto"/>
          </w:tcPr>
          <w:p w14:paraId="15F80DA8" w14:textId="48838DE4" w:rsidR="00C4523B" w:rsidRPr="00A274A5" w:rsidRDefault="003F5B19" w:rsidP="00300022">
            <w:pPr>
              <w:pStyle w:val="VCAAtablecondensed"/>
            </w:pPr>
            <w:r>
              <w:t>16</w:t>
            </w:r>
          </w:p>
        </w:tc>
        <w:tc>
          <w:tcPr>
            <w:tcW w:w="510" w:type="dxa"/>
            <w:shd w:val="clear" w:color="auto" w:fill="auto"/>
          </w:tcPr>
          <w:p w14:paraId="6830B647" w14:textId="79E737F8" w:rsidR="00C4523B" w:rsidRPr="00A274A5" w:rsidRDefault="003F5B19" w:rsidP="00300022">
            <w:pPr>
              <w:pStyle w:val="VCAAtablecondensed"/>
            </w:pPr>
            <w:r>
              <w:t>1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2FCDB03D" w14:textId="6198C798" w:rsidR="00C4523B" w:rsidRPr="00284A4B" w:rsidRDefault="003F5B19" w:rsidP="00300022">
            <w:pPr>
              <w:pStyle w:val="VCAAtablecondensed"/>
              <w:rPr>
                <w:b/>
                <w:bCs/>
              </w:rPr>
            </w:pPr>
            <w:r w:rsidRPr="00284A4B">
              <w:rPr>
                <w:b/>
                <w:bCs/>
              </w:rPr>
              <w:t>81</w:t>
            </w:r>
          </w:p>
        </w:tc>
        <w:tc>
          <w:tcPr>
            <w:tcW w:w="510" w:type="dxa"/>
            <w:shd w:val="clear" w:color="auto" w:fill="auto"/>
          </w:tcPr>
          <w:p w14:paraId="00EEE3F7" w14:textId="3D2DF846" w:rsidR="00C4523B" w:rsidRPr="00A274A5" w:rsidRDefault="003F5B19" w:rsidP="00300022">
            <w:pPr>
              <w:pStyle w:val="VCAAtablecondensed"/>
            </w:pPr>
            <w:r>
              <w:t>2</w:t>
            </w:r>
          </w:p>
        </w:tc>
        <w:tc>
          <w:tcPr>
            <w:tcW w:w="510" w:type="dxa"/>
            <w:shd w:val="clear" w:color="auto" w:fill="auto"/>
          </w:tcPr>
          <w:p w14:paraId="67AC1900" w14:textId="7D4279BD" w:rsidR="00C4523B" w:rsidRDefault="00A274A5" w:rsidP="00300022">
            <w:pPr>
              <w:pStyle w:val="VCAAtablecondensed"/>
            </w:pPr>
            <w:r>
              <w:t>0</w:t>
            </w:r>
          </w:p>
        </w:tc>
        <w:tc>
          <w:tcPr>
            <w:tcW w:w="4755" w:type="dxa"/>
          </w:tcPr>
          <w:p w14:paraId="5047FD87" w14:textId="173A8653" w:rsidR="00C4523B" w:rsidRDefault="00C4523B" w:rsidP="00300022">
            <w:pPr>
              <w:pStyle w:val="VCAAtablecondensed"/>
            </w:pPr>
          </w:p>
        </w:tc>
      </w:tr>
      <w:tr w:rsidR="00C4523B" w14:paraId="2B1B8F9F" w14:textId="77777777" w:rsidTr="009B09C3">
        <w:tc>
          <w:tcPr>
            <w:tcW w:w="964" w:type="dxa"/>
          </w:tcPr>
          <w:p w14:paraId="4EADAD77" w14:textId="77777777" w:rsidR="00C4523B" w:rsidRPr="009A4374" w:rsidRDefault="00C4523B" w:rsidP="00300022">
            <w:pPr>
              <w:pStyle w:val="VCAAtablecondensed"/>
              <w:rPr>
                <w:b/>
                <w:bCs/>
              </w:rPr>
            </w:pPr>
            <w:r w:rsidRPr="009A4374">
              <w:rPr>
                <w:b/>
                <w:bCs/>
              </w:rPr>
              <w:t>14</w:t>
            </w:r>
          </w:p>
        </w:tc>
        <w:tc>
          <w:tcPr>
            <w:tcW w:w="941" w:type="dxa"/>
          </w:tcPr>
          <w:p w14:paraId="77E48EF6" w14:textId="14457A6C" w:rsidR="00C4523B" w:rsidRPr="006469B7" w:rsidRDefault="00C4523B" w:rsidP="00300022">
            <w:pPr>
              <w:pStyle w:val="VCAAtablecondensed"/>
            </w:pPr>
            <w:r w:rsidRPr="006469B7">
              <w:t>B</w:t>
            </w:r>
          </w:p>
        </w:tc>
        <w:tc>
          <w:tcPr>
            <w:tcW w:w="510" w:type="dxa"/>
            <w:shd w:val="clear" w:color="auto" w:fill="auto"/>
          </w:tcPr>
          <w:p w14:paraId="164D6051" w14:textId="279A580B" w:rsidR="00C4523B" w:rsidRPr="00A274A5" w:rsidRDefault="003F5B19" w:rsidP="00300022">
            <w:pPr>
              <w:pStyle w:val="VCAAtablecondensed"/>
            </w:pPr>
            <w:r>
              <w:t>7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3174BB19" w14:textId="4672A0F2" w:rsidR="00C4523B" w:rsidRPr="00284A4B" w:rsidRDefault="003F5B19" w:rsidP="00300022">
            <w:pPr>
              <w:pStyle w:val="VCAAtablecondensed"/>
              <w:rPr>
                <w:b/>
                <w:bCs/>
              </w:rPr>
            </w:pPr>
            <w:r w:rsidRPr="00284A4B">
              <w:rPr>
                <w:b/>
                <w:bCs/>
              </w:rPr>
              <w:t>76</w:t>
            </w:r>
          </w:p>
        </w:tc>
        <w:tc>
          <w:tcPr>
            <w:tcW w:w="510" w:type="dxa"/>
            <w:shd w:val="clear" w:color="auto" w:fill="auto"/>
          </w:tcPr>
          <w:p w14:paraId="663A8658" w14:textId="14891CA5" w:rsidR="00C4523B" w:rsidRPr="00A274A5" w:rsidRDefault="003F5B19" w:rsidP="00300022">
            <w:pPr>
              <w:pStyle w:val="VCAAtablecondensed"/>
            </w:pPr>
            <w:r>
              <w:t>10</w:t>
            </w:r>
          </w:p>
        </w:tc>
        <w:tc>
          <w:tcPr>
            <w:tcW w:w="510" w:type="dxa"/>
            <w:shd w:val="clear" w:color="auto" w:fill="auto"/>
          </w:tcPr>
          <w:p w14:paraId="6E40DD1F" w14:textId="6B1C9EE2" w:rsidR="00C4523B" w:rsidRPr="00A274A5" w:rsidRDefault="003F5B19" w:rsidP="00300022">
            <w:pPr>
              <w:pStyle w:val="VCAAtablecondensed"/>
            </w:pPr>
            <w:r>
              <w:t>7</w:t>
            </w:r>
          </w:p>
        </w:tc>
        <w:tc>
          <w:tcPr>
            <w:tcW w:w="510" w:type="dxa"/>
            <w:shd w:val="clear" w:color="auto" w:fill="auto"/>
          </w:tcPr>
          <w:p w14:paraId="496FD177" w14:textId="7A454743" w:rsidR="00C4523B" w:rsidRDefault="00A274A5" w:rsidP="00300022">
            <w:pPr>
              <w:pStyle w:val="VCAAtablecondensed"/>
            </w:pPr>
            <w:r>
              <w:t>0</w:t>
            </w:r>
          </w:p>
        </w:tc>
        <w:tc>
          <w:tcPr>
            <w:tcW w:w="4755" w:type="dxa"/>
          </w:tcPr>
          <w:p w14:paraId="61C3AEF3" w14:textId="3B3FDD18" w:rsidR="00C4523B" w:rsidRDefault="00C4523B" w:rsidP="00300022">
            <w:pPr>
              <w:pStyle w:val="VCAAtablecondensed"/>
            </w:pPr>
          </w:p>
        </w:tc>
      </w:tr>
      <w:tr w:rsidR="00C4523B" w14:paraId="458B51F8" w14:textId="77777777" w:rsidTr="009B09C3">
        <w:trPr>
          <w:trHeight w:val="329"/>
        </w:trPr>
        <w:tc>
          <w:tcPr>
            <w:tcW w:w="964" w:type="dxa"/>
          </w:tcPr>
          <w:p w14:paraId="5B619D74" w14:textId="77777777" w:rsidR="00C4523B" w:rsidRPr="009A4374" w:rsidRDefault="00C4523B" w:rsidP="00300022">
            <w:pPr>
              <w:pStyle w:val="VCAAtablecondensed"/>
              <w:rPr>
                <w:b/>
                <w:bCs/>
              </w:rPr>
            </w:pPr>
            <w:r w:rsidRPr="009A4374">
              <w:rPr>
                <w:b/>
                <w:bCs/>
              </w:rPr>
              <w:t>15</w:t>
            </w:r>
          </w:p>
        </w:tc>
        <w:tc>
          <w:tcPr>
            <w:tcW w:w="941" w:type="dxa"/>
          </w:tcPr>
          <w:p w14:paraId="4AE24B0C" w14:textId="48764079" w:rsidR="00C4523B" w:rsidRPr="006469B7" w:rsidRDefault="00C4523B" w:rsidP="00300022">
            <w:pPr>
              <w:pStyle w:val="VCAAtablecondensed"/>
            </w:pPr>
            <w:r w:rsidRPr="006469B7">
              <w:t>D</w:t>
            </w:r>
          </w:p>
        </w:tc>
        <w:tc>
          <w:tcPr>
            <w:tcW w:w="510" w:type="dxa"/>
            <w:shd w:val="clear" w:color="auto" w:fill="auto"/>
          </w:tcPr>
          <w:p w14:paraId="6665F861" w14:textId="4408461A" w:rsidR="00C4523B" w:rsidRPr="00A274A5" w:rsidRDefault="003F5B19" w:rsidP="00300022">
            <w:pPr>
              <w:pStyle w:val="VCAAtablecondensed"/>
            </w:pPr>
            <w:r>
              <w:t>1</w:t>
            </w:r>
          </w:p>
        </w:tc>
        <w:tc>
          <w:tcPr>
            <w:tcW w:w="510" w:type="dxa"/>
            <w:shd w:val="clear" w:color="auto" w:fill="auto"/>
          </w:tcPr>
          <w:p w14:paraId="70F68617" w14:textId="0C7632FB" w:rsidR="00C4523B" w:rsidRPr="00A274A5" w:rsidRDefault="003F5B19" w:rsidP="00300022">
            <w:pPr>
              <w:pStyle w:val="VCAAtablecondensed"/>
            </w:pPr>
            <w:r>
              <w:t>1</w:t>
            </w:r>
          </w:p>
        </w:tc>
        <w:tc>
          <w:tcPr>
            <w:tcW w:w="510" w:type="dxa"/>
            <w:shd w:val="clear" w:color="auto" w:fill="auto"/>
          </w:tcPr>
          <w:p w14:paraId="3C830CED" w14:textId="2D8E915D" w:rsidR="00C4523B" w:rsidRPr="00A274A5" w:rsidRDefault="003F5B19" w:rsidP="00300022">
            <w:pPr>
              <w:pStyle w:val="VCAAtablecondensed"/>
            </w:pPr>
            <w:r>
              <w:t>1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0A93C195" w14:textId="21AFF570" w:rsidR="00C4523B" w:rsidRPr="00284A4B" w:rsidRDefault="003F5B19" w:rsidP="00300022">
            <w:pPr>
              <w:pStyle w:val="VCAAtablecondensed"/>
              <w:rPr>
                <w:b/>
                <w:bCs/>
              </w:rPr>
            </w:pPr>
            <w:r w:rsidRPr="00284A4B">
              <w:rPr>
                <w:b/>
                <w:bCs/>
              </w:rPr>
              <w:t>97</w:t>
            </w:r>
          </w:p>
        </w:tc>
        <w:tc>
          <w:tcPr>
            <w:tcW w:w="510" w:type="dxa"/>
            <w:shd w:val="clear" w:color="auto" w:fill="auto"/>
          </w:tcPr>
          <w:p w14:paraId="617630AB" w14:textId="4ECBBC11" w:rsidR="00C4523B" w:rsidRDefault="00A274A5" w:rsidP="00300022">
            <w:pPr>
              <w:pStyle w:val="VCAAtablecondensed"/>
            </w:pPr>
            <w:r>
              <w:t>0</w:t>
            </w:r>
          </w:p>
        </w:tc>
        <w:tc>
          <w:tcPr>
            <w:tcW w:w="4755" w:type="dxa"/>
          </w:tcPr>
          <w:p w14:paraId="0E35EB2A" w14:textId="6CE84A8E" w:rsidR="00C4523B" w:rsidRDefault="00C4523B" w:rsidP="00300022">
            <w:pPr>
              <w:pStyle w:val="VCAAtablecondensed"/>
            </w:pPr>
          </w:p>
        </w:tc>
      </w:tr>
      <w:tr w:rsidR="00C4523B" w14:paraId="151A52D7" w14:textId="77777777" w:rsidTr="009B09C3">
        <w:tc>
          <w:tcPr>
            <w:tcW w:w="964" w:type="dxa"/>
          </w:tcPr>
          <w:p w14:paraId="0CD47B47" w14:textId="77777777" w:rsidR="00C4523B" w:rsidRPr="009A4374" w:rsidRDefault="00C4523B" w:rsidP="00300022">
            <w:pPr>
              <w:pStyle w:val="VCAAtablecondensed"/>
              <w:rPr>
                <w:b/>
                <w:bCs/>
              </w:rPr>
            </w:pPr>
            <w:r w:rsidRPr="009A4374">
              <w:rPr>
                <w:b/>
                <w:bCs/>
              </w:rPr>
              <w:t>16</w:t>
            </w:r>
          </w:p>
        </w:tc>
        <w:tc>
          <w:tcPr>
            <w:tcW w:w="941" w:type="dxa"/>
          </w:tcPr>
          <w:p w14:paraId="4E8A00A6" w14:textId="7B94477B" w:rsidR="00C4523B" w:rsidRPr="006469B7" w:rsidRDefault="00C4523B" w:rsidP="00300022">
            <w:pPr>
              <w:pStyle w:val="VCAAtablecondensed"/>
            </w:pPr>
            <w:r w:rsidRPr="006469B7">
              <w:t>C</w:t>
            </w:r>
          </w:p>
        </w:tc>
        <w:tc>
          <w:tcPr>
            <w:tcW w:w="510" w:type="dxa"/>
            <w:shd w:val="clear" w:color="auto" w:fill="auto"/>
          </w:tcPr>
          <w:p w14:paraId="1F47C071" w14:textId="7EFF5A79" w:rsidR="00C4523B" w:rsidRPr="00A274A5" w:rsidRDefault="003F5B19" w:rsidP="00300022">
            <w:pPr>
              <w:pStyle w:val="VCAAtablecondensed"/>
            </w:pPr>
            <w:r>
              <w:t>11</w:t>
            </w:r>
          </w:p>
        </w:tc>
        <w:tc>
          <w:tcPr>
            <w:tcW w:w="510" w:type="dxa"/>
            <w:shd w:val="clear" w:color="auto" w:fill="auto"/>
          </w:tcPr>
          <w:p w14:paraId="1EAE6441" w14:textId="75C8815D" w:rsidR="00C4523B" w:rsidRPr="00A274A5" w:rsidRDefault="003F5B19" w:rsidP="00300022">
            <w:pPr>
              <w:pStyle w:val="VCAAtablecondensed"/>
            </w:pPr>
            <w:r>
              <w:t>13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2348C3BE" w14:textId="32B887E6" w:rsidR="00C4523B" w:rsidRPr="00284A4B" w:rsidRDefault="003F5B19" w:rsidP="00300022">
            <w:pPr>
              <w:pStyle w:val="VCAAtablecondensed"/>
              <w:rPr>
                <w:b/>
                <w:bCs/>
              </w:rPr>
            </w:pPr>
            <w:r w:rsidRPr="00284A4B">
              <w:rPr>
                <w:b/>
                <w:bCs/>
              </w:rPr>
              <w:t>62</w:t>
            </w:r>
          </w:p>
        </w:tc>
        <w:tc>
          <w:tcPr>
            <w:tcW w:w="510" w:type="dxa"/>
            <w:shd w:val="clear" w:color="auto" w:fill="auto"/>
          </w:tcPr>
          <w:p w14:paraId="398A175B" w14:textId="479A8EFA" w:rsidR="00C4523B" w:rsidRPr="00A274A5" w:rsidRDefault="003F5B19" w:rsidP="00300022">
            <w:pPr>
              <w:pStyle w:val="VCAAtablecondensed"/>
            </w:pPr>
            <w:r>
              <w:t>13</w:t>
            </w:r>
          </w:p>
        </w:tc>
        <w:tc>
          <w:tcPr>
            <w:tcW w:w="510" w:type="dxa"/>
            <w:shd w:val="clear" w:color="auto" w:fill="auto"/>
          </w:tcPr>
          <w:p w14:paraId="01AED4E8" w14:textId="2C3C98AA" w:rsidR="00C4523B" w:rsidRDefault="00A274A5" w:rsidP="00300022">
            <w:pPr>
              <w:pStyle w:val="VCAAtablecondensed"/>
            </w:pPr>
            <w:r>
              <w:t>1</w:t>
            </w:r>
          </w:p>
        </w:tc>
        <w:tc>
          <w:tcPr>
            <w:tcW w:w="4755" w:type="dxa"/>
          </w:tcPr>
          <w:p w14:paraId="2B2A6967" w14:textId="62D7F669" w:rsidR="00C4523B" w:rsidRPr="00E43128" w:rsidRDefault="00C4523B" w:rsidP="00300022">
            <w:pPr>
              <w:pStyle w:val="VCAAtablecondensed"/>
              <w:rPr>
                <w:i/>
                <w:iCs/>
              </w:rPr>
            </w:pPr>
          </w:p>
        </w:tc>
      </w:tr>
      <w:tr w:rsidR="00C4523B" w14:paraId="1D8C4C7D" w14:textId="77777777" w:rsidTr="007F6AD5">
        <w:tc>
          <w:tcPr>
            <w:tcW w:w="964" w:type="dxa"/>
          </w:tcPr>
          <w:p w14:paraId="2DE8B1FC" w14:textId="77777777" w:rsidR="00C4523B" w:rsidRPr="009A4374" w:rsidRDefault="00C4523B" w:rsidP="00300022">
            <w:pPr>
              <w:pStyle w:val="VCAAtablecondensed"/>
              <w:rPr>
                <w:b/>
                <w:bCs/>
              </w:rPr>
            </w:pPr>
            <w:r w:rsidRPr="009A4374">
              <w:rPr>
                <w:b/>
                <w:bCs/>
              </w:rPr>
              <w:t>17</w:t>
            </w:r>
          </w:p>
        </w:tc>
        <w:tc>
          <w:tcPr>
            <w:tcW w:w="941" w:type="dxa"/>
          </w:tcPr>
          <w:p w14:paraId="5300ED02" w14:textId="02873E9C" w:rsidR="00C4523B" w:rsidRPr="006469B7" w:rsidRDefault="00C4523B" w:rsidP="00300022">
            <w:pPr>
              <w:pStyle w:val="VCAAtablecondensed"/>
            </w:pPr>
            <w:r w:rsidRPr="006469B7">
              <w:t>D</w:t>
            </w:r>
          </w:p>
        </w:tc>
        <w:tc>
          <w:tcPr>
            <w:tcW w:w="510" w:type="dxa"/>
            <w:shd w:val="clear" w:color="auto" w:fill="auto"/>
          </w:tcPr>
          <w:p w14:paraId="6591451C" w14:textId="0F6BEB9C" w:rsidR="00C4523B" w:rsidRPr="00A274A5" w:rsidRDefault="003F5B19" w:rsidP="00300022">
            <w:pPr>
              <w:pStyle w:val="VCAAtablecondensed"/>
            </w:pPr>
            <w:r>
              <w:t>3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111525C8" w14:textId="3A3A6A88" w:rsidR="00C4523B" w:rsidRPr="00A274A5" w:rsidRDefault="003F5B19" w:rsidP="00300022">
            <w:pPr>
              <w:pStyle w:val="VCAAtablecondensed"/>
            </w:pPr>
            <w:r>
              <w:t>0</w:t>
            </w:r>
          </w:p>
        </w:tc>
        <w:tc>
          <w:tcPr>
            <w:tcW w:w="510" w:type="dxa"/>
            <w:shd w:val="clear" w:color="auto" w:fill="auto"/>
          </w:tcPr>
          <w:p w14:paraId="73571EA1" w14:textId="6E15B959" w:rsidR="00C4523B" w:rsidRPr="00A274A5" w:rsidRDefault="003F5B19" w:rsidP="00300022">
            <w:pPr>
              <w:pStyle w:val="VCAAtablecondensed"/>
            </w:pPr>
            <w:r>
              <w:t>1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703EF06F" w14:textId="72793CB9" w:rsidR="00C4523B" w:rsidRPr="00284A4B" w:rsidRDefault="003F5B19" w:rsidP="00300022">
            <w:pPr>
              <w:pStyle w:val="VCAAtablecondensed"/>
              <w:rPr>
                <w:b/>
                <w:bCs/>
              </w:rPr>
            </w:pPr>
            <w:r w:rsidRPr="00284A4B">
              <w:rPr>
                <w:b/>
                <w:bCs/>
              </w:rPr>
              <w:t>95</w:t>
            </w:r>
          </w:p>
        </w:tc>
        <w:tc>
          <w:tcPr>
            <w:tcW w:w="510" w:type="dxa"/>
            <w:shd w:val="clear" w:color="auto" w:fill="auto"/>
          </w:tcPr>
          <w:p w14:paraId="399ACC88" w14:textId="07E2819F" w:rsidR="00C4523B" w:rsidRDefault="00A274A5" w:rsidP="00300022">
            <w:pPr>
              <w:pStyle w:val="VCAAtablecondensed"/>
            </w:pPr>
            <w:r>
              <w:t>0</w:t>
            </w:r>
          </w:p>
        </w:tc>
        <w:tc>
          <w:tcPr>
            <w:tcW w:w="4755" w:type="dxa"/>
          </w:tcPr>
          <w:p w14:paraId="02A56124" w14:textId="498CEEB4" w:rsidR="00C4523B" w:rsidRDefault="00893398" w:rsidP="00300022">
            <w:pPr>
              <w:pStyle w:val="VCAAtablecondensed"/>
            </w:pPr>
            <w:r>
              <w:t>Hazards are potential sources of harm; risks are the likelihood that harm will occur.</w:t>
            </w:r>
          </w:p>
        </w:tc>
      </w:tr>
      <w:tr w:rsidR="00C4523B" w14:paraId="0B6A6200" w14:textId="77777777" w:rsidTr="007F6AD5">
        <w:tc>
          <w:tcPr>
            <w:tcW w:w="964" w:type="dxa"/>
          </w:tcPr>
          <w:p w14:paraId="2A5F29E9" w14:textId="77777777" w:rsidR="00C4523B" w:rsidRPr="009A4374" w:rsidRDefault="00C4523B" w:rsidP="00300022">
            <w:pPr>
              <w:pStyle w:val="VCAAtablecondensed"/>
              <w:rPr>
                <w:b/>
                <w:bCs/>
              </w:rPr>
            </w:pPr>
            <w:bookmarkStart w:id="2" w:name="_Hlk191885513"/>
            <w:r w:rsidRPr="009A4374">
              <w:rPr>
                <w:b/>
                <w:bCs/>
              </w:rPr>
              <w:t>18</w:t>
            </w:r>
          </w:p>
        </w:tc>
        <w:tc>
          <w:tcPr>
            <w:tcW w:w="941" w:type="dxa"/>
          </w:tcPr>
          <w:p w14:paraId="1FD7999A" w14:textId="1979A324" w:rsidR="00C4523B" w:rsidRPr="006469B7" w:rsidRDefault="00C4523B" w:rsidP="00300022">
            <w:pPr>
              <w:pStyle w:val="VCAAtablecondensed"/>
            </w:pPr>
            <w:r w:rsidRPr="006469B7">
              <w:t>D</w:t>
            </w:r>
          </w:p>
        </w:tc>
        <w:tc>
          <w:tcPr>
            <w:tcW w:w="510" w:type="dxa"/>
            <w:shd w:val="clear" w:color="auto" w:fill="auto"/>
          </w:tcPr>
          <w:p w14:paraId="2D2C6723" w14:textId="301B759A" w:rsidR="00C4523B" w:rsidRPr="00A274A5" w:rsidRDefault="003F5B19" w:rsidP="00300022">
            <w:pPr>
              <w:pStyle w:val="VCAAtablecondensed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14:paraId="1B7D7A6A" w14:textId="287B5A1B" w:rsidR="00C4523B" w:rsidRPr="00A274A5" w:rsidRDefault="003F5B19" w:rsidP="00300022">
            <w:pPr>
              <w:pStyle w:val="VCAAtablecondensed"/>
            </w:pPr>
            <w:r>
              <w:t>8</w:t>
            </w:r>
          </w:p>
        </w:tc>
        <w:tc>
          <w:tcPr>
            <w:tcW w:w="510" w:type="dxa"/>
            <w:shd w:val="clear" w:color="auto" w:fill="auto"/>
          </w:tcPr>
          <w:p w14:paraId="37CE0009" w14:textId="7095C3DD" w:rsidR="00C4523B" w:rsidRPr="00A274A5" w:rsidRDefault="003F5B19" w:rsidP="00300022">
            <w:pPr>
              <w:pStyle w:val="VCAAtablecondensed"/>
            </w:pPr>
            <w:r>
              <w:t>31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74E436B4" w14:textId="46E46DF4" w:rsidR="00C4523B" w:rsidRPr="00284A4B" w:rsidRDefault="003F5B19" w:rsidP="00300022">
            <w:pPr>
              <w:pStyle w:val="VCAAtablecondensed"/>
              <w:rPr>
                <w:b/>
                <w:bCs/>
              </w:rPr>
            </w:pPr>
            <w:r w:rsidRPr="00284A4B">
              <w:rPr>
                <w:b/>
                <w:bCs/>
              </w:rPr>
              <w:t>54</w:t>
            </w:r>
          </w:p>
        </w:tc>
        <w:tc>
          <w:tcPr>
            <w:tcW w:w="510" w:type="dxa"/>
            <w:shd w:val="clear" w:color="auto" w:fill="auto"/>
          </w:tcPr>
          <w:p w14:paraId="721384A2" w14:textId="17935BD9" w:rsidR="00C4523B" w:rsidRDefault="00A274A5" w:rsidP="00300022">
            <w:pPr>
              <w:pStyle w:val="VCAAtablecondensed"/>
            </w:pPr>
            <w:r>
              <w:t>0</w:t>
            </w:r>
          </w:p>
        </w:tc>
        <w:tc>
          <w:tcPr>
            <w:tcW w:w="4755" w:type="dxa"/>
          </w:tcPr>
          <w:p w14:paraId="74F8E4B1" w14:textId="26AF772C" w:rsidR="00C4523B" w:rsidRDefault="00FD694C" w:rsidP="00300022">
            <w:pPr>
              <w:pStyle w:val="VCAAtablecondensed"/>
            </w:pPr>
            <w:r>
              <w:t>Closed</w:t>
            </w:r>
            <w:r w:rsidR="004B2075">
              <w:t xml:space="preserve">-loop systems use feedback </w:t>
            </w:r>
            <w:r w:rsidR="00E43128">
              <w:t xml:space="preserve">loops </w:t>
            </w:r>
            <w:r w:rsidR="00661F55">
              <w:t xml:space="preserve">that </w:t>
            </w:r>
            <w:r w:rsidR="004B2075">
              <w:t>adjust the output</w:t>
            </w:r>
            <w:r w:rsidR="00E43128">
              <w:t>.</w:t>
            </w:r>
          </w:p>
        </w:tc>
      </w:tr>
      <w:bookmarkEnd w:id="2"/>
      <w:tr w:rsidR="00C4523B" w14:paraId="3E83A45D" w14:textId="77777777" w:rsidTr="009B09C3">
        <w:tc>
          <w:tcPr>
            <w:tcW w:w="964" w:type="dxa"/>
            <w:tcBorders>
              <w:bottom w:val="single" w:sz="4" w:space="0" w:color="000000"/>
            </w:tcBorders>
          </w:tcPr>
          <w:p w14:paraId="0B3E4BAE" w14:textId="77777777" w:rsidR="00C4523B" w:rsidRPr="009A4374" w:rsidRDefault="00C4523B" w:rsidP="00300022">
            <w:pPr>
              <w:pStyle w:val="VCAAtablecondensed"/>
              <w:rPr>
                <w:b/>
                <w:bCs/>
              </w:rPr>
            </w:pPr>
            <w:r w:rsidRPr="009A4374">
              <w:rPr>
                <w:b/>
                <w:bCs/>
              </w:rPr>
              <w:lastRenderedPageBreak/>
              <w:t>19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 w14:paraId="6FEA1618" w14:textId="6A7465F5" w:rsidR="00C4523B" w:rsidRPr="006469B7" w:rsidRDefault="00C4523B" w:rsidP="00300022">
            <w:pPr>
              <w:pStyle w:val="VCAAtablecondensed"/>
            </w:pPr>
            <w:r w:rsidRPr="006469B7">
              <w:t>D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</w:tcPr>
          <w:p w14:paraId="025E864B" w14:textId="445AFEE9" w:rsidR="00C4523B" w:rsidRPr="00A274A5" w:rsidRDefault="003F5B19" w:rsidP="00300022">
            <w:pPr>
              <w:pStyle w:val="VCAAtablecondensed"/>
            </w:pPr>
            <w:r>
              <w:t>6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</w:tcPr>
          <w:p w14:paraId="7F528A30" w14:textId="6BD9DC1E" w:rsidR="00C4523B" w:rsidRPr="00A274A5" w:rsidRDefault="003F5B19" w:rsidP="00300022">
            <w:pPr>
              <w:pStyle w:val="VCAAtablecondensed"/>
            </w:pPr>
            <w:r>
              <w:t>20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</w:tcPr>
          <w:p w14:paraId="1C8C5452" w14:textId="2D9551AF" w:rsidR="00C4523B" w:rsidRPr="00A274A5" w:rsidRDefault="003F5B19" w:rsidP="00300022">
            <w:pPr>
              <w:pStyle w:val="VCAAtablecondensed"/>
            </w:pPr>
            <w:r>
              <w:t>11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E8B822A" w14:textId="38C5EFBA" w:rsidR="00C4523B" w:rsidRPr="00284A4B" w:rsidRDefault="003F5B19" w:rsidP="00300022">
            <w:pPr>
              <w:pStyle w:val="VCAAtablecondensed"/>
              <w:rPr>
                <w:b/>
                <w:bCs/>
              </w:rPr>
            </w:pPr>
            <w:r w:rsidRPr="00284A4B">
              <w:rPr>
                <w:b/>
                <w:bCs/>
              </w:rPr>
              <w:t>62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</w:tcPr>
          <w:p w14:paraId="590D5DD2" w14:textId="0B375852" w:rsidR="00C4523B" w:rsidRDefault="00A274A5" w:rsidP="00300022">
            <w:pPr>
              <w:pStyle w:val="VCAAtablecondensed"/>
            </w:pPr>
            <w:r>
              <w:t>0</w:t>
            </w:r>
          </w:p>
        </w:tc>
        <w:tc>
          <w:tcPr>
            <w:tcW w:w="4755" w:type="dxa"/>
            <w:tcBorders>
              <w:bottom w:val="single" w:sz="4" w:space="0" w:color="000000"/>
            </w:tcBorders>
          </w:tcPr>
          <w:p w14:paraId="70D535F3" w14:textId="12150106" w:rsidR="00C4523B" w:rsidRDefault="00893398" w:rsidP="00893398">
            <w:pPr>
              <w:pStyle w:val="VCAAtablecondensed"/>
            </w:pPr>
            <w:r>
              <w:t>Curved blades capture more energy</w:t>
            </w:r>
            <w:r w:rsidR="008B3346">
              <w:t>;</w:t>
            </w:r>
            <w:r>
              <w:t xml:space="preserve"> lubrication reduces losses</w:t>
            </w:r>
            <w:r w:rsidR="008B3346">
              <w:t>.</w:t>
            </w:r>
          </w:p>
        </w:tc>
      </w:tr>
      <w:tr w:rsidR="00C4523B" w14:paraId="71323691" w14:textId="77777777" w:rsidTr="009B09C3">
        <w:trPr>
          <w:trHeight w:val="505"/>
        </w:trPr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 w14:paraId="5B454BA4" w14:textId="77777777" w:rsidR="00C4523B" w:rsidRPr="009A4374" w:rsidRDefault="00C4523B" w:rsidP="00300022">
            <w:pPr>
              <w:pStyle w:val="VCAAtablecondensed"/>
              <w:rPr>
                <w:b/>
                <w:bCs/>
              </w:rPr>
            </w:pPr>
            <w:r w:rsidRPr="009A4374">
              <w:rPr>
                <w:b/>
                <w:bCs/>
              </w:rPr>
              <w:t>20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 w14:paraId="0C73B3D7" w14:textId="0E785C98" w:rsidR="00C4523B" w:rsidRPr="006469B7" w:rsidRDefault="00C4523B" w:rsidP="00300022">
            <w:pPr>
              <w:pStyle w:val="VCAAtablecondensed"/>
            </w:pPr>
            <w:r w:rsidRPr="006469B7">
              <w:t>A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DC6E9BD" w14:textId="0978D27C" w:rsidR="00C4523B" w:rsidRPr="00284A4B" w:rsidRDefault="003F5B19" w:rsidP="00300022">
            <w:pPr>
              <w:pStyle w:val="VCAAtablecondensed"/>
              <w:rPr>
                <w:b/>
                <w:bCs/>
              </w:rPr>
            </w:pPr>
            <w:r w:rsidRPr="00284A4B">
              <w:rPr>
                <w:b/>
                <w:bCs/>
              </w:rPr>
              <w:t>77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01DF0F" w14:textId="6C260410" w:rsidR="00C4523B" w:rsidRPr="00A274A5" w:rsidRDefault="003F5B19" w:rsidP="00300022">
            <w:pPr>
              <w:pStyle w:val="VCAAtablecondensed"/>
            </w:pPr>
            <w:r>
              <w:t>15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D735C3" w14:textId="0976D1C7" w:rsidR="00C4523B" w:rsidRPr="00A274A5" w:rsidRDefault="003F5B19" w:rsidP="00300022">
            <w:pPr>
              <w:pStyle w:val="VCAAtablecondensed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366896" w14:textId="2E5A6B6D" w:rsidR="00C4523B" w:rsidRPr="00A274A5" w:rsidRDefault="003F5B19" w:rsidP="00300022">
            <w:pPr>
              <w:pStyle w:val="VCAAtablecondensed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5707CD" w14:textId="6543F603" w:rsidR="00C4523B" w:rsidRDefault="00A274A5" w:rsidP="00300022">
            <w:pPr>
              <w:pStyle w:val="VCAAtablecondensed"/>
            </w:pPr>
            <w:r>
              <w:t>0</w:t>
            </w:r>
          </w:p>
        </w:tc>
        <w:tc>
          <w:tcPr>
            <w:tcW w:w="4755" w:type="dxa"/>
            <w:tcBorders>
              <w:top w:val="single" w:sz="4" w:space="0" w:color="000000"/>
              <w:bottom w:val="single" w:sz="4" w:space="0" w:color="000000"/>
            </w:tcBorders>
          </w:tcPr>
          <w:p w14:paraId="4FD31DFC" w14:textId="6E68344F" w:rsidR="00C4523B" w:rsidRDefault="006A43D6" w:rsidP="00300022">
            <w:pPr>
              <w:pStyle w:val="VCAAtablecondensed"/>
            </w:pPr>
            <m:oMath>
              <m:r>
                <w:rPr>
                  <w:rFonts w:ascii="Cambria Math" w:eastAsiaTheme="minorEastAsia" w:hAnsi="Cambria Math"/>
                  <w:szCs w:val="20"/>
                </w:rPr>
                <m:t>n</m:t>
              </m:r>
            </m:oMath>
            <w:r w:rsidR="00893398">
              <w:rPr>
                <w:rFonts w:eastAsiaTheme="minorEastAsia"/>
                <w:szCs w:val="20"/>
              </w:rPr>
              <w:t xml:space="preserve"> is given by,  </w:t>
            </w:r>
            <m:oMath>
              <m:r>
                <w:rPr>
                  <w:rFonts w:ascii="Cambria Math" w:eastAsiaTheme="minorEastAsia" w:hAnsi="Cambria Math"/>
                  <w:szCs w:val="20"/>
                </w:rPr>
                <m:t>n=</m:t>
              </m:r>
            </m:oMath>
            <w:r w:rsidR="00893398">
              <w:rPr>
                <w:rFonts w:eastAsiaTheme="minorEastAsia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Cs w:val="20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Cs w:val="20"/>
                        </w:rPr>
                        <m:t>total</m:t>
                      </m:r>
                    </m:sub>
                  </m:sSub>
                </m:den>
              </m:f>
            </m:oMath>
            <w:r w:rsidR="00893398">
              <w:rPr>
                <w:rFonts w:eastAsiaTheme="minorEastAsia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0"/>
                </w:rPr>
                <m:t>×100</m:t>
              </m:r>
            </m:oMath>
          </w:p>
        </w:tc>
      </w:tr>
    </w:tbl>
    <w:bookmarkEnd w:id="1"/>
    <w:p w14:paraId="4D449F84" w14:textId="4396B5F4" w:rsidR="007444D0" w:rsidRDefault="007444D0" w:rsidP="007444D0">
      <w:pPr>
        <w:pStyle w:val="VCAAHeading2"/>
      </w:pPr>
      <w:r>
        <w:t>Section B</w:t>
      </w:r>
      <w:r w:rsidR="00583DA4" w:rsidRPr="00583DA4">
        <w:t xml:space="preserve"> – Short-answer </w:t>
      </w:r>
      <w:r w:rsidR="0085505C">
        <w:t xml:space="preserve">and extended-answer </w:t>
      </w:r>
      <w:r w:rsidR="00583DA4" w:rsidRPr="00583DA4">
        <w:t>questions</w:t>
      </w:r>
    </w:p>
    <w:p w14:paraId="5CA872CD" w14:textId="77777777" w:rsidR="007444D0" w:rsidRDefault="007444D0" w:rsidP="007444D0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1a.</w:t>
      </w:r>
    </w:p>
    <w:tbl>
      <w:tblPr>
        <w:tblW w:w="3118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1134"/>
      </w:tblGrid>
      <w:tr w:rsidR="00B207C5" w:rsidRPr="00E259BC" w14:paraId="27CE67AE" w14:textId="77777777" w:rsidTr="00B207C5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4549193C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2059E8D1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3445617C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13C92CF5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B207C5" w14:paraId="70F95943" w14:textId="77777777" w:rsidTr="00B207C5">
        <w:tc>
          <w:tcPr>
            <w:tcW w:w="850" w:type="dxa"/>
          </w:tcPr>
          <w:p w14:paraId="346C4C4A" w14:textId="77777777" w:rsidR="00B207C5" w:rsidRDefault="00B207C5" w:rsidP="00300022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39B770B3" w14:textId="334DF0F8" w:rsidR="00B207C5" w:rsidRDefault="00D20BCD" w:rsidP="00300022">
            <w:pPr>
              <w:pStyle w:val="VCAAtablecondensed"/>
            </w:pPr>
            <w:r>
              <w:t>38</w:t>
            </w:r>
          </w:p>
        </w:tc>
        <w:tc>
          <w:tcPr>
            <w:tcW w:w="567" w:type="dxa"/>
          </w:tcPr>
          <w:p w14:paraId="4D6B573F" w14:textId="2D549277" w:rsidR="00B207C5" w:rsidRDefault="007E247C" w:rsidP="00300022">
            <w:pPr>
              <w:pStyle w:val="VCAAtablecondensed"/>
            </w:pPr>
            <w:r>
              <w:t>6</w:t>
            </w:r>
            <w:r w:rsidR="00D20BCD">
              <w:t>2</w:t>
            </w:r>
          </w:p>
        </w:tc>
        <w:tc>
          <w:tcPr>
            <w:tcW w:w="1134" w:type="dxa"/>
          </w:tcPr>
          <w:p w14:paraId="3571FCBB" w14:textId="65394B9C" w:rsidR="00B207C5" w:rsidRDefault="00D20BCD" w:rsidP="00300022">
            <w:pPr>
              <w:pStyle w:val="VCAAtablecondensed"/>
            </w:pPr>
            <w:r>
              <w:t>0.</w:t>
            </w:r>
            <w:r w:rsidR="00612EC7">
              <w:t>7</w:t>
            </w:r>
          </w:p>
        </w:tc>
      </w:tr>
    </w:tbl>
    <w:p w14:paraId="43D5FF1F" w14:textId="08A805B7" w:rsidR="008B648A" w:rsidRDefault="008B648A" w:rsidP="008B648A">
      <w:pPr>
        <w:pStyle w:val="VCAAbody"/>
      </w:pPr>
      <w:r>
        <w:t xml:space="preserve">Any response </w:t>
      </w:r>
      <w:r w:rsidR="00661F55">
        <w:t xml:space="preserve">that </w:t>
      </w:r>
      <w:r>
        <w:t>either determined the gradient from the graph</w:t>
      </w:r>
      <w:r w:rsidR="00EB7E6B">
        <w:t xml:space="preserve"> </w:t>
      </w:r>
      <w:r>
        <w:t>or stated the gradient from the</w:t>
      </w:r>
      <w:r w:rsidR="00BE510E">
        <w:t xml:space="preserve"> </w:t>
      </w:r>
      <w:r w:rsidR="00661F55">
        <w:t xml:space="preserve">voltage </w:t>
      </w:r>
      <w:r>
        <w:t xml:space="preserve">(V) </w:t>
      </w:r>
      <w:r w:rsidRPr="008B648A">
        <w:rPr>
          <w:u w:val="single"/>
        </w:rPr>
        <w:t>vs</w:t>
      </w:r>
      <w:r>
        <w:t xml:space="preserve"> </w:t>
      </w:r>
      <w:r w:rsidR="00661F55">
        <w:t xml:space="preserve">current </w:t>
      </w:r>
      <w:r>
        <w:t>(I) relationship was accepted.</w:t>
      </w:r>
    </w:p>
    <w:p w14:paraId="6AA31F17" w14:textId="50A390AD" w:rsidR="00B207C5" w:rsidRDefault="00750F05" w:rsidP="00300022">
      <w:pPr>
        <w:pStyle w:val="VCAAbody"/>
      </w:pPr>
      <w:r>
        <w:t>The m</w:t>
      </w:r>
      <w:r w:rsidR="008B648A">
        <w:t xml:space="preserve">ost common </w:t>
      </w:r>
      <w:r w:rsidR="00464979">
        <w:t xml:space="preserve">response </w:t>
      </w:r>
      <w:r w:rsidR="008B648A">
        <w:t xml:space="preserve">was 200.  </w:t>
      </w:r>
    </w:p>
    <w:p w14:paraId="5C679E78" w14:textId="5BE45153" w:rsidR="00B207C5" w:rsidRDefault="00B207C5" w:rsidP="00B207C5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1b.</w:t>
      </w:r>
    </w:p>
    <w:tbl>
      <w:tblPr>
        <w:tblW w:w="3685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1134"/>
      </w:tblGrid>
      <w:tr w:rsidR="00B207C5" w:rsidRPr="00E259BC" w14:paraId="5BCB6DD7" w14:textId="77777777" w:rsidTr="00B207C5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0E3746D3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79A4CF56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42B30968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697CBBA9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1593A270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B207C5" w14:paraId="178EA88E" w14:textId="77777777" w:rsidTr="00B207C5">
        <w:tc>
          <w:tcPr>
            <w:tcW w:w="850" w:type="dxa"/>
          </w:tcPr>
          <w:p w14:paraId="2641B211" w14:textId="77777777" w:rsidR="00B207C5" w:rsidRDefault="00B207C5" w:rsidP="00300022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4158EB4D" w14:textId="4F648ADB" w:rsidR="00B207C5" w:rsidRDefault="00D20BCD" w:rsidP="00300022">
            <w:pPr>
              <w:pStyle w:val="VCAAtablecondensed"/>
            </w:pPr>
            <w:r>
              <w:t>69</w:t>
            </w:r>
          </w:p>
        </w:tc>
        <w:tc>
          <w:tcPr>
            <w:tcW w:w="567" w:type="dxa"/>
          </w:tcPr>
          <w:p w14:paraId="0B47BA80" w14:textId="5F2FE154" w:rsidR="00B207C5" w:rsidRDefault="00D20BCD" w:rsidP="00300022">
            <w:pPr>
              <w:pStyle w:val="VCAAtablecondensed"/>
            </w:pPr>
            <w:r>
              <w:t>8</w:t>
            </w:r>
          </w:p>
        </w:tc>
        <w:tc>
          <w:tcPr>
            <w:tcW w:w="567" w:type="dxa"/>
          </w:tcPr>
          <w:p w14:paraId="59CA6597" w14:textId="2F4526E1" w:rsidR="00B207C5" w:rsidRDefault="00D20BCD" w:rsidP="00300022">
            <w:pPr>
              <w:pStyle w:val="VCAAtablecondensed"/>
            </w:pPr>
            <w:r>
              <w:t>23</w:t>
            </w:r>
          </w:p>
        </w:tc>
        <w:tc>
          <w:tcPr>
            <w:tcW w:w="1134" w:type="dxa"/>
          </w:tcPr>
          <w:p w14:paraId="021FC329" w14:textId="58463030" w:rsidR="00B207C5" w:rsidRDefault="00D20BCD" w:rsidP="00300022">
            <w:pPr>
              <w:pStyle w:val="VCAAtablecondensed"/>
            </w:pPr>
            <w:r>
              <w:t>0.</w:t>
            </w:r>
            <w:r w:rsidR="00612EC7">
              <w:t>6</w:t>
            </w:r>
          </w:p>
        </w:tc>
      </w:tr>
    </w:tbl>
    <w:p w14:paraId="56E50CF4" w14:textId="2083B660" w:rsidR="00B207C5" w:rsidRDefault="00EB7E6B" w:rsidP="00B207C5">
      <w:pPr>
        <w:pStyle w:val="VCAAbody"/>
      </w:pPr>
      <w:r>
        <w:t xml:space="preserve">Any method </w:t>
      </w:r>
      <w:r w:rsidR="00661F55">
        <w:t xml:space="preserve">that </w:t>
      </w:r>
      <w:r>
        <w:t xml:space="preserve">determined </w:t>
      </w:r>
      <w:r w:rsidR="00661F55">
        <w:t xml:space="preserve">the </w:t>
      </w:r>
      <w:r>
        <w:t xml:space="preserve">resistance of the potentiometer was accepted, given that </w:t>
      </w:r>
      <w:r w:rsidR="00F7516C">
        <w:t xml:space="preserve">the total </w:t>
      </w:r>
      <w:r>
        <w:t xml:space="preserve">resistance </w:t>
      </w:r>
      <w:r w:rsidR="00E62CD6">
        <w:t>was</w:t>
      </w:r>
      <w:r w:rsidR="00F7516C">
        <w:t xml:space="preserve"> </w:t>
      </w:r>
      <w:r>
        <w:t>200</w:t>
      </w:r>
      <w:r w:rsidR="00661F55">
        <w:t xml:space="preserve"> </w:t>
      </w:r>
      <w:r w:rsidRPr="0070072D">
        <w:rPr>
          <w:rFonts w:ascii="Arial Narrow" w:hAnsi="Arial Narrow" w:cstheme="minorHAnsi"/>
          <w:color w:val="222222"/>
          <w:szCs w:val="20"/>
        </w:rPr>
        <w:t>Ω</w:t>
      </w:r>
      <w:r w:rsidR="00661F55">
        <w:rPr>
          <w:rFonts w:ascii="Arial Narrow" w:hAnsi="Arial Narrow" w:cstheme="minorHAnsi"/>
          <w:color w:val="222222"/>
          <w:szCs w:val="20"/>
        </w:rPr>
        <w:t>. A</w:t>
      </w:r>
      <w:r w:rsidR="00464979">
        <w:t>lternatively</w:t>
      </w:r>
      <w:r w:rsidR="00661F55">
        <w:t>,</w:t>
      </w:r>
      <w:r w:rsidR="00464979">
        <w:t xml:space="preserve"> </w:t>
      </w:r>
      <w:r w:rsidR="00E62CD6">
        <w:t xml:space="preserve">the value </w:t>
      </w:r>
      <w:r w:rsidR="00464979">
        <w:t xml:space="preserve">determined in </w:t>
      </w:r>
      <w:r w:rsidR="007E247C">
        <w:t>Question 1</w:t>
      </w:r>
      <w:r w:rsidR="00464979">
        <w:t>a</w:t>
      </w:r>
      <w:r w:rsidR="00661F55">
        <w:t>.</w:t>
      </w:r>
      <w:r w:rsidR="00E62CD6">
        <w:t xml:space="preserve"> was used</w:t>
      </w:r>
      <w:r w:rsidR="00464979">
        <w:t xml:space="preserve">. </w:t>
      </w:r>
    </w:p>
    <w:p w14:paraId="49B080AC" w14:textId="77777777" w:rsidR="00750F05" w:rsidRPr="0070072D" w:rsidRDefault="007F6AD5" w:rsidP="00750F05">
      <w:pPr>
        <w:shd w:val="clear" w:color="auto" w:fill="FFFFFF"/>
        <w:spacing w:before="60" w:after="60"/>
        <w:rPr>
          <w:rFonts w:ascii="Arial Narrow" w:hAnsi="Arial Narrow" w:cstheme="minorHAnsi"/>
          <w:color w:val="222222"/>
          <w:sz w:val="20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color w:val="222222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222222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color w:val="222222"/>
                      <w:sz w:val="20"/>
                      <w:szCs w:val="20"/>
                    </w:rPr>
                    <m:t>T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theme="minorHAnsi"/>
              <w:color w:val="222222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color w:val="222222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222222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222222"/>
                      <w:sz w:val="20"/>
                      <w:szCs w:val="20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theme="minorHAnsi"/>
              <w:color w:val="222222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color w:val="222222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222222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222222"/>
                      <w:sz w:val="20"/>
                      <w:szCs w:val="20"/>
                    </w:rPr>
                    <m:t>2</m:t>
                  </m:r>
                </m:sub>
              </m:sSub>
            </m:den>
          </m:f>
        </m:oMath>
      </m:oMathPara>
    </w:p>
    <w:p w14:paraId="5DD9231E" w14:textId="77777777" w:rsidR="00750F05" w:rsidRPr="004B3AD9" w:rsidRDefault="007F6AD5" w:rsidP="00750F05">
      <w:pPr>
        <w:shd w:val="clear" w:color="auto" w:fill="FFFFFF"/>
        <w:spacing w:before="60" w:after="60"/>
        <w:rPr>
          <w:rFonts w:ascii="Arial Narrow" w:eastAsiaTheme="minorEastAsia" w:hAnsi="Arial Narrow" w:cstheme="minorHAnsi"/>
          <w:color w:val="222222"/>
          <w:sz w:val="20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color w:val="222222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222222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222222"/>
                      <w:sz w:val="20"/>
                      <w:szCs w:val="20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theme="minorHAnsi"/>
              <w:color w:val="222222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200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color w:val="222222"/>
              <w:sz w:val="20"/>
              <w:szCs w:val="20"/>
            </w:rPr>
            <m:t>-</m:t>
          </m:r>
          <m:f>
            <m:fPr>
              <m:ctrl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330</m:t>
              </m:r>
            </m:den>
          </m:f>
        </m:oMath>
      </m:oMathPara>
    </w:p>
    <w:p w14:paraId="627787F8" w14:textId="75EC3871" w:rsidR="00464979" w:rsidRPr="00300022" w:rsidRDefault="007F6AD5" w:rsidP="00300022">
      <w:pPr>
        <w:shd w:val="clear" w:color="auto" w:fill="FFFFFF"/>
        <w:spacing w:before="60" w:after="60"/>
        <w:rPr>
          <w:rFonts w:ascii="Arial Narrow" w:hAnsi="Arial Narrow" w:cstheme="minorHAnsi"/>
          <w:color w:val="222222"/>
          <w:sz w:val="20"/>
          <w:szCs w:val="20"/>
        </w:rPr>
      </w:pPr>
      <m:oMath>
        <m:sSub>
          <m:sSubPr>
            <m:ctrlPr>
              <w:rPr>
                <w:rFonts w:ascii="Cambria Math" w:hAnsi="Cambria Math" w:cstheme="minorHAnsi"/>
                <w:color w:val="222222"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color w:val="222222"/>
                <w:sz w:val="20"/>
                <w:szCs w:val="20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color w:val="222222"/>
                <w:sz w:val="20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inorHAnsi"/>
            <w:color w:val="222222"/>
            <w:sz w:val="20"/>
            <w:szCs w:val="20"/>
          </w:rPr>
          <m:t xml:space="preserve">=507.69 </m:t>
        </m:r>
      </m:oMath>
      <w:r w:rsidR="00EB7E6B" w:rsidRPr="0070072D">
        <w:rPr>
          <w:rFonts w:ascii="Arial Narrow" w:hAnsi="Arial Narrow" w:cstheme="minorHAnsi"/>
          <w:color w:val="222222"/>
          <w:sz w:val="20"/>
          <w:szCs w:val="20"/>
        </w:rPr>
        <w:t>Ω</w:t>
      </w:r>
      <w:r w:rsidR="00EB7E6B">
        <w:rPr>
          <w:rFonts w:ascii="Arial Narrow" w:hAnsi="Arial Narrow" w:cstheme="minorHAnsi"/>
          <w:color w:val="222222"/>
          <w:sz w:val="20"/>
          <w:szCs w:val="20"/>
        </w:rPr>
        <w:t xml:space="preserve">  </w:t>
      </w:r>
      <m:oMath>
        <m:r>
          <w:rPr>
            <w:rFonts w:ascii="Cambria Math" w:hAnsi="Cambria Math" w:cstheme="minorHAnsi"/>
            <w:color w:val="222222"/>
            <w:sz w:val="20"/>
            <w:szCs w:val="20"/>
          </w:rPr>
          <m:t>≈</m:t>
        </m:r>
        <m:r>
          <w:rPr>
            <w:rFonts w:ascii="Cambria Math" w:eastAsiaTheme="minorEastAsia" w:hAnsi="Cambria Math" w:cstheme="minorHAnsi"/>
            <w:color w:val="222222"/>
            <w:sz w:val="20"/>
            <w:szCs w:val="20"/>
          </w:rPr>
          <m:t xml:space="preserve">508 </m:t>
        </m:r>
      </m:oMath>
      <w:r w:rsidR="00EB7E6B" w:rsidRPr="0053254A">
        <w:rPr>
          <w:rFonts w:ascii="Arial Narrow" w:hAnsi="Arial Narrow" w:cstheme="minorHAnsi"/>
          <w:color w:val="222222"/>
          <w:sz w:val="20"/>
          <w:szCs w:val="20"/>
        </w:rPr>
        <w:t>Ω</w:t>
      </w:r>
    </w:p>
    <w:p w14:paraId="2B05221D" w14:textId="38922203" w:rsidR="00B207C5" w:rsidRDefault="00B207C5" w:rsidP="00B207C5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2a.</w:t>
      </w:r>
    </w:p>
    <w:tbl>
      <w:tblPr>
        <w:tblW w:w="3685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1134"/>
      </w:tblGrid>
      <w:tr w:rsidR="00B207C5" w:rsidRPr="00E259BC" w14:paraId="61AAAE87" w14:textId="77777777" w:rsidTr="00B207C5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7EFA79B7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6A1C50BF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5B52A58C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0CA5D6DC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4B7BA661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B207C5" w14:paraId="5621C007" w14:textId="77777777" w:rsidTr="00B207C5">
        <w:tc>
          <w:tcPr>
            <w:tcW w:w="850" w:type="dxa"/>
          </w:tcPr>
          <w:p w14:paraId="6BF66255" w14:textId="77777777" w:rsidR="00B207C5" w:rsidRDefault="00B207C5" w:rsidP="00300022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6627494B" w14:textId="62AEA603" w:rsidR="00B207C5" w:rsidRDefault="00D20BCD" w:rsidP="00300022">
            <w:pPr>
              <w:pStyle w:val="VCAAtablecondensed"/>
            </w:pPr>
            <w:r>
              <w:t>48</w:t>
            </w:r>
          </w:p>
        </w:tc>
        <w:tc>
          <w:tcPr>
            <w:tcW w:w="567" w:type="dxa"/>
          </w:tcPr>
          <w:p w14:paraId="0C33AA2D" w14:textId="6123B72D" w:rsidR="00B207C5" w:rsidRDefault="00D20BCD" w:rsidP="00300022">
            <w:pPr>
              <w:pStyle w:val="VCAAtablecondensed"/>
            </w:pPr>
            <w:r>
              <w:t>3</w:t>
            </w:r>
          </w:p>
        </w:tc>
        <w:tc>
          <w:tcPr>
            <w:tcW w:w="567" w:type="dxa"/>
          </w:tcPr>
          <w:p w14:paraId="3514315A" w14:textId="076ED886" w:rsidR="00B207C5" w:rsidRDefault="00D20BCD" w:rsidP="00300022">
            <w:pPr>
              <w:pStyle w:val="VCAAtablecondensed"/>
            </w:pPr>
            <w:r>
              <w:t>49</w:t>
            </w:r>
          </w:p>
        </w:tc>
        <w:tc>
          <w:tcPr>
            <w:tcW w:w="1134" w:type="dxa"/>
          </w:tcPr>
          <w:p w14:paraId="7F4D5E25" w14:textId="60837D6F" w:rsidR="00B207C5" w:rsidRDefault="00D20BCD" w:rsidP="00300022">
            <w:pPr>
              <w:pStyle w:val="VCAAtablecondensed"/>
            </w:pPr>
            <w:r>
              <w:t>1</w:t>
            </w:r>
            <w:r w:rsidR="00C96BB0">
              <w:t>.0</w:t>
            </w:r>
          </w:p>
        </w:tc>
      </w:tr>
    </w:tbl>
    <w:p w14:paraId="43740EE5" w14:textId="25160AF1" w:rsidR="00464979" w:rsidRDefault="00464979" w:rsidP="00750F05">
      <w:pPr>
        <w:pStyle w:val="VCAAbody"/>
      </w:pPr>
      <w:r>
        <w:t>T</w:t>
      </w:r>
      <w:r w:rsidR="00661F55">
        <w:t>he t</w:t>
      </w:r>
      <w:r>
        <w:t>otal power produced by each panel provided a basis for calculating the number of panels used</w:t>
      </w:r>
      <w:r w:rsidR="00661F55">
        <w:t>,</w:t>
      </w:r>
      <w:r>
        <w:t xml:space="preserve"> which was determined by multiplying power in watts by peak output. </w:t>
      </w:r>
    </w:p>
    <w:p w14:paraId="3A370766" w14:textId="461AF507" w:rsidR="00464979" w:rsidRDefault="00464979" w:rsidP="00750F05">
      <w:pPr>
        <w:pStyle w:val="VCAAbody"/>
      </w:pPr>
      <w:r>
        <w:t>360</w:t>
      </w:r>
      <w:r w:rsidR="00661F55">
        <w:t xml:space="preserve"> </w:t>
      </w:r>
      <w:r>
        <w:t>W x 14</w:t>
      </w:r>
      <w:r w:rsidR="00661F55">
        <w:t xml:space="preserve"> </w:t>
      </w:r>
      <w:r>
        <w:t>h = 5040</w:t>
      </w:r>
      <w:r w:rsidR="00661F55">
        <w:t xml:space="preserve"> </w:t>
      </w:r>
      <w:r>
        <w:t>W or 5.04</w:t>
      </w:r>
      <w:r w:rsidR="00661F55">
        <w:t xml:space="preserve"> </w:t>
      </w:r>
      <w:r>
        <w:t xml:space="preserve">kW </w:t>
      </w:r>
    </w:p>
    <w:p w14:paraId="24BDC686" w14:textId="4C543E81" w:rsidR="00F80619" w:rsidRDefault="00464979" w:rsidP="00B207C5">
      <w:pPr>
        <w:pStyle w:val="VCAAbody"/>
      </w:pPr>
      <w:r>
        <w:t xml:space="preserve">Given </w:t>
      </w:r>
      <w:r w:rsidR="008C3C95">
        <w:t>55</w:t>
      </w:r>
      <w:r w:rsidR="00661F55">
        <w:t xml:space="preserve"> </w:t>
      </w:r>
      <w:r w:rsidR="008C3C95">
        <w:t>kW of energy was required</w:t>
      </w:r>
      <w:r w:rsidR="00F80619">
        <w:t xml:space="preserve"> </w:t>
      </w:r>
      <w:r w:rsidR="008C3C95">
        <w:t xml:space="preserve">to be produced by </w:t>
      </w:r>
      <w:r>
        <w:t>the panel</w:t>
      </w:r>
      <w:r w:rsidR="008C3C95">
        <w:t>s</w:t>
      </w:r>
      <w:r w:rsidR="00661F55">
        <w:t>:</w:t>
      </w:r>
    </w:p>
    <w:p w14:paraId="1B97D64E" w14:textId="000BCFBE" w:rsidR="00B207C5" w:rsidRDefault="00C20A5D" w:rsidP="00300022">
      <w:pPr>
        <w:pStyle w:val="VCAAbody"/>
      </w:pPr>
      <m:oMath>
        <m:r>
          <w:rPr>
            <w:rFonts w:ascii="Cambria Math" w:eastAsiaTheme="minorEastAsia" w:hAnsi="Cambria Math"/>
            <w:sz w:val="24"/>
            <w:szCs w:val="24"/>
          </w:rPr>
          <m:t>∴</m:t>
        </m:r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color w:val="222222"/>
          <w:szCs w:val="2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color w:val="222222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222222"/>
                <w:szCs w:val="20"/>
              </w:rPr>
              <m:t xml:space="preserve">55 </m:t>
            </m:r>
            <m:r>
              <w:rPr>
                <w:rFonts w:ascii="Cambria Math" w:hAnsi="Cambria Math" w:cstheme="minorHAnsi"/>
                <w:color w:val="222222"/>
                <w:szCs w:val="20"/>
              </w:rPr>
              <m:t>KWh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222222"/>
                <w:szCs w:val="20"/>
              </w:rPr>
              <m:t xml:space="preserve">5.04 </m:t>
            </m:r>
            <m:r>
              <w:rPr>
                <w:rFonts w:ascii="Cambria Math" w:hAnsi="Cambria Math" w:cstheme="minorHAnsi"/>
                <w:color w:val="222222"/>
                <w:szCs w:val="20"/>
              </w:rPr>
              <m:t>KWh</m:t>
            </m:r>
          </m:den>
        </m:f>
      </m:oMath>
      <w:r w:rsidR="00F80619">
        <w:t xml:space="preserve">  </w:t>
      </w:r>
      <m:oMath>
        <m:r>
          <w:rPr>
            <w:rFonts w:ascii="Cambria Math" w:hAnsi="Cambria Math" w:cstheme="minorHAnsi"/>
            <w:color w:val="222222"/>
            <w:szCs w:val="20"/>
          </w:rPr>
          <m:t>≈</m:t>
        </m:r>
      </m:oMath>
      <w:r w:rsidR="00F80619">
        <w:t xml:space="preserve"> 10.91</w:t>
      </w:r>
      <w:r w:rsidR="00661F55">
        <w:t>,</w:t>
      </w:r>
      <w:r w:rsidR="00464979">
        <w:t xml:space="preserve"> </w:t>
      </w:r>
      <w:r w:rsidR="00F80619">
        <w:t>mean</w:t>
      </w:r>
      <w:r>
        <w:t xml:space="preserve">ing </w:t>
      </w:r>
      <w:r w:rsidR="00F80619" w:rsidRPr="0053254A">
        <w:t>11 panels</w:t>
      </w:r>
      <w:r w:rsidR="00F80619">
        <w:t xml:space="preserve"> w</w:t>
      </w:r>
      <w:r>
        <w:t>ere needed</w:t>
      </w:r>
      <w:r w:rsidR="00E62CD6">
        <w:t xml:space="preserve"> in total</w:t>
      </w:r>
      <w:r w:rsidR="00F80619">
        <w:t xml:space="preserve">.  </w:t>
      </w:r>
    </w:p>
    <w:p w14:paraId="091688C1" w14:textId="77777777" w:rsidR="00661F55" w:rsidRDefault="00661F55" w:rsidP="009B09C3">
      <w:pPr>
        <w:pStyle w:val="VCAAbody"/>
      </w:pPr>
      <w:r>
        <w:br w:type="page"/>
      </w:r>
    </w:p>
    <w:p w14:paraId="78DDFAFF" w14:textId="02F19610" w:rsidR="00CF2F87" w:rsidRDefault="00CF2F87" w:rsidP="00CF2F87">
      <w:pPr>
        <w:pStyle w:val="VCAAHeading3"/>
        <w:rPr>
          <w:szCs w:val="32"/>
        </w:rPr>
      </w:pPr>
      <w:r w:rsidRPr="00F758DF">
        <w:lastRenderedPageBreak/>
        <w:t>Question</w:t>
      </w:r>
      <w:r>
        <w:rPr>
          <w:szCs w:val="32"/>
        </w:rPr>
        <w:t xml:space="preserve"> 2b.</w:t>
      </w:r>
    </w:p>
    <w:tbl>
      <w:tblPr>
        <w:tblW w:w="3685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1134"/>
      </w:tblGrid>
      <w:tr w:rsidR="00CF2F87" w:rsidRPr="00E259BC" w14:paraId="0D4C308E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76F2EE76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60B31F60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52C77F1D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4A646230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08179F70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739AF53A" w14:textId="77777777" w:rsidTr="00A446B2">
        <w:tc>
          <w:tcPr>
            <w:tcW w:w="850" w:type="dxa"/>
          </w:tcPr>
          <w:p w14:paraId="3EEF7926" w14:textId="77777777" w:rsidR="00CF2F87" w:rsidRDefault="00CF2F87" w:rsidP="009A4374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04077E2D" w14:textId="2958B71E" w:rsidR="00CF2F87" w:rsidRDefault="00D20BCD" w:rsidP="009A4374">
            <w:pPr>
              <w:pStyle w:val="VCAAtablecondensed"/>
            </w:pPr>
            <w:r>
              <w:t>56</w:t>
            </w:r>
          </w:p>
        </w:tc>
        <w:tc>
          <w:tcPr>
            <w:tcW w:w="567" w:type="dxa"/>
          </w:tcPr>
          <w:p w14:paraId="2E802FE2" w14:textId="7D6383B7" w:rsidR="00CF2F87" w:rsidRDefault="00D20BCD" w:rsidP="009A4374">
            <w:pPr>
              <w:pStyle w:val="VCAAtablecondensed"/>
            </w:pPr>
            <w:r>
              <w:t>24</w:t>
            </w:r>
          </w:p>
        </w:tc>
        <w:tc>
          <w:tcPr>
            <w:tcW w:w="567" w:type="dxa"/>
          </w:tcPr>
          <w:p w14:paraId="06B9B909" w14:textId="1FB46DF6" w:rsidR="00CF2F87" w:rsidRDefault="00D20BCD" w:rsidP="009A4374">
            <w:pPr>
              <w:pStyle w:val="VCAAtablecondensed"/>
            </w:pPr>
            <w:r>
              <w:t>20</w:t>
            </w:r>
          </w:p>
        </w:tc>
        <w:tc>
          <w:tcPr>
            <w:tcW w:w="1134" w:type="dxa"/>
          </w:tcPr>
          <w:p w14:paraId="1DFC5022" w14:textId="5C115E84" w:rsidR="00CF2F87" w:rsidRDefault="00D20BCD" w:rsidP="009A4374">
            <w:pPr>
              <w:pStyle w:val="VCAAtablecondensed"/>
            </w:pPr>
            <w:r>
              <w:t>0.</w:t>
            </w:r>
            <w:r w:rsidR="00612EC7">
              <w:t>7</w:t>
            </w:r>
          </w:p>
        </w:tc>
      </w:tr>
    </w:tbl>
    <w:p w14:paraId="21E876D3" w14:textId="1F4F26CA" w:rsidR="00E62CD6" w:rsidRPr="00B9174E" w:rsidRDefault="00E62CD6" w:rsidP="006532E1">
      <w:pPr>
        <w:pStyle w:val="VCAAbody"/>
      </w:pPr>
      <w:r>
        <w:t>The embodied energy for each panel was calculated by multiplying the surface area of each panel by the embodied energy per m</w:t>
      </w:r>
      <w:r>
        <w:rPr>
          <w:vertAlign w:val="superscript"/>
        </w:rPr>
        <w:t>2</w:t>
      </w:r>
      <w:r w:rsidR="00661F55">
        <w:t xml:space="preserve">, </w:t>
      </w:r>
      <w:r>
        <w:t>which was 1.7 m</w:t>
      </w:r>
      <w:r>
        <w:rPr>
          <w:vertAlign w:val="superscript"/>
        </w:rPr>
        <w:t>2</w:t>
      </w:r>
      <w:r>
        <w:t xml:space="preserve"> x 585 kWh m</w:t>
      </w:r>
      <w:r>
        <w:rPr>
          <w:vertAlign w:val="superscript"/>
        </w:rPr>
        <w:t>-2</w:t>
      </w:r>
      <w:r>
        <w:t xml:space="preserve"> = </w:t>
      </w:r>
      <w:r w:rsidRPr="00B9174E">
        <w:t>994.5 kWh</w:t>
      </w:r>
      <w:r w:rsidR="00661F55">
        <w:t>.</w:t>
      </w:r>
    </w:p>
    <w:p w14:paraId="7C44D191" w14:textId="3B9C5290" w:rsidR="00B207C5" w:rsidRDefault="00E62CD6" w:rsidP="00661F55">
      <w:pPr>
        <w:pStyle w:val="VCAAbody"/>
      </w:pPr>
      <w:r>
        <w:t>At peak output</w:t>
      </w:r>
      <w:r w:rsidR="00661F55">
        <w:t>,</w:t>
      </w:r>
      <w:r>
        <w:t xml:space="preserve"> each panel produces 360</w:t>
      </w:r>
      <w:r w:rsidR="00661F55">
        <w:t xml:space="preserve"> </w:t>
      </w:r>
      <w:r>
        <w:t>W</w:t>
      </w:r>
      <w:r w:rsidR="0026022A">
        <w:t>,</w:t>
      </w:r>
      <w:r>
        <w:t xml:space="preserve"> so dividing the embodied energy </w:t>
      </w:r>
      <w:r w:rsidR="00B9174E">
        <w:t xml:space="preserve">per panel by the peak output yields </w:t>
      </w:r>
      <m:oMath>
        <m:r>
          <w:rPr>
            <w:rFonts w:ascii="Cambria Math" w:hAnsi="Cambria Math" w:cstheme="minorHAnsi"/>
            <w:color w:val="222222"/>
            <w:szCs w:val="20"/>
          </w:rPr>
          <m:t xml:space="preserve">= </m:t>
        </m:r>
        <m:f>
          <m:fPr>
            <m:ctrlPr>
              <w:rPr>
                <w:rFonts w:ascii="Cambria Math" w:hAnsi="Cambria Math" w:cstheme="minorHAnsi"/>
                <w:color w:val="222222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222222"/>
                <w:szCs w:val="20"/>
              </w:rPr>
              <m:t xml:space="preserve">994.5 </m:t>
            </m:r>
            <m:r>
              <w:rPr>
                <w:rFonts w:ascii="Cambria Math" w:hAnsi="Cambria Math" w:cstheme="minorHAnsi"/>
                <w:color w:val="222222"/>
                <w:szCs w:val="20"/>
              </w:rPr>
              <m:t>KWh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222222"/>
                <w:szCs w:val="20"/>
              </w:rPr>
              <m:t xml:space="preserve">.36 </m:t>
            </m:r>
            <m:r>
              <w:rPr>
                <w:rFonts w:ascii="Cambria Math" w:hAnsi="Cambria Math" w:cstheme="minorHAnsi"/>
                <w:color w:val="222222"/>
                <w:szCs w:val="20"/>
              </w:rPr>
              <m:t>KW</m:t>
            </m:r>
          </m:den>
        </m:f>
      </m:oMath>
      <w:r w:rsidR="00661F55">
        <w:rPr>
          <w:rFonts w:eastAsiaTheme="minorEastAsia"/>
          <w:color w:val="222222"/>
          <w:szCs w:val="20"/>
        </w:rPr>
        <w:t>,</w:t>
      </w:r>
      <w:r>
        <w:t xml:space="preserve"> </w:t>
      </w:r>
      <w:r w:rsidR="00B9174E">
        <w:t>which mean</w:t>
      </w:r>
      <w:r w:rsidR="00B9174E" w:rsidRPr="00661F55">
        <w:t xml:space="preserve">s </w:t>
      </w:r>
      <w:r w:rsidR="00B9174E" w:rsidRPr="0053254A">
        <w:t>2763 hours</w:t>
      </w:r>
      <w:r w:rsidR="00B9174E">
        <w:t xml:space="preserve"> would be required.</w:t>
      </w:r>
    </w:p>
    <w:p w14:paraId="7B5D9074" w14:textId="2C54F0C7" w:rsidR="00B207C5" w:rsidRDefault="00B207C5" w:rsidP="00B207C5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3a.</w:t>
      </w:r>
    </w:p>
    <w:tbl>
      <w:tblPr>
        <w:tblW w:w="3685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1134"/>
      </w:tblGrid>
      <w:tr w:rsidR="00B207C5" w:rsidRPr="00E259BC" w14:paraId="2FEF0807" w14:textId="77777777" w:rsidTr="00B207C5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4F7B9C2A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5422D1FF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56DEFC33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437E2531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2A0C2B8A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B207C5" w14:paraId="53E17E72" w14:textId="77777777" w:rsidTr="00B207C5">
        <w:tc>
          <w:tcPr>
            <w:tcW w:w="850" w:type="dxa"/>
          </w:tcPr>
          <w:p w14:paraId="0013C58B" w14:textId="77777777" w:rsidR="00B207C5" w:rsidRDefault="00B207C5" w:rsidP="00300022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118E2689" w14:textId="2960B3BF" w:rsidR="00B207C5" w:rsidRDefault="00D20BCD" w:rsidP="00300022">
            <w:pPr>
              <w:pStyle w:val="VCAAtablecondensed"/>
            </w:pPr>
            <w:r>
              <w:t>33</w:t>
            </w:r>
          </w:p>
        </w:tc>
        <w:tc>
          <w:tcPr>
            <w:tcW w:w="567" w:type="dxa"/>
          </w:tcPr>
          <w:p w14:paraId="156922BA" w14:textId="0A78B910" w:rsidR="00B207C5" w:rsidRDefault="00D20BCD" w:rsidP="00300022">
            <w:pPr>
              <w:pStyle w:val="VCAAtablecondensed"/>
            </w:pPr>
            <w:r>
              <w:t>11</w:t>
            </w:r>
          </w:p>
        </w:tc>
        <w:tc>
          <w:tcPr>
            <w:tcW w:w="567" w:type="dxa"/>
          </w:tcPr>
          <w:p w14:paraId="7D65E93D" w14:textId="0E493751" w:rsidR="00B207C5" w:rsidRDefault="00D20BCD" w:rsidP="00300022">
            <w:pPr>
              <w:pStyle w:val="VCAAtablecondensed"/>
            </w:pPr>
            <w:r>
              <w:t>56</w:t>
            </w:r>
          </w:p>
        </w:tc>
        <w:tc>
          <w:tcPr>
            <w:tcW w:w="1134" w:type="dxa"/>
          </w:tcPr>
          <w:p w14:paraId="465C0967" w14:textId="70AF3F6E" w:rsidR="00B207C5" w:rsidRDefault="00D20BCD" w:rsidP="00300022">
            <w:pPr>
              <w:pStyle w:val="VCAAtablecondensed"/>
            </w:pPr>
            <w:r>
              <w:t>1.</w:t>
            </w:r>
            <w:r w:rsidR="00612EC7">
              <w:t>3</w:t>
            </w:r>
          </w:p>
        </w:tc>
      </w:tr>
    </w:tbl>
    <w:p w14:paraId="77B07D74" w14:textId="77777777" w:rsidR="00946D4B" w:rsidRDefault="00B9174E" w:rsidP="006532E1">
      <w:pPr>
        <w:pStyle w:val="VCAAbody"/>
      </w:pPr>
      <w:r>
        <w:t xml:space="preserve">Work was determined by multiplying </w:t>
      </w:r>
      <w:r w:rsidR="00946D4B">
        <w:t xml:space="preserve">the </w:t>
      </w:r>
      <w:r>
        <w:t>force</w:t>
      </w:r>
      <w:r w:rsidR="00303D05">
        <w:t xml:space="preserve"> </w:t>
      </w:r>
      <w:r w:rsidR="00946D4B">
        <w:t xml:space="preserve">of the load by the distance it had been raised. </w:t>
      </w:r>
    </w:p>
    <w:p w14:paraId="08EB4314" w14:textId="77F83DDD" w:rsidR="008D7041" w:rsidRPr="009A4374" w:rsidRDefault="00946D4B" w:rsidP="006532E1">
      <w:pPr>
        <w:pStyle w:val="VCAAbody"/>
      </w:pPr>
      <w:r>
        <w:t xml:space="preserve">Given </w:t>
      </w:r>
      <m:oMath>
        <m:r>
          <w:rPr>
            <w:rFonts w:ascii="Cambria Math" w:hAnsi="Cambria Math" w:cstheme="minorHAnsi"/>
            <w:color w:val="222222"/>
            <w:szCs w:val="20"/>
          </w:rPr>
          <m:t>F</m:t>
        </m:r>
        <m:r>
          <m:rPr>
            <m:sty m:val="p"/>
          </m:rPr>
          <w:rPr>
            <w:rFonts w:ascii="Cambria Math" w:hAnsi="Cambria Math" w:cstheme="minorHAnsi"/>
            <w:color w:val="222222"/>
            <w:szCs w:val="20"/>
          </w:rPr>
          <m:t>=</m:t>
        </m:r>
        <m:r>
          <w:rPr>
            <w:rFonts w:ascii="Cambria Math" w:hAnsi="Cambria Math" w:cstheme="minorHAnsi"/>
            <w:color w:val="222222"/>
            <w:szCs w:val="20"/>
          </w:rPr>
          <m:t>m</m:t>
        </m:r>
        <m:r>
          <m:rPr>
            <m:sty m:val="p"/>
          </m:rPr>
          <w:rPr>
            <w:rFonts w:ascii="Cambria Math" w:hAnsi="Cambria Math" w:cstheme="minorHAnsi"/>
            <w:color w:val="222222"/>
            <w:szCs w:val="20"/>
          </w:rPr>
          <m:t xml:space="preserve"> × </m:t>
        </m:r>
        <m:r>
          <w:rPr>
            <w:rFonts w:ascii="Cambria Math" w:hAnsi="Cambria Math" w:cstheme="minorHAnsi"/>
            <w:color w:val="222222"/>
            <w:szCs w:val="20"/>
          </w:rPr>
          <m:t>a</m:t>
        </m:r>
      </m:oMath>
      <w:r w:rsidR="00661F55">
        <w:rPr>
          <w:rFonts w:eastAsiaTheme="minorEastAsia"/>
          <w:iCs/>
          <w:color w:val="222222"/>
          <w:szCs w:val="20"/>
        </w:rPr>
        <w:t>,</w:t>
      </w:r>
      <w:r w:rsidR="008D7041">
        <w:rPr>
          <w:rFonts w:eastAsiaTheme="minorEastAsia"/>
          <w:color w:val="222222"/>
          <w:szCs w:val="20"/>
        </w:rPr>
        <w:t xml:space="preserve"> </w:t>
      </w:r>
      <w:r w:rsidR="00274F1E" w:rsidRPr="009A4374">
        <w:t xml:space="preserve">the mass of the load needed to be multiplied by </w:t>
      </w:r>
      <w:r w:rsidR="002F2A26" w:rsidRPr="009A4374">
        <w:t xml:space="preserve">the </w:t>
      </w:r>
      <w:r w:rsidRPr="009A4374">
        <w:t xml:space="preserve">acceleration due to gravity </w:t>
      </w:r>
      <w:r w:rsidR="002F2A26" w:rsidRPr="009A4374">
        <w:t xml:space="preserve">outlined in the question to determine </w:t>
      </w:r>
      <w:r w:rsidR="00274F1E" w:rsidRPr="009A4374">
        <w:t xml:space="preserve">the </w:t>
      </w:r>
      <w:r w:rsidR="002F2A26" w:rsidRPr="009A4374">
        <w:t>f</w:t>
      </w:r>
      <w:r w:rsidRPr="009A4374">
        <w:t xml:space="preserve">orce </w:t>
      </w:r>
      <w:r w:rsidR="002F2A26" w:rsidRPr="009A4374">
        <w:t xml:space="preserve">of the load, </w:t>
      </w:r>
      <w:r w:rsidRPr="009A4374">
        <w:t xml:space="preserve">prior to the </w:t>
      </w:r>
      <w:r w:rsidR="002F2A26" w:rsidRPr="009A4374">
        <w:t>w</w:t>
      </w:r>
      <w:r w:rsidRPr="009A4374">
        <w:t>ork being calculated</w:t>
      </w:r>
      <w:r w:rsidR="002F2A26" w:rsidRPr="009A4374">
        <w:t>.</w:t>
      </w:r>
    </w:p>
    <w:p w14:paraId="01C5D560" w14:textId="542C5CD5" w:rsidR="00946D4B" w:rsidRDefault="00946D4B" w:rsidP="006532E1">
      <w:pPr>
        <w:pStyle w:val="VCAAbody"/>
        <w:rPr>
          <w:rFonts w:eastAsiaTheme="minorEastAsia"/>
        </w:rPr>
      </w:pPr>
      <w:r w:rsidRPr="009A4374">
        <w:t>F</w:t>
      </w:r>
      <w:r w:rsidR="002F2A26" w:rsidRPr="009A4374">
        <w:t xml:space="preserve">orce </w:t>
      </w:r>
      <w:r w:rsidRPr="009A4374">
        <w:t>= 6</w:t>
      </w:r>
      <w:r w:rsidR="00661F55" w:rsidRPr="009A4374">
        <w:t xml:space="preserve"> </w:t>
      </w:r>
      <w:r w:rsidRPr="009A4374">
        <w:t>kg x 10</w:t>
      </w:r>
      <w:r w:rsidR="00661F55" w:rsidRPr="009A4374">
        <w:t xml:space="preserve"> </w:t>
      </w:r>
      <w:r w:rsidRPr="009A4374">
        <w:t>m</w:t>
      </w:r>
      <w:r w:rsidRPr="0026022A">
        <w:t>s</w:t>
      </w:r>
      <w:r>
        <w:rPr>
          <w:vertAlign w:val="superscript"/>
        </w:rPr>
        <w:t>-2</w:t>
      </w:r>
      <w:r w:rsidRPr="009A4374">
        <w:t xml:space="preserve"> </w:t>
      </w:r>
      <w:r w:rsidRPr="0026022A">
        <w:t>= 60</w:t>
      </w:r>
      <w:r w:rsidR="00661F55" w:rsidRPr="0026022A">
        <w:t xml:space="preserve"> </w:t>
      </w:r>
      <w:r w:rsidRPr="0026022A">
        <w:t>N</w:t>
      </w:r>
      <w:r>
        <w:tab/>
      </w:r>
    </w:p>
    <w:p w14:paraId="5ED37073" w14:textId="096A41F2" w:rsidR="00946D4B" w:rsidRPr="00300022" w:rsidRDefault="00946D4B" w:rsidP="00300022">
      <w:pPr>
        <w:pStyle w:val="VCAAbody"/>
        <w:rPr>
          <w:b/>
          <w:bCs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∴</m:t>
        </m:r>
      </m:oMath>
      <w:r w:rsidRPr="009A4374">
        <w:t xml:space="preserve"> </w:t>
      </w:r>
      <w:r w:rsidRPr="0026022A">
        <w:t>W</w:t>
      </w:r>
      <w:r w:rsidR="002F2A26" w:rsidRPr="0026022A">
        <w:t>ork</w:t>
      </w:r>
      <w:r w:rsidRPr="0026022A">
        <w:t xml:space="preserve"> = 60</w:t>
      </w:r>
      <w:r w:rsidR="00661F55" w:rsidRPr="0026022A">
        <w:t xml:space="preserve"> </w:t>
      </w:r>
      <w:r w:rsidRPr="0026022A">
        <w:t>N x 3</w:t>
      </w:r>
      <w:r w:rsidR="00661F55" w:rsidRPr="0026022A">
        <w:t xml:space="preserve"> </w:t>
      </w:r>
      <w:r w:rsidRPr="0026022A">
        <w:t>m = 180</w:t>
      </w:r>
      <w:r w:rsidR="00661F55" w:rsidRPr="0026022A">
        <w:t xml:space="preserve"> </w:t>
      </w:r>
      <w:r w:rsidRPr="0026022A">
        <w:t>Nm or 180</w:t>
      </w:r>
      <w:r w:rsidR="00661F55" w:rsidRPr="0026022A">
        <w:t xml:space="preserve"> </w:t>
      </w:r>
      <w:r w:rsidRPr="0026022A">
        <w:t>J</w:t>
      </w:r>
    </w:p>
    <w:p w14:paraId="3A2FFE8A" w14:textId="7277DEF9" w:rsidR="00B207C5" w:rsidRDefault="00B207C5" w:rsidP="00B207C5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3b.</w:t>
      </w:r>
    </w:p>
    <w:tbl>
      <w:tblPr>
        <w:tblW w:w="3118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1134"/>
      </w:tblGrid>
      <w:tr w:rsidR="00CF2F87" w:rsidRPr="00E259BC" w14:paraId="01C88675" w14:textId="77777777" w:rsidTr="00CF2F87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5E44CAD3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1025E090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1824BAF9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429C507C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195EE8AE" w14:textId="77777777" w:rsidTr="00CF2F87">
        <w:tc>
          <w:tcPr>
            <w:tcW w:w="850" w:type="dxa"/>
          </w:tcPr>
          <w:p w14:paraId="04DAEF14" w14:textId="77777777" w:rsidR="00CF2F87" w:rsidRDefault="00CF2F87" w:rsidP="00300022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5E128B10" w14:textId="0C305590" w:rsidR="00CF2F87" w:rsidRDefault="00946D4B" w:rsidP="00300022">
            <w:pPr>
              <w:pStyle w:val="VCAAtablecondensed"/>
            </w:pPr>
            <w:r>
              <w:t>73</w:t>
            </w:r>
          </w:p>
        </w:tc>
        <w:tc>
          <w:tcPr>
            <w:tcW w:w="567" w:type="dxa"/>
          </w:tcPr>
          <w:p w14:paraId="086DC983" w14:textId="38AEA120" w:rsidR="00CF2F87" w:rsidRDefault="00946D4B" w:rsidP="00300022">
            <w:pPr>
              <w:pStyle w:val="VCAAtablecondensed"/>
            </w:pPr>
            <w:r>
              <w:t>27</w:t>
            </w:r>
          </w:p>
        </w:tc>
        <w:tc>
          <w:tcPr>
            <w:tcW w:w="1134" w:type="dxa"/>
          </w:tcPr>
          <w:p w14:paraId="6371A1F4" w14:textId="32A8F7B6" w:rsidR="00CF2F87" w:rsidRDefault="00D20BCD" w:rsidP="00300022">
            <w:pPr>
              <w:pStyle w:val="VCAAtablecondensed"/>
            </w:pPr>
            <w:r>
              <w:t>0.</w:t>
            </w:r>
            <w:r w:rsidR="00625298">
              <w:t>3</w:t>
            </w:r>
          </w:p>
        </w:tc>
      </w:tr>
    </w:tbl>
    <w:p w14:paraId="69112949" w14:textId="1306B703" w:rsidR="00B207C5" w:rsidRPr="00300022" w:rsidRDefault="00661F55" w:rsidP="00411D0C">
      <w:pPr>
        <w:pStyle w:val="VCAAbody"/>
      </w:pPr>
      <w:r>
        <w:t>S</w:t>
      </w:r>
      <w:r w:rsidR="002F2A26">
        <w:t>ix</w:t>
      </w:r>
      <w:r w:rsidR="00946D4B">
        <w:t xml:space="preserve"> pu</w:t>
      </w:r>
      <w:r w:rsidR="00946D4B" w:rsidRPr="00661F55">
        <w:t xml:space="preserve">lleys </w:t>
      </w:r>
      <w:r w:rsidRPr="00661F55">
        <w:t xml:space="preserve">were </w:t>
      </w:r>
      <w:r w:rsidR="00946D4B" w:rsidRPr="00661F55">
        <w:t>used to provide a mechanical advantage</w:t>
      </w:r>
      <w:r w:rsidR="002F2A26" w:rsidRPr="00661F55">
        <w:t xml:space="preserve"> of 6</w:t>
      </w:r>
      <w:r w:rsidR="00946D4B" w:rsidRPr="00661F55">
        <w:t xml:space="preserve"> to</w:t>
      </w:r>
      <w:r w:rsidR="002F2A26" w:rsidRPr="00661F55">
        <w:t xml:space="preserve"> lift the load 3</w:t>
      </w:r>
      <w:r w:rsidRPr="00661F55">
        <w:t xml:space="preserve"> </w:t>
      </w:r>
      <w:r w:rsidR="002F2A26" w:rsidRPr="00661F55">
        <w:t>m. Six times</w:t>
      </w:r>
      <w:r w:rsidR="002F2A26">
        <w:t xml:space="preserve"> the amount of rope was needed to be pulled through the eyelet.</w:t>
      </w:r>
      <w:r w:rsidR="00411D0C">
        <w:t xml:space="preserve"> </w:t>
      </w:r>
      <w:r>
        <w:t>Therefore</w:t>
      </w:r>
      <w:r w:rsidRPr="00300022">
        <w:t xml:space="preserve"> </w:t>
      </w:r>
      <w:r w:rsidR="002F2A26" w:rsidRPr="00300022">
        <w:t>6 x 3</w:t>
      </w:r>
      <w:r>
        <w:t xml:space="preserve"> </w:t>
      </w:r>
      <w:r w:rsidR="002F2A26" w:rsidRPr="00300022">
        <w:t>m = 18</w:t>
      </w:r>
      <w:r>
        <w:t xml:space="preserve"> </w:t>
      </w:r>
      <w:r w:rsidR="002F2A26" w:rsidRPr="00300022">
        <w:t>m of rope was pulled through the eyelet</w:t>
      </w:r>
      <w:r w:rsidR="00666186">
        <w:t>.</w:t>
      </w:r>
    </w:p>
    <w:p w14:paraId="2B878D63" w14:textId="3D611E88" w:rsidR="00B207C5" w:rsidRDefault="00B207C5" w:rsidP="00B207C5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3c.</w:t>
      </w:r>
    </w:p>
    <w:tbl>
      <w:tblPr>
        <w:tblW w:w="3685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1134"/>
      </w:tblGrid>
      <w:tr w:rsidR="00B207C5" w:rsidRPr="00E259BC" w14:paraId="31A7CFB6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0A47CE35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7FBE866A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4B37956E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2E6C7FCB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136F58A1" w14:textId="77777777" w:rsidR="00B207C5" w:rsidRPr="007444D0" w:rsidRDefault="00B207C5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B207C5" w14:paraId="304F2B17" w14:textId="77777777" w:rsidTr="00A446B2">
        <w:tc>
          <w:tcPr>
            <w:tcW w:w="850" w:type="dxa"/>
          </w:tcPr>
          <w:p w14:paraId="0DD84DF0" w14:textId="77777777" w:rsidR="00B207C5" w:rsidRDefault="00B207C5" w:rsidP="00300022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3E32BB57" w14:textId="44DDBDA6" w:rsidR="00B207C5" w:rsidRDefault="00795877" w:rsidP="00300022">
            <w:pPr>
              <w:pStyle w:val="VCAAtablecondensed"/>
            </w:pPr>
            <w:r>
              <w:t>68</w:t>
            </w:r>
          </w:p>
        </w:tc>
        <w:tc>
          <w:tcPr>
            <w:tcW w:w="567" w:type="dxa"/>
          </w:tcPr>
          <w:p w14:paraId="3B49D990" w14:textId="5A673B3A" w:rsidR="00B207C5" w:rsidRDefault="00795877" w:rsidP="00300022">
            <w:pPr>
              <w:pStyle w:val="VCAAtablecondensed"/>
            </w:pPr>
            <w:r>
              <w:t>16</w:t>
            </w:r>
          </w:p>
        </w:tc>
        <w:tc>
          <w:tcPr>
            <w:tcW w:w="567" w:type="dxa"/>
          </w:tcPr>
          <w:p w14:paraId="1B2C44CD" w14:textId="5A82D82B" w:rsidR="00B207C5" w:rsidRDefault="00795877" w:rsidP="00300022">
            <w:pPr>
              <w:pStyle w:val="VCAAtablecondensed"/>
            </w:pPr>
            <w:r>
              <w:t>16</w:t>
            </w:r>
          </w:p>
        </w:tc>
        <w:tc>
          <w:tcPr>
            <w:tcW w:w="1134" w:type="dxa"/>
          </w:tcPr>
          <w:p w14:paraId="0C583E00" w14:textId="13A0D96E" w:rsidR="00B207C5" w:rsidRDefault="00795877" w:rsidP="00300022">
            <w:pPr>
              <w:pStyle w:val="VCAAtablecondensed"/>
            </w:pPr>
            <w:r>
              <w:t>0.</w:t>
            </w:r>
            <w:r w:rsidR="00625298">
              <w:t>5</w:t>
            </w:r>
          </w:p>
        </w:tc>
      </w:tr>
    </w:tbl>
    <w:p w14:paraId="6A7B2B7F" w14:textId="77777777" w:rsidR="00795877" w:rsidRPr="00795877" w:rsidRDefault="00795877" w:rsidP="001740A2">
      <w:pPr>
        <w:shd w:val="clear" w:color="auto" w:fill="FFFFFF"/>
        <w:spacing w:before="60" w:after="60" w:line="288" w:lineRule="auto"/>
        <w:rPr>
          <w:rFonts w:cstheme="minorHAnsi"/>
          <w:color w:val="222222"/>
          <w:sz w:val="4"/>
          <w:szCs w:val="4"/>
        </w:rPr>
      </w:pPr>
    </w:p>
    <w:p w14:paraId="687F58B6" w14:textId="17F93AFC" w:rsidR="001740A2" w:rsidRDefault="008D7041" w:rsidP="00DA46CB">
      <w:pPr>
        <w:pStyle w:val="VCAAbody"/>
        <w:rPr>
          <w:rFonts w:cstheme="minorHAnsi"/>
          <w:color w:val="222222"/>
          <w:szCs w:val="20"/>
        </w:rPr>
      </w:pPr>
      <w:r>
        <w:rPr>
          <w:rFonts w:cstheme="minorHAnsi"/>
          <w:color w:val="222222"/>
          <w:szCs w:val="20"/>
        </w:rPr>
        <w:t xml:space="preserve">The speed </w:t>
      </w:r>
      <w:r w:rsidRPr="00300022">
        <w:rPr>
          <w:rStyle w:val="VCAAbodyChar"/>
        </w:rPr>
        <w:t xml:space="preserve">at which the rope passed through the guiding eyelet was dependent on the solution obtained to </w:t>
      </w:r>
      <w:r w:rsidR="00694E5D">
        <w:rPr>
          <w:rStyle w:val="VCAAbodyChar"/>
        </w:rPr>
        <w:t>Question</w:t>
      </w:r>
      <w:r w:rsidR="00694E5D" w:rsidRPr="00300022">
        <w:rPr>
          <w:rStyle w:val="VCAAbodyChar"/>
        </w:rPr>
        <w:t xml:space="preserve"> </w:t>
      </w:r>
      <w:r w:rsidR="00694E5D">
        <w:rPr>
          <w:rStyle w:val="VCAAbodyChar"/>
        </w:rPr>
        <w:t>3</w:t>
      </w:r>
      <w:r w:rsidRPr="00300022">
        <w:rPr>
          <w:rStyle w:val="VCAAbodyChar"/>
        </w:rPr>
        <w:t>b</w:t>
      </w:r>
      <w:r w:rsidR="00661F55">
        <w:rPr>
          <w:rStyle w:val="VCAAbodyChar"/>
        </w:rPr>
        <w:t>.</w:t>
      </w:r>
      <w:r w:rsidRPr="00300022">
        <w:rPr>
          <w:rStyle w:val="VCAAbodyChar"/>
        </w:rPr>
        <w:t xml:space="preserve"> </w:t>
      </w:r>
      <w:r w:rsidR="00661F55">
        <w:rPr>
          <w:rStyle w:val="VCAAbodyChar"/>
        </w:rPr>
        <w:t>R</w:t>
      </w:r>
      <w:r w:rsidRPr="00300022">
        <w:rPr>
          <w:rStyle w:val="VCAAbodyChar"/>
        </w:rPr>
        <w:t xml:space="preserve">esponses </w:t>
      </w:r>
      <w:r w:rsidR="00661F55">
        <w:rPr>
          <w:rStyle w:val="VCAAbodyChar"/>
        </w:rPr>
        <w:t>that</w:t>
      </w:r>
      <w:r w:rsidR="00661F55" w:rsidRPr="00300022">
        <w:rPr>
          <w:rStyle w:val="VCAAbodyChar"/>
        </w:rPr>
        <w:t xml:space="preserve"> </w:t>
      </w:r>
      <w:r w:rsidRPr="00300022">
        <w:rPr>
          <w:rStyle w:val="VCAAbodyChar"/>
        </w:rPr>
        <w:t>demonstrated appropriate calculations using previous responses were awarded full ma</w:t>
      </w:r>
      <w:r>
        <w:rPr>
          <w:rFonts w:cstheme="minorHAnsi"/>
          <w:color w:val="222222"/>
          <w:szCs w:val="20"/>
        </w:rPr>
        <w:t xml:space="preserve">rks. </w:t>
      </w:r>
    </w:p>
    <w:p w14:paraId="146DAE40" w14:textId="77777777" w:rsidR="00DA46CB" w:rsidRPr="009562AE" w:rsidRDefault="00DA46CB" w:rsidP="00DA46CB">
      <w:pPr>
        <w:shd w:val="clear" w:color="auto" w:fill="FFFFFF"/>
        <w:spacing w:before="60" w:after="60" w:line="288" w:lineRule="auto"/>
        <w:rPr>
          <w:rFonts w:ascii="Arial Narrow" w:hAnsi="Arial Narrow" w:cstheme="minorHAnsi"/>
          <w:color w:val="222222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222222"/>
              <w:sz w:val="20"/>
              <w:szCs w:val="20"/>
            </w:rPr>
            <m:t>P</m:t>
          </m:r>
          <m:r>
            <m:rPr>
              <m:sty m:val="p"/>
            </m:rPr>
            <w:rPr>
              <w:rFonts w:ascii="Cambria Math" w:hAnsi="Cambria Math" w:cstheme="minorHAnsi"/>
              <w:color w:val="222222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W</m:t>
              </m:r>
            </m:num>
            <m:den>
              <m: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t</m:t>
              </m:r>
            </m:den>
          </m:f>
          <m:r>
            <w:rPr>
              <w:rFonts w:ascii="Cambria Math" w:hAnsi="Cambria Math" w:cstheme="minorHAnsi"/>
              <w:color w:val="222222"/>
              <w:sz w:val="20"/>
              <w:szCs w:val="20"/>
            </w:rPr>
            <m:t xml:space="preserve"> ∴ t</m:t>
          </m:r>
          <m:r>
            <m:rPr>
              <m:sty m:val="p"/>
            </m:rPr>
            <w:rPr>
              <w:rFonts w:ascii="Cambria Math" w:hAnsi="Cambria Math" w:cstheme="minorHAnsi"/>
              <w:color w:val="222222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W</m:t>
              </m:r>
            </m:num>
            <m:den>
              <m: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P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color w:val="222222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 xml:space="preserve">180 </m:t>
              </m:r>
              <m: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J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 xml:space="preserve">90 </m:t>
              </m:r>
              <m: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W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color w:val="222222"/>
              <w:sz w:val="20"/>
              <w:szCs w:val="20"/>
            </w:rPr>
            <m:t xml:space="preserve">=2 </m:t>
          </m:r>
          <m:r>
            <w:rPr>
              <w:rFonts w:ascii="Cambria Math" w:hAnsi="Cambria Math" w:cstheme="minorHAnsi"/>
              <w:color w:val="222222"/>
              <w:sz w:val="20"/>
              <w:szCs w:val="20"/>
            </w:rPr>
            <m:t>s</m:t>
          </m:r>
        </m:oMath>
      </m:oMathPara>
    </w:p>
    <w:p w14:paraId="65F6EF0D" w14:textId="11CA05A6" w:rsidR="001740A2" w:rsidRDefault="008D7041" w:rsidP="00300022">
      <w:pPr>
        <w:pStyle w:val="VCAAbody"/>
      </w:pPr>
      <w:r>
        <w:t>Subseq</w:t>
      </w:r>
      <w:r w:rsidRPr="00300022">
        <w:rPr>
          <w:rStyle w:val="VCAAbodyChar"/>
        </w:rPr>
        <w:t>uently, t</w:t>
      </w:r>
      <w:r w:rsidR="001740A2" w:rsidRPr="00300022">
        <w:rPr>
          <w:rStyle w:val="VCAAbodyChar"/>
        </w:rPr>
        <w:t xml:space="preserve">he </w:t>
      </w:r>
      <w:r w:rsidRPr="00300022">
        <w:rPr>
          <w:rStyle w:val="VCAAbodyChar"/>
        </w:rPr>
        <w:t>speed at which the</w:t>
      </w:r>
      <w:r w:rsidR="001740A2" w:rsidRPr="00300022">
        <w:rPr>
          <w:rStyle w:val="VCAAbodyChar"/>
        </w:rPr>
        <w:t xml:space="preserve"> </w:t>
      </w:r>
      <w:r w:rsidR="001740A2" w:rsidRPr="001740A2">
        <w:t xml:space="preserve">rope </w:t>
      </w:r>
      <w:r w:rsidR="00795877">
        <w:t xml:space="preserve">passed </w:t>
      </w:r>
      <w:r>
        <w:t xml:space="preserve">through the guiding eyelet </w:t>
      </w:r>
      <w:r w:rsidR="00795877">
        <w:t>was</w:t>
      </w:r>
      <w:r w:rsidR="00302400">
        <w:t>:</w:t>
      </w:r>
    </w:p>
    <w:p w14:paraId="6834E7D2" w14:textId="1F8682F9" w:rsidR="00B207C5" w:rsidRPr="00DA46CB" w:rsidRDefault="001740A2" w:rsidP="00300022">
      <w:pPr>
        <w:shd w:val="clear" w:color="auto" w:fill="FFFFFF"/>
        <w:spacing w:before="60" w:after="60" w:line="288" w:lineRule="auto"/>
        <w:rPr>
          <w:rFonts w:cstheme="minorHAnsi"/>
          <w:color w:val="222222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222222"/>
              <w:sz w:val="20"/>
              <w:szCs w:val="20"/>
            </w:rPr>
            <m:t>s</m:t>
          </m:r>
          <m:r>
            <m:rPr>
              <m:sty m:val="p"/>
            </m:rPr>
            <w:rPr>
              <w:rFonts w:ascii="Cambria Math" w:hAnsi="Cambria Math" w:cstheme="minorHAnsi"/>
              <w:color w:val="222222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distance</m:t>
              </m:r>
            </m:num>
            <m:den>
              <m: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time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color w:val="222222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18</m:t>
              </m:r>
              <m: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2</m:t>
              </m:r>
              <m: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s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color w:val="222222"/>
              <w:sz w:val="20"/>
              <w:szCs w:val="20"/>
            </w:rPr>
            <m:t xml:space="preserve">=9 </m:t>
          </m:r>
          <m:r>
            <w:rPr>
              <w:rFonts w:ascii="Cambria Math" w:hAnsi="Cambria Math" w:cstheme="minorHAnsi"/>
              <w:color w:val="222222"/>
              <w:sz w:val="20"/>
              <w:szCs w:val="20"/>
            </w:rPr>
            <m:t>m</m:t>
          </m:r>
          <m:sSup>
            <m:sSupPr>
              <m:ctrlPr>
                <w:rPr>
                  <w:rFonts w:ascii="Cambria Math" w:hAnsi="Cambria Math" w:cstheme="minorHAnsi"/>
                  <w:bCs/>
                  <w:color w:val="222222"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color w:val="222222"/>
                  <w:sz w:val="20"/>
                  <w:szCs w:val="20"/>
                </w:rPr>
                <m:t>-1</m:t>
              </m:r>
            </m:sup>
          </m:sSup>
        </m:oMath>
      </m:oMathPara>
    </w:p>
    <w:p w14:paraId="4DEC4C59" w14:textId="77777777" w:rsidR="00506380" w:rsidRDefault="00506380" w:rsidP="009B09C3">
      <w:pPr>
        <w:pStyle w:val="VCAAbody"/>
      </w:pPr>
      <w:r>
        <w:br w:type="page"/>
      </w:r>
    </w:p>
    <w:p w14:paraId="5FAD1C4D" w14:textId="4532EE49" w:rsidR="00CF2F87" w:rsidRDefault="00CF2F87" w:rsidP="00CF2F87">
      <w:pPr>
        <w:pStyle w:val="VCAAHeading3"/>
        <w:rPr>
          <w:szCs w:val="32"/>
        </w:rPr>
      </w:pPr>
      <w:r w:rsidRPr="00F758DF">
        <w:lastRenderedPageBreak/>
        <w:t>Question</w:t>
      </w:r>
      <w:r>
        <w:rPr>
          <w:szCs w:val="32"/>
        </w:rPr>
        <w:t xml:space="preserve"> 4a.</w:t>
      </w:r>
    </w:p>
    <w:tbl>
      <w:tblPr>
        <w:tblW w:w="4252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567"/>
        <w:gridCol w:w="1134"/>
      </w:tblGrid>
      <w:tr w:rsidR="00CF2F87" w:rsidRPr="00E259BC" w14:paraId="655F74EA" w14:textId="77777777" w:rsidTr="00CF2F87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0F239D27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64509936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0312A7BA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165148F4" w14:textId="0E5B9C93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7DB94EC0" w14:textId="69484581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490F2732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24DF8675" w14:textId="77777777" w:rsidTr="00CF2F87">
        <w:tc>
          <w:tcPr>
            <w:tcW w:w="850" w:type="dxa"/>
          </w:tcPr>
          <w:p w14:paraId="1A15275A" w14:textId="77777777" w:rsidR="00CF2F87" w:rsidRDefault="00CF2F87" w:rsidP="00300022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38936237" w14:textId="044E3145" w:rsidR="00CF2F87" w:rsidRDefault="00795877" w:rsidP="00300022">
            <w:pPr>
              <w:pStyle w:val="VCAAtablecondensed"/>
            </w:pPr>
            <w:r>
              <w:t>24</w:t>
            </w:r>
          </w:p>
        </w:tc>
        <w:tc>
          <w:tcPr>
            <w:tcW w:w="567" w:type="dxa"/>
          </w:tcPr>
          <w:p w14:paraId="092BAC81" w14:textId="062F3C76" w:rsidR="00CF2F87" w:rsidRDefault="00795877" w:rsidP="00300022">
            <w:pPr>
              <w:pStyle w:val="VCAAtablecondensed"/>
            </w:pPr>
            <w:r>
              <w:t>11</w:t>
            </w:r>
          </w:p>
        </w:tc>
        <w:tc>
          <w:tcPr>
            <w:tcW w:w="567" w:type="dxa"/>
          </w:tcPr>
          <w:p w14:paraId="5DCCF4BC" w14:textId="0F126F6F" w:rsidR="00CF2F87" w:rsidRDefault="00795877" w:rsidP="00300022">
            <w:pPr>
              <w:pStyle w:val="VCAAtablecondensed"/>
            </w:pPr>
            <w:r>
              <w:t>25</w:t>
            </w:r>
          </w:p>
        </w:tc>
        <w:tc>
          <w:tcPr>
            <w:tcW w:w="567" w:type="dxa"/>
          </w:tcPr>
          <w:p w14:paraId="6B858024" w14:textId="7414EE87" w:rsidR="00CF2F87" w:rsidRDefault="00795877" w:rsidP="00300022">
            <w:pPr>
              <w:pStyle w:val="VCAAtablecondensed"/>
            </w:pPr>
            <w:r>
              <w:t>40</w:t>
            </w:r>
          </w:p>
        </w:tc>
        <w:tc>
          <w:tcPr>
            <w:tcW w:w="1134" w:type="dxa"/>
          </w:tcPr>
          <w:p w14:paraId="7B91D684" w14:textId="49D13F9A" w:rsidR="00CF2F87" w:rsidRDefault="00795877" w:rsidP="00300022">
            <w:pPr>
              <w:pStyle w:val="VCAAtablecondensed"/>
            </w:pPr>
            <w:r>
              <w:t>1.8</w:t>
            </w:r>
          </w:p>
        </w:tc>
      </w:tr>
    </w:tbl>
    <w:p w14:paraId="1C0BBC39" w14:textId="77C46180" w:rsidR="00CF2F87" w:rsidRDefault="00752397" w:rsidP="00484337">
      <w:pPr>
        <w:pStyle w:val="VCAAbody"/>
      </w:pPr>
      <w:r w:rsidRPr="00300022">
        <w:t xml:space="preserve">Students were required to </w:t>
      </w:r>
      <w:proofErr w:type="gramStart"/>
      <w:r w:rsidRPr="00300022">
        <w:t>make reference</w:t>
      </w:r>
      <w:proofErr w:type="gramEnd"/>
      <w:r w:rsidRPr="00300022">
        <w:t xml:space="preserve"> to the use of a stopwatch and the notch inset in the crank</w:t>
      </w:r>
      <w:r w:rsidR="00484337">
        <w:t xml:space="preserve"> in order</w:t>
      </w:r>
      <w:r w:rsidRPr="00300022">
        <w:t xml:space="preserve"> to describe a method for determining the rate of oscillation.</w:t>
      </w:r>
      <w:r w:rsidR="007C741D" w:rsidRPr="00300022">
        <w:t xml:space="preserve"> Full marks were awarded for all three references</w:t>
      </w:r>
      <w:r w:rsidR="00484337">
        <w:t xml:space="preserve"> if</w:t>
      </w:r>
      <w:r w:rsidR="007C741D" w:rsidRPr="00300022">
        <w:t xml:space="preserve"> the procedure accurately determined the rate of oscillation.</w:t>
      </w:r>
    </w:p>
    <w:p w14:paraId="3F2D651D" w14:textId="633633DF" w:rsidR="00CF2F87" w:rsidRDefault="00CF2F87" w:rsidP="00CF2F87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4b.</w:t>
      </w:r>
    </w:p>
    <w:tbl>
      <w:tblPr>
        <w:tblW w:w="4252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567"/>
        <w:gridCol w:w="1134"/>
      </w:tblGrid>
      <w:tr w:rsidR="00CF2F87" w:rsidRPr="00E259BC" w14:paraId="02781A1C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4B8CE9D1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77F2E06C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3B9885D9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65539DFC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53E0C9AD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71A5D8B9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5BA93F41" w14:textId="77777777" w:rsidTr="00A446B2">
        <w:tc>
          <w:tcPr>
            <w:tcW w:w="850" w:type="dxa"/>
          </w:tcPr>
          <w:p w14:paraId="548E6309" w14:textId="77777777" w:rsidR="00CF2F87" w:rsidRDefault="00CF2F87" w:rsidP="00300022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757A3952" w14:textId="7E2096A2" w:rsidR="00CF2F87" w:rsidRDefault="007C741D" w:rsidP="00300022">
            <w:pPr>
              <w:pStyle w:val="VCAAtablecondensed"/>
            </w:pPr>
            <w:r>
              <w:t>47</w:t>
            </w:r>
          </w:p>
        </w:tc>
        <w:tc>
          <w:tcPr>
            <w:tcW w:w="567" w:type="dxa"/>
          </w:tcPr>
          <w:p w14:paraId="6CF5E297" w14:textId="4DE34282" w:rsidR="00CF2F87" w:rsidRDefault="007C741D" w:rsidP="00300022">
            <w:pPr>
              <w:pStyle w:val="VCAAtablecondensed"/>
            </w:pPr>
            <w:r>
              <w:t>12</w:t>
            </w:r>
          </w:p>
        </w:tc>
        <w:tc>
          <w:tcPr>
            <w:tcW w:w="567" w:type="dxa"/>
          </w:tcPr>
          <w:p w14:paraId="3002B8F6" w14:textId="7207B4A7" w:rsidR="00CF2F87" w:rsidRDefault="007C741D" w:rsidP="00300022">
            <w:pPr>
              <w:pStyle w:val="VCAAtablecondensed"/>
            </w:pPr>
            <w:r>
              <w:t>18</w:t>
            </w:r>
          </w:p>
        </w:tc>
        <w:tc>
          <w:tcPr>
            <w:tcW w:w="567" w:type="dxa"/>
          </w:tcPr>
          <w:p w14:paraId="737E83D0" w14:textId="1E5A5B36" w:rsidR="00CF2F87" w:rsidRDefault="007C741D" w:rsidP="00300022">
            <w:pPr>
              <w:pStyle w:val="VCAAtablecondensed"/>
            </w:pPr>
            <w:r>
              <w:t>23</w:t>
            </w:r>
          </w:p>
        </w:tc>
        <w:tc>
          <w:tcPr>
            <w:tcW w:w="1134" w:type="dxa"/>
          </w:tcPr>
          <w:p w14:paraId="5793C995" w14:textId="0D8BFBFB" w:rsidR="00CF2F87" w:rsidRDefault="007C741D" w:rsidP="00300022">
            <w:pPr>
              <w:pStyle w:val="VCAAtablecondensed"/>
            </w:pPr>
            <w:r>
              <w:t>1.</w:t>
            </w:r>
            <w:r w:rsidR="00625298">
              <w:t>2</w:t>
            </w:r>
          </w:p>
        </w:tc>
      </w:tr>
    </w:tbl>
    <w:p w14:paraId="0ED93E08" w14:textId="3478C896" w:rsidR="00CF2F87" w:rsidRDefault="00A349B6" w:rsidP="00300022">
      <w:pPr>
        <w:pStyle w:val="VCAAbody"/>
      </w:pPr>
      <w:r>
        <w:t xml:space="preserve">Marks were awarded for </w:t>
      </w:r>
      <w:r w:rsidR="00484337">
        <w:t xml:space="preserve">providing </w:t>
      </w:r>
      <w:r>
        <w:t xml:space="preserve">an accurate series circuit </w:t>
      </w:r>
      <w:r w:rsidR="00484337">
        <w:t xml:space="preserve">that </w:t>
      </w:r>
      <w:r>
        <w:t>included a non-latching switch connected in series with a lamp and power supply</w:t>
      </w:r>
      <w:r w:rsidR="00484337">
        <w:t>,</w:t>
      </w:r>
      <w:r>
        <w:t xml:space="preserve"> along with an illustration depicting the rotation of the crank connected to the lever activating the switch. A description of the test procedure </w:t>
      </w:r>
      <w:r w:rsidR="00484337">
        <w:t xml:space="preserve">that </w:t>
      </w:r>
      <w:r>
        <w:t>outlined the process was intended to complement the drawing</w:t>
      </w:r>
      <w:r w:rsidR="000F2197">
        <w:t xml:space="preserve"> and further demonstrate how the rate of oscillation was calculated.</w:t>
      </w:r>
      <w:r>
        <w:t xml:space="preserve"> </w:t>
      </w:r>
    </w:p>
    <w:p w14:paraId="73628CE1" w14:textId="1CB386D6" w:rsidR="00CF2F87" w:rsidRDefault="00CF2F87" w:rsidP="00CF2F87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5a.</w:t>
      </w:r>
    </w:p>
    <w:tbl>
      <w:tblPr>
        <w:tblW w:w="3685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1134"/>
      </w:tblGrid>
      <w:tr w:rsidR="00CF2F87" w:rsidRPr="00E259BC" w14:paraId="0371CD90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26C3815C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3546765F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6B37ED15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5B8F1EE9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1CA1BA39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43AB476E" w14:textId="77777777" w:rsidTr="00A446B2">
        <w:tc>
          <w:tcPr>
            <w:tcW w:w="850" w:type="dxa"/>
          </w:tcPr>
          <w:p w14:paraId="3FE7D146" w14:textId="77777777" w:rsidR="00CF2F87" w:rsidRDefault="00CF2F87" w:rsidP="00300022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3B543A9B" w14:textId="1A68DA17" w:rsidR="00CF2F87" w:rsidRDefault="00A349B6" w:rsidP="00300022">
            <w:pPr>
              <w:pStyle w:val="VCAAtablecondensed"/>
            </w:pPr>
            <w:r>
              <w:t>13</w:t>
            </w:r>
          </w:p>
        </w:tc>
        <w:tc>
          <w:tcPr>
            <w:tcW w:w="567" w:type="dxa"/>
          </w:tcPr>
          <w:p w14:paraId="29590D6C" w14:textId="20E736E4" w:rsidR="00CF2F87" w:rsidRDefault="00A349B6" w:rsidP="00300022">
            <w:pPr>
              <w:pStyle w:val="VCAAtablecondensed"/>
            </w:pPr>
            <w:r>
              <w:t>26</w:t>
            </w:r>
          </w:p>
        </w:tc>
        <w:tc>
          <w:tcPr>
            <w:tcW w:w="567" w:type="dxa"/>
          </w:tcPr>
          <w:p w14:paraId="5864BC27" w14:textId="429A2C96" w:rsidR="00CF2F87" w:rsidRDefault="00A349B6" w:rsidP="00300022">
            <w:pPr>
              <w:pStyle w:val="VCAAtablecondensed"/>
            </w:pPr>
            <w:r>
              <w:t>61</w:t>
            </w:r>
          </w:p>
        </w:tc>
        <w:tc>
          <w:tcPr>
            <w:tcW w:w="1134" w:type="dxa"/>
          </w:tcPr>
          <w:p w14:paraId="2B930ECB" w14:textId="18B3E601" w:rsidR="00CF2F87" w:rsidRDefault="00A349B6" w:rsidP="00300022">
            <w:pPr>
              <w:pStyle w:val="VCAAtablecondensed"/>
            </w:pPr>
            <w:r>
              <w:t>1.</w:t>
            </w:r>
            <w:r w:rsidR="00625298">
              <w:t>5</w:t>
            </w:r>
          </w:p>
        </w:tc>
      </w:tr>
    </w:tbl>
    <w:p w14:paraId="0AB8E2E0" w14:textId="77777777" w:rsidR="000F2197" w:rsidRDefault="000F2197" w:rsidP="00CF2F87">
      <w:pPr>
        <w:pStyle w:val="VCAAbody"/>
      </w:pPr>
      <w:r>
        <w:t>Two evaluation criteria relating to the mechanical or electronic aspects of the drone included:</w:t>
      </w:r>
    </w:p>
    <w:p w14:paraId="41FF60BB" w14:textId="4FD779B7" w:rsidR="000F2197" w:rsidRDefault="00484337" w:rsidP="00C705E9">
      <w:pPr>
        <w:pStyle w:val="VCAAbullet"/>
      </w:pPr>
      <w:r>
        <w:t>its ability to operate within the 1 km radius</w:t>
      </w:r>
    </w:p>
    <w:p w14:paraId="1A34113F" w14:textId="08AB8117" w:rsidR="000F2197" w:rsidRDefault="00484337" w:rsidP="00C705E9">
      <w:pPr>
        <w:pStyle w:val="VCAAbullet"/>
      </w:pPr>
      <w:r>
        <w:t xml:space="preserve">its ability to effectively carry the 2 kg payload </w:t>
      </w:r>
    </w:p>
    <w:p w14:paraId="7B422C01" w14:textId="43DD71EC" w:rsidR="000F2197" w:rsidRDefault="00484337" w:rsidP="00C705E9">
      <w:pPr>
        <w:pStyle w:val="VCAAbullet"/>
      </w:pPr>
      <w:r>
        <w:t>its range capabilities (travel at least 2 km)</w:t>
      </w:r>
    </w:p>
    <w:p w14:paraId="6C4B67C4" w14:textId="6BD1894A" w:rsidR="000F2197" w:rsidRDefault="00484337" w:rsidP="00C705E9">
      <w:pPr>
        <w:pStyle w:val="VCAAbullet"/>
      </w:pPr>
      <w:r>
        <w:t>its battery life</w:t>
      </w:r>
    </w:p>
    <w:p w14:paraId="389C890A" w14:textId="155D1B55" w:rsidR="000F2197" w:rsidRDefault="00484337" w:rsidP="00C705E9">
      <w:pPr>
        <w:pStyle w:val="VCAAbullet"/>
      </w:pPr>
      <w:r>
        <w:t>its mechanical durability</w:t>
      </w:r>
    </w:p>
    <w:p w14:paraId="1CE01DF5" w14:textId="21683F7B" w:rsidR="00CF2F87" w:rsidRDefault="00484337" w:rsidP="00C705E9">
      <w:pPr>
        <w:pStyle w:val="VCAAbullet"/>
      </w:pPr>
      <w:r>
        <w:t>it</w:t>
      </w:r>
      <w:r w:rsidR="009059A9">
        <w:t>s GPS capabilities and ability to operate in varying weather conditions</w:t>
      </w:r>
      <w:r w:rsidR="00625298">
        <w:t>.</w:t>
      </w:r>
      <w:r w:rsidR="000F2197">
        <w:t xml:space="preserve"> </w:t>
      </w:r>
    </w:p>
    <w:p w14:paraId="27D11FE7" w14:textId="2E7F6458" w:rsidR="00CF2F87" w:rsidRDefault="00CF2F87" w:rsidP="00CF2F87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5b.</w:t>
      </w:r>
    </w:p>
    <w:tbl>
      <w:tblPr>
        <w:tblW w:w="3685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1134"/>
      </w:tblGrid>
      <w:tr w:rsidR="00CF2F87" w:rsidRPr="00E259BC" w14:paraId="2FF6B6C9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1CC1990B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4A18F058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39C94665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799E7624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4F274108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2DB73A8E" w14:textId="77777777" w:rsidTr="00A446B2">
        <w:tc>
          <w:tcPr>
            <w:tcW w:w="850" w:type="dxa"/>
          </w:tcPr>
          <w:p w14:paraId="26CEFF8F" w14:textId="77777777" w:rsidR="00CF2F87" w:rsidRDefault="00CF2F87" w:rsidP="00300022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6E2ECFD0" w14:textId="62CB2875" w:rsidR="00CF2F87" w:rsidRDefault="009059A9" w:rsidP="00300022">
            <w:pPr>
              <w:pStyle w:val="VCAAtablecondensed"/>
            </w:pPr>
            <w:r>
              <w:t>16</w:t>
            </w:r>
          </w:p>
        </w:tc>
        <w:tc>
          <w:tcPr>
            <w:tcW w:w="567" w:type="dxa"/>
          </w:tcPr>
          <w:p w14:paraId="14E7479D" w14:textId="4E6B2E15" w:rsidR="00CF2F87" w:rsidRDefault="009059A9" w:rsidP="00300022">
            <w:pPr>
              <w:pStyle w:val="VCAAtablecondensed"/>
            </w:pPr>
            <w:r>
              <w:t>13</w:t>
            </w:r>
          </w:p>
        </w:tc>
        <w:tc>
          <w:tcPr>
            <w:tcW w:w="567" w:type="dxa"/>
          </w:tcPr>
          <w:p w14:paraId="07B31EFE" w14:textId="5E9D196C" w:rsidR="00CF2F87" w:rsidRDefault="009059A9" w:rsidP="00300022">
            <w:pPr>
              <w:pStyle w:val="VCAAtablecondensed"/>
            </w:pPr>
            <w:r>
              <w:t>70</w:t>
            </w:r>
          </w:p>
        </w:tc>
        <w:tc>
          <w:tcPr>
            <w:tcW w:w="1134" w:type="dxa"/>
          </w:tcPr>
          <w:p w14:paraId="7DB8984A" w14:textId="2E0545C5" w:rsidR="00CF2F87" w:rsidRDefault="009059A9" w:rsidP="00300022">
            <w:pPr>
              <w:pStyle w:val="VCAAtablecondensed"/>
            </w:pPr>
            <w:r>
              <w:t>1.</w:t>
            </w:r>
            <w:r w:rsidR="00612EC7">
              <w:t>6</w:t>
            </w:r>
          </w:p>
        </w:tc>
      </w:tr>
    </w:tbl>
    <w:p w14:paraId="3D781079" w14:textId="7BAD1CAE" w:rsidR="00CF2F87" w:rsidRDefault="009059A9" w:rsidP="00300022">
      <w:pPr>
        <w:pStyle w:val="VCAAbody"/>
      </w:pPr>
      <w:r>
        <w:t xml:space="preserve">Responses </w:t>
      </w:r>
      <w:r w:rsidR="00625298">
        <w:t xml:space="preserve">that </w:t>
      </w:r>
      <w:r w:rsidR="00574971">
        <w:t xml:space="preserve">accurately </w:t>
      </w:r>
      <w:r w:rsidR="005C3E78">
        <w:t xml:space="preserve">outlined and </w:t>
      </w:r>
      <w:r w:rsidR="00574971">
        <w:t>des</w:t>
      </w:r>
      <w:r w:rsidR="005C3E78">
        <w:t xml:space="preserve">cribed one of the </w:t>
      </w:r>
      <w:r w:rsidR="00574971">
        <w:t>testing metho</w:t>
      </w:r>
      <w:r w:rsidR="005C3E78">
        <w:t xml:space="preserve">ds used in </w:t>
      </w:r>
      <w:r w:rsidR="00694E5D">
        <w:t>Question 5</w:t>
      </w:r>
      <w:r w:rsidR="005C3E78">
        <w:t>a</w:t>
      </w:r>
      <w:r w:rsidR="00625298">
        <w:t>.</w:t>
      </w:r>
      <w:r w:rsidR="005C3E78">
        <w:t xml:space="preserve"> were awarded full marks</w:t>
      </w:r>
      <w:r w:rsidR="00625298">
        <w:t>.</w:t>
      </w:r>
    </w:p>
    <w:p w14:paraId="37752A71" w14:textId="77777777" w:rsidR="00300022" w:rsidRDefault="00300022" w:rsidP="009B09C3">
      <w:pPr>
        <w:pStyle w:val="VCAAbody"/>
      </w:pPr>
      <w:r>
        <w:br w:type="page"/>
      </w:r>
    </w:p>
    <w:p w14:paraId="5D248B82" w14:textId="2E3EBA13" w:rsidR="00CF2F87" w:rsidRDefault="00CF2F87" w:rsidP="00CF2F87">
      <w:pPr>
        <w:pStyle w:val="VCAAHeading3"/>
        <w:rPr>
          <w:szCs w:val="32"/>
        </w:rPr>
      </w:pPr>
      <w:r w:rsidRPr="00F758DF">
        <w:lastRenderedPageBreak/>
        <w:t>Question</w:t>
      </w:r>
      <w:r>
        <w:rPr>
          <w:szCs w:val="32"/>
        </w:rPr>
        <w:t xml:space="preserve"> 6a.</w:t>
      </w:r>
    </w:p>
    <w:tbl>
      <w:tblPr>
        <w:tblW w:w="4252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567"/>
        <w:gridCol w:w="1134"/>
      </w:tblGrid>
      <w:tr w:rsidR="00CF2F87" w:rsidRPr="00E259BC" w14:paraId="6B6F47B5" w14:textId="77777777" w:rsidTr="00CF2F87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5E08D27E" w14:textId="77777777" w:rsidR="00CF2F87" w:rsidRPr="007444D0" w:rsidRDefault="00CF2F87" w:rsidP="00CF2F87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13800491" w14:textId="77777777" w:rsidR="00CF2F87" w:rsidRPr="007444D0" w:rsidRDefault="00CF2F87" w:rsidP="00CF2F87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313BEB85" w14:textId="77777777" w:rsidR="00CF2F87" w:rsidRPr="007444D0" w:rsidRDefault="00CF2F87" w:rsidP="00CF2F87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385E65F3" w14:textId="458A403B" w:rsidR="00CF2F87" w:rsidRPr="007444D0" w:rsidRDefault="00CF2F87" w:rsidP="00CF2F87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62C713AC" w14:textId="7F3C1957" w:rsidR="00CF2F87" w:rsidRPr="007444D0" w:rsidRDefault="00CF2F87" w:rsidP="00CF2F87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0A4A9CD5" w14:textId="77777777" w:rsidR="00CF2F87" w:rsidRPr="007444D0" w:rsidRDefault="00CF2F87" w:rsidP="00CF2F87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4CE2C125" w14:textId="77777777" w:rsidTr="00CF2F87">
        <w:tc>
          <w:tcPr>
            <w:tcW w:w="850" w:type="dxa"/>
          </w:tcPr>
          <w:p w14:paraId="271ECAAA" w14:textId="77777777" w:rsidR="00CF2F87" w:rsidRDefault="00CF2F87" w:rsidP="00300022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6351A26A" w14:textId="634044F5" w:rsidR="00CF2F87" w:rsidRDefault="005C3E78" w:rsidP="00300022">
            <w:pPr>
              <w:pStyle w:val="VCAAtablecondensed"/>
            </w:pPr>
            <w:r>
              <w:t>46</w:t>
            </w:r>
          </w:p>
        </w:tc>
        <w:tc>
          <w:tcPr>
            <w:tcW w:w="567" w:type="dxa"/>
          </w:tcPr>
          <w:p w14:paraId="4DD0A15C" w14:textId="7323C50B" w:rsidR="00CF2F87" w:rsidRDefault="005C3E78" w:rsidP="00300022">
            <w:pPr>
              <w:pStyle w:val="VCAAtablecondensed"/>
            </w:pPr>
            <w:r>
              <w:t>25</w:t>
            </w:r>
          </w:p>
        </w:tc>
        <w:tc>
          <w:tcPr>
            <w:tcW w:w="567" w:type="dxa"/>
          </w:tcPr>
          <w:p w14:paraId="2A5A785C" w14:textId="7434B2E3" w:rsidR="00CF2F87" w:rsidRDefault="005C3E78" w:rsidP="00300022">
            <w:pPr>
              <w:pStyle w:val="VCAAtablecondensed"/>
            </w:pPr>
            <w:r>
              <w:t>20</w:t>
            </w:r>
          </w:p>
        </w:tc>
        <w:tc>
          <w:tcPr>
            <w:tcW w:w="567" w:type="dxa"/>
          </w:tcPr>
          <w:p w14:paraId="57CB32FE" w14:textId="2A214734" w:rsidR="00CF2F87" w:rsidRDefault="005C3E78" w:rsidP="00300022">
            <w:pPr>
              <w:pStyle w:val="VCAAtablecondensed"/>
            </w:pPr>
            <w:r>
              <w:t>9</w:t>
            </w:r>
          </w:p>
        </w:tc>
        <w:tc>
          <w:tcPr>
            <w:tcW w:w="1134" w:type="dxa"/>
          </w:tcPr>
          <w:p w14:paraId="29701BAF" w14:textId="0E0D34D7" w:rsidR="00CF2F87" w:rsidRDefault="005C3E78" w:rsidP="00300022">
            <w:pPr>
              <w:pStyle w:val="VCAAtablecondensed"/>
            </w:pPr>
            <w:r>
              <w:t>0.9</w:t>
            </w:r>
          </w:p>
        </w:tc>
      </w:tr>
    </w:tbl>
    <w:p w14:paraId="3218879A" w14:textId="10FF9F89" w:rsidR="00CF2F87" w:rsidRDefault="005C3E78" w:rsidP="00CF2F87">
      <w:pPr>
        <w:pStyle w:val="VCAAbody"/>
      </w:pPr>
      <w:r>
        <w:t>Students needed to demonstrate an understanding of a compound gear mechanism, which required one compound gearset to exist between the input and output gears. A gear ratio of 3 along with accurately labe</w:t>
      </w:r>
      <w:r w:rsidR="003B4660">
        <w:t>l</w:t>
      </w:r>
      <w:r>
        <w:t>led input and output gears was required</w:t>
      </w:r>
      <w:r w:rsidR="00DA28C9">
        <w:t>. T</w:t>
      </w:r>
      <w:r w:rsidR="00452682">
        <w:t xml:space="preserve">he direction of motion of Gear A and Gear C </w:t>
      </w:r>
      <w:r w:rsidR="00DA28C9">
        <w:t xml:space="preserve">also </w:t>
      </w:r>
      <w:r w:rsidR="00452682">
        <w:t>need</w:t>
      </w:r>
      <w:r w:rsidR="00DA28C9">
        <w:t>ed</w:t>
      </w:r>
      <w:r w:rsidR="00452682">
        <w:t xml:space="preserve"> to be clockwise and anticlockwise</w:t>
      </w:r>
      <w:r w:rsidR="00DA28C9">
        <w:t>,</w:t>
      </w:r>
      <w:r w:rsidR="00452682">
        <w:t xml:space="preserve"> respectively.</w:t>
      </w:r>
      <w:r>
        <w:t xml:space="preserve"> </w:t>
      </w:r>
    </w:p>
    <w:p w14:paraId="7EAADB00" w14:textId="216DEF8C" w:rsidR="00452682" w:rsidRDefault="0093191F" w:rsidP="00300022">
      <w:pPr>
        <w:pStyle w:val="VCAAbody"/>
      </w:pPr>
      <w:r>
        <w:t>Sample response</w:t>
      </w:r>
      <w:r w:rsidR="00300022">
        <w:t>:</w:t>
      </w:r>
      <w:r w:rsidRPr="0058277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4B1F27" wp14:editId="5C768C13">
                <wp:simplePos x="0" y="0"/>
                <wp:positionH relativeFrom="column">
                  <wp:posOffset>1237615</wp:posOffset>
                </wp:positionH>
                <wp:positionV relativeFrom="paragraph">
                  <wp:posOffset>101600</wp:posOffset>
                </wp:positionV>
                <wp:extent cx="3683000" cy="18110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181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959A5" w14:textId="7EF7EC92" w:rsidR="00452682" w:rsidRDefault="00452682" w:rsidP="0053254A">
                            <w:pPr>
                              <w:jc w:val="both"/>
                            </w:pPr>
                            <w:r w:rsidRPr="000056E7">
                              <w:rPr>
                                <w:rFonts w:ascii="Arial Narrow" w:hAnsi="Arial Narrow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83B9108" wp14:editId="6F3F3D88">
                                  <wp:extent cx="3438525" cy="1440391"/>
                                  <wp:effectExtent l="0" t="0" r="0" b="7620"/>
                                  <wp:docPr id="202132546" name="Picture 202132546" descr="A diagram of a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diagram of a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81344" cy="14583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B1F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45pt;margin-top:8pt;width:290pt;height:14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" stroked="f">
                <v:textbox>
                  <w:txbxContent>
                    <w:p w14:paraId="2DA959A5" w14:textId="7EF7EC92" w:rsidR="00452682" w:rsidRDefault="00452682" w:rsidP="0053254A">
                      <w:pPr>
                        <w:jc w:val="both"/>
                      </w:pPr>
                      <w:r w:rsidRPr="000056E7">
                        <w:rPr>
                          <w:rFonts w:ascii="Arial Narrow" w:hAnsi="Arial Narrow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83B9108" wp14:editId="6F3F3D88">
                            <wp:extent cx="3438525" cy="1440391"/>
                            <wp:effectExtent l="0" t="0" r="0" b="7620"/>
                            <wp:docPr id="202132546" name="Picture 202132546" descr="A diagram of a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diagram of a diagram&#10;&#10;Description automatically generated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81344" cy="14583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10489B" w14:textId="7BA08DB3" w:rsidR="00452682" w:rsidRDefault="00452682" w:rsidP="00CF2F87">
      <w:pPr>
        <w:pStyle w:val="VCAAbody"/>
      </w:pPr>
    </w:p>
    <w:p w14:paraId="7216ECA5" w14:textId="77777777" w:rsidR="00CF2F87" w:rsidRDefault="00CF2F87" w:rsidP="00CF2F87">
      <w:pPr>
        <w:pStyle w:val="VCAAbody"/>
      </w:pPr>
    </w:p>
    <w:p w14:paraId="74815DA4" w14:textId="77777777" w:rsidR="00CF2F87" w:rsidRDefault="00CF2F87" w:rsidP="00CF2F87">
      <w:pPr>
        <w:pStyle w:val="VCAAbody"/>
      </w:pPr>
    </w:p>
    <w:p w14:paraId="11FAA88D" w14:textId="77777777" w:rsidR="005C3E78" w:rsidRDefault="005C3E78" w:rsidP="00CF2F87">
      <w:pPr>
        <w:pStyle w:val="VCAAbody"/>
      </w:pPr>
    </w:p>
    <w:p w14:paraId="30B9DA64" w14:textId="77777777" w:rsidR="00452682" w:rsidRDefault="00452682" w:rsidP="00CF2F87">
      <w:pPr>
        <w:pStyle w:val="VCAAbody"/>
      </w:pPr>
    </w:p>
    <w:p w14:paraId="303A54AE" w14:textId="77777777" w:rsidR="00452682" w:rsidRDefault="00452682" w:rsidP="00CF2F87">
      <w:pPr>
        <w:pStyle w:val="VCAAbody"/>
      </w:pPr>
    </w:p>
    <w:p w14:paraId="0E09F68B" w14:textId="77777777" w:rsidR="00452682" w:rsidRDefault="00452682" w:rsidP="00CF2F87">
      <w:pPr>
        <w:pStyle w:val="VCAAbody"/>
      </w:pPr>
    </w:p>
    <w:p w14:paraId="21F24568" w14:textId="26AEDB05" w:rsidR="00CF2F87" w:rsidRDefault="00CF2F87" w:rsidP="00CF2F87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6b.</w:t>
      </w:r>
    </w:p>
    <w:tbl>
      <w:tblPr>
        <w:tblW w:w="3118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1134"/>
      </w:tblGrid>
      <w:tr w:rsidR="00CF2F87" w:rsidRPr="00E259BC" w14:paraId="42E4AA7E" w14:textId="77777777" w:rsidTr="00CF2F87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665D5EC0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2708DFE4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1A81F623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68CE06B8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34D9B3ED" w14:textId="77777777" w:rsidTr="00CF2F87">
        <w:tc>
          <w:tcPr>
            <w:tcW w:w="850" w:type="dxa"/>
          </w:tcPr>
          <w:p w14:paraId="596D81F5" w14:textId="77777777" w:rsidR="00CF2F87" w:rsidRDefault="00CF2F87" w:rsidP="00886A5D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591F7A34" w14:textId="2117E6E2" w:rsidR="00CF2F87" w:rsidRDefault="005C3E78" w:rsidP="00886A5D">
            <w:pPr>
              <w:pStyle w:val="VCAAtablecondensed"/>
            </w:pPr>
            <w:r>
              <w:t>58</w:t>
            </w:r>
          </w:p>
        </w:tc>
        <w:tc>
          <w:tcPr>
            <w:tcW w:w="567" w:type="dxa"/>
          </w:tcPr>
          <w:p w14:paraId="27A013CE" w14:textId="1EFFE41F" w:rsidR="00CF2F87" w:rsidRDefault="005C3E78" w:rsidP="00886A5D">
            <w:pPr>
              <w:pStyle w:val="VCAAtablecondensed"/>
            </w:pPr>
            <w:r>
              <w:t>42</w:t>
            </w:r>
          </w:p>
        </w:tc>
        <w:tc>
          <w:tcPr>
            <w:tcW w:w="1134" w:type="dxa"/>
          </w:tcPr>
          <w:p w14:paraId="6AD2D246" w14:textId="4AACDCDF" w:rsidR="00CF2F87" w:rsidRDefault="005C3E78" w:rsidP="00886A5D">
            <w:pPr>
              <w:pStyle w:val="VCAAtablecondensed"/>
            </w:pPr>
            <w:r>
              <w:t>0.4</w:t>
            </w:r>
          </w:p>
        </w:tc>
      </w:tr>
    </w:tbl>
    <w:p w14:paraId="61BBD750" w14:textId="67D8A1E4" w:rsidR="00582779" w:rsidRDefault="00452682" w:rsidP="00582779">
      <w:pPr>
        <w:pStyle w:val="VCAAbody"/>
        <w:spacing w:after="0"/>
      </w:pPr>
      <w:r>
        <w:t>The output rotation speed was determined using the gear ratio</w:t>
      </w:r>
      <w:r w:rsidR="00DA28C9">
        <w:t>,</w:t>
      </w:r>
      <w:r>
        <w:t xml:space="preserve"> which was 3:1</w:t>
      </w:r>
      <w:r w:rsidR="00666186">
        <w:t>.</w:t>
      </w:r>
      <w:r>
        <w:t xml:space="preserve"> </w:t>
      </w:r>
    </w:p>
    <w:p w14:paraId="1D9692EB" w14:textId="77777777" w:rsidR="00582779" w:rsidRPr="00582779" w:rsidRDefault="00582779" w:rsidP="00582779">
      <w:pPr>
        <w:pStyle w:val="VCAAbody"/>
        <w:spacing w:before="0" w:after="0"/>
        <w:rPr>
          <w:sz w:val="4"/>
          <w:szCs w:val="4"/>
        </w:rPr>
      </w:pPr>
    </w:p>
    <w:p w14:paraId="375F3780" w14:textId="64A22217" w:rsidR="00DA46CB" w:rsidRPr="00694E5D" w:rsidRDefault="00582779" w:rsidP="00694E5D">
      <w:pPr>
        <w:pStyle w:val="VCAAbody"/>
        <w:rPr>
          <w:rFonts w:eastAsiaTheme="minorEastAsia"/>
          <w:color w:val="222222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222222"/>
              <w:szCs w:val="20"/>
            </w:rPr>
            <m:t>gear ratio</m:t>
          </m:r>
          <m:r>
            <m:rPr>
              <m:sty m:val="p"/>
            </m:rPr>
            <w:rPr>
              <w:rFonts w:ascii="Cambria Math" w:hAnsi="Cambria Math" w:cstheme="minorHAnsi"/>
              <w:color w:val="222222"/>
              <w:szCs w:val="20"/>
            </w:rPr>
            <m:t>=</m:t>
          </m:r>
          <m:f>
            <m:fPr>
              <m:ctrlPr>
                <w:rPr>
                  <w:rFonts w:ascii="Cambria Math" w:hAnsi="Cambria Math" w:cstheme="minorHAnsi"/>
                  <w:color w:val="222222"/>
                  <w:szCs w:val="20"/>
                </w:rPr>
              </m:ctrlPr>
            </m:fPr>
            <m:num>
              <m:r>
                <w:rPr>
                  <w:rFonts w:ascii="Cambria Math" w:hAnsi="Cambria Math" w:cstheme="minorHAnsi"/>
                  <w:color w:val="222222"/>
                  <w:szCs w:val="20"/>
                </w:rPr>
                <m:t>input speed</m:t>
              </m:r>
            </m:num>
            <m:den>
              <m:r>
                <w:rPr>
                  <w:rFonts w:ascii="Cambria Math" w:hAnsi="Cambria Math" w:cstheme="minorHAnsi"/>
                  <w:color w:val="222222"/>
                  <w:szCs w:val="20"/>
                </w:rPr>
                <m:t>output speed</m:t>
              </m:r>
            </m:den>
          </m:f>
          <m:r>
            <w:rPr>
              <w:rFonts w:ascii="Cambria Math" w:hAnsi="Cambria Math" w:cstheme="minorHAnsi"/>
              <w:color w:val="222222"/>
              <w:szCs w:val="20"/>
            </w:rPr>
            <m:t xml:space="preserve">  ∴  output speed= </m:t>
          </m:r>
          <m:f>
            <m:fPr>
              <m:ctrlPr>
                <w:rPr>
                  <w:rFonts w:ascii="Cambria Math" w:hAnsi="Cambria Math" w:cstheme="minorHAnsi"/>
                  <w:color w:val="222222"/>
                  <w:szCs w:val="20"/>
                </w:rPr>
              </m:ctrlPr>
            </m:fPr>
            <m:num>
              <m:r>
                <w:rPr>
                  <w:rFonts w:ascii="Cambria Math" w:hAnsi="Cambria Math" w:cstheme="minorHAnsi"/>
                  <w:color w:val="222222"/>
                  <w:szCs w:val="20"/>
                </w:rPr>
                <m:t>150 rpm</m:t>
              </m:r>
            </m:num>
            <m:den>
              <m:r>
                <w:rPr>
                  <w:rFonts w:ascii="Cambria Math" w:hAnsi="Cambria Math" w:cstheme="minorHAnsi"/>
                  <w:color w:val="222222"/>
                  <w:szCs w:val="20"/>
                </w:rPr>
                <m:t>3</m:t>
              </m:r>
            </m:den>
          </m:f>
          <m:r>
            <w:rPr>
              <w:rFonts w:ascii="Cambria Math" w:hAnsi="Cambria Math" w:cstheme="minorHAnsi"/>
              <w:color w:val="222222"/>
              <w:szCs w:val="20"/>
            </w:rPr>
            <m:t xml:space="preserve">  </m:t>
          </m:r>
        </m:oMath>
      </m:oMathPara>
    </w:p>
    <w:p w14:paraId="2010EE92" w14:textId="77777777" w:rsidR="00582779" w:rsidRPr="00582779" w:rsidRDefault="00582779" w:rsidP="00DA46CB">
      <w:pPr>
        <w:pStyle w:val="VCAAbody"/>
        <w:rPr>
          <w:rFonts w:eastAsiaTheme="minorEastAsia"/>
          <w:color w:val="222222"/>
          <w:szCs w:val="20"/>
        </w:rPr>
      </w:pPr>
    </w:p>
    <w:p w14:paraId="3A993405" w14:textId="1743A596" w:rsidR="00CF2F87" w:rsidRDefault="00582779" w:rsidP="00300022">
      <w:pPr>
        <w:pStyle w:val="VCAAbody"/>
      </w:pPr>
      <w:r>
        <w:t xml:space="preserve">The output rotation speed was </w:t>
      </w:r>
      <w:r w:rsidRPr="0053254A">
        <w:t>50</w:t>
      </w:r>
      <w:r w:rsidR="00DA28C9">
        <w:t xml:space="preserve"> </w:t>
      </w:r>
      <w:r w:rsidRPr="0053254A">
        <w:t>rpm</w:t>
      </w:r>
      <w:r>
        <w:t>.</w:t>
      </w:r>
    </w:p>
    <w:p w14:paraId="19A32574" w14:textId="77777777" w:rsidR="00DA46CB" w:rsidRDefault="00DA46CB" w:rsidP="009B09C3">
      <w:pPr>
        <w:pStyle w:val="VCAAbody"/>
      </w:pPr>
      <w:r>
        <w:br w:type="page"/>
      </w:r>
    </w:p>
    <w:p w14:paraId="39B557AB" w14:textId="193432D4" w:rsidR="00CF2F87" w:rsidRDefault="00CF2F87" w:rsidP="00CF2F87">
      <w:pPr>
        <w:pStyle w:val="VCAAHeading3"/>
        <w:rPr>
          <w:szCs w:val="32"/>
        </w:rPr>
      </w:pPr>
      <w:r w:rsidRPr="00F758DF">
        <w:lastRenderedPageBreak/>
        <w:t>Question</w:t>
      </w:r>
      <w:r>
        <w:rPr>
          <w:szCs w:val="32"/>
        </w:rPr>
        <w:t xml:space="preserve"> 7</w:t>
      </w:r>
    </w:p>
    <w:tbl>
      <w:tblPr>
        <w:tblW w:w="4252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567"/>
        <w:gridCol w:w="1134"/>
      </w:tblGrid>
      <w:tr w:rsidR="00CF2F87" w:rsidRPr="00E259BC" w14:paraId="3028B766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7CF11ED9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493961F8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397039BE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2163EEEA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11D14607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247824CE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2A8E8470" w14:textId="77777777" w:rsidTr="00A446B2">
        <w:tc>
          <w:tcPr>
            <w:tcW w:w="850" w:type="dxa"/>
          </w:tcPr>
          <w:p w14:paraId="25107F40" w14:textId="77777777" w:rsidR="00CF2F87" w:rsidRDefault="00CF2F87" w:rsidP="00886A5D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04EE80C3" w14:textId="0CE44F83" w:rsidR="00CF2F87" w:rsidRDefault="00582779" w:rsidP="00886A5D">
            <w:pPr>
              <w:pStyle w:val="VCAAtablecondensed"/>
            </w:pPr>
            <w:r>
              <w:t>45</w:t>
            </w:r>
          </w:p>
        </w:tc>
        <w:tc>
          <w:tcPr>
            <w:tcW w:w="567" w:type="dxa"/>
          </w:tcPr>
          <w:p w14:paraId="4CCE6965" w14:textId="1C790FAF" w:rsidR="00CF2F87" w:rsidRDefault="00582779" w:rsidP="00886A5D">
            <w:pPr>
              <w:pStyle w:val="VCAAtablecondensed"/>
            </w:pPr>
            <w:r>
              <w:t>3</w:t>
            </w:r>
          </w:p>
        </w:tc>
        <w:tc>
          <w:tcPr>
            <w:tcW w:w="567" w:type="dxa"/>
          </w:tcPr>
          <w:p w14:paraId="25AE1625" w14:textId="6B5B60DF" w:rsidR="00CF2F87" w:rsidRDefault="00582779" w:rsidP="00886A5D">
            <w:pPr>
              <w:pStyle w:val="VCAAtablecondensed"/>
            </w:pPr>
            <w:r>
              <w:t>3</w:t>
            </w:r>
          </w:p>
        </w:tc>
        <w:tc>
          <w:tcPr>
            <w:tcW w:w="567" w:type="dxa"/>
          </w:tcPr>
          <w:p w14:paraId="229443BD" w14:textId="3E361CF4" w:rsidR="00CF2F87" w:rsidRDefault="00582779" w:rsidP="00886A5D">
            <w:pPr>
              <w:pStyle w:val="VCAAtablecondensed"/>
            </w:pPr>
            <w:r>
              <w:t>49</w:t>
            </w:r>
          </w:p>
        </w:tc>
        <w:tc>
          <w:tcPr>
            <w:tcW w:w="1134" w:type="dxa"/>
          </w:tcPr>
          <w:p w14:paraId="2CF76947" w14:textId="3B02A658" w:rsidR="00CF2F87" w:rsidRDefault="00582779" w:rsidP="00886A5D">
            <w:pPr>
              <w:pStyle w:val="VCAAtablecondensed"/>
            </w:pPr>
            <w:r>
              <w:t>1.</w:t>
            </w:r>
            <w:r w:rsidR="00625298">
              <w:t>6</w:t>
            </w:r>
          </w:p>
        </w:tc>
      </w:tr>
    </w:tbl>
    <w:p w14:paraId="7B94974B" w14:textId="3489929F" w:rsidR="00FD77BC" w:rsidRDefault="003031B0" w:rsidP="003031B0">
      <w:pPr>
        <w:pStyle w:val="VCAAbody"/>
        <w:spacing w:after="0"/>
      </w:pPr>
      <w:r>
        <w:t xml:space="preserve">The efficiency of the pulley mechanism was determined by evaluating the output energy over the input energy </w:t>
      </w:r>
      <w:r w:rsidR="00B4030D">
        <w:t>(</w:t>
      </w:r>
      <w:r w:rsidR="00881D80">
        <w:t>i</w:t>
      </w:r>
      <w:r w:rsidR="00B4030D">
        <w:t>.</w:t>
      </w:r>
      <w:r w:rsidR="00881D80">
        <w:t xml:space="preserve">e. </w:t>
      </w:r>
      <w:r>
        <w:t>work out</w:t>
      </w:r>
      <w:r w:rsidR="00B4030D">
        <w:t xml:space="preserve"> </w:t>
      </w:r>
      <w:r w:rsidR="00881D80">
        <w:t>/</w:t>
      </w:r>
      <w:r w:rsidR="00B4030D">
        <w:t xml:space="preserve"> </w:t>
      </w:r>
      <w:r>
        <w:t>work in</w:t>
      </w:r>
      <w:r w:rsidR="00B4030D">
        <w:t>)</w:t>
      </w:r>
      <w:r>
        <w:t>.</w:t>
      </w:r>
      <w:r w:rsidR="00881D80">
        <w:t xml:space="preserve"> Marks were awarded for accurate energy calculations</w:t>
      </w:r>
      <w:r w:rsidR="00B4030D">
        <w:t>:</w:t>
      </w:r>
    </w:p>
    <w:p w14:paraId="70F7250D" w14:textId="77777777" w:rsidR="0080797A" w:rsidRPr="0080797A" w:rsidRDefault="0080797A" w:rsidP="0080797A">
      <w:pPr>
        <w:pStyle w:val="VCAAbody"/>
        <w:spacing w:before="0" w:after="0" w:line="240" w:lineRule="auto"/>
        <w:rPr>
          <w:sz w:val="8"/>
          <w:szCs w:val="8"/>
        </w:rPr>
      </w:pPr>
    </w:p>
    <w:p w14:paraId="47EFA778" w14:textId="1CCA9C2F" w:rsidR="00881D80" w:rsidRDefault="007F6AD5" w:rsidP="00DA46CB">
      <w:pPr>
        <w:pStyle w:val="VCAAbody"/>
        <w:rPr>
          <w:rFonts w:eastAsiaTheme="minorEastAsia"/>
          <w:color w:val="222222"/>
          <w:szCs w:val="20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222222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color w:val="222222"/>
                <w:szCs w:val="20"/>
              </w:rPr>
              <m:t>work</m:t>
            </m:r>
          </m:e>
          <m:sub>
            <m:r>
              <w:rPr>
                <w:rFonts w:ascii="Cambria Math" w:hAnsi="Cambria Math" w:cstheme="minorHAnsi"/>
                <w:color w:val="222222"/>
                <w:szCs w:val="20"/>
              </w:rPr>
              <m:t>OUT</m:t>
            </m:r>
          </m:sub>
        </m:sSub>
      </m:oMath>
      <w:r w:rsidR="00FD77BC">
        <w:rPr>
          <w:rFonts w:eastAsiaTheme="minorEastAsia"/>
          <w:color w:val="222222"/>
          <w:szCs w:val="20"/>
        </w:rPr>
        <w:t xml:space="preserve"> = 60</w:t>
      </w:r>
      <w:r w:rsidR="00B4030D">
        <w:rPr>
          <w:rFonts w:eastAsiaTheme="minorEastAsia"/>
          <w:color w:val="222222"/>
          <w:szCs w:val="20"/>
        </w:rPr>
        <w:t xml:space="preserve"> </w:t>
      </w:r>
      <w:r w:rsidR="00FD77BC">
        <w:rPr>
          <w:rFonts w:eastAsiaTheme="minorEastAsia"/>
          <w:color w:val="222222"/>
          <w:szCs w:val="20"/>
        </w:rPr>
        <w:t>N x 2</w:t>
      </w:r>
      <w:r w:rsidR="00B4030D">
        <w:rPr>
          <w:rFonts w:eastAsiaTheme="minorEastAsia"/>
          <w:color w:val="222222"/>
          <w:szCs w:val="20"/>
        </w:rPr>
        <w:t xml:space="preserve"> </w:t>
      </w:r>
      <w:r w:rsidR="00FD77BC">
        <w:rPr>
          <w:rFonts w:eastAsiaTheme="minorEastAsia"/>
          <w:color w:val="222222"/>
          <w:szCs w:val="20"/>
        </w:rPr>
        <w:t>m = 120</w:t>
      </w:r>
      <w:r w:rsidR="00B4030D">
        <w:rPr>
          <w:rFonts w:eastAsiaTheme="minorEastAsia"/>
          <w:color w:val="222222"/>
          <w:szCs w:val="20"/>
        </w:rPr>
        <w:t xml:space="preserve"> </w:t>
      </w:r>
      <w:r w:rsidR="00FD77BC">
        <w:rPr>
          <w:rFonts w:eastAsiaTheme="minorEastAsia"/>
          <w:color w:val="222222"/>
          <w:szCs w:val="20"/>
        </w:rPr>
        <w:t xml:space="preserve">Nm                            </w:t>
      </w:r>
      <m:oMath>
        <m:sSub>
          <m:sSubPr>
            <m:ctrlPr>
              <w:rPr>
                <w:rFonts w:ascii="Cambria Math" w:hAnsi="Cambria Math" w:cstheme="minorHAnsi"/>
                <w:i/>
                <w:color w:val="222222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color w:val="222222"/>
                <w:szCs w:val="20"/>
              </w:rPr>
              <m:t>work</m:t>
            </m:r>
          </m:e>
          <m:sub>
            <m:r>
              <w:rPr>
                <w:rFonts w:ascii="Cambria Math" w:hAnsi="Cambria Math" w:cstheme="minorHAnsi"/>
                <w:color w:val="222222"/>
                <w:szCs w:val="20"/>
              </w:rPr>
              <m:t>IN</m:t>
            </m:r>
          </m:sub>
        </m:sSub>
      </m:oMath>
      <w:r w:rsidR="00FD77BC">
        <w:rPr>
          <w:rFonts w:eastAsiaTheme="minorEastAsia"/>
          <w:color w:val="222222"/>
          <w:szCs w:val="20"/>
        </w:rPr>
        <w:t xml:space="preserve"> = 30</w:t>
      </w:r>
      <w:r w:rsidR="00B4030D">
        <w:rPr>
          <w:rFonts w:eastAsiaTheme="minorEastAsia"/>
          <w:color w:val="222222"/>
          <w:szCs w:val="20"/>
        </w:rPr>
        <w:t xml:space="preserve"> </w:t>
      </w:r>
      <w:r w:rsidR="00FD77BC">
        <w:rPr>
          <w:rFonts w:eastAsiaTheme="minorEastAsia"/>
          <w:color w:val="222222"/>
          <w:szCs w:val="20"/>
        </w:rPr>
        <w:t>N x 5</w:t>
      </w:r>
      <w:r w:rsidR="00B4030D">
        <w:rPr>
          <w:rFonts w:eastAsiaTheme="minorEastAsia"/>
          <w:color w:val="222222"/>
          <w:szCs w:val="20"/>
        </w:rPr>
        <w:t xml:space="preserve"> </w:t>
      </w:r>
      <w:r w:rsidR="00FD77BC">
        <w:rPr>
          <w:rFonts w:eastAsiaTheme="minorEastAsia"/>
          <w:color w:val="222222"/>
          <w:szCs w:val="20"/>
        </w:rPr>
        <w:t>m = 150</w:t>
      </w:r>
      <w:r w:rsidR="00B4030D">
        <w:rPr>
          <w:rFonts w:eastAsiaTheme="minorEastAsia"/>
          <w:color w:val="222222"/>
          <w:szCs w:val="20"/>
        </w:rPr>
        <w:t xml:space="preserve"> </w:t>
      </w:r>
      <w:r w:rsidR="00FD77BC">
        <w:rPr>
          <w:rFonts w:eastAsiaTheme="minorEastAsia"/>
          <w:color w:val="222222"/>
          <w:szCs w:val="20"/>
        </w:rPr>
        <w:t>N</w:t>
      </w:r>
    </w:p>
    <w:p w14:paraId="6149C1EE" w14:textId="7DE4A735" w:rsidR="00FD77BC" w:rsidRPr="00881D80" w:rsidRDefault="00FD77BC" w:rsidP="0053254A">
      <w:pPr>
        <w:pStyle w:val="VCAAbody"/>
        <w:spacing w:before="0" w:after="0" w:line="240" w:lineRule="auto"/>
        <w:jc w:val="both"/>
        <w:rPr>
          <w:rFonts w:eastAsiaTheme="minorEastAsia"/>
          <w:color w:val="222222"/>
          <w:sz w:val="8"/>
          <w:szCs w:val="8"/>
        </w:rPr>
      </w:pPr>
      <w:r w:rsidRPr="00881D80">
        <w:rPr>
          <w:rFonts w:eastAsiaTheme="minorEastAsia"/>
          <w:color w:val="222222"/>
          <w:sz w:val="4"/>
          <w:szCs w:val="4"/>
        </w:rPr>
        <w:t xml:space="preserve">  </w:t>
      </w:r>
    </w:p>
    <w:p w14:paraId="6FE6BD1D" w14:textId="73387B19" w:rsidR="00FD77BC" w:rsidRPr="00DA46CB" w:rsidRDefault="00FD77BC" w:rsidP="0053254A">
      <w:pPr>
        <w:pStyle w:val="VCAAbody"/>
        <w:jc w:val="both"/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222222"/>
              <w:szCs w:val="20"/>
            </w:rPr>
            <m:t>efficiency=</m:t>
          </m:r>
          <m:f>
            <m:fPr>
              <m:ctrlPr>
                <w:rPr>
                  <w:rFonts w:ascii="Cambria Math" w:hAnsi="Cambria Math" w:cstheme="minorHAnsi"/>
                  <w:i/>
                  <w:color w:val="222222"/>
                  <w:szCs w:val="20"/>
                </w:rPr>
              </m:ctrlPr>
            </m:fPr>
            <m:num>
              <m:r>
                <w:rPr>
                  <w:rFonts w:ascii="Cambria Math" w:hAnsi="Cambria Math" w:cstheme="minorHAnsi"/>
                  <w:color w:val="222222"/>
                  <w:szCs w:val="20"/>
                </w:rPr>
                <m:t>output energy</m:t>
              </m:r>
            </m:num>
            <m:den>
              <m:r>
                <w:rPr>
                  <w:rFonts w:ascii="Cambria Math" w:hAnsi="Cambria Math" w:cstheme="minorHAnsi"/>
                  <w:color w:val="222222"/>
                  <w:szCs w:val="20"/>
                </w:rPr>
                <m:t xml:space="preserve">input energy </m:t>
              </m:r>
            </m:den>
          </m:f>
          <m:r>
            <w:rPr>
              <w:rFonts w:ascii="Cambria Math" w:hAnsi="Cambria Math" w:cstheme="minorHAnsi"/>
              <w:color w:val="222222"/>
              <w:szCs w:val="20"/>
            </w:rPr>
            <m:t xml:space="preserve"> ×100%   or </m:t>
          </m:r>
          <m:f>
            <m:fPr>
              <m:ctrlPr>
                <w:rPr>
                  <w:rFonts w:ascii="Cambria Math" w:hAnsi="Cambria Math" w:cstheme="minorHAnsi"/>
                  <w:color w:val="222222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222222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222222"/>
                      <w:szCs w:val="20"/>
                    </w:rPr>
                    <m:t>work</m:t>
                  </m:r>
                </m:e>
                <m:sub>
                  <m:r>
                    <w:rPr>
                      <w:rFonts w:ascii="Cambria Math" w:hAnsi="Cambria Math" w:cstheme="minorHAnsi"/>
                      <w:color w:val="222222"/>
                      <w:szCs w:val="20"/>
                    </w:rPr>
                    <m:t>OUT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222222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222222"/>
                      <w:szCs w:val="20"/>
                    </w:rPr>
                    <m:t>work</m:t>
                  </m:r>
                </m:e>
                <m:sub>
                  <m:r>
                    <w:rPr>
                      <w:rFonts w:ascii="Cambria Math" w:hAnsi="Cambria Math" w:cstheme="minorHAnsi"/>
                      <w:color w:val="222222"/>
                      <w:szCs w:val="20"/>
                    </w:rPr>
                    <m:t>IN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222222"/>
              <w:szCs w:val="20"/>
            </w:rPr>
            <m:t xml:space="preserve"> ×100% </m:t>
          </m:r>
        </m:oMath>
      </m:oMathPara>
    </w:p>
    <w:p w14:paraId="0726FA64" w14:textId="77777777" w:rsidR="00FD77BC" w:rsidRDefault="00FD77BC" w:rsidP="0053254A">
      <w:pPr>
        <w:pStyle w:val="VCAAbody"/>
        <w:spacing w:after="0"/>
        <w:jc w:val="both"/>
      </w:pPr>
    </w:p>
    <w:p w14:paraId="4388B81B" w14:textId="065BBFFF" w:rsidR="00FD77BC" w:rsidRPr="00DA46CB" w:rsidRDefault="00FD77BC" w:rsidP="0053254A">
      <w:pPr>
        <w:pStyle w:val="VCAAbody"/>
        <w:jc w:val="both"/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222222"/>
              <w:szCs w:val="20"/>
            </w:rPr>
            <m:t>efficiency=</m:t>
          </m:r>
          <m:f>
            <m:fPr>
              <m:ctrlPr>
                <w:rPr>
                  <w:rFonts w:ascii="Cambria Math" w:hAnsi="Cambria Math" w:cstheme="minorHAnsi"/>
                  <w:i/>
                  <w:color w:val="222222"/>
                  <w:szCs w:val="20"/>
                </w:rPr>
              </m:ctrlPr>
            </m:fPr>
            <m:num>
              <m:r>
                <w:rPr>
                  <w:rFonts w:ascii="Cambria Math" w:hAnsi="Cambria Math" w:cstheme="minorHAnsi"/>
                  <w:color w:val="222222"/>
                  <w:szCs w:val="20"/>
                </w:rPr>
                <m:t>120 Nm</m:t>
              </m:r>
            </m:num>
            <m:den>
              <m:r>
                <w:rPr>
                  <w:rFonts w:ascii="Cambria Math" w:hAnsi="Cambria Math" w:cstheme="minorHAnsi"/>
                  <w:color w:val="222222"/>
                  <w:szCs w:val="20"/>
                </w:rPr>
                <m:t>150 Nm</m:t>
              </m:r>
            </m:den>
          </m:f>
          <m:r>
            <w:rPr>
              <w:rFonts w:ascii="Cambria Math" w:hAnsi="Cambria Math" w:cstheme="minorHAnsi"/>
              <w:color w:val="222222"/>
              <w:szCs w:val="20"/>
            </w:rPr>
            <m:t xml:space="preserve"> ×100% = </m:t>
          </m:r>
          <m:r>
            <w:rPr>
              <w:rFonts w:ascii="Cambria Math" w:hAnsi="Cambria Math" w:cstheme="minorHAnsi"/>
              <w:color w:val="auto"/>
              <w:szCs w:val="20"/>
            </w:rPr>
            <m:t>80</m:t>
          </m:r>
          <m:r>
            <m:rPr>
              <m:sty m:val="bi"/>
            </m:rPr>
            <w:rPr>
              <w:rFonts w:ascii="Cambria Math" w:hAnsi="Cambria Math" w:cstheme="minorHAnsi"/>
              <w:color w:val="auto"/>
              <w:szCs w:val="20"/>
            </w:rPr>
            <m:t>%</m:t>
          </m:r>
        </m:oMath>
      </m:oMathPara>
    </w:p>
    <w:p w14:paraId="7AA7EF9D" w14:textId="77777777" w:rsidR="00FD77BC" w:rsidRDefault="00FD77BC" w:rsidP="0053254A">
      <w:pPr>
        <w:pStyle w:val="VCAAbody"/>
        <w:jc w:val="both"/>
      </w:pPr>
    </w:p>
    <w:p w14:paraId="7492B7E3" w14:textId="58D773D4" w:rsidR="00CF2F87" w:rsidRDefault="00FD77BC" w:rsidP="00300022">
      <w:pPr>
        <w:pStyle w:val="VCAAbody"/>
      </w:pPr>
      <w:r>
        <w:t xml:space="preserve">The solution needed to be a percentage value </w:t>
      </w:r>
      <w:proofErr w:type="gramStart"/>
      <w:r>
        <w:t>in order to</w:t>
      </w:r>
      <w:proofErr w:type="gramEnd"/>
      <w:r>
        <w:t xml:space="preserve"> obtain full marks for the question</w:t>
      </w:r>
      <w:r w:rsidR="00881D80">
        <w:t>.</w:t>
      </w:r>
    </w:p>
    <w:p w14:paraId="4CA50FEA" w14:textId="35FB098F" w:rsidR="00CF2F87" w:rsidRDefault="00CF2F87" w:rsidP="00CF2F87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8a.</w:t>
      </w:r>
    </w:p>
    <w:tbl>
      <w:tblPr>
        <w:tblW w:w="3685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1134"/>
      </w:tblGrid>
      <w:tr w:rsidR="00CF2F87" w:rsidRPr="00E259BC" w14:paraId="7751211C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73606749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54674F35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1A568F7B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05CB1264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5A8D3C5A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435E9C43" w14:textId="77777777" w:rsidTr="00A446B2">
        <w:tc>
          <w:tcPr>
            <w:tcW w:w="850" w:type="dxa"/>
          </w:tcPr>
          <w:p w14:paraId="7E7015E5" w14:textId="77777777" w:rsidR="00CF2F87" w:rsidRDefault="00CF2F87" w:rsidP="00886A5D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2D04F398" w14:textId="449C0EFB" w:rsidR="00CF2F87" w:rsidRDefault="00881D80" w:rsidP="00886A5D">
            <w:pPr>
              <w:pStyle w:val="VCAAtablecondensed"/>
            </w:pPr>
            <w:r>
              <w:t>25</w:t>
            </w:r>
          </w:p>
        </w:tc>
        <w:tc>
          <w:tcPr>
            <w:tcW w:w="567" w:type="dxa"/>
          </w:tcPr>
          <w:p w14:paraId="3201DC5F" w14:textId="31F78EBF" w:rsidR="00CF2F87" w:rsidRDefault="00881D80" w:rsidP="00886A5D">
            <w:pPr>
              <w:pStyle w:val="VCAAtablecondensed"/>
            </w:pPr>
            <w:r>
              <w:t>9</w:t>
            </w:r>
          </w:p>
        </w:tc>
        <w:tc>
          <w:tcPr>
            <w:tcW w:w="567" w:type="dxa"/>
          </w:tcPr>
          <w:p w14:paraId="0C6FED4D" w14:textId="121D3813" w:rsidR="00CF2F87" w:rsidRDefault="00881D80" w:rsidP="00886A5D">
            <w:pPr>
              <w:pStyle w:val="VCAAtablecondensed"/>
            </w:pPr>
            <w:r>
              <w:t>66</w:t>
            </w:r>
          </w:p>
        </w:tc>
        <w:tc>
          <w:tcPr>
            <w:tcW w:w="1134" w:type="dxa"/>
          </w:tcPr>
          <w:p w14:paraId="3CEF4CB5" w14:textId="7576C7E9" w:rsidR="00CF2F87" w:rsidRDefault="00881D80" w:rsidP="00886A5D">
            <w:pPr>
              <w:pStyle w:val="VCAAtablecondensed"/>
            </w:pPr>
            <w:r>
              <w:t>1.4</w:t>
            </w:r>
          </w:p>
        </w:tc>
      </w:tr>
    </w:tbl>
    <w:p w14:paraId="7A6C097C" w14:textId="57F794E3" w:rsidR="00CF2F87" w:rsidRDefault="0080797A" w:rsidP="00300022">
      <w:pPr>
        <w:pStyle w:val="VCAAbody"/>
      </w:pPr>
      <w:r>
        <w:t xml:space="preserve">The type of lever illustrated is a </w:t>
      </w:r>
      <w:proofErr w:type="gramStart"/>
      <w:r w:rsidR="00B81453">
        <w:t>first class</w:t>
      </w:r>
      <w:proofErr w:type="gramEnd"/>
      <w:r w:rsidR="00B81453">
        <w:t xml:space="preserve"> lever</w:t>
      </w:r>
      <w:r>
        <w:t xml:space="preserve"> as the fulcrum is located between the load and the effort. </w:t>
      </w:r>
    </w:p>
    <w:p w14:paraId="3BA777B5" w14:textId="78729AE2" w:rsidR="00CF2F87" w:rsidRDefault="00CF2F87" w:rsidP="00CF2F87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8b.</w:t>
      </w:r>
    </w:p>
    <w:tbl>
      <w:tblPr>
        <w:tblW w:w="3685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1134"/>
      </w:tblGrid>
      <w:tr w:rsidR="00CF2F87" w:rsidRPr="00E259BC" w14:paraId="5C9C9FE1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22A83545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2A105BBA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509BC93C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0383D466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7377F91C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2EE1347D" w14:textId="77777777" w:rsidTr="00A446B2">
        <w:tc>
          <w:tcPr>
            <w:tcW w:w="850" w:type="dxa"/>
          </w:tcPr>
          <w:p w14:paraId="7FAE6C8D" w14:textId="77777777" w:rsidR="00CF2F87" w:rsidRDefault="00CF2F87" w:rsidP="00886A5D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61875A0D" w14:textId="3304A711" w:rsidR="00CF2F87" w:rsidRDefault="00881D80" w:rsidP="00886A5D">
            <w:pPr>
              <w:pStyle w:val="VCAAtablecondensed"/>
            </w:pPr>
            <w:r>
              <w:t>22</w:t>
            </w:r>
          </w:p>
        </w:tc>
        <w:tc>
          <w:tcPr>
            <w:tcW w:w="567" w:type="dxa"/>
          </w:tcPr>
          <w:p w14:paraId="2096963E" w14:textId="548A12D0" w:rsidR="00CF2F87" w:rsidRDefault="00881D80" w:rsidP="00886A5D">
            <w:pPr>
              <w:pStyle w:val="VCAAtablecondensed"/>
            </w:pPr>
            <w:r>
              <w:t>2</w:t>
            </w:r>
          </w:p>
        </w:tc>
        <w:tc>
          <w:tcPr>
            <w:tcW w:w="567" w:type="dxa"/>
          </w:tcPr>
          <w:p w14:paraId="4C0E831E" w14:textId="4161CA64" w:rsidR="00CF2F87" w:rsidRDefault="00881D80" w:rsidP="00886A5D">
            <w:pPr>
              <w:pStyle w:val="VCAAtablecondensed"/>
            </w:pPr>
            <w:r>
              <w:t>76</w:t>
            </w:r>
          </w:p>
        </w:tc>
        <w:tc>
          <w:tcPr>
            <w:tcW w:w="1134" w:type="dxa"/>
          </w:tcPr>
          <w:p w14:paraId="63C8F162" w14:textId="4205D61B" w:rsidR="00CF2F87" w:rsidRDefault="00881D80" w:rsidP="00886A5D">
            <w:pPr>
              <w:pStyle w:val="VCAAtablecondensed"/>
            </w:pPr>
            <w:r>
              <w:t>1.</w:t>
            </w:r>
            <w:r w:rsidR="00612EC7">
              <w:t>6</w:t>
            </w:r>
          </w:p>
        </w:tc>
      </w:tr>
    </w:tbl>
    <w:p w14:paraId="548D528F" w14:textId="5C836EB2" w:rsidR="00CF2F87" w:rsidRDefault="0080797A" w:rsidP="00CF2F87">
      <w:pPr>
        <w:pStyle w:val="VCAAbody"/>
      </w:pPr>
      <w:r>
        <w:t>This question was essentially centered around equating moments</w:t>
      </w:r>
      <w:r w:rsidR="00E2030C">
        <w:t xml:space="preserve"> clockwise and anticlockwise</w:t>
      </w:r>
      <w:r>
        <w:t>.</w:t>
      </w:r>
    </w:p>
    <w:p w14:paraId="73F5B1B8" w14:textId="35AEDC87" w:rsidR="0080797A" w:rsidRPr="00DA46CB" w:rsidRDefault="0080797A" w:rsidP="00DA46CB">
      <w:pPr>
        <w:pStyle w:val="VCAAbody"/>
        <w:spacing w:after="0"/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222222"/>
              <w:szCs w:val="20"/>
            </w:rPr>
            <m:t>720 N×1 m=</m:t>
          </m:r>
          <m:sSub>
            <m:sSubPr>
              <m:ctrlPr>
                <w:rPr>
                  <w:rFonts w:ascii="Cambria Math" w:hAnsi="Cambria Math" w:cstheme="minorHAnsi"/>
                  <w:i/>
                  <w:color w:val="222222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color w:val="222222"/>
                  <w:szCs w:val="20"/>
                </w:rPr>
                <m:t>effort</m:t>
              </m:r>
            </m:e>
            <m:sub>
              <m:r>
                <w:rPr>
                  <w:rFonts w:ascii="Cambria Math" w:hAnsi="Cambria Math" w:cstheme="minorHAnsi"/>
                  <w:color w:val="222222"/>
                  <w:szCs w:val="20"/>
                </w:rPr>
                <m:t>force</m:t>
              </m:r>
            </m:sub>
          </m:sSub>
          <m:r>
            <w:rPr>
              <w:rFonts w:ascii="Cambria Math" w:hAnsi="Cambria Math" w:cstheme="minorHAnsi"/>
              <w:color w:val="222222"/>
              <w:szCs w:val="20"/>
            </w:rPr>
            <m:t xml:space="preserve"> ×6 m </m:t>
          </m:r>
        </m:oMath>
      </m:oMathPara>
    </w:p>
    <w:p w14:paraId="099D7047" w14:textId="77777777" w:rsidR="00E2030C" w:rsidRPr="00E2030C" w:rsidRDefault="00E2030C" w:rsidP="00DA46CB">
      <w:pPr>
        <w:pStyle w:val="VCAAbody"/>
        <w:spacing w:before="0" w:after="0" w:line="240" w:lineRule="auto"/>
        <w:rPr>
          <w:rFonts w:eastAsiaTheme="minorEastAsia"/>
          <w:color w:val="222222"/>
          <w:sz w:val="16"/>
          <w:szCs w:val="16"/>
        </w:rPr>
      </w:pPr>
    </w:p>
    <w:p w14:paraId="15AE1447" w14:textId="3E891650" w:rsidR="00E2030C" w:rsidRPr="00DA46CB" w:rsidRDefault="007F6AD5" w:rsidP="00DA46CB">
      <w:pPr>
        <w:pStyle w:val="VCAAbody"/>
        <w:rPr>
          <w:rFonts w:eastAsiaTheme="minorEastAsia"/>
          <w:b/>
          <w:bCs/>
          <w:color w:val="222222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222222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color w:val="222222"/>
                  <w:szCs w:val="20"/>
                </w:rPr>
                <m:t>effort</m:t>
              </m:r>
            </m:e>
            <m:sub>
              <m:r>
                <w:rPr>
                  <w:rFonts w:ascii="Cambria Math" w:hAnsi="Cambria Math" w:cstheme="minorHAnsi"/>
                  <w:color w:val="222222"/>
                  <w:szCs w:val="20"/>
                </w:rPr>
                <m:t>force</m:t>
              </m:r>
            </m:sub>
          </m:sSub>
          <m:r>
            <w:rPr>
              <w:rFonts w:ascii="Cambria Math" w:hAnsi="Cambria Math" w:cstheme="minorHAnsi"/>
              <w:color w:val="222222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color w:val="222222"/>
                  <w:szCs w:val="20"/>
                </w:rPr>
              </m:ctrlPr>
            </m:fPr>
            <m:num>
              <m:r>
                <w:rPr>
                  <w:rFonts w:ascii="Cambria Math" w:hAnsi="Cambria Math" w:cstheme="minorHAnsi"/>
                  <w:color w:val="222222"/>
                  <w:szCs w:val="20"/>
                </w:rPr>
                <m:t xml:space="preserve">720 Nm </m:t>
              </m:r>
            </m:num>
            <m:den>
              <m:r>
                <w:rPr>
                  <w:rFonts w:ascii="Cambria Math" w:hAnsi="Cambria Math" w:cstheme="minorHAnsi"/>
                  <w:color w:val="222222"/>
                  <w:szCs w:val="20"/>
                </w:rPr>
                <m:t>6 m</m:t>
              </m:r>
            </m:den>
          </m:f>
          <m:r>
            <w:rPr>
              <w:rFonts w:ascii="Cambria Math" w:hAnsi="Cambria Math" w:cstheme="minorHAnsi"/>
              <w:color w:val="222222"/>
              <w:szCs w:val="20"/>
            </w:rPr>
            <m:t>=  120 N</m:t>
          </m:r>
        </m:oMath>
      </m:oMathPara>
    </w:p>
    <w:p w14:paraId="3FD78418" w14:textId="77777777" w:rsidR="00E2030C" w:rsidRPr="00E2030C" w:rsidRDefault="00E2030C" w:rsidP="00DA46CB">
      <w:pPr>
        <w:pStyle w:val="VCAAbody"/>
        <w:spacing w:line="240" w:lineRule="auto"/>
        <w:rPr>
          <w:sz w:val="4"/>
          <w:szCs w:val="4"/>
        </w:rPr>
      </w:pPr>
    </w:p>
    <w:p w14:paraId="1BBD6CB4" w14:textId="7AE0AA33" w:rsidR="00D53ED4" w:rsidRDefault="00E2030C" w:rsidP="0053254A">
      <w:pPr>
        <w:pStyle w:val="VCAAbody"/>
        <w:rPr>
          <w:b/>
          <w:bCs/>
        </w:rPr>
      </w:pPr>
      <m:oMath>
        <m:r>
          <w:rPr>
            <w:rFonts w:ascii="Cambria Math" w:hAnsi="Cambria Math" w:cstheme="minorHAnsi"/>
            <w:color w:val="222222"/>
            <w:szCs w:val="20"/>
          </w:rPr>
          <m:t>∴</m:t>
        </m:r>
      </m:oMath>
      <w:r>
        <w:t xml:space="preserve"> </w:t>
      </w:r>
      <w:r w:rsidR="00666186">
        <w:t xml:space="preserve">The </w:t>
      </w:r>
      <w:r>
        <w:t xml:space="preserve">minimum effort force required was </w:t>
      </w:r>
      <w:r w:rsidRPr="0053254A">
        <w:t>120</w:t>
      </w:r>
      <w:r w:rsidR="00DA46CB">
        <w:t xml:space="preserve"> </w:t>
      </w:r>
      <w:r w:rsidRPr="0053254A">
        <w:t>N</w:t>
      </w:r>
      <w:r w:rsidR="00DA46CB">
        <w:t>.</w:t>
      </w:r>
    </w:p>
    <w:p w14:paraId="641213C5" w14:textId="3D837EAB" w:rsidR="00E2030C" w:rsidRDefault="00D53ED4" w:rsidP="00300022">
      <w:pPr>
        <w:pStyle w:val="VCAAbody"/>
      </w:pPr>
      <w:r>
        <w:t>A</w:t>
      </w:r>
      <w:r w:rsidR="00412D15" w:rsidRPr="00412D15">
        <w:t>lternative</w:t>
      </w:r>
      <w:r w:rsidR="00412D15">
        <w:t>ly</w:t>
      </w:r>
      <w:r>
        <w:t>,</w:t>
      </w:r>
      <w:r w:rsidR="00412D15">
        <w:t xml:space="preserve"> ratios could have also been used to obtain the same result</w:t>
      </w:r>
      <w:r w:rsidR="00036C32">
        <w:t xml:space="preserve"> (i.</w:t>
      </w:r>
      <w:r>
        <w:t>e. 6:1 = 720</w:t>
      </w:r>
      <w:r w:rsidR="00036C32">
        <w:t xml:space="preserve"> </w:t>
      </w:r>
      <w:proofErr w:type="gramStart"/>
      <w:r>
        <w:t>N</w:t>
      </w:r>
      <w:r w:rsidR="00222104" w:rsidRPr="00222104">
        <w:rPr>
          <w:sz w:val="8"/>
          <w:szCs w:val="8"/>
        </w:rPr>
        <w:t xml:space="preserve"> </w:t>
      </w:r>
      <w:r w:rsidRPr="00222104">
        <w:rPr>
          <w:b/>
          <w:bCs/>
        </w:rPr>
        <w:t>:</w:t>
      </w:r>
      <w:proofErr w:type="gramEnd"/>
      <w:r w:rsidR="00222104" w:rsidRPr="00222104">
        <w:rPr>
          <w:sz w:val="8"/>
          <w:szCs w:val="8"/>
        </w:rPr>
        <w:t xml:space="preserve"> </w:t>
      </w:r>
      <w:r>
        <w:t>120</w:t>
      </w:r>
      <w:r w:rsidR="00036C32">
        <w:t xml:space="preserve"> </w:t>
      </w:r>
      <w:r>
        <w:t>N</w:t>
      </w:r>
      <w:r w:rsidR="00036C32">
        <w:t>).</w:t>
      </w:r>
    </w:p>
    <w:p w14:paraId="20146054" w14:textId="108BDF7C" w:rsidR="00CF2F87" w:rsidRDefault="00CF2F87" w:rsidP="00CF2F87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8c.</w:t>
      </w:r>
    </w:p>
    <w:tbl>
      <w:tblPr>
        <w:tblW w:w="3118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1134"/>
      </w:tblGrid>
      <w:tr w:rsidR="00CF2F87" w:rsidRPr="00E259BC" w14:paraId="55194B03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48C026EB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0EA1EC40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74F115C9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5FDDA53F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317E291D" w14:textId="77777777" w:rsidTr="00A446B2">
        <w:tc>
          <w:tcPr>
            <w:tcW w:w="850" w:type="dxa"/>
          </w:tcPr>
          <w:p w14:paraId="465F85DC" w14:textId="77777777" w:rsidR="00CF2F87" w:rsidRDefault="00CF2F87" w:rsidP="00886A5D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599F259B" w14:textId="2C27F558" w:rsidR="00CF2F87" w:rsidRDefault="00881D80" w:rsidP="00886A5D">
            <w:pPr>
              <w:pStyle w:val="VCAAtablecondensed"/>
            </w:pPr>
            <w:r>
              <w:t>27</w:t>
            </w:r>
          </w:p>
        </w:tc>
        <w:tc>
          <w:tcPr>
            <w:tcW w:w="567" w:type="dxa"/>
          </w:tcPr>
          <w:p w14:paraId="49729F99" w14:textId="46546316" w:rsidR="00CF2F87" w:rsidRDefault="00881D80" w:rsidP="00886A5D">
            <w:pPr>
              <w:pStyle w:val="VCAAtablecondensed"/>
            </w:pPr>
            <w:r>
              <w:t>73</w:t>
            </w:r>
          </w:p>
        </w:tc>
        <w:tc>
          <w:tcPr>
            <w:tcW w:w="1134" w:type="dxa"/>
          </w:tcPr>
          <w:p w14:paraId="4D6186D3" w14:textId="3EAC6D93" w:rsidR="00CF2F87" w:rsidRDefault="00881D80" w:rsidP="00886A5D">
            <w:pPr>
              <w:pStyle w:val="VCAAtablecondensed"/>
            </w:pPr>
            <w:r>
              <w:t>0.</w:t>
            </w:r>
            <w:r w:rsidR="00612EC7">
              <w:t>8</w:t>
            </w:r>
          </w:p>
        </w:tc>
      </w:tr>
    </w:tbl>
    <w:p w14:paraId="01C72F21" w14:textId="393A84F9" w:rsidR="00CF2F87" w:rsidRDefault="00412D15" w:rsidP="00D53ED4">
      <w:pPr>
        <w:pStyle w:val="VCAAbody"/>
        <w:spacing w:after="0"/>
      </w:pPr>
      <w:r>
        <w:t xml:space="preserve">The </w:t>
      </w:r>
      <w:r w:rsidR="00D53ED4">
        <w:t xml:space="preserve">mechanical advantage of the lever </w:t>
      </w:r>
      <w:r w:rsidR="00F25B2C">
        <w:t xml:space="preserve">was </w:t>
      </w:r>
      <w:r w:rsidR="00D53ED4">
        <w:t>determined using the formula</w:t>
      </w:r>
      <w:r w:rsidR="00036C32">
        <w:t>:</w:t>
      </w:r>
    </w:p>
    <w:p w14:paraId="7A26AF59" w14:textId="77777777" w:rsidR="00D53ED4" w:rsidRPr="00D53ED4" w:rsidRDefault="00D53ED4" w:rsidP="00D53ED4">
      <w:pPr>
        <w:pStyle w:val="VCAAbody"/>
        <w:spacing w:after="0" w:line="240" w:lineRule="auto"/>
        <w:rPr>
          <w:sz w:val="4"/>
          <w:szCs w:val="4"/>
        </w:rPr>
      </w:pPr>
    </w:p>
    <w:p w14:paraId="655F932E" w14:textId="150C03ED" w:rsidR="00CF2F87" w:rsidRPr="00DA46CB" w:rsidRDefault="00D53ED4" w:rsidP="00CF2F87">
      <w:pPr>
        <w:pStyle w:val="VCAAbody"/>
        <w:rPr>
          <w:rFonts w:eastAsiaTheme="minorEastAsia"/>
          <w:b/>
          <w:bCs/>
          <w:color w:val="222222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222222"/>
              <w:szCs w:val="20"/>
            </w:rPr>
            <m:t>mechanical advantage</m:t>
          </m:r>
          <m:r>
            <m:rPr>
              <m:sty m:val="p"/>
            </m:rPr>
            <w:rPr>
              <w:rFonts w:ascii="Cambria Math" w:hAnsi="Cambria Math" w:cstheme="minorHAnsi"/>
              <w:color w:val="222222"/>
              <w:szCs w:val="20"/>
            </w:rPr>
            <m:t>=</m:t>
          </m:r>
          <m:f>
            <m:fPr>
              <m:ctrlPr>
                <w:rPr>
                  <w:rFonts w:ascii="Cambria Math" w:hAnsi="Cambria Math" w:cstheme="minorHAnsi"/>
                  <w:color w:val="222222"/>
                  <w:szCs w:val="20"/>
                </w:rPr>
              </m:ctrlPr>
            </m:fPr>
            <m:num>
              <m:r>
                <w:rPr>
                  <w:rFonts w:ascii="Cambria Math" w:hAnsi="Cambria Math" w:cstheme="minorHAnsi"/>
                  <w:color w:val="222222"/>
                  <w:szCs w:val="20"/>
                </w:rPr>
                <m:t>load</m:t>
              </m:r>
            </m:num>
            <m:den>
              <m:r>
                <w:rPr>
                  <w:rFonts w:ascii="Cambria Math" w:hAnsi="Cambria Math" w:cstheme="minorHAnsi"/>
                  <w:color w:val="222222"/>
                  <w:szCs w:val="20"/>
                </w:rPr>
                <m:t xml:space="preserve">effort </m:t>
              </m:r>
            </m:den>
          </m:f>
          <m:r>
            <w:rPr>
              <w:rFonts w:ascii="Cambria Math" w:hAnsi="Cambria Math" w:cstheme="minorHAnsi"/>
              <w:color w:val="222222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color w:val="222222"/>
                  <w:szCs w:val="20"/>
                </w:rPr>
              </m:ctrlPr>
            </m:fPr>
            <m:num>
              <m:r>
                <w:rPr>
                  <w:rFonts w:ascii="Cambria Math" w:hAnsi="Cambria Math" w:cstheme="minorHAnsi"/>
                  <w:color w:val="222222"/>
                  <w:szCs w:val="20"/>
                </w:rPr>
                <m:t>720 N</m:t>
              </m:r>
            </m:num>
            <m:den>
              <m:r>
                <w:rPr>
                  <w:rFonts w:ascii="Cambria Math" w:hAnsi="Cambria Math" w:cstheme="minorHAnsi"/>
                  <w:color w:val="222222"/>
                  <w:szCs w:val="20"/>
                </w:rPr>
                <m:t>120 N</m:t>
              </m:r>
            </m:den>
          </m:f>
          <m:r>
            <w:rPr>
              <w:rFonts w:ascii="Cambria Math" w:hAnsi="Cambria Math" w:cstheme="minorHAnsi"/>
              <w:color w:val="222222"/>
              <w:szCs w:val="20"/>
            </w:rPr>
            <m:t>=6</m:t>
          </m:r>
        </m:oMath>
      </m:oMathPara>
    </w:p>
    <w:p w14:paraId="11890091" w14:textId="77777777" w:rsidR="00F25B2C" w:rsidRPr="00F25B2C" w:rsidRDefault="00F25B2C" w:rsidP="00F25B2C">
      <w:pPr>
        <w:pStyle w:val="VCAAbody"/>
        <w:spacing w:line="240" w:lineRule="auto"/>
        <w:rPr>
          <w:sz w:val="8"/>
          <w:szCs w:val="8"/>
        </w:rPr>
      </w:pPr>
    </w:p>
    <w:p w14:paraId="344161D4" w14:textId="6A87D947" w:rsidR="00CF2F87" w:rsidRPr="00886A5D" w:rsidRDefault="00F25B2C" w:rsidP="0053254A">
      <w:pPr>
        <w:pStyle w:val="VCAAbody"/>
        <w:rPr>
          <w:b/>
          <w:bCs/>
        </w:rPr>
      </w:pPr>
      <m:oMath>
        <m:r>
          <w:rPr>
            <w:rFonts w:ascii="Cambria Math" w:hAnsi="Cambria Math" w:cstheme="minorHAnsi"/>
            <w:color w:val="222222"/>
            <w:szCs w:val="20"/>
          </w:rPr>
          <m:t>∴</m:t>
        </m:r>
      </m:oMath>
      <w:r>
        <w:t xml:space="preserve"> </w:t>
      </w:r>
      <w:r w:rsidR="00666186">
        <w:t>T</w:t>
      </w:r>
      <w:r>
        <w:t xml:space="preserve">he </w:t>
      </w:r>
      <w:r w:rsidR="00666186">
        <w:t xml:space="preserve">mechanical advantage </w:t>
      </w:r>
      <w:r w:rsidR="00335A2C">
        <w:t>is</w:t>
      </w:r>
      <w:r>
        <w:t xml:space="preserve"> </w:t>
      </w:r>
      <w:r w:rsidRPr="0053254A">
        <w:t>6</w:t>
      </w:r>
      <w:r w:rsidR="00666186" w:rsidRPr="0053254A">
        <w:t>.</w:t>
      </w:r>
    </w:p>
    <w:p w14:paraId="713C3C0C" w14:textId="7A923E19" w:rsidR="00CF2F87" w:rsidRDefault="00CF2F87" w:rsidP="00CF2F87">
      <w:pPr>
        <w:pStyle w:val="VCAAHeading3"/>
        <w:rPr>
          <w:szCs w:val="32"/>
        </w:rPr>
      </w:pPr>
      <w:r w:rsidRPr="00F758DF">
        <w:lastRenderedPageBreak/>
        <w:t>Question</w:t>
      </w:r>
      <w:r>
        <w:rPr>
          <w:szCs w:val="32"/>
        </w:rPr>
        <w:t xml:space="preserve"> 9a.</w:t>
      </w:r>
    </w:p>
    <w:tbl>
      <w:tblPr>
        <w:tblW w:w="4819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567"/>
        <w:gridCol w:w="567"/>
        <w:gridCol w:w="1134"/>
      </w:tblGrid>
      <w:tr w:rsidR="00CF2F87" w:rsidRPr="00E259BC" w14:paraId="65D2E9A8" w14:textId="77777777" w:rsidTr="00CF2F87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2ED89C16" w14:textId="77777777" w:rsidR="00CF2F87" w:rsidRPr="007444D0" w:rsidRDefault="00CF2F87" w:rsidP="00CF2F87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46E8B80E" w14:textId="77777777" w:rsidR="00CF2F87" w:rsidRPr="007444D0" w:rsidRDefault="00CF2F87" w:rsidP="00CF2F87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68E9D689" w14:textId="77777777" w:rsidR="00CF2F87" w:rsidRPr="007444D0" w:rsidRDefault="00CF2F87" w:rsidP="00CF2F87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2B68DA44" w14:textId="0FAFAE06" w:rsidR="00CF2F87" w:rsidRPr="007444D0" w:rsidRDefault="00CF2F87" w:rsidP="00CF2F87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006D713F" w14:textId="3700CD12" w:rsidR="00CF2F87" w:rsidRPr="007444D0" w:rsidRDefault="00CF2F87" w:rsidP="00CF2F87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6DD843B9" w14:textId="77BFB4B4" w:rsidR="00CF2F87" w:rsidRPr="007444D0" w:rsidRDefault="00CF2F87" w:rsidP="00CF2F87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1CAAF703" w14:textId="77777777" w:rsidR="00CF2F87" w:rsidRPr="007444D0" w:rsidRDefault="00CF2F87" w:rsidP="00CF2F87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1DC6F03D" w14:textId="77777777" w:rsidTr="00CF2F87">
        <w:tc>
          <w:tcPr>
            <w:tcW w:w="850" w:type="dxa"/>
          </w:tcPr>
          <w:p w14:paraId="675ABB61" w14:textId="77777777" w:rsidR="00CF2F87" w:rsidRDefault="00CF2F87" w:rsidP="00886A5D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1ED360EA" w14:textId="29722BEB" w:rsidR="00CF2F87" w:rsidRDefault="00335A2C" w:rsidP="00886A5D">
            <w:pPr>
              <w:pStyle w:val="VCAAtablecondensed"/>
            </w:pPr>
            <w:r>
              <w:t>27</w:t>
            </w:r>
          </w:p>
        </w:tc>
        <w:tc>
          <w:tcPr>
            <w:tcW w:w="567" w:type="dxa"/>
          </w:tcPr>
          <w:p w14:paraId="2E39C155" w14:textId="2268F8DA" w:rsidR="00CF2F87" w:rsidRDefault="00335A2C" w:rsidP="00886A5D">
            <w:pPr>
              <w:pStyle w:val="VCAAtablecondensed"/>
            </w:pPr>
            <w:r>
              <w:t>1</w:t>
            </w:r>
            <w:r w:rsidR="00DE6ED6">
              <w:t>4</w:t>
            </w:r>
          </w:p>
        </w:tc>
        <w:tc>
          <w:tcPr>
            <w:tcW w:w="567" w:type="dxa"/>
          </w:tcPr>
          <w:p w14:paraId="2788C54E" w14:textId="19F27A93" w:rsidR="00CF2F87" w:rsidRDefault="00335A2C" w:rsidP="00886A5D">
            <w:pPr>
              <w:pStyle w:val="VCAAtablecondensed"/>
            </w:pPr>
            <w:r>
              <w:t>25</w:t>
            </w:r>
          </w:p>
        </w:tc>
        <w:tc>
          <w:tcPr>
            <w:tcW w:w="567" w:type="dxa"/>
          </w:tcPr>
          <w:p w14:paraId="6D55E731" w14:textId="7833259D" w:rsidR="00CF2F87" w:rsidRDefault="00335A2C" w:rsidP="00886A5D">
            <w:pPr>
              <w:pStyle w:val="VCAAtablecondensed"/>
            </w:pPr>
            <w:r>
              <w:t>20</w:t>
            </w:r>
          </w:p>
        </w:tc>
        <w:tc>
          <w:tcPr>
            <w:tcW w:w="567" w:type="dxa"/>
          </w:tcPr>
          <w:p w14:paraId="78BAA8ED" w14:textId="6F0F70F5" w:rsidR="00CF2F87" w:rsidRDefault="00335A2C" w:rsidP="00886A5D">
            <w:pPr>
              <w:pStyle w:val="VCAAtablecondensed"/>
            </w:pPr>
            <w:r>
              <w:t>14</w:t>
            </w:r>
          </w:p>
        </w:tc>
        <w:tc>
          <w:tcPr>
            <w:tcW w:w="1134" w:type="dxa"/>
          </w:tcPr>
          <w:p w14:paraId="2BEF7E24" w14:textId="0F229020" w:rsidR="00CF2F87" w:rsidRDefault="00335A2C" w:rsidP="00886A5D">
            <w:pPr>
              <w:pStyle w:val="VCAAtablecondensed"/>
            </w:pPr>
            <w:r>
              <w:t>1.8</w:t>
            </w:r>
          </w:p>
        </w:tc>
      </w:tr>
    </w:tbl>
    <w:p w14:paraId="0A8828E4" w14:textId="08FF48CF" w:rsidR="0066280F" w:rsidRDefault="0066280F" w:rsidP="00335A2C">
      <w:pPr>
        <w:pStyle w:val="VCAAbody"/>
      </w:pPr>
      <w:r>
        <w:t>Some similarities of h</w:t>
      </w:r>
      <w:r w:rsidR="00335A2C">
        <w:t xml:space="preserve">ydraulic and pneumatic systems </w:t>
      </w:r>
      <w:r w:rsidR="007A737C">
        <w:t>are that they both</w:t>
      </w:r>
      <w:r>
        <w:t>:</w:t>
      </w:r>
    </w:p>
    <w:p w14:paraId="73FB20BC" w14:textId="4498D908" w:rsidR="00CF2F87" w:rsidRDefault="0066280F" w:rsidP="00C705E9">
      <w:pPr>
        <w:pStyle w:val="VCAAbullet"/>
      </w:pPr>
      <w:proofErr w:type="gramStart"/>
      <w:r>
        <w:t>have the ability to</w:t>
      </w:r>
      <w:proofErr w:type="gramEnd"/>
      <w:r>
        <w:t xml:space="preserve"> create mechanical advantage </w:t>
      </w:r>
    </w:p>
    <w:p w14:paraId="700BEF2C" w14:textId="36CAEBB6" w:rsidR="0066280F" w:rsidRDefault="0066280F" w:rsidP="00C705E9">
      <w:pPr>
        <w:pStyle w:val="VCAAbullet"/>
      </w:pPr>
      <w:r>
        <w:t>are controlled by valves</w:t>
      </w:r>
    </w:p>
    <w:p w14:paraId="7CBC3A32" w14:textId="21C17CDC" w:rsidR="0066280F" w:rsidRDefault="0066280F" w:rsidP="00C705E9">
      <w:pPr>
        <w:pStyle w:val="VCAAbullet"/>
      </w:pPr>
      <w:r>
        <w:t>use pump/fluids</w:t>
      </w:r>
    </w:p>
    <w:p w14:paraId="5FD0ADC3" w14:textId="2393874D" w:rsidR="0066280F" w:rsidRDefault="0066280F" w:rsidP="00C705E9">
      <w:pPr>
        <w:pStyle w:val="VCAAbullet"/>
      </w:pPr>
      <w:r>
        <w:t>use pistons</w:t>
      </w:r>
      <w:r w:rsidR="00666186">
        <w:t>.</w:t>
      </w:r>
    </w:p>
    <w:p w14:paraId="0C44900E" w14:textId="4A9A0EF3" w:rsidR="0066280F" w:rsidRDefault="0066280F" w:rsidP="0066280F">
      <w:pPr>
        <w:pStyle w:val="VCAAbody"/>
      </w:pPr>
      <w:r>
        <w:t>Differences of hydraulic and pneumatic systems include</w:t>
      </w:r>
      <w:r w:rsidR="007A737C">
        <w:t xml:space="preserve"> the following</w:t>
      </w:r>
      <w:r>
        <w:t>:</w:t>
      </w:r>
    </w:p>
    <w:p w14:paraId="3D5716F1" w14:textId="6DBA58B5" w:rsidR="0066280F" w:rsidRPr="00886A5D" w:rsidRDefault="007A737C" w:rsidP="00C705E9">
      <w:pPr>
        <w:pStyle w:val="VCAAbullet"/>
      </w:pPr>
      <w:r>
        <w:t>H</w:t>
      </w:r>
      <w:r w:rsidR="00B81453" w:rsidRPr="00886A5D">
        <w:t>ydraulic</w:t>
      </w:r>
      <w:r w:rsidR="00B81453">
        <w:t xml:space="preserve"> systems</w:t>
      </w:r>
      <w:r w:rsidR="00B81453" w:rsidRPr="00886A5D">
        <w:t xml:space="preserve"> </w:t>
      </w:r>
      <w:r w:rsidR="0066280F" w:rsidRPr="00886A5D">
        <w:t>can create higher output force due to liquid being less compressible than gas</w:t>
      </w:r>
      <w:r w:rsidR="00666186">
        <w:t>.</w:t>
      </w:r>
      <w:r w:rsidR="0066280F" w:rsidRPr="00886A5D">
        <w:t xml:space="preserve"> </w:t>
      </w:r>
    </w:p>
    <w:p w14:paraId="4D2F2DCA" w14:textId="20E9F963" w:rsidR="00DE6ED6" w:rsidRDefault="007A737C" w:rsidP="00C705E9">
      <w:pPr>
        <w:pStyle w:val="VCAAbullet"/>
      </w:pPr>
      <w:r>
        <w:t>P</w:t>
      </w:r>
      <w:r w:rsidR="00B81453" w:rsidRPr="00886A5D">
        <w:t xml:space="preserve">neumatic </w:t>
      </w:r>
      <w:r w:rsidR="00DE6ED6" w:rsidRPr="00886A5D">
        <w:t>systems are much faster in operation</w:t>
      </w:r>
      <w:r w:rsidR="00666186">
        <w:t>.</w:t>
      </w:r>
    </w:p>
    <w:p w14:paraId="3F2C9EE6" w14:textId="4B111884" w:rsidR="0066280F" w:rsidRDefault="00DE6ED6" w:rsidP="009A4374">
      <w:pPr>
        <w:pStyle w:val="VCAAbody"/>
      </w:pPr>
      <w:r>
        <w:t xml:space="preserve">Any other response was awarded marks </w:t>
      </w:r>
      <w:r w:rsidR="00666186">
        <w:t xml:space="preserve">if </w:t>
      </w:r>
      <w:r>
        <w:t>both similarities and differences were included.</w:t>
      </w:r>
    </w:p>
    <w:p w14:paraId="78448D94" w14:textId="61036B94" w:rsidR="00CF2F87" w:rsidRDefault="00CF2F87" w:rsidP="00CF2F87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9b.</w:t>
      </w:r>
    </w:p>
    <w:tbl>
      <w:tblPr>
        <w:tblW w:w="3685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1134"/>
      </w:tblGrid>
      <w:tr w:rsidR="00CF2F87" w:rsidRPr="00E259BC" w14:paraId="655EA8E9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78F85E46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6B4598D7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68056238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3195F0C3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60422A53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1F5EDF9E" w14:textId="77777777" w:rsidTr="00A446B2">
        <w:tc>
          <w:tcPr>
            <w:tcW w:w="850" w:type="dxa"/>
          </w:tcPr>
          <w:p w14:paraId="7B82EF06" w14:textId="77777777" w:rsidR="00CF2F87" w:rsidRDefault="00CF2F87" w:rsidP="00886A5D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6918A719" w14:textId="47B392A1" w:rsidR="00CF2F87" w:rsidRDefault="00DE6ED6" w:rsidP="00886A5D">
            <w:pPr>
              <w:pStyle w:val="VCAAtablecondensed"/>
            </w:pPr>
            <w:r>
              <w:t>42</w:t>
            </w:r>
          </w:p>
        </w:tc>
        <w:tc>
          <w:tcPr>
            <w:tcW w:w="567" w:type="dxa"/>
          </w:tcPr>
          <w:p w14:paraId="71CF55E7" w14:textId="3EC57AB5" w:rsidR="00CF2F87" w:rsidRDefault="00DE6ED6" w:rsidP="00886A5D">
            <w:pPr>
              <w:pStyle w:val="VCAAtablecondensed"/>
            </w:pPr>
            <w:r>
              <w:t>22</w:t>
            </w:r>
          </w:p>
        </w:tc>
        <w:tc>
          <w:tcPr>
            <w:tcW w:w="567" w:type="dxa"/>
          </w:tcPr>
          <w:p w14:paraId="3A1F675E" w14:textId="03B20164" w:rsidR="00CF2F87" w:rsidRDefault="00DE6ED6" w:rsidP="00886A5D">
            <w:pPr>
              <w:pStyle w:val="VCAAtablecondensed"/>
            </w:pPr>
            <w:r>
              <w:t>36</w:t>
            </w:r>
          </w:p>
        </w:tc>
        <w:tc>
          <w:tcPr>
            <w:tcW w:w="1134" w:type="dxa"/>
          </w:tcPr>
          <w:p w14:paraId="61CD6314" w14:textId="4D5DF7FD" w:rsidR="00CF2F87" w:rsidRDefault="00612EC7" w:rsidP="00886A5D">
            <w:pPr>
              <w:pStyle w:val="VCAAtablecondensed"/>
            </w:pPr>
            <w:r>
              <w:t>1.0</w:t>
            </w:r>
          </w:p>
        </w:tc>
      </w:tr>
    </w:tbl>
    <w:p w14:paraId="712E2A21" w14:textId="132A825F" w:rsidR="00CF2F87" w:rsidRDefault="00DE6ED6" w:rsidP="00886A5D">
      <w:pPr>
        <w:pStyle w:val="VCAAbody"/>
      </w:pPr>
      <w:r>
        <w:t>A pneumatic system would be most suitable for the potato chip packaging plant</w:t>
      </w:r>
      <w:r w:rsidR="00391D7B">
        <w:t>. P</w:t>
      </w:r>
      <w:r>
        <w:t xml:space="preserve">neumatic systems offer faster operation and are generally cleaner </w:t>
      </w:r>
      <w:r w:rsidR="00666186">
        <w:t xml:space="preserve">so there is </w:t>
      </w:r>
      <w:r>
        <w:t>less possibility to contaminate food.</w:t>
      </w:r>
    </w:p>
    <w:p w14:paraId="1E0EDCC6" w14:textId="5C8CEADE" w:rsidR="00CF2F87" w:rsidRDefault="00CF2F87" w:rsidP="00CF2F87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9c.</w:t>
      </w:r>
    </w:p>
    <w:tbl>
      <w:tblPr>
        <w:tblW w:w="4819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567"/>
        <w:gridCol w:w="567"/>
        <w:gridCol w:w="1134"/>
      </w:tblGrid>
      <w:tr w:rsidR="00CF2F87" w:rsidRPr="00E259BC" w14:paraId="03F24B16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3B386209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7D15BF65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465C7483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63EE91F1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5261A7E9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07737BED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7465E43F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7FEAD417" w14:textId="77777777" w:rsidTr="00A446B2">
        <w:tc>
          <w:tcPr>
            <w:tcW w:w="850" w:type="dxa"/>
          </w:tcPr>
          <w:p w14:paraId="01374AC3" w14:textId="77777777" w:rsidR="00CF2F87" w:rsidRDefault="00CF2F87" w:rsidP="00886A5D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413BBE0E" w14:textId="1D7A8964" w:rsidR="00CF2F87" w:rsidRDefault="00DE6ED6" w:rsidP="00886A5D">
            <w:pPr>
              <w:pStyle w:val="VCAAtablecondensed"/>
            </w:pPr>
            <w:r>
              <w:t>5</w:t>
            </w:r>
          </w:p>
        </w:tc>
        <w:tc>
          <w:tcPr>
            <w:tcW w:w="567" w:type="dxa"/>
          </w:tcPr>
          <w:p w14:paraId="2BF7072A" w14:textId="00F58B83" w:rsidR="00CF2F87" w:rsidRDefault="00DE6ED6" w:rsidP="00886A5D">
            <w:pPr>
              <w:pStyle w:val="VCAAtablecondensed"/>
            </w:pPr>
            <w:r>
              <w:t>3</w:t>
            </w:r>
          </w:p>
        </w:tc>
        <w:tc>
          <w:tcPr>
            <w:tcW w:w="567" w:type="dxa"/>
          </w:tcPr>
          <w:p w14:paraId="3EDAA0A9" w14:textId="66F5CD52" w:rsidR="00CF2F87" w:rsidRDefault="00DE6ED6" w:rsidP="00886A5D">
            <w:pPr>
              <w:pStyle w:val="VCAAtablecondensed"/>
            </w:pPr>
            <w:r>
              <w:t>4</w:t>
            </w:r>
          </w:p>
        </w:tc>
        <w:tc>
          <w:tcPr>
            <w:tcW w:w="567" w:type="dxa"/>
          </w:tcPr>
          <w:p w14:paraId="64525B65" w14:textId="7ED2AD7C" w:rsidR="00CF2F87" w:rsidRDefault="00DE6ED6" w:rsidP="00886A5D">
            <w:pPr>
              <w:pStyle w:val="VCAAtablecondensed"/>
            </w:pPr>
            <w:r>
              <w:t>7</w:t>
            </w:r>
          </w:p>
        </w:tc>
        <w:tc>
          <w:tcPr>
            <w:tcW w:w="567" w:type="dxa"/>
          </w:tcPr>
          <w:p w14:paraId="46891007" w14:textId="558E41E5" w:rsidR="00CF2F87" w:rsidRDefault="00DE6ED6" w:rsidP="00886A5D">
            <w:pPr>
              <w:pStyle w:val="VCAAtablecondensed"/>
            </w:pPr>
            <w:r>
              <w:t>80</w:t>
            </w:r>
          </w:p>
        </w:tc>
        <w:tc>
          <w:tcPr>
            <w:tcW w:w="1134" w:type="dxa"/>
          </w:tcPr>
          <w:p w14:paraId="1338AA52" w14:textId="6B63CC4B" w:rsidR="00CF2F87" w:rsidRDefault="00DE6ED6" w:rsidP="00886A5D">
            <w:pPr>
              <w:pStyle w:val="VCAAtablecondensed"/>
            </w:pPr>
            <w:r>
              <w:t>3.</w:t>
            </w:r>
            <w:r w:rsidR="00612EC7">
              <w:t>6</w:t>
            </w:r>
          </w:p>
        </w:tc>
      </w:tr>
    </w:tbl>
    <w:p w14:paraId="27B1AFBC" w14:textId="63C3730F" w:rsidR="00DE6ED6" w:rsidRDefault="00DE6ED6" w:rsidP="00CF2F87">
      <w:pPr>
        <w:pStyle w:val="VCAAbody"/>
      </w:pPr>
      <w:r>
        <w:t xml:space="preserve">Responses </w:t>
      </w:r>
      <w:r w:rsidR="002D1DD2">
        <w:t xml:space="preserve">were completed in Table 2 – Potato Chip </w:t>
      </w:r>
      <w:r>
        <w:t>Hazard</w:t>
      </w:r>
      <w:r w:rsidR="002D1DD2">
        <w:t xml:space="preserve"> Analysis</w:t>
      </w:r>
      <w:r w:rsidR="00666186">
        <w:t>,</w:t>
      </w:r>
      <w:r w:rsidR="002D1DD2">
        <w:t xml:space="preserve"> and were as follows</w:t>
      </w:r>
      <w:r w:rsidR="00666186">
        <w:t>:</w:t>
      </w:r>
    </w:p>
    <w:p w14:paraId="4883027D" w14:textId="4DAC72C4" w:rsidR="00DE6ED6" w:rsidRPr="00666186" w:rsidRDefault="00666186" w:rsidP="00C705E9">
      <w:pPr>
        <w:pStyle w:val="VCAAbullet"/>
      </w:pPr>
      <w:r w:rsidRPr="00666186">
        <w:t>(</w:t>
      </w:r>
      <w:r>
        <w:t>A</w:t>
      </w:r>
      <w:r w:rsidRPr="00666186">
        <w:t>) – low risk</w:t>
      </w:r>
      <w:r>
        <w:t>,</w:t>
      </w:r>
      <w:r w:rsidRPr="00666186">
        <w:t xml:space="preserve"> medium severity</w:t>
      </w:r>
    </w:p>
    <w:p w14:paraId="6E56CCCB" w14:textId="6BBBA1EA" w:rsidR="00DE6ED6" w:rsidRPr="00666186" w:rsidRDefault="00666186" w:rsidP="00C705E9">
      <w:pPr>
        <w:pStyle w:val="VCAAbullet"/>
      </w:pPr>
      <w:r w:rsidRPr="00666186">
        <w:t>(</w:t>
      </w:r>
      <w:r>
        <w:t>B</w:t>
      </w:r>
      <w:r w:rsidRPr="00666186">
        <w:t xml:space="preserve">) – medium hazard significance </w:t>
      </w:r>
    </w:p>
    <w:p w14:paraId="64CB5262" w14:textId="183F909C" w:rsidR="00DE6ED6" w:rsidRPr="00666186" w:rsidRDefault="00666186" w:rsidP="00C705E9">
      <w:pPr>
        <w:pStyle w:val="VCAAbullet"/>
      </w:pPr>
      <w:r w:rsidRPr="00666186">
        <w:t>(</w:t>
      </w:r>
      <w:r>
        <w:t>C</w:t>
      </w:r>
      <w:r w:rsidRPr="00666186">
        <w:t>) – low risk</w:t>
      </w:r>
    </w:p>
    <w:p w14:paraId="09CE68B9" w14:textId="3CD32FA5" w:rsidR="002D1DD2" w:rsidRDefault="00666186" w:rsidP="00C705E9">
      <w:pPr>
        <w:pStyle w:val="VCAAbullet"/>
      </w:pPr>
      <w:r w:rsidRPr="00666186">
        <w:t>(</w:t>
      </w:r>
      <w:r>
        <w:t>D</w:t>
      </w:r>
      <w:r w:rsidRPr="00666186">
        <w:t xml:space="preserve">) – </w:t>
      </w:r>
      <w:r>
        <w:t>high severity.</w:t>
      </w:r>
    </w:p>
    <w:p w14:paraId="62156EBF" w14:textId="77777777" w:rsidR="00666186" w:rsidRDefault="00666186" w:rsidP="009B09C3">
      <w:pPr>
        <w:pStyle w:val="VCAAbody"/>
      </w:pPr>
      <w:r>
        <w:br w:type="page"/>
      </w:r>
    </w:p>
    <w:p w14:paraId="1BEDD8A3" w14:textId="28230221" w:rsidR="00CF2F87" w:rsidRDefault="00CF2F87" w:rsidP="00CF2F87">
      <w:pPr>
        <w:pStyle w:val="VCAAHeading3"/>
        <w:rPr>
          <w:szCs w:val="32"/>
        </w:rPr>
      </w:pPr>
      <w:r w:rsidRPr="00F758DF">
        <w:lastRenderedPageBreak/>
        <w:t>Question</w:t>
      </w:r>
      <w:r>
        <w:rPr>
          <w:szCs w:val="32"/>
        </w:rPr>
        <w:t xml:space="preserve"> 10a.</w:t>
      </w:r>
    </w:p>
    <w:tbl>
      <w:tblPr>
        <w:tblW w:w="4252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567"/>
        <w:gridCol w:w="1134"/>
      </w:tblGrid>
      <w:tr w:rsidR="00CF2F87" w:rsidRPr="00E259BC" w14:paraId="1DF03696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0E9CB265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2C74839E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0CE9FD59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07A8F49C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77BCBDC4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1EC8F1C8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7B3163CE" w14:textId="77777777" w:rsidTr="00A446B2">
        <w:tc>
          <w:tcPr>
            <w:tcW w:w="850" w:type="dxa"/>
          </w:tcPr>
          <w:p w14:paraId="236AE36C" w14:textId="77777777" w:rsidR="00CF2F87" w:rsidRDefault="00CF2F87" w:rsidP="00886A5D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56A37249" w14:textId="1DDBB05F" w:rsidR="00CF2F87" w:rsidRDefault="00334A56" w:rsidP="00886A5D">
            <w:pPr>
              <w:pStyle w:val="VCAAtablecondensed"/>
            </w:pPr>
            <w:r>
              <w:t>62</w:t>
            </w:r>
          </w:p>
        </w:tc>
        <w:tc>
          <w:tcPr>
            <w:tcW w:w="567" w:type="dxa"/>
          </w:tcPr>
          <w:p w14:paraId="5764425E" w14:textId="685B2221" w:rsidR="00CF2F87" w:rsidRDefault="00334A56" w:rsidP="00886A5D">
            <w:pPr>
              <w:pStyle w:val="VCAAtablecondensed"/>
            </w:pPr>
            <w:r>
              <w:t>19</w:t>
            </w:r>
          </w:p>
        </w:tc>
        <w:tc>
          <w:tcPr>
            <w:tcW w:w="567" w:type="dxa"/>
          </w:tcPr>
          <w:p w14:paraId="3C5306E9" w14:textId="2C783027" w:rsidR="00CF2F87" w:rsidRDefault="00334A56" w:rsidP="00886A5D">
            <w:pPr>
              <w:pStyle w:val="VCAAtablecondensed"/>
            </w:pPr>
            <w:r>
              <w:t>14</w:t>
            </w:r>
          </w:p>
        </w:tc>
        <w:tc>
          <w:tcPr>
            <w:tcW w:w="567" w:type="dxa"/>
          </w:tcPr>
          <w:p w14:paraId="583CEEA9" w14:textId="030D99F0" w:rsidR="00CF2F87" w:rsidRDefault="00334A56" w:rsidP="00886A5D">
            <w:pPr>
              <w:pStyle w:val="VCAAtablecondensed"/>
            </w:pPr>
            <w:r>
              <w:t>5</w:t>
            </w:r>
          </w:p>
        </w:tc>
        <w:tc>
          <w:tcPr>
            <w:tcW w:w="1134" w:type="dxa"/>
          </w:tcPr>
          <w:p w14:paraId="349CB751" w14:textId="3B28AE2F" w:rsidR="00CF2F87" w:rsidRDefault="00334A56" w:rsidP="00886A5D">
            <w:pPr>
              <w:pStyle w:val="VCAAtablecondensed"/>
            </w:pPr>
            <w:r>
              <w:t>0.</w:t>
            </w:r>
            <w:r w:rsidR="00612EC7">
              <w:t>7</w:t>
            </w:r>
          </w:p>
        </w:tc>
      </w:tr>
    </w:tbl>
    <w:p w14:paraId="30CEDDAF" w14:textId="62B4B7AF" w:rsidR="00CF2F87" w:rsidRDefault="00334A56" w:rsidP="00CF2F87">
      <w:pPr>
        <w:pStyle w:val="VCAAbody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F79A07" wp14:editId="40005F71">
                <wp:simplePos x="0" y="0"/>
                <wp:positionH relativeFrom="column">
                  <wp:posOffset>702945</wp:posOffset>
                </wp:positionH>
                <wp:positionV relativeFrom="paragraph">
                  <wp:posOffset>74666</wp:posOffset>
                </wp:positionV>
                <wp:extent cx="3838575" cy="2466975"/>
                <wp:effectExtent l="0" t="0" r="9525" b="9525"/>
                <wp:wrapSquare wrapText="bothSides"/>
                <wp:docPr id="10333727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E5D05" w14:textId="320B7DD4" w:rsidR="00334A56" w:rsidRDefault="005227E7" w:rsidP="009A4374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6F9C4" wp14:editId="2108C68C">
                                  <wp:extent cx="3283478" cy="2706839"/>
                                  <wp:effectExtent l="0" t="0" r="0" b="0"/>
                                  <wp:docPr id="648144004" name="Picture 1" descr="A graph of a volta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7614463" name="Picture 1" descr="A graph of a voltag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5038" cy="27246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4A56">
                              <w:rPr>
                                <w:noProof/>
                              </w:rPr>
                              <w:drawing>
                                <wp:inline distT="0" distB="0" distL="0" distR="0" wp14:anchorId="47E09E87" wp14:editId="071E3C45">
                                  <wp:extent cx="2776416" cy="2501265"/>
                                  <wp:effectExtent l="0" t="0" r="5080" b="0"/>
                                  <wp:docPr id="2070895227" name="Picture 2070895227" descr="E:\Shivali\VCA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Shivali\VCA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4804" cy="252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79A07" id="_x0000_s1027" type="#_x0000_t202" style="position:absolute;margin-left:55.35pt;margin-top:5.9pt;width:302.25pt;height:19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" stroked="f">
                <v:textbox>
                  <w:txbxContent>
                    <w:p w14:paraId="07FE5D05" w14:textId="320B7DD4" w:rsidR="00334A56" w:rsidRDefault="005227E7" w:rsidP="009A4374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E6F9C4" wp14:editId="2108C68C">
                            <wp:extent cx="3283478" cy="2706839"/>
                            <wp:effectExtent l="0" t="0" r="0" b="0"/>
                            <wp:docPr id="648144004" name="Picture 1" descr="A graph of a volta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7614463" name="Picture 1" descr="A graph of a voltage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5038" cy="27246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34A56">
                        <w:rPr>
                          <w:noProof/>
                        </w:rPr>
                        <w:drawing>
                          <wp:inline distT="0" distB="0" distL="0" distR="0" wp14:anchorId="47E09E87" wp14:editId="071E3C45">
                            <wp:extent cx="2776416" cy="2501265"/>
                            <wp:effectExtent l="0" t="0" r="5080" b="0"/>
                            <wp:docPr id="2070895227" name="Picture 2070895227" descr="E:\Shivali\VCA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Shivali\VCA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4804" cy="252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E18029" w14:textId="77777777" w:rsidR="00334A56" w:rsidRDefault="00334A56" w:rsidP="00CF2F87">
      <w:pPr>
        <w:pStyle w:val="VCAAbody"/>
      </w:pPr>
    </w:p>
    <w:p w14:paraId="0B1B4231" w14:textId="77777777" w:rsidR="00CF2F87" w:rsidRDefault="00CF2F87" w:rsidP="00CF2F87">
      <w:pPr>
        <w:pStyle w:val="VCAAbody"/>
      </w:pPr>
    </w:p>
    <w:p w14:paraId="378B2544" w14:textId="77777777" w:rsidR="002D1DD2" w:rsidRDefault="002D1DD2" w:rsidP="00CF2F87">
      <w:pPr>
        <w:pStyle w:val="VCAAbody"/>
      </w:pPr>
    </w:p>
    <w:p w14:paraId="60AC9546" w14:textId="77777777" w:rsidR="002D1DD2" w:rsidRDefault="002D1DD2" w:rsidP="00CF2F87">
      <w:pPr>
        <w:pStyle w:val="VCAAbody"/>
      </w:pPr>
    </w:p>
    <w:p w14:paraId="6653FCDB" w14:textId="77777777" w:rsidR="002D1DD2" w:rsidRDefault="002D1DD2" w:rsidP="00CF2F87">
      <w:pPr>
        <w:pStyle w:val="VCAAbody"/>
      </w:pPr>
    </w:p>
    <w:p w14:paraId="2378E308" w14:textId="77777777" w:rsidR="002D1DD2" w:rsidRDefault="002D1DD2" w:rsidP="00CF2F87">
      <w:pPr>
        <w:pStyle w:val="VCAAbody"/>
      </w:pPr>
    </w:p>
    <w:p w14:paraId="7ADAD013" w14:textId="77777777" w:rsidR="002D1DD2" w:rsidRDefault="002D1DD2" w:rsidP="00CF2F87">
      <w:pPr>
        <w:pStyle w:val="VCAAbody"/>
      </w:pPr>
    </w:p>
    <w:p w14:paraId="796099D5" w14:textId="77777777" w:rsidR="002D1DD2" w:rsidRDefault="002D1DD2" w:rsidP="00CF2F87">
      <w:pPr>
        <w:pStyle w:val="VCAAbody"/>
      </w:pPr>
    </w:p>
    <w:p w14:paraId="674C66AB" w14:textId="77777777" w:rsidR="002D1DD2" w:rsidRDefault="002D1DD2" w:rsidP="00CF2F87">
      <w:pPr>
        <w:pStyle w:val="VCAAbody"/>
      </w:pPr>
    </w:p>
    <w:p w14:paraId="7F1DAC83" w14:textId="42A0135E" w:rsidR="006A071C" w:rsidRDefault="006A071C" w:rsidP="006A071C">
      <w:pPr>
        <w:pStyle w:val="VCAAbody"/>
      </w:pPr>
      <w:r>
        <w:t xml:space="preserve">                                        </w:t>
      </w:r>
      <w:r w:rsidR="00666186">
        <w:t>Two h</w:t>
      </w:r>
      <w:r w:rsidR="00666186" w:rsidRPr="006A071C">
        <w:t>alf</w:t>
      </w:r>
      <w:r w:rsidRPr="006A071C">
        <w:t>-</w:t>
      </w:r>
      <w:r w:rsidR="00666186">
        <w:t>w</w:t>
      </w:r>
      <w:r w:rsidR="00666186" w:rsidRPr="006A071C">
        <w:t xml:space="preserve">ave </w:t>
      </w:r>
      <w:r w:rsidRPr="006A071C">
        <w:t>50</w:t>
      </w:r>
      <w:r w:rsidR="00666186">
        <w:t xml:space="preserve"> </w:t>
      </w:r>
      <w:r w:rsidRPr="006A071C">
        <w:t>Hz cycles</w:t>
      </w:r>
    </w:p>
    <w:p w14:paraId="6A05A099" w14:textId="77777777" w:rsidR="006A071C" w:rsidRPr="006A071C" w:rsidRDefault="006A071C" w:rsidP="006A071C">
      <w:pPr>
        <w:pStyle w:val="VCAAbody"/>
        <w:spacing w:before="0" w:after="0" w:line="240" w:lineRule="auto"/>
        <w:rPr>
          <w:sz w:val="4"/>
          <w:szCs w:val="4"/>
        </w:rPr>
      </w:pPr>
    </w:p>
    <w:p w14:paraId="2F4053BF" w14:textId="77777777" w:rsidR="006A071C" w:rsidRDefault="00334A56" w:rsidP="006A071C">
      <w:pPr>
        <w:pStyle w:val="VCAAbody"/>
      </w:pPr>
      <w:r w:rsidRPr="006A071C">
        <w:t>V</w:t>
      </w:r>
      <w:r w:rsidR="006A071C">
        <w:rPr>
          <w:vertAlign w:val="subscript"/>
        </w:rPr>
        <w:t>PEAK</w:t>
      </w:r>
      <w:r w:rsidRPr="006A071C">
        <w:t xml:space="preserve"> = 180 V</w:t>
      </w:r>
      <w:r w:rsidR="006A071C">
        <w:t xml:space="preserve"> </w:t>
      </w:r>
      <w:r w:rsidRPr="006A071C">
        <w:t xml:space="preserve">RMS = </w:t>
      </w:r>
      <w:r w:rsidR="006A071C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6A071C">
        <w:t xml:space="preserve"> × 180V = </w:t>
      </w:r>
      <w:r w:rsidRPr="0053254A">
        <w:t>254.5</w:t>
      </w:r>
      <w:r w:rsidR="006A071C" w:rsidRPr="0053254A">
        <w:t xml:space="preserve"> V RMS</w:t>
      </w:r>
      <w:r w:rsidRPr="006A071C">
        <w:t xml:space="preserve"> </w:t>
      </w:r>
      <w:r w:rsidRPr="006A071C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3588825" wp14:editId="566BD43F">
                <wp:simplePos x="0" y="0"/>
                <wp:positionH relativeFrom="column">
                  <wp:posOffset>3547633</wp:posOffset>
                </wp:positionH>
                <wp:positionV relativeFrom="paragraph">
                  <wp:posOffset>80608</wp:posOffset>
                </wp:positionV>
                <wp:extent cx="1440" cy="720"/>
                <wp:effectExtent l="38100" t="38100" r="36830" b="37465"/>
                <wp:wrapNone/>
                <wp:docPr id="117606444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440" cy="7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F96F72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79pt;margin-top:6pt;width:.8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">
                <v:imagedata r:id="rId22" o:title=""/>
              </v:shape>
            </w:pict>
          </mc:Fallback>
        </mc:AlternateContent>
      </w:r>
      <w:r w:rsidR="006A071C">
        <w:t xml:space="preserve"> </w:t>
      </w:r>
    </w:p>
    <w:p w14:paraId="2FC70D72" w14:textId="1F78EA95" w:rsidR="00CF2F87" w:rsidRDefault="00666186" w:rsidP="003B4660">
      <w:pPr>
        <w:pStyle w:val="VCAAbody"/>
      </w:pPr>
      <w:r>
        <w:t>F</w:t>
      </w:r>
      <w:r w:rsidR="006A071C">
        <w:t>requency</w:t>
      </w:r>
      <w:r w:rsidR="00334A56" w:rsidRPr="006A071C">
        <w:t xml:space="preserve"> = 50</w:t>
      </w:r>
      <w:r>
        <w:t xml:space="preserve"> </w:t>
      </w:r>
      <w:r w:rsidR="00334A56" w:rsidRPr="006A071C">
        <w:t xml:space="preserve">Hz, T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50</m:t>
            </m:r>
          </m:den>
        </m:f>
      </m:oMath>
      <w:r w:rsidR="00334A56" w:rsidRPr="006A071C">
        <w:t xml:space="preserve">  = </w:t>
      </w:r>
      <w:r w:rsidR="00334A56" w:rsidRPr="0053254A">
        <w:t>0.02 seconds</w:t>
      </w:r>
      <w:r w:rsidR="00334A56" w:rsidRPr="00666186">
        <w:t xml:space="preserve"> or </w:t>
      </w:r>
      <w:r w:rsidR="00334A56" w:rsidRPr="0053254A">
        <w:t>20</w:t>
      </w:r>
      <w:r w:rsidRPr="0053254A">
        <w:t xml:space="preserve"> </w:t>
      </w:r>
      <w:proofErr w:type="spellStart"/>
      <w:r w:rsidR="00334A56" w:rsidRPr="0053254A">
        <w:t>ms</w:t>
      </w:r>
      <w:proofErr w:type="spellEnd"/>
    </w:p>
    <w:p w14:paraId="025B985F" w14:textId="707B9497" w:rsidR="00CF2F87" w:rsidRDefault="00CF2F87" w:rsidP="00CF2F87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10b.</w:t>
      </w:r>
    </w:p>
    <w:tbl>
      <w:tblPr>
        <w:tblW w:w="3118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1134"/>
      </w:tblGrid>
      <w:tr w:rsidR="00CF2F87" w:rsidRPr="00E259BC" w14:paraId="02B6099A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0EF132B5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5632F417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7BCAF8E2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34BAF0D6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0F0D2CD6" w14:textId="77777777" w:rsidTr="00A446B2">
        <w:tc>
          <w:tcPr>
            <w:tcW w:w="850" w:type="dxa"/>
          </w:tcPr>
          <w:p w14:paraId="1C9B13D7" w14:textId="77777777" w:rsidR="00CF2F87" w:rsidRDefault="00CF2F87" w:rsidP="00230530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0454F01C" w14:textId="451D57B5" w:rsidR="00CF2F87" w:rsidRDefault="006A071C" w:rsidP="00230530">
            <w:pPr>
              <w:pStyle w:val="VCAAtablecondensed"/>
            </w:pPr>
            <w:r>
              <w:t>65</w:t>
            </w:r>
          </w:p>
        </w:tc>
        <w:tc>
          <w:tcPr>
            <w:tcW w:w="567" w:type="dxa"/>
          </w:tcPr>
          <w:p w14:paraId="498C13D9" w14:textId="3E3C78E2" w:rsidR="00CF2F87" w:rsidRDefault="006A071C" w:rsidP="00230530">
            <w:pPr>
              <w:pStyle w:val="VCAAtablecondensed"/>
            </w:pPr>
            <w:r>
              <w:t>35</w:t>
            </w:r>
          </w:p>
        </w:tc>
        <w:tc>
          <w:tcPr>
            <w:tcW w:w="1134" w:type="dxa"/>
          </w:tcPr>
          <w:p w14:paraId="1DE25615" w14:textId="3018F22B" w:rsidR="00CF2F87" w:rsidRDefault="006A071C" w:rsidP="00230530">
            <w:pPr>
              <w:pStyle w:val="VCAAtablecondensed"/>
            </w:pPr>
            <w:r>
              <w:t>0.</w:t>
            </w:r>
            <w:r w:rsidR="00612EC7">
              <w:t>4</w:t>
            </w:r>
          </w:p>
        </w:tc>
      </w:tr>
    </w:tbl>
    <w:p w14:paraId="5B34C35E" w14:textId="7508350D" w:rsidR="006A071C" w:rsidRDefault="006A071C" w:rsidP="00CF2F87">
      <w:pPr>
        <w:pStyle w:val="VCAAbody"/>
      </w:pPr>
      <w:r>
        <w:t>Suggested improvements needed to be made to the circuit outlined in Figure 6</w:t>
      </w:r>
      <w:r w:rsidR="003B4660">
        <w:t>. A</w:t>
      </w:r>
      <w:r>
        <w:t>s such</w:t>
      </w:r>
      <w:r w:rsidR="003B4660">
        <w:t>,</w:t>
      </w:r>
      <w:r>
        <w:t xml:space="preserve"> any of the following</w:t>
      </w:r>
      <w:r w:rsidR="003B4660" w:rsidRPr="003B4660">
        <w:t xml:space="preserve"> </w:t>
      </w:r>
      <w:r w:rsidR="003B4660">
        <w:t>responses</w:t>
      </w:r>
      <w:r>
        <w:t xml:space="preserve"> were accepted</w:t>
      </w:r>
      <w:r w:rsidR="003B4660">
        <w:t>:</w:t>
      </w:r>
    </w:p>
    <w:p w14:paraId="46AE5C96" w14:textId="56E81A60" w:rsidR="006A071C" w:rsidRDefault="003B4660" w:rsidP="00C705E9">
      <w:pPr>
        <w:pStyle w:val="VCAAbullet"/>
      </w:pPr>
      <w:r>
        <w:t xml:space="preserve">bridge </w:t>
      </w:r>
      <w:r w:rsidR="006A071C">
        <w:t>wave rectification circuit</w:t>
      </w:r>
    </w:p>
    <w:p w14:paraId="79189DFC" w14:textId="2148A906" w:rsidR="006A071C" w:rsidRDefault="003B4660" w:rsidP="00C705E9">
      <w:pPr>
        <w:pStyle w:val="VCAAbullet"/>
      </w:pPr>
      <w:r>
        <w:t xml:space="preserve">full </w:t>
      </w:r>
      <w:r w:rsidR="006A071C">
        <w:t xml:space="preserve">wave rectifier </w:t>
      </w:r>
    </w:p>
    <w:p w14:paraId="077DD2FB" w14:textId="7B88FDFA" w:rsidR="00CF2F87" w:rsidRDefault="003B4660" w:rsidP="00C705E9">
      <w:pPr>
        <w:pStyle w:val="VCAAbullet"/>
      </w:pPr>
      <w:r>
        <w:t>c</w:t>
      </w:r>
      <w:r w:rsidR="006A071C">
        <w:t>apacitor in parallel with the load / smoothing capacitor</w:t>
      </w:r>
      <w:r>
        <w:t>.</w:t>
      </w:r>
    </w:p>
    <w:p w14:paraId="5E6623E3" w14:textId="77777777" w:rsidR="003B4660" w:rsidRDefault="003B4660" w:rsidP="009B09C3">
      <w:pPr>
        <w:pStyle w:val="VCAAbody"/>
      </w:pPr>
      <w:r>
        <w:br w:type="page"/>
      </w:r>
    </w:p>
    <w:p w14:paraId="06FEC0FF" w14:textId="5C21E708" w:rsidR="00CF2F87" w:rsidRDefault="00CF2F87" w:rsidP="00CF2F87">
      <w:pPr>
        <w:pStyle w:val="VCAAHeading3"/>
        <w:rPr>
          <w:szCs w:val="32"/>
        </w:rPr>
      </w:pPr>
      <w:r w:rsidRPr="00F758DF">
        <w:lastRenderedPageBreak/>
        <w:t>Question</w:t>
      </w:r>
      <w:r>
        <w:rPr>
          <w:szCs w:val="32"/>
        </w:rPr>
        <w:t xml:space="preserve"> 11</w:t>
      </w:r>
    </w:p>
    <w:tbl>
      <w:tblPr>
        <w:tblW w:w="5386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567"/>
        <w:gridCol w:w="567"/>
        <w:gridCol w:w="567"/>
        <w:gridCol w:w="1134"/>
      </w:tblGrid>
      <w:tr w:rsidR="00CF2F87" w:rsidRPr="00E259BC" w14:paraId="6147987B" w14:textId="77777777" w:rsidTr="00CF2F87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763EB426" w14:textId="77777777" w:rsidR="00CF2F87" w:rsidRPr="007444D0" w:rsidRDefault="00CF2F87" w:rsidP="00CF2F87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5E921AE0" w14:textId="77777777" w:rsidR="00CF2F87" w:rsidRPr="007444D0" w:rsidRDefault="00CF2F87" w:rsidP="00CF2F87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261DF3FE" w14:textId="77777777" w:rsidR="00CF2F87" w:rsidRPr="007444D0" w:rsidRDefault="00CF2F87" w:rsidP="00CF2F87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66263156" w14:textId="77777777" w:rsidR="00CF2F87" w:rsidRPr="007444D0" w:rsidRDefault="00CF2F87" w:rsidP="00CF2F87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623F96D1" w14:textId="77777777" w:rsidR="00CF2F87" w:rsidRPr="007444D0" w:rsidRDefault="00CF2F87" w:rsidP="00CF2F87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6277CDD2" w14:textId="38ED0459" w:rsidR="00CF2F87" w:rsidRDefault="00CF2F87" w:rsidP="00CF2F87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3C89C351" w14:textId="4D3DD546" w:rsidR="00CF2F87" w:rsidRPr="007444D0" w:rsidRDefault="00CF2F87" w:rsidP="00CF2F87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0C16C9C7" w14:textId="77777777" w:rsidR="00CF2F87" w:rsidRPr="007444D0" w:rsidRDefault="00CF2F87" w:rsidP="00CF2F87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7D048751" w14:textId="77777777" w:rsidTr="00CF2F87">
        <w:tc>
          <w:tcPr>
            <w:tcW w:w="850" w:type="dxa"/>
          </w:tcPr>
          <w:p w14:paraId="12B18193" w14:textId="77777777" w:rsidR="00CF2F87" w:rsidRDefault="00CF2F87" w:rsidP="00230530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3EC4A48B" w14:textId="4734624B" w:rsidR="00CF2F87" w:rsidRDefault="006A071C" w:rsidP="00230530">
            <w:pPr>
              <w:pStyle w:val="VCAAtablecondensed"/>
            </w:pPr>
            <w:r>
              <w:t>43</w:t>
            </w:r>
          </w:p>
        </w:tc>
        <w:tc>
          <w:tcPr>
            <w:tcW w:w="567" w:type="dxa"/>
          </w:tcPr>
          <w:p w14:paraId="18E92E8F" w14:textId="3FAB9FDA" w:rsidR="00CF2F87" w:rsidRDefault="006A071C" w:rsidP="00230530">
            <w:pPr>
              <w:pStyle w:val="VCAAtablecondensed"/>
            </w:pPr>
            <w:r>
              <w:t>2</w:t>
            </w:r>
          </w:p>
        </w:tc>
        <w:tc>
          <w:tcPr>
            <w:tcW w:w="567" w:type="dxa"/>
          </w:tcPr>
          <w:p w14:paraId="44ABD10E" w14:textId="36204869" w:rsidR="00CF2F87" w:rsidRDefault="006A071C" w:rsidP="00230530">
            <w:pPr>
              <w:pStyle w:val="VCAAtablecondensed"/>
            </w:pPr>
            <w:r>
              <w:t>5</w:t>
            </w:r>
          </w:p>
        </w:tc>
        <w:tc>
          <w:tcPr>
            <w:tcW w:w="567" w:type="dxa"/>
          </w:tcPr>
          <w:p w14:paraId="0E7FED44" w14:textId="0F86B24C" w:rsidR="00CF2F87" w:rsidRDefault="006A071C" w:rsidP="00230530">
            <w:pPr>
              <w:pStyle w:val="VCAAtablecondensed"/>
            </w:pPr>
            <w:r>
              <w:t>4</w:t>
            </w:r>
          </w:p>
        </w:tc>
        <w:tc>
          <w:tcPr>
            <w:tcW w:w="567" w:type="dxa"/>
          </w:tcPr>
          <w:p w14:paraId="46654021" w14:textId="7D6C0943" w:rsidR="00CF2F87" w:rsidRDefault="0093191F" w:rsidP="00230530">
            <w:pPr>
              <w:pStyle w:val="VCAAtablecondensed"/>
            </w:pPr>
            <w:r>
              <w:t>5</w:t>
            </w:r>
          </w:p>
        </w:tc>
        <w:tc>
          <w:tcPr>
            <w:tcW w:w="567" w:type="dxa"/>
          </w:tcPr>
          <w:p w14:paraId="5CBE01C0" w14:textId="2C9A1E8F" w:rsidR="00CF2F87" w:rsidRDefault="006A071C" w:rsidP="00230530">
            <w:pPr>
              <w:pStyle w:val="VCAAtablecondensed"/>
            </w:pPr>
            <w:r>
              <w:t>41</w:t>
            </w:r>
          </w:p>
        </w:tc>
        <w:tc>
          <w:tcPr>
            <w:tcW w:w="1134" w:type="dxa"/>
          </w:tcPr>
          <w:p w14:paraId="0055F780" w14:textId="518465DE" w:rsidR="00CF2F87" w:rsidRDefault="0093191F" w:rsidP="00230530">
            <w:pPr>
              <w:pStyle w:val="VCAAtablecondensed"/>
            </w:pPr>
            <w:r>
              <w:t>2.</w:t>
            </w:r>
            <w:r w:rsidR="00625298">
              <w:t>5</w:t>
            </w:r>
          </w:p>
        </w:tc>
      </w:tr>
    </w:tbl>
    <w:p w14:paraId="31C839DF" w14:textId="426563B5" w:rsidR="00CF2F87" w:rsidRDefault="00F21A76" w:rsidP="00CF2F87">
      <w:pPr>
        <w:pStyle w:val="VCAAbody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6C54C3" wp14:editId="38F39FCB">
                <wp:simplePos x="0" y="0"/>
                <wp:positionH relativeFrom="column">
                  <wp:posOffset>202565</wp:posOffset>
                </wp:positionH>
                <wp:positionV relativeFrom="paragraph">
                  <wp:posOffset>510540</wp:posOffset>
                </wp:positionV>
                <wp:extent cx="5753735" cy="2837815"/>
                <wp:effectExtent l="0" t="0" r="0" b="635"/>
                <wp:wrapSquare wrapText="bothSides"/>
                <wp:docPr id="542679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283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5ED48" w14:textId="776E3CDD" w:rsidR="002D1DD2" w:rsidRDefault="003710E4" w:rsidP="002D1DD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21EECB" wp14:editId="25EFB426">
                                  <wp:extent cx="4301490" cy="2737485"/>
                                  <wp:effectExtent l="0" t="0" r="3810" b="5715"/>
                                  <wp:docPr id="453895649" name="Picture 1" descr="A diagram of a circui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8080580" name="Picture 1" descr="A diagram of a circui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01490" cy="2737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C54C3" id="_x0000_s1028" type="#_x0000_t202" style="position:absolute;margin-left:15.95pt;margin-top:40.2pt;width:453.05pt;height:22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" stroked="f">
                <v:textbox>
                  <w:txbxContent>
                    <w:p w14:paraId="22C5ED48" w14:textId="776E3CDD" w:rsidR="002D1DD2" w:rsidRDefault="003710E4" w:rsidP="002D1DD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21EECB" wp14:editId="25EFB426">
                            <wp:extent cx="4301490" cy="2737485"/>
                            <wp:effectExtent l="0" t="0" r="3810" b="5715"/>
                            <wp:docPr id="453895649" name="Picture 1" descr="A diagram of a circui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8080580" name="Picture 1" descr="A diagram of a circuit&#10;&#10;Description automatically generated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01490" cy="2737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1DD2">
        <w:t xml:space="preserve">One mark </w:t>
      </w:r>
      <w:r w:rsidR="003B4660">
        <w:t xml:space="preserve">was awarded </w:t>
      </w:r>
      <w:r w:rsidR="002D1DD2">
        <w:t>for each correctly labelled component</w:t>
      </w:r>
      <w:r w:rsidR="0069611C">
        <w:t>,</w:t>
      </w:r>
      <w:r w:rsidR="0093191F">
        <w:t xml:space="preserve"> </w:t>
      </w:r>
      <w:r w:rsidR="006F0120">
        <w:t xml:space="preserve">circled in </w:t>
      </w:r>
      <w:r w:rsidR="003B4660">
        <w:rPr>
          <w:color w:val="auto"/>
        </w:rPr>
        <w:t>blue.</w:t>
      </w:r>
    </w:p>
    <w:p w14:paraId="31B77D6E" w14:textId="1BA8FCEB" w:rsidR="00CF2F87" w:rsidRDefault="00CF2F87" w:rsidP="00CF2F87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12</w:t>
      </w:r>
    </w:p>
    <w:tbl>
      <w:tblPr>
        <w:tblW w:w="5386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567"/>
        <w:gridCol w:w="567"/>
        <w:gridCol w:w="567"/>
        <w:gridCol w:w="1134"/>
      </w:tblGrid>
      <w:tr w:rsidR="00CF2F87" w:rsidRPr="00E259BC" w14:paraId="5F3561EB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6753A6E5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0F369967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3CA7C1B6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0ABF2CED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632B305A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0AEAC5A4" w14:textId="77777777" w:rsidR="00CF2F87" w:rsidRDefault="00CF2F87" w:rsidP="00A446B2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6BACC8FE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5EA79CC0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1D9EEB28" w14:textId="77777777" w:rsidTr="00A446B2">
        <w:tc>
          <w:tcPr>
            <w:tcW w:w="850" w:type="dxa"/>
          </w:tcPr>
          <w:p w14:paraId="1DFA4AFE" w14:textId="77777777" w:rsidR="00CF2F87" w:rsidRDefault="00CF2F87" w:rsidP="00230530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261BA4DA" w14:textId="02907D5F" w:rsidR="00CF2F87" w:rsidRDefault="0093191F" w:rsidP="00230530">
            <w:pPr>
              <w:pStyle w:val="VCAAtablecondensed"/>
            </w:pPr>
            <w:r>
              <w:t>20</w:t>
            </w:r>
          </w:p>
        </w:tc>
        <w:tc>
          <w:tcPr>
            <w:tcW w:w="567" w:type="dxa"/>
          </w:tcPr>
          <w:p w14:paraId="0D9009FA" w14:textId="7C2648A6" w:rsidR="00CF2F87" w:rsidRDefault="0093191F" w:rsidP="00230530">
            <w:pPr>
              <w:pStyle w:val="VCAAtablecondensed"/>
            </w:pPr>
            <w:r>
              <w:t>4</w:t>
            </w:r>
          </w:p>
        </w:tc>
        <w:tc>
          <w:tcPr>
            <w:tcW w:w="567" w:type="dxa"/>
          </w:tcPr>
          <w:p w14:paraId="69DB79EF" w14:textId="0D701F6F" w:rsidR="00CF2F87" w:rsidRDefault="0093191F" w:rsidP="00230530">
            <w:pPr>
              <w:pStyle w:val="VCAAtablecondensed"/>
            </w:pPr>
            <w:r>
              <w:t>11</w:t>
            </w:r>
          </w:p>
        </w:tc>
        <w:tc>
          <w:tcPr>
            <w:tcW w:w="567" w:type="dxa"/>
          </w:tcPr>
          <w:p w14:paraId="23E1B5EB" w14:textId="4750C022" w:rsidR="00CF2F87" w:rsidRDefault="0093191F" w:rsidP="00230530">
            <w:pPr>
              <w:pStyle w:val="VCAAtablecondensed"/>
            </w:pPr>
            <w:r>
              <w:t>21</w:t>
            </w:r>
          </w:p>
        </w:tc>
        <w:tc>
          <w:tcPr>
            <w:tcW w:w="567" w:type="dxa"/>
          </w:tcPr>
          <w:p w14:paraId="250CC806" w14:textId="7527C4EE" w:rsidR="00CF2F87" w:rsidRDefault="0093191F" w:rsidP="00230530">
            <w:pPr>
              <w:pStyle w:val="VCAAtablecondensed"/>
            </w:pPr>
            <w:r>
              <w:t>23</w:t>
            </w:r>
          </w:p>
        </w:tc>
        <w:tc>
          <w:tcPr>
            <w:tcW w:w="567" w:type="dxa"/>
          </w:tcPr>
          <w:p w14:paraId="766244E0" w14:textId="46119321" w:rsidR="00CF2F87" w:rsidRDefault="0093191F" w:rsidP="00230530">
            <w:pPr>
              <w:pStyle w:val="VCAAtablecondensed"/>
            </w:pPr>
            <w:r>
              <w:t>21</w:t>
            </w:r>
          </w:p>
        </w:tc>
        <w:tc>
          <w:tcPr>
            <w:tcW w:w="1134" w:type="dxa"/>
          </w:tcPr>
          <w:p w14:paraId="32F93625" w14:textId="6D9982ED" w:rsidR="00CF2F87" w:rsidRDefault="0093191F" w:rsidP="00230530">
            <w:pPr>
              <w:pStyle w:val="VCAAtablecondensed"/>
            </w:pPr>
            <w:r>
              <w:t>2.</w:t>
            </w:r>
            <w:r w:rsidR="00625298">
              <w:t>9</w:t>
            </w:r>
          </w:p>
        </w:tc>
      </w:tr>
    </w:tbl>
    <w:p w14:paraId="23C474F2" w14:textId="6B4D5C80" w:rsidR="0093191F" w:rsidRDefault="0093191F" w:rsidP="00CF2F87">
      <w:pPr>
        <w:pStyle w:val="VCAAbody"/>
      </w:pPr>
      <w:r>
        <w:t xml:space="preserve">Marks were awarded for application of the chosen device </w:t>
      </w:r>
      <w:r w:rsidR="00625298">
        <w:t>that</w:t>
      </w:r>
      <w:r>
        <w:t xml:space="preserve"> included a detailed description, likely impacts </w:t>
      </w:r>
      <w:r w:rsidR="003B4660">
        <w:t>(</w:t>
      </w:r>
      <w:r>
        <w:t>either negative or positive</w:t>
      </w:r>
      <w:r w:rsidR="003B4660">
        <w:t>),</w:t>
      </w:r>
      <w:r>
        <w:t xml:space="preserve"> and any potential issues </w:t>
      </w:r>
      <w:r w:rsidR="00625298">
        <w:t>that</w:t>
      </w:r>
      <w:r>
        <w:t xml:space="preserve"> may have resulted from its use.</w:t>
      </w:r>
    </w:p>
    <w:p w14:paraId="1158AFCE" w14:textId="4E5BDD20" w:rsidR="0093191F" w:rsidRDefault="003B4660" w:rsidP="00CF2F87">
      <w:pPr>
        <w:pStyle w:val="VCAAbody"/>
      </w:pPr>
      <w:r>
        <w:t xml:space="preserve">The following is a sample </w:t>
      </w:r>
      <w:r w:rsidR="0093191F">
        <w:t>response</w:t>
      </w:r>
      <w:r w:rsidR="002C77F6">
        <w:t xml:space="preserve"> created for this report</w:t>
      </w:r>
      <w:r w:rsidR="0093191F">
        <w:t>:</w:t>
      </w:r>
    </w:p>
    <w:p w14:paraId="74B01C78" w14:textId="04F8A5AD" w:rsidR="00CF2F87" w:rsidRPr="009A4374" w:rsidRDefault="00F21A76" w:rsidP="0053254A">
      <w:pPr>
        <w:pStyle w:val="VCAAstudentresponse"/>
      </w:pPr>
      <w:r w:rsidRPr="009A4374">
        <w:t>One possible application is the use of smartwatch heart rate monitors</w:t>
      </w:r>
      <w:r w:rsidR="00F519AC">
        <w:t xml:space="preserve"> to</w:t>
      </w:r>
      <w:r w:rsidRPr="009A4374">
        <w:t xml:space="preserve"> </w:t>
      </w:r>
      <w:r w:rsidR="00F519AC">
        <w:t>observe</w:t>
      </w:r>
      <w:r w:rsidR="00F519AC" w:rsidRPr="009A4374">
        <w:t xml:space="preserve"> </w:t>
      </w:r>
      <w:r w:rsidRPr="009A4374">
        <w:t>the real</w:t>
      </w:r>
      <w:r w:rsidR="00F519AC">
        <w:t>-</w:t>
      </w:r>
      <w:r w:rsidRPr="009A4374">
        <w:t xml:space="preserve">time heart rate of patients. </w:t>
      </w:r>
      <w:r w:rsidR="00F519AC" w:rsidRPr="009A4374">
        <w:t>The</w:t>
      </w:r>
      <w:r w:rsidR="00F519AC">
        <w:t>se monitors</w:t>
      </w:r>
      <w:r w:rsidR="00F519AC" w:rsidRPr="009A4374">
        <w:t xml:space="preserve"> </w:t>
      </w:r>
      <w:r w:rsidR="00F519AC">
        <w:t>can</w:t>
      </w:r>
      <w:r w:rsidRPr="009A4374">
        <w:t xml:space="preserve"> detect unusual heart rates, particularly if the smartwatch is providing GPS readings as well. </w:t>
      </w:r>
      <w:r w:rsidR="00625298" w:rsidRPr="009A4374">
        <w:t>Th</w:t>
      </w:r>
      <w:r w:rsidR="00F519AC">
        <w:t>is</w:t>
      </w:r>
      <w:r w:rsidRPr="009A4374">
        <w:t xml:space="preserve"> can alert doctors </w:t>
      </w:r>
      <w:r w:rsidR="00F519AC">
        <w:t>about</w:t>
      </w:r>
      <w:r w:rsidR="00F519AC" w:rsidRPr="009A4374">
        <w:t xml:space="preserve"> </w:t>
      </w:r>
      <w:r w:rsidR="00F14C0C">
        <w:t xml:space="preserve">a </w:t>
      </w:r>
      <w:r w:rsidRPr="009A4374">
        <w:t>potential medical issue and possibly save the patient’s life.</w:t>
      </w:r>
    </w:p>
    <w:p w14:paraId="44A0E35D" w14:textId="51F892BF" w:rsidR="00F21A76" w:rsidRDefault="00F21A76" w:rsidP="00F21A76">
      <w:pPr>
        <w:pStyle w:val="VCAAbody"/>
      </w:pPr>
      <w:r>
        <w:t>Positives of wearable technology</w:t>
      </w:r>
      <w:r w:rsidR="003B4660">
        <w:t xml:space="preserve"> are</w:t>
      </w:r>
      <w:r>
        <w:t>:</w:t>
      </w:r>
    </w:p>
    <w:p w14:paraId="1E5E7F9F" w14:textId="0D54E172" w:rsidR="00F21A76" w:rsidRDefault="003B4660" w:rsidP="00C705E9">
      <w:pPr>
        <w:pStyle w:val="VCAAbullet"/>
      </w:pPr>
      <w:r>
        <w:t xml:space="preserve">convenient, efficient and smart  </w:t>
      </w:r>
    </w:p>
    <w:p w14:paraId="67DDD2D3" w14:textId="4B88A748" w:rsidR="00F21A76" w:rsidRDefault="003B4660" w:rsidP="00C705E9">
      <w:pPr>
        <w:pStyle w:val="VCAAbullet"/>
      </w:pPr>
      <w:r>
        <w:t>ability to offer real-time monitoring</w:t>
      </w:r>
    </w:p>
    <w:p w14:paraId="43EDE76E" w14:textId="4F6E604C" w:rsidR="00F21A76" w:rsidRDefault="00F14C0C" w:rsidP="00C705E9">
      <w:pPr>
        <w:pStyle w:val="VCAAbullet"/>
      </w:pPr>
      <w:r>
        <w:t xml:space="preserve">a </w:t>
      </w:r>
      <w:r w:rsidR="003B4660">
        <w:t>more personalised healthcare system</w:t>
      </w:r>
      <w:r w:rsidR="00D37D67">
        <w:t>.</w:t>
      </w:r>
    </w:p>
    <w:p w14:paraId="1B26254C" w14:textId="28B437A9" w:rsidR="00D37D67" w:rsidRDefault="00D37D67" w:rsidP="009A4374">
      <w:pPr>
        <w:pStyle w:val="VCAAbody"/>
      </w:pPr>
      <w:r>
        <w:t>Negatives of wearable technology are:</w:t>
      </w:r>
    </w:p>
    <w:p w14:paraId="18D44DB1" w14:textId="52F71B2C" w:rsidR="00F21A76" w:rsidRDefault="003B4660" w:rsidP="00C705E9">
      <w:pPr>
        <w:pStyle w:val="VCAAbullet"/>
      </w:pPr>
      <w:r>
        <w:t>security concerns</w:t>
      </w:r>
    </w:p>
    <w:p w14:paraId="6F50FF87" w14:textId="0D853E5A" w:rsidR="00F21A76" w:rsidRDefault="003B4660" w:rsidP="00C705E9">
      <w:pPr>
        <w:pStyle w:val="VCAAbullet"/>
      </w:pPr>
      <w:r>
        <w:t>cost</w:t>
      </w:r>
    </w:p>
    <w:p w14:paraId="7F2253E6" w14:textId="2E0F77F8" w:rsidR="00CF2F87" w:rsidRDefault="003B4660" w:rsidP="00C705E9">
      <w:pPr>
        <w:pStyle w:val="VCAAbullet"/>
      </w:pPr>
      <w:r>
        <w:t>ba</w:t>
      </w:r>
      <w:r w:rsidR="00F21A76">
        <w:t>ttery life issues</w:t>
      </w:r>
      <w:r>
        <w:t>.</w:t>
      </w:r>
    </w:p>
    <w:p w14:paraId="4F967A32" w14:textId="77777777" w:rsidR="003B4660" w:rsidRDefault="003B4660" w:rsidP="009B09C3">
      <w:pPr>
        <w:pStyle w:val="VCAAbody"/>
      </w:pPr>
      <w:r>
        <w:br w:type="page"/>
      </w:r>
    </w:p>
    <w:p w14:paraId="207300F7" w14:textId="567E8A8F" w:rsidR="00CF2F87" w:rsidRDefault="00CF2F87" w:rsidP="00CF2F87">
      <w:pPr>
        <w:pStyle w:val="VCAAHeading3"/>
        <w:rPr>
          <w:szCs w:val="32"/>
        </w:rPr>
      </w:pPr>
      <w:r w:rsidRPr="00F758DF">
        <w:lastRenderedPageBreak/>
        <w:t>Question</w:t>
      </w:r>
      <w:r>
        <w:rPr>
          <w:szCs w:val="32"/>
        </w:rPr>
        <w:t xml:space="preserve"> 13a.</w:t>
      </w:r>
    </w:p>
    <w:tbl>
      <w:tblPr>
        <w:tblW w:w="3685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1134"/>
      </w:tblGrid>
      <w:tr w:rsidR="00CF2F87" w:rsidRPr="00E259BC" w14:paraId="671C76E8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76F8C0F2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400EED1D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17AB4C47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2199F1FF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29E591F0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44F0B841" w14:textId="77777777" w:rsidTr="00A446B2">
        <w:tc>
          <w:tcPr>
            <w:tcW w:w="850" w:type="dxa"/>
          </w:tcPr>
          <w:p w14:paraId="4A0A9080" w14:textId="77777777" w:rsidR="00CF2F87" w:rsidRDefault="00CF2F87" w:rsidP="00230530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12565FC3" w14:textId="47240780" w:rsidR="00CF2F87" w:rsidRDefault="0093191F" w:rsidP="00230530">
            <w:pPr>
              <w:pStyle w:val="VCAAtablecondensed"/>
            </w:pPr>
            <w:r>
              <w:t>59</w:t>
            </w:r>
          </w:p>
        </w:tc>
        <w:tc>
          <w:tcPr>
            <w:tcW w:w="567" w:type="dxa"/>
          </w:tcPr>
          <w:p w14:paraId="16A4667A" w14:textId="65F3B02B" w:rsidR="00CF2F87" w:rsidRDefault="0093191F" w:rsidP="00230530">
            <w:pPr>
              <w:pStyle w:val="VCAAtablecondensed"/>
            </w:pPr>
            <w:r>
              <w:t>19</w:t>
            </w:r>
          </w:p>
        </w:tc>
        <w:tc>
          <w:tcPr>
            <w:tcW w:w="567" w:type="dxa"/>
          </w:tcPr>
          <w:p w14:paraId="3BFC175C" w14:textId="18FCF0B0" w:rsidR="00CF2F87" w:rsidRDefault="0093191F" w:rsidP="00230530">
            <w:pPr>
              <w:pStyle w:val="VCAAtablecondensed"/>
            </w:pPr>
            <w:r>
              <w:t>22</w:t>
            </w:r>
          </w:p>
        </w:tc>
        <w:tc>
          <w:tcPr>
            <w:tcW w:w="1134" w:type="dxa"/>
          </w:tcPr>
          <w:p w14:paraId="5118F15F" w14:textId="078623F2" w:rsidR="00CF2F87" w:rsidRDefault="0093191F" w:rsidP="00230530">
            <w:pPr>
              <w:pStyle w:val="VCAAtablecondensed"/>
            </w:pPr>
            <w:r>
              <w:t>0.</w:t>
            </w:r>
            <w:r w:rsidR="00612EC7">
              <w:t>7</w:t>
            </w:r>
          </w:p>
        </w:tc>
      </w:tr>
    </w:tbl>
    <w:p w14:paraId="4619C935" w14:textId="7685CC13" w:rsidR="000E5835" w:rsidRDefault="00F21A76" w:rsidP="00CF2F87">
      <w:pPr>
        <w:pStyle w:val="VCAAbody"/>
      </w:pPr>
      <w:r>
        <w:t>A relay is a</w:t>
      </w:r>
      <w:r w:rsidR="00933BAD">
        <w:t>n</w:t>
      </w:r>
      <w:r>
        <w:t xml:space="preserve"> electromechanical switch </w:t>
      </w:r>
      <w:r w:rsidR="00625298">
        <w:t>that</w:t>
      </w:r>
      <w:r>
        <w:t xml:space="preserve"> is used </w:t>
      </w:r>
      <w:r w:rsidR="000E5835">
        <w:t xml:space="preserve">to both control and isolate separate circuits </w:t>
      </w:r>
      <w:r w:rsidR="00625298">
        <w:t>that</w:t>
      </w:r>
      <w:r w:rsidR="000E5835">
        <w:t xml:space="preserve"> usually differ in power and voltage. Advantages of using relays include:</w:t>
      </w:r>
    </w:p>
    <w:p w14:paraId="1EB6B19C" w14:textId="05F2DDBB" w:rsidR="000E5835" w:rsidRDefault="00933BAD" w:rsidP="00C705E9">
      <w:pPr>
        <w:pStyle w:val="VCAAbullet"/>
      </w:pPr>
      <w:r>
        <w:t xml:space="preserve">ability </w:t>
      </w:r>
      <w:r w:rsidR="000E5835">
        <w:t>to control high voltage circuits with low voltage supply</w:t>
      </w:r>
    </w:p>
    <w:p w14:paraId="70CF5E43" w14:textId="513106E8" w:rsidR="000E5835" w:rsidRDefault="00933BAD" w:rsidP="00C705E9">
      <w:pPr>
        <w:pStyle w:val="VCAAbullet"/>
      </w:pPr>
      <w:r>
        <w:t xml:space="preserve">ability </w:t>
      </w:r>
      <w:r w:rsidR="000E5835">
        <w:t>to control multiple circuit</w:t>
      </w:r>
      <w:r>
        <w:t>s.</w:t>
      </w:r>
      <w:r w:rsidR="000E5835">
        <w:t xml:space="preserve"> </w:t>
      </w:r>
    </w:p>
    <w:p w14:paraId="30BB1218" w14:textId="50FD9AEE" w:rsidR="00CF2F87" w:rsidRDefault="00CF2F87" w:rsidP="00CF2F87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13b.</w:t>
      </w:r>
    </w:p>
    <w:tbl>
      <w:tblPr>
        <w:tblW w:w="3118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1134"/>
      </w:tblGrid>
      <w:tr w:rsidR="00CF2F87" w:rsidRPr="00E259BC" w14:paraId="2321285C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13B1F12C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2C7DDF48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73EB8CC4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2E844393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4BDF263D" w14:textId="77777777" w:rsidTr="00A446B2">
        <w:tc>
          <w:tcPr>
            <w:tcW w:w="850" w:type="dxa"/>
          </w:tcPr>
          <w:p w14:paraId="4A160F9D" w14:textId="77777777" w:rsidR="00CF2F87" w:rsidRDefault="00CF2F87" w:rsidP="00230530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4B61CABC" w14:textId="1252C0B8" w:rsidR="00CF2F87" w:rsidRDefault="0093191F" w:rsidP="00230530">
            <w:pPr>
              <w:pStyle w:val="VCAAtablecondensed"/>
            </w:pPr>
            <w:r>
              <w:t>58</w:t>
            </w:r>
          </w:p>
        </w:tc>
        <w:tc>
          <w:tcPr>
            <w:tcW w:w="567" w:type="dxa"/>
          </w:tcPr>
          <w:p w14:paraId="01AB59D4" w14:textId="2C395C16" w:rsidR="00CF2F87" w:rsidRDefault="0093191F" w:rsidP="00230530">
            <w:pPr>
              <w:pStyle w:val="VCAAtablecondensed"/>
            </w:pPr>
            <w:r>
              <w:t>42</w:t>
            </w:r>
          </w:p>
        </w:tc>
        <w:tc>
          <w:tcPr>
            <w:tcW w:w="1134" w:type="dxa"/>
          </w:tcPr>
          <w:p w14:paraId="25A1D117" w14:textId="4B3420F8" w:rsidR="00CF2F87" w:rsidRDefault="0093191F" w:rsidP="00230530">
            <w:pPr>
              <w:pStyle w:val="VCAAtablecondensed"/>
            </w:pPr>
            <w:r>
              <w:t>0.</w:t>
            </w:r>
            <w:r w:rsidR="00612EC7">
              <w:t>5</w:t>
            </w:r>
          </w:p>
        </w:tc>
      </w:tr>
    </w:tbl>
    <w:p w14:paraId="4ACADC8F" w14:textId="70351A91" w:rsidR="00CF2F87" w:rsidRDefault="000E5835" w:rsidP="00CF2F87">
      <w:pPr>
        <w:pStyle w:val="VCAAbody"/>
      </w:pPr>
      <w:r>
        <w:t xml:space="preserve">The purpose of the switch is to activate/control the relay. </w:t>
      </w:r>
    </w:p>
    <w:p w14:paraId="31329354" w14:textId="4E98A4F8" w:rsidR="00CF2F87" w:rsidRDefault="00CF2F87" w:rsidP="00CF2F87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13c.</w:t>
      </w:r>
    </w:p>
    <w:tbl>
      <w:tblPr>
        <w:tblW w:w="3685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1134"/>
      </w:tblGrid>
      <w:tr w:rsidR="00CF2F87" w:rsidRPr="00E259BC" w14:paraId="70D85DFC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7C4AD661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5E0F3CE9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09A0AE02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744043C3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60748327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1E41A36E" w14:textId="77777777" w:rsidTr="00A446B2">
        <w:tc>
          <w:tcPr>
            <w:tcW w:w="850" w:type="dxa"/>
          </w:tcPr>
          <w:p w14:paraId="379A7F30" w14:textId="77777777" w:rsidR="00CF2F87" w:rsidRDefault="00CF2F87" w:rsidP="00230530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3D0E2AFB" w14:textId="2C2ABB35" w:rsidR="00CF2F87" w:rsidRDefault="0093191F" w:rsidP="00230530">
            <w:pPr>
              <w:pStyle w:val="VCAAtablecondensed"/>
            </w:pPr>
            <w:r>
              <w:t>65</w:t>
            </w:r>
          </w:p>
        </w:tc>
        <w:tc>
          <w:tcPr>
            <w:tcW w:w="567" w:type="dxa"/>
          </w:tcPr>
          <w:p w14:paraId="6393B127" w14:textId="441D1641" w:rsidR="00CF2F87" w:rsidRDefault="0093191F" w:rsidP="00230530">
            <w:pPr>
              <w:pStyle w:val="VCAAtablecondensed"/>
            </w:pPr>
            <w:r>
              <w:t>17</w:t>
            </w:r>
          </w:p>
        </w:tc>
        <w:tc>
          <w:tcPr>
            <w:tcW w:w="567" w:type="dxa"/>
          </w:tcPr>
          <w:p w14:paraId="34001A6F" w14:textId="2D8EB542" w:rsidR="00CF2F87" w:rsidRDefault="0093191F" w:rsidP="00230530">
            <w:pPr>
              <w:pStyle w:val="VCAAtablecondensed"/>
            </w:pPr>
            <w:r>
              <w:t>18</w:t>
            </w:r>
          </w:p>
        </w:tc>
        <w:tc>
          <w:tcPr>
            <w:tcW w:w="1134" w:type="dxa"/>
          </w:tcPr>
          <w:p w14:paraId="0302D212" w14:textId="50A59622" w:rsidR="00CF2F87" w:rsidRDefault="0093191F" w:rsidP="00230530">
            <w:pPr>
              <w:pStyle w:val="VCAAtablecondensed"/>
            </w:pPr>
            <w:r>
              <w:t>0.</w:t>
            </w:r>
            <w:r w:rsidR="00612EC7">
              <w:t>6</w:t>
            </w:r>
          </w:p>
        </w:tc>
      </w:tr>
    </w:tbl>
    <w:p w14:paraId="1F214D63" w14:textId="48228C5E" w:rsidR="00CF2F87" w:rsidRDefault="000E5835" w:rsidP="00230530">
      <w:pPr>
        <w:pStyle w:val="VCAAbody"/>
      </w:pPr>
      <w:r>
        <w:t>The relay</w:t>
      </w:r>
      <w:r w:rsidR="00C96199">
        <w:t xml:space="preserve"> is used to activate the lamp circuit and to isolate the lower voltage control circuit from the higher voltage lamp circuit.</w:t>
      </w:r>
      <w:r>
        <w:t xml:space="preserve"> </w:t>
      </w:r>
      <w:r w:rsidR="00C96199">
        <w:t>When the switch is open</w:t>
      </w:r>
      <w:r w:rsidR="00933BAD">
        <w:t>,</w:t>
      </w:r>
      <w:r w:rsidR="00C96199">
        <w:t xml:space="preserve"> as in the initial condition</w:t>
      </w:r>
      <w:r w:rsidR="00933BAD">
        <w:t>,</w:t>
      </w:r>
      <w:r w:rsidR="00C96199">
        <w:t xml:space="preserve"> the relay allows current flow through the lamp</w:t>
      </w:r>
      <w:r w:rsidR="00933BAD">
        <w:t>. W</w:t>
      </w:r>
      <w:r w:rsidR="00C96199">
        <w:t>hen the switch is closed</w:t>
      </w:r>
      <w:r w:rsidR="00933BAD">
        <w:t>,</w:t>
      </w:r>
      <w:r w:rsidR="00C96199">
        <w:t xml:space="preserve"> the relay opens the lamp circuit</w:t>
      </w:r>
      <w:r w:rsidR="00933BAD">
        <w:t>, which</w:t>
      </w:r>
      <w:r w:rsidR="00C96199">
        <w:t xml:space="preserve"> prevent</w:t>
      </w:r>
      <w:r w:rsidR="00933BAD">
        <w:t>s</w:t>
      </w:r>
      <w:r w:rsidR="00C96199">
        <w:t xml:space="preserve"> current flow through the lamp.</w:t>
      </w:r>
    </w:p>
    <w:p w14:paraId="495C2FFC" w14:textId="746347AD" w:rsidR="00CF2F87" w:rsidRDefault="00CF2F87" w:rsidP="00CF2F87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14a.</w:t>
      </w:r>
    </w:p>
    <w:tbl>
      <w:tblPr>
        <w:tblW w:w="4819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567"/>
        <w:gridCol w:w="567"/>
        <w:gridCol w:w="1134"/>
      </w:tblGrid>
      <w:tr w:rsidR="00CF2F87" w:rsidRPr="00E259BC" w14:paraId="64DF69A3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70A99F99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365CB49B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1D897A3F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3E2397DB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768585A5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7B650A04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6E3E3E0D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033EE91C" w14:textId="77777777" w:rsidTr="00A446B2">
        <w:tc>
          <w:tcPr>
            <w:tcW w:w="850" w:type="dxa"/>
          </w:tcPr>
          <w:p w14:paraId="69E4883A" w14:textId="77777777" w:rsidR="00CF2F87" w:rsidRDefault="00CF2F87" w:rsidP="00230530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7F4AF621" w14:textId="347E74E8" w:rsidR="00CF2F87" w:rsidRDefault="00C96199" w:rsidP="00230530">
            <w:pPr>
              <w:pStyle w:val="VCAAtablecondensed"/>
            </w:pPr>
            <w:r>
              <w:t>11</w:t>
            </w:r>
          </w:p>
        </w:tc>
        <w:tc>
          <w:tcPr>
            <w:tcW w:w="567" w:type="dxa"/>
          </w:tcPr>
          <w:p w14:paraId="79D140C1" w14:textId="2B4076A0" w:rsidR="00CF2F87" w:rsidRDefault="00C96199" w:rsidP="00230530">
            <w:pPr>
              <w:pStyle w:val="VCAAtablecondensed"/>
            </w:pPr>
            <w:r>
              <w:t>31</w:t>
            </w:r>
          </w:p>
        </w:tc>
        <w:tc>
          <w:tcPr>
            <w:tcW w:w="567" w:type="dxa"/>
          </w:tcPr>
          <w:p w14:paraId="6BAE1430" w14:textId="6313A72C" w:rsidR="00CF2F87" w:rsidRDefault="00C96199" w:rsidP="00230530">
            <w:pPr>
              <w:pStyle w:val="VCAAtablecondensed"/>
            </w:pPr>
            <w:r>
              <w:t>5</w:t>
            </w:r>
          </w:p>
        </w:tc>
        <w:tc>
          <w:tcPr>
            <w:tcW w:w="567" w:type="dxa"/>
          </w:tcPr>
          <w:p w14:paraId="10495AD2" w14:textId="3D5C128D" w:rsidR="00CF2F87" w:rsidRDefault="00C96199" w:rsidP="00230530">
            <w:pPr>
              <w:pStyle w:val="VCAAtablecondensed"/>
            </w:pPr>
            <w:r>
              <w:t>14</w:t>
            </w:r>
          </w:p>
        </w:tc>
        <w:tc>
          <w:tcPr>
            <w:tcW w:w="567" w:type="dxa"/>
          </w:tcPr>
          <w:p w14:paraId="692DD49F" w14:textId="17E9D538" w:rsidR="00CF2F87" w:rsidRDefault="00C96199" w:rsidP="00230530">
            <w:pPr>
              <w:pStyle w:val="VCAAtablecondensed"/>
            </w:pPr>
            <w:r>
              <w:t>39</w:t>
            </w:r>
          </w:p>
        </w:tc>
        <w:tc>
          <w:tcPr>
            <w:tcW w:w="1134" w:type="dxa"/>
          </w:tcPr>
          <w:p w14:paraId="1E42C9A8" w14:textId="49D5FA99" w:rsidR="00CF2F87" w:rsidRDefault="00C96199" w:rsidP="00230530">
            <w:pPr>
              <w:pStyle w:val="VCAAtablecondensed"/>
            </w:pPr>
            <w:r>
              <w:t>2.</w:t>
            </w:r>
            <w:r w:rsidR="00625298">
              <w:t>4</w:t>
            </w:r>
          </w:p>
        </w:tc>
      </w:tr>
    </w:tbl>
    <w:p w14:paraId="1F8177B1" w14:textId="1E41C679" w:rsidR="00CF2F87" w:rsidRPr="00230530" w:rsidRDefault="00C96199" w:rsidP="00230530">
      <w:pPr>
        <w:pStyle w:val="VCAAbody"/>
      </w:pPr>
      <w:r w:rsidRPr="00230530">
        <w:t xml:space="preserve">A – </w:t>
      </w:r>
      <w:r w:rsidR="00164811">
        <w:t>l</w:t>
      </w:r>
      <w:r w:rsidR="00164811" w:rsidRPr="00230530">
        <w:t>ight</w:t>
      </w:r>
      <w:r w:rsidR="00164811">
        <w:t>-d</w:t>
      </w:r>
      <w:r w:rsidRPr="00230530">
        <w:t xml:space="preserve">ependent </w:t>
      </w:r>
      <w:r w:rsidR="00164811">
        <w:t>r</w:t>
      </w:r>
      <w:r w:rsidR="00164811" w:rsidRPr="00230530">
        <w:t xml:space="preserve">esistor </w:t>
      </w:r>
      <w:r w:rsidRPr="00230530">
        <w:t xml:space="preserve">(LDR) </w:t>
      </w:r>
    </w:p>
    <w:p w14:paraId="1296C350" w14:textId="15877691" w:rsidR="00C96199" w:rsidRPr="00230530" w:rsidRDefault="00C96199" w:rsidP="00230530">
      <w:pPr>
        <w:pStyle w:val="VCAAbody"/>
      </w:pPr>
      <w:r w:rsidRPr="00230530">
        <w:t xml:space="preserve">B – </w:t>
      </w:r>
      <w:r w:rsidR="00164811">
        <w:t>t</w:t>
      </w:r>
      <w:r w:rsidR="00164811" w:rsidRPr="00230530">
        <w:t>hermistor</w:t>
      </w:r>
    </w:p>
    <w:p w14:paraId="1EA536C3" w14:textId="706FC9F6" w:rsidR="00CF2F87" w:rsidRPr="00230530" w:rsidRDefault="00C96199" w:rsidP="00230530">
      <w:pPr>
        <w:pStyle w:val="VCAAbody"/>
      </w:pPr>
      <w:r w:rsidRPr="00230530">
        <w:t xml:space="preserve">C – </w:t>
      </w:r>
      <w:r w:rsidR="00164811">
        <w:t>s</w:t>
      </w:r>
      <w:r w:rsidR="00164811" w:rsidRPr="00230530">
        <w:t xml:space="preserve">ubsystem </w:t>
      </w:r>
      <w:r w:rsidRPr="00230530">
        <w:t xml:space="preserve">2 </w:t>
      </w:r>
      <w:r w:rsidR="00EA1853">
        <w:t>–</w:t>
      </w:r>
      <w:r w:rsidR="00EA1853" w:rsidRPr="00230530">
        <w:t xml:space="preserve"> </w:t>
      </w:r>
      <w:r w:rsidRPr="00230530">
        <w:t xml:space="preserve">temperature detector </w:t>
      </w:r>
    </w:p>
    <w:p w14:paraId="776849D6" w14:textId="7551719E" w:rsidR="00C96199" w:rsidRPr="00230530" w:rsidRDefault="00C96199" w:rsidP="00230530">
      <w:pPr>
        <w:pStyle w:val="VCAAbody"/>
      </w:pPr>
      <w:r w:rsidRPr="00230530">
        <w:t xml:space="preserve">D – </w:t>
      </w:r>
      <w:r w:rsidR="00164811" w:rsidRPr="00230530">
        <w:t>audible warning d</w:t>
      </w:r>
      <w:r w:rsidRPr="00230530">
        <w:t xml:space="preserve">evice </w:t>
      </w:r>
    </w:p>
    <w:p w14:paraId="060426A1" w14:textId="7578FFDD" w:rsidR="00CF2F87" w:rsidRDefault="00CF2F87" w:rsidP="00CF2F87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14b.</w:t>
      </w:r>
    </w:p>
    <w:tbl>
      <w:tblPr>
        <w:tblW w:w="4252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567"/>
        <w:gridCol w:w="1134"/>
      </w:tblGrid>
      <w:tr w:rsidR="00CF2F87" w:rsidRPr="00E259BC" w14:paraId="0C0814CD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684AA782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130908D6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5CA4AEB7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34CF8C6E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194B2BA9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73D6A1BF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4EA39EF2" w14:textId="77777777" w:rsidTr="00A446B2">
        <w:tc>
          <w:tcPr>
            <w:tcW w:w="850" w:type="dxa"/>
          </w:tcPr>
          <w:p w14:paraId="2D12AC0E" w14:textId="77777777" w:rsidR="00CF2F87" w:rsidRDefault="00CF2F87" w:rsidP="00230530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405F55AD" w14:textId="227D61CF" w:rsidR="00CF2F87" w:rsidRDefault="00C96199" w:rsidP="00230530">
            <w:pPr>
              <w:pStyle w:val="VCAAtablecondensed"/>
            </w:pPr>
            <w:r>
              <w:t>28</w:t>
            </w:r>
          </w:p>
        </w:tc>
        <w:tc>
          <w:tcPr>
            <w:tcW w:w="567" w:type="dxa"/>
          </w:tcPr>
          <w:p w14:paraId="2466975B" w14:textId="7FF00B45" w:rsidR="00CF2F87" w:rsidRDefault="00C96199" w:rsidP="00230530">
            <w:pPr>
              <w:pStyle w:val="VCAAtablecondensed"/>
            </w:pPr>
            <w:r>
              <w:t>10</w:t>
            </w:r>
          </w:p>
        </w:tc>
        <w:tc>
          <w:tcPr>
            <w:tcW w:w="567" w:type="dxa"/>
          </w:tcPr>
          <w:p w14:paraId="0EC938CE" w14:textId="47B7C1F9" w:rsidR="00CF2F87" w:rsidRDefault="00C96199" w:rsidP="00230530">
            <w:pPr>
              <w:pStyle w:val="VCAAtablecondensed"/>
            </w:pPr>
            <w:r>
              <w:t>22</w:t>
            </w:r>
          </w:p>
        </w:tc>
        <w:tc>
          <w:tcPr>
            <w:tcW w:w="567" w:type="dxa"/>
          </w:tcPr>
          <w:p w14:paraId="5894F9E5" w14:textId="64C17241" w:rsidR="00CF2F87" w:rsidRDefault="00C96199" w:rsidP="00230530">
            <w:pPr>
              <w:pStyle w:val="VCAAtablecondensed"/>
            </w:pPr>
            <w:r>
              <w:t>40</w:t>
            </w:r>
          </w:p>
        </w:tc>
        <w:tc>
          <w:tcPr>
            <w:tcW w:w="1134" w:type="dxa"/>
          </w:tcPr>
          <w:p w14:paraId="6643B5D5" w14:textId="17654C8B" w:rsidR="00CF2F87" w:rsidRDefault="00C96199" w:rsidP="00230530">
            <w:pPr>
              <w:pStyle w:val="VCAAtablecondensed"/>
            </w:pPr>
            <w:r>
              <w:t>1.</w:t>
            </w:r>
            <w:r w:rsidR="00612EC7">
              <w:t>8</w:t>
            </w:r>
          </w:p>
        </w:tc>
      </w:tr>
    </w:tbl>
    <w:p w14:paraId="0839C3D8" w14:textId="7438E67D" w:rsidR="00C93CDE" w:rsidRDefault="00C93CDE" w:rsidP="00CF2F87">
      <w:pPr>
        <w:pStyle w:val="VCAAbody"/>
      </w:pPr>
      <w:r>
        <w:t>The function of the two operating systems is to determine if it is dark or light and if it is hot or cold.</w:t>
      </w:r>
    </w:p>
    <w:p w14:paraId="269A3C33" w14:textId="288B548C" w:rsidR="00CF2F87" w:rsidRDefault="00C93CDE" w:rsidP="00230530">
      <w:pPr>
        <w:pStyle w:val="VCAAbody"/>
      </w:pPr>
      <w:r>
        <w:t xml:space="preserve">Both subsystems would need to register set conditions </w:t>
      </w:r>
      <w:proofErr w:type="gramStart"/>
      <w:r>
        <w:t>in order to</w:t>
      </w:r>
      <w:proofErr w:type="gramEnd"/>
      <w:r>
        <w:t xml:space="preserve"> output a war</w:t>
      </w:r>
      <w:r w:rsidR="00D37D67">
        <w:t>n</w:t>
      </w:r>
      <w:r>
        <w:t>ing signal</w:t>
      </w:r>
      <w:r w:rsidR="00164811">
        <w:t>,</w:t>
      </w:r>
      <w:r>
        <w:t xml:space="preserve"> meaning it would need to be both dark and cold for the signal to sound. </w:t>
      </w:r>
    </w:p>
    <w:p w14:paraId="31F4E037" w14:textId="043749F1" w:rsidR="00CF2F87" w:rsidRDefault="00CF2F87" w:rsidP="00CF2F87">
      <w:pPr>
        <w:pStyle w:val="VCAAHeading3"/>
        <w:rPr>
          <w:szCs w:val="32"/>
        </w:rPr>
      </w:pPr>
      <w:r w:rsidRPr="00F758DF">
        <w:lastRenderedPageBreak/>
        <w:t>Question</w:t>
      </w:r>
      <w:r>
        <w:rPr>
          <w:szCs w:val="32"/>
        </w:rPr>
        <w:t xml:space="preserve"> 15</w:t>
      </w:r>
    </w:p>
    <w:tbl>
      <w:tblPr>
        <w:tblW w:w="5386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567"/>
        <w:gridCol w:w="567"/>
        <w:gridCol w:w="567"/>
        <w:gridCol w:w="1134"/>
      </w:tblGrid>
      <w:tr w:rsidR="00CF2F87" w:rsidRPr="00E259BC" w14:paraId="6CCAEAE3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1A4A6EB8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348644AD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1E05690B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509B9211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7B3F67CF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4A7E5940" w14:textId="77777777" w:rsidR="00CF2F87" w:rsidRDefault="00CF2F87" w:rsidP="00A446B2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6C32B933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70F7C845" w14:textId="77777777" w:rsidR="00CF2F87" w:rsidRPr="007444D0" w:rsidRDefault="00CF2F87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CF2F87" w14:paraId="676842C6" w14:textId="77777777" w:rsidTr="00A446B2">
        <w:tc>
          <w:tcPr>
            <w:tcW w:w="850" w:type="dxa"/>
          </w:tcPr>
          <w:p w14:paraId="3FA1EEFD" w14:textId="77777777" w:rsidR="00CF2F87" w:rsidRDefault="00CF2F87" w:rsidP="00230530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425A48BC" w14:textId="08A53F67" w:rsidR="00CF2F87" w:rsidRDefault="004736FD" w:rsidP="00230530">
            <w:pPr>
              <w:pStyle w:val="VCAAtablecondensed"/>
            </w:pPr>
            <w:r>
              <w:t>33</w:t>
            </w:r>
          </w:p>
        </w:tc>
        <w:tc>
          <w:tcPr>
            <w:tcW w:w="567" w:type="dxa"/>
          </w:tcPr>
          <w:p w14:paraId="1CA5328F" w14:textId="70B38890" w:rsidR="00CF2F87" w:rsidRDefault="004736FD" w:rsidP="00230530">
            <w:pPr>
              <w:pStyle w:val="VCAAtablecondensed"/>
            </w:pPr>
            <w:r>
              <w:t>8</w:t>
            </w:r>
          </w:p>
        </w:tc>
        <w:tc>
          <w:tcPr>
            <w:tcW w:w="567" w:type="dxa"/>
          </w:tcPr>
          <w:p w14:paraId="08915EC3" w14:textId="6C710DC5" w:rsidR="00CF2F87" w:rsidRDefault="004736FD" w:rsidP="00230530">
            <w:pPr>
              <w:pStyle w:val="VCAAtablecondensed"/>
            </w:pPr>
            <w:r>
              <w:t>13</w:t>
            </w:r>
          </w:p>
        </w:tc>
        <w:tc>
          <w:tcPr>
            <w:tcW w:w="567" w:type="dxa"/>
          </w:tcPr>
          <w:p w14:paraId="4BED04E7" w14:textId="16DC6725" w:rsidR="00CF2F87" w:rsidRDefault="004736FD" w:rsidP="00230530">
            <w:pPr>
              <w:pStyle w:val="VCAAtablecondensed"/>
            </w:pPr>
            <w:r>
              <w:t>19</w:t>
            </w:r>
          </w:p>
        </w:tc>
        <w:tc>
          <w:tcPr>
            <w:tcW w:w="567" w:type="dxa"/>
          </w:tcPr>
          <w:p w14:paraId="5EE1F63F" w14:textId="2C07F7EE" w:rsidR="00CF2F87" w:rsidRDefault="004736FD" w:rsidP="00230530">
            <w:pPr>
              <w:pStyle w:val="VCAAtablecondensed"/>
            </w:pPr>
            <w:r>
              <w:t>16</w:t>
            </w:r>
          </w:p>
        </w:tc>
        <w:tc>
          <w:tcPr>
            <w:tcW w:w="567" w:type="dxa"/>
          </w:tcPr>
          <w:p w14:paraId="1DB0B10C" w14:textId="69BBB7DC" w:rsidR="00CF2F87" w:rsidRDefault="004736FD" w:rsidP="00230530">
            <w:pPr>
              <w:pStyle w:val="VCAAtablecondensed"/>
            </w:pPr>
            <w:r>
              <w:t>10</w:t>
            </w:r>
          </w:p>
        </w:tc>
        <w:tc>
          <w:tcPr>
            <w:tcW w:w="1134" w:type="dxa"/>
          </w:tcPr>
          <w:p w14:paraId="1E84CAE4" w14:textId="45EF305D" w:rsidR="00CF2F87" w:rsidRDefault="004736FD" w:rsidP="00230530">
            <w:pPr>
              <w:pStyle w:val="VCAAtablecondensed"/>
            </w:pPr>
            <w:r>
              <w:t>2.</w:t>
            </w:r>
            <w:r w:rsidR="00625298">
              <w:t>1</w:t>
            </w:r>
          </w:p>
        </w:tc>
      </w:tr>
    </w:tbl>
    <w:p w14:paraId="35A12F9D" w14:textId="3A86BF7C" w:rsidR="004736FD" w:rsidRDefault="004736FD" w:rsidP="004736FD">
      <w:pPr>
        <w:pStyle w:val="VCAAbody"/>
      </w:pPr>
      <w:r>
        <w:t xml:space="preserve">Marks were awarded for a description of </w:t>
      </w:r>
      <w:r w:rsidR="00164811">
        <w:t>‘</w:t>
      </w:r>
      <w:r>
        <w:t>cradle-to-cradle</w:t>
      </w:r>
      <w:r w:rsidR="00A63E88">
        <w:t xml:space="preserve"> analysis</w:t>
      </w:r>
      <w:r>
        <w:t xml:space="preserve">’ </w:t>
      </w:r>
      <w:r w:rsidR="00625298">
        <w:t>that</w:t>
      </w:r>
      <w:r>
        <w:t xml:space="preserve"> then discuss</w:t>
      </w:r>
      <w:r w:rsidR="00164811">
        <w:t>ed</w:t>
      </w:r>
      <w:r>
        <w:t xml:space="preserve"> environmental, economic and social benefits of its application. A link to renewables was also required to obtain full marks.</w:t>
      </w:r>
    </w:p>
    <w:p w14:paraId="03AC69C4" w14:textId="375BFC44" w:rsidR="004736FD" w:rsidRDefault="00164811" w:rsidP="004736FD">
      <w:pPr>
        <w:pStyle w:val="VCAAbody"/>
      </w:pPr>
      <w:r>
        <w:t xml:space="preserve">The following is a sample </w:t>
      </w:r>
      <w:r w:rsidR="004736FD">
        <w:t>response</w:t>
      </w:r>
      <w:r w:rsidR="002C77F6">
        <w:t xml:space="preserve"> created for this report</w:t>
      </w:r>
      <w:r w:rsidR="004736FD">
        <w:t>:</w:t>
      </w:r>
    </w:p>
    <w:p w14:paraId="78B2C887" w14:textId="48B6F196" w:rsidR="0076540A" w:rsidRPr="009A4374" w:rsidRDefault="004736FD" w:rsidP="0053254A">
      <w:pPr>
        <w:pStyle w:val="VCAAstudentresponse"/>
      </w:pPr>
      <w:r w:rsidRPr="009A4374">
        <w:t>Cradle-to-Cradle</w:t>
      </w:r>
      <w:r w:rsidR="0076540A" w:rsidRPr="009A4374">
        <w:t xml:space="preserve"> offers a sustainable approach to manufacturing and production w</w:t>
      </w:r>
      <w:r w:rsidR="00463584">
        <w:t>h</w:t>
      </w:r>
      <w:r w:rsidR="0076540A" w:rsidRPr="009A4374">
        <w:t>ere systems are repurposed at the end of their life cycle. Benefits of such design practices include</w:t>
      </w:r>
      <w:r w:rsidR="00164811" w:rsidRPr="009A4374">
        <w:t>:</w:t>
      </w:r>
    </w:p>
    <w:p w14:paraId="3EE6B5C8" w14:textId="473408CA" w:rsidR="0076540A" w:rsidRDefault="00164811" w:rsidP="0053254A">
      <w:pPr>
        <w:pStyle w:val="VCAAstudentresponse"/>
        <w:numPr>
          <w:ilvl w:val="0"/>
          <w:numId w:val="15"/>
        </w:numPr>
      </w:pPr>
      <w:r>
        <w:t xml:space="preserve">reduced waste and pollution </w:t>
      </w:r>
    </w:p>
    <w:p w14:paraId="611421B4" w14:textId="2C608D42" w:rsidR="0076540A" w:rsidRDefault="00164811" w:rsidP="0053254A">
      <w:pPr>
        <w:pStyle w:val="VCAAstudentresponse"/>
        <w:numPr>
          <w:ilvl w:val="0"/>
          <w:numId w:val="15"/>
        </w:numPr>
      </w:pPr>
      <w:r>
        <w:t xml:space="preserve">preservation of natural resources </w:t>
      </w:r>
    </w:p>
    <w:p w14:paraId="2E32B721" w14:textId="214E30AD" w:rsidR="0076540A" w:rsidRDefault="00164811" w:rsidP="0053254A">
      <w:pPr>
        <w:pStyle w:val="VCAAstudentresponse"/>
        <w:numPr>
          <w:ilvl w:val="0"/>
          <w:numId w:val="15"/>
        </w:numPr>
      </w:pPr>
      <w:r>
        <w:t xml:space="preserve">reduction in greenhouse gas emissions </w:t>
      </w:r>
    </w:p>
    <w:p w14:paraId="01056499" w14:textId="64394BE0" w:rsidR="0076540A" w:rsidRDefault="00164811" w:rsidP="0053254A">
      <w:pPr>
        <w:pStyle w:val="VCAAstudentresponse"/>
        <w:numPr>
          <w:ilvl w:val="0"/>
          <w:numId w:val="15"/>
        </w:numPr>
      </w:pPr>
      <w:r>
        <w:t>cost savings</w:t>
      </w:r>
    </w:p>
    <w:p w14:paraId="09582556" w14:textId="5173CE8C" w:rsidR="0076540A" w:rsidRDefault="00164811" w:rsidP="0053254A">
      <w:pPr>
        <w:pStyle w:val="VCAAstudentresponse"/>
        <w:numPr>
          <w:ilvl w:val="0"/>
          <w:numId w:val="15"/>
        </w:numPr>
      </w:pPr>
      <w:r>
        <w:t xml:space="preserve">new business opportunities and revenue streams </w:t>
      </w:r>
    </w:p>
    <w:p w14:paraId="474E62C6" w14:textId="23480B8B" w:rsidR="0076540A" w:rsidRDefault="00164811" w:rsidP="0053254A">
      <w:pPr>
        <w:pStyle w:val="VCAAstudentresponse"/>
        <w:numPr>
          <w:ilvl w:val="0"/>
          <w:numId w:val="15"/>
        </w:numPr>
      </w:pPr>
      <w:r>
        <w:t>increased competitiveness</w:t>
      </w:r>
    </w:p>
    <w:p w14:paraId="1D78181B" w14:textId="0B9233AE" w:rsidR="0076540A" w:rsidRDefault="00164811" w:rsidP="0053254A">
      <w:pPr>
        <w:pStyle w:val="VCAAstudentresponse"/>
        <w:numPr>
          <w:ilvl w:val="0"/>
          <w:numId w:val="15"/>
        </w:numPr>
      </w:pPr>
      <w:r>
        <w:t>improved health and wellbeing</w:t>
      </w:r>
    </w:p>
    <w:p w14:paraId="1873CBBB" w14:textId="581C562D" w:rsidR="0076540A" w:rsidRDefault="00164811" w:rsidP="0053254A">
      <w:pPr>
        <w:pStyle w:val="VCAAstudentresponse"/>
        <w:numPr>
          <w:ilvl w:val="0"/>
          <w:numId w:val="15"/>
        </w:numPr>
      </w:pPr>
      <w:r>
        <w:t>job creation</w:t>
      </w:r>
    </w:p>
    <w:p w14:paraId="0BB27222" w14:textId="67E242BB" w:rsidR="0076540A" w:rsidRDefault="00164811" w:rsidP="0053254A">
      <w:pPr>
        <w:pStyle w:val="VCAAstudentresponse"/>
        <w:numPr>
          <w:ilvl w:val="0"/>
          <w:numId w:val="15"/>
        </w:numPr>
      </w:pPr>
      <w:r>
        <w:t>enha</w:t>
      </w:r>
      <w:r w:rsidR="0076540A">
        <w:t>nced community resilience</w:t>
      </w:r>
      <w:r w:rsidR="006B51CD">
        <w:t>.</w:t>
      </w:r>
      <w:r w:rsidR="0076540A">
        <w:t xml:space="preserve"> </w:t>
      </w:r>
    </w:p>
    <w:p w14:paraId="3448E7FC" w14:textId="510D5A56" w:rsidR="005F6BD9" w:rsidRPr="00230530" w:rsidRDefault="0076540A" w:rsidP="0053254A">
      <w:pPr>
        <w:pStyle w:val="VCAAstudentresponse"/>
      </w:pPr>
      <w:r w:rsidRPr="00230530">
        <w:t xml:space="preserve">Utilising renewable materials and componentry within systems </w:t>
      </w:r>
      <w:r w:rsidR="00625298">
        <w:t>that</w:t>
      </w:r>
      <w:r w:rsidRPr="00230530">
        <w:t xml:space="preserve"> have the potential to be reused is the core principle of cradle-to-cradle design. For example</w:t>
      </w:r>
      <w:r w:rsidR="006B51CD">
        <w:t>,</w:t>
      </w:r>
      <w:r w:rsidRPr="00230530">
        <w:t xml:space="preserve"> ensuring all parts used in the construction of a wind turbine can be </w:t>
      </w:r>
      <w:r w:rsidR="006B51CD" w:rsidRPr="00230530">
        <w:t>recycle</w:t>
      </w:r>
      <w:r w:rsidR="006B51CD">
        <w:t>d</w:t>
      </w:r>
      <w:r w:rsidR="006B51CD" w:rsidRPr="00230530">
        <w:t xml:space="preserve"> </w:t>
      </w:r>
      <w:r w:rsidRPr="00230530">
        <w:t xml:space="preserve">at the end of their lifetime. </w:t>
      </w:r>
    </w:p>
    <w:p w14:paraId="1F4642F3" w14:textId="0869137A" w:rsidR="005F6BD9" w:rsidRDefault="005F6BD9" w:rsidP="005F6BD9">
      <w:pPr>
        <w:pStyle w:val="VCAAHeading3"/>
        <w:rPr>
          <w:szCs w:val="32"/>
        </w:rPr>
      </w:pPr>
      <w:r w:rsidRPr="00F758DF">
        <w:t>Question</w:t>
      </w:r>
      <w:r>
        <w:rPr>
          <w:szCs w:val="32"/>
        </w:rPr>
        <w:t xml:space="preserve"> 16a.</w:t>
      </w:r>
    </w:p>
    <w:tbl>
      <w:tblPr>
        <w:tblW w:w="4252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567"/>
        <w:gridCol w:w="1134"/>
      </w:tblGrid>
      <w:tr w:rsidR="005F6BD9" w:rsidRPr="00E259BC" w14:paraId="57D0FAC0" w14:textId="77777777" w:rsidTr="00A446B2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65832A8F" w14:textId="77777777" w:rsidR="005F6BD9" w:rsidRPr="007444D0" w:rsidRDefault="005F6BD9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74049852" w14:textId="77777777" w:rsidR="005F6BD9" w:rsidRPr="007444D0" w:rsidRDefault="005F6BD9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6F5482F6" w14:textId="77777777" w:rsidR="005F6BD9" w:rsidRPr="007444D0" w:rsidRDefault="005F6BD9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18311D44" w14:textId="77777777" w:rsidR="005F6BD9" w:rsidRPr="007444D0" w:rsidRDefault="005F6BD9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2F3C83F5" w14:textId="77777777" w:rsidR="005F6BD9" w:rsidRPr="007444D0" w:rsidRDefault="005F6BD9" w:rsidP="00A446B2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3F9F2811" w14:textId="77777777" w:rsidR="005F6BD9" w:rsidRPr="007444D0" w:rsidRDefault="005F6BD9" w:rsidP="00A446B2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5F6BD9" w14:paraId="0C8E24E3" w14:textId="77777777" w:rsidTr="00A446B2">
        <w:tc>
          <w:tcPr>
            <w:tcW w:w="850" w:type="dxa"/>
          </w:tcPr>
          <w:p w14:paraId="07308B25" w14:textId="77777777" w:rsidR="005F6BD9" w:rsidRDefault="005F6BD9" w:rsidP="00230530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6C56B36D" w14:textId="50892642" w:rsidR="005F6BD9" w:rsidRDefault="00F65D7D" w:rsidP="00230530">
            <w:pPr>
              <w:pStyle w:val="VCAAtablecondensed"/>
            </w:pPr>
            <w:r>
              <w:t>30</w:t>
            </w:r>
          </w:p>
        </w:tc>
        <w:tc>
          <w:tcPr>
            <w:tcW w:w="567" w:type="dxa"/>
          </w:tcPr>
          <w:p w14:paraId="552E4426" w14:textId="27E951BB" w:rsidR="005F6BD9" w:rsidRDefault="00F65D7D" w:rsidP="00230530">
            <w:pPr>
              <w:pStyle w:val="VCAAtablecondensed"/>
            </w:pPr>
            <w:r>
              <w:t>18</w:t>
            </w:r>
          </w:p>
        </w:tc>
        <w:tc>
          <w:tcPr>
            <w:tcW w:w="567" w:type="dxa"/>
          </w:tcPr>
          <w:p w14:paraId="6AF940D7" w14:textId="0D8E96F6" w:rsidR="005F6BD9" w:rsidRDefault="00F65D7D" w:rsidP="00230530">
            <w:pPr>
              <w:pStyle w:val="VCAAtablecondensed"/>
            </w:pPr>
            <w:r>
              <w:t>26</w:t>
            </w:r>
          </w:p>
        </w:tc>
        <w:tc>
          <w:tcPr>
            <w:tcW w:w="567" w:type="dxa"/>
          </w:tcPr>
          <w:p w14:paraId="77396C8A" w14:textId="2D654D71" w:rsidR="005F6BD9" w:rsidRDefault="00F65D7D" w:rsidP="00230530">
            <w:pPr>
              <w:pStyle w:val="VCAAtablecondensed"/>
            </w:pPr>
            <w:r>
              <w:t>26</w:t>
            </w:r>
          </w:p>
        </w:tc>
        <w:tc>
          <w:tcPr>
            <w:tcW w:w="1134" w:type="dxa"/>
          </w:tcPr>
          <w:p w14:paraId="7105F4D3" w14:textId="084F87A9" w:rsidR="005F6BD9" w:rsidRDefault="00F65D7D" w:rsidP="00230530">
            <w:pPr>
              <w:pStyle w:val="VCAAtablecondensed"/>
            </w:pPr>
            <w:r>
              <w:t>1.</w:t>
            </w:r>
            <w:r w:rsidR="00625298">
              <w:t>5</w:t>
            </w:r>
          </w:p>
        </w:tc>
      </w:tr>
    </w:tbl>
    <w:p w14:paraId="4429D109" w14:textId="5222DBF5" w:rsidR="005F6BD9" w:rsidRDefault="00F65D7D" w:rsidP="005F6BD9">
      <w:pPr>
        <w:pStyle w:val="VCAAbody"/>
      </w:pPr>
      <w:r>
        <w:t xml:space="preserve">Responses needed to address three main points </w:t>
      </w:r>
      <w:r w:rsidR="00625298">
        <w:t>that</w:t>
      </w:r>
      <w:r>
        <w:t xml:space="preserve"> included energy transformation, energy storage and energy usage.</w:t>
      </w:r>
    </w:p>
    <w:p w14:paraId="49983C18" w14:textId="421642BE" w:rsidR="007B076D" w:rsidRPr="00230530" w:rsidRDefault="00F65D7D" w:rsidP="00230530">
      <w:pPr>
        <w:pStyle w:val="VCAAbody"/>
      </w:pPr>
      <w:r>
        <w:t xml:space="preserve">Conversion of solar energy into electrical energy needed to mention light or photon energy </w:t>
      </w:r>
      <w:r w:rsidR="006B51CD">
        <w:t>(n</w:t>
      </w:r>
      <w:r w:rsidRPr="0053254A">
        <w:t>ot heat</w:t>
      </w:r>
      <w:r w:rsidR="006B51CD">
        <w:t>),</w:t>
      </w:r>
      <w:r>
        <w:t xml:space="preserve"> </w:t>
      </w:r>
      <w:r w:rsidR="007B076D">
        <w:t xml:space="preserve">followed by the </w:t>
      </w:r>
      <w:r>
        <w:t>chemical energy stored</w:t>
      </w:r>
      <w:r w:rsidR="006B51CD">
        <w:t xml:space="preserve"> by</w:t>
      </w:r>
      <w:r>
        <w:t xml:space="preserve"> the batteries.</w:t>
      </w:r>
    </w:p>
    <w:p w14:paraId="7DFD660E" w14:textId="6B0B5AA6" w:rsidR="007B076D" w:rsidRPr="00230530" w:rsidRDefault="006B51CD" w:rsidP="0053254A">
      <w:pPr>
        <w:pStyle w:val="VCAA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97DB86" wp14:editId="18F6E93C">
                <wp:simplePos x="0" y="0"/>
                <wp:positionH relativeFrom="column">
                  <wp:posOffset>2367455</wp:posOffset>
                </wp:positionH>
                <wp:positionV relativeFrom="paragraph">
                  <wp:posOffset>29600</wp:posOffset>
                </wp:positionV>
                <wp:extent cx="396240" cy="118745"/>
                <wp:effectExtent l="0" t="19050" r="41910" b="33655"/>
                <wp:wrapNone/>
                <wp:docPr id="174946997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18745"/>
                        </a:xfrm>
                        <a:prstGeom prst="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4A2C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186.4pt;margin-top:2.35pt;width:31.2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" adj="18363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EF084" wp14:editId="0163D7D8">
                <wp:simplePos x="0" y="0"/>
                <wp:positionH relativeFrom="column">
                  <wp:posOffset>835200</wp:posOffset>
                </wp:positionH>
                <wp:positionV relativeFrom="paragraph">
                  <wp:posOffset>28115</wp:posOffset>
                </wp:positionV>
                <wp:extent cx="396240" cy="118745"/>
                <wp:effectExtent l="0" t="19050" r="41910" b="33655"/>
                <wp:wrapNone/>
                <wp:docPr id="2124786730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18745"/>
                        </a:xfrm>
                        <a:prstGeom prst="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7EB71B" id="Arrow: Right 2" o:spid="_x0000_s1026" type="#_x0000_t13" style="position:absolute;margin-left:65.75pt;margin-top:2.2pt;width:31.2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" adj="18363" filled="f" strokecolor="black [3213]" strokeweight=".5pt"/>
            </w:pict>
          </mc:Fallback>
        </mc:AlternateContent>
      </w:r>
      <w:r w:rsidR="00F65D7D">
        <w:t>Light energy                  electrical energy                 chemical energy</w:t>
      </w:r>
    </w:p>
    <w:p w14:paraId="756CB747" w14:textId="2DA1742A" w:rsidR="005F6BD9" w:rsidRDefault="006B51CD" w:rsidP="00230530">
      <w:pPr>
        <w:pStyle w:val="VCAAbody"/>
      </w:pPr>
      <w:r>
        <w:t>T</w:t>
      </w:r>
      <w:r w:rsidR="007B076D">
        <w:t>he energy stored in the batteries is used to power the tools in her shed.</w:t>
      </w:r>
    </w:p>
    <w:p w14:paraId="5159789C" w14:textId="77777777" w:rsidR="006B51CD" w:rsidRDefault="006B51CD" w:rsidP="009B09C3">
      <w:pPr>
        <w:pStyle w:val="VCAAbody"/>
      </w:pPr>
      <w:r>
        <w:br w:type="page"/>
      </w:r>
    </w:p>
    <w:p w14:paraId="163ACD19" w14:textId="5D7E4CE9" w:rsidR="005F6BD9" w:rsidRDefault="005F6BD9" w:rsidP="005F6BD9">
      <w:pPr>
        <w:pStyle w:val="VCAAHeading3"/>
        <w:rPr>
          <w:szCs w:val="32"/>
        </w:rPr>
      </w:pPr>
      <w:r w:rsidRPr="00F758DF">
        <w:lastRenderedPageBreak/>
        <w:t>Question</w:t>
      </w:r>
      <w:r>
        <w:rPr>
          <w:szCs w:val="32"/>
        </w:rPr>
        <w:t xml:space="preserve"> 16b.</w:t>
      </w:r>
    </w:p>
    <w:tbl>
      <w:tblPr>
        <w:tblW w:w="3685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0"/>
        <w:gridCol w:w="567"/>
        <w:gridCol w:w="567"/>
        <w:gridCol w:w="567"/>
        <w:gridCol w:w="1134"/>
      </w:tblGrid>
      <w:tr w:rsidR="005F6BD9" w:rsidRPr="00E259BC" w14:paraId="1EDD693F" w14:textId="77777777" w:rsidTr="005F6BD9">
        <w:trPr>
          <w:tblHeader/>
        </w:trPr>
        <w:tc>
          <w:tcPr>
            <w:tcW w:w="850" w:type="dxa"/>
            <w:tcBorders>
              <w:right w:val="single" w:sz="2" w:space="0" w:color="FFFFFF" w:themeColor="background1"/>
            </w:tcBorders>
            <w:shd w:val="clear" w:color="auto" w:fill="0F7EB4"/>
          </w:tcPr>
          <w:p w14:paraId="68DAFA8B" w14:textId="77777777" w:rsidR="005F6BD9" w:rsidRPr="007444D0" w:rsidRDefault="005F6BD9" w:rsidP="005F6BD9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Mark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33CA84C2" w14:textId="77777777" w:rsidR="005F6BD9" w:rsidRPr="007444D0" w:rsidRDefault="005F6BD9" w:rsidP="005F6BD9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75ED9B9F" w14:textId="7443FFAC" w:rsidR="005F6BD9" w:rsidRPr="007444D0" w:rsidRDefault="005F6BD9" w:rsidP="005F6BD9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F7EB4"/>
          </w:tcPr>
          <w:p w14:paraId="7B53CD48" w14:textId="3552B13C" w:rsidR="005F6BD9" w:rsidRPr="007444D0" w:rsidRDefault="005F6BD9" w:rsidP="005F6BD9">
            <w:pPr>
              <w:pStyle w:val="VCAAtablecondensedheading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</w:tcBorders>
            <w:shd w:val="clear" w:color="auto" w:fill="0F7EB4"/>
          </w:tcPr>
          <w:p w14:paraId="58F735F2" w14:textId="77777777" w:rsidR="005F6BD9" w:rsidRPr="007444D0" w:rsidRDefault="005F6BD9" w:rsidP="005F6BD9">
            <w:pPr>
              <w:pStyle w:val="VCAAtablecondensedheading"/>
              <w:rPr>
                <w:b/>
                <w:bCs/>
              </w:rPr>
            </w:pPr>
            <w:r w:rsidRPr="007444D0">
              <w:rPr>
                <w:b/>
                <w:bCs/>
              </w:rPr>
              <w:t>Average</w:t>
            </w:r>
          </w:p>
        </w:tc>
      </w:tr>
      <w:tr w:rsidR="005F6BD9" w14:paraId="01FD0096" w14:textId="77777777" w:rsidTr="005F6BD9">
        <w:tc>
          <w:tcPr>
            <w:tcW w:w="850" w:type="dxa"/>
          </w:tcPr>
          <w:p w14:paraId="2F1B51AE" w14:textId="77777777" w:rsidR="005F6BD9" w:rsidRDefault="005F6BD9" w:rsidP="00230530">
            <w:pPr>
              <w:pStyle w:val="VCAAtablecondensed"/>
            </w:pPr>
            <w:r>
              <w:t>%</w:t>
            </w:r>
          </w:p>
        </w:tc>
        <w:tc>
          <w:tcPr>
            <w:tcW w:w="567" w:type="dxa"/>
          </w:tcPr>
          <w:p w14:paraId="4619581A" w14:textId="0F7842D2" w:rsidR="005F6BD9" w:rsidRDefault="00F65D7D" w:rsidP="00230530">
            <w:pPr>
              <w:pStyle w:val="VCAAtablecondensed"/>
            </w:pPr>
            <w:r>
              <w:t>48</w:t>
            </w:r>
          </w:p>
        </w:tc>
        <w:tc>
          <w:tcPr>
            <w:tcW w:w="567" w:type="dxa"/>
          </w:tcPr>
          <w:p w14:paraId="12DDA6D1" w14:textId="37FF3C5F" w:rsidR="005F6BD9" w:rsidRDefault="00F65D7D" w:rsidP="00230530">
            <w:pPr>
              <w:pStyle w:val="VCAAtablecondensed"/>
            </w:pPr>
            <w:r>
              <w:t>13</w:t>
            </w:r>
          </w:p>
        </w:tc>
        <w:tc>
          <w:tcPr>
            <w:tcW w:w="567" w:type="dxa"/>
          </w:tcPr>
          <w:p w14:paraId="5555B9C2" w14:textId="22F5F33C" w:rsidR="005F6BD9" w:rsidRDefault="00F65D7D" w:rsidP="00230530">
            <w:pPr>
              <w:pStyle w:val="VCAAtablecondensed"/>
            </w:pPr>
            <w:r>
              <w:t>39</w:t>
            </w:r>
          </w:p>
        </w:tc>
        <w:tc>
          <w:tcPr>
            <w:tcW w:w="1134" w:type="dxa"/>
          </w:tcPr>
          <w:p w14:paraId="54C418EC" w14:textId="7243A52D" w:rsidR="005F6BD9" w:rsidRDefault="00F65D7D" w:rsidP="00230530">
            <w:pPr>
              <w:pStyle w:val="VCAAtablecondensed"/>
            </w:pPr>
            <w:r>
              <w:t>0.9</w:t>
            </w:r>
          </w:p>
        </w:tc>
      </w:tr>
    </w:tbl>
    <w:p w14:paraId="2F63B5E8" w14:textId="2E9320CB" w:rsidR="005F6BD9" w:rsidRPr="00230530" w:rsidRDefault="006B51CD" w:rsidP="00230530">
      <w:pPr>
        <w:pStyle w:val="VCAAbody"/>
      </w:pPr>
      <w:proofErr w:type="gramStart"/>
      <w:r>
        <w:t>A</w:t>
      </w:r>
      <w:r w:rsidR="00CB2702" w:rsidRPr="00230530">
        <w:t xml:space="preserve"> number of</w:t>
      </w:r>
      <w:proofErr w:type="gramEnd"/>
      <w:r w:rsidR="00CB2702" w:rsidRPr="00230530">
        <w:t xml:space="preserve"> factors </w:t>
      </w:r>
      <w:r w:rsidRPr="00230530">
        <w:t>affect</w:t>
      </w:r>
      <w:r w:rsidR="00CB2702" w:rsidRPr="00230530">
        <w:t xml:space="preserve"> the efficiency of solar panels</w:t>
      </w:r>
      <w:r>
        <w:t>,</w:t>
      </w:r>
      <w:r w:rsidR="00CB2702" w:rsidRPr="00230530">
        <w:t xml:space="preserve"> so</w:t>
      </w:r>
      <w:r w:rsidR="00625298">
        <w:t>me</w:t>
      </w:r>
      <w:r w:rsidR="00CB2702" w:rsidRPr="00230530">
        <w:t xml:space="preserve"> of which include</w:t>
      </w:r>
      <w:r w:rsidR="00230530">
        <w:t>:</w:t>
      </w:r>
    </w:p>
    <w:p w14:paraId="243EC6C3" w14:textId="76267E32" w:rsidR="00CB2702" w:rsidRDefault="006B51CD" w:rsidP="00C705E9">
      <w:pPr>
        <w:pStyle w:val="VCAAbullet"/>
      </w:pPr>
      <w:r>
        <w:t xml:space="preserve">the angle at which the panels are installed </w:t>
      </w:r>
    </w:p>
    <w:p w14:paraId="5D431CF8" w14:textId="3B84104A" w:rsidR="00222104" w:rsidRDefault="00A63E88" w:rsidP="00C705E9">
      <w:pPr>
        <w:pStyle w:val="VCAAbullet"/>
      </w:pPr>
      <w:r>
        <w:t>heat</w:t>
      </w:r>
      <w:r w:rsidR="006B51CD">
        <w:t xml:space="preserve">, which has a negative impact on efficiency </w:t>
      </w:r>
    </w:p>
    <w:p w14:paraId="461FE253" w14:textId="3E31EF2A" w:rsidR="00222104" w:rsidRDefault="006B51CD" w:rsidP="00C705E9">
      <w:pPr>
        <w:pStyle w:val="VCAAbullet"/>
      </w:pPr>
      <w:r>
        <w:t xml:space="preserve">cleanliness of the panel surface </w:t>
      </w:r>
    </w:p>
    <w:p w14:paraId="33088EF5" w14:textId="27B1A045" w:rsidR="00222104" w:rsidRDefault="006B51CD" w:rsidP="00C705E9">
      <w:pPr>
        <w:pStyle w:val="VCAAbullet"/>
      </w:pPr>
      <w:r>
        <w:t xml:space="preserve">a charge controller </w:t>
      </w:r>
    </w:p>
    <w:p w14:paraId="1883A539" w14:textId="0781B7A2" w:rsidR="00222104" w:rsidRDefault="006B51CD" w:rsidP="00C705E9">
      <w:pPr>
        <w:pStyle w:val="VCAAbullet"/>
      </w:pPr>
      <w:r>
        <w:t>power losses in resistive wires</w:t>
      </w:r>
    </w:p>
    <w:p w14:paraId="09A99648" w14:textId="744E0224" w:rsidR="007B076D" w:rsidRPr="00747109" w:rsidRDefault="006B51CD" w:rsidP="009A4374">
      <w:pPr>
        <w:pStyle w:val="VCAAbullet"/>
      </w:pPr>
      <w:r>
        <w:t>the type of battery</w:t>
      </w:r>
      <w:r w:rsidR="00222104">
        <w:t xml:space="preserve"> system used</w:t>
      </w:r>
      <w:r>
        <w:t>.</w:t>
      </w:r>
    </w:p>
    <w:sectPr w:rsidR="007B076D" w:rsidRPr="00747109" w:rsidSect="00B230DB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753C" w14:textId="77777777" w:rsidR="008428B1" w:rsidRDefault="008428B1" w:rsidP="00304EA1">
      <w:pPr>
        <w:spacing w:after="0" w:line="240" w:lineRule="auto"/>
      </w:pPr>
      <w:r>
        <w:separator/>
      </w:r>
    </w:p>
  </w:endnote>
  <w:endnote w:type="continuationSeparator" w:id="0">
    <w:p w14:paraId="6C2FE3E4" w14:textId="77777777" w:rsidR="008428B1" w:rsidRDefault="008428B1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ia math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8428B1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8428B1" w:rsidRPr="00D06414" w:rsidRDefault="008428B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8428B1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ADF" w14:textId="77777777" w:rsidR="008428B1" w:rsidRDefault="008428B1" w:rsidP="00304EA1">
      <w:pPr>
        <w:spacing w:after="0" w:line="240" w:lineRule="auto"/>
      </w:pPr>
      <w:r>
        <w:separator/>
      </w:r>
    </w:p>
  </w:footnote>
  <w:footnote w:type="continuationSeparator" w:id="0">
    <w:p w14:paraId="600CFD58" w14:textId="77777777" w:rsidR="008428B1" w:rsidRDefault="008428B1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09187458" w:rsidR="008428B1" w:rsidRPr="00D86DE4" w:rsidRDefault="006A43D6" w:rsidP="00D86DE4">
    <w:pPr>
      <w:pStyle w:val="VCAAcaptionsandfootnotes"/>
      <w:rPr>
        <w:color w:val="999999" w:themeColor="accent2"/>
      </w:rPr>
    </w:pPr>
    <w:r w:rsidRPr="006A43D6">
      <w:rPr>
        <w:color w:val="999999" w:themeColor="accent2"/>
      </w:rPr>
      <w:t>2024 VCE Systems Engineering external assessment report</w:t>
    </w:r>
    <w:r w:rsidR="008428B1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8428B1" w:rsidRPr="009370BC" w:rsidRDefault="008428B1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7960D983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2088" cy="719016"/>
          <wp:effectExtent l="0" t="0" r="127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1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429"/>
    <w:multiLevelType w:val="hybridMultilevel"/>
    <w:tmpl w:val="3A36782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22626"/>
    <w:multiLevelType w:val="hybridMultilevel"/>
    <w:tmpl w:val="81D43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5372"/>
    <w:multiLevelType w:val="hybridMultilevel"/>
    <w:tmpl w:val="2C540792"/>
    <w:lvl w:ilvl="0" w:tplc="0C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39DD0F61"/>
    <w:multiLevelType w:val="hybridMultilevel"/>
    <w:tmpl w:val="71C031B2"/>
    <w:lvl w:ilvl="0" w:tplc="0C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17E1C1D"/>
    <w:multiLevelType w:val="hybridMultilevel"/>
    <w:tmpl w:val="20ACEBD4"/>
    <w:lvl w:ilvl="0" w:tplc="BEDC817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A72A97"/>
    <w:multiLevelType w:val="hybridMultilevel"/>
    <w:tmpl w:val="338615A8"/>
    <w:lvl w:ilvl="0" w:tplc="960E0226">
      <w:start w:val="1"/>
      <w:numFmt w:val="bullet"/>
      <w:lvlText w:val=""/>
      <w:lvlJc w:val="left"/>
      <w:pPr>
        <w:ind w:left="108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2872B6C"/>
    <w:multiLevelType w:val="hybridMultilevel"/>
    <w:tmpl w:val="06F679F2"/>
    <w:lvl w:ilvl="0" w:tplc="959AE002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1" w15:restartNumberingAfterBreak="0">
    <w:nsid w:val="67F332FF"/>
    <w:multiLevelType w:val="hybridMultilevel"/>
    <w:tmpl w:val="3260041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10176CC"/>
    <w:multiLevelType w:val="hybridMultilevel"/>
    <w:tmpl w:val="A4D4F434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0D07EA"/>
    <w:multiLevelType w:val="hybridMultilevel"/>
    <w:tmpl w:val="8B8C0D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397667"/>
    <w:multiLevelType w:val="hybridMultilevel"/>
    <w:tmpl w:val="1E10BB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6559558">
    <w:abstractNumId w:val="10"/>
  </w:num>
  <w:num w:numId="2" w16cid:durableId="496503689">
    <w:abstractNumId w:val="8"/>
  </w:num>
  <w:num w:numId="3" w16cid:durableId="352221462">
    <w:abstractNumId w:val="5"/>
  </w:num>
  <w:num w:numId="4" w16cid:durableId="198670520">
    <w:abstractNumId w:val="1"/>
  </w:num>
  <w:num w:numId="5" w16cid:durableId="1368793908">
    <w:abstractNumId w:val="9"/>
  </w:num>
  <w:num w:numId="6" w16cid:durableId="798181550">
    <w:abstractNumId w:val="13"/>
  </w:num>
  <w:num w:numId="7" w16cid:durableId="1192458354">
    <w:abstractNumId w:val="14"/>
  </w:num>
  <w:num w:numId="8" w16cid:durableId="1811512937">
    <w:abstractNumId w:val="6"/>
  </w:num>
  <w:num w:numId="9" w16cid:durableId="1526939692">
    <w:abstractNumId w:val="12"/>
  </w:num>
  <w:num w:numId="10" w16cid:durableId="153030539">
    <w:abstractNumId w:val="7"/>
  </w:num>
  <w:num w:numId="11" w16cid:durableId="2063209041">
    <w:abstractNumId w:val="11"/>
  </w:num>
  <w:num w:numId="12" w16cid:durableId="506867738">
    <w:abstractNumId w:val="2"/>
  </w:num>
  <w:num w:numId="13" w16cid:durableId="472068166">
    <w:abstractNumId w:val="3"/>
  </w:num>
  <w:num w:numId="14" w16cid:durableId="1746881612">
    <w:abstractNumId w:val="4"/>
  </w:num>
  <w:num w:numId="15" w16cid:durableId="200003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175F"/>
    <w:rsid w:val="00003885"/>
    <w:rsid w:val="000051F3"/>
    <w:rsid w:val="00014B03"/>
    <w:rsid w:val="00024018"/>
    <w:rsid w:val="00036C32"/>
    <w:rsid w:val="00045365"/>
    <w:rsid w:val="0005780E"/>
    <w:rsid w:val="00065CC6"/>
    <w:rsid w:val="00090D46"/>
    <w:rsid w:val="00091EDC"/>
    <w:rsid w:val="000A33D3"/>
    <w:rsid w:val="000A71F7"/>
    <w:rsid w:val="000B364E"/>
    <w:rsid w:val="000E108E"/>
    <w:rsid w:val="000E5835"/>
    <w:rsid w:val="000F09E4"/>
    <w:rsid w:val="000F16FD"/>
    <w:rsid w:val="000F2197"/>
    <w:rsid w:val="000F5AAF"/>
    <w:rsid w:val="00120DB9"/>
    <w:rsid w:val="00123887"/>
    <w:rsid w:val="00143520"/>
    <w:rsid w:val="001520E5"/>
    <w:rsid w:val="00153AD2"/>
    <w:rsid w:val="00164811"/>
    <w:rsid w:val="001740A2"/>
    <w:rsid w:val="001779EA"/>
    <w:rsid w:val="00182027"/>
    <w:rsid w:val="00184297"/>
    <w:rsid w:val="00185CDF"/>
    <w:rsid w:val="001A00F6"/>
    <w:rsid w:val="001C3EEA"/>
    <w:rsid w:val="001D3246"/>
    <w:rsid w:val="001F3E69"/>
    <w:rsid w:val="002046A4"/>
    <w:rsid w:val="0020665E"/>
    <w:rsid w:val="002076D3"/>
    <w:rsid w:val="00222104"/>
    <w:rsid w:val="002279BA"/>
    <w:rsid w:val="00230530"/>
    <w:rsid w:val="002317ED"/>
    <w:rsid w:val="00231F56"/>
    <w:rsid w:val="002329F3"/>
    <w:rsid w:val="002340CC"/>
    <w:rsid w:val="00243F0D"/>
    <w:rsid w:val="00251FD2"/>
    <w:rsid w:val="00256B9E"/>
    <w:rsid w:val="0026022A"/>
    <w:rsid w:val="00260767"/>
    <w:rsid w:val="002647BB"/>
    <w:rsid w:val="00274F1E"/>
    <w:rsid w:val="002754C1"/>
    <w:rsid w:val="002841C8"/>
    <w:rsid w:val="00284A4B"/>
    <w:rsid w:val="0028516B"/>
    <w:rsid w:val="002A06FF"/>
    <w:rsid w:val="002C1C70"/>
    <w:rsid w:val="002C5A5F"/>
    <w:rsid w:val="002C6F90"/>
    <w:rsid w:val="002C77F6"/>
    <w:rsid w:val="002D1DD2"/>
    <w:rsid w:val="002D302F"/>
    <w:rsid w:val="002E4FB5"/>
    <w:rsid w:val="002F2A26"/>
    <w:rsid w:val="002F4BC6"/>
    <w:rsid w:val="00300022"/>
    <w:rsid w:val="00302400"/>
    <w:rsid w:val="00302FB8"/>
    <w:rsid w:val="003031B0"/>
    <w:rsid w:val="00303D05"/>
    <w:rsid w:val="00304EA1"/>
    <w:rsid w:val="00314D81"/>
    <w:rsid w:val="00322FC6"/>
    <w:rsid w:val="00334A56"/>
    <w:rsid w:val="00335A2C"/>
    <w:rsid w:val="00343B80"/>
    <w:rsid w:val="00350651"/>
    <w:rsid w:val="00352917"/>
    <w:rsid w:val="0035293F"/>
    <w:rsid w:val="003668EC"/>
    <w:rsid w:val="003710E4"/>
    <w:rsid w:val="003848ED"/>
    <w:rsid w:val="00385147"/>
    <w:rsid w:val="00391986"/>
    <w:rsid w:val="00391D7B"/>
    <w:rsid w:val="003A00B4"/>
    <w:rsid w:val="003A23DC"/>
    <w:rsid w:val="003B2257"/>
    <w:rsid w:val="003B4660"/>
    <w:rsid w:val="003C5E71"/>
    <w:rsid w:val="003C6C6D"/>
    <w:rsid w:val="003D6CBD"/>
    <w:rsid w:val="003E0A51"/>
    <w:rsid w:val="003E0E02"/>
    <w:rsid w:val="003E451D"/>
    <w:rsid w:val="003F10C5"/>
    <w:rsid w:val="003F5B19"/>
    <w:rsid w:val="00400537"/>
    <w:rsid w:val="0041140B"/>
    <w:rsid w:val="00411D0C"/>
    <w:rsid w:val="00412D15"/>
    <w:rsid w:val="00416B7F"/>
    <w:rsid w:val="00417AA3"/>
    <w:rsid w:val="00425DFE"/>
    <w:rsid w:val="0043046C"/>
    <w:rsid w:val="00434EDB"/>
    <w:rsid w:val="00440B32"/>
    <w:rsid w:val="0044213C"/>
    <w:rsid w:val="00452682"/>
    <w:rsid w:val="0046078D"/>
    <w:rsid w:val="00463584"/>
    <w:rsid w:val="00464979"/>
    <w:rsid w:val="004663AB"/>
    <w:rsid w:val="00466769"/>
    <w:rsid w:val="004736FD"/>
    <w:rsid w:val="00476796"/>
    <w:rsid w:val="00484337"/>
    <w:rsid w:val="00492C53"/>
    <w:rsid w:val="00495C80"/>
    <w:rsid w:val="004A2ED8"/>
    <w:rsid w:val="004B2075"/>
    <w:rsid w:val="004D4C57"/>
    <w:rsid w:val="004F0BED"/>
    <w:rsid w:val="004F5BDA"/>
    <w:rsid w:val="004F630D"/>
    <w:rsid w:val="00501445"/>
    <w:rsid w:val="00506380"/>
    <w:rsid w:val="0051631E"/>
    <w:rsid w:val="005227E7"/>
    <w:rsid w:val="0053254A"/>
    <w:rsid w:val="00537A1F"/>
    <w:rsid w:val="005570CF"/>
    <w:rsid w:val="00557E51"/>
    <w:rsid w:val="00566029"/>
    <w:rsid w:val="00574971"/>
    <w:rsid w:val="00582779"/>
    <w:rsid w:val="00583DA4"/>
    <w:rsid w:val="005923CB"/>
    <w:rsid w:val="005B391B"/>
    <w:rsid w:val="005C3E78"/>
    <w:rsid w:val="005D3D78"/>
    <w:rsid w:val="005E2EF0"/>
    <w:rsid w:val="005F4092"/>
    <w:rsid w:val="005F6BD9"/>
    <w:rsid w:val="006129B9"/>
    <w:rsid w:val="00612EC7"/>
    <w:rsid w:val="00617AD2"/>
    <w:rsid w:val="00623DCD"/>
    <w:rsid w:val="00625298"/>
    <w:rsid w:val="00636DEF"/>
    <w:rsid w:val="0064434F"/>
    <w:rsid w:val="006469B7"/>
    <w:rsid w:val="00652D6F"/>
    <w:rsid w:val="006532E1"/>
    <w:rsid w:val="00661F55"/>
    <w:rsid w:val="0066280F"/>
    <w:rsid w:val="00665285"/>
    <w:rsid w:val="00666186"/>
    <w:rsid w:val="006663C6"/>
    <w:rsid w:val="00676E76"/>
    <w:rsid w:val="0068471E"/>
    <w:rsid w:val="00684F98"/>
    <w:rsid w:val="006916F4"/>
    <w:rsid w:val="00693FFD"/>
    <w:rsid w:val="00694E5D"/>
    <w:rsid w:val="0069611C"/>
    <w:rsid w:val="006A071C"/>
    <w:rsid w:val="006A20CD"/>
    <w:rsid w:val="006A43D6"/>
    <w:rsid w:val="006B51CD"/>
    <w:rsid w:val="006C1971"/>
    <w:rsid w:val="006D2159"/>
    <w:rsid w:val="006E50BA"/>
    <w:rsid w:val="006F0120"/>
    <w:rsid w:val="006F0F0B"/>
    <w:rsid w:val="006F787C"/>
    <w:rsid w:val="00702636"/>
    <w:rsid w:val="00710584"/>
    <w:rsid w:val="00724507"/>
    <w:rsid w:val="00730610"/>
    <w:rsid w:val="007444D0"/>
    <w:rsid w:val="00747109"/>
    <w:rsid w:val="00750F05"/>
    <w:rsid w:val="00752397"/>
    <w:rsid w:val="007628A4"/>
    <w:rsid w:val="0076540A"/>
    <w:rsid w:val="00773E6C"/>
    <w:rsid w:val="00781FB1"/>
    <w:rsid w:val="00795877"/>
    <w:rsid w:val="007A4A48"/>
    <w:rsid w:val="007A4B91"/>
    <w:rsid w:val="007A6AE8"/>
    <w:rsid w:val="007A737C"/>
    <w:rsid w:val="007B076D"/>
    <w:rsid w:val="007B5056"/>
    <w:rsid w:val="007C55AD"/>
    <w:rsid w:val="007C600D"/>
    <w:rsid w:val="007C741D"/>
    <w:rsid w:val="007D1B6D"/>
    <w:rsid w:val="007E247C"/>
    <w:rsid w:val="007F6AD5"/>
    <w:rsid w:val="0080797A"/>
    <w:rsid w:val="00813C37"/>
    <w:rsid w:val="008154B5"/>
    <w:rsid w:val="00823962"/>
    <w:rsid w:val="00833155"/>
    <w:rsid w:val="008428B1"/>
    <w:rsid w:val="00845726"/>
    <w:rsid w:val="008468E3"/>
    <w:rsid w:val="00850410"/>
    <w:rsid w:val="00852719"/>
    <w:rsid w:val="0085505C"/>
    <w:rsid w:val="008566A0"/>
    <w:rsid w:val="00860115"/>
    <w:rsid w:val="00862F52"/>
    <w:rsid w:val="00873084"/>
    <w:rsid w:val="00881D80"/>
    <w:rsid w:val="00886A5D"/>
    <w:rsid w:val="0088783C"/>
    <w:rsid w:val="00893398"/>
    <w:rsid w:val="008A54A6"/>
    <w:rsid w:val="008B3346"/>
    <w:rsid w:val="008B648A"/>
    <w:rsid w:val="008C3C95"/>
    <w:rsid w:val="008D7041"/>
    <w:rsid w:val="009059A9"/>
    <w:rsid w:val="00917673"/>
    <w:rsid w:val="0093191F"/>
    <w:rsid w:val="00933BAD"/>
    <w:rsid w:val="009370BC"/>
    <w:rsid w:val="009403B9"/>
    <w:rsid w:val="00946D4B"/>
    <w:rsid w:val="00970580"/>
    <w:rsid w:val="00976A13"/>
    <w:rsid w:val="0098739B"/>
    <w:rsid w:val="009906B5"/>
    <w:rsid w:val="009A4374"/>
    <w:rsid w:val="009B09C3"/>
    <w:rsid w:val="009B61E5"/>
    <w:rsid w:val="009D0E9E"/>
    <w:rsid w:val="009D1E89"/>
    <w:rsid w:val="009E4EA7"/>
    <w:rsid w:val="009E5707"/>
    <w:rsid w:val="009F35FB"/>
    <w:rsid w:val="009F3E05"/>
    <w:rsid w:val="00A16D69"/>
    <w:rsid w:val="00A17661"/>
    <w:rsid w:val="00A17E4F"/>
    <w:rsid w:val="00A24B2D"/>
    <w:rsid w:val="00A274A5"/>
    <w:rsid w:val="00A329ED"/>
    <w:rsid w:val="00A3404E"/>
    <w:rsid w:val="00A349B6"/>
    <w:rsid w:val="00A40966"/>
    <w:rsid w:val="00A43E57"/>
    <w:rsid w:val="00A63E88"/>
    <w:rsid w:val="00A921E0"/>
    <w:rsid w:val="00A922F4"/>
    <w:rsid w:val="00AA71CA"/>
    <w:rsid w:val="00AD5CF7"/>
    <w:rsid w:val="00AE5526"/>
    <w:rsid w:val="00AE79CB"/>
    <w:rsid w:val="00AF051B"/>
    <w:rsid w:val="00B006EC"/>
    <w:rsid w:val="00B01578"/>
    <w:rsid w:val="00B06E2B"/>
    <w:rsid w:val="00B0738F"/>
    <w:rsid w:val="00B13D3B"/>
    <w:rsid w:val="00B17B60"/>
    <w:rsid w:val="00B207C5"/>
    <w:rsid w:val="00B230DB"/>
    <w:rsid w:val="00B26601"/>
    <w:rsid w:val="00B4030D"/>
    <w:rsid w:val="00B41951"/>
    <w:rsid w:val="00B42EAA"/>
    <w:rsid w:val="00B523DD"/>
    <w:rsid w:val="00B53229"/>
    <w:rsid w:val="00B5443D"/>
    <w:rsid w:val="00B61AA6"/>
    <w:rsid w:val="00B62480"/>
    <w:rsid w:val="00B632F6"/>
    <w:rsid w:val="00B717F4"/>
    <w:rsid w:val="00B81453"/>
    <w:rsid w:val="00B81B70"/>
    <w:rsid w:val="00B9174E"/>
    <w:rsid w:val="00BB0298"/>
    <w:rsid w:val="00BB3BAB"/>
    <w:rsid w:val="00BC5225"/>
    <w:rsid w:val="00BD0724"/>
    <w:rsid w:val="00BD2B91"/>
    <w:rsid w:val="00BE510E"/>
    <w:rsid w:val="00BE5521"/>
    <w:rsid w:val="00BF0BBA"/>
    <w:rsid w:val="00BF6C23"/>
    <w:rsid w:val="00C20A5D"/>
    <w:rsid w:val="00C35203"/>
    <w:rsid w:val="00C4523B"/>
    <w:rsid w:val="00C53263"/>
    <w:rsid w:val="00C705E9"/>
    <w:rsid w:val="00C75F1D"/>
    <w:rsid w:val="00C93CDE"/>
    <w:rsid w:val="00C95156"/>
    <w:rsid w:val="00C96199"/>
    <w:rsid w:val="00C96BB0"/>
    <w:rsid w:val="00C96E1C"/>
    <w:rsid w:val="00CA0DC2"/>
    <w:rsid w:val="00CB2702"/>
    <w:rsid w:val="00CB68E8"/>
    <w:rsid w:val="00CC0035"/>
    <w:rsid w:val="00CF2F87"/>
    <w:rsid w:val="00D01C1F"/>
    <w:rsid w:val="00D03C1D"/>
    <w:rsid w:val="00D04F01"/>
    <w:rsid w:val="00D06414"/>
    <w:rsid w:val="00D0766C"/>
    <w:rsid w:val="00D10AA4"/>
    <w:rsid w:val="00D20BCD"/>
    <w:rsid w:val="00D20ED9"/>
    <w:rsid w:val="00D24E5A"/>
    <w:rsid w:val="00D338E4"/>
    <w:rsid w:val="00D37D67"/>
    <w:rsid w:val="00D4786C"/>
    <w:rsid w:val="00D51947"/>
    <w:rsid w:val="00D532F0"/>
    <w:rsid w:val="00D53ED4"/>
    <w:rsid w:val="00D56E0F"/>
    <w:rsid w:val="00D647FC"/>
    <w:rsid w:val="00D76274"/>
    <w:rsid w:val="00D77413"/>
    <w:rsid w:val="00D82759"/>
    <w:rsid w:val="00D86DE4"/>
    <w:rsid w:val="00DA24EB"/>
    <w:rsid w:val="00DA28C9"/>
    <w:rsid w:val="00DA46CB"/>
    <w:rsid w:val="00DD2E5B"/>
    <w:rsid w:val="00DE1909"/>
    <w:rsid w:val="00DE2066"/>
    <w:rsid w:val="00DE51DB"/>
    <w:rsid w:val="00DE59D8"/>
    <w:rsid w:val="00DE6ED6"/>
    <w:rsid w:val="00DF4A82"/>
    <w:rsid w:val="00E10F76"/>
    <w:rsid w:val="00E17A2D"/>
    <w:rsid w:val="00E2030C"/>
    <w:rsid w:val="00E23F1D"/>
    <w:rsid w:val="00E24216"/>
    <w:rsid w:val="00E255A5"/>
    <w:rsid w:val="00E30E05"/>
    <w:rsid w:val="00E35622"/>
    <w:rsid w:val="00E36361"/>
    <w:rsid w:val="00E43128"/>
    <w:rsid w:val="00E55AE9"/>
    <w:rsid w:val="00E62CD6"/>
    <w:rsid w:val="00E75056"/>
    <w:rsid w:val="00E778D3"/>
    <w:rsid w:val="00E82326"/>
    <w:rsid w:val="00E842D9"/>
    <w:rsid w:val="00E913A3"/>
    <w:rsid w:val="00EA1853"/>
    <w:rsid w:val="00EB0C84"/>
    <w:rsid w:val="00EB7E6B"/>
    <w:rsid w:val="00EC3A08"/>
    <w:rsid w:val="00EC4F20"/>
    <w:rsid w:val="00EF4188"/>
    <w:rsid w:val="00F04F8E"/>
    <w:rsid w:val="00F06101"/>
    <w:rsid w:val="00F14C0C"/>
    <w:rsid w:val="00F1508A"/>
    <w:rsid w:val="00F17FDE"/>
    <w:rsid w:val="00F21A76"/>
    <w:rsid w:val="00F244A0"/>
    <w:rsid w:val="00F24A9A"/>
    <w:rsid w:val="00F25B2C"/>
    <w:rsid w:val="00F32392"/>
    <w:rsid w:val="00F40D53"/>
    <w:rsid w:val="00F42343"/>
    <w:rsid w:val="00F4525C"/>
    <w:rsid w:val="00F50D86"/>
    <w:rsid w:val="00F519AC"/>
    <w:rsid w:val="00F65D7D"/>
    <w:rsid w:val="00F7516C"/>
    <w:rsid w:val="00F80619"/>
    <w:rsid w:val="00F83D08"/>
    <w:rsid w:val="00FB466C"/>
    <w:rsid w:val="00FD13B1"/>
    <w:rsid w:val="00FD29D3"/>
    <w:rsid w:val="00FD694C"/>
    <w:rsid w:val="00FD77BC"/>
    <w:rsid w:val="00FE269D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C705E9"/>
    <w:pPr>
      <w:keepNext/>
      <w:keepLines/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Arial"/>
      <w:color w:val="auto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paragraph" w:customStyle="1" w:styleId="VCAAtemplatetext">
    <w:name w:val="VCAA template text"/>
    <w:basedOn w:val="VCAAbody"/>
    <w:qFormat/>
    <w:rsid w:val="008468E3"/>
    <w:pPr>
      <w:ind w:left="720"/>
    </w:pPr>
    <w:rPr>
      <w:b/>
      <w:i/>
    </w:rPr>
  </w:style>
  <w:style w:type="character" w:customStyle="1" w:styleId="cf01">
    <w:name w:val="cf01"/>
    <w:basedOn w:val="DefaultParagraphFont"/>
    <w:rsid w:val="00F21A76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6469B7"/>
    <w:pPr>
      <w:spacing w:after="0" w:line="240" w:lineRule="auto"/>
    </w:pPr>
  </w:style>
  <w:style w:type="paragraph" w:customStyle="1" w:styleId="VCAAstudentresponse">
    <w:name w:val="VCAA student response"/>
    <w:basedOn w:val="Normal"/>
    <w:qFormat/>
    <w:rsid w:val="003B4660"/>
    <w:pPr>
      <w:spacing w:before="120" w:after="120" w:line="280" w:lineRule="exact"/>
      <w:ind w:left="284"/>
      <w:jc w:val="both"/>
    </w:pPr>
    <w:rPr>
      <w:rFonts w:ascii="Arial" w:eastAsia="Arial" w:hAnsi="Arial" w:cs="Arial"/>
      <w:i/>
      <w:iCs/>
      <w:color w:val="000000"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55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23" Type="http://schemas.openxmlformats.org/officeDocument/2006/relationships/image" Target="media/image4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Relationship Id="rId22" Type="http://schemas.openxmlformats.org/officeDocument/2006/relationships/image" Target="media/image30.png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6T08:40:08.496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3 0 488,'-3'1'80</inkml:trace>
</inkml:ink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91B3-44D3-4D12-BF49-4BB2ADF44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E0678-2B97-430D-8BB8-9DBB22CBE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870B45-C3EB-4A7D-A709-C0E87769D11A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1aab662d-a6b2-42d6-996b-a574723d1ad8"/>
    <ds:schemaRef ds:uri="http://schemas.microsoft.com/office/2006/documentManagement/type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EBD27D-EB4D-4BE6-A93F-B128D00F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Systems Engineering external assessment report</dc:title>
  <dc:creator/>
  <cp:lastModifiedBy/>
  <cp:revision>1</cp:revision>
  <dcterms:created xsi:type="dcterms:W3CDTF">2025-01-14T23:42:00Z</dcterms:created>
  <dcterms:modified xsi:type="dcterms:W3CDTF">2025-03-02T22:12:00Z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