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C68DF12" w:rsidR="00F4525C" w:rsidRDefault="00DD0D7B" w:rsidP="00B5081D">
      <w:pPr>
        <w:pStyle w:val="VCAADocumenttitle"/>
        <w:spacing w:after="120"/>
      </w:pPr>
      <w:r>
        <w:t>202</w:t>
      </w:r>
      <w:r w:rsidR="00992BA3">
        <w:t>4</w:t>
      </w:r>
      <w:r>
        <w:t xml:space="preserve"> </w:t>
      </w:r>
      <w:r w:rsidR="00B5081D">
        <w:t>VCE T</w:t>
      </w:r>
      <w:r w:rsidR="00593526">
        <w:t>heatre</w:t>
      </w:r>
      <w:r w:rsidR="00B5081D">
        <w:t xml:space="preserve"> S</w:t>
      </w:r>
      <w:r w:rsidR="00593526">
        <w:t>tudies</w:t>
      </w:r>
      <w:r w:rsidR="00B5081D">
        <w:t xml:space="preserve"> Monologue</w:t>
      </w:r>
      <w:r w:rsidR="00213B55">
        <w:t xml:space="preserve"> examination</w:t>
      </w:r>
    </w:p>
    <w:p w14:paraId="74E62D52" w14:textId="3E428ACF" w:rsidR="00243F0D" w:rsidRPr="00823962" w:rsidRDefault="00B5081D" w:rsidP="00593526">
      <w:pPr>
        <w:pStyle w:val="VCAAHeading1"/>
        <w:tabs>
          <w:tab w:val="left" w:pos="8205"/>
        </w:tabs>
        <w:spacing w:before="360" w:line="360" w:lineRule="exact"/>
      </w:pPr>
      <w:bookmarkStart w:id="0" w:name="TemplateOverview"/>
      <w:bookmarkEnd w:id="0"/>
      <w:r>
        <w:t>Interpretation s</w:t>
      </w:r>
      <w:r w:rsidR="00213B55">
        <w:t>tatement</w:t>
      </w:r>
    </w:p>
    <w:p w14:paraId="48F59636" w14:textId="77777777" w:rsidR="00F0146B" w:rsidRDefault="00F0146B" w:rsidP="00B5081D">
      <w:pPr>
        <w:pStyle w:val="VCAAHeading4"/>
        <w:spacing w:before="360"/>
      </w:pPr>
      <w:r>
        <w:t>Instructions</w:t>
      </w:r>
    </w:p>
    <w:p w14:paraId="15D2CD28" w14:textId="5C7B142C" w:rsidR="00DD0D7B" w:rsidRDefault="00DD0D7B" w:rsidP="00D04097">
      <w:pPr>
        <w:pStyle w:val="VCAAbullet"/>
        <w:numPr>
          <w:ilvl w:val="0"/>
          <w:numId w:val="14"/>
        </w:numPr>
        <w:ind w:left="340" w:hanging="340"/>
      </w:pPr>
      <w:r w:rsidRPr="00DD0D7B">
        <w:t xml:space="preserve">Write your student number in the space provided </w:t>
      </w:r>
      <w:r w:rsidR="004F721A">
        <w:t>below</w:t>
      </w:r>
      <w:r w:rsidRPr="00DD0D7B">
        <w:t xml:space="preserve"> and on the next page.</w:t>
      </w:r>
    </w:p>
    <w:p w14:paraId="5315424F" w14:textId="016BE334" w:rsidR="00DD0D7B" w:rsidRDefault="00DD0D7B" w:rsidP="00D04097">
      <w:pPr>
        <w:pStyle w:val="VCAAbullet"/>
        <w:numPr>
          <w:ilvl w:val="0"/>
          <w:numId w:val="14"/>
        </w:numPr>
        <w:ind w:left="340" w:hanging="340"/>
      </w:pPr>
      <w:r w:rsidRPr="00DD0D7B">
        <w:t xml:space="preserve">At the conclusion of Stage 2 of the examination, this copy of the written Interpretation Statement, highlighting the key influences on your interpretation of the monologue, </w:t>
      </w:r>
      <w:r w:rsidRPr="004F721A">
        <w:rPr>
          <w:b/>
          <w:bCs/>
        </w:rPr>
        <w:t>must</w:t>
      </w:r>
      <w:r w:rsidRPr="00DD0D7B">
        <w:t xml:space="preserve"> be given to the assessors.</w:t>
      </w:r>
    </w:p>
    <w:p w14:paraId="02792C23" w14:textId="77777777" w:rsidR="00DD0D7B" w:rsidRDefault="00DD0D7B" w:rsidP="00DD0D7B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189077EF" w14:textId="3C0A3782" w:rsidR="00213B55" w:rsidRDefault="00213B55" w:rsidP="00B5081D">
      <w:pPr>
        <w:pStyle w:val="VCAAbody"/>
        <w:tabs>
          <w:tab w:val="left" w:pos="4395"/>
        </w:tabs>
        <w:spacing w:before="360"/>
      </w:pPr>
      <w:r w:rsidRPr="0049417D">
        <w:rPr>
          <w:b/>
          <w:bCs/>
        </w:rPr>
        <w:t>Prescribed</w:t>
      </w:r>
      <w:r w:rsidRPr="0049417D">
        <w:rPr>
          <w:b/>
          <w:bCs/>
          <w:spacing w:val="-9"/>
        </w:rPr>
        <w:t xml:space="preserve"> </w:t>
      </w:r>
      <w:r w:rsidR="00B5081D">
        <w:rPr>
          <w:b/>
          <w:bCs/>
        </w:rPr>
        <w:t>monologue</w:t>
      </w:r>
      <w:r w:rsidRPr="0049417D">
        <w:rPr>
          <w:b/>
          <w:bCs/>
          <w:spacing w:val="-8"/>
        </w:rPr>
        <w:t xml:space="preserve"> </w:t>
      </w:r>
      <w:r w:rsidRPr="0049417D">
        <w:rPr>
          <w:b/>
          <w:bCs/>
        </w:rPr>
        <w:t>number</w:t>
      </w:r>
      <w:r w:rsidR="00FE3313">
        <w:t xml:space="preserve"> </w:t>
      </w:r>
      <w:r w:rsidR="00091E0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091E0F">
        <w:instrText xml:space="preserve"> FORMTEXT </w:instrText>
      </w:r>
      <w:r w:rsidR="00091E0F">
        <w:fldChar w:fldCharType="separate"/>
      </w:r>
      <w:r w:rsidR="00FE55A7">
        <w:rPr>
          <w:noProof/>
        </w:rPr>
        <w:t> </w:t>
      </w:r>
      <w:r w:rsidR="00FE55A7">
        <w:rPr>
          <w:noProof/>
        </w:rPr>
        <w:t> </w:t>
      </w:r>
      <w:r w:rsidR="00FE55A7">
        <w:rPr>
          <w:noProof/>
        </w:rPr>
        <w:t> </w:t>
      </w:r>
      <w:r w:rsidR="00FE55A7">
        <w:rPr>
          <w:noProof/>
        </w:rPr>
        <w:t> </w:t>
      </w:r>
      <w:r w:rsidR="00FE55A7">
        <w:rPr>
          <w:noProof/>
        </w:rPr>
        <w:t> </w:t>
      </w:r>
      <w:r w:rsidR="00091E0F">
        <w:fldChar w:fldCharType="end"/>
      </w:r>
      <w:bookmarkEnd w:id="1"/>
      <w:r w:rsidR="00754A7F">
        <w:tab/>
      </w:r>
      <w:r w:rsidR="00B5081D">
        <w:rPr>
          <w:b/>
          <w:bCs/>
        </w:rPr>
        <w:t>C</w:t>
      </w:r>
      <w:r w:rsidRPr="0049417D">
        <w:rPr>
          <w:b/>
          <w:bCs/>
        </w:rPr>
        <w:t>haracter</w:t>
      </w:r>
      <w:r w:rsidR="00FE3313">
        <w:t xml:space="preserve"> </w:t>
      </w:r>
      <w:r w:rsidR="00FE3313"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FE3313">
        <w:instrText xml:space="preserve"> FORMTEXT </w:instrText>
      </w:r>
      <w:r w:rsidR="00FE3313">
        <w:fldChar w:fldCharType="separate"/>
      </w:r>
      <w:r w:rsidR="00FE55A7">
        <w:rPr>
          <w:noProof/>
        </w:rPr>
        <w:t> </w:t>
      </w:r>
      <w:r w:rsidR="00FE55A7">
        <w:rPr>
          <w:noProof/>
        </w:rPr>
        <w:t> </w:t>
      </w:r>
      <w:r w:rsidR="00FE55A7">
        <w:rPr>
          <w:noProof/>
        </w:rPr>
        <w:t> </w:t>
      </w:r>
      <w:r w:rsidR="00FE55A7">
        <w:rPr>
          <w:noProof/>
        </w:rPr>
        <w:t> </w:t>
      </w:r>
      <w:r w:rsidR="00FE55A7">
        <w:rPr>
          <w:noProof/>
        </w:rPr>
        <w:t> </w:t>
      </w:r>
      <w:r w:rsidR="00FE3313">
        <w:fldChar w:fldCharType="end"/>
      </w:r>
      <w:bookmarkEnd w:id="2"/>
      <w:r w:rsidR="00FE3313">
        <w:t xml:space="preserve"> </w:t>
      </w:r>
    </w:p>
    <w:p w14:paraId="286C6D0D" w14:textId="19EE8991" w:rsidR="00B5081D" w:rsidRDefault="00DD0D7B" w:rsidP="00DD0D7B">
      <w:pPr>
        <w:pStyle w:val="VCAAbody"/>
        <w:tabs>
          <w:tab w:val="left" w:pos="4395"/>
        </w:tabs>
        <w:spacing w:before="360"/>
        <w:ind w:left="284" w:hanging="284"/>
        <w:rPr>
          <w:i/>
          <w:iCs/>
        </w:rPr>
      </w:pPr>
      <w:r>
        <w:rPr>
          <w:b/>
          <w:bCs/>
        </w:rPr>
        <w:t>1.</w:t>
      </w:r>
      <w:r>
        <w:rPr>
          <w:b/>
          <w:bCs/>
        </w:rPr>
        <w:tab/>
        <w:t>Production role</w:t>
      </w:r>
      <w:r w:rsidR="00B5081D">
        <w:t xml:space="preserve"> </w:t>
      </w:r>
      <w:r w:rsidR="00B5081D" w:rsidRPr="00B5081D">
        <w:rPr>
          <w:i/>
          <w:iCs/>
          <w:sz w:val="21"/>
          <w:szCs w:val="20"/>
        </w:rPr>
        <w:t>(tick the appropriate box or boxes)</w:t>
      </w:r>
    </w:p>
    <w:p w14:paraId="17257130" w14:textId="48E23B07" w:rsidR="00B5081D" w:rsidRDefault="00B5081D" w:rsidP="00DD0D7B">
      <w:pPr>
        <w:pStyle w:val="VCAAbody"/>
        <w:tabs>
          <w:tab w:val="left" w:pos="5103"/>
        </w:tabs>
        <w:ind w:left="284"/>
        <w:rPr>
          <w:b/>
          <w:bCs/>
        </w:rPr>
      </w:pPr>
      <w:r w:rsidRPr="00B5081D">
        <w:rPr>
          <w:b/>
          <w:bCs/>
        </w:rPr>
        <w:t>Option 1 – Actor and Director</w:t>
      </w:r>
      <w:r w:rsidR="002C6078">
        <w:rPr>
          <w:b/>
          <w:bCs/>
        </w:rPr>
        <w:t xml:space="preserve"> </w:t>
      </w:r>
      <w:r w:rsidR="002C60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6078">
        <w:instrText xml:space="preserve"> FORMCHECKBOX </w:instrText>
      </w:r>
      <w:r w:rsidR="00FA1264">
        <w:fldChar w:fldCharType="separate"/>
      </w:r>
      <w:r w:rsidR="002C6078">
        <w:fldChar w:fldCharType="end"/>
      </w:r>
      <w:r w:rsidRPr="00B5081D">
        <w:rPr>
          <w:b/>
          <w:bCs/>
        </w:rPr>
        <w:tab/>
        <w:t>Option 2</w:t>
      </w:r>
      <w:r>
        <w:rPr>
          <w:b/>
          <w:bCs/>
        </w:rPr>
        <w:t xml:space="preserve"> – Designer</w:t>
      </w:r>
      <w:r w:rsidR="002C6078">
        <w:rPr>
          <w:b/>
          <w:bCs/>
        </w:rPr>
        <w:t xml:space="preserve"> </w:t>
      </w:r>
      <w:r w:rsidR="002C60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6078">
        <w:instrText xml:space="preserve"> FORMCHECKBOX </w:instrText>
      </w:r>
      <w:r w:rsidR="00FA1264">
        <w:fldChar w:fldCharType="separate"/>
      </w:r>
      <w:r w:rsidR="002C6078">
        <w:fldChar w:fldCharType="end"/>
      </w:r>
    </w:p>
    <w:p w14:paraId="46EDBAC8" w14:textId="3F3A654F" w:rsidR="00B5081D" w:rsidRPr="004F721A" w:rsidRDefault="003A4A86" w:rsidP="00DD0D7B">
      <w:pPr>
        <w:pStyle w:val="VCAAbody"/>
        <w:tabs>
          <w:tab w:val="left" w:pos="5103"/>
        </w:tabs>
        <w:ind w:left="284"/>
        <w:rPr>
          <w:szCs w:val="24"/>
        </w:rPr>
      </w:pPr>
      <w:r w:rsidRPr="004F721A">
        <w:rPr>
          <w:b/>
          <w:bCs/>
          <w:szCs w:val="24"/>
        </w:rPr>
        <w:tab/>
      </w:r>
      <w:r w:rsidR="00B5081D" w:rsidRPr="004F721A">
        <w:rPr>
          <w:szCs w:val="24"/>
        </w:rPr>
        <w:t>Select any two of the following</w:t>
      </w:r>
    </w:p>
    <w:p w14:paraId="55192C90" w14:textId="17FC4CF0" w:rsidR="00B5081D" w:rsidRDefault="00B5081D" w:rsidP="00DD0D7B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ind w:left="284"/>
      </w:pPr>
      <w:r>
        <w:tab/>
      </w:r>
      <w:r w:rsidR="003A4A86">
        <w:t>c</w:t>
      </w:r>
      <w:r>
        <w:t>ostume</w:t>
      </w:r>
      <w:r w:rsidR="003A4A86">
        <w:t xml:space="preserve"> </w:t>
      </w:r>
      <w:r w:rsidR="003A4A86">
        <w:tab/>
      </w:r>
      <w:r w:rsidR="003A4A8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4A86">
        <w:instrText xml:space="preserve"> FORMCHECKBOX </w:instrText>
      </w:r>
      <w:r w:rsidR="00FA1264">
        <w:fldChar w:fldCharType="separate"/>
      </w:r>
      <w:r w:rsidR="003A4A86">
        <w:fldChar w:fldCharType="end"/>
      </w:r>
      <w:r>
        <w:tab/>
        <w:t>make-up</w:t>
      </w:r>
      <w:r w:rsidR="003A4A86">
        <w:tab/>
      </w:r>
      <w:r w:rsidR="003A4A8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4A86">
        <w:instrText xml:space="preserve"> FORMCHECKBOX </w:instrText>
      </w:r>
      <w:r w:rsidR="00FA1264">
        <w:fldChar w:fldCharType="separate"/>
      </w:r>
      <w:r w:rsidR="003A4A86">
        <w:fldChar w:fldCharType="end"/>
      </w:r>
    </w:p>
    <w:p w14:paraId="4A0D389A" w14:textId="511AFF98" w:rsidR="00B5081D" w:rsidRDefault="00B5081D" w:rsidP="00DD0D7B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ind w:left="284"/>
      </w:pPr>
      <w:r>
        <w:tab/>
      </w:r>
      <w:r w:rsidR="003A4A86">
        <w:t>p</w:t>
      </w:r>
      <w:r>
        <w:t>rops</w:t>
      </w:r>
      <w:r w:rsidR="003A4A86">
        <w:t xml:space="preserve"> </w:t>
      </w:r>
      <w:r w:rsidR="003A4A86">
        <w:tab/>
      </w:r>
      <w:r w:rsidR="003A4A8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4A86">
        <w:instrText xml:space="preserve"> FORMCHECKBOX </w:instrText>
      </w:r>
      <w:r w:rsidR="00FA1264">
        <w:fldChar w:fldCharType="separate"/>
      </w:r>
      <w:r w:rsidR="003A4A86">
        <w:fldChar w:fldCharType="end"/>
      </w:r>
      <w:r>
        <w:tab/>
        <w:t>set</w:t>
      </w:r>
      <w:r w:rsidR="003A4A86">
        <w:tab/>
      </w:r>
      <w:r w:rsidR="003A4A8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4A86">
        <w:instrText xml:space="preserve"> FORMCHECKBOX </w:instrText>
      </w:r>
      <w:r w:rsidR="00FA1264">
        <w:fldChar w:fldCharType="separate"/>
      </w:r>
      <w:r w:rsidR="003A4A86">
        <w:fldChar w:fldCharType="end"/>
      </w:r>
    </w:p>
    <w:p w14:paraId="6E0C94FC" w14:textId="2DDCF134" w:rsidR="00B5081D" w:rsidRDefault="00B5081D" w:rsidP="00DD0D7B">
      <w:pPr>
        <w:pStyle w:val="VCAAbody"/>
        <w:tabs>
          <w:tab w:val="left" w:pos="5103"/>
          <w:tab w:val="left" w:pos="6237"/>
          <w:tab w:val="left" w:pos="7371"/>
          <w:tab w:val="left" w:pos="8505"/>
        </w:tabs>
        <w:ind w:left="284"/>
      </w:pPr>
      <w:r>
        <w:tab/>
      </w:r>
      <w:r w:rsidR="003A4A86">
        <w:t>l</w:t>
      </w:r>
      <w:r>
        <w:t>ighting</w:t>
      </w:r>
      <w:r w:rsidR="003A4A86">
        <w:t xml:space="preserve"> </w:t>
      </w:r>
      <w:r w:rsidR="003A4A86">
        <w:tab/>
      </w:r>
      <w:r w:rsidR="003A4A8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4A86">
        <w:instrText xml:space="preserve"> FORMCHECKBOX </w:instrText>
      </w:r>
      <w:r w:rsidR="00FA1264">
        <w:fldChar w:fldCharType="separate"/>
      </w:r>
      <w:r w:rsidR="003A4A86">
        <w:fldChar w:fldCharType="end"/>
      </w:r>
      <w:r>
        <w:tab/>
        <w:t>sound</w:t>
      </w:r>
      <w:r w:rsidR="003A4A86">
        <w:tab/>
      </w:r>
      <w:r w:rsidR="003A4A8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A4A86">
        <w:instrText xml:space="preserve"> FORMCHECKBOX </w:instrText>
      </w:r>
      <w:r w:rsidR="00FA1264">
        <w:fldChar w:fldCharType="separate"/>
      </w:r>
      <w:r w:rsidR="003A4A86">
        <w:fldChar w:fldCharType="end"/>
      </w:r>
    </w:p>
    <w:p w14:paraId="3A7DA872" w14:textId="6EF7DA1D" w:rsidR="00DD0D7B" w:rsidRPr="00DD0D7B" w:rsidRDefault="00DD0D7B" w:rsidP="00DD0D7B">
      <w:pPr>
        <w:pStyle w:val="VCAAbody"/>
        <w:tabs>
          <w:tab w:val="left" w:pos="4395"/>
        </w:tabs>
        <w:spacing w:before="360"/>
        <w:ind w:left="284" w:hanging="284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DD0D7B">
        <w:rPr>
          <w:b/>
          <w:bCs/>
        </w:rPr>
        <w:t>Elements of theatre composition</w:t>
      </w:r>
    </w:p>
    <w:p w14:paraId="01B3F635" w14:textId="77777777" w:rsidR="00DD0D7B" w:rsidRDefault="00DD0D7B" w:rsidP="00825876">
      <w:pPr>
        <w:pStyle w:val="VCAAbullet"/>
      </w:pPr>
      <w:r w:rsidRPr="0077087E">
        <w:t xml:space="preserve">Identify </w:t>
      </w:r>
      <w:r w:rsidRPr="00825876">
        <w:rPr>
          <w:b/>
          <w:bCs/>
        </w:rPr>
        <w:t>two</w:t>
      </w:r>
      <w:r w:rsidRPr="0077087E">
        <w:t xml:space="preserve"> elements of theatre composition that are most evident in your interpretation of the monologue.</w:t>
      </w:r>
    </w:p>
    <w:p w14:paraId="6FF90C18" w14:textId="77777777" w:rsidR="00DD0D7B" w:rsidRDefault="00DD0D7B" w:rsidP="00825876">
      <w:pPr>
        <w:pStyle w:val="VCAAbullet"/>
        <w:numPr>
          <w:ilvl w:val="0"/>
          <w:numId w:val="13"/>
        </w:numPr>
        <w:tabs>
          <w:tab w:val="clear" w:pos="425"/>
          <w:tab w:val="left" w:pos="340"/>
        </w:tabs>
        <w:ind w:left="624" w:hanging="340"/>
      </w:pPr>
      <w:r w:rsidRPr="0077087E">
        <w:t xml:space="preserve">If you have selected the production role of </w:t>
      </w:r>
      <w:r w:rsidRPr="004F721A">
        <w:rPr>
          <w:b/>
          <w:bCs/>
        </w:rPr>
        <w:t>Actor and Director</w:t>
      </w:r>
      <w:r w:rsidRPr="0077087E">
        <w:t>, identify one element of theatre composition for Actor and one element of theatre composition for Director.</w:t>
      </w:r>
    </w:p>
    <w:p w14:paraId="20428C09" w14:textId="1C05A85C" w:rsidR="00DD0D7B" w:rsidRDefault="00DD0D7B" w:rsidP="00825876">
      <w:pPr>
        <w:pStyle w:val="VCAAbullet"/>
        <w:numPr>
          <w:ilvl w:val="0"/>
          <w:numId w:val="13"/>
        </w:numPr>
        <w:tabs>
          <w:tab w:val="clear" w:pos="425"/>
          <w:tab w:val="left" w:pos="340"/>
        </w:tabs>
        <w:ind w:left="624" w:hanging="340"/>
      </w:pPr>
      <w:r w:rsidRPr="0077087E">
        <w:t xml:space="preserve">If you have selected the production role of </w:t>
      </w:r>
      <w:r w:rsidRPr="004F721A">
        <w:rPr>
          <w:b/>
          <w:bCs/>
        </w:rPr>
        <w:t>Designer</w:t>
      </w:r>
      <w:r w:rsidRPr="0077087E">
        <w:t>, identify one element of theatre composition for</w:t>
      </w:r>
      <w:r w:rsidR="0077087E">
        <w:t xml:space="preserve"> </w:t>
      </w:r>
      <w:r w:rsidRPr="004F721A">
        <w:rPr>
          <w:b/>
          <w:bCs/>
        </w:rPr>
        <w:t>each</w:t>
      </w:r>
      <w:r w:rsidRPr="0077087E">
        <w:t xml:space="preserve"> design area selected.</w:t>
      </w:r>
    </w:p>
    <w:p w14:paraId="29F6E7C3" w14:textId="3367AC1A" w:rsidR="00825876" w:rsidRPr="00825876" w:rsidRDefault="00DD0D7B" w:rsidP="00825876">
      <w:pPr>
        <w:pStyle w:val="VCAAbullet"/>
        <w:spacing w:before="240"/>
      </w:pPr>
      <w:r w:rsidRPr="00825876">
        <w:t xml:space="preserve">Production role (Actor </w:t>
      </w:r>
      <w:r w:rsidRPr="00825876">
        <w:rPr>
          <w:b/>
          <w:bCs/>
        </w:rPr>
        <w:t>or</w:t>
      </w:r>
      <w:r w:rsidRPr="00825876">
        <w:t xml:space="preserve"> Designer – design area 1) </w:t>
      </w:r>
      <w:r w:rsidR="00825876"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25876">
        <w:instrText xml:space="preserve"> FORMTEXT </w:instrText>
      </w:r>
      <w:r w:rsidR="00825876">
        <w:fldChar w:fldCharType="separate"/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fldChar w:fldCharType="end"/>
      </w:r>
      <w:bookmarkEnd w:id="3"/>
    </w:p>
    <w:p w14:paraId="4CCCED13" w14:textId="29E5F298" w:rsidR="00825876" w:rsidRPr="00825876" w:rsidRDefault="00DD0D7B" w:rsidP="00825876">
      <w:pPr>
        <w:pStyle w:val="VCAAbullet"/>
      </w:pPr>
      <w:r w:rsidRPr="00825876">
        <w:t xml:space="preserve">Element of theatre composition 1 </w:t>
      </w:r>
      <w:r w:rsidR="00825876"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25876">
        <w:instrText xml:space="preserve"> FORMTEXT </w:instrText>
      </w:r>
      <w:r w:rsidR="00825876">
        <w:fldChar w:fldCharType="separate"/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fldChar w:fldCharType="end"/>
      </w:r>
      <w:bookmarkEnd w:id="4"/>
    </w:p>
    <w:p w14:paraId="6EDD200D" w14:textId="130A427A" w:rsidR="00825876" w:rsidRPr="00825876" w:rsidRDefault="00DD0D7B" w:rsidP="004F721A">
      <w:pPr>
        <w:pStyle w:val="VCAAbullet"/>
        <w:spacing w:before="240"/>
      </w:pPr>
      <w:r w:rsidRPr="00825876">
        <w:t xml:space="preserve">Production role (Director </w:t>
      </w:r>
      <w:r w:rsidRPr="00825876">
        <w:rPr>
          <w:b/>
          <w:bCs/>
        </w:rPr>
        <w:t>or</w:t>
      </w:r>
      <w:r w:rsidRPr="00825876">
        <w:t xml:space="preserve"> Designer – design area 2) </w:t>
      </w:r>
      <w:r w:rsidR="00825876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825876">
        <w:instrText xml:space="preserve"> FORMTEXT </w:instrText>
      </w:r>
      <w:r w:rsidR="00825876">
        <w:fldChar w:fldCharType="separate"/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fldChar w:fldCharType="end"/>
      </w:r>
      <w:bookmarkEnd w:id="5"/>
    </w:p>
    <w:p w14:paraId="7292EBEC" w14:textId="5316B342" w:rsidR="00825876" w:rsidRDefault="00DD0D7B" w:rsidP="00825876">
      <w:pPr>
        <w:pStyle w:val="VCAAbullet"/>
      </w:pPr>
      <w:r w:rsidRPr="00825876">
        <w:t xml:space="preserve">Element of theatre composition 2 </w:t>
      </w:r>
      <w:r w:rsidR="00825876"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825876">
        <w:instrText xml:space="preserve"> FORMTEXT </w:instrText>
      </w:r>
      <w:r w:rsidR="00825876">
        <w:fldChar w:fldCharType="separate"/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rPr>
          <w:noProof/>
        </w:rPr>
        <w:t> </w:t>
      </w:r>
      <w:r w:rsidR="00825876">
        <w:fldChar w:fldCharType="end"/>
      </w:r>
      <w:bookmarkEnd w:id="6"/>
    </w:p>
    <w:p w14:paraId="28E7C9EA" w14:textId="77777777" w:rsidR="00825876" w:rsidRDefault="00825876">
      <w:pPr>
        <w:rPr>
          <w:rFonts w:ascii="Arial" w:eastAsia="Times New Roman" w:hAnsi="Arial" w:cs="Arial"/>
          <w:color w:val="000000" w:themeColor="text1"/>
          <w:kern w:val="22"/>
          <w:sz w:val="24"/>
          <w:lang w:val="en-GB" w:eastAsia="ja-JP"/>
        </w:rPr>
      </w:pPr>
      <w:r>
        <w:br w:type="page"/>
      </w:r>
    </w:p>
    <w:p w14:paraId="47BF8289" w14:textId="77777777" w:rsidR="00825876" w:rsidRDefault="00825876" w:rsidP="00825876">
      <w:pPr>
        <w:pStyle w:val="VCAAbody"/>
        <w:spacing w:before="480"/>
      </w:pPr>
      <w:r w:rsidRPr="0049417D">
        <w:rPr>
          <w:b/>
          <w:bCs/>
        </w:rPr>
        <w:lastRenderedPageBreak/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109FAAAD" w14:textId="7A7E1229" w:rsidR="00B5081D" w:rsidRPr="00B5081D" w:rsidRDefault="00825876" w:rsidP="00825876">
      <w:pPr>
        <w:pStyle w:val="VCAAbody"/>
        <w:tabs>
          <w:tab w:val="left" w:pos="4395"/>
        </w:tabs>
        <w:spacing w:before="360"/>
        <w:ind w:left="284" w:hanging="284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</w:r>
      <w:r w:rsidR="00B5081D" w:rsidRPr="00B5081D">
        <w:rPr>
          <w:b/>
          <w:bCs/>
        </w:rPr>
        <w:t>Key influences on the interpretation of the monologue</w:t>
      </w:r>
    </w:p>
    <w:p w14:paraId="66182E9A" w14:textId="2E5D2051" w:rsidR="0077087E" w:rsidRPr="0077087E" w:rsidRDefault="00F91086" w:rsidP="00825876">
      <w:pPr>
        <w:pStyle w:val="BodyText"/>
        <w:spacing w:line="250" w:lineRule="auto"/>
        <w:ind w:left="284"/>
        <w:rPr>
          <w:rFonts w:ascii="Arial" w:eastAsiaTheme="minorHAnsi" w:hAnsi="Arial" w:cs="Arial"/>
          <w:color w:val="000000" w:themeColor="text1"/>
          <w:sz w:val="24"/>
        </w:rPr>
      </w:pPr>
      <w:r w:rsidRPr="00F91086">
        <w:rPr>
          <w:rFonts w:ascii="Arial" w:eastAsiaTheme="minorHAnsi" w:hAnsi="Arial" w:cs="Arial"/>
          <w:b/>
          <w:bCs/>
          <w:color w:val="000000" w:themeColor="text1"/>
          <w:sz w:val="24"/>
        </w:rPr>
        <w:t>D</w:t>
      </w:r>
      <w:r w:rsidR="0077087E" w:rsidRPr="0077087E">
        <w:rPr>
          <w:rFonts w:ascii="Arial" w:eastAsiaTheme="minorHAnsi" w:hAnsi="Arial" w:cs="Arial"/>
          <w:b/>
          <w:bCs/>
          <w:color w:val="000000" w:themeColor="text1"/>
          <w:sz w:val="24"/>
        </w:rPr>
        <w:t>escribe</w:t>
      </w:r>
      <w:r w:rsidR="0077087E" w:rsidRPr="0077087E">
        <w:rPr>
          <w:rFonts w:ascii="Arial" w:eastAsiaTheme="minorHAnsi" w:hAnsi="Arial" w:cs="Arial"/>
          <w:color w:val="000000" w:themeColor="text1"/>
          <w:sz w:val="24"/>
        </w:rPr>
        <w:t xml:space="preserve">, </w:t>
      </w:r>
      <w:r w:rsidR="0077087E" w:rsidRPr="0077087E">
        <w:rPr>
          <w:rFonts w:ascii="Arial" w:eastAsiaTheme="minorHAnsi" w:hAnsi="Arial" w:cs="Arial"/>
          <w:b/>
          <w:bCs/>
          <w:color w:val="000000" w:themeColor="text1"/>
          <w:sz w:val="24"/>
        </w:rPr>
        <w:t>explain</w:t>
      </w:r>
      <w:r w:rsidR="0077087E" w:rsidRPr="0077087E">
        <w:rPr>
          <w:rFonts w:ascii="Arial" w:eastAsiaTheme="minorHAnsi" w:hAnsi="Arial" w:cs="Arial"/>
          <w:color w:val="000000" w:themeColor="text1"/>
          <w:sz w:val="24"/>
        </w:rPr>
        <w:t xml:space="preserve"> and </w:t>
      </w:r>
      <w:r w:rsidR="0077087E" w:rsidRPr="0077087E">
        <w:rPr>
          <w:rFonts w:ascii="Arial" w:eastAsiaTheme="minorHAnsi" w:hAnsi="Arial" w:cs="Arial"/>
          <w:b/>
          <w:bCs/>
          <w:color w:val="000000" w:themeColor="text1"/>
          <w:sz w:val="24"/>
        </w:rPr>
        <w:t>justify</w:t>
      </w:r>
      <w:r w:rsidR="0077087E" w:rsidRPr="0077087E">
        <w:rPr>
          <w:rFonts w:ascii="Arial" w:eastAsiaTheme="minorHAnsi" w:hAnsi="Arial" w:cs="Arial"/>
          <w:color w:val="000000" w:themeColor="text1"/>
          <w:sz w:val="24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</w:rPr>
        <w:t>your</w:t>
      </w:r>
      <w:r w:rsidR="0077087E" w:rsidRPr="0077087E">
        <w:rPr>
          <w:rFonts w:ascii="Arial" w:eastAsiaTheme="minorHAnsi" w:hAnsi="Arial" w:cs="Arial"/>
          <w:color w:val="000000" w:themeColor="text1"/>
          <w:sz w:val="24"/>
        </w:rPr>
        <w:t xml:space="preserve"> interpretative decisions as demonstrated in Stage 1. </w:t>
      </w:r>
      <w:r>
        <w:rPr>
          <w:rFonts w:ascii="Arial" w:eastAsiaTheme="minorHAnsi" w:hAnsi="Arial" w:cs="Arial"/>
          <w:color w:val="000000" w:themeColor="text1"/>
          <w:sz w:val="24"/>
        </w:rPr>
        <w:t>R</w:t>
      </w:r>
      <w:r w:rsidR="0077087E" w:rsidRPr="0077087E">
        <w:rPr>
          <w:rFonts w:ascii="Arial" w:eastAsiaTheme="minorHAnsi" w:hAnsi="Arial" w:cs="Arial"/>
          <w:color w:val="000000" w:themeColor="text1"/>
          <w:sz w:val="24"/>
        </w:rPr>
        <w:t>eference any one or more of the following: dramaturgical research, application of production roles, contexts of the monologue/scene/play, elements of theatre composition, structure, plot, character(s), themes, images and ideas, intended meanings, theatre style(s), theatrical possibilities, language of the script, actor-audience relationship, understanding of audience culture.</w:t>
      </w:r>
    </w:p>
    <w:p w14:paraId="00B8FD28" w14:textId="7ED12E93" w:rsidR="00493E1F" w:rsidRPr="00B5081D" w:rsidRDefault="00937BF6" w:rsidP="00825876">
      <w:pPr>
        <w:pStyle w:val="VCAAbody"/>
        <w:widowControl w:val="0"/>
        <w:tabs>
          <w:tab w:val="left" w:pos="4395"/>
        </w:tabs>
        <w:autoSpaceDE w:val="0"/>
        <w:autoSpaceDN w:val="0"/>
        <w:spacing w:before="68" w:after="0" w:line="250" w:lineRule="auto"/>
        <w:ind w:left="284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493E1F" w:rsidRPr="00B5081D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1B9E0D0" w:rsidR="00FD29D3" w:rsidRPr="00D86DE4" w:rsidRDefault="00593526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VCE Theatre Studies Monologue examination</w:t>
    </w:r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56606"/>
    <w:multiLevelType w:val="hybridMultilevel"/>
    <w:tmpl w:val="A330DD20"/>
    <w:lvl w:ilvl="0" w:tplc="AC3037B0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C518AC3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6CC43D0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F32E92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B56ECF96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6D38845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FCD29C82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97AE9952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634496CA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 w15:restartNumberingAfterBreak="0">
    <w:nsid w:val="32494F3B"/>
    <w:multiLevelType w:val="hybridMultilevel"/>
    <w:tmpl w:val="AA225FC2"/>
    <w:lvl w:ilvl="0" w:tplc="29EEDB90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E162049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791A46D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A664DE66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A9BACFB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4BA889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81CEA9C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842B2AE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520C2BB8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3" w15:restartNumberingAfterBreak="0">
    <w:nsid w:val="35175E83"/>
    <w:multiLevelType w:val="hybridMultilevel"/>
    <w:tmpl w:val="EBD4B2DC"/>
    <w:lvl w:ilvl="0" w:tplc="BBFE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7E12"/>
    <w:multiLevelType w:val="hybridMultilevel"/>
    <w:tmpl w:val="8E2E02E4"/>
    <w:lvl w:ilvl="0" w:tplc="BBFE73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C021BA6"/>
    <w:multiLevelType w:val="hybridMultilevel"/>
    <w:tmpl w:val="AA82BB72"/>
    <w:lvl w:ilvl="0" w:tplc="846E1268">
      <w:start w:val="1"/>
      <w:numFmt w:val="decimal"/>
      <w:lvlText w:val="%1."/>
      <w:lvlJc w:val="left"/>
      <w:pPr>
        <w:ind w:left="567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22"/>
        <w:szCs w:val="22"/>
      </w:rPr>
    </w:lvl>
    <w:lvl w:ilvl="1" w:tplc="920428BA">
      <w:numFmt w:val="bullet"/>
      <w:lvlText w:val="•"/>
      <w:lvlJc w:val="left"/>
      <w:pPr>
        <w:ind w:left="85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2" w:tplc="DE8E99F4">
      <w:numFmt w:val="bullet"/>
      <w:lvlText w:val="•"/>
      <w:lvlJc w:val="left"/>
      <w:pPr>
        <w:ind w:left="1860" w:hanging="284"/>
      </w:pPr>
      <w:rPr>
        <w:rFonts w:hint="default"/>
      </w:rPr>
    </w:lvl>
    <w:lvl w:ilvl="3" w:tplc="C05407FA">
      <w:numFmt w:val="bullet"/>
      <w:lvlText w:val="•"/>
      <w:lvlJc w:val="left"/>
      <w:pPr>
        <w:ind w:left="2861" w:hanging="284"/>
      </w:pPr>
      <w:rPr>
        <w:rFonts w:hint="default"/>
      </w:rPr>
    </w:lvl>
    <w:lvl w:ilvl="4" w:tplc="4348A536">
      <w:numFmt w:val="bullet"/>
      <w:lvlText w:val="•"/>
      <w:lvlJc w:val="left"/>
      <w:pPr>
        <w:ind w:left="3861" w:hanging="284"/>
      </w:pPr>
      <w:rPr>
        <w:rFonts w:hint="default"/>
      </w:rPr>
    </w:lvl>
    <w:lvl w:ilvl="5" w:tplc="B2B66B0C">
      <w:numFmt w:val="bullet"/>
      <w:lvlText w:val="•"/>
      <w:lvlJc w:val="left"/>
      <w:pPr>
        <w:ind w:left="4862" w:hanging="284"/>
      </w:pPr>
      <w:rPr>
        <w:rFonts w:hint="default"/>
      </w:rPr>
    </w:lvl>
    <w:lvl w:ilvl="6" w:tplc="3E70DB48">
      <w:numFmt w:val="bullet"/>
      <w:lvlText w:val="•"/>
      <w:lvlJc w:val="left"/>
      <w:pPr>
        <w:ind w:left="5863" w:hanging="284"/>
      </w:pPr>
      <w:rPr>
        <w:rFonts w:hint="default"/>
      </w:rPr>
    </w:lvl>
    <w:lvl w:ilvl="7" w:tplc="F6941B94">
      <w:numFmt w:val="bullet"/>
      <w:lvlText w:val="•"/>
      <w:lvlJc w:val="left"/>
      <w:pPr>
        <w:ind w:left="6863" w:hanging="284"/>
      </w:pPr>
      <w:rPr>
        <w:rFonts w:hint="default"/>
      </w:rPr>
    </w:lvl>
    <w:lvl w:ilvl="8" w:tplc="70C6C14E">
      <w:numFmt w:val="bullet"/>
      <w:lvlText w:val="•"/>
      <w:lvlJc w:val="left"/>
      <w:pPr>
        <w:ind w:left="7864" w:hanging="284"/>
      </w:pPr>
      <w:rPr>
        <w:rFonts w:hint="default"/>
      </w:rPr>
    </w:lvl>
  </w:abstractNum>
  <w:abstractNum w:abstractNumId="7" w15:restartNumberingAfterBreak="0">
    <w:nsid w:val="54255088"/>
    <w:multiLevelType w:val="hybridMultilevel"/>
    <w:tmpl w:val="4FC83160"/>
    <w:lvl w:ilvl="0" w:tplc="BBFE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11"/>
  </w:num>
  <w:num w:numId="2" w16cid:durableId="1396974440">
    <w:abstractNumId w:val="8"/>
  </w:num>
  <w:num w:numId="3" w16cid:durableId="438767639">
    <w:abstractNumId w:val="5"/>
  </w:num>
  <w:num w:numId="4" w16cid:durableId="1942492756">
    <w:abstractNumId w:val="0"/>
  </w:num>
  <w:num w:numId="5" w16cid:durableId="1808666810">
    <w:abstractNumId w:val="10"/>
  </w:num>
  <w:num w:numId="6" w16cid:durableId="1207061809">
    <w:abstractNumId w:val="9"/>
  </w:num>
  <w:num w:numId="7" w16cid:durableId="1275165671">
    <w:abstractNumId w:val="6"/>
  </w:num>
  <w:num w:numId="8" w16cid:durableId="508562799">
    <w:abstractNumId w:val="1"/>
  </w:num>
  <w:num w:numId="9" w16cid:durableId="242030344">
    <w:abstractNumId w:val="2"/>
  </w:num>
  <w:num w:numId="10" w16cid:durableId="1658221315">
    <w:abstractNumId w:val="11"/>
  </w:num>
  <w:num w:numId="11" w16cid:durableId="739980857">
    <w:abstractNumId w:val="7"/>
  </w:num>
  <w:num w:numId="12" w16cid:durableId="1194539415">
    <w:abstractNumId w:val="7"/>
  </w:num>
  <w:num w:numId="13" w16cid:durableId="243807900">
    <w:abstractNumId w:val="3"/>
  </w:num>
  <w:num w:numId="14" w16cid:durableId="1943995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1DF9"/>
    <w:rsid w:val="00091E0F"/>
    <w:rsid w:val="000A71F7"/>
    <w:rsid w:val="000F09E4"/>
    <w:rsid w:val="000F16FD"/>
    <w:rsid w:val="000F5AAF"/>
    <w:rsid w:val="00143520"/>
    <w:rsid w:val="00153AD2"/>
    <w:rsid w:val="001779EA"/>
    <w:rsid w:val="001D3246"/>
    <w:rsid w:val="00213B55"/>
    <w:rsid w:val="002279BA"/>
    <w:rsid w:val="002329F3"/>
    <w:rsid w:val="00234A7E"/>
    <w:rsid w:val="00243F0D"/>
    <w:rsid w:val="00260767"/>
    <w:rsid w:val="002647BB"/>
    <w:rsid w:val="00272875"/>
    <w:rsid w:val="002754C1"/>
    <w:rsid w:val="002841C8"/>
    <w:rsid w:val="0028516B"/>
    <w:rsid w:val="002A4C66"/>
    <w:rsid w:val="002C6078"/>
    <w:rsid w:val="002C6F90"/>
    <w:rsid w:val="002E4FB5"/>
    <w:rsid w:val="00302FB8"/>
    <w:rsid w:val="00304EA1"/>
    <w:rsid w:val="00314D81"/>
    <w:rsid w:val="00322FC6"/>
    <w:rsid w:val="0035293F"/>
    <w:rsid w:val="00370094"/>
    <w:rsid w:val="00391986"/>
    <w:rsid w:val="003A00B4"/>
    <w:rsid w:val="003A4A86"/>
    <w:rsid w:val="003C5E71"/>
    <w:rsid w:val="00417AA3"/>
    <w:rsid w:val="00425DFE"/>
    <w:rsid w:val="00434EDB"/>
    <w:rsid w:val="00440B32"/>
    <w:rsid w:val="0046078D"/>
    <w:rsid w:val="00493E1F"/>
    <w:rsid w:val="0049417D"/>
    <w:rsid w:val="00495C80"/>
    <w:rsid w:val="004A1327"/>
    <w:rsid w:val="004A2ED8"/>
    <w:rsid w:val="004B3D94"/>
    <w:rsid w:val="004F5BDA"/>
    <w:rsid w:val="004F721A"/>
    <w:rsid w:val="0051631E"/>
    <w:rsid w:val="00520B7F"/>
    <w:rsid w:val="00537A1F"/>
    <w:rsid w:val="00566029"/>
    <w:rsid w:val="005923CB"/>
    <w:rsid w:val="00593526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54A7F"/>
    <w:rsid w:val="0077087E"/>
    <w:rsid w:val="00773E6C"/>
    <w:rsid w:val="00781FB1"/>
    <w:rsid w:val="007D1B6D"/>
    <w:rsid w:val="008132E7"/>
    <w:rsid w:val="00813C37"/>
    <w:rsid w:val="008154B5"/>
    <w:rsid w:val="00823962"/>
    <w:rsid w:val="00825876"/>
    <w:rsid w:val="00850410"/>
    <w:rsid w:val="00852719"/>
    <w:rsid w:val="00860115"/>
    <w:rsid w:val="0088783C"/>
    <w:rsid w:val="009370BC"/>
    <w:rsid w:val="00937BF6"/>
    <w:rsid w:val="00970580"/>
    <w:rsid w:val="0098739B"/>
    <w:rsid w:val="00992BA3"/>
    <w:rsid w:val="009B61E5"/>
    <w:rsid w:val="009C7C2B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081D"/>
    <w:rsid w:val="00B53229"/>
    <w:rsid w:val="00B62480"/>
    <w:rsid w:val="00B81B70"/>
    <w:rsid w:val="00BB3BAB"/>
    <w:rsid w:val="00BD0724"/>
    <w:rsid w:val="00BD2B91"/>
    <w:rsid w:val="00BD3423"/>
    <w:rsid w:val="00BE5521"/>
    <w:rsid w:val="00BF6C23"/>
    <w:rsid w:val="00C53263"/>
    <w:rsid w:val="00C75F1D"/>
    <w:rsid w:val="00C95156"/>
    <w:rsid w:val="00CA0DC2"/>
    <w:rsid w:val="00CB68E8"/>
    <w:rsid w:val="00CC6C68"/>
    <w:rsid w:val="00CF1852"/>
    <w:rsid w:val="00D04097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D0D7B"/>
    <w:rsid w:val="00DE1909"/>
    <w:rsid w:val="00DE51DB"/>
    <w:rsid w:val="00DF1762"/>
    <w:rsid w:val="00E15E13"/>
    <w:rsid w:val="00E23F1D"/>
    <w:rsid w:val="00E30E05"/>
    <w:rsid w:val="00E36361"/>
    <w:rsid w:val="00E55AE9"/>
    <w:rsid w:val="00EB0C84"/>
    <w:rsid w:val="00EB64DB"/>
    <w:rsid w:val="00F0146B"/>
    <w:rsid w:val="00F17FDE"/>
    <w:rsid w:val="00F40D53"/>
    <w:rsid w:val="00F4525C"/>
    <w:rsid w:val="00F50D86"/>
    <w:rsid w:val="00F91086"/>
    <w:rsid w:val="00FA1264"/>
    <w:rsid w:val="00FD29D3"/>
    <w:rsid w:val="00FE3313"/>
    <w:rsid w:val="00FE3F0B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link w:val="Heading4Char"/>
    <w:uiPriority w:val="1"/>
    <w:qFormat/>
    <w:rsid w:val="00DD0D7B"/>
    <w:pPr>
      <w:widowControl w:val="0"/>
      <w:autoSpaceDE w:val="0"/>
      <w:autoSpaceDN w:val="0"/>
      <w:spacing w:before="125" w:after="0" w:line="240" w:lineRule="auto"/>
      <w:ind w:left="113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25876"/>
    <w:pPr>
      <w:tabs>
        <w:tab w:val="left" w:pos="425"/>
      </w:tabs>
      <w:spacing w:before="60"/>
      <w:ind w:left="284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DD0D7B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992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A230D-7E7C-4148-AD8C-BB9FEFF74D82}"/>
</file>

<file path=customXml/itemProps3.xml><?xml version="1.0" encoding="utf-8"?>
<ds:datastoreItem xmlns:ds="http://schemas.openxmlformats.org/officeDocument/2006/customXml" ds:itemID="{92546346-D386-45C9-AA5D-DAE147B66D31}"/>
</file>

<file path=customXml/itemProps4.xml><?xml version="1.0" encoding="utf-8"?>
<ds:datastoreItem xmlns:ds="http://schemas.openxmlformats.org/officeDocument/2006/customXml" ds:itemID="{F263F65E-B3A4-4696-9BB2-14AC8FFB8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Theatre Studies Monologue examination</dc:title>
  <dc:creator/>
  <cp:lastModifiedBy/>
  <cp:revision>1</cp:revision>
  <dcterms:created xsi:type="dcterms:W3CDTF">2024-04-12T04:21:00Z</dcterms:created>
  <dcterms:modified xsi:type="dcterms:W3CDTF">2024-04-12T04:21:00Z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