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640C" w14:textId="50CAEE24" w:rsidR="00F4525C" w:rsidRPr="00BB2B5C" w:rsidRDefault="00024018" w:rsidP="009B61E5">
      <w:pPr>
        <w:pStyle w:val="VCAADocumenttitle"/>
        <w:rPr>
          <w:noProof w:val="0"/>
        </w:rPr>
      </w:pPr>
      <w:r w:rsidRPr="00BB2B5C">
        <w:rPr>
          <w:noProof w:val="0"/>
        </w:rPr>
        <w:t xml:space="preserve">2020 </w:t>
      </w:r>
      <w:r w:rsidR="00A907B7" w:rsidRPr="00BB2B5C">
        <w:rPr>
          <w:noProof w:val="0"/>
        </w:rPr>
        <w:t>VCE VET Community Services</w:t>
      </w:r>
      <w:r w:rsidRPr="00BB2B5C">
        <w:rPr>
          <w:noProof w:val="0"/>
        </w:rPr>
        <w:t xml:space="preserve"> examination report</w:t>
      </w:r>
    </w:p>
    <w:p w14:paraId="7B6118D0" w14:textId="77777777" w:rsidR="006663C6" w:rsidRPr="00BB2B5C" w:rsidRDefault="00024018" w:rsidP="00C35203">
      <w:pPr>
        <w:pStyle w:val="VCAAHeading1"/>
        <w:rPr>
          <w:lang w:val="en-AU"/>
        </w:rPr>
      </w:pPr>
      <w:bookmarkStart w:id="0" w:name="TemplateOverview"/>
      <w:bookmarkEnd w:id="0"/>
      <w:r w:rsidRPr="00BB2B5C">
        <w:rPr>
          <w:lang w:val="en-AU"/>
        </w:rPr>
        <w:t>General comments</w:t>
      </w:r>
    </w:p>
    <w:p w14:paraId="57771655" w14:textId="3879F83E" w:rsidR="00BB192B" w:rsidRPr="00BB2B5C" w:rsidRDefault="00BB192B" w:rsidP="00BB192B">
      <w:pPr>
        <w:pStyle w:val="VCAAbody"/>
        <w:rPr>
          <w:lang w:val="en-AU"/>
        </w:rPr>
      </w:pPr>
      <w:r w:rsidRPr="00BB2B5C">
        <w:rPr>
          <w:lang w:val="en-AU"/>
        </w:rPr>
        <w:t xml:space="preserve">In 2020 the Victorian Curriculum and Assessment Authority produced an examination based on the </w:t>
      </w:r>
      <w:r w:rsidRPr="00BB2B5C">
        <w:rPr>
          <w:rStyle w:val="VCAAitalic"/>
          <w:lang w:val="en-AU"/>
        </w:rPr>
        <w:t>VCE VET Community Services Adjusted Study Design for 2020 only</w:t>
      </w:r>
      <w:r w:rsidRPr="00BB2B5C">
        <w:rPr>
          <w:lang w:val="en-AU"/>
        </w:rPr>
        <w:t>.</w:t>
      </w:r>
    </w:p>
    <w:p w14:paraId="0221B77E" w14:textId="5B7E9418" w:rsidR="009D0E9E" w:rsidRPr="00BB2B5C" w:rsidRDefault="00A907B7" w:rsidP="00630B44">
      <w:pPr>
        <w:pStyle w:val="VCAAbody"/>
        <w:rPr>
          <w:lang w:val="en-AU"/>
        </w:rPr>
      </w:pPr>
      <w:r w:rsidRPr="00BB2B5C">
        <w:rPr>
          <w:lang w:val="en-AU"/>
        </w:rPr>
        <w:t>S</w:t>
      </w:r>
      <w:r w:rsidR="00630B44" w:rsidRPr="00BB2B5C">
        <w:rPr>
          <w:lang w:val="en-AU"/>
        </w:rPr>
        <w:t xml:space="preserve">tudents need to read the questions carefully. Many </w:t>
      </w:r>
      <w:r w:rsidR="00E262D4" w:rsidRPr="00BB2B5C">
        <w:rPr>
          <w:lang w:val="en-AU"/>
        </w:rPr>
        <w:t>responses</w:t>
      </w:r>
      <w:r w:rsidR="00630B44" w:rsidRPr="00BB2B5C">
        <w:rPr>
          <w:lang w:val="en-AU"/>
        </w:rPr>
        <w:t xml:space="preserve"> did not address the question, and many students had difficulty with some concepts. The </w:t>
      </w:r>
      <w:r w:rsidR="00C704D8" w:rsidRPr="00BB2B5C">
        <w:rPr>
          <w:lang w:val="en-AU"/>
        </w:rPr>
        <w:t>m</w:t>
      </w:r>
      <w:r w:rsidR="00630B44" w:rsidRPr="00BB2B5C">
        <w:rPr>
          <w:lang w:val="en-AU"/>
        </w:rPr>
        <w:t>ultiple</w:t>
      </w:r>
      <w:r w:rsidR="00C704D8" w:rsidRPr="00BB2B5C">
        <w:rPr>
          <w:lang w:val="en-AU"/>
        </w:rPr>
        <w:t>-c</w:t>
      </w:r>
      <w:r w:rsidR="00630B44" w:rsidRPr="00BB2B5C">
        <w:rPr>
          <w:lang w:val="en-AU"/>
        </w:rPr>
        <w:t xml:space="preserve">hoice </w:t>
      </w:r>
      <w:r w:rsidR="00C704D8" w:rsidRPr="00BB2B5C">
        <w:rPr>
          <w:lang w:val="en-AU"/>
        </w:rPr>
        <w:t>q</w:t>
      </w:r>
      <w:r w:rsidR="00630B44" w:rsidRPr="00BB2B5C">
        <w:rPr>
          <w:lang w:val="en-AU"/>
        </w:rPr>
        <w:t xml:space="preserve">uestions </w:t>
      </w:r>
      <w:r w:rsidR="00080381" w:rsidRPr="00BB2B5C">
        <w:rPr>
          <w:lang w:val="en-AU"/>
        </w:rPr>
        <w:t>reflected</w:t>
      </w:r>
      <w:r w:rsidR="00630B44" w:rsidRPr="00BB2B5C">
        <w:rPr>
          <w:lang w:val="en-AU"/>
        </w:rPr>
        <w:t xml:space="preserve"> this, </w:t>
      </w:r>
      <w:r w:rsidR="00C704D8" w:rsidRPr="00BB2B5C">
        <w:rPr>
          <w:lang w:val="en-AU"/>
        </w:rPr>
        <w:t>with many students giving incorrect responses</w:t>
      </w:r>
      <w:r w:rsidR="00630B44" w:rsidRPr="00BB2B5C">
        <w:rPr>
          <w:lang w:val="en-AU"/>
        </w:rPr>
        <w:t>.</w:t>
      </w:r>
    </w:p>
    <w:p w14:paraId="6288FEDD" w14:textId="77777777" w:rsidR="00B62480" w:rsidRPr="00BB2B5C" w:rsidRDefault="00024018" w:rsidP="00350651">
      <w:pPr>
        <w:pStyle w:val="VCAAHeading1"/>
        <w:rPr>
          <w:lang w:val="en-AU"/>
        </w:rPr>
      </w:pPr>
      <w:r w:rsidRPr="00BB2B5C">
        <w:rPr>
          <w:lang w:val="en-AU"/>
        </w:rPr>
        <w:t>Specific information</w:t>
      </w:r>
    </w:p>
    <w:p w14:paraId="330BA4B2" w14:textId="28CEB0DE" w:rsidR="00630B44" w:rsidRPr="00BB2B5C" w:rsidRDefault="00630B44" w:rsidP="00630B44">
      <w:pPr>
        <w:pStyle w:val="VCAAHeading2"/>
        <w:rPr>
          <w:lang w:val="en-AU" w:eastAsia="ja-JP"/>
        </w:rPr>
      </w:pPr>
      <w:r w:rsidRPr="00BB2B5C">
        <w:rPr>
          <w:lang w:val="en-AU" w:eastAsia="ja-JP"/>
        </w:rPr>
        <w:t>Section A – Multiple-choice questions</w:t>
      </w:r>
    </w:p>
    <w:p w14:paraId="1C640C3E" w14:textId="2FE34A08" w:rsidR="0015635A" w:rsidRPr="00BB2B5C" w:rsidRDefault="0015635A" w:rsidP="006029BB">
      <w:pPr>
        <w:pStyle w:val="VCAAbody"/>
        <w:rPr>
          <w:lang w:val="en-AU" w:eastAsia="ja-JP"/>
        </w:rPr>
      </w:pPr>
      <w:r w:rsidRPr="00BB2B5C">
        <w:rPr>
          <w:lang w:val="en-AU"/>
        </w:rPr>
        <w:t>The following table indicates the percentage of students who chose each option. The correct answer is indicated by shading.</w:t>
      </w:r>
    </w:p>
    <w:tbl>
      <w:tblPr>
        <w:tblStyle w:val="VCAATableClosed"/>
        <w:tblW w:w="0" w:type="auto"/>
        <w:tblLayout w:type="fixed"/>
        <w:tblLook w:val="04A0" w:firstRow="1" w:lastRow="0" w:firstColumn="1" w:lastColumn="0" w:noHBand="0" w:noVBand="1"/>
      </w:tblPr>
      <w:tblGrid>
        <w:gridCol w:w="1134"/>
        <w:gridCol w:w="567"/>
        <w:gridCol w:w="567"/>
        <w:gridCol w:w="567"/>
        <w:gridCol w:w="567"/>
        <w:gridCol w:w="6090"/>
      </w:tblGrid>
      <w:tr w:rsidR="002D3906" w:rsidRPr="00BB2B5C" w14:paraId="2C7BF98F" w14:textId="77777777" w:rsidTr="006029BB">
        <w:trPr>
          <w:cnfStyle w:val="100000000000" w:firstRow="1" w:lastRow="0" w:firstColumn="0" w:lastColumn="0" w:oddVBand="0" w:evenVBand="0" w:oddHBand="0" w:evenHBand="0" w:firstRowFirstColumn="0" w:firstRowLastColumn="0" w:lastRowFirstColumn="0" w:lastRowLastColumn="0"/>
        </w:trPr>
        <w:tc>
          <w:tcPr>
            <w:tcW w:w="1134" w:type="dxa"/>
          </w:tcPr>
          <w:p w14:paraId="76592A55" w14:textId="6BC961AE" w:rsidR="002D3906" w:rsidRPr="00BB2B5C" w:rsidRDefault="002D3906" w:rsidP="006029BB">
            <w:pPr>
              <w:pStyle w:val="VCAAtablecondensedheading"/>
              <w:rPr>
                <w:lang w:val="en-AU" w:eastAsia="ja-JP"/>
              </w:rPr>
            </w:pPr>
            <w:r w:rsidRPr="00BB2B5C">
              <w:rPr>
                <w:lang w:val="en-AU" w:eastAsia="ja-JP"/>
              </w:rPr>
              <w:t>Question</w:t>
            </w:r>
          </w:p>
        </w:tc>
        <w:tc>
          <w:tcPr>
            <w:tcW w:w="567" w:type="dxa"/>
          </w:tcPr>
          <w:p w14:paraId="55B9EC93" w14:textId="4000A68B" w:rsidR="002D3906" w:rsidRPr="00BB2B5C" w:rsidRDefault="002D3906" w:rsidP="006029BB">
            <w:pPr>
              <w:pStyle w:val="VCAAtablecondensedheading"/>
              <w:rPr>
                <w:lang w:val="en-AU" w:eastAsia="ja-JP"/>
              </w:rPr>
            </w:pPr>
            <w:r w:rsidRPr="00BB2B5C">
              <w:rPr>
                <w:lang w:val="en-AU" w:eastAsia="ja-JP"/>
              </w:rPr>
              <w:t>% A</w:t>
            </w:r>
          </w:p>
        </w:tc>
        <w:tc>
          <w:tcPr>
            <w:tcW w:w="567" w:type="dxa"/>
          </w:tcPr>
          <w:p w14:paraId="58B59A3E" w14:textId="2009BF8B" w:rsidR="002D3906" w:rsidRPr="00BB2B5C" w:rsidRDefault="002D3906" w:rsidP="006029BB">
            <w:pPr>
              <w:pStyle w:val="VCAAtablecondensedheading"/>
              <w:rPr>
                <w:lang w:val="en-AU" w:eastAsia="ja-JP"/>
              </w:rPr>
            </w:pPr>
            <w:r w:rsidRPr="00BB2B5C">
              <w:rPr>
                <w:lang w:val="en-AU" w:eastAsia="ja-JP"/>
              </w:rPr>
              <w:t>% B</w:t>
            </w:r>
          </w:p>
        </w:tc>
        <w:tc>
          <w:tcPr>
            <w:tcW w:w="567" w:type="dxa"/>
          </w:tcPr>
          <w:p w14:paraId="49EB2A5E" w14:textId="4ADC2AFE" w:rsidR="002D3906" w:rsidRPr="00BB2B5C" w:rsidRDefault="002D3906" w:rsidP="006029BB">
            <w:pPr>
              <w:pStyle w:val="VCAAtablecondensedheading"/>
              <w:rPr>
                <w:lang w:val="en-AU" w:eastAsia="ja-JP"/>
              </w:rPr>
            </w:pPr>
            <w:r w:rsidRPr="00BB2B5C">
              <w:rPr>
                <w:lang w:val="en-AU" w:eastAsia="ja-JP"/>
              </w:rPr>
              <w:t>% C</w:t>
            </w:r>
          </w:p>
        </w:tc>
        <w:tc>
          <w:tcPr>
            <w:tcW w:w="567" w:type="dxa"/>
          </w:tcPr>
          <w:p w14:paraId="5DC53CED" w14:textId="64962DC9" w:rsidR="002D3906" w:rsidRPr="00BB2B5C" w:rsidRDefault="002D3906" w:rsidP="006029BB">
            <w:pPr>
              <w:pStyle w:val="VCAAtablecondensedheading"/>
              <w:rPr>
                <w:lang w:val="en-AU" w:eastAsia="ja-JP"/>
              </w:rPr>
            </w:pPr>
            <w:r w:rsidRPr="00BB2B5C">
              <w:rPr>
                <w:lang w:val="en-AU" w:eastAsia="ja-JP"/>
              </w:rPr>
              <w:t>% D</w:t>
            </w:r>
          </w:p>
        </w:tc>
        <w:tc>
          <w:tcPr>
            <w:tcW w:w="6090" w:type="dxa"/>
          </w:tcPr>
          <w:p w14:paraId="72BF35B3" w14:textId="41E4370E" w:rsidR="002D3906" w:rsidRPr="00BB2B5C" w:rsidRDefault="002D3906" w:rsidP="006029BB">
            <w:pPr>
              <w:pStyle w:val="VCAAtablecondensedheading"/>
              <w:rPr>
                <w:lang w:val="en-AU" w:eastAsia="ja-JP"/>
              </w:rPr>
            </w:pPr>
            <w:r w:rsidRPr="00BB2B5C">
              <w:rPr>
                <w:lang w:val="en-AU" w:eastAsia="ja-JP"/>
              </w:rPr>
              <w:t>Comments</w:t>
            </w:r>
          </w:p>
        </w:tc>
      </w:tr>
      <w:tr w:rsidR="00F46779" w:rsidRPr="00BB2B5C" w14:paraId="742452C6" w14:textId="77777777" w:rsidTr="006029BB">
        <w:tc>
          <w:tcPr>
            <w:tcW w:w="1134" w:type="dxa"/>
          </w:tcPr>
          <w:p w14:paraId="2B219B39" w14:textId="48F75BB1" w:rsidR="00F46779" w:rsidRPr="00BB2B5C" w:rsidRDefault="00F46779" w:rsidP="006029BB">
            <w:pPr>
              <w:pStyle w:val="VCAAtablecondensed"/>
              <w:rPr>
                <w:lang w:val="en-AU" w:eastAsia="ja-JP"/>
              </w:rPr>
            </w:pPr>
            <w:r w:rsidRPr="00BB2B5C">
              <w:rPr>
                <w:lang w:val="en-AU"/>
              </w:rPr>
              <w:t>1</w:t>
            </w:r>
          </w:p>
        </w:tc>
        <w:tc>
          <w:tcPr>
            <w:tcW w:w="567" w:type="dxa"/>
            <w:vAlign w:val="bottom"/>
          </w:tcPr>
          <w:p w14:paraId="434C9CFE" w14:textId="54856818" w:rsidR="00F46779" w:rsidRPr="00BB2B5C" w:rsidRDefault="00F46779" w:rsidP="006029BB">
            <w:pPr>
              <w:pStyle w:val="VCAAtablecondensed"/>
              <w:rPr>
                <w:lang w:val="en-AU" w:eastAsia="ja-JP"/>
              </w:rPr>
            </w:pPr>
            <w:r w:rsidRPr="00BB2B5C">
              <w:rPr>
                <w:lang w:val="en-AU"/>
              </w:rPr>
              <w:t>4</w:t>
            </w:r>
          </w:p>
        </w:tc>
        <w:tc>
          <w:tcPr>
            <w:tcW w:w="567" w:type="dxa"/>
            <w:vAlign w:val="bottom"/>
          </w:tcPr>
          <w:p w14:paraId="6D2F9A75" w14:textId="1CF755E9" w:rsidR="00F46779" w:rsidRPr="00BB2B5C" w:rsidRDefault="00F46779" w:rsidP="006029BB">
            <w:pPr>
              <w:pStyle w:val="VCAAtablecondensed"/>
              <w:rPr>
                <w:lang w:val="en-AU" w:eastAsia="ja-JP"/>
              </w:rPr>
            </w:pPr>
            <w:r w:rsidRPr="00BB2B5C">
              <w:rPr>
                <w:lang w:val="en-AU"/>
              </w:rPr>
              <w:t>0</w:t>
            </w:r>
          </w:p>
        </w:tc>
        <w:tc>
          <w:tcPr>
            <w:tcW w:w="567" w:type="dxa"/>
            <w:vAlign w:val="bottom"/>
          </w:tcPr>
          <w:p w14:paraId="564560B4" w14:textId="57A7826A" w:rsidR="00F46779" w:rsidRPr="00BB2B5C" w:rsidRDefault="00F46779" w:rsidP="006029BB">
            <w:pPr>
              <w:pStyle w:val="VCAAtablecondensed"/>
              <w:rPr>
                <w:lang w:val="en-AU" w:eastAsia="ja-JP"/>
              </w:rPr>
            </w:pPr>
            <w:r w:rsidRPr="00BB2B5C">
              <w:rPr>
                <w:highlight w:val="lightGray"/>
                <w:lang w:val="en-AU"/>
              </w:rPr>
              <w:t>96</w:t>
            </w:r>
          </w:p>
        </w:tc>
        <w:tc>
          <w:tcPr>
            <w:tcW w:w="567" w:type="dxa"/>
            <w:vAlign w:val="bottom"/>
          </w:tcPr>
          <w:p w14:paraId="3E9BD04D" w14:textId="5043143E" w:rsidR="00F46779" w:rsidRPr="00BB2B5C" w:rsidRDefault="00F46779" w:rsidP="006029BB">
            <w:pPr>
              <w:pStyle w:val="VCAAtablecondensed"/>
              <w:rPr>
                <w:lang w:val="en-AU" w:eastAsia="ja-JP"/>
              </w:rPr>
            </w:pPr>
            <w:r w:rsidRPr="00BB2B5C">
              <w:rPr>
                <w:lang w:val="en-AU"/>
              </w:rPr>
              <w:t>0</w:t>
            </w:r>
          </w:p>
        </w:tc>
        <w:tc>
          <w:tcPr>
            <w:tcW w:w="6090" w:type="dxa"/>
          </w:tcPr>
          <w:p w14:paraId="7A92FDEC" w14:textId="77777777" w:rsidR="00F46779" w:rsidRPr="00BB2B5C" w:rsidRDefault="00F46779" w:rsidP="006029BB">
            <w:pPr>
              <w:pStyle w:val="VCAAtablecondensed"/>
              <w:rPr>
                <w:lang w:val="en-AU" w:eastAsia="ja-JP"/>
              </w:rPr>
            </w:pPr>
          </w:p>
        </w:tc>
      </w:tr>
      <w:tr w:rsidR="00F46779" w:rsidRPr="00BB2B5C" w14:paraId="11F5CC02" w14:textId="77777777" w:rsidTr="006029BB">
        <w:tc>
          <w:tcPr>
            <w:tcW w:w="1134" w:type="dxa"/>
          </w:tcPr>
          <w:p w14:paraId="30886281" w14:textId="386C7267" w:rsidR="00F46779" w:rsidRPr="00BB2B5C" w:rsidRDefault="00F46779" w:rsidP="006029BB">
            <w:pPr>
              <w:pStyle w:val="VCAAtablecondensed"/>
              <w:rPr>
                <w:lang w:val="en-AU" w:eastAsia="ja-JP"/>
              </w:rPr>
            </w:pPr>
            <w:r w:rsidRPr="00BB2B5C">
              <w:rPr>
                <w:lang w:val="en-AU"/>
              </w:rPr>
              <w:t>2</w:t>
            </w:r>
          </w:p>
        </w:tc>
        <w:tc>
          <w:tcPr>
            <w:tcW w:w="567" w:type="dxa"/>
            <w:vAlign w:val="bottom"/>
          </w:tcPr>
          <w:p w14:paraId="7B37A9FA" w14:textId="336DB821" w:rsidR="00F46779" w:rsidRPr="00BB2B5C" w:rsidRDefault="00F46779" w:rsidP="006029BB">
            <w:pPr>
              <w:pStyle w:val="VCAAtablecondensed"/>
              <w:rPr>
                <w:lang w:val="en-AU" w:eastAsia="ja-JP"/>
              </w:rPr>
            </w:pPr>
            <w:r w:rsidRPr="00BB2B5C">
              <w:rPr>
                <w:lang w:val="en-AU"/>
              </w:rPr>
              <w:t>0</w:t>
            </w:r>
          </w:p>
        </w:tc>
        <w:tc>
          <w:tcPr>
            <w:tcW w:w="567" w:type="dxa"/>
            <w:vAlign w:val="bottom"/>
          </w:tcPr>
          <w:p w14:paraId="2180E817" w14:textId="133D943F" w:rsidR="00F46779" w:rsidRPr="00BB2B5C" w:rsidRDefault="00F46779" w:rsidP="006029BB">
            <w:pPr>
              <w:pStyle w:val="VCAAtablecondensed"/>
              <w:rPr>
                <w:lang w:val="en-AU" w:eastAsia="ja-JP"/>
              </w:rPr>
            </w:pPr>
            <w:r w:rsidRPr="00BB2B5C">
              <w:rPr>
                <w:lang w:val="en-AU"/>
              </w:rPr>
              <w:t>0</w:t>
            </w:r>
          </w:p>
        </w:tc>
        <w:tc>
          <w:tcPr>
            <w:tcW w:w="567" w:type="dxa"/>
            <w:vAlign w:val="bottom"/>
          </w:tcPr>
          <w:p w14:paraId="69546F07" w14:textId="3C6CE896" w:rsidR="00F46779" w:rsidRPr="00BB2B5C" w:rsidRDefault="00F46779" w:rsidP="006029BB">
            <w:pPr>
              <w:pStyle w:val="VCAAtablecondensed"/>
              <w:rPr>
                <w:lang w:val="en-AU" w:eastAsia="ja-JP"/>
              </w:rPr>
            </w:pPr>
            <w:r w:rsidRPr="00BB2B5C">
              <w:rPr>
                <w:lang w:val="en-AU"/>
              </w:rPr>
              <w:t>1</w:t>
            </w:r>
          </w:p>
        </w:tc>
        <w:tc>
          <w:tcPr>
            <w:tcW w:w="567" w:type="dxa"/>
            <w:vAlign w:val="bottom"/>
          </w:tcPr>
          <w:p w14:paraId="673453FB" w14:textId="3923A912" w:rsidR="00F46779" w:rsidRPr="00BB2B5C" w:rsidRDefault="00F46779" w:rsidP="006029BB">
            <w:pPr>
              <w:pStyle w:val="VCAAtablecondensed"/>
              <w:rPr>
                <w:lang w:val="en-AU" w:eastAsia="ja-JP"/>
              </w:rPr>
            </w:pPr>
            <w:r w:rsidRPr="00BB2B5C">
              <w:rPr>
                <w:highlight w:val="lightGray"/>
                <w:lang w:val="en-AU"/>
              </w:rPr>
              <w:t>98</w:t>
            </w:r>
          </w:p>
        </w:tc>
        <w:tc>
          <w:tcPr>
            <w:tcW w:w="6090" w:type="dxa"/>
          </w:tcPr>
          <w:p w14:paraId="5D86A85C" w14:textId="77777777" w:rsidR="00F46779" w:rsidRPr="00BB2B5C" w:rsidRDefault="00F46779" w:rsidP="006029BB">
            <w:pPr>
              <w:pStyle w:val="VCAAtablecondensed"/>
              <w:rPr>
                <w:lang w:val="en-AU" w:eastAsia="ja-JP"/>
              </w:rPr>
            </w:pPr>
          </w:p>
        </w:tc>
      </w:tr>
      <w:tr w:rsidR="00F46779" w:rsidRPr="00BB2B5C" w14:paraId="2133164D" w14:textId="77777777" w:rsidTr="006029BB">
        <w:tc>
          <w:tcPr>
            <w:tcW w:w="1134" w:type="dxa"/>
          </w:tcPr>
          <w:p w14:paraId="1DA02280" w14:textId="2819E491" w:rsidR="00F46779" w:rsidRPr="00BB2B5C" w:rsidRDefault="00F46779" w:rsidP="006029BB">
            <w:pPr>
              <w:pStyle w:val="VCAAtablecondensed"/>
              <w:rPr>
                <w:lang w:val="en-AU" w:eastAsia="ja-JP"/>
              </w:rPr>
            </w:pPr>
            <w:r w:rsidRPr="00BB2B5C">
              <w:rPr>
                <w:lang w:val="en-AU"/>
              </w:rPr>
              <w:t>3</w:t>
            </w:r>
          </w:p>
        </w:tc>
        <w:tc>
          <w:tcPr>
            <w:tcW w:w="567" w:type="dxa"/>
            <w:vAlign w:val="bottom"/>
          </w:tcPr>
          <w:p w14:paraId="23583DB3" w14:textId="04625E07" w:rsidR="00F46779" w:rsidRPr="00BB2B5C" w:rsidRDefault="00F46779" w:rsidP="006029BB">
            <w:pPr>
              <w:pStyle w:val="VCAAtablecondensed"/>
              <w:rPr>
                <w:lang w:val="en-AU" w:eastAsia="ja-JP"/>
              </w:rPr>
            </w:pPr>
            <w:r w:rsidRPr="00BB2B5C">
              <w:rPr>
                <w:highlight w:val="lightGray"/>
                <w:lang w:val="en-AU"/>
              </w:rPr>
              <w:t>92</w:t>
            </w:r>
          </w:p>
        </w:tc>
        <w:tc>
          <w:tcPr>
            <w:tcW w:w="567" w:type="dxa"/>
            <w:vAlign w:val="bottom"/>
          </w:tcPr>
          <w:p w14:paraId="0B43D485" w14:textId="4CBDF3BB" w:rsidR="00F46779" w:rsidRPr="00BB2B5C" w:rsidRDefault="00F46779" w:rsidP="006029BB">
            <w:pPr>
              <w:pStyle w:val="VCAAtablecondensed"/>
              <w:rPr>
                <w:lang w:val="en-AU" w:eastAsia="ja-JP"/>
              </w:rPr>
            </w:pPr>
            <w:r w:rsidRPr="00BB2B5C">
              <w:rPr>
                <w:lang w:val="en-AU"/>
              </w:rPr>
              <w:t>2</w:t>
            </w:r>
          </w:p>
        </w:tc>
        <w:tc>
          <w:tcPr>
            <w:tcW w:w="567" w:type="dxa"/>
            <w:vAlign w:val="bottom"/>
          </w:tcPr>
          <w:p w14:paraId="443CB9A6" w14:textId="2E3C27D3" w:rsidR="00F46779" w:rsidRPr="00BB2B5C" w:rsidRDefault="00F46779" w:rsidP="006029BB">
            <w:pPr>
              <w:pStyle w:val="VCAAtablecondensed"/>
              <w:rPr>
                <w:lang w:val="en-AU" w:eastAsia="ja-JP"/>
              </w:rPr>
            </w:pPr>
            <w:r w:rsidRPr="00BB2B5C">
              <w:rPr>
                <w:lang w:val="en-AU"/>
              </w:rPr>
              <w:t>5</w:t>
            </w:r>
          </w:p>
        </w:tc>
        <w:tc>
          <w:tcPr>
            <w:tcW w:w="567" w:type="dxa"/>
            <w:vAlign w:val="bottom"/>
          </w:tcPr>
          <w:p w14:paraId="68AAEC25" w14:textId="54D089CA" w:rsidR="00F46779" w:rsidRPr="00BB2B5C" w:rsidRDefault="00F46779" w:rsidP="006029BB">
            <w:pPr>
              <w:pStyle w:val="VCAAtablecondensed"/>
              <w:rPr>
                <w:lang w:val="en-AU" w:eastAsia="ja-JP"/>
              </w:rPr>
            </w:pPr>
            <w:r w:rsidRPr="00BB2B5C">
              <w:rPr>
                <w:lang w:val="en-AU"/>
              </w:rPr>
              <w:t>1</w:t>
            </w:r>
          </w:p>
        </w:tc>
        <w:tc>
          <w:tcPr>
            <w:tcW w:w="6090" w:type="dxa"/>
          </w:tcPr>
          <w:p w14:paraId="0032354A" w14:textId="77777777" w:rsidR="00F46779" w:rsidRPr="00BB2B5C" w:rsidRDefault="00F46779" w:rsidP="006029BB">
            <w:pPr>
              <w:pStyle w:val="VCAAtablecondensed"/>
              <w:rPr>
                <w:lang w:val="en-AU" w:eastAsia="ja-JP"/>
              </w:rPr>
            </w:pPr>
          </w:p>
        </w:tc>
      </w:tr>
      <w:tr w:rsidR="00F46779" w:rsidRPr="00BB2B5C" w14:paraId="478D9699" w14:textId="77777777" w:rsidTr="006029BB">
        <w:tc>
          <w:tcPr>
            <w:tcW w:w="1134" w:type="dxa"/>
          </w:tcPr>
          <w:p w14:paraId="3FEB4737" w14:textId="5F42F6CD" w:rsidR="00F46779" w:rsidRPr="00BB2B5C" w:rsidRDefault="00F46779" w:rsidP="006029BB">
            <w:pPr>
              <w:pStyle w:val="VCAAtablecondensed"/>
              <w:rPr>
                <w:lang w:val="en-AU" w:eastAsia="ja-JP"/>
              </w:rPr>
            </w:pPr>
            <w:r w:rsidRPr="00BB2B5C">
              <w:rPr>
                <w:lang w:val="en-AU"/>
              </w:rPr>
              <w:t>4</w:t>
            </w:r>
          </w:p>
        </w:tc>
        <w:tc>
          <w:tcPr>
            <w:tcW w:w="567" w:type="dxa"/>
          </w:tcPr>
          <w:p w14:paraId="4017D688" w14:textId="2703104F" w:rsidR="00F46779" w:rsidRPr="00BB2B5C" w:rsidRDefault="00F46779" w:rsidP="006029BB">
            <w:pPr>
              <w:pStyle w:val="VCAAtablecondensed"/>
              <w:rPr>
                <w:lang w:val="en-AU" w:eastAsia="ja-JP"/>
              </w:rPr>
            </w:pPr>
            <w:r w:rsidRPr="00BB2B5C">
              <w:rPr>
                <w:lang w:val="en-AU"/>
              </w:rPr>
              <w:t>6</w:t>
            </w:r>
          </w:p>
        </w:tc>
        <w:tc>
          <w:tcPr>
            <w:tcW w:w="567" w:type="dxa"/>
          </w:tcPr>
          <w:p w14:paraId="6D8DF92B" w14:textId="3B956783" w:rsidR="00F46779" w:rsidRPr="00BB2B5C" w:rsidRDefault="00F46779" w:rsidP="006029BB">
            <w:pPr>
              <w:pStyle w:val="VCAAtablecondensed"/>
              <w:rPr>
                <w:lang w:val="en-AU" w:eastAsia="ja-JP"/>
              </w:rPr>
            </w:pPr>
            <w:r w:rsidRPr="00BB2B5C">
              <w:rPr>
                <w:lang w:val="en-AU"/>
              </w:rPr>
              <w:t>1</w:t>
            </w:r>
          </w:p>
        </w:tc>
        <w:tc>
          <w:tcPr>
            <w:tcW w:w="567" w:type="dxa"/>
          </w:tcPr>
          <w:p w14:paraId="7A9CD7AF" w14:textId="6DB0EAFF" w:rsidR="00F46779" w:rsidRPr="00BB2B5C" w:rsidRDefault="00F46779" w:rsidP="006029BB">
            <w:pPr>
              <w:pStyle w:val="VCAAtablecondensed"/>
              <w:rPr>
                <w:lang w:val="en-AU" w:eastAsia="ja-JP"/>
              </w:rPr>
            </w:pPr>
            <w:r w:rsidRPr="00BB2B5C">
              <w:rPr>
                <w:lang w:val="en-AU"/>
              </w:rPr>
              <w:t>4</w:t>
            </w:r>
          </w:p>
        </w:tc>
        <w:tc>
          <w:tcPr>
            <w:tcW w:w="567" w:type="dxa"/>
          </w:tcPr>
          <w:p w14:paraId="6E0B5885" w14:textId="0025F6E5" w:rsidR="00F46779" w:rsidRPr="00BB2B5C" w:rsidRDefault="006F26FE" w:rsidP="006029BB">
            <w:pPr>
              <w:pStyle w:val="VCAAtablecondensed"/>
              <w:rPr>
                <w:lang w:val="en-AU" w:eastAsia="ja-JP"/>
              </w:rPr>
            </w:pPr>
            <w:r w:rsidRPr="00BB2B5C">
              <w:rPr>
                <w:highlight w:val="lightGray"/>
                <w:lang w:val="en-AU"/>
              </w:rPr>
              <w:t>89</w:t>
            </w:r>
          </w:p>
        </w:tc>
        <w:tc>
          <w:tcPr>
            <w:tcW w:w="6090" w:type="dxa"/>
          </w:tcPr>
          <w:p w14:paraId="68B1EAA5" w14:textId="07382C66" w:rsidR="00F46779" w:rsidRPr="00BB2B5C" w:rsidRDefault="00F46779" w:rsidP="00F46779">
            <w:pPr>
              <w:pStyle w:val="VCAAtablecondensed"/>
              <w:rPr>
                <w:lang w:val="en-AU"/>
              </w:rPr>
            </w:pPr>
            <w:r w:rsidRPr="00BB2B5C">
              <w:rPr>
                <w:lang w:val="en-AU"/>
              </w:rPr>
              <w:t xml:space="preserve">The correct response was D. The question asks for collaboration in a community development </w:t>
            </w:r>
            <w:proofErr w:type="gramStart"/>
            <w:r w:rsidRPr="00BB2B5C">
              <w:rPr>
                <w:lang w:val="en-AU"/>
              </w:rPr>
              <w:t>group</w:t>
            </w:r>
            <w:r w:rsidR="00BB2B5C">
              <w:rPr>
                <w:lang w:val="en-AU"/>
              </w:rPr>
              <w:t>,</w:t>
            </w:r>
            <w:r w:rsidRPr="00BB2B5C">
              <w:rPr>
                <w:lang w:val="en-AU"/>
              </w:rPr>
              <w:t xml:space="preserve"> and</w:t>
            </w:r>
            <w:proofErr w:type="gramEnd"/>
            <w:r w:rsidRPr="00BB2B5C">
              <w:rPr>
                <w:lang w:val="en-AU"/>
              </w:rPr>
              <w:t xml:space="preserve"> working together with a community group is collaborating with them.</w:t>
            </w:r>
          </w:p>
          <w:p w14:paraId="444FE193" w14:textId="3A353E3D" w:rsidR="00F46779" w:rsidRPr="00BB2B5C" w:rsidRDefault="00F46779" w:rsidP="006029BB">
            <w:pPr>
              <w:pStyle w:val="VCAAtablecondensed"/>
              <w:rPr>
                <w:lang w:val="en-AU" w:eastAsia="ja-JP"/>
              </w:rPr>
            </w:pPr>
            <w:r w:rsidRPr="00BB2B5C">
              <w:rPr>
                <w:lang w:val="en-AU"/>
              </w:rPr>
              <w:t>B</w:t>
            </w:r>
            <w:r w:rsidR="008238EA" w:rsidRPr="00BB2B5C">
              <w:rPr>
                <w:lang w:val="en-AU"/>
              </w:rPr>
              <w:t xml:space="preserve"> was incorrect</w:t>
            </w:r>
            <w:r w:rsidR="00BB2B5C">
              <w:rPr>
                <w:lang w:val="en-AU"/>
              </w:rPr>
              <w:t>;</w:t>
            </w:r>
            <w:r w:rsidRPr="00BB2B5C">
              <w:rPr>
                <w:lang w:val="en-AU"/>
              </w:rPr>
              <w:t xml:space="preserve"> giving a project to a community group is not collaborating.</w:t>
            </w:r>
          </w:p>
        </w:tc>
      </w:tr>
      <w:tr w:rsidR="00F46779" w:rsidRPr="00BB2B5C" w14:paraId="11246457" w14:textId="77777777" w:rsidTr="006029BB">
        <w:tc>
          <w:tcPr>
            <w:tcW w:w="1134" w:type="dxa"/>
          </w:tcPr>
          <w:p w14:paraId="1DD74F64" w14:textId="31D06BE7" w:rsidR="00F46779" w:rsidRPr="00BB2B5C" w:rsidRDefault="00F46779" w:rsidP="006029BB">
            <w:pPr>
              <w:pStyle w:val="VCAAtablecondensed"/>
              <w:rPr>
                <w:lang w:val="en-AU" w:eastAsia="ja-JP"/>
              </w:rPr>
            </w:pPr>
            <w:r w:rsidRPr="00BB2B5C">
              <w:rPr>
                <w:lang w:val="en-AU"/>
              </w:rPr>
              <w:t>5</w:t>
            </w:r>
          </w:p>
        </w:tc>
        <w:tc>
          <w:tcPr>
            <w:tcW w:w="567" w:type="dxa"/>
            <w:vAlign w:val="bottom"/>
          </w:tcPr>
          <w:p w14:paraId="680D60B4" w14:textId="23C85257" w:rsidR="00F46779" w:rsidRPr="00BB2B5C" w:rsidRDefault="00F46779" w:rsidP="006029BB">
            <w:pPr>
              <w:pStyle w:val="VCAAtablecondensed"/>
              <w:rPr>
                <w:lang w:val="en-AU" w:eastAsia="ja-JP"/>
              </w:rPr>
            </w:pPr>
            <w:r w:rsidRPr="00BB2B5C">
              <w:rPr>
                <w:lang w:val="en-AU"/>
              </w:rPr>
              <w:t>1</w:t>
            </w:r>
          </w:p>
        </w:tc>
        <w:tc>
          <w:tcPr>
            <w:tcW w:w="567" w:type="dxa"/>
            <w:vAlign w:val="bottom"/>
          </w:tcPr>
          <w:p w14:paraId="6443CE21" w14:textId="570B89C7" w:rsidR="00F46779" w:rsidRPr="00BB2B5C" w:rsidRDefault="00F46779" w:rsidP="006029BB">
            <w:pPr>
              <w:pStyle w:val="VCAAtablecondensed"/>
              <w:rPr>
                <w:lang w:val="en-AU" w:eastAsia="ja-JP"/>
              </w:rPr>
            </w:pPr>
            <w:r w:rsidRPr="00BB2B5C">
              <w:rPr>
                <w:lang w:val="en-AU"/>
              </w:rPr>
              <w:t>8</w:t>
            </w:r>
          </w:p>
        </w:tc>
        <w:tc>
          <w:tcPr>
            <w:tcW w:w="567" w:type="dxa"/>
            <w:vAlign w:val="bottom"/>
          </w:tcPr>
          <w:p w14:paraId="1847A1AE" w14:textId="70B17DA4" w:rsidR="00F46779" w:rsidRPr="00BB2B5C" w:rsidRDefault="00F46779" w:rsidP="006029BB">
            <w:pPr>
              <w:pStyle w:val="VCAAtablecondensed"/>
              <w:rPr>
                <w:lang w:val="en-AU" w:eastAsia="ja-JP"/>
              </w:rPr>
            </w:pPr>
            <w:r w:rsidRPr="00BB2B5C">
              <w:rPr>
                <w:highlight w:val="lightGray"/>
                <w:lang w:val="en-AU"/>
              </w:rPr>
              <w:t>76</w:t>
            </w:r>
          </w:p>
        </w:tc>
        <w:tc>
          <w:tcPr>
            <w:tcW w:w="567" w:type="dxa"/>
            <w:vAlign w:val="bottom"/>
          </w:tcPr>
          <w:p w14:paraId="0F1253F3" w14:textId="642E016D" w:rsidR="00F46779" w:rsidRPr="00BB2B5C" w:rsidRDefault="00F46779" w:rsidP="006029BB">
            <w:pPr>
              <w:pStyle w:val="VCAAtablecondensed"/>
              <w:rPr>
                <w:lang w:val="en-AU" w:eastAsia="ja-JP"/>
              </w:rPr>
            </w:pPr>
            <w:r w:rsidRPr="00BB2B5C">
              <w:rPr>
                <w:lang w:val="en-AU"/>
              </w:rPr>
              <w:t>14</w:t>
            </w:r>
          </w:p>
        </w:tc>
        <w:tc>
          <w:tcPr>
            <w:tcW w:w="6090" w:type="dxa"/>
          </w:tcPr>
          <w:p w14:paraId="4D2B4C8C" w14:textId="77777777" w:rsidR="00F46779" w:rsidRPr="00BB2B5C" w:rsidRDefault="00F46779" w:rsidP="006029BB">
            <w:pPr>
              <w:pStyle w:val="VCAAtablecondensed"/>
              <w:rPr>
                <w:lang w:val="en-AU" w:eastAsia="ja-JP"/>
              </w:rPr>
            </w:pPr>
          </w:p>
        </w:tc>
      </w:tr>
      <w:tr w:rsidR="00F46779" w:rsidRPr="00BB2B5C" w14:paraId="241A34C8" w14:textId="77777777" w:rsidTr="006029BB">
        <w:tc>
          <w:tcPr>
            <w:tcW w:w="1134" w:type="dxa"/>
          </w:tcPr>
          <w:p w14:paraId="3C2A0A0A" w14:textId="53F98E62" w:rsidR="00F46779" w:rsidRPr="00BB2B5C" w:rsidRDefault="00F46779" w:rsidP="006029BB">
            <w:pPr>
              <w:pStyle w:val="VCAAtablecondensed"/>
              <w:rPr>
                <w:lang w:val="en-AU" w:eastAsia="ja-JP"/>
              </w:rPr>
            </w:pPr>
            <w:r w:rsidRPr="00BB2B5C">
              <w:rPr>
                <w:lang w:val="en-AU"/>
              </w:rPr>
              <w:t>6</w:t>
            </w:r>
          </w:p>
        </w:tc>
        <w:tc>
          <w:tcPr>
            <w:tcW w:w="567" w:type="dxa"/>
            <w:vAlign w:val="bottom"/>
          </w:tcPr>
          <w:p w14:paraId="33CFF075" w14:textId="27D83300" w:rsidR="00F46779" w:rsidRPr="00BB2B5C" w:rsidRDefault="00F46779" w:rsidP="006029BB">
            <w:pPr>
              <w:pStyle w:val="VCAAtablecondensed"/>
              <w:rPr>
                <w:lang w:val="en-AU" w:eastAsia="ja-JP"/>
              </w:rPr>
            </w:pPr>
            <w:r w:rsidRPr="00BB2B5C">
              <w:rPr>
                <w:lang w:val="en-AU"/>
              </w:rPr>
              <w:t>5</w:t>
            </w:r>
          </w:p>
        </w:tc>
        <w:tc>
          <w:tcPr>
            <w:tcW w:w="567" w:type="dxa"/>
            <w:vAlign w:val="bottom"/>
          </w:tcPr>
          <w:p w14:paraId="4B4895A4" w14:textId="2C2941F8" w:rsidR="00F46779" w:rsidRPr="00BB2B5C" w:rsidRDefault="00F46779" w:rsidP="006029BB">
            <w:pPr>
              <w:pStyle w:val="VCAAtablecondensed"/>
              <w:rPr>
                <w:lang w:val="en-AU" w:eastAsia="ja-JP"/>
              </w:rPr>
            </w:pPr>
            <w:r w:rsidRPr="00BB2B5C">
              <w:rPr>
                <w:highlight w:val="lightGray"/>
                <w:lang w:val="en-AU"/>
              </w:rPr>
              <w:t>57</w:t>
            </w:r>
          </w:p>
        </w:tc>
        <w:tc>
          <w:tcPr>
            <w:tcW w:w="567" w:type="dxa"/>
            <w:vAlign w:val="bottom"/>
          </w:tcPr>
          <w:p w14:paraId="3AA185F3" w14:textId="45D49F0F" w:rsidR="00F46779" w:rsidRPr="00BB2B5C" w:rsidRDefault="00F46779" w:rsidP="006029BB">
            <w:pPr>
              <w:pStyle w:val="VCAAtablecondensed"/>
              <w:rPr>
                <w:lang w:val="en-AU" w:eastAsia="ja-JP"/>
              </w:rPr>
            </w:pPr>
            <w:r w:rsidRPr="00BB2B5C">
              <w:rPr>
                <w:lang w:val="en-AU"/>
              </w:rPr>
              <w:t>4</w:t>
            </w:r>
          </w:p>
        </w:tc>
        <w:tc>
          <w:tcPr>
            <w:tcW w:w="567" w:type="dxa"/>
            <w:vAlign w:val="bottom"/>
          </w:tcPr>
          <w:p w14:paraId="619C9F28" w14:textId="08E6E5BC" w:rsidR="00F46779" w:rsidRPr="00BB2B5C" w:rsidRDefault="00F46779" w:rsidP="006029BB">
            <w:pPr>
              <w:pStyle w:val="VCAAtablecondensed"/>
              <w:rPr>
                <w:lang w:val="en-AU" w:eastAsia="ja-JP"/>
              </w:rPr>
            </w:pPr>
            <w:r w:rsidRPr="00BB2B5C">
              <w:rPr>
                <w:lang w:val="en-AU"/>
              </w:rPr>
              <w:t>34</w:t>
            </w:r>
          </w:p>
        </w:tc>
        <w:tc>
          <w:tcPr>
            <w:tcW w:w="6090" w:type="dxa"/>
          </w:tcPr>
          <w:p w14:paraId="5092A03D" w14:textId="77777777" w:rsidR="00F46779" w:rsidRPr="00BB2B5C" w:rsidRDefault="00F46779" w:rsidP="006029BB">
            <w:pPr>
              <w:pStyle w:val="VCAAtablecondensed"/>
              <w:rPr>
                <w:lang w:val="en-AU" w:eastAsia="ja-JP"/>
              </w:rPr>
            </w:pPr>
          </w:p>
        </w:tc>
      </w:tr>
      <w:tr w:rsidR="00F46779" w:rsidRPr="00BB2B5C" w14:paraId="01F3FC09" w14:textId="77777777" w:rsidTr="006029BB">
        <w:tc>
          <w:tcPr>
            <w:tcW w:w="1134" w:type="dxa"/>
          </w:tcPr>
          <w:p w14:paraId="1C67905C" w14:textId="1D080443" w:rsidR="00F46779" w:rsidRPr="00BB2B5C" w:rsidRDefault="00F46779" w:rsidP="006029BB">
            <w:pPr>
              <w:pStyle w:val="VCAAtablecondensed"/>
              <w:rPr>
                <w:lang w:val="en-AU" w:eastAsia="ja-JP"/>
              </w:rPr>
            </w:pPr>
            <w:r w:rsidRPr="00BB2B5C">
              <w:rPr>
                <w:lang w:val="en-AU"/>
              </w:rPr>
              <w:t>7</w:t>
            </w:r>
          </w:p>
        </w:tc>
        <w:tc>
          <w:tcPr>
            <w:tcW w:w="567" w:type="dxa"/>
          </w:tcPr>
          <w:p w14:paraId="4C19D9A3" w14:textId="57984333" w:rsidR="00F46779" w:rsidRPr="00BB2B5C" w:rsidRDefault="00F46779" w:rsidP="006029BB">
            <w:pPr>
              <w:pStyle w:val="VCAAtablecondensed"/>
              <w:rPr>
                <w:lang w:val="en-AU" w:eastAsia="ja-JP"/>
              </w:rPr>
            </w:pPr>
            <w:r w:rsidRPr="00BB2B5C">
              <w:rPr>
                <w:lang w:val="en-AU"/>
              </w:rPr>
              <w:t>1</w:t>
            </w:r>
          </w:p>
        </w:tc>
        <w:tc>
          <w:tcPr>
            <w:tcW w:w="567" w:type="dxa"/>
          </w:tcPr>
          <w:p w14:paraId="16BF0F3E" w14:textId="0756D299" w:rsidR="00F46779" w:rsidRPr="00BB2B5C" w:rsidRDefault="00F46779" w:rsidP="006029BB">
            <w:pPr>
              <w:pStyle w:val="VCAAtablecondensed"/>
              <w:rPr>
                <w:lang w:val="en-AU" w:eastAsia="ja-JP"/>
              </w:rPr>
            </w:pPr>
            <w:r w:rsidRPr="00BB2B5C">
              <w:rPr>
                <w:highlight w:val="lightGray"/>
                <w:lang w:val="en-AU"/>
              </w:rPr>
              <w:t>25</w:t>
            </w:r>
          </w:p>
        </w:tc>
        <w:tc>
          <w:tcPr>
            <w:tcW w:w="567" w:type="dxa"/>
          </w:tcPr>
          <w:p w14:paraId="3AB88CE0" w14:textId="28D9ED9B" w:rsidR="00F46779" w:rsidRPr="00BB2B5C" w:rsidRDefault="00F46779" w:rsidP="006029BB">
            <w:pPr>
              <w:pStyle w:val="VCAAtablecondensed"/>
              <w:rPr>
                <w:lang w:val="en-AU" w:eastAsia="ja-JP"/>
              </w:rPr>
            </w:pPr>
            <w:r w:rsidRPr="00BB2B5C">
              <w:rPr>
                <w:lang w:val="en-AU"/>
              </w:rPr>
              <w:t>12</w:t>
            </w:r>
          </w:p>
        </w:tc>
        <w:tc>
          <w:tcPr>
            <w:tcW w:w="567" w:type="dxa"/>
          </w:tcPr>
          <w:p w14:paraId="55012E90" w14:textId="4B7D2BB9" w:rsidR="00F46779" w:rsidRPr="00BB2B5C" w:rsidRDefault="00F46779" w:rsidP="006029BB">
            <w:pPr>
              <w:pStyle w:val="VCAAtablecondensed"/>
              <w:rPr>
                <w:lang w:val="en-AU" w:eastAsia="ja-JP"/>
              </w:rPr>
            </w:pPr>
            <w:r w:rsidRPr="00BB2B5C">
              <w:rPr>
                <w:lang w:val="en-AU"/>
              </w:rPr>
              <w:t>61</w:t>
            </w:r>
          </w:p>
        </w:tc>
        <w:tc>
          <w:tcPr>
            <w:tcW w:w="6090" w:type="dxa"/>
          </w:tcPr>
          <w:p w14:paraId="1C033EF0" w14:textId="27A16A3A" w:rsidR="00F46779" w:rsidRPr="00BB2B5C" w:rsidRDefault="00F46779" w:rsidP="00F46779">
            <w:pPr>
              <w:pStyle w:val="VCAAtablecondensed"/>
              <w:rPr>
                <w:lang w:val="en-AU"/>
              </w:rPr>
            </w:pPr>
            <w:r w:rsidRPr="00BB2B5C">
              <w:rPr>
                <w:lang w:val="en-AU"/>
              </w:rPr>
              <w:t xml:space="preserve">The correct response was B because it commits to value all individuals. </w:t>
            </w:r>
          </w:p>
          <w:p w14:paraId="29642534" w14:textId="7674F228" w:rsidR="00F46779" w:rsidRPr="00BB2B5C" w:rsidRDefault="00F46779" w:rsidP="006029BB">
            <w:pPr>
              <w:pStyle w:val="VCAAtablecondensed"/>
              <w:rPr>
                <w:lang w:val="en-AU" w:eastAsia="ja-JP"/>
              </w:rPr>
            </w:pPr>
            <w:r w:rsidRPr="00BB2B5C">
              <w:rPr>
                <w:lang w:val="en-AU"/>
              </w:rPr>
              <w:t>D was incorrect</w:t>
            </w:r>
            <w:r w:rsidR="00BB2B5C">
              <w:rPr>
                <w:lang w:val="en-AU"/>
              </w:rPr>
              <w:t>;</w:t>
            </w:r>
            <w:r w:rsidRPr="00BB2B5C">
              <w:rPr>
                <w:lang w:val="en-AU"/>
              </w:rPr>
              <w:t xml:space="preserve"> having a community that includes individuals from various backgrounds may not include all backgrounds or individuals.</w:t>
            </w:r>
          </w:p>
        </w:tc>
      </w:tr>
      <w:tr w:rsidR="00F46779" w:rsidRPr="00BB2B5C" w14:paraId="3F7E7A90" w14:textId="77777777" w:rsidTr="006029BB">
        <w:tc>
          <w:tcPr>
            <w:tcW w:w="1134" w:type="dxa"/>
          </w:tcPr>
          <w:p w14:paraId="081884F8" w14:textId="5A8CD97D" w:rsidR="00F46779" w:rsidRPr="00BB2B5C" w:rsidRDefault="00F46779" w:rsidP="006029BB">
            <w:pPr>
              <w:pStyle w:val="VCAAtablecondensed"/>
              <w:rPr>
                <w:lang w:val="en-AU" w:eastAsia="ja-JP"/>
              </w:rPr>
            </w:pPr>
            <w:r w:rsidRPr="00BB2B5C">
              <w:rPr>
                <w:lang w:val="en-AU"/>
              </w:rPr>
              <w:t>8</w:t>
            </w:r>
          </w:p>
        </w:tc>
        <w:tc>
          <w:tcPr>
            <w:tcW w:w="567" w:type="dxa"/>
            <w:vAlign w:val="bottom"/>
          </w:tcPr>
          <w:p w14:paraId="2FB1CB34" w14:textId="688078B5" w:rsidR="00F46779" w:rsidRPr="00BB2B5C" w:rsidRDefault="00F46779" w:rsidP="006029BB">
            <w:pPr>
              <w:pStyle w:val="VCAAtablecondensed"/>
              <w:rPr>
                <w:lang w:val="en-AU" w:eastAsia="ja-JP"/>
              </w:rPr>
            </w:pPr>
            <w:r w:rsidRPr="00BB2B5C">
              <w:rPr>
                <w:lang w:val="en-AU"/>
              </w:rPr>
              <w:t>2</w:t>
            </w:r>
          </w:p>
        </w:tc>
        <w:tc>
          <w:tcPr>
            <w:tcW w:w="567" w:type="dxa"/>
            <w:vAlign w:val="bottom"/>
          </w:tcPr>
          <w:p w14:paraId="52CD61B2" w14:textId="23A3B1F7" w:rsidR="00F46779" w:rsidRPr="00BB2B5C" w:rsidRDefault="00F46779" w:rsidP="006029BB">
            <w:pPr>
              <w:pStyle w:val="VCAAtablecondensed"/>
              <w:rPr>
                <w:lang w:val="en-AU" w:eastAsia="ja-JP"/>
              </w:rPr>
            </w:pPr>
            <w:r w:rsidRPr="00BB2B5C">
              <w:rPr>
                <w:lang w:val="en-AU"/>
              </w:rPr>
              <w:t>29</w:t>
            </w:r>
          </w:p>
        </w:tc>
        <w:tc>
          <w:tcPr>
            <w:tcW w:w="567" w:type="dxa"/>
            <w:vAlign w:val="bottom"/>
          </w:tcPr>
          <w:p w14:paraId="2C29D620" w14:textId="59EF0E05" w:rsidR="00F46779" w:rsidRPr="00BB2B5C" w:rsidRDefault="00F46779" w:rsidP="006029BB">
            <w:pPr>
              <w:pStyle w:val="VCAAtablecondensed"/>
              <w:rPr>
                <w:lang w:val="en-AU" w:eastAsia="ja-JP"/>
              </w:rPr>
            </w:pPr>
            <w:r w:rsidRPr="00BB2B5C">
              <w:rPr>
                <w:lang w:val="en-AU"/>
              </w:rPr>
              <w:t>0</w:t>
            </w:r>
          </w:p>
        </w:tc>
        <w:tc>
          <w:tcPr>
            <w:tcW w:w="567" w:type="dxa"/>
            <w:vAlign w:val="bottom"/>
          </w:tcPr>
          <w:p w14:paraId="5C084D5C" w14:textId="42F9C5FC" w:rsidR="00F46779" w:rsidRPr="00BB2B5C" w:rsidRDefault="00F46779" w:rsidP="006029BB">
            <w:pPr>
              <w:pStyle w:val="VCAAtablecondensed"/>
              <w:rPr>
                <w:lang w:val="en-AU" w:eastAsia="ja-JP"/>
              </w:rPr>
            </w:pPr>
            <w:r w:rsidRPr="00BB2B5C">
              <w:rPr>
                <w:highlight w:val="lightGray"/>
                <w:lang w:val="en-AU"/>
              </w:rPr>
              <w:t>69</w:t>
            </w:r>
          </w:p>
        </w:tc>
        <w:tc>
          <w:tcPr>
            <w:tcW w:w="6090" w:type="dxa"/>
          </w:tcPr>
          <w:p w14:paraId="458CA40E" w14:textId="77777777" w:rsidR="00F46779" w:rsidRPr="00BB2B5C" w:rsidRDefault="00F46779" w:rsidP="006029BB">
            <w:pPr>
              <w:pStyle w:val="VCAAtablecondensed"/>
              <w:rPr>
                <w:lang w:val="en-AU" w:eastAsia="ja-JP"/>
              </w:rPr>
            </w:pPr>
          </w:p>
        </w:tc>
      </w:tr>
      <w:tr w:rsidR="00F46779" w:rsidRPr="00BB2B5C" w14:paraId="2559ED8A" w14:textId="77777777" w:rsidTr="006029BB">
        <w:tc>
          <w:tcPr>
            <w:tcW w:w="1134" w:type="dxa"/>
          </w:tcPr>
          <w:p w14:paraId="7230B91B" w14:textId="032D2B2B" w:rsidR="00F46779" w:rsidRPr="00BB2B5C" w:rsidRDefault="00F46779" w:rsidP="006029BB">
            <w:pPr>
              <w:pStyle w:val="VCAAtablecondensed"/>
              <w:rPr>
                <w:lang w:val="en-AU" w:eastAsia="ja-JP"/>
              </w:rPr>
            </w:pPr>
            <w:r w:rsidRPr="00BB2B5C">
              <w:rPr>
                <w:lang w:val="en-AU"/>
              </w:rPr>
              <w:t>9</w:t>
            </w:r>
          </w:p>
        </w:tc>
        <w:tc>
          <w:tcPr>
            <w:tcW w:w="567" w:type="dxa"/>
            <w:vAlign w:val="bottom"/>
          </w:tcPr>
          <w:p w14:paraId="523A35FF" w14:textId="76DDC332" w:rsidR="00F46779" w:rsidRPr="00BB2B5C" w:rsidRDefault="00F46779" w:rsidP="006029BB">
            <w:pPr>
              <w:pStyle w:val="VCAAtablecondensed"/>
              <w:rPr>
                <w:lang w:val="en-AU" w:eastAsia="ja-JP"/>
              </w:rPr>
            </w:pPr>
            <w:r w:rsidRPr="00BB2B5C">
              <w:rPr>
                <w:highlight w:val="lightGray"/>
                <w:lang w:val="en-AU"/>
              </w:rPr>
              <w:t>96</w:t>
            </w:r>
          </w:p>
        </w:tc>
        <w:tc>
          <w:tcPr>
            <w:tcW w:w="567" w:type="dxa"/>
            <w:vAlign w:val="bottom"/>
          </w:tcPr>
          <w:p w14:paraId="1E3654C6" w14:textId="3496464F" w:rsidR="00F46779" w:rsidRPr="00BB2B5C" w:rsidRDefault="00F46779" w:rsidP="006029BB">
            <w:pPr>
              <w:pStyle w:val="VCAAtablecondensed"/>
              <w:rPr>
                <w:lang w:val="en-AU" w:eastAsia="ja-JP"/>
              </w:rPr>
            </w:pPr>
            <w:r w:rsidRPr="00BB2B5C">
              <w:rPr>
                <w:lang w:val="en-AU"/>
              </w:rPr>
              <w:t>0</w:t>
            </w:r>
          </w:p>
        </w:tc>
        <w:tc>
          <w:tcPr>
            <w:tcW w:w="567" w:type="dxa"/>
            <w:vAlign w:val="bottom"/>
          </w:tcPr>
          <w:p w14:paraId="255F014E" w14:textId="041419E6" w:rsidR="00F46779" w:rsidRPr="00BB2B5C" w:rsidRDefault="00F46779" w:rsidP="006029BB">
            <w:pPr>
              <w:pStyle w:val="VCAAtablecondensed"/>
              <w:rPr>
                <w:lang w:val="en-AU" w:eastAsia="ja-JP"/>
              </w:rPr>
            </w:pPr>
            <w:r w:rsidRPr="00BB2B5C">
              <w:rPr>
                <w:lang w:val="en-AU"/>
              </w:rPr>
              <w:t>3</w:t>
            </w:r>
          </w:p>
        </w:tc>
        <w:tc>
          <w:tcPr>
            <w:tcW w:w="567" w:type="dxa"/>
            <w:vAlign w:val="bottom"/>
          </w:tcPr>
          <w:p w14:paraId="48C1CADA" w14:textId="12322DD3" w:rsidR="00F46779" w:rsidRPr="00BB2B5C" w:rsidRDefault="00F46779" w:rsidP="006029BB">
            <w:pPr>
              <w:pStyle w:val="VCAAtablecondensed"/>
              <w:rPr>
                <w:lang w:val="en-AU" w:eastAsia="ja-JP"/>
              </w:rPr>
            </w:pPr>
            <w:r w:rsidRPr="00BB2B5C">
              <w:rPr>
                <w:lang w:val="en-AU"/>
              </w:rPr>
              <w:t>1</w:t>
            </w:r>
          </w:p>
        </w:tc>
        <w:tc>
          <w:tcPr>
            <w:tcW w:w="6090" w:type="dxa"/>
          </w:tcPr>
          <w:p w14:paraId="4D8FEBE7" w14:textId="77777777" w:rsidR="00F46779" w:rsidRPr="00BB2B5C" w:rsidRDefault="00F46779" w:rsidP="006029BB">
            <w:pPr>
              <w:pStyle w:val="VCAAtablecondensed"/>
              <w:rPr>
                <w:lang w:val="en-AU" w:eastAsia="ja-JP"/>
              </w:rPr>
            </w:pPr>
          </w:p>
        </w:tc>
      </w:tr>
      <w:tr w:rsidR="00F46779" w:rsidRPr="00BB2B5C" w14:paraId="393201F2" w14:textId="77777777" w:rsidTr="006029BB">
        <w:tc>
          <w:tcPr>
            <w:tcW w:w="1134" w:type="dxa"/>
          </w:tcPr>
          <w:p w14:paraId="05FA7AD6" w14:textId="2A14C402" w:rsidR="00F46779" w:rsidRPr="00BB2B5C" w:rsidRDefault="00F46779" w:rsidP="006029BB">
            <w:pPr>
              <w:pStyle w:val="VCAAtablecondensed"/>
              <w:rPr>
                <w:lang w:val="en-AU" w:eastAsia="ja-JP"/>
              </w:rPr>
            </w:pPr>
            <w:r w:rsidRPr="00BB2B5C">
              <w:rPr>
                <w:lang w:val="en-AU"/>
              </w:rPr>
              <w:t>10</w:t>
            </w:r>
          </w:p>
        </w:tc>
        <w:tc>
          <w:tcPr>
            <w:tcW w:w="567" w:type="dxa"/>
            <w:vAlign w:val="bottom"/>
          </w:tcPr>
          <w:p w14:paraId="754723F4" w14:textId="79B037B9" w:rsidR="00F46779" w:rsidRPr="00BB2B5C" w:rsidRDefault="00F46779" w:rsidP="006029BB">
            <w:pPr>
              <w:pStyle w:val="VCAAtablecondensed"/>
              <w:rPr>
                <w:lang w:val="en-AU" w:eastAsia="ja-JP"/>
              </w:rPr>
            </w:pPr>
            <w:r w:rsidRPr="00BB2B5C">
              <w:rPr>
                <w:lang w:val="en-AU"/>
              </w:rPr>
              <w:t>32</w:t>
            </w:r>
          </w:p>
        </w:tc>
        <w:tc>
          <w:tcPr>
            <w:tcW w:w="567" w:type="dxa"/>
            <w:vAlign w:val="bottom"/>
          </w:tcPr>
          <w:p w14:paraId="453B3B08" w14:textId="78569A7B" w:rsidR="00F46779" w:rsidRPr="00BB2B5C" w:rsidRDefault="00F46779" w:rsidP="006029BB">
            <w:pPr>
              <w:pStyle w:val="VCAAtablecondensed"/>
              <w:rPr>
                <w:lang w:val="en-AU" w:eastAsia="ja-JP"/>
              </w:rPr>
            </w:pPr>
            <w:r w:rsidRPr="00BB2B5C">
              <w:rPr>
                <w:highlight w:val="lightGray"/>
                <w:lang w:val="en-AU"/>
              </w:rPr>
              <w:t>63</w:t>
            </w:r>
          </w:p>
        </w:tc>
        <w:tc>
          <w:tcPr>
            <w:tcW w:w="567" w:type="dxa"/>
            <w:vAlign w:val="bottom"/>
          </w:tcPr>
          <w:p w14:paraId="0C547142" w14:textId="2D715EA4" w:rsidR="00F46779" w:rsidRPr="00BB2B5C" w:rsidRDefault="00F46779" w:rsidP="006029BB">
            <w:pPr>
              <w:pStyle w:val="VCAAtablecondensed"/>
              <w:rPr>
                <w:lang w:val="en-AU" w:eastAsia="ja-JP"/>
              </w:rPr>
            </w:pPr>
            <w:r w:rsidRPr="00BB2B5C">
              <w:rPr>
                <w:lang w:val="en-AU"/>
              </w:rPr>
              <w:t>4</w:t>
            </w:r>
          </w:p>
        </w:tc>
        <w:tc>
          <w:tcPr>
            <w:tcW w:w="567" w:type="dxa"/>
            <w:vAlign w:val="bottom"/>
          </w:tcPr>
          <w:p w14:paraId="1E89B22B" w14:textId="71487A17" w:rsidR="00F46779" w:rsidRPr="00BB2B5C" w:rsidRDefault="00F46779" w:rsidP="006029BB">
            <w:pPr>
              <w:pStyle w:val="VCAAtablecondensed"/>
              <w:rPr>
                <w:lang w:val="en-AU" w:eastAsia="ja-JP"/>
              </w:rPr>
            </w:pPr>
            <w:r w:rsidRPr="00BB2B5C">
              <w:rPr>
                <w:lang w:val="en-AU"/>
              </w:rPr>
              <w:t>1</w:t>
            </w:r>
          </w:p>
        </w:tc>
        <w:tc>
          <w:tcPr>
            <w:tcW w:w="6090" w:type="dxa"/>
          </w:tcPr>
          <w:p w14:paraId="2384D026" w14:textId="77777777" w:rsidR="00F46779" w:rsidRPr="00BB2B5C" w:rsidRDefault="00F46779" w:rsidP="006029BB">
            <w:pPr>
              <w:pStyle w:val="VCAAtablecondensed"/>
              <w:rPr>
                <w:lang w:val="en-AU" w:eastAsia="ja-JP"/>
              </w:rPr>
            </w:pPr>
          </w:p>
        </w:tc>
      </w:tr>
      <w:tr w:rsidR="00F46779" w:rsidRPr="00BB2B5C" w14:paraId="2F13AC51" w14:textId="77777777" w:rsidTr="006029BB">
        <w:tc>
          <w:tcPr>
            <w:tcW w:w="1134" w:type="dxa"/>
          </w:tcPr>
          <w:p w14:paraId="4E8166F9" w14:textId="0480AD42" w:rsidR="00F46779" w:rsidRPr="00BB2B5C" w:rsidRDefault="00F46779" w:rsidP="006029BB">
            <w:pPr>
              <w:pStyle w:val="VCAAtablecondensed"/>
              <w:rPr>
                <w:lang w:val="en-AU" w:eastAsia="ja-JP"/>
              </w:rPr>
            </w:pPr>
            <w:r w:rsidRPr="00BB2B5C">
              <w:rPr>
                <w:lang w:val="en-AU"/>
              </w:rPr>
              <w:lastRenderedPageBreak/>
              <w:t>11</w:t>
            </w:r>
          </w:p>
        </w:tc>
        <w:tc>
          <w:tcPr>
            <w:tcW w:w="567" w:type="dxa"/>
          </w:tcPr>
          <w:p w14:paraId="555831ED" w14:textId="57837BD7" w:rsidR="00F46779" w:rsidRPr="00BB2B5C" w:rsidRDefault="00F46779" w:rsidP="006029BB">
            <w:pPr>
              <w:pStyle w:val="VCAAtablecondensed"/>
              <w:rPr>
                <w:lang w:val="en-AU" w:eastAsia="ja-JP"/>
              </w:rPr>
            </w:pPr>
            <w:r w:rsidRPr="00BB2B5C">
              <w:rPr>
                <w:lang w:val="en-AU"/>
              </w:rPr>
              <w:t>4</w:t>
            </w:r>
          </w:p>
        </w:tc>
        <w:tc>
          <w:tcPr>
            <w:tcW w:w="567" w:type="dxa"/>
          </w:tcPr>
          <w:p w14:paraId="33803846" w14:textId="6A32D027" w:rsidR="00F46779" w:rsidRPr="00BB2B5C" w:rsidRDefault="00F46779" w:rsidP="006029BB">
            <w:pPr>
              <w:pStyle w:val="VCAAtablecondensed"/>
              <w:rPr>
                <w:lang w:val="en-AU" w:eastAsia="ja-JP"/>
              </w:rPr>
            </w:pPr>
            <w:r w:rsidRPr="00BB2B5C">
              <w:rPr>
                <w:lang w:val="en-AU"/>
              </w:rPr>
              <w:t>53</w:t>
            </w:r>
          </w:p>
        </w:tc>
        <w:tc>
          <w:tcPr>
            <w:tcW w:w="567" w:type="dxa"/>
          </w:tcPr>
          <w:p w14:paraId="58FBB3D7" w14:textId="3A685B55" w:rsidR="00F46779" w:rsidRPr="00BB2B5C" w:rsidRDefault="00F46779" w:rsidP="006029BB">
            <w:pPr>
              <w:pStyle w:val="VCAAtablecondensed"/>
              <w:rPr>
                <w:lang w:val="en-AU" w:eastAsia="ja-JP"/>
              </w:rPr>
            </w:pPr>
            <w:r w:rsidRPr="00BB2B5C">
              <w:rPr>
                <w:highlight w:val="lightGray"/>
                <w:lang w:val="en-AU"/>
              </w:rPr>
              <w:t>34</w:t>
            </w:r>
          </w:p>
        </w:tc>
        <w:tc>
          <w:tcPr>
            <w:tcW w:w="567" w:type="dxa"/>
          </w:tcPr>
          <w:p w14:paraId="4B2F13D9" w14:textId="5084ACB0" w:rsidR="00F46779" w:rsidRPr="00BB2B5C" w:rsidRDefault="00F46779" w:rsidP="006029BB">
            <w:pPr>
              <w:pStyle w:val="VCAAtablecondensed"/>
              <w:rPr>
                <w:lang w:val="en-AU" w:eastAsia="ja-JP"/>
              </w:rPr>
            </w:pPr>
            <w:r w:rsidRPr="00BB2B5C">
              <w:rPr>
                <w:lang w:val="en-AU"/>
              </w:rPr>
              <w:t>8</w:t>
            </w:r>
          </w:p>
        </w:tc>
        <w:tc>
          <w:tcPr>
            <w:tcW w:w="6090" w:type="dxa"/>
          </w:tcPr>
          <w:p w14:paraId="0CE1A97E" w14:textId="77777777" w:rsidR="00F46779" w:rsidRPr="00BB2B5C" w:rsidRDefault="00F46779" w:rsidP="00F46779">
            <w:pPr>
              <w:pStyle w:val="VCAAtablecondensed"/>
              <w:rPr>
                <w:lang w:val="en-AU"/>
              </w:rPr>
            </w:pPr>
            <w:r w:rsidRPr="00BB2B5C">
              <w:rPr>
                <w:lang w:val="en-AU"/>
              </w:rPr>
              <w:t>The correct response was C: to strengthen the capacity of the community and empower its members.</w:t>
            </w:r>
          </w:p>
          <w:p w14:paraId="68195661" w14:textId="0971A544" w:rsidR="00F46779" w:rsidRPr="00BB2B5C" w:rsidRDefault="00F46779" w:rsidP="006029BB">
            <w:pPr>
              <w:pStyle w:val="VCAAtablecondensed"/>
              <w:rPr>
                <w:lang w:val="en-AU" w:eastAsia="ja-JP"/>
              </w:rPr>
            </w:pPr>
            <w:r w:rsidRPr="00BB2B5C">
              <w:rPr>
                <w:lang w:val="en-AU"/>
              </w:rPr>
              <w:t xml:space="preserve">Many students chose </w:t>
            </w:r>
            <w:r w:rsidR="008238EA" w:rsidRPr="00BB2B5C">
              <w:rPr>
                <w:lang w:val="en-AU"/>
              </w:rPr>
              <w:t>option</w:t>
            </w:r>
            <w:r w:rsidRPr="00BB2B5C">
              <w:rPr>
                <w:lang w:val="en-AU"/>
              </w:rPr>
              <w:t xml:space="preserve"> B, which was incorrect. The </w:t>
            </w:r>
            <w:r w:rsidRPr="00BB2B5C">
              <w:rPr>
                <w:rStyle w:val="VCAAbold"/>
                <w:color w:val="auto"/>
                <w:lang w:val="en-AU"/>
              </w:rPr>
              <w:t>aim</w:t>
            </w:r>
            <w:r w:rsidRPr="00BB2B5C">
              <w:rPr>
                <w:lang w:val="en-AU"/>
              </w:rPr>
              <w:t xml:space="preserve"> of a rights-based approach is the crucial word in this question, as not every group or individual in a community know their entitlements.</w:t>
            </w:r>
          </w:p>
        </w:tc>
      </w:tr>
      <w:tr w:rsidR="00F46779" w:rsidRPr="00BB2B5C" w14:paraId="050982EC" w14:textId="77777777" w:rsidTr="006029BB">
        <w:tc>
          <w:tcPr>
            <w:tcW w:w="1134" w:type="dxa"/>
          </w:tcPr>
          <w:p w14:paraId="20C67A8A" w14:textId="739D5B0C" w:rsidR="00F46779" w:rsidRPr="00BB2B5C" w:rsidRDefault="00F46779" w:rsidP="006029BB">
            <w:pPr>
              <w:pStyle w:val="VCAAtablecondensed"/>
              <w:rPr>
                <w:lang w:val="en-AU" w:eastAsia="ja-JP"/>
              </w:rPr>
            </w:pPr>
            <w:r w:rsidRPr="00BB2B5C">
              <w:rPr>
                <w:lang w:val="en-AU"/>
              </w:rPr>
              <w:t>12</w:t>
            </w:r>
          </w:p>
        </w:tc>
        <w:tc>
          <w:tcPr>
            <w:tcW w:w="567" w:type="dxa"/>
          </w:tcPr>
          <w:p w14:paraId="7957D52C" w14:textId="76BADF3B" w:rsidR="00F46779" w:rsidRPr="00BB2B5C" w:rsidRDefault="00F46779" w:rsidP="006029BB">
            <w:pPr>
              <w:pStyle w:val="VCAAtablecondensed"/>
              <w:rPr>
                <w:lang w:val="en-AU" w:eastAsia="ja-JP"/>
              </w:rPr>
            </w:pPr>
            <w:r w:rsidRPr="00BB2B5C">
              <w:rPr>
                <w:lang w:val="en-AU"/>
              </w:rPr>
              <w:t>1</w:t>
            </w:r>
          </w:p>
        </w:tc>
        <w:tc>
          <w:tcPr>
            <w:tcW w:w="567" w:type="dxa"/>
          </w:tcPr>
          <w:p w14:paraId="3999FF68" w14:textId="7A12CEA5" w:rsidR="00F46779" w:rsidRPr="00BB2B5C" w:rsidRDefault="00F46779" w:rsidP="006029BB">
            <w:pPr>
              <w:pStyle w:val="VCAAtablecondensed"/>
              <w:rPr>
                <w:lang w:val="en-AU" w:eastAsia="ja-JP"/>
              </w:rPr>
            </w:pPr>
            <w:r w:rsidRPr="00BB2B5C">
              <w:rPr>
                <w:highlight w:val="lightGray"/>
                <w:lang w:val="en-AU"/>
              </w:rPr>
              <w:t>68</w:t>
            </w:r>
          </w:p>
        </w:tc>
        <w:tc>
          <w:tcPr>
            <w:tcW w:w="567" w:type="dxa"/>
          </w:tcPr>
          <w:p w14:paraId="63E80D86" w14:textId="3E8E85A7" w:rsidR="00F46779" w:rsidRPr="00BB2B5C" w:rsidRDefault="00F46779" w:rsidP="006029BB">
            <w:pPr>
              <w:pStyle w:val="VCAAtablecondensed"/>
              <w:rPr>
                <w:lang w:val="en-AU" w:eastAsia="ja-JP"/>
              </w:rPr>
            </w:pPr>
            <w:r w:rsidRPr="00BB2B5C">
              <w:rPr>
                <w:lang w:val="en-AU"/>
              </w:rPr>
              <w:t>27</w:t>
            </w:r>
          </w:p>
        </w:tc>
        <w:tc>
          <w:tcPr>
            <w:tcW w:w="567" w:type="dxa"/>
          </w:tcPr>
          <w:p w14:paraId="585BB83A" w14:textId="7CAA3F4A" w:rsidR="00F46779" w:rsidRPr="00BB2B5C" w:rsidRDefault="00F46779" w:rsidP="006029BB">
            <w:pPr>
              <w:pStyle w:val="VCAAtablecondensed"/>
              <w:rPr>
                <w:lang w:val="en-AU" w:eastAsia="ja-JP"/>
              </w:rPr>
            </w:pPr>
            <w:r w:rsidRPr="00BB2B5C">
              <w:rPr>
                <w:lang w:val="en-AU"/>
              </w:rPr>
              <w:t>4</w:t>
            </w:r>
          </w:p>
        </w:tc>
        <w:tc>
          <w:tcPr>
            <w:tcW w:w="6090" w:type="dxa"/>
          </w:tcPr>
          <w:p w14:paraId="51B76E26" w14:textId="11CBDA35" w:rsidR="00F46779" w:rsidRPr="00BB2B5C" w:rsidRDefault="008238EA" w:rsidP="006029BB">
            <w:pPr>
              <w:pStyle w:val="VCAAtablecondensed"/>
              <w:rPr>
                <w:lang w:val="en-AU" w:eastAsia="ja-JP"/>
              </w:rPr>
            </w:pPr>
            <w:r w:rsidRPr="00BB2B5C">
              <w:rPr>
                <w:lang w:val="en-AU"/>
              </w:rPr>
              <w:t>Option</w:t>
            </w:r>
            <w:r w:rsidR="00F46779" w:rsidRPr="00BB2B5C">
              <w:rPr>
                <w:lang w:val="en-AU"/>
              </w:rPr>
              <w:t xml:space="preserve"> C was incorrect as it is international – United Nations Declaration of Human Rights.</w:t>
            </w:r>
          </w:p>
        </w:tc>
      </w:tr>
      <w:tr w:rsidR="00F46779" w:rsidRPr="00BB2B5C" w14:paraId="6E444445" w14:textId="77777777" w:rsidTr="006029BB">
        <w:tc>
          <w:tcPr>
            <w:tcW w:w="1134" w:type="dxa"/>
          </w:tcPr>
          <w:p w14:paraId="58F0466A" w14:textId="1A9C81FB" w:rsidR="00F46779" w:rsidRPr="00BB2B5C" w:rsidRDefault="00F46779" w:rsidP="006029BB">
            <w:pPr>
              <w:pStyle w:val="VCAAtablecondensed"/>
              <w:rPr>
                <w:lang w:val="en-AU" w:eastAsia="ja-JP"/>
              </w:rPr>
            </w:pPr>
            <w:r w:rsidRPr="00BB2B5C">
              <w:rPr>
                <w:lang w:val="en-AU"/>
              </w:rPr>
              <w:t>13</w:t>
            </w:r>
          </w:p>
        </w:tc>
        <w:tc>
          <w:tcPr>
            <w:tcW w:w="567" w:type="dxa"/>
            <w:vAlign w:val="bottom"/>
          </w:tcPr>
          <w:p w14:paraId="14CA3092" w14:textId="01332832" w:rsidR="00F46779" w:rsidRPr="00BB2B5C" w:rsidRDefault="00F46779" w:rsidP="006029BB">
            <w:pPr>
              <w:pStyle w:val="VCAAtablecondensed"/>
              <w:rPr>
                <w:lang w:val="en-AU" w:eastAsia="ja-JP"/>
              </w:rPr>
            </w:pPr>
            <w:r w:rsidRPr="00BB2B5C">
              <w:rPr>
                <w:lang w:val="en-AU"/>
              </w:rPr>
              <w:t>5</w:t>
            </w:r>
          </w:p>
        </w:tc>
        <w:tc>
          <w:tcPr>
            <w:tcW w:w="567" w:type="dxa"/>
            <w:vAlign w:val="bottom"/>
          </w:tcPr>
          <w:p w14:paraId="2BB5FF45" w14:textId="2299A782" w:rsidR="00F46779" w:rsidRPr="00BB2B5C" w:rsidRDefault="00F46779" w:rsidP="006029BB">
            <w:pPr>
              <w:pStyle w:val="VCAAtablecondensed"/>
              <w:rPr>
                <w:lang w:val="en-AU" w:eastAsia="ja-JP"/>
              </w:rPr>
            </w:pPr>
            <w:r w:rsidRPr="00BB2B5C">
              <w:rPr>
                <w:lang w:val="en-AU"/>
              </w:rPr>
              <w:t>3</w:t>
            </w:r>
          </w:p>
        </w:tc>
        <w:tc>
          <w:tcPr>
            <w:tcW w:w="567" w:type="dxa"/>
            <w:vAlign w:val="bottom"/>
          </w:tcPr>
          <w:p w14:paraId="000ED6AF" w14:textId="7BBBF98B" w:rsidR="00F46779" w:rsidRPr="00BB2B5C" w:rsidRDefault="00F46779" w:rsidP="006029BB">
            <w:pPr>
              <w:pStyle w:val="VCAAtablecondensed"/>
              <w:rPr>
                <w:lang w:val="en-AU" w:eastAsia="ja-JP"/>
              </w:rPr>
            </w:pPr>
            <w:r w:rsidRPr="00BB2B5C">
              <w:rPr>
                <w:highlight w:val="lightGray"/>
                <w:lang w:val="en-AU"/>
              </w:rPr>
              <w:t>55</w:t>
            </w:r>
          </w:p>
        </w:tc>
        <w:tc>
          <w:tcPr>
            <w:tcW w:w="567" w:type="dxa"/>
            <w:vAlign w:val="bottom"/>
          </w:tcPr>
          <w:p w14:paraId="544E982B" w14:textId="75615499" w:rsidR="00F46779" w:rsidRPr="00BB2B5C" w:rsidRDefault="00F46779" w:rsidP="006029BB">
            <w:pPr>
              <w:pStyle w:val="VCAAtablecondensed"/>
              <w:rPr>
                <w:lang w:val="en-AU" w:eastAsia="ja-JP"/>
              </w:rPr>
            </w:pPr>
            <w:r w:rsidRPr="00BB2B5C">
              <w:rPr>
                <w:lang w:val="en-AU"/>
              </w:rPr>
              <w:t>37</w:t>
            </w:r>
          </w:p>
        </w:tc>
        <w:tc>
          <w:tcPr>
            <w:tcW w:w="6090" w:type="dxa"/>
          </w:tcPr>
          <w:p w14:paraId="663083FC" w14:textId="77777777" w:rsidR="00F46779" w:rsidRPr="00BB2B5C" w:rsidRDefault="00F46779" w:rsidP="006029BB">
            <w:pPr>
              <w:pStyle w:val="VCAAtablecondensed"/>
              <w:rPr>
                <w:lang w:val="en-AU" w:eastAsia="ja-JP"/>
              </w:rPr>
            </w:pPr>
          </w:p>
        </w:tc>
      </w:tr>
      <w:tr w:rsidR="00F46779" w:rsidRPr="00BB2B5C" w14:paraId="37FAC00A" w14:textId="77777777" w:rsidTr="006029BB">
        <w:tc>
          <w:tcPr>
            <w:tcW w:w="1134" w:type="dxa"/>
          </w:tcPr>
          <w:p w14:paraId="4BFBF038" w14:textId="31F766FF" w:rsidR="00F46779" w:rsidRPr="00BB2B5C" w:rsidRDefault="00F46779" w:rsidP="006029BB">
            <w:pPr>
              <w:pStyle w:val="VCAAtablecondensed"/>
              <w:rPr>
                <w:lang w:val="en-AU" w:eastAsia="ja-JP"/>
              </w:rPr>
            </w:pPr>
            <w:r w:rsidRPr="00BB2B5C">
              <w:rPr>
                <w:lang w:val="en-AU"/>
              </w:rPr>
              <w:t>14</w:t>
            </w:r>
          </w:p>
        </w:tc>
        <w:tc>
          <w:tcPr>
            <w:tcW w:w="567" w:type="dxa"/>
          </w:tcPr>
          <w:p w14:paraId="1B3B7694" w14:textId="7B371063" w:rsidR="00F46779" w:rsidRPr="00BB2B5C" w:rsidRDefault="00F46779" w:rsidP="006029BB">
            <w:pPr>
              <w:pStyle w:val="VCAAtablecondensed"/>
              <w:rPr>
                <w:lang w:val="en-AU" w:eastAsia="ja-JP"/>
              </w:rPr>
            </w:pPr>
            <w:r w:rsidRPr="00BB2B5C">
              <w:rPr>
                <w:highlight w:val="lightGray"/>
                <w:lang w:val="en-AU"/>
              </w:rPr>
              <w:t>47</w:t>
            </w:r>
          </w:p>
        </w:tc>
        <w:tc>
          <w:tcPr>
            <w:tcW w:w="567" w:type="dxa"/>
          </w:tcPr>
          <w:p w14:paraId="5340C443" w14:textId="0A7C984F" w:rsidR="00F46779" w:rsidRPr="00BB2B5C" w:rsidRDefault="00F46779" w:rsidP="006029BB">
            <w:pPr>
              <w:pStyle w:val="VCAAtablecondensed"/>
              <w:rPr>
                <w:lang w:val="en-AU" w:eastAsia="ja-JP"/>
              </w:rPr>
            </w:pPr>
            <w:r w:rsidRPr="00BB2B5C">
              <w:rPr>
                <w:lang w:val="en-AU"/>
              </w:rPr>
              <w:t>33</w:t>
            </w:r>
          </w:p>
        </w:tc>
        <w:tc>
          <w:tcPr>
            <w:tcW w:w="567" w:type="dxa"/>
          </w:tcPr>
          <w:p w14:paraId="76B61687" w14:textId="68EBC95E" w:rsidR="00F46779" w:rsidRPr="00BB2B5C" w:rsidRDefault="00F46779" w:rsidP="006029BB">
            <w:pPr>
              <w:pStyle w:val="VCAAtablecondensed"/>
              <w:rPr>
                <w:lang w:val="en-AU" w:eastAsia="ja-JP"/>
              </w:rPr>
            </w:pPr>
            <w:r w:rsidRPr="00BB2B5C">
              <w:rPr>
                <w:lang w:val="en-AU"/>
              </w:rPr>
              <w:t>13</w:t>
            </w:r>
          </w:p>
        </w:tc>
        <w:tc>
          <w:tcPr>
            <w:tcW w:w="567" w:type="dxa"/>
          </w:tcPr>
          <w:p w14:paraId="428B313A" w14:textId="3898FD9B" w:rsidR="00F46779" w:rsidRPr="00BB2B5C" w:rsidRDefault="00F46779" w:rsidP="006029BB">
            <w:pPr>
              <w:pStyle w:val="VCAAtablecondensed"/>
              <w:rPr>
                <w:lang w:val="en-AU" w:eastAsia="ja-JP"/>
              </w:rPr>
            </w:pPr>
            <w:r w:rsidRPr="00BB2B5C">
              <w:rPr>
                <w:lang w:val="en-AU"/>
              </w:rPr>
              <w:t>7</w:t>
            </w:r>
          </w:p>
        </w:tc>
        <w:tc>
          <w:tcPr>
            <w:tcW w:w="6090" w:type="dxa"/>
          </w:tcPr>
          <w:p w14:paraId="6045F0B5" w14:textId="2B9F054C" w:rsidR="00F46779" w:rsidRPr="00BB2B5C" w:rsidRDefault="00F46779" w:rsidP="00F46779">
            <w:pPr>
              <w:pStyle w:val="VCAAtablecondensed"/>
              <w:rPr>
                <w:lang w:val="en-AU"/>
              </w:rPr>
            </w:pPr>
            <w:r w:rsidRPr="00BB2B5C">
              <w:rPr>
                <w:lang w:val="en-AU"/>
              </w:rPr>
              <w:t xml:space="preserve">The correct response was A: </w:t>
            </w:r>
            <w:r w:rsidR="008238EA" w:rsidRPr="00BB2B5C">
              <w:rPr>
                <w:lang w:val="en-AU"/>
              </w:rPr>
              <w:t>i</w:t>
            </w:r>
            <w:r w:rsidRPr="00BB2B5C">
              <w:rPr>
                <w:lang w:val="en-AU"/>
              </w:rPr>
              <w:t xml:space="preserve">ndividual roles that support a group’s purpose. The question asks about </w:t>
            </w:r>
            <w:r w:rsidR="008238EA" w:rsidRPr="00BB2B5C">
              <w:rPr>
                <w:lang w:val="en-AU"/>
              </w:rPr>
              <w:t xml:space="preserve">the </w:t>
            </w:r>
            <w:r w:rsidRPr="00BB2B5C">
              <w:rPr>
                <w:lang w:val="en-AU"/>
              </w:rPr>
              <w:t xml:space="preserve">composition of the group, not </w:t>
            </w:r>
            <w:r w:rsidR="008238EA" w:rsidRPr="00BB2B5C">
              <w:rPr>
                <w:lang w:val="en-AU"/>
              </w:rPr>
              <w:t xml:space="preserve">the </w:t>
            </w:r>
            <w:r w:rsidRPr="00BB2B5C">
              <w:rPr>
                <w:lang w:val="en-AU"/>
              </w:rPr>
              <w:t>structure of the group.</w:t>
            </w:r>
          </w:p>
          <w:p w14:paraId="70EC6565" w14:textId="763041F1" w:rsidR="00F46779" w:rsidRPr="00BB2B5C" w:rsidRDefault="00F46779" w:rsidP="006029BB">
            <w:pPr>
              <w:pStyle w:val="VCAAtablecondensed"/>
              <w:rPr>
                <w:lang w:val="en-AU" w:eastAsia="ja-JP"/>
              </w:rPr>
            </w:pPr>
            <w:r w:rsidRPr="00BB2B5C">
              <w:rPr>
                <w:lang w:val="en-AU"/>
              </w:rPr>
              <w:t>Many students incorrectly chose option C, a stable structure of individuals.</w:t>
            </w:r>
          </w:p>
        </w:tc>
      </w:tr>
      <w:tr w:rsidR="00F46779" w:rsidRPr="00BB2B5C" w14:paraId="3B56B9E1" w14:textId="77777777" w:rsidTr="006029BB">
        <w:tc>
          <w:tcPr>
            <w:tcW w:w="1134" w:type="dxa"/>
          </w:tcPr>
          <w:p w14:paraId="29A60C49" w14:textId="345EB3DC" w:rsidR="00F46779" w:rsidRPr="00BB2B5C" w:rsidRDefault="00F46779" w:rsidP="006029BB">
            <w:pPr>
              <w:pStyle w:val="VCAAtablecondensed"/>
              <w:rPr>
                <w:lang w:val="en-AU" w:eastAsia="ja-JP"/>
              </w:rPr>
            </w:pPr>
            <w:r w:rsidRPr="00BB2B5C">
              <w:rPr>
                <w:lang w:val="en-AU"/>
              </w:rPr>
              <w:t>15</w:t>
            </w:r>
          </w:p>
        </w:tc>
        <w:tc>
          <w:tcPr>
            <w:tcW w:w="567" w:type="dxa"/>
          </w:tcPr>
          <w:p w14:paraId="62321F63" w14:textId="3026DBC2" w:rsidR="00F46779" w:rsidRPr="00BB2B5C" w:rsidRDefault="00F46779" w:rsidP="006029BB">
            <w:pPr>
              <w:pStyle w:val="VCAAtablecondensed"/>
              <w:rPr>
                <w:lang w:val="en-AU" w:eastAsia="ja-JP"/>
              </w:rPr>
            </w:pPr>
            <w:r w:rsidRPr="00BB2B5C">
              <w:rPr>
                <w:lang w:val="en-AU"/>
              </w:rPr>
              <w:t>32</w:t>
            </w:r>
          </w:p>
        </w:tc>
        <w:tc>
          <w:tcPr>
            <w:tcW w:w="567" w:type="dxa"/>
          </w:tcPr>
          <w:p w14:paraId="37EB151F" w14:textId="5DC97D56" w:rsidR="00F46779" w:rsidRPr="00BB2B5C" w:rsidRDefault="00F46779" w:rsidP="006029BB">
            <w:pPr>
              <w:pStyle w:val="VCAAtablecondensed"/>
              <w:rPr>
                <w:lang w:val="en-AU" w:eastAsia="ja-JP"/>
              </w:rPr>
            </w:pPr>
            <w:r w:rsidRPr="00BB2B5C">
              <w:rPr>
                <w:lang w:val="en-AU"/>
              </w:rPr>
              <w:t>1</w:t>
            </w:r>
          </w:p>
        </w:tc>
        <w:tc>
          <w:tcPr>
            <w:tcW w:w="567" w:type="dxa"/>
          </w:tcPr>
          <w:p w14:paraId="50961F47" w14:textId="15DA409C" w:rsidR="00F46779" w:rsidRPr="00BB2B5C" w:rsidRDefault="00F46779" w:rsidP="006029BB">
            <w:pPr>
              <w:pStyle w:val="VCAAtablecondensed"/>
              <w:rPr>
                <w:lang w:val="en-AU" w:eastAsia="ja-JP"/>
              </w:rPr>
            </w:pPr>
            <w:r w:rsidRPr="00BB2B5C">
              <w:rPr>
                <w:lang w:val="en-AU"/>
              </w:rPr>
              <w:t>12</w:t>
            </w:r>
          </w:p>
        </w:tc>
        <w:tc>
          <w:tcPr>
            <w:tcW w:w="567" w:type="dxa"/>
          </w:tcPr>
          <w:p w14:paraId="2A3AB88B" w14:textId="70ED5784" w:rsidR="00F46779" w:rsidRPr="00BB2B5C" w:rsidRDefault="00F46779" w:rsidP="006029BB">
            <w:pPr>
              <w:pStyle w:val="VCAAtablecondensed"/>
              <w:rPr>
                <w:lang w:val="en-AU" w:eastAsia="ja-JP"/>
              </w:rPr>
            </w:pPr>
            <w:r w:rsidRPr="00BB2B5C">
              <w:rPr>
                <w:highlight w:val="lightGray"/>
                <w:lang w:val="en-AU"/>
              </w:rPr>
              <w:t>55</w:t>
            </w:r>
          </w:p>
        </w:tc>
        <w:tc>
          <w:tcPr>
            <w:tcW w:w="6090" w:type="dxa"/>
          </w:tcPr>
          <w:p w14:paraId="29C6667E" w14:textId="126B1F98" w:rsidR="00F46779" w:rsidRPr="00BB2B5C" w:rsidRDefault="00F46779" w:rsidP="006029BB">
            <w:pPr>
              <w:pStyle w:val="VCAAtablecondensed"/>
              <w:rPr>
                <w:lang w:val="en-AU" w:eastAsia="ja-JP"/>
              </w:rPr>
            </w:pPr>
            <w:r w:rsidRPr="00BB2B5C">
              <w:rPr>
                <w:lang w:val="en-AU"/>
              </w:rPr>
              <w:t>The correct response was D. Here the worker is choosing the activity, not the group, identifying an inappropriate use of power.</w:t>
            </w:r>
          </w:p>
        </w:tc>
      </w:tr>
    </w:tbl>
    <w:p w14:paraId="2722CD0D" w14:textId="77777777" w:rsidR="002D3906" w:rsidRPr="00BB2B5C" w:rsidRDefault="002D3906" w:rsidP="006029BB">
      <w:pPr>
        <w:pStyle w:val="VCAAbody"/>
        <w:rPr>
          <w:lang w:val="en-AU" w:eastAsia="ja-JP"/>
        </w:rPr>
      </w:pPr>
    </w:p>
    <w:p w14:paraId="122F9F11" w14:textId="594C02AC" w:rsidR="00630B44" w:rsidRPr="00BB2B5C" w:rsidRDefault="00630B44">
      <w:pPr>
        <w:pStyle w:val="VCAAHeading2"/>
        <w:rPr>
          <w:lang w:val="en-AU"/>
        </w:rPr>
      </w:pPr>
      <w:r w:rsidRPr="00BB2B5C">
        <w:rPr>
          <w:lang w:val="en-AU"/>
        </w:rPr>
        <w:t>S</w:t>
      </w:r>
      <w:r w:rsidR="00AB6F80" w:rsidRPr="00BB2B5C">
        <w:rPr>
          <w:lang w:val="en-AU"/>
        </w:rPr>
        <w:t>ection</w:t>
      </w:r>
      <w:r w:rsidRPr="00BB2B5C">
        <w:rPr>
          <w:lang w:val="en-AU"/>
        </w:rPr>
        <w:t xml:space="preserve"> B</w:t>
      </w:r>
    </w:p>
    <w:p w14:paraId="4F874D0E" w14:textId="269FD7A4" w:rsidR="00AE4036" w:rsidRPr="00BB2B5C" w:rsidRDefault="00630B44" w:rsidP="00AE4036">
      <w:pPr>
        <w:pStyle w:val="VCAAHeading3"/>
        <w:rPr>
          <w:lang w:val="en-AU"/>
        </w:rPr>
      </w:pPr>
      <w:r w:rsidRPr="00BB2B5C">
        <w:rPr>
          <w:lang w:val="en-AU"/>
        </w:rPr>
        <w:t>Question 1</w:t>
      </w:r>
      <w:r w:rsidR="00080F81" w:rsidRPr="00BB2B5C">
        <w:rPr>
          <w:lang w:val="en-AU"/>
        </w:rPr>
        <w:t>a.</w:t>
      </w:r>
      <w:r w:rsidRPr="00BB2B5C">
        <w:rPr>
          <w:lang w:val="en-AU"/>
        </w:rPr>
        <w:t xml:space="preserve"> </w:t>
      </w:r>
    </w:p>
    <w:tbl>
      <w:tblPr>
        <w:tblStyle w:val="VCAATableClosed"/>
        <w:tblW w:w="0" w:type="auto"/>
        <w:tblLook w:val="01E0" w:firstRow="1" w:lastRow="1" w:firstColumn="1" w:lastColumn="1" w:noHBand="0" w:noVBand="0"/>
      </w:tblPr>
      <w:tblGrid>
        <w:gridCol w:w="907"/>
        <w:gridCol w:w="907"/>
        <w:gridCol w:w="907"/>
        <w:gridCol w:w="1085"/>
      </w:tblGrid>
      <w:tr w:rsidR="00B15821" w:rsidRPr="00BB2B5C" w14:paraId="476554E7" w14:textId="77777777" w:rsidTr="00B1582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88AF90A" w14:textId="77777777" w:rsidR="00B15821" w:rsidRPr="00BB2B5C" w:rsidRDefault="00B15821" w:rsidP="00B15821">
            <w:pPr>
              <w:pStyle w:val="VCAAtablecondensedheading"/>
              <w:rPr>
                <w:lang w:val="en-AU"/>
              </w:rPr>
            </w:pPr>
            <w:bookmarkStart w:id="1" w:name="_Hlk38131941"/>
            <w:r w:rsidRPr="00BB2B5C">
              <w:rPr>
                <w:lang w:val="en-AU"/>
              </w:rPr>
              <w:t>Marks</w:t>
            </w:r>
          </w:p>
        </w:tc>
        <w:tc>
          <w:tcPr>
            <w:tcW w:w="907" w:type="dxa"/>
          </w:tcPr>
          <w:p w14:paraId="4680D7B0" w14:textId="77777777" w:rsidR="00B15821" w:rsidRPr="00BB2B5C" w:rsidRDefault="00B15821" w:rsidP="00B15821">
            <w:pPr>
              <w:pStyle w:val="VCAAtablecondensedheading"/>
              <w:rPr>
                <w:lang w:val="en-AU"/>
              </w:rPr>
            </w:pPr>
            <w:r w:rsidRPr="00BB2B5C">
              <w:rPr>
                <w:lang w:val="en-AU"/>
              </w:rPr>
              <w:t>0</w:t>
            </w:r>
          </w:p>
        </w:tc>
        <w:tc>
          <w:tcPr>
            <w:tcW w:w="907" w:type="dxa"/>
          </w:tcPr>
          <w:p w14:paraId="57DF59B8" w14:textId="77777777" w:rsidR="00B15821" w:rsidRPr="00BB2B5C" w:rsidRDefault="00B15821" w:rsidP="00B15821">
            <w:pPr>
              <w:pStyle w:val="VCAAtablecondensedheading"/>
              <w:rPr>
                <w:lang w:val="en-AU"/>
              </w:rPr>
            </w:pPr>
            <w:r w:rsidRPr="00BB2B5C">
              <w:rPr>
                <w:lang w:val="en-AU"/>
              </w:rPr>
              <w:t>1</w:t>
            </w:r>
          </w:p>
        </w:tc>
        <w:tc>
          <w:tcPr>
            <w:tcW w:w="1085" w:type="dxa"/>
          </w:tcPr>
          <w:p w14:paraId="2E81DF6E" w14:textId="77777777" w:rsidR="00B15821" w:rsidRPr="00BB2B5C" w:rsidRDefault="00B15821" w:rsidP="00B15821">
            <w:pPr>
              <w:pStyle w:val="VCAAtablecondensedheading"/>
              <w:rPr>
                <w:lang w:val="en-AU"/>
              </w:rPr>
            </w:pPr>
            <w:r w:rsidRPr="00BB2B5C">
              <w:rPr>
                <w:lang w:val="en-AU"/>
              </w:rPr>
              <w:t>Average</w:t>
            </w:r>
          </w:p>
        </w:tc>
      </w:tr>
      <w:tr w:rsidR="00B15821" w:rsidRPr="00BB2B5C" w14:paraId="16F61FA8" w14:textId="77777777" w:rsidTr="00B15821">
        <w:trPr>
          <w:trHeight w:hRule="exact" w:val="397"/>
        </w:trPr>
        <w:tc>
          <w:tcPr>
            <w:tcW w:w="907" w:type="dxa"/>
          </w:tcPr>
          <w:p w14:paraId="157708DF" w14:textId="77777777" w:rsidR="00B15821" w:rsidRPr="00BB2B5C" w:rsidRDefault="00B15821" w:rsidP="00B15821">
            <w:pPr>
              <w:pStyle w:val="VCAAtablecondensed"/>
              <w:rPr>
                <w:lang w:val="en-AU"/>
              </w:rPr>
            </w:pPr>
            <w:r w:rsidRPr="00BB2B5C">
              <w:rPr>
                <w:lang w:val="en-AU"/>
              </w:rPr>
              <w:t>%</w:t>
            </w:r>
          </w:p>
        </w:tc>
        <w:tc>
          <w:tcPr>
            <w:tcW w:w="907" w:type="dxa"/>
          </w:tcPr>
          <w:p w14:paraId="129C1C85" w14:textId="6B578BD0" w:rsidR="00B15821" w:rsidRPr="00BB2B5C" w:rsidRDefault="00601715" w:rsidP="00B15821">
            <w:pPr>
              <w:pStyle w:val="VCAAtablecondensed"/>
              <w:rPr>
                <w:lang w:val="en-AU"/>
              </w:rPr>
            </w:pPr>
            <w:r w:rsidRPr="00BB2B5C">
              <w:rPr>
                <w:lang w:val="en-AU"/>
              </w:rPr>
              <w:t>20</w:t>
            </w:r>
          </w:p>
        </w:tc>
        <w:tc>
          <w:tcPr>
            <w:tcW w:w="907" w:type="dxa"/>
          </w:tcPr>
          <w:p w14:paraId="09FED510" w14:textId="252427D9" w:rsidR="00B15821" w:rsidRPr="00BB2B5C" w:rsidRDefault="00601715" w:rsidP="00B15821">
            <w:pPr>
              <w:pStyle w:val="VCAAtablecondensed"/>
              <w:rPr>
                <w:lang w:val="en-AU"/>
              </w:rPr>
            </w:pPr>
            <w:r w:rsidRPr="00BB2B5C">
              <w:rPr>
                <w:lang w:val="en-AU"/>
              </w:rPr>
              <w:t>80</w:t>
            </w:r>
          </w:p>
        </w:tc>
        <w:tc>
          <w:tcPr>
            <w:tcW w:w="1085" w:type="dxa"/>
          </w:tcPr>
          <w:p w14:paraId="104089E0" w14:textId="4F10C2C9" w:rsidR="00B15821" w:rsidRPr="00BB2B5C" w:rsidRDefault="00601715" w:rsidP="00B15821">
            <w:pPr>
              <w:pStyle w:val="VCAAtablecondensed"/>
              <w:rPr>
                <w:lang w:val="en-AU"/>
              </w:rPr>
            </w:pPr>
            <w:r w:rsidRPr="00BB2B5C">
              <w:rPr>
                <w:lang w:val="en-AU"/>
              </w:rPr>
              <w:t>0.8</w:t>
            </w:r>
          </w:p>
        </w:tc>
      </w:tr>
    </w:tbl>
    <w:bookmarkEnd w:id="1"/>
    <w:p w14:paraId="42410451" w14:textId="71BE00F1" w:rsidR="00630B44" w:rsidRPr="00BB2B5C" w:rsidRDefault="00630B44" w:rsidP="00A50654">
      <w:pPr>
        <w:pStyle w:val="VCAAbody"/>
        <w:rPr>
          <w:lang w:val="en-AU"/>
        </w:rPr>
      </w:pPr>
      <w:r w:rsidRPr="00BB2B5C">
        <w:rPr>
          <w:lang w:val="en-AU"/>
        </w:rPr>
        <w:t xml:space="preserve">A policy is a statement of intent, outlining action/rules/guidelines/regulations. A set of ideas/plans as a basis for decisions/actions.  </w:t>
      </w:r>
    </w:p>
    <w:p w14:paraId="4AA8C633" w14:textId="14595715" w:rsidR="00244C39" w:rsidRPr="00BB2B5C" w:rsidRDefault="00244C39" w:rsidP="002D0228">
      <w:pPr>
        <w:pStyle w:val="VCAAHeading3"/>
        <w:rPr>
          <w:lang w:val="en-AU"/>
        </w:rPr>
      </w:pPr>
      <w:r w:rsidRPr="00BB2B5C">
        <w:rPr>
          <w:lang w:val="en-AU"/>
        </w:rPr>
        <w:t>Question 1b.</w:t>
      </w:r>
    </w:p>
    <w:tbl>
      <w:tblPr>
        <w:tblStyle w:val="VCAATableClosed"/>
        <w:tblW w:w="0" w:type="auto"/>
        <w:tblLook w:val="01E0" w:firstRow="1" w:lastRow="1" w:firstColumn="1" w:lastColumn="1" w:noHBand="0" w:noVBand="0"/>
      </w:tblPr>
      <w:tblGrid>
        <w:gridCol w:w="907"/>
        <w:gridCol w:w="907"/>
        <w:gridCol w:w="907"/>
        <w:gridCol w:w="1085"/>
      </w:tblGrid>
      <w:tr w:rsidR="00B15821" w:rsidRPr="00BB2B5C" w14:paraId="7F8E4514"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B0CD053" w14:textId="77777777" w:rsidR="00B15821" w:rsidRPr="00BB2B5C" w:rsidRDefault="00B15821" w:rsidP="005D606E">
            <w:pPr>
              <w:pStyle w:val="VCAAtablecondensedheading"/>
              <w:rPr>
                <w:lang w:val="en-AU"/>
              </w:rPr>
            </w:pPr>
            <w:r w:rsidRPr="00BB2B5C">
              <w:rPr>
                <w:lang w:val="en-AU"/>
              </w:rPr>
              <w:t>Marks</w:t>
            </w:r>
          </w:p>
        </w:tc>
        <w:tc>
          <w:tcPr>
            <w:tcW w:w="907" w:type="dxa"/>
          </w:tcPr>
          <w:p w14:paraId="15A0E2B0" w14:textId="77777777" w:rsidR="00B15821" w:rsidRPr="00BB2B5C" w:rsidRDefault="00B15821" w:rsidP="005D606E">
            <w:pPr>
              <w:pStyle w:val="VCAAtablecondensedheading"/>
              <w:rPr>
                <w:lang w:val="en-AU"/>
              </w:rPr>
            </w:pPr>
            <w:r w:rsidRPr="00BB2B5C">
              <w:rPr>
                <w:lang w:val="en-AU"/>
              </w:rPr>
              <w:t>0</w:t>
            </w:r>
          </w:p>
        </w:tc>
        <w:tc>
          <w:tcPr>
            <w:tcW w:w="907" w:type="dxa"/>
          </w:tcPr>
          <w:p w14:paraId="582527F1" w14:textId="77777777" w:rsidR="00B15821" w:rsidRPr="00BB2B5C" w:rsidRDefault="00B15821" w:rsidP="005D606E">
            <w:pPr>
              <w:pStyle w:val="VCAAtablecondensedheading"/>
              <w:rPr>
                <w:lang w:val="en-AU"/>
              </w:rPr>
            </w:pPr>
            <w:r w:rsidRPr="00BB2B5C">
              <w:rPr>
                <w:lang w:val="en-AU"/>
              </w:rPr>
              <w:t>1</w:t>
            </w:r>
          </w:p>
        </w:tc>
        <w:tc>
          <w:tcPr>
            <w:tcW w:w="1085" w:type="dxa"/>
          </w:tcPr>
          <w:p w14:paraId="247A369F" w14:textId="77777777" w:rsidR="00B15821" w:rsidRPr="00BB2B5C" w:rsidRDefault="00B15821" w:rsidP="005D606E">
            <w:pPr>
              <w:pStyle w:val="VCAAtablecondensedheading"/>
              <w:rPr>
                <w:lang w:val="en-AU"/>
              </w:rPr>
            </w:pPr>
            <w:r w:rsidRPr="00BB2B5C">
              <w:rPr>
                <w:lang w:val="en-AU"/>
              </w:rPr>
              <w:t>Average</w:t>
            </w:r>
          </w:p>
        </w:tc>
      </w:tr>
      <w:tr w:rsidR="00B15821" w:rsidRPr="00BB2B5C" w14:paraId="58DA5DA8" w14:textId="77777777" w:rsidTr="005D606E">
        <w:trPr>
          <w:trHeight w:hRule="exact" w:val="397"/>
        </w:trPr>
        <w:tc>
          <w:tcPr>
            <w:tcW w:w="907" w:type="dxa"/>
          </w:tcPr>
          <w:p w14:paraId="0FFD0FDF" w14:textId="77777777" w:rsidR="00B15821" w:rsidRPr="00BB2B5C" w:rsidRDefault="00B15821" w:rsidP="005D606E">
            <w:pPr>
              <w:pStyle w:val="VCAAtablecondensed"/>
              <w:rPr>
                <w:lang w:val="en-AU"/>
              </w:rPr>
            </w:pPr>
            <w:r w:rsidRPr="00BB2B5C">
              <w:rPr>
                <w:lang w:val="en-AU"/>
              </w:rPr>
              <w:t>%</w:t>
            </w:r>
          </w:p>
        </w:tc>
        <w:tc>
          <w:tcPr>
            <w:tcW w:w="907" w:type="dxa"/>
          </w:tcPr>
          <w:p w14:paraId="7A569E5F" w14:textId="0CA00C3A" w:rsidR="00B15821" w:rsidRPr="00BB2B5C" w:rsidRDefault="00601715" w:rsidP="005D606E">
            <w:pPr>
              <w:pStyle w:val="VCAAtablecondensed"/>
              <w:rPr>
                <w:lang w:val="en-AU"/>
              </w:rPr>
            </w:pPr>
            <w:r w:rsidRPr="00BB2B5C">
              <w:rPr>
                <w:lang w:val="en-AU"/>
              </w:rPr>
              <w:t>34</w:t>
            </w:r>
          </w:p>
        </w:tc>
        <w:tc>
          <w:tcPr>
            <w:tcW w:w="907" w:type="dxa"/>
          </w:tcPr>
          <w:p w14:paraId="6806A3D6" w14:textId="247E3575" w:rsidR="00B15821" w:rsidRPr="00BB2B5C" w:rsidRDefault="00601715" w:rsidP="005D606E">
            <w:pPr>
              <w:pStyle w:val="VCAAtablecondensed"/>
              <w:rPr>
                <w:lang w:val="en-AU"/>
              </w:rPr>
            </w:pPr>
            <w:r w:rsidRPr="00BB2B5C">
              <w:rPr>
                <w:lang w:val="en-AU"/>
              </w:rPr>
              <w:t>66</w:t>
            </w:r>
          </w:p>
        </w:tc>
        <w:tc>
          <w:tcPr>
            <w:tcW w:w="1085" w:type="dxa"/>
          </w:tcPr>
          <w:p w14:paraId="61C8365C" w14:textId="55A7326C" w:rsidR="00B15821" w:rsidRPr="00BB2B5C" w:rsidRDefault="00601715" w:rsidP="005D606E">
            <w:pPr>
              <w:pStyle w:val="VCAAtablecondensed"/>
              <w:rPr>
                <w:lang w:val="en-AU"/>
              </w:rPr>
            </w:pPr>
            <w:r w:rsidRPr="00BB2B5C">
              <w:rPr>
                <w:lang w:val="en-AU"/>
              </w:rPr>
              <w:t>0.7</w:t>
            </w:r>
          </w:p>
        </w:tc>
      </w:tr>
    </w:tbl>
    <w:p w14:paraId="534F6E31" w14:textId="50092D73" w:rsidR="00630B44" w:rsidRPr="00BB2B5C" w:rsidRDefault="00A724AA" w:rsidP="00A50654">
      <w:pPr>
        <w:pStyle w:val="VCAAbody"/>
        <w:rPr>
          <w:lang w:val="en-AU"/>
        </w:rPr>
      </w:pPr>
      <w:r w:rsidRPr="00BB2B5C">
        <w:rPr>
          <w:lang w:val="en-AU"/>
        </w:rPr>
        <w:t>A</w:t>
      </w:r>
      <w:r w:rsidR="00630B44" w:rsidRPr="00BB2B5C">
        <w:rPr>
          <w:lang w:val="en-AU"/>
        </w:rPr>
        <w:t xml:space="preserve"> procedure/protocols</w:t>
      </w:r>
      <w:r w:rsidRPr="00BB2B5C">
        <w:rPr>
          <w:lang w:val="en-AU"/>
        </w:rPr>
        <w:t>.</w:t>
      </w:r>
    </w:p>
    <w:p w14:paraId="090AA366" w14:textId="6DA4F744" w:rsidR="00A50654" w:rsidRPr="00BB2B5C" w:rsidRDefault="00A724AA" w:rsidP="00630B44">
      <w:pPr>
        <w:pStyle w:val="VCAAbody"/>
        <w:rPr>
          <w:lang w:val="en-AU"/>
        </w:rPr>
      </w:pPr>
      <w:r w:rsidRPr="00BB2B5C">
        <w:rPr>
          <w:lang w:val="en-AU"/>
        </w:rPr>
        <w:t>The following is an example of a high-scoring response</w:t>
      </w:r>
      <w:r w:rsidR="00080381" w:rsidRPr="00BB2B5C">
        <w:rPr>
          <w:lang w:val="en-AU"/>
        </w:rPr>
        <w:t>.</w:t>
      </w:r>
      <w:r w:rsidR="00630B44" w:rsidRPr="00BB2B5C">
        <w:rPr>
          <w:lang w:val="en-AU"/>
        </w:rPr>
        <w:t xml:space="preserve"> </w:t>
      </w:r>
    </w:p>
    <w:p w14:paraId="294334AE" w14:textId="5FA10CED" w:rsidR="00630B44" w:rsidRPr="00BB2B5C" w:rsidRDefault="00630B44" w:rsidP="00630B44">
      <w:pPr>
        <w:pStyle w:val="VCAAbody"/>
        <w:rPr>
          <w:rStyle w:val="VCAAitalic"/>
          <w:lang w:val="en-AU"/>
        </w:rPr>
      </w:pPr>
      <w:r w:rsidRPr="00BB2B5C">
        <w:rPr>
          <w:rStyle w:val="VCAAitalic"/>
          <w:lang w:val="en-AU"/>
        </w:rPr>
        <w:t>Procedure is the set of steps used to carry out a policy</w:t>
      </w:r>
      <w:r w:rsidR="00B73721" w:rsidRPr="00BB2B5C">
        <w:rPr>
          <w:rStyle w:val="VCAAitalic"/>
          <w:lang w:val="en-AU"/>
        </w:rPr>
        <w:t>.</w:t>
      </w:r>
    </w:p>
    <w:p w14:paraId="1248B9C0" w14:textId="77777777" w:rsidR="00630B44" w:rsidRPr="00BB2B5C" w:rsidRDefault="00630B44" w:rsidP="00AE4036">
      <w:pPr>
        <w:pStyle w:val="VCAAHeading3"/>
        <w:rPr>
          <w:lang w:val="en-AU"/>
        </w:rPr>
      </w:pPr>
      <w:r w:rsidRPr="00BB2B5C">
        <w:rPr>
          <w:lang w:val="en-AU"/>
        </w:rPr>
        <w:t>Question 2</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1B7ACFBD" w14:textId="77777777" w:rsidTr="00B1582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641C3FE" w14:textId="77777777" w:rsidR="00B15821" w:rsidRPr="00BB2B5C" w:rsidRDefault="00B15821" w:rsidP="00B15821">
            <w:pPr>
              <w:pStyle w:val="VCAAtablecondensedheading"/>
              <w:rPr>
                <w:lang w:val="en-AU"/>
              </w:rPr>
            </w:pPr>
            <w:bookmarkStart w:id="2" w:name="_Hlk38131382"/>
            <w:r w:rsidRPr="00BB2B5C">
              <w:rPr>
                <w:lang w:val="en-AU"/>
              </w:rPr>
              <w:t>Marks</w:t>
            </w:r>
          </w:p>
        </w:tc>
        <w:tc>
          <w:tcPr>
            <w:tcW w:w="907" w:type="dxa"/>
          </w:tcPr>
          <w:p w14:paraId="6408CDC6" w14:textId="77777777" w:rsidR="00B15821" w:rsidRPr="00BB2B5C" w:rsidRDefault="00B15821" w:rsidP="00B15821">
            <w:pPr>
              <w:pStyle w:val="VCAAtablecondensedheading"/>
              <w:rPr>
                <w:lang w:val="en-AU"/>
              </w:rPr>
            </w:pPr>
            <w:r w:rsidRPr="00BB2B5C">
              <w:rPr>
                <w:lang w:val="en-AU"/>
              </w:rPr>
              <w:t>0</w:t>
            </w:r>
          </w:p>
        </w:tc>
        <w:tc>
          <w:tcPr>
            <w:tcW w:w="907" w:type="dxa"/>
          </w:tcPr>
          <w:p w14:paraId="40CB115A" w14:textId="77777777" w:rsidR="00B15821" w:rsidRPr="00BB2B5C" w:rsidRDefault="00B15821" w:rsidP="00B15821">
            <w:pPr>
              <w:pStyle w:val="VCAAtablecondensedheading"/>
              <w:rPr>
                <w:lang w:val="en-AU"/>
              </w:rPr>
            </w:pPr>
            <w:r w:rsidRPr="00BB2B5C">
              <w:rPr>
                <w:lang w:val="en-AU"/>
              </w:rPr>
              <w:t>1</w:t>
            </w:r>
          </w:p>
        </w:tc>
        <w:tc>
          <w:tcPr>
            <w:tcW w:w="907" w:type="dxa"/>
          </w:tcPr>
          <w:p w14:paraId="49657D2A" w14:textId="77777777" w:rsidR="00B15821" w:rsidRPr="00BB2B5C" w:rsidRDefault="00B15821" w:rsidP="00B15821">
            <w:pPr>
              <w:pStyle w:val="VCAAtablecondensedheading"/>
              <w:rPr>
                <w:lang w:val="en-AU"/>
              </w:rPr>
            </w:pPr>
            <w:r w:rsidRPr="00BB2B5C">
              <w:rPr>
                <w:lang w:val="en-AU"/>
              </w:rPr>
              <w:t>2</w:t>
            </w:r>
          </w:p>
        </w:tc>
        <w:tc>
          <w:tcPr>
            <w:tcW w:w="1085" w:type="dxa"/>
          </w:tcPr>
          <w:p w14:paraId="557F9B6F" w14:textId="77777777" w:rsidR="00B15821" w:rsidRPr="00BB2B5C" w:rsidRDefault="00B15821" w:rsidP="00B15821">
            <w:pPr>
              <w:pStyle w:val="VCAAtablecondensedheading"/>
              <w:rPr>
                <w:lang w:val="en-AU"/>
              </w:rPr>
            </w:pPr>
            <w:r w:rsidRPr="00BB2B5C">
              <w:rPr>
                <w:lang w:val="en-AU"/>
              </w:rPr>
              <w:t>Average</w:t>
            </w:r>
          </w:p>
        </w:tc>
      </w:tr>
      <w:tr w:rsidR="00B15821" w:rsidRPr="00BB2B5C" w14:paraId="78A6DFC5" w14:textId="77777777" w:rsidTr="00B15821">
        <w:trPr>
          <w:trHeight w:hRule="exact" w:val="397"/>
        </w:trPr>
        <w:tc>
          <w:tcPr>
            <w:tcW w:w="907" w:type="dxa"/>
          </w:tcPr>
          <w:p w14:paraId="5180340A" w14:textId="77777777" w:rsidR="00B15821" w:rsidRPr="00BB2B5C" w:rsidRDefault="00B15821" w:rsidP="00B15821">
            <w:pPr>
              <w:pStyle w:val="VCAAtablecondensed"/>
              <w:rPr>
                <w:lang w:val="en-AU"/>
              </w:rPr>
            </w:pPr>
            <w:r w:rsidRPr="00BB2B5C">
              <w:rPr>
                <w:lang w:val="en-AU"/>
              </w:rPr>
              <w:t>%</w:t>
            </w:r>
          </w:p>
        </w:tc>
        <w:tc>
          <w:tcPr>
            <w:tcW w:w="907" w:type="dxa"/>
          </w:tcPr>
          <w:p w14:paraId="3E594E2E" w14:textId="6978ED2B" w:rsidR="00B15821" w:rsidRPr="00BB2B5C" w:rsidRDefault="002120C5" w:rsidP="00B15821">
            <w:pPr>
              <w:pStyle w:val="VCAAtablecondensed"/>
              <w:rPr>
                <w:lang w:val="en-AU"/>
              </w:rPr>
            </w:pPr>
            <w:r w:rsidRPr="00BB2B5C">
              <w:rPr>
                <w:lang w:val="en-AU"/>
              </w:rPr>
              <w:t>8</w:t>
            </w:r>
          </w:p>
        </w:tc>
        <w:tc>
          <w:tcPr>
            <w:tcW w:w="907" w:type="dxa"/>
          </w:tcPr>
          <w:p w14:paraId="03191FCB" w14:textId="399DC3FC" w:rsidR="00B15821" w:rsidRPr="00BB2B5C" w:rsidRDefault="002120C5" w:rsidP="00B15821">
            <w:pPr>
              <w:pStyle w:val="VCAAtablecondensed"/>
              <w:rPr>
                <w:lang w:val="en-AU"/>
              </w:rPr>
            </w:pPr>
            <w:r w:rsidRPr="00BB2B5C">
              <w:rPr>
                <w:lang w:val="en-AU"/>
              </w:rPr>
              <w:t>40</w:t>
            </w:r>
          </w:p>
        </w:tc>
        <w:tc>
          <w:tcPr>
            <w:tcW w:w="907" w:type="dxa"/>
          </w:tcPr>
          <w:p w14:paraId="75E5637E" w14:textId="34007BDC" w:rsidR="00B15821" w:rsidRPr="00BB2B5C" w:rsidRDefault="002120C5" w:rsidP="00B15821">
            <w:pPr>
              <w:pStyle w:val="VCAAtablecondensed"/>
              <w:rPr>
                <w:lang w:val="en-AU"/>
              </w:rPr>
            </w:pPr>
            <w:r w:rsidRPr="00BB2B5C">
              <w:rPr>
                <w:lang w:val="en-AU"/>
              </w:rPr>
              <w:t>52</w:t>
            </w:r>
          </w:p>
        </w:tc>
        <w:tc>
          <w:tcPr>
            <w:tcW w:w="1085" w:type="dxa"/>
          </w:tcPr>
          <w:p w14:paraId="7C26D42E" w14:textId="3CC1CB8A" w:rsidR="00B15821" w:rsidRPr="00BB2B5C" w:rsidRDefault="002120C5" w:rsidP="00B15821">
            <w:pPr>
              <w:pStyle w:val="VCAAtablecondensed"/>
              <w:rPr>
                <w:lang w:val="en-AU"/>
              </w:rPr>
            </w:pPr>
            <w:r w:rsidRPr="00BB2B5C">
              <w:rPr>
                <w:lang w:val="en-AU"/>
              </w:rPr>
              <w:t>1.4</w:t>
            </w:r>
          </w:p>
        </w:tc>
      </w:tr>
    </w:tbl>
    <w:bookmarkEnd w:id="2"/>
    <w:p w14:paraId="0B0AB99E" w14:textId="4079D4B0" w:rsidR="00630B44" w:rsidRPr="00BB2B5C" w:rsidRDefault="00630B44" w:rsidP="00A50654">
      <w:pPr>
        <w:pStyle w:val="VCAAbody"/>
        <w:rPr>
          <w:lang w:val="en-AU"/>
        </w:rPr>
      </w:pPr>
      <w:r w:rsidRPr="00BB2B5C">
        <w:rPr>
          <w:lang w:val="en-AU"/>
        </w:rPr>
        <w:t xml:space="preserve">Refers to the limitations of the service, level of skill of worker, capacity and capability of </w:t>
      </w:r>
      <w:r w:rsidR="004851CF" w:rsidRPr="00BB2B5C">
        <w:rPr>
          <w:lang w:val="en-AU"/>
        </w:rPr>
        <w:t xml:space="preserve">the </w:t>
      </w:r>
      <w:r w:rsidRPr="00BB2B5C">
        <w:rPr>
          <w:lang w:val="en-AU"/>
        </w:rPr>
        <w:t>community services worker, limits of the job description, definition of responsibility, professional relationships, breaches of legislative rules</w:t>
      </w:r>
      <w:r w:rsidR="004851CF" w:rsidRPr="00BB2B5C">
        <w:rPr>
          <w:lang w:val="en-AU"/>
        </w:rPr>
        <w:t xml:space="preserve"> and</w:t>
      </w:r>
      <w:r w:rsidRPr="00BB2B5C">
        <w:rPr>
          <w:lang w:val="en-AU"/>
        </w:rPr>
        <w:t xml:space="preserve"> duty of care.</w:t>
      </w:r>
    </w:p>
    <w:p w14:paraId="3BD45694" w14:textId="6CAEDB1E" w:rsidR="009C79E8" w:rsidRPr="00BB2B5C" w:rsidRDefault="009C79E8" w:rsidP="00A50654">
      <w:pPr>
        <w:pStyle w:val="VCAAbody"/>
        <w:rPr>
          <w:lang w:val="en-AU"/>
        </w:rPr>
      </w:pPr>
      <w:r w:rsidRPr="00BB2B5C">
        <w:rPr>
          <w:lang w:val="en-AU"/>
        </w:rPr>
        <w:lastRenderedPageBreak/>
        <w:t>The following is an example of a mid-range response</w:t>
      </w:r>
      <w:r w:rsidR="00080381" w:rsidRPr="00BB2B5C">
        <w:rPr>
          <w:lang w:val="en-AU"/>
        </w:rPr>
        <w:t>.</w:t>
      </w:r>
    </w:p>
    <w:p w14:paraId="357FA516" w14:textId="4C0D35AD" w:rsidR="00630B44" w:rsidRPr="00BB2B5C" w:rsidRDefault="00630B44" w:rsidP="002D0228">
      <w:pPr>
        <w:pStyle w:val="VCAAnumbers"/>
        <w:rPr>
          <w:rStyle w:val="VCAAitalic"/>
          <w:lang w:val="en-AU"/>
        </w:rPr>
      </w:pPr>
      <w:r w:rsidRPr="00BB2B5C">
        <w:rPr>
          <w:rStyle w:val="VCAAitalic"/>
          <w:lang w:val="en-AU"/>
        </w:rPr>
        <w:t>To maintain a professional relationship between the client and community services worker.</w:t>
      </w:r>
    </w:p>
    <w:p w14:paraId="7CED09CA" w14:textId="31D1025E" w:rsidR="00630B44" w:rsidRPr="00BB2B5C" w:rsidRDefault="00630B44" w:rsidP="002D0228">
      <w:pPr>
        <w:pStyle w:val="VCAAnumbers"/>
        <w:rPr>
          <w:rStyle w:val="VCAAitalic"/>
          <w:lang w:val="en-AU"/>
        </w:rPr>
      </w:pPr>
      <w:r w:rsidRPr="00BB2B5C">
        <w:rPr>
          <w:rStyle w:val="VCAAitalic"/>
          <w:lang w:val="en-AU"/>
        </w:rPr>
        <w:t>Following the legislation of the Privacy Act 1988 to protect a client’s personal information.</w:t>
      </w:r>
    </w:p>
    <w:p w14:paraId="2C9D918E" w14:textId="719A4113" w:rsidR="00630B44" w:rsidRPr="00BB2B5C" w:rsidRDefault="00630B44">
      <w:pPr>
        <w:pStyle w:val="VCAAHeading3"/>
        <w:rPr>
          <w:lang w:val="en-AU"/>
        </w:rPr>
      </w:pPr>
      <w:r w:rsidRPr="00BB2B5C">
        <w:rPr>
          <w:lang w:val="en-AU"/>
        </w:rPr>
        <w:t>Question 3</w:t>
      </w:r>
      <w:r w:rsidR="005A0ED7" w:rsidRPr="00BB2B5C">
        <w:rPr>
          <w:lang w:val="en-AU"/>
        </w:rPr>
        <w:t>a.</w:t>
      </w:r>
    </w:p>
    <w:tbl>
      <w:tblPr>
        <w:tblStyle w:val="VCAATableClosed"/>
        <w:tblW w:w="0" w:type="auto"/>
        <w:tblLook w:val="01E0" w:firstRow="1" w:lastRow="1" w:firstColumn="1" w:lastColumn="1" w:noHBand="0" w:noVBand="0"/>
      </w:tblPr>
      <w:tblGrid>
        <w:gridCol w:w="907"/>
        <w:gridCol w:w="907"/>
        <w:gridCol w:w="907"/>
        <w:gridCol w:w="1085"/>
      </w:tblGrid>
      <w:tr w:rsidR="00B15821" w:rsidRPr="00BB2B5C" w14:paraId="75498171"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C47E7FF" w14:textId="77777777" w:rsidR="00B15821" w:rsidRPr="00BB2B5C" w:rsidRDefault="00B15821" w:rsidP="005D606E">
            <w:pPr>
              <w:pStyle w:val="VCAAtablecondensedheading"/>
              <w:rPr>
                <w:lang w:val="en-AU"/>
              </w:rPr>
            </w:pPr>
            <w:r w:rsidRPr="00BB2B5C">
              <w:rPr>
                <w:lang w:val="en-AU"/>
              </w:rPr>
              <w:t>Marks</w:t>
            </w:r>
          </w:p>
        </w:tc>
        <w:tc>
          <w:tcPr>
            <w:tcW w:w="907" w:type="dxa"/>
          </w:tcPr>
          <w:p w14:paraId="7D9C060A" w14:textId="77777777" w:rsidR="00B15821" w:rsidRPr="00BB2B5C" w:rsidRDefault="00B15821" w:rsidP="005D606E">
            <w:pPr>
              <w:pStyle w:val="VCAAtablecondensedheading"/>
              <w:rPr>
                <w:lang w:val="en-AU"/>
              </w:rPr>
            </w:pPr>
            <w:r w:rsidRPr="00BB2B5C">
              <w:rPr>
                <w:lang w:val="en-AU"/>
              </w:rPr>
              <w:t>0</w:t>
            </w:r>
          </w:p>
        </w:tc>
        <w:tc>
          <w:tcPr>
            <w:tcW w:w="907" w:type="dxa"/>
          </w:tcPr>
          <w:p w14:paraId="65A096C1" w14:textId="77777777" w:rsidR="00B15821" w:rsidRPr="00BB2B5C" w:rsidRDefault="00B15821" w:rsidP="005D606E">
            <w:pPr>
              <w:pStyle w:val="VCAAtablecondensedheading"/>
              <w:rPr>
                <w:lang w:val="en-AU"/>
              </w:rPr>
            </w:pPr>
            <w:r w:rsidRPr="00BB2B5C">
              <w:rPr>
                <w:lang w:val="en-AU"/>
              </w:rPr>
              <w:t>1</w:t>
            </w:r>
          </w:p>
        </w:tc>
        <w:tc>
          <w:tcPr>
            <w:tcW w:w="1085" w:type="dxa"/>
          </w:tcPr>
          <w:p w14:paraId="5CC46452" w14:textId="77777777" w:rsidR="00B15821" w:rsidRPr="00BB2B5C" w:rsidRDefault="00B15821" w:rsidP="005D606E">
            <w:pPr>
              <w:pStyle w:val="VCAAtablecondensedheading"/>
              <w:rPr>
                <w:lang w:val="en-AU"/>
              </w:rPr>
            </w:pPr>
            <w:r w:rsidRPr="00BB2B5C">
              <w:rPr>
                <w:lang w:val="en-AU"/>
              </w:rPr>
              <w:t>Average</w:t>
            </w:r>
          </w:p>
        </w:tc>
      </w:tr>
      <w:tr w:rsidR="00B15821" w:rsidRPr="00BB2B5C" w14:paraId="26487E01" w14:textId="77777777" w:rsidTr="005D606E">
        <w:trPr>
          <w:trHeight w:hRule="exact" w:val="397"/>
        </w:trPr>
        <w:tc>
          <w:tcPr>
            <w:tcW w:w="907" w:type="dxa"/>
          </w:tcPr>
          <w:p w14:paraId="1FF7BC39" w14:textId="77777777" w:rsidR="00B15821" w:rsidRPr="00BB2B5C" w:rsidRDefault="00B15821" w:rsidP="005D606E">
            <w:pPr>
              <w:pStyle w:val="VCAAtablecondensed"/>
              <w:rPr>
                <w:lang w:val="en-AU"/>
              </w:rPr>
            </w:pPr>
            <w:r w:rsidRPr="00BB2B5C">
              <w:rPr>
                <w:lang w:val="en-AU"/>
              </w:rPr>
              <w:t>%</w:t>
            </w:r>
          </w:p>
        </w:tc>
        <w:tc>
          <w:tcPr>
            <w:tcW w:w="907" w:type="dxa"/>
          </w:tcPr>
          <w:p w14:paraId="7DFC8708" w14:textId="2D1568C2" w:rsidR="00B15821" w:rsidRPr="00BB2B5C" w:rsidRDefault="002120C5" w:rsidP="005D606E">
            <w:pPr>
              <w:pStyle w:val="VCAAtablecondensed"/>
              <w:rPr>
                <w:lang w:val="en-AU"/>
              </w:rPr>
            </w:pPr>
            <w:r w:rsidRPr="00BB2B5C">
              <w:rPr>
                <w:lang w:val="en-AU"/>
              </w:rPr>
              <w:t>81</w:t>
            </w:r>
          </w:p>
        </w:tc>
        <w:tc>
          <w:tcPr>
            <w:tcW w:w="907" w:type="dxa"/>
          </w:tcPr>
          <w:p w14:paraId="5BD5442D" w14:textId="7D2EE1E3" w:rsidR="00B15821" w:rsidRPr="00BB2B5C" w:rsidRDefault="002120C5" w:rsidP="005D606E">
            <w:pPr>
              <w:pStyle w:val="VCAAtablecondensed"/>
              <w:rPr>
                <w:lang w:val="en-AU"/>
              </w:rPr>
            </w:pPr>
            <w:r w:rsidRPr="00BB2B5C">
              <w:rPr>
                <w:lang w:val="en-AU"/>
              </w:rPr>
              <w:t>19</w:t>
            </w:r>
          </w:p>
        </w:tc>
        <w:tc>
          <w:tcPr>
            <w:tcW w:w="1085" w:type="dxa"/>
          </w:tcPr>
          <w:p w14:paraId="1FA55F5F" w14:textId="58BDC69B" w:rsidR="00B15821" w:rsidRPr="00BB2B5C" w:rsidRDefault="002120C5" w:rsidP="005D606E">
            <w:pPr>
              <w:pStyle w:val="VCAAtablecondensed"/>
              <w:rPr>
                <w:lang w:val="en-AU"/>
              </w:rPr>
            </w:pPr>
            <w:r w:rsidRPr="00BB2B5C">
              <w:rPr>
                <w:lang w:val="en-AU"/>
              </w:rPr>
              <w:t>0.2</w:t>
            </w:r>
          </w:p>
        </w:tc>
      </w:tr>
    </w:tbl>
    <w:p w14:paraId="5C1B01F1" w14:textId="3A54A5CB" w:rsidR="005A0ED7" w:rsidRPr="00BB2B5C" w:rsidRDefault="005A0ED7" w:rsidP="005A0ED7">
      <w:pPr>
        <w:pStyle w:val="VCAAbody"/>
        <w:rPr>
          <w:lang w:val="en-AU"/>
        </w:rPr>
      </w:pPr>
      <w:r w:rsidRPr="00BB2B5C">
        <w:rPr>
          <w:lang w:val="en-AU"/>
        </w:rPr>
        <w:t>Catering for the whole client: emotional, social, cognitive, physical and health development.</w:t>
      </w:r>
    </w:p>
    <w:p w14:paraId="33E5C223" w14:textId="4929A3A4" w:rsidR="00630B44" w:rsidRPr="00BB2B5C" w:rsidRDefault="00630B44" w:rsidP="00A50654">
      <w:pPr>
        <w:pStyle w:val="VCAAbody"/>
        <w:rPr>
          <w:lang w:val="en-AU"/>
        </w:rPr>
      </w:pPr>
      <w:r w:rsidRPr="00BB2B5C">
        <w:rPr>
          <w:lang w:val="en-AU"/>
        </w:rPr>
        <w:t>This question was poorly answered</w:t>
      </w:r>
      <w:r w:rsidR="00FA4C5F" w:rsidRPr="00BB2B5C">
        <w:rPr>
          <w:lang w:val="en-AU"/>
        </w:rPr>
        <w:t>;</w:t>
      </w:r>
      <w:r w:rsidRPr="00BB2B5C">
        <w:rPr>
          <w:lang w:val="en-AU"/>
        </w:rPr>
        <w:t xml:space="preserve"> many students did not understand the meaning of the term ‘holistically’.</w:t>
      </w:r>
    </w:p>
    <w:p w14:paraId="49029509" w14:textId="281C294E" w:rsidR="00A50654" w:rsidRPr="00BB2B5C" w:rsidRDefault="00890132" w:rsidP="00A50654">
      <w:pPr>
        <w:pStyle w:val="VCAAbody"/>
        <w:rPr>
          <w:lang w:val="en-AU"/>
        </w:rPr>
      </w:pPr>
      <w:r w:rsidRPr="00BB2B5C">
        <w:rPr>
          <w:lang w:val="en-AU"/>
        </w:rPr>
        <w:t>The following is an example of a high-scoring response.</w:t>
      </w:r>
      <w:r w:rsidR="00630B44" w:rsidRPr="00BB2B5C">
        <w:rPr>
          <w:lang w:val="en-AU"/>
        </w:rPr>
        <w:t xml:space="preserve"> </w:t>
      </w:r>
    </w:p>
    <w:p w14:paraId="3DE14363" w14:textId="745CBFBA" w:rsidR="00630B44" w:rsidRPr="00BB2B5C" w:rsidRDefault="00630B44" w:rsidP="00A50654">
      <w:pPr>
        <w:pStyle w:val="VCAAbody"/>
        <w:rPr>
          <w:rStyle w:val="VCAAitalic"/>
          <w:lang w:val="en-AU"/>
        </w:rPr>
      </w:pPr>
      <w:r w:rsidRPr="00BB2B5C">
        <w:rPr>
          <w:rStyle w:val="VCAAitalic"/>
          <w:lang w:val="en-AU"/>
        </w:rPr>
        <w:t xml:space="preserve">This means to </w:t>
      </w:r>
      <w:proofErr w:type="gramStart"/>
      <w:r w:rsidRPr="00BB2B5C">
        <w:rPr>
          <w:rStyle w:val="VCAAitalic"/>
          <w:lang w:val="en-AU"/>
        </w:rPr>
        <w:t>take into account</w:t>
      </w:r>
      <w:proofErr w:type="gramEnd"/>
      <w:r w:rsidRPr="00BB2B5C">
        <w:rPr>
          <w:rStyle w:val="VCAAitalic"/>
          <w:lang w:val="en-AU"/>
        </w:rPr>
        <w:t xml:space="preserve"> the client’s physical, mental, spiritual and emotional well-being</w:t>
      </w:r>
      <w:r w:rsidR="00890132" w:rsidRPr="00BB2B5C">
        <w:rPr>
          <w:rStyle w:val="VCAAitalic"/>
          <w:lang w:val="en-AU"/>
        </w:rPr>
        <w:t>.</w:t>
      </w:r>
    </w:p>
    <w:p w14:paraId="412C716E" w14:textId="25343C7B" w:rsidR="009E3C38" w:rsidRPr="00BB2B5C" w:rsidRDefault="009E3C38" w:rsidP="002D0228">
      <w:pPr>
        <w:pStyle w:val="VCAAHeading3"/>
        <w:rPr>
          <w:lang w:val="en-AU"/>
        </w:rPr>
      </w:pPr>
      <w:r w:rsidRPr="00BB2B5C">
        <w:rPr>
          <w:lang w:val="en-AU"/>
        </w:rPr>
        <w:t>Question 3</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71CFE8DD"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B6BF459" w14:textId="77777777" w:rsidR="00B15821" w:rsidRPr="00BB2B5C" w:rsidRDefault="00B15821" w:rsidP="005D606E">
            <w:pPr>
              <w:pStyle w:val="VCAAtablecondensedheading"/>
              <w:rPr>
                <w:lang w:val="en-AU"/>
              </w:rPr>
            </w:pPr>
            <w:r w:rsidRPr="00BB2B5C">
              <w:rPr>
                <w:lang w:val="en-AU"/>
              </w:rPr>
              <w:t>Marks</w:t>
            </w:r>
          </w:p>
        </w:tc>
        <w:tc>
          <w:tcPr>
            <w:tcW w:w="907" w:type="dxa"/>
          </w:tcPr>
          <w:p w14:paraId="3789CAE1" w14:textId="77777777" w:rsidR="00B15821" w:rsidRPr="00BB2B5C" w:rsidRDefault="00B15821" w:rsidP="005D606E">
            <w:pPr>
              <w:pStyle w:val="VCAAtablecondensedheading"/>
              <w:rPr>
                <w:lang w:val="en-AU"/>
              </w:rPr>
            </w:pPr>
            <w:r w:rsidRPr="00BB2B5C">
              <w:rPr>
                <w:lang w:val="en-AU"/>
              </w:rPr>
              <w:t>0</w:t>
            </w:r>
          </w:p>
        </w:tc>
        <w:tc>
          <w:tcPr>
            <w:tcW w:w="907" w:type="dxa"/>
          </w:tcPr>
          <w:p w14:paraId="3C38FDB1" w14:textId="77777777" w:rsidR="00B15821" w:rsidRPr="00BB2B5C" w:rsidRDefault="00B15821" w:rsidP="005D606E">
            <w:pPr>
              <w:pStyle w:val="VCAAtablecondensedheading"/>
              <w:rPr>
                <w:lang w:val="en-AU"/>
              </w:rPr>
            </w:pPr>
            <w:r w:rsidRPr="00BB2B5C">
              <w:rPr>
                <w:lang w:val="en-AU"/>
              </w:rPr>
              <w:t>1</w:t>
            </w:r>
          </w:p>
        </w:tc>
        <w:tc>
          <w:tcPr>
            <w:tcW w:w="907" w:type="dxa"/>
          </w:tcPr>
          <w:p w14:paraId="716954FA" w14:textId="77777777" w:rsidR="00B15821" w:rsidRPr="00BB2B5C" w:rsidRDefault="00B15821" w:rsidP="005D606E">
            <w:pPr>
              <w:pStyle w:val="VCAAtablecondensedheading"/>
              <w:rPr>
                <w:lang w:val="en-AU"/>
              </w:rPr>
            </w:pPr>
            <w:r w:rsidRPr="00BB2B5C">
              <w:rPr>
                <w:lang w:val="en-AU"/>
              </w:rPr>
              <w:t>2</w:t>
            </w:r>
          </w:p>
        </w:tc>
        <w:tc>
          <w:tcPr>
            <w:tcW w:w="1085" w:type="dxa"/>
          </w:tcPr>
          <w:p w14:paraId="70EDE750" w14:textId="77777777" w:rsidR="00B15821" w:rsidRPr="00BB2B5C" w:rsidRDefault="00B15821" w:rsidP="005D606E">
            <w:pPr>
              <w:pStyle w:val="VCAAtablecondensedheading"/>
              <w:rPr>
                <w:lang w:val="en-AU"/>
              </w:rPr>
            </w:pPr>
            <w:r w:rsidRPr="00BB2B5C">
              <w:rPr>
                <w:lang w:val="en-AU"/>
              </w:rPr>
              <w:t>Average</w:t>
            </w:r>
          </w:p>
        </w:tc>
      </w:tr>
      <w:tr w:rsidR="00B15821" w:rsidRPr="00BB2B5C" w14:paraId="38D91266" w14:textId="77777777" w:rsidTr="005D606E">
        <w:trPr>
          <w:trHeight w:hRule="exact" w:val="397"/>
        </w:trPr>
        <w:tc>
          <w:tcPr>
            <w:tcW w:w="907" w:type="dxa"/>
          </w:tcPr>
          <w:p w14:paraId="5025496A" w14:textId="77777777" w:rsidR="00B15821" w:rsidRPr="00BB2B5C" w:rsidRDefault="00B15821" w:rsidP="005D606E">
            <w:pPr>
              <w:pStyle w:val="VCAAtablecondensed"/>
              <w:rPr>
                <w:lang w:val="en-AU"/>
              </w:rPr>
            </w:pPr>
            <w:r w:rsidRPr="00BB2B5C">
              <w:rPr>
                <w:lang w:val="en-AU"/>
              </w:rPr>
              <w:t>%</w:t>
            </w:r>
          </w:p>
        </w:tc>
        <w:tc>
          <w:tcPr>
            <w:tcW w:w="907" w:type="dxa"/>
          </w:tcPr>
          <w:p w14:paraId="417E4D56" w14:textId="30662248" w:rsidR="00B15821" w:rsidRPr="00BB2B5C" w:rsidRDefault="005378F9" w:rsidP="005D606E">
            <w:pPr>
              <w:pStyle w:val="VCAAtablecondensed"/>
              <w:rPr>
                <w:lang w:val="en-AU"/>
              </w:rPr>
            </w:pPr>
            <w:r w:rsidRPr="00BB2B5C">
              <w:rPr>
                <w:lang w:val="en-AU"/>
              </w:rPr>
              <w:t>3</w:t>
            </w:r>
          </w:p>
        </w:tc>
        <w:tc>
          <w:tcPr>
            <w:tcW w:w="907" w:type="dxa"/>
          </w:tcPr>
          <w:p w14:paraId="2569B050" w14:textId="3A573089" w:rsidR="00B15821" w:rsidRPr="00BB2B5C" w:rsidRDefault="005378F9" w:rsidP="005D606E">
            <w:pPr>
              <w:pStyle w:val="VCAAtablecondensed"/>
              <w:rPr>
                <w:lang w:val="en-AU"/>
              </w:rPr>
            </w:pPr>
            <w:r w:rsidRPr="00BB2B5C">
              <w:rPr>
                <w:lang w:val="en-AU"/>
              </w:rPr>
              <w:t>32</w:t>
            </w:r>
          </w:p>
        </w:tc>
        <w:tc>
          <w:tcPr>
            <w:tcW w:w="907" w:type="dxa"/>
          </w:tcPr>
          <w:p w14:paraId="629DBF42" w14:textId="63C94ACC" w:rsidR="00B15821" w:rsidRPr="00BB2B5C" w:rsidRDefault="005378F9" w:rsidP="005D606E">
            <w:pPr>
              <w:pStyle w:val="VCAAtablecondensed"/>
              <w:rPr>
                <w:lang w:val="en-AU"/>
              </w:rPr>
            </w:pPr>
            <w:r w:rsidRPr="00BB2B5C">
              <w:rPr>
                <w:lang w:val="en-AU"/>
              </w:rPr>
              <w:t>64</w:t>
            </w:r>
          </w:p>
        </w:tc>
        <w:tc>
          <w:tcPr>
            <w:tcW w:w="1085" w:type="dxa"/>
          </w:tcPr>
          <w:p w14:paraId="58BF2AC8" w14:textId="4D378713" w:rsidR="00B15821" w:rsidRPr="00BB2B5C" w:rsidRDefault="005378F9" w:rsidP="005D606E">
            <w:pPr>
              <w:pStyle w:val="VCAAtablecondensed"/>
              <w:rPr>
                <w:lang w:val="en-AU"/>
              </w:rPr>
            </w:pPr>
            <w:r w:rsidRPr="00BB2B5C">
              <w:rPr>
                <w:lang w:val="en-AU"/>
              </w:rPr>
              <w:t>1.6</w:t>
            </w:r>
          </w:p>
        </w:tc>
      </w:tr>
    </w:tbl>
    <w:p w14:paraId="05E30A7B" w14:textId="5F4A51AE" w:rsidR="00630B44" w:rsidRPr="00BB2B5C" w:rsidRDefault="00630B44" w:rsidP="00A50654">
      <w:pPr>
        <w:pStyle w:val="VCAAbody"/>
        <w:rPr>
          <w:lang w:val="en-AU"/>
        </w:rPr>
      </w:pPr>
      <w:r w:rsidRPr="00BB2B5C">
        <w:rPr>
          <w:lang w:val="en-AU"/>
        </w:rPr>
        <w:t>This question was well answered, with many great examples giving explanations using the two issues.</w:t>
      </w:r>
    </w:p>
    <w:p w14:paraId="7215B82B" w14:textId="06F1954E" w:rsidR="00630B44" w:rsidRPr="00BB2B5C" w:rsidRDefault="00630B44" w:rsidP="00AE4036">
      <w:pPr>
        <w:pStyle w:val="VCAAHeading3"/>
        <w:rPr>
          <w:lang w:val="en-AU"/>
        </w:rPr>
      </w:pPr>
      <w:r w:rsidRPr="00BB2B5C">
        <w:rPr>
          <w:lang w:val="en-AU"/>
        </w:rPr>
        <w:t>Question 4</w:t>
      </w:r>
      <w:r w:rsidR="009E3C38" w:rsidRPr="00BB2B5C">
        <w:rPr>
          <w:lang w:val="en-AU"/>
        </w:rPr>
        <w:t>a.</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213C7A" w:rsidRPr="00BB2B5C" w14:paraId="3004359E" w14:textId="77777777" w:rsidTr="00213C7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58C4200" w14:textId="77777777" w:rsidR="00213C7A" w:rsidRPr="00BB2B5C" w:rsidRDefault="00213C7A" w:rsidP="00213C7A">
            <w:pPr>
              <w:pStyle w:val="VCAAtablecondensedheading"/>
              <w:rPr>
                <w:lang w:val="en-AU"/>
              </w:rPr>
            </w:pPr>
            <w:bookmarkStart w:id="3" w:name="_Hlk38131075"/>
            <w:r w:rsidRPr="00BB2B5C">
              <w:rPr>
                <w:lang w:val="en-AU"/>
              </w:rPr>
              <w:t>Marks</w:t>
            </w:r>
          </w:p>
        </w:tc>
        <w:tc>
          <w:tcPr>
            <w:tcW w:w="907" w:type="dxa"/>
          </w:tcPr>
          <w:p w14:paraId="10CCB37A" w14:textId="77777777" w:rsidR="00213C7A" w:rsidRPr="00BB2B5C" w:rsidRDefault="00213C7A" w:rsidP="00213C7A">
            <w:pPr>
              <w:pStyle w:val="VCAAtablecondensedheading"/>
              <w:rPr>
                <w:lang w:val="en-AU"/>
              </w:rPr>
            </w:pPr>
            <w:r w:rsidRPr="00BB2B5C">
              <w:rPr>
                <w:lang w:val="en-AU"/>
              </w:rPr>
              <w:t>0</w:t>
            </w:r>
          </w:p>
        </w:tc>
        <w:tc>
          <w:tcPr>
            <w:tcW w:w="907" w:type="dxa"/>
          </w:tcPr>
          <w:p w14:paraId="180DFFA7" w14:textId="77777777" w:rsidR="00213C7A" w:rsidRPr="00BB2B5C" w:rsidRDefault="00213C7A" w:rsidP="00213C7A">
            <w:pPr>
              <w:pStyle w:val="VCAAtablecondensedheading"/>
              <w:rPr>
                <w:lang w:val="en-AU"/>
              </w:rPr>
            </w:pPr>
            <w:r w:rsidRPr="00BB2B5C">
              <w:rPr>
                <w:lang w:val="en-AU"/>
              </w:rPr>
              <w:t>1</w:t>
            </w:r>
          </w:p>
        </w:tc>
        <w:tc>
          <w:tcPr>
            <w:tcW w:w="907" w:type="dxa"/>
          </w:tcPr>
          <w:p w14:paraId="6C156336" w14:textId="77777777" w:rsidR="00213C7A" w:rsidRPr="00BB2B5C" w:rsidRDefault="00213C7A" w:rsidP="00213C7A">
            <w:pPr>
              <w:pStyle w:val="VCAAtablecondensedheading"/>
              <w:rPr>
                <w:lang w:val="en-AU"/>
              </w:rPr>
            </w:pPr>
            <w:r w:rsidRPr="00BB2B5C">
              <w:rPr>
                <w:lang w:val="en-AU"/>
              </w:rPr>
              <w:t>2</w:t>
            </w:r>
          </w:p>
        </w:tc>
        <w:tc>
          <w:tcPr>
            <w:tcW w:w="907" w:type="dxa"/>
          </w:tcPr>
          <w:p w14:paraId="0B8BFBA4" w14:textId="77777777" w:rsidR="00213C7A" w:rsidRPr="00BB2B5C" w:rsidRDefault="00213C7A" w:rsidP="00213C7A">
            <w:pPr>
              <w:pStyle w:val="VCAAtablecondensedheading"/>
              <w:rPr>
                <w:lang w:val="en-AU"/>
              </w:rPr>
            </w:pPr>
            <w:r w:rsidRPr="00BB2B5C">
              <w:rPr>
                <w:lang w:val="en-AU"/>
              </w:rPr>
              <w:t>3</w:t>
            </w:r>
          </w:p>
        </w:tc>
        <w:tc>
          <w:tcPr>
            <w:tcW w:w="1085" w:type="dxa"/>
          </w:tcPr>
          <w:p w14:paraId="14418125" w14:textId="77777777" w:rsidR="00213C7A" w:rsidRPr="00BB2B5C" w:rsidRDefault="00213C7A" w:rsidP="00213C7A">
            <w:pPr>
              <w:pStyle w:val="VCAAtablecondensedheading"/>
              <w:rPr>
                <w:lang w:val="en-AU"/>
              </w:rPr>
            </w:pPr>
            <w:r w:rsidRPr="00BB2B5C">
              <w:rPr>
                <w:lang w:val="en-AU"/>
              </w:rPr>
              <w:t>Average</w:t>
            </w:r>
          </w:p>
        </w:tc>
      </w:tr>
      <w:tr w:rsidR="00213C7A" w:rsidRPr="00BB2B5C" w14:paraId="15F1813E" w14:textId="77777777" w:rsidTr="00213C7A">
        <w:trPr>
          <w:trHeight w:hRule="exact" w:val="397"/>
        </w:trPr>
        <w:tc>
          <w:tcPr>
            <w:tcW w:w="907" w:type="dxa"/>
          </w:tcPr>
          <w:p w14:paraId="2C89CBB0" w14:textId="77777777" w:rsidR="00213C7A" w:rsidRPr="00BB2B5C" w:rsidRDefault="00213C7A" w:rsidP="00213C7A">
            <w:pPr>
              <w:pStyle w:val="VCAAtablecondensed"/>
              <w:rPr>
                <w:lang w:val="en-AU"/>
              </w:rPr>
            </w:pPr>
            <w:r w:rsidRPr="00BB2B5C">
              <w:rPr>
                <w:lang w:val="en-AU"/>
              </w:rPr>
              <w:t>%</w:t>
            </w:r>
          </w:p>
        </w:tc>
        <w:tc>
          <w:tcPr>
            <w:tcW w:w="907" w:type="dxa"/>
          </w:tcPr>
          <w:p w14:paraId="3D57D7E2" w14:textId="1D2B0C96" w:rsidR="00213C7A" w:rsidRPr="00BB2B5C" w:rsidRDefault="005378F9" w:rsidP="00213C7A">
            <w:pPr>
              <w:pStyle w:val="VCAAtablecondensed"/>
              <w:rPr>
                <w:lang w:val="en-AU"/>
              </w:rPr>
            </w:pPr>
            <w:r w:rsidRPr="00BB2B5C">
              <w:rPr>
                <w:lang w:val="en-AU"/>
              </w:rPr>
              <w:t>15</w:t>
            </w:r>
          </w:p>
        </w:tc>
        <w:tc>
          <w:tcPr>
            <w:tcW w:w="907" w:type="dxa"/>
          </w:tcPr>
          <w:p w14:paraId="6E01D4BD" w14:textId="52C59B76" w:rsidR="00213C7A" w:rsidRPr="00BB2B5C" w:rsidRDefault="005378F9" w:rsidP="00213C7A">
            <w:pPr>
              <w:pStyle w:val="VCAAtablecondensed"/>
              <w:rPr>
                <w:lang w:val="en-AU"/>
              </w:rPr>
            </w:pPr>
            <w:r w:rsidRPr="00BB2B5C">
              <w:rPr>
                <w:lang w:val="en-AU"/>
              </w:rPr>
              <w:t>20</w:t>
            </w:r>
          </w:p>
        </w:tc>
        <w:tc>
          <w:tcPr>
            <w:tcW w:w="907" w:type="dxa"/>
          </w:tcPr>
          <w:p w14:paraId="574B361E" w14:textId="066085C3" w:rsidR="00213C7A" w:rsidRPr="00BB2B5C" w:rsidRDefault="005378F9" w:rsidP="00213C7A">
            <w:pPr>
              <w:pStyle w:val="VCAAtablecondensed"/>
              <w:rPr>
                <w:lang w:val="en-AU"/>
              </w:rPr>
            </w:pPr>
            <w:r w:rsidRPr="00BB2B5C">
              <w:rPr>
                <w:lang w:val="en-AU"/>
              </w:rPr>
              <w:t>33</w:t>
            </w:r>
          </w:p>
        </w:tc>
        <w:tc>
          <w:tcPr>
            <w:tcW w:w="907" w:type="dxa"/>
          </w:tcPr>
          <w:p w14:paraId="7B68069E" w14:textId="7A5D5524" w:rsidR="00213C7A" w:rsidRPr="00BB2B5C" w:rsidRDefault="005378F9" w:rsidP="00213C7A">
            <w:pPr>
              <w:pStyle w:val="VCAAtablecondensed"/>
              <w:rPr>
                <w:lang w:val="en-AU"/>
              </w:rPr>
            </w:pPr>
            <w:r w:rsidRPr="00BB2B5C">
              <w:rPr>
                <w:lang w:val="en-AU"/>
              </w:rPr>
              <w:t>32</w:t>
            </w:r>
          </w:p>
        </w:tc>
        <w:tc>
          <w:tcPr>
            <w:tcW w:w="1085" w:type="dxa"/>
          </w:tcPr>
          <w:p w14:paraId="60D2E6EA" w14:textId="2A008EE4" w:rsidR="00213C7A" w:rsidRPr="00BB2B5C" w:rsidRDefault="005378F9" w:rsidP="00213C7A">
            <w:pPr>
              <w:pStyle w:val="VCAAtablecondensed"/>
              <w:rPr>
                <w:lang w:val="en-AU"/>
              </w:rPr>
            </w:pPr>
            <w:r w:rsidRPr="00BB2B5C">
              <w:rPr>
                <w:lang w:val="en-AU"/>
              </w:rPr>
              <w:t>1.8</w:t>
            </w:r>
          </w:p>
        </w:tc>
      </w:tr>
    </w:tbl>
    <w:bookmarkEnd w:id="3"/>
    <w:p w14:paraId="6322B2BA" w14:textId="5BD44677" w:rsidR="009E3C38" w:rsidRPr="00BB2B5C" w:rsidRDefault="009E3C38" w:rsidP="009E3C38">
      <w:pPr>
        <w:pStyle w:val="VCAAbody"/>
        <w:rPr>
          <w:lang w:val="en-AU"/>
        </w:rPr>
      </w:pPr>
      <w:r w:rsidRPr="00BB2B5C">
        <w:rPr>
          <w:lang w:val="en-AU"/>
        </w:rPr>
        <w:t>Active listening, paraphrasing, body language, eye contact, verbal and non-verbal skills, clarifying questions, open-ended questions, patience, negotiation skills, problem</w:t>
      </w:r>
      <w:r w:rsidR="00DE7C0C" w:rsidRPr="00BB2B5C">
        <w:rPr>
          <w:lang w:val="en-AU"/>
        </w:rPr>
        <w:t>-</w:t>
      </w:r>
      <w:r w:rsidRPr="00BB2B5C">
        <w:rPr>
          <w:lang w:val="en-AU"/>
        </w:rPr>
        <w:t>solving skills, conflict resolution.</w:t>
      </w:r>
    </w:p>
    <w:p w14:paraId="46473F42" w14:textId="2922218E" w:rsidR="00630B44" w:rsidRPr="00BB2B5C" w:rsidRDefault="00630B44" w:rsidP="00A50654">
      <w:pPr>
        <w:pStyle w:val="VCAAbody"/>
        <w:rPr>
          <w:lang w:val="en-AU"/>
        </w:rPr>
      </w:pPr>
      <w:r w:rsidRPr="00BB2B5C">
        <w:rPr>
          <w:lang w:val="en-AU"/>
        </w:rPr>
        <w:t>This question was well answered.</w:t>
      </w:r>
    </w:p>
    <w:p w14:paraId="4797F2B6" w14:textId="3D884D38" w:rsidR="009E3C38" w:rsidRPr="00BB2B5C" w:rsidRDefault="009E3C38" w:rsidP="002D0228">
      <w:pPr>
        <w:pStyle w:val="VCAAHeading3"/>
        <w:rPr>
          <w:lang w:val="en-AU"/>
        </w:rPr>
      </w:pPr>
      <w:r w:rsidRPr="00BB2B5C">
        <w:rPr>
          <w:lang w:val="en-AU"/>
        </w:rPr>
        <w:t>Question 4</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6EF5EE6A"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AA3A16D" w14:textId="77777777" w:rsidR="00B15821" w:rsidRPr="00BB2B5C" w:rsidRDefault="00B15821" w:rsidP="005D606E">
            <w:pPr>
              <w:pStyle w:val="VCAAtablecondensedheading"/>
              <w:rPr>
                <w:lang w:val="en-AU"/>
              </w:rPr>
            </w:pPr>
            <w:r w:rsidRPr="00BB2B5C">
              <w:rPr>
                <w:lang w:val="en-AU"/>
              </w:rPr>
              <w:t>Marks</w:t>
            </w:r>
          </w:p>
        </w:tc>
        <w:tc>
          <w:tcPr>
            <w:tcW w:w="907" w:type="dxa"/>
          </w:tcPr>
          <w:p w14:paraId="7274D2A6" w14:textId="77777777" w:rsidR="00B15821" w:rsidRPr="00BB2B5C" w:rsidRDefault="00B15821" w:rsidP="005D606E">
            <w:pPr>
              <w:pStyle w:val="VCAAtablecondensedheading"/>
              <w:rPr>
                <w:lang w:val="en-AU"/>
              </w:rPr>
            </w:pPr>
            <w:r w:rsidRPr="00BB2B5C">
              <w:rPr>
                <w:lang w:val="en-AU"/>
              </w:rPr>
              <w:t>0</w:t>
            </w:r>
          </w:p>
        </w:tc>
        <w:tc>
          <w:tcPr>
            <w:tcW w:w="907" w:type="dxa"/>
          </w:tcPr>
          <w:p w14:paraId="06C2147B" w14:textId="77777777" w:rsidR="00B15821" w:rsidRPr="00BB2B5C" w:rsidRDefault="00B15821" w:rsidP="005D606E">
            <w:pPr>
              <w:pStyle w:val="VCAAtablecondensedheading"/>
              <w:rPr>
                <w:lang w:val="en-AU"/>
              </w:rPr>
            </w:pPr>
            <w:r w:rsidRPr="00BB2B5C">
              <w:rPr>
                <w:lang w:val="en-AU"/>
              </w:rPr>
              <w:t>1</w:t>
            </w:r>
          </w:p>
        </w:tc>
        <w:tc>
          <w:tcPr>
            <w:tcW w:w="907" w:type="dxa"/>
          </w:tcPr>
          <w:p w14:paraId="5E9874FE" w14:textId="77777777" w:rsidR="00B15821" w:rsidRPr="00BB2B5C" w:rsidRDefault="00B15821" w:rsidP="005D606E">
            <w:pPr>
              <w:pStyle w:val="VCAAtablecondensedheading"/>
              <w:rPr>
                <w:lang w:val="en-AU"/>
              </w:rPr>
            </w:pPr>
            <w:r w:rsidRPr="00BB2B5C">
              <w:rPr>
                <w:lang w:val="en-AU"/>
              </w:rPr>
              <w:t>2</w:t>
            </w:r>
          </w:p>
        </w:tc>
        <w:tc>
          <w:tcPr>
            <w:tcW w:w="1085" w:type="dxa"/>
          </w:tcPr>
          <w:p w14:paraId="19CD2AF6" w14:textId="77777777" w:rsidR="00B15821" w:rsidRPr="00BB2B5C" w:rsidRDefault="00B15821" w:rsidP="005D606E">
            <w:pPr>
              <w:pStyle w:val="VCAAtablecondensedheading"/>
              <w:rPr>
                <w:lang w:val="en-AU"/>
              </w:rPr>
            </w:pPr>
            <w:r w:rsidRPr="00BB2B5C">
              <w:rPr>
                <w:lang w:val="en-AU"/>
              </w:rPr>
              <w:t>Average</w:t>
            </w:r>
          </w:p>
        </w:tc>
      </w:tr>
      <w:tr w:rsidR="00B15821" w:rsidRPr="00BB2B5C" w14:paraId="5404C103" w14:textId="77777777" w:rsidTr="005D606E">
        <w:trPr>
          <w:trHeight w:hRule="exact" w:val="397"/>
        </w:trPr>
        <w:tc>
          <w:tcPr>
            <w:tcW w:w="907" w:type="dxa"/>
          </w:tcPr>
          <w:p w14:paraId="6BC84A8C" w14:textId="77777777" w:rsidR="00B15821" w:rsidRPr="00BB2B5C" w:rsidRDefault="00B15821" w:rsidP="005D606E">
            <w:pPr>
              <w:pStyle w:val="VCAAtablecondensed"/>
              <w:rPr>
                <w:lang w:val="en-AU"/>
              </w:rPr>
            </w:pPr>
            <w:r w:rsidRPr="00BB2B5C">
              <w:rPr>
                <w:lang w:val="en-AU"/>
              </w:rPr>
              <w:t>%</w:t>
            </w:r>
          </w:p>
        </w:tc>
        <w:tc>
          <w:tcPr>
            <w:tcW w:w="907" w:type="dxa"/>
          </w:tcPr>
          <w:p w14:paraId="7DE0C861" w14:textId="54A2ADF5" w:rsidR="00B15821" w:rsidRPr="00BB2B5C" w:rsidRDefault="005378F9" w:rsidP="005D606E">
            <w:pPr>
              <w:pStyle w:val="VCAAtablecondensed"/>
              <w:rPr>
                <w:lang w:val="en-AU"/>
              </w:rPr>
            </w:pPr>
            <w:r w:rsidRPr="00BB2B5C">
              <w:rPr>
                <w:lang w:val="en-AU"/>
              </w:rPr>
              <w:t>21</w:t>
            </w:r>
          </w:p>
        </w:tc>
        <w:tc>
          <w:tcPr>
            <w:tcW w:w="907" w:type="dxa"/>
          </w:tcPr>
          <w:p w14:paraId="33742441" w14:textId="790129A1" w:rsidR="00B15821" w:rsidRPr="00BB2B5C" w:rsidRDefault="005378F9" w:rsidP="005D606E">
            <w:pPr>
              <w:pStyle w:val="VCAAtablecondensed"/>
              <w:rPr>
                <w:lang w:val="en-AU"/>
              </w:rPr>
            </w:pPr>
            <w:r w:rsidRPr="00BB2B5C">
              <w:rPr>
                <w:lang w:val="en-AU"/>
              </w:rPr>
              <w:t>33</w:t>
            </w:r>
          </w:p>
        </w:tc>
        <w:tc>
          <w:tcPr>
            <w:tcW w:w="907" w:type="dxa"/>
          </w:tcPr>
          <w:p w14:paraId="099FA490" w14:textId="6B4ACECF" w:rsidR="00B15821" w:rsidRPr="00BB2B5C" w:rsidRDefault="005378F9" w:rsidP="005D606E">
            <w:pPr>
              <w:pStyle w:val="VCAAtablecondensed"/>
              <w:rPr>
                <w:lang w:val="en-AU"/>
              </w:rPr>
            </w:pPr>
            <w:r w:rsidRPr="00BB2B5C">
              <w:rPr>
                <w:lang w:val="en-AU"/>
              </w:rPr>
              <w:t>45</w:t>
            </w:r>
          </w:p>
        </w:tc>
        <w:tc>
          <w:tcPr>
            <w:tcW w:w="1085" w:type="dxa"/>
          </w:tcPr>
          <w:p w14:paraId="4C78DEB6" w14:textId="39B0FB34" w:rsidR="00B15821" w:rsidRPr="00BB2B5C" w:rsidRDefault="005378F9" w:rsidP="005D606E">
            <w:pPr>
              <w:pStyle w:val="VCAAtablecondensed"/>
              <w:rPr>
                <w:lang w:val="en-AU"/>
              </w:rPr>
            </w:pPr>
            <w:r w:rsidRPr="00BB2B5C">
              <w:rPr>
                <w:lang w:val="en-AU"/>
              </w:rPr>
              <w:t>1.2</w:t>
            </w:r>
          </w:p>
        </w:tc>
      </w:tr>
    </w:tbl>
    <w:p w14:paraId="49EA11CB" w14:textId="77777777" w:rsidR="00D60179" w:rsidRPr="00BB2B5C" w:rsidRDefault="00D60179" w:rsidP="00A50654">
      <w:pPr>
        <w:pStyle w:val="VCAAbody"/>
        <w:rPr>
          <w:lang w:val="en-AU"/>
        </w:rPr>
      </w:pPr>
      <w:r w:rsidRPr="00BB2B5C">
        <w:rPr>
          <w:lang w:val="en-AU"/>
        </w:rPr>
        <w:t>The following is an example of a high-scoring response.</w:t>
      </w:r>
    </w:p>
    <w:p w14:paraId="1BF8B7B4" w14:textId="7CFC7652" w:rsidR="00630B44" w:rsidRPr="00BB2B5C" w:rsidRDefault="00630B44" w:rsidP="00F92179">
      <w:pPr>
        <w:pStyle w:val="VCAAbody"/>
        <w:rPr>
          <w:rStyle w:val="VCAAitalic"/>
          <w:lang w:val="en-AU"/>
        </w:rPr>
      </w:pPr>
      <w:r w:rsidRPr="00BB2B5C">
        <w:rPr>
          <w:rStyle w:val="VCAAitalic"/>
          <w:lang w:val="en-AU"/>
        </w:rPr>
        <w:t>Skill 1</w:t>
      </w:r>
      <w:r w:rsidR="00D60179" w:rsidRPr="00BB2B5C">
        <w:rPr>
          <w:rStyle w:val="VCAAitalic"/>
          <w:lang w:val="en-AU"/>
        </w:rPr>
        <w:t>:</w:t>
      </w:r>
      <w:r w:rsidRPr="00BB2B5C">
        <w:rPr>
          <w:rStyle w:val="VCAAitalic"/>
          <w:lang w:val="en-AU"/>
        </w:rPr>
        <w:t xml:space="preserve"> Asking open and closed ended questions</w:t>
      </w:r>
      <w:r w:rsidR="00D60179" w:rsidRPr="00BB2B5C">
        <w:rPr>
          <w:rStyle w:val="VCAAitalic"/>
          <w:lang w:val="en-AU"/>
        </w:rPr>
        <w:t>.</w:t>
      </w:r>
    </w:p>
    <w:p w14:paraId="2FAC2BEA" w14:textId="4C7C4BDE" w:rsidR="00630B44" w:rsidRPr="00BB2B5C" w:rsidRDefault="00630B44" w:rsidP="00F92179">
      <w:pPr>
        <w:pStyle w:val="VCAAbody"/>
        <w:rPr>
          <w:rStyle w:val="VCAAitalic"/>
          <w:lang w:val="en-AU"/>
        </w:rPr>
      </w:pPr>
      <w:r w:rsidRPr="00BB2B5C">
        <w:rPr>
          <w:rStyle w:val="VCAAitalic"/>
          <w:lang w:val="en-AU"/>
        </w:rPr>
        <w:t xml:space="preserve">Example: Asking open/closed ended questions in response to a client eliminates any misunderstandings or </w:t>
      </w:r>
      <w:proofErr w:type="spellStart"/>
      <w:r w:rsidRPr="00BB2B5C">
        <w:rPr>
          <w:rStyle w:val="VCAAitalic"/>
          <w:lang w:val="en-AU"/>
        </w:rPr>
        <w:t>misconcepts</w:t>
      </w:r>
      <w:proofErr w:type="spellEnd"/>
      <w:r w:rsidRPr="00BB2B5C">
        <w:rPr>
          <w:rStyle w:val="VCAAitalic"/>
          <w:lang w:val="en-AU"/>
        </w:rPr>
        <w:t>.</w:t>
      </w:r>
    </w:p>
    <w:p w14:paraId="7B1D7A55" w14:textId="3CB58634" w:rsidR="00630B44" w:rsidRPr="00BB2B5C" w:rsidRDefault="00630B44" w:rsidP="0058663C">
      <w:pPr>
        <w:pStyle w:val="VCAAbody"/>
        <w:rPr>
          <w:rStyle w:val="VCAAitalic"/>
          <w:lang w:val="en-AU"/>
        </w:rPr>
      </w:pPr>
      <w:r w:rsidRPr="00BB2B5C">
        <w:rPr>
          <w:rStyle w:val="VCAAitalic"/>
          <w:lang w:val="en-AU"/>
        </w:rPr>
        <w:t>Skill 2</w:t>
      </w:r>
      <w:r w:rsidR="00D60179" w:rsidRPr="00BB2B5C">
        <w:rPr>
          <w:rStyle w:val="VCAAitalic"/>
          <w:lang w:val="en-AU"/>
        </w:rPr>
        <w:t>:</w:t>
      </w:r>
      <w:r w:rsidRPr="00BB2B5C">
        <w:rPr>
          <w:rStyle w:val="VCAAitalic"/>
          <w:lang w:val="en-AU"/>
        </w:rPr>
        <w:t xml:space="preserve"> Active listening </w:t>
      </w:r>
    </w:p>
    <w:p w14:paraId="34EB1646" w14:textId="1AEA4F5C" w:rsidR="00630B44" w:rsidRPr="00BB2B5C" w:rsidRDefault="00630B44" w:rsidP="0058663C">
      <w:pPr>
        <w:pStyle w:val="VCAAbody"/>
        <w:rPr>
          <w:rStyle w:val="VCAAitalic"/>
          <w:lang w:val="en-AU"/>
        </w:rPr>
      </w:pPr>
      <w:r w:rsidRPr="00BB2B5C">
        <w:rPr>
          <w:rStyle w:val="VCAAitalic"/>
          <w:lang w:val="en-AU"/>
        </w:rPr>
        <w:t>Example: By maintaining eye-contact, the client is able to recognise that the worker is actively listening and will feel empowered.</w:t>
      </w:r>
    </w:p>
    <w:p w14:paraId="3C4F25B4" w14:textId="46CF51BC" w:rsidR="00630B44" w:rsidRPr="00BB2B5C" w:rsidRDefault="00630B44" w:rsidP="00AE4036">
      <w:pPr>
        <w:pStyle w:val="VCAAHeading3"/>
        <w:rPr>
          <w:lang w:val="en-AU"/>
        </w:rPr>
      </w:pPr>
      <w:r w:rsidRPr="00BB2B5C">
        <w:rPr>
          <w:lang w:val="en-AU"/>
        </w:rPr>
        <w:lastRenderedPageBreak/>
        <w:t>Question 5</w:t>
      </w:r>
      <w:r w:rsidR="0058663C" w:rsidRPr="00BB2B5C">
        <w:rPr>
          <w:lang w:val="en-AU"/>
        </w:rPr>
        <w:t>a.</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1A10F15E"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56D6236" w14:textId="77777777" w:rsidR="00B15821" w:rsidRPr="00BB2B5C" w:rsidRDefault="00B15821" w:rsidP="005D606E">
            <w:pPr>
              <w:pStyle w:val="VCAAtablecondensedheading"/>
              <w:rPr>
                <w:lang w:val="en-AU"/>
              </w:rPr>
            </w:pPr>
            <w:r w:rsidRPr="00BB2B5C">
              <w:rPr>
                <w:lang w:val="en-AU"/>
              </w:rPr>
              <w:t>Marks</w:t>
            </w:r>
          </w:p>
        </w:tc>
        <w:tc>
          <w:tcPr>
            <w:tcW w:w="907" w:type="dxa"/>
          </w:tcPr>
          <w:p w14:paraId="605D8E74" w14:textId="77777777" w:rsidR="00B15821" w:rsidRPr="00BB2B5C" w:rsidRDefault="00B15821" w:rsidP="005D606E">
            <w:pPr>
              <w:pStyle w:val="VCAAtablecondensedheading"/>
              <w:rPr>
                <w:lang w:val="en-AU"/>
              </w:rPr>
            </w:pPr>
            <w:r w:rsidRPr="00BB2B5C">
              <w:rPr>
                <w:lang w:val="en-AU"/>
              </w:rPr>
              <w:t>0</w:t>
            </w:r>
          </w:p>
        </w:tc>
        <w:tc>
          <w:tcPr>
            <w:tcW w:w="907" w:type="dxa"/>
          </w:tcPr>
          <w:p w14:paraId="002ED402" w14:textId="77777777" w:rsidR="00B15821" w:rsidRPr="00BB2B5C" w:rsidRDefault="00B15821" w:rsidP="005D606E">
            <w:pPr>
              <w:pStyle w:val="VCAAtablecondensedheading"/>
              <w:rPr>
                <w:lang w:val="en-AU"/>
              </w:rPr>
            </w:pPr>
            <w:r w:rsidRPr="00BB2B5C">
              <w:rPr>
                <w:lang w:val="en-AU"/>
              </w:rPr>
              <w:t>1</w:t>
            </w:r>
          </w:p>
        </w:tc>
        <w:tc>
          <w:tcPr>
            <w:tcW w:w="907" w:type="dxa"/>
          </w:tcPr>
          <w:p w14:paraId="1F87F85E" w14:textId="77777777" w:rsidR="00B15821" w:rsidRPr="00BB2B5C" w:rsidRDefault="00B15821" w:rsidP="005D606E">
            <w:pPr>
              <w:pStyle w:val="VCAAtablecondensedheading"/>
              <w:rPr>
                <w:lang w:val="en-AU"/>
              </w:rPr>
            </w:pPr>
            <w:r w:rsidRPr="00BB2B5C">
              <w:rPr>
                <w:lang w:val="en-AU"/>
              </w:rPr>
              <w:t>2</w:t>
            </w:r>
          </w:p>
        </w:tc>
        <w:tc>
          <w:tcPr>
            <w:tcW w:w="1085" w:type="dxa"/>
          </w:tcPr>
          <w:p w14:paraId="3E4FE4FF" w14:textId="77777777" w:rsidR="00B15821" w:rsidRPr="00BB2B5C" w:rsidRDefault="00B15821" w:rsidP="005D606E">
            <w:pPr>
              <w:pStyle w:val="VCAAtablecondensedheading"/>
              <w:rPr>
                <w:lang w:val="en-AU"/>
              </w:rPr>
            </w:pPr>
            <w:r w:rsidRPr="00BB2B5C">
              <w:rPr>
                <w:lang w:val="en-AU"/>
              </w:rPr>
              <w:t>Average</w:t>
            </w:r>
          </w:p>
        </w:tc>
      </w:tr>
      <w:tr w:rsidR="00B15821" w:rsidRPr="00BB2B5C" w14:paraId="0E6F92BB" w14:textId="77777777" w:rsidTr="005D606E">
        <w:trPr>
          <w:trHeight w:hRule="exact" w:val="397"/>
        </w:trPr>
        <w:tc>
          <w:tcPr>
            <w:tcW w:w="907" w:type="dxa"/>
          </w:tcPr>
          <w:p w14:paraId="170857C0" w14:textId="77777777" w:rsidR="00B15821" w:rsidRPr="00BB2B5C" w:rsidRDefault="00B15821" w:rsidP="005D606E">
            <w:pPr>
              <w:pStyle w:val="VCAAtablecondensed"/>
              <w:rPr>
                <w:lang w:val="en-AU"/>
              </w:rPr>
            </w:pPr>
            <w:r w:rsidRPr="00BB2B5C">
              <w:rPr>
                <w:lang w:val="en-AU"/>
              </w:rPr>
              <w:t>%</w:t>
            </w:r>
          </w:p>
        </w:tc>
        <w:tc>
          <w:tcPr>
            <w:tcW w:w="907" w:type="dxa"/>
          </w:tcPr>
          <w:p w14:paraId="361B27DC" w14:textId="4BB7C77F" w:rsidR="00B15821" w:rsidRPr="00BB2B5C" w:rsidRDefault="00517A42" w:rsidP="005D606E">
            <w:pPr>
              <w:pStyle w:val="VCAAtablecondensed"/>
              <w:rPr>
                <w:lang w:val="en-AU"/>
              </w:rPr>
            </w:pPr>
            <w:r w:rsidRPr="00BB2B5C">
              <w:rPr>
                <w:lang w:val="en-AU"/>
              </w:rPr>
              <w:t>47</w:t>
            </w:r>
          </w:p>
        </w:tc>
        <w:tc>
          <w:tcPr>
            <w:tcW w:w="907" w:type="dxa"/>
          </w:tcPr>
          <w:p w14:paraId="4AD4E4DC" w14:textId="4B12C81D" w:rsidR="00B15821" w:rsidRPr="00BB2B5C" w:rsidRDefault="00517A42" w:rsidP="005D606E">
            <w:pPr>
              <w:pStyle w:val="VCAAtablecondensed"/>
              <w:rPr>
                <w:lang w:val="en-AU"/>
              </w:rPr>
            </w:pPr>
            <w:r w:rsidRPr="00BB2B5C">
              <w:rPr>
                <w:lang w:val="en-AU"/>
              </w:rPr>
              <w:t>14</w:t>
            </w:r>
          </w:p>
        </w:tc>
        <w:tc>
          <w:tcPr>
            <w:tcW w:w="907" w:type="dxa"/>
          </w:tcPr>
          <w:p w14:paraId="645C9FC4" w14:textId="0527A6CF" w:rsidR="00B15821" w:rsidRPr="00BB2B5C" w:rsidRDefault="00517A42" w:rsidP="005D606E">
            <w:pPr>
              <w:pStyle w:val="VCAAtablecondensed"/>
              <w:rPr>
                <w:lang w:val="en-AU"/>
              </w:rPr>
            </w:pPr>
            <w:r w:rsidRPr="00BB2B5C">
              <w:rPr>
                <w:lang w:val="en-AU"/>
              </w:rPr>
              <w:t>39</w:t>
            </w:r>
          </w:p>
        </w:tc>
        <w:tc>
          <w:tcPr>
            <w:tcW w:w="1085" w:type="dxa"/>
          </w:tcPr>
          <w:p w14:paraId="506A05DB" w14:textId="4EA48856" w:rsidR="00B15821" w:rsidRPr="00BB2B5C" w:rsidRDefault="00517A42" w:rsidP="005D606E">
            <w:pPr>
              <w:pStyle w:val="VCAAtablecondensed"/>
              <w:rPr>
                <w:lang w:val="en-AU"/>
              </w:rPr>
            </w:pPr>
            <w:r w:rsidRPr="00BB2B5C">
              <w:rPr>
                <w:lang w:val="en-AU"/>
              </w:rPr>
              <w:t>0.9</w:t>
            </w:r>
          </w:p>
        </w:tc>
      </w:tr>
    </w:tbl>
    <w:p w14:paraId="5C75E443" w14:textId="06E12BCB" w:rsidR="00121789" w:rsidRPr="00BB2B5C" w:rsidRDefault="00630B44" w:rsidP="00A50654">
      <w:pPr>
        <w:pStyle w:val="VCAAbody"/>
        <w:rPr>
          <w:lang w:val="en-AU"/>
        </w:rPr>
      </w:pPr>
      <w:r w:rsidRPr="00BB2B5C">
        <w:rPr>
          <w:lang w:val="en-AU"/>
        </w:rPr>
        <w:t>Social change:</w:t>
      </w:r>
      <w:r w:rsidR="0058663C" w:rsidRPr="00BB2B5C">
        <w:rPr>
          <w:lang w:val="en-AU"/>
        </w:rPr>
        <w:t xml:space="preserve"> </w:t>
      </w:r>
      <w:r w:rsidRPr="00BB2B5C">
        <w:rPr>
          <w:lang w:val="en-AU"/>
        </w:rPr>
        <w:t>the example most used was the attitude change to the LGBT</w:t>
      </w:r>
      <w:r w:rsidR="00876C15" w:rsidRPr="00BB2B5C">
        <w:rPr>
          <w:lang w:val="en-AU"/>
        </w:rPr>
        <w:t>IQ</w:t>
      </w:r>
      <w:r w:rsidR="00621B2D" w:rsidRPr="00BB2B5C">
        <w:rPr>
          <w:lang w:val="en-AU"/>
        </w:rPr>
        <w:t>+</w:t>
      </w:r>
      <w:r w:rsidR="00876C15" w:rsidRPr="00BB2B5C">
        <w:rPr>
          <w:lang w:val="en-AU"/>
        </w:rPr>
        <w:t xml:space="preserve"> </w:t>
      </w:r>
      <w:r w:rsidRPr="00BB2B5C">
        <w:rPr>
          <w:lang w:val="en-AU"/>
        </w:rPr>
        <w:t>communities</w:t>
      </w:r>
      <w:r w:rsidR="00121789" w:rsidRPr="00BB2B5C">
        <w:rPr>
          <w:lang w:val="en-AU"/>
        </w:rPr>
        <w:t>,</w:t>
      </w:r>
      <w:r w:rsidRPr="00BB2B5C">
        <w:rPr>
          <w:lang w:val="en-AU"/>
        </w:rPr>
        <w:t xml:space="preserve"> allowing them to marry. </w:t>
      </w:r>
    </w:p>
    <w:p w14:paraId="43664CEC" w14:textId="60AD5763" w:rsidR="00630B44" w:rsidRPr="00BB2B5C" w:rsidRDefault="00630B44" w:rsidP="00A50654">
      <w:pPr>
        <w:pStyle w:val="VCAAbody"/>
        <w:rPr>
          <w:lang w:val="en-AU"/>
        </w:rPr>
      </w:pPr>
      <w:r w:rsidRPr="00BB2B5C">
        <w:rPr>
          <w:lang w:val="en-AU"/>
        </w:rPr>
        <w:t xml:space="preserve">Other changes could </w:t>
      </w:r>
      <w:proofErr w:type="gramStart"/>
      <w:r w:rsidRPr="00BB2B5C">
        <w:rPr>
          <w:lang w:val="en-AU"/>
        </w:rPr>
        <w:t>be:</w:t>
      </w:r>
      <w:proofErr w:type="gramEnd"/>
      <w:r w:rsidRPr="00BB2B5C">
        <w:rPr>
          <w:lang w:val="en-AU"/>
        </w:rPr>
        <w:t xml:space="preserve"> </w:t>
      </w:r>
      <w:r w:rsidR="00DE7C0C" w:rsidRPr="00BB2B5C">
        <w:rPr>
          <w:lang w:val="en-AU"/>
        </w:rPr>
        <w:t>i</w:t>
      </w:r>
      <w:r w:rsidRPr="00BB2B5C">
        <w:rPr>
          <w:lang w:val="en-AU"/>
        </w:rPr>
        <w:t>mmigration/</w:t>
      </w:r>
      <w:r w:rsidR="003A09E2" w:rsidRPr="00BB2B5C">
        <w:rPr>
          <w:lang w:val="en-AU"/>
        </w:rPr>
        <w:t>a</w:t>
      </w:r>
      <w:r w:rsidRPr="00BB2B5C">
        <w:rPr>
          <w:lang w:val="en-AU"/>
        </w:rPr>
        <w:t xml:space="preserve">sylum </w:t>
      </w:r>
      <w:r w:rsidR="003A09E2" w:rsidRPr="00BB2B5C">
        <w:rPr>
          <w:lang w:val="en-AU"/>
        </w:rPr>
        <w:t>s</w:t>
      </w:r>
      <w:r w:rsidRPr="00BB2B5C">
        <w:rPr>
          <w:lang w:val="en-AU"/>
        </w:rPr>
        <w:t xml:space="preserve">eekers, </w:t>
      </w:r>
      <w:r w:rsidR="003A09E2" w:rsidRPr="00BB2B5C">
        <w:rPr>
          <w:lang w:val="en-AU"/>
        </w:rPr>
        <w:t>v</w:t>
      </w:r>
      <w:r w:rsidRPr="00BB2B5C">
        <w:rPr>
          <w:lang w:val="en-AU"/>
        </w:rPr>
        <w:t xml:space="preserve">oluntary assisted dying, </w:t>
      </w:r>
      <w:r w:rsidR="003A09E2" w:rsidRPr="00BB2B5C">
        <w:rPr>
          <w:lang w:val="en-AU"/>
        </w:rPr>
        <w:t>h</w:t>
      </w:r>
      <w:r w:rsidRPr="00BB2B5C">
        <w:rPr>
          <w:lang w:val="en-AU"/>
        </w:rPr>
        <w:t xml:space="preserve">ealth care and </w:t>
      </w:r>
      <w:r w:rsidR="003A09E2" w:rsidRPr="00BB2B5C">
        <w:rPr>
          <w:lang w:val="en-AU"/>
        </w:rPr>
        <w:t>a</w:t>
      </w:r>
      <w:r w:rsidRPr="00BB2B5C">
        <w:rPr>
          <w:lang w:val="en-AU"/>
        </w:rPr>
        <w:t xml:space="preserve">ged </w:t>
      </w:r>
      <w:r w:rsidR="003A09E2" w:rsidRPr="00BB2B5C">
        <w:rPr>
          <w:lang w:val="en-AU"/>
        </w:rPr>
        <w:t>c</w:t>
      </w:r>
      <w:r w:rsidRPr="00BB2B5C">
        <w:rPr>
          <w:lang w:val="en-AU"/>
        </w:rPr>
        <w:t xml:space="preserve">are welfare, </w:t>
      </w:r>
      <w:r w:rsidR="0043272F" w:rsidRPr="00BB2B5C">
        <w:rPr>
          <w:lang w:val="en-AU"/>
        </w:rPr>
        <w:t>s</w:t>
      </w:r>
      <w:r w:rsidRPr="00BB2B5C">
        <w:rPr>
          <w:lang w:val="en-AU"/>
        </w:rPr>
        <w:t>ingle</w:t>
      </w:r>
      <w:r w:rsidR="00DE7C0C" w:rsidRPr="00BB2B5C">
        <w:rPr>
          <w:lang w:val="en-AU"/>
        </w:rPr>
        <w:t>-</w:t>
      </w:r>
      <w:r w:rsidRPr="00BB2B5C">
        <w:rPr>
          <w:lang w:val="en-AU"/>
        </w:rPr>
        <w:t>use plastic bags/</w:t>
      </w:r>
      <w:r w:rsidR="0043272F" w:rsidRPr="00BB2B5C">
        <w:rPr>
          <w:lang w:val="en-AU"/>
        </w:rPr>
        <w:t>p</w:t>
      </w:r>
      <w:r w:rsidRPr="00BB2B5C">
        <w:rPr>
          <w:lang w:val="en-AU"/>
        </w:rPr>
        <w:t>lastic pollution/recycling targets etc.</w:t>
      </w:r>
    </w:p>
    <w:p w14:paraId="46A1CE1B" w14:textId="34CE1A0C" w:rsidR="00630B44" w:rsidRPr="00BB2B5C" w:rsidRDefault="00630B44" w:rsidP="00A50654">
      <w:pPr>
        <w:pStyle w:val="VCAAbody"/>
        <w:rPr>
          <w:lang w:val="en-AU"/>
        </w:rPr>
      </w:pPr>
      <w:r w:rsidRPr="00BB2B5C">
        <w:rPr>
          <w:lang w:val="en-AU"/>
        </w:rPr>
        <w:t>Government policy: Marriage Equality Act.</w:t>
      </w:r>
    </w:p>
    <w:p w14:paraId="2B9F1546" w14:textId="61CA0F35" w:rsidR="0043272F" w:rsidRPr="00BB2B5C" w:rsidRDefault="0043272F" w:rsidP="002D0228">
      <w:pPr>
        <w:pStyle w:val="VCAAHeading3"/>
        <w:rPr>
          <w:lang w:val="en-AU"/>
        </w:rPr>
      </w:pPr>
      <w:r w:rsidRPr="00BB2B5C">
        <w:rPr>
          <w:lang w:val="en-AU"/>
        </w:rPr>
        <w:t>Question 5</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58EEBC3C"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95CC02F" w14:textId="77777777" w:rsidR="00B15821" w:rsidRPr="00BB2B5C" w:rsidRDefault="00B15821" w:rsidP="005D606E">
            <w:pPr>
              <w:pStyle w:val="VCAAtablecondensedheading"/>
              <w:rPr>
                <w:lang w:val="en-AU"/>
              </w:rPr>
            </w:pPr>
            <w:r w:rsidRPr="00BB2B5C">
              <w:rPr>
                <w:lang w:val="en-AU"/>
              </w:rPr>
              <w:t>Marks</w:t>
            </w:r>
          </w:p>
        </w:tc>
        <w:tc>
          <w:tcPr>
            <w:tcW w:w="907" w:type="dxa"/>
          </w:tcPr>
          <w:p w14:paraId="2645CA61" w14:textId="77777777" w:rsidR="00B15821" w:rsidRPr="00BB2B5C" w:rsidRDefault="00B15821" w:rsidP="005D606E">
            <w:pPr>
              <w:pStyle w:val="VCAAtablecondensedheading"/>
              <w:rPr>
                <w:lang w:val="en-AU"/>
              </w:rPr>
            </w:pPr>
            <w:r w:rsidRPr="00BB2B5C">
              <w:rPr>
                <w:lang w:val="en-AU"/>
              </w:rPr>
              <w:t>0</w:t>
            </w:r>
          </w:p>
        </w:tc>
        <w:tc>
          <w:tcPr>
            <w:tcW w:w="907" w:type="dxa"/>
          </w:tcPr>
          <w:p w14:paraId="5E71B604" w14:textId="77777777" w:rsidR="00B15821" w:rsidRPr="00BB2B5C" w:rsidRDefault="00B15821" w:rsidP="005D606E">
            <w:pPr>
              <w:pStyle w:val="VCAAtablecondensedheading"/>
              <w:rPr>
                <w:lang w:val="en-AU"/>
              </w:rPr>
            </w:pPr>
            <w:r w:rsidRPr="00BB2B5C">
              <w:rPr>
                <w:lang w:val="en-AU"/>
              </w:rPr>
              <w:t>1</w:t>
            </w:r>
          </w:p>
        </w:tc>
        <w:tc>
          <w:tcPr>
            <w:tcW w:w="907" w:type="dxa"/>
          </w:tcPr>
          <w:p w14:paraId="4B609BEE" w14:textId="77777777" w:rsidR="00B15821" w:rsidRPr="00BB2B5C" w:rsidRDefault="00B15821" w:rsidP="005D606E">
            <w:pPr>
              <w:pStyle w:val="VCAAtablecondensedheading"/>
              <w:rPr>
                <w:lang w:val="en-AU"/>
              </w:rPr>
            </w:pPr>
            <w:r w:rsidRPr="00BB2B5C">
              <w:rPr>
                <w:lang w:val="en-AU"/>
              </w:rPr>
              <w:t>2</w:t>
            </w:r>
          </w:p>
        </w:tc>
        <w:tc>
          <w:tcPr>
            <w:tcW w:w="1085" w:type="dxa"/>
          </w:tcPr>
          <w:p w14:paraId="544AE98E" w14:textId="77777777" w:rsidR="00B15821" w:rsidRPr="00BB2B5C" w:rsidRDefault="00B15821" w:rsidP="005D606E">
            <w:pPr>
              <w:pStyle w:val="VCAAtablecondensedheading"/>
              <w:rPr>
                <w:lang w:val="en-AU"/>
              </w:rPr>
            </w:pPr>
            <w:r w:rsidRPr="00BB2B5C">
              <w:rPr>
                <w:lang w:val="en-AU"/>
              </w:rPr>
              <w:t>Average</w:t>
            </w:r>
          </w:p>
        </w:tc>
      </w:tr>
      <w:tr w:rsidR="00B15821" w:rsidRPr="00BB2B5C" w14:paraId="6BF7E3E2" w14:textId="77777777" w:rsidTr="005D606E">
        <w:trPr>
          <w:trHeight w:hRule="exact" w:val="397"/>
        </w:trPr>
        <w:tc>
          <w:tcPr>
            <w:tcW w:w="907" w:type="dxa"/>
          </w:tcPr>
          <w:p w14:paraId="59B826DB" w14:textId="77777777" w:rsidR="00B15821" w:rsidRPr="00BB2B5C" w:rsidRDefault="00B15821" w:rsidP="005D606E">
            <w:pPr>
              <w:pStyle w:val="VCAAtablecondensed"/>
              <w:rPr>
                <w:lang w:val="en-AU"/>
              </w:rPr>
            </w:pPr>
            <w:r w:rsidRPr="00BB2B5C">
              <w:rPr>
                <w:lang w:val="en-AU"/>
              </w:rPr>
              <w:t>%</w:t>
            </w:r>
          </w:p>
        </w:tc>
        <w:tc>
          <w:tcPr>
            <w:tcW w:w="907" w:type="dxa"/>
          </w:tcPr>
          <w:p w14:paraId="08B79054" w14:textId="72AD665F" w:rsidR="00B15821" w:rsidRPr="00BB2B5C" w:rsidRDefault="006702B9" w:rsidP="005D606E">
            <w:pPr>
              <w:pStyle w:val="VCAAtablecondensed"/>
              <w:rPr>
                <w:lang w:val="en-AU"/>
              </w:rPr>
            </w:pPr>
            <w:r w:rsidRPr="00BB2B5C">
              <w:rPr>
                <w:lang w:val="en-AU"/>
              </w:rPr>
              <w:t>49</w:t>
            </w:r>
          </w:p>
        </w:tc>
        <w:tc>
          <w:tcPr>
            <w:tcW w:w="907" w:type="dxa"/>
          </w:tcPr>
          <w:p w14:paraId="0528A828" w14:textId="27FAB9B5" w:rsidR="00B15821" w:rsidRPr="00BB2B5C" w:rsidRDefault="006702B9" w:rsidP="005D606E">
            <w:pPr>
              <w:pStyle w:val="VCAAtablecondensed"/>
              <w:rPr>
                <w:lang w:val="en-AU"/>
              </w:rPr>
            </w:pPr>
            <w:r w:rsidRPr="00BB2B5C">
              <w:rPr>
                <w:lang w:val="en-AU"/>
              </w:rPr>
              <w:t>20</w:t>
            </w:r>
          </w:p>
        </w:tc>
        <w:tc>
          <w:tcPr>
            <w:tcW w:w="907" w:type="dxa"/>
          </w:tcPr>
          <w:p w14:paraId="03C7BE82" w14:textId="6C5482CC" w:rsidR="00B15821" w:rsidRPr="00BB2B5C" w:rsidRDefault="006702B9" w:rsidP="005D606E">
            <w:pPr>
              <w:pStyle w:val="VCAAtablecondensed"/>
              <w:rPr>
                <w:lang w:val="en-AU"/>
              </w:rPr>
            </w:pPr>
            <w:r w:rsidRPr="00BB2B5C">
              <w:rPr>
                <w:lang w:val="en-AU"/>
              </w:rPr>
              <w:t>31</w:t>
            </w:r>
          </w:p>
        </w:tc>
        <w:tc>
          <w:tcPr>
            <w:tcW w:w="1085" w:type="dxa"/>
          </w:tcPr>
          <w:p w14:paraId="20E428A4" w14:textId="43EB1DE1" w:rsidR="00B15821" w:rsidRPr="00BB2B5C" w:rsidRDefault="006702B9" w:rsidP="005D606E">
            <w:pPr>
              <w:pStyle w:val="VCAAtablecondensed"/>
              <w:rPr>
                <w:lang w:val="en-AU"/>
              </w:rPr>
            </w:pPr>
            <w:r w:rsidRPr="00BB2B5C">
              <w:rPr>
                <w:lang w:val="en-AU"/>
              </w:rPr>
              <w:t>0.8</w:t>
            </w:r>
          </w:p>
        </w:tc>
      </w:tr>
    </w:tbl>
    <w:p w14:paraId="486CA984" w14:textId="74FE6972" w:rsidR="00630B44" w:rsidRPr="00BB2B5C" w:rsidRDefault="00630B44" w:rsidP="00A50654">
      <w:pPr>
        <w:pStyle w:val="VCAAbody"/>
        <w:rPr>
          <w:lang w:val="en-AU"/>
        </w:rPr>
      </w:pPr>
      <w:r w:rsidRPr="00BB2B5C">
        <w:rPr>
          <w:lang w:val="en-AU"/>
        </w:rPr>
        <w:t xml:space="preserve">Families and friends of members of the </w:t>
      </w:r>
      <w:r w:rsidR="0043272F" w:rsidRPr="00BB2B5C">
        <w:rPr>
          <w:lang w:val="en-AU"/>
        </w:rPr>
        <w:t>LGBTIQ</w:t>
      </w:r>
      <w:r w:rsidR="00621B2D" w:rsidRPr="00BB2B5C">
        <w:rPr>
          <w:lang w:val="en-AU"/>
        </w:rPr>
        <w:t>+</w:t>
      </w:r>
      <w:r w:rsidR="00DE7C0C" w:rsidRPr="00BB2B5C">
        <w:rPr>
          <w:lang w:val="en-AU"/>
        </w:rPr>
        <w:t xml:space="preserve"> </w:t>
      </w:r>
      <w:r w:rsidRPr="00BB2B5C">
        <w:rPr>
          <w:lang w:val="en-AU"/>
        </w:rPr>
        <w:t>communities.</w:t>
      </w:r>
    </w:p>
    <w:p w14:paraId="0BB00047" w14:textId="05404FBF" w:rsidR="00630B44" w:rsidRPr="00BB2B5C" w:rsidRDefault="00630B44" w:rsidP="00A50654">
      <w:pPr>
        <w:pStyle w:val="VCAAbody"/>
        <w:rPr>
          <w:lang w:val="en-AU"/>
        </w:rPr>
      </w:pPr>
      <w:r w:rsidRPr="00BB2B5C">
        <w:rPr>
          <w:lang w:val="en-AU"/>
        </w:rPr>
        <w:t xml:space="preserve">Members of the </w:t>
      </w:r>
      <w:r w:rsidR="0043272F" w:rsidRPr="00BB2B5C">
        <w:rPr>
          <w:lang w:val="en-AU"/>
        </w:rPr>
        <w:t>LGBTIQ</w:t>
      </w:r>
      <w:r w:rsidR="00621B2D" w:rsidRPr="00BB2B5C">
        <w:rPr>
          <w:lang w:val="en-AU"/>
        </w:rPr>
        <w:t>+</w:t>
      </w:r>
      <w:r w:rsidRPr="00BB2B5C">
        <w:rPr>
          <w:lang w:val="en-AU"/>
        </w:rPr>
        <w:t xml:space="preserve"> communities themselves.</w:t>
      </w:r>
    </w:p>
    <w:p w14:paraId="7A0756AB" w14:textId="7072CF5E" w:rsidR="00630B44" w:rsidRPr="00BB2B5C" w:rsidRDefault="00630B44" w:rsidP="00AE4036">
      <w:pPr>
        <w:pStyle w:val="VCAAHeading3"/>
        <w:rPr>
          <w:lang w:val="en-AU"/>
        </w:rPr>
      </w:pPr>
      <w:r w:rsidRPr="00BB2B5C">
        <w:rPr>
          <w:lang w:val="en-AU"/>
        </w:rPr>
        <w:t>Question 6</w:t>
      </w:r>
      <w:r w:rsidR="00B81446" w:rsidRPr="00BB2B5C">
        <w:rPr>
          <w:lang w:val="en-AU"/>
        </w:rPr>
        <w:t>a.</w:t>
      </w:r>
    </w:p>
    <w:tbl>
      <w:tblPr>
        <w:tblStyle w:val="VCAATableClosed"/>
        <w:tblW w:w="0" w:type="auto"/>
        <w:tblLook w:val="01E0" w:firstRow="1" w:lastRow="1" w:firstColumn="1" w:lastColumn="1" w:noHBand="0" w:noVBand="0"/>
      </w:tblPr>
      <w:tblGrid>
        <w:gridCol w:w="907"/>
        <w:gridCol w:w="907"/>
        <w:gridCol w:w="907"/>
        <w:gridCol w:w="1085"/>
      </w:tblGrid>
      <w:tr w:rsidR="00B15821" w:rsidRPr="00BB2B5C" w14:paraId="7A918057"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616B292" w14:textId="77777777" w:rsidR="00B15821" w:rsidRPr="00BB2B5C" w:rsidRDefault="00B15821" w:rsidP="005D606E">
            <w:pPr>
              <w:pStyle w:val="VCAAtablecondensedheading"/>
              <w:rPr>
                <w:lang w:val="en-AU"/>
              </w:rPr>
            </w:pPr>
            <w:r w:rsidRPr="00BB2B5C">
              <w:rPr>
                <w:lang w:val="en-AU"/>
              </w:rPr>
              <w:t>Marks</w:t>
            </w:r>
          </w:p>
        </w:tc>
        <w:tc>
          <w:tcPr>
            <w:tcW w:w="907" w:type="dxa"/>
          </w:tcPr>
          <w:p w14:paraId="6FCD6C71" w14:textId="77777777" w:rsidR="00B15821" w:rsidRPr="00BB2B5C" w:rsidRDefault="00B15821" w:rsidP="005D606E">
            <w:pPr>
              <w:pStyle w:val="VCAAtablecondensedheading"/>
              <w:rPr>
                <w:lang w:val="en-AU"/>
              </w:rPr>
            </w:pPr>
            <w:r w:rsidRPr="00BB2B5C">
              <w:rPr>
                <w:lang w:val="en-AU"/>
              </w:rPr>
              <w:t>0</w:t>
            </w:r>
          </w:p>
        </w:tc>
        <w:tc>
          <w:tcPr>
            <w:tcW w:w="907" w:type="dxa"/>
          </w:tcPr>
          <w:p w14:paraId="36C63059" w14:textId="77777777" w:rsidR="00B15821" w:rsidRPr="00BB2B5C" w:rsidRDefault="00B15821" w:rsidP="005D606E">
            <w:pPr>
              <w:pStyle w:val="VCAAtablecondensedheading"/>
              <w:rPr>
                <w:lang w:val="en-AU"/>
              </w:rPr>
            </w:pPr>
            <w:r w:rsidRPr="00BB2B5C">
              <w:rPr>
                <w:lang w:val="en-AU"/>
              </w:rPr>
              <w:t>1</w:t>
            </w:r>
          </w:p>
        </w:tc>
        <w:tc>
          <w:tcPr>
            <w:tcW w:w="1085" w:type="dxa"/>
          </w:tcPr>
          <w:p w14:paraId="6C39A590" w14:textId="77777777" w:rsidR="00B15821" w:rsidRPr="00BB2B5C" w:rsidRDefault="00B15821" w:rsidP="005D606E">
            <w:pPr>
              <w:pStyle w:val="VCAAtablecondensedheading"/>
              <w:rPr>
                <w:lang w:val="en-AU"/>
              </w:rPr>
            </w:pPr>
            <w:r w:rsidRPr="00BB2B5C">
              <w:rPr>
                <w:lang w:val="en-AU"/>
              </w:rPr>
              <w:t>Average</w:t>
            </w:r>
          </w:p>
        </w:tc>
      </w:tr>
      <w:tr w:rsidR="00B15821" w:rsidRPr="00BB2B5C" w14:paraId="04DD3659" w14:textId="77777777" w:rsidTr="005D606E">
        <w:trPr>
          <w:trHeight w:hRule="exact" w:val="397"/>
        </w:trPr>
        <w:tc>
          <w:tcPr>
            <w:tcW w:w="907" w:type="dxa"/>
          </w:tcPr>
          <w:p w14:paraId="3AF593B3" w14:textId="77777777" w:rsidR="00B15821" w:rsidRPr="00BB2B5C" w:rsidRDefault="00B15821" w:rsidP="005D606E">
            <w:pPr>
              <w:pStyle w:val="VCAAtablecondensed"/>
              <w:rPr>
                <w:lang w:val="en-AU"/>
              </w:rPr>
            </w:pPr>
            <w:r w:rsidRPr="00BB2B5C">
              <w:rPr>
                <w:lang w:val="en-AU"/>
              </w:rPr>
              <w:t>%</w:t>
            </w:r>
          </w:p>
        </w:tc>
        <w:tc>
          <w:tcPr>
            <w:tcW w:w="907" w:type="dxa"/>
          </w:tcPr>
          <w:p w14:paraId="7A300ADF" w14:textId="6E3AA115" w:rsidR="00B15821" w:rsidRPr="00BB2B5C" w:rsidRDefault="006702B9" w:rsidP="005D606E">
            <w:pPr>
              <w:pStyle w:val="VCAAtablecondensed"/>
              <w:rPr>
                <w:lang w:val="en-AU"/>
              </w:rPr>
            </w:pPr>
            <w:r w:rsidRPr="00BB2B5C">
              <w:rPr>
                <w:lang w:val="en-AU"/>
              </w:rPr>
              <w:t>39</w:t>
            </w:r>
          </w:p>
        </w:tc>
        <w:tc>
          <w:tcPr>
            <w:tcW w:w="907" w:type="dxa"/>
          </w:tcPr>
          <w:p w14:paraId="201E0CD7" w14:textId="495977F5" w:rsidR="00B15821" w:rsidRPr="00BB2B5C" w:rsidRDefault="006702B9" w:rsidP="005D606E">
            <w:pPr>
              <w:pStyle w:val="VCAAtablecondensed"/>
              <w:rPr>
                <w:lang w:val="en-AU"/>
              </w:rPr>
            </w:pPr>
            <w:r w:rsidRPr="00BB2B5C">
              <w:rPr>
                <w:lang w:val="en-AU"/>
              </w:rPr>
              <w:t>61</w:t>
            </w:r>
          </w:p>
        </w:tc>
        <w:tc>
          <w:tcPr>
            <w:tcW w:w="1085" w:type="dxa"/>
          </w:tcPr>
          <w:p w14:paraId="3BDF6973" w14:textId="2EF90E03" w:rsidR="00B15821" w:rsidRPr="00BB2B5C" w:rsidRDefault="006702B9" w:rsidP="005D606E">
            <w:pPr>
              <w:pStyle w:val="VCAAtablecondensed"/>
              <w:rPr>
                <w:lang w:val="en-AU"/>
              </w:rPr>
            </w:pPr>
            <w:r w:rsidRPr="00BB2B5C">
              <w:rPr>
                <w:lang w:val="en-AU"/>
              </w:rPr>
              <w:t>0.6</w:t>
            </w:r>
          </w:p>
        </w:tc>
      </w:tr>
    </w:tbl>
    <w:p w14:paraId="0694C4C7" w14:textId="1289A10F" w:rsidR="00630B44" w:rsidRPr="00BB2B5C" w:rsidRDefault="00630B44" w:rsidP="00A50654">
      <w:pPr>
        <w:pStyle w:val="VCAAbody"/>
        <w:rPr>
          <w:lang w:val="en-AU"/>
        </w:rPr>
      </w:pPr>
      <w:r w:rsidRPr="00BB2B5C">
        <w:rPr>
          <w:lang w:val="en-AU"/>
        </w:rPr>
        <w:t>A private issue</w:t>
      </w:r>
      <w:r w:rsidR="00806DFA" w:rsidRPr="00BB2B5C">
        <w:rPr>
          <w:lang w:val="en-AU"/>
        </w:rPr>
        <w:t>.</w:t>
      </w:r>
    </w:p>
    <w:p w14:paraId="3C7885F5" w14:textId="210A9D0A" w:rsidR="00B81446" w:rsidRPr="00BB2B5C" w:rsidRDefault="00B81446" w:rsidP="002D0228">
      <w:pPr>
        <w:pStyle w:val="VCAAHeading3"/>
        <w:rPr>
          <w:lang w:val="en-AU"/>
        </w:rPr>
      </w:pPr>
      <w:r w:rsidRPr="00BB2B5C">
        <w:rPr>
          <w:lang w:val="en-AU"/>
        </w:rPr>
        <w:t>Question 6</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72132B6B"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FEE39CF" w14:textId="77777777" w:rsidR="00B15821" w:rsidRPr="00BB2B5C" w:rsidRDefault="00B15821" w:rsidP="005D606E">
            <w:pPr>
              <w:pStyle w:val="VCAAtablecondensedheading"/>
              <w:rPr>
                <w:lang w:val="en-AU"/>
              </w:rPr>
            </w:pPr>
            <w:r w:rsidRPr="00BB2B5C">
              <w:rPr>
                <w:lang w:val="en-AU"/>
              </w:rPr>
              <w:t>Marks</w:t>
            </w:r>
          </w:p>
        </w:tc>
        <w:tc>
          <w:tcPr>
            <w:tcW w:w="907" w:type="dxa"/>
          </w:tcPr>
          <w:p w14:paraId="112C7279" w14:textId="77777777" w:rsidR="00B15821" w:rsidRPr="00BB2B5C" w:rsidRDefault="00B15821" w:rsidP="005D606E">
            <w:pPr>
              <w:pStyle w:val="VCAAtablecondensedheading"/>
              <w:rPr>
                <w:lang w:val="en-AU"/>
              </w:rPr>
            </w:pPr>
            <w:r w:rsidRPr="00BB2B5C">
              <w:rPr>
                <w:lang w:val="en-AU"/>
              </w:rPr>
              <w:t>0</w:t>
            </w:r>
          </w:p>
        </w:tc>
        <w:tc>
          <w:tcPr>
            <w:tcW w:w="907" w:type="dxa"/>
          </w:tcPr>
          <w:p w14:paraId="71304F3D" w14:textId="77777777" w:rsidR="00B15821" w:rsidRPr="00BB2B5C" w:rsidRDefault="00B15821" w:rsidP="005D606E">
            <w:pPr>
              <w:pStyle w:val="VCAAtablecondensedheading"/>
              <w:rPr>
                <w:lang w:val="en-AU"/>
              </w:rPr>
            </w:pPr>
            <w:r w:rsidRPr="00BB2B5C">
              <w:rPr>
                <w:lang w:val="en-AU"/>
              </w:rPr>
              <w:t>1</w:t>
            </w:r>
          </w:p>
        </w:tc>
        <w:tc>
          <w:tcPr>
            <w:tcW w:w="907" w:type="dxa"/>
          </w:tcPr>
          <w:p w14:paraId="655CDBB5" w14:textId="77777777" w:rsidR="00B15821" w:rsidRPr="00BB2B5C" w:rsidRDefault="00B15821" w:rsidP="005D606E">
            <w:pPr>
              <w:pStyle w:val="VCAAtablecondensedheading"/>
              <w:rPr>
                <w:lang w:val="en-AU"/>
              </w:rPr>
            </w:pPr>
            <w:r w:rsidRPr="00BB2B5C">
              <w:rPr>
                <w:lang w:val="en-AU"/>
              </w:rPr>
              <w:t>2</w:t>
            </w:r>
          </w:p>
        </w:tc>
        <w:tc>
          <w:tcPr>
            <w:tcW w:w="1085" w:type="dxa"/>
          </w:tcPr>
          <w:p w14:paraId="36659508" w14:textId="77777777" w:rsidR="00B15821" w:rsidRPr="00BB2B5C" w:rsidRDefault="00B15821" w:rsidP="005D606E">
            <w:pPr>
              <w:pStyle w:val="VCAAtablecondensedheading"/>
              <w:rPr>
                <w:lang w:val="en-AU"/>
              </w:rPr>
            </w:pPr>
            <w:r w:rsidRPr="00BB2B5C">
              <w:rPr>
                <w:lang w:val="en-AU"/>
              </w:rPr>
              <w:t>Average</w:t>
            </w:r>
          </w:p>
        </w:tc>
      </w:tr>
      <w:tr w:rsidR="00B15821" w:rsidRPr="00BB2B5C" w14:paraId="7C36427A" w14:textId="77777777" w:rsidTr="005D606E">
        <w:trPr>
          <w:trHeight w:hRule="exact" w:val="397"/>
        </w:trPr>
        <w:tc>
          <w:tcPr>
            <w:tcW w:w="907" w:type="dxa"/>
          </w:tcPr>
          <w:p w14:paraId="6475AE11" w14:textId="77777777" w:rsidR="00B15821" w:rsidRPr="00BB2B5C" w:rsidRDefault="00B15821" w:rsidP="005D606E">
            <w:pPr>
              <w:pStyle w:val="VCAAtablecondensed"/>
              <w:rPr>
                <w:lang w:val="en-AU"/>
              </w:rPr>
            </w:pPr>
            <w:r w:rsidRPr="00BB2B5C">
              <w:rPr>
                <w:lang w:val="en-AU"/>
              </w:rPr>
              <w:t>%</w:t>
            </w:r>
          </w:p>
        </w:tc>
        <w:tc>
          <w:tcPr>
            <w:tcW w:w="907" w:type="dxa"/>
          </w:tcPr>
          <w:p w14:paraId="11A3A84E" w14:textId="7F5AB09C" w:rsidR="00B15821" w:rsidRPr="00BB2B5C" w:rsidRDefault="00390198" w:rsidP="005D606E">
            <w:pPr>
              <w:pStyle w:val="VCAAtablecondensed"/>
              <w:rPr>
                <w:lang w:val="en-AU"/>
              </w:rPr>
            </w:pPr>
            <w:r w:rsidRPr="00BB2B5C">
              <w:rPr>
                <w:lang w:val="en-AU"/>
              </w:rPr>
              <w:t>67</w:t>
            </w:r>
          </w:p>
        </w:tc>
        <w:tc>
          <w:tcPr>
            <w:tcW w:w="907" w:type="dxa"/>
          </w:tcPr>
          <w:p w14:paraId="4E7C81EA" w14:textId="21BABCAD" w:rsidR="00B15821" w:rsidRPr="00BB2B5C" w:rsidRDefault="00390198" w:rsidP="005D606E">
            <w:pPr>
              <w:pStyle w:val="VCAAtablecondensed"/>
              <w:rPr>
                <w:lang w:val="en-AU"/>
              </w:rPr>
            </w:pPr>
            <w:r w:rsidRPr="00BB2B5C">
              <w:rPr>
                <w:lang w:val="en-AU"/>
              </w:rPr>
              <w:t>22</w:t>
            </w:r>
          </w:p>
        </w:tc>
        <w:tc>
          <w:tcPr>
            <w:tcW w:w="907" w:type="dxa"/>
          </w:tcPr>
          <w:p w14:paraId="1990D616" w14:textId="529E030E" w:rsidR="00B15821" w:rsidRPr="00BB2B5C" w:rsidRDefault="00390198" w:rsidP="005D606E">
            <w:pPr>
              <w:pStyle w:val="VCAAtablecondensed"/>
              <w:rPr>
                <w:lang w:val="en-AU"/>
              </w:rPr>
            </w:pPr>
            <w:r w:rsidRPr="00BB2B5C">
              <w:rPr>
                <w:lang w:val="en-AU"/>
              </w:rPr>
              <w:t>11</w:t>
            </w:r>
          </w:p>
        </w:tc>
        <w:tc>
          <w:tcPr>
            <w:tcW w:w="1085" w:type="dxa"/>
          </w:tcPr>
          <w:p w14:paraId="6471C8EE" w14:textId="513CC8D7" w:rsidR="00B15821" w:rsidRPr="00BB2B5C" w:rsidRDefault="00390198" w:rsidP="005D606E">
            <w:pPr>
              <w:pStyle w:val="VCAAtablecondensed"/>
              <w:rPr>
                <w:lang w:val="en-AU"/>
              </w:rPr>
            </w:pPr>
            <w:r w:rsidRPr="00BB2B5C">
              <w:rPr>
                <w:lang w:val="en-AU"/>
              </w:rPr>
              <w:t>0.4</w:t>
            </w:r>
          </w:p>
        </w:tc>
      </w:tr>
    </w:tbl>
    <w:p w14:paraId="05DD36B8" w14:textId="2F374BC5" w:rsidR="009A372A" w:rsidRPr="00BB2B5C" w:rsidRDefault="00630B44" w:rsidP="00A50654">
      <w:pPr>
        <w:pStyle w:val="VCAAbody"/>
        <w:rPr>
          <w:lang w:val="en-AU"/>
        </w:rPr>
      </w:pPr>
      <w:r w:rsidRPr="00BB2B5C">
        <w:rPr>
          <w:lang w:val="en-AU"/>
        </w:rPr>
        <w:t xml:space="preserve">At a meeting with the group: determine the extent of bullying being received within the group, maybe reportable. </w:t>
      </w:r>
    </w:p>
    <w:p w14:paraId="153AE2C2" w14:textId="0071396C" w:rsidR="00B2738D" w:rsidRPr="00BB2B5C" w:rsidRDefault="00630B44" w:rsidP="00A50654">
      <w:pPr>
        <w:pStyle w:val="VCAAbody"/>
        <w:rPr>
          <w:lang w:val="en-AU"/>
        </w:rPr>
      </w:pPr>
      <w:r w:rsidRPr="00BB2B5C">
        <w:rPr>
          <w:lang w:val="en-AU"/>
        </w:rPr>
        <w:t xml:space="preserve">Discuss strategies with the group: to manage use of phones, change email addresses or numbers, remove </w:t>
      </w:r>
      <w:r w:rsidR="00737615" w:rsidRPr="00BB2B5C">
        <w:rPr>
          <w:lang w:val="en-AU"/>
        </w:rPr>
        <w:t xml:space="preserve">the </w:t>
      </w:r>
      <w:r w:rsidRPr="00BB2B5C">
        <w:rPr>
          <w:lang w:val="en-AU"/>
        </w:rPr>
        <w:t xml:space="preserve">person (the bully) from your </w:t>
      </w:r>
      <w:r w:rsidR="009A372A" w:rsidRPr="00BB2B5C">
        <w:rPr>
          <w:lang w:val="en-AU"/>
        </w:rPr>
        <w:t>F</w:t>
      </w:r>
      <w:r w:rsidRPr="00BB2B5C">
        <w:rPr>
          <w:lang w:val="en-AU"/>
        </w:rPr>
        <w:t>acebook page</w:t>
      </w:r>
      <w:r w:rsidR="009A372A" w:rsidRPr="00BB2B5C">
        <w:rPr>
          <w:lang w:val="en-AU"/>
        </w:rPr>
        <w:t>.</w:t>
      </w:r>
    </w:p>
    <w:p w14:paraId="04021612" w14:textId="009F7AA8" w:rsidR="00630B44" w:rsidRPr="00BB2B5C" w:rsidRDefault="00B2738D" w:rsidP="00A50654">
      <w:pPr>
        <w:pStyle w:val="VCAAbody"/>
        <w:rPr>
          <w:lang w:val="en-AU"/>
        </w:rPr>
      </w:pPr>
      <w:r w:rsidRPr="00BB2B5C">
        <w:rPr>
          <w:lang w:val="en-AU"/>
        </w:rPr>
        <w:t>This part</w:t>
      </w:r>
      <w:r w:rsidR="00711752" w:rsidRPr="00BB2B5C">
        <w:rPr>
          <w:lang w:val="en-AU"/>
        </w:rPr>
        <w:t xml:space="preserve"> of the question was not answered well, with </w:t>
      </w:r>
      <w:r w:rsidR="00F50688" w:rsidRPr="00BB2B5C">
        <w:rPr>
          <w:lang w:val="en-AU"/>
        </w:rPr>
        <w:t xml:space="preserve">many </w:t>
      </w:r>
      <w:r w:rsidR="00711752" w:rsidRPr="00BB2B5C">
        <w:rPr>
          <w:lang w:val="en-AU"/>
        </w:rPr>
        <w:t xml:space="preserve">responses relating to the individual </w:t>
      </w:r>
      <w:r w:rsidR="00DF5322" w:rsidRPr="00BB2B5C">
        <w:rPr>
          <w:lang w:val="en-AU"/>
        </w:rPr>
        <w:t>rather than</w:t>
      </w:r>
      <w:r w:rsidR="00711752" w:rsidRPr="00BB2B5C">
        <w:rPr>
          <w:lang w:val="en-AU"/>
        </w:rPr>
        <w:t xml:space="preserve"> the group.</w:t>
      </w:r>
    </w:p>
    <w:p w14:paraId="57E95E5A" w14:textId="745E3A65" w:rsidR="00711752" w:rsidRPr="00BB2B5C" w:rsidRDefault="00711752" w:rsidP="002D0228">
      <w:pPr>
        <w:pStyle w:val="VCAAHeading3"/>
        <w:rPr>
          <w:lang w:val="en-AU"/>
        </w:rPr>
      </w:pPr>
      <w:r w:rsidRPr="00BB2B5C">
        <w:rPr>
          <w:lang w:val="en-AU"/>
        </w:rPr>
        <w:t>Question 6</w:t>
      </w:r>
      <w:r w:rsidR="00630B44" w:rsidRPr="00BB2B5C">
        <w:rPr>
          <w:lang w:val="en-AU"/>
        </w:rPr>
        <w:t>c.</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6AE99C00"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8A1315D" w14:textId="77777777" w:rsidR="00B15821" w:rsidRPr="00BB2B5C" w:rsidRDefault="00B15821" w:rsidP="005D606E">
            <w:pPr>
              <w:pStyle w:val="VCAAtablecondensedheading"/>
              <w:rPr>
                <w:lang w:val="en-AU"/>
              </w:rPr>
            </w:pPr>
            <w:r w:rsidRPr="00BB2B5C">
              <w:rPr>
                <w:lang w:val="en-AU"/>
              </w:rPr>
              <w:t>Marks</w:t>
            </w:r>
          </w:p>
        </w:tc>
        <w:tc>
          <w:tcPr>
            <w:tcW w:w="907" w:type="dxa"/>
          </w:tcPr>
          <w:p w14:paraId="6AEF9E1D" w14:textId="77777777" w:rsidR="00B15821" w:rsidRPr="00BB2B5C" w:rsidRDefault="00B15821" w:rsidP="005D606E">
            <w:pPr>
              <w:pStyle w:val="VCAAtablecondensedheading"/>
              <w:rPr>
                <w:lang w:val="en-AU"/>
              </w:rPr>
            </w:pPr>
            <w:r w:rsidRPr="00BB2B5C">
              <w:rPr>
                <w:lang w:val="en-AU"/>
              </w:rPr>
              <w:t>0</w:t>
            </w:r>
          </w:p>
        </w:tc>
        <w:tc>
          <w:tcPr>
            <w:tcW w:w="907" w:type="dxa"/>
          </w:tcPr>
          <w:p w14:paraId="0591BCDE" w14:textId="77777777" w:rsidR="00B15821" w:rsidRPr="00BB2B5C" w:rsidRDefault="00B15821" w:rsidP="005D606E">
            <w:pPr>
              <w:pStyle w:val="VCAAtablecondensedheading"/>
              <w:rPr>
                <w:lang w:val="en-AU"/>
              </w:rPr>
            </w:pPr>
            <w:r w:rsidRPr="00BB2B5C">
              <w:rPr>
                <w:lang w:val="en-AU"/>
              </w:rPr>
              <w:t>1</w:t>
            </w:r>
          </w:p>
        </w:tc>
        <w:tc>
          <w:tcPr>
            <w:tcW w:w="907" w:type="dxa"/>
          </w:tcPr>
          <w:p w14:paraId="43074DB7" w14:textId="77777777" w:rsidR="00B15821" w:rsidRPr="00BB2B5C" w:rsidRDefault="00B15821" w:rsidP="005D606E">
            <w:pPr>
              <w:pStyle w:val="VCAAtablecondensedheading"/>
              <w:rPr>
                <w:lang w:val="en-AU"/>
              </w:rPr>
            </w:pPr>
            <w:r w:rsidRPr="00BB2B5C">
              <w:rPr>
                <w:lang w:val="en-AU"/>
              </w:rPr>
              <w:t>2</w:t>
            </w:r>
          </w:p>
        </w:tc>
        <w:tc>
          <w:tcPr>
            <w:tcW w:w="1085" w:type="dxa"/>
          </w:tcPr>
          <w:p w14:paraId="0A3D40BF" w14:textId="77777777" w:rsidR="00B15821" w:rsidRPr="00BB2B5C" w:rsidRDefault="00B15821" w:rsidP="005D606E">
            <w:pPr>
              <w:pStyle w:val="VCAAtablecondensedheading"/>
              <w:rPr>
                <w:lang w:val="en-AU"/>
              </w:rPr>
            </w:pPr>
            <w:r w:rsidRPr="00BB2B5C">
              <w:rPr>
                <w:lang w:val="en-AU"/>
              </w:rPr>
              <w:t>Average</w:t>
            </w:r>
          </w:p>
        </w:tc>
      </w:tr>
      <w:tr w:rsidR="00B15821" w:rsidRPr="00BB2B5C" w14:paraId="74AA82AB" w14:textId="77777777" w:rsidTr="005D606E">
        <w:trPr>
          <w:trHeight w:hRule="exact" w:val="397"/>
        </w:trPr>
        <w:tc>
          <w:tcPr>
            <w:tcW w:w="907" w:type="dxa"/>
          </w:tcPr>
          <w:p w14:paraId="1F12AA2E" w14:textId="77777777" w:rsidR="00B15821" w:rsidRPr="00BB2B5C" w:rsidRDefault="00B15821" w:rsidP="005D606E">
            <w:pPr>
              <w:pStyle w:val="VCAAtablecondensed"/>
              <w:rPr>
                <w:lang w:val="en-AU"/>
              </w:rPr>
            </w:pPr>
            <w:r w:rsidRPr="00BB2B5C">
              <w:rPr>
                <w:lang w:val="en-AU"/>
              </w:rPr>
              <w:t>%</w:t>
            </w:r>
          </w:p>
        </w:tc>
        <w:tc>
          <w:tcPr>
            <w:tcW w:w="907" w:type="dxa"/>
          </w:tcPr>
          <w:p w14:paraId="2A177C0E" w14:textId="23F1CB7B" w:rsidR="00B15821" w:rsidRPr="00BB2B5C" w:rsidRDefault="00390198" w:rsidP="005D606E">
            <w:pPr>
              <w:pStyle w:val="VCAAtablecondensed"/>
              <w:rPr>
                <w:lang w:val="en-AU"/>
              </w:rPr>
            </w:pPr>
            <w:r w:rsidRPr="00BB2B5C">
              <w:rPr>
                <w:lang w:val="en-AU"/>
              </w:rPr>
              <w:t>7</w:t>
            </w:r>
          </w:p>
        </w:tc>
        <w:tc>
          <w:tcPr>
            <w:tcW w:w="907" w:type="dxa"/>
          </w:tcPr>
          <w:p w14:paraId="61FEFAA7" w14:textId="46D2004C" w:rsidR="00B15821" w:rsidRPr="00BB2B5C" w:rsidRDefault="00390198" w:rsidP="005D606E">
            <w:pPr>
              <w:pStyle w:val="VCAAtablecondensed"/>
              <w:rPr>
                <w:lang w:val="en-AU"/>
              </w:rPr>
            </w:pPr>
            <w:r w:rsidRPr="00BB2B5C">
              <w:rPr>
                <w:lang w:val="en-AU"/>
              </w:rPr>
              <w:t>19</w:t>
            </w:r>
          </w:p>
        </w:tc>
        <w:tc>
          <w:tcPr>
            <w:tcW w:w="907" w:type="dxa"/>
          </w:tcPr>
          <w:p w14:paraId="0DE2C325" w14:textId="30C2579D" w:rsidR="00B15821" w:rsidRPr="00BB2B5C" w:rsidRDefault="00390198" w:rsidP="005D606E">
            <w:pPr>
              <w:pStyle w:val="VCAAtablecondensed"/>
              <w:rPr>
                <w:lang w:val="en-AU"/>
              </w:rPr>
            </w:pPr>
            <w:r w:rsidRPr="00BB2B5C">
              <w:rPr>
                <w:lang w:val="en-AU"/>
              </w:rPr>
              <w:t>74</w:t>
            </w:r>
          </w:p>
        </w:tc>
        <w:tc>
          <w:tcPr>
            <w:tcW w:w="1085" w:type="dxa"/>
          </w:tcPr>
          <w:p w14:paraId="4F651A30" w14:textId="3E33686A" w:rsidR="00B15821" w:rsidRPr="00BB2B5C" w:rsidRDefault="00390198" w:rsidP="005D606E">
            <w:pPr>
              <w:pStyle w:val="VCAAtablecondensed"/>
              <w:rPr>
                <w:lang w:val="en-AU"/>
              </w:rPr>
            </w:pPr>
            <w:r w:rsidRPr="00BB2B5C">
              <w:rPr>
                <w:lang w:val="en-AU"/>
              </w:rPr>
              <w:t>1.7</w:t>
            </w:r>
          </w:p>
        </w:tc>
      </w:tr>
    </w:tbl>
    <w:p w14:paraId="5F1569DC" w14:textId="5F203D9D" w:rsidR="00630B44" w:rsidRPr="00BB2B5C" w:rsidRDefault="00630B44" w:rsidP="00A50654">
      <w:pPr>
        <w:pStyle w:val="VCAAbody"/>
        <w:rPr>
          <w:lang w:val="en-AU"/>
        </w:rPr>
      </w:pPr>
      <w:r w:rsidRPr="00BB2B5C">
        <w:rPr>
          <w:lang w:val="en-AU"/>
        </w:rPr>
        <w:t xml:space="preserve">The group could run information sessions, invite </w:t>
      </w:r>
      <w:r w:rsidR="002729FB" w:rsidRPr="00BB2B5C">
        <w:rPr>
          <w:lang w:val="en-AU"/>
        </w:rPr>
        <w:t xml:space="preserve">government representatives </w:t>
      </w:r>
      <w:r w:rsidRPr="00BB2B5C">
        <w:rPr>
          <w:lang w:val="en-AU"/>
        </w:rPr>
        <w:t>to talk to youth and parents in the community</w:t>
      </w:r>
      <w:r w:rsidR="002729FB" w:rsidRPr="00BB2B5C">
        <w:rPr>
          <w:lang w:val="en-AU"/>
        </w:rPr>
        <w:t xml:space="preserve"> about cyber</w:t>
      </w:r>
      <w:r w:rsidR="00515B13" w:rsidRPr="00BB2B5C">
        <w:rPr>
          <w:lang w:val="en-AU"/>
        </w:rPr>
        <w:t>b</w:t>
      </w:r>
      <w:r w:rsidR="002729FB" w:rsidRPr="00BB2B5C">
        <w:rPr>
          <w:lang w:val="en-AU"/>
        </w:rPr>
        <w:t>ullying</w:t>
      </w:r>
      <w:r w:rsidRPr="00BB2B5C">
        <w:rPr>
          <w:lang w:val="en-AU"/>
        </w:rPr>
        <w:t xml:space="preserve">, calling out persons committing the offence, use </w:t>
      </w:r>
      <w:r w:rsidR="008F68CD" w:rsidRPr="00BB2B5C">
        <w:rPr>
          <w:lang w:val="en-AU"/>
        </w:rPr>
        <w:t>p</w:t>
      </w:r>
      <w:r w:rsidRPr="00BB2B5C">
        <w:rPr>
          <w:lang w:val="en-AU"/>
        </w:rPr>
        <w:t xml:space="preserve">osters and social media platforms to raise awareness of the harm bullying </w:t>
      </w:r>
      <w:r w:rsidR="002729FB" w:rsidRPr="00BB2B5C">
        <w:rPr>
          <w:lang w:val="en-AU"/>
        </w:rPr>
        <w:t>causes</w:t>
      </w:r>
      <w:r w:rsidRPr="00BB2B5C">
        <w:rPr>
          <w:lang w:val="en-AU"/>
        </w:rPr>
        <w:t xml:space="preserve">.  </w:t>
      </w:r>
    </w:p>
    <w:p w14:paraId="538AF509" w14:textId="3657FF24" w:rsidR="00630B44" w:rsidRPr="00BB2B5C" w:rsidRDefault="00630B44" w:rsidP="00AE4036">
      <w:pPr>
        <w:pStyle w:val="VCAAHeading3"/>
        <w:rPr>
          <w:lang w:val="en-AU"/>
        </w:rPr>
      </w:pPr>
      <w:r w:rsidRPr="00BB2B5C">
        <w:rPr>
          <w:lang w:val="en-AU"/>
        </w:rPr>
        <w:lastRenderedPageBreak/>
        <w:t>Question 7</w:t>
      </w:r>
      <w:r w:rsidR="00514E26" w:rsidRPr="00BB2B5C">
        <w:rPr>
          <w:lang w:val="en-AU"/>
        </w:rPr>
        <w:t>a.</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6B3DAE09"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C63D527" w14:textId="77777777" w:rsidR="00B15821" w:rsidRPr="00BB2B5C" w:rsidRDefault="00B15821" w:rsidP="005D606E">
            <w:pPr>
              <w:pStyle w:val="VCAAtablecondensedheading"/>
              <w:rPr>
                <w:lang w:val="en-AU"/>
              </w:rPr>
            </w:pPr>
            <w:r w:rsidRPr="00BB2B5C">
              <w:rPr>
                <w:lang w:val="en-AU"/>
              </w:rPr>
              <w:t>Marks</w:t>
            </w:r>
          </w:p>
        </w:tc>
        <w:tc>
          <w:tcPr>
            <w:tcW w:w="907" w:type="dxa"/>
          </w:tcPr>
          <w:p w14:paraId="2CF51CE6" w14:textId="77777777" w:rsidR="00B15821" w:rsidRPr="00BB2B5C" w:rsidRDefault="00B15821" w:rsidP="005D606E">
            <w:pPr>
              <w:pStyle w:val="VCAAtablecondensedheading"/>
              <w:rPr>
                <w:lang w:val="en-AU"/>
              </w:rPr>
            </w:pPr>
            <w:r w:rsidRPr="00BB2B5C">
              <w:rPr>
                <w:lang w:val="en-AU"/>
              </w:rPr>
              <w:t>0</w:t>
            </w:r>
          </w:p>
        </w:tc>
        <w:tc>
          <w:tcPr>
            <w:tcW w:w="907" w:type="dxa"/>
          </w:tcPr>
          <w:p w14:paraId="52627454" w14:textId="77777777" w:rsidR="00B15821" w:rsidRPr="00BB2B5C" w:rsidRDefault="00B15821" w:rsidP="005D606E">
            <w:pPr>
              <w:pStyle w:val="VCAAtablecondensedheading"/>
              <w:rPr>
                <w:lang w:val="en-AU"/>
              </w:rPr>
            </w:pPr>
            <w:r w:rsidRPr="00BB2B5C">
              <w:rPr>
                <w:lang w:val="en-AU"/>
              </w:rPr>
              <w:t>1</w:t>
            </w:r>
          </w:p>
        </w:tc>
        <w:tc>
          <w:tcPr>
            <w:tcW w:w="907" w:type="dxa"/>
          </w:tcPr>
          <w:p w14:paraId="26158D03" w14:textId="77777777" w:rsidR="00B15821" w:rsidRPr="00BB2B5C" w:rsidRDefault="00B15821" w:rsidP="005D606E">
            <w:pPr>
              <w:pStyle w:val="VCAAtablecondensedheading"/>
              <w:rPr>
                <w:lang w:val="en-AU"/>
              </w:rPr>
            </w:pPr>
            <w:r w:rsidRPr="00BB2B5C">
              <w:rPr>
                <w:lang w:val="en-AU"/>
              </w:rPr>
              <w:t>2</w:t>
            </w:r>
          </w:p>
        </w:tc>
        <w:tc>
          <w:tcPr>
            <w:tcW w:w="1085" w:type="dxa"/>
          </w:tcPr>
          <w:p w14:paraId="23CF8568" w14:textId="77777777" w:rsidR="00B15821" w:rsidRPr="00BB2B5C" w:rsidRDefault="00B15821" w:rsidP="005D606E">
            <w:pPr>
              <w:pStyle w:val="VCAAtablecondensedheading"/>
              <w:rPr>
                <w:lang w:val="en-AU"/>
              </w:rPr>
            </w:pPr>
            <w:r w:rsidRPr="00BB2B5C">
              <w:rPr>
                <w:lang w:val="en-AU"/>
              </w:rPr>
              <w:t>Average</w:t>
            </w:r>
          </w:p>
        </w:tc>
      </w:tr>
      <w:tr w:rsidR="00B15821" w:rsidRPr="00BB2B5C" w14:paraId="691E9034" w14:textId="77777777" w:rsidTr="005D606E">
        <w:trPr>
          <w:trHeight w:hRule="exact" w:val="397"/>
        </w:trPr>
        <w:tc>
          <w:tcPr>
            <w:tcW w:w="907" w:type="dxa"/>
          </w:tcPr>
          <w:p w14:paraId="384A8582" w14:textId="77777777" w:rsidR="00B15821" w:rsidRPr="00BB2B5C" w:rsidRDefault="00B15821" w:rsidP="005D606E">
            <w:pPr>
              <w:pStyle w:val="VCAAtablecondensed"/>
              <w:rPr>
                <w:lang w:val="en-AU"/>
              </w:rPr>
            </w:pPr>
            <w:r w:rsidRPr="00BB2B5C">
              <w:rPr>
                <w:lang w:val="en-AU"/>
              </w:rPr>
              <w:t>%</w:t>
            </w:r>
          </w:p>
        </w:tc>
        <w:tc>
          <w:tcPr>
            <w:tcW w:w="907" w:type="dxa"/>
          </w:tcPr>
          <w:p w14:paraId="1DF097FB" w14:textId="74D7B59F" w:rsidR="00B15821" w:rsidRPr="00BB2B5C" w:rsidRDefault="00A043F2" w:rsidP="005D606E">
            <w:pPr>
              <w:pStyle w:val="VCAAtablecondensed"/>
              <w:rPr>
                <w:lang w:val="en-AU"/>
              </w:rPr>
            </w:pPr>
            <w:r w:rsidRPr="00BB2B5C">
              <w:rPr>
                <w:lang w:val="en-AU"/>
              </w:rPr>
              <w:t>13</w:t>
            </w:r>
          </w:p>
        </w:tc>
        <w:tc>
          <w:tcPr>
            <w:tcW w:w="907" w:type="dxa"/>
          </w:tcPr>
          <w:p w14:paraId="32034429" w14:textId="74F17B5C" w:rsidR="00B15821" w:rsidRPr="00BB2B5C" w:rsidRDefault="00A043F2" w:rsidP="005D606E">
            <w:pPr>
              <w:pStyle w:val="VCAAtablecondensed"/>
              <w:rPr>
                <w:lang w:val="en-AU"/>
              </w:rPr>
            </w:pPr>
            <w:r w:rsidRPr="00BB2B5C">
              <w:rPr>
                <w:lang w:val="en-AU"/>
              </w:rPr>
              <w:t>42</w:t>
            </w:r>
          </w:p>
        </w:tc>
        <w:tc>
          <w:tcPr>
            <w:tcW w:w="907" w:type="dxa"/>
          </w:tcPr>
          <w:p w14:paraId="425AB9C7" w14:textId="482D7131" w:rsidR="00B15821" w:rsidRPr="00BB2B5C" w:rsidRDefault="00A043F2" w:rsidP="005D606E">
            <w:pPr>
              <w:pStyle w:val="VCAAtablecondensed"/>
              <w:rPr>
                <w:lang w:val="en-AU"/>
              </w:rPr>
            </w:pPr>
            <w:r w:rsidRPr="00BB2B5C">
              <w:rPr>
                <w:lang w:val="en-AU"/>
              </w:rPr>
              <w:t>45</w:t>
            </w:r>
          </w:p>
        </w:tc>
        <w:tc>
          <w:tcPr>
            <w:tcW w:w="1085" w:type="dxa"/>
          </w:tcPr>
          <w:p w14:paraId="2D95DBD0" w14:textId="17F448B3" w:rsidR="00B15821" w:rsidRPr="00BB2B5C" w:rsidRDefault="00A043F2" w:rsidP="005D606E">
            <w:pPr>
              <w:pStyle w:val="VCAAtablecondensed"/>
              <w:rPr>
                <w:lang w:val="en-AU"/>
              </w:rPr>
            </w:pPr>
            <w:r w:rsidRPr="00BB2B5C">
              <w:rPr>
                <w:lang w:val="en-AU"/>
              </w:rPr>
              <w:t>1.3</w:t>
            </w:r>
          </w:p>
        </w:tc>
      </w:tr>
    </w:tbl>
    <w:p w14:paraId="14E74B7D" w14:textId="68C28261" w:rsidR="00630B44" w:rsidRPr="00BB2B5C" w:rsidRDefault="00630B44" w:rsidP="00A50654">
      <w:pPr>
        <w:pStyle w:val="VCAAbody"/>
        <w:rPr>
          <w:lang w:val="en-AU"/>
        </w:rPr>
      </w:pPr>
      <w:r w:rsidRPr="00BB2B5C">
        <w:rPr>
          <w:lang w:val="en-AU"/>
        </w:rPr>
        <w:t>Answers could include: to improve their practice/performance, to identify they have met their aims/objectives, to identify if they require further training to meet the needs of a situation, to identify their weaknesses and work on them and continue to develop their strengths.</w:t>
      </w:r>
    </w:p>
    <w:p w14:paraId="0847BF7F" w14:textId="0910AB9E" w:rsidR="00630B44" w:rsidRPr="00BB2B5C" w:rsidRDefault="00514E26" w:rsidP="00A50654">
      <w:pPr>
        <w:pStyle w:val="VCAAbody"/>
        <w:rPr>
          <w:lang w:val="en-AU"/>
        </w:rPr>
      </w:pPr>
      <w:r w:rsidRPr="00BB2B5C">
        <w:rPr>
          <w:lang w:val="en-AU"/>
        </w:rPr>
        <w:t>The following is an example of a mid-range response.</w:t>
      </w:r>
    </w:p>
    <w:p w14:paraId="438A30BF" w14:textId="385E069B" w:rsidR="00630B44" w:rsidRPr="00BB2B5C" w:rsidRDefault="00630B44" w:rsidP="00A50654">
      <w:pPr>
        <w:pStyle w:val="VCAAbody"/>
        <w:rPr>
          <w:rStyle w:val="VCAAitalic"/>
          <w:lang w:val="en-AU"/>
        </w:rPr>
      </w:pPr>
      <w:r w:rsidRPr="00BB2B5C">
        <w:rPr>
          <w:rStyle w:val="VCAAitalic"/>
          <w:lang w:val="en-AU"/>
        </w:rPr>
        <w:t>In order to improve their communication / interpersonal skills and their effectiveness</w:t>
      </w:r>
      <w:r w:rsidR="00DE7C0C" w:rsidRPr="00BB2B5C">
        <w:rPr>
          <w:rStyle w:val="VCAAitalic"/>
          <w:lang w:val="en-AU"/>
        </w:rPr>
        <w:t>.</w:t>
      </w:r>
    </w:p>
    <w:p w14:paraId="277CDF69" w14:textId="77777777" w:rsidR="00630B44" w:rsidRPr="00BB2B5C" w:rsidRDefault="00630B44" w:rsidP="00A50654">
      <w:pPr>
        <w:pStyle w:val="VCAAbody"/>
        <w:rPr>
          <w:rStyle w:val="VCAAitalic"/>
          <w:lang w:val="en-AU"/>
        </w:rPr>
      </w:pPr>
      <w:r w:rsidRPr="00BB2B5C">
        <w:rPr>
          <w:rStyle w:val="VCAAitalic"/>
          <w:lang w:val="en-AU"/>
        </w:rPr>
        <w:t xml:space="preserve">To ensure their practice adequately provides and meets the </w:t>
      </w:r>
      <w:proofErr w:type="spellStart"/>
      <w:r w:rsidRPr="00BB2B5C">
        <w:rPr>
          <w:rStyle w:val="VCAAitalic"/>
          <w:lang w:val="en-AU"/>
        </w:rPr>
        <w:t>clients</w:t>
      </w:r>
      <w:proofErr w:type="spellEnd"/>
      <w:r w:rsidRPr="00BB2B5C">
        <w:rPr>
          <w:rStyle w:val="VCAAitalic"/>
          <w:lang w:val="en-AU"/>
        </w:rPr>
        <w:t xml:space="preserve"> needs.</w:t>
      </w:r>
    </w:p>
    <w:p w14:paraId="62050EF1" w14:textId="5F9480D9" w:rsidR="00687BE2" w:rsidRPr="00BB2B5C" w:rsidRDefault="00687BE2" w:rsidP="002D0228">
      <w:pPr>
        <w:pStyle w:val="VCAAHeading3"/>
        <w:rPr>
          <w:lang w:val="en-AU"/>
        </w:rPr>
      </w:pPr>
      <w:r w:rsidRPr="00BB2B5C">
        <w:rPr>
          <w:lang w:val="en-AU"/>
        </w:rPr>
        <w:t>Question 7</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095C2DA9"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8F0C55" w14:textId="77777777" w:rsidR="00B15821" w:rsidRPr="00BB2B5C" w:rsidRDefault="00B15821" w:rsidP="005D606E">
            <w:pPr>
              <w:pStyle w:val="VCAAtablecondensedheading"/>
              <w:rPr>
                <w:lang w:val="en-AU"/>
              </w:rPr>
            </w:pPr>
            <w:r w:rsidRPr="00BB2B5C">
              <w:rPr>
                <w:lang w:val="en-AU"/>
              </w:rPr>
              <w:t>Marks</w:t>
            </w:r>
          </w:p>
        </w:tc>
        <w:tc>
          <w:tcPr>
            <w:tcW w:w="907" w:type="dxa"/>
          </w:tcPr>
          <w:p w14:paraId="0ED8F2DF" w14:textId="77777777" w:rsidR="00B15821" w:rsidRPr="00BB2B5C" w:rsidRDefault="00B15821" w:rsidP="005D606E">
            <w:pPr>
              <w:pStyle w:val="VCAAtablecondensedheading"/>
              <w:rPr>
                <w:lang w:val="en-AU"/>
              </w:rPr>
            </w:pPr>
            <w:r w:rsidRPr="00BB2B5C">
              <w:rPr>
                <w:lang w:val="en-AU"/>
              </w:rPr>
              <w:t>0</w:t>
            </w:r>
          </w:p>
        </w:tc>
        <w:tc>
          <w:tcPr>
            <w:tcW w:w="907" w:type="dxa"/>
          </w:tcPr>
          <w:p w14:paraId="33EA0E42" w14:textId="77777777" w:rsidR="00B15821" w:rsidRPr="00BB2B5C" w:rsidRDefault="00B15821" w:rsidP="005D606E">
            <w:pPr>
              <w:pStyle w:val="VCAAtablecondensedheading"/>
              <w:rPr>
                <w:lang w:val="en-AU"/>
              </w:rPr>
            </w:pPr>
            <w:r w:rsidRPr="00BB2B5C">
              <w:rPr>
                <w:lang w:val="en-AU"/>
              </w:rPr>
              <w:t>1</w:t>
            </w:r>
          </w:p>
        </w:tc>
        <w:tc>
          <w:tcPr>
            <w:tcW w:w="907" w:type="dxa"/>
          </w:tcPr>
          <w:p w14:paraId="3531CB20" w14:textId="77777777" w:rsidR="00B15821" w:rsidRPr="00BB2B5C" w:rsidRDefault="00B15821" w:rsidP="005D606E">
            <w:pPr>
              <w:pStyle w:val="VCAAtablecondensedheading"/>
              <w:rPr>
                <w:lang w:val="en-AU"/>
              </w:rPr>
            </w:pPr>
            <w:r w:rsidRPr="00BB2B5C">
              <w:rPr>
                <w:lang w:val="en-AU"/>
              </w:rPr>
              <w:t>2</w:t>
            </w:r>
          </w:p>
        </w:tc>
        <w:tc>
          <w:tcPr>
            <w:tcW w:w="1085" w:type="dxa"/>
          </w:tcPr>
          <w:p w14:paraId="524A5999" w14:textId="77777777" w:rsidR="00B15821" w:rsidRPr="00BB2B5C" w:rsidRDefault="00B15821" w:rsidP="005D606E">
            <w:pPr>
              <w:pStyle w:val="VCAAtablecondensedheading"/>
              <w:rPr>
                <w:lang w:val="en-AU"/>
              </w:rPr>
            </w:pPr>
            <w:r w:rsidRPr="00BB2B5C">
              <w:rPr>
                <w:lang w:val="en-AU"/>
              </w:rPr>
              <w:t>Average</w:t>
            </w:r>
          </w:p>
        </w:tc>
      </w:tr>
      <w:tr w:rsidR="00B15821" w:rsidRPr="00BB2B5C" w14:paraId="55AD1230" w14:textId="77777777" w:rsidTr="005D606E">
        <w:trPr>
          <w:trHeight w:hRule="exact" w:val="397"/>
        </w:trPr>
        <w:tc>
          <w:tcPr>
            <w:tcW w:w="907" w:type="dxa"/>
          </w:tcPr>
          <w:p w14:paraId="30504F2A" w14:textId="77777777" w:rsidR="00B15821" w:rsidRPr="00BB2B5C" w:rsidRDefault="00B15821" w:rsidP="005D606E">
            <w:pPr>
              <w:pStyle w:val="VCAAtablecondensed"/>
              <w:rPr>
                <w:lang w:val="en-AU"/>
              </w:rPr>
            </w:pPr>
            <w:r w:rsidRPr="00BB2B5C">
              <w:rPr>
                <w:lang w:val="en-AU"/>
              </w:rPr>
              <w:t>%</w:t>
            </w:r>
          </w:p>
        </w:tc>
        <w:tc>
          <w:tcPr>
            <w:tcW w:w="907" w:type="dxa"/>
          </w:tcPr>
          <w:p w14:paraId="13F9BC87" w14:textId="375710E6" w:rsidR="00B15821" w:rsidRPr="00BB2B5C" w:rsidRDefault="00A043F2" w:rsidP="005D606E">
            <w:pPr>
              <w:pStyle w:val="VCAAtablecondensed"/>
              <w:rPr>
                <w:lang w:val="en-AU"/>
              </w:rPr>
            </w:pPr>
            <w:r w:rsidRPr="00BB2B5C">
              <w:rPr>
                <w:lang w:val="en-AU"/>
              </w:rPr>
              <w:t>15</w:t>
            </w:r>
          </w:p>
        </w:tc>
        <w:tc>
          <w:tcPr>
            <w:tcW w:w="907" w:type="dxa"/>
          </w:tcPr>
          <w:p w14:paraId="6EC23858" w14:textId="27959E5F" w:rsidR="00B15821" w:rsidRPr="00BB2B5C" w:rsidRDefault="00A043F2" w:rsidP="005D606E">
            <w:pPr>
              <w:pStyle w:val="VCAAtablecondensed"/>
              <w:rPr>
                <w:lang w:val="en-AU"/>
              </w:rPr>
            </w:pPr>
            <w:r w:rsidRPr="00BB2B5C">
              <w:rPr>
                <w:lang w:val="en-AU"/>
              </w:rPr>
              <w:t>41</w:t>
            </w:r>
          </w:p>
        </w:tc>
        <w:tc>
          <w:tcPr>
            <w:tcW w:w="907" w:type="dxa"/>
          </w:tcPr>
          <w:p w14:paraId="2BF875BE" w14:textId="61B6C402" w:rsidR="00B15821" w:rsidRPr="00BB2B5C" w:rsidRDefault="00A043F2" w:rsidP="005D606E">
            <w:pPr>
              <w:pStyle w:val="VCAAtablecondensed"/>
              <w:rPr>
                <w:lang w:val="en-AU"/>
              </w:rPr>
            </w:pPr>
            <w:r w:rsidRPr="00BB2B5C">
              <w:rPr>
                <w:lang w:val="en-AU"/>
              </w:rPr>
              <w:t>43</w:t>
            </w:r>
          </w:p>
        </w:tc>
        <w:tc>
          <w:tcPr>
            <w:tcW w:w="1085" w:type="dxa"/>
          </w:tcPr>
          <w:p w14:paraId="75C9B18B" w14:textId="22EC255C" w:rsidR="00B15821" w:rsidRPr="00BB2B5C" w:rsidRDefault="00A043F2" w:rsidP="005D606E">
            <w:pPr>
              <w:pStyle w:val="VCAAtablecondensed"/>
              <w:rPr>
                <w:lang w:val="en-AU"/>
              </w:rPr>
            </w:pPr>
            <w:r w:rsidRPr="00BB2B5C">
              <w:rPr>
                <w:lang w:val="en-AU"/>
              </w:rPr>
              <w:t>1.3</w:t>
            </w:r>
          </w:p>
        </w:tc>
      </w:tr>
    </w:tbl>
    <w:p w14:paraId="7C9398AE" w14:textId="5F1FE45D" w:rsidR="00630B44" w:rsidRPr="00BB2B5C" w:rsidRDefault="00630B44" w:rsidP="00A50654">
      <w:pPr>
        <w:pStyle w:val="VCAAbody"/>
        <w:rPr>
          <w:lang w:val="en-AU"/>
        </w:rPr>
      </w:pPr>
      <w:r w:rsidRPr="00BB2B5C">
        <w:rPr>
          <w:lang w:val="en-AU"/>
        </w:rPr>
        <w:t>Recognises opportunities for further training, fosters a more sustainable workforce, encourages positive outcomes for the community development team, improves service provision</w:t>
      </w:r>
      <w:r w:rsidR="00332A92" w:rsidRPr="00BB2B5C">
        <w:rPr>
          <w:lang w:val="en-AU"/>
        </w:rPr>
        <w:t xml:space="preserve"> or</w:t>
      </w:r>
      <w:r w:rsidRPr="00BB2B5C">
        <w:rPr>
          <w:lang w:val="en-AU"/>
        </w:rPr>
        <w:t xml:space="preserve"> provides an opportunity for dialogue around issues and concerns.</w:t>
      </w:r>
    </w:p>
    <w:p w14:paraId="45554DBC" w14:textId="77777777" w:rsidR="00630B44" w:rsidRPr="00BB2B5C" w:rsidRDefault="00630B44" w:rsidP="00AE4036">
      <w:pPr>
        <w:pStyle w:val="VCAAHeading3"/>
        <w:rPr>
          <w:lang w:val="en-AU"/>
        </w:rPr>
      </w:pPr>
      <w:r w:rsidRPr="00BB2B5C">
        <w:rPr>
          <w:lang w:val="en-AU"/>
        </w:rPr>
        <w:t>Question 8</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AE156E" w:rsidRPr="00BB2B5C" w14:paraId="70C05D31" w14:textId="77777777" w:rsidTr="00AE156E">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550875C5" w14:textId="77777777" w:rsidR="00AE156E" w:rsidRPr="00BB2B5C" w:rsidRDefault="00AE156E" w:rsidP="00916720">
            <w:pPr>
              <w:pStyle w:val="VCAAtablecondensedheading"/>
              <w:rPr>
                <w:lang w:val="en-AU"/>
              </w:rPr>
            </w:pPr>
            <w:bookmarkStart w:id="4" w:name="_Hlk32510465"/>
            <w:r w:rsidRPr="00BB2B5C">
              <w:rPr>
                <w:lang w:val="en-AU"/>
              </w:rPr>
              <w:t>Marks</w:t>
            </w:r>
          </w:p>
        </w:tc>
        <w:tc>
          <w:tcPr>
            <w:tcW w:w="704" w:type="dxa"/>
          </w:tcPr>
          <w:p w14:paraId="409ADE9C" w14:textId="77777777" w:rsidR="00AE156E" w:rsidRPr="00BB2B5C" w:rsidRDefault="00AE156E" w:rsidP="00916720">
            <w:pPr>
              <w:pStyle w:val="VCAAtablecondensedheading"/>
              <w:rPr>
                <w:lang w:val="en-AU"/>
              </w:rPr>
            </w:pPr>
            <w:r w:rsidRPr="00BB2B5C">
              <w:rPr>
                <w:lang w:val="en-AU"/>
              </w:rPr>
              <w:t>0</w:t>
            </w:r>
          </w:p>
        </w:tc>
        <w:tc>
          <w:tcPr>
            <w:tcW w:w="704" w:type="dxa"/>
          </w:tcPr>
          <w:p w14:paraId="105ACA8F" w14:textId="77777777" w:rsidR="00AE156E" w:rsidRPr="00BB2B5C" w:rsidRDefault="00AE156E" w:rsidP="00916720">
            <w:pPr>
              <w:pStyle w:val="VCAAtablecondensedheading"/>
              <w:rPr>
                <w:lang w:val="en-AU"/>
              </w:rPr>
            </w:pPr>
            <w:r w:rsidRPr="00BB2B5C">
              <w:rPr>
                <w:lang w:val="en-AU"/>
              </w:rPr>
              <w:t>1</w:t>
            </w:r>
          </w:p>
        </w:tc>
        <w:tc>
          <w:tcPr>
            <w:tcW w:w="704" w:type="dxa"/>
          </w:tcPr>
          <w:p w14:paraId="06199928" w14:textId="77777777" w:rsidR="00AE156E" w:rsidRPr="00BB2B5C" w:rsidRDefault="00AE156E" w:rsidP="00916720">
            <w:pPr>
              <w:pStyle w:val="VCAAtablecondensedheading"/>
              <w:rPr>
                <w:lang w:val="en-AU"/>
              </w:rPr>
            </w:pPr>
            <w:r w:rsidRPr="00BB2B5C">
              <w:rPr>
                <w:lang w:val="en-AU"/>
              </w:rPr>
              <w:t>2</w:t>
            </w:r>
          </w:p>
        </w:tc>
        <w:tc>
          <w:tcPr>
            <w:tcW w:w="704" w:type="dxa"/>
          </w:tcPr>
          <w:p w14:paraId="1F1558C4" w14:textId="77777777" w:rsidR="00AE156E" w:rsidRPr="00BB2B5C" w:rsidRDefault="00AE156E" w:rsidP="00916720">
            <w:pPr>
              <w:pStyle w:val="VCAAtablecondensedheading"/>
              <w:rPr>
                <w:lang w:val="en-AU"/>
              </w:rPr>
            </w:pPr>
            <w:r w:rsidRPr="00BB2B5C">
              <w:rPr>
                <w:lang w:val="en-AU"/>
              </w:rPr>
              <w:t>3</w:t>
            </w:r>
          </w:p>
        </w:tc>
        <w:tc>
          <w:tcPr>
            <w:tcW w:w="704" w:type="dxa"/>
          </w:tcPr>
          <w:p w14:paraId="10FB2AC0" w14:textId="77777777" w:rsidR="00AE156E" w:rsidRPr="00BB2B5C" w:rsidRDefault="00AE156E" w:rsidP="00916720">
            <w:pPr>
              <w:pStyle w:val="VCAAtablecondensedheading"/>
              <w:rPr>
                <w:lang w:val="en-AU"/>
              </w:rPr>
            </w:pPr>
            <w:r w:rsidRPr="00BB2B5C">
              <w:rPr>
                <w:lang w:val="en-AU"/>
              </w:rPr>
              <w:t>4</w:t>
            </w:r>
          </w:p>
        </w:tc>
        <w:tc>
          <w:tcPr>
            <w:tcW w:w="704" w:type="dxa"/>
          </w:tcPr>
          <w:p w14:paraId="0EA3CF89" w14:textId="77777777" w:rsidR="00AE156E" w:rsidRPr="00BB2B5C" w:rsidRDefault="00AE156E" w:rsidP="00916720">
            <w:pPr>
              <w:pStyle w:val="VCAAtablecondensedheading"/>
              <w:rPr>
                <w:lang w:val="en-AU"/>
              </w:rPr>
            </w:pPr>
            <w:r w:rsidRPr="00BB2B5C">
              <w:rPr>
                <w:lang w:val="en-AU"/>
              </w:rPr>
              <w:t>5</w:t>
            </w:r>
          </w:p>
        </w:tc>
        <w:tc>
          <w:tcPr>
            <w:tcW w:w="704" w:type="dxa"/>
          </w:tcPr>
          <w:p w14:paraId="3D5D6EB2" w14:textId="77777777" w:rsidR="00AE156E" w:rsidRPr="00BB2B5C" w:rsidRDefault="00AE156E" w:rsidP="00916720">
            <w:pPr>
              <w:pStyle w:val="VCAAtablecondensedheading"/>
              <w:rPr>
                <w:lang w:val="en-AU"/>
              </w:rPr>
            </w:pPr>
            <w:r w:rsidRPr="00BB2B5C">
              <w:rPr>
                <w:lang w:val="en-AU"/>
              </w:rPr>
              <w:t>6</w:t>
            </w:r>
          </w:p>
        </w:tc>
        <w:tc>
          <w:tcPr>
            <w:tcW w:w="704" w:type="dxa"/>
          </w:tcPr>
          <w:p w14:paraId="446C77C8" w14:textId="77777777" w:rsidR="00AE156E" w:rsidRPr="00BB2B5C" w:rsidRDefault="00AE156E" w:rsidP="00916720">
            <w:pPr>
              <w:pStyle w:val="VCAAtablecondensedheading"/>
              <w:rPr>
                <w:lang w:val="en-AU"/>
              </w:rPr>
            </w:pPr>
            <w:r w:rsidRPr="00BB2B5C">
              <w:rPr>
                <w:lang w:val="en-AU"/>
              </w:rPr>
              <w:t>7</w:t>
            </w:r>
          </w:p>
        </w:tc>
        <w:tc>
          <w:tcPr>
            <w:tcW w:w="704" w:type="dxa"/>
          </w:tcPr>
          <w:p w14:paraId="103C1AB0" w14:textId="77777777" w:rsidR="00AE156E" w:rsidRPr="00BB2B5C" w:rsidRDefault="00AE156E" w:rsidP="00916720">
            <w:pPr>
              <w:pStyle w:val="VCAAtablecondensedheading"/>
              <w:rPr>
                <w:lang w:val="en-AU"/>
              </w:rPr>
            </w:pPr>
            <w:r w:rsidRPr="00BB2B5C">
              <w:rPr>
                <w:lang w:val="en-AU"/>
              </w:rPr>
              <w:t>8</w:t>
            </w:r>
          </w:p>
        </w:tc>
        <w:tc>
          <w:tcPr>
            <w:tcW w:w="704" w:type="dxa"/>
          </w:tcPr>
          <w:p w14:paraId="6CD87C0B" w14:textId="77777777" w:rsidR="00AE156E" w:rsidRPr="00BB2B5C" w:rsidRDefault="00AE156E" w:rsidP="00916720">
            <w:pPr>
              <w:pStyle w:val="VCAAtablecondensedheading"/>
              <w:rPr>
                <w:lang w:val="en-AU"/>
              </w:rPr>
            </w:pPr>
            <w:r w:rsidRPr="00BB2B5C">
              <w:rPr>
                <w:lang w:val="en-AU"/>
              </w:rPr>
              <w:t>9</w:t>
            </w:r>
          </w:p>
        </w:tc>
        <w:tc>
          <w:tcPr>
            <w:tcW w:w="704" w:type="dxa"/>
          </w:tcPr>
          <w:p w14:paraId="481BB558" w14:textId="77777777" w:rsidR="00AE156E" w:rsidRPr="00BB2B5C" w:rsidRDefault="00AE156E" w:rsidP="00916720">
            <w:pPr>
              <w:pStyle w:val="VCAAtablecondensedheading"/>
              <w:rPr>
                <w:lang w:val="en-AU"/>
              </w:rPr>
            </w:pPr>
            <w:r w:rsidRPr="00BB2B5C">
              <w:rPr>
                <w:lang w:val="en-AU"/>
              </w:rPr>
              <w:t>10</w:t>
            </w:r>
          </w:p>
        </w:tc>
        <w:tc>
          <w:tcPr>
            <w:tcW w:w="1224" w:type="dxa"/>
          </w:tcPr>
          <w:p w14:paraId="6A08DAD7" w14:textId="77777777" w:rsidR="00AE156E" w:rsidRPr="00BB2B5C" w:rsidRDefault="00AE156E" w:rsidP="00916720">
            <w:pPr>
              <w:pStyle w:val="VCAAtablecondensedheading"/>
              <w:rPr>
                <w:lang w:val="en-AU"/>
              </w:rPr>
            </w:pPr>
            <w:r w:rsidRPr="00BB2B5C">
              <w:rPr>
                <w:lang w:val="en-AU"/>
              </w:rPr>
              <w:t>Average</w:t>
            </w:r>
          </w:p>
        </w:tc>
      </w:tr>
      <w:tr w:rsidR="00AE156E" w:rsidRPr="00BB2B5C" w14:paraId="3E2256C1" w14:textId="77777777" w:rsidTr="00AE156E">
        <w:trPr>
          <w:trHeight w:hRule="exact" w:val="401"/>
        </w:trPr>
        <w:tc>
          <w:tcPr>
            <w:tcW w:w="961" w:type="dxa"/>
          </w:tcPr>
          <w:p w14:paraId="1EC42101" w14:textId="77777777" w:rsidR="00AE156E" w:rsidRPr="00BB2B5C" w:rsidRDefault="00AE156E" w:rsidP="00916720">
            <w:pPr>
              <w:pStyle w:val="VCAAtablecondensed"/>
              <w:rPr>
                <w:lang w:val="en-AU"/>
              </w:rPr>
            </w:pPr>
            <w:r w:rsidRPr="00BB2B5C">
              <w:rPr>
                <w:lang w:val="en-AU"/>
              </w:rPr>
              <w:t>%</w:t>
            </w:r>
          </w:p>
        </w:tc>
        <w:tc>
          <w:tcPr>
            <w:tcW w:w="704" w:type="dxa"/>
          </w:tcPr>
          <w:p w14:paraId="6532F51C" w14:textId="58620473" w:rsidR="00AE156E" w:rsidRPr="00BB2B5C" w:rsidRDefault="00A043F2" w:rsidP="00916720">
            <w:pPr>
              <w:pStyle w:val="VCAAtablecondensed"/>
              <w:rPr>
                <w:lang w:val="en-AU"/>
              </w:rPr>
            </w:pPr>
            <w:r w:rsidRPr="00BB2B5C">
              <w:rPr>
                <w:lang w:val="en-AU"/>
              </w:rPr>
              <w:t>5</w:t>
            </w:r>
          </w:p>
        </w:tc>
        <w:tc>
          <w:tcPr>
            <w:tcW w:w="704" w:type="dxa"/>
          </w:tcPr>
          <w:p w14:paraId="6EF21387" w14:textId="2CBFA58D" w:rsidR="00AE156E" w:rsidRPr="00BB2B5C" w:rsidRDefault="00A043F2" w:rsidP="00916720">
            <w:pPr>
              <w:pStyle w:val="VCAAtablecondensed"/>
              <w:rPr>
                <w:lang w:val="en-AU"/>
              </w:rPr>
            </w:pPr>
            <w:r w:rsidRPr="00BB2B5C">
              <w:rPr>
                <w:lang w:val="en-AU"/>
              </w:rPr>
              <w:t>10</w:t>
            </w:r>
          </w:p>
        </w:tc>
        <w:tc>
          <w:tcPr>
            <w:tcW w:w="704" w:type="dxa"/>
          </w:tcPr>
          <w:p w14:paraId="57E41282" w14:textId="39DC4B8A" w:rsidR="00AE156E" w:rsidRPr="00BB2B5C" w:rsidRDefault="00A043F2" w:rsidP="00916720">
            <w:pPr>
              <w:pStyle w:val="VCAAtablecondensed"/>
              <w:rPr>
                <w:lang w:val="en-AU"/>
              </w:rPr>
            </w:pPr>
            <w:r w:rsidRPr="00BB2B5C">
              <w:rPr>
                <w:lang w:val="en-AU"/>
              </w:rPr>
              <w:t>18</w:t>
            </w:r>
          </w:p>
        </w:tc>
        <w:tc>
          <w:tcPr>
            <w:tcW w:w="704" w:type="dxa"/>
          </w:tcPr>
          <w:p w14:paraId="63A6F7CA" w14:textId="76921232" w:rsidR="00AE156E" w:rsidRPr="00BB2B5C" w:rsidRDefault="00A043F2" w:rsidP="00916720">
            <w:pPr>
              <w:pStyle w:val="VCAAtablecondensed"/>
              <w:rPr>
                <w:lang w:val="en-AU"/>
              </w:rPr>
            </w:pPr>
            <w:r w:rsidRPr="00BB2B5C">
              <w:rPr>
                <w:lang w:val="en-AU"/>
              </w:rPr>
              <w:t>21</w:t>
            </w:r>
          </w:p>
        </w:tc>
        <w:tc>
          <w:tcPr>
            <w:tcW w:w="704" w:type="dxa"/>
          </w:tcPr>
          <w:p w14:paraId="177CF62C" w14:textId="588BA34B" w:rsidR="00AE156E" w:rsidRPr="00BB2B5C" w:rsidRDefault="00A043F2" w:rsidP="00916720">
            <w:pPr>
              <w:pStyle w:val="VCAAtablecondensed"/>
              <w:rPr>
                <w:lang w:val="en-AU"/>
              </w:rPr>
            </w:pPr>
            <w:r w:rsidRPr="00BB2B5C">
              <w:rPr>
                <w:lang w:val="en-AU"/>
              </w:rPr>
              <w:t>19</w:t>
            </w:r>
          </w:p>
        </w:tc>
        <w:tc>
          <w:tcPr>
            <w:tcW w:w="704" w:type="dxa"/>
          </w:tcPr>
          <w:p w14:paraId="2FFCBE24" w14:textId="41D540E9" w:rsidR="00AE156E" w:rsidRPr="00BB2B5C" w:rsidRDefault="00A043F2" w:rsidP="00916720">
            <w:pPr>
              <w:pStyle w:val="VCAAtablecondensed"/>
              <w:rPr>
                <w:lang w:val="en-AU"/>
              </w:rPr>
            </w:pPr>
            <w:r w:rsidRPr="00BB2B5C">
              <w:rPr>
                <w:lang w:val="en-AU"/>
              </w:rPr>
              <w:t>14</w:t>
            </w:r>
          </w:p>
        </w:tc>
        <w:tc>
          <w:tcPr>
            <w:tcW w:w="704" w:type="dxa"/>
          </w:tcPr>
          <w:p w14:paraId="0E1741D9" w14:textId="2D28144C" w:rsidR="00AE156E" w:rsidRPr="00BB2B5C" w:rsidRDefault="00A043F2" w:rsidP="00916720">
            <w:pPr>
              <w:pStyle w:val="VCAAtablecondensed"/>
              <w:rPr>
                <w:lang w:val="en-AU"/>
              </w:rPr>
            </w:pPr>
            <w:r w:rsidRPr="00BB2B5C">
              <w:rPr>
                <w:lang w:val="en-AU"/>
              </w:rPr>
              <w:t>7</w:t>
            </w:r>
          </w:p>
        </w:tc>
        <w:tc>
          <w:tcPr>
            <w:tcW w:w="704" w:type="dxa"/>
          </w:tcPr>
          <w:p w14:paraId="2D45E259" w14:textId="759F6D4A" w:rsidR="00AE156E" w:rsidRPr="00BB2B5C" w:rsidRDefault="00A043F2" w:rsidP="00916720">
            <w:pPr>
              <w:pStyle w:val="VCAAtablecondensed"/>
              <w:rPr>
                <w:lang w:val="en-AU"/>
              </w:rPr>
            </w:pPr>
            <w:r w:rsidRPr="00BB2B5C">
              <w:rPr>
                <w:lang w:val="en-AU"/>
              </w:rPr>
              <w:t>3</w:t>
            </w:r>
          </w:p>
        </w:tc>
        <w:tc>
          <w:tcPr>
            <w:tcW w:w="704" w:type="dxa"/>
          </w:tcPr>
          <w:p w14:paraId="6D0932DE" w14:textId="0030AD3E" w:rsidR="00AE156E" w:rsidRPr="00BB2B5C" w:rsidRDefault="00A043F2" w:rsidP="00916720">
            <w:pPr>
              <w:pStyle w:val="VCAAtablecondensed"/>
              <w:rPr>
                <w:lang w:val="en-AU"/>
              </w:rPr>
            </w:pPr>
            <w:r w:rsidRPr="00BB2B5C">
              <w:rPr>
                <w:lang w:val="en-AU"/>
              </w:rPr>
              <w:t>1</w:t>
            </w:r>
          </w:p>
        </w:tc>
        <w:tc>
          <w:tcPr>
            <w:tcW w:w="704" w:type="dxa"/>
          </w:tcPr>
          <w:p w14:paraId="14F153E1" w14:textId="6672D2A7" w:rsidR="00AE156E" w:rsidRPr="00BB2B5C" w:rsidRDefault="00A043F2" w:rsidP="00916720">
            <w:pPr>
              <w:pStyle w:val="VCAAtablecondensed"/>
              <w:rPr>
                <w:lang w:val="en-AU"/>
              </w:rPr>
            </w:pPr>
            <w:r w:rsidRPr="00BB2B5C">
              <w:rPr>
                <w:lang w:val="en-AU"/>
              </w:rPr>
              <w:t>1</w:t>
            </w:r>
          </w:p>
        </w:tc>
        <w:tc>
          <w:tcPr>
            <w:tcW w:w="704" w:type="dxa"/>
          </w:tcPr>
          <w:p w14:paraId="092BA181" w14:textId="5E08342C" w:rsidR="00AE156E" w:rsidRPr="00BB2B5C" w:rsidRDefault="00A043F2" w:rsidP="00916720">
            <w:pPr>
              <w:pStyle w:val="VCAAtablecondensed"/>
              <w:rPr>
                <w:lang w:val="en-AU"/>
              </w:rPr>
            </w:pPr>
            <w:r w:rsidRPr="00BB2B5C">
              <w:rPr>
                <w:lang w:val="en-AU"/>
              </w:rPr>
              <w:t>0</w:t>
            </w:r>
          </w:p>
        </w:tc>
        <w:tc>
          <w:tcPr>
            <w:tcW w:w="1224" w:type="dxa"/>
          </w:tcPr>
          <w:p w14:paraId="69DF7F45" w14:textId="0CF57575" w:rsidR="00AE156E" w:rsidRPr="00BB2B5C" w:rsidRDefault="00A043F2" w:rsidP="00916720">
            <w:pPr>
              <w:pStyle w:val="VCAAtablecondensed"/>
              <w:rPr>
                <w:lang w:val="en-AU"/>
              </w:rPr>
            </w:pPr>
            <w:r w:rsidRPr="00BB2B5C">
              <w:rPr>
                <w:lang w:val="en-AU"/>
              </w:rPr>
              <w:t>3.4</w:t>
            </w:r>
          </w:p>
        </w:tc>
      </w:tr>
    </w:tbl>
    <w:bookmarkEnd w:id="4"/>
    <w:p w14:paraId="75B99A47" w14:textId="564408A6" w:rsidR="00285F9D" w:rsidRPr="00BB2B5C" w:rsidRDefault="00630B44" w:rsidP="00A726A6">
      <w:pPr>
        <w:pStyle w:val="VCAAbody"/>
        <w:rPr>
          <w:lang w:val="en-AU"/>
        </w:rPr>
      </w:pPr>
      <w:r w:rsidRPr="00BB2B5C">
        <w:rPr>
          <w:lang w:val="en-AU"/>
        </w:rPr>
        <w:t xml:space="preserve">This was the </w:t>
      </w:r>
      <w:r w:rsidR="008C4C64" w:rsidRPr="00BB2B5C">
        <w:rPr>
          <w:lang w:val="en-AU"/>
        </w:rPr>
        <w:t>extended response</w:t>
      </w:r>
      <w:r w:rsidRPr="00BB2B5C">
        <w:rPr>
          <w:lang w:val="en-AU"/>
        </w:rPr>
        <w:t xml:space="preserve"> question</w:t>
      </w:r>
      <w:r w:rsidR="000449D3">
        <w:rPr>
          <w:lang w:val="en-AU"/>
        </w:rPr>
        <w:t>,</w:t>
      </w:r>
      <w:r w:rsidRPr="00BB2B5C">
        <w:rPr>
          <w:lang w:val="en-AU"/>
        </w:rPr>
        <w:t xml:space="preserve"> and some very good </w:t>
      </w:r>
      <w:r w:rsidR="00416FF7" w:rsidRPr="00BB2B5C">
        <w:rPr>
          <w:lang w:val="en-AU"/>
        </w:rPr>
        <w:t xml:space="preserve">responses </w:t>
      </w:r>
      <w:r w:rsidRPr="00BB2B5C">
        <w:rPr>
          <w:lang w:val="en-AU"/>
        </w:rPr>
        <w:t>were given</w:t>
      </w:r>
      <w:r w:rsidR="00EE63F6" w:rsidRPr="00BB2B5C">
        <w:rPr>
          <w:lang w:val="en-AU"/>
        </w:rPr>
        <w:t>;</w:t>
      </w:r>
      <w:r w:rsidRPr="00BB2B5C">
        <w:rPr>
          <w:lang w:val="en-AU"/>
        </w:rPr>
        <w:t xml:space="preserve"> many students thought carefully about their responses and covered many aspects of the scenario</w:t>
      </w:r>
      <w:r w:rsidR="00285F9D" w:rsidRPr="00BB2B5C">
        <w:rPr>
          <w:lang w:val="en-AU"/>
        </w:rPr>
        <w:t>,</w:t>
      </w:r>
      <w:r w:rsidRPr="00BB2B5C">
        <w:rPr>
          <w:lang w:val="en-AU"/>
        </w:rPr>
        <w:t xml:space="preserve"> supporting their work with legislative requirements. </w:t>
      </w:r>
    </w:p>
    <w:p w14:paraId="1A1CD2CC" w14:textId="01699681" w:rsidR="00BD5A88" w:rsidRPr="00BB2B5C" w:rsidRDefault="00630B44" w:rsidP="00A726A6">
      <w:pPr>
        <w:pStyle w:val="VCAAbody"/>
        <w:rPr>
          <w:lang w:val="en-AU"/>
        </w:rPr>
      </w:pPr>
      <w:r w:rsidRPr="00BB2B5C">
        <w:rPr>
          <w:lang w:val="en-AU"/>
        </w:rPr>
        <w:t>Many students used the headings and dot points</w:t>
      </w:r>
      <w:r w:rsidR="00285F9D" w:rsidRPr="00BB2B5C">
        <w:rPr>
          <w:lang w:val="en-AU"/>
        </w:rPr>
        <w:t xml:space="preserve"> provided</w:t>
      </w:r>
      <w:r w:rsidRPr="00BB2B5C">
        <w:rPr>
          <w:lang w:val="en-AU"/>
        </w:rPr>
        <w:t xml:space="preserve">. </w:t>
      </w:r>
    </w:p>
    <w:p w14:paraId="74940F51" w14:textId="7F7AE67B" w:rsidR="00630B44" w:rsidRPr="00BB2B5C" w:rsidRDefault="00BD5A88" w:rsidP="00A726A6">
      <w:pPr>
        <w:pStyle w:val="VCAAbody"/>
        <w:rPr>
          <w:lang w:val="en-AU"/>
        </w:rPr>
      </w:pPr>
      <w:r w:rsidRPr="00BB2B5C">
        <w:rPr>
          <w:lang w:val="en-AU"/>
        </w:rPr>
        <w:t>The following is an example of a mid-range response. This response</w:t>
      </w:r>
      <w:r w:rsidR="00630B44" w:rsidRPr="00BB2B5C">
        <w:rPr>
          <w:lang w:val="en-AU"/>
        </w:rPr>
        <w:t xml:space="preserve"> did not address the actions of Sara’s daughter and the missing funds from the debit card but covered many other aspects of the scenario. </w:t>
      </w:r>
    </w:p>
    <w:p w14:paraId="36EB0EE3" w14:textId="77777777" w:rsidR="00630B44" w:rsidRPr="00BB2B5C" w:rsidRDefault="00630B44" w:rsidP="00630B44">
      <w:pPr>
        <w:pStyle w:val="VCAAbody"/>
        <w:rPr>
          <w:rStyle w:val="VCAAitalic"/>
          <w:lang w:val="en-AU"/>
        </w:rPr>
      </w:pPr>
      <w:r w:rsidRPr="00BB2B5C">
        <w:rPr>
          <w:rStyle w:val="VCAAitalic"/>
          <w:lang w:val="en-AU"/>
        </w:rPr>
        <w:t>The community service worker should communicate with Sara and gain her input through discussion. The worker should also talk to relevant organisations and support groups that can cater to her needs and issues such as SCOPE and Meals on Wheels.</w:t>
      </w:r>
    </w:p>
    <w:p w14:paraId="72A6FAE5" w14:textId="77777777" w:rsidR="00630B44" w:rsidRPr="00BB2B5C" w:rsidRDefault="00630B44" w:rsidP="00630B44">
      <w:pPr>
        <w:pStyle w:val="VCAAbody"/>
        <w:rPr>
          <w:rStyle w:val="VCAAitalic"/>
          <w:lang w:val="en-AU"/>
        </w:rPr>
      </w:pPr>
      <w:r w:rsidRPr="00BB2B5C">
        <w:rPr>
          <w:rStyle w:val="VCAAitalic"/>
          <w:lang w:val="en-AU"/>
        </w:rPr>
        <w:t xml:space="preserve">These organisations can provide assistance and information about her physical disability as well as provide meal preparations to minimise her </w:t>
      </w:r>
      <w:proofErr w:type="gramStart"/>
      <w:r w:rsidRPr="00BB2B5C">
        <w:rPr>
          <w:rStyle w:val="VCAAitalic"/>
          <w:lang w:val="en-AU"/>
        </w:rPr>
        <w:t>work load</w:t>
      </w:r>
      <w:proofErr w:type="gramEnd"/>
      <w:r w:rsidRPr="00BB2B5C">
        <w:rPr>
          <w:rStyle w:val="VCAAitalic"/>
          <w:lang w:val="en-AU"/>
        </w:rPr>
        <w:t>.</w:t>
      </w:r>
    </w:p>
    <w:p w14:paraId="0AF41AA1" w14:textId="77777777" w:rsidR="00630B44" w:rsidRPr="00BB2B5C" w:rsidRDefault="00630B44" w:rsidP="00630B44">
      <w:pPr>
        <w:pStyle w:val="VCAAbody"/>
        <w:rPr>
          <w:rStyle w:val="VCAAitalic"/>
          <w:lang w:val="en-AU"/>
        </w:rPr>
      </w:pPr>
      <w:r w:rsidRPr="00BB2B5C">
        <w:rPr>
          <w:rStyle w:val="VCAAitalic"/>
          <w:lang w:val="en-AU"/>
        </w:rPr>
        <w:t xml:space="preserve">Sara’s rights include her rights to equal access to resources, opportunities, infrastructure and appropriate care. She’s entitled to </w:t>
      </w:r>
      <w:proofErr w:type="spellStart"/>
      <w:r w:rsidRPr="00BB2B5C">
        <w:rPr>
          <w:rStyle w:val="VCAAitalic"/>
          <w:lang w:val="en-AU"/>
        </w:rPr>
        <w:t>recieving</w:t>
      </w:r>
      <w:proofErr w:type="spellEnd"/>
      <w:r w:rsidRPr="00BB2B5C">
        <w:rPr>
          <w:rStyle w:val="VCAAitalic"/>
          <w:lang w:val="en-AU"/>
        </w:rPr>
        <w:t xml:space="preserve"> optimal services, regarding her mental, social, financial and physical circumstances.</w:t>
      </w:r>
    </w:p>
    <w:p w14:paraId="51AE5AA5" w14:textId="77777777" w:rsidR="00630B44" w:rsidRPr="00BB2B5C" w:rsidRDefault="00630B44" w:rsidP="00630B44">
      <w:pPr>
        <w:pStyle w:val="VCAAbody"/>
        <w:rPr>
          <w:rStyle w:val="VCAAitalic"/>
          <w:lang w:val="en-AU"/>
        </w:rPr>
      </w:pPr>
      <w:r w:rsidRPr="00BB2B5C">
        <w:rPr>
          <w:rStyle w:val="VCAAitalic"/>
          <w:lang w:val="en-AU"/>
        </w:rPr>
        <w:t xml:space="preserve">Ethical principles to consider would be privacy and confidentiality requirements. The worker should only obtain relevant information and should not disclose personal information without her consent. The worker should also consider the Age Discrimination Act and ensure their services do not infringe Sara’s self-determination or human rights.  The worker should recognize that despite her issues – physical or financial- and that they do not impose their own values onto her. </w:t>
      </w:r>
    </w:p>
    <w:p w14:paraId="28D842B6" w14:textId="77777777" w:rsidR="00630B44" w:rsidRPr="00BB2B5C" w:rsidRDefault="00630B44" w:rsidP="00630B44">
      <w:pPr>
        <w:pStyle w:val="VCAAbody"/>
        <w:rPr>
          <w:rStyle w:val="VCAAitalic"/>
          <w:lang w:val="en-AU"/>
        </w:rPr>
      </w:pPr>
      <w:r w:rsidRPr="00BB2B5C">
        <w:rPr>
          <w:rStyle w:val="VCAAitalic"/>
          <w:lang w:val="en-AU"/>
        </w:rPr>
        <w:lastRenderedPageBreak/>
        <w:t xml:space="preserve">The community services worker’s role is to </w:t>
      </w:r>
      <w:proofErr w:type="gramStart"/>
      <w:r w:rsidRPr="00BB2B5C">
        <w:rPr>
          <w:rStyle w:val="VCAAitalic"/>
          <w:lang w:val="en-AU"/>
        </w:rPr>
        <w:t>identifying</w:t>
      </w:r>
      <w:proofErr w:type="gramEnd"/>
      <w:r w:rsidRPr="00BB2B5C">
        <w:rPr>
          <w:rStyle w:val="VCAAitalic"/>
          <w:lang w:val="en-AU"/>
        </w:rPr>
        <w:t xml:space="preserve"> her public and private issues, such as her physical disability, her distant relationship with her children and her current financial difficulties.  The worker should then network and research to gain information and inform her of options. The worker should not assume her needs without communicating with her properly.  The worker should also be aware of their work boundaries and shouldn’t cross their set roles and responsibilities.</w:t>
      </w:r>
    </w:p>
    <w:p w14:paraId="0B8400A2" w14:textId="77777777" w:rsidR="00630B44" w:rsidRPr="00BB2B5C" w:rsidRDefault="00630B44" w:rsidP="00630B44">
      <w:pPr>
        <w:pStyle w:val="VCAAbody"/>
        <w:rPr>
          <w:rStyle w:val="VCAAitalic"/>
          <w:lang w:val="en-AU"/>
        </w:rPr>
      </w:pPr>
      <w:r w:rsidRPr="00BB2B5C">
        <w:rPr>
          <w:rStyle w:val="VCAAitalic"/>
          <w:lang w:val="en-AU"/>
        </w:rPr>
        <w:t xml:space="preserve">The community services worker can refer her to the Salvation Army, which can </w:t>
      </w:r>
      <w:proofErr w:type="gramStart"/>
      <w:r w:rsidRPr="00BB2B5C">
        <w:rPr>
          <w:rStyle w:val="VCAAitalic"/>
          <w:lang w:val="en-AU"/>
        </w:rPr>
        <w:t>provide assistance to</w:t>
      </w:r>
      <w:proofErr w:type="gramEnd"/>
      <w:r w:rsidRPr="00BB2B5C">
        <w:rPr>
          <w:rStyle w:val="VCAAitalic"/>
          <w:lang w:val="en-AU"/>
        </w:rPr>
        <w:t xml:space="preserve"> minimize her money concerns. They could suggest alternative options such as encouraging her to live with her eldest daughter, where they can live together, bond and re-establish their distant relationship.  Her eldest daughter can also help support with her </w:t>
      </w:r>
      <w:proofErr w:type="gramStart"/>
      <w:r w:rsidRPr="00BB2B5C">
        <w:rPr>
          <w:rStyle w:val="VCAAitalic"/>
          <w:lang w:val="en-AU"/>
        </w:rPr>
        <w:t>needs, and</w:t>
      </w:r>
      <w:proofErr w:type="gramEnd"/>
      <w:r w:rsidRPr="00BB2B5C">
        <w:rPr>
          <w:rStyle w:val="VCAAitalic"/>
          <w:lang w:val="en-AU"/>
        </w:rPr>
        <w:t xml:space="preserve"> reduce the financial burden.</w:t>
      </w:r>
    </w:p>
    <w:p w14:paraId="62190963" w14:textId="72E88BF8" w:rsidR="00630B44" w:rsidRPr="00BB2B5C" w:rsidRDefault="00373BD2" w:rsidP="00A726A6">
      <w:pPr>
        <w:pStyle w:val="VCAAbody"/>
        <w:rPr>
          <w:lang w:val="en-AU"/>
        </w:rPr>
      </w:pPr>
      <w:r w:rsidRPr="00BB2B5C">
        <w:rPr>
          <w:lang w:val="en-AU"/>
        </w:rPr>
        <w:t xml:space="preserve">The following is an example of </w:t>
      </w:r>
      <w:r w:rsidR="00621B2D" w:rsidRPr="00BB2B5C">
        <w:rPr>
          <w:lang w:val="en-AU"/>
        </w:rPr>
        <w:t>what a high</w:t>
      </w:r>
      <w:r w:rsidR="00DE7C0C" w:rsidRPr="00BB2B5C">
        <w:rPr>
          <w:lang w:val="en-AU"/>
        </w:rPr>
        <w:t>-scoring</w:t>
      </w:r>
      <w:r w:rsidR="00621B2D" w:rsidRPr="00BB2B5C">
        <w:rPr>
          <w:lang w:val="en-AU"/>
        </w:rPr>
        <w:t xml:space="preserve"> </w:t>
      </w:r>
      <w:r w:rsidRPr="00BB2B5C">
        <w:rPr>
          <w:lang w:val="en-AU"/>
        </w:rPr>
        <w:t>response</w:t>
      </w:r>
      <w:r w:rsidR="00621B2D" w:rsidRPr="00BB2B5C">
        <w:rPr>
          <w:lang w:val="en-AU"/>
        </w:rPr>
        <w:t xml:space="preserve"> should have covered</w:t>
      </w:r>
      <w:r w:rsidRPr="00BB2B5C">
        <w:rPr>
          <w:lang w:val="en-AU"/>
        </w:rPr>
        <w:t>.</w:t>
      </w:r>
    </w:p>
    <w:p w14:paraId="758A0031" w14:textId="5E4EA46D" w:rsidR="00630B44" w:rsidRPr="00BB2B5C" w:rsidRDefault="00630B44" w:rsidP="00DD46A1">
      <w:pPr>
        <w:pStyle w:val="VCAAbullet"/>
        <w:rPr>
          <w:lang w:val="en-AU"/>
        </w:rPr>
      </w:pPr>
      <w:r w:rsidRPr="00BB2B5C">
        <w:rPr>
          <w:lang w:val="en-AU"/>
        </w:rPr>
        <w:t>Who could the community services worker talk to?</w:t>
      </w:r>
    </w:p>
    <w:p w14:paraId="4A3640DA" w14:textId="0F2E8BB6" w:rsidR="00630B44" w:rsidRPr="00BB2B5C" w:rsidRDefault="00630B44" w:rsidP="00DD46A1">
      <w:pPr>
        <w:pStyle w:val="VCAAbulletlevel2"/>
        <w:rPr>
          <w:lang w:val="en-AU"/>
        </w:rPr>
      </w:pPr>
      <w:r w:rsidRPr="00BB2B5C">
        <w:rPr>
          <w:lang w:val="en-AU"/>
        </w:rPr>
        <w:t>Sara: advise/warn her about what her daughters are doing – keep in mind Dignity of Risk; Sara is allowed to make her own decisions.</w:t>
      </w:r>
    </w:p>
    <w:p w14:paraId="1E62B826" w14:textId="406D7265" w:rsidR="00630B44" w:rsidRPr="00BB2B5C" w:rsidRDefault="00630B44" w:rsidP="00DD46A1">
      <w:pPr>
        <w:pStyle w:val="VCAAbulletlevel2"/>
        <w:rPr>
          <w:lang w:val="en-AU"/>
        </w:rPr>
      </w:pPr>
      <w:r w:rsidRPr="00BB2B5C">
        <w:rPr>
          <w:lang w:val="en-AU"/>
        </w:rPr>
        <w:t>The other support workers: they may help</w:t>
      </w:r>
      <w:r w:rsidR="007E73B9" w:rsidRPr="00BB2B5C">
        <w:rPr>
          <w:lang w:val="en-AU"/>
        </w:rPr>
        <w:t xml:space="preserve"> </w:t>
      </w:r>
      <w:r w:rsidRPr="00BB2B5C">
        <w:rPr>
          <w:lang w:val="en-AU"/>
        </w:rPr>
        <w:t>Sara with getting financially back on her feet.</w:t>
      </w:r>
    </w:p>
    <w:p w14:paraId="4C3F522F" w14:textId="41CA60B0" w:rsidR="00630B44" w:rsidRPr="00BB2B5C" w:rsidRDefault="00630B44" w:rsidP="00754D80">
      <w:pPr>
        <w:pStyle w:val="VCAAbullet"/>
        <w:rPr>
          <w:lang w:val="en-AU"/>
        </w:rPr>
      </w:pPr>
      <w:r w:rsidRPr="00BB2B5C">
        <w:rPr>
          <w:lang w:val="en-AU"/>
        </w:rPr>
        <w:t xml:space="preserve">Sara’s </w:t>
      </w:r>
      <w:r w:rsidR="001842D9" w:rsidRPr="00BB2B5C">
        <w:rPr>
          <w:lang w:val="en-AU"/>
        </w:rPr>
        <w:t>r</w:t>
      </w:r>
      <w:r w:rsidRPr="00BB2B5C">
        <w:rPr>
          <w:lang w:val="en-AU"/>
        </w:rPr>
        <w:t>ights:</w:t>
      </w:r>
    </w:p>
    <w:p w14:paraId="3440C0BF" w14:textId="77777777" w:rsidR="00630B44" w:rsidRPr="00BB2B5C" w:rsidRDefault="00630B44" w:rsidP="00754D80">
      <w:pPr>
        <w:pStyle w:val="VCAAbulletlevel2"/>
        <w:rPr>
          <w:lang w:val="en-AU"/>
        </w:rPr>
      </w:pPr>
      <w:r w:rsidRPr="00BB2B5C">
        <w:rPr>
          <w:lang w:val="en-AU"/>
        </w:rPr>
        <w:t>The right to make her own decisions – if Sara allows her daughter to spend her money, she is allowed to do so.</w:t>
      </w:r>
    </w:p>
    <w:p w14:paraId="332F39E7" w14:textId="77777777" w:rsidR="00630B44" w:rsidRPr="00BB2B5C" w:rsidRDefault="00630B44">
      <w:pPr>
        <w:pStyle w:val="VCAAbulletlevel2"/>
        <w:rPr>
          <w:lang w:val="en-AU"/>
        </w:rPr>
      </w:pPr>
      <w:r w:rsidRPr="00BB2B5C">
        <w:rPr>
          <w:lang w:val="en-AU"/>
        </w:rPr>
        <w:t>The right to be informed of how her daughter’s actions will affect her.</w:t>
      </w:r>
    </w:p>
    <w:p w14:paraId="35CD1694" w14:textId="0BEC0B2B" w:rsidR="00630B44" w:rsidRPr="00BB2B5C" w:rsidRDefault="00630B44">
      <w:pPr>
        <w:pStyle w:val="VCAAbullet"/>
        <w:rPr>
          <w:lang w:val="en-AU"/>
        </w:rPr>
      </w:pPr>
      <w:r w:rsidRPr="00BB2B5C">
        <w:rPr>
          <w:lang w:val="en-AU"/>
        </w:rPr>
        <w:t xml:space="preserve">Ethical / </w:t>
      </w:r>
      <w:r w:rsidR="00344CAF" w:rsidRPr="00BB2B5C">
        <w:rPr>
          <w:lang w:val="en-AU"/>
        </w:rPr>
        <w:t>L</w:t>
      </w:r>
      <w:r w:rsidRPr="00BB2B5C">
        <w:rPr>
          <w:lang w:val="en-AU"/>
        </w:rPr>
        <w:t>egal principles:</w:t>
      </w:r>
    </w:p>
    <w:p w14:paraId="17E8066E" w14:textId="77777777" w:rsidR="00630B44" w:rsidRPr="00BB2B5C" w:rsidRDefault="00630B44">
      <w:pPr>
        <w:pStyle w:val="VCAAbulletlevel2"/>
        <w:rPr>
          <w:lang w:val="en-AU"/>
        </w:rPr>
      </w:pPr>
      <w:r w:rsidRPr="00BB2B5C">
        <w:rPr>
          <w:lang w:val="en-AU"/>
        </w:rPr>
        <w:t>Dignity of Risk: after warning Sara of the risks, Sara is the one who gets to decide whether to continue lending her daughter money or not.</w:t>
      </w:r>
    </w:p>
    <w:p w14:paraId="3B4B7B8F" w14:textId="15D11D1A" w:rsidR="00630B44" w:rsidRPr="00BB2B5C" w:rsidRDefault="00630B44">
      <w:pPr>
        <w:pStyle w:val="VCAAbulletlevel2"/>
        <w:rPr>
          <w:lang w:val="en-AU"/>
        </w:rPr>
      </w:pPr>
      <w:r w:rsidRPr="00BB2B5C">
        <w:rPr>
          <w:lang w:val="en-AU"/>
        </w:rPr>
        <w:t xml:space="preserve">Information here is not to be disclosed to anyone without Sara’s permission. </w:t>
      </w:r>
      <w:r w:rsidR="00344CAF" w:rsidRPr="00BB2B5C">
        <w:rPr>
          <w:lang w:val="en-AU"/>
        </w:rPr>
        <w:t>For example, g</w:t>
      </w:r>
      <w:r w:rsidRPr="00BB2B5C">
        <w:rPr>
          <w:lang w:val="en-AU"/>
        </w:rPr>
        <w:t>iving information to Sara’s friends in order to h</w:t>
      </w:r>
      <w:r w:rsidR="00344CAF" w:rsidRPr="00BB2B5C">
        <w:rPr>
          <w:lang w:val="en-AU"/>
        </w:rPr>
        <w:t>elp</w:t>
      </w:r>
      <w:r w:rsidRPr="00BB2B5C">
        <w:rPr>
          <w:lang w:val="en-AU"/>
        </w:rPr>
        <w:t xml:space="preserve"> her will be breaching the principle.</w:t>
      </w:r>
    </w:p>
    <w:p w14:paraId="59CFEF5E" w14:textId="77777777" w:rsidR="00630B44" w:rsidRPr="00BB2B5C" w:rsidRDefault="00630B44">
      <w:pPr>
        <w:pStyle w:val="VCAAbullet"/>
        <w:rPr>
          <w:lang w:val="en-AU"/>
        </w:rPr>
      </w:pPr>
      <w:r w:rsidRPr="00BB2B5C">
        <w:rPr>
          <w:lang w:val="en-AU"/>
        </w:rPr>
        <w:t>The community services worker’s role:</w:t>
      </w:r>
    </w:p>
    <w:p w14:paraId="191EE1DC" w14:textId="689B50FF" w:rsidR="00630B44" w:rsidRPr="00BB2B5C" w:rsidRDefault="00630B44">
      <w:pPr>
        <w:pStyle w:val="VCAAbulletlevel2"/>
        <w:rPr>
          <w:lang w:val="en-AU"/>
        </w:rPr>
      </w:pPr>
      <w:r w:rsidRPr="00BB2B5C">
        <w:rPr>
          <w:lang w:val="en-AU"/>
        </w:rPr>
        <w:t>Their role is only to help Sara with her weekly grocery shopping and meal prep</w:t>
      </w:r>
      <w:r w:rsidR="00621B2D" w:rsidRPr="00BB2B5C">
        <w:rPr>
          <w:lang w:val="en-AU"/>
        </w:rPr>
        <w:t>a</w:t>
      </w:r>
      <w:r w:rsidRPr="00BB2B5C">
        <w:rPr>
          <w:lang w:val="en-AU"/>
        </w:rPr>
        <w:t>rations.</w:t>
      </w:r>
    </w:p>
    <w:p w14:paraId="50CB804D" w14:textId="77777777" w:rsidR="00630B44" w:rsidRPr="00BB2B5C" w:rsidRDefault="00630B44">
      <w:pPr>
        <w:pStyle w:val="VCAAbulletlevel2"/>
        <w:rPr>
          <w:lang w:val="en-AU"/>
        </w:rPr>
      </w:pPr>
      <w:r w:rsidRPr="00BB2B5C">
        <w:rPr>
          <w:lang w:val="en-AU"/>
        </w:rPr>
        <w:t>They are allowed to warn Sara but cannot make any decisions on her behalf.</w:t>
      </w:r>
    </w:p>
    <w:p w14:paraId="2A05D979" w14:textId="77777777" w:rsidR="00630B44" w:rsidRPr="00BB2B5C" w:rsidRDefault="00630B44">
      <w:pPr>
        <w:pStyle w:val="VCAAbullet"/>
        <w:rPr>
          <w:lang w:val="en-AU"/>
        </w:rPr>
      </w:pPr>
      <w:r w:rsidRPr="00BB2B5C">
        <w:rPr>
          <w:lang w:val="en-AU"/>
        </w:rPr>
        <w:t>Actions to help manage the situation:</w:t>
      </w:r>
    </w:p>
    <w:p w14:paraId="3D74C615" w14:textId="77777777" w:rsidR="00630B44" w:rsidRPr="00BB2B5C" w:rsidRDefault="00630B44">
      <w:pPr>
        <w:pStyle w:val="VCAAbulletlevel2"/>
        <w:rPr>
          <w:lang w:val="en-AU"/>
        </w:rPr>
      </w:pPr>
      <w:r w:rsidRPr="00BB2B5C">
        <w:rPr>
          <w:lang w:val="en-AU"/>
        </w:rPr>
        <w:t xml:space="preserve">Encourage Sara to </w:t>
      </w:r>
      <w:proofErr w:type="gramStart"/>
      <w:r w:rsidRPr="00BB2B5C">
        <w:rPr>
          <w:lang w:val="en-AU"/>
        </w:rPr>
        <w:t>take into account</w:t>
      </w:r>
      <w:proofErr w:type="gramEnd"/>
      <w:r w:rsidRPr="00BB2B5C">
        <w:rPr>
          <w:lang w:val="en-AU"/>
        </w:rPr>
        <w:t xml:space="preserve"> her financial situation before lending her daughter money.</w:t>
      </w:r>
    </w:p>
    <w:p w14:paraId="7F91F2AD" w14:textId="782D7A7A" w:rsidR="00630B44" w:rsidRPr="00BB2B5C" w:rsidRDefault="00630B44">
      <w:pPr>
        <w:pStyle w:val="VCAAbulletlevel2"/>
        <w:rPr>
          <w:lang w:val="en-AU"/>
        </w:rPr>
      </w:pPr>
      <w:r w:rsidRPr="00BB2B5C">
        <w:rPr>
          <w:lang w:val="en-AU"/>
        </w:rPr>
        <w:t xml:space="preserve">Assist Sara </w:t>
      </w:r>
      <w:r w:rsidR="000449D3">
        <w:rPr>
          <w:lang w:val="en-AU"/>
        </w:rPr>
        <w:t xml:space="preserve">to </w:t>
      </w:r>
      <w:r w:rsidRPr="00BB2B5C">
        <w:rPr>
          <w:lang w:val="en-AU"/>
        </w:rPr>
        <w:t>prioritise her spending.</w:t>
      </w:r>
    </w:p>
    <w:p w14:paraId="1D17E297" w14:textId="65DCDD39" w:rsidR="00630B44" w:rsidRPr="00BB2B5C" w:rsidRDefault="00630B44" w:rsidP="00AE4036">
      <w:pPr>
        <w:pStyle w:val="VCAAHeading3"/>
        <w:rPr>
          <w:lang w:val="en-AU"/>
        </w:rPr>
      </w:pPr>
      <w:r w:rsidRPr="00BB2B5C">
        <w:rPr>
          <w:lang w:val="en-AU"/>
        </w:rPr>
        <w:t>Question 9</w:t>
      </w:r>
      <w:r w:rsidR="0021069E" w:rsidRPr="00BB2B5C">
        <w:rPr>
          <w:lang w:val="en-AU"/>
        </w:rPr>
        <w:t>a.</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5BED0328"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B9F9C78" w14:textId="77777777" w:rsidR="00B15821" w:rsidRPr="00BB2B5C" w:rsidRDefault="00B15821" w:rsidP="005D606E">
            <w:pPr>
              <w:pStyle w:val="VCAAtablecondensedheading"/>
              <w:rPr>
                <w:lang w:val="en-AU"/>
              </w:rPr>
            </w:pPr>
            <w:r w:rsidRPr="00BB2B5C">
              <w:rPr>
                <w:lang w:val="en-AU"/>
              </w:rPr>
              <w:t>Marks</w:t>
            </w:r>
          </w:p>
        </w:tc>
        <w:tc>
          <w:tcPr>
            <w:tcW w:w="907" w:type="dxa"/>
          </w:tcPr>
          <w:p w14:paraId="65428A0C" w14:textId="77777777" w:rsidR="00B15821" w:rsidRPr="00BB2B5C" w:rsidRDefault="00B15821" w:rsidP="005D606E">
            <w:pPr>
              <w:pStyle w:val="VCAAtablecondensedheading"/>
              <w:rPr>
                <w:lang w:val="en-AU"/>
              </w:rPr>
            </w:pPr>
            <w:r w:rsidRPr="00BB2B5C">
              <w:rPr>
                <w:lang w:val="en-AU"/>
              </w:rPr>
              <w:t>0</w:t>
            </w:r>
          </w:p>
        </w:tc>
        <w:tc>
          <w:tcPr>
            <w:tcW w:w="907" w:type="dxa"/>
          </w:tcPr>
          <w:p w14:paraId="44B6E246" w14:textId="77777777" w:rsidR="00B15821" w:rsidRPr="00BB2B5C" w:rsidRDefault="00B15821" w:rsidP="005D606E">
            <w:pPr>
              <w:pStyle w:val="VCAAtablecondensedheading"/>
              <w:rPr>
                <w:lang w:val="en-AU"/>
              </w:rPr>
            </w:pPr>
            <w:r w:rsidRPr="00BB2B5C">
              <w:rPr>
                <w:lang w:val="en-AU"/>
              </w:rPr>
              <w:t>1</w:t>
            </w:r>
          </w:p>
        </w:tc>
        <w:tc>
          <w:tcPr>
            <w:tcW w:w="907" w:type="dxa"/>
          </w:tcPr>
          <w:p w14:paraId="37137132" w14:textId="77777777" w:rsidR="00B15821" w:rsidRPr="00BB2B5C" w:rsidRDefault="00B15821" w:rsidP="005D606E">
            <w:pPr>
              <w:pStyle w:val="VCAAtablecondensedheading"/>
              <w:rPr>
                <w:lang w:val="en-AU"/>
              </w:rPr>
            </w:pPr>
            <w:r w:rsidRPr="00BB2B5C">
              <w:rPr>
                <w:lang w:val="en-AU"/>
              </w:rPr>
              <w:t>2</w:t>
            </w:r>
          </w:p>
        </w:tc>
        <w:tc>
          <w:tcPr>
            <w:tcW w:w="1085" w:type="dxa"/>
          </w:tcPr>
          <w:p w14:paraId="7FEA55DD" w14:textId="77777777" w:rsidR="00B15821" w:rsidRPr="00BB2B5C" w:rsidRDefault="00B15821" w:rsidP="005D606E">
            <w:pPr>
              <w:pStyle w:val="VCAAtablecondensedheading"/>
              <w:rPr>
                <w:lang w:val="en-AU"/>
              </w:rPr>
            </w:pPr>
            <w:r w:rsidRPr="00BB2B5C">
              <w:rPr>
                <w:lang w:val="en-AU"/>
              </w:rPr>
              <w:t>Average</w:t>
            </w:r>
          </w:p>
        </w:tc>
      </w:tr>
      <w:tr w:rsidR="00B15821" w:rsidRPr="00BB2B5C" w14:paraId="1C775306" w14:textId="77777777" w:rsidTr="005D606E">
        <w:trPr>
          <w:trHeight w:hRule="exact" w:val="397"/>
        </w:trPr>
        <w:tc>
          <w:tcPr>
            <w:tcW w:w="907" w:type="dxa"/>
          </w:tcPr>
          <w:p w14:paraId="2E9F09BF" w14:textId="77777777" w:rsidR="00B15821" w:rsidRPr="00BB2B5C" w:rsidRDefault="00B15821" w:rsidP="005D606E">
            <w:pPr>
              <w:pStyle w:val="VCAAtablecondensed"/>
              <w:rPr>
                <w:lang w:val="en-AU"/>
              </w:rPr>
            </w:pPr>
            <w:r w:rsidRPr="00BB2B5C">
              <w:rPr>
                <w:lang w:val="en-AU"/>
              </w:rPr>
              <w:t>%</w:t>
            </w:r>
          </w:p>
        </w:tc>
        <w:tc>
          <w:tcPr>
            <w:tcW w:w="907" w:type="dxa"/>
          </w:tcPr>
          <w:p w14:paraId="2645B3AA" w14:textId="33249E84" w:rsidR="00B15821" w:rsidRPr="00BB2B5C" w:rsidRDefault="009A6605" w:rsidP="005D606E">
            <w:pPr>
              <w:pStyle w:val="VCAAtablecondensed"/>
              <w:rPr>
                <w:lang w:val="en-AU"/>
              </w:rPr>
            </w:pPr>
            <w:r w:rsidRPr="00BB2B5C">
              <w:rPr>
                <w:lang w:val="en-AU"/>
              </w:rPr>
              <w:t>62</w:t>
            </w:r>
          </w:p>
        </w:tc>
        <w:tc>
          <w:tcPr>
            <w:tcW w:w="907" w:type="dxa"/>
          </w:tcPr>
          <w:p w14:paraId="5B0A3AFA" w14:textId="5FFE6C2B" w:rsidR="00B15821" w:rsidRPr="00BB2B5C" w:rsidRDefault="009A6605" w:rsidP="005D606E">
            <w:pPr>
              <w:pStyle w:val="VCAAtablecondensed"/>
              <w:rPr>
                <w:lang w:val="en-AU"/>
              </w:rPr>
            </w:pPr>
            <w:r w:rsidRPr="00BB2B5C">
              <w:rPr>
                <w:lang w:val="en-AU"/>
              </w:rPr>
              <w:t>22</w:t>
            </w:r>
          </w:p>
        </w:tc>
        <w:tc>
          <w:tcPr>
            <w:tcW w:w="907" w:type="dxa"/>
          </w:tcPr>
          <w:p w14:paraId="328567D5" w14:textId="1759E4B0" w:rsidR="00B15821" w:rsidRPr="00BB2B5C" w:rsidRDefault="009A6605" w:rsidP="005D606E">
            <w:pPr>
              <w:pStyle w:val="VCAAtablecondensed"/>
              <w:rPr>
                <w:lang w:val="en-AU"/>
              </w:rPr>
            </w:pPr>
            <w:r w:rsidRPr="00BB2B5C">
              <w:rPr>
                <w:lang w:val="en-AU"/>
              </w:rPr>
              <w:t>16</w:t>
            </w:r>
          </w:p>
        </w:tc>
        <w:tc>
          <w:tcPr>
            <w:tcW w:w="1085" w:type="dxa"/>
          </w:tcPr>
          <w:p w14:paraId="42ED1625" w14:textId="3557F6AB" w:rsidR="00B15821" w:rsidRPr="00BB2B5C" w:rsidRDefault="009A6605" w:rsidP="005D606E">
            <w:pPr>
              <w:pStyle w:val="VCAAtablecondensed"/>
              <w:rPr>
                <w:lang w:val="en-AU"/>
              </w:rPr>
            </w:pPr>
            <w:r w:rsidRPr="00BB2B5C">
              <w:rPr>
                <w:lang w:val="en-AU"/>
              </w:rPr>
              <w:t>0.5</w:t>
            </w:r>
          </w:p>
        </w:tc>
      </w:tr>
    </w:tbl>
    <w:p w14:paraId="5162921D" w14:textId="09917A9D" w:rsidR="00630B44" w:rsidRPr="00BB2B5C" w:rsidRDefault="00630B44" w:rsidP="00A726A6">
      <w:pPr>
        <w:pStyle w:val="VCAAbody"/>
        <w:rPr>
          <w:lang w:val="en-AU"/>
        </w:rPr>
      </w:pPr>
      <w:r w:rsidRPr="00BB2B5C">
        <w:rPr>
          <w:lang w:val="en-AU"/>
        </w:rPr>
        <w:t xml:space="preserve">Socialisation theory is the impact or influences of groups and individuals, peers and peer groups, </w:t>
      </w:r>
      <w:r w:rsidR="009B581D" w:rsidRPr="00BB2B5C">
        <w:rPr>
          <w:lang w:val="en-AU"/>
        </w:rPr>
        <w:t xml:space="preserve">and </w:t>
      </w:r>
      <w:r w:rsidRPr="00BB2B5C">
        <w:rPr>
          <w:lang w:val="en-AU"/>
        </w:rPr>
        <w:t xml:space="preserve">parental figures on the development of the individual, their personality and behaviours. </w:t>
      </w:r>
    </w:p>
    <w:p w14:paraId="26FD98AE" w14:textId="2D197EF3" w:rsidR="00A726A6" w:rsidRPr="00BB2B5C" w:rsidRDefault="009464FE" w:rsidP="00A726A6">
      <w:pPr>
        <w:pStyle w:val="VCAAbody"/>
        <w:rPr>
          <w:lang w:val="en-AU"/>
        </w:rPr>
      </w:pPr>
      <w:r w:rsidRPr="00BB2B5C">
        <w:rPr>
          <w:lang w:val="en-AU"/>
        </w:rPr>
        <w:t>The following is an example of a high-scoring response.</w:t>
      </w:r>
    </w:p>
    <w:p w14:paraId="4D8C3FF8" w14:textId="0894B886" w:rsidR="00630B44" w:rsidRPr="00BB2B5C" w:rsidRDefault="00630B44" w:rsidP="00A726A6">
      <w:pPr>
        <w:pStyle w:val="VCAAbody"/>
        <w:rPr>
          <w:rStyle w:val="VCAAitalic"/>
          <w:lang w:val="en-AU"/>
        </w:rPr>
      </w:pPr>
      <w:r w:rsidRPr="00BB2B5C">
        <w:rPr>
          <w:rStyle w:val="VCAAitalic"/>
          <w:lang w:val="en-AU"/>
        </w:rPr>
        <w:t xml:space="preserve">It’s the theory that as people grow and </w:t>
      </w:r>
      <w:proofErr w:type="gramStart"/>
      <w:r w:rsidRPr="00BB2B5C">
        <w:rPr>
          <w:rStyle w:val="VCAAitalic"/>
          <w:lang w:val="en-AU"/>
        </w:rPr>
        <w:t>develop</w:t>
      </w:r>
      <w:proofErr w:type="gramEnd"/>
      <w:r w:rsidRPr="00BB2B5C">
        <w:rPr>
          <w:rStyle w:val="VCAAitalic"/>
          <w:lang w:val="en-AU"/>
        </w:rPr>
        <w:t xml:space="preserve"> we learn our social skills from those around us and what we are expose to as we get older.</w:t>
      </w:r>
    </w:p>
    <w:p w14:paraId="009AC791" w14:textId="4C779D75" w:rsidR="00735AC7" w:rsidRPr="00BB2B5C" w:rsidRDefault="00735AC7" w:rsidP="002D0228">
      <w:pPr>
        <w:pStyle w:val="VCAAHeading3"/>
        <w:rPr>
          <w:lang w:val="en-AU"/>
        </w:rPr>
      </w:pPr>
      <w:r w:rsidRPr="00BB2B5C">
        <w:rPr>
          <w:lang w:val="en-AU"/>
        </w:rPr>
        <w:t>Question 9</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13F758C3"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8B8CEE5" w14:textId="77777777" w:rsidR="00B15821" w:rsidRPr="00BB2B5C" w:rsidRDefault="00B15821" w:rsidP="005D606E">
            <w:pPr>
              <w:pStyle w:val="VCAAtablecondensedheading"/>
              <w:rPr>
                <w:lang w:val="en-AU"/>
              </w:rPr>
            </w:pPr>
            <w:r w:rsidRPr="00BB2B5C">
              <w:rPr>
                <w:lang w:val="en-AU"/>
              </w:rPr>
              <w:t>Marks</w:t>
            </w:r>
          </w:p>
        </w:tc>
        <w:tc>
          <w:tcPr>
            <w:tcW w:w="907" w:type="dxa"/>
          </w:tcPr>
          <w:p w14:paraId="54E5E621" w14:textId="77777777" w:rsidR="00B15821" w:rsidRPr="00BB2B5C" w:rsidRDefault="00B15821" w:rsidP="005D606E">
            <w:pPr>
              <w:pStyle w:val="VCAAtablecondensedheading"/>
              <w:rPr>
                <w:lang w:val="en-AU"/>
              </w:rPr>
            </w:pPr>
            <w:r w:rsidRPr="00BB2B5C">
              <w:rPr>
                <w:lang w:val="en-AU"/>
              </w:rPr>
              <w:t>0</w:t>
            </w:r>
          </w:p>
        </w:tc>
        <w:tc>
          <w:tcPr>
            <w:tcW w:w="907" w:type="dxa"/>
          </w:tcPr>
          <w:p w14:paraId="12BA7002" w14:textId="77777777" w:rsidR="00B15821" w:rsidRPr="00BB2B5C" w:rsidRDefault="00B15821" w:rsidP="005D606E">
            <w:pPr>
              <w:pStyle w:val="VCAAtablecondensedheading"/>
              <w:rPr>
                <w:lang w:val="en-AU"/>
              </w:rPr>
            </w:pPr>
            <w:r w:rsidRPr="00BB2B5C">
              <w:rPr>
                <w:lang w:val="en-AU"/>
              </w:rPr>
              <w:t>1</w:t>
            </w:r>
          </w:p>
        </w:tc>
        <w:tc>
          <w:tcPr>
            <w:tcW w:w="907" w:type="dxa"/>
          </w:tcPr>
          <w:p w14:paraId="1567C569" w14:textId="77777777" w:rsidR="00B15821" w:rsidRPr="00BB2B5C" w:rsidRDefault="00B15821" w:rsidP="005D606E">
            <w:pPr>
              <w:pStyle w:val="VCAAtablecondensedheading"/>
              <w:rPr>
                <w:lang w:val="en-AU"/>
              </w:rPr>
            </w:pPr>
            <w:r w:rsidRPr="00BB2B5C">
              <w:rPr>
                <w:lang w:val="en-AU"/>
              </w:rPr>
              <w:t>2</w:t>
            </w:r>
          </w:p>
        </w:tc>
        <w:tc>
          <w:tcPr>
            <w:tcW w:w="1085" w:type="dxa"/>
          </w:tcPr>
          <w:p w14:paraId="490D07F7" w14:textId="77777777" w:rsidR="00B15821" w:rsidRPr="00BB2B5C" w:rsidRDefault="00B15821" w:rsidP="005D606E">
            <w:pPr>
              <w:pStyle w:val="VCAAtablecondensedheading"/>
              <w:rPr>
                <w:lang w:val="en-AU"/>
              </w:rPr>
            </w:pPr>
            <w:r w:rsidRPr="00BB2B5C">
              <w:rPr>
                <w:lang w:val="en-AU"/>
              </w:rPr>
              <w:t>Average</w:t>
            </w:r>
          </w:p>
        </w:tc>
      </w:tr>
      <w:tr w:rsidR="00B15821" w:rsidRPr="00BB2B5C" w14:paraId="5DB27DE9" w14:textId="77777777" w:rsidTr="005D606E">
        <w:trPr>
          <w:trHeight w:hRule="exact" w:val="397"/>
        </w:trPr>
        <w:tc>
          <w:tcPr>
            <w:tcW w:w="907" w:type="dxa"/>
          </w:tcPr>
          <w:p w14:paraId="1314F600" w14:textId="77777777" w:rsidR="00B15821" w:rsidRPr="00BB2B5C" w:rsidRDefault="00B15821" w:rsidP="005D606E">
            <w:pPr>
              <w:pStyle w:val="VCAAtablecondensed"/>
              <w:rPr>
                <w:lang w:val="en-AU"/>
              </w:rPr>
            </w:pPr>
            <w:r w:rsidRPr="00BB2B5C">
              <w:rPr>
                <w:lang w:val="en-AU"/>
              </w:rPr>
              <w:t>%</w:t>
            </w:r>
          </w:p>
        </w:tc>
        <w:tc>
          <w:tcPr>
            <w:tcW w:w="907" w:type="dxa"/>
          </w:tcPr>
          <w:p w14:paraId="262E2A94" w14:textId="071854DA" w:rsidR="00B15821" w:rsidRPr="00BB2B5C" w:rsidRDefault="009A6605" w:rsidP="005D606E">
            <w:pPr>
              <w:pStyle w:val="VCAAtablecondensed"/>
              <w:rPr>
                <w:lang w:val="en-AU"/>
              </w:rPr>
            </w:pPr>
            <w:r w:rsidRPr="00BB2B5C">
              <w:rPr>
                <w:lang w:val="en-AU"/>
              </w:rPr>
              <w:t>63</w:t>
            </w:r>
          </w:p>
        </w:tc>
        <w:tc>
          <w:tcPr>
            <w:tcW w:w="907" w:type="dxa"/>
          </w:tcPr>
          <w:p w14:paraId="54243BAB" w14:textId="6815F049" w:rsidR="00B15821" w:rsidRPr="00BB2B5C" w:rsidRDefault="009A6605" w:rsidP="005D606E">
            <w:pPr>
              <w:pStyle w:val="VCAAtablecondensed"/>
              <w:rPr>
                <w:lang w:val="en-AU"/>
              </w:rPr>
            </w:pPr>
            <w:r w:rsidRPr="00BB2B5C">
              <w:rPr>
                <w:lang w:val="en-AU"/>
              </w:rPr>
              <w:t>23</w:t>
            </w:r>
          </w:p>
        </w:tc>
        <w:tc>
          <w:tcPr>
            <w:tcW w:w="907" w:type="dxa"/>
          </w:tcPr>
          <w:p w14:paraId="0D11E90A" w14:textId="7BFE09B6" w:rsidR="00B15821" w:rsidRPr="00BB2B5C" w:rsidRDefault="009A6605" w:rsidP="005D606E">
            <w:pPr>
              <w:pStyle w:val="VCAAtablecondensed"/>
              <w:rPr>
                <w:lang w:val="en-AU"/>
              </w:rPr>
            </w:pPr>
            <w:r w:rsidRPr="00BB2B5C">
              <w:rPr>
                <w:lang w:val="en-AU"/>
              </w:rPr>
              <w:t>14</w:t>
            </w:r>
          </w:p>
        </w:tc>
        <w:tc>
          <w:tcPr>
            <w:tcW w:w="1085" w:type="dxa"/>
          </w:tcPr>
          <w:p w14:paraId="0325D6EA" w14:textId="0096C6CD" w:rsidR="00B15821" w:rsidRPr="00BB2B5C" w:rsidRDefault="009A6605" w:rsidP="005D606E">
            <w:pPr>
              <w:pStyle w:val="VCAAtablecondensed"/>
              <w:rPr>
                <w:lang w:val="en-AU"/>
              </w:rPr>
            </w:pPr>
            <w:r w:rsidRPr="00BB2B5C">
              <w:rPr>
                <w:lang w:val="en-AU"/>
              </w:rPr>
              <w:t>0.5</w:t>
            </w:r>
          </w:p>
        </w:tc>
      </w:tr>
    </w:tbl>
    <w:p w14:paraId="187EFA58" w14:textId="675341CD" w:rsidR="00630B44" w:rsidRPr="00BB2B5C" w:rsidRDefault="00630B44" w:rsidP="00A726A6">
      <w:pPr>
        <w:pStyle w:val="VCAAbody"/>
        <w:rPr>
          <w:lang w:val="en-AU"/>
        </w:rPr>
      </w:pPr>
      <w:r w:rsidRPr="00BB2B5C">
        <w:rPr>
          <w:lang w:val="en-AU"/>
        </w:rPr>
        <w:lastRenderedPageBreak/>
        <w:t>Children learn acceptable behaviours/manners/customs at home. School and sporting club environments offer role models for children to aspire to</w:t>
      </w:r>
      <w:r w:rsidR="000449D3">
        <w:rPr>
          <w:lang w:val="en-AU"/>
        </w:rPr>
        <w:t>:</w:t>
      </w:r>
      <w:r w:rsidRPr="00BB2B5C">
        <w:rPr>
          <w:lang w:val="en-AU"/>
        </w:rPr>
        <w:t xml:space="preserve"> for example</w:t>
      </w:r>
      <w:r w:rsidR="000449D3">
        <w:rPr>
          <w:lang w:val="en-AU"/>
        </w:rPr>
        <w:t>,</w:t>
      </w:r>
      <w:r w:rsidR="004C34D4" w:rsidRPr="00BB2B5C">
        <w:rPr>
          <w:lang w:val="en-AU"/>
        </w:rPr>
        <w:t xml:space="preserve"> with regards to their</w:t>
      </w:r>
      <w:r w:rsidRPr="00BB2B5C">
        <w:rPr>
          <w:lang w:val="en-AU"/>
        </w:rPr>
        <w:t xml:space="preserve"> physical health. Children’s social networks develop throughout their school years, both primary and secondary.</w:t>
      </w:r>
    </w:p>
    <w:p w14:paraId="5A56AF00" w14:textId="2622C8A1" w:rsidR="00630B44" w:rsidRPr="00BB2B5C" w:rsidRDefault="00630B44" w:rsidP="006F26FE">
      <w:pPr>
        <w:pStyle w:val="VCAAHeading3"/>
        <w:rPr>
          <w:lang w:val="en-AU"/>
        </w:rPr>
      </w:pPr>
      <w:r w:rsidRPr="00BB2B5C">
        <w:rPr>
          <w:lang w:val="en-AU"/>
        </w:rPr>
        <w:t>Question 10</w:t>
      </w:r>
      <w:r w:rsidR="008552E3" w:rsidRPr="00BB2B5C">
        <w:rPr>
          <w:lang w:val="en-AU"/>
        </w:rPr>
        <w:t>a.</w:t>
      </w:r>
    </w:p>
    <w:tbl>
      <w:tblPr>
        <w:tblStyle w:val="VCAATableClosed"/>
        <w:tblW w:w="0" w:type="auto"/>
        <w:tblLook w:val="01E0" w:firstRow="1" w:lastRow="1" w:firstColumn="1" w:lastColumn="1" w:noHBand="0" w:noVBand="0"/>
      </w:tblPr>
      <w:tblGrid>
        <w:gridCol w:w="907"/>
        <w:gridCol w:w="907"/>
        <w:gridCol w:w="907"/>
        <w:gridCol w:w="1085"/>
      </w:tblGrid>
      <w:tr w:rsidR="00B15821" w:rsidRPr="00BB2B5C" w14:paraId="2BD65B9D"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57AB871" w14:textId="77777777" w:rsidR="00B15821" w:rsidRPr="00BB2B5C" w:rsidRDefault="00B15821" w:rsidP="005D606E">
            <w:pPr>
              <w:pStyle w:val="VCAAtablecondensedheading"/>
              <w:rPr>
                <w:lang w:val="en-AU"/>
              </w:rPr>
            </w:pPr>
            <w:r w:rsidRPr="00BB2B5C">
              <w:rPr>
                <w:lang w:val="en-AU"/>
              </w:rPr>
              <w:t>Marks</w:t>
            </w:r>
          </w:p>
        </w:tc>
        <w:tc>
          <w:tcPr>
            <w:tcW w:w="907" w:type="dxa"/>
          </w:tcPr>
          <w:p w14:paraId="4002A529" w14:textId="77777777" w:rsidR="00B15821" w:rsidRPr="00BB2B5C" w:rsidRDefault="00B15821" w:rsidP="005D606E">
            <w:pPr>
              <w:pStyle w:val="VCAAtablecondensedheading"/>
              <w:rPr>
                <w:lang w:val="en-AU"/>
              </w:rPr>
            </w:pPr>
            <w:r w:rsidRPr="00BB2B5C">
              <w:rPr>
                <w:lang w:val="en-AU"/>
              </w:rPr>
              <w:t>0</w:t>
            </w:r>
          </w:p>
        </w:tc>
        <w:tc>
          <w:tcPr>
            <w:tcW w:w="907" w:type="dxa"/>
          </w:tcPr>
          <w:p w14:paraId="4086F521" w14:textId="77777777" w:rsidR="00B15821" w:rsidRPr="00BB2B5C" w:rsidRDefault="00B15821" w:rsidP="005D606E">
            <w:pPr>
              <w:pStyle w:val="VCAAtablecondensedheading"/>
              <w:rPr>
                <w:lang w:val="en-AU"/>
              </w:rPr>
            </w:pPr>
            <w:r w:rsidRPr="00BB2B5C">
              <w:rPr>
                <w:lang w:val="en-AU"/>
              </w:rPr>
              <w:t>1</w:t>
            </w:r>
          </w:p>
        </w:tc>
        <w:tc>
          <w:tcPr>
            <w:tcW w:w="1085" w:type="dxa"/>
          </w:tcPr>
          <w:p w14:paraId="1476C7A9" w14:textId="77777777" w:rsidR="00B15821" w:rsidRPr="00BB2B5C" w:rsidRDefault="00B15821" w:rsidP="005D606E">
            <w:pPr>
              <w:pStyle w:val="VCAAtablecondensedheading"/>
              <w:rPr>
                <w:lang w:val="en-AU"/>
              </w:rPr>
            </w:pPr>
            <w:r w:rsidRPr="00BB2B5C">
              <w:rPr>
                <w:lang w:val="en-AU"/>
              </w:rPr>
              <w:t>Average</w:t>
            </w:r>
          </w:p>
        </w:tc>
      </w:tr>
      <w:tr w:rsidR="00B15821" w:rsidRPr="00BB2B5C" w14:paraId="5F6B3E08" w14:textId="77777777" w:rsidTr="005D606E">
        <w:trPr>
          <w:trHeight w:hRule="exact" w:val="397"/>
        </w:trPr>
        <w:tc>
          <w:tcPr>
            <w:tcW w:w="907" w:type="dxa"/>
          </w:tcPr>
          <w:p w14:paraId="598558DF" w14:textId="77777777" w:rsidR="00B15821" w:rsidRPr="00BB2B5C" w:rsidRDefault="00B15821" w:rsidP="005D606E">
            <w:pPr>
              <w:pStyle w:val="VCAAtablecondensed"/>
              <w:rPr>
                <w:lang w:val="en-AU"/>
              </w:rPr>
            </w:pPr>
            <w:r w:rsidRPr="00BB2B5C">
              <w:rPr>
                <w:lang w:val="en-AU"/>
              </w:rPr>
              <w:t>%</w:t>
            </w:r>
          </w:p>
        </w:tc>
        <w:tc>
          <w:tcPr>
            <w:tcW w:w="907" w:type="dxa"/>
          </w:tcPr>
          <w:p w14:paraId="6BAF3DBF" w14:textId="598646F3" w:rsidR="00B15821" w:rsidRPr="00BB2B5C" w:rsidRDefault="009A6605" w:rsidP="005D606E">
            <w:pPr>
              <w:pStyle w:val="VCAAtablecondensed"/>
              <w:rPr>
                <w:lang w:val="en-AU"/>
              </w:rPr>
            </w:pPr>
            <w:r w:rsidRPr="00BB2B5C">
              <w:rPr>
                <w:lang w:val="en-AU"/>
              </w:rPr>
              <w:t>49</w:t>
            </w:r>
          </w:p>
        </w:tc>
        <w:tc>
          <w:tcPr>
            <w:tcW w:w="907" w:type="dxa"/>
          </w:tcPr>
          <w:p w14:paraId="3CE0C751" w14:textId="751B18AF" w:rsidR="00B15821" w:rsidRPr="00BB2B5C" w:rsidRDefault="009A6605" w:rsidP="005D606E">
            <w:pPr>
              <w:pStyle w:val="VCAAtablecondensed"/>
              <w:rPr>
                <w:lang w:val="en-AU"/>
              </w:rPr>
            </w:pPr>
            <w:r w:rsidRPr="00BB2B5C">
              <w:rPr>
                <w:lang w:val="en-AU"/>
              </w:rPr>
              <w:t>51</w:t>
            </w:r>
          </w:p>
        </w:tc>
        <w:tc>
          <w:tcPr>
            <w:tcW w:w="1085" w:type="dxa"/>
          </w:tcPr>
          <w:p w14:paraId="164B3CE1" w14:textId="620B15BC" w:rsidR="00B15821" w:rsidRPr="00BB2B5C" w:rsidRDefault="009A6605" w:rsidP="005D606E">
            <w:pPr>
              <w:pStyle w:val="VCAAtablecondensed"/>
              <w:rPr>
                <w:lang w:val="en-AU"/>
              </w:rPr>
            </w:pPr>
            <w:r w:rsidRPr="00BB2B5C">
              <w:rPr>
                <w:lang w:val="en-AU"/>
              </w:rPr>
              <w:t>0.5</w:t>
            </w:r>
          </w:p>
        </w:tc>
      </w:tr>
    </w:tbl>
    <w:p w14:paraId="65EA3B26" w14:textId="52601B3B" w:rsidR="008552E3" w:rsidRPr="00BB2B5C" w:rsidRDefault="008552E3" w:rsidP="008552E3">
      <w:pPr>
        <w:pStyle w:val="VCAAbody"/>
        <w:rPr>
          <w:lang w:val="en-AU"/>
        </w:rPr>
      </w:pPr>
      <w:r w:rsidRPr="00BB2B5C">
        <w:rPr>
          <w:lang w:val="en-AU"/>
        </w:rPr>
        <w:t>In community services, a network is a collection of people/organisations sharing common interests, exchanging information, developing professional contacts and social contacts.</w:t>
      </w:r>
    </w:p>
    <w:p w14:paraId="4A847335" w14:textId="54F6FFF1" w:rsidR="00630B44" w:rsidRPr="00BB2B5C" w:rsidRDefault="00630B44" w:rsidP="00CC1A21">
      <w:pPr>
        <w:pStyle w:val="VCAAbody"/>
        <w:rPr>
          <w:lang w:val="en-AU"/>
        </w:rPr>
      </w:pPr>
      <w:r w:rsidRPr="00BB2B5C">
        <w:rPr>
          <w:lang w:val="en-AU"/>
        </w:rPr>
        <w:t>Some students responded with information about IT computer networks</w:t>
      </w:r>
      <w:r w:rsidR="003112C3" w:rsidRPr="00BB2B5C">
        <w:rPr>
          <w:lang w:val="en-AU"/>
        </w:rPr>
        <w:t xml:space="preserve"> instead of networks in community services</w:t>
      </w:r>
      <w:r w:rsidRPr="00BB2B5C">
        <w:rPr>
          <w:lang w:val="en-AU"/>
        </w:rPr>
        <w:t xml:space="preserve">. </w:t>
      </w:r>
    </w:p>
    <w:p w14:paraId="2DF4C453" w14:textId="1E936B9A" w:rsidR="008552E3" w:rsidRPr="00BB2B5C" w:rsidRDefault="008552E3" w:rsidP="002D0228">
      <w:pPr>
        <w:pStyle w:val="VCAAHeading3"/>
        <w:rPr>
          <w:lang w:val="en-AU"/>
        </w:rPr>
      </w:pPr>
      <w:r w:rsidRPr="00BB2B5C">
        <w:rPr>
          <w:lang w:val="en-AU"/>
        </w:rPr>
        <w:t>Question 10</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5E7710AA"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288E206" w14:textId="77777777" w:rsidR="00B15821" w:rsidRPr="00BB2B5C" w:rsidRDefault="00B15821" w:rsidP="005D606E">
            <w:pPr>
              <w:pStyle w:val="VCAAtablecondensedheading"/>
              <w:rPr>
                <w:lang w:val="en-AU"/>
              </w:rPr>
            </w:pPr>
            <w:r w:rsidRPr="00BB2B5C">
              <w:rPr>
                <w:lang w:val="en-AU"/>
              </w:rPr>
              <w:t>Marks</w:t>
            </w:r>
          </w:p>
        </w:tc>
        <w:tc>
          <w:tcPr>
            <w:tcW w:w="907" w:type="dxa"/>
          </w:tcPr>
          <w:p w14:paraId="5853A724" w14:textId="77777777" w:rsidR="00B15821" w:rsidRPr="00BB2B5C" w:rsidRDefault="00B15821" w:rsidP="005D606E">
            <w:pPr>
              <w:pStyle w:val="VCAAtablecondensedheading"/>
              <w:rPr>
                <w:lang w:val="en-AU"/>
              </w:rPr>
            </w:pPr>
            <w:r w:rsidRPr="00BB2B5C">
              <w:rPr>
                <w:lang w:val="en-AU"/>
              </w:rPr>
              <w:t>0</w:t>
            </w:r>
          </w:p>
        </w:tc>
        <w:tc>
          <w:tcPr>
            <w:tcW w:w="907" w:type="dxa"/>
          </w:tcPr>
          <w:p w14:paraId="1C3FFB4E" w14:textId="77777777" w:rsidR="00B15821" w:rsidRPr="00BB2B5C" w:rsidRDefault="00B15821" w:rsidP="005D606E">
            <w:pPr>
              <w:pStyle w:val="VCAAtablecondensedheading"/>
              <w:rPr>
                <w:lang w:val="en-AU"/>
              </w:rPr>
            </w:pPr>
            <w:r w:rsidRPr="00BB2B5C">
              <w:rPr>
                <w:lang w:val="en-AU"/>
              </w:rPr>
              <w:t>1</w:t>
            </w:r>
          </w:p>
        </w:tc>
        <w:tc>
          <w:tcPr>
            <w:tcW w:w="907" w:type="dxa"/>
          </w:tcPr>
          <w:p w14:paraId="5D98A70A" w14:textId="77777777" w:rsidR="00B15821" w:rsidRPr="00BB2B5C" w:rsidRDefault="00B15821" w:rsidP="005D606E">
            <w:pPr>
              <w:pStyle w:val="VCAAtablecondensedheading"/>
              <w:rPr>
                <w:lang w:val="en-AU"/>
              </w:rPr>
            </w:pPr>
            <w:r w:rsidRPr="00BB2B5C">
              <w:rPr>
                <w:lang w:val="en-AU"/>
              </w:rPr>
              <w:t>2</w:t>
            </w:r>
          </w:p>
        </w:tc>
        <w:tc>
          <w:tcPr>
            <w:tcW w:w="1085" w:type="dxa"/>
          </w:tcPr>
          <w:p w14:paraId="444D2451" w14:textId="77777777" w:rsidR="00B15821" w:rsidRPr="00BB2B5C" w:rsidRDefault="00B15821" w:rsidP="005D606E">
            <w:pPr>
              <w:pStyle w:val="VCAAtablecondensedheading"/>
              <w:rPr>
                <w:lang w:val="en-AU"/>
              </w:rPr>
            </w:pPr>
            <w:r w:rsidRPr="00BB2B5C">
              <w:rPr>
                <w:lang w:val="en-AU"/>
              </w:rPr>
              <w:t>Average</w:t>
            </w:r>
          </w:p>
        </w:tc>
      </w:tr>
      <w:tr w:rsidR="00B15821" w:rsidRPr="00BB2B5C" w14:paraId="7328F6A6" w14:textId="77777777" w:rsidTr="005D606E">
        <w:trPr>
          <w:trHeight w:hRule="exact" w:val="397"/>
        </w:trPr>
        <w:tc>
          <w:tcPr>
            <w:tcW w:w="907" w:type="dxa"/>
          </w:tcPr>
          <w:p w14:paraId="18C7306A" w14:textId="77777777" w:rsidR="00B15821" w:rsidRPr="00BB2B5C" w:rsidRDefault="00B15821" w:rsidP="005D606E">
            <w:pPr>
              <w:pStyle w:val="VCAAtablecondensed"/>
              <w:rPr>
                <w:lang w:val="en-AU"/>
              </w:rPr>
            </w:pPr>
            <w:r w:rsidRPr="00BB2B5C">
              <w:rPr>
                <w:lang w:val="en-AU"/>
              </w:rPr>
              <w:t>%</w:t>
            </w:r>
          </w:p>
        </w:tc>
        <w:tc>
          <w:tcPr>
            <w:tcW w:w="907" w:type="dxa"/>
          </w:tcPr>
          <w:p w14:paraId="2C990024" w14:textId="68B7C5D8" w:rsidR="00B15821" w:rsidRPr="00BB2B5C" w:rsidRDefault="009A6605" w:rsidP="005D606E">
            <w:pPr>
              <w:pStyle w:val="VCAAtablecondensed"/>
              <w:rPr>
                <w:lang w:val="en-AU"/>
              </w:rPr>
            </w:pPr>
            <w:r w:rsidRPr="00BB2B5C">
              <w:rPr>
                <w:lang w:val="en-AU"/>
              </w:rPr>
              <w:t>29</w:t>
            </w:r>
          </w:p>
        </w:tc>
        <w:tc>
          <w:tcPr>
            <w:tcW w:w="907" w:type="dxa"/>
          </w:tcPr>
          <w:p w14:paraId="04A7304F" w14:textId="13878B3B" w:rsidR="00B15821" w:rsidRPr="00BB2B5C" w:rsidRDefault="009A6605" w:rsidP="005D606E">
            <w:pPr>
              <w:pStyle w:val="VCAAtablecondensed"/>
              <w:rPr>
                <w:lang w:val="en-AU"/>
              </w:rPr>
            </w:pPr>
            <w:r w:rsidRPr="00BB2B5C">
              <w:rPr>
                <w:lang w:val="en-AU"/>
              </w:rPr>
              <w:t>35</w:t>
            </w:r>
          </w:p>
        </w:tc>
        <w:tc>
          <w:tcPr>
            <w:tcW w:w="907" w:type="dxa"/>
          </w:tcPr>
          <w:p w14:paraId="1CF50844" w14:textId="442D576A" w:rsidR="00B15821" w:rsidRPr="00BB2B5C" w:rsidRDefault="009A6605" w:rsidP="005D606E">
            <w:pPr>
              <w:pStyle w:val="VCAAtablecondensed"/>
              <w:rPr>
                <w:lang w:val="en-AU"/>
              </w:rPr>
            </w:pPr>
            <w:r w:rsidRPr="00BB2B5C">
              <w:rPr>
                <w:lang w:val="en-AU"/>
              </w:rPr>
              <w:t>35</w:t>
            </w:r>
          </w:p>
        </w:tc>
        <w:tc>
          <w:tcPr>
            <w:tcW w:w="1085" w:type="dxa"/>
          </w:tcPr>
          <w:p w14:paraId="7F4AC9B4" w14:textId="0D8EB87A" w:rsidR="00B15821" w:rsidRPr="00BB2B5C" w:rsidRDefault="009A6605" w:rsidP="005D606E">
            <w:pPr>
              <w:pStyle w:val="VCAAtablecondensed"/>
              <w:rPr>
                <w:lang w:val="en-AU"/>
              </w:rPr>
            </w:pPr>
            <w:r w:rsidRPr="00BB2B5C">
              <w:rPr>
                <w:lang w:val="en-AU"/>
              </w:rPr>
              <w:t>1.1</w:t>
            </w:r>
          </w:p>
        </w:tc>
      </w:tr>
    </w:tbl>
    <w:p w14:paraId="20F2E564" w14:textId="704692F9" w:rsidR="00630B44" w:rsidRPr="00BB2B5C" w:rsidRDefault="00630B44" w:rsidP="00CC1A21">
      <w:pPr>
        <w:pStyle w:val="VCAAbody"/>
        <w:rPr>
          <w:lang w:val="en-AU"/>
        </w:rPr>
      </w:pPr>
      <w:r w:rsidRPr="00BB2B5C">
        <w:rPr>
          <w:lang w:val="en-AU"/>
        </w:rPr>
        <w:t>Discuss</w:t>
      </w:r>
      <w:r w:rsidR="000F5052" w:rsidRPr="00BB2B5C">
        <w:rPr>
          <w:lang w:val="en-AU"/>
        </w:rPr>
        <w:t>ing</w:t>
      </w:r>
      <w:r w:rsidRPr="00BB2B5C">
        <w:rPr>
          <w:lang w:val="en-AU"/>
        </w:rPr>
        <w:t xml:space="preserve"> common issues, shar</w:t>
      </w:r>
      <w:r w:rsidR="000F5052" w:rsidRPr="00BB2B5C">
        <w:rPr>
          <w:lang w:val="en-AU"/>
        </w:rPr>
        <w:t>ing</w:t>
      </w:r>
      <w:r w:rsidRPr="00BB2B5C">
        <w:rPr>
          <w:lang w:val="en-AU"/>
        </w:rPr>
        <w:t xml:space="preserve"> information and knowledge, sharing challenges, sharing best practice ideas</w:t>
      </w:r>
      <w:r w:rsidR="00860DEB" w:rsidRPr="00BB2B5C">
        <w:rPr>
          <w:lang w:val="en-AU"/>
        </w:rPr>
        <w:t>, and</w:t>
      </w:r>
      <w:r w:rsidRPr="00BB2B5C">
        <w:rPr>
          <w:lang w:val="en-AU"/>
        </w:rPr>
        <w:t xml:space="preserve"> provid</w:t>
      </w:r>
      <w:r w:rsidR="00860DEB" w:rsidRPr="00BB2B5C">
        <w:rPr>
          <w:lang w:val="en-AU"/>
        </w:rPr>
        <w:t>ing</w:t>
      </w:r>
      <w:r w:rsidRPr="00BB2B5C">
        <w:rPr>
          <w:lang w:val="en-AU"/>
        </w:rPr>
        <w:t xml:space="preserve"> financial and legal oversight.</w:t>
      </w:r>
    </w:p>
    <w:p w14:paraId="2156F509" w14:textId="5E935866" w:rsidR="00630B44" w:rsidRPr="00BB2B5C" w:rsidRDefault="00630B44" w:rsidP="00AE4036">
      <w:pPr>
        <w:pStyle w:val="VCAAHeading3"/>
        <w:rPr>
          <w:lang w:val="en-AU"/>
        </w:rPr>
      </w:pPr>
      <w:r w:rsidRPr="00BB2B5C">
        <w:rPr>
          <w:lang w:val="en-AU"/>
        </w:rPr>
        <w:t>Question 11</w:t>
      </w:r>
      <w:r w:rsidR="00D740DE" w:rsidRPr="00BB2B5C">
        <w:rPr>
          <w:lang w:val="en-AU"/>
        </w:rPr>
        <w:t>a.</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7716EEFD"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58B2CAE" w14:textId="77777777" w:rsidR="00B15821" w:rsidRPr="00BB2B5C" w:rsidRDefault="00B15821" w:rsidP="005D606E">
            <w:pPr>
              <w:pStyle w:val="VCAAtablecondensedheading"/>
              <w:rPr>
                <w:lang w:val="en-AU"/>
              </w:rPr>
            </w:pPr>
            <w:r w:rsidRPr="00BB2B5C">
              <w:rPr>
                <w:lang w:val="en-AU"/>
              </w:rPr>
              <w:t>Marks</w:t>
            </w:r>
          </w:p>
        </w:tc>
        <w:tc>
          <w:tcPr>
            <w:tcW w:w="907" w:type="dxa"/>
          </w:tcPr>
          <w:p w14:paraId="473DB1C1" w14:textId="77777777" w:rsidR="00B15821" w:rsidRPr="00BB2B5C" w:rsidRDefault="00B15821" w:rsidP="005D606E">
            <w:pPr>
              <w:pStyle w:val="VCAAtablecondensedheading"/>
              <w:rPr>
                <w:lang w:val="en-AU"/>
              </w:rPr>
            </w:pPr>
            <w:r w:rsidRPr="00BB2B5C">
              <w:rPr>
                <w:lang w:val="en-AU"/>
              </w:rPr>
              <w:t>0</w:t>
            </w:r>
          </w:p>
        </w:tc>
        <w:tc>
          <w:tcPr>
            <w:tcW w:w="907" w:type="dxa"/>
          </w:tcPr>
          <w:p w14:paraId="24D908D7" w14:textId="77777777" w:rsidR="00B15821" w:rsidRPr="00BB2B5C" w:rsidRDefault="00B15821" w:rsidP="005D606E">
            <w:pPr>
              <w:pStyle w:val="VCAAtablecondensedheading"/>
              <w:rPr>
                <w:lang w:val="en-AU"/>
              </w:rPr>
            </w:pPr>
            <w:r w:rsidRPr="00BB2B5C">
              <w:rPr>
                <w:lang w:val="en-AU"/>
              </w:rPr>
              <w:t>1</w:t>
            </w:r>
          </w:p>
        </w:tc>
        <w:tc>
          <w:tcPr>
            <w:tcW w:w="907" w:type="dxa"/>
          </w:tcPr>
          <w:p w14:paraId="3534DDC6" w14:textId="77777777" w:rsidR="00B15821" w:rsidRPr="00BB2B5C" w:rsidRDefault="00B15821" w:rsidP="005D606E">
            <w:pPr>
              <w:pStyle w:val="VCAAtablecondensedheading"/>
              <w:rPr>
                <w:lang w:val="en-AU"/>
              </w:rPr>
            </w:pPr>
            <w:r w:rsidRPr="00BB2B5C">
              <w:rPr>
                <w:lang w:val="en-AU"/>
              </w:rPr>
              <w:t>2</w:t>
            </w:r>
          </w:p>
        </w:tc>
        <w:tc>
          <w:tcPr>
            <w:tcW w:w="1085" w:type="dxa"/>
          </w:tcPr>
          <w:p w14:paraId="482CBB36" w14:textId="77777777" w:rsidR="00B15821" w:rsidRPr="00BB2B5C" w:rsidRDefault="00B15821" w:rsidP="005D606E">
            <w:pPr>
              <w:pStyle w:val="VCAAtablecondensedheading"/>
              <w:rPr>
                <w:lang w:val="en-AU"/>
              </w:rPr>
            </w:pPr>
            <w:r w:rsidRPr="00BB2B5C">
              <w:rPr>
                <w:lang w:val="en-AU"/>
              </w:rPr>
              <w:t>Average</w:t>
            </w:r>
          </w:p>
        </w:tc>
      </w:tr>
      <w:tr w:rsidR="00B15821" w:rsidRPr="00BB2B5C" w14:paraId="01F0A1A4" w14:textId="77777777" w:rsidTr="005D606E">
        <w:trPr>
          <w:trHeight w:hRule="exact" w:val="397"/>
        </w:trPr>
        <w:tc>
          <w:tcPr>
            <w:tcW w:w="907" w:type="dxa"/>
          </w:tcPr>
          <w:p w14:paraId="45DB6116" w14:textId="77777777" w:rsidR="00B15821" w:rsidRPr="00BB2B5C" w:rsidRDefault="00B15821" w:rsidP="005D606E">
            <w:pPr>
              <w:pStyle w:val="VCAAtablecondensed"/>
              <w:rPr>
                <w:lang w:val="en-AU"/>
              </w:rPr>
            </w:pPr>
            <w:r w:rsidRPr="00BB2B5C">
              <w:rPr>
                <w:lang w:val="en-AU"/>
              </w:rPr>
              <w:t>%</w:t>
            </w:r>
          </w:p>
        </w:tc>
        <w:tc>
          <w:tcPr>
            <w:tcW w:w="907" w:type="dxa"/>
          </w:tcPr>
          <w:p w14:paraId="0C286887" w14:textId="67B751B6" w:rsidR="00B15821" w:rsidRPr="00BB2B5C" w:rsidRDefault="009720E3" w:rsidP="005D606E">
            <w:pPr>
              <w:pStyle w:val="VCAAtablecondensed"/>
              <w:rPr>
                <w:lang w:val="en-AU"/>
              </w:rPr>
            </w:pPr>
            <w:r w:rsidRPr="00BB2B5C">
              <w:rPr>
                <w:lang w:val="en-AU"/>
              </w:rPr>
              <w:t>3</w:t>
            </w:r>
          </w:p>
        </w:tc>
        <w:tc>
          <w:tcPr>
            <w:tcW w:w="907" w:type="dxa"/>
          </w:tcPr>
          <w:p w14:paraId="053ECD3A" w14:textId="23C6B169" w:rsidR="00B15821" w:rsidRPr="00BB2B5C" w:rsidRDefault="009720E3" w:rsidP="005D606E">
            <w:pPr>
              <w:pStyle w:val="VCAAtablecondensed"/>
              <w:rPr>
                <w:lang w:val="en-AU"/>
              </w:rPr>
            </w:pPr>
            <w:r w:rsidRPr="00BB2B5C">
              <w:rPr>
                <w:lang w:val="en-AU"/>
              </w:rPr>
              <w:t>18</w:t>
            </w:r>
          </w:p>
        </w:tc>
        <w:tc>
          <w:tcPr>
            <w:tcW w:w="907" w:type="dxa"/>
          </w:tcPr>
          <w:p w14:paraId="5553D6CD" w14:textId="0389F279" w:rsidR="00B15821" w:rsidRPr="00BB2B5C" w:rsidRDefault="009720E3" w:rsidP="005D606E">
            <w:pPr>
              <w:pStyle w:val="VCAAtablecondensed"/>
              <w:rPr>
                <w:lang w:val="en-AU"/>
              </w:rPr>
            </w:pPr>
            <w:r w:rsidRPr="00BB2B5C">
              <w:rPr>
                <w:lang w:val="en-AU"/>
              </w:rPr>
              <w:t>78</w:t>
            </w:r>
          </w:p>
        </w:tc>
        <w:tc>
          <w:tcPr>
            <w:tcW w:w="1085" w:type="dxa"/>
          </w:tcPr>
          <w:p w14:paraId="0C64612D" w14:textId="00BB8A8F" w:rsidR="00B15821" w:rsidRPr="00BB2B5C" w:rsidRDefault="009720E3" w:rsidP="005D606E">
            <w:pPr>
              <w:pStyle w:val="VCAAtablecondensed"/>
              <w:rPr>
                <w:lang w:val="en-AU"/>
              </w:rPr>
            </w:pPr>
            <w:r w:rsidRPr="00BB2B5C">
              <w:rPr>
                <w:lang w:val="en-AU"/>
              </w:rPr>
              <w:t>1.8</w:t>
            </w:r>
          </w:p>
        </w:tc>
      </w:tr>
    </w:tbl>
    <w:p w14:paraId="55B32323" w14:textId="3FDD279E" w:rsidR="00246967" w:rsidRPr="00BB2B5C" w:rsidRDefault="00246967" w:rsidP="002D0228">
      <w:pPr>
        <w:pStyle w:val="VCAAbody"/>
        <w:rPr>
          <w:lang w:val="en-AU"/>
        </w:rPr>
      </w:pPr>
      <w:r w:rsidRPr="00BB2B5C">
        <w:rPr>
          <w:lang w:val="en-AU"/>
        </w:rPr>
        <w:t>The following is an example of a high-scoring response.</w:t>
      </w:r>
    </w:p>
    <w:p w14:paraId="34F8D319" w14:textId="4FBEDB27" w:rsidR="00630B44" w:rsidRPr="00BB2B5C" w:rsidRDefault="00630B44">
      <w:pPr>
        <w:pStyle w:val="VCAAbody"/>
        <w:rPr>
          <w:rStyle w:val="VCAAitalic"/>
          <w:lang w:val="en-AU"/>
        </w:rPr>
      </w:pPr>
      <w:r w:rsidRPr="00BB2B5C">
        <w:rPr>
          <w:rStyle w:val="VCAAitalic"/>
          <w:lang w:val="en-AU"/>
        </w:rPr>
        <w:t>The current date brings bad memories of colonization.</w:t>
      </w:r>
    </w:p>
    <w:p w14:paraId="48C7265F" w14:textId="67EA4859" w:rsidR="00630B44" w:rsidRPr="00BB2B5C" w:rsidRDefault="00630B44">
      <w:pPr>
        <w:pStyle w:val="VCAAbody"/>
        <w:rPr>
          <w:rStyle w:val="VCAAitalic"/>
          <w:lang w:val="en-AU"/>
        </w:rPr>
      </w:pPr>
      <w:r w:rsidRPr="00BB2B5C">
        <w:rPr>
          <w:rStyle w:val="VCAAitalic"/>
          <w:lang w:val="en-AU"/>
        </w:rPr>
        <w:t>They believe it is disrespectful to celebrate the Aboriginal and Torres Strait Islander people’s ancestors having their land invaded.</w:t>
      </w:r>
    </w:p>
    <w:p w14:paraId="69E8D9EC" w14:textId="21E66EBA" w:rsidR="00246967" w:rsidRPr="00BB2B5C" w:rsidRDefault="00246967" w:rsidP="002D0228">
      <w:pPr>
        <w:pStyle w:val="VCAAHeading3"/>
        <w:rPr>
          <w:lang w:val="en-AU"/>
        </w:rPr>
      </w:pPr>
      <w:r w:rsidRPr="00BB2B5C">
        <w:rPr>
          <w:lang w:val="en-AU"/>
        </w:rPr>
        <w:t>Question 11</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3E7AAC2F"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775BD17" w14:textId="77777777" w:rsidR="00B15821" w:rsidRPr="00BB2B5C" w:rsidRDefault="00B15821" w:rsidP="005D606E">
            <w:pPr>
              <w:pStyle w:val="VCAAtablecondensedheading"/>
              <w:rPr>
                <w:lang w:val="en-AU"/>
              </w:rPr>
            </w:pPr>
            <w:r w:rsidRPr="00BB2B5C">
              <w:rPr>
                <w:lang w:val="en-AU"/>
              </w:rPr>
              <w:t>Marks</w:t>
            </w:r>
          </w:p>
        </w:tc>
        <w:tc>
          <w:tcPr>
            <w:tcW w:w="907" w:type="dxa"/>
          </w:tcPr>
          <w:p w14:paraId="4AE3CAC9" w14:textId="77777777" w:rsidR="00B15821" w:rsidRPr="00BB2B5C" w:rsidRDefault="00B15821" w:rsidP="005D606E">
            <w:pPr>
              <w:pStyle w:val="VCAAtablecondensedheading"/>
              <w:rPr>
                <w:lang w:val="en-AU"/>
              </w:rPr>
            </w:pPr>
            <w:r w:rsidRPr="00BB2B5C">
              <w:rPr>
                <w:lang w:val="en-AU"/>
              </w:rPr>
              <w:t>0</w:t>
            </w:r>
          </w:p>
        </w:tc>
        <w:tc>
          <w:tcPr>
            <w:tcW w:w="907" w:type="dxa"/>
          </w:tcPr>
          <w:p w14:paraId="1FE77108" w14:textId="77777777" w:rsidR="00B15821" w:rsidRPr="00BB2B5C" w:rsidRDefault="00B15821" w:rsidP="005D606E">
            <w:pPr>
              <w:pStyle w:val="VCAAtablecondensedheading"/>
              <w:rPr>
                <w:lang w:val="en-AU"/>
              </w:rPr>
            </w:pPr>
            <w:r w:rsidRPr="00BB2B5C">
              <w:rPr>
                <w:lang w:val="en-AU"/>
              </w:rPr>
              <w:t>1</w:t>
            </w:r>
          </w:p>
        </w:tc>
        <w:tc>
          <w:tcPr>
            <w:tcW w:w="907" w:type="dxa"/>
          </w:tcPr>
          <w:p w14:paraId="0CE7F94E" w14:textId="77777777" w:rsidR="00B15821" w:rsidRPr="00BB2B5C" w:rsidRDefault="00B15821" w:rsidP="005D606E">
            <w:pPr>
              <w:pStyle w:val="VCAAtablecondensedheading"/>
              <w:rPr>
                <w:lang w:val="en-AU"/>
              </w:rPr>
            </w:pPr>
            <w:r w:rsidRPr="00BB2B5C">
              <w:rPr>
                <w:lang w:val="en-AU"/>
              </w:rPr>
              <w:t>2</w:t>
            </w:r>
          </w:p>
        </w:tc>
        <w:tc>
          <w:tcPr>
            <w:tcW w:w="1085" w:type="dxa"/>
          </w:tcPr>
          <w:p w14:paraId="3A53DE0F" w14:textId="77777777" w:rsidR="00B15821" w:rsidRPr="00BB2B5C" w:rsidRDefault="00B15821" w:rsidP="005D606E">
            <w:pPr>
              <w:pStyle w:val="VCAAtablecondensedheading"/>
              <w:rPr>
                <w:lang w:val="en-AU"/>
              </w:rPr>
            </w:pPr>
            <w:r w:rsidRPr="00BB2B5C">
              <w:rPr>
                <w:lang w:val="en-AU"/>
              </w:rPr>
              <w:t>Average</w:t>
            </w:r>
          </w:p>
        </w:tc>
      </w:tr>
      <w:tr w:rsidR="00B15821" w:rsidRPr="00BB2B5C" w14:paraId="7F736B84" w14:textId="77777777" w:rsidTr="005D606E">
        <w:trPr>
          <w:trHeight w:hRule="exact" w:val="397"/>
        </w:trPr>
        <w:tc>
          <w:tcPr>
            <w:tcW w:w="907" w:type="dxa"/>
          </w:tcPr>
          <w:p w14:paraId="032C4C89" w14:textId="77777777" w:rsidR="00B15821" w:rsidRPr="00BB2B5C" w:rsidRDefault="00B15821" w:rsidP="005D606E">
            <w:pPr>
              <w:pStyle w:val="VCAAtablecondensed"/>
              <w:rPr>
                <w:lang w:val="en-AU"/>
              </w:rPr>
            </w:pPr>
            <w:r w:rsidRPr="00BB2B5C">
              <w:rPr>
                <w:lang w:val="en-AU"/>
              </w:rPr>
              <w:t>%</w:t>
            </w:r>
          </w:p>
        </w:tc>
        <w:tc>
          <w:tcPr>
            <w:tcW w:w="907" w:type="dxa"/>
          </w:tcPr>
          <w:p w14:paraId="5580E5DB" w14:textId="4E5E2040" w:rsidR="00B15821" w:rsidRPr="00BB2B5C" w:rsidRDefault="00133974" w:rsidP="005D606E">
            <w:pPr>
              <w:pStyle w:val="VCAAtablecondensed"/>
              <w:rPr>
                <w:lang w:val="en-AU"/>
              </w:rPr>
            </w:pPr>
            <w:r w:rsidRPr="00BB2B5C">
              <w:rPr>
                <w:lang w:val="en-AU"/>
              </w:rPr>
              <w:t>4</w:t>
            </w:r>
          </w:p>
        </w:tc>
        <w:tc>
          <w:tcPr>
            <w:tcW w:w="907" w:type="dxa"/>
          </w:tcPr>
          <w:p w14:paraId="4CFEE458" w14:textId="2B8A5C48" w:rsidR="00B15821" w:rsidRPr="00BB2B5C" w:rsidRDefault="00133974" w:rsidP="005D606E">
            <w:pPr>
              <w:pStyle w:val="VCAAtablecondensed"/>
              <w:rPr>
                <w:lang w:val="en-AU"/>
              </w:rPr>
            </w:pPr>
            <w:r w:rsidRPr="00BB2B5C">
              <w:rPr>
                <w:lang w:val="en-AU"/>
              </w:rPr>
              <w:t>31</w:t>
            </w:r>
          </w:p>
        </w:tc>
        <w:tc>
          <w:tcPr>
            <w:tcW w:w="907" w:type="dxa"/>
          </w:tcPr>
          <w:p w14:paraId="698AD005" w14:textId="6AB54768" w:rsidR="00B15821" w:rsidRPr="00BB2B5C" w:rsidRDefault="00133974" w:rsidP="005D606E">
            <w:pPr>
              <w:pStyle w:val="VCAAtablecondensed"/>
              <w:rPr>
                <w:lang w:val="en-AU"/>
              </w:rPr>
            </w:pPr>
            <w:r w:rsidRPr="00BB2B5C">
              <w:rPr>
                <w:lang w:val="en-AU"/>
              </w:rPr>
              <w:t>65</w:t>
            </w:r>
          </w:p>
        </w:tc>
        <w:tc>
          <w:tcPr>
            <w:tcW w:w="1085" w:type="dxa"/>
          </w:tcPr>
          <w:p w14:paraId="0D5B37AC" w14:textId="35AB7FF2" w:rsidR="00B15821" w:rsidRPr="00BB2B5C" w:rsidRDefault="00133974" w:rsidP="005D606E">
            <w:pPr>
              <w:pStyle w:val="VCAAtablecondensed"/>
              <w:rPr>
                <w:lang w:val="en-AU"/>
              </w:rPr>
            </w:pPr>
            <w:r w:rsidRPr="00BB2B5C">
              <w:rPr>
                <w:lang w:val="en-AU"/>
              </w:rPr>
              <w:t>1.6</w:t>
            </w:r>
          </w:p>
        </w:tc>
      </w:tr>
    </w:tbl>
    <w:p w14:paraId="1FA67DBA" w14:textId="05B06942" w:rsidR="00246967" w:rsidRPr="00BB2B5C" w:rsidRDefault="00246967" w:rsidP="00CC1A21">
      <w:pPr>
        <w:pStyle w:val="VCAAbody"/>
        <w:rPr>
          <w:lang w:val="en-AU"/>
        </w:rPr>
      </w:pPr>
      <w:r w:rsidRPr="00BB2B5C">
        <w:rPr>
          <w:lang w:val="en-AU"/>
        </w:rPr>
        <w:t>The following is an example of a high-scoring response.</w:t>
      </w:r>
    </w:p>
    <w:p w14:paraId="1B17DE82" w14:textId="20329ABB" w:rsidR="00630B44" w:rsidRPr="00BB2B5C" w:rsidRDefault="00630B44" w:rsidP="00CC1A21">
      <w:pPr>
        <w:pStyle w:val="VCAAbody"/>
        <w:rPr>
          <w:rStyle w:val="VCAAitalic"/>
          <w:lang w:val="en-AU"/>
        </w:rPr>
      </w:pPr>
      <w:r w:rsidRPr="00BB2B5C">
        <w:rPr>
          <w:rStyle w:val="VCAAitalic"/>
          <w:lang w:val="en-AU"/>
        </w:rPr>
        <w:t>To keep tradition – Australia Day has always been on the 26th of January.</w:t>
      </w:r>
    </w:p>
    <w:p w14:paraId="7DBFEC73" w14:textId="5066C482" w:rsidR="00630B44" w:rsidRPr="00BB2B5C" w:rsidRDefault="00630B44" w:rsidP="00CC1A21">
      <w:pPr>
        <w:pStyle w:val="VCAAbody"/>
        <w:rPr>
          <w:rStyle w:val="VCAAitalic"/>
          <w:lang w:val="en-AU"/>
        </w:rPr>
      </w:pPr>
      <w:r w:rsidRPr="00BB2B5C">
        <w:rPr>
          <w:rStyle w:val="VCAAitalic"/>
          <w:lang w:val="en-AU"/>
        </w:rPr>
        <w:t>They don’t understand the deeper meaning of changing the date.</w:t>
      </w:r>
    </w:p>
    <w:p w14:paraId="5ABE690D" w14:textId="118DA17F" w:rsidR="00246967" w:rsidRPr="00BB2B5C" w:rsidRDefault="00246967" w:rsidP="002D0228">
      <w:pPr>
        <w:pStyle w:val="VCAAHeading3"/>
        <w:rPr>
          <w:lang w:val="en-AU"/>
        </w:rPr>
      </w:pPr>
      <w:r w:rsidRPr="00BB2B5C">
        <w:rPr>
          <w:lang w:val="en-AU"/>
        </w:rPr>
        <w:t>Question 11</w:t>
      </w:r>
      <w:r w:rsidR="00630B44" w:rsidRPr="00BB2B5C">
        <w:rPr>
          <w:lang w:val="en-AU"/>
        </w:rPr>
        <w:t>c.</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01459498"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9F0A356" w14:textId="77777777" w:rsidR="00B15821" w:rsidRPr="00BB2B5C" w:rsidRDefault="00B15821" w:rsidP="005D606E">
            <w:pPr>
              <w:pStyle w:val="VCAAtablecondensedheading"/>
              <w:rPr>
                <w:lang w:val="en-AU"/>
              </w:rPr>
            </w:pPr>
            <w:r w:rsidRPr="00BB2B5C">
              <w:rPr>
                <w:lang w:val="en-AU"/>
              </w:rPr>
              <w:t>Marks</w:t>
            </w:r>
          </w:p>
        </w:tc>
        <w:tc>
          <w:tcPr>
            <w:tcW w:w="907" w:type="dxa"/>
          </w:tcPr>
          <w:p w14:paraId="6FB6E1CC" w14:textId="77777777" w:rsidR="00B15821" w:rsidRPr="00BB2B5C" w:rsidRDefault="00B15821" w:rsidP="005D606E">
            <w:pPr>
              <w:pStyle w:val="VCAAtablecondensedheading"/>
              <w:rPr>
                <w:lang w:val="en-AU"/>
              </w:rPr>
            </w:pPr>
            <w:r w:rsidRPr="00BB2B5C">
              <w:rPr>
                <w:lang w:val="en-AU"/>
              </w:rPr>
              <w:t>0</w:t>
            </w:r>
          </w:p>
        </w:tc>
        <w:tc>
          <w:tcPr>
            <w:tcW w:w="907" w:type="dxa"/>
          </w:tcPr>
          <w:p w14:paraId="56013ADB" w14:textId="77777777" w:rsidR="00B15821" w:rsidRPr="00BB2B5C" w:rsidRDefault="00B15821" w:rsidP="005D606E">
            <w:pPr>
              <w:pStyle w:val="VCAAtablecondensedheading"/>
              <w:rPr>
                <w:lang w:val="en-AU"/>
              </w:rPr>
            </w:pPr>
            <w:r w:rsidRPr="00BB2B5C">
              <w:rPr>
                <w:lang w:val="en-AU"/>
              </w:rPr>
              <w:t>1</w:t>
            </w:r>
          </w:p>
        </w:tc>
        <w:tc>
          <w:tcPr>
            <w:tcW w:w="907" w:type="dxa"/>
          </w:tcPr>
          <w:p w14:paraId="083BC532" w14:textId="77777777" w:rsidR="00B15821" w:rsidRPr="00BB2B5C" w:rsidRDefault="00B15821" w:rsidP="005D606E">
            <w:pPr>
              <w:pStyle w:val="VCAAtablecondensedheading"/>
              <w:rPr>
                <w:lang w:val="en-AU"/>
              </w:rPr>
            </w:pPr>
            <w:r w:rsidRPr="00BB2B5C">
              <w:rPr>
                <w:lang w:val="en-AU"/>
              </w:rPr>
              <w:t>2</w:t>
            </w:r>
          </w:p>
        </w:tc>
        <w:tc>
          <w:tcPr>
            <w:tcW w:w="1085" w:type="dxa"/>
          </w:tcPr>
          <w:p w14:paraId="7808B646" w14:textId="77777777" w:rsidR="00B15821" w:rsidRPr="00BB2B5C" w:rsidRDefault="00B15821" w:rsidP="005D606E">
            <w:pPr>
              <w:pStyle w:val="VCAAtablecondensedheading"/>
              <w:rPr>
                <w:lang w:val="en-AU"/>
              </w:rPr>
            </w:pPr>
            <w:r w:rsidRPr="00BB2B5C">
              <w:rPr>
                <w:lang w:val="en-AU"/>
              </w:rPr>
              <w:t>Average</w:t>
            </w:r>
          </w:p>
        </w:tc>
      </w:tr>
      <w:tr w:rsidR="00B15821" w:rsidRPr="00BB2B5C" w14:paraId="5CA07E7A" w14:textId="77777777" w:rsidTr="005D606E">
        <w:trPr>
          <w:trHeight w:hRule="exact" w:val="397"/>
        </w:trPr>
        <w:tc>
          <w:tcPr>
            <w:tcW w:w="907" w:type="dxa"/>
          </w:tcPr>
          <w:p w14:paraId="656233C1" w14:textId="77777777" w:rsidR="00B15821" w:rsidRPr="00BB2B5C" w:rsidRDefault="00B15821" w:rsidP="005D606E">
            <w:pPr>
              <w:pStyle w:val="VCAAtablecondensed"/>
              <w:rPr>
                <w:lang w:val="en-AU"/>
              </w:rPr>
            </w:pPr>
            <w:r w:rsidRPr="00BB2B5C">
              <w:rPr>
                <w:lang w:val="en-AU"/>
              </w:rPr>
              <w:t>%</w:t>
            </w:r>
          </w:p>
        </w:tc>
        <w:tc>
          <w:tcPr>
            <w:tcW w:w="907" w:type="dxa"/>
          </w:tcPr>
          <w:p w14:paraId="03685739" w14:textId="4696AAD9" w:rsidR="00B15821" w:rsidRPr="00BB2B5C" w:rsidRDefault="00133974" w:rsidP="005D606E">
            <w:pPr>
              <w:pStyle w:val="VCAAtablecondensed"/>
              <w:rPr>
                <w:lang w:val="en-AU"/>
              </w:rPr>
            </w:pPr>
            <w:r w:rsidRPr="00BB2B5C">
              <w:rPr>
                <w:lang w:val="en-AU"/>
              </w:rPr>
              <w:t>22</w:t>
            </w:r>
          </w:p>
        </w:tc>
        <w:tc>
          <w:tcPr>
            <w:tcW w:w="907" w:type="dxa"/>
          </w:tcPr>
          <w:p w14:paraId="54E6D80F" w14:textId="3374A2E4" w:rsidR="00B15821" w:rsidRPr="00BB2B5C" w:rsidRDefault="00133974" w:rsidP="005D606E">
            <w:pPr>
              <w:pStyle w:val="VCAAtablecondensed"/>
              <w:rPr>
                <w:lang w:val="en-AU"/>
              </w:rPr>
            </w:pPr>
            <w:r w:rsidRPr="00BB2B5C">
              <w:rPr>
                <w:lang w:val="en-AU"/>
              </w:rPr>
              <w:t>40</w:t>
            </w:r>
          </w:p>
        </w:tc>
        <w:tc>
          <w:tcPr>
            <w:tcW w:w="907" w:type="dxa"/>
          </w:tcPr>
          <w:p w14:paraId="36FB93B0" w14:textId="55733E21" w:rsidR="00B15821" w:rsidRPr="00BB2B5C" w:rsidRDefault="00133974" w:rsidP="005D606E">
            <w:pPr>
              <w:pStyle w:val="VCAAtablecondensed"/>
              <w:rPr>
                <w:lang w:val="en-AU"/>
              </w:rPr>
            </w:pPr>
            <w:r w:rsidRPr="00BB2B5C">
              <w:rPr>
                <w:lang w:val="en-AU"/>
              </w:rPr>
              <w:t>38</w:t>
            </w:r>
          </w:p>
        </w:tc>
        <w:tc>
          <w:tcPr>
            <w:tcW w:w="1085" w:type="dxa"/>
          </w:tcPr>
          <w:p w14:paraId="6C5D916A" w14:textId="50A0AC39" w:rsidR="00B15821" w:rsidRPr="00BB2B5C" w:rsidRDefault="00133974" w:rsidP="005D606E">
            <w:pPr>
              <w:pStyle w:val="VCAAtablecondensed"/>
              <w:rPr>
                <w:lang w:val="en-AU"/>
              </w:rPr>
            </w:pPr>
            <w:r w:rsidRPr="00BB2B5C">
              <w:rPr>
                <w:lang w:val="en-AU"/>
              </w:rPr>
              <w:t>1.2</w:t>
            </w:r>
          </w:p>
        </w:tc>
      </w:tr>
    </w:tbl>
    <w:p w14:paraId="55D0F4B5" w14:textId="77777777" w:rsidR="00246967" w:rsidRPr="00BB2B5C" w:rsidRDefault="00246967" w:rsidP="00246967">
      <w:pPr>
        <w:pStyle w:val="VCAAbody"/>
        <w:rPr>
          <w:lang w:val="en-AU"/>
        </w:rPr>
      </w:pPr>
      <w:r w:rsidRPr="00BB2B5C">
        <w:rPr>
          <w:lang w:val="en-AU"/>
        </w:rPr>
        <w:t>The following is an example of a high-scoring response.</w:t>
      </w:r>
    </w:p>
    <w:p w14:paraId="46DF0611" w14:textId="0CC7D344" w:rsidR="00630B44" w:rsidRPr="00BB2B5C" w:rsidRDefault="00630B44" w:rsidP="00CC1A21">
      <w:pPr>
        <w:pStyle w:val="VCAAbody"/>
        <w:rPr>
          <w:rStyle w:val="VCAAitalic"/>
          <w:lang w:val="en-AU"/>
        </w:rPr>
      </w:pPr>
      <w:r w:rsidRPr="00BB2B5C">
        <w:rPr>
          <w:rStyle w:val="VCAAitalic"/>
          <w:lang w:val="en-AU"/>
        </w:rPr>
        <w:lastRenderedPageBreak/>
        <w:t>Example 1</w:t>
      </w:r>
      <w:r w:rsidR="001842D9" w:rsidRPr="00BB2B5C">
        <w:rPr>
          <w:lang w:val="en-AU"/>
        </w:rPr>
        <w:t>:</w:t>
      </w:r>
      <w:r w:rsidR="00780A33" w:rsidRPr="00BB2B5C">
        <w:rPr>
          <w:rStyle w:val="VCAAitalic"/>
          <w:lang w:val="en-AU"/>
        </w:rPr>
        <w:t xml:space="preserve"> </w:t>
      </w:r>
      <w:r w:rsidRPr="00BB2B5C">
        <w:rPr>
          <w:rStyle w:val="VCAAitalic"/>
          <w:lang w:val="en-AU"/>
        </w:rPr>
        <w:t>Acknowledging past, presence and emerging Aboriginal and Torres Strait Islander, ATSI before meetings.</w:t>
      </w:r>
    </w:p>
    <w:p w14:paraId="74F8919D" w14:textId="69007EF7" w:rsidR="00630B44" w:rsidRPr="00BB2B5C" w:rsidRDefault="00630B44" w:rsidP="00CC1A21">
      <w:pPr>
        <w:pStyle w:val="VCAAbody"/>
        <w:rPr>
          <w:rStyle w:val="VCAAitalic"/>
          <w:lang w:val="en-AU"/>
        </w:rPr>
      </w:pPr>
      <w:r w:rsidRPr="00BB2B5C">
        <w:rPr>
          <w:rStyle w:val="VCAAitalic"/>
          <w:lang w:val="en-AU"/>
        </w:rPr>
        <w:t>Example 2</w:t>
      </w:r>
      <w:r w:rsidR="001842D9" w:rsidRPr="00BB2B5C">
        <w:rPr>
          <w:rStyle w:val="VCAAitalic"/>
          <w:lang w:val="en-AU"/>
        </w:rPr>
        <w:t>:</w:t>
      </w:r>
      <w:r w:rsidR="00780A33" w:rsidRPr="00BB2B5C">
        <w:rPr>
          <w:rStyle w:val="VCAAitalic"/>
          <w:lang w:val="en-AU"/>
        </w:rPr>
        <w:t xml:space="preserve"> </w:t>
      </w:r>
      <w:r w:rsidRPr="00BB2B5C">
        <w:rPr>
          <w:rStyle w:val="VCAAitalic"/>
          <w:lang w:val="en-AU"/>
        </w:rPr>
        <w:t>Ensuring the organization provide a culturally safe environment. (</w:t>
      </w:r>
      <w:proofErr w:type="spellStart"/>
      <w:r w:rsidRPr="00BB2B5C">
        <w:rPr>
          <w:rStyle w:val="VCAAitalic"/>
          <w:lang w:val="en-AU"/>
        </w:rPr>
        <w:t>eg.</w:t>
      </w:r>
      <w:proofErr w:type="spellEnd"/>
      <w:r w:rsidRPr="00BB2B5C">
        <w:rPr>
          <w:rStyle w:val="VCAAitalic"/>
          <w:lang w:val="en-AU"/>
        </w:rPr>
        <w:t xml:space="preserve"> Paintings of ATSI being displayed as artwork).</w:t>
      </w:r>
    </w:p>
    <w:p w14:paraId="1B36E659" w14:textId="1A795A60" w:rsidR="00246967" w:rsidRPr="00BB2B5C" w:rsidRDefault="00246967" w:rsidP="002D0228">
      <w:pPr>
        <w:pStyle w:val="VCAAHeading3"/>
        <w:rPr>
          <w:lang w:val="en-AU"/>
        </w:rPr>
      </w:pPr>
      <w:r w:rsidRPr="00BB2B5C">
        <w:rPr>
          <w:lang w:val="en-AU"/>
        </w:rPr>
        <w:t>Question 11</w:t>
      </w:r>
      <w:r w:rsidR="00630B44" w:rsidRPr="00BB2B5C">
        <w:rPr>
          <w:lang w:val="en-AU"/>
        </w:rPr>
        <w:t>d.</w:t>
      </w:r>
    </w:p>
    <w:tbl>
      <w:tblPr>
        <w:tblStyle w:val="VCAATableClosed"/>
        <w:tblW w:w="0" w:type="auto"/>
        <w:tblLook w:val="01E0" w:firstRow="1" w:lastRow="1" w:firstColumn="1" w:lastColumn="1" w:noHBand="0" w:noVBand="0"/>
      </w:tblPr>
      <w:tblGrid>
        <w:gridCol w:w="907"/>
        <w:gridCol w:w="907"/>
        <w:gridCol w:w="907"/>
        <w:gridCol w:w="1085"/>
      </w:tblGrid>
      <w:tr w:rsidR="00B15821" w:rsidRPr="00BB2B5C" w14:paraId="2AE63F69"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0379EE3" w14:textId="77777777" w:rsidR="00B15821" w:rsidRPr="00BB2B5C" w:rsidRDefault="00B15821" w:rsidP="005D606E">
            <w:pPr>
              <w:pStyle w:val="VCAAtablecondensedheading"/>
              <w:rPr>
                <w:lang w:val="en-AU"/>
              </w:rPr>
            </w:pPr>
            <w:r w:rsidRPr="00BB2B5C">
              <w:rPr>
                <w:lang w:val="en-AU"/>
              </w:rPr>
              <w:t>Marks</w:t>
            </w:r>
          </w:p>
        </w:tc>
        <w:tc>
          <w:tcPr>
            <w:tcW w:w="907" w:type="dxa"/>
          </w:tcPr>
          <w:p w14:paraId="60D7261B" w14:textId="77777777" w:rsidR="00B15821" w:rsidRPr="00BB2B5C" w:rsidRDefault="00B15821" w:rsidP="005D606E">
            <w:pPr>
              <w:pStyle w:val="VCAAtablecondensedheading"/>
              <w:rPr>
                <w:lang w:val="en-AU"/>
              </w:rPr>
            </w:pPr>
            <w:r w:rsidRPr="00BB2B5C">
              <w:rPr>
                <w:lang w:val="en-AU"/>
              </w:rPr>
              <w:t>0</w:t>
            </w:r>
          </w:p>
        </w:tc>
        <w:tc>
          <w:tcPr>
            <w:tcW w:w="907" w:type="dxa"/>
          </w:tcPr>
          <w:p w14:paraId="38DDCA20" w14:textId="77777777" w:rsidR="00B15821" w:rsidRPr="00BB2B5C" w:rsidRDefault="00B15821" w:rsidP="005D606E">
            <w:pPr>
              <w:pStyle w:val="VCAAtablecondensedheading"/>
              <w:rPr>
                <w:lang w:val="en-AU"/>
              </w:rPr>
            </w:pPr>
            <w:r w:rsidRPr="00BB2B5C">
              <w:rPr>
                <w:lang w:val="en-AU"/>
              </w:rPr>
              <w:t>1</w:t>
            </w:r>
          </w:p>
        </w:tc>
        <w:tc>
          <w:tcPr>
            <w:tcW w:w="1085" w:type="dxa"/>
          </w:tcPr>
          <w:p w14:paraId="2FA0122E" w14:textId="77777777" w:rsidR="00B15821" w:rsidRPr="00BB2B5C" w:rsidRDefault="00B15821" w:rsidP="005D606E">
            <w:pPr>
              <w:pStyle w:val="VCAAtablecondensedheading"/>
              <w:rPr>
                <w:lang w:val="en-AU"/>
              </w:rPr>
            </w:pPr>
            <w:r w:rsidRPr="00BB2B5C">
              <w:rPr>
                <w:lang w:val="en-AU"/>
              </w:rPr>
              <w:t>Average</w:t>
            </w:r>
          </w:p>
        </w:tc>
      </w:tr>
      <w:tr w:rsidR="00B15821" w:rsidRPr="00BB2B5C" w14:paraId="4DEEC907" w14:textId="77777777" w:rsidTr="005D606E">
        <w:trPr>
          <w:trHeight w:hRule="exact" w:val="397"/>
        </w:trPr>
        <w:tc>
          <w:tcPr>
            <w:tcW w:w="907" w:type="dxa"/>
          </w:tcPr>
          <w:p w14:paraId="5E1B6AAC" w14:textId="77777777" w:rsidR="00B15821" w:rsidRPr="00BB2B5C" w:rsidRDefault="00B15821" w:rsidP="005D606E">
            <w:pPr>
              <w:pStyle w:val="VCAAtablecondensed"/>
              <w:rPr>
                <w:lang w:val="en-AU"/>
              </w:rPr>
            </w:pPr>
            <w:r w:rsidRPr="00BB2B5C">
              <w:rPr>
                <w:lang w:val="en-AU"/>
              </w:rPr>
              <w:t>%</w:t>
            </w:r>
          </w:p>
        </w:tc>
        <w:tc>
          <w:tcPr>
            <w:tcW w:w="907" w:type="dxa"/>
          </w:tcPr>
          <w:p w14:paraId="5CD825EB" w14:textId="5FA2EF60" w:rsidR="00B15821" w:rsidRPr="00BB2B5C" w:rsidRDefault="00133974" w:rsidP="005D606E">
            <w:pPr>
              <w:pStyle w:val="VCAAtablecondensed"/>
              <w:rPr>
                <w:lang w:val="en-AU"/>
              </w:rPr>
            </w:pPr>
            <w:r w:rsidRPr="00BB2B5C">
              <w:rPr>
                <w:lang w:val="en-AU"/>
              </w:rPr>
              <w:t>40</w:t>
            </w:r>
          </w:p>
        </w:tc>
        <w:tc>
          <w:tcPr>
            <w:tcW w:w="907" w:type="dxa"/>
          </w:tcPr>
          <w:p w14:paraId="6B33959D" w14:textId="4323F8E3" w:rsidR="00B15821" w:rsidRPr="00BB2B5C" w:rsidRDefault="00133974" w:rsidP="005D606E">
            <w:pPr>
              <w:pStyle w:val="VCAAtablecondensed"/>
              <w:rPr>
                <w:lang w:val="en-AU"/>
              </w:rPr>
            </w:pPr>
            <w:r w:rsidRPr="00BB2B5C">
              <w:rPr>
                <w:lang w:val="en-AU"/>
              </w:rPr>
              <w:t>60</w:t>
            </w:r>
          </w:p>
        </w:tc>
        <w:tc>
          <w:tcPr>
            <w:tcW w:w="1085" w:type="dxa"/>
          </w:tcPr>
          <w:p w14:paraId="34FFA1CB" w14:textId="366711BE" w:rsidR="00B15821" w:rsidRPr="00BB2B5C" w:rsidRDefault="00191E1F" w:rsidP="005D606E">
            <w:pPr>
              <w:pStyle w:val="VCAAtablecondensed"/>
              <w:rPr>
                <w:lang w:val="en-AU"/>
              </w:rPr>
            </w:pPr>
            <w:r w:rsidRPr="00BB2B5C">
              <w:rPr>
                <w:lang w:val="en-AU"/>
              </w:rPr>
              <w:t>0.6</w:t>
            </w:r>
          </w:p>
        </w:tc>
      </w:tr>
    </w:tbl>
    <w:p w14:paraId="242F9BEE" w14:textId="77777777" w:rsidR="00246967" w:rsidRPr="00BB2B5C" w:rsidRDefault="00246967" w:rsidP="00246967">
      <w:pPr>
        <w:pStyle w:val="VCAAbody"/>
        <w:rPr>
          <w:lang w:val="en-AU"/>
        </w:rPr>
      </w:pPr>
      <w:r w:rsidRPr="00BB2B5C">
        <w:rPr>
          <w:lang w:val="en-AU"/>
        </w:rPr>
        <w:t>The following is an example of a high-scoring response.</w:t>
      </w:r>
    </w:p>
    <w:p w14:paraId="7EF73343" w14:textId="3C8CC56E" w:rsidR="00630B44" w:rsidRPr="00BB2B5C" w:rsidRDefault="00630B44" w:rsidP="00CC1A21">
      <w:pPr>
        <w:pStyle w:val="VCAAbody"/>
        <w:rPr>
          <w:rStyle w:val="VCAAitalic"/>
          <w:lang w:val="en-AU"/>
        </w:rPr>
      </w:pPr>
      <w:r w:rsidRPr="00BB2B5C">
        <w:rPr>
          <w:rStyle w:val="VCAAitalic"/>
          <w:lang w:val="en-AU"/>
        </w:rPr>
        <w:t>Example: Providing a culturally safe environment</w:t>
      </w:r>
    </w:p>
    <w:p w14:paraId="6C767BA9" w14:textId="40B42BCD" w:rsidR="00630B44" w:rsidRPr="00BB2B5C" w:rsidRDefault="00630B44" w:rsidP="00CC1A21">
      <w:pPr>
        <w:pStyle w:val="VCAAbody"/>
        <w:rPr>
          <w:rStyle w:val="VCAAitalic"/>
          <w:lang w:val="en-AU"/>
        </w:rPr>
      </w:pPr>
      <w:r w:rsidRPr="00BB2B5C">
        <w:rPr>
          <w:rStyle w:val="VCAAitalic"/>
          <w:lang w:val="en-AU"/>
        </w:rPr>
        <w:t>Explanation:</w:t>
      </w:r>
      <w:r w:rsidR="00AE4BCB" w:rsidRPr="00BB2B5C">
        <w:rPr>
          <w:rStyle w:val="VCAAitalic"/>
          <w:lang w:val="en-AU"/>
        </w:rPr>
        <w:t xml:space="preserve"> </w:t>
      </w:r>
      <w:r w:rsidRPr="00BB2B5C">
        <w:rPr>
          <w:rStyle w:val="VCAAitalic"/>
          <w:lang w:val="en-AU"/>
        </w:rPr>
        <w:t>ATSI communities are more likely to feel empowered and be willing to engage with the communities as the paintings might create connection therefore promoting a sense of belonging.</w:t>
      </w:r>
    </w:p>
    <w:p w14:paraId="1872F902" w14:textId="7B1524A7" w:rsidR="00630B44" w:rsidRPr="00BB2B5C" w:rsidRDefault="00630B44" w:rsidP="00AE4036">
      <w:pPr>
        <w:pStyle w:val="VCAAHeading3"/>
        <w:rPr>
          <w:lang w:val="en-AU"/>
        </w:rPr>
      </w:pPr>
      <w:r w:rsidRPr="00BB2B5C">
        <w:rPr>
          <w:lang w:val="en-AU"/>
        </w:rPr>
        <w:t>Question 12</w:t>
      </w:r>
      <w:r w:rsidR="00B96EA8" w:rsidRPr="00BB2B5C">
        <w:rPr>
          <w:lang w:val="en-AU"/>
        </w:rPr>
        <w:t>a.</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11949067"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420E89D" w14:textId="77777777" w:rsidR="00B15821" w:rsidRPr="00BB2B5C" w:rsidRDefault="00B15821" w:rsidP="005D606E">
            <w:pPr>
              <w:pStyle w:val="VCAAtablecondensedheading"/>
              <w:rPr>
                <w:lang w:val="en-AU"/>
              </w:rPr>
            </w:pPr>
            <w:r w:rsidRPr="00BB2B5C">
              <w:rPr>
                <w:lang w:val="en-AU"/>
              </w:rPr>
              <w:t>Marks</w:t>
            </w:r>
          </w:p>
        </w:tc>
        <w:tc>
          <w:tcPr>
            <w:tcW w:w="907" w:type="dxa"/>
          </w:tcPr>
          <w:p w14:paraId="4D887DCA" w14:textId="77777777" w:rsidR="00B15821" w:rsidRPr="00BB2B5C" w:rsidRDefault="00B15821" w:rsidP="005D606E">
            <w:pPr>
              <w:pStyle w:val="VCAAtablecondensedheading"/>
              <w:rPr>
                <w:lang w:val="en-AU"/>
              </w:rPr>
            </w:pPr>
            <w:r w:rsidRPr="00BB2B5C">
              <w:rPr>
                <w:lang w:val="en-AU"/>
              </w:rPr>
              <w:t>0</w:t>
            </w:r>
          </w:p>
        </w:tc>
        <w:tc>
          <w:tcPr>
            <w:tcW w:w="907" w:type="dxa"/>
          </w:tcPr>
          <w:p w14:paraId="084E956A" w14:textId="77777777" w:rsidR="00B15821" w:rsidRPr="00BB2B5C" w:rsidRDefault="00B15821" w:rsidP="005D606E">
            <w:pPr>
              <w:pStyle w:val="VCAAtablecondensedheading"/>
              <w:rPr>
                <w:lang w:val="en-AU"/>
              </w:rPr>
            </w:pPr>
            <w:r w:rsidRPr="00BB2B5C">
              <w:rPr>
                <w:lang w:val="en-AU"/>
              </w:rPr>
              <w:t>1</w:t>
            </w:r>
          </w:p>
        </w:tc>
        <w:tc>
          <w:tcPr>
            <w:tcW w:w="907" w:type="dxa"/>
          </w:tcPr>
          <w:p w14:paraId="49C6AD9E" w14:textId="77777777" w:rsidR="00B15821" w:rsidRPr="00BB2B5C" w:rsidRDefault="00B15821" w:rsidP="005D606E">
            <w:pPr>
              <w:pStyle w:val="VCAAtablecondensedheading"/>
              <w:rPr>
                <w:lang w:val="en-AU"/>
              </w:rPr>
            </w:pPr>
            <w:r w:rsidRPr="00BB2B5C">
              <w:rPr>
                <w:lang w:val="en-AU"/>
              </w:rPr>
              <w:t>2</w:t>
            </w:r>
          </w:p>
        </w:tc>
        <w:tc>
          <w:tcPr>
            <w:tcW w:w="1085" w:type="dxa"/>
          </w:tcPr>
          <w:p w14:paraId="65FF6362" w14:textId="77777777" w:rsidR="00B15821" w:rsidRPr="00BB2B5C" w:rsidRDefault="00B15821" w:rsidP="005D606E">
            <w:pPr>
              <w:pStyle w:val="VCAAtablecondensedheading"/>
              <w:rPr>
                <w:lang w:val="en-AU"/>
              </w:rPr>
            </w:pPr>
            <w:r w:rsidRPr="00BB2B5C">
              <w:rPr>
                <w:lang w:val="en-AU"/>
              </w:rPr>
              <w:t>Average</w:t>
            </w:r>
          </w:p>
        </w:tc>
      </w:tr>
      <w:tr w:rsidR="00B15821" w:rsidRPr="00BB2B5C" w14:paraId="3AA8442E" w14:textId="77777777" w:rsidTr="005D606E">
        <w:trPr>
          <w:trHeight w:hRule="exact" w:val="397"/>
        </w:trPr>
        <w:tc>
          <w:tcPr>
            <w:tcW w:w="907" w:type="dxa"/>
          </w:tcPr>
          <w:p w14:paraId="0B74852E" w14:textId="77777777" w:rsidR="00B15821" w:rsidRPr="00BB2B5C" w:rsidRDefault="00B15821" w:rsidP="005D606E">
            <w:pPr>
              <w:pStyle w:val="VCAAtablecondensed"/>
              <w:rPr>
                <w:lang w:val="en-AU"/>
              </w:rPr>
            </w:pPr>
            <w:r w:rsidRPr="00BB2B5C">
              <w:rPr>
                <w:lang w:val="en-AU"/>
              </w:rPr>
              <w:t>%</w:t>
            </w:r>
          </w:p>
        </w:tc>
        <w:tc>
          <w:tcPr>
            <w:tcW w:w="907" w:type="dxa"/>
          </w:tcPr>
          <w:p w14:paraId="1025ED50" w14:textId="70514312" w:rsidR="00B15821" w:rsidRPr="00BB2B5C" w:rsidRDefault="00B46787" w:rsidP="005D606E">
            <w:pPr>
              <w:pStyle w:val="VCAAtablecondensed"/>
              <w:rPr>
                <w:lang w:val="en-AU"/>
              </w:rPr>
            </w:pPr>
            <w:r w:rsidRPr="00BB2B5C">
              <w:rPr>
                <w:lang w:val="en-AU"/>
              </w:rPr>
              <w:t>27</w:t>
            </w:r>
          </w:p>
        </w:tc>
        <w:tc>
          <w:tcPr>
            <w:tcW w:w="907" w:type="dxa"/>
          </w:tcPr>
          <w:p w14:paraId="1A0DC100" w14:textId="6FCCCCEC" w:rsidR="00B15821" w:rsidRPr="00BB2B5C" w:rsidRDefault="00B46787" w:rsidP="005D606E">
            <w:pPr>
              <w:pStyle w:val="VCAAtablecondensed"/>
              <w:rPr>
                <w:lang w:val="en-AU"/>
              </w:rPr>
            </w:pPr>
            <w:r w:rsidRPr="00BB2B5C">
              <w:rPr>
                <w:lang w:val="en-AU"/>
              </w:rPr>
              <w:t>45</w:t>
            </w:r>
          </w:p>
        </w:tc>
        <w:tc>
          <w:tcPr>
            <w:tcW w:w="907" w:type="dxa"/>
          </w:tcPr>
          <w:p w14:paraId="1CB1D38D" w14:textId="56DF0A9B" w:rsidR="00B15821" w:rsidRPr="00BB2B5C" w:rsidRDefault="00B46787" w:rsidP="005D606E">
            <w:pPr>
              <w:pStyle w:val="VCAAtablecondensed"/>
              <w:rPr>
                <w:lang w:val="en-AU"/>
              </w:rPr>
            </w:pPr>
            <w:r w:rsidRPr="00BB2B5C">
              <w:rPr>
                <w:lang w:val="en-AU"/>
              </w:rPr>
              <w:t>28</w:t>
            </w:r>
          </w:p>
        </w:tc>
        <w:tc>
          <w:tcPr>
            <w:tcW w:w="1085" w:type="dxa"/>
          </w:tcPr>
          <w:p w14:paraId="6D0D84B0" w14:textId="06BF49AE" w:rsidR="00B15821" w:rsidRPr="00BB2B5C" w:rsidRDefault="00B46787" w:rsidP="005D606E">
            <w:pPr>
              <w:pStyle w:val="VCAAtablecondensed"/>
              <w:rPr>
                <w:lang w:val="en-AU"/>
              </w:rPr>
            </w:pPr>
            <w:r w:rsidRPr="00BB2B5C">
              <w:rPr>
                <w:lang w:val="en-AU"/>
              </w:rPr>
              <w:t>1.0</w:t>
            </w:r>
          </w:p>
        </w:tc>
      </w:tr>
    </w:tbl>
    <w:p w14:paraId="565E4805" w14:textId="77777777" w:rsidR="00FC2418" w:rsidRPr="00BB2B5C" w:rsidRDefault="00FC2418" w:rsidP="00FC2418">
      <w:pPr>
        <w:pStyle w:val="VCAAbody"/>
        <w:rPr>
          <w:lang w:val="en-AU"/>
        </w:rPr>
      </w:pPr>
      <w:r w:rsidRPr="00BB2B5C">
        <w:rPr>
          <w:lang w:val="en-AU"/>
        </w:rPr>
        <w:t>The following is an example of a high-scoring response.</w:t>
      </w:r>
    </w:p>
    <w:p w14:paraId="0DC789E3" w14:textId="4CEBB24E" w:rsidR="00630B44" w:rsidRPr="00BB2B5C" w:rsidRDefault="00630B44" w:rsidP="007666E8">
      <w:pPr>
        <w:pStyle w:val="VCAAbody"/>
        <w:rPr>
          <w:rStyle w:val="VCAAitalic"/>
          <w:lang w:val="en-AU"/>
        </w:rPr>
      </w:pPr>
      <w:r w:rsidRPr="00BB2B5C">
        <w:rPr>
          <w:rStyle w:val="VCAAitalic"/>
          <w:lang w:val="en-AU"/>
        </w:rPr>
        <w:t>Social issues are issues that impact the ability of a society to function whereas health issues refer to issues relating to the physical and mental health of community members</w:t>
      </w:r>
      <w:r w:rsidR="001842D9" w:rsidRPr="00BB2B5C">
        <w:rPr>
          <w:rStyle w:val="VCAAitalic"/>
          <w:lang w:val="en-AU"/>
        </w:rPr>
        <w:t>.</w:t>
      </w:r>
    </w:p>
    <w:p w14:paraId="19E959F4" w14:textId="09CEAF14" w:rsidR="00FC2418" w:rsidRPr="00BB2B5C" w:rsidRDefault="00FC2418" w:rsidP="002D0228">
      <w:pPr>
        <w:pStyle w:val="VCAAHeading3"/>
        <w:rPr>
          <w:lang w:val="en-AU"/>
        </w:rPr>
      </w:pPr>
      <w:r w:rsidRPr="00BB2B5C">
        <w:rPr>
          <w:lang w:val="en-AU"/>
        </w:rPr>
        <w:t>Question 12</w:t>
      </w:r>
      <w:r w:rsidR="00630B44" w:rsidRPr="00BB2B5C">
        <w:rPr>
          <w:lang w:val="en-AU"/>
        </w:rPr>
        <w:t>b.</w:t>
      </w:r>
      <w:r w:rsidR="00630B44" w:rsidRPr="00BB2B5C">
        <w:rPr>
          <w:lang w:val="en-AU"/>
        </w:rPr>
        <w:tab/>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39DD24AD"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44C7672" w14:textId="77777777" w:rsidR="00B15821" w:rsidRPr="00BB2B5C" w:rsidRDefault="00B15821" w:rsidP="005D606E">
            <w:pPr>
              <w:pStyle w:val="VCAAtablecondensedheading"/>
              <w:rPr>
                <w:lang w:val="en-AU"/>
              </w:rPr>
            </w:pPr>
            <w:r w:rsidRPr="00BB2B5C">
              <w:rPr>
                <w:lang w:val="en-AU"/>
              </w:rPr>
              <w:t>Marks</w:t>
            </w:r>
          </w:p>
        </w:tc>
        <w:tc>
          <w:tcPr>
            <w:tcW w:w="907" w:type="dxa"/>
          </w:tcPr>
          <w:p w14:paraId="6468D62B" w14:textId="77777777" w:rsidR="00B15821" w:rsidRPr="00BB2B5C" w:rsidRDefault="00B15821" w:rsidP="005D606E">
            <w:pPr>
              <w:pStyle w:val="VCAAtablecondensedheading"/>
              <w:rPr>
                <w:lang w:val="en-AU"/>
              </w:rPr>
            </w:pPr>
            <w:r w:rsidRPr="00BB2B5C">
              <w:rPr>
                <w:lang w:val="en-AU"/>
              </w:rPr>
              <w:t>0</w:t>
            </w:r>
          </w:p>
        </w:tc>
        <w:tc>
          <w:tcPr>
            <w:tcW w:w="907" w:type="dxa"/>
          </w:tcPr>
          <w:p w14:paraId="24ED18E6" w14:textId="77777777" w:rsidR="00B15821" w:rsidRPr="00BB2B5C" w:rsidRDefault="00B15821" w:rsidP="005D606E">
            <w:pPr>
              <w:pStyle w:val="VCAAtablecondensedheading"/>
              <w:rPr>
                <w:lang w:val="en-AU"/>
              </w:rPr>
            </w:pPr>
            <w:r w:rsidRPr="00BB2B5C">
              <w:rPr>
                <w:lang w:val="en-AU"/>
              </w:rPr>
              <w:t>1</w:t>
            </w:r>
          </w:p>
        </w:tc>
        <w:tc>
          <w:tcPr>
            <w:tcW w:w="907" w:type="dxa"/>
          </w:tcPr>
          <w:p w14:paraId="36E0EAE6" w14:textId="77777777" w:rsidR="00B15821" w:rsidRPr="00BB2B5C" w:rsidRDefault="00B15821" w:rsidP="005D606E">
            <w:pPr>
              <w:pStyle w:val="VCAAtablecondensedheading"/>
              <w:rPr>
                <w:lang w:val="en-AU"/>
              </w:rPr>
            </w:pPr>
            <w:r w:rsidRPr="00BB2B5C">
              <w:rPr>
                <w:lang w:val="en-AU"/>
              </w:rPr>
              <w:t>2</w:t>
            </w:r>
          </w:p>
        </w:tc>
        <w:tc>
          <w:tcPr>
            <w:tcW w:w="1085" w:type="dxa"/>
          </w:tcPr>
          <w:p w14:paraId="6DA04DFF" w14:textId="77777777" w:rsidR="00B15821" w:rsidRPr="00BB2B5C" w:rsidRDefault="00B15821" w:rsidP="005D606E">
            <w:pPr>
              <w:pStyle w:val="VCAAtablecondensedheading"/>
              <w:rPr>
                <w:lang w:val="en-AU"/>
              </w:rPr>
            </w:pPr>
            <w:r w:rsidRPr="00BB2B5C">
              <w:rPr>
                <w:lang w:val="en-AU"/>
              </w:rPr>
              <w:t>Average</w:t>
            </w:r>
          </w:p>
        </w:tc>
      </w:tr>
      <w:tr w:rsidR="00B15821" w:rsidRPr="00BB2B5C" w14:paraId="2C4FB373" w14:textId="77777777" w:rsidTr="005D606E">
        <w:trPr>
          <w:trHeight w:hRule="exact" w:val="397"/>
        </w:trPr>
        <w:tc>
          <w:tcPr>
            <w:tcW w:w="907" w:type="dxa"/>
          </w:tcPr>
          <w:p w14:paraId="73D4D032" w14:textId="77777777" w:rsidR="00B15821" w:rsidRPr="00BB2B5C" w:rsidRDefault="00B15821" w:rsidP="005D606E">
            <w:pPr>
              <w:pStyle w:val="VCAAtablecondensed"/>
              <w:rPr>
                <w:lang w:val="en-AU"/>
              </w:rPr>
            </w:pPr>
            <w:r w:rsidRPr="00BB2B5C">
              <w:rPr>
                <w:lang w:val="en-AU"/>
              </w:rPr>
              <w:t>%</w:t>
            </w:r>
          </w:p>
        </w:tc>
        <w:tc>
          <w:tcPr>
            <w:tcW w:w="907" w:type="dxa"/>
          </w:tcPr>
          <w:p w14:paraId="4643F5B7" w14:textId="165B9B82" w:rsidR="00B15821" w:rsidRPr="00BB2B5C" w:rsidRDefault="00AE4C55" w:rsidP="005D606E">
            <w:pPr>
              <w:pStyle w:val="VCAAtablecondensed"/>
              <w:rPr>
                <w:lang w:val="en-AU"/>
              </w:rPr>
            </w:pPr>
            <w:r w:rsidRPr="00BB2B5C">
              <w:rPr>
                <w:lang w:val="en-AU"/>
              </w:rPr>
              <w:t>22</w:t>
            </w:r>
          </w:p>
        </w:tc>
        <w:tc>
          <w:tcPr>
            <w:tcW w:w="907" w:type="dxa"/>
          </w:tcPr>
          <w:p w14:paraId="38364885" w14:textId="13ABB5AD" w:rsidR="00B15821" w:rsidRPr="00BB2B5C" w:rsidRDefault="00AE4C55" w:rsidP="005D606E">
            <w:pPr>
              <w:pStyle w:val="VCAAtablecondensed"/>
              <w:rPr>
                <w:lang w:val="en-AU"/>
              </w:rPr>
            </w:pPr>
            <w:r w:rsidRPr="00BB2B5C">
              <w:rPr>
                <w:lang w:val="en-AU"/>
              </w:rPr>
              <w:t>34</w:t>
            </w:r>
          </w:p>
        </w:tc>
        <w:tc>
          <w:tcPr>
            <w:tcW w:w="907" w:type="dxa"/>
          </w:tcPr>
          <w:p w14:paraId="1588E465" w14:textId="73DAEFC3" w:rsidR="00B15821" w:rsidRPr="00BB2B5C" w:rsidRDefault="00AE4C55" w:rsidP="005D606E">
            <w:pPr>
              <w:pStyle w:val="VCAAtablecondensed"/>
              <w:rPr>
                <w:lang w:val="en-AU"/>
              </w:rPr>
            </w:pPr>
            <w:r w:rsidRPr="00BB2B5C">
              <w:rPr>
                <w:lang w:val="en-AU"/>
              </w:rPr>
              <w:t>44</w:t>
            </w:r>
          </w:p>
        </w:tc>
        <w:tc>
          <w:tcPr>
            <w:tcW w:w="1085" w:type="dxa"/>
          </w:tcPr>
          <w:p w14:paraId="3FAEB482" w14:textId="41D8B2DD" w:rsidR="00B15821" w:rsidRPr="00BB2B5C" w:rsidRDefault="00AE4C55" w:rsidP="005D606E">
            <w:pPr>
              <w:pStyle w:val="VCAAtablecondensed"/>
              <w:rPr>
                <w:lang w:val="en-AU"/>
              </w:rPr>
            </w:pPr>
            <w:r w:rsidRPr="00BB2B5C">
              <w:rPr>
                <w:lang w:val="en-AU"/>
              </w:rPr>
              <w:t>1.2</w:t>
            </w:r>
          </w:p>
        </w:tc>
      </w:tr>
    </w:tbl>
    <w:p w14:paraId="282C9752" w14:textId="77777777" w:rsidR="00FC2418" w:rsidRPr="00BB2B5C" w:rsidRDefault="00FC2418" w:rsidP="00FC2418">
      <w:pPr>
        <w:pStyle w:val="VCAAbody"/>
        <w:rPr>
          <w:lang w:val="en-AU"/>
        </w:rPr>
      </w:pPr>
      <w:r w:rsidRPr="00BB2B5C">
        <w:rPr>
          <w:lang w:val="en-AU"/>
        </w:rPr>
        <w:t>The following is an example of a high-scoring response.</w:t>
      </w:r>
    </w:p>
    <w:p w14:paraId="3B0179DF" w14:textId="59A50686" w:rsidR="00630B44" w:rsidRPr="00BB2B5C" w:rsidRDefault="00630B44" w:rsidP="007666E8">
      <w:pPr>
        <w:pStyle w:val="VCAAbody"/>
        <w:rPr>
          <w:rStyle w:val="VCAAitalic"/>
          <w:lang w:val="en-AU"/>
        </w:rPr>
      </w:pPr>
      <w:r w:rsidRPr="00BB2B5C">
        <w:rPr>
          <w:rStyle w:val="VCAAitalic"/>
          <w:lang w:val="en-AU"/>
        </w:rPr>
        <w:t>Social issue</w:t>
      </w:r>
      <w:r w:rsidR="002B0342" w:rsidRPr="00BB2B5C">
        <w:rPr>
          <w:rStyle w:val="VCAAitalic"/>
          <w:lang w:val="en-AU"/>
        </w:rPr>
        <w:t>:</w:t>
      </w:r>
      <w:r w:rsidRPr="00BB2B5C">
        <w:rPr>
          <w:rStyle w:val="VCAAitalic"/>
          <w:lang w:val="en-AU"/>
        </w:rPr>
        <w:t xml:space="preserve"> Racism</w:t>
      </w:r>
    </w:p>
    <w:p w14:paraId="42AD2086" w14:textId="0D8D136B" w:rsidR="00630B44" w:rsidRPr="00BB2B5C" w:rsidRDefault="00630B44" w:rsidP="007666E8">
      <w:pPr>
        <w:pStyle w:val="VCAAbody"/>
        <w:rPr>
          <w:rStyle w:val="VCAAitalic"/>
          <w:lang w:val="en-AU"/>
        </w:rPr>
      </w:pPr>
      <w:r w:rsidRPr="00BB2B5C">
        <w:rPr>
          <w:rStyle w:val="VCAAitalic"/>
          <w:lang w:val="en-AU"/>
        </w:rPr>
        <w:t>Health Issue</w:t>
      </w:r>
      <w:r w:rsidR="002B0342" w:rsidRPr="00BB2B5C">
        <w:rPr>
          <w:rStyle w:val="VCAAitalic"/>
          <w:lang w:val="en-AU"/>
        </w:rPr>
        <w:t xml:space="preserve">: </w:t>
      </w:r>
      <w:r w:rsidRPr="00BB2B5C">
        <w:rPr>
          <w:rStyle w:val="VCAAitalic"/>
          <w:lang w:val="en-AU"/>
        </w:rPr>
        <w:t>Obesity</w:t>
      </w:r>
    </w:p>
    <w:p w14:paraId="02E9B285" w14:textId="136E7313" w:rsidR="00B45C11" w:rsidRPr="00BB2B5C" w:rsidRDefault="00B45C11" w:rsidP="002D0228">
      <w:pPr>
        <w:pStyle w:val="VCAAHeading3"/>
        <w:rPr>
          <w:lang w:val="en-AU"/>
        </w:rPr>
      </w:pPr>
      <w:r w:rsidRPr="00BB2B5C">
        <w:rPr>
          <w:lang w:val="en-AU"/>
        </w:rPr>
        <w:t>Question 12</w:t>
      </w:r>
      <w:r w:rsidR="00630B44" w:rsidRPr="00BB2B5C">
        <w:rPr>
          <w:lang w:val="en-AU"/>
        </w:rPr>
        <w:t>c.</w:t>
      </w:r>
      <w:r w:rsidR="00630B44" w:rsidRPr="00BB2B5C">
        <w:rPr>
          <w:lang w:val="en-AU"/>
        </w:rPr>
        <w:tab/>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213C7A" w:rsidRPr="00BB2B5C" w14:paraId="0D26FF26"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3050FB6" w14:textId="77777777" w:rsidR="00213C7A" w:rsidRPr="00BB2B5C" w:rsidRDefault="00213C7A" w:rsidP="005D606E">
            <w:pPr>
              <w:pStyle w:val="VCAAtablecondensedheading"/>
              <w:rPr>
                <w:lang w:val="en-AU"/>
              </w:rPr>
            </w:pPr>
            <w:r w:rsidRPr="00BB2B5C">
              <w:rPr>
                <w:lang w:val="en-AU"/>
              </w:rPr>
              <w:t>Marks</w:t>
            </w:r>
          </w:p>
        </w:tc>
        <w:tc>
          <w:tcPr>
            <w:tcW w:w="907" w:type="dxa"/>
          </w:tcPr>
          <w:p w14:paraId="043896B5" w14:textId="77777777" w:rsidR="00213C7A" w:rsidRPr="00BB2B5C" w:rsidRDefault="00213C7A" w:rsidP="005D606E">
            <w:pPr>
              <w:pStyle w:val="VCAAtablecondensedheading"/>
              <w:rPr>
                <w:lang w:val="en-AU"/>
              </w:rPr>
            </w:pPr>
            <w:r w:rsidRPr="00BB2B5C">
              <w:rPr>
                <w:lang w:val="en-AU"/>
              </w:rPr>
              <w:t>0</w:t>
            </w:r>
          </w:p>
        </w:tc>
        <w:tc>
          <w:tcPr>
            <w:tcW w:w="907" w:type="dxa"/>
          </w:tcPr>
          <w:p w14:paraId="09FA4C37" w14:textId="77777777" w:rsidR="00213C7A" w:rsidRPr="00BB2B5C" w:rsidRDefault="00213C7A" w:rsidP="005D606E">
            <w:pPr>
              <w:pStyle w:val="VCAAtablecondensedheading"/>
              <w:rPr>
                <w:lang w:val="en-AU"/>
              </w:rPr>
            </w:pPr>
            <w:r w:rsidRPr="00BB2B5C">
              <w:rPr>
                <w:lang w:val="en-AU"/>
              </w:rPr>
              <w:t>1</w:t>
            </w:r>
          </w:p>
        </w:tc>
        <w:tc>
          <w:tcPr>
            <w:tcW w:w="907" w:type="dxa"/>
          </w:tcPr>
          <w:p w14:paraId="624A7EC5" w14:textId="77777777" w:rsidR="00213C7A" w:rsidRPr="00BB2B5C" w:rsidRDefault="00213C7A" w:rsidP="005D606E">
            <w:pPr>
              <w:pStyle w:val="VCAAtablecondensedheading"/>
              <w:rPr>
                <w:lang w:val="en-AU"/>
              </w:rPr>
            </w:pPr>
            <w:r w:rsidRPr="00BB2B5C">
              <w:rPr>
                <w:lang w:val="en-AU"/>
              </w:rPr>
              <w:t>2</w:t>
            </w:r>
          </w:p>
        </w:tc>
        <w:tc>
          <w:tcPr>
            <w:tcW w:w="907" w:type="dxa"/>
          </w:tcPr>
          <w:p w14:paraId="5EEE2C86" w14:textId="77777777" w:rsidR="00213C7A" w:rsidRPr="00BB2B5C" w:rsidRDefault="00213C7A" w:rsidP="005D606E">
            <w:pPr>
              <w:pStyle w:val="VCAAtablecondensedheading"/>
              <w:rPr>
                <w:lang w:val="en-AU"/>
              </w:rPr>
            </w:pPr>
            <w:r w:rsidRPr="00BB2B5C">
              <w:rPr>
                <w:lang w:val="en-AU"/>
              </w:rPr>
              <w:t>3</w:t>
            </w:r>
          </w:p>
        </w:tc>
        <w:tc>
          <w:tcPr>
            <w:tcW w:w="1085" w:type="dxa"/>
          </w:tcPr>
          <w:p w14:paraId="722EEC2A" w14:textId="77777777" w:rsidR="00213C7A" w:rsidRPr="00BB2B5C" w:rsidRDefault="00213C7A" w:rsidP="005D606E">
            <w:pPr>
              <w:pStyle w:val="VCAAtablecondensedheading"/>
              <w:rPr>
                <w:lang w:val="en-AU"/>
              </w:rPr>
            </w:pPr>
            <w:r w:rsidRPr="00BB2B5C">
              <w:rPr>
                <w:lang w:val="en-AU"/>
              </w:rPr>
              <w:t>Average</w:t>
            </w:r>
          </w:p>
        </w:tc>
      </w:tr>
      <w:tr w:rsidR="00213C7A" w:rsidRPr="00BB2B5C" w14:paraId="0EA8197F" w14:textId="77777777" w:rsidTr="005D606E">
        <w:trPr>
          <w:trHeight w:hRule="exact" w:val="397"/>
        </w:trPr>
        <w:tc>
          <w:tcPr>
            <w:tcW w:w="907" w:type="dxa"/>
          </w:tcPr>
          <w:p w14:paraId="2C16F9E5" w14:textId="77777777" w:rsidR="00213C7A" w:rsidRPr="00BB2B5C" w:rsidRDefault="00213C7A" w:rsidP="005D606E">
            <w:pPr>
              <w:pStyle w:val="VCAAtablecondensed"/>
              <w:rPr>
                <w:lang w:val="en-AU"/>
              </w:rPr>
            </w:pPr>
            <w:r w:rsidRPr="00BB2B5C">
              <w:rPr>
                <w:lang w:val="en-AU"/>
              </w:rPr>
              <w:t>%</w:t>
            </w:r>
          </w:p>
        </w:tc>
        <w:tc>
          <w:tcPr>
            <w:tcW w:w="907" w:type="dxa"/>
          </w:tcPr>
          <w:p w14:paraId="087D9CAA" w14:textId="48E64586" w:rsidR="00213C7A" w:rsidRPr="00BB2B5C" w:rsidRDefault="00AE4C55" w:rsidP="005D606E">
            <w:pPr>
              <w:pStyle w:val="VCAAtablecondensed"/>
              <w:rPr>
                <w:lang w:val="en-AU"/>
              </w:rPr>
            </w:pPr>
            <w:r w:rsidRPr="00BB2B5C">
              <w:rPr>
                <w:lang w:val="en-AU"/>
              </w:rPr>
              <w:t>25</w:t>
            </w:r>
          </w:p>
        </w:tc>
        <w:tc>
          <w:tcPr>
            <w:tcW w:w="907" w:type="dxa"/>
          </w:tcPr>
          <w:p w14:paraId="55EFCA66" w14:textId="1108EFED" w:rsidR="00213C7A" w:rsidRPr="00BB2B5C" w:rsidRDefault="00AE4C55" w:rsidP="005D606E">
            <w:pPr>
              <w:pStyle w:val="VCAAtablecondensed"/>
              <w:rPr>
                <w:lang w:val="en-AU"/>
              </w:rPr>
            </w:pPr>
            <w:r w:rsidRPr="00BB2B5C">
              <w:rPr>
                <w:lang w:val="en-AU"/>
              </w:rPr>
              <w:t>15</w:t>
            </w:r>
          </w:p>
        </w:tc>
        <w:tc>
          <w:tcPr>
            <w:tcW w:w="907" w:type="dxa"/>
          </w:tcPr>
          <w:p w14:paraId="6B347E13" w14:textId="6BBACCEB" w:rsidR="00213C7A" w:rsidRPr="00BB2B5C" w:rsidRDefault="00AE4C55" w:rsidP="005D606E">
            <w:pPr>
              <w:pStyle w:val="VCAAtablecondensed"/>
              <w:rPr>
                <w:lang w:val="en-AU"/>
              </w:rPr>
            </w:pPr>
            <w:r w:rsidRPr="00BB2B5C">
              <w:rPr>
                <w:lang w:val="en-AU"/>
              </w:rPr>
              <w:t>29</w:t>
            </w:r>
          </w:p>
        </w:tc>
        <w:tc>
          <w:tcPr>
            <w:tcW w:w="907" w:type="dxa"/>
          </w:tcPr>
          <w:p w14:paraId="57D582A1" w14:textId="55030C90" w:rsidR="00213C7A" w:rsidRPr="00BB2B5C" w:rsidRDefault="00AE4C55" w:rsidP="005D606E">
            <w:pPr>
              <w:pStyle w:val="VCAAtablecondensed"/>
              <w:rPr>
                <w:lang w:val="en-AU"/>
              </w:rPr>
            </w:pPr>
            <w:r w:rsidRPr="00BB2B5C">
              <w:rPr>
                <w:lang w:val="en-AU"/>
              </w:rPr>
              <w:t>31</w:t>
            </w:r>
          </w:p>
        </w:tc>
        <w:tc>
          <w:tcPr>
            <w:tcW w:w="1085" w:type="dxa"/>
          </w:tcPr>
          <w:p w14:paraId="350151B3" w14:textId="43EEA588" w:rsidR="00213C7A" w:rsidRPr="00BB2B5C" w:rsidRDefault="00AE4C55" w:rsidP="005D606E">
            <w:pPr>
              <w:pStyle w:val="VCAAtablecondensed"/>
              <w:rPr>
                <w:lang w:val="en-AU"/>
              </w:rPr>
            </w:pPr>
            <w:r w:rsidRPr="00BB2B5C">
              <w:rPr>
                <w:lang w:val="en-AU"/>
              </w:rPr>
              <w:t>1.7</w:t>
            </w:r>
          </w:p>
        </w:tc>
      </w:tr>
    </w:tbl>
    <w:p w14:paraId="663B1BFE" w14:textId="3EDCF28A" w:rsidR="00630B44" w:rsidRPr="00BB2B5C" w:rsidRDefault="00630B44" w:rsidP="007666E8">
      <w:pPr>
        <w:pStyle w:val="VCAAbody"/>
        <w:rPr>
          <w:lang w:val="en-AU"/>
        </w:rPr>
      </w:pPr>
      <w:r w:rsidRPr="00BB2B5C">
        <w:rPr>
          <w:lang w:val="en-AU"/>
        </w:rPr>
        <w:t xml:space="preserve">Climate change: heats up the earth, making for very dry conditions, causing catastrophic bushfires and smoke, thus </w:t>
      </w:r>
      <w:r w:rsidR="00AB4B31" w:rsidRPr="00BB2B5C">
        <w:rPr>
          <w:lang w:val="en-AU"/>
        </w:rPr>
        <w:t xml:space="preserve">causing </w:t>
      </w:r>
      <w:r w:rsidRPr="00BB2B5C">
        <w:rPr>
          <w:lang w:val="en-AU"/>
        </w:rPr>
        <w:t>health problems for people suffering respiratory problems.</w:t>
      </w:r>
    </w:p>
    <w:p w14:paraId="04ADC854" w14:textId="7846525C" w:rsidR="00630B44" w:rsidRPr="00BB2B5C" w:rsidRDefault="00630B44" w:rsidP="007666E8">
      <w:pPr>
        <w:pStyle w:val="VCAAbody"/>
        <w:rPr>
          <w:lang w:val="en-AU"/>
        </w:rPr>
      </w:pPr>
      <w:r w:rsidRPr="00BB2B5C">
        <w:rPr>
          <w:lang w:val="en-AU"/>
        </w:rPr>
        <w:t>Homelessness: may be caused by ill health or lack of financial ability of the person suffering from it, can lead to poor health and deteriorating mental health</w:t>
      </w:r>
      <w:r w:rsidR="005A3CCA" w:rsidRPr="00BB2B5C">
        <w:rPr>
          <w:lang w:val="en-AU"/>
        </w:rPr>
        <w:t>.</w:t>
      </w:r>
    </w:p>
    <w:p w14:paraId="19EAE4F5" w14:textId="00C8C87E" w:rsidR="00630B44" w:rsidRPr="00BB2B5C" w:rsidRDefault="005A3CCA" w:rsidP="007666E8">
      <w:pPr>
        <w:pStyle w:val="VCAAbody"/>
        <w:rPr>
          <w:lang w:val="en-AU"/>
        </w:rPr>
      </w:pPr>
      <w:r w:rsidRPr="00BB2B5C">
        <w:rPr>
          <w:lang w:val="en-AU"/>
        </w:rPr>
        <w:t>COVID-</w:t>
      </w:r>
      <w:r w:rsidR="00630B44" w:rsidRPr="00BB2B5C">
        <w:rPr>
          <w:lang w:val="en-AU"/>
        </w:rPr>
        <w:t>19: In Victoria</w:t>
      </w:r>
      <w:r w:rsidR="00D63748" w:rsidRPr="00BB2B5C">
        <w:rPr>
          <w:lang w:val="en-AU"/>
        </w:rPr>
        <w:t>,</w:t>
      </w:r>
      <w:r w:rsidR="00630B44" w:rsidRPr="00BB2B5C">
        <w:rPr>
          <w:lang w:val="en-AU"/>
        </w:rPr>
        <w:t xml:space="preserve"> C</w:t>
      </w:r>
      <w:r w:rsidR="00D63748" w:rsidRPr="00BB2B5C">
        <w:rPr>
          <w:lang w:val="en-AU"/>
        </w:rPr>
        <w:t>OVID</w:t>
      </w:r>
      <w:r w:rsidR="00630B44" w:rsidRPr="00BB2B5C">
        <w:rPr>
          <w:lang w:val="en-AU"/>
        </w:rPr>
        <w:t>-19 was the cause of a significant lockdown to prevent the spread of the virus. This</w:t>
      </w:r>
      <w:r w:rsidR="000449D3">
        <w:rPr>
          <w:lang w:val="en-AU"/>
        </w:rPr>
        <w:t>,</w:t>
      </w:r>
      <w:r w:rsidR="00630B44" w:rsidRPr="00BB2B5C">
        <w:rPr>
          <w:lang w:val="en-AU"/>
        </w:rPr>
        <w:t xml:space="preserve"> in turn</w:t>
      </w:r>
      <w:r w:rsidR="000449D3">
        <w:rPr>
          <w:lang w:val="en-AU"/>
        </w:rPr>
        <w:t>,</w:t>
      </w:r>
      <w:r w:rsidR="00630B44" w:rsidRPr="00BB2B5C">
        <w:rPr>
          <w:lang w:val="en-AU"/>
        </w:rPr>
        <w:t xml:space="preserve"> caused people to feel stressed because they were confined to their homes</w:t>
      </w:r>
      <w:r w:rsidR="000449D3">
        <w:rPr>
          <w:lang w:val="en-AU"/>
        </w:rPr>
        <w:t xml:space="preserve"> and</w:t>
      </w:r>
      <w:r w:rsidR="00630B44" w:rsidRPr="00BB2B5C">
        <w:rPr>
          <w:lang w:val="en-AU"/>
        </w:rPr>
        <w:t xml:space="preserve"> could not visit family and friends</w:t>
      </w:r>
      <w:r w:rsidR="000449D3">
        <w:rPr>
          <w:lang w:val="en-AU"/>
        </w:rPr>
        <w:t xml:space="preserve">, causing </w:t>
      </w:r>
      <w:r w:rsidR="00630B44" w:rsidRPr="00BB2B5C">
        <w:rPr>
          <w:lang w:val="en-AU"/>
        </w:rPr>
        <w:t>their mental health</w:t>
      </w:r>
      <w:r w:rsidR="000449D3">
        <w:rPr>
          <w:lang w:val="en-AU"/>
        </w:rPr>
        <w:t xml:space="preserve"> to deteriorate</w:t>
      </w:r>
      <w:r w:rsidR="00630B44" w:rsidRPr="00BB2B5C">
        <w:rPr>
          <w:lang w:val="en-AU"/>
        </w:rPr>
        <w:t>. Both social and health issues.</w:t>
      </w:r>
    </w:p>
    <w:p w14:paraId="28B70B70" w14:textId="4B0B88A7" w:rsidR="00630B44" w:rsidRPr="00BB2B5C" w:rsidRDefault="00630B44">
      <w:pPr>
        <w:pStyle w:val="VCAAHeading3"/>
        <w:rPr>
          <w:lang w:val="en-AU"/>
        </w:rPr>
      </w:pPr>
      <w:r w:rsidRPr="00BB2B5C">
        <w:rPr>
          <w:lang w:val="en-AU"/>
        </w:rPr>
        <w:lastRenderedPageBreak/>
        <w:t>Question 13</w:t>
      </w:r>
      <w:r w:rsidR="00BC6622" w:rsidRPr="00BB2B5C">
        <w:rPr>
          <w:lang w:val="en-AU"/>
        </w:rPr>
        <w:t>a.</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68BA9F52"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8A3FC8D" w14:textId="77777777" w:rsidR="00B15821" w:rsidRPr="00BB2B5C" w:rsidRDefault="00B15821" w:rsidP="005D606E">
            <w:pPr>
              <w:pStyle w:val="VCAAtablecondensedheading"/>
              <w:rPr>
                <w:lang w:val="en-AU"/>
              </w:rPr>
            </w:pPr>
            <w:r w:rsidRPr="00BB2B5C">
              <w:rPr>
                <w:lang w:val="en-AU"/>
              </w:rPr>
              <w:t>Marks</w:t>
            </w:r>
          </w:p>
        </w:tc>
        <w:tc>
          <w:tcPr>
            <w:tcW w:w="907" w:type="dxa"/>
          </w:tcPr>
          <w:p w14:paraId="161C626D" w14:textId="77777777" w:rsidR="00B15821" w:rsidRPr="00BB2B5C" w:rsidRDefault="00B15821" w:rsidP="005D606E">
            <w:pPr>
              <w:pStyle w:val="VCAAtablecondensedheading"/>
              <w:rPr>
                <w:lang w:val="en-AU"/>
              </w:rPr>
            </w:pPr>
            <w:r w:rsidRPr="00BB2B5C">
              <w:rPr>
                <w:lang w:val="en-AU"/>
              </w:rPr>
              <w:t>0</w:t>
            </w:r>
          </w:p>
        </w:tc>
        <w:tc>
          <w:tcPr>
            <w:tcW w:w="907" w:type="dxa"/>
          </w:tcPr>
          <w:p w14:paraId="59F8A1B9" w14:textId="77777777" w:rsidR="00B15821" w:rsidRPr="00BB2B5C" w:rsidRDefault="00B15821" w:rsidP="005D606E">
            <w:pPr>
              <w:pStyle w:val="VCAAtablecondensedheading"/>
              <w:rPr>
                <w:lang w:val="en-AU"/>
              </w:rPr>
            </w:pPr>
            <w:r w:rsidRPr="00BB2B5C">
              <w:rPr>
                <w:lang w:val="en-AU"/>
              </w:rPr>
              <w:t>1</w:t>
            </w:r>
          </w:p>
        </w:tc>
        <w:tc>
          <w:tcPr>
            <w:tcW w:w="907" w:type="dxa"/>
          </w:tcPr>
          <w:p w14:paraId="326123E7" w14:textId="77777777" w:rsidR="00B15821" w:rsidRPr="00BB2B5C" w:rsidRDefault="00B15821" w:rsidP="005D606E">
            <w:pPr>
              <w:pStyle w:val="VCAAtablecondensedheading"/>
              <w:rPr>
                <w:lang w:val="en-AU"/>
              </w:rPr>
            </w:pPr>
            <w:r w:rsidRPr="00BB2B5C">
              <w:rPr>
                <w:lang w:val="en-AU"/>
              </w:rPr>
              <w:t>2</w:t>
            </w:r>
          </w:p>
        </w:tc>
        <w:tc>
          <w:tcPr>
            <w:tcW w:w="1085" w:type="dxa"/>
          </w:tcPr>
          <w:p w14:paraId="53AB2BC2" w14:textId="77777777" w:rsidR="00B15821" w:rsidRPr="00BB2B5C" w:rsidRDefault="00B15821" w:rsidP="005D606E">
            <w:pPr>
              <w:pStyle w:val="VCAAtablecondensedheading"/>
              <w:rPr>
                <w:lang w:val="en-AU"/>
              </w:rPr>
            </w:pPr>
            <w:r w:rsidRPr="00BB2B5C">
              <w:rPr>
                <w:lang w:val="en-AU"/>
              </w:rPr>
              <w:t>Average</w:t>
            </w:r>
          </w:p>
        </w:tc>
      </w:tr>
      <w:tr w:rsidR="00B15821" w:rsidRPr="00BB2B5C" w14:paraId="42F5DC65" w14:textId="77777777" w:rsidTr="005D606E">
        <w:trPr>
          <w:trHeight w:hRule="exact" w:val="397"/>
        </w:trPr>
        <w:tc>
          <w:tcPr>
            <w:tcW w:w="907" w:type="dxa"/>
          </w:tcPr>
          <w:p w14:paraId="5A7EF191" w14:textId="77777777" w:rsidR="00B15821" w:rsidRPr="00BB2B5C" w:rsidRDefault="00B15821" w:rsidP="005D606E">
            <w:pPr>
              <w:pStyle w:val="VCAAtablecondensed"/>
              <w:rPr>
                <w:lang w:val="en-AU"/>
              </w:rPr>
            </w:pPr>
            <w:r w:rsidRPr="00BB2B5C">
              <w:rPr>
                <w:lang w:val="en-AU"/>
              </w:rPr>
              <w:t>%</w:t>
            </w:r>
          </w:p>
        </w:tc>
        <w:tc>
          <w:tcPr>
            <w:tcW w:w="907" w:type="dxa"/>
          </w:tcPr>
          <w:p w14:paraId="53062D47" w14:textId="3E0A8434" w:rsidR="00B15821" w:rsidRPr="00BB2B5C" w:rsidRDefault="00477968" w:rsidP="005D606E">
            <w:pPr>
              <w:pStyle w:val="VCAAtablecondensed"/>
              <w:rPr>
                <w:lang w:val="en-AU"/>
              </w:rPr>
            </w:pPr>
            <w:r w:rsidRPr="00BB2B5C">
              <w:rPr>
                <w:lang w:val="en-AU"/>
              </w:rPr>
              <w:t>24</w:t>
            </w:r>
          </w:p>
        </w:tc>
        <w:tc>
          <w:tcPr>
            <w:tcW w:w="907" w:type="dxa"/>
          </w:tcPr>
          <w:p w14:paraId="2F03E252" w14:textId="7887E629" w:rsidR="00B15821" w:rsidRPr="00BB2B5C" w:rsidRDefault="00477968" w:rsidP="005D606E">
            <w:pPr>
              <w:pStyle w:val="VCAAtablecondensed"/>
              <w:rPr>
                <w:lang w:val="en-AU"/>
              </w:rPr>
            </w:pPr>
            <w:r w:rsidRPr="00BB2B5C">
              <w:rPr>
                <w:lang w:val="en-AU"/>
              </w:rPr>
              <w:t>39</w:t>
            </w:r>
          </w:p>
        </w:tc>
        <w:tc>
          <w:tcPr>
            <w:tcW w:w="907" w:type="dxa"/>
          </w:tcPr>
          <w:p w14:paraId="430E4259" w14:textId="5ADC2E34" w:rsidR="00B15821" w:rsidRPr="00BB2B5C" w:rsidRDefault="00477968" w:rsidP="005D606E">
            <w:pPr>
              <w:pStyle w:val="VCAAtablecondensed"/>
              <w:rPr>
                <w:lang w:val="en-AU"/>
              </w:rPr>
            </w:pPr>
            <w:r w:rsidRPr="00BB2B5C">
              <w:rPr>
                <w:lang w:val="en-AU"/>
              </w:rPr>
              <w:t>38</w:t>
            </w:r>
          </w:p>
        </w:tc>
        <w:tc>
          <w:tcPr>
            <w:tcW w:w="1085" w:type="dxa"/>
          </w:tcPr>
          <w:p w14:paraId="15143304" w14:textId="24F24E31" w:rsidR="00B15821" w:rsidRPr="00BB2B5C" w:rsidRDefault="00477968" w:rsidP="005D606E">
            <w:pPr>
              <w:pStyle w:val="VCAAtablecondensed"/>
              <w:rPr>
                <w:lang w:val="en-AU"/>
              </w:rPr>
            </w:pPr>
            <w:r w:rsidRPr="00BB2B5C">
              <w:rPr>
                <w:lang w:val="en-AU"/>
              </w:rPr>
              <w:t>1.1</w:t>
            </w:r>
          </w:p>
        </w:tc>
      </w:tr>
    </w:tbl>
    <w:p w14:paraId="2A88818F" w14:textId="77777777" w:rsidR="00BC6622" w:rsidRPr="00BB2B5C" w:rsidRDefault="00BC6622" w:rsidP="00BC6622">
      <w:pPr>
        <w:pStyle w:val="VCAAbody"/>
        <w:rPr>
          <w:lang w:val="en-AU"/>
        </w:rPr>
      </w:pPr>
      <w:r w:rsidRPr="00BB2B5C">
        <w:rPr>
          <w:lang w:val="en-AU"/>
        </w:rPr>
        <w:t>The following is an example of a high-scoring response.</w:t>
      </w:r>
    </w:p>
    <w:p w14:paraId="26AE58EC" w14:textId="297F3934" w:rsidR="00630B44" w:rsidRPr="00BB2B5C" w:rsidRDefault="00630B44" w:rsidP="00537CA2">
      <w:pPr>
        <w:pStyle w:val="VCAAbody"/>
        <w:rPr>
          <w:rStyle w:val="VCAAitalic"/>
          <w:lang w:val="en-AU"/>
        </w:rPr>
      </w:pPr>
      <w:r w:rsidRPr="00BB2B5C">
        <w:rPr>
          <w:rStyle w:val="VCAAitalic"/>
          <w:lang w:val="en-AU"/>
        </w:rPr>
        <w:t>A community action plan is a plan that strategi</w:t>
      </w:r>
      <w:r w:rsidR="00621B2D" w:rsidRPr="00BB2B5C">
        <w:rPr>
          <w:rStyle w:val="VCAAitalic"/>
          <w:lang w:val="en-AU"/>
        </w:rPr>
        <w:t>z</w:t>
      </w:r>
      <w:r w:rsidRPr="00BB2B5C">
        <w:rPr>
          <w:rStyle w:val="VCAAitalic"/>
          <w:lang w:val="en-AU"/>
        </w:rPr>
        <w:t>es and outlines the steps that need to be taken to reach the goal.</w:t>
      </w:r>
    </w:p>
    <w:p w14:paraId="76686403" w14:textId="2821A384" w:rsidR="00BC6622" w:rsidRPr="00BB2B5C" w:rsidRDefault="00BC6622" w:rsidP="002D0228">
      <w:pPr>
        <w:pStyle w:val="VCAAHeading3"/>
        <w:rPr>
          <w:lang w:val="en-AU"/>
        </w:rPr>
      </w:pPr>
      <w:r w:rsidRPr="00BB2B5C">
        <w:rPr>
          <w:lang w:val="en-AU"/>
        </w:rPr>
        <w:t>Question 13</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0F734C17"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D14F484" w14:textId="77777777" w:rsidR="00B15821" w:rsidRPr="00BB2B5C" w:rsidRDefault="00B15821" w:rsidP="005D606E">
            <w:pPr>
              <w:pStyle w:val="VCAAtablecondensedheading"/>
              <w:rPr>
                <w:lang w:val="en-AU"/>
              </w:rPr>
            </w:pPr>
            <w:r w:rsidRPr="00BB2B5C">
              <w:rPr>
                <w:lang w:val="en-AU"/>
              </w:rPr>
              <w:t>Marks</w:t>
            </w:r>
          </w:p>
        </w:tc>
        <w:tc>
          <w:tcPr>
            <w:tcW w:w="907" w:type="dxa"/>
          </w:tcPr>
          <w:p w14:paraId="57F56663" w14:textId="77777777" w:rsidR="00B15821" w:rsidRPr="00BB2B5C" w:rsidRDefault="00B15821" w:rsidP="005D606E">
            <w:pPr>
              <w:pStyle w:val="VCAAtablecondensedheading"/>
              <w:rPr>
                <w:lang w:val="en-AU"/>
              </w:rPr>
            </w:pPr>
            <w:r w:rsidRPr="00BB2B5C">
              <w:rPr>
                <w:lang w:val="en-AU"/>
              </w:rPr>
              <w:t>0</w:t>
            </w:r>
          </w:p>
        </w:tc>
        <w:tc>
          <w:tcPr>
            <w:tcW w:w="907" w:type="dxa"/>
          </w:tcPr>
          <w:p w14:paraId="7C65B64F" w14:textId="77777777" w:rsidR="00B15821" w:rsidRPr="00BB2B5C" w:rsidRDefault="00B15821" w:rsidP="005D606E">
            <w:pPr>
              <w:pStyle w:val="VCAAtablecondensedheading"/>
              <w:rPr>
                <w:lang w:val="en-AU"/>
              </w:rPr>
            </w:pPr>
            <w:r w:rsidRPr="00BB2B5C">
              <w:rPr>
                <w:lang w:val="en-AU"/>
              </w:rPr>
              <w:t>1</w:t>
            </w:r>
          </w:p>
        </w:tc>
        <w:tc>
          <w:tcPr>
            <w:tcW w:w="907" w:type="dxa"/>
          </w:tcPr>
          <w:p w14:paraId="650FE670" w14:textId="77777777" w:rsidR="00B15821" w:rsidRPr="00BB2B5C" w:rsidRDefault="00B15821" w:rsidP="005D606E">
            <w:pPr>
              <w:pStyle w:val="VCAAtablecondensedheading"/>
              <w:rPr>
                <w:lang w:val="en-AU"/>
              </w:rPr>
            </w:pPr>
            <w:r w:rsidRPr="00BB2B5C">
              <w:rPr>
                <w:lang w:val="en-AU"/>
              </w:rPr>
              <w:t>2</w:t>
            </w:r>
          </w:p>
        </w:tc>
        <w:tc>
          <w:tcPr>
            <w:tcW w:w="1085" w:type="dxa"/>
          </w:tcPr>
          <w:p w14:paraId="2E084CB3" w14:textId="77777777" w:rsidR="00B15821" w:rsidRPr="00BB2B5C" w:rsidRDefault="00B15821" w:rsidP="005D606E">
            <w:pPr>
              <w:pStyle w:val="VCAAtablecondensedheading"/>
              <w:rPr>
                <w:lang w:val="en-AU"/>
              </w:rPr>
            </w:pPr>
            <w:r w:rsidRPr="00BB2B5C">
              <w:rPr>
                <w:lang w:val="en-AU"/>
              </w:rPr>
              <w:t>Average</w:t>
            </w:r>
          </w:p>
        </w:tc>
      </w:tr>
      <w:tr w:rsidR="00B15821" w:rsidRPr="00BB2B5C" w14:paraId="491BCC91" w14:textId="77777777" w:rsidTr="005D606E">
        <w:trPr>
          <w:trHeight w:hRule="exact" w:val="397"/>
        </w:trPr>
        <w:tc>
          <w:tcPr>
            <w:tcW w:w="907" w:type="dxa"/>
          </w:tcPr>
          <w:p w14:paraId="553AD8C2" w14:textId="77777777" w:rsidR="00B15821" w:rsidRPr="00BB2B5C" w:rsidRDefault="00B15821" w:rsidP="005D606E">
            <w:pPr>
              <w:pStyle w:val="VCAAtablecondensed"/>
              <w:rPr>
                <w:lang w:val="en-AU"/>
              </w:rPr>
            </w:pPr>
            <w:r w:rsidRPr="00BB2B5C">
              <w:rPr>
                <w:lang w:val="en-AU"/>
              </w:rPr>
              <w:t>%</w:t>
            </w:r>
          </w:p>
        </w:tc>
        <w:tc>
          <w:tcPr>
            <w:tcW w:w="907" w:type="dxa"/>
          </w:tcPr>
          <w:p w14:paraId="4D9A727A" w14:textId="6EF30846" w:rsidR="00B15821" w:rsidRPr="00BB2B5C" w:rsidRDefault="000B433D" w:rsidP="005D606E">
            <w:pPr>
              <w:pStyle w:val="VCAAtablecondensed"/>
              <w:rPr>
                <w:lang w:val="en-AU"/>
              </w:rPr>
            </w:pPr>
            <w:r w:rsidRPr="00BB2B5C">
              <w:rPr>
                <w:lang w:val="en-AU"/>
              </w:rPr>
              <w:t>29</w:t>
            </w:r>
          </w:p>
        </w:tc>
        <w:tc>
          <w:tcPr>
            <w:tcW w:w="907" w:type="dxa"/>
          </w:tcPr>
          <w:p w14:paraId="392690A8" w14:textId="6F00A019" w:rsidR="00B15821" w:rsidRPr="00BB2B5C" w:rsidRDefault="000B433D" w:rsidP="005D606E">
            <w:pPr>
              <w:pStyle w:val="VCAAtablecondensed"/>
              <w:rPr>
                <w:lang w:val="en-AU"/>
              </w:rPr>
            </w:pPr>
            <w:r w:rsidRPr="00BB2B5C">
              <w:rPr>
                <w:lang w:val="en-AU"/>
              </w:rPr>
              <w:t>29</w:t>
            </w:r>
          </w:p>
        </w:tc>
        <w:tc>
          <w:tcPr>
            <w:tcW w:w="907" w:type="dxa"/>
          </w:tcPr>
          <w:p w14:paraId="17884ACF" w14:textId="695B8E51" w:rsidR="00B15821" w:rsidRPr="00BB2B5C" w:rsidRDefault="000B433D" w:rsidP="005D606E">
            <w:pPr>
              <w:pStyle w:val="VCAAtablecondensed"/>
              <w:rPr>
                <w:lang w:val="en-AU"/>
              </w:rPr>
            </w:pPr>
            <w:r w:rsidRPr="00BB2B5C">
              <w:rPr>
                <w:lang w:val="en-AU"/>
              </w:rPr>
              <w:t>42</w:t>
            </w:r>
          </w:p>
        </w:tc>
        <w:tc>
          <w:tcPr>
            <w:tcW w:w="1085" w:type="dxa"/>
          </w:tcPr>
          <w:p w14:paraId="62AAAF81" w14:textId="07FC64BF" w:rsidR="00B15821" w:rsidRPr="00BB2B5C" w:rsidRDefault="000B433D" w:rsidP="005D606E">
            <w:pPr>
              <w:pStyle w:val="VCAAtablecondensed"/>
              <w:rPr>
                <w:lang w:val="en-AU"/>
              </w:rPr>
            </w:pPr>
            <w:r w:rsidRPr="00BB2B5C">
              <w:rPr>
                <w:lang w:val="en-AU"/>
              </w:rPr>
              <w:t>1.1</w:t>
            </w:r>
          </w:p>
        </w:tc>
      </w:tr>
    </w:tbl>
    <w:p w14:paraId="1DD1BC94" w14:textId="77777777" w:rsidR="00BC6622" w:rsidRPr="00BB2B5C" w:rsidRDefault="00BC6622" w:rsidP="00BC6622">
      <w:pPr>
        <w:pStyle w:val="VCAAbody"/>
        <w:rPr>
          <w:lang w:val="en-AU"/>
        </w:rPr>
      </w:pPr>
      <w:r w:rsidRPr="00BB2B5C">
        <w:rPr>
          <w:lang w:val="en-AU"/>
        </w:rPr>
        <w:t>The following is an example of a high-scoring response.</w:t>
      </w:r>
    </w:p>
    <w:p w14:paraId="099610C8" w14:textId="347F5DD0" w:rsidR="00630B44" w:rsidRPr="00BB2B5C" w:rsidRDefault="001842D9" w:rsidP="00537CA2">
      <w:pPr>
        <w:pStyle w:val="VCAAbody"/>
        <w:rPr>
          <w:rStyle w:val="VCAAitalic"/>
          <w:lang w:val="en-AU"/>
        </w:rPr>
      </w:pPr>
      <w:r w:rsidRPr="00BB2B5C">
        <w:rPr>
          <w:rStyle w:val="VCAAitalic"/>
          <w:lang w:val="en-AU"/>
        </w:rPr>
        <w:t>I</w:t>
      </w:r>
      <w:r w:rsidR="00630B44" w:rsidRPr="00BB2B5C">
        <w:rPr>
          <w:rStyle w:val="VCAAitalic"/>
          <w:lang w:val="en-AU"/>
        </w:rPr>
        <w:t>dentify the strengths and capacity of the community.</w:t>
      </w:r>
    </w:p>
    <w:p w14:paraId="29EB3E23" w14:textId="153ED273" w:rsidR="00630B44" w:rsidRPr="00BB2B5C" w:rsidRDefault="001842D9" w:rsidP="00630B44">
      <w:pPr>
        <w:pStyle w:val="VCAAbody"/>
        <w:rPr>
          <w:rStyle w:val="VCAAitalic"/>
          <w:lang w:val="en-AU"/>
        </w:rPr>
      </w:pPr>
      <w:r w:rsidRPr="00BB2B5C">
        <w:rPr>
          <w:rStyle w:val="VCAAitalic"/>
          <w:lang w:val="en-AU"/>
        </w:rPr>
        <w:t>S</w:t>
      </w:r>
      <w:r w:rsidR="00630B44" w:rsidRPr="00BB2B5C">
        <w:rPr>
          <w:rStyle w:val="VCAAitalic"/>
          <w:lang w:val="en-AU"/>
        </w:rPr>
        <w:t>trategi</w:t>
      </w:r>
      <w:r w:rsidR="00621B2D" w:rsidRPr="00BB2B5C">
        <w:rPr>
          <w:rStyle w:val="VCAAitalic"/>
          <w:lang w:val="en-AU"/>
        </w:rPr>
        <w:t>z</w:t>
      </w:r>
      <w:r w:rsidR="00630B44" w:rsidRPr="00BB2B5C">
        <w:rPr>
          <w:rStyle w:val="VCAAitalic"/>
          <w:lang w:val="en-AU"/>
        </w:rPr>
        <w:t>es ways in order to reach the goal.</w:t>
      </w:r>
    </w:p>
    <w:p w14:paraId="40BB860D" w14:textId="46ABBB65" w:rsidR="00630B44" w:rsidRPr="00BB2B5C" w:rsidRDefault="00630B44" w:rsidP="00AE4036">
      <w:pPr>
        <w:pStyle w:val="VCAAHeading2"/>
        <w:rPr>
          <w:lang w:val="en-AU"/>
        </w:rPr>
      </w:pPr>
      <w:r w:rsidRPr="00BB2B5C">
        <w:rPr>
          <w:lang w:val="en-AU"/>
        </w:rPr>
        <w:t>S</w:t>
      </w:r>
      <w:r w:rsidR="00AE4036" w:rsidRPr="00BB2B5C">
        <w:rPr>
          <w:lang w:val="en-AU"/>
        </w:rPr>
        <w:t>ection</w:t>
      </w:r>
      <w:r w:rsidRPr="00BB2B5C">
        <w:rPr>
          <w:lang w:val="en-AU"/>
        </w:rPr>
        <w:t xml:space="preserve"> C</w:t>
      </w:r>
    </w:p>
    <w:p w14:paraId="7512898B" w14:textId="71D22A86" w:rsidR="00630B44" w:rsidRPr="00BB2B5C" w:rsidRDefault="00630B44" w:rsidP="00630B44">
      <w:pPr>
        <w:pStyle w:val="VCAAbody"/>
        <w:rPr>
          <w:lang w:val="en-AU"/>
        </w:rPr>
      </w:pPr>
      <w:r w:rsidRPr="00BB2B5C">
        <w:rPr>
          <w:lang w:val="en-AU"/>
        </w:rPr>
        <w:t>This section was well answered</w:t>
      </w:r>
      <w:r w:rsidR="008E7B17" w:rsidRPr="00BB2B5C">
        <w:rPr>
          <w:lang w:val="en-AU"/>
        </w:rPr>
        <w:t>,</w:t>
      </w:r>
      <w:r w:rsidRPr="00BB2B5C">
        <w:rPr>
          <w:lang w:val="en-AU"/>
        </w:rPr>
        <w:t xml:space="preserve"> with many students providing thoughtful responses to the scenario.</w:t>
      </w:r>
    </w:p>
    <w:p w14:paraId="63339E1E" w14:textId="77777777" w:rsidR="00630B44" w:rsidRPr="00BB2B5C" w:rsidRDefault="00630B44" w:rsidP="00EF2E65">
      <w:pPr>
        <w:pStyle w:val="VCAAHeading3"/>
        <w:rPr>
          <w:lang w:val="en-AU"/>
        </w:rPr>
      </w:pPr>
      <w:r w:rsidRPr="00BB2B5C">
        <w:rPr>
          <w:lang w:val="en-AU"/>
        </w:rPr>
        <w:t>Question 1</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26300939"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A83B54F" w14:textId="77777777" w:rsidR="00B15821" w:rsidRPr="00BB2B5C" w:rsidRDefault="00B15821" w:rsidP="005D606E">
            <w:pPr>
              <w:pStyle w:val="VCAAtablecondensedheading"/>
              <w:rPr>
                <w:lang w:val="en-AU"/>
              </w:rPr>
            </w:pPr>
            <w:r w:rsidRPr="00BB2B5C">
              <w:rPr>
                <w:lang w:val="en-AU"/>
              </w:rPr>
              <w:t>Marks</w:t>
            </w:r>
          </w:p>
        </w:tc>
        <w:tc>
          <w:tcPr>
            <w:tcW w:w="907" w:type="dxa"/>
          </w:tcPr>
          <w:p w14:paraId="39CF8159" w14:textId="77777777" w:rsidR="00B15821" w:rsidRPr="00BB2B5C" w:rsidRDefault="00B15821" w:rsidP="005D606E">
            <w:pPr>
              <w:pStyle w:val="VCAAtablecondensedheading"/>
              <w:rPr>
                <w:lang w:val="en-AU"/>
              </w:rPr>
            </w:pPr>
            <w:r w:rsidRPr="00BB2B5C">
              <w:rPr>
                <w:lang w:val="en-AU"/>
              </w:rPr>
              <w:t>0</w:t>
            </w:r>
          </w:p>
        </w:tc>
        <w:tc>
          <w:tcPr>
            <w:tcW w:w="907" w:type="dxa"/>
          </w:tcPr>
          <w:p w14:paraId="68A21184" w14:textId="77777777" w:rsidR="00B15821" w:rsidRPr="00BB2B5C" w:rsidRDefault="00B15821" w:rsidP="005D606E">
            <w:pPr>
              <w:pStyle w:val="VCAAtablecondensedheading"/>
              <w:rPr>
                <w:lang w:val="en-AU"/>
              </w:rPr>
            </w:pPr>
            <w:r w:rsidRPr="00BB2B5C">
              <w:rPr>
                <w:lang w:val="en-AU"/>
              </w:rPr>
              <w:t>1</w:t>
            </w:r>
          </w:p>
        </w:tc>
        <w:tc>
          <w:tcPr>
            <w:tcW w:w="907" w:type="dxa"/>
          </w:tcPr>
          <w:p w14:paraId="2C86DB28" w14:textId="77777777" w:rsidR="00B15821" w:rsidRPr="00BB2B5C" w:rsidRDefault="00B15821" w:rsidP="005D606E">
            <w:pPr>
              <w:pStyle w:val="VCAAtablecondensedheading"/>
              <w:rPr>
                <w:lang w:val="en-AU"/>
              </w:rPr>
            </w:pPr>
            <w:r w:rsidRPr="00BB2B5C">
              <w:rPr>
                <w:lang w:val="en-AU"/>
              </w:rPr>
              <w:t>2</w:t>
            </w:r>
          </w:p>
        </w:tc>
        <w:tc>
          <w:tcPr>
            <w:tcW w:w="1085" w:type="dxa"/>
          </w:tcPr>
          <w:p w14:paraId="4C925E14" w14:textId="77777777" w:rsidR="00B15821" w:rsidRPr="00BB2B5C" w:rsidRDefault="00B15821" w:rsidP="005D606E">
            <w:pPr>
              <w:pStyle w:val="VCAAtablecondensedheading"/>
              <w:rPr>
                <w:lang w:val="en-AU"/>
              </w:rPr>
            </w:pPr>
            <w:r w:rsidRPr="00BB2B5C">
              <w:rPr>
                <w:lang w:val="en-AU"/>
              </w:rPr>
              <w:t>Average</w:t>
            </w:r>
          </w:p>
        </w:tc>
      </w:tr>
      <w:tr w:rsidR="00B15821" w:rsidRPr="00BB2B5C" w14:paraId="5AC136BC" w14:textId="77777777" w:rsidTr="005D606E">
        <w:trPr>
          <w:trHeight w:hRule="exact" w:val="397"/>
        </w:trPr>
        <w:tc>
          <w:tcPr>
            <w:tcW w:w="907" w:type="dxa"/>
          </w:tcPr>
          <w:p w14:paraId="1BDE8F06" w14:textId="77777777" w:rsidR="00B15821" w:rsidRPr="00BB2B5C" w:rsidRDefault="00B15821" w:rsidP="005D606E">
            <w:pPr>
              <w:pStyle w:val="VCAAtablecondensed"/>
              <w:rPr>
                <w:lang w:val="en-AU"/>
              </w:rPr>
            </w:pPr>
            <w:r w:rsidRPr="00BB2B5C">
              <w:rPr>
                <w:lang w:val="en-AU"/>
              </w:rPr>
              <w:t>%</w:t>
            </w:r>
          </w:p>
        </w:tc>
        <w:tc>
          <w:tcPr>
            <w:tcW w:w="907" w:type="dxa"/>
          </w:tcPr>
          <w:p w14:paraId="44219F50" w14:textId="402FB1D6" w:rsidR="00B15821" w:rsidRPr="00BB2B5C" w:rsidRDefault="00B9214D" w:rsidP="005D606E">
            <w:pPr>
              <w:pStyle w:val="VCAAtablecondensed"/>
              <w:rPr>
                <w:lang w:val="en-AU"/>
              </w:rPr>
            </w:pPr>
            <w:r w:rsidRPr="00BB2B5C">
              <w:rPr>
                <w:lang w:val="en-AU"/>
              </w:rPr>
              <w:t>19</w:t>
            </w:r>
          </w:p>
        </w:tc>
        <w:tc>
          <w:tcPr>
            <w:tcW w:w="907" w:type="dxa"/>
          </w:tcPr>
          <w:p w14:paraId="58E99A80" w14:textId="4D59161D" w:rsidR="00B15821" w:rsidRPr="00BB2B5C" w:rsidRDefault="00B9214D" w:rsidP="005D606E">
            <w:pPr>
              <w:pStyle w:val="VCAAtablecondensed"/>
              <w:rPr>
                <w:lang w:val="en-AU"/>
              </w:rPr>
            </w:pPr>
            <w:r w:rsidRPr="00BB2B5C">
              <w:rPr>
                <w:lang w:val="en-AU"/>
              </w:rPr>
              <w:t>58</w:t>
            </w:r>
          </w:p>
        </w:tc>
        <w:tc>
          <w:tcPr>
            <w:tcW w:w="907" w:type="dxa"/>
          </w:tcPr>
          <w:p w14:paraId="14D9038F" w14:textId="6904E3DA" w:rsidR="00B15821" w:rsidRPr="00BB2B5C" w:rsidRDefault="00B9214D" w:rsidP="005D606E">
            <w:pPr>
              <w:pStyle w:val="VCAAtablecondensed"/>
              <w:rPr>
                <w:lang w:val="en-AU"/>
              </w:rPr>
            </w:pPr>
            <w:r w:rsidRPr="00BB2B5C">
              <w:rPr>
                <w:lang w:val="en-AU"/>
              </w:rPr>
              <w:t>23</w:t>
            </w:r>
          </w:p>
        </w:tc>
        <w:tc>
          <w:tcPr>
            <w:tcW w:w="1085" w:type="dxa"/>
          </w:tcPr>
          <w:p w14:paraId="646A3D5E" w14:textId="7235DAAB" w:rsidR="00B15821" w:rsidRPr="00BB2B5C" w:rsidRDefault="00B9214D" w:rsidP="005D606E">
            <w:pPr>
              <w:pStyle w:val="VCAAtablecondensed"/>
              <w:rPr>
                <w:lang w:val="en-AU"/>
              </w:rPr>
            </w:pPr>
            <w:r w:rsidRPr="00BB2B5C">
              <w:rPr>
                <w:lang w:val="en-AU"/>
              </w:rPr>
              <w:t>1.0</w:t>
            </w:r>
          </w:p>
        </w:tc>
      </w:tr>
    </w:tbl>
    <w:p w14:paraId="4E45D238" w14:textId="141F3A80" w:rsidR="00630B44" w:rsidRPr="00BB2B5C" w:rsidRDefault="00630B44" w:rsidP="00630B44">
      <w:pPr>
        <w:pStyle w:val="VCAAbody"/>
        <w:rPr>
          <w:lang w:val="en-AU"/>
        </w:rPr>
      </w:pPr>
      <w:r w:rsidRPr="00BB2B5C">
        <w:rPr>
          <w:lang w:val="en-AU"/>
        </w:rPr>
        <w:t>Any</w:t>
      </w:r>
      <w:r w:rsidR="00B0030F" w:rsidRPr="00BB2B5C">
        <w:rPr>
          <w:lang w:val="en-AU"/>
        </w:rPr>
        <w:t xml:space="preserve"> two</w:t>
      </w:r>
      <w:r w:rsidRPr="00BB2B5C">
        <w:rPr>
          <w:lang w:val="en-AU"/>
        </w:rPr>
        <w:t xml:space="preserve"> of the following</w:t>
      </w:r>
      <w:r w:rsidR="00B0030F" w:rsidRPr="00BB2B5C">
        <w:rPr>
          <w:lang w:val="en-AU"/>
        </w:rPr>
        <w:t>:</w:t>
      </w:r>
    </w:p>
    <w:p w14:paraId="0E4F6C4E" w14:textId="4EF76035" w:rsidR="00B0030F" w:rsidRPr="00BB2B5C" w:rsidRDefault="00630B44" w:rsidP="002D0228">
      <w:pPr>
        <w:pStyle w:val="VCAAbullet"/>
        <w:rPr>
          <w:lang w:val="en-AU"/>
        </w:rPr>
      </w:pPr>
      <w:r w:rsidRPr="00BB2B5C">
        <w:rPr>
          <w:lang w:val="en-AU"/>
        </w:rPr>
        <w:t>Census/the Australian Bureau of Statistics</w:t>
      </w:r>
    </w:p>
    <w:p w14:paraId="072FE8FA" w14:textId="0332B7FC" w:rsidR="00B0030F" w:rsidRPr="00BB2B5C" w:rsidRDefault="00630B44" w:rsidP="002D0228">
      <w:pPr>
        <w:pStyle w:val="VCAAbullet"/>
        <w:rPr>
          <w:lang w:val="en-AU"/>
        </w:rPr>
      </w:pPr>
      <w:r w:rsidRPr="00BB2B5C">
        <w:rPr>
          <w:lang w:val="en-AU"/>
        </w:rPr>
        <w:t>Centrelink</w:t>
      </w:r>
    </w:p>
    <w:p w14:paraId="08A238A9" w14:textId="4BC8F325" w:rsidR="00B0030F" w:rsidRPr="00BB2B5C" w:rsidRDefault="00630B44" w:rsidP="002D0228">
      <w:pPr>
        <w:pStyle w:val="VCAAbullet"/>
        <w:rPr>
          <w:lang w:val="en-AU"/>
        </w:rPr>
      </w:pPr>
      <w:r w:rsidRPr="00BB2B5C">
        <w:rPr>
          <w:lang w:val="en-AU"/>
        </w:rPr>
        <w:t>Department of Education Statistics for Truancy</w:t>
      </w:r>
    </w:p>
    <w:p w14:paraId="712DB072" w14:textId="35BF181E" w:rsidR="00B0030F" w:rsidRPr="00BB2B5C" w:rsidRDefault="00141ACC" w:rsidP="002D0228">
      <w:pPr>
        <w:pStyle w:val="VCAAbullet"/>
        <w:rPr>
          <w:lang w:val="en-AU"/>
        </w:rPr>
      </w:pPr>
      <w:r>
        <w:rPr>
          <w:lang w:val="en-AU"/>
        </w:rPr>
        <w:t>l</w:t>
      </w:r>
      <w:r w:rsidR="00630B44" w:rsidRPr="00BB2B5C">
        <w:rPr>
          <w:lang w:val="en-AU"/>
        </w:rPr>
        <w:t xml:space="preserve">ocal </w:t>
      </w:r>
      <w:r>
        <w:rPr>
          <w:lang w:val="en-AU"/>
        </w:rPr>
        <w:t>c</w:t>
      </w:r>
      <w:r w:rsidR="00630B44" w:rsidRPr="00BB2B5C">
        <w:rPr>
          <w:lang w:val="en-AU"/>
        </w:rPr>
        <w:t>ouncil</w:t>
      </w:r>
    </w:p>
    <w:p w14:paraId="679E88B5" w14:textId="32498FD1" w:rsidR="00630B44" w:rsidRPr="00BB2B5C" w:rsidRDefault="00141ACC" w:rsidP="002D0228">
      <w:pPr>
        <w:pStyle w:val="VCAAbullet"/>
        <w:rPr>
          <w:lang w:val="en-AU"/>
        </w:rPr>
      </w:pPr>
      <w:r>
        <w:rPr>
          <w:lang w:val="en-AU"/>
        </w:rPr>
        <w:t>i</w:t>
      </w:r>
      <w:r w:rsidR="00630B44" w:rsidRPr="00BB2B5C">
        <w:rPr>
          <w:lang w:val="en-AU"/>
        </w:rPr>
        <w:t xml:space="preserve">nternet </w:t>
      </w:r>
      <w:r w:rsidR="004B4292" w:rsidRPr="00BB2B5C">
        <w:rPr>
          <w:lang w:val="en-AU"/>
        </w:rPr>
        <w:t>–</w:t>
      </w:r>
      <w:r w:rsidR="00630B44" w:rsidRPr="00BB2B5C">
        <w:rPr>
          <w:lang w:val="en-AU"/>
        </w:rPr>
        <w:t xml:space="preserve"> </w:t>
      </w:r>
      <w:r>
        <w:rPr>
          <w:lang w:val="en-AU"/>
        </w:rPr>
        <w:t>g</w:t>
      </w:r>
      <w:r w:rsidR="00630B44" w:rsidRPr="00BB2B5C">
        <w:rPr>
          <w:lang w:val="en-AU"/>
        </w:rPr>
        <w:t>overnment website.</w:t>
      </w:r>
    </w:p>
    <w:p w14:paraId="47EF63D7" w14:textId="77777777" w:rsidR="00630B44" w:rsidRPr="00BB2B5C" w:rsidRDefault="00630B44" w:rsidP="00EF2E65">
      <w:pPr>
        <w:pStyle w:val="VCAAHeading3"/>
        <w:rPr>
          <w:lang w:val="en-AU"/>
        </w:rPr>
      </w:pPr>
      <w:r w:rsidRPr="00BB2B5C">
        <w:rPr>
          <w:lang w:val="en-AU"/>
        </w:rPr>
        <w:t>Question 2</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213C7A" w:rsidRPr="00BB2B5C" w14:paraId="76B3BE47"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1E6CBF7" w14:textId="77777777" w:rsidR="00213C7A" w:rsidRPr="00BB2B5C" w:rsidRDefault="00213C7A" w:rsidP="005D606E">
            <w:pPr>
              <w:pStyle w:val="VCAAtablecondensedheading"/>
              <w:rPr>
                <w:lang w:val="en-AU"/>
              </w:rPr>
            </w:pPr>
            <w:r w:rsidRPr="00BB2B5C">
              <w:rPr>
                <w:lang w:val="en-AU"/>
              </w:rPr>
              <w:t>Marks</w:t>
            </w:r>
          </w:p>
        </w:tc>
        <w:tc>
          <w:tcPr>
            <w:tcW w:w="907" w:type="dxa"/>
          </w:tcPr>
          <w:p w14:paraId="6E2BB0B9" w14:textId="77777777" w:rsidR="00213C7A" w:rsidRPr="00BB2B5C" w:rsidRDefault="00213C7A" w:rsidP="005D606E">
            <w:pPr>
              <w:pStyle w:val="VCAAtablecondensedheading"/>
              <w:rPr>
                <w:lang w:val="en-AU"/>
              </w:rPr>
            </w:pPr>
            <w:r w:rsidRPr="00BB2B5C">
              <w:rPr>
                <w:lang w:val="en-AU"/>
              </w:rPr>
              <w:t>0</w:t>
            </w:r>
          </w:p>
        </w:tc>
        <w:tc>
          <w:tcPr>
            <w:tcW w:w="907" w:type="dxa"/>
          </w:tcPr>
          <w:p w14:paraId="1D279BED" w14:textId="77777777" w:rsidR="00213C7A" w:rsidRPr="00BB2B5C" w:rsidRDefault="00213C7A" w:rsidP="005D606E">
            <w:pPr>
              <w:pStyle w:val="VCAAtablecondensedheading"/>
              <w:rPr>
                <w:lang w:val="en-AU"/>
              </w:rPr>
            </w:pPr>
            <w:r w:rsidRPr="00BB2B5C">
              <w:rPr>
                <w:lang w:val="en-AU"/>
              </w:rPr>
              <w:t>1</w:t>
            </w:r>
          </w:p>
        </w:tc>
        <w:tc>
          <w:tcPr>
            <w:tcW w:w="907" w:type="dxa"/>
          </w:tcPr>
          <w:p w14:paraId="13958A2C" w14:textId="77777777" w:rsidR="00213C7A" w:rsidRPr="00BB2B5C" w:rsidRDefault="00213C7A" w:rsidP="005D606E">
            <w:pPr>
              <w:pStyle w:val="VCAAtablecondensedheading"/>
              <w:rPr>
                <w:lang w:val="en-AU"/>
              </w:rPr>
            </w:pPr>
            <w:r w:rsidRPr="00BB2B5C">
              <w:rPr>
                <w:lang w:val="en-AU"/>
              </w:rPr>
              <w:t>2</w:t>
            </w:r>
          </w:p>
        </w:tc>
        <w:tc>
          <w:tcPr>
            <w:tcW w:w="907" w:type="dxa"/>
          </w:tcPr>
          <w:p w14:paraId="6AE280DD" w14:textId="77777777" w:rsidR="00213C7A" w:rsidRPr="00BB2B5C" w:rsidRDefault="00213C7A" w:rsidP="005D606E">
            <w:pPr>
              <w:pStyle w:val="VCAAtablecondensedheading"/>
              <w:rPr>
                <w:lang w:val="en-AU"/>
              </w:rPr>
            </w:pPr>
            <w:r w:rsidRPr="00BB2B5C">
              <w:rPr>
                <w:lang w:val="en-AU"/>
              </w:rPr>
              <w:t>3</w:t>
            </w:r>
          </w:p>
        </w:tc>
        <w:tc>
          <w:tcPr>
            <w:tcW w:w="1085" w:type="dxa"/>
          </w:tcPr>
          <w:p w14:paraId="0E76980C" w14:textId="77777777" w:rsidR="00213C7A" w:rsidRPr="00BB2B5C" w:rsidRDefault="00213C7A" w:rsidP="005D606E">
            <w:pPr>
              <w:pStyle w:val="VCAAtablecondensedheading"/>
              <w:rPr>
                <w:lang w:val="en-AU"/>
              </w:rPr>
            </w:pPr>
            <w:r w:rsidRPr="00BB2B5C">
              <w:rPr>
                <w:lang w:val="en-AU"/>
              </w:rPr>
              <w:t>Average</w:t>
            </w:r>
          </w:p>
        </w:tc>
      </w:tr>
      <w:tr w:rsidR="00213C7A" w:rsidRPr="00BB2B5C" w14:paraId="74AD6358" w14:textId="77777777" w:rsidTr="005D606E">
        <w:trPr>
          <w:trHeight w:hRule="exact" w:val="397"/>
        </w:trPr>
        <w:tc>
          <w:tcPr>
            <w:tcW w:w="907" w:type="dxa"/>
          </w:tcPr>
          <w:p w14:paraId="6897934A" w14:textId="77777777" w:rsidR="00213C7A" w:rsidRPr="00BB2B5C" w:rsidRDefault="00213C7A" w:rsidP="005D606E">
            <w:pPr>
              <w:pStyle w:val="VCAAtablecondensed"/>
              <w:rPr>
                <w:lang w:val="en-AU"/>
              </w:rPr>
            </w:pPr>
            <w:r w:rsidRPr="00BB2B5C">
              <w:rPr>
                <w:lang w:val="en-AU"/>
              </w:rPr>
              <w:t>%</w:t>
            </w:r>
          </w:p>
        </w:tc>
        <w:tc>
          <w:tcPr>
            <w:tcW w:w="907" w:type="dxa"/>
          </w:tcPr>
          <w:p w14:paraId="19FA747F" w14:textId="44A965FD" w:rsidR="00213C7A" w:rsidRPr="00BB2B5C" w:rsidRDefault="00DB507A" w:rsidP="005D606E">
            <w:pPr>
              <w:pStyle w:val="VCAAtablecondensed"/>
              <w:rPr>
                <w:lang w:val="en-AU"/>
              </w:rPr>
            </w:pPr>
            <w:r w:rsidRPr="00BB2B5C">
              <w:rPr>
                <w:lang w:val="en-AU"/>
              </w:rPr>
              <w:t>18</w:t>
            </w:r>
          </w:p>
        </w:tc>
        <w:tc>
          <w:tcPr>
            <w:tcW w:w="907" w:type="dxa"/>
          </w:tcPr>
          <w:p w14:paraId="3853F438" w14:textId="56633AD9" w:rsidR="00213C7A" w:rsidRPr="00BB2B5C" w:rsidRDefault="00DB507A" w:rsidP="005D606E">
            <w:pPr>
              <w:pStyle w:val="VCAAtablecondensed"/>
              <w:rPr>
                <w:lang w:val="en-AU"/>
              </w:rPr>
            </w:pPr>
            <w:r w:rsidRPr="00BB2B5C">
              <w:rPr>
                <w:lang w:val="en-AU"/>
              </w:rPr>
              <w:t>27</w:t>
            </w:r>
          </w:p>
        </w:tc>
        <w:tc>
          <w:tcPr>
            <w:tcW w:w="907" w:type="dxa"/>
          </w:tcPr>
          <w:p w14:paraId="07CCD825" w14:textId="12D76215" w:rsidR="00213C7A" w:rsidRPr="00BB2B5C" w:rsidRDefault="00DB507A" w:rsidP="005D606E">
            <w:pPr>
              <w:pStyle w:val="VCAAtablecondensed"/>
              <w:rPr>
                <w:lang w:val="en-AU"/>
              </w:rPr>
            </w:pPr>
            <w:r w:rsidRPr="00BB2B5C">
              <w:rPr>
                <w:lang w:val="en-AU"/>
              </w:rPr>
              <w:t>37</w:t>
            </w:r>
          </w:p>
        </w:tc>
        <w:tc>
          <w:tcPr>
            <w:tcW w:w="907" w:type="dxa"/>
          </w:tcPr>
          <w:p w14:paraId="588CC813" w14:textId="3625887E" w:rsidR="00213C7A" w:rsidRPr="00BB2B5C" w:rsidRDefault="00DB507A" w:rsidP="005D606E">
            <w:pPr>
              <w:pStyle w:val="VCAAtablecondensed"/>
              <w:rPr>
                <w:lang w:val="en-AU"/>
              </w:rPr>
            </w:pPr>
            <w:r w:rsidRPr="00BB2B5C">
              <w:rPr>
                <w:lang w:val="en-AU"/>
              </w:rPr>
              <w:t>19</w:t>
            </w:r>
          </w:p>
        </w:tc>
        <w:tc>
          <w:tcPr>
            <w:tcW w:w="1085" w:type="dxa"/>
          </w:tcPr>
          <w:p w14:paraId="2BE4696E" w14:textId="2BA87A32" w:rsidR="00213C7A" w:rsidRPr="00BB2B5C" w:rsidRDefault="00DB507A" w:rsidP="005D606E">
            <w:pPr>
              <w:pStyle w:val="VCAAtablecondensed"/>
              <w:rPr>
                <w:lang w:val="en-AU"/>
              </w:rPr>
            </w:pPr>
            <w:r w:rsidRPr="00BB2B5C">
              <w:rPr>
                <w:lang w:val="en-AU"/>
              </w:rPr>
              <w:t>1.6</w:t>
            </w:r>
          </w:p>
        </w:tc>
      </w:tr>
    </w:tbl>
    <w:p w14:paraId="74A5060B" w14:textId="460BD121" w:rsidR="008704B9" w:rsidRPr="00BB2B5C" w:rsidRDefault="008704B9" w:rsidP="002D0228">
      <w:pPr>
        <w:pStyle w:val="VCAAbullet"/>
        <w:rPr>
          <w:lang w:val="en-AU"/>
        </w:rPr>
      </w:pPr>
      <w:r w:rsidRPr="00BB2B5C">
        <w:rPr>
          <w:lang w:val="en-AU"/>
        </w:rPr>
        <w:t>Salvation Army</w:t>
      </w:r>
    </w:p>
    <w:p w14:paraId="001BE4F0" w14:textId="4E62CA6F" w:rsidR="008704B9" w:rsidRPr="00BB2B5C" w:rsidRDefault="008704B9" w:rsidP="002D0228">
      <w:pPr>
        <w:pStyle w:val="VCAAbullet"/>
        <w:rPr>
          <w:lang w:val="en-AU"/>
        </w:rPr>
      </w:pPr>
      <w:r w:rsidRPr="00BB2B5C">
        <w:rPr>
          <w:lang w:val="en-AU"/>
        </w:rPr>
        <w:t>Anglicare</w:t>
      </w:r>
    </w:p>
    <w:p w14:paraId="7DC017A3" w14:textId="3EFCF04C" w:rsidR="008704B9" w:rsidRPr="00BB2B5C" w:rsidRDefault="008704B9" w:rsidP="002D0228">
      <w:pPr>
        <w:pStyle w:val="VCAAbullet"/>
        <w:rPr>
          <w:lang w:val="en-AU"/>
        </w:rPr>
      </w:pPr>
      <w:r w:rsidRPr="00BB2B5C">
        <w:rPr>
          <w:lang w:val="en-AU"/>
        </w:rPr>
        <w:t>St Vincent de Paul Society</w:t>
      </w:r>
    </w:p>
    <w:p w14:paraId="38ED626F" w14:textId="089B63A3" w:rsidR="008704B9" w:rsidRPr="00BB2B5C" w:rsidRDefault="008704B9" w:rsidP="002D0228">
      <w:pPr>
        <w:pStyle w:val="VCAAbullet"/>
        <w:rPr>
          <w:lang w:val="en-AU"/>
        </w:rPr>
      </w:pPr>
      <w:r w:rsidRPr="00BB2B5C">
        <w:rPr>
          <w:lang w:val="en-AU"/>
        </w:rPr>
        <w:t>ACOSS</w:t>
      </w:r>
    </w:p>
    <w:p w14:paraId="649A15B3" w14:textId="4C4A1764" w:rsidR="008704B9" w:rsidRPr="00BB2B5C" w:rsidRDefault="008704B9" w:rsidP="002D0228">
      <w:pPr>
        <w:pStyle w:val="VCAAbullet"/>
        <w:rPr>
          <w:lang w:val="en-AU"/>
        </w:rPr>
      </w:pPr>
      <w:r w:rsidRPr="00BB2B5C">
        <w:rPr>
          <w:lang w:val="en-AU"/>
        </w:rPr>
        <w:t>Homelessness Australia</w:t>
      </w:r>
    </w:p>
    <w:p w14:paraId="46E5A073" w14:textId="5170337D" w:rsidR="008704B9" w:rsidRPr="00BB2B5C" w:rsidRDefault="008704B9" w:rsidP="002D0228">
      <w:pPr>
        <w:pStyle w:val="VCAAbullet"/>
        <w:rPr>
          <w:lang w:val="en-AU"/>
        </w:rPr>
      </w:pPr>
      <w:r w:rsidRPr="00BB2B5C">
        <w:rPr>
          <w:lang w:val="en-AU"/>
        </w:rPr>
        <w:t>Mission Australia</w:t>
      </w:r>
    </w:p>
    <w:p w14:paraId="7B813840" w14:textId="58742C48" w:rsidR="008704B9" w:rsidRPr="00BB2B5C" w:rsidRDefault="008704B9" w:rsidP="002D0228">
      <w:pPr>
        <w:pStyle w:val="VCAAbullet"/>
        <w:rPr>
          <w:lang w:val="en-AU"/>
        </w:rPr>
      </w:pPr>
      <w:r w:rsidRPr="00BB2B5C">
        <w:rPr>
          <w:lang w:val="en-AU"/>
        </w:rPr>
        <w:t>Street-smart Australia</w:t>
      </w:r>
    </w:p>
    <w:p w14:paraId="73FD01B6" w14:textId="7BD3B93E" w:rsidR="008704B9" w:rsidRPr="00BB2B5C" w:rsidRDefault="008704B9" w:rsidP="002D0228">
      <w:pPr>
        <w:pStyle w:val="VCAAbullet"/>
        <w:rPr>
          <w:lang w:val="en-AU"/>
        </w:rPr>
      </w:pPr>
      <w:r w:rsidRPr="00BB2B5C">
        <w:rPr>
          <w:lang w:val="en-AU"/>
        </w:rPr>
        <w:t>Launch Housing</w:t>
      </w:r>
    </w:p>
    <w:p w14:paraId="1EB59F0D" w14:textId="2757F274" w:rsidR="008704B9" w:rsidRPr="00BB2B5C" w:rsidRDefault="008704B9" w:rsidP="002D0228">
      <w:pPr>
        <w:pStyle w:val="VCAAbullet"/>
        <w:rPr>
          <w:lang w:val="en-AU"/>
        </w:rPr>
      </w:pPr>
      <w:r w:rsidRPr="00BB2B5C">
        <w:rPr>
          <w:lang w:val="en-AU"/>
        </w:rPr>
        <w:t>Red Cross.</w:t>
      </w:r>
    </w:p>
    <w:p w14:paraId="45D61203" w14:textId="4B1F0EE1" w:rsidR="00630B44" w:rsidRPr="00BB2B5C" w:rsidRDefault="00630B44" w:rsidP="00630B44">
      <w:pPr>
        <w:pStyle w:val="VCAAbody"/>
        <w:rPr>
          <w:lang w:val="en-AU"/>
        </w:rPr>
      </w:pPr>
      <w:r w:rsidRPr="00BB2B5C">
        <w:rPr>
          <w:lang w:val="en-AU"/>
        </w:rPr>
        <w:lastRenderedPageBreak/>
        <w:t>Some students used a local area or regional community service organisation</w:t>
      </w:r>
      <w:r w:rsidR="000449D3">
        <w:rPr>
          <w:lang w:val="en-AU"/>
        </w:rPr>
        <w:t>;</w:t>
      </w:r>
      <w:r w:rsidRPr="00BB2B5C">
        <w:rPr>
          <w:lang w:val="en-AU"/>
        </w:rPr>
        <w:t xml:space="preserve"> these were checked and</w:t>
      </w:r>
      <w:r w:rsidR="007B1C8B" w:rsidRPr="00BB2B5C">
        <w:rPr>
          <w:lang w:val="en-AU"/>
        </w:rPr>
        <w:t>,</w:t>
      </w:r>
      <w:r w:rsidRPr="00BB2B5C">
        <w:rPr>
          <w:lang w:val="en-AU"/>
        </w:rPr>
        <w:t xml:space="preserve"> if correct</w:t>
      </w:r>
      <w:r w:rsidR="007B1C8B" w:rsidRPr="00BB2B5C">
        <w:rPr>
          <w:lang w:val="en-AU"/>
        </w:rPr>
        <w:t>,</w:t>
      </w:r>
      <w:r w:rsidRPr="00BB2B5C">
        <w:rPr>
          <w:lang w:val="en-AU"/>
        </w:rPr>
        <w:t xml:space="preserve"> accepted. </w:t>
      </w:r>
    </w:p>
    <w:p w14:paraId="355249A7" w14:textId="77777777" w:rsidR="00630B44" w:rsidRPr="00BB2B5C" w:rsidRDefault="00630B44" w:rsidP="00EF2E65">
      <w:pPr>
        <w:pStyle w:val="VCAAHeading3"/>
        <w:rPr>
          <w:lang w:val="en-AU"/>
        </w:rPr>
      </w:pPr>
      <w:r w:rsidRPr="00BB2B5C">
        <w:rPr>
          <w:lang w:val="en-AU"/>
        </w:rPr>
        <w:t>Question 3</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639B0645"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15DA03D" w14:textId="77777777" w:rsidR="00B15821" w:rsidRPr="00BB2B5C" w:rsidRDefault="00B15821" w:rsidP="005D606E">
            <w:pPr>
              <w:pStyle w:val="VCAAtablecondensedheading"/>
              <w:rPr>
                <w:lang w:val="en-AU"/>
              </w:rPr>
            </w:pPr>
            <w:r w:rsidRPr="00BB2B5C">
              <w:rPr>
                <w:lang w:val="en-AU"/>
              </w:rPr>
              <w:t>Marks</w:t>
            </w:r>
          </w:p>
        </w:tc>
        <w:tc>
          <w:tcPr>
            <w:tcW w:w="907" w:type="dxa"/>
          </w:tcPr>
          <w:p w14:paraId="3FD92B1D" w14:textId="77777777" w:rsidR="00B15821" w:rsidRPr="00BB2B5C" w:rsidRDefault="00B15821" w:rsidP="005D606E">
            <w:pPr>
              <w:pStyle w:val="VCAAtablecondensedheading"/>
              <w:rPr>
                <w:lang w:val="en-AU"/>
              </w:rPr>
            </w:pPr>
            <w:r w:rsidRPr="00BB2B5C">
              <w:rPr>
                <w:lang w:val="en-AU"/>
              </w:rPr>
              <w:t>0</w:t>
            </w:r>
          </w:p>
        </w:tc>
        <w:tc>
          <w:tcPr>
            <w:tcW w:w="907" w:type="dxa"/>
          </w:tcPr>
          <w:p w14:paraId="0957C10B" w14:textId="77777777" w:rsidR="00B15821" w:rsidRPr="00BB2B5C" w:rsidRDefault="00B15821" w:rsidP="005D606E">
            <w:pPr>
              <w:pStyle w:val="VCAAtablecondensedheading"/>
              <w:rPr>
                <w:lang w:val="en-AU"/>
              </w:rPr>
            </w:pPr>
            <w:r w:rsidRPr="00BB2B5C">
              <w:rPr>
                <w:lang w:val="en-AU"/>
              </w:rPr>
              <w:t>1</w:t>
            </w:r>
          </w:p>
        </w:tc>
        <w:tc>
          <w:tcPr>
            <w:tcW w:w="907" w:type="dxa"/>
          </w:tcPr>
          <w:p w14:paraId="06957DBE" w14:textId="77777777" w:rsidR="00B15821" w:rsidRPr="00BB2B5C" w:rsidRDefault="00B15821" w:rsidP="005D606E">
            <w:pPr>
              <w:pStyle w:val="VCAAtablecondensedheading"/>
              <w:rPr>
                <w:lang w:val="en-AU"/>
              </w:rPr>
            </w:pPr>
            <w:r w:rsidRPr="00BB2B5C">
              <w:rPr>
                <w:lang w:val="en-AU"/>
              </w:rPr>
              <w:t>2</w:t>
            </w:r>
          </w:p>
        </w:tc>
        <w:tc>
          <w:tcPr>
            <w:tcW w:w="1085" w:type="dxa"/>
          </w:tcPr>
          <w:p w14:paraId="3005A516" w14:textId="77777777" w:rsidR="00B15821" w:rsidRPr="00BB2B5C" w:rsidRDefault="00B15821" w:rsidP="005D606E">
            <w:pPr>
              <w:pStyle w:val="VCAAtablecondensedheading"/>
              <w:rPr>
                <w:lang w:val="en-AU"/>
              </w:rPr>
            </w:pPr>
            <w:r w:rsidRPr="00BB2B5C">
              <w:rPr>
                <w:lang w:val="en-AU"/>
              </w:rPr>
              <w:t>Average</w:t>
            </w:r>
          </w:p>
        </w:tc>
      </w:tr>
      <w:tr w:rsidR="00B15821" w:rsidRPr="00BB2B5C" w14:paraId="404470E9" w14:textId="77777777" w:rsidTr="005D606E">
        <w:trPr>
          <w:trHeight w:hRule="exact" w:val="397"/>
        </w:trPr>
        <w:tc>
          <w:tcPr>
            <w:tcW w:w="907" w:type="dxa"/>
          </w:tcPr>
          <w:p w14:paraId="4D4C77A2" w14:textId="77777777" w:rsidR="00B15821" w:rsidRPr="00BB2B5C" w:rsidRDefault="00B15821" w:rsidP="005D606E">
            <w:pPr>
              <w:pStyle w:val="VCAAtablecondensed"/>
              <w:rPr>
                <w:lang w:val="en-AU"/>
              </w:rPr>
            </w:pPr>
            <w:r w:rsidRPr="00BB2B5C">
              <w:rPr>
                <w:lang w:val="en-AU"/>
              </w:rPr>
              <w:t>%</w:t>
            </w:r>
          </w:p>
        </w:tc>
        <w:tc>
          <w:tcPr>
            <w:tcW w:w="907" w:type="dxa"/>
          </w:tcPr>
          <w:p w14:paraId="09965147" w14:textId="5BD4D243" w:rsidR="00B15821" w:rsidRPr="00BB2B5C" w:rsidRDefault="004175F7" w:rsidP="005D606E">
            <w:pPr>
              <w:pStyle w:val="VCAAtablecondensed"/>
              <w:rPr>
                <w:lang w:val="en-AU"/>
              </w:rPr>
            </w:pPr>
            <w:r w:rsidRPr="00BB2B5C">
              <w:rPr>
                <w:lang w:val="en-AU"/>
              </w:rPr>
              <w:t>5</w:t>
            </w:r>
          </w:p>
        </w:tc>
        <w:tc>
          <w:tcPr>
            <w:tcW w:w="907" w:type="dxa"/>
          </w:tcPr>
          <w:p w14:paraId="66B8D8F2" w14:textId="3FF4E5A8" w:rsidR="00B15821" w:rsidRPr="00BB2B5C" w:rsidRDefault="004175F7" w:rsidP="005D606E">
            <w:pPr>
              <w:pStyle w:val="VCAAtablecondensed"/>
              <w:rPr>
                <w:lang w:val="en-AU"/>
              </w:rPr>
            </w:pPr>
            <w:r w:rsidRPr="00BB2B5C">
              <w:rPr>
                <w:lang w:val="en-AU"/>
              </w:rPr>
              <w:t>26</w:t>
            </w:r>
          </w:p>
        </w:tc>
        <w:tc>
          <w:tcPr>
            <w:tcW w:w="907" w:type="dxa"/>
          </w:tcPr>
          <w:p w14:paraId="5C67B90B" w14:textId="7E8B5D0A" w:rsidR="00B15821" w:rsidRPr="00BB2B5C" w:rsidRDefault="004175F7" w:rsidP="005D606E">
            <w:pPr>
              <w:pStyle w:val="VCAAtablecondensed"/>
              <w:rPr>
                <w:lang w:val="en-AU"/>
              </w:rPr>
            </w:pPr>
            <w:r w:rsidRPr="00BB2B5C">
              <w:rPr>
                <w:lang w:val="en-AU"/>
              </w:rPr>
              <w:t>69</w:t>
            </w:r>
          </w:p>
        </w:tc>
        <w:tc>
          <w:tcPr>
            <w:tcW w:w="1085" w:type="dxa"/>
          </w:tcPr>
          <w:p w14:paraId="1232C1E0" w14:textId="53D7D2A4" w:rsidR="00B15821" w:rsidRPr="00BB2B5C" w:rsidRDefault="004175F7" w:rsidP="005D606E">
            <w:pPr>
              <w:pStyle w:val="VCAAtablecondensed"/>
              <w:rPr>
                <w:lang w:val="en-AU"/>
              </w:rPr>
            </w:pPr>
            <w:r w:rsidRPr="00BB2B5C">
              <w:rPr>
                <w:lang w:val="en-AU"/>
              </w:rPr>
              <w:t>1.6</w:t>
            </w:r>
          </w:p>
        </w:tc>
      </w:tr>
    </w:tbl>
    <w:p w14:paraId="30E060DD" w14:textId="6B27CDD1" w:rsidR="00630B44" w:rsidRPr="00BB2B5C" w:rsidRDefault="00630B44" w:rsidP="00630B44">
      <w:pPr>
        <w:pStyle w:val="VCAAbody"/>
        <w:rPr>
          <w:lang w:val="en-AU"/>
        </w:rPr>
      </w:pPr>
      <w:r w:rsidRPr="00BB2B5C">
        <w:rPr>
          <w:lang w:val="en-AU"/>
        </w:rPr>
        <w:t xml:space="preserve">Stakeholders could include the homeless, </w:t>
      </w:r>
      <w:r w:rsidR="007747D4" w:rsidRPr="00BB2B5C">
        <w:rPr>
          <w:lang w:val="en-AU"/>
        </w:rPr>
        <w:t>p</w:t>
      </w:r>
      <w:r w:rsidRPr="00BB2B5C">
        <w:rPr>
          <w:lang w:val="en-AU"/>
        </w:rPr>
        <w:t>arents/family of students, other schools, teachers, community service organisations.</w:t>
      </w:r>
    </w:p>
    <w:p w14:paraId="2AF0C5EB" w14:textId="77777777" w:rsidR="00630B44" w:rsidRPr="00BB2B5C" w:rsidRDefault="00630B44" w:rsidP="00EF2E65">
      <w:pPr>
        <w:pStyle w:val="VCAAHeading3"/>
        <w:rPr>
          <w:lang w:val="en-AU"/>
        </w:rPr>
      </w:pPr>
      <w:r w:rsidRPr="00BB2B5C">
        <w:rPr>
          <w:lang w:val="en-AU"/>
        </w:rPr>
        <w:t>Question 4</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338E9595"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CAC7FE0" w14:textId="77777777" w:rsidR="00B15821" w:rsidRPr="00BB2B5C" w:rsidRDefault="00B15821" w:rsidP="005D606E">
            <w:pPr>
              <w:pStyle w:val="VCAAtablecondensedheading"/>
              <w:rPr>
                <w:lang w:val="en-AU"/>
              </w:rPr>
            </w:pPr>
            <w:r w:rsidRPr="00BB2B5C">
              <w:rPr>
                <w:lang w:val="en-AU"/>
              </w:rPr>
              <w:t>Marks</w:t>
            </w:r>
          </w:p>
        </w:tc>
        <w:tc>
          <w:tcPr>
            <w:tcW w:w="907" w:type="dxa"/>
          </w:tcPr>
          <w:p w14:paraId="20B27710" w14:textId="77777777" w:rsidR="00B15821" w:rsidRPr="00BB2B5C" w:rsidRDefault="00B15821" w:rsidP="005D606E">
            <w:pPr>
              <w:pStyle w:val="VCAAtablecondensedheading"/>
              <w:rPr>
                <w:lang w:val="en-AU"/>
              </w:rPr>
            </w:pPr>
            <w:r w:rsidRPr="00BB2B5C">
              <w:rPr>
                <w:lang w:val="en-AU"/>
              </w:rPr>
              <w:t>0</w:t>
            </w:r>
          </w:p>
        </w:tc>
        <w:tc>
          <w:tcPr>
            <w:tcW w:w="907" w:type="dxa"/>
          </w:tcPr>
          <w:p w14:paraId="798E6D9C" w14:textId="77777777" w:rsidR="00B15821" w:rsidRPr="00BB2B5C" w:rsidRDefault="00B15821" w:rsidP="005D606E">
            <w:pPr>
              <w:pStyle w:val="VCAAtablecondensedheading"/>
              <w:rPr>
                <w:lang w:val="en-AU"/>
              </w:rPr>
            </w:pPr>
            <w:r w:rsidRPr="00BB2B5C">
              <w:rPr>
                <w:lang w:val="en-AU"/>
              </w:rPr>
              <w:t>1</w:t>
            </w:r>
          </w:p>
        </w:tc>
        <w:tc>
          <w:tcPr>
            <w:tcW w:w="907" w:type="dxa"/>
          </w:tcPr>
          <w:p w14:paraId="681000D7" w14:textId="77777777" w:rsidR="00B15821" w:rsidRPr="00BB2B5C" w:rsidRDefault="00B15821" w:rsidP="005D606E">
            <w:pPr>
              <w:pStyle w:val="VCAAtablecondensedheading"/>
              <w:rPr>
                <w:lang w:val="en-AU"/>
              </w:rPr>
            </w:pPr>
            <w:r w:rsidRPr="00BB2B5C">
              <w:rPr>
                <w:lang w:val="en-AU"/>
              </w:rPr>
              <w:t>2</w:t>
            </w:r>
          </w:p>
        </w:tc>
        <w:tc>
          <w:tcPr>
            <w:tcW w:w="1085" w:type="dxa"/>
          </w:tcPr>
          <w:p w14:paraId="48FD2C05" w14:textId="77777777" w:rsidR="00B15821" w:rsidRPr="00BB2B5C" w:rsidRDefault="00B15821" w:rsidP="005D606E">
            <w:pPr>
              <w:pStyle w:val="VCAAtablecondensedheading"/>
              <w:rPr>
                <w:lang w:val="en-AU"/>
              </w:rPr>
            </w:pPr>
            <w:r w:rsidRPr="00BB2B5C">
              <w:rPr>
                <w:lang w:val="en-AU"/>
              </w:rPr>
              <w:t>Average</w:t>
            </w:r>
          </w:p>
        </w:tc>
      </w:tr>
      <w:tr w:rsidR="00B15821" w:rsidRPr="00BB2B5C" w14:paraId="352E6FFA" w14:textId="77777777" w:rsidTr="005D606E">
        <w:trPr>
          <w:trHeight w:hRule="exact" w:val="397"/>
        </w:trPr>
        <w:tc>
          <w:tcPr>
            <w:tcW w:w="907" w:type="dxa"/>
          </w:tcPr>
          <w:p w14:paraId="000D3FD6" w14:textId="77777777" w:rsidR="00B15821" w:rsidRPr="00BB2B5C" w:rsidRDefault="00B15821" w:rsidP="005D606E">
            <w:pPr>
              <w:pStyle w:val="VCAAtablecondensed"/>
              <w:rPr>
                <w:lang w:val="en-AU"/>
              </w:rPr>
            </w:pPr>
            <w:r w:rsidRPr="00BB2B5C">
              <w:rPr>
                <w:lang w:val="en-AU"/>
              </w:rPr>
              <w:t>%</w:t>
            </w:r>
          </w:p>
        </w:tc>
        <w:tc>
          <w:tcPr>
            <w:tcW w:w="907" w:type="dxa"/>
          </w:tcPr>
          <w:p w14:paraId="1756ABE4" w14:textId="4DA410A5" w:rsidR="00B15821" w:rsidRPr="00BB2B5C" w:rsidRDefault="005D429E" w:rsidP="005D606E">
            <w:pPr>
              <w:pStyle w:val="VCAAtablecondensed"/>
              <w:rPr>
                <w:lang w:val="en-AU"/>
              </w:rPr>
            </w:pPr>
            <w:r w:rsidRPr="00BB2B5C">
              <w:rPr>
                <w:lang w:val="en-AU"/>
              </w:rPr>
              <w:t>24</w:t>
            </w:r>
          </w:p>
        </w:tc>
        <w:tc>
          <w:tcPr>
            <w:tcW w:w="907" w:type="dxa"/>
          </w:tcPr>
          <w:p w14:paraId="730D17AD" w14:textId="0F49D818" w:rsidR="00B15821" w:rsidRPr="00BB2B5C" w:rsidRDefault="005D429E" w:rsidP="005D606E">
            <w:pPr>
              <w:pStyle w:val="VCAAtablecondensed"/>
              <w:rPr>
                <w:lang w:val="en-AU"/>
              </w:rPr>
            </w:pPr>
            <w:r w:rsidRPr="00BB2B5C">
              <w:rPr>
                <w:lang w:val="en-AU"/>
              </w:rPr>
              <w:t>31</w:t>
            </w:r>
          </w:p>
        </w:tc>
        <w:tc>
          <w:tcPr>
            <w:tcW w:w="907" w:type="dxa"/>
          </w:tcPr>
          <w:p w14:paraId="58524B24" w14:textId="081F4AD3" w:rsidR="00B15821" w:rsidRPr="00BB2B5C" w:rsidRDefault="005D429E" w:rsidP="005D606E">
            <w:pPr>
              <w:pStyle w:val="VCAAtablecondensed"/>
              <w:rPr>
                <w:lang w:val="en-AU"/>
              </w:rPr>
            </w:pPr>
            <w:r w:rsidRPr="00BB2B5C">
              <w:rPr>
                <w:lang w:val="en-AU"/>
              </w:rPr>
              <w:t>45</w:t>
            </w:r>
          </w:p>
        </w:tc>
        <w:tc>
          <w:tcPr>
            <w:tcW w:w="1085" w:type="dxa"/>
          </w:tcPr>
          <w:p w14:paraId="68197F1D" w14:textId="629A2B97" w:rsidR="00B15821" w:rsidRPr="00BB2B5C" w:rsidRDefault="005D429E" w:rsidP="005D606E">
            <w:pPr>
              <w:pStyle w:val="VCAAtablecondensed"/>
              <w:rPr>
                <w:lang w:val="en-AU"/>
              </w:rPr>
            </w:pPr>
            <w:r w:rsidRPr="00BB2B5C">
              <w:rPr>
                <w:lang w:val="en-AU"/>
              </w:rPr>
              <w:t>1.2</w:t>
            </w:r>
          </w:p>
        </w:tc>
      </w:tr>
    </w:tbl>
    <w:p w14:paraId="71E594B8" w14:textId="65B91306" w:rsidR="00630B44" w:rsidRPr="00BB2B5C" w:rsidRDefault="00630B44" w:rsidP="00373BD2">
      <w:pPr>
        <w:pStyle w:val="VCAAbullet"/>
        <w:rPr>
          <w:lang w:val="en-AU"/>
        </w:rPr>
      </w:pPr>
      <w:r w:rsidRPr="00BB2B5C">
        <w:rPr>
          <w:lang w:val="en-AU"/>
        </w:rPr>
        <w:t>Provides information about homelessness</w:t>
      </w:r>
      <w:r w:rsidR="004141DC" w:rsidRPr="00BB2B5C">
        <w:rPr>
          <w:lang w:val="en-AU"/>
        </w:rPr>
        <w:t>.</w:t>
      </w:r>
    </w:p>
    <w:p w14:paraId="0F875A92" w14:textId="081BCA04" w:rsidR="00630B44" w:rsidRPr="00BB2B5C" w:rsidRDefault="00630B44" w:rsidP="00547F26">
      <w:pPr>
        <w:pStyle w:val="VCAAbullet"/>
        <w:rPr>
          <w:lang w:val="en-AU"/>
        </w:rPr>
      </w:pPr>
      <w:r w:rsidRPr="00BB2B5C">
        <w:rPr>
          <w:lang w:val="en-AU"/>
        </w:rPr>
        <w:t>Encourages people to get involved and help provide food (basic human right)</w:t>
      </w:r>
      <w:r w:rsidR="004141DC" w:rsidRPr="00BB2B5C">
        <w:rPr>
          <w:lang w:val="en-AU"/>
        </w:rPr>
        <w:t>.</w:t>
      </w:r>
    </w:p>
    <w:p w14:paraId="56AA531A" w14:textId="4E15F948" w:rsidR="00630B44" w:rsidRPr="00BB2B5C" w:rsidRDefault="00630B44" w:rsidP="00537CA2">
      <w:pPr>
        <w:pStyle w:val="VCAAbody"/>
        <w:rPr>
          <w:lang w:val="en-AU"/>
        </w:rPr>
      </w:pPr>
      <w:r w:rsidRPr="00BB2B5C">
        <w:rPr>
          <w:lang w:val="en-AU"/>
        </w:rPr>
        <w:t>Answers could also include to raise awareness, break down stigma, address bias/misconceptions in the community, create a more empathetic community</w:t>
      </w:r>
      <w:r w:rsidR="00595BDA" w:rsidRPr="00BB2B5C">
        <w:rPr>
          <w:lang w:val="en-AU"/>
        </w:rPr>
        <w:t xml:space="preserve"> or</w:t>
      </w:r>
      <w:r w:rsidRPr="00BB2B5C">
        <w:rPr>
          <w:lang w:val="en-AU"/>
        </w:rPr>
        <w:t xml:space="preserve"> deliver facts and figures about homelessness.</w:t>
      </w:r>
    </w:p>
    <w:p w14:paraId="5F42F1E6" w14:textId="77777777" w:rsidR="00630B44" w:rsidRPr="00BB2B5C" w:rsidRDefault="00630B44" w:rsidP="00EF2E65">
      <w:pPr>
        <w:pStyle w:val="VCAAHeading3"/>
        <w:rPr>
          <w:lang w:val="en-AU"/>
        </w:rPr>
      </w:pPr>
      <w:r w:rsidRPr="00BB2B5C">
        <w:rPr>
          <w:lang w:val="en-AU"/>
        </w:rPr>
        <w:t>Question 5</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0B5DD575"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18A87A3" w14:textId="77777777" w:rsidR="00B15821" w:rsidRPr="00BB2B5C" w:rsidRDefault="00B15821" w:rsidP="005D606E">
            <w:pPr>
              <w:pStyle w:val="VCAAtablecondensedheading"/>
              <w:rPr>
                <w:lang w:val="en-AU"/>
              </w:rPr>
            </w:pPr>
            <w:r w:rsidRPr="00BB2B5C">
              <w:rPr>
                <w:lang w:val="en-AU"/>
              </w:rPr>
              <w:t>Marks</w:t>
            </w:r>
          </w:p>
        </w:tc>
        <w:tc>
          <w:tcPr>
            <w:tcW w:w="907" w:type="dxa"/>
          </w:tcPr>
          <w:p w14:paraId="4A824C6F" w14:textId="77777777" w:rsidR="00B15821" w:rsidRPr="00BB2B5C" w:rsidRDefault="00B15821" w:rsidP="005D606E">
            <w:pPr>
              <w:pStyle w:val="VCAAtablecondensedheading"/>
              <w:rPr>
                <w:lang w:val="en-AU"/>
              </w:rPr>
            </w:pPr>
            <w:r w:rsidRPr="00BB2B5C">
              <w:rPr>
                <w:lang w:val="en-AU"/>
              </w:rPr>
              <w:t>0</w:t>
            </w:r>
          </w:p>
        </w:tc>
        <w:tc>
          <w:tcPr>
            <w:tcW w:w="907" w:type="dxa"/>
          </w:tcPr>
          <w:p w14:paraId="03BB1E76" w14:textId="77777777" w:rsidR="00B15821" w:rsidRPr="00BB2B5C" w:rsidRDefault="00B15821" w:rsidP="005D606E">
            <w:pPr>
              <w:pStyle w:val="VCAAtablecondensedheading"/>
              <w:rPr>
                <w:lang w:val="en-AU"/>
              </w:rPr>
            </w:pPr>
            <w:r w:rsidRPr="00BB2B5C">
              <w:rPr>
                <w:lang w:val="en-AU"/>
              </w:rPr>
              <w:t>1</w:t>
            </w:r>
          </w:p>
        </w:tc>
        <w:tc>
          <w:tcPr>
            <w:tcW w:w="907" w:type="dxa"/>
          </w:tcPr>
          <w:p w14:paraId="3C8C4A11" w14:textId="77777777" w:rsidR="00B15821" w:rsidRPr="00BB2B5C" w:rsidRDefault="00B15821" w:rsidP="005D606E">
            <w:pPr>
              <w:pStyle w:val="VCAAtablecondensedheading"/>
              <w:rPr>
                <w:lang w:val="en-AU"/>
              </w:rPr>
            </w:pPr>
            <w:r w:rsidRPr="00BB2B5C">
              <w:rPr>
                <w:lang w:val="en-AU"/>
              </w:rPr>
              <w:t>2</w:t>
            </w:r>
          </w:p>
        </w:tc>
        <w:tc>
          <w:tcPr>
            <w:tcW w:w="1085" w:type="dxa"/>
          </w:tcPr>
          <w:p w14:paraId="6D0246AA" w14:textId="77777777" w:rsidR="00B15821" w:rsidRPr="00BB2B5C" w:rsidRDefault="00B15821" w:rsidP="005D606E">
            <w:pPr>
              <w:pStyle w:val="VCAAtablecondensedheading"/>
              <w:rPr>
                <w:lang w:val="en-AU"/>
              </w:rPr>
            </w:pPr>
            <w:r w:rsidRPr="00BB2B5C">
              <w:rPr>
                <w:lang w:val="en-AU"/>
              </w:rPr>
              <w:t>Average</w:t>
            </w:r>
          </w:p>
        </w:tc>
      </w:tr>
      <w:tr w:rsidR="00B15821" w:rsidRPr="00BB2B5C" w14:paraId="5E3F291E" w14:textId="77777777" w:rsidTr="005D606E">
        <w:trPr>
          <w:trHeight w:hRule="exact" w:val="397"/>
        </w:trPr>
        <w:tc>
          <w:tcPr>
            <w:tcW w:w="907" w:type="dxa"/>
          </w:tcPr>
          <w:p w14:paraId="29D299FC" w14:textId="77777777" w:rsidR="00B15821" w:rsidRPr="00BB2B5C" w:rsidRDefault="00B15821" w:rsidP="005D606E">
            <w:pPr>
              <w:pStyle w:val="VCAAtablecondensed"/>
              <w:rPr>
                <w:lang w:val="en-AU"/>
              </w:rPr>
            </w:pPr>
            <w:r w:rsidRPr="00BB2B5C">
              <w:rPr>
                <w:lang w:val="en-AU"/>
              </w:rPr>
              <w:t>%</w:t>
            </w:r>
          </w:p>
        </w:tc>
        <w:tc>
          <w:tcPr>
            <w:tcW w:w="907" w:type="dxa"/>
          </w:tcPr>
          <w:p w14:paraId="0F6A2008" w14:textId="3FE025A1" w:rsidR="00B15821" w:rsidRPr="00BB2B5C" w:rsidRDefault="001842D9" w:rsidP="005D606E">
            <w:pPr>
              <w:pStyle w:val="VCAAtablecondensed"/>
              <w:rPr>
                <w:lang w:val="en-AU"/>
              </w:rPr>
            </w:pPr>
            <w:r w:rsidRPr="00BB2B5C">
              <w:rPr>
                <w:lang w:val="en-AU"/>
              </w:rPr>
              <w:t>11</w:t>
            </w:r>
          </w:p>
        </w:tc>
        <w:tc>
          <w:tcPr>
            <w:tcW w:w="907" w:type="dxa"/>
          </w:tcPr>
          <w:p w14:paraId="755B9152" w14:textId="31235080" w:rsidR="00B15821" w:rsidRPr="00BB2B5C" w:rsidRDefault="001842D9" w:rsidP="005D606E">
            <w:pPr>
              <w:pStyle w:val="VCAAtablecondensed"/>
              <w:rPr>
                <w:lang w:val="en-AU"/>
              </w:rPr>
            </w:pPr>
            <w:r w:rsidRPr="00BB2B5C">
              <w:rPr>
                <w:lang w:val="en-AU"/>
              </w:rPr>
              <w:t>20</w:t>
            </w:r>
          </w:p>
        </w:tc>
        <w:tc>
          <w:tcPr>
            <w:tcW w:w="907" w:type="dxa"/>
          </w:tcPr>
          <w:p w14:paraId="54E2DC64" w14:textId="0C1E65A5" w:rsidR="00B15821" w:rsidRPr="00BB2B5C" w:rsidRDefault="001842D9" w:rsidP="005D606E">
            <w:pPr>
              <w:pStyle w:val="VCAAtablecondensed"/>
              <w:rPr>
                <w:lang w:val="en-AU"/>
              </w:rPr>
            </w:pPr>
            <w:r w:rsidRPr="00BB2B5C">
              <w:rPr>
                <w:lang w:val="en-AU"/>
              </w:rPr>
              <w:t>70</w:t>
            </w:r>
          </w:p>
        </w:tc>
        <w:tc>
          <w:tcPr>
            <w:tcW w:w="1085" w:type="dxa"/>
          </w:tcPr>
          <w:p w14:paraId="1E2DCDDC" w14:textId="432DFC8E" w:rsidR="00B15821" w:rsidRPr="00BB2B5C" w:rsidRDefault="001842D9" w:rsidP="005D606E">
            <w:pPr>
              <w:pStyle w:val="VCAAtablecondensed"/>
              <w:rPr>
                <w:lang w:val="en-AU"/>
              </w:rPr>
            </w:pPr>
            <w:r w:rsidRPr="00BB2B5C">
              <w:rPr>
                <w:lang w:val="en-AU"/>
              </w:rPr>
              <w:t>1.6</w:t>
            </w:r>
          </w:p>
        </w:tc>
      </w:tr>
    </w:tbl>
    <w:p w14:paraId="2646DC26" w14:textId="4383E6A5" w:rsidR="00630B44" w:rsidRPr="00BB2B5C" w:rsidRDefault="004B41CA" w:rsidP="00630B44">
      <w:pPr>
        <w:pStyle w:val="VCAAbody"/>
        <w:rPr>
          <w:lang w:val="en-AU"/>
        </w:rPr>
      </w:pPr>
      <w:r w:rsidRPr="00BB2B5C">
        <w:rPr>
          <w:lang w:val="en-AU"/>
        </w:rPr>
        <w:t>The following are examples of high-scoring responses.</w:t>
      </w:r>
    </w:p>
    <w:p w14:paraId="07785E3F" w14:textId="77777777" w:rsidR="00630B44" w:rsidRPr="00BB2B5C" w:rsidRDefault="00630B44" w:rsidP="00630B44">
      <w:pPr>
        <w:pStyle w:val="VCAAbody"/>
        <w:rPr>
          <w:rStyle w:val="VCAAitalic"/>
          <w:lang w:val="en-AU"/>
        </w:rPr>
      </w:pPr>
      <w:r w:rsidRPr="00BB2B5C">
        <w:rPr>
          <w:rStyle w:val="VCAAitalic"/>
          <w:lang w:val="en-AU"/>
        </w:rPr>
        <w:t>Why do you think someone would become homeless?</w:t>
      </w:r>
    </w:p>
    <w:p w14:paraId="2FC45275" w14:textId="77777777" w:rsidR="00630B44" w:rsidRPr="00BB2B5C" w:rsidRDefault="00630B44" w:rsidP="00630B44">
      <w:pPr>
        <w:pStyle w:val="VCAAbody"/>
        <w:rPr>
          <w:rStyle w:val="VCAAitalic"/>
          <w:lang w:val="en-AU"/>
        </w:rPr>
      </w:pPr>
      <w:r w:rsidRPr="00BB2B5C">
        <w:rPr>
          <w:rStyle w:val="VCAAitalic"/>
          <w:lang w:val="en-AU"/>
        </w:rPr>
        <w:t>How would you assist someone who is homeless?</w:t>
      </w:r>
    </w:p>
    <w:p w14:paraId="199C157E" w14:textId="521129CF" w:rsidR="00630B44" w:rsidRPr="00BB2B5C" w:rsidRDefault="00630B44" w:rsidP="00EF2E65">
      <w:pPr>
        <w:pStyle w:val="VCAAHeading3"/>
        <w:rPr>
          <w:lang w:val="en-AU"/>
        </w:rPr>
      </w:pPr>
      <w:r w:rsidRPr="00BB2B5C">
        <w:rPr>
          <w:lang w:val="en-AU"/>
        </w:rPr>
        <w:t>Question 6</w:t>
      </w:r>
      <w:r w:rsidR="00954416" w:rsidRPr="00BB2B5C">
        <w:rPr>
          <w:lang w:val="en-AU"/>
        </w:rPr>
        <w:t>a.</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28A9C004"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8194694" w14:textId="77777777" w:rsidR="00B15821" w:rsidRPr="00BB2B5C" w:rsidRDefault="00B15821" w:rsidP="005D606E">
            <w:pPr>
              <w:pStyle w:val="VCAAtablecondensedheading"/>
              <w:rPr>
                <w:lang w:val="en-AU"/>
              </w:rPr>
            </w:pPr>
            <w:r w:rsidRPr="00BB2B5C">
              <w:rPr>
                <w:lang w:val="en-AU"/>
              </w:rPr>
              <w:t>Marks</w:t>
            </w:r>
          </w:p>
        </w:tc>
        <w:tc>
          <w:tcPr>
            <w:tcW w:w="907" w:type="dxa"/>
          </w:tcPr>
          <w:p w14:paraId="3CB57E12" w14:textId="77777777" w:rsidR="00B15821" w:rsidRPr="00BB2B5C" w:rsidRDefault="00B15821" w:rsidP="005D606E">
            <w:pPr>
              <w:pStyle w:val="VCAAtablecondensedheading"/>
              <w:rPr>
                <w:lang w:val="en-AU"/>
              </w:rPr>
            </w:pPr>
            <w:r w:rsidRPr="00BB2B5C">
              <w:rPr>
                <w:lang w:val="en-AU"/>
              </w:rPr>
              <w:t>0</w:t>
            </w:r>
          </w:p>
        </w:tc>
        <w:tc>
          <w:tcPr>
            <w:tcW w:w="907" w:type="dxa"/>
          </w:tcPr>
          <w:p w14:paraId="19B25E5F" w14:textId="77777777" w:rsidR="00B15821" w:rsidRPr="00BB2B5C" w:rsidRDefault="00B15821" w:rsidP="005D606E">
            <w:pPr>
              <w:pStyle w:val="VCAAtablecondensedheading"/>
              <w:rPr>
                <w:lang w:val="en-AU"/>
              </w:rPr>
            </w:pPr>
            <w:r w:rsidRPr="00BB2B5C">
              <w:rPr>
                <w:lang w:val="en-AU"/>
              </w:rPr>
              <w:t>1</w:t>
            </w:r>
          </w:p>
        </w:tc>
        <w:tc>
          <w:tcPr>
            <w:tcW w:w="907" w:type="dxa"/>
          </w:tcPr>
          <w:p w14:paraId="6ADB1037" w14:textId="77777777" w:rsidR="00B15821" w:rsidRPr="00BB2B5C" w:rsidRDefault="00B15821" w:rsidP="005D606E">
            <w:pPr>
              <w:pStyle w:val="VCAAtablecondensedheading"/>
              <w:rPr>
                <w:lang w:val="en-AU"/>
              </w:rPr>
            </w:pPr>
            <w:r w:rsidRPr="00BB2B5C">
              <w:rPr>
                <w:lang w:val="en-AU"/>
              </w:rPr>
              <w:t>2</w:t>
            </w:r>
          </w:p>
        </w:tc>
        <w:tc>
          <w:tcPr>
            <w:tcW w:w="1085" w:type="dxa"/>
          </w:tcPr>
          <w:p w14:paraId="710A068A" w14:textId="77777777" w:rsidR="00B15821" w:rsidRPr="00BB2B5C" w:rsidRDefault="00B15821" w:rsidP="005D606E">
            <w:pPr>
              <w:pStyle w:val="VCAAtablecondensedheading"/>
              <w:rPr>
                <w:lang w:val="en-AU"/>
              </w:rPr>
            </w:pPr>
            <w:r w:rsidRPr="00BB2B5C">
              <w:rPr>
                <w:lang w:val="en-AU"/>
              </w:rPr>
              <w:t>Average</w:t>
            </w:r>
          </w:p>
        </w:tc>
      </w:tr>
      <w:tr w:rsidR="00B15821" w:rsidRPr="00BB2B5C" w14:paraId="33DFF52B" w14:textId="77777777" w:rsidTr="005D606E">
        <w:trPr>
          <w:trHeight w:hRule="exact" w:val="397"/>
        </w:trPr>
        <w:tc>
          <w:tcPr>
            <w:tcW w:w="907" w:type="dxa"/>
          </w:tcPr>
          <w:p w14:paraId="133811E1" w14:textId="77777777" w:rsidR="00B15821" w:rsidRPr="00BB2B5C" w:rsidRDefault="00B15821" w:rsidP="005D606E">
            <w:pPr>
              <w:pStyle w:val="VCAAtablecondensed"/>
              <w:rPr>
                <w:lang w:val="en-AU"/>
              </w:rPr>
            </w:pPr>
            <w:r w:rsidRPr="00BB2B5C">
              <w:rPr>
                <w:lang w:val="en-AU"/>
              </w:rPr>
              <w:t>%</w:t>
            </w:r>
          </w:p>
        </w:tc>
        <w:tc>
          <w:tcPr>
            <w:tcW w:w="907" w:type="dxa"/>
          </w:tcPr>
          <w:p w14:paraId="69128F98" w14:textId="631872B5" w:rsidR="00B15821" w:rsidRPr="00BB2B5C" w:rsidRDefault="00EB68B4" w:rsidP="005D606E">
            <w:pPr>
              <w:pStyle w:val="VCAAtablecondensed"/>
              <w:rPr>
                <w:lang w:val="en-AU"/>
              </w:rPr>
            </w:pPr>
            <w:r w:rsidRPr="00BB2B5C">
              <w:rPr>
                <w:lang w:val="en-AU"/>
              </w:rPr>
              <w:t>11</w:t>
            </w:r>
          </w:p>
        </w:tc>
        <w:tc>
          <w:tcPr>
            <w:tcW w:w="907" w:type="dxa"/>
          </w:tcPr>
          <w:p w14:paraId="081BB687" w14:textId="51F75900" w:rsidR="00B15821" w:rsidRPr="00BB2B5C" w:rsidRDefault="00EB68B4" w:rsidP="005D606E">
            <w:pPr>
              <w:pStyle w:val="VCAAtablecondensed"/>
              <w:rPr>
                <w:lang w:val="en-AU"/>
              </w:rPr>
            </w:pPr>
            <w:r w:rsidRPr="00BB2B5C">
              <w:rPr>
                <w:lang w:val="en-AU"/>
              </w:rPr>
              <w:t>20</w:t>
            </w:r>
          </w:p>
        </w:tc>
        <w:tc>
          <w:tcPr>
            <w:tcW w:w="907" w:type="dxa"/>
          </w:tcPr>
          <w:p w14:paraId="2A3619A2" w14:textId="35D26176" w:rsidR="00B15821" w:rsidRPr="00BB2B5C" w:rsidRDefault="00EB68B4" w:rsidP="005D606E">
            <w:pPr>
              <w:pStyle w:val="VCAAtablecondensed"/>
              <w:rPr>
                <w:lang w:val="en-AU"/>
              </w:rPr>
            </w:pPr>
            <w:r w:rsidRPr="00BB2B5C">
              <w:rPr>
                <w:lang w:val="en-AU"/>
              </w:rPr>
              <w:t>70</w:t>
            </w:r>
          </w:p>
        </w:tc>
        <w:tc>
          <w:tcPr>
            <w:tcW w:w="1085" w:type="dxa"/>
          </w:tcPr>
          <w:p w14:paraId="7882255A" w14:textId="5F061D6D" w:rsidR="00B15821" w:rsidRPr="00BB2B5C" w:rsidRDefault="00EB68B4" w:rsidP="005D606E">
            <w:pPr>
              <w:pStyle w:val="VCAAtablecondensed"/>
              <w:rPr>
                <w:lang w:val="en-AU"/>
              </w:rPr>
            </w:pPr>
            <w:r w:rsidRPr="00BB2B5C">
              <w:rPr>
                <w:lang w:val="en-AU"/>
              </w:rPr>
              <w:t>1.7</w:t>
            </w:r>
          </w:p>
        </w:tc>
      </w:tr>
    </w:tbl>
    <w:p w14:paraId="13F14517" w14:textId="0DE5D219" w:rsidR="00630B44" w:rsidRPr="00BB2B5C" w:rsidRDefault="00630B44" w:rsidP="00537CA2">
      <w:pPr>
        <w:pStyle w:val="VCAAbody"/>
        <w:rPr>
          <w:lang w:val="en-AU"/>
        </w:rPr>
      </w:pPr>
      <w:r w:rsidRPr="00BB2B5C">
        <w:rPr>
          <w:lang w:val="en-AU"/>
        </w:rPr>
        <w:t>Answers could include a survey form at the end of the program, an online survey/poll, a peer group survey</w:t>
      </w:r>
      <w:r w:rsidR="002D27AE" w:rsidRPr="00BB2B5C">
        <w:rPr>
          <w:lang w:val="en-AU"/>
        </w:rPr>
        <w:t xml:space="preserve"> or</w:t>
      </w:r>
      <w:r w:rsidRPr="00BB2B5C">
        <w:rPr>
          <w:lang w:val="en-AU"/>
        </w:rPr>
        <w:t xml:space="preserve"> a questionnaire.</w:t>
      </w:r>
    </w:p>
    <w:p w14:paraId="1BA81327" w14:textId="44B9B434" w:rsidR="008E3A96" w:rsidRPr="00BB2B5C" w:rsidRDefault="008E3A96" w:rsidP="002D0228">
      <w:pPr>
        <w:pStyle w:val="VCAAHeading3"/>
        <w:rPr>
          <w:lang w:val="en-AU"/>
        </w:rPr>
      </w:pPr>
      <w:r w:rsidRPr="00BB2B5C">
        <w:rPr>
          <w:lang w:val="en-AU"/>
        </w:rPr>
        <w:t>Question 6</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213C7A" w:rsidRPr="00BB2B5C" w14:paraId="2115A2F6"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AC924A0" w14:textId="77777777" w:rsidR="00213C7A" w:rsidRPr="00BB2B5C" w:rsidRDefault="00213C7A" w:rsidP="005D606E">
            <w:pPr>
              <w:pStyle w:val="VCAAtablecondensedheading"/>
              <w:rPr>
                <w:lang w:val="en-AU"/>
              </w:rPr>
            </w:pPr>
            <w:r w:rsidRPr="00BB2B5C">
              <w:rPr>
                <w:lang w:val="en-AU"/>
              </w:rPr>
              <w:t>Marks</w:t>
            </w:r>
          </w:p>
        </w:tc>
        <w:tc>
          <w:tcPr>
            <w:tcW w:w="907" w:type="dxa"/>
          </w:tcPr>
          <w:p w14:paraId="518ED921" w14:textId="77777777" w:rsidR="00213C7A" w:rsidRPr="00BB2B5C" w:rsidRDefault="00213C7A" w:rsidP="005D606E">
            <w:pPr>
              <w:pStyle w:val="VCAAtablecondensedheading"/>
              <w:rPr>
                <w:lang w:val="en-AU"/>
              </w:rPr>
            </w:pPr>
            <w:r w:rsidRPr="00BB2B5C">
              <w:rPr>
                <w:lang w:val="en-AU"/>
              </w:rPr>
              <w:t>0</w:t>
            </w:r>
          </w:p>
        </w:tc>
        <w:tc>
          <w:tcPr>
            <w:tcW w:w="907" w:type="dxa"/>
          </w:tcPr>
          <w:p w14:paraId="702C9A02" w14:textId="77777777" w:rsidR="00213C7A" w:rsidRPr="00BB2B5C" w:rsidRDefault="00213C7A" w:rsidP="005D606E">
            <w:pPr>
              <w:pStyle w:val="VCAAtablecondensedheading"/>
              <w:rPr>
                <w:lang w:val="en-AU"/>
              </w:rPr>
            </w:pPr>
            <w:r w:rsidRPr="00BB2B5C">
              <w:rPr>
                <w:lang w:val="en-AU"/>
              </w:rPr>
              <w:t>1</w:t>
            </w:r>
          </w:p>
        </w:tc>
        <w:tc>
          <w:tcPr>
            <w:tcW w:w="907" w:type="dxa"/>
          </w:tcPr>
          <w:p w14:paraId="7A1D2274" w14:textId="77777777" w:rsidR="00213C7A" w:rsidRPr="00BB2B5C" w:rsidRDefault="00213C7A" w:rsidP="005D606E">
            <w:pPr>
              <w:pStyle w:val="VCAAtablecondensedheading"/>
              <w:rPr>
                <w:lang w:val="en-AU"/>
              </w:rPr>
            </w:pPr>
            <w:r w:rsidRPr="00BB2B5C">
              <w:rPr>
                <w:lang w:val="en-AU"/>
              </w:rPr>
              <w:t>2</w:t>
            </w:r>
          </w:p>
        </w:tc>
        <w:tc>
          <w:tcPr>
            <w:tcW w:w="907" w:type="dxa"/>
          </w:tcPr>
          <w:p w14:paraId="4ABFB35A" w14:textId="77777777" w:rsidR="00213C7A" w:rsidRPr="00BB2B5C" w:rsidRDefault="00213C7A" w:rsidP="005D606E">
            <w:pPr>
              <w:pStyle w:val="VCAAtablecondensedheading"/>
              <w:rPr>
                <w:lang w:val="en-AU"/>
              </w:rPr>
            </w:pPr>
            <w:r w:rsidRPr="00BB2B5C">
              <w:rPr>
                <w:lang w:val="en-AU"/>
              </w:rPr>
              <w:t>3</w:t>
            </w:r>
          </w:p>
        </w:tc>
        <w:tc>
          <w:tcPr>
            <w:tcW w:w="1085" w:type="dxa"/>
          </w:tcPr>
          <w:p w14:paraId="37505D3C" w14:textId="77777777" w:rsidR="00213C7A" w:rsidRPr="00BB2B5C" w:rsidRDefault="00213C7A" w:rsidP="005D606E">
            <w:pPr>
              <w:pStyle w:val="VCAAtablecondensedheading"/>
              <w:rPr>
                <w:lang w:val="en-AU"/>
              </w:rPr>
            </w:pPr>
            <w:r w:rsidRPr="00BB2B5C">
              <w:rPr>
                <w:lang w:val="en-AU"/>
              </w:rPr>
              <w:t>Average</w:t>
            </w:r>
          </w:p>
        </w:tc>
      </w:tr>
      <w:tr w:rsidR="00213C7A" w:rsidRPr="00BB2B5C" w14:paraId="40AE9865" w14:textId="77777777" w:rsidTr="005D606E">
        <w:trPr>
          <w:trHeight w:hRule="exact" w:val="397"/>
        </w:trPr>
        <w:tc>
          <w:tcPr>
            <w:tcW w:w="907" w:type="dxa"/>
          </w:tcPr>
          <w:p w14:paraId="56197AE0" w14:textId="77777777" w:rsidR="00213C7A" w:rsidRPr="00BB2B5C" w:rsidRDefault="00213C7A" w:rsidP="005D606E">
            <w:pPr>
              <w:pStyle w:val="VCAAtablecondensed"/>
              <w:rPr>
                <w:lang w:val="en-AU"/>
              </w:rPr>
            </w:pPr>
            <w:r w:rsidRPr="00BB2B5C">
              <w:rPr>
                <w:lang w:val="en-AU"/>
              </w:rPr>
              <w:t>%</w:t>
            </w:r>
          </w:p>
        </w:tc>
        <w:tc>
          <w:tcPr>
            <w:tcW w:w="907" w:type="dxa"/>
          </w:tcPr>
          <w:p w14:paraId="2A8BD677" w14:textId="75CB3C9B" w:rsidR="00213C7A" w:rsidRPr="00BB2B5C" w:rsidRDefault="003F6452" w:rsidP="005D606E">
            <w:pPr>
              <w:pStyle w:val="VCAAtablecondensed"/>
              <w:rPr>
                <w:lang w:val="en-AU"/>
              </w:rPr>
            </w:pPr>
            <w:r w:rsidRPr="00BB2B5C">
              <w:rPr>
                <w:lang w:val="en-AU"/>
              </w:rPr>
              <w:t>8</w:t>
            </w:r>
          </w:p>
        </w:tc>
        <w:tc>
          <w:tcPr>
            <w:tcW w:w="907" w:type="dxa"/>
          </w:tcPr>
          <w:p w14:paraId="51AF6D12" w14:textId="23AF822B" w:rsidR="00213C7A" w:rsidRPr="00BB2B5C" w:rsidRDefault="003F6452" w:rsidP="005D606E">
            <w:pPr>
              <w:pStyle w:val="VCAAtablecondensed"/>
              <w:rPr>
                <w:lang w:val="en-AU"/>
              </w:rPr>
            </w:pPr>
            <w:r w:rsidRPr="00BB2B5C">
              <w:rPr>
                <w:lang w:val="en-AU"/>
              </w:rPr>
              <w:t>12</w:t>
            </w:r>
          </w:p>
        </w:tc>
        <w:tc>
          <w:tcPr>
            <w:tcW w:w="907" w:type="dxa"/>
          </w:tcPr>
          <w:p w14:paraId="51F81D36" w14:textId="628B82BD" w:rsidR="00213C7A" w:rsidRPr="00BB2B5C" w:rsidRDefault="003F6452" w:rsidP="005D606E">
            <w:pPr>
              <w:pStyle w:val="VCAAtablecondensed"/>
              <w:rPr>
                <w:lang w:val="en-AU"/>
              </w:rPr>
            </w:pPr>
            <w:r w:rsidRPr="00BB2B5C">
              <w:rPr>
                <w:lang w:val="en-AU"/>
              </w:rPr>
              <w:t>31</w:t>
            </w:r>
          </w:p>
        </w:tc>
        <w:tc>
          <w:tcPr>
            <w:tcW w:w="907" w:type="dxa"/>
          </w:tcPr>
          <w:p w14:paraId="36857A02" w14:textId="73B55BEF" w:rsidR="00213C7A" w:rsidRPr="00BB2B5C" w:rsidRDefault="003F6452" w:rsidP="005D606E">
            <w:pPr>
              <w:pStyle w:val="VCAAtablecondensed"/>
              <w:rPr>
                <w:lang w:val="en-AU"/>
              </w:rPr>
            </w:pPr>
            <w:r w:rsidRPr="00BB2B5C">
              <w:rPr>
                <w:lang w:val="en-AU"/>
              </w:rPr>
              <w:t>49</w:t>
            </w:r>
          </w:p>
        </w:tc>
        <w:tc>
          <w:tcPr>
            <w:tcW w:w="1085" w:type="dxa"/>
          </w:tcPr>
          <w:p w14:paraId="39A66CF4" w14:textId="5F14DBF7" w:rsidR="00213C7A" w:rsidRPr="00BB2B5C" w:rsidRDefault="003F6452" w:rsidP="005D606E">
            <w:pPr>
              <w:pStyle w:val="VCAAtablecondensed"/>
              <w:rPr>
                <w:lang w:val="en-AU"/>
              </w:rPr>
            </w:pPr>
            <w:r w:rsidRPr="00BB2B5C">
              <w:rPr>
                <w:lang w:val="en-AU"/>
              </w:rPr>
              <w:t>2.2</w:t>
            </w:r>
          </w:p>
        </w:tc>
      </w:tr>
    </w:tbl>
    <w:p w14:paraId="29F42D51" w14:textId="176AF9F4" w:rsidR="00630B44" w:rsidRPr="00BB2B5C" w:rsidRDefault="00630B44" w:rsidP="00537CA2">
      <w:pPr>
        <w:pStyle w:val="VCAAbody"/>
        <w:rPr>
          <w:lang w:val="en-AU"/>
        </w:rPr>
      </w:pPr>
      <w:r w:rsidRPr="00BB2B5C">
        <w:rPr>
          <w:lang w:val="en-AU"/>
        </w:rPr>
        <w:t>Program:</w:t>
      </w:r>
      <w:r w:rsidR="008E3A96" w:rsidRPr="00BB2B5C">
        <w:rPr>
          <w:lang w:val="en-AU"/>
        </w:rPr>
        <w:t xml:space="preserve"> </w:t>
      </w:r>
      <w:r w:rsidR="00141ACC">
        <w:rPr>
          <w:lang w:val="en-AU"/>
        </w:rPr>
        <w:t>To a</w:t>
      </w:r>
      <w:r w:rsidRPr="00BB2B5C">
        <w:rPr>
          <w:lang w:val="en-AU"/>
        </w:rPr>
        <w:t xml:space="preserve">ssess </w:t>
      </w:r>
      <w:r w:rsidR="00141ACC">
        <w:rPr>
          <w:lang w:val="en-AU"/>
        </w:rPr>
        <w:t>whether</w:t>
      </w:r>
      <w:r w:rsidRPr="00BB2B5C">
        <w:rPr>
          <w:lang w:val="en-AU"/>
        </w:rPr>
        <w:t xml:space="preserve"> families knew about homelessness in their area</w:t>
      </w:r>
      <w:r w:rsidR="00141ACC">
        <w:rPr>
          <w:lang w:val="en-AU"/>
        </w:rPr>
        <w:t xml:space="preserve"> and whether</w:t>
      </w:r>
      <w:r w:rsidRPr="00BB2B5C">
        <w:rPr>
          <w:lang w:val="en-AU"/>
        </w:rPr>
        <w:t xml:space="preserve"> they understand the problem</w:t>
      </w:r>
      <w:r w:rsidR="00F11E73" w:rsidRPr="00BB2B5C">
        <w:rPr>
          <w:lang w:val="en-AU"/>
        </w:rPr>
        <w:t>.</w:t>
      </w:r>
    </w:p>
    <w:p w14:paraId="177B4B7A" w14:textId="469042ED" w:rsidR="00630B44" w:rsidRPr="00BB2B5C" w:rsidRDefault="00630B44" w:rsidP="00537CA2">
      <w:pPr>
        <w:pStyle w:val="VCAAbody"/>
        <w:rPr>
          <w:lang w:val="en-AU"/>
        </w:rPr>
      </w:pPr>
      <w:r w:rsidRPr="00BB2B5C">
        <w:rPr>
          <w:lang w:val="en-AU"/>
        </w:rPr>
        <w:t>Teacher:</w:t>
      </w:r>
      <w:r w:rsidR="00F11E73" w:rsidRPr="00BB2B5C">
        <w:rPr>
          <w:lang w:val="en-AU"/>
        </w:rPr>
        <w:t xml:space="preserve"> </w:t>
      </w:r>
      <w:r w:rsidR="00141ACC">
        <w:rPr>
          <w:lang w:val="en-AU"/>
        </w:rPr>
        <w:t xml:space="preserve">To ensure the teacher </w:t>
      </w:r>
      <w:r w:rsidRPr="00BB2B5C">
        <w:rPr>
          <w:lang w:val="en-AU"/>
        </w:rPr>
        <w:t>is enthusiastic about delivering the program, understand</w:t>
      </w:r>
      <w:r w:rsidR="00141ACC">
        <w:rPr>
          <w:lang w:val="en-AU"/>
        </w:rPr>
        <w:t>s</w:t>
      </w:r>
      <w:r w:rsidRPr="00BB2B5C">
        <w:rPr>
          <w:lang w:val="en-AU"/>
        </w:rPr>
        <w:t xml:space="preserve"> and </w:t>
      </w:r>
      <w:r w:rsidR="00141ACC">
        <w:rPr>
          <w:lang w:val="en-AU"/>
        </w:rPr>
        <w:t xml:space="preserve">is </w:t>
      </w:r>
      <w:r w:rsidRPr="00BB2B5C">
        <w:rPr>
          <w:lang w:val="en-AU"/>
        </w:rPr>
        <w:t xml:space="preserve">aware there may be children at school experiencing homelessness, </w:t>
      </w:r>
      <w:r w:rsidR="00141ACC">
        <w:rPr>
          <w:lang w:val="en-AU"/>
        </w:rPr>
        <w:t xml:space="preserve">and </w:t>
      </w:r>
      <w:r w:rsidR="009C25EE">
        <w:rPr>
          <w:lang w:val="en-AU"/>
        </w:rPr>
        <w:t>t</w:t>
      </w:r>
      <w:r w:rsidR="00141ACC">
        <w:rPr>
          <w:lang w:val="en-AU"/>
        </w:rPr>
        <w:t>o</w:t>
      </w:r>
      <w:r w:rsidR="009C25EE">
        <w:rPr>
          <w:lang w:val="en-AU"/>
        </w:rPr>
        <w:t xml:space="preserve"> identify whether</w:t>
      </w:r>
      <w:r w:rsidR="00141ACC">
        <w:rPr>
          <w:lang w:val="en-AU"/>
        </w:rPr>
        <w:t xml:space="preserve"> </w:t>
      </w:r>
      <w:r w:rsidRPr="00BB2B5C">
        <w:rPr>
          <w:lang w:val="en-AU"/>
        </w:rPr>
        <w:t xml:space="preserve">improvements </w:t>
      </w:r>
      <w:r w:rsidR="00141ACC">
        <w:rPr>
          <w:lang w:val="en-AU"/>
        </w:rPr>
        <w:t xml:space="preserve">can </w:t>
      </w:r>
      <w:r w:rsidRPr="00BB2B5C">
        <w:rPr>
          <w:lang w:val="en-AU"/>
        </w:rPr>
        <w:t>be made to the delivery of the program.</w:t>
      </w:r>
    </w:p>
    <w:p w14:paraId="700B52FF" w14:textId="05B9B4C8" w:rsidR="00630B44" w:rsidRPr="00BB2B5C" w:rsidRDefault="00630B44" w:rsidP="00537CA2">
      <w:pPr>
        <w:pStyle w:val="VCAAbody"/>
        <w:rPr>
          <w:lang w:val="en-AU"/>
        </w:rPr>
      </w:pPr>
      <w:r w:rsidRPr="00BB2B5C">
        <w:rPr>
          <w:lang w:val="en-AU"/>
        </w:rPr>
        <w:lastRenderedPageBreak/>
        <w:t>Community worker:</w:t>
      </w:r>
      <w:r w:rsidR="0019295A" w:rsidRPr="00BB2B5C">
        <w:rPr>
          <w:lang w:val="en-AU"/>
        </w:rPr>
        <w:t xml:space="preserve"> </w:t>
      </w:r>
      <w:r w:rsidR="00141ACC">
        <w:rPr>
          <w:lang w:val="en-AU"/>
        </w:rPr>
        <w:t xml:space="preserve">To </w:t>
      </w:r>
      <w:r w:rsidRPr="00BB2B5C">
        <w:rPr>
          <w:lang w:val="en-AU"/>
        </w:rPr>
        <w:t>explor</w:t>
      </w:r>
      <w:r w:rsidR="00141ACC">
        <w:rPr>
          <w:lang w:val="en-AU"/>
        </w:rPr>
        <w:t>e</w:t>
      </w:r>
      <w:r w:rsidRPr="00BB2B5C">
        <w:rPr>
          <w:lang w:val="en-AU"/>
        </w:rPr>
        <w:t xml:space="preserve"> what was successful with the age group</w:t>
      </w:r>
      <w:r w:rsidR="00141ACC">
        <w:rPr>
          <w:lang w:val="en-AU"/>
        </w:rPr>
        <w:t>,</w:t>
      </w:r>
      <w:r w:rsidRPr="00BB2B5C">
        <w:rPr>
          <w:lang w:val="en-AU"/>
        </w:rPr>
        <w:t xml:space="preserve"> </w:t>
      </w:r>
      <w:r w:rsidR="00141ACC">
        <w:rPr>
          <w:lang w:val="en-AU"/>
        </w:rPr>
        <w:t xml:space="preserve">to ensure </w:t>
      </w:r>
      <w:r w:rsidRPr="00BB2B5C">
        <w:rPr>
          <w:lang w:val="en-AU"/>
        </w:rPr>
        <w:t xml:space="preserve">the activities </w:t>
      </w:r>
      <w:r w:rsidR="00141ACC">
        <w:rPr>
          <w:lang w:val="en-AU"/>
        </w:rPr>
        <w:t xml:space="preserve">were </w:t>
      </w:r>
      <w:r w:rsidRPr="00BB2B5C">
        <w:rPr>
          <w:lang w:val="en-AU"/>
        </w:rPr>
        <w:t>suitable</w:t>
      </w:r>
      <w:r w:rsidR="00141ACC">
        <w:rPr>
          <w:lang w:val="en-AU"/>
        </w:rPr>
        <w:t xml:space="preserve"> and the</w:t>
      </w:r>
      <w:r w:rsidRPr="00BB2B5C">
        <w:rPr>
          <w:lang w:val="en-AU"/>
        </w:rPr>
        <w:t xml:space="preserve"> program</w:t>
      </w:r>
      <w:r w:rsidR="00141ACC">
        <w:rPr>
          <w:lang w:val="en-AU"/>
        </w:rPr>
        <w:t xml:space="preserve"> was</w:t>
      </w:r>
      <w:r w:rsidRPr="00BB2B5C">
        <w:rPr>
          <w:lang w:val="en-AU"/>
        </w:rPr>
        <w:t xml:space="preserve"> not distressing for the children, </w:t>
      </w:r>
      <w:r w:rsidR="00141ACC">
        <w:rPr>
          <w:lang w:val="en-AU"/>
        </w:rPr>
        <w:t xml:space="preserve">and to identify </w:t>
      </w:r>
      <w:r w:rsidRPr="00BB2B5C">
        <w:rPr>
          <w:lang w:val="en-AU"/>
        </w:rPr>
        <w:t>changes that can be made to make the program suitable for older children.</w:t>
      </w:r>
    </w:p>
    <w:p w14:paraId="7D7BEC01" w14:textId="1316BAD1" w:rsidR="00630B44" w:rsidRPr="00BB2B5C" w:rsidRDefault="00630B44" w:rsidP="00EF2E65">
      <w:pPr>
        <w:pStyle w:val="VCAAHeading3"/>
        <w:rPr>
          <w:lang w:val="en-AU"/>
        </w:rPr>
      </w:pPr>
      <w:r w:rsidRPr="00BB2B5C">
        <w:rPr>
          <w:lang w:val="en-AU"/>
        </w:rPr>
        <w:t>Question 7</w:t>
      </w:r>
      <w:r w:rsidR="007D7ED4" w:rsidRPr="00BB2B5C">
        <w:rPr>
          <w:lang w:val="en-AU"/>
        </w:rPr>
        <w:t>a.</w:t>
      </w:r>
    </w:p>
    <w:tbl>
      <w:tblPr>
        <w:tblStyle w:val="VCAATableClosed"/>
        <w:tblW w:w="0" w:type="auto"/>
        <w:tblLook w:val="01E0" w:firstRow="1" w:lastRow="1" w:firstColumn="1" w:lastColumn="1" w:noHBand="0" w:noVBand="0"/>
      </w:tblPr>
      <w:tblGrid>
        <w:gridCol w:w="907"/>
        <w:gridCol w:w="907"/>
        <w:gridCol w:w="907"/>
        <w:gridCol w:w="1085"/>
      </w:tblGrid>
      <w:tr w:rsidR="00B15821" w:rsidRPr="00BB2B5C" w14:paraId="04A07B92"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CA2FB0A" w14:textId="77777777" w:rsidR="00B15821" w:rsidRPr="00BB2B5C" w:rsidRDefault="00B15821" w:rsidP="005D606E">
            <w:pPr>
              <w:pStyle w:val="VCAAtablecondensedheading"/>
              <w:rPr>
                <w:lang w:val="en-AU"/>
              </w:rPr>
            </w:pPr>
            <w:r w:rsidRPr="00BB2B5C">
              <w:rPr>
                <w:lang w:val="en-AU"/>
              </w:rPr>
              <w:t>Marks</w:t>
            </w:r>
          </w:p>
        </w:tc>
        <w:tc>
          <w:tcPr>
            <w:tcW w:w="907" w:type="dxa"/>
          </w:tcPr>
          <w:p w14:paraId="7385A53E" w14:textId="77777777" w:rsidR="00B15821" w:rsidRPr="00BB2B5C" w:rsidRDefault="00B15821" w:rsidP="005D606E">
            <w:pPr>
              <w:pStyle w:val="VCAAtablecondensedheading"/>
              <w:rPr>
                <w:lang w:val="en-AU"/>
              </w:rPr>
            </w:pPr>
            <w:r w:rsidRPr="00BB2B5C">
              <w:rPr>
                <w:lang w:val="en-AU"/>
              </w:rPr>
              <w:t>0</w:t>
            </w:r>
          </w:p>
        </w:tc>
        <w:tc>
          <w:tcPr>
            <w:tcW w:w="907" w:type="dxa"/>
          </w:tcPr>
          <w:p w14:paraId="692129F7" w14:textId="77777777" w:rsidR="00B15821" w:rsidRPr="00BB2B5C" w:rsidRDefault="00B15821" w:rsidP="005D606E">
            <w:pPr>
              <w:pStyle w:val="VCAAtablecondensedheading"/>
              <w:rPr>
                <w:lang w:val="en-AU"/>
              </w:rPr>
            </w:pPr>
            <w:r w:rsidRPr="00BB2B5C">
              <w:rPr>
                <w:lang w:val="en-AU"/>
              </w:rPr>
              <w:t>1</w:t>
            </w:r>
          </w:p>
        </w:tc>
        <w:tc>
          <w:tcPr>
            <w:tcW w:w="1085" w:type="dxa"/>
          </w:tcPr>
          <w:p w14:paraId="3853DF0B" w14:textId="77777777" w:rsidR="00B15821" w:rsidRPr="00BB2B5C" w:rsidRDefault="00B15821" w:rsidP="005D606E">
            <w:pPr>
              <w:pStyle w:val="VCAAtablecondensedheading"/>
              <w:rPr>
                <w:lang w:val="en-AU"/>
              </w:rPr>
            </w:pPr>
            <w:r w:rsidRPr="00BB2B5C">
              <w:rPr>
                <w:lang w:val="en-AU"/>
              </w:rPr>
              <w:t>Average</w:t>
            </w:r>
          </w:p>
        </w:tc>
      </w:tr>
      <w:tr w:rsidR="00B15821" w:rsidRPr="00BB2B5C" w14:paraId="5AC1C324" w14:textId="77777777" w:rsidTr="005D606E">
        <w:trPr>
          <w:trHeight w:hRule="exact" w:val="397"/>
        </w:trPr>
        <w:tc>
          <w:tcPr>
            <w:tcW w:w="907" w:type="dxa"/>
          </w:tcPr>
          <w:p w14:paraId="1BB149F6" w14:textId="77777777" w:rsidR="00B15821" w:rsidRPr="00BB2B5C" w:rsidRDefault="00B15821" w:rsidP="005D606E">
            <w:pPr>
              <w:pStyle w:val="VCAAtablecondensed"/>
              <w:rPr>
                <w:lang w:val="en-AU"/>
              </w:rPr>
            </w:pPr>
            <w:r w:rsidRPr="00BB2B5C">
              <w:rPr>
                <w:lang w:val="en-AU"/>
              </w:rPr>
              <w:t>%</w:t>
            </w:r>
          </w:p>
        </w:tc>
        <w:tc>
          <w:tcPr>
            <w:tcW w:w="907" w:type="dxa"/>
          </w:tcPr>
          <w:p w14:paraId="7B6F2580" w14:textId="76FA423C" w:rsidR="00B15821" w:rsidRPr="00BB2B5C" w:rsidRDefault="00FB73DA" w:rsidP="005D606E">
            <w:pPr>
              <w:pStyle w:val="VCAAtablecondensed"/>
              <w:rPr>
                <w:lang w:val="en-AU"/>
              </w:rPr>
            </w:pPr>
            <w:r w:rsidRPr="00BB2B5C">
              <w:rPr>
                <w:lang w:val="en-AU"/>
              </w:rPr>
              <w:t>53</w:t>
            </w:r>
          </w:p>
        </w:tc>
        <w:tc>
          <w:tcPr>
            <w:tcW w:w="907" w:type="dxa"/>
          </w:tcPr>
          <w:p w14:paraId="71FE961C" w14:textId="4D2AB7C9" w:rsidR="00B15821" w:rsidRPr="00BB2B5C" w:rsidRDefault="00FB73DA" w:rsidP="005D606E">
            <w:pPr>
              <w:pStyle w:val="VCAAtablecondensed"/>
              <w:rPr>
                <w:lang w:val="en-AU"/>
              </w:rPr>
            </w:pPr>
            <w:r w:rsidRPr="00BB2B5C">
              <w:rPr>
                <w:lang w:val="en-AU"/>
              </w:rPr>
              <w:t>47</w:t>
            </w:r>
          </w:p>
        </w:tc>
        <w:tc>
          <w:tcPr>
            <w:tcW w:w="1085" w:type="dxa"/>
          </w:tcPr>
          <w:p w14:paraId="4ED19EB1" w14:textId="3D4CAD15" w:rsidR="00B15821" w:rsidRPr="00BB2B5C" w:rsidRDefault="00FB73DA" w:rsidP="005D606E">
            <w:pPr>
              <w:pStyle w:val="VCAAtablecondensed"/>
              <w:rPr>
                <w:lang w:val="en-AU"/>
              </w:rPr>
            </w:pPr>
            <w:r w:rsidRPr="00BB2B5C">
              <w:rPr>
                <w:lang w:val="en-AU"/>
              </w:rPr>
              <w:t>0.5</w:t>
            </w:r>
          </w:p>
        </w:tc>
      </w:tr>
    </w:tbl>
    <w:p w14:paraId="1554EC23" w14:textId="02068D35" w:rsidR="007D7ED4" w:rsidRPr="00BB2B5C" w:rsidRDefault="007D7ED4" w:rsidP="002D0228">
      <w:pPr>
        <w:pStyle w:val="VCAAbullet"/>
        <w:rPr>
          <w:lang w:val="en-AU"/>
        </w:rPr>
      </w:pPr>
      <w:r w:rsidRPr="00BB2B5C">
        <w:rPr>
          <w:lang w:val="en-AU"/>
        </w:rPr>
        <w:t>Ask a person/parent or community organisation to collect the tins of food and distribute them</w:t>
      </w:r>
      <w:r w:rsidR="00AB3FA3" w:rsidRPr="00BB2B5C">
        <w:rPr>
          <w:lang w:val="en-AU"/>
        </w:rPr>
        <w:t>.</w:t>
      </w:r>
    </w:p>
    <w:p w14:paraId="75F3BA07" w14:textId="5063DC61" w:rsidR="007D7ED4" w:rsidRPr="00BB2B5C" w:rsidRDefault="007D7ED4" w:rsidP="002D0228">
      <w:pPr>
        <w:pStyle w:val="VCAAbullet"/>
        <w:rPr>
          <w:lang w:val="en-AU"/>
        </w:rPr>
      </w:pPr>
      <w:r w:rsidRPr="00BB2B5C">
        <w:rPr>
          <w:lang w:val="en-AU"/>
        </w:rPr>
        <w:t xml:space="preserve">Acknowledge and </w:t>
      </w:r>
      <w:r w:rsidR="008229A6" w:rsidRPr="00BB2B5C">
        <w:rPr>
          <w:lang w:val="en-AU"/>
        </w:rPr>
        <w:t>t</w:t>
      </w:r>
      <w:r w:rsidRPr="00BB2B5C">
        <w:rPr>
          <w:lang w:val="en-AU"/>
        </w:rPr>
        <w:t xml:space="preserve">hank the children and families for their support. </w:t>
      </w:r>
    </w:p>
    <w:p w14:paraId="22348B0B" w14:textId="77777777" w:rsidR="007D7ED4" w:rsidRPr="00BB2B5C" w:rsidRDefault="007D7ED4" w:rsidP="002D0228">
      <w:pPr>
        <w:pStyle w:val="VCAAbullet"/>
        <w:rPr>
          <w:lang w:val="en-AU"/>
        </w:rPr>
      </w:pPr>
      <w:r w:rsidRPr="00BB2B5C">
        <w:rPr>
          <w:lang w:val="en-AU"/>
        </w:rPr>
        <w:t>Suggest students write an article in the school newsletter and spread the message to the wider school community.</w:t>
      </w:r>
    </w:p>
    <w:p w14:paraId="54C6D912" w14:textId="27646893" w:rsidR="007D7ED4" w:rsidRPr="00BB2B5C" w:rsidRDefault="00141ACC" w:rsidP="002D0228">
      <w:pPr>
        <w:pStyle w:val="VCAAbullet"/>
        <w:rPr>
          <w:lang w:val="en-AU"/>
        </w:rPr>
      </w:pPr>
      <w:r>
        <w:rPr>
          <w:lang w:val="en-AU"/>
        </w:rPr>
        <w:t>Present a c</w:t>
      </w:r>
      <w:r w:rsidR="007D7ED4" w:rsidRPr="00BB2B5C">
        <w:rPr>
          <w:lang w:val="en-AU"/>
        </w:rPr>
        <w:t>ertificate of appreciation to the school/class.</w:t>
      </w:r>
    </w:p>
    <w:p w14:paraId="6B826A98" w14:textId="1C2F25E5" w:rsidR="007D7ED4" w:rsidRPr="00BB2B5C" w:rsidRDefault="007D7ED4" w:rsidP="002D0228">
      <w:pPr>
        <w:pStyle w:val="VCAAbullet"/>
        <w:rPr>
          <w:lang w:val="en-AU"/>
        </w:rPr>
      </w:pPr>
      <w:r w:rsidRPr="00BB2B5C">
        <w:rPr>
          <w:lang w:val="en-AU"/>
        </w:rPr>
        <w:t>Introduce</w:t>
      </w:r>
      <w:r w:rsidR="001463A3" w:rsidRPr="00BB2B5C">
        <w:rPr>
          <w:lang w:val="en-AU"/>
        </w:rPr>
        <w:t xml:space="preserve"> the</w:t>
      </w:r>
      <w:r w:rsidRPr="00BB2B5C">
        <w:rPr>
          <w:lang w:val="en-AU"/>
        </w:rPr>
        <w:t xml:space="preserve"> program to other schools.</w:t>
      </w:r>
    </w:p>
    <w:p w14:paraId="1619EDCF" w14:textId="2E13090F" w:rsidR="00630B44" w:rsidRPr="00BB2B5C" w:rsidRDefault="00630B44" w:rsidP="00537CA2">
      <w:pPr>
        <w:pStyle w:val="VCAAbody"/>
        <w:rPr>
          <w:lang w:val="en-AU"/>
        </w:rPr>
      </w:pPr>
      <w:r w:rsidRPr="00BB2B5C">
        <w:rPr>
          <w:lang w:val="en-AU"/>
        </w:rPr>
        <w:t xml:space="preserve">Many </w:t>
      </w:r>
      <w:r w:rsidR="007D7ED4" w:rsidRPr="00BB2B5C">
        <w:rPr>
          <w:lang w:val="en-AU"/>
        </w:rPr>
        <w:t>responses</w:t>
      </w:r>
      <w:r w:rsidRPr="00BB2B5C">
        <w:rPr>
          <w:lang w:val="en-AU"/>
        </w:rPr>
        <w:t xml:space="preserve"> did not </w:t>
      </w:r>
      <w:r w:rsidR="002C4EF0" w:rsidRPr="00BB2B5C">
        <w:rPr>
          <w:lang w:val="en-AU"/>
        </w:rPr>
        <w:t>address</w:t>
      </w:r>
      <w:r w:rsidRPr="00BB2B5C">
        <w:rPr>
          <w:lang w:val="en-AU"/>
        </w:rPr>
        <w:t xml:space="preserve"> the question. </w:t>
      </w:r>
    </w:p>
    <w:p w14:paraId="54D921BA" w14:textId="6AE50F5B" w:rsidR="00E82D78" w:rsidRPr="00BB2B5C" w:rsidRDefault="00E82D78" w:rsidP="002D0228">
      <w:pPr>
        <w:pStyle w:val="VCAAHeading3"/>
        <w:rPr>
          <w:lang w:val="en-AU"/>
        </w:rPr>
      </w:pPr>
      <w:r w:rsidRPr="00BB2B5C">
        <w:rPr>
          <w:lang w:val="en-AU"/>
        </w:rPr>
        <w:t>Question 7</w:t>
      </w:r>
      <w:r w:rsidR="00630B44" w:rsidRPr="00BB2B5C">
        <w:rPr>
          <w:lang w:val="en-AU"/>
        </w:rPr>
        <w:t>b.</w:t>
      </w:r>
    </w:p>
    <w:tbl>
      <w:tblPr>
        <w:tblStyle w:val="VCAATableClosed"/>
        <w:tblW w:w="0" w:type="auto"/>
        <w:tblLook w:val="01E0" w:firstRow="1" w:lastRow="1" w:firstColumn="1" w:lastColumn="1" w:noHBand="0" w:noVBand="0"/>
      </w:tblPr>
      <w:tblGrid>
        <w:gridCol w:w="907"/>
        <w:gridCol w:w="907"/>
        <w:gridCol w:w="907"/>
        <w:gridCol w:w="907"/>
        <w:gridCol w:w="1085"/>
      </w:tblGrid>
      <w:tr w:rsidR="00B15821" w:rsidRPr="00BB2B5C" w14:paraId="3156F2B1"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1CD35AF" w14:textId="77777777" w:rsidR="00B15821" w:rsidRPr="00BB2B5C" w:rsidRDefault="00B15821" w:rsidP="005D606E">
            <w:pPr>
              <w:pStyle w:val="VCAAtablecondensedheading"/>
              <w:rPr>
                <w:lang w:val="en-AU"/>
              </w:rPr>
            </w:pPr>
            <w:r w:rsidRPr="00BB2B5C">
              <w:rPr>
                <w:lang w:val="en-AU"/>
              </w:rPr>
              <w:t>Marks</w:t>
            </w:r>
          </w:p>
        </w:tc>
        <w:tc>
          <w:tcPr>
            <w:tcW w:w="907" w:type="dxa"/>
          </w:tcPr>
          <w:p w14:paraId="289143DB" w14:textId="77777777" w:rsidR="00B15821" w:rsidRPr="00BB2B5C" w:rsidRDefault="00B15821" w:rsidP="005D606E">
            <w:pPr>
              <w:pStyle w:val="VCAAtablecondensedheading"/>
              <w:rPr>
                <w:lang w:val="en-AU"/>
              </w:rPr>
            </w:pPr>
            <w:r w:rsidRPr="00BB2B5C">
              <w:rPr>
                <w:lang w:val="en-AU"/>
              </w:rPr>
              <w:t>0</w:t>
            </w:r>
          </w:p>
        </w:tc>
        <w:tc>
          <w:tcPr>
            <w:tcW w:w="907" w:type="dxa"/>
          </w:tcPr>
          <w:p w14:paraId="67E4F4C2" w14:textId="77777777" w:rsidR="00B15821" w:rsidRPr="00BB2B5C" w:rsidRDefault="00B15821" w:rsidP="005D606E">
            <w:pPr>
              <w:pStyle w:val="VCAAtablecondensedheading"/>
              <w:rPr>
                <w:lang w:val="en-AU"/>
              </w:rPr>
            </w:pPr>
            <w:r w:rsidRPr="00BB2B5C">
              <w:rPr>
                <w:lang w:val="en-AU"/>
              </w:rPr>
              <w:t>1</w:t>
            </w:r>
          </w:p>
        </w:tc>
        <w:tc>
          <w:tcPr>
            <w:tcW w:w="907" w:type="dxa"/>
          </w:tcPr>
          <w:p w14:paraId="558EAC43" w14:textId="77777777" w:rsidR="00B15821" w:rsidRPr="00BB2B5C" w:rsidRDefault="00B15821" w:rsidP="005D606E">
            <w:pPr>
              <w:pStyle w:val="VCAAtablecondensedheading"/>
              <w:rPr>
                <w:lang w:val="en-AU"/>
              </w:rPr>
            </w:pPr>
            <w:r w:rsidRPr="00BB2B5C">
              <w:rPr>
                <w:lang w:val="en-AU"/>
              </w:rPr>
              <w:t>2</w:t>
            </w:r>
          </w:p>
        </w:tc>
        <w:tc>
          <w:tcPr>
            <w:tcW w:w="1085" w:type="dxa"/>
          </w:tcPr>
          <w:p w14:paraId="5D7374DC" w14:textId="77777777" w:rsidR="00B15821" w:rsidRPr="00BB2B5C" w:rsidRDefault="00B15821" w:rsidP="005D606E">
            <w:pPr>
              <w:pStyle w:val="VCAAtablecondensedheading"/>
              <w:rPr>
                <w:lang w:val="en-AU"/>
              </w:rPr>
            </w:pPr>
            <w:r w:rsidRPr="00BB2B5C">
              <w:rPr>
                <w:lang w:val="en-AU"/>
              </w:rPr>
              <w:t>Average</w:t>
            </w:r>
          </w:p>
        </w:tc>
      </w:tr>
      <w:tr w:rsidR="00B15821" w:rsidRPr="00BB2B5C" w14:paraId="00FBB1F6" w14:textId="77777777" w:rsidTr="005D606E">
        <w:trPr>
          <w:trHeight w:hRule="exact" w:val="397"/>
        </w:trPr>
        <w:tc>
          <w:tcPr>
            <w:tcW w:w="907" w:type="dxa"/>
          </w:tcPr>
          <w:p w14:paraId="6FA930D0" w14:textId="77777777" w:rsidR="00B15821" w:rsidRPr="00BB2B5C" w:rsidRDefault="00B15821" w:rsidP="005D606E">
            <w:pPr>
              <w:pStyle w:val="VCAAtablecondensed"/>
              <w:rPr>
                <w:lang w:val="en-AU"/>
              </w:rPr>
            </w:pPr>
            <w:r w:rsidRPr="00BB2B5C">
              <w:rPr>
                <w:lang w:val="en-AU"/>
              </w:rPr>
              <w:t>%</w:t>
            </w:r>
          </w:p>
        </w:tc>
        <w:tc>
          <w:tcPr>
            <w:tcW w:w="907" w:type="dxa"/>
          </w:tcPr>
          <w:p w14:paraId="48C28476" w14:textId="75E902F1" w:rsidR="00B15821" w:rsidRPr="00BB2B5C" w:rsidRDefault="00381991" w:rsidP="005D606E">
            <w:pPr>
              <w:pStyle w:val="VCAAtablecondensed"/>
              <w:rPr>
                <w:lang w:val="en-AU"/>
              </w:rPr>
            </w:pPr>
            <w:r w:rsidRPr="00BB2B5C">
              <w:rPr>
                <w:lang w:val="en-AU"/>
              </w:rPr>
              <w:t>11</w:t>
            </w:r>
          </w:p>
        </w:tc>
        <w:tc>
          <w:tcPr>
            <w:tcW w:w="907" w:type="dxa"/>
          </w:tcPr>
          <w:p w14:paraId="69608818" w14:textId="5B5A9FDC" w:rsidR="00B15821" w:rsidRPr="00BB2B5C" w:rsidRDefault="00381991" w:rsidP="005D606E">
            <w:pPr>
              <w:pStyle w:val="VCAAtablecondensed"/>
              <w:rPr>
                <w:lang w:val="en-AU"/>
              </w:rPr>
            </w:pPr>
            <w:r w:rsidRPr="00BB2B5C">
              <w:rPr>
                <w:lang w:val="en-AU"/>
              </w:rPr>
              <w:t>27</w:t>
            </w:r>
          </w:p>
        </w:tc>
        <w:tc>
          <w:tcPr>
            <w:tcW w:w="907" w:type="dxa"/>
          </w:tcPr>
          <w:p w14:paraId="3751E9C5" w14:textId="0E4FC11F" w:rsidR="00B15821" w:rsidRPr="00BB2B5C" w:rsidRDefault="00381991" w:rsidP="005D606E">
            <w:pPr>
              <w:pStyle w:val="VCAAtablecondensed"/>
              <w:rPr>
                <w:lang w:val="en-AU"/>
              </w:rPr>
            </w:pPr>
            <w:r w:rsidRPr="00BB2B5C">
              <w:rPr>
                <w:lang w:val="en-AU"/>
              </w:rPr>
              <w:t>61</w:t>
            </w:r>
          </w:p>
        </w:tc>
        <w:tc>
          <w:tcPr>
            <w:tcW w:w="1085" w:type="dxa"/>
          </w:tcPr>
          <w:p w14:paraId="5C81F75E" w14:textId="6A32816A" w:rsidR="00B15821" w:rsidRPr="00BB2B5C" w:rsidRDefault="00381991" w:rsidP="005D606E">
            <w:pPr>
              <w:pStyle w:val="VCAAtablecondensed"/>
              <w:rPr>
                <w:lang w:val="en-AU"/>
              </w:rPr>
            </w:pPr>
            <w:r w:rsidRPr="00BB2B5C">
              <w:rPr>
                <w:lang w:val="en-AU"/>
              </w:rPr>
              <w:t>1.5</w:t>
            </w:r>
          </w:p>
        </w:tc>
      </w:tr>
    </w:tbl>
    <w:p w14:paraId="0453D27C" w14:textId="708B0E9E" w:rsidR="00630B44" w:rsidRPr="00BB2B5C" w:rsidRDefault="00DD1CF1" w:rsidP="00537CA2">
      <w:pPr>
        <w:pStyle w:val="VCAAbody"/>
        <w:rPr>
          <w:lang w:val="en-AU"/>
        </w:rPr>
      </w:pPr>
      <w:r w:rsidRPr="00BB2B5C">
        <w:rPr>
          <w:lang w:val="en-AU"/>
        </w:rPr>
        <w:t xml:space="preserve">Responses </w:t>
      </w:r>
      <w:r w:rsidR="00630B44" w:rsidRPr="00BB2B5C">
        <w:rPr>
          <w:lang w:val="en-AU"/>
        </w:rPr>
        <w:t>could include:</w:t>
      </w:r>
    </w:p>
    <w:p w14:paraId="1EBE94EC" w14:textId="77777777" w:rsidR="00630B44" w:rsidRPr="00BB2B5C" w:rsidRDefault="00630B44" w:rsidP="002D0228">
      <w:pPr>
        <w:pStyle w:val="VCAAbullet"/>
        <w:rPr>
          <w:lang w:val="en-AU"/>
        </w:rPr>
      </w:pPr>
      <w:r w:rsidRPr="00BB2B5C">
        <w:rPr>
          <w:lang w:val="en-AU"/>
        </w:rPr>
        <w:t xml:space="preserve">Encourage families to volunteer with organisations that help homeless people. </w:t>
      </w:r>
    </w:p>
    <w:p w14:paraId="1063EC37" w14:textId="77777777" w:rsidR="00630B44" w:rsidRPr="00BB2B5C" w:rsidRDefault="00630B44" w:rsidP="002D0228">
      <w:pPr>
        <w:pStyle w:val="VCAAbullet"/>
        <w:rPr>
          <w:lang w:val="en-AU"/>
        </w:rPr>
      </w:pPr>
      <w:r w:rsidRPr="00BB2B5C">
        <w:rPr>
          <w:lang w:val="en-AU"/>
        </w:rPr>
        <w:t xml:space="preserve">Children may set up weekly donations to the program. </w:t>
      </w:r>
    </w:p>
    <w:p w14:paraId="6469C296" w14:textId="77777777" w:rsidR="00630B44" w:rsidRPr="00BB2B5C" w:rsidRDefault="00630B44" w:rsidP="002D0228">
      <w:pPr>
        <w:pStyle w:val="VCAAbullet"/>
        <w:rPr>
          <w:lang w:val="en-AU"/>
        </w:rPr>
      </w:pPr>
      <w:r w:rsidRPr="00BB2B5C">
        <w:rPr>
          <w:lang w:val="en-AU"/>
        </w:rPr>
        <w:t xml:space="preserve">Families may support a low-income family within their school community. </w:t>
      </w:r>
    </w:p>
    <w:p w14:paraId="485ACEB5" w14:textId="45A99C0A" w:rsidR="00630B44" w:rsidRPr="00BB2B5C" w:rsidRDefault="00630B44" w:rsidP="002D0228">
      <w:pPr>
        <w:pStyle w:val="VCAAbullet"/>
        <w:rPr>
          <w:lang w:val="en-AU"/>
        </w:rPr>
      </w:pPr>
      <w:r w:rsidRPr="00BB2B5C">
        <w:rPr>
          <w:lang w:val="en-AU"/>
        </w:rPr>
        <w:t xml:space="preserve">Set up publicity pamphlets and </w:t>
      </w:r>
      <w:r w:rsidR="002004BF" w:rsidRPr="00BB2B5C">
        <w:rPr>
          <w:lang w:val="en-AU"/>
        </w:rPr>
        <w:t xml:space="preserve">hold </w:t>
      </w:r>
      <w:r w:rsidRPr="00BB2B5C">
        <w:rPr>
          <w:lang w:val="en-AU"/>
        </w:rPr>
        <w:t>regular fundraisers at the school.</w:t>
      </w:r>
    </w:p>
    <w:p w14:paraId="5EB8C3E7" w14:textId="77777777" w:rsidR="00630B44" w:rsidRPr="00BB2B5C" w:rsidRDefault="00630B44" w:rsidP="00EF2E65">
      <w:pPr>
        <w:pStyle w:val="VCAAHeading3"/>
        <w:rPr>
          <w:lang w:val="en-AU"/>
        </w:rPr>
      </w:pPr>
      <w:r w:rsidRPr="00BB2B5C">
        <w:rPr>
          <w:lang w:val="en-AU"/>
        </w:rPr>
        <w:t>Question 8</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213C7A" w:rsidRPr="00BB2B5C" w14:paraId="5EA0CCF3"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51926AC" w14:textId="77777777" w:rsidR="00213C7A" w:rsidRPr="00BB2B5C" w:rsidRDefault="00213C7A" w:rsidP="005D606E">
            <w:pPr>
              <w:pStyle w:val="VCAAtablecondensedheading"/>
              <w:rPr>
                <w:lang w:val="en-AU"/>
              </w:rPr>
            </w:pPr>
            <w:r w:rsidRPr="00BB2B5C">
              <w:rPr>
                <w:lang w:val="en-AU"/>
              </w:rPr>
              <w:t>Marks</w:t>
            </w:r>
          </w:p>
        </w:tc>
        <w:tc>
          <w:tcPr>
            <w:tcW w:w="907" w:type="dxa"/>
          </w:tcPr>
          <w:p w14:paraId="30ED4F01" w14:textId="77777777" w:rsidR="00213C7A" w:rsidRPr="00BB2B5C" w:rsidRDefault="00213C7A" w:rsidP="005D606E">
            <w:pPr>
              <w:pStyle w:val="VCAAtablecondensedheading"/>
              <w:rPr>
                <w:lang w:val="en-AU"/>
              </w:rPr>
            </w:pPr>
            <w:r w:rsidRPr="00BB2B5C">
              <w:rPr>
                <w:lang w:val="en-AU"/>
              </w:rPr>
              <w:t>0</w:t>
            </w:r>
          </w:p>
        </w:tc>
        <w:tc>
          <w:tcPr>
            <w:tcW w:w="907" w:type="dxa"/>
          </w:tcPr>
          <w:p w14:paraId="1AFCADE3" w14:textId="77777777" w:rsidR="00213C7A" w:rsidRPr="00BB2B5C" w:rsidRDefault="00213C7A" w:rsidP="005D606E">
            <w:pPr>
              <w:pStyle w:val="VCAAtablecondensedheading"/>
              <w:rPr>
                <w:lang w:val="en-AU"/>
              </w:rPr>
            </w:pPr>
            <w:r w:rsidRPr="00BB2B5C">
              <w:rPr>
                <w:lang w:val="en-AU"/>
              </w:rPr>
              <w:t>1</w:t>
            </w:r>
          </w:p>
        </w:tc>
        <w:tc>
          <w:tcPr>
            <w:tcW w:w="907" w:type="dxa"/>
          </w:tcPr>
          <w:p w14:paraId="6AA78CBE" w14:textId="77777777" w:rsidR="00213C7A" w:rsidRPr="00BB2B5C" w:rsidRDefault="00213C7A" w:rsidP="005D606E">
            <w:pPr>
              <w:pStyle w:val="VCAAtablecondensedheading"/>
              <w:rPr>
                <w:lang w:val="en-AU"/>
              </w:rPr>
            </w:pPr>
            <w:r w:rsidRPr="00BB2B5C">
              <w:rPr>
                <w:lang w:val="en-AU"/>
              </w:rPr>
              <w:t>2</w:t>
            </w:r>
          </w:p>
        </w:tc>
        <w:tc>
          <w:tcPr>
            <w:tcW w:w="907" w:type="dxa"/>
          </w:tcPr>
          <w:p w14:paraId="38CF4677" w14:textId="77777777" w:rsidR="00213C7A" w:rsidRPr="00BB2B5C" w:rsidRDefault="00213C7A" w:rsidP="005D606E">
            <w:pPr>
              <w:pStyle w:val="VCAAtablecondensedheading"/>
              <w:rPr>
                <w:lang w:val="en-AU"/>
              </w:rPr>
            </w:pPr>
            <w:r w:rsidRPr="00BB2B5C">
              <w:rPr>
                <w:lang w:val="en-AU"/>
              </w:rPr>
              <w:t>3</w:t>
            </w:r>
          </w:p>
        </w:tc>
        <w:tc>
          <w:tcPr>
            <w:tcW w:w="1085" w:type="dxa"/>
          </w:tcPr>
          <w:p w14:paraId="02CF1D39" w14:textId="77777777" w:rsidR="00213C7A" w:rsidRPr="00BB2B5C" w:rsidRDefault="00213C7A" w:rsidP="005D606E">
            <w:pPr>
              <w:pStyle w:val="VCAAtablecondensedheading"/>
              <w:rPr>
                <w:lang w:val="en-AU"/>
              </w:rPr>
            </w:pPr>
            <w:r w:rsidRPr="00BB2B5C">
              <w:rPr>
                <w:lang w:val="en-AU"/>
              </w:rPr>
              <w:t>Average</w:t>
            </w:r>
          </w:p>
        </w:tc>
      </w:tr>
      <w:tr w:rsidR="00213C7A" w:rsidRPr="00BB2B5C" w14:paraId="3F71449E" w14:textId="77777777" w:rsidTr="005D606E">
        <w:trPr>
          <w:trHeight w:hRule="exact" w:val="397"/>
        </w:trPr>
        <w:tc>
          <w:tcPr>
            <w:tcW w:w="907" w:type="dxa"/>
          </w:tcPr>
          <w:p w14:paraId="59E37DCA" w14:textId="77777777" w:rsidR="00213C7A" w:rsidRPr="00BB2B5C" w:rsidRDefault="00213C7A" w:rsidP="005D606E">
            <w:pPr>
              <w:pStyle w:val="VCAAtablecondensed"/>
              <w:rPr>
                <w:lang w:val="en-AU"/>
              </w:rPr>
            </w:pPr>
            <w:r w:rsidRPr="00BB2B5C">
              <w:rPr>
                <w:lang w:val="en-AU"/>
              </w:rPr>
              <w:t>%</w:t>
            </w:r>
          </w:p>
        </w:tc>
        <w:tc>
          <w:tcPr>
            <w:tcW w:w="907" w:type="dxa"/>
          </w:tcPr>
          <w:p w14:paraId="075D945D" w14:textId="26B1C666" w:rsidR="00213C7A" w:rsidRPr="00BB2B5C" w:rsidRDefault="001F02B5" w:rsidP="005D606E">
            <w:pPr>
              <w:pStyle w:val="VCAAtablecondensed"/>
              <w:rPr>
                <w:lang w:val="en-AU"/>
              </w:rPr>
            </w:pPr>
            <w:r w:rsidRPr="00BB2B5C">
              <w:rPr>
                <w:lang w:val="en-AU"/>
              </w:rPr>
              <w:t>11</w:t>
            </w:r>
          </w:p>
        </w:tc>
        <w:tc>
          <w:tcPr>
            <w:tcW w:w="907" w:type="dxa"/>
          </w:tcPr>
          <w:p w14:paraId="2C116F6E" w14:textId="0D14F746" w:rsidR="00213C7A" w:rsidRPr="00BB2B5C" w:rsidRDefault="001F02B5" w:rsidP="005D606E">
            <w:pPr>
              <w:pStyle w:val="VCAAtablecondensed"/>
              <w:rPr>
                <w:lang w:val="en-AU"/>
              </w:rPr>
            </w:pPr>
            <w:r w:rsidRPr="00BB2B5C">
              <w:rPr>
                <w:lang w:val="en-AU"/>
              </w:rPr>
              <w:t>8</w:t>
            </w:r>
          </w:p>
        </w:tc>
        <w:tc>
          <w:tcPr>
            <w:tcW w:w="907" w:type="dxa"/>
          </w:tcPr>
          <w:p w14:paraId="33EC98EB" w14:textId="6AA16B11" w:rsidR="00213C7A" w:rsidRPr="00BB2B5C" w:rsidRDefault="001F02B5" w:rsidP="005D606E">
            <w:pPr>
              <w:pStyle w:val="VCAAtablecondensed"/>
              <w:rPr>
                <w:lang w:val="en-AU"/>
              </w:rPr>
            </w:pPr>
            <w:r w:rsidRPr="00BB2B5C">
              <w:rPr>
                <w:lang w:val="en-AU"/>
              </w:rPr>
              <w:t>25</w:t>
            </w:r>
          </w:p>
        </w:tc>
        <w:tc>
          <w:tcPr>
            <w:tcW w:w="907" w:type="dxa"/>
          </w:tcPr>
          <w:p w14:paraId="16B32D90" w14:textId="74966453" w:rsidR="00213C7A" w:rsidRPr="00BB2B5C" w:rsidRDefault="001F02B5" w:rsidP="005D606E">
            <w:pPr>
              <w:pStyle w:val="VCAAtablecondensed"/>
              <w:rPr>
                <w:lang w:val="en-AU"/>
              </w:rPr>
            </w:pPr>
            <w:r w:rsidRPr="00BB2B5C">
              <w:rPr>
                <w:lang w:val="en-AU"/>
              </w:rPr>
              <w:t>56</w:t>
            </w:r>
          </w:p>
        </w:tc>
        <w:tc>
          <w:tcPr>
            <w:tcW w:w="1085" w:type="dxa"/>
          </w:tcPr>
          <w:p w14:paraId="72E7BE02" w14:textId="4C13EEBB" w:rsidR="00213C7A" w:rsidRPr="00BB2B5C" w:rsidRDefault="001F02B5" w:rsidP="005D606E">
            <w:pPr>
              <w:pStyle w:val="VCAAtablecondensed"/>
              <w:rPr>
                <w:lang w:val="en-AU"/>
              </w:rPr>
            </w:pPr>
            <w:r w:rsidRPr="00BB2B5C">
              <w:rPr>
                <w:lang w:val="en-AU"/>
              </w:rPr>
              <w:t>2.2</w:t>
            </w:r>
          </w:p>
        </w:tc>
      </w:tr>
    </w:tbl>
    <w:p w14:paraId="71406010" w14:textId="5D6A2D93" w:rsidR="00630B44" w:rsidRPr="00BB2B5C" w:rsidRDefault="009829CE" w:rsidP="00537CA2">
      <w:pPr>
        <w:pStyle w:val="VCAAbody"/>
        <w:rPr>
          <w:lang w:val="en-AU"/>
        </w:rPr>
      </w:pPr>
      <w:r w:rsidRPr="00BB2B5C">
        <w:rPr>
          <w:lang w:val="en-AU"/>
        </w:rPr>
        <w:t xml:space="preserve">Responses </w:t>
      </w:r>
      <w:r w:rsidR="00630B44" w:rsidRPr="00BB2B5C">
        <w:rPr>
          <w:lang w:val="en-AU"/>
        </w:rPr>
        <w:t>could include:</w:t>
      </w:r>
    </w:p>
    <w:p w14:paraId="1924B8F4" w14:textId="4D6357FD" w:rsidR="00531765" w:rsidRPr="00BB2B5C" w:rsidRDefault="00630B44" w:rsidP="002D0228">
      <w:pPr>
        <w:pStyle w:val="VCAAbullet"/>
        <w:rPr>
          <w:lang w:val="en-AU"/>
        </w:rPr>
      </w:pPr>
      <w:r w:rsidRPr="00BB2B5C">
        <w:rPr>
          <w:lang w:val="en-AU"/>
        </w:rPr>
        <w:t>Have a research project about homeless</w:t>
      </w:r>
      <w:r w:rsidR="009829CE" w:rsidRPr="00BB2B5C">
        <w:rPr>
          <w:lang w:val="en-AU"/>
        </w:rPr>
        <w:t>ness</w:t>
      </w:r>
      <w:r w:rsidRPr="00BB2B5C">
        <w:rPr>
          <w:lang w:val="en-AU"/>
        </w:rPr>
        <w:t xml:space="preserve"> in their community for the older students. </w:t>
      </w:r>
    </w:p>
    <w:p w14:paraId="6CA788FC" w14:textId="3C4DE870" w:rsidR="00531765" w:rsidRPr="00BB2B5C" w:rsidRDefault="009C25EE" w:rsidP="002D0228">
      <w:pPr>
        <w:pStyle w:val="VCAAbullet"/>
        <w:rPr>
          <w:lang w:val="en-AU"/>
        </w:rPr>
      </w:pPr>
      <w:r>
        <w:rPr>
          <w:lang w:val="en-AU"/>
        </w:rPr>
        <w:t xml:space="preserve">Ask </w:t>
      </w:r>
      <w:r w:rsidR="00630B44" w:rsidRPr="00BB2B5C">
        <w:rPr>
          <w:lang w:val="en-AU"/>
        </w:rPr>
        <w:t>people who have experience</w:t>
      </w:r>
      <w:r w:rsidR="0028347E" w:rsidRPr="00BB2B5C">
        <w:rPr>
          <w:lang w:val="en-AU"/>
        </w:rPr>
        <w:t>d</w:t>
      </w:r>
      <w:r w:rsidR="00630B44" w:rsidRPr="00BB2B5C">
        <w:rPr>
          <w:lang w:val="en-AU"/>
        </w:rPr>
        <w:t xml:space="preserve"> homelessness</w:t>
      </w:r>
      <w:r>
        <w:rPr>
          <w:lang w:val="en-AU"/>
        </w:rPr>
        <w:t xml:space="preserve"> to participate as guest speakers</w:t>
      </w:r>
      <w:r w:rsidR="00630B44" w:rsidRPr="00BB2B5C">
        <w:rPr>
          <w:lang w:val="en-AU"/>
        </w:rPr>
        <w:t xml:space="preserve">. </w:t>
      </w:r>
    </w:p>
    <w:p w14:paraId="787924CB" w14:textId="77335ADA" w:rsidR="00531765" w:rsidRPr="00BB2B5C" w:rsidRDefault="00630B44" w:rsidP="002D0228">
      <w:pPr>
        <w:pStyle w:val="VCAAbullet"/>
        <w:rPr>
          <w:lang w:val="en-AU"/>
        </w:rPr>
      </w:pPr>
      <w:r w:rsidRPr="00BB2B5C">
        <w:rPr>
          <w:lang w:val="en-AU"/>
        </w:rPr>
        <w:t>Explore other ways to assist the homeless</w:t>
      </w:r>
      <w:r w:rsidR="0028347E" w:rsidRPr="00BB2B5C">
        <w:rPr>
          <w:lang w:val="en-AU"/>
        </w:rPr>
        <w:t xml:space="preserve"> –</w:t>
      </w:r>
      <w:r w:rsidRPr="00BB2B5C">
        <w:rPr>
          <w:lang w:val="en-AU"/>
        </w:rPr>
        <w:t xml:space="preserve"> provide blankets for keeping warm, washing machines to clean their clothes, offer the use of school showers in the gym. </w:t>
      </w:r>
    </w:p>
    <w:p w14:paraId="4DB23C46" w14:textId="08314427" w:rsidR="00630B44" w:rsidRPr="00BB2B5C" w:rsidRDefault="00630B44" w:rsidP="002D0228">
      <w:pPr>
        <w:pStyle w:val="VCAAbullet"/>
        <w:rPr>
          <w:lang w:val="en-AU"/>
        </w:rPr>
      </w:pPr>
      <w:r w:rsidRPr="00BB2B5C">
        <w:rPr>
          <w:lang w:val="en-AU"/>
        </w:rPr>
        <w:t>Volunteer to work in a community services organi</w:t>
      </w:r>
      <w:r w:rsidR="0028347E" w:rsidRPr="00BB2B5C">
        <w:rPr>
          <w:lang w:val="en-AU"/>
        </w:rPr>
        <w:t>s</w:t>
      </w:r>
      <w:r w:rsidRPr="00BB2B5C">
        <w:rPr>
          <w:lang w:val="en-AU"/>
        </w:rPr>
        <w:t>ation and distribute food parcels.</w:t>
      </w:r>
    </w:p>
    <w:p w14:paraId="49BF2A03" w14:textId="77777777" w:rsidR="00630B44" w:rsidRPr="00BB2B5C" w:rsidRDefault="00630B44" w:rsidP="00EF2E65">
      <w:pPr>
        <w:pStyle w:val="VCAAHeading3"/>
        <w:rPr>
          <w:lang w:val="en-AU"/>
        </w:rPr>
      </w:pPr>
      <w:r w:rsidRPr="00BB2B5C">
        <w:rPr>
          <w:lang w:val="en-AU"/>
        </w:rPr>
        <w:t>Question 9</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213C7A" w:rsidRPr="00BB2B5C" w14:paraId="2863175B" w14:textId="77777777" w:rsidTr="005D606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7623ED5" w14:textId="77777777" w:rsidR="00213C7A" w:rsidRPr="00BB2B5C" w:rsidRDefault="00213C7A" w:rsidP="005D606E">
            <w:pPr>
              <w:pStyle w:val="VCAAtablecondensedheading"/>
              <w:rPr>
                <w:lang w:val="en-AU"/>
              </w:rPr>
            </w:pPr>
            <w:r w:rsidRPr="00BB2B5C">
              <w:rPr>
                <w:lang w:val="en-AU"/>
              </w:rPr>
              <w:t>Marks</w:t>
            </w:r>
          </w:p>
        </w:tc>
        <w:tc>
          <w:tcPr>
            <w:tcW w:w="907" w:type="dxa"/>
          </w:tcPr>
          <w:p w14:paraId="0F115EA1" w14:textId="77777777" w:rsidR="00213C7A" w:rsidRPr="00BB2B5C" w:rsidRDefault="00213C7A" w:rsidP="005D606E">
            <w:pPr>
              <w:pStyle w:val="VCAAtablecondensedheading"/>
              <w:rPr>
                <w:lang w:val="en-AU"/>
              </w:rPr>
            </w:pPr>
            <w:r w:rsidRPr="00BB2B5C">
              <w:rPr>
                <w:lang w:val="en-AU"/>
              </w:rPr>
              <w:t>0</w:t>
            </w:r>
          </w:p>
        </w:tc>
        <w:tc>
          <w:tcPr>
            <w:tcW w:w="907" w:type="dxa"/>
          </w:tcPr>
          <w:p w14:paraId="2867F3AC" w14:textId="77777777" w:rsidR="00213C7A" w:rsidRPr="00BB2B5C" w:rsidRDefault="00213C7A" w:rsidP="005D606E">
            <w:pPr>
              <w:pStyle w:val="VCAAtablecondensedheading"/>
              <w:rPr>
                <w:lang w:val="en-AU"/>
              </w:rPr>
            </w:pPr>
            <w:r w:rsidRPr="00BB2B5C">
              <w:rPr>
                <w:lang w:val="en-AU"/>
              </w:rPr>
              <w:t>1</w:t>
            </w:r>
          </w:p>
        </w:tc>
        <w:tc>
          <w:tcPr>
            <w:tcW w:w="907" w:type="dxa"/>
          </w:tcPr>
          <w:p w14:paraId="36FBD544" w14:textId="77777777" w:rsidR="00213C7A" w:rsidRPr="00BB2B5C" w:rsidRDefault="00213C7A" w:rsidP="005D606E">
            <w:pPr>
              <w:pStyle w:val="VCAAtablecondensedheading"/>
              <w:rPr>
                <w:lang w:val="en-AU"/>
              </w:rPr>
            </w:pPr>
            <w:r w:rsidRPr="00BB2B5C">
              <w:rPr>
                <w:lang w:val="en-AU"/>
              </w:rPr>
              <w:t>2</w:t>
            </w:r>
          </w:p>
        </w:tc>
        <w:tc>
          <w:tcPr>
            <w:tcW w:w="907" w:type="dxa"/>
          </w:tcPr>
          <w:p w14:paraId="76316BFD" w14:textId="77777777" w:rsidR="00213C7A" w:rsidRPr="00BB2B5C" w:rsidRDefault="00213C7A" w:rsidP="005D606E">
            <w:pPr>
              <w:pStyle w:val="VCAAtablecondensedheading"/>
              <w:rPr>
                <w:lang w:val="en-AU"/>
              </w:rPr>
            </w:pPr>
            <w:r w:rsidRPr="00BB2B5C">
              <w:rPr>
                <w:lang w:val="en-AU"/>
              </w:rPr>
              <w:t>3</w:t>
            </w:r>
          </w:p>
        </w:tc>
        <w:tc>
          <w:tcPr>
            <w:tcW w:w="1085" w:type="dxa"/>
          </w:tcPr>
          <w:p w14:paraId="6108C464" w14:textId="77777777" w:rsidR="00213C7A" w:rsidRPr="00BB2B5C" w:rsidRDefault="00213C7A" w:rsidP="005D606E">
            <w:pPr>
              <w:pStyle w:val="VCAAtablecondensedheading"/>
              <w:rPr>
                <w:lang w:val="en-AU"/>
              </w:rPr>
            </w:pPr>
            <w:r w:rsidRPr="00BB2B5C">
              <w:rPr>
                <w:lang w:val="en-AU"/>
              </w:rPr>
              <w:t>Average</w:t>
            </w:r>
          </w:p>
        </w:tc>
      </w:tr>
      <w:tr w:rsidR="00213C7A" w:rsidRPr="00BB2B5C" w14:paraId="541B01C4" w14:textId="77777777" w:rsidTr="005D606E">
        <w:trPr>
          <w:trHeight w:hRule="exact" w:val="397"/>
        </w:trPr>
        <w:tc>
          <w:tcPr>
            <w:tcW w:w="907" w:type="dxa"/>
          </w:tcPr>
          <w:p w14:paraId="7C83CE87" w14:textId="77777777" w:rsidR="00213C7A" w:rsidRPr="00BB2B5C" w:rsidRDefault="00213C7A" w:rsidP="005D606E">
            <w:pPr>
              <w:pStyle w:val="VCAAtablecondensed"/>
              <w:rPr>
                <w:lang w:val="en-AU"/>
              </w:rPr>
            </w:pPr>
            <w:r w:rsidRPr="00BB2B5C">
              <w:rPr>
                <w:lang w:val="en-AU"/>
              </w:rPr>
              <w:t>%</w:t>
            </w:r>
          </w:p>
        </w:tc>
        <w:tc>
          <w:tcPr>
            <w:tcW w:w="907" w:type="dxa"/>
          </w:tcPr>
          <w:p w14:paraId="67971464" w14:textId="33BA4A62" w:rsidR="00213C7A" w:rsidRPr="00BB2B5C" w:rsidRDefault="001F02B5" w:rsidP="005D606E">
            <w:pPr>
              <w:pStyle w:val="VCAAtablecondensed"/>
              <w:rPr>
                <w:lang w:val="en-AU"/>
              </w:rPr>
            </w:pPr>
            <w:r w:rsidRPr="00BB2B5C">
              <w:rPr>
                <w:lang w:val="en-AU"/>
              </w:rPr>
              <w:t>5</w:t>
            </w:r>
          </w:p>
        </w:tc>
        <w:tc>
          <w:tcPr>
            <w:tcW w:w="907" w:type="dxa"/>
          </w:tcPr>
          <w:p w14:paraId="29F62A34" w14:textId="0CC47243" w:rsidR="00213C7A" w:rsidRPr="00BB2B5C" w:rsidRDefault="001F02B5" w:rsidP="005D606E">
            <w:pPr>
              <w:pStyle w:val="VCAAtablecondensed"/>
              <w:rPr>
                <w:lang w:val="en-AU"/>
              </w:rPr>
            </w:pPr>
            <w:r w:rsidRPr="00BB2B5C">
              <w:rPr>
                <w:lang w:val="en-AU"/>
              </w:rPr>
              <w:t>3</w:t>
            </w:r>
          </w:p>
        </w:tc>
        <w:tc>
          <w:tcPr>
            <w:tcW w:w="907" w:type="dxa"/>
          </w:tcPr>
          <w:p w14:paraId="63BDD99E" w14:textId="676033F4" w:rsidR="00213C7A" w:rsidRPr="00BB2B5C" w:rsidRDefault="001F02B5" w:rsidP="005D606E">
            <w:pPr>
              <w:pStyle w:val="VCAAtablecondensed"/>
              <w:rPr>
                <w:lang w:val="en-AU"/>
              </w:rPr>
            </w:pPr>
            <w:r w:rsidRPr="00BB2B5C">
              <w:rPr>
                <w:lang w:val="en-AU"/>
              </w:rPr>
              <w:t>8</w:t>
            </w:r>
          </w:p>
        </w:tc>
        <w:tc>
          <w:tcPr>
            <w:tcW w:w="907" w:type="dxa"/>
          </w:tcPr>
          <w:p w14:paraId="05525C3E" w14:textId="10371F43" w:rsidR="00213C7A" w:rsidRPr="00BB2B5C" w:rsidRDefault="001F02B5" w:rsidP="005D606E">
            <w:pPr>
              <w:pStyle w:val="VCAAtablecondensed"/>
              <w:rPr>
                <w:lang w:val="en-AU"/>
              </w:rPr>
            </w:pPr>
            <w:r w:rsidRPr="00BB2B5C">
              <w:rPr>
                <w:lang w:val="en-AU"/>
              </w:rPr>
              <w:t>83</w:t>
            </w:r>
          </w:p>
        </w:tc>
        <w:tc>
          <w:tcPr>
            <w:tcW w:w="1085" w:type="dxa"/>
          </w:tcPr>
          <w:p w14:paraId="43A961D5" w14:textId="0EA90E3B" w:rsidR="00213C7A" w:rsidRPr="00BB2B5C" w:rsidRDefault="001F02B5" w:rsidP="005D606E">
            <w:pPr>
              <w:pStyle w:val="VCAAtablecondensed"/>
              <w:rPr>
                <w:lang w:val="en-AU"/>
              </w:rPr>
            </w:pPr>
            <w:r w:rsidRPr="00BB2B5C">
              <w:rPr>
                <w:lang w:val="en-AU"/>
              </w:rPr>
              <w:t>2.7</w:t>
            </w:r>
          </w:p>
        </w:tc>
      </w:tr>
    </w:tbl>
    <w:p w14:paraId="45BB9419" w14:textId="65102F75" w:rsidR="00630B44" w:rsidRPr="00BB2B5C" w:rsidRDefault="00CD6B06" w:rsidP="00537CA2">
      <w:pPr>
        <w:pStyle w:val="VCAAbody"/>
        <w:rPr>
          <w:lang w:val="en-AU"/>
        </w:rPr>
      </w:pPr>
      <w:r w:rsidRPr="00BB2B5C">
        <w:rPr>
          <w:lang w:val="en-AU"/>
        </w:rPr>
        <w:t>Responses could include</w:t>
      </w:r>
      <w:r w:rsidR="00630B44" w:rsidRPr="00BB2B5C">
        <w:rPr>
          <w:lang w:val="en-AU"/>
        </w:rPr>
        <w:t xml:space="preserve">: </w:t>
      </w:r>
    </w:p>
    <w:p w14:paraId="7014BA82" w14:textId="13DAF432" w:rsidR="00CD6B06" w:rsidRPr="00BB2B5C" w:rsidRDefault="00141ACC" w:rsidP="002D0228">
      <w:pPr>
        <w:pStyle w:val="VCAAbullet"/>
        <w:rPr>
          <w:lang w:val="en-AU"/>
        </w:rPr>
      </w:pPr>
      <w:r>
        <w:rPr>
          <w:lang w:val="en-AU"/>
        </w:rPr>
        <w:t>a</w:t>
      </w:r>
      <w:r w:rsidR="00630B44" w:rsidRPr="00BB2B5C">
        <w:rPr>
          <w:lang w:val="en-AU"/>
        </w:rPr>
        <w:t xml:space="preserve">ddiction to alcohol </w:t>
      </w:r>
      <w:r w:rsidR="00790EF6" w:rsidRPr="00BB2B5C">
        <w:rPr>
          <w:lang w:val="en-AU"/>
        </w:rPr>
        <w:t>or</w:t>
      </w:r>
      <w:r w:rsidR="00630B44" w:rsidRPr="00BB2B5C">
        <w:rPr>
          <w:lang w:val="en-AU"/>
        </w:rPr>
        <w:t xml:space="preserve"> drugs</w:t>
      </w:r>
    </w:p>
    <w:p w14:paraId="591AC56F" w14:textId="51D6DE08" w:rsidR="00CD6B06" w:rsidRPr="00BB2B5C" w:rsidRDefault="00141ACC" w:rsidP="002D0228">
      <w:pPr>
        <w:pStyle w:val="VCAAbullet"/>
        <w:rPr>
          <w:lang w:val="en-AU"/>
        </w:rPr>
      </w:pPr>
      <w:r>
        <w:rPr>
          <w:lang w:val="en-AU"/>
        </w:rPr>
        <w:t>f</w:t>
      </w:r>
      <w:r w:rsidR="00630B44" w:rsidRPr="00BB2B5C">
        <w:rPr>
          <w:lang w:val="en-AU"/>
        </w:rPr>
        <w:t>amily breakdown</w:t>
      </w:r>
    </w:p>
    <w:p w14:paraId="0890027A" w14:textId="3B10B7C4" w:rsidR="00CD6B06" w:rsidRPr="00BB2B5C" w:rsidRDefault="00141ACC" w:rsidP="002D0228">
      <w:pPr>
        <w:pStyle w:val="VCAAbullet"/>
        <w:rPr>
          <w:lang w:val="en-AU"/>
        </w:rPr>
      </w:pPr>
      <w:r>
        <w:rPr>
          <w:lang w:val="en-AU"/>
        </w:rPr>
        <w:t>f</w:t>
      </w:r>
      <w:r w:rsidR="00630B44" w:rsidRPr="00BB2B5C">
        <w:rPr>
          <w:lang w:val="en-AU"/>
        </w:rPr>
        <w:t>inancial concerns such as poverty, gambling</w:t>
      </w:r>
    </w:p>
    <w:p w14:paraId="1995C9A0" w14:textId="0B66B266" w:rsidR="00CD6B06" w:rsidRPr="00BB2B5C" w:rsidRDefault="00141ACC" w:rsidP="002D0228">
      <w:pPr>
        <w:pStyle w:val="VCAAbullet"/>
        <w:rPr>
          <w:lang w:val="en-AU"/>
        </w:rPr>
      </w:pPr>
      <w:r>
        <w:rPr>
          <w:lang w:val="en-AU"/>
        </w:rPr>
        <w:lastRenderedPageBreak/>
        <w:t>d</w:t>
      </w:r>
      <w:r w:rsidR="00630B44" w:rsidRPr="00BB2B5C">
        <w:rPr>
          <w:lang w:val="en-AU"/>
        </w:rPr>
        <w:t>omestic violence</w:t>
      </w:r>
    </w:p>
    <w:p w14:paraId="0E9CF32B" w14:textId="7DD69E82" w:rsidR="00CD6B06" w:rsidRPr="00BB2B5C" w:rsidRDefault="00141ACC" w:rsidP="002D0228">
      <w:pPr>
        <w:pStyle w:val="VCAAbullet"/>
        <w:rPr>
          <w:lang w:val="en-AU"/>
        </w:rPr>
      </w:pPr>
      <w:r>
        <w:rPr>
          <w:lang w:val="en-AU"/>
        </w:rPr>
        <w:t>b</w:t>
      </w:r>
      <w:r w:rsidR="00630B44" w:rsidRPr="00BB2B5C">
        <w:rPr>
          <w:lang w:val="en-AU"/>
        </w:rPr>
        <w:t>eing kicked out for identifying a certain way (</w:t>
      </w:r>
      <w:r w:rsidR="00A335CA" w:rsidRPr="00BB2B5C">
        <w:rPr>
          <w:lang w:val="en-AU"/>
        </w:rPr>
        <w:t xml:space="preserve">e.g. </w:t>
      </w:r>
      <w:r w:rsidR="00630B44" w:rsidRPr="00BB2B5C">
        <w:rPr>
          <w:lang w:val="en-AU"/>
        </w:rPr>
        <w:t>LGBTI</w:t>
      </w:r>
      <w:r w:rsidR="008678A7" w:rsidRPr="00BB2B5C">
        <w:rPr>
          <w:lang w:val="en-AU"/>
        </w:rPr>
        <w:t>Q</w:t>
      </w:r>
      <w:r w:rsidR="00621B2D" w:rsidRPr="00BB2B5C">
        <w:rPr>
          <w:lang w:val="en-AU"/>
        </w:rPr>
        <w:t>+</w:t>
      </w:r>
      <w:r w:rsidR="00630B44" w:rsidRPr="00BB2B5C">
        <w:rPr>
          <w:lang w:val="en-AU"/>
        </w:rPr>
        <w:t>)</w:t>
      </w:r>
    </w:p>
    <w:p w14:paraId="702FF537" w14:textId="2D8BEEEB" w:rsidR="00CD6B06" w:rsidRPr="00BB2B5C" w:rsidRDefault="00141ACC" w:rsidP="002D0228">
      <w:pPr>
        <w:pStyle w:val="VCAAbullet"/>
        <w:rPr>
          <w:lang w:val="en-AU"/>
        </w:rPr>
      </w:pPr>
      <w:r>
        <w:rPr>
          <w:lang w:val="en-AU"/>
        </w:rPr>
        <w:t>s</w:t>
      </w:r>
      <w:r w:rsidR="00630B44" w:rsidRPr="00BB2B5C">
        <w:rPr>
          <w:lang w:val="en-AU"/>
        </w:rPr>
        <w:t>ocial isolation</w:t>
      </w:r>
    </w:p>
    <w:p w14:paraId="5F789A17" w14:textId="6C59736D" w:rsidR="00547F26" w:rsidRPr="00BB2B5C" w:rsidRDefault="00141ACC" w:rsidP="006029BB">
      <w:pPr>
        <w:pStyle w:val="VCAAbullet"/>
        <w:rPr>
          <w:lang w:val="en-AU"/>
        </w:rPr>
      </w:pPr>
      <w:r>
        <w:rPr>
          <w:lang w:val="en-AU"/>
        </w:rPr>
        <w:t>s</w:t>
      </w:r>
      <w:r w:rsidR="00630B44" w:rsidRPr="00BB2B5C">
        <w:rPr>
          <w:lang w:val="en-AU"/>
        </w:rPr>
        <w:t>hortage of affordable housing.</w:t>
      </w:r>
    </w:p>
    <w:sectPr w:rsidR="00547F26" w:rsidRPr="00BB2B5C"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F81D" w14:textId="77777777" w:rsidR="00A46227" w:rsidRDefault="00A46227" w:rsidP="00304EA1">
      <w:pPr>
        <w:spacing w:after="0" w:line="240" w:lineRule="auto"/>
      </w:pPr>
      <w:r>
        <w:separator/>
      </w:r>
    </w:p>
  </w:endnote>
  <w:endnote w:type="continuationSeparator" w:id="0">
    <w:p w14:paraId="69259B33" w14:textId="77777777" w:rsidR="00A46227" w:rsidRDefault="00A4622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A46227" w:rsidRPr="00D06414" w14:paraId="04D05519" w14:textId="77777777" w:rsidTr="00BB3BAB">
      <w:trPr>
        <w:trHeight w:val="476"/>
      </w:trPr>
      <w:tc>
        <w:tcPr>
          <w:tcW w:w="1667" w:type="pct"/>
          <w:tcMar>
            <w:left w:w="0" w:type="dxa"/>
            <w:right w:w="0" w:type="dxa"/>
          </w:tcMar>
        </w:tcPr>
        <w:p w14:paraId="297AA800" w14:textId="77777777" w:rsidR="00A46227" w:rsidRPr="00D06414" w:rsidRDefault="00A4622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18BCDAE" w14:textId="77777777" w:rsidR="00A46227" w:rsidRPr="00D06414" w:rsidRDefault="00A4622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B5E8991" w14:textId="334A9676" w:rsidR="00A46227" w:rsidRPr="00D06414" w:rsidRDefault="00A4622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475D5641" w14:textId="77777777" w:rsidR="00A46227" w:rsidRPr="00D06414" w:rsidRDefault="00A4622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32A8A4B" wp14:editId="1208032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A46227" w:rsidRPr="00D06414" w14:paraId="3E1588C1" w14:textId="77777777" w:rsidTr="000F5AAF">
      <w:tc>
        <w:tcPr>
          <w:tcW w:w="1459" w:type="pct"/>
          <w:tcMar>
            <w:left w:w="0" w:type="dxa"/>
            <w:right w:w="0" w:type="dxa"/>
          </w:tcMar>
        </w:tcPr>
        <w:p w14:paraId="002258BB" w14:textId="77777777" w:rsidR="00A46227" w:rsidRPr="00D06414" w:rsidRDefault="00A4622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0B2BD06" w14:textId="77777777" w:rsidR="00A46227" w:rsidRPr="00D06414" w:rsidRDefault="00A4622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40A66C6" w14:textId="77777777" w:rsidR="00A46227" w:rsidRPr="00D06414" w:rsidRDefault="00A4622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B2C313F" w14:textId="77777777" w:rsidR="00A46227" w:rsidRPr="00D06414" w:rsidRDefault="00A4622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EE26F55" wp14:editId="7FD6067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C6E6B" w14:textId="77777777" w:rsidR="00A46227" w:rsidRDefault="00A46227" w:rsidP="00304EA1">
      <w:pPr>
        <w:spacing w:after="0" w:line="240" w:lineRule="auto"/>
      </w:pPr>
      <w:r>
        <w:separator/>
      </w:r>
    </w:p>
  </w:footnote>
  <w:footnote w:type="continuationSeparator" w:id="0">
    <w:p w14:paraId="1B7FADCC" w14:textId="77777777" w:rsidR="00A46227" w:rsidRDefault="00A4622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5378" w14:textId="77777777" w:rsidR="00A46227" w:rsidRPr="00D86DE4" w:rsidRDefault="00A46227"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9F36" w14:textId="77777777" w:rsidR="00A46227" w:rsidRPr="009370BC" w:rsidRDefault="00A46227" w:rsidP="00970580">
    <w:pPr>
      <w:spacing w:after="0"/>
      <w:ind w:right="-142"/>
      <w:jc w:val="right"/>
    </w:pPr>
    <w:r>
      <w:rPr>
        <w:noProof/>
        <w:lang w:val="en-AU" w:eastAsia="en-AU"/>
      </w:rPr>
      <w:drawing>
        <wp:anchor distT="0" distB="0" distL="114300" distR="114300" simplePos="0" relativeHeight="251660288" behindDoc="1" locked="1" layoutInCell="1" allowOverlap="1" wp14:anchorId="586D2FC8" wp14:editId="6FCEE2DF">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B04B5"/>
    <w:multiLevelType w:val="hybridMultilevel"/>
    <w:tmpl w:val="2DAEBBB6"/>
    <w:lvl w:ilvl="0" w:tplc="BE3EE5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BE0229"/>
    <w:multiLevelType w:val="hybridMultilevel"/>
    <w:tmpl w:val="B150C6C4"/>
    <w:lvl w:ilvl="0" w:tplc="C90E96A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51E2B9E0"/>
    <w:lvl w:ilvl="0" w:tplc="6060BBC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CE"/>
    <w:rsid w:val="00003885"/>
    <w:rsid w:val="00017834"/>
    <w:rsid w:val="00024018"/>
    <w:rsid w:val="000449D3"/>
    <w:rsid w:val="0005780E"/>
    <w:rsid w:val="00065CC6"/>
    <w:rsid w:val="00080381"/>
    <w:rsid w:val="00080F81"/>
    <w:rsid w:val="00090D46"/>
    <w:rsid w:val="000A46D9"/>
    <w:rsid w:val="000A71F7"/>
    <w:rsid w:val="000B433D"/>
    <w:rsid w:val="000D73CF"/>
    <w:rsid w:val="000F09E4"/>
    <w:rsid w:val="000F16FD"/>
    <w:rsid w:val="000F5052"/>
    <w:rsid w:val="000F5AAF"/>
    <w:rsid w:val="00120DB9"/>
    <w:rsid w:val="00121789"/>
    <w:rsid w:val="001331CF"/>
    <w:rsid w:val="00133974"/>
    <w:rsid w:val="00141ACC"/>
    <w:rsid w:val="00143520"/>
    <w:rsid w:val="001463A3"/>
    <w:rsid w:val="00153AD2"/>
    <w:rsid w:val="0015635A"/>
    <w:rsid w:val="001779EA"/>
    <w:rsid w:val="00182027"/>
    <w:rsid w:val="00184297"/>
    <w:rsid w:val="001842D9"/>
    <w:rsid w:val="00191E1F"/>
    <w:rsid w:val="0019295A"/>
    <w:rsid w:val="001A66C0"/>
    <w:rsid w:val="001C3EEA"/>
    <w:rsid w:val="001D3246"/>
    <w:rsid w:val="001F02B5"/>
    <w:rsid w:val="001F43B2"/>
    <w:rsid w:val="002004BF"/>
    <w:rsid w:val="0021069E"/>
    <w:rsid w:val="002120C5"/>
    <w:rsid w:val="00213C7A"/>
    <w:rsid w:val="002279BA"/>
    <w:rsid w:val="002329F3"/>
    <w:rsid w:val="002421BD"/>
    <w:rsid w:val="00243F0D"/>
    <w:rsid w:val="00244C39"/>
    <w:rsid w:val="00246967"/>
    <w:rsid w:val="00246F21"/>
    <w:rsid w:val="00260767"/>
    <w:rsid w:val="002647BB"/>
    <w:rsid w:val="002729FB"/>
    <w:rsid w:val="002754C1"/>
    <w:rsid w:val="0028347E"/>
    <w:rsid w:val="002841C8"/>
    <w:rsid w:val="0028516B"/>
    <w:rsid w:val="00285F9D"/>
    <w:rsid w:val="002A0432"/>
    <w:rsid w:val="002B0342"/>
    <w:rsid w:val="002C4EF0"/>
    <w:rsid w:val="002C6F90"/>
    <w:rsid w:val="002D0228"/>
    <w:rsid w:val="002D27AE"/>
    <w:rsid w:val="002D3906"/>
    <w:rsid w:val="002E4FB5"/>
    <w:rsid w:val="00302FB8"/>
    <w:rsid w:val="00304EA1"/>
    <w:rsid w:val="003112C3"/>
    <w:rsid w:val="00314D81"/>
    <w:rsid w:val="00322FC6"/>
    <w:rsid w:val="00332A92"/>
    <w:rsid w:val="00336427"/>
    <w:rsid w:val="00344CAF"/>
    <w:rsid w:val="00350651"/>
    <w:rsid w:val="0035293F"/>
    <w:rsid w:val="00373BD2"/>
    <w:rsid w:val="00375D2F"/>
    <w:rsid w:val="00381991"/>
    <w:rsid w:val="00385147"/>
    <w:rsid w:val="00390198"/>
    <w:rsid w:val="00391986"/>
    <w:rsid w:val="003A00B4"/>
    <w:rsid w:val="003A09E2"/>
    <w:rsid w:val="003B2257"/>
    <w:rsid w:val="003C5E71"/>
    <w:rsid w:val="003D6CBD"/>
    <w:rsid w:val="003F6452"/>
    <w:rsid w:val="00400537"/>
    <w:rsid w:val="004141DC"/>
    <w:rsid w:val="00416FF7"/>
    <w:rsid w:val="004175F7"/>
    <w:rsid w:val="00417AA3"/>
    <w:rsid w:val="00425DFE"/>
    <w:rsid w:val="0043272F"/>
    <w:rsid w:val="00434EDB"/>
    <w:rsid w:val="00437B82"/>
    <w:rsid w:val="00440B32"/>
    <w:rsid w:val="0044213C"/>
    <w:rsid w:val="0046078D"/>
    <w:rsid w:val="00477968"/>
    <w:rsid w:val="004847B1"/>
    <w:rsid w:val="004851CF"/>
    <w:rsid w:val="00495194"/>
    <w:rsid w:val="00495C80"/>
    <w:rsid w:val="004A2ED8"/>
    <w:rsid w:val="004B41CA"/>
    <w:rsid w:val="004B4292"/>
    <w:rsid w:val="004C34D4"/>
    <w:rsid w:val="004F4FD3"/>
    <w:rsid w:val="004F5BDA"/>
    <w:rsid w:val="00512D62"/>
    <w:rsid w:val="00514E26"/>
    <w:rsid w:val="00515B13"/>
    <w:rsid w:val="0051631E"/>
    <w:rsid w:val="00517A42"/>
    <w:rsid w:val="00531765"/>
    <w:rsid w:val="005378F9"/>
    <w:rsid w:val="00537A1F"/>
    <w:rsid w:val="00537CA2"/>
    <w:rsid w:val="00547F26"/>
    <w:rsid w:val="005570CF"/>
    <w:rsid w:val="00566029"/>
    <w:rsid w:val="0058663C"/>
    <w:rsid w:val="005923CB"/>
    <w:rsid w:val="00595BDA"/>
    <w:rsid w:val="005A0ED7"/>
    <w:rsid w:val="005A3CCA"/>
    <w:rsid w:val="005B391B"/>
    <w:rsid w:val="005D3D78"/>
    <w:rsid w:val="005D429E"/>
    <w:rsid w:val="005D606E"/>
    <w:rsid w:val="005E2EF0"/>
    <w:rsid w:val="005F4092"/>
    <w:rsid w:val="00601715"/>
    <w:rsid w:val="006029BB"/>
    <w:rsid w:val="00621B2D"/>
    <w:rsid w:val="00630B44"/>
    <w:rsid w:val="00645A61"/>
    <w:rsid w:val="006663C6"/>
    <w:rsid w:val="006702B9"/>
    <w:rsid w:val="00670488"/>
    <w:rsid w:val="006758F4"/>
    <w:rsid w:val="0068471E"/>
    <w:rsid w:val="00684F98"/>
    <w:rsid w:val="00687BE2"/>
    <w:rsid w:val="00690FDD"/>
    <w:rsid w:val="00693FFD"/>
    <w:rsid w:val="006B2417"/>
    <w:rsid w:val="006C0BB9"/>
    <w:rsid w:val="006D2159"/>
    <w:rsid w:val="006F26FE"/>
    <w:rsid w:val="006F787C"/>
    <w:rsid w:val="00702636"/>
    <w:rsid w:val="00711050"/>
    <w:rsid w:val="00711752"/>
    <w:rsid w:val="00724507"/>
    <w:rsid w:val="00735AC7"/>
    <w:rsid w:val="00737615"/>
    <w:rsid w:val="00747109"/>
    <w:rsid w:val="00754D80"/>
    <w:rsid w:val="007666E8"/>
    <w:rsid w:val="00773E6C"/>
    <w:rsid w:val="007747D4"/>
    <w:rsid w:val="00780A33"/>
    <w:rsid w:val="00781FB1"/>
    <w:rsid w:val="00790EF6"/>
    <w:rsid w:val="007A4B91"/>
    <w:rsid w:val="007B1C8B"/>
    <w:rsid w:val="007C600D"/>
    <w:rsid w:val="007D1B6D"/>
    <w:rsid w:val="007D7543"/>
    <w:rsid w:val="007D7ED4"/>
    <w:rsid w:val="007E0356"/>
    <w:rsid w:val="007E1C31"/>
    <w:rsid w:val="007E73B9"/>
    <w:rsid w:val="00806DFA"/>
    <w:rsid w:val="00813C37"/>
    <w:rsid w:val="008154B5"/>
    <w:rsid w:val="008229A6"/>
    <w:rsid w:val="008238EA"/>
    <w:rsid w:val="00823962"/>
    <w:rsid w:val="00833CBE"/>
    <w:rsid w:val="00840C2F"/>
    <w:rsid w:val="008462BE"/>
    <w:rsid w:val="00850410"/>
    <w:rsid w:val="00852719"/>
    <w:rsid w:val="008552E3"/>
    <w:rsid w:val="00860115"/>
    <w:rsid w:val="00860DEB"/>
    <w:rsid w:val="008678A7"/>
    <w:rsid w:val="008704B9"/>
    <w:rsid w:val="00876C15"/>
    <w:rsid w:val="0088783C"/>
    <w:rsid w:val="00890132"/>
    <w:rsid w:val="008C4C64"/>
    <w:rsid w:val="008E3A96"/>
    <w:rsid w:val="008E7B17"/>
    <w:rsid w:val="008F68CD"/>
    <w:rsid w:val="00916720"/>
    <w:rsid w:val="009224F4"/>
    <w:rsid w:val="00933B0F"/>
    <w:rsid w:val="009370BC"/>
    <w:rsid w:val="009464FE"/>
    <w:rsid w:val="00954416"/>
    <w:rsid w:val="009679B1"/>
    <w:rsid w:val="00970580"/>
    <w:rsid w:val="009720E3"/>
    <w:rsid w:val="009829CE"/>
    <w:rsid w:val="0098739B"/>
    <w:rsid w:val="009906B5"/>
    <w:rsid w:val="009A1AD3"/>
    <w:rsid w:val="009A372A"/>
    <w:rsid w:val="009A6605"/>
    <w:rsid w:val="009B1BC8"/>
    <w:rsid w:val="009B3D3B"/>
    <w:rsid w:val="009B581D"/>
    <w:rsid w:val="009B61E5"/>
    <w:rsid w:val="009C25EE"/>
    <w:rsid w:val="009C79E8"/>
    <w:rsid w:val="009D0E9E"/>
    <w:rsid w:val="009D1E89"/>
    <w:rsid w:val="009E3C38"/>
    <w:rsid w:val="009E5707"/>
    <w:rsid w:val="00A043F2"/>
    <w:rsid w:val="00A057A2"/>
    <w:rsid w:val="00A17661"/>
    <w:rsid w:val="00A20532"/>
    <w:rsid w:val="00A24B2D"/>
    <w:rsid w:val="00A335CA"/>
    <w:rsid w:val="00A40966"/>
    <w:rsid w:val="00A46227"/>
    <w:rsid w:val="00A50654"/>
    <w:rsid w:val="00A724AA"/>
    <w:rsid w:val="00A726A6"/>
    <w:rsid w:val="00A82644"/>
    <w:rsid w:val="00A907B7"/>
    <w:rsid w:val="00A921E0"/>
    <w:rsid w:val="00A922F4"/>
    <w:rsid w:val="00AB3FA3"/>
    <w:rsid w:val="00AB4B31"/>
    <w:rsid w:val="00AB6F80"/>
    <w:rsid w:val="00AC057D"/>
    <w:rsid w:val="00AC1165"/>
    <w:rsid w:val="00AE156E"/>
    <w:rsid w:val="00AE4036"/>
    <w:rsid w:val="00AE4BCB"/>
    <w:rsid w:val="00AE4C55"/>
    <w:rsid w:val="00AE5526"/>
    <w:rsid w:val="00AF051B"/>
    <w:rsid w:val="00AF0F0A"/>
    <w:rsid w:val="00AF3394"/>
    <w:rsid w:val="00AF7657"/>
    <w:rsid w:val="00B0030F"/>
    <w:rsid w:val="00B01578"/>
    <w:rsid w:val="00B0738F"/>
    <w:rsid w:val="00B11B92"/>
    <w:rsid w:val="00B13D3B"/>
    <w:rsid w:val="00B15821"/>
    <w:rsid w:val="00B230DB"/>
    <w:rsid w:val="00B26601"/>
    <w:rsid w:val="00B2738D"/>
    <w:rsid w:val="00B41951"/>
    <w:rsid w:val="00B45C11"/>
    <w:rsid w:val="00B46787"/>
    <w:rsid w:val="00B53229"/>
    <w:rsid w:val="00B62480"/>
    <w:rsid w:val="00B717F4"/>
    <w:rsid w:val="00B73721"/>
    <w:rsid w:val="00B81446"/>
    <w:rsid w:val="00B81B70"/>
    <w:rsid w:val="00B9214D"/>
    <w:rsid w:val="00B96EA8"/>
    <w:rsid w:val="00BB16E5"/>
    <w:rsid w:val="00BB192B"/>
    <w:rsid w:val="00BB2B5C"/>
    <w:rsid w:val="00BB3BAB"/>
    <w:rsid w:val="00BC6622"/>
    <w:rsid w:val="00BD0724"/>
    <w:rsid w:val="00BD2B91"/>
    <w:rsid w:val="00BD5A88"/>
    <w:rsid w:val="00BE5521"/>
    <w:rsid w:val="00BF0BBA"/>
    <w:rsid w:val="00BF6C23"/>
    <w:rsid w:val="00C22FED"/>
    <w:rsid w:val="00C2539D"/>
    <w:rsid w:val="00C35203"/>
    <w:rsid w:val="00C37A1C"/>
    <w:rsid w:val="00C53263"/>
    <w:rsid w:val="00C704D8"/>
    <w:rsid w:val="00C75F1D"/>
    <w:rsid w:val="00C81DB8"/>
    <w:rsid w:val="00C95156"/>
    <w:rsid w:val="00CA01C8"/>
    <w:rsid w:val="00CA0DC2"/>
    <w:rsid w:val="00CB68E8"/>
    <w:rsid w:val="00CC1A21"/>
    <w:rsid w:val="00CD6B06"/>
    <w:rsid w:val="00D04F01"/>
    <w:rsid w:val="00D06414"/>
    <w:rsid w:val="00D20ED9"/>
    <w:rsid w:val="00D219AE"/>
    <w:rsid w:val="00D24E5A"/>
    <w:rsid w:val="00D338E4"/>
    <w:rsid w:val="00D51947"/>
    <w:rsid w:val="00D532F0"/>
    <w:rsid w:val="00D56E0F"/>
    <w:rsid w:val="00D60179"/>
    <w:rsid w:val="00D63748"/>
    <w:rsid w:val="00D63C5F"/>
    <w:rsid w:val="00D740DE"/>
    <w:rsid w:val="00D77413"/>
    <w:rsid w:val="00D82759"/>
    <w:rsid w:val="00D86DE4"/>
    <w:rsid w:val="00D96818"/>
    <w:rsid w:val="00DB507A"/>
    <w:rsid w:val="00DD1CF1"/>
    <w:rsid w:val="00DD46A1"/>
    <w:rsid w:val="00DE1909"/>
    <w:rsid w:val="00DE51DB"/>
    <w:rsid w:val="00DE7C0C"/>
    <w:rsid w:val="00DF4A82"/>
    <w:rsid w:val="00DF5303"/>
    <w:rsid w:val="00DF5322"/>
    <w:rsid w:val="00E0766B"/>
    <w:rsid w:val="00E23F1D"/>
    <w:rsid w:val="00E262D4"/>
    <w:rsid w:val="00E30E05"/>
    <w:rsid w:val="00E35622"/>
    <w:rsid w:val="00E36361"/>
    <w:rsid w:val="00E55AE9"/>
    <w:rsid w:val="00E82D78"/>
    <w:rsid w:val="00EA64DE"/>
    <w:rsid w:val="00EB0C84"/>
    <w:rsid w:val="00EB68B4"/>
    <w:rsid w:val="00EC3A08"/>
    <w:rsid w:val="00EC4802"/>
    <w:rsid w:val="00EE4B94"/>
    <w:rsid w:val="00EE63F6"/>
    <w:rsid w:val="00EF2E65"/>
    <w:rsid w:val="00EF4188"/>
    <w:rsid w:val="00F11E73"/>
    <w:rsid w:val="00F17FDE"/>
    <w:rsid w:val="00F361CE"/>
    <w:rsid w:val="00F40D53"/>
    <w:rsid w:val="00F4525C"/>
    <w:rsid w:val="00F46779"/>
    <w:rsid w:val="00F50688"/>
    <w:rsid w:val="00F50D86"/>
    <w:rsid w:val="00F53A56"/>
    <w:rsid w:val="00F92179"/>
    <w:rsid w:val="00FA4C5F"/>
    <w:rsid w:val="00FB73DA"/>
    <w:rsid w:val="00FC241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F9C4F"/>
  <w15:docId w15:val="{D1BBB0AF-790E-544F-A1C7-8767CF4E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8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842D9"/>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47F26"/>
    <w:pPr>
      <w:numPr>
        <w:numId w:val="1"/>
      </w:numPr>
      <w:tabs>
        <w:tab w:val="left" w:pos="425"/>
      </w:tabs>
      <w:spacing w:before="60" w:after="60"/>
      <w:ind w:left="425" w:hanging="425"/>
      <w:contextualSpacing/>
    </w:pPr>
    <w:rPr>
      <w:rFonts w:eastAsia="Arial"/>
      <w:iCs/>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UnresolvedMention1">
    <w:name w:val="Unresolved Mention1"/>
    <w:basedOn w:val="DefaultParagraphFont"/>
    <w:uiPriority w:val="99"/>
    <w:semiHidden/>
    <w:unhideWhenUsed/>
    <w:rsid w:val="00876C15"/>
    <w:rPr>
      <w:color w:val="605E5C"/>
      <w:shd w:val="clear" w:color="auto" w:fill="E1DFDD"/>
    </w:rPr>
  </w:style>
  <w:style w:type="paragraph" w:customStyle="1" w:styleId="VCAAtabletext">
    <w:name w:val="VCAA table text"/>
    <w:qFormat/>
    <w:rsid w:val="00A20532"/>
    <w:pPr>
      <w:spacing w:before="80" w:after="80" w:line="240" w:lineRule="exact"/>
    </w:pPr>
    <w:rPr>
      <w:rFonts w:ascii="Arial" w:eastAsia="Arial" w:hAnsi="Arial" w:cs="Arial"/>
    </w:rPr>
  </w:style>
  <w:style w:type="paragraph" w:customStyle="1" w:styleId="VCAAstatsnumbers">
    <w:name w:val="VCAA stats numbers"/>
    <w:basedOn w:val="Normal"/>
    <w:rsid w:val="00A20532"/>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A20532"/>
    <w:pPr>
      <w:keepNext w:val="0"/>
    </w:pPr>
    <w:rPr>
      <w:rFonts w:eastAsia="Arial Unicode MS"/>
      <w:b w:val="0"/>
      <w:szCs w:val="20"/>
    </w:rPr>
  </w:style>
  <w:style w:type="paragraph" w:customStyle="1" w:styleId="statshead">
    <w:name w:val="*stats head"/>
    <w:rsid w:val="00A20532"/>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head0">
    <w:name w:val="*Stats head"/>
    <w:basedOn w:val="Normal"/>
    <w:rsid w:val="00B15821"/>
    <w:pPr>
      <w:keepNext/>
      <w:spacing w:after="0" w:line="240" w:lineRule="auto"/>
      <w:jc w:val="center"/>
    </w:pPr>
    <w:rPr>
      <w:rFonts w:ascii="Times New Roman" w:eastAsia="Times New Roman" w:hAnsi="Times New Roman" w:cs="Times New Roman"/>
      <w:b/>
      <w:sz w:val="20"/>
      <w:szCs w:val="24"/>
      <w:lang w:val="en-AU"/>
    </w:rPr>
  </w:style>
  <w:style w:type="character" w:customStyle="1" w:styleId="VCAAitalic">
    <w:name w:val="VCAA italic"/>
    <w:basedOn w:val="DefaultParagraphFont"/>
    <w:uiPriority w:val="1"/>
    <w:qFormat/>
    <w:rsid w:val="001F43B2"/>
    <w:rPr>
      <w:i/>
      <w:iCs/>
    </w:rPr>
  </w:style>
  <w:style w:type="character" w:customStyle="1" w:styleId="VCAAbold">
    <w:name w:val="VCAA bold"/>
    <w:uiPriority w:val="1"/>
    <w:qFormat/>
    <w:rsid w:val="00C8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B16B892-D910-4167-9768-007A32B042FC}"/>
</file>

<file path=customXml/itemProps3.xml><?xml version="1.0" encoding="utf-8"?>
<ds:datastoreItem xmlns:ds="http://schemas.openxmlformats.org/officeDocument/2006/customXml" ds:itemID="{9E5BB001-8C53-4758-B166-8A198C81602D}">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VET Community Services examination report</dc:title>
  <dc:creator>vcaa@education.vic.gov.au</dc:creator>
  <cp:keywords>VCE; Victorian Certificate of Education; 2020; VET Community Services; examination report; VCAA; Victorian Curriculum and Assessment Authority</cp:keywords>
  <cp:lastModifiedBy>Samantha Anderson 2</cp:lastModifiedBy>
  <cp:revision>3</cp:revision>
  <cp:lastPrinted>2015-05-15T02:36:00Z</cp:lastPrinted>
  <dcterms:created xsi:type="dcterms:W3CDTF">2021-04-21T06:27:00Z</dcterms:created>
  <dcterms:modified xsi:type="dcterms:W3CDTF">2021-04-22T04:14:00Z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