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72E35D82" w:rsidR="00F4525C" w:rsidRPr="00C126D4" w:rsidRDefault="00024018" w:rsidP="009B61E5">
      <w:pPr>
        <w:pStyle w:val="VCAADocumenttitle"/>
        <w:rPr>
          <w:noProof w:val="0"/>
        </w:rPr>
      </w:pPr>
      <w:r w:rsidRPr="00C126D4">
        <w:rPr>
          <w:noProof w:val="0"/>
        </w:rPr>
        <w:t>202</w:t>
      </w:r>
      <w:r w:rsidR="000C4A04" w:rsidRPr="00C126D4">
        <w:rPr>
          <w:noProof w:val="0"/>
        </w:rPr>
        <w:t>3</w:t>
      </w:r>
      <w:r w:rsidRPr="00C126D4">
        <w:rPr>
          <w:noProof w:val="0"/>
        </w:rPr>
        <w:t xml:space="preserve"> </w:t>
      </w:r>
      <w:r w:rsidR="009403B9" w:rsidRPr="00C126D4">
        <w:rPr>
          <w:noProof w:val="0"/>
        </w:rPr>
        <w:t xml:space="preserve">VCE </w:t>
      </w:r>
      <w:r w:rsidR="00021F4D" w:rsidRPr="00C126D4">
        <w:rPr>
          <w:noProof w:val="0"/>
        </w:rPr>
        <w:t>VET Health</w:t>
      </w:r>
      <w:r w:rsidRPr="00C126D4">
        <w:rPr>
          <w:noProof w:val="0"/>
        </w:rPr>
        <w:t xml:space="preserve"> </w:t>
      </w:r>
      <w:r w:rsidR="00F1508A" w:rsidRPr="00C126D4">
        <w:rPr>
          <w:noProof w:val="0"/>
        </w:rPr>
        <w:t>external assessment</w:t>
      </w:r>
      <w:r w:rsidRPr="00C126D4">
        <w:rPr>
          <w:noProof w:val="0"/>
        </w:rPr>
        <w:t xml:space="preserve"> report</w:t>
      </w:r>
    </w:p>
    <w:p w14:paraId="1F902DD4" w14:textId="6822EB3D" w:rsidR="006663C6" w:rsidRPr="00C126D4" w:rsidRDefault="00024018" w:rsidP="00C35203">
      <w:pPr>
        <w:pStyle w:val="VCAAHeading1"/>
        <w:rPr>
          <w:lang w:val="en-AU"/>
        </w:rPr>
      </w:pPr>
      <w:bookmarkStart w:id="0" w:name="TemplateOverview"/>
      <w:bookmarkEnd w:id="0"/>
      <w:r w:rsidRPr="00C126D4">
        <w:rPr>
          <w:lang w:val="en-AU"/>
        </w:rPr>
        <w:t>General comments</w:t>
      </w:r>
    </w:p>
    <w:p w14:paraId="32190F29" w14:textId="504F0CDE" w:rsidR="00265F60" w:rsidRPr="00C126D4" w:rsidRDefault="00021F4D" w:rsidP="00F43F8E">
      <w:pPr>
        <w:pStyle w:val="VCAAbody"/>
        <w:rPr>
          <w:lang w:val="en-AU"/>
        </w:rPr>
      </w:pPr>
      <w:r w:rsidRPr="00C126D4">
        <w:rPr>
          <w:lang w:val="en-AU"/>
        </w:rPr>
        <w:t xml:space="preserve">The 2023 VCE VET Health examination provided students with an opportunity to demonstrate their knowledge and understanding of two units of competency </w:t>
      </w:r>
      <w:r w:rsidR="00804C0A" w:rsidRPr="00C126D4">
        <w:rPr>
          <w:lang w:val="en-AU"/>
        </w:rPr>
        <w:t>with</w:t>
      </w:r>
      <w:r w:rsidRPr="00C126D4">
        <w:rPr>
          <w:lang w:val="en-AU"/>
        </w:rPr>
        <w:t>in the VCE VET Health program</w:t>
      </w:r>
      <w:r w:rsidR="00C126D4" w:rsidRPr="00C126D4">
        <w:rPr>
          <w:lang w:val="en-AU"/>
        </w:rPr>
        <w:t>:</w:t>
      </w:r>
    </w:p>
    <w:p w14:paraId="374ADD24" w14:textId="71675451" w:rsidR="00265F60" w:rsidRPr="0052710C" w:rsidRDefault="00021F4D" w:rsidP="00EA5C98">
      <w:pPr>
        <w:pStyle w:val="VCAAbullet"/>
        <w:rPr>
          <w:lang w:val="en-AU"/>
        </w:rPr>
      </w:pPr>
      <w:r w:rsidRPr="0052710C">
        <w:rPr>
          <w:lang w:val="en-AU"/>
        </w:rPr>
        <w:t>HLTAAP001 Recognise healthy body systems</w:t>
      </w:r>
      <w:r w:rsidR="008A589A" w:rsidRPr="0052710C">
        <w:rPr>
          <w:lang w:val="en-AU"/>
        </w:rPr>
        <w:t>.</w:t>
      </w:r>
    </w:p>
    <w:p w14:paraId="6434633F" w14:textId="152E7659" w:rsidR="00B64E83" w:rsidRPr="0052710C" w:rsidRDefault="00021F4D" w:rsidP="00EA5C98">
      <w:pPr>
        <w:pStyle w:val="VCAAbullet"/>
        <w:rPr>
          <w:lang w:val="en-AU"/>
        </w:rPr>
      </w:pPr>
      <w:r w:rsidRPr="0052710C">
        <w:rPr>
          <w:lang w:val="en-AU"/>
        </w:rPr>
        <w:t>BSBMED301 Interpret and apply medical terminology appropriately.</w:t>
      </w:r>
    </w:p>
    <w:p w14:paraId="5D3D0D43" w14:textId="1AA8FE82" w:rsidR="00265F60" w:rsidRPr="00665DC7" w:rsidRDefault="00486761" w:rsidP="00F43F8E">
      <w:pPr>
        <w:pStyle w:val="VCAAbody"/>
        <w:rPr>
          <w:lang w:val="en-AU"/>
        </w:rPr>
      </w:pPr>
      <w:r w:rsidRPr="00C126D4">
        <w:rPr>
          <w:lang w:val="en-AU"/>
        </w:rPr>
        <w:t xml:space="preserve">Students were able to successfully identify body parts and structures from diagrams when word lists </w:t>
      </w:r>
      <w:r w:rsidR="008A589A" w:rsidRPr="00C126D4">
        <w:rPr>
          <w:lang w:val="en-AU"/>
        </w:rPr>
        <w:t xml:space="preserve">were </w:t>
      </w:r>
      <w:r w:rsidRPr="00625472">
        <w:rPr>
          <w:lang w:val="en-AU"/>
        </w:rPr>
        <w:t>provided (Section B, Question 17). Students were also able to</w:t>
      </w:r>
      <w:r w:rsidR="00B64E83" w:rsidRPr="00625472">
        <w:rPr>
          <w:lang w:val="en-AU"/>
        </w:rPr>
        <w:t xml:space="preserve"> correctly</w:t>
      </w:r>
      <w:r w:rsidRPr="00625472">
        <w:rPr>
          <w:lang w:val="en-AU"/>
        </w:rPr>
        <w:t xml:space="preserve"> identify medical terms when </w:t>
      </w:r>
      <w:r w:rsidR="00B64E83" w:rsidRPr="00625472">
        <w:rPr>
          <w:lang w:val="en-AU"/>
        </w:rPr>
        <w:t>word list</w:t>
      </w:r>
      <w:r w:rsidR="00CA2760" w:rsidRPr="00625472">
        <w:rPr>
          <w:lang w:val="en-AU"/>
        </w:rPr>
        <w:t>s</w:t>
      </w:r>
      <w:r w:rsidR="00B64E83" w:rsidRPr="00625472">
        <w:rPr>
          <w:lang w:val="en-AU"/>
        </w:rPr>
        <w:t xml:space="preserve"> w</w:t>
      </w:r>
      <w:r w:rsidR="00CA2760" w:rsidRPr="00625472">
        <w:rPr>
          <w:lang w:val="en-AU"/>
        </w:rPr>
        <w:t>ere</w:t>
      </w:r>
      <w:r w:rsidR="00B64E83" w:rsidRPr="00625472">
        <w:rPr>
          <w:lang w:val="en-AU"/>
        </w:rPr>
        <w:t xml:space="preserve"> made available</w:t>
      </w:r>
      <w:r w:rsidRPr="00625472">
        <w:rPr>
          <w:lang w:val="en-AU"/>
        </w:rPr>
        <w:t xml:space="preserve"> (Section B, Questions 10 and 11)</w:t>
      </w:r>
      <w:r w:rsidR="00C126D4" w:rsidRPr="00625472">
        <w:rPr>
          <w:lang w:val="en-AU"/>
        </w:rPr>
        <w:t>.</w:t>
      </w:r>
      <w:r w:rsidR="0040151F" w:rsidRPr="00625472">
        <w:rPr>
          <w:lang w:val="en-AU"/>
        </w:rPr>
        <w:t xml:space="preserve"> </w:t>
      </w:r>
      <w:r w:rsidR="0051065B" w:rsidRPr="00625472">
        <w:rPr>
          <w:lang w:val="en-AU"/>
        </w:rPr>
        <w:t>S</w:t>
      </w:r>
      <w:r w:rsidRPr="00625472">
        <w:rPr>
          <w:lang w:val="en-AU"/>
        </w:rPr>
        <w:t xml:space="preserve">tudents </w:t>
      </w:r>
      <w:r w:rsidR="00C126D4" w:rsidRPr="003944EB">
        <w:rPr>
          <w:lang w:val="en-AU"/>
        </w:rPr>
        <w:t xml:space="preserve">are, however, </w:t>
      </w:r>
      <w:r w:rsidRPr="003944EB">
        <w:rPr>
          <w:lang w:val="en-AU"/>
        </w:rPr>
        <w:t>encouraged to learn</w:t>
      </w:r>
      <w:r w:rsidR="00B64E83" w:rsidRPr="0040367C">
        <w:rPr>
          <w:lang w:val="en-AU"/>
        </w:rPr>
        <w:t xml:space="preserve"> both anatomical structures and medical terminology</w:t>
      </w:r>
      <w:r w:rsidRPr="0040367C">
        <w:rPr>
          <w:lang w:val="en-AU"/>
        </w:rPr>
        <w:t xml:space="preserve"> independently of</w:t>
      </w:r>
      <w:r w:rsidR="00E86AA2" w:rsidRPr="0040367C">
        <w:rPr>
          <w:lang w:val="en-AU"/>
        </w:rPr>
        <w:t xml:space="preserve"> a</w:t>
      </w:r>
      <w:r w:rsidRPr="00665DC7">
        <w:rPr>
          <w:lang w:val="en-AU"/>
        </w:rPr>
        <w:t xml:space="preserve"> word list</w:t>
      </w:r>
      <w:r w:rsidR="00E86AA2" w:rsidRPr="00F17AED">
        <w:rPr>
          <w:lang w:val="en-AU"/>
        </w:rPr>
        <w:t>,</w:t>
      </w:r>
      <w:r w:rsidRPr="007C3FA0">
        <w:rPr>
          <w:lang w:val="en-AU"/>
        </w:rPr>
        <w:t xml:space="preserve"> </w:t>
      </w:r>
      <w:r w:rsidR="00651059" w:rsidRPr="00C90ECD">
        <w:rPr>
          <w:lang w:val="en-AU"/>
        </w:rPr>
        <w:t xml:space="preserve">not only </w:t>
      </w:r>
      <w:r w:rsidRPr="00C90ECD">
        <w:rPr>
          <w:lang w:val="en-AU"/>
        </w:rPr>
        <w:t>for their benefit professionally</w:t>
      </w:r>
      <w:r w:rsidR="00651059" w:rsidRPr="00665DC7">
        <w:rPr>
          <w:lang w:val="en-AU"/>
        </w:rPr>
        <w:t xml:space="preserve">, but </w:t>
      </w:r>
      <w:r w:rsidRPr="00665DC7">
        <w:rPr>
          <w:lang w:val="en-AU"/>
        </w:rPr>
        <w:t xml:space="preserve">also to </w:t>
      </w:r>
      <w:r w:rsidR="00587729" w:rsidRPr="00665DC7">
        <w:rPr>
          <w:lang w:val="en-AU"/>
        </w:rPr>
        <w:t>enhance academic performance</w:t>
      </w:r>
      <w:r w:rsidR="00CA2760" w:rsidRPr="00665DC7">
        <w:rPr>
          <w:lang w:val="en-AU"/>
        </w:rPr>
        <w:t xml:space="preserve"> in higher</w:t>
      </w:r>
      <w:r w:rsidR="000A16D2" w:rsidRPr="00665DC7">
        <w:rPr>
          <w:lang w:val="en-AU"/>
        </w:rPr>
        <w:t>-</w:t>
      </w:r>
      <w:r w:rsidR="00CA2760" w:rsidRPr="00665DC7">
        <w:rPr>
          <w:lang w:val="en-AU"/>
        </w:rPr>
        <w:t>order questions</w:t>
      </w:r>
      <w:r w:rsidR="00587729" w:rsidRPr="00665DC7">
        <w:rPr>
          <w:lang w:val="en-AU"/>
        </w:rPr>
        <w:t xml:space="preserve">. </w:t>
      </w:r>
    </w:p>
    <w:p w14:paraId="7C64D0EC" w14:textId="047EE61E" w:rsidR="00265F60" w:rsidRPr="00C126D4" w:rsidRDefault="0051065B" w:rsidP="00265F60">
      <w:pPr>
        <w:pStyle w:val="VCAAbody"/>
        <w:rPr>
          <w:lang w:val="en-AU"/>
        </w:rPr>
      </w:pPr>
      <w:r w:rsidRPr="00665DC7">
        <w:rPr>
          <w:lang w:val="en-AU"/>
        </w:rPr>
        <w:t>Most s</w:t>
      </w:r>
      <w:r w:rsidR="00486761" w:rsidRPr="00665DC7">
        <w:rPr>
          <w:lang w:val="en-AU"/>
        </w:rPr>
        <w:t>tudent</w:t>
      </w:r>
      <w:r w:rsidRPr="00665DC7">
        <w:rPr>
          <w:lang w:val="en-AU"/>
        </w:rPr>
        <w:t>s performed well in</w:t>
      </w:r>
      <w:r w:rsidR="00B64E83" w:rsidRPr="00665DC7">
        <w:rPr>
          <w:lang w:val="en-AU"/>
        </w:rPr>
        <w:t xml:space="preserve"> questions </w:t>
      </w:r>
      <w:r w:rsidR="00804C0A" w:rsidRPr="00665DC7">
        <w:rPr>
          <w:lang w:val="en-AU"/>
        </w:rPr>
        <w:t xml:space="preserve">regarding </w:t>
      </w:r>
      <w:r w:rsidR="00486761" w:rsidRPr="00665DC7">
        <w:rPr>
          <w:lang w:val="en-AU"/>
        </w:rPr>
        <w:t xml:space="preserve">maintaining confidentiality (Section B, Question 8) and how to support patients to understand medical terminology (Section C, Case Study 2, Question 10). </w:t>
      </w:r>
      <w:r w:rsidRPr="00665DC7">
        <w:rPr>
          <w:lang w:val="en-AU"/>
        </w:rPr>
        <w:t>Most s</w:t>
      </w:r>
      <w:r w:rsidR="00486761" w:rsidRPr="00665DC7">
        <w:rPr>
          <w:lang w:val="en-AU"/>
        </w:rPr>
        <w:t>tudents provide</w:t>
      </w:r>
      <w:r w:rsidRPr="00665DC7">
        <w:rPr>
          <w:lang w:val="en-AU"/>
        </w:rPr>
        <w:t>d</w:t>
      </w:r>
      <w:r w:rsidR="00486761" w:rsidRPr="00665DC7">
        <w:rPr>
          <w:lang w:val="en-AU"/>
        </w:rPr>
        <w:t xml:space="preserve"> responses that indicated that they had thought about an appropriate course of action </w:t>
      </w:r>
      <w:r w:rsidRPr="00665DC7">
        <w:rPr>
          <w:lang w:val="en-AU"/>
        </w:rPr>
        <w:t xml:space="preserve">specifically for </w:t>
      </w:r>
      <w:r w:rsidR="00486761" w:rsidRPr="00665DC7">
        <w:rPr>
          <w:lang w:val="en-AU"/>
        </w:rPr>
        <w:t xml:space="preserve">the </w:t>
      </w:r>
      <w:r w:rsidR="00CA2760" w:rsidRPr="00665DC7">
        <w:rPr>
          <w:lang w:val="en-AU"/>
        </w:rPr>
        <w:t xml:space="preserve">described </w:t>
      </w:r>
      <w:r w:rsidR="00486761" w:rsidRPr="00665DC7">
        <w:rPr>
          <w:lang w:val="en-AU"/>
        </w:rPr>
        <w:t xml:space="preserve">case study. Additionally, questions </w:t>
      </w:r>
      <w:r w:rsidR="00C33566" w:rsidRPr="00665DC7">
        <w:rPr>
          <w:lang w:val="en-AU"/>
        </w:rPr>
        <w:t>requiring</w:t>
      </w:r>
      <w:r w:rsidR="00486761" w:rsidRPr="00665DC7">
        <w:rPr>
          <w:lang w:val="en-AU"/>
        </w:rPr>
        <w:t xml:space="preserve"> students to provide examples of how to improve the healthy functioning of a body system were answered relatively well</w:t>
      </w:r>
      <w:r w:rsidR="00CA787D" w:rsidRPr="00665DC7">
        <w:rPr>
          <w:lang w:val="en-AU"/>
        </w:rPr>
        <w:t xml:space="preserve"> (Section C, Case Study 1, Question 3)</w:t>
      </w:r>
      <w:r w:rsidR="00486761" w:rsidRPr="00665DC7">
        <w:rPr>
          <w:lang w:val="en-AU"/>
        </w:rPr>
        <w:t xml:space="preserve">. </w:t>
      </w:r>
      <w:r w:rsidRPr="00665DC7">
        <w:rPr>
          <w:lang w:val="en-AU"/>
        </w:rPr>
        <w:t>Overall, s</w:t>
      </w:r>
      <w:r w:rsidR="00486761" w:rsidRPr="00665DC7">
        <w:rPr>
          <w:lang w:val="en-AU"/>
        </w:rPr>
        <w:t xml:space="preserve">tudents </w:t>
      </w:r>
      <w:r w:rsidR="00267B45" w:rsidRPr="00665DC7">
        <w:rPr>
          <w:lang w:val="en-AU"/>
        </w:rPr>
        <w:t xml:space="preserve">could articulate </w:t>
      </w:r>
      <w:r w:rsidR="00486761" w:rsidRPr="00665DC7">
        <w:rPr>
          <w:lang w:val="en-AU"/>
        </w:rPr>
        <w:t xml:space="preserve">that strategies such as </w:t>
      </w:r>
      <w:r w:rsidR="00CA787D" w:rsidRPr="00665DC7">
        <w:rPr>
          <w:lang w:val="en-AU"/>
        </w:rPr>
        <w:t>healthy eating, hydration, sleep</w:t>
      </w:r>
      <w:r w:rsidR="001601E2" w:rsidRPr="00665DC7">
        <w:rPr>
          <w:lang w:val="en-AU"/>
        </w:rPr>
        <w:t>,</w:t>
      </w:r>
      <w:r w:rsidR="00CA787D" w:rsidRPr="00665DC7">
        <w:rPr>
          <w:lang w:val="en-AU"/>
        </w:rPr>
        <w:t xml:space="preserve"> and</w:t>
      </w:r>
      <w:r w:rsidR="00267B45" w:rsidRPr="00665DC7">
        <w:rPr>
          <w:lang w:val="en-AU"/>
        </w:rPr>
        <w:t xml:space="preserve"> various</w:t>
      </w:r>
      <w:r w:rsidR="00CA787D" w:rsidRPr="00665DC7">
        <w:rPr>
          <w:lang w:val="en-AU"/>
        </w:rPr>
        <w:t xml:space="preserve"> other factors support healthy body functioning.</w:t>
      </w:r>
      <w:r w:rsidR="00267B45" w:rsidRPr="00665DC7">
        <w:rPr>
          <w:lang w:val="en-AU"/>
        </w:rPr>
        <w:t xml:space="preserve"> Higher</w:t>
      </w:r>
      <w:r w:rsidR="000A16D2" w:rsidRPr="00665DC7">
        <w:rPr>
          <w:lang w:val="en-AU"/>
        </w:rPr>
        <w:t>-</w:t>
      </w:r>
      <w:r w:rsidR="00267B45" w:rsidRPr="00665DC7">
        <w:rPr>
          <w:lang w:val="en-AU"/>
        </w:rPr>
        <w:t>performing students</w:t>
      </w:r>
      <w:r w:rsidR="00CA787D" w:rsidRPr="00665DC7">
        <w:rPr>
          <w:lang w:val="en-AU"/>
        </w:rPr>
        <w:t xml:space="preserve"> ensure</w:t>
      </w:r>
      <w:r w:rsidR="00267B45" w:rsidRPr="00665DC7">
        <w:rPr>
          <w:lang w:val="en-AU"/>
        </w:rPr>
        <w:t>d</w:t>
      </w:r>
      <w:r w:rsidR="00CA787D" w:rsidRPr="00665DC7">
        <w:rPr>
          <w:lang w:val="en-AU"/>
        </w:rPr>
        <w:t xml:space="preserve"> their responses </w:t>
      </w:r>
      <w:r w:rsidR="00267B45" w:rsidRPr="00665DC7">
        <w:rPr>
          <w:lang w:val="en-AU"/>
        </w:rPr>
        <w:t>we</w:t>
      </w:r>
      <w:r w:rsidR="00CA787D" w:rsidRPr="00665DC7">
        <w:rPr>
          <w:lang w:val="en-AU"/>
        </w:rPr>
        <w:t>re relevant to the case study</w:t>
      </w:r>
      <w:r w:rsidR="00CA787D" w:rsidRPr="00C126D4">
        <w:rPr>
          <w:lang w:val="en-AU"/>
        </w:rPr>
        <w:t>.</w:t>
      </w:r>
    </w:p>
    <w:p w14:paraId="0412CCD7" w14:textId="3FB8B699" w:rsidR="00265F60" w:rsidRPr="00665DC7" w:rsidRDefault="007206CA" w:rsidP="00265F60">
      <w:pPr>
        <w:pStyle w:val="VCAAbody"/>
        <w:rPr>
          <w:lang w:val="en-AU"/>
        </w:rPr>
      </w:pPr>
      <w:r w:rsidRPr="00625472">
        <w:rPr>
          <w:lang w:val="en-AU"/>
        </w:rPr>
        <w:t>In general, s</w:t>
      </w:r>
      <w:r w:rsidR="00486761" w:rsidRPr="00625472">
        <w:rPr>
          <w:lang w:val="en-AU"/>
        </w:rPr>
        <w:t xml:space="preserve">tudents </w:t>
      </w:r>
      <w:r w:rsidR="007621F5" w:rsidRPr="00625472">
        <w:rPr>
          <w:lang w:val="en-AU"/>
        </w:rPr>
        <w:t>were able to</w:t>
      </w:r>
      <w:r w:rsidR="00486761" w:rsidRPr="00625472">
        <w:rPr>
          <w:lang w:val="en-AU"/>
        </w:rPr>
        <w:t xml:space="preserve"> break down simple medical terms into prefix, word root, combining vowel and suffix (Section B, Question 18)</w:t>
      </w:r>
      <w:r w:rsidR="00EA7DF5" w:rsidRPr="003944EB">
        <w:rPr>
          <w:lang w:val="en-AU"/>
        </w:rPr>
        <w:t>,</w:t>
      </w:r>
      <w:r w:rsidR="00486761" w:rsidRPr="003944EB">
        <w:rPr>
          <w:lang w:val="en-AU"/>
        </w:rPr>
        <w:t xml:space="preserve"> but</w:t>
      </w:r>
      <w:r w:rsidR="001601E2" w:rsidRPr="0040367C">
        <w:rPr>
          <w:lang w:val="en-AU"/>
        </w:rPr>
        <w:t xml:space="preserve"> fewer could accurately do so</w:t>
      </w:r>
      <w:r w:rsidR="00486761" w:rsidRPr="0040367C">
        <w:rPr>
          <w:lang w:val="en-AU"/>
        </w:rPr>
        <w:t xml:space="preserve"> with less common medical terms. Furthermore, most students struggled to provide an accurate definition of the terms provided. </w:t>
      </w:r>
      <w:r w:rsidR="00CA787D" w:rsidRPr="00665DC7">
        <w:rPr>
          <w:lang w:val="en-AU"/>
        </w:rPr>
        <w:t xml:space="preserve">Additionally, students were able to correctly </w:t>
      </w:r>
      <w:r w:rsidR="00A9217F" w:rsidRPr="00E32E70">
        <w:rPr>
          <w:lang w:val="en-AU"/>
        </w:rPr>
        <w:t xml:space="preserve">use and apply medical terminology </w:t>
      </w:r>
      <w:r w:rsidR="00CA787D" w:rsidRPr="00F17AED">
        <w:rPr>
          <w:lang w:val="en-AU"/>
        </w:rPr>
        <w:t>when the terms provided were common ones such as ‘</w:t>
      </w:r>
      <w:proofErr w:type="spellStart"/>
      <w:r w:rsidR="00CA787D" w:rsidRPr="00F17AED">
        <w:rPr>
          <w:lang w:val="en-AU"/>
        </w:rPr>
        <w:t>gastr</w:t>
      </w:r>
      <w:proofErr w:type="spellEnd"/>
      <w:r w:rsidR="00CA787D" w:rsidRPr="00F17AED">
        <w:rPr>
          <w:lang w:val="en-AU"/>
        </w:rPr>
        <w:t>/o’</w:t>
      </w:r>
      <w:r w:rsidR="00316984" w:rsidRPr="007C3FA0">
        <w:rPr>
          <w:lang w:val="en-AU"/>
        </w:rPr>
        <w:t>;</w:t>
      </w:r>
      <w:r w:rsidR="00CA787D" w:rsidRPr="00C90ECD">
        <w:rPr>
          <w:lang w:val="en-AU"/>
        </w:rPr>
        <w:t xml:space="preserve"> however</w:t>
      </w:r>
      <w:r w:rsidR="00316984" w:rsidRPr="00C90ECD">
        <w:rPr>
          <w:lang w:val="en-AU"/>
        </w:rPr>
        <w:t>,</w:t>
      </w:r>
      <w:r w:rsidR="00CA787D" w:rsidRPr="00C90ECD">
        <w:rPr>
          <w:lang w:val="en-AU"/>
        </w:rPr>
        <w:t xml:space="preserve"> most students were </w:t>
      </w:r>
      <w:r w:rsidR="00D813B2" w:rsidRPr="00C90ECD">
        <w:rPr>
          <w:lang w:val="en-AU"/>
        </w:rPr>
        <w:t>unable</w:t>
      </w:r>
      <w:r w:rsidR="00CA787D" w:rsidRPr="00C90ECD">
        <w:rPr>
          <w:lang w:val="en-AU"/>
        </w:rPr>
        <w:t xml:space="preserve"> to do this when the complexity of the words increased (Section C, Case Study 2, Question 5). </w:t>
      </w:r>
    </w:p>
    <w:p w14:paraId="7FEF80D7" w14:textId="2BD70413" w:rsidR="00CA787D" w:rsidRPr="00665DC7" w:rsidRDefault="0003692D" w:rsidP="00265F60">
      <w:pPr>
        <w:pStyle w:val="VCAAbody"/>
        <w:rPr>
          <w:lang w:val="en-AU"/>
        </w:rPr>
      </w:pPr>
      <w:r w:rsidRPr="00665DC7">
        <w:rPr>
          <w:lang w:val="en-AU"/>
        </w:rPr>
        <w:t>Many s</w:t>
      </w:r>
      <w:r w:rsidR="00CA787D" w:rsidRPr="00665DC7">
        <w:rPr>
          <w:lang w:val="en-AU"/>
        </w:rPr>
        <w:t>tudents struggled to discuss the function of the pupil and the iris in vision, the role of lymph nodes, the mechanism for carbon dioxide removal in the body, and the role of the circulatory system in promoting wound healing (Section B, Questions 1, 3, 15b</w:t>
      </w:r>
      <w:r w:rsidR="00A20861" w:rsidRPr="00665DC7">
        <w:rPr>
          <w:lang w:val="en-AU"/>
        </w:rPr>
        <w:t>.</w:t>
      </w:r>
      <w:r w:rsidR="00CA787D" w:rsidRPr="00665DC7">
        <w:rPr>
          <w:lang w:val="en-AU"/>
        </w:rPr>
        <w:t>; Section C, Case Study 1, Question 2b</w:t>
      </w:r>
      <w:r w:rsidR="00A20861" w:rsidRPr="00665DC7">
        <w:rPr>
          <w:lang w:val="en-AU"/>
        </w:rPr>
        <w:t>.</w:t>
      </w:r>
      <w:r w:rsidR="00CA787D" w:rsidRPr="00665DC7">
        <w:rPr>
          <w:lang w:val="en-AU"/>
        </w:rPr>
        <w:t>). Additionally, students struggle</w:t>
      </w:r>
      <w:r w:rsidRPr="00665DC7">
        <w:rPr>
          <w:lang w:val="en-AU"/>
        </w:rPr>
        <w:t>d</w:t>
      </w:r>
      <w:r w:rsidR="00CA787D" w:rsidRPr="00665DC7">
        <w:rPr>
          <w:lang w:val="en-AU"/>
        </w:rPr>
        <w:t xml:space="preserve"> to explain the relationships between specific</w:t>
      </w:r>
      <w:r w:rsidR="00170B15" w:rsidRPr="00665DC7">
        <w:rPr>
          <w:lang w:val="en-AU"/>
        </w:rPr>
        <w:t xml:space="preserve"> body</w:t>
      </w:r>
      <w:r w:rsidR="00CA787D" w:rsidRPr="00665DC7">
        <w:rPr>
          <w:lang w:val="en-AU"/>
        </w:rPr>
        <w:t xml:space="preserve"> systems to maintain physiological functions (Section C, Case Study 1, Question 4; Section C, Case Study 1, Question 8). When learning the physiology of each system, </w:t>
      </w:r>
      <w:r w:rsidR="00A9217F" w:rsidRPr="00665DC7">
        <w:rPr>
          <w:lang w:val="en-AU"/>
        </w:rPr>
        <w:t xml:space="preserve">students </w:t>
      </w:r>
      <w:r w:rsidR="00CA787D" w:rsidRPr="00665DC7">
        <w:rPr>
          <w:lang w:val="en-AU"/>
        </w:rPr>
        <w:t xml:space="preserve">are encouraged to look for relationships between systems. This is a more complex task and requires students to establish a detailed understanding of the functions of each system first, before being able to identify trends with other systems. </w:t>
      </w:r>
    </w:p>
    <w:p w14:paraId="1EA77B33" w14:textId="134EC28D" w:rsidR="00021F4D" w:rsidRPr="00665DC7" w:rsidRDefault="006638FA" w:rsidP="00512A9E">
      <w:pPr>
        <w:pStyle w:val="VCAAbody"/>
        <w:rPr>
          <w:i/>
          <w:lang w:val="en-AU"/>
        </w:rPr>
      </w:pPr>
      <w:r w:rsidRPr="00665DC7">
        <w:rPr>
          <w:lang w:val="en-AU"/>
        </w:rPr>
        <w:t>Finally, spelling</w:t>
      </w:r>
      <w:r w:rsidR="00533F6E" w:rsidRPr="00665DC7">
        <w:rPr>
          <w:lang w:val="en-AU"/>
        </w:rPr>
        <w:t xml:space="preserve"> is an area for improvement</w:t>
      </w:r>
      <w:r w:rsidRPr="00665DC7">
        <w:rPr>
          <w:lang w:val="en-AU"/>
        </w:rPr>
        <w:t xml:space="preserve">, particularly when defining medical terms and abbreviations. Students were more successful at recognising correct spelling (Section B, Question 16) than </w:t>
      </w:r>
      <w:r w:rsidR="00356375" w:rsidRPr="00665DC7">
        <w:rPr>
          <w:lang w:val="en-AU"/>
        </w:rPr>
        <w:t>at</w:t>
      </w:r>
      <w:r w:rsidRPr="00665DC7">
        <w:rPr>
          <w:lang w:val="en-AU"/>
        </w:rPr>
        <w:t xml:space="preserve"> recalling correct spelling (Section B, Question 2 &amp; 13; Section C, Case Study 1, Question 1). </w:t>
      </w:r>
      <w:r w:rsidR="00A9217F" w:rsidRPr="00665DC7">
        <w:rPr>
          <w:lang w:val="en-AU"/>
        </w:rPr>
        <w:t>Correct s</w:t>
      </w:r>
      <w:r w:rsidR="006C7A3E" w:rsidRPr="00665DC7">
        <w:rPr>
          <w:lang w:val="en-AU"/>
        </w:rPr>
        <w:t>pelling is</w:t>
      </w:r>
      <w:r w:rsidR="00A9217F" w:rsidRPr="00665DC7">
        <w:rPr>
          <w:lang w:val="en-AU"/>
        </w:rPr>
        <w:t xml:space="preserve"> an</w:t>
      </w:r>
      <w:r w:rsidR="006C7A3E" w:rsidRPr="00665DC7">
        <w:rPr>
          <w:lang w:val="en-AU"/>
        </w:rPr>
        <w:t xml:space="preserve"> important </w:t>
      </w:r>
      <w:r w:rsidR="00A9217F" w:rsidRPr="00665DC7">
        <w:rPr>
          <w:lang w:val="en-AU"/>
        </w:rPr>
        <w:t>industry expectation</w:t>
      </w:r>
      <w:r w:rsidR="00533F6E" w:rsidRPr="00665DC7">
        <w:rPr>
          <w:lang w:val="en-AU"/>
        </w:rPr>
        <w:t xml:space="preserve"> for patient safety.</w:t>
      </w:r>
      <w:r w:rsidR="006C7A3E" w:rsidRPr="00665DC7">
        <w:rPr>
          <w:lang w:val="en-AU"/>
        </w:rPr>
        <w:t xml:space="preserve"> </w:t>
      </w:r>
      <w:r w:rsidRPr="00665DC7">
        <w:rPr>
          <w:lang w:val="en-AU"/>
        </w:rPr>
        <w:t xml:space="preserve">Students </w:t>
      </w:r>
      <w:r w:rsidR="0003692D" w:rsidRPr="00665DC7">
        <w:rPr>
          <w:lang w:val="en-AU"/>
        </w:rPr>
        <w:t>are</w:t>
      </w:r>
      <w:r w:rsidRPr="00665DC7">
        <w:rPr>
          <w:lang w:val="en-AU"/>
        </w:rPr>
        <w:t xml:space="preserve"> encouraged to </w:t>
      </w:r>
      <w:r w:rsidR="00533F6E" w:rsidRPr="00665DC7">
        <w:rPr>
          <w:lang w:val="en-AU"/>
        </w:rPr>
        <w:t>develop strategies to spell correctly, for example sounding out the words phonetically</w:t>
      </w:r>
      <w:r w:rsidR="005500F2" w:rsidRPr="00665DC7">
        <w:rPr>
          <w:lang w:val="en-AU"/>
        </w:rPr>
        <w:t>.</w:t>
      </w:r>
      <w:r w:rsidRPr="00665DC7">
        <w:rPr>
          <w:lang w:val="en-AU"/>
        </w:rPr>
        <w:t xml:space="preserve"> Additionally, students should be very careful when answering questions where the spelling is provided (Section B, Question 4) and ensure they copy the terms </w:t>
      </w:r>
      <w:r w:rsidR="00894D87" w:rsidRPr="00665DC7">
        <w:rPr>
          <w:lang w:val="en-AU"/>
        </w:rPr>
        <w:t xml:space="preserve">exactly </w:t>
      </w:r>
      <w:r w:rsidRPr="00665DC7">
        <w:rPr>
          <w:lang w:val="en-AU"/>
        </w:rPr>
        <w:t>into their responses</w:t>
      </w:r>
      <w:r w:rsidR="00533F6E" w:rsidRPr="00665DC7">
        <w:rPr>
          <w:lang w:val="en-AU"/>
        </w:rPr>
        <w:t xml:space="preserve"> to avoid losing marks</w:t>
      </w:r>
      <w:r w:rsidRPr="00665DC7">
        <w:rPr>
          <w:lang w:val="en-AU"/>
        </w:rPr>
        <w:t xml:space="preserve">. </w:t>
      </w:r>
    </w:p>
    <w:p w14:paraId="29027E3E" w14:textId="2708DF1E" w:rsidR="00B62480" w:rsidRPr="00665DC7" w:rsidRDefault="00024018" w:rsidP="00350651">
      <w:pPr>
        <w:pStyle w:val="VCAAHeading1"/>
        <w:rPr>
          <w:lang w:val="en-AU"/>
        </w:rPr>
      </w:pPr>
      <w:r w:rsidRPr="00665DC7">
        <w:rPr>
          <w:lang w:val="en-AU"/>
        </w:rPr>
        <w:lastRenderedPageBreak/>
        <w:t>Specific information</w:t>
      </w:r>
    </w:p>
    <w:p w14:paraId="4570CF80" w14:textId="11AB113B" w:rsidR="00B5443D" w:rsidRPr="00665DC7" w:rsidRDefault="00B5443D" w:rsidP="00B5443D">
      <w:pPr>
        <w:pStyle w:val="VCAAbody"/>
        <w:rPr>
          <w:lang w:val="en-AU"/>
        </w:rPr>
      </w:pPr>
      <w:r w:rsidRPr="00665DC7">
        <w:rPr>
          <w:lang w:val="en-AU"/>
        </w:rPr>
        <w:t xml:space="preserve">This report provides sample </w:t>
      </w:r>
      <w:proofErr w:type="gramStart"/>
      <w:r w:rsidRPr="00665DC7">
        <w:rPr>
          <w:lang w:val="en-AU"/>
        </w:rPr>
        <w:t>answers</w:t>
      </w:r>
      <w:proofErr w:type="gramEnd"/>
      <w:r w:rsidRPr="00665DC7">
        <w:rPr>
          <w:lang w:val="en-AU"/>
        </w:rPr>
        <w:t xml:space="preserve"> or an indication of what answers may have included. Unless otherwise stated, these are not intended to be exemplary or complete responses. </w:t>
      </w:r>
      <w:r w:rsidR="00486761" w:rsidRPr="00665DC7">
        <w:rPr>
          <w:lang w:val="en-AU"/>
        </w:rPr>
        <w:t xml:space="preserve">Responses included are not student responses. </w:t>
      </w:r>
    </w:p>
    <w:p w14:paraId="16332BAB" w14:textId="1599C043" w:rsidR="00021F4D" w:rsidRPr="00C126D4" w:rsidRDefault="00B5443D" w:rsidP="006638FA">
      <w:pPr>
        <w:pStyle w:val="VCAAbody"/>
        <w:rPr>
          <w:lang w:val="en-AU"/>
        </w:rPr>
      </w:pPr>
      <w:r w:rsidRPr="00665DC7">
        <w:rPr>
          <w:lang w:val="en-AU"/>
        </w:rPr>
        <w:t>The statistics in this report may be subject to rounding</w:t>
      </w:r>
      <w:r w:rsidR="00C126D4">
        <w:rPr>
          <w:lang w:val="en-AU"/>
        </w:rPr>
        <w:t>,</w:t>
      </w:r>
      <w:r w:rsidRPr="00C126D4">
        <w:rPr>
          <w:lang w:val="en-AU"/>
        </w:rPr>
        <w:t xml:space="preserve"> resulting in a total </w:t>
      </w:r>
      <w:r w:rsidR="00C126D4">
        <w:rPr>
          <w:lang w:val="en-AU"/>
        </w:rPr>
        <w:t xml:space="preserve">of </w:t>
      </w:r>
      <w:r w:rsidRPr="00C126D4">
        <w:rPr>
          <w:lang w:val="en-AU"/>
        </w:rPr>
        <w:t>more or less than 100 per cent.</w:t>
      </w:r>
    </w:p>
    <w:p w14:paraId="15B579DB" w14:textId="0CC99A42" w:rsidR="00021F4D" w:rsidRPr="00625472" w:rsidRDefault="00021F4D" w:rsidP="00021F4D">
      <w:pPr>
        <w:pStyle w:val="VCAAHeading2"/>
        <w:rPr>
          <w:lang w:val="en-AU"/>
        </w:rPr>
      </w:pPr>
      <w:r w:rsidRPr="00625472">
        <w:rPr>
          <w:lang w:val="en-AU"/>
        </w:rPr>
        <w:t>Section A – Multiple-choice questions</w:t>
      </w:r>
    </w:p>
    <w:p w14:paraId="6E1072FD" w14:textId="77777777" w:rsidR="00021F4D" w:rsidRPr="003944EB" w:rsidRDefault="00021F4D" w:rsidP="00021F4D">
      <w:pPr>
        <w:pStyle w:val="VCAAbody"/>
        <w:rPr>
          <w:lang w:val="en-AU"/>
        </w:rPr>
      </w:pPr>
      <w:r w:rsidRPr="003944EB">
        <w:rPr>
          <w:lang w:val="en-AU"/>
        </w:rPr>
        <w:t>The following table indicates the percentage of students who chose each option.</w:t>
      </w:r>
    </w:p>
    <w:tbl>
      <w:tblPr>
        <w:tblStyle w:val="VCAATableClosed"/>
        <w:tblW w:w="0" w:type="auto"/>
        <w:tblLayout w:type="fixed"/>
        <w:tblLook w:val="04A0" w:firstRow="1" w:lastRow="0" w:firstColumn="1" w:lastColumn="0" w:noHBand="0" w:noVBand="1"/>
      </w:tblPr>
      <w:tblGrid>
        <w:gridCol w:w="927"/>
        <w:gridCol w:w="809"/>
        <w:gridCol w:w="567"/>
        <w:gridCol w:w="567"/>
        <w:gridCol w:w="567"/>
        <w:gridCol w:w="567"/>
        <w:gridCol w:w="5159"/>
      </w:tblGrid>
      <w:tr w:rsidR="00021F4D" w:rsidRPr="00665DC7" w14:paraId="7164D288" w14:textId="77777777" w:rsidTr="00C126D4">
        <w:trPr>
          <w:cnfStyle w:val="100000000000" w:firstRow="1" w:lastRow="0" w:firstColumn="0" w:lastColumn="0" w:oddVBand="0" w:evenVBand="0" w:oddHBand="0" w:evenHBand="0" w:firstRowFirstColumn="0" w:firstRowLastColumn="0" w:lastRowFirstColumn="0" w:lastRowLastColumn="0"/>
        </w:trPr>
        <w:tc>
          <w:tcPr>
            <w:tcW w:w="927" w:type="dxa"/>
          </w:tcPr>
          <w:p w14:paraId="1A22FC46" w14:textId="77777777" w:rsidR="00021F4D" w:rsidRPr="0040367C" w:rsidRDefault="00021F4D" w:rsidP="00F43F8E">
            <w:pPr>
              <w:pStyle w:val="VCAAtablecondensedheading"/>
              <w:rPr>
                <w:lang w:val="en-AU"/>
              </w:rPr>
            </w:pPr>
            <w:r w:rsidRPr="0040367C">
              <w:rPr>
                <w:lang w:val="en-AU"/>
              </w:rPr>
              <w:t>Question</w:t>
            </w:r>
          </w:p>
        </w:tc>
        <w:tc>
          <w:tcPr>
            <w:tcW w:w="809" w:type="dxa"/>
          </w:tcPr>
          <w:p w14:paraId="4B34C85E" w14:textId="77777777" w:rsidR="00021F4D" w:rsidRPr="0040367C" w:rsidRDefault="00021F4D" w:rsidP="00F43F8E">
            <w:pPr>
              <w:pStyle w:val="VCAAtablecondensedheading"/>
              <w:rPr>
                <w:lang w:val="en-AU"/>
              </w:rPr>
            </w:pPr>
            <w:r w:rsidRPr="0040367C">
              <w:rPr>
                <w:lang w:val="en-AU"/>
              </w:rPr>
              <w:t>Correct Answer</w:t>
            </w:r>
          </w:p>
        </w:tc>
        <w:tc>
          <w:tcPr>
            <w:tcW w:w="567" w:type="dxa"/>
          </w:tcPr>
          <w:p w14:paraId="42F7AE2B" w14:textId="77777777" w:rsidR="00021F4D" w:rsidRPr="0040367C" w:rsidRDefault="00021F4D" w:rsidP="00F43F8E">
            <w:pPr>
              <w:pStyle w:val="VCAAtablecondensedheading"/>
              <w:rPr>
                <w:lang w:val="en-AU"/>
              </w:rPr>
            </w:pPr>
            <w:r w:rsidRPr="0040367C">
              <w:rPr>
                <w:lang w:val="en-AU"/>
              </w:rPr>
              <w:t>% A</w:t>
            </w:r>
          </w:p>
        </w:tc>
        <w:tc>
          <w:tcPr>
            <w:tcW w:w="567" w:type="dxa"/>
          </w:tcPr>
          <w:p w14:paraId="32E1704D" w14:textId="77777777" w:rsidR="00021F4D" w:rsidRPr="00665DC7" w:rsidRDefault="00021F4D" w:rsidP="00F43F8E">
            <w:pPr>
              <w:pStyle w:val="VCAAtablecondensedheading"/>
              <w:rPr>
                <w:lang w:val="en-AU"/>
              </w:rPr>
            </w:pPr>
            <w:r w:rsidRPr="00665DC7">
              <w:rPr>
                <w:lang w:val="en-AU"/>
              </w:rPr>
              <w:t>% B</w:t>
            </w:r>
          </w:p>
        </w:tc>
        <w:tc>
          <w:tcPr>
            <w:tcW w:w="567" w:type="dxa"/>
          </w:tcPr>
          <w:p w14:paraId="0D9E1B28" w14:textId="77777777" w:rsidR="00021F4D" w:rsidRPr="00E32E70" w:rsidRDefault="00021F4D" w:rsidP="00F43F8E">
            <w:pPr>
              <w:pStyle w:val="VCAAtablecondensedheading"/>
              <w:rPr>
                <w:lang w:val="en-AU"/>
              </w:rPr>
            </w:pPr>
            <w:r w:rsidRPr="00E32E70">
              <w:rPr>
                <w:lang w:val="en-AU"/>
              </w:rPr>
              <w:t>% C</w:t>
            </w:r>
          </w:p>
        </w:tc>
        <w:tc>
          <w:tcPr>
            <w:tcW w:w="567" w:type="dxa"/>
          </w:tcPr>
          <w:p w14:paraId="05849790" w14:textId="77777777" w:rsidR="00021F4D" w:rsidRPr="00F17AED" w:rsidRDefault="00021F4D" w:rsidP="00F43F8E">
            <w:pPr>
              <w:pStyle w:val="VCAAtablecondensedheading"/>
              <w:rPr>
                <w:lang w:val="en-AU"/>
              </w:rPr>
            </w:pPr>
            <w:r w:rsidRPr="00F17AED">
              <w:rPr>
                <w:lang w:val="en-AU"/>
              </w:rPr>
              <w:t>% D</w:t>
            </w:r>
          </w:p>
        </w:tc>
        <w:tc>
          <w:tcPr>
            <w:tcW w:w="5159" w:type="dxa"/>
          </w:tcPr>
          <w:p w14:paraId="4AB73479" w14:textId="77777777" w:rsidR="00021F4D" w:rsidRPr="007C3FA0" w:rsidRDefault="00021F4D" w:rsidP="00F43F8E">
            <w:pPr>
              <w:pStyle w:val="VCAAtablecondensedheading"/>
              <w:rPr>
                <w:lang w:val="en-AU"/>
              </w:rPr>
            </w:pPr>
            <w:r w:rsidRPr="007C3FA0">
              <w:rPr>
                <w:lang w:val="en-AU"/>
              </w:rPr>
              <w:t>Comments</w:t>
            </w:r>
          </w:p>
        </w:tc>
      </w:tr>
      <w:tr w:rsidR="00021F4D" w:rsidRPr="00665DC7" w14:paraId="001581AA" w14:textId="77777777" w:rsidTr="00B012B5">
        <w:tc>
          <w:tcPr>
            <w:tcW w:w="927" w:type="dxa"/>
          </w:tcPr>
          <w:p w14:paraId="43ED9DAC" w14:textId="26435CAE" w:rsidR="00021F4D" w:rsidRPr="00B012B5" w:rsidRDefault="00F43F8E" w:rsidP="00F43F8E">
            <w:pPr>
              <w:pStyle w:val="VCAAtablecondensed"/>
              <w:rPr>
                <w:lang w:val="en-AU"/>
              </w:rPr>
            </w:pPr>
            <w:r w:rsidRPr="00B012B5">
              <w:rPr>
                <w:lang w:val="en-AU"/>
              </w:rPr>
              <w:t>1</w:t>
            </w:r>
          </w:p>
        </w:tc>
        <w:tc>
          <w:tcPr>
            <w:tcW w:w="809" w:type="dxa"/>
          </w:tcPr>
          <w:p w14:paraId="0DC6A97A" w14:textId="14B3358B" w:rsidR="00021F4D" w:rsidRPr="00C126D4" w:rsidRDefault="00021F4D" w:rsidP="00F43F8E">
            <w:pPr>
              <w:pStyle w:val="VCAAtablecondensed"/>
              <w:rPr>
                <w:lang w:val="en-AU"/>
              </w:rPr>
            </w:pPr>
            <w:r w:rsidRPr="00C126D4">
              <w:rPr>
                <w:lang w:val="en-AU"/>
              </w:rPr>
              <w:t>D</w:t>
            </w:r>
          </w:p>
        </w:tc>
        <w:tc>
          <w:tcPr>
            <w:tcW w:w="567" w:type="dxa"/>
          </w:tcPr>
          <w:p w14:paraId="19606691" w14:textId="2A49541D" w:rsidR="00021F4D" w:rsidRPr="00625472" w:rsidRDefault="00021F4D" w:rsidP="00F43F8E">
            <w:pPr>
              <w:pStyle w:val="VCAAtablecondensed"/>
              <w:rPr>
                <w:lang w:val="en-AU"/>
              </w:rPr>
            </w:pPr>
            <w:r w:rsidRPr="00625472">
              <w:rPr>
                <w:lang w:val="en-AU"/>
              </w:rPr>
              <w:t>2</w:t>
            </w:r>
          </w:p>
        </w:tc>
        <w:tc>
          <w:tcPr>
            <w:tcW w:w="567" w:type="dxa"/>
          </w:tcPr>
          <w:p w14:paraId="224B99D3" w14:textId="5A2CB5A0" w:rsidR="00021F4D" w:rsidRPr="003944EB" w:rsidRDefault="00021F4D" w:rsidP="00F43F8E">
            <w:pPr>
              <w:pStyle w:val="VCAAtablecondensed"/>
              <w:rPr>
                <w:lang w:val="en-AU"/>
              </w:rPr>
            </w:pPr>
            <w:r w:rsidRPr="003944EB">
              <w:rPr>
                <w:lang w:val="en-AU"/>
              </w:rPr>
              <w:t>4</w:t>
            </w:r>
          </w:p>
        </w:tc>
        <w:tc>
          <w:tcPr>
            <w:tcW w:w="567" w:type="dxa"/>
          </w:tcPr>
          <w:p w14:paraId="495902A0" w14:textId="004093D8" w:rsidR="00021F4D" w:rsidRPr="0040367C" w:rsidRDefault="00021F4D" w:rsidP="00F43F8E">
            <w:pPr>
              <w:pStyle w:val="VCAAtablecondensed"/>
              <w:rPr>
                <w:lang w:val="en-AU"/>
              </w:rPr>
            </w:pPr>
            <w:r w:rsidRPr="0040367C">
              <w:rPr>
                <w:lang w:val="en-AU"/>
              </w:rPr>
              <w:t>4</w:t>
            </w:r>
          </w:p>
        </w:tc>
        <w:tc>
          <w:tcPr>
            <w:tcW w:w="567" w:type="dxa"/>
            <w:shd w:val="clear" w:color="auto" w:fill="F2F2F2" w:themeFill="background1" w:themeFillShade="F2"/>
          </w:tcPr>
          <w:p w14:paraId="76C69F32" w14:textId="37ACA973" w:rsidR="00021F4D" w:rsidRPr="00B012B5" w:rsidRDefault="00021F4D" w:rsidP="00F43F8E">
            <w:pPr>
              <w:pStyle w:val="VCAAtablecondensed"/>
              <w:rPr>
                <w:b/>
                <w:bCs/>
                <w:lang w:val="en-AU"/>
              </w:rPr>
            </w:pPr>
            <w:r w:rsidRPr="00B012B5">
              <w:rPr>
                <w:b/>
                <w:bCs/>
                <w:lang w:val="en-AU"/>
              </w:rPr>
              <w:t>90</w:t>
            </w:r>
          </w:p>
        </w:tc>
        <w:tc>
          <w:tcPr>
            <w:tcW w:w="5159" w:type="dxa"/>
          </w:tcPr>
          <w:p w14:paraId="3CD630A8" w14:textId="77777777" w:rsidR="00021F4D" w:rsidRPr="0040367C" w:rsidRDefault="00021F4D" w:rsidP="00F43F8E">
            <w:pPr>
              <w:pStyle w:val="VCAAtablecondensed"/>
              <w:rPr>
                <w:lang w:val="en-AU"/>
              </w:rPr>
            </w:pPr>
          </w:p>
        </w:tc>
      </w:tr>
      <w:tr w:rsidR="00021F4D" w:rsidRPr="00665DC7" w14:paraId="19528288" w14:textId="77777777" w:rsidTr="00B012B5">
        <w:tc>
          <w:tcPr>
            <w:tcW w:w="927" w:type="dxa"/>
          </w:tcPr>
          <w:p w14:paraId="541C080F" w14:textId="77777777" w:rsidR="00021F4D" w:rsidRPr="00B012B5" w:rsidRDefault="00021F4D" w:rsidP="00F43F8E">
            <w:pPr>
              <w:pStyle w:val="VCAAtablecondensed"/>
              <w:rPr>
                <w:lang w:val="en-AU"/>
              </w:rPr>
            </w:pPr>
            <w:r w:rsidRPr="00B012B5">
              <w:rPr>
                <w:lang w:val="en-AU"/>
              </w:rPr>
              <w:t>2</w:t>
            </w:r>
          </w:p>
        </w:tc>
        <w:tc>
          <w:tcPr>
            <w:tcW w:w="809" w:type="dxa"/>
          </w:tcPr>
          <w:p w14:paraId="526E1538" w14:textId="3A19CA52" w:rsidR="00021F4D" w:rsidRPr="00C126D4" w:rsidRDefault="00021F4D" w:rsidP="00F43F8E">
            <w:pPr>
              <w:pStyle w:val="VCAAtablecondensed"/>
              <w:rPr>
                <w:lang w:val="en-AU"/>
              </w:rPr>
            </w:pPr>
            <w:r w:rsidRPr="00C126D4">
              <w:rPr>
                <w:lang w:val="en-AU"/>
              </w:rPr>
              <w:t>C</w:t>
            </w:r>
          </w:p>
        </w:tc>
        <w:tc>
          <w:tcPr>
            <w:tcW w:w="567" w:type="dxa"/>
          </w:tcPr>
          <w:p w14:paraId="6430F0CA" w14:textId="75ED77C4" w:rsidR="00021F4D" w:rsidRPr="00625472" w:rsidRDefault="00021F4D" w:rsidP="00F43F8E">
            <w:pPr>
              <w:pStyle w:val="VCAAtablecondensed"/>
              <w:rPr>
                <w:lang w:val="en-AU"/>
              </w:rPr>
            </w:pPr>
            <w:r w:rsidRPr="00625472">
              <w:rPr>
                <w:lang w:val="en-AU"/>
              </w:rPr>
              <w:t>0</w:t>
            </w:r>
          </w:p>
        </w:tc>
        <w:tc>
          <w:tcPr>
            <w:tcW w:w="567" w:type="dxa"/>
          </w:tcPr>
          <w:p w14:paraId="4492615B" w14:textId="321895FC" w:rsidR="00021F4D" w:rsidRPr="003944EB" w:rsidRDefault="00021F4D" w:rsidP="00F43F8E">
            <w:pPr>
              <w:pStyle w:val="VCAAtablecondensed"/>
              <w:rPr>
                <w:lang w:val="en-AU"/>
              </w:rPr>
            </w:pPr>
            <w:r w:rsidRPr="003944EB">
              <w:rPr>
                <w:lang w:val="en-AU"/>
              </w:rPr>
              <w:t>8</w:t>
            </w:r>
          </w:p>
        </w:tc>
        <w:tc>
          <w:tcPr>
            <w:tcW w:w="567" w:type="dxa"/>
            <w:shd w:val="clear" w:color="auto" w:fill="F2F2F2" w:themeFill="background1" w:themeFillShade="F2"/>
          </w:tcPr>
          <w:p w14:paraId="3EADB015" w14:textId="268228FC" w:rsidR="00021F4D" w:rsidRPr="00B012B5" w:rsidRDefault="00021F4D" w:rsidP="00F43F8E">
            <w:pPr>
              <w:pStyle w:val="VCAAtablecondensed"/>
              <w:rPr>
                <w:b/>
                <w:bCs/>
                <w:lang w:val="en-AU"/>
              </w:rPr>
            </w:pPr>
            <w:r w:rsidRPr="00B012B5">
              <w:rPr>
                <w:b/>
                <w:bCs/>
                <w:lang w:val="en-AU"/>
              </w:rPr>
              <w:t>90</w:t>
            </w:r>
          </w:p>
        </w:tc>
        <w:tc>
          <w:tcPr>
            <w:tcW w:w="567" w:type="dxa"/>
          </w:tcPr>
          <w:p w14:paraId="2848EF2C" w14:textId="6A6B03D1" w:rsidR="00021F4D" w:rsidRPr="0040367C" w:rsidRDefault="00021F4D" w:rsidP="00F43F8E">
            <w:pPr>
              <w:pStyle w:val="VCAAtablecondensed"/>
              <w:rPr>
                <w:lang w:val="en-AU"/>
              </w:rPr>
            </w:pPr>
            <w:r w:rsidRPr="0040367C">
              <w:rPr>
                <w:lang w:val="en-AU"/>
              </w:rPr>
              <w:t>1</w:t>
            </w:r>
          </w:p>
        </w:tc>
        <w:tc>
          <w:tcPr>
            <w:tcW w:w="5159" w:type="dxa"/>
          </w:tcPr>
          <w:p w14:paraId="110C20C9" w14:textId="765F790E" w:rsidR="00021F4D" w:rsidRPr="0040367C" w:rsidRDefault="00021F4D" w:rsidP="00F43F8E">
            <w:pPr>
              <w:pStyle w:val="VCAAtablecondensed"/>
              <w:rPr>
                <w:lang w:val="en-AU"/>
              </w:rPr>
            </w:pPr>
          </w:p>
        </w:tc>
      </w:tr>
      <w:tr w:rsidR="00021F4D" w:rsidRPr="00665DC7" w14:paraId="7851E6E6" w14:textId="77777777" w:rsidTr="00B012B5">
        <w:tc>
          <w:tcPr>
            <w:tcW w:w="927" w:type="dxa"/>
          </w:tcPr>
          <w:p w14:paraId="0D666823" w14:textId="77777777" w:rsidR="00021F4D" w:rsidRPr="00B012B5" w:rsidRDefault="00021F4D" w:rsidP="00F43F8E">
            <w:pPr>
              <w:pStyle w:val="VCAAtablecondensed"/>
              <w:rPr>
                <w:lang w:val="en-AU"/>
              </w:rPr>
            </w:pPr>
            <w:r w:rsidRPr="00B012B5">
              <w:rPr>
                <w:lang w:val="en-AU"/>
              </w:rPr>
              <w:t>3</w:t>
            </w:r>
          </w:p>
        </w:tc>
        <w:tc>
          <w:tcPr>
            <w:tcW w:w="809" w:type="dxa"/>
          </w:tcPr>
          <w:p w14:paraId="2CB5BA31" w14:textId="0A7387CE" w:rsidR="00021F4D" w:rsidRPr="00C126D4" w:rsidRDefault="00021F4D" w:rsidP="00F43F8E">
            <w:pPr>
              <w:pStyle w:val="VCAAtablecondensed"/>
              <w:rPr>
                <w:lang w:val="en-AU"/>
              </w:rPr>
            </w:pPr>
            <w:r w:rsidRPr="00C126D4">
              <w:rPr>
                <w:lang w:val="en-AU"/>
              </w:rPr>
              <w:t>A</w:t>
            </w:r>
          </w:p>
        </w:tc>
        <w:tc>
          <w:tcPr>
            <w:tcW w:w="567" w:type="dxa"/>
            <w:shd w:val="clear" w:color="auto" w:fill="F2F2F2" w:themeFill="background1" w:themeFillShade="F2"/>
          </w:tcPr>
          <w:p w14:paraId="52B4BB79" w14:textId="5732AF96" w:rsidR="00021F4D" w:rsidRPr="00B012B5" w:rsidRDefault="00021F4D" w:rsidP="00F43F8E">
            <w:pPr>
              <w:pStyle w:val="VCAAtablecondensed"/>
              <w:rPr>
                <w:b/>
                <w:bCs/>
                <w:lang w:val="en-AU"/>
              </w:rPr>
            </w:pPr>
            <w:r w:rsidRPr="00B012B5">
              <w:rPr>
                <w:b/>
                <w:bCs/>
                <w:lang w:val="en-AU"/>
              </w:rPr>
              <w:t>77</w:t>
            </w:r>
          </w:p>
        </w:tc>
        <w:tc>
          <w:tcPr>
            <w:tcW w:w="567" w:type="dxa"/>
          </w:tcPr>
          <w:p w14:paraId="7A88EA58" w14:textId="2A3FC437" w:rsidR="00021F4D" w:rsidRPr="003944EB" w:rsidRDefault="00021F4D" w:rsidP="00F43F8E">
            <w:pPr>
              <w:pStyle w:val="VCAAtablecondensed"/>
              <w:rPr>
                <w:lang w:val="en-AU"/>
              </w:rPr>
            </w:pPr>
            <w:r w:rsidRPr="003944EB">
              <w:rPr>
                <w:lang w:val="en-AU"/>
              </w:rPr>
              <w:t>14</w:t>
            </w:r>
          </w:p>
        </w:tc>
        <w:tc>
          <w:tcPr>
            <w:tcW w:w="567" w:type="dxa"/>
          </w:tcPr>
          <w:p w14:paraId="7193268E" w14:textId="6B572F92" w:rsidR="00021F4D" w:rsidRPr="0040367C" w:rsidRDefault="00021F4D" w:rsidP="00F43F8E">
            <w:pPr>
              <w:pStyle w:val="VCAAtablecondensed"/>
              <w:rPr>
                <w:lang w:val="en-AU"/>
              </w:rPr>
            </w:pPr>
            <w:r w:rsidRPr="0040367C">
              <w:rPr>
                <w:lang w:val="en-AU"/>
              </w:rPr>
              <w:t>5</w:t>
            </w:r>
          </w:p>
        </w:tc>
        <w:tc>
          <w:tcPr>
            <w:tcW w:w="567" w:type="dxa"/>
          </w:tcPr>
          <w:p w14:paraId="353B07B4" w14:textId="0AC8D9B8" w:rsidR="00021F4D" w:rsidRPr="0040367C" w:rsidRDefault="00021F4D" w:rsidP="00F43F8E">
            <w:pPr>
              <w:pStyle w:val="VCAAtablecondensed"/>
              <w:rPr>
                <w:lang w:val="en-AU"/>
              </w:rPr>
            </w:pPr>
            <w:r w:rsidRPr="0040367C">
              <w:rPr>
                <w:lang w:val="en-AU"/>
              </w:rPr>
              <w:t>3</w:t>
            </w:r>
          </w:p>
        </w:tc>
        <w:tc>
          <w:tcPr>
            <w:tcW w:w="5159" w:type="dxa"/>
          </w:tcPr>
          <w:p w14:paraId="34A35072" w14:textId="77777777" w:rsidR="00021F4D" w:rsidRPr="0040367C" w:rsidRDefault="00021F4D" w:rsidP="00F43F8E">
            <w:pPr>
              <w:pStyle w:val="VCAAtablecondensed"/>
              <w:rPr>
                <w:lang w:val="en-AU"/>
              </w:rPr>
            </w:pPr>
          </w:p>
        </w:tc>
      </w:tr>
      <w:tr w:rsidR="00021F4D" w:rsidRPr="00665DC7" w14:paraId="2968B4D5" w14:textId="77777777" w:rsidTr="00B012B5">
        <w:tc>
          <w:tcPr>
            <w:tcW w:w="927" w:type="dxa"/>
          </w:tcPr>
          <w:p w14:paraId="7913FC50" w14:textId="77777777" w:rsidR="00021F4D" w:rsidRPr="00B012B5" w:rsidRDefault="00021F4D" w:rsidP="00F43F8E">
            <w:pPr>
              <w:pStyle w:val="VCAAtablecondensed"/>
              <w:rPr>
                <w:lang w:val="en-AU"/>
              </w:rPr>
            </w:pPr>
            <w:r w:rsidRPr="00B012B5">
              <w:rPr>
                <w:lang w:val="en-AU"/>
              </w:rPr>
              <w:t>4</w:t>
            </w:r>
          </w:p>
        </w:tc>
        <w:tc>
          <w:tcPr>
            <w:tcW w:w="809" w:type="dxa"/>
          </w:tcPr>
          <w:p w14:paraId="0EC38586" w14:textId="0D2D9F6A" w:rsidR="00021F4D" w:rsidRPr="00C126D4" w:rsidRDefault="00021F4D" w:rsidP="00F43F8E">
            <w:pPr>
              <w:pStyle w:val="VCAAtablecondensed"/>
              <w:rPr>
                <w:lang w:val="en-AU"/>
              </w:rPr>
            </w:pPr>
            <w:r w:rsidRPr="00C126D4">
              <w:rPr>
                <w:lang w:val="en-AU"/>
              </w:rPr>
              <w:t>C</w:t>
            </w:r>
          </w:p>
        </w:tc>
        <w:tc>
          <w:tcPr>
            <w:tcW w:w="567" w:type="dxa"/>
          </w:tcPr>
          <w:p w14:paraId="7DE60DEA" w14:textId="1CD48A22" w:rsidR="00021F4D" w:rsidRPr="00625472" w:rsidRDefault="00021F4D" w:rsidP="00F43F8E">
            <w:pPr>
              <w:pStyle w:val="VCAAtablecondensed"/>
              <w:rPr>
                <w:lang w:val="en-AU"/>
              </w:rPr>
            </w:pPr>
            <w:r w:rsidRPr="00625472">
              <w:rPr>
                <w:lang w:val="en-AU"/>
              </w:rPr>
              <w:t>11</w:t>
            </w:r>
          </w:p>
        </w:tc>
        <w:tc>
          <w:tcPr>
            <w:tcW w:w="567" w:type="dxa"/>
          </w:tcPr>
          <w:p w14:paraId="7DB0B899" w14:textId="20C3F2ED" w:rsidR="00021F4D" w:rsidRPr="003944EB" w:rsidRDefault="00021F4D" w:rsidP="00F43F8E">
            <w:pPr>
              <w:pStyle w:val="VCAAtablecondensed"/>
              <w:rPr>
                <w:lang w:val="en-AU"/>
              </w:rPr>
            </w:pPr>
            <w:r w:rsidRPr="003944EB">
              <w:rPr>
                <w:lang w:val="en-AU"/>
              </w:rPr>
              <w:t>5</w:t>
            </w:r>
          </w:p>
        </w:tc>
        <w:tc>
          <w:tcPr>
            <w:tcW w:w="567" w:type="dxa"/>
            <w:shd w:val="clear" w:color="auto" w:fill="F2F2F2" w:themeFill="background1" w:themeFillShade="F2"/>
          </w:tcPr>
          <w:p w14:paraId="7FA6C9AD" w14:textId="161FECE5" w:rsidR="00021F4D" w:rsidRPr="00B012B5" w:rsidRDefault="00021F4D" w:rsidP="00F43F8E">
            <w:pPr>
              <w:pStyle w:val="VCAAtablecondensed"/>
              <w:rPr>
                <w:b/>
                <w:bCs/>
                <w:lang w:val="en-AU"/>
              </w:rPr>
            </w:pPr>
            <w:r w:rsidRPr="00B012B5">
              <w:rPr>
                <w:b/>
                <w:bCs/>
                <w:lang w:val="en-AU"/>
              </w:rPr>
              <w:t>67</w:t>
            </w:r>
          </w:p>
        </w:tc>
        <w:tc>
          <w:tcPr>
            <w:tcW w:w="567" w:type="dxa"/>
          </w:tcPr>
          <w:p w14:paraId="3C93FB0B" w14:textId="7C32F9DD" w:rsidR="00021F4D" w:rsidRPr="0040367C" w:rsidRDefault="00021F4D" w:rsidP="00F43F8E">
            <w:pPr>
              <w:pStyle w:val="VCAAtablecondensed"/>
              <w:rPr>
                <w:lang w:val="en-AU"/>
              </w:rPr>
            </w:pPr>
            <w:r w:rsidRPr="0040367C">
              <w:rPr>
                <w:lang w:val="en-AU"/>
              </w:rPr>
              <w:t>17</w:t>
            </w:r>
          </w:p>
        </w:tc>
        <w:tc>
          <w:tcPr>
            <w:tcW w:w="5159" w:type="dxa"/>
          </w:tcPr>
          <w:p w14:paraId="14129EF4" w14:textId="77777777" w:rsidR="00021F4D" w:rsidRPr="0040367C" w:rsidRDefault="00021F4D" w:rsidP="00F43F8E">
            <w:pPr>
              <w:pStyle w:val="VCAAtablecondensed"/>
              <w:rPr>
                <w:lang w:val="en-AU"/>
              </w:rPr>
            </w:pPr>
          </w:p>
        </w:tc>
      </w:tr>
      <w:tr w:rsidR="00021F4D" w:rsidRPr="00665DC7" w14:paraId="2AB96E62" w14:textId="77777777" w:rsidTr="00B012B5">
        <w:tc>
          <w:tcPr>
            <w:tcW w:w="927" w:type="dxa"/>
          </w:tcPr>
          <w:p w14:paraId="30EE2014" w14:textId="77777777" w:rsidR="00021F4D" w:rsidRPr="00B012B5" w:rsidRDefault="00021F4D" w:rsidP="00F43F8E">
            <w:pPr>
              <w:pStyle w:val="VCAAtablecondensed"/>
              <w:rPr>
                <w:lang w:val="en-AU"/>
              </w:rPr>
            </w:pPr>
            <w:r w:rsidRPr="00B012B5">
              <w:rPr>
                <w:lang w:val="en-AU"/>
              </w:rPr>
              <w:t>5</w:t>
            </w:r>
          </w:p>
        </w:tc>
        <w:tc>
          <w:tcPr>
            <w:tcW w:w="809" w:type="dxa"/>
          </w:tcPr>
          <w:p w14:paraId="3A516ACB" w14:textId="14D74C2D" w:rsidR="00021F4D" w:rsidRPr="00C126D4" w:rsidRDefault="00021F4D" w:rsidP="00F43F8E">
            <w:pPr>
              <w:pStyle w:val="VCAAtablecondensed"/>
              <w:rPr>
                <w:lang w:val="en-AU"/>
              </w:rPr>
            </w:pPr>
            <w:r w:rsidRPr="00C126D4">
              <w:rPr>
                <w:lang w:val="en-AU"/>
              </w:rPr>
              <w:t>D</w:t>
            </w:r>
          </w:p>
        </w:tc>
        <w:tc>
          <w:tcPr>
            <w:tcW w:w="567" w:type="dxa"/>
          </w:tcPr>
          <w:p w14:paraId="607ACB2E" w14:textId="229206EF" w:rsidR="00021F4D" w:rsidRPr="00625472" w:rsidRDefault="00021F4D" w:rsidP="00F43F8E">
            <w:pPr>
              <w:pStyle w:val="VCAAtablecondensed"/>
              <w:rPr>
                <w:lang w:val="en-AU"/>
              </w:rPr>
            </w:pPr>
            <w:r w:rsidRPr="00625472">
              <w:rPr>
                <w:lang w:val="en-AU"/>
              </w:rPr>
              <w:t>2</w:t>
            </w:r>
          </w:p>
        </w:tc>
        <w:tc>
          <w:tcPr>
            <w:tcW w:w="567" w:type="dxa"/>
          </w:tcPr>
          <w:p w14:paraId="61D190F4" w14:textId="1CD5209A" w:rsidR="00021F4D" w:rsidRPr="003944EB" w:rsidRDefault="00021F4D" w:rsidP="00F43F8E">
            <w:pPr>
              <w:pStyle w:val="VCAAtablecondensed"/>
              <w:rPr>
                <w:lang w:val="en-AU"/>
              </w:rPr>
            </w:pPr>
            <w:r w:rsidRPr="003944EB">
              <w:rPr>
                <w:lang w:val="en-AU"/>
              </w:rPr>
              <w:t>33</w:t>
            </w:r>
          </w:p>
        </w:tc>
        <w:tc>
          <w:tcPr>
            <w:tcW w:w="567" w:type="dxa"/>
          </w:tcPr>
          <w:p w14:paraId="3FB2DA66" w14:textId="37508611" w:rsidR="00021F4D" w:rsidRPr="0040367C" w:rsidRDefault="00021F4D" w:rsidP="00F43F8E">
            <w:pPr>
              <w:pStyle w:val="VCAAtablecondensed"/>
              <w:rPr>
                <w:lang w:val="en-AU"/>
              </w:rPr>
            </w:pPr>
            <w:r w:rsidRPr="0040367C">
              <w:rPr>
                <w:lang w:val="en-AU"/>
              </w:rPr>
              <w:t>1</w:t>
            </w:r>
          </w:p>
        </w:tc>
        <w:tc>
          <w:tcPr>
            <w:tcW w:w="567" w:type="dxa"/>
            <w:shd w:val="clear" w:color="auto" w:fill="F2F2F2" w:themeFill="background1" w:themeFillShade="F2"/>
          </w:tcPr>
          <w:p w14:paraId="4B715B43" w14:textId="1463A9F4" w:rsidR="00021F4D" w:rsidRPr="00B012B5" w:rsidRDefault="00021F4D" w:rsidP="00F43F8E">
            <w:pPr>
              <w:pStyle w:val="VCAAtablecondensed"/>
              <w:rPr>
                <w:b/>
                <w:bCs/>
                <w:lang w:val="en-AU"/>
              </w:rPr>
            </w:pPr>
            <w:r w:rsidRPr="00B012B5">
              <w:rPr>
                <w:b/>
                <w:bCs/>
                <w:lang w:val="en-AU"/>
              </w:rPr>
              <w:t>65</w:t>
            </w:r>
          </w:p>
        </w:tc>
        <w:tc>
          <w:tcPr>
            <w:tcW w:w="5159" w:type="dxa"/>
          </w:tcPr>
          <w:p w14:paraId="56C6FBDF" w14:textId="6A78A118" w:rsidR="00021F4D" w:rsidRPr="00665DC7" w:rsidRDefault="005E2934" w:rsidP="00F43F8E">
            <w:pPr>
              <w:pStyle w:val="VCAAtablecondensed"/>
              <w:rPr>
                <w:lang w:val="en-AU"/>
              </w:rPr>
            </w:pPr>
            <w:r w:rsidRPr="0040367C">
              <w:rPr>
                <w:lang w:val="en-AU"/>
              </w:rPr>
              <w:t xml:space="preserve">Option D was correct as the prefix </w:t>
            </w:r>
            <w:r w:rsidR="00540648" w:rsidRPr="00665DC7">
              <w:rPr>
                <w:lang w:val="en-AU"/>
              </w:rPr>
              <w:t>‘</w:t>
            </w:r>
            <w:proofErr w:type="spellStart"/>
            <w:r w:rsidRPr="00E32E70">
              <w:rPr>
                <w:lang w:val="en-AU"/>
              </w:rPr>
              <w:t>dys</w:t>
            </w:r>
            <w:proofErr w:type="spellEnd"/>
            <w:r w:rsidRPr="00E32E70">
              <w:rPr>
                <w:lang w:val="en-AU"/>
              </w:rPr>
              <w:t>-</w:t>
            </w:r>
            <w:r w:rsidR="004257A9" w:rsidRPr="00F17AED">
              <w:rPr>
                <w:lang w:val="en-AU"/>
              </w:rPr>
              <w:t>’</w:t>
            </w:r>
            <w:r w:rsidRPr="007C3FA0">
              <w:rPr>
                <w:lang w:val="en-AU"/>
              </w:rPr>
              <w:t xml:space="preserve"> means </w:t>
            </w:r>
            <w:r w:rsidR="00540648" w:rsidRPr="00C90ECD">
              <w:rPr>
                <w:lang w:val="en-AU"/>
              </w:rPr>
              <w:t>‘</w:t>
            </w:r>
            <w:r w:rsidRPr="00C90ECD">
              <w:rPr>
                <w:lang w:val="en-AU"/>
              </w:rPr>
              <w:t>difficult</w:t>
            </w:r>
            <w:r w:rsidR="00540648" w:rsidRPr="00C90ECD">
              <w:rPr>
                <w:lang w:val="en-AU"/>
              </w:rPr>
              <w:t>’</w:t>
            </w:r>
            <w:r w:rsidRPr="00665DC7">
              <w:rPr>
                <w:lang w:val="en-AU"/>
              </w:rPr>
              <w:t xml:space="preserve">. Students who chose Option </w:t>
            </w:r>
            <w:r w:rsidR="00507EA0" w:rsidRPr="00665DC7">
              <w:rPr>
                <w:lang w:val="en-AU"/>
              </w:rPr>
              <w:t xml:space="preserve">B </w:t>
            </w:r>
            <w:r w:rsidRPr="00665DC7">
              <w:rPr>
                <w:lang w:val="en-AU"/>
              </w:rPr>
              <w:t xml:space="preserve">were </w:t>
            </w:r>
            <w:r w:rsidR="004257A9" w:rsidRPr="00665DC7">
              <w:rPr>
                <w:lang w:val="en-AU"/>
              </w:rPr>
              <w:t>un</w:t>
            </w:r>
            <w:r w:rsidRPr="00665DC7">
              <w:rPr>
                <w:lang w:val="en-AU"/>
              </w:rPr>
              <w:t xml:space="preserve">able to distinguish </w:t>
            </w:r>
            <w:proofErr w:type="spellStart"/>
            <w:r w:rsidRPr="00665DC7">
              <w:rPr>
                <w:lang w:val="en-AU"/>
              </w:rPr>
              <w:t>dys</w:t>
            </w:r>
            <w:proofErr w:type="spellEnd"/>
            <w:r w:rsidRPr="00665DC7">
              <w:rPr>
                <w:lang w:val="en-AU"/>
              </w:rPr>
              <w:t xml:space="preserve">- as a prefix from </w:t>
            </w:r>
            <w:r w:rsidR="004257A9" w:rsidRPr="00665DC7">
              <w:rPr>
                <w:lang w:val="en-AU"/>
              </w:rPr>
              <w:t>‘</w:t>
            </w:r>
            <w:r w:rsidRPr="00665DC7">
              <w:rPr>
                <w:lang w:val="en-AU"/>
              </w:rPr>
              <w:t>a-</w:t>
            </w:r>
            <w:r w:rsidR="000D5753" w:rsidRPr="00665DC7">
              <w:rPr>
                <w:lang w:val="en-AU"/>
              </w:rPr>
              <w:t>’</w:t>
            </w:r>
            <w:r w:rsidR="004257A9" w:rsidRPr="00665DC7">
              <w:rPr>
                <w:lang w:val="en-AU"/>
              </w:rPr>
              <w:t>,</w:t>
            </w:r>
            <w:r w:rsidRPr="00665DC7">
              <w:rPr>
                <w:lang w:val="en-AU"/>
              </w:rPr>
              <w:t xml:space="preserve"> meaning </w:t>
            </w:r>
            <w:r w:rsidR="000D5753" w:rsidRPr="00665DC7">
              <w:rPr>
                <w:lang w:val="en-AU"/>
              </w:rPr>
              <w:t>‘</w:t>
            </w:r>
            <w:r w:rsidRPr="00665DC7">
              <w:rPr>
                <w:lang w:val="en-AU"/>
              </w:rPr>
              <w:t>without or the absence of</w:t>
            </w:r>
            <w:r w:rsidR="000D5753" w:rsidRPr="00665DC7">
              <w:rPr>
                <w:lang w:val="en-AU"/>
              </w:rPr>
              <w:t>’</w:t>
            </w:r>
            <w:r w:rsidRPr="00665DC7">
              <w:rPr>
                <w:lang w:val="en-AU"/>
              </w:rPr>
              <w:t xml:space="preserve"> (menstruation). </w:t>
            </w:r>
          </w:p>
        </w:tc>
      </w:tr>
      <w:tr w:rsidR="00021F4D" w:rsidRPr="00665DC7" w14:paraId="00B9094A" w14:textId="77777777" w:rsidTr="00B012B5">
        <w:tc>
          <w:tcPr>
            <w:tcW w:w="927" w:type="dxa"/>
          </w:tcPr>
          <w:p w14:paraId="26CC6D4F" w14:textId="77777777" w:rsidR="00021F4D" w:rsidRPr="00B012B5" w:rsidRDefault="00021F4D" w:rsidP="00F43F8E">
            <w:pPr>
              <w:pStyle w:val="VCAAtablecondensed"/>
              <w:rPr>
                <w:lang w:val="en-AU"/>
              </w:rPr>
            </w:pPr>
            <w:r w:rsidRPr="00B012B5">
              <w:rPr>
                <w:lang w:val="en-AU"/>
              </w:rPr>
              <w:t>6</w:t>
            </w:r>
          </w:p>
        </w:tc>
        <w:tc>
          <w:tcPr>
            <w:tcW w:w="809" w:type="dxa"/>
          </w:tcPr>
          <w:p w14:paraId="0B8A4306" w14:textId="0187E8BA" w:rsidR="00021F4D" w:rsidRPr="00C126D4" w:rsidRDefault="00021F4D" w:rsidP="00F43F8E">
            <w:pPr>
              <w:pStyle w:val="VCAAtablecondensed"/>
              <w:rPr>
                <w:lang w:val="en-AU"/>
              </w:rPr>
            </w:pPr>
            <w:r w:rsidRPr="00C126D4">
              <w:rPr>
                <w:lang w:val="en-AU"/>
              </w:rPr>
              <w:t>C</w:t>
            </w:r>
          </w:p>
        </w:tc>
        <w:tc>
          <w:tcPr>
            <w:tcW w:w="567" w:type="dxa"/>
          </w:tcPr>
          <w:p w14:paraId="5239F00E" w14:textId="218122B0" w:rsidR="00021F4D" w:rsidRPr="00625472" w:rsidRDefault="00021F4D" w:rsidP="00F43F8E">
            <w:pPr>
              <w:pStyle w:val="VCAAtablecondensed"/>
              <w:rPr>
                <w:lang w:val="en-AU"/>
              </w:rPr>
            </w:pPr>
            <w:r w:rsidRPr="00625472">
              <w:rPr>
                <w:lang w:val="en-AU"/>
              </w:rPr>
              <w:t>12</w:t>
            </w:r>
          </w:p>
        </w:tc>
        <w:tc>
          <w:tcPr>
            <w:tcW w:w="567" w:type="dxa"/>
          </w:tcPr>
          <w:p w14:paraId="13BB2FBE" w14:textId="4B9ABF45" w:rsidR="00021F4D" w:rsidRPr="003944EB" w:rsidRDefault="00021F4D" w:rsidP="00F43F8E">
            <w:pPr>
              <w:pStyle w:val="VCAAtablecondensed"/>
              <w:rPr>
                <w:lang w:val="en-AU"/>
              </w:rPr>
            </w:pPr>
            <w:r w:rsidRPr="003944EB">
              <w:rPr>
                <w:lang w:val="en-AU"/>
              </w:rPr>
              <w:t>45</w:t>
            </w:r>
          </w:p>
        </w:tc>
        <w:tc>
          <w:tcPr>
            <w:tcW w:w="567" w:type="dxa"/>
            <w:shd w:val="clear" w:color="auto" w:fill="F2F2F2" w:themeFill="background1" w:themeFillShade="F2"/>
          </w:tcPr>
          <w:p w14:paraId="0F2339A8" w14:textId="7F6A4685" w:rsidR="00021F4D" w:rsidRPr="00B012B5" w:rsidRDefault="00021F4D" w:rsidP="00F43F8E">
            <w:pPr>
              <w:pStyle w:val="VCAAtablecondensed"/>
              <w:rPr>
                <w:b/>
                <w:bCs/>
                <w:lang w:val="en-AU"/>
              </w:rPr>
            </w:pPr>
            <w:r w:rsidRPr="00B012B5">
              <w:rPr>
                <w:b/>
                <w:bCs/>
                <w:lang w:val="en-AU"/>
              </w:rPr>
              <w:t>37</w:t>
            </w:r>
          </w:p>
        </w:tc>
        <w:tc>
          <w:tcPr>
            <w:tcW w:w="567" w:type="dxa"/>
          </w:tcPr>
          <w:p w14:paraId="5567AD42" w14:textId="2B205A1F" w:rsidR="00021F4D" w:rsidRPr="0040367C" w:rsidRDefault="00021F4D" w:rsidP="00F43F8E">
            <w:pPr>
              <w:pStyle w:val="VCAAtablecondensed"/>
              <w:rPr>
                <w:lang w:val="en-AU"/>
              </w:rPr>
            </w:pPr>
            <w:r w:rsidRPr="0040367C">
              <w:rPr>
                <w:lang w:val="en-AU"/>
              </w:rPr>
              <w:t>6</w:t>
            </w:r>
          </w:p>
        </w:tc>
        <w:tc>
          <w:tcPr>
            <w:tcW w:w="5159" w:type="dxa"/>
          </w:tcPr>
          <w:p w14:paraId="056EA4E8" w14:textId="2BC7135B" w:rsidR="00021F4D" w:rsidRPr="00C126D4" w:rsidRDefault="00F750C3" w:rsidP="00F43F8E">
            <w:pPr>
              <w:pStyle w:val="VCAAtablecondensed"/>
              <w:rPr>
                <w:lang w:val="en-AU"/>
              </w:rPr>
            </w:pPr>
            <w:r w:rsidRPr="0040367C">
              <w:rPr>
                <w:lang w:val="en-AU"/>
              </w:rPr>
              <w:t xml:space="preserve">Option C was correct as </w:t>
            </w:r>
            <w:r w:rsidR="00C166F7" w:rsidRPr="00665DC7">
              <w:rPr>
                <w:lang w:val="en-AU"/>
              </w:rPr>
              <w:t>‘</w:t>
            </w:r>
            <w:r w:rsidRPr="00E32E70">
              <w:rPr>
                <w:lang w:val="en-AU"/>
              </w:rPr>
              <w:t>-blast</w:t>
            </w:r>
            <w:r w:rsidR="00C166F7" w:rsidRPr="00F17AED">
              <w:rPr>
                <w:lang w:val="en-AU"/>
              </w:rPr>
              <w:t>’</w:t>
            </w:r>
            <w:r w:rsidRPr="007C3FA0">
              <w:rPr>
                <w:lang w:val="en-AU"/>
              </w:rPr>
              <w:t xml:space="preserve"> as a suffix refers to ‘immature cell’ or ‘germ cell’, thus giving osteoblasts</w:t>
            </w:r>
            <w:r w:rsidR="00C126D4">
              <w:rPr>
                <w:lang w:val="en-AU"/>
              </w:rPr>
              <w:t>,</w:t>
            </w:r>
            <w:r w:rsidRPr="00C126D4">
              <w:rPr>
                <w:lang w:val="en-AU"/>
              </w:rPr>
              <w:t xml:space="preserve"> which form new bone</w:t>
            </w:r>
            <w:r w:rsidR="00C166F7" w:rsidRPr="00C126D4">
              <w:rPr>
                <w:lang w:val="en-AU"/>
              </w:rPr>
              <w:t>,</w:t>
            </w:r>
            <w:r w:rsidRPr="00C126D4">
              <w:rPr>
                <w:lang w:val="en-AU"/>
              </w:rPr>
              <w:t xml:space="preserve"> their </w:t>
            </w:r>
            <w:r w:rsidR="00C126D4">
              <w:rPr>
                <w:lang w:val="en-AU"/>
              </w:rPr>
              <w:t>name</w:t>
            </w:r>
            <w:r w:rsidRPr="00C126D4">
              <w:rPr>
                <w:lang w:val="en-AU"/>
              </w:rPr>
              <w:t>.</w:t>
            </w:r>
            <w:r w:rsidR="00C126D4">
              <w:rPr>
                <w:lang w:val="en-AU"/>
              </w:rPr>
              <w:t xml:space="preserve"> </w:t>
            </w:r>
            <w:r w:rsidRPr="00C126D4">
              <w:rPr>
                <w:lang w:val="en-AU"/>
              </w:rPr>
              <w:t>This question relied on students</w:t>
            </w:r>
            <w:r w:rsidR="00C166F7" w:rsidRPr="00C126D4">
              <w:rPr>
                <w:lang w:val="en-AU"/>
              </w:rPr>
              <w:t>’</w:t>
            </w:r>
            <w:r w:rsidRPr="00C126D4">
              <w:rPr>
                <w:lang w:val="en-AU"/>
              </w:rPr>
              <w:t xml:space="preserve"> understanding of suffixes, or an understanding of the function of osteoblasts in comparison to osteoclasts</w:t>
            </w:r>
            <w:r w:rsidR="00C166F7" w:rsidRPr="00C126D4">
              <w:rPr>
                <w:lang w:val="en-AU"/>
              </w:rPr>
              <w:t>,</w:t>
            </w:r>
            <w:r w:rsidRPr="00C126D4">
              <w:rPr>
                <w:lang w:val="en-AU"/>
              </w:rPr>
              <w:t xml:space="preserve"> which destroy bone cells. </w:t>
            </w:r>
          </w:p>
        </w:tc>
      </w:tr>
      <w:tr w:rsidR="00021F4D" w:rsidRPr="00665DC7" w14:paraId="39ED36CA" w14:textId="77777777" w:rsidTr="00B012B5">
        <w:tc>
          <w:tcPr>
            <w:tcW w:w="927" w:type="dxa"/>
          </w:tcPr>
          <w:p w14:paraId="55A6076A" w14:textId="77777777" w:rsidR="00021F4D" w:rsidRPr="00B012B5" w:rsidRDefault="00021F4D" w:rsidP="00F43F8E">
            <w:pPr>
              <w:pStyle w:val="VCAAtablecondensed"/>
              <w:rPr>
                <w:lang w:val="en-AU"/>
              </w:rPr>
            </w:pPr>
            <w:r w:rsidRPr="00B012B5">
              <w:rPr>
                <w:lang w:val="en-AU"/>
              </w:rPr>
              <w:t>7</w:t>
            </w:r>
          </w:p>
        </w:tc>
        <w:tc>
          <w:tcPr>
            <w:tcW w:w="809" w:type="dxa"/>
          </w:tcPr>
          <w:p w14:paraId="5D775BCD" w14:textId="132E3034" w:rsidR="00021F4D" w:rsidRPr="00C126D4" w:rsidRDefault="00021F4D" w:rsidP="00F43F8E">
            <w:pPr>
              <w:pStyle w:val="VCAAtablecondensed"/>
              <w:rPr>
                <w:lang w:val="en-AU"/>
              </w:rPr>
            </w:pPr>
            <w:r w:rsidRPr="00C126D4">
              <w:rPr>
                <w:lang w:val="en-AU"/>
              </w:rPr>
              <w:t>B</w:t>
            </w:r>
          </w:p>
        </w:tc>
        <w:tc>
          <w:tcPr>
            <w:tcW w:w="567" w:type="dxa"/>
          </w:tcPr>
          <w:p w14:paraId="4709BB29" w14:textId="78725599" w:rsidR="00021F4D" w:rsidRPr="00625472" w:rsidRDefault="00021F4D" w:rsidP="00F43F8E">
            <w:pPr>
              <w:pStyle w:val="VCAAtablecondensed"/>
              <w:rPr>
                <w:lang w:val="en-AU"/>
              </w:rPr>
            </w:pPr>
            <w:r w:rsidRPr="00625472">
              <w:rPr>
                <w:lang w:val="en-AU"/>
              </w:rPr>
              <w:t>24</w:t>
            </w:r>
          </w:p>
        </w:tc>
        <w:tc>
          <w:tcPr>
            <w:tcW w:w="567" w:type="dxa"/>
            <w:shd w:val="clear" w:color="auto" w:fill="F2F2F2" w:themeFill="background1" w:themeFillShade="F2"/>
          </w:tcPr>
          <w:p w14:paraId="5B5DFF1E" w14:textId="2F84A272" w:rsidR="00021F4D" w:rsidRPr="00B012B5" w:rsidRDefault="00021F4D" w:rsidP="00F43F8E">
            <w:pPr>
              <w:pStyle w:val="VCAAtablecondensed"/>
              <w:rPr>
                <w:b/>
                <w:bCs/>
                <w:lang w:val="en-AU"/>
              </w:rPr>
            </w:pPr>
            <w:r w:rsidRPr="00B012B5">
              <w:rPr>
                <w:b/>
                <w:bCs/>
                <w:lang w:val="en-AU"/>
              </w:rPr>
              <w:t>53</w:t>
            </w:r>
          </w:p>
        </w:tc>
        <w:tc>
          <w:tcPr>
            <w:tcW w:w="567" w:type="dxa"/>
          </w:tcPr>
          <w:p w14:paraId="4010F8F7" w14:textId="7A56AC05" w:rsidR="00021F4D" w:rsidRPr="0040367C" w:rsidRDefault="00021F4D" w:rsidP="00F43F8E">
            <w:pPr>
              <w:pStyle w:val="VCAAtablecondensed"/>
              <w:rPr>
                <w:lang w:val="en-AU"/>
              </w:rPr>
            </w:pPr>
            <w:r w:rsidRPr="0040367C">
              <w:rPr>
                <w:lang w:val="en-AU"/>
              </w:rPr>
              <w:t>16</w:t>
            </w:r>
          </w:p>
        </w:tc>
        <w:tc>
          <w:tcPr>
            <w:tcW w:w="567" w:type="dxa"/>
          </w:tcPr>
          <w:p w14:paraId="662BF81D" w14:textId="6A124708" w:rsidR="00021F4D" w:rsidRPr="0040367C" w:rsidRDefault="00021F4D" w:rsidP="00F43F8E">
            <w:pPr>
              <w:pStyle w:val="VCAAtablecondensed"/>
              <w:rPr>
                <w:lang w:val="en-AU"/>
              </w:rPr>
            </w:pPr>
            <w:r w:rsidRPr="0040367C">
              <w:rPr>
                <w:lang w:val="en-AU"/>
              </w:rPr>
              <w:t>6</w:t>
            </w:r>
          </w:p>
        </w:tc>
        <w:tc>
          <w:tcPr>
            <w:tcW w:w="5159" w:type="dxa"/>
          </w:tcPr>
          <w:p w14:paraId="3FDA6F50" w14:textId="2DCE91BA" w:rsidR="00021F4D" w:rsidRPr="00E32E70" w:rsidRDefault="00F750C3" w:rsidP="00F43F8E">
            <w:pPr>
              <w:pStyle w:val="VCAAtablecondensed"/>
              <w:rPr>
                <w:lang w:val="en-AU"/>
              </w:rPr>
            </w:pPr>
            <w:r w:rsidRPr="0040367C">
              <w:rPr>
                <w:lang w:val="en-AU"/>
              </w:rPr>
              <w:t>This question required students to have a basic understanding of the blood flow through the heart. Students</w:t>
            </w:r>
            <w:r w:rsidRPr="00665DC7">
              <w:rPr>
                <w:lang w:val="en-AU"/>
              </w:rPr>
              <w:t xml:space="preserve"> who incorrectly selected B failed to acknowledge that the pulmonary artery transports blood away from the heart to the lungs and the pulmonary vein transports blood back towards the heart. </w:t>
            </w:r>
          </w:p>
        </w:tc>
      </w:tr>
      <w:tr w:rsidR="00021F4D" w:rsidRPr="00665DC7" w14:paraId="60494BCC" w14:textId="77777777" w:rsidTr="00B012B5">
        <w:tc>
          <w:tcPr>
            <w:tcW w:w="927" w:type="dxa"/>
          </w:tcPr>
          <w:p w14:paraId="5C5BBE58" w14:textId="77777777" w:rsidR="00021F4D" w:rsidRPr="00B012B5" w:rsidRDefault="00021F4D" w:rsidP="00F43F8E">
            <w:pPr>
              <w:pStyle w:val="VCAAtablecondensed"/>
              <w:rPr>
                <w:lang w:val="en-AU"/>
              </w:rPr>
            </w:pPr>
            <w:r w:rsidRPr="00B012B5">
              <w:rPr>
                <w:lang w:val="en-AU"/>
              </w:rPr>
              <w:t>8</w:t>
            </w:r>
          </w:p>
        </w:tc>
        <w:tc>
          <w:tcPr>
            <w:tcW w:w="809" w:type="dxa"/>
          </w:tcPr>
          <w:p w14:paraId="46A22370" w14:textId="5A3BEAA0" w:rsidR="00021F4D" w:rsidRPr="00C126D4" w:rsidRDefault="00021F4D" w:rsidP="00F43F8E">
            <w:pPr>
              <w:pStyle w:val="VCAAtablecondensed"/>
              <w:rPr>
                <w:lang w:val="en-AU"/>
              </w:rPr>
            </w:pPr>
            <w:r w:rsidRPr="00C126D4">
              <w:rPr>
                <w:lang w:val="en-AU"/>
              </w:rPr>
              <w:t>A</w:t>
            </w:r>
          </w:p>
        </w:tc>
        <w:tc>
          <w:tcPr>
            <w:tcW w:w="567" w:type="dxa"/>
            <w:shd w:val="clear" w:color="auto" w:fill="F2F2F2" w:themeFill="background1" w:themeFillShade="F2"/>
          </w:tcPr>
          <w:p w14:paraId="553667FD" w14:textId="1CEA314A" w:rsidR="00021F4D" w:rsidRPr="00B012B5" w:rsidRDefault="00021F4D" w:rsidP="00B012B5">
            <w:pPr>
              <w:pStyle w:val="VCAAtablecondensed"/>
              <w:jc w:val="both"/>
              <w:rPr>
                <w:b/>
                <w:bCs/>
                <w:lang w:val="en-AU"/>
              </w:rPr>
            </w:pPr>
            <w:r w:rsidRPr="00B012B5">
              <w:rPr>
                <w:b/>
                <w:bCs/>
                <w:lang w:val="en-AU"/>
              </w:rPr>
              <w:t>48</w:t>
            </w:r>
          </w:p>
        </w:tc>
        <w:tc>
          <w:tcPr>
            <w:tcW w:w="567" w:type="dxa"/>
          </w:tcPr>
          <w:p w14:paraId="234028C2" w14:textId="24B14B9F" w:rsidR="00021F4D" w:rsidRPr="003944EB" w:rsidRDefault="00021F4D" w:rsidP="00F43F8E">
            <w:pPr>
              <w:pStyle w:val="VCAAtablecondensed"/>
              <w:rPr>
                <w:lang w:val="en-AU"/>
              </w:rPr>
            </w:pPr>
            <w:r w:rsidRPr="003944EB">
              <w:rPr>
                <w:lang w:val="en-AU"/>
              </w:rPr>
              <w:t>32</w:t>
            </w:r>
          </w:p>
        </w:tc>
        <w:tc>
          <w:tcPr>
            <w:tcW w:w="567" w:type="dxa"/>
          </w:tcPr>
          <w:p w14:paraId="6F6857C4" w14:textId="0D9E70D3" w:rsidR="00021F4D" w:rsidRPr="0040367C" w:rsidRDefault="00021F4D" w:rsidP="00F43F8E">
            <w:pPr>
              <w:pStyle w:val="VCAAtablecondensed"/>
              <w:rPr>
                <w:lang w:val="en-AU"/>
              </w:rPr>
            </w:pPr>
            <w:r w:rsidRPr="0040367C">
              <w:rPr>
                <w:lang w:val="en-AU"/>
              </w:rPr>
              <w:t>14</w:t>
            </w:r>
          </w:p>
        </w:tc>
        <w:tc>
          <w:tcPr>
            <w:tcW w:w="567" w:type="dxa"/>
          </w:tcPr>
          <w:p w14:paraId="10FBEA60" w14:textId="125B09B3" w:rsidR="00021F4D" w:rsidRPr="0040367C" w:rsidRDefault="00021F4D" w:rsidP="00F43F8E">
            <w:pPr>
              <w:pStyle w:val="VCAAtablecondensed"/>
              <w:rPr>
                <w:lang w:val="en-AU"/>
              </w:rPr>
            </w:pPr>
            <w:r w:rsidRPr="0040367C">
              <w:rPr>
                <w:lang w:val="en-AU"/>
              </w:rPr>
              <w:t>6</w:t>
            </w:r>
          </w:p>
        </w:tc>
        <w:tc>
          <w:tcPr>
            <w:tcW w:w="5159" w:type="dxa"/>
          </w:tcPr>
          <w:p w14:paraId="2B5B1535" w14:textId="6090BCEA" w:rsidR="00021F4D" w:rsidRPr="00665DC7" w:rsidRDefault="00F6061F" w:rsidP="00F43F8E">
            <w:pPr>
              <w:pStyle w:val="VCAAtablecondensed"/>
              <w:rPr>
                <w:lang w:val="en-AU"/>
              </w:rPr>
            </w:pPr>
            <w:r w:rsidRPr="0040367C">
              <w:rPr>
                <w:lang w:val="en-AU"/>
              </w:rPr>
              <w:t>Increased peripheral resistance usually occurs in</w:t>
            </w:r>
            <w:r w:rsidRPr="00665DC7">
              <w:rPr>
                <w:lang w:val="en-AU"/>
              </w:rPr>
              <w:t xml:space="preserve"> the arteries when blood pressure is consistently high</w:t>
            </w:r>
            <w:r w:rsidR="00493190" w:rsidRPr="00E32E70">
              <w:rPr>
                <w:lang w:val="en-AU"/>
              </w:rPr>
              <w:t>,</w:t>
            </w:r>
            <w:r w:rsidRPr="00F17AED">
              <w:rPr>
                <w:lang w:val="en-AU"/>
              </w:rPr>
              <w:t xml:space="preserve"> often due to sustained vasoconstriction of the arteries</w:t>
            </w:r>
            <w:r w:rsidR="00F80B26" w:rsidRPr="007C3FA0">
              <w:rPr>
                <w:lang w:val="en-AU"/>
              </w:rPr>
              <w:t>,</w:t>
            </w:r>
            <w:r w:rsidRPr="00C90ECD">
              <w:rPr>
                <w:lang w:val="en-AU"/>
              </w:rPr>
              <w:t xml:space="preserve"> leading to increased pressure against the walls of the arteries. Sustained high blood pressure also causes endothelial dysfunction</w:t>
            </w:r>
            <w:r w:rsidR="00493190" w:rsidRPr="00665DC7">
              <w:rPr>
                <w:lang w:val="en-AU"/>
              </w:rPr>
              <w:t>,</w:t>
            </w:r>
            <w:r w:rsidRPr="00665DC7">
              <w:rPr>
                <w:lang w:val="en-AU"/>
              </w:rPr>
              <w:t xml:space="preserve"> leading to impaired vasodilation and decreased vasoconstriction, compounding the problem.  </w:t>
            </w:r>
          </w:p>
        </w:tc>
      </w:tr>
      <w:tr w:rsidR="00021F4D" w:rsidRPr="00665DC7" w14:paraId="6672EC3A" w14:textId="77777777" w:rsidTr="00B012B5">
        <w:tc>
          <w:tcPr>
            <w:tcW w:w="927" w:type="dxa"/>
          </w:tcPr>
          <w:p w14:paraId="76EDBE21" w14:textId="77777777" w:rsidR="00021F4D" w:rsidRPr="00B012B5" w:rsidRDefault="00021F4D" w:rsidP="00F43F8E">
            <w:pPr>
              <w:pStyle w:val="VCAAtablecondensed"/>
              <w:rPr>
                <w:lang w:val="en-AU"/>
              </w:rPr>
            </w:pPr>
            <w:r w:rsidRPr="00B012B5">
              <w:rPr>
                <w:lang w:val="en-AU"/>
              </w:rPr>
              <w:t>9</w:t>
            </w:r>
          </w:p>
        </w:tc>
        <w:tc>
          <w:tcPr>
            <w:tcW w:w="809" w:type="dxa"/>
          </w:tcPr>
          <w:p w14:paraId="19A3DCD8" w14:textId="498FD099" w:rsidR="00021F4D" w:rsidRPr="00C126D4" w:rsidRDefault="00021F4D" w:rsidP="00F43F8E">
            <w:pPr>
              <w:pStyle w:val="VCAAtablecondensed"/>
              <w:rPr>
                <w:lang w:val="en-AU"/>
              </w:rPr>
            </w:pPr>
            <w:r w:rsidRPr="00C126D4">
              <w:rPr>
                <w:lang w:val="en-AU"/>
              </w:rPr>
              <w:t>B</w:t>
            </w:r>
          </w:p>
        </w:tc>
        <w:tc>
          <w:tcPr>
            <w:tcW w:w="567" w:type="dxa"/>
          </w:tcPr>
          <w:p w14:paraId="3E5C10D4" w14:textId="2D425CBE" w:rsidR="00021F4D" w:rsidRPr="00625472" w:rsidRDefault="00021F4D" w:rsidP="00F43F8E">
            <w:pPr>
              <w:pStyle w:val="VCAAtablecondensed"/>
              <w:rPr>
                <w:lang w:val="en-AU"/>
              </w:rPr>
            </w:pPr>
            <w:r w:rsidRPr="00625472">
              <w:rPr>
                <w:lang w:val="en-AU"/>
              </w:rPr>
              <w:t>4</w:t>
            </w:r>
          </w:p>
        </w:tc>
        <w:tc>
          <w:tcPr>
            <w:tcW w:w="567" w:type="dxa"/>
            <w:shd w:val="clear" w:color="auto" w:fill="F2F2F2" w:themeFill="background1" w:themeFillShade="F2"/>
          </w:tcPr>
          <w:p w14:paraId="6CFE5DFE" w14:textId="44914AE8" w:rsidR="00021F4D" w:rsidRPr="00B012B5" w:rsidRDefault="00021F4D" w:rsidP="00F43F8E">
            <w:pPr>
              <w:pStyle w:val="VCAAtablecondensed"/>
              <w:rPr>
                <w:b/>
                <w:bCs/>
                <w:lang w:val="en-AU"/>
              </w:rPr>
            </w:pPr>
            <w:r w:rsidRPr="00B012B5">
              <w:rPr>
                <w:b/>
                <w:bCs/>
                <w:lang w:val="en-AU"/>
              </w:rPr>
              <w:t>86</w:t>
            </w:r>
          </w:p>
        </w:tc>
        <w:tc>
          <w:tcPr>
            <w:tcW w:w="567" w:type="dxa"/>
          </w:tcPr>
          <w:p w14:paraId="7568D653" w14:textId="14F38F1C" w:rsidR="00021F4D" w:rsidRPr="0040367C" w:rsidRDefault="00021F4D" w:rsidP="00F43F8E">
            <w:pPr>
              <w:pStyle w:val="VCAAtablecondensed"/>
              <w:rPr>
                <w:lang w:val="en-AU"/>
              </w:rPr>
            </w:pPr>
            <w:r w:rsidRPr="0040367C">
              <w:rPr>
                <w:lang w:val="en-AU"/>
              </w:rPr>
              <w:t>7</w:t>
            </w:r>
          </w:p>
        </w:tc>
        <w:tc>
          <w:tcPr>
            <w:tcW w:w="567" w:type="dxa"/>
          </w:tcPr>
          <w:p w14:paraId="51F3347F" w14:textId="5EC5DD11" w:rsidR="00021F4D" w:rsidRPr="0040367C" w:rsidRDefault="00021F4D" w:rsidP="00F43F8E">
            <w:pPr>
              <w:pStyle w:val="VCAAtablecondensed"/>
              <w:rPr>
                <w:lang w:val="en-AU"/>
              </w:rPr>
            </w:pPr>
            <w:r w:rsidRPr="0040367C">
              <w:rPr>
                <w:lang w:val="en-AU"/>
              </w:rPr>
              <w:t>3</w:t>
            </w:r>
          </w:p>
        </w:tc>
        <w:tc>
          <w:tcPr>
            <w:tcW w:w="5159" w:type="dxa"/>
          </w:tcPr>
          <w:p w14:paraId="7A31E033" w14:textId="77777777" w:rsidR="00021F4D" w:rsidRPr="0040367C" w:rsidRDefault="00021F4D" w:rsidP="00F43F8E">
            <w:pPr>
              <w:pStyle w:val="VCAAtablecondensed"/>
              <w:rPr>
                <w:lang w:val="en-AU"/>
              </w:rPr>
            </w:pPr>
          </w:p>
        </w:tc>
      </w:tr>
      <w:tr w:rsidR="00021F4D" w:rsidRPr="00665DC7" w14:paraId="083C2C65" w14:textId="77777777" w:rsidTr="00B012B5">
        <w:tc>
          <w:tcPr>
            <w:tcW w:w="927" w:type="dxa"/>
          </w:tcPr>
          <w:p w14:paraId="61DD55E5" w14:textId="77777777" w:rsidR="00021F4D" w:rsidRPr="00B012B5" w:rsidRDefault="00021F4D" w:rsidP="00F43F8E">
            <w:pPr>
              <w:pStyle w:val="VCAAtablecondensed"/>
              <w:rPr>
                <w:lang w:val="en-AU"/>
              </w:rPr>
            </w:pPr>
            <w:r w:rsidRPr="00B012B5">
              <w:rPr>
                <w:lang w:val="en-AU"/>
              </w:rPr>
              <w:t>10</w:t>
            </w:r>
          </w:p>
        </w:tc>
        <w:tc>
          <w:tcPr>
            <w:tcW w:w="809" w:type="dxa"/>
          </w:tcPr>
          <w:p w14:paraId="03351075" w14:textId="67BEC258" w:rsidR="00021F4D" w:rsidRPr="00C126D4" w:rsidRDefault="00021F4D" w:rsidP="00F43F8E">
            <w:pPr>
              <w:pStyle w:val="VCAAtablecondensed"/>
              <w:rPr>
                <w:lang w:val="en-AU"/>
              </w:rPr>
            </w:pPr>
            <w:r w:rsidRPr="00C126D4">
              <w:rPr>
                <w:lang w:val="en-AU"/>
              </w:rPr>
              <w:t>A</w:t>
            </w:r>
          </w:p>
        </w:tc>
        <w:tc>
          <w:tcPr>
            <w:tcW w:w="567" w:type="dxa"/>
            <w:shd w:val="clear" w:color="auto" w:fill="F2F2F2" w:themeFill="background1" w:themeFillShade="F2"/>
          </w:tcPr>
          <w:p w14:paraId="25C4F8F3" w14:textId="5CB4A2CE" w:rsidR="00021F4D" w:rsidRPr="00B012B5" w:rsidRDefault="00021F4D" w:rsidP="00F43F8E">
            <w:pPr>
              <w:pStyle w:val="VCAAtablecondensed"/>
              <w:rPr>
                <w:b/>
                <w:bCs/>
                <w:lang w:val="en-AU"/>
              </w:rPr>
            </w:pPr>
            <w:r w:rsidRPr="00B012B5">
              <w:rPr>
                <w:b/>
                <w:bCs/>
                <w:lang w:val="en-AU"/>
              </w:rPr>
              <w:t>49</w:t>
            </w:r>
          </w:p>
        </w:tc>
        <w:tc>
          <w:tcPr>
            <w:tcW w:w="567" w:type="dxa"/>
          </w:tcPr>
          <w:p w14:paraId="108F4EB6" w14:textId="7C04DA29" w:rsidR="00021F4D" w:rsidRPr="003944EB" w:rsidRDefault="00021F4D" w:rsidP="00F43F8E">
            <w:pPr>
              <w:pStyle w:val="VCAAtablecondensed"/>
              <w:rPr>
                <w:lang w:val="en-AU"/>
              </w:rPr>
            </w:pPr>
            <w:r w:rsidRPr="003944EB">
              <w:rPr>
                <w:lang w:val="en-AU"/>
              </w:rPr>
              <w:t>21</w:t>
            </w:r>
          </w:p>
        </w:tc>
        <w:tc>
          <w:tcPr>
            <w:tcW w:w="567" w:type="dxa"/>
          </w:tcPr>
          <w:p w14:paraId="64CB4AB8" w14:textId="61325991" w:rsidR="00021F4D" w:rsidRPr="0040367C" w:rsidRDefault="00021F4D" w:rsidP="00F43F8E">
            <w:pPr>
              <w:pStyle w:val="VCAAtablecondensed"/>
              <w:rPr>
                <w:lang w:val="en-AU"/>
              </w:rPr>
            </w:pPr>
            <w:r w:rsidRPr="0040367C">
              <w:rPr>
                <w:lang w:val="en-AU"/>
              </w:rPr>
              <w:t>7</w:t>
            </w:r>
          </w:p>
        </w:tc>
        <w:tc>
          <w:tcPr>
            <w:tcW w:w="567" w:type="dxa"/>
          </w:tcPr>
          <w:p w14:paraId="65FE744B" w14:textId="00630AE6" w:rsidR="00021F4D" w:rsidRPr="0040367C" w:rsidRDefault="00021F4D" w:rsidP="00F43F8E">
            <w:pPr>
              <w:pStyle w:val="VCAAtablecondensed"/>
              <w:rPr>
                <w:lang w:val="en-AU"/>
              </w:rPr>
            </w:pPr>
            <w:r w:rsidRPr="0040367C">
              <w:rPr>
                <w:lang w:val="en-AU"/>
              </w:rPr>
              <w:t>23</w:t>
            </w:r>
          </w:p>
        </w:tc>
        <w:tc>
          <w:tcPr>
            <w:tcW w:w="5159" w:type="dxa"/>
          </w:tcPr>
          <w:p w14:paraId="6DC06052" w14:textId="6760222A" w:rsidR="00021F4D" w:rsidRPr="0040367C" w:rsidRDefault="00F6061F" w:rsidP="00F43F8E">
            <w:pPr>
              <w:pStyle w:val="VCAAtablecondensed"/>
              <w:rPr>
                <w:lang w:val="en-AU"/>
              </w:rPr>
            </w:pPr>
            <w:r w:rsidRPr="0040367C">
              <w:rPr>
                <w:lang w:val="en-AU"/>
              </w:rPr>
              <w:t xml:space="preserve">The mitochondria </w:t>
            </w:r>
            <w:r w:rsidR="00C126D4">
              <w:rPr>
                <w:lang w:val="en-AU"/>
              </w:rPr>
              <w:t>are</w:t>
            </w:r>
            <w:r w:rsidR="00C126D4" w:rsidRPr="00C126D4">
              <w:rPr>
                <w:lang w:val="en-AU"/>
              </w:rPr>
              <w:t xml:space="preserve"> </w:t>
            </w:r>
            <w:r w:rsidRPr="00C126D4">
              <w:rPr>
                <w:lang w:val="en-AU"/>
              </w:rPr>
              <w:t>responsible for cellular respiration, producing Adenosine Triphosphate (ATP)</w:t>
            </w:r>
            <w:r w:rsidR="00FC16CA" w:rsidRPr="00C126D4">
              <w:rPr>
                <w:lang w:val="en-AU"/>
              </w:rPr>
              <w:t>,</w:t>
            </w:r>
            <w:r w:rsidRPr="00C126D4">
              <w:rPr>
                <w:lang w:val="en-AU"/>
              </w:rPr>
              <w:t xml:space="preserve"> which is the primary energy current of the cells. Students should ensure they develop a deep understanding of the functions of the organelles within cells and to avoid rote le</w:t>
            </w:r>
            <w:r w:rsidRPr="00625472">
              <w:rPr>
                <w:lang w:val="en-AU"/>
              </w:rPr>
              <w:t xml:space="preserve">arning catchphrases such as </w:t>
            </w:r>
            <w:r w:rsidR="00FC16CA" w:rsidRPr="00625472">
              <w:rPr>
                <w:lang w:val="en-AU"/>
              </w:rPr>
              <w:t>‘</w:t>
            </w:r>
            <w:r w:rsidRPr="00625472">
              <w:rPr>
                <w:lang w:val="en-AU"/>
              </w:rPr>
              <w:t>the powerhouse of the cell</w:t>
            </w:r>
            <w:r w:rsidR="00FC16CA" w:rsidRPr="003944EB">
              <w:rPr>
                <w:lang w:val="en-AU"/>
              </w:rPr>
              <w:t>’,</w:t>
            </w:r>
            <w:r w:rsidRPr="0040367C">
              <w:rPr>
                <w:lang w:val="en-AU"/>
              </w:rPr>
              <w:t xml:space="preserve"> unless they understand variations of how this function can be explained.</w:t>
            </w:r>
          </w:p>
        </w:tc>
      </w:tr>
      <w:tr w:rsidR="00021F4D" w:rsidRPr="00665DC7" w14:paraId="7F904D82" w14:textId="77777777" w:rsidTr="00B012B5">
        <w:tc>
          <w:tcPr>
            <w:tcW w:w="927" w:type="dxa"/>
          </w:tcPr>
          <w:p w14:paraId="077FC2E3" w14:textId="77777777" w:rsidR="00021F4D" w:rsidRPr="00B012B5" w:rsidRDefault="00021F4D" w:rsidP="00F43F8E">
            <w:pPr>
              <w:pStyle w:val="VCAAtablecondensed"/>
              <w:rPr>
                <w:lang w:val="en-AU"/>
              </w:rPr>
            </w:pPr>
            <w:r w:rsidRPr="00B012B5">
              <w:rPr>
                <w:lang w:val="en-AU"/>
              </w:rPr>
              <w:lastRenderedPageBreak/>
              <w:t>11</w:t>
            </w:r>
          </w:p>
        </w:tc>
        <w:tc>
          <w:tcPr>
            <w:tcW w:w="809" w:type="dxa"/>
          </w:tcPr>
          <w:p w14:paraId="4B6427AD" w14:textId="72A5CDC7" w:rsidR="00021F4D" w:rsidRPr="00625472" w:rsidRDefault="00021F4D" w:rsidP="00F43F8E">
            <w:pPr>
              <w:pStyle w:val="VCAAtablecondensed"/>
              <w:rPr>
                <w:lang w:val="en-AU"/>
              </w:rPr>
            </w:pPr>
            <w:r w:rsidRPr="00C126D4">
              <w:rPr>
                <w:lang w:val="en-AU"/>
              </w:rPr>
              <w:t>C</w:t>
            </w:r>
          </w:p>
        </w:tc>
        <w:tc>
          <w:tcPr>
            <w:tcW w:w="567" w:type="dxa"/>
          </w:tcPr>
          <w:p w14:paraId="5C52EDF0" w14:textId="3219A173" w:rsidR="00021F4D" w:rsidRPr="003944EB" w:rsidRDefault="00021F4D" w:rsidP="00F43F8E">
            <w:pPr>
              <w:pStyle w:val="VCAAtablecondensed"/>
              <w:rPr>
                <w:lang w:val="en-AU"/>
              </w:rPr>
            </w:pPr>
            <w:r w:rsidRPr="003944EB">
              <w:rPr>
                <w:lang w:val="en-AU"/>
              </w:rPr>
              <w:t>18</w:t>
            </w:r>
          </w:p>
        </w:tc>
        <w:tc>
          <w:tcPr>
            <w:tcW w:w="567" w:type="dxa"/>
          </w:tcPr>
          <w:p w14:paraId="747F0513" w14:textId="4B46BEED" w:rsidR="00021F4D" w:rsidRPr="0040367C" w:rsidRDefault="00021F4D" w:rsidP="00F43F8E">
            <w:pPr>
              <w:pStyle w:val="VCAAtablecondensed"/>
              <w:rPr>
                <w:lang w:val="en-AU"/>
              </w:rPr>
            </w:pPr>
            <w:r w:rsidRPr="0040367C">
              <w:rPr>
                <w:lang w:val="en-AU"/>
              </w:rPr>
              <w:t>18</w:t>
            </w:r>
          </w:p>
        </w:tc>
        <w:tc>
          <w:tcPr>
            <w:tcW w:w="567" w:type="dxa"/>
            <w:shd w:val="clear" w:color="auto" w:fill="F2F2F2" w:themeFill="background1" w:themeFillShade="F2"/>
          </w:tcPr>
          <w:p w14:paraId="47F29187" w14:textId="4133966B" w:rsidR="00021F4D" w:rsidRPr="00B012B5" w:rsidRDefault="00021F4D" w:rsidP="00F43F8E">
            <w:pPr>
              <w:pStyle w:val="VCAAtablecondensed"/>
              <w:rPr>
                <w:b/>
                <w:bCs/>
                <w:lang w:val="en-AU"/>
              </w:rPr>
            </w:pPr>
            <w:r w:rsidRPr="00B012B5">
              <w:rPr>
                <w:b/>
                <w:bCs/>
                <w:lang w:val="en-AU"/>
              </w:rPr>
              <w:t>55</w:t>
            </w:r>
          </w:p>
        </w:tc>
        <w:tc>
          <w:tcPr>
            <w:tcW w:w="567" w:type="dxa"/>
          </w:tcPr>
          <w:p w14:paraId="3FC5C9F9" w14:textId="704B6DF5" w:rsidR="00021F4D" w:rsidRPr="0040367C" w:rsidRDefault="00021F4D" w:rsidP="00F43F8E">
            <w:pPr>
              <w:pStyle w:val="VCAAtablecondensed"/>
              <w:rPr>
                <w:lang w:val="en-AU"/>
              </w:rPr>
            </w:pPr>
            <w:r w:rsidRPr="0040367C">
              <w:rPr>
                <w:lang w:val="en-AU"/>
              </w:rPr>
              <w:t>10</w:t>
            </w:r>
          </w:p>
        </w:tc>
        <w:tc>
          <w:tcPr>
            <w:tcW w:w="5159" w:type="dxa"/>
          </w:tcPr>
          <w:p w14:paraId="21E23ECF" w14:textId="6E0B9619" w:rsidR="00021F4D" w:rsidRPr="003944EB" w:rsidRDefault="00F6061F" w:rsidP="00F43F8E">
            <w:pPr>
              <w:pStyle w:val="VCAAtablecondensed"/>
              <w:rPr>
                <w:lang w:val="en-AU"/>
              </w:rPr>
            </w:pPr>
            <w:r w:rsidRPr="00665DC7">
              <w:rPr>
                <w:lang w:val="en-AU"/>
              </w:rPr>
              <w:t xml:space="preserve">This question measured students’ </w:t>
            </w:r>
            <w:r w:rsidR="00994A6F" w:rsidRPr="00E32E70">
              <w:rPr>
                <w:lang w:val="en-AU"/>
              </w:rPr>
              <w:t xml:space="preserve">ability to apply their understanding of locational terms as well as their understanding of the location of the various organs in relation to the thymus. Students selecting options other than C </w:t>
            </w:r>
            <w:r w:rsidR="00994A6F" w:rsidRPr="00F17AED">
              <w:rPr>
                <w:lang w:val="en-AU"/>
              </w:rPr>
              <w:t xml:space="preserve">either </w:t>
            </w:r>
            <w:r w:rsidR="001477B2" w:rsidRPr="007C3FA0">
              <w:rPr>
                <w:lang w:val="en-AU"/>
              </w:rPr>
              <w:t>did</w:t>
            </w:r>
            <w:r w:rsidR="00625472">
              <w:rPr>
                <w:lang w:val="en-AU"/>
              </w:rPr>
              <w:t xml:space="preserve"> not</w:t>
            </w:r>
            <w:r w:rsidR="00994A6F" w:rsidRPr="00625472">
              <w:rPr>
                <w:lang w:val="en-AU"/>
              </w:rPr>
              <w:t xml:space="preserve"> know the location of the thymus or were unable to understand the meaning of the terms ‘posterior’, ‘anterior’, ‘superior’ and ‘inferior’. </w:t>
            </w:r>
          </w:p>
        </w:tc>
      </w:tr>
      <w:tr w:rsidR="00021F4D" w:rsidRPr="00665DC7" w14:paraId="7EE491EE" w14:textId="77777777" w:rsidTr="00B012B5">
        <w:tc>
          <w:tcPr>
            <w:tcW w:w="927" w:type="dxa"/>
          </w:tcPr>
          <w:p w14:paraId="5DFA6AE9" w14:textId="77777777" w:rsidR="00021F4D" w:rsidRPr="00B012B5" w:rsidRDefault="00021F4D" w:rsidP="00F43F8E">
            <w:pPr>
              <w:pStyle w:val="VCAAtablecondensed"/>
              <w:rPr>
                <w:lang w:val="en-AU"/>
              </w:rPr>
            </w:pPr>
            <w:r w:rsidRPr="00B012B5">
              <w:rPr>
                <w:lang w:val="en-AU"/>
              </w:rPr>
              <w:t>12</w:t>
            </w:r>
          </w:p>
        </w:tc>
        <w:tc>
          <w:tcPr>
            <w:tcW w:w="809" w:type="dxa"/>
          </w:tcPr>
          <w:p w14:paraId="6AE4620E" w14:textId="2B1A20FB" w:rsidR="00021F4D" w:rsidRPr="00625472" w:rsidRDefault="00021F4D" w:rsidP="00F43F8E">
            <w:pPr>
              <w:pStyle w:val="VCAAtablecondensed"/>
              <w:rPr>
                <w:lang w:val="en-AU"/>
              </w:rPr>
            </w:pPr>
            <w:r w:rsidRPr="00C126D4">
              <w:rPr>
                <w:lang w:val="en-AU"/>
              </w:rPr>
              <w:t>D</w:t>
            </w:r>
          </w:p>
        </w:tc>
        <w:tc>
          <w:tcPr>
            <w:tcW w:w="567" w:type="dxa"/>
          </w:tcPr>
          <w:p w14:paraId="5692A520" w14:textId="3802C557" w:rsidR="00021F4D" w:rsidRPr="003944EB" w:rsidRDefault="00021F4D" w:rsidP="00F43F8E">
            <w:pPr>
              <w:pStyle w:val="VCAAtablecondensed"/>
              <w:rPr>
                <w:lang w:val="en-AU"/>
              </w:rPr>
            </w:pPr>
            <w:r w:rsidRPr="003944EB">
              <w:rPr>
                <w:lang w:val="en-AU"/>
              </w:rPr>
              <w:t>2</w:t>
            </w:r>
          </w:p>
        </w:tc>
        <w:tc>
          <w:tcPr>
            <w:tcW w:w="567" w:type="dxa"/>
          </w:tcPr>
          <w:p w14:paraId="52D5A825" w14:textId="4E9190EE" w:rsidR="00021F4D" w:rsidRPr="0040367C" w:rsidRDefault="00021F4D" w:rsidP="00F43F8E">
            <w:pPr>
              <w:pStyle w:val="VCAAtablecondensed"/>
              <w:rPr>
                <w:lang w:val="en-AU"/>
              </w:rPr>
            </w:pPr>
            <w:r w:rsidRPr="0040367C">
              <w:rPr>
                <w:lang w:val="en-AU"/>
              </w:rPr>
              <w:t>13</w:t>
            </w:r>
          </w:p>
        </w:tc>
        <w:tc>
          <w:tcPr>
            <w:tcW w:w="567" w:type="dxa"/>
          </w:tcPr>
          <w:p w14:paraId="69A08661" w14:textId="55CBF585" w:rsidR="00021F4D" w:rsidRPr="0040367C" w:rsidRDefault="00F750C3" w:rsidP="00F43F8E">
            <w:pPr>
              <w:pStyle w:val="VCAAtablecondensed"/>
              <w:rPr>
                <w:lang w:val="en-AU"/>
              </w:rPr>
            </w:pPr>
            <w:r w:rsidRPr="0040367C">
              <w:rPr>
                <w:lang w:val="en-AU"/>
              </w:rPr>
              <w:t>5</w:t>
            </w:r>
          </w:p>
        </w:tc>
        <w:tc>
          <w:tcPr>
            <w:tcW w:w="567" w:type="dxa"/>
            <w:shd w:val="clear" w:color="auto" w:fill="F2F2F2" w:themeFill="background1" w:themeFillShade="F2"/>
          </w:tcPr>
          <w:p w14:paraId="4E502981" w14:textId="6D8772BC" w:rsidR="00021F4D" w:rsidRPr="00B012B5" w:rsidRDefault="00F750C3" w:rsidP="00F43F8E">
            <w:pPr>
              <w:pStyle w:val="VCAAtablecondensed"/>
              <w:rPr>
                <w:b/>
                <w:bCs/>
                <w:lang w:val="en-AU"/>
              </w:rPr>
            </w:pPr>
            <w:r w:rsidRPr="00B012B5">
              <w:rPr>
                <w:b/>
                <w:bCs/>
                <w:lang w:val="en-AU"/>
              </w:rPr>
              <w:t>80</w:t>
            </w:r>
          </w:p>
        </w:tc>
        <w:tc>
          <w:tcPr>
            <w:tcW w:w="5159" w:type="dxa"/>
          </w:tcPr>
          <w:p w14:paraId="745513C6" w14:textId="77777777" w:rsidR="00021F4D" w:rsidRPr="00F17AED" w:rsidRDefault="00021F4D" w:rsidP="00F43F8E">
            <w:pPr>
              <w:pStyle w:val="VCAAtablecondensed"/>
              <w:rPr>
                <w:lang w:val="en-AU"/>
              </w:rPr>
            </w:pPr>
          </w:p>
        </w:tc>
      </w:tr>
      <w:tr w:rsidR="00021F4D" w:rsidRPr="00665DC7" w14:paraId="20645D66" w14:textId="77777777" w:rsidTr="00B012B5">
        <w:tc>
          <w:tcPr>
            <w:tcW w:w="927" w:type="dxa"/>
          </w:tcPr>
          <w:p w14:paraId="21BF532B" w14:textId="77777777" w:rsidR="00021F4D" w:rsidRPr="00B012B5" w:rsidRDefault="00021F4D" w:rsidP="00F43F8E">
            <w:pPr>
              <w:pStyle w:val="VCAAtablecondensed"/>
              <w:rPr>
                <w:lang w:val="en-AU"/>
              </w:rPr>
            </w:pPr>
            <w:r w:rsidRPr="00B012B5">
              <w:rPr>
                <w:lang w:val="en-AU"/>
              </w:rPr>
              <w:t>13</w:t>
            </w:r>
          </w:p>
        </w:tc>
        <w:tc>
          <w:tcPr>
            <w:tcW w:w="809" w:type="dxa"/>
          </w:tcPr>
          <w:p w14:paraId="43E66E44" w14:textId="24700CAF" w:rsidR="00021F4D" w:rsidRPr="00625472" w:rsidRDefault="00021F4D" w:rsidP="00F43F8E">
            <w:pPr>
              <w:pStyle w:val="VCAAtablecondensed"/>
              <w:rPr>
                <w:lang w:val="en-AU"/>
              </w:rPr>
            </w:pPr>
            <w:r w:rsidRPr="00C126D4">
              <w:rPr>
                <w:lang w:val="en-AU"/>
              </w:rPr>
              <w:t>C</w:t>
            </w:r>
          </w:p>
        </w:tc>
        <w:tc>
          <w:tcPr>
            <w:tcW w:w="567" w:type="dxa"/>
          </w:tcPr>
          <w:p w14:paraId="7A20F1C7" w14:textId="5D597E7C" w:rsidR="00021F4D" w:rsidRPr="003944EB" w:rsidRDefault="00021F4D" w:rsidP="00F43F8E">
            <w:pPr>
              <w:pStyle w:val="VCAAtablecondensed"/>
              <w:rPr>
                <w:lang w:val="en-AU"/>
              </w:rPr>
            </w:pPr>
            <w:r w:rsidRPr="003944EB">
              <w:rPr>
                <w:lang w:val="en-AU"/>
              </w:rPr>
              <w:t>1</w:t>
            </w:r>
          </w:p>
        </w:tc>
        <w:tc>
          <w:tcPr>
            <w:tcW w:w="567" w:type="dxa"/>
          </w:tcPr>
          <w:p w14:paraId="5CE85FA5" w14:textId="4171D739" w:rsidR="00021F4D" w:rsidRPr="0040367C" w:rsidRDefault="00021F4D" w:rsidP="00F43F8E">
            <w:pPr>
              <w:pStyle w:val="VCAAtablecondensed"/>
              <w:rPr>
                <w:lang w:val="en-AU"/>
              </w:rPr>
            </w:pPr>
            <w:r w:rsidRPr="0040367C">
              <w:rPr>
                <w:lang w:val="en-AU"/>
              </w:rPr>
              <w:t>3</w:t>
            </w:r>
          </w:p>
        </w:tc>
        <w:tc>
          <w:tcPr>
            <w:tcW w:w="567" w:type="dxa"/>
            <w:shd w:val="clear" w:color="auto" w:fill="F2F2F2" w:themeFill="background1" w:themeFillShade="F2"/>
          </w:tcPr>
          <w:p w14:paraId="59AA1CA0" w14:textId="0FA175DA" w:rsidR="00021F4D" w:rsidRPr="00B012B5" w:rsidRDefault="00F750C3" w:rsidP="00F43F8E">
            <w:pPr>
              <w:pStyle w:val="VCAAtablecondensed"/>
              <w:rPr>
                <w:b/>
                <w:bCs/>
                <w:lang w:val="en-AU"/>
              </w:rPr>
            </w:pPr>
            <w:r w:rsidRPr="00B012B5">
              <w:rPr>
                <w:b/>
                <w:bCs/>
                <w:lang w:val="en-AU"/>
              </w:rPr>
              <w:t>96</w:t>
            </w:r>
          </w:p>
        </w:tc>
        <w:tc>
          <w:tcPr>
            <w:tcW w:w="567" w:type="dxa"/>
          </w:tcPr>
          <w:p w14:paraId="6E18FE3D" w14:textId="0049820C" w:rsidR="00021F4D" w:rsidRPr="00E32E70" w:rsidRDefault="00F750C3" w:rsidP="00F43F8E">
            <w:pPr>
              <w:pStyle w:val="VCAAtablecondensed"/>
              <w:rPr>
                <w:lang w:val="en-AU"/>
              </w:rPr>
            </w:pPr>
            <w:r w:rsidRPr="00665DC7">
              <w:rPr>
                <w:lang w:val="en-AU"/>
              </w:rPr>
              <w:t>1</w:t>
            </w:r>
          </w:p>
        </w:tc>
        <w:tc>
          <w:tcPr>
            <w:tcW w:w="5159" w:type="dxa"/>
          </w:tcPr>
          <w:p w14:paraId="4FDE5B60" w14:textId="4746F228" w:rsidR="00021F4D" w:rsidRPr="00F17AED" w:rsidRDefault="00021F4D" w:rsidP="00F43F8E">
            <w:pPr>
              <w:pStyle w:val="VCAAtablecondensed"/>
              <w:rPr>
                <w:lang w:val="en-AU"/>
              </w:rPr>
            </w:pPr>
          </w:p>
        </w:tc>
      </w:tr>
      <w:tr w:rsidR="00021F4D" w:rsidRPr="00665DC7" w14:paraId="61B61B2C" w14:textId="77777777" w:rsidTr="00B012B5">
        <w:tc>
          <w:tcPr>
            <w:tcW w:w="927" w:type="dxa"/>
          </w:tcPr>
          <w:p w14:paraId="455FDEA2" w14:textId="77777777" w:rsidR="00021F4D" w:rsidRPr="00B012B5" w:rsidRDefault="00021F4D" w:rsidP="00F43F8E">
            <w:pPr>
              <w:pStyle w:val="VCAAtablecondensed"/>
              <w:rPr>
                <w:lang w:val="en-AU"/>
              </w:rPr>
            </w:pPr>
            <w:r w:rsidRPr="00B012B5">
              <w:rPr>
                <w:lang w:val="en-AU"/>
              </w:rPr>
              <w:t>14</w:t>
            </w:r>
          </w:p>
        </w:tc>
        <w:tc>
          <w:tcPr>
            <w:tcW w:w="809" w:type="dxa"/>
          </w:tcPr>
          <w:p w14:paraId="09ECB8C2" w14:textId="79A364B2" w:rsidR="00021F4D" w:rsidRPr="00625472" w:rsidRDefault="00021F4D" w:rsidP="00F43F8E">
            <w:pPr>
              <w:pStyle w:val="VCAAtablecondensed"/>
              <w:rPr>
                <w:lang w:val="en-AU"/>
              </w:rPr>
            </w:pPr>
            <w:r w:rsidRPr="00C126D4">
              <w:rPr>
                <w:lang w:val="en-AU"/>
              </w:rPr>
              <w:t>A</w:t>
            </w:r>
          </w:p>
        </w:tc>
        <w:tc>
          <w:tcPr>
            <w:tcW w:w="567" w:type="dxa"/>
            <w:shd w:val="clear" w:color="auto" w:fill="F2F2F2" w:themeFill="background1" w:themeFillShade="F2"/>
          </w:tcPr>
          <w:p w14:paraId="59789E07" w14:textId="7FF291BA" w:rsidR="00021F4D" w:rsidRPr="00B012B5" w:rsidRDefault="00021F4D" w:rsidP="00F43F8E">
            <w:pPr>
              <w:pStyle w:val="VCAAtablecondensed"/>
              <w:rPr>
                <w:b/>
                <w:bCs/>
                <w:lang w:val="en-AU"/>
              </w:rPr>
            </w:pPr>
            <w:r w:rsidRPr="00B012B5">
              <w:rPr>
                <w:b/>
                <w:bCs/>
                <w:lang w:val="en-AU"/>
              </w:rPr>
              <w:t>66</w:t>
            </w:r>
          </w:p>
        </w:tc>
        <w:tc>
          <w:tcPr>
            <w:tcW w:w="567" w:type="dxa"/>
          </w:tcPr>
          <w:p w14:paraId="03534B30" w14:textId="751E3810" w:rsidR="00021F4D" w:rsidRPr="0040367C" w:rsidRDefault="00021F4D" w:rsidP="00F43F8E">
            <w:pPr>
              <w:pStyle w:val="VCAAtablecondensed"/>
              <w:rPr>
                <w:lang w:val="en-AU"/>
              </w:rPr>
            </w:pPr>
            <w:r w:rsidRPr="0040367C">
              <w:rPr>
                <w:lang w:val="en-AU"/>
              </w:rPr>
              <w:t>11</w:t>
            </w:r>
          </w:p>
        </w:tc>
        <w:tc>
          <w:tcPr>
            <w:tcW w:w="567" w:type="dxa"/>
          </w:tcPr>
          <w:p w14:paraId="2D781F58" w14:textId="4032F3D4" w:rsidR="00021F4D" w:rsidRPr="0040367C" w:rsidRDefault="00F750C3" w:rsidP="00F43F8E">
            <w:pPr>
              <w:pStyle w:val="VCAAtablecondensed"/>
              <w:rPr>
                <w:lang w:val="en-AU"/>
              </w:rPr>
            </w:pPr>
            <w:r w:rsidRPr="0040367C">
              <w:rPr>
                <w:lang w:val="en-AU"/>
              </w:rPr>
              <w:t>9</w:t>
            </w:r>
          </w:p>
        </w:tc>
        <w:tc>
          <w:tcPr>
            <w:tcW w:w="567" w:type="dxa"/>
          </w:tcPr>
          <w:p w14:paraId="74574191" w14:textId="7F308909" w:rsidR="00021F4D" w:rsidRPr="00E32E70" w:rsidRDefault="00F750C3" w:rsidP="00F43F8E">
            <w:pPr>
              <w:pStyle w:val="VCAAtablecondensed"/>
              <w:rPr>
                <w:lang w:val="en-AU"/>
              </w:rPr>
            </w:pPr>
            <w:r w:rsidRPr="00665DC7">
              <w:rPr>
                <w:lang w:val="en-AU"/>
              </w:rPr>
              <w:t>14</w:t>
            </w:r>
          </w:p>
        </w:tc>
        <w:tc>
          <w:tcPr>
            <w:tcW w:w="5159" w:type="dxa"/>
          </w:tcPr>
          <w:p w14:paraId="527B5D46" w14:textId="77777777" w:rsidR="00021F4D" w:rsidRPr="00F17AED" w:rsidRDefault="00021F4D" w:rsidP="00F43F8E">
            <w:pPr>
              <w:pStyle w:val="VCAAtablecondensed"/>
              <w:rPr>
                <w:lang w:val="en-AU"/>
              </w:rPr>
            </w:pPr>
          </w:p>
        </w:tc>
      </w:tr>
      <w:tr w:rsidR="00021F4D" w:rsidRPr="00665DC7" w14:paraId="2A6B8DC5" w14:textId="77777777" w:rsidTr="00B012B5">
        <w:tc>
          <w:tcPr>
            <w:tcW w:w="927" w:type="dxa"/>
          </w:tcPr>
          <w:p w14:paraId="223D5189" w14:textId="77777777" w:rsidR="00021F4D" w:rsidRPr="00B012B5" w:rsidRDefault="00021F4D" w:rsidP="00F43F8E">
            <w:pPr>
              <w:pStyle w:val="VCAAtablecondensed"/>
              <w:rPr>
                <w:lang w:val="en-AU"/>
              </w:rPr>
            </w:pPr>
            <w:r w:rsidRPr="00B012B5">
              <w:rPr>
                <w:lang w:val="en-AU"/>
              </w:rPr>
              <w:t>15</w:t>
            </w:r>
          </w:p>
        </w:tc>
        <w:tc>
          <w:tcPr>
            <w:tcW w:w="809" w:type="dxa"/>
          </w:tcPr>
          <w:p w14:paraId="256DB37D" w14:textId="0C5AF9AD" w:rsidR="00021F4D" w:rsidRPr="00625472" w:rsidRDefault="00021F4D" w:rsidP="00F43F8E">
            <w:pPr>
              <w:pStyle w:val="VCAAtablecondensed"/>
              <w:rPr>
                <w:lang w:val="en-AU"/>
              </w:rPr>
            </w:pPr>
            <w:r w:rsidRPr="00C126D4">
              <w:rPr>
                <w:lang w:val="en-AU"/>
              </w:rPr>
              <w:t>B</w:t>
            </w:r>
          </w:p>
        </w:tc>
        <w:tc>
          <w:tcPr>
            <w:tcW w:w="567" w:type="dxa"/>
          </w:tcPr>
          <w:p w14:paraId="7C8B7728" w14:textId="43A6F95D" w:rsidR="00021F4D" w:rsidRPr="003944EB" w:rsidRDefault="00021F4D" w:rsidP="00F43F8E">
            <w:pPr>
              <w:pStyle w:val="VCAAtablecondensed"/>
              <w:rPr>
                <w:lang w:val="en-AU"/>
              </w:rPr>
            </w:pPr>
            <w:r w:rsidRPr="003944EB">
              <w:rPr>
                <w:lang w:val="en-AU"/>
              </w:rPr>
              <w:t>42</w:t>
            </w:r>
          </w:p>
        </w:tc>
        <w:tc>
          <w:tcPr>
            <w:tcW w:w="567" w:type="dxa"/>
            <w:shd w:val="clear" w:color="auto" w:fill="F2F2F2" w:themeFill="background1" w:themeFillShade="F2"/>
          </w:tcPr>
          <w:p w14:paraId="0D6734F1" w14:textId="454E6C07" w:rsidR="00021F4D" w:rsidRPr="00B012B5" w:rsidRDefault="00021F4D" w:rsidP="00F43F8E">
            <w:pPr>
              <w:pStyle w:val="VCAAtablecondensed"/>
              <w:rPr>
                <w:b/>
                <w:bCs/>
                <w:lang w:val="en-AU"/>
              </w:rPr>
            </w:pPr>
            <w:r w:rsidRPr="00B012B5">
              <w:rPr>
                <w:b/>
                <w:bCs/>
                <w:lang w:val="en-AU"/>
              </w:rPr>
              <w:t>42</w:t>
            </w:r>
          </w:p>
        </w:tc>
        <w:tc>
          <w:tcPr>
            <w:tcW w:w="567" w:type="dxa"/>
          </w:tcPr>
          <w:p w14:paraId="4B66BB52" w14:textId="6A396B82" w:rsidR="00021F4D" w:rsidRPr="0040367C" w:rsidRDefault="00F750C3" w:rsidP="00F43F8E">
            <w:pPr>
              <w:pStyle w:val="VCAAtablecondensed"/>
              <w:rPr>
                <w:lang w:val="en-AU"/>
              </w:rPr>
            </w:pPr>
            <w:r w:rsidRPr="0040367C">
              <w:rPr>
                <w:lang w:val="en-AU"/>
              </w:rPr>
              <w:t>10</w:t>
            </w:r>
          </w:p>
        </w:tc>
        <w:tc>
          <w:tcPr>
            <w:tcW w:w="567" w:type="dxa"/>
          </w:tcPr>
          <w:p w14:paraId="3F2D145A" w14:textId="040609CC" w:rsidR="00021F4D" w:rsidRPr="00E32E70" w:rsidRDefault="00F750C3" w:rsidP="00F43F8E">
            <w:pPr>
              <w:pStyle w:val="VCAAtablecondensed"/>
              <w:rPr>
                <w:lang w:val="en-AU"/>
              </w:rPr>
            </w:pPr>
            <w:r w:rsidRPr="00665DC7">
              <w:rPr>
                <w:lang w:val="en-AU"/>
              </w:rPr>
              <w:t>6</w:t>
            </w:r>
          </w:p>
        </w:tc>
        <w:tc>
          <w:tcPr>
            <w:tcW w:w="5159" w:type="dxa"/>
          </w:tcPr>
          <w:p w14:paraId="3F729930" w14:textId="6B45D3A0" w:rsidR="00021F4D" w:rsidRPr="00665DC7" w:rsidRDefault="00994A6F" w:rsidP="00F43F8E">
            <w:pPr>
              <w:pStyle w:val="VCAAtablecondensed"/>
              <w:rPr>
                <w:lang w:val="en-AU"/>
              </w:rPr>
            </w:pPr>
            <w:r w:rsidRPr="00F17AED">
              <w:rPr>
                <w:lang w:val="en-AU"/>
              </w:rPr>
              <w:t>This question measured students</w:t>
            </w:r>
            <w:r w:rsidRPr="007C3FA0">
              <w:rPr>
                <w:lang w:val="en-AU"/>
              </w:rPr>
              <w:t>’ understanding of anatomical planes. Option B is correct</w:t>
            </w:r>
            <w:r w:rsidR="00B07CBE" w:rsidRPr="00665DC7">
              <w:rPr>
                <w:lang w:val="en-AU"/>
              </w:rPr>
              <w:t>,</w:t>
            </w:r>
            <w:r w:rsidRPr="00665DC7">
              <w:rPr>
                <w:lang w:val="en-AU"/>
              </w:rPr>
              <w:t xml:space="preserve"> as the sagittal plane divides the body into the left and right halves. Those selecting A were incorrect</w:t>
            </w:r>
            <w:r w:rsidR="00D95D2C" w:rsidRPr="00665DC7">
              <w:rPr>
                <w:lang w:val="en-AU"/>
              </w:rPr>
              <w:t>,</w:t>
            </w:r>
            <w:r w:rsidRPr="00665DC7">
              <w:rPr>
                <w:lang w:val="en-AU"/>
              </w:rPr>
              <w:t xml:space="preserve"> as the transverse plane divides the body into superior and inferior sections. </w:t>
            </w:r>
          </w:p>
        </w:tc>
      </w:tr>
      <w:tr w:rsidR="00021F4D" w:rsidRPr="00665DC7" w14:paraId="40AF511F" w14:textId="77777777" w:rsidTr="00B012B5">
        <w:tc>
          <w:tcPr>
            <w:tcW w:w="927" w:type="dxa"/>
          </w:tcPr>
          <w:p w14:paraId="7B2A9568" w14:textId="77777777" w:rsidR="00021F4D" w:rsidRPr="00B012B5" w:rsidRDefault="00021F4D" w:rsidP="00F43F8E">
            <w:pPr>
              <w:pStyle w:val="VCAAtablecondensed"/>
              <w:rPr>
                <w:lang w:val="en-AU"/>
              </w:rPr>
            </w:pPr>
            <w:r w:rsidRPr="00B012B5">
              <w:rPr>
                <w:lang w:val="en-AU"/>
              </w:rPr>
              <w:t>16</w:t>
            </w:r>
          </w:p>
        </w:tc>
        <w:tc>
          <w:tcPr>
            <w:tcW w:w="809" w:type="dxa"/>
          </w:tcPr>
          <w:p w14:paraId="2BB2A4A1" w14:textId="536EE01D" w:rsidR="00021F4D" w:rsidRPr="00625472" w:rsidRDefault="00021F4D" w:rsidP="00F43F8E">
            <w:pPr>
              <w:pStyle w:val="VCAAtablecondensed"/>
              <w:rPr>
                <w:lang w:val="en-AU"/>
              </w:rPr>
            </w:pPr>
            <w:r w:rsidRPr="00C126D4">
              <w:rPr>
                <w:lang w:val="en-AU"/>
              </w:rPr>
              <w:t>B</w:t>
            </w:r>
          </w:p>
        </w:tc>
        <w:tc>
          <w:tcPr>
            <w:tcW w:w="567" w:type="dxa"/>
          </w:tcPr>
          <w:p w14:paraId="7F62730D" w14:textId="351407A3" w:rsidR="00021F4D" w:rsidRPr="003944EB" w:rsidRDefault="00021F4D" w:rsidP="00F43F8E">
            <w:pPr>
              <w:pStyle w:val="VCAAtablecondensed"/>
              <w:rPr>
                <w:lang w:val="en-AU"/>
              </w:rPr>
            </w:pPr>
            <w:r w:rsidRPr="003944EB">
              <w:rPr>
                <w:lang w:val="en-AU"/>
              </w:rPr>
              <w:t>11</w:t>
            </w:r>
          </w:p>
        </w:tc>
        <w:tc>
          <w:tcPr>
            <w:tcW w:w="567" w:type="dxa"/>
            <w:shd w:val="clear" w:color="auto" w:fill="F2F2F2" w:themeFill="background1" w:themeFillShade="F2"/>
          </w:tcPr>
          <w:p w14:paraId="7EE4AD42" w14:textId="48317F85" w:rsidR="00021F4D" w:rsidRPr="00B012B5" w:rsidRDefault="00F750C3" w:rsidP="00F43F8E">
            <w:pPr>
              <w:pStyle w:val="VCAAtablecondensed"/>
              <w:rPr>
                <w:b/>
                <w:bCs/>
                <w:lang w:val="en-AU"/>
              </w:rPr>
            </w:pPr>
            <w:r w:rsidRPr="00B012B5">
              <w:rPr>
                <w:b/>
                <w:bCs/>
                <w:lang w:val="en-AU"/>
              </w:rPr>
              <w:t>60</w:t>
            </w:r>
          </w:p>
        </w:tc>
        <w:tc>
          <w:tcPr>
            <w:tcW w:w="567" w:type="dxa"/>
          </w:tcPr>
          <w:p w14:paraId="25D7C0C7" w14:textId="4BA078DA" w:rsidR="00021F4D" w:rsidRPr="00E32E70" w:rsidRDefault="00F750C3" w:rsidP="00F43F8E">
            <w:pPr>
              <w:pStyle w:val="VCAAtablecondensed"/>
              <w:rPr>
                <w:lang w:val="en-AU"/>
              </w:rPr>
            </w:pPr>
            <w:r w:rsidRPr="0040367C">
              <w:rPr>
                <w:lang w:val="en-AU"/>
              </w:rPr>
              <w:t>2</w:t>
            </w:r>
            <w:r w:rsidRPr="00665DC7">
              <w:rPr>
                <w:lang w:val="en-AU"/>
              </w:rPr>
              <w:t>5</w:t>
            </w:r>
          </w:p>
        </w:tc>
        <w:tc>
          <w:tcPr>
            <w:tcW w:w="567" w:type="dxa"/>
          </w:tcPr>
          <w:p w14:paraId="610B5940" w14:textId="76B27D65" w:rsidR="00021F4D" w:rsidRPr="007C3FA0" w:rsidRDefault="00F750C3" w:rsidP="00F43F8E">
            <w:pPr>
              <w:pStyle w:val="VCAAtablecondensed"/>
              <w:rPr>
                <w:lang w:val="en-AU"/>
              </w:rPr>
            </w:pPr>
            <w:r w:rsidRPr="00F17AED">
              <w:rPr>
                <w:lang w:val="en-AU"/>
              </w:rPr>
              <w:t>4</w:t>
            </w:r>
          </w:p>
        </w:tc>
        <w:tc>
          <w:tcPr>
            <w:tcW w:w="5159" w:type="dxa"/>
          </w:tcPr>
          <w:p w14:paraId="0B6BC69E" w14:textId="07C4CDEA" w:rsidR="00021F4D" w:rsidRPr="00665DC7" w:rsidRDefault="00021F4D" w:rsidP="00F43F8E">
            <w:pPr>
              <w:pStyle w:val="VCAAtablecondensed"/>
              <w:rPr>
                <w:lang w:val="en-AU"/>
              </w:rPr>
            </w:pPr>
          </w:p>
        </w:tc>
      </w:tr>
      <w:tr w:rsidR="00021F4D" w:rsidRPr="00665DC7" w14:paraId="70E79D6F" w14:textId="77777777" w:rsidTr="00B012B5">
        <w:tc>
          <w:tcPr>
            <w:tcW w:w="927" w:type="dxa"/>
          </w:tcPr>
          <w:p w14:paraId="20C7F52B" w14:textId="77777777" w:rsidR="00021F4D" w:rsidRPr="00B012B5" w:rsidRDefault="00021F4D" w:rsidP="00F43F8E">
            <w:pPr>
              <w:pStyle w:val="VCAAtablecondensed"/>
              <w:rPr>
                <w:lang w:val="en-AU"/>
              </w:rPr>
            </w:pPr>
            <w:r w:rsidRPr="00B012B5">
              <w:rPr>
                <w:lang w:val="en-AU"/>
              </w:rPr>
              <w:t>17</w:t>
            </w:r>
          </w:p>
        </w:tc>
        <w:tc>
          <w:tcPr>
            <w:tcW w:w="809" w:type="dxa"/>
          </w:tcPr>
          <w:p w14:paraId="32154378" w14:textId="5F989D03" w:rsidR="00021F4D" w:rsidRPr="00625472" w:rsidRDefault="00021F4D" w:rsidP="00F43F8E">
            <w:pPr>
              <w:pStyle w:val="VCAAtablecondensed"/>
              <w:rPr>
                <w:lang w:val="en-AU"/>
              </w:rPr>
            </w:pPr>
            <w:r w:rsidRPr="00C126D4">
              <w:rPr>
                <w:lang w:val="en-AU"/>
              </w:rPr>
              <w:t>D</w:t>
            </w:r>
          </w:p>
        </w:tc>
        <w:tc>
          <w:tcPr>
            <w:tcW w:w="567" w:type="dxa"/>
          </w:tcPr>
          <w:p w14:paraId="74CA2C0E" w14:textId="5C75D7BF" w:rsidR="00021F4D" w:rsidRPr="003944EB" w:rsidRDefault="00021F4D" w:rsidP="00F43F8E">
            <w:pPr>
              <w:pStyle w:val="VCAAtablecondensed"/>
              <w:rPr>
                <w:lang w:val="en-AU"/>
              </w:rPr>
            </w:pPr>
            <w:r w:rsidRPr="003944EB">
              <w:rPr>
                <w:lang w:val="en-AU"/>
              </w:rPr>
              <w:t>3</w:t>
            </w:r>
          </w:p>
        </w:tc>
        <w:tc>
          <w:tcPr>
            <w:tcW w:w="567" w:type="dxa"/>
          </w:tcPr>
          <w:p w14:paraId="0B0910A5" w14:textId="4D93377B" w:rsidR="00021F4D" w:rsidRPr="0040367C" w:rsidRDefault="00F750C3" w:rsidP="00F43F8E">
            <w:pPr>
              <w:pStyle w:val="VCAAtablecondensed"/>
              <w:rPr>
                <w:lang w:val="en-AU"/>
              </w:rPr>
            </w:pPr>
            <w:r w:rsidRPr="0040367C">
              <w:rPr>
                <w:lang w:val="en-AU"/>
              </w:rPr>
              <w:t>16</w:t>
            </w:r>
          </w:p>
        </w:tc>
        <w:tc>
          <w:tcPr>
            <w:tcW w:w="567" w:type="dxa"/>
          </w:tcPr>
          <w:p w14:paraId="75D051A5" w14:textId="664929FF" w:rsidR="00021F4D" w:rsidRPr="00665DC7" w:rsidRDefault="00F750C3" w:rsidP="00F43F8E">
            <w:pPr>
              <w:pStyle w:val="VCAAtablecondensed"/>
              <w:rPr>
                <w:lang w:val="en-AU"/>
              </w:rPr>
            </w:pPr>
            <w:r w:rsidRPr="0040367C">
              <w:rPr>
                <w:lang w:val="en-AU"/>
              </w:rPr>
              <w:t>9</w:t>
            </w:r>
          </w:p>
        </w:tc>
        <w:tc>
          <w:tcPr>
            <w:tcW w:w="567" w:type="dxa"/>
            <w:shd w:val="clear" w:color="auto" w:fill="F2F2F2" w:themeFill="background1" w:themeFillShade="F2"/>
          </w:tcPr>
          <w:p w14:paraId="53D920A0" w14:textId="5BD54E0A" w:rsidR="00021F4D" w:rsidRPr="00B012B5" w:rsidRDefault="00F750C3" w:rsidP="00F43F8E">
            <w:pPr>
              <w:pStyle w:val="VCAAtablecondensed"/>
              <w:rPr>
                <w:b/>
                <w:bCs/>
                <w:lang w:val="en-AU"/>
              </w:rPr>
            </w:pPr>
            <w:r w:rsidRPr="00B012B5">
              <w:rPr>
                <w:b/>
                <w:bCs/>
                <w:lang w:val="en-AU"/>
              </w:rPr>
              <w:t>71</w:t>
            </w:r>
          </w:p>
        </w:tc>
        <w:tc>
          <w:tcPr>
            <w:tcW w:w="5159" w:type="dxa"/>
          </w:tcPr>
          <w:p w14:paraId="4BC5735D" w14:textId="77777777" w:rsidR="00021F4D" w:rsidRPr="007C3FA0" w:rsidRDefault="00021F4D" w:rsidP="00F43F8E">
            <w:pPr>
              <w:pStyle w:val="VCAAtablecondensed"/>
              <w:rPr>
                <w:lang w:val="en-AU"/>
              </w:rPr>
            </w:pPr>
          </w:p>
        </w:tc>
      </w:tr>
      <w:tr w:rsidR="00021F4D" w:rsidRPr="00665DC7" w14:paraId="758D43DF" w14:textId="77777777" w:rsidTr="00B012B5">
        <w:tc>
          <w:tcPr>
            <w:tcW w:w="927" w:type="dxa"/>
          </w:tcPr>
          <w:p w14:paraId="008FA5B0" w14:textId="77777777" w:rsidR="00021F4D" w:rsidRPr="00B012B5" w:rsidRDefault="00021F4D" w:rsidP="00F43F8E">
            <w:pPr>
              <w:pStyle w:val="VCAAtablecondensed"/>
              <w:rPr>
                <w:lang w:val="en-AU"/>
              </w:rPr>
            </w:pPr>
            <w:r w:rsidRPr="00B012B5">
              <w:rPr>
                <w:lang w:val="en-AU"/>
              </w:rPr>
              <w:t>18</w:t>
            </w:r>
          </w:p>
        </w:tc>
        <w:tc>
          <w:tcPr>
            <w:tcW w:w="809" w:type="dxa"/>
          </w:tcPr>
          <w:p w14:paraId="21D3F5E1" w14:textId="7CCC6C2E" w:rsidR="00021F4D" w:rsidRPr="00625472" w:rsidRDefault="00021F4D" w:rsidP="00F43F8E">
            <w:pPr>
              <w:pStyle w:val="VCAAtablecondensed"/>
              <w:rPr>
                <w:lang w:val="en-AU"/>
              </w:rPr>
            </w:pPr>
            <w:r w:rsidRPr="00C126D4">
              <w:rPr>
                <w:lang w:val="en-AU"/>
              </w:rPr>
              <w:t>B</w:t>
            </w:r>
          </w:p>
        </w:tc>
        <w:tc>
          <w:tcPr>
            <w:tcW w:w="567" w:type="dxa"/>
          </w:tcPr>
          <w:p w14:paraId="5B8C8145" w14:textId="2FE2AAEE" w:rsidR="00021F4D" w:rsidRPr="003944EB" w:rsidRDefault="00021F4D" w:rsidP="00F43F8E">
            <w:pPr>
              <w:pStyle w:val="VCAAtablecondensed"/>
              <w:rPr>
                <w:lang w:val="en-AU"/>
              </w:rPr>
            </w:pPr>
            <w:r w:rsidRPr="003944EB">
              <w:rPr>
                <w:lang w:val="en-AU"/>
              </w:rPr>
              <w:t>1</w:t>
            </w:r>
          </w:p>
        </w:tc>
        <w:tc>
          <w:tcPr>
            <w:tcW w:w="567" w:type="dxa"/>
            <w:shd w:val="clear" w:color="auto" w:fill="F2F2F2" w:themeFill="background1" w:themeFillShade="F2"/>
          </w:tcPr>
          <w:p w14:paraId="384812D0" w14:textId="3A960668" w:rsidR="00021F4D" w:rsidRPr="00B012B5" w:rsidRDefault="00F750C3" w:rsidP="00F43F8E">
            <w:pPr>
              <w:pStyle w:val="VCAAtablecondensed"/>
              <w:rPr>
                <w:b/>
                <w:bCs/>
                <w:lang w:val="en-AU"/>
              </w:rPr>
            </w:pPr>
            <w:r w:rsidRPr="00B012B5">
              <w:rPr>
                <w:b/>
                <w:bCs/>
                <w:lang w:val="en-AU"/>
              </w:rPr>
              <w:t>97</w:t>
            </w:r>
          </w:p>
        </w:tc>
        <w:tc>
          <w:tcPr>
            <w:tcW w:w="567" w:type="dxa"/>
          </w:tcPr>
          <w:p w14:paraId="40069685" w14:textId="1FDCFD92" w:rsidR="00021F4D" w:rsidRPr="00665DC7" w:rsidRDefault="00F750C3" w:rsidP="00F43F8E">
            <w:pPr>
              <w:pStyle w:val="VCAAtablecondensed"/>
              <w:rPr>
                <w:lang w:val="en-AU"/>
              </w:rPr>
            </w:pPr>
            <w:r w:rsidRPr="0040367C">
              <w:rPr>
                <w:lang w:val="en-AU"/>
              </w:rPr>
              <w:t>1</w:t>
            </w:r>
          </w:p>
        </w:tc>
        <w:tc>
          <w:tcPr>
            <w:tcW w:w="567" w:type="dxa"/>
          </w:tcPr>
          <w:p w14:paraId="57C947CD" w14:textId="211FBC96" w:rsidR="00021F4D" w:rsidRPr="00F17AED" w:rsidRDefault="00F750C3" w:rsidP="00F43F8E">
            <w:pPr>
              <w:pStyle w:val="VCAAtablecondensed"/>
              <w:rPr>
                <w:lang w:val="en-AU"/>
              </w:rPr>
            </w:pPr>
            <w:r w:rsidRPr="00E32E70">
              <w:rPr>
                <w:lang w:val="en-AU"/>
              </w:rPr>
              <w:t>1</w:t>
            </w:r>
          </w:p>
        </w:tc>
        <w:tc>
          <w:tcPr>
            <w:tcW w:w="5159" w:type="dxa"/>
          </w:tcPr>
          <w:p w14:paraId="5FD47B5B" w14:textId="77777777" w:rsidR="00021F4D" w:rsidRPr="007C3FA0" w:rsidRDefault="00021F4D" w:rsidP="00F43F8E">
            <w:pPr>
              <w:pStyle w:val="VCAAtablecondensed"/>
              <w:rPr>
                <w:lang w:val="en-AU"/>
              </w:rPr>
            </w:pPr>
          </w:p>
        </w:tc>
      </w:tr>
      <w:tr w:rsidR="00021F4D" w:rsidRPr="00665DC7" w14:paraId="3E06699B" w14:textId="77777777" w:rsidTr="00B012B5">
        <w:tc>
          <w:tcPr>
            <w:tcW w:w="927" w:type="dxa"/>
          </w:tcPr>
          <w:p w14:paraId="4771BED8" w14:textId="77777777" w:rsidR="00021F4D" w:rsidRPr="00B012B5" w:rsidRDefault="00021F4D" w:rsidP="00F43F8E">
            <w:pPr>
              <w:pStyle w:val="VCAAtablecondensed"/>
              <w:rPr>
                <w:lang w:val="en-AU"/>
              </w:rPr>
            </w:pPr>
            <w:r w:rsidRPr="00B012B5">
              <w:rPr>
                <w:lang w:val="en-AU"/>
              </w:rPr>
              <w:t>19</w:t>
            </w:r>
          </w:p>
        </w:tc>
        <w:tc>
          <w:tcPr>
            <w:tcW w:w="809" w:type="dxa"/>
          </w:tcPr>
          <w:p w14:paraId="71B32F9E" w14:textId="495F16B9" w:rsidR="00021F4D" w:rsidRPr="00625472" w:rsidRDefault="00021F4D" w:rsidP="00F43F8E">
            <w:pPr>
              <w:pStyle w:val="VCAAtablecondensed"/>
              <w:rPr>
                <w:lang w:val="en-AU"/>
              </w:rPr>
            </w:pPr>
            <w:r w:rsidRPr="00C126D4">
              <w:rPr>
                <w:lang w:val="en-AU"/>
              </w:rPr>
              <w:t>D</w:t>
            </w:r>
          </w:p>
        </w:tc>
        <w:tc>
          <w:tcPr>
            <w:tcW w:w="567" w:type="dxa"/>
          </w:tcPr>
          <w:p w14:paraId="0236C7B9" w14:textId="25C43F8F" w:rsidR="00021F4D" w:rsidRPr="003944EB" w:rsidRDefault="00021F4D" w:rsidP="00F43F8E">
            <w:pPr>
              <w:pStyle w:val="VCAAtablecondensed"/>
              <w:rPr>
                <w:lang w:val="en-AU"/>
              </w:rPr>
            </w:pPr>
            <w:r w:rsidRPr="003944EB">
              <w:rPr>
                <w:lang w:val="en-AU"/>
              </w:rPr>
              <w:t>9</w:t>
            </w:r>
          </w:p>
        </w:tc>
        <w:tc>
          <w:tcPr>
            <w:tcW w:w="567" w:type="dxa"/>
          </w:tcPr>
          <w:p w14:paraId="0A98B97C" w14:textId="66574F06" w:rsidR="00021F4D" w:rsidRPr="0040367C" w:rsidRDefault="00F750C3" w:rsidP="00F43F8E">
            <w:pPr>
              <w:pStyle w:val="VCAAtablecondensed"/>
              <w:rPr>
                <w:lang w:val="en-AU"/>
              </w:rPr>
            </w:pPr>
            <w:r w:rsidRPr="0040367C">
              <w:rPr>
                <w:lang w:val="en-AU"/>
              </w:rPr>
              <w:t>10</w:t>
            </w:r>
          </w:p>
        </w:tc>
        <w:tc>
          <w:tcPr>
            <w:tcW w:w="567" w:type="dxa"/>
          </w:tcPr>
          <w:p w14:paraId="20108326" w14:textId="094707DC" w:rsidR="00021F4D" w:rsidRPr="00665DC7" w:rsidRDefault="00F750C3" w:rsidP="00F43F8E">
            <w:pPr>
              <w:pStyle w:val="VCAAtablecondensed"/>
              <w:rPr>
                <w:lang w:val="en-AU"/>
              </w:rPr>
            </w:pPr>
            <w:r w:rsidRPr="0040367C">
              <w:rPr>
                <w:lang w:val="en-AU"/>
              </w:rPr>
              <w:t>27</w:t>
            </w:r>
          </w:p>
        </w:tc>
        <w:tc>
          <w:tcPr>
            <w:tcW w:w="567" w:type="dxa"/>
            <w:shd w:val="clear" w:color="auto" w:fill="F2F2F2" w:themeFill="background1" w:themeFillShade="F2"/>
          </w:tcPr>
          <w:p w14:paraId="3483FCA6" w14:textId="66AB0ABE" w:rsidR="00021F4D" w:rsidRPr="00B012B5" w:rsidRDefault="00F750C3" w:rsidP="00F43F8E">
            <w:pPr>
              <w:pStyle w:val="VCAAtablecondensed"/>
              <w:rPr>
                <w:b/>
                <w:bCs/>
                <w:lang w:val="en-AU"/>
              </w:rPr>
            </w:pPr>
            <w:r w:rsidRPr="00B012B5">
              <w:rPr>
                <w:b/>
                <w:bCs/>
                <w:lang w:val="en-AU"/>
              </w:rPr>
              <w:t>54</w:t>
            </w:r>
          </w:p>
        </w:tc>
        <w:tc>
          <w:tcPr>
            <w:tcW w:w="5159" w:type="dxa"/>
          </w:tcPr>
          <w:p w14:paraId="46802B35" w14:textId="36F78E26" w:rsidR="00021F4D" w:rsidRPr="00665DC7" w:rsidRDefault="00994A6F" w:rsidP="00F43F8E">
            <w:pPr>
              <w:pStyle w:val="VCAAtablecondensed"/>
              <w:rPr>
                <w:lang w:val="en-AU"/>
              </w:rPr>
            </w:pPr>
            <w:r w:rsidRPr="007C3FA0">
              <w:rPr>
                <w:lang w:val="en-AU"/>
              </w:rPr>
              <w:t>This question tested students</w:t>
            </w:r>
            <w:r w:rsidR="00D95D2C" w:rsidRPr="00C90ECD">
              <w:rPr>
                <w:lang w:val="en-AU"/>
              </w:rPr>
              <w:t>’</w:t>
            </w:r>
            <w:r w:rsidRPr="00C90ECD">
              <w:rPr>
                <w:lang w:val="en-AU"/>
              </w:rPr>
              <w:t xml:space="preserve"> understanding of plural and singular variations of medical terms. The correct answer is D, as the grammatical rule for singular words ending in </w:t>
            </w:r>
            <w:r w:rsidR="00B07CBE" w:rsidRPr="00665DC7">
              <w:rPr>
                <w:lang w:val="en-AU"/>
              </w:rPr>
              <w:t>‘</w:t>
            </w:r>
            <w:r w:rsidRPr="00665DC7">
              <w:rPr>
                <w:lang w:val="en-AU"/>
              </w:rPr>
              <w:t>-on</w:t>
            </w:r>
            <w:r w:rsidR="00D95D2C" w:rsidRPr="00665DC7">
              <w:rPr>
                <w:lang w:val="en-AU"/>
              </w:rPr>
              <w:t>’</w:t>
            </w:r>
            <w:r w:rsidRPr="00665DC7">
              <w:rPr>
                <w:lang w:val="en-AU"/>
              </w:rPr>
              <w:t xml:space="preserve"> is to drop the </w:t>
            </w:r>
            <w:r w:rsidR="00B07CBE" w:rsidRPr="00665DC7">
              <w:rPr>
                <w:lang w:val="en-AU"/>
              </w:rPr>
              <w:t>‘</w:t>
            </w:r>
            <w:r w:rsidRPr="00665DC7">
              <w:rPr>
                <w:lang w:val="en-AU"/>
              </w:rPr>
              <w:t>-on</w:t>
            </w:r>
            <w:r w:rsidR="00D95D2C" w:rsidRPr="00665DC7">
              <w:rPr>
                <w:lang w:val="en-AU"/>
              </w:rPr>
              <w:t>’</w:t>
            </w:r>
            <w:r w:rsidRPr="00665DC7">
              <w:rPr>
                <w:lang w:val="en-AU"/>
              </w:rPr>
              <w:t xml:space="preserve"> and add </w:t>
            </w:r>
            <w:r w:rsidR="00D95D2C" w:rsidRPr="00665DC7">
              <w:rPr>
                <w:lang w:val="en-AU"/>
              </w:rPr>
              <w:t>‘</w:t>
            </w:r>
            <w:r w:rsidRPr="00665DC7">
              <w:rPr>
                <w:lang w:val="en-AU"/>
              </w:rPr>
              <w:t>-a</w:t>
            </w:r>
            <w:r w:rsidR="00D95D2C" w:rsidRPr="00665DC7">
              <w:rPr>
                <w:lang w:val="en-AU"/>
              </w:rPr>
              <w:t>’</w:t>
            </w:r>
            <w:r w:rsidRPr="00665DC7">
              <w:rPr>
                <w:lang w:val="en-AU"/>
              </w:rPr>
              <w:t>, forming ganglia.</w:t>
            </w:r>
          </w:p>
        </w:tc>
      </w:tr>
      <w:tr w:rsidR="00021F4D" w:rsidRPr="00665DC7" w14:paraId="17D3249F" w14:textId="77777777" w:rsidTr="00B012B5">
        <w:tc>
          <w:tcPr>
            <w:tcW w:w="927" w:type="dxa"/>
          </w:tcPr>
          <w:p w14:paraId="170E3D46" w14:textId="77777777" w:rsidR="00021F4D" w:rsidRPr="00B012B5" w:rsidRDefault="00021F4D" w:rsidP="00F43F8E">
            <w:pPr>
              <w:pStyle w:val="VCAAtablecondensed"/>
              <w:rPr>
                <w:lang w:val="en-AU"/>
              </w:rPr>
            </w:pPr>
            <w:r w:rsidRPr="00B012B5">
              <w:rPr>
                <w:lang w:val="en-AU"/>
              </w:rPr>
              <w:t>20</w:t>
            </w:r>
          </w:p>
        </w:tc>
        <w:tc>
          <w:tcPr>
            <w:tcW w:w="809" w:type="dxa"/>
          </w:tcPr>
          <w:p w14:paraId="1851515E" w14:textId="5FF79457" w:rsidR="00021F4D" w:rsidRPr="00625472" w:rsidRDefault="00021F4D" w:rsidP="00F43F8E">
            <w:pPr>
              <w:pStyle w:val="VCAAtablecondensed"/>
              <w:rPr>
                <w:lang w:val="en-AU"/>
              </w:rPr>
            </w:pPr>
            <w:r w:rsidRPr="00C126D4">
              <w:rPr>
                <w:lang w:val="en-AU"/>
              </w:rPr>
              <w:t>B</w:t>
            </w:r>
          </w:p>
        </w:tc>
        <w:tc>
          <w:tcPr>
            <w:tcW w:w="567" w:type="dxa"/>
          </w:tcPr>
          <w:p w14:paraId="02AB39B3" w14:textId="74C71548" w:rsidR="00021F4D" w:rsidRPr="003944EB" w:rsidRDefault="00021F4D" w:rsidP="00F43F8E">
            <w:pPr>
              <w:pStyle w:val="VCAAtablecondensed"/>
              <w:rPr>
                <w:lang w:val="en-AU"/>
              </w:rPr>
            </w:pPr>
            <w:r w:rsidRPr="003944EB">
              <w:rPr>
                <w:lang w:val="en-AU"/>
              </w:rPr>
              <w:t>7</w:t>
            </w:r>
          </w:p>
        </w:tc>
        <w:tc>
          <w:tcPr>
            <w:tcW w:w="567" w:type="dxa"/>
            <w:shd w:val="clear" w:color="auto" w:fill="F2F2F2" w:themeFill="background1" w:themeFillShade="F2"/>
          </w:tcPr>
          <w:p w14:paraId="7DD1447E" w14:textId="3AC2949C" w:rsidR="00021F4D" w:rsidRPr="00B012B5" w:rsidRDefault="00F750C3" w:rsidP="00F43F8E">
            <w:pPr>
              <w:pStyle w:val="VCAAtablecondensed"/>
              <w:rPr>
                <w:b/>
                <w:bCs/>
                <w:lang w:val="en-AU"/>
              </w:rPr>
            </w:pPr>
            <w:r w:rsidRPr="00B012B5">
              <w:rPr>
                <w:b/>
                <w:bCs/>
                <w:lang w:val="en-AU"/>
              </w:rPr>
              <w:t>86</w:t>
            </w:r>
          </w:p>
        </w:tc>
        <w:tc>
          <w:tcPr>
            <w:tcW w:w="567" w:type="dxa"/>
          </w:tcPr>
          <w:p w14:paraId="603D8604" w14:textId="05052CF6" w:rsidR="00021F4D" w:rsidRPr="00665DC7" w:rsidRDefault="00F750C3" w:rsidP="00F43F8E">
            <w:pPr>
              <w:pStyle w:val="VCAAtablecondensed"/>
              <w:rPr>
                <w:lang w:val="en-AU"/>
              </w:rPr>
            </w:pPr>
            <w:r w:rsidRPr="0040367C">
              <w:rPr>
                <w:lang w:val="en-AU"/>
              </w:rPr>
              <w:t>5</w:t>
            </w:r>
          </w:p>
        </w:tc>
        <w:tc>
          <w:tcPr>
            <w:tcW w:w="567" w:type="dxa"/>
          </w:tcPr>
          <w:p w14:paraId="334B3C1E" w14:textId="4AC80472" w:rsidR="00021F4D" w:rsidRPr="00F17AED" w:rsidRDefault="00F750C3" w:rsidP="00F43F8E">
            <w:pPr>
              <w:pStyle w:val="VCAAtablecondensed"/>
              <w:rPr>
                <w:lang w:val="en-AU"/>
              </w:rPr>
            </w:pPr>
            <w:r w:rsidRPr="00E32E70">
              <w:rPr>
                <w:lang w:val="en-AU"/>
              </w:rPr>
              <w:t>2</w:t>
            </w:r>
          </w:p>
        </w:tc>
        <w:tc>
          <w:tcPr>
            <w:tcW w:w="5159" w:type="dxa"/>
          </w:tcPr>
          <w:p w14:paraId="684E1D9E" w14:textId="241C3445" w:rsidR="00021F4D" w:rsidRPr="007C3FA0" w:rsidRDefault="00021F4D" w:rsidP="00F43F8E">
            <w:pPr>
              <w:pStyle w:val="VCAAtablecondensed"/>
              <w:rPr>
                <w:lang w:val="en-AU"/>
              </w:rPr>
            </w:pPr>
          </w:p>
        </w:tc>
      </w:tr>
    </w:tbl>
    <w:p w14:paraId="63952359" w14:textId="77777777" w:rsidR="00B012B5" w:rsidRPr="00B012B5" w:rsidRDefault="00B012B5" w:rsidP="00B012B5">
      <w:pPr>
        <w:pStyle w:val="VCAAbody"/>
      </w:pPr>
      <w:r>
        <w:rPr>
          <w:lang w:val="en-AU"/>
        </w:rPr>
        <w:br w:type="page"/>
      </w:r>
    </w:p>
    <w:p w14:paraId="05B00D50" w14:textId="71C9BE44" w:rsidR="00D5682C" w:rsidRPr="00C126D4" w:rsidRDefault="00D5682C" w:rsidP="00D5682C">
      <w:pPr>
        <w:pStyle w:val="VCAAHeading2"/>
        <w:rPr>
          <w:lang w:val="en-AU"/>
        </w:rPr>
      </w:pPr>
      <w:r w:rsidRPr="00C126D4">
        <w:rPr>
          <w:lang w:val="en-AU"/>
        </w:rPr>
        <w:lastRenderedPageBreak/>
        <w:t>Section B</w:t>
      </w:r>
    </w:p>
    <w:p w14:paraId="554F4CA2" w14:textId="7C414048" w:rsidR="00D5682C" w:rsidRPr="00625472" w:rsidRDefault="00D5682C" w:rsidP="00D5682C">
      <w:pPr>
        <w:pStyle w:val="VCAAHeading3"/>
        <w:rPr>
          <w:lang w:val="en-AU"/>
        </w:rPr>
      </w:pPr>
      <w:r w:rsidRPr="00C126D4">
        <w:rPr>
          <w:lang w:val="en-AU"/>
        </w:rPr>
        <w:t>Question 1a</w:t>
      </w:r>
      <w:r w:rsidR="0028312B" w:rsidRPr="00625472">
        <w:rPr>
          <w:lang w:val="en-AU"/>
        </w:rPr>
        <w:t>.</w:t>
      </w:r>
    </w:p>
    <w:tbl>
      <w:tblPr>
        <w:tblStyle w:val="VCAATableClosed"/>
        <w:tblW w:w="3279" w:type="dxa"/>
        <w:tblLook w:val="04A0" w:firstRow="1" w:lastRow="0" w:firstColumn="1" w:lastColumn="0" w:noHBand="0" w:noVBand="1"/>
        <w:tblCaption w:val="Table one"/>
        <w:tblDescription w:val="VCAA closed table style"/>
      </w:tblPr>
      <w:tblGrid>
        <w:gridCol w:w="923"/>
        <w:gridCol w:w="720"/>
        <w:gridCol w:w="630"/>
        <w:gridCol w:w="1006"/>
      </w:tblGrid>
      <w:tr w:rsidR="009D5C40" w:rsidRPr="00665DC7" w14:paraId="11B6AAB9" w14:textId="77777777" w:rsidTr="009D5C40">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0A7466A" w14:textId="77777777" w:rsidR="009D5C40" w:rsidRPr="003944EB" w:rsidRDefault="009D5C40" w:rsidP="00C126D4">
            <w:pPr>
              <w:pStyle w:val="VCAAtablecondensedheading"/>
              <w:rPr>
                <w:lang w:val="en-AU"/>
              </w:rPr>
            </w:pPr>
            <w:r w:rsidRPr="003944EB">
              <w:rPr>
                <w:lang w:val="en-AU"/>
              </w:rPr>
              <w:t xml:space="preserve">Marks </w:t>
            </w:r>
          </w:p>
        </w:tc>
        <w:tc>
          <w:tcPr>
            <w:tcW w:w="720" w:type="dxa"/>
            <w:tcBorders>
              <w:top w:val="single" w:sz="4" w:space="0" w:color="000000" w:themeColor="text1"/>
              <w:bottom w:val="single" w:sz="4" w:space="0" w:color="000000" w:themeColor="text1"/>
            </w:tcBorders>
            <w:hideMark/>
          </w:tcPr>
          <w:p w14:paraId="1C45227B" w14:textId="77777777" w:rsidR="009D5C40" w:rsidRPr="0040367C" w:rsidRDefault="009D5C40"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23489796" w14:textId="77777777" w:rsidR="009D5C40" w:rsidRPr="0040367C" w:rsidRDefault="009D5C40"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040A143A" w14:textId="77777777" w:rsidR="009D5C40" w:rsidRPr="0040367C" w:rsidRDefault="009D5C40" w:rsidP="00C126D4">
            <w:pPr>
              <w:pStyle w:val="VCAAtablecondensedheading"/>
              <w:rPr>
                <w:lang w:val="en-AU"/>
              </w:rPr>
            </w:pPr>
            <w:r w:rsidRPr="0040367C">
              <w:rPr>
                <w:lang w:val="en-AU"/>
              </w:rPr>
              <w:t>Average</w:t>
            </w:r>
          </w:p>
        </w:tc>
      </w:tr>
      <w:tr w:rsidR="009D5C40" w:rsidRPr="00665DC7" w14:paraId="7F52EC9B" w14:textId="77777777" w:rsidTr="009D5C40">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030C8" w14:textId="2940C1CE" w:rsidR="009D5C40" w:rsidRPr="00C126D4" w:rsidRDefault="009D5C40"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C3DA1" w14:textId="31B4D8D6" w:rsidR="009D5C40" w:rsidRPr="00625472" w:rsidRDefault="009D5C40" w:rsidP="00C126D4">
            <w:pPr>
              <w:pStyle w:val="VCAAtablecondensed"/>
              <w:rPr>
                <w:lang w:val="en-AU"/>
              </w:rPr>
            </w:pPr>
            <w:r w:rsidRPr="00C126D4">
              <w:rPr>
                <w:lang w:val="en-AU"/>
              </w:rPr>
              <w:t>58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4FC37" w14:textId="573F4323" w:rsidR="009D5C40" w:rsidRPr="003944EB" w:rsidRDefault="009D5C40" w:rsidP="00C126D4">
            <w:pPr>
              <w:pStyle w:val="VCAAtablecondensed"/>
              <w:rPr>
                <w:lang w:val="en-AU"/>
              </w:rPr>
            </w:pPr>
            <w:r w:rsidRPr="003944EB">
              <w:rPr>
                <w:lang w:val="en-AU"/>
              </w:rPr>
              <w:t>42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5CBA9" w14:textId="76EB605C" w:rsidR="009D5C40" w:rsidRPr="0040367C" w:rsidRDefault="009D5C40" w:rsidP="00C126D4">
            <w:pPr>
              <w:pStyle w:val="VCAAtablecondensed"/>
              <w:rPr>
                <w:lang w:val="en-AU"/>
              </w:rPr>
            </w:pPr>
            <w:r w:rsidRPr="0040367C">
              <w:rPr>
                <w:lang w:val="en-AU"/>
              </w:rPr>
              <w:t>0.4</w:t>
            </w:r>
          </w:p>
        </w:tc>
      </w:tr>
    </w:tbl>
    <w:p w14:paraId="028C66BE" w14:textId="70D49EED" w:rsidR="00D5682C" w:rsidRPr="00C126D4" w:rsidRDefault="008F7984" w:rsidP="00D5682C">
      <w:pPr>
        <w:pStyle w:val="VCAAbody"/>
        <w:rPr>
          <w:lang w:val="en-AU"/>
        </w:rPr>
      </w:pPr>
      <w:r w:rsidRPr="00C126D4">
        <w:rPr>
          <w:lang w:val="en-AU"/>
        </w:rPr>
        <w:t xml:space="preserve">Acceptable </w:t>
      </w:r>
      <w:r w:rsidR="00D5682C" w:rsidRPr="00C126D4">
        <w:rPr>
          <w:lang w:val="en-AU"/>
        </w:rPr>
        <w:t xml:space="preserve">answers for this question included: </w:t>
      </w:r>
    </w:p>
    <w:p w14:paraId="3C64C2D5" w14:textId="6138EE0C" w:rsidR="00D5682C" w:rsidRPr="00625472" w:rsidRDefault="00D5682C" w:rsidP="00A1391E">
      <w:pPr>
        <w:pStyle w:val="VCAAbullet"/>
        <w:rPr>
          <w:lang w:val="en-AU"/>
        </w:rPr>
      </w:pPr>
      <w:r w:rsidRPr="00C126D4">
        <w:rPr>
          <w:lang w:val="en-AU"/>
        </w:rPr>
        <w:t>The pupil allows light to enter the eye</w:t>
      </w:r>
      <w:r w:rsidR="00766CD4" w:rsidRPr="00625472">
        <w:rPr>
          <w:lang w:val="en-AU"/>
        </w:rPr>
        <w:t>.</w:t>
      </w:r>
    </w:p>
    <w:p w14:paraId="76722FA5" w14:textId="18765B3F" w:rsidR="00D5682C" w:rsidRPr="0040367C" w:rsidRDefault="00D5682C" w:rsidP="00A1391E">
      <w:pPr>
        <w:pStyle w:val="VCAAbullet"/>
        <w:rPr>
          <w:lang w:val="en-AU"/>
        </w:rPr>
      </w:pPr>
      <w:r w:rsidRPr="003944EB">
        <w:rPr>
          <w:lang w:val="en-AU"/>
        </w:rPr>
        <w:t>The pupil regulates the amount of light entering the eye</w:t>
      </w:r>
      <w:r w:rsidR="00766CD4" w:rsidRPr="0040367C">
        <w:rPr>
          <w:lang w:val="en-AU"/>
        </w:rPr>
        <w:t>.</w:t>
      </w:r>
    </w:p>
    <w:p w14:paraId="23365C8C" w14:textId="27E1E967" w:rsidR="002C3D7D" w:rsidRPr="00C90ECD" w:rsidRDefault="00D5682C" w:rsidP="00A1391E">
      <w:pPr>
        <w:pStyle w:val="VCAAbullet"/>
        <w:rPr>
          <w:lang w:val="en-AU"/>
        </w:rPr>
      </w:pPr>
      <w:r w:rsidRPr="0040367C">
        <w:rPr>
          <w:lang w:val="en-AU"/>
        </w:rPr>
        <w:t>The</w:t>
      </w:r>
      <w:r w:rsidRPr="00665DC7">
        <w:rPr>
          <w:lang w:val="en-AU"/>
        </w:rPr>
        <w:t xml:space="preserve"> pupil protects the retina from damage or over</w:t>
      </w:r>
      <w:r w:rsidR="00766CD4" w:rsidRPr="00E32E70">
        <w:rPr>
          <w:lang w:val="en-AU"/>
        </w:rPr>
        <w:t>-</w:t>
      </w:r>
      <w:r w:rsidRPr="00F17AED">
        <w:rPr>
          <w:lang w:val="en-AU"/>
        </w:rPr>
        <w:t>exposure to light</w:t>
      </w:r>
      <w:r w:rsidR="00766CD4" w:rsidRPr="007C3FA0">
        <w:rPr>
          <w:lang w:val="en-AU"/>
        </w:rPr>
        <w:t>.</w:t>
      </w:r>
    </w:p>
    <w:p w14:paraId="23A4B8C2" w14:textId="4445AF02" w:rsidR="002C3D7D" w:rsidRPr="00665DC7" w:rsidRDefault="00444E36" w:rsidP="00512A9E">
      <w:pPr>
        <w:pStyle w:val="VCAAbody"/>
        <w:rPr>
          <w:lang w:val="en-AU"/>
        </w:rPr>
      </w:pPr>
      <w:r w:rsidRPr="00665DC7">
        <w:rPr>
          <w:lang w:val="en-AU"/>
        </w:rPr>
        <w:t>Lower</w:t>
      </w:r>
      <w:r w:rsidR="00D16F6B" w:rsidRPr="00665DC7">
        <w:rPr>
          <w:lang w:val="en-AU"/>
        </w:rPr>
        <w:t>-</w:t>
      </w:r>
      <w:r w:rsidRPr="00665DC7">
        <w:rPr>
          <w:lang w:val="en-AU"/>
        </w:rPr>
        <w:t>scoring r</w:t>
      </w:r>
      <w:r w:rsidR="002C3D7D" w:rsidRPr="00665DC7">
        <w:rPr>
          <w:lang w:val="en-AU"/>
        </w:rPr>
        <w:t xml:space="preserve">esponses were too general </w:t>
      </w:r>
      <w:r w:rsidR="00766CD4" w:rsidRPr="00665DC7">
        <w:rPr>
          <w:lang w:val="en-AU"/>
        </w:rPr>
        <w:t xml:space="preserve">– </w:t>
      </w:r>
      <w:r w:rsidRPr="00665DC7">
        <w:rPr>
          <w:lang w:val="en-AU"/>
        </w:rPr>
        <w:t xml:space="preserve">for example, </w:t>
      </w:r>
      <w:r w:rsidR="002C3D7D" w:rsidRPr="00665DC7">
        <w:rPr>
          <w:lang w:val="en-AU"/>
        </w:rPr>
        <w:t>discuss</w:t>
      </w:r>
      <w:r w:rsidRPr="00665DC7">
        <w:rPr>
          <w:lang w:val="en-AU"/>
        </w:rPr>
        <w:t>ing</w:t>
      </w:r>
      <w:r w:rsidR="002C3D7D" w:rsidRPr="00665DC7">
        <w:rPr>
          <w:lang w:val="en-AU"/>
        </w:rPr>
        <w:t xml:space="preserve"> light</w:t>
      </w:r>
      <w:r w:rsidR="00766CD4" w:rsidRPr="00665DC7">
        <w:rPr>
          <w:lang w:val="en-AU"/>
        </w:rPr>
        <w:t xml:space="preserve"> without </w:t>
      </w:r>
      <w:r w:rsidR="002C3D7D" w:rsidRPr="00665DC7">
        <w:rPr>
          <w:lang w:val="en-AU"/>
        </w:rPr>
        <w:t xml:space="preserve">articulating that the pupil allows it to enter the eye. </w:t>
      </w:r>
    </w:p>
    <w:p w14:paraId="4C2D1A60" w14:textId="77777777" w:rsidR="00A1391E" w:rsidRPr="00665DC7" w:rsidRDefault="00A1391E" w:rsidP="00A1391E">
      <w:pPr>
        <w:pStyle w:val="VCAAbody"/>
        <w:rPr>
          <w:lang w:val="en-AU"/>
        </w:rPr>
      </w:pPr>
      <w:r w:rsidRPr="00665DC7">
        <w:rPr>
          <w:lang w:val="en-AU"/>
        </w:rPr>
        <w:t xml:space="preserve">Any response stating that the pupil improves vision quality also needed to explain that this is due to the regulation of light levels into the eye. </w:t>
      </w:r>
    </w:p>
    <w:p w14:paraId="3A18EACA" w14:textId="6E4C1392" w:rsidR="00D5682C" w:rsidRPr="00665DC7" w:rsidRDefault="00D5682C" w:rsidP="00D5682C">
      <w:pPr>
        <w:pStyle w:val="VCAAHeading3"/>
        <w:rPr>
          <w:lang w:val="en-AU"/>
        </w:rPr>
      </w:pPr>
      <w:r w:rsidRPr="00665DC7">
        <w:rPr>
          <w:lang w:val="en-AU"/>
        </w:rPr>
        <w:t>Question 1b</w:t>
      </w:r>
      <w:r w:rsidR="0028312B" w:rsidRPr="00665DC7">
        <w:rPr>
          <w:lang w:val="en-AU"/>
        </w:rPr>
        <w:t>.</w:t>
      </w:r>
    </w:p>
    <w:tbl>
      <w:tblPr>
        <w:tblStyle w:val="VCAATableClosed"/>
        <w:tblW w:w="3909" w:type="dxa"/>
        <w:tblLook w:val="04A0" w:firstRow="1" w:lastRow="0" w:firstColumn="1" w:lastColumn="0" w:noHBand="0" w:noVBand="1"/>
        <w:tblCaption w:val="Table one"/>
        <w:tblDescription w:val="VCAA closed table style"/>
      </w:tblPr>
      <w:tblGrid>
        <w:gridCol w:w="923"/>
        <w:gridCol w:w="720"/>
        <w:gridCol w:w="630"/>
        <w:gridCol w:w="630"/>
        <w:gridCol w:w="1006"/>
      </w:tblGrid>
      <w:tr w:rsidR="001105AA" w:rsidRPr="00665DC7" w14:paraId="71C3F6EE" w14:textId="77777777" w:rsidTr="001105AA">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41393A2" w14:textId="77777777" w:rsidR="001105AA" w:rsidRPr="00665DC7" w:rsidRDefault="001105AA"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E139507" w14:textId="77777777" w:rsidR="001105AA" w:rsidRPr="00665DC7" w:rsidRDefault="001105AA"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0490C07" w14:textId="77777777" w:rsidR="001105AA" w:rsidRPr="00665DC7" w:rsidRDefault="001105AA"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D5F4441" w14:textId="77777777" w:rsidR="001105AA" w:rsidRPr="00665DC7" w:rsidRDefault="001105AA"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661FEC95" w14:textId="77777777" w:rsidR="001105AA" w:rsidRPr="00665DC7" w:rsidRDefault="001105AA" w:rsidP="00C126D4">
            <w:pPr>
              <w:pStyle w:val="VCAAtablecondensedheading"/>
              <w:rPr>
                <w:lang w:val="en-AU"/>
              </w:rPr>
            </w:pPr>
            <w:r w:rsidRPr="00665DC7">
              <w:rPr>
                <w:lang w:val="en-AU"/>
              </w:rPr>
              <w:t>Average</w:t>
            </w:r>
          </w:p>
        </w:tc>
      </w:tr>
      <w:tr w:rsidR="001105AA" w:rsidRPr="00665DC7" w14:paraId="18C11472" w14:textId="77777777" w:rsidTr="001105AA">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4EA65" w14:textId="77777777" w:rsidR="001105AA" w:rsidRPr="00C126D4" w:rsidRDefault="001105AA"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0E7C1" w14:textId="32C62CA9" w:rsidR="001105AA" w:rsidRPr="00625472" w:rsidRDefault="001105AA" w:rsidP="00C126D4">
            <w:pPr>
              <w:pStyle w:val="VCAAtablecondensed"/>
              <w:rPr>
                <w:lang w:val="en-AU"/>
              </w:rPr>
            </w:pPr>
            <w:r w:rsidRPr="00C126D4">
              <w:rPr>
                <w:lang w:val="en-AU"/>
              </w:rPr>
              <w:t>66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7A064" w14:textId="22AE14DC" w:rsidR="001105AA" w:rsidRPr="003944EB" w:rsidRDefault="001105AA" w:rsidP="00C126D4">
            <w:pPr>
              <w:pStyle w:val="VCAAtablecondensed"/>
              <w:rPr>
                <w:lang w:val="en-AU"/>
              </w:rPr>
            </w:pPr>
            <w:r w:rsidRPr="003944EB">
              <w:rPr>
                <w:lang w:val="en-AU"/>
              </w:rPr>
              <w:t>18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10EE5" w14:textId="6F52D908" w:rsidR="001105AA" w:rsidRPr="0040367C" w:rsidRDefault="001105AA" w:rsidP="00C126D4">
            <w:pPr>
              <w:pStyle w:val="VCAAtablecondensed"/>
              <w:rPr>
                <w:lang w:val="en-AU"/>
              </w:rPr>
            </w:pPr>
            <w:r w:rsidRPr="0040367C">
              <w:rPr>
                <w:lang w:val="en-AU"/>
              </w:rPr>
              <w:t>16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056D" w14:textId="2207D035" w:rsidR="001105AA" w:rsidRPr="0040367C" w:rsidRDefault="001105AA" w:rsidP="00C126D4">
            <w:pPr>
              <w:pStyle w:val="VCAAtablecondensed"/>
              <w:rPr>
                <w:lang w:val="en-AU"/>
              </w:rPr>
            </w:pPr>
            <w:r w:rsidRPr="0040367C">
              <w:rPr>
                <w:lang w:val="en-AU"/>
              </w:rPr>
              <w:t>0.5</w:t>
            </w:r>
          </w:p>
        </w:tc>
      </w:tr>
    </w:tbl>
    <w:p w14:paraId="5857C477" w14:textId="7D906816" w:rsidR="00D5682C" w:rsidRPr="00625472" w:rsidRDefault="002C3D7D" w:rsidP="00D5682C">
      <w:pPr>
        <w:pStyle w:val="VCAAbody"/>
        <w:rPr>
          <w:lang w:val="en-AU"/>
        </w:rPr>
      </w:pPr>
      <w:r w:rsidRPr="00C126D4">
        <w:rPr>
          <w:lang w:val="en-AU"/>
        </w:rPr>
        <w:t xml:space="preserve">Students were awarded one mark for stating the function of the iris and one mark for outlining how </w:t>
      </w:r>
      <w:r w:rsidR="00F4650C" w:rsidRPr="00C126D4">
        <w:rPr>
          <w:lang w:val="en-AU"/>
        </w:rPr>
        <w:t>its</w:t>
      </w:r>
      <w:r w:rsidRPr="00C126D4">
        <w:rPr>
          <w:lang w:val="en-AU"/>
        </w:rPr>
        <w:t xml:space="preserve"> function impacts light levels entering the eye. </w:t>
      </w:r>
    </w:p>
    <w:p w14:paraId="2E9E2EE4" w14:textId="267FF331" w:rsidR="002C3D7D" w:rsidRPr="0040367C" w:rsidRDefault="00F4650C" w:rsidP="00D5682C">
      <w:pPr>
        <w:pStyle w:val="VCAAbody"/>
        <w:rPr>
          <w:lang w:val="en-AU"/>
        </w:rPr>
      </w:pPr>
      <w:r w:rsidRPr="003944EB">
        <w:rPr>
          <w:lang w:val="en-AU"/>
        </w:rPr>
        <w:t xml:space="preserve">Acceptable </w:t>
      </w:r>
      <w:r w:rsidR="002C3D7D" w:rsidRPr="0040367C">
        <w:rPr>
          <w:lang w:val="en-AU"/>
        </w:rPr>
        <w:t xml:space="preserve">answers for the function of the iris </w:t>
      </w:r>
      <w:r w:rsidR="00465FFF" w:rsidRPr="0040367C">
        <w:rPr>
          <w:lang w:val="en-AU"/>
        </w:rPr>
        <w:t>included</w:t>
      </w:r>
      <w:r w:rsidR="002C3D7D" w:rsidRPr="0040367C">
        <w:rPr>
          <w:lang w:val="en-AU"/>
        </w:rPr>
        <w:t xml:space="preserve">: </w:t>
      </w:r>
    </w:p>
    <w:p w14:paraId="21396A75" w14:textId="006E38E2" w:rsidR="002C3D7D" w:rsidRPr="00F17AED" w:rsidRDefault="002C3D7D" w:rsidP="00A1391E">
      <w:pPr>
        <w:pStyle w:val="VCAAbullet"/>
        <w:rPr>
          <w:lang w:val="en-AU"/>
        </w:rPr>
      </w:pPr>
      <w:r w:rsidRPr="00665DC7">
        <w:rPr>
          <w:lang w:val="en-AU"/>
        </w:rPr>
        <w:t>The iris contracts and relaxes</w:t>
      </w:r>
      <w:r w:rsidR="00465FFF" w:rsidRPr="00E32E70">
        <w:rPr>
          <w:lang w:val="en-AU"/>
        </w:rPr>
        <w:t>.</w:t>
      </w:r>
    </w:p>
    <w:p w14:paraId="0845287C" w14:textId="0EEE50F5" w:rsidR="002C3D7D" w:rsidRPr="00C90ECD" w:rsidRDefault="002C3D7D" w:rsidP="00A1391E">
      <w:pPr>
        <w:pStyle w:val="VCAAbullet"/>
        <w:rPr>
          <w:lang w:val="en-AU"/>
        </w:rPr>
      </w:pPr>
      <w:r w:rsidRPr="007C3FA0">
        <w:rPr>
          <w:lang w:val="en-AU"/>
        </w:rPr>
        <w:t>The iris changes size</w:t>
      </w:r>
      <w:r w:rsidR="00465FFF" w:rsidRPr="00C90ECD">
        <w:rPr>
          <w:lang w:val="en-AU"/>
        </w:rPr>
        <w:t>.</w:t>
      </w:r>
    </w:p>
    <w:p w14:paraId="34D5617A" w14:textId="0BE3348B" w:rsidR="002C3D7D" w:rsidRPr="00665DC7" w:rsidRDefault="002C3D7D" w:rsidP="00A1391E">
      <w:pPr>
        <w:pStyle w:val="VCAAbullet"/>
        <w:rPr>
          <w:lang w:val="en-AU"/>
        </w:rPr>
      </w:pPr>
      <w:r w:rsidRPr="00665DC7">
        <w:rPr>
          <w:lang w:val="en-AU"/>
        </w:rPr>
        <w:t>The iris constricts and dilates the pupil (best answer)</w:t>
      </w:r>
      <w:r w:rsidR="00465FFF" w:rsidRPr="00665DC7">
        <w:rPr>
          <w:lang w:val="en-AU"/>
        </w:rPr>
        <w:t>.</w:t>
      </w:r>
    </w:p>
    <w:p w14:paraId="771E5B74" w14:textId="48C8C903" w:rsidR="002C3D7D" w:rsidRPr="00625472" w:rsidRDefault="00F4650C" w:rsidP="002C3D7D">
      <w:pPr>
        <w:pStyle w:val="VCAAbody"/>
        <w:rPr>
          <w:lang w:val="en-AU"/>
        </w:rPr>
      </w:pPr>
      <w:r w:rsidRPr="00665DC7">
        <w:rPr>
          <w:lang w:val="en-AU"/>
        </w:rPr>
        <w:t xml:space="preserve">Acceptable </w:t>
      </w:r>
      <w:r w:rsidR="002C3D7D" w:rsidRPr="00665DC7">
        <w:rPr>
          <w:lang w:val="en-AU"/>
        </w:rPr>
        <w:t>answers for the second mark</w:t>
      </w:r>
      <w:r w:rsidR="00625472">
        <w:rPr>
          <w:lang w:val="en-AU"/>
        </w:rPr>
        <w:t xml:space="preserve"> – </w:t>
      </w:r>
      <w:r w:rsidR="002C3D7D" w:rsidRPr="00625472">
        <w:rPr>
          <w:lang w:val="en-AU"/>
        </w:rPr>
        <w:t>the impact on levels of light entering the eye</w:t>
      </w:r>
      <w:r w:rsidR="00625472">
        <w:rPr>
          <w:lang w:val="en-AU"/>
        </w:rPr>
        <w:t xml:space="preserve"> –</w:t>
      </w:r>
      <w:r w:rsidR="00625472" w:rsidRPr="00625472">
        <w:rPr>
          <w:lang w:val="en-AU"/>
        </w:rPr>
        <w:t xml:space="preserve"> </w:t>
      </w:r>
      <w:r w:rsidR="002C3D7D" w:rsidRPr="00625472">
        <w:rPr>
          <w:lang w:val="en-AU"/>
        </w:rPr>
        <w:t xml:space="preserve">included: </w:t>
      </w:r>
    </w:p>
    <w:p w14:paraId="6E72B388" w14:textId="41BC3DD0" w:rsidR="002C3D7D" w:rsidRPr="0040367C" w:rsidRDefault="002C3D7D" w:rsidP="00A1391E">
      <w:pPr>
        <w:pStyle w:val="VCAAbullet"/>
        <w:rPr>
          <w:lang w:val="en-AU"/>
        </w:rPr>
      </w:pPr>
      <w:r w:rsidRPr="003944EB">
        <w:rPr>
          <w:lang w:val="en-AU"/>
        </w:rPr>
        <w:t>To adjust the amount of light that enters the pupil or the eye</w:t>
      </w:r>
      <w:r w:rsidR="00465FFF" w:rsidRPr="0040367C">
        <w:rPr>
          <w:lang w:val="en-AU"/>
        </w:rPr>
        <w:t>.</w:t>
      </w:r>
    </w:p>
    <w:p w14:paraId="393A58AB" w14:textId="30941330" w:rsidR="002C3D7D" w:rsidRPr="00F17AED" w:rsidRDefault="002C3D7D" w:rsidP="00A1391E">
      <w:pPr>
        <w:pStyle w:val="VCAAbullet"/>
        <w:rPr>
          <w:lang w:val="en-AU"/>
        </w:rPr>
      </w:pPr>
      <w:r w:rsidRPr="0040367C">
        <w:rPr>
          <w:lang w:val="en-AU"/>
        </w:rPr>
        <w:t xml:space="preserve">To </w:t>
      </w:r>
      <w:r w:rsidR="00005E41" w:rsidRPr="00665DC7">
        <w:rPr>
          <w:lang w:val="en-AU"/>
        </w:rPr>
        <w:t>control or allow for vision in different light conditions</w:t>
      </w:r>
      <w:r w:rsidR="00465FFF" w:rsidRPr="00E32E70">
        <w:rPr>
          <w:lang w:val="en-AU"/>
        </w:rPr>
        <w:t>.</w:t>
      </w:r>
    </w:p>
    <w:p w14:paraId="69B1B5E8" w14:textId="59D44D35" w:rsidR="00005E41" w:rsidRPr="00625472" w:rsidRDefault="00005E41" w:rsidP="00A1391E">
      <w:pPr>
        <w:pStyle w:val="VCAAbullet"/>
        <w:rPr>
          <w:lang w:val="en-AU"/>
        </w:rPr>
      </w:pPr>
      <w:r w:rsidRPr="007C3FA0">
        <w:rPr>
          <w:lang w:val="en-AU"/>
        </w:rPr>
        <w:t>To dilate the pupil in low</w:t>
      </w:r>
      <w:r w:rsidR="00625472">
        <w:rPr>
          <w:lang w:val="en-AU"/>
        </w:rPr>
        <w:t>-</w:t>
      </w:r>
      <w:r w:rsidRPr="00625472">
        <w:rPr>
          <w:lang w:val="en-AU"/>
        </w:rPr>
        <w:t xml:space="preserve">light conditions to allow </w:t>
      </w:r>
      <w:proofErr w:type="gramStart"/>
      <w:r w:rsidRPr="00625472">
        <w:rPr>
          <w:lang w:val="en-AU"/>
        </w:rPr>
        <w:t>more light</w:t>
      </w:r>
      <w:proofErr w:type="gramEnd"/>
      <w:r w:rsidRPr="00625472">
        <w:rPr>
          <w:lang w:val="en-AU"/>
        </w:rPr>
        <w:t xml:space="preserve"> to enter the eye</w:t>
      </w:r>
      <w:r w:rsidR="00465FFF" w:rsidRPr="00625472">
        <w:rPr>
          <w:lang w:val="en-AU"/>
        </w:rPr>
        <w:t>.</w:t>
      </w:r>
    </w:p>
    <w:p w14:paraId="29F3D0C8" w14:textId="40A2D148" w:rsidR="00005E41" w:rsidRPr="00625472" w:rsidRDefault="00005E41" w:rsidP="00A1391E">
      <w:pPr>
        <w:pStyle w:val="VCAAbullet"/>
        <w:rPr>
          <w:lang w:val="en-AU"/>
        </w:rPr>
      </w:pPr>
      <w:r w:rsidRPr="00625472">
        <w:rPr>
          <w:lang w:val="en-AU"/>
        </w:rPr>
        <w:t>To constrict the pupil in bright</w:t>
      </w:r>
      <w:r w:rsidR="00625472">
        <w:rPr>
          <w:lang w:val="en-AU"/>
        </w:rPr>
        <w:t>-</w:t>
      </w:r>
      <w:r w:rsidRPr="00625472">
        <w:rPr>
          <w:lang w:val="en-AU"/>
        </w:rPr>
        <w:t>light conditions to reduce the amount of light entering the eye</w:t>
      </w:r>
      <w:r w:rsidR="00465FFF" w:rsidRPr="00625472">
        <w:rPr>
          <w:lang w:val="en-AU"/>
        </w:rPr>
        <w:t>.</w:t>
      </w:r>
    </w:p>
    <w:p w14:paraId="5EF27270" w14:textId="7DB882E4" w:rsidR="00B012B5" w:rsidRDefault="00005E41" w:rsidP="00005E41">
      <w:pPr>
        <w:pStyle w:val="VCAAbody"/>
        <w:rPr>
          <w:lang w:val="en-AU"/>
        </w:rPr>
      </w:pPr>
      <w:r w:rsidRPr="003944EB">
        <w:rPr>
          <w:lang w:val="en-AU"/>
        </w:rPr>
        <w:t xml:space="preserve">This question </w:t>
      </w:r>
      <w:r w:rsidR="00DC61BF" w:rsidRPr="0040367C">
        <w:rPr>
          <w:lang w:val="en-AU"/>
        </w:rPr>
        <w:t xml:space="preserve">was challenging </w:t>
      </w:r>
      <w:r w:rsidRPr="0040367C">
        <w:rPr>
          <w:lang w:val="en-AU"/>
        </w:rPr>
        <w:t xml:space="preserve">for many students as they were unable to link the function of the iris to the consequential levels of light entering the eye. </w:t>
      </w:r>
      <w:r w:rsidR="00F4650C" w:rsidRPr="00665DC7">
        <w:rPr>
          <w:lang w:val="en-AU"/>
        </w:rPr>
        <w:t>Lower-scoring responses included incorrectly stating</w:t>
      </w:r>
      <w:r w:rsidRPr="00E32E70">
        <w:rPr>
          <w:lang w:val="en-AU"/>
        </w:rPr>
        <w:t xml:space="preserve"> that the iris has a role in colour perception due to the ring of muscles being coloured</w:t>
      </w:r>
      <w:r w:rsidR="00625472">
        <w:rPr>
          <w:lang w:val="en-AU"/>
        </w:rPr>
        <w:t>,</w:t>
      </w:r>
      <w:r w:rsidR="00F4650C" w:rsidRPr="00625472">
        <w:rPr>
          <w:lang w:val="en-AU"/>
        </w:rPr>
        <w:t xml:space="preserve"> and some students being </w:t>
      </w:r>
      <w:r w:rsidRPr="003944EB">
        <w:rPr>
          <w:lang w:val="en-AU"/>
        </w:rPr>
        <w:t xml:space="preserve">unable to accurately articulate the meaning of </w:t>
      </w:r>
      <w:r w:rsidR="00F4650C" w:rsidRPr="0040367C">
        <w:rPr>
          <w:lang w:val="en-AU"/>
        </w:rPr>
        <w:t>‘</w:t>
      </w:r>
      <w:r w:rsidRPr="0040367C">
        <w:rPr>
          <w:lang w:val="en-AU"/>
        </w:rPr>
        <w:t>dilate</w:t>
      </w:r>
      <w:r w:rsidR="00F4650C" w:rsidRPr="0040367C">
        <w:rPr>
          <w:lang w:val="en-AU"/>
        </w:rPr>
        <w:t>’</w:t>
      </w:r>
      <w:r w:rsidRPr="00665DC7">
        <w:rPr>
          <w:lang w:val="en-AU"/>
        </w:rPr>
        <w:t xml:space="preserve"> and </w:t>
      </w:r>
      <w:r w:rsidR="00F4650C" w:rsidRPr="00E32E70">
        <w:rPr>
          <w:lang w:val="en-AU"/>
        </w:rPr>
        <w:t>‘</w:t>
      </w:r>
      <w:r w:rsidRPr="00F17AED">
        <w:rPr>
          <w:lang w:val="en-AU"/>
        </w:rPr>
        <w:t>constrict</w:t>
      </w:r>
      <w:r w:rsidR="00F4650C" w:rsidRPr="007C3FA0">
        <w:rPr>
          <w:lang w:val="en-AU"/>
        </w:rPr>
        <w:t>’</w:t>
      </w:r>
      <w:r w:rsidRPr="00C90ECD">
        <w:rPr>
          <w:lang w:val="en-AU"/>
        </w:rPr>
        <w:t xml:space="preserve"> and instead us</w:t>
      </w:r>
      <w:r w:rsidR="00F4650C" w:rsidRPr="00C90ECD">
        <w:rPr>
          <w:lang w:val="en-AU"/>
        </w:rPr>
        <w:t>ing</w:t>
      </w:r>
      <w:r w:rsidRPr="00C90ECD">
        <w:rPr>
          <w:lang w:val="en-AU"/>
        </w:rPr>
        <w:t xml:space="preserve"> terms such as ‘grow’. </w:t>
      </w:r>
      <w:r w:rsidR="00F4650C" w:rsidRPr="00665DC7">
        <w:rPr>
          <w:lang w:val="en-AU"/>
        </w:rPr>
        <w:t>Some s</w:t>
      </w:r>
      <w:r w:rsidRPr="00665DC7">
        <w:rPr>
          <w:lang w:val="en-AU"/>
        </w:rPr>
        <w:t>tudents confused the terms ‘constrict</w:t>
      </w:r>
      <w:r w:rsidR="00DC61BF" w:rsidRPr="00665DC7">
        <w:rPr>
          <w:lang w:val="en-AU"/>
        </w:rPr>
        <w:t>s</w:t>
      </w:r>
      <w:r w:rsidRPr="00665DC7">
        <w:rPr>
          <w:lang w:val="en-AU"/>
        </w:rPr>
        <w:t xml:space="preserve">’ and ‘contracts’, </w:t>
      </w:r>
      <w:r w:rsidR="00F4650C" w:rsidRPr="00665DC7">
        <w:rPr>
          <w:lang w:val="en-AU"/>
        </w:rPr>
        <w:t>therefore incorrectly stating</w:t>
      </w:r>
      <w:r w:rsidRPr="00665DC7">
        <w:rPr>
          <w:lang w:val="en-AU"/>
        </w:rPr>
        <w:t xml:space="preserve"> that the iris ‘constricts’, whereas it ‘contracts’. </w:t>
      </w:r>
    </w:p>
    <w:p w14:paraId="2A8267A8" w14:textId="77777777" w:rsidR="00B012B5" w:rsidRDefault="00B012B5">
      <w:pPr>
        <w:rPr>
          <w:rFonts w:ascii="Arial" w:hAnsi="Arial" w:cs="Arial"/>
          <w:color w:val="000000" w:themeColor="text1"/>
          <w:sz w:val="20"/>
          <w:lang w:val="en-AU"/>
        </w:rPr>
      </w:pPr>
      <w:r>
        <w:rPr>
          <w:lang w:val="en-AU"/>
        </w:rPr>
        <w:br w:type="page"/>
      </w:r>
    </w:p>
    <w:p w14:paraId="1AC4A2AE" w14:textId="7196A59F" w:rsidR="00005E41" w:rsidRPr="00665DC7" w:rsidRDefault="00005E41" w:rsidP="00005E41">
      <w:pPr>
        <w:pStyle w:val="VCAAHeading3"/>
        <w:rPr>
          <w:lang w:val="en-AU"/>
        </w:rPr>
      </w:pPr>
      <w:r w:rsidRPr="00665DC7">
        <w:rPr>
          <w:lang w:val="en-AU"/>
        </w:rPr>
        <w:lastRenderedPageBreak/>
        <w:t>Question 2</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9D606B" w:rsidRPr="00665DC7" w14:paraId="5B04F08C" w14:textId="77777777" w:rsidTr="009D606B">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B8E7DD1" w14:textId="77777777" w:rsidR="009D606B" w:rsidRPr="00665DC7" w:rsidRDefault="009D606B"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747D66C2" w14:textId="77777777" w:rsidR="009D606B" w:rsidRPr="00665DC7" w:rsidRDefault="009D606B"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9DC0449" w14:textId="77777777" w:rsidR="009D606B" w:rsidRPr="00665DC7" w:rsidRDefault="009D606B"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89D15E5" w14:textId="77777777" w:rsidR="009D606B" w:rsidRPr="00665DC7" w:rsidRDefault="009D606B"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1D5DE6EF" w14:textId="77777777" w:rsidR="009D606B" w:rsidRPr="00665DC7" w:rsidRDefault="009D606B" w:rsidP="00C126D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2AD225E8" w14:textId="77777777" w:rsidR="009D606B" w:rsidRPr="00665DC7" w:rsidRDefault="009D606B" w:rsidP="00C126D4">
            <w:pPr>
              <w:pStyle w:val="VCAAtablecondensedheading"/>
              <w:rPr>
                <w:lang w:val="en-AU"/>
              </w:rPr>
            </w:pPr>
            <w:r w:rsidRPr="00665DC7">
              <w:rPr>
                <w:lang w:val="en-AU"/>
              </w:rPr>
              <w:t>Average</w:t>
            </w:r>
          </w:p>
        </w:tc>
      </w:tr>
      <w:tr w:rsidR="009D606B" w:rsidRPr="00665DC7" w14:paraId="1FB43169" w14:textId="77777777" w:rsidTr="009D606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D1EB2" w14:textId="77777777" w:rsidR="009D606B" w:rsidRPr="00C126D4" w:rsidRDefault="009D606B"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F8BD3" w14:textId="5235256F" w:rsidR="009D606B" w:rsidRPr="00625472" w:rsidRDefault="009D606B" w:rsidP="00C126D4">
            <w:pPr>
              <w:pStyle w:val="VCAAtablecondensed"/>
              <w:rPr>
                <w:lang w:val="en-AU"/>
              </w:rPr>
            </w:pPr>
            <w:r w:rsidRPr="00C126D4">
              <w:rPr>
                <w:lang w:val="en-AU"/>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3EC7A" w14:textId="3A5E5D5C" w:rsidR="009D606B" w:rsidRPr="003944EB" w:rsidRDefault="009D606B" w:rsidP="00C126D4">
            <w:pPr>
              <w:pStyle w:val="VCAAtablecondensed"/>
              <w:rPr>
                <w:lang w:val="en-AU"/>
              </w:rPr>
            </w:pPr>
            <w:r w:rsidRPr="003944EB">
              <w:rPr>
                <w:lang w:val="en-AU"/>
              </w:rPr>
              <w:t>13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3E175" w14:textId="474933F2" w:rsidR="009D606B" w:rsidRPr="0040367C" w:rsidRDefault="009D606B" w:rsidP="00C126D4">
            <w:pPr>
              <w:pStyle w:val="VCAAtablecondensed"/>
              <w:rPr>
                <w:lang w:val="en-AU"/>
              </w:rPr>
            </w:pPr>
            <w:r w:rsidRPr="0040367C">
              <w:rPr>
                <w:lang w:val="en-AU"/>
              </w:rPr>
              <w:t>28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D16E1" w14:textId="5789051C" w:rsidR="009D606B" w:rsidRPr="0040367C" w:rsidRDefault="009D606B" w:rsidP="00C126D4">
            <w:pPr>
              <w:pStyle w:val="VCAAtablecondensed"/>
              <w:rPr>
                <w:lang w:val="en-AU"/>
              </w:rPr>
            </w:pPr>
            <w:r w:rsidRPr="0040367C">
              <w:rPr>
                <w:lang w:val="en-AU"/>
              </w:rPr>
              <w:t>54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96353" w14:textId="5D66F796" w:rsidR="009D606B" w:rsidRPr="0040367C" w:rsidRDefault="009D606B" w:rsidP="00C126D4">
            <w:pPr>
              <w:pStyle w:val="VCAAtablecondensed"/>
              <w:rPr>
                <w:lang w:val="en-AU"/>
              </w:rPr>
            </w:pPr>
            <w:r w:rsidRPr="0040367C">
              <w:rPr>
                <w:lang w:val="en-AU"/>
              </w:rPr>
              <w:t>2.3</w:t>
            </w:r>
          </w:p>
        </w:tc>
      </w:tr>
    </w:tbl>
    <w:p w14:paraId="6DBAF6DC" w14:textId="70BADD75" w:rsidR="00005E41" w:rsidRPr="00E32E70" w:rsidRDefault="00005E41" w:rsidP="00005E41">
      <w:pPr>
        <w:pStyle w:val="VCAAbody"/>
        <w:rPr>
          <w:lang w:val="en-AU"/>
        </w:rPr>
      </w:pPr>
      <w:r w:rsidRPr="00C126D4">
        <w:rPr>
          <w:lang w:val="en-AU"/>
        </w:rPr>
        <w:t>This question required students to list three male reproductive organs. Acceptable organs included the prostate gland, testes, scrotum, penis, vas deferens, seminal vesicles, bulbourethral glands, epididymis, ejaculatory ducts, or urethra. Most students were able to answer this question correctly or</w:t>
      </w:r>
      <w:r w:rsidR="00047179" w:rsidRPr="00C126D4">
        <w:rPr>
          <w:lang w:val="en-AU"/>
        </w:rPr>
        <w:t xml:space="preserve"> were</w:t>
      </w:r>
      <w:r w:rsidRPr="00625472">
        <w:rPr>
          <w:lang w:val="en-AU"/>
        </w:rPr>
        <w:t xml:space="preserve"> able to identify at least two structures accurately. The most common mistakes included listing sperm as an organ or using</w:t>
      </w:r>
      <w:r w:rsidR="00047179" w:rsidRPr="003944EB">
        <w:rPr>
          <w:lang w:val="en-AU"/>
        </w:rPr>
        <w:t xml:space="preserve"> common </w:t>
      </w:r>
      <w:r w:rsidR="00A20861" w:rsidRPr="0040367C">
        <w:rPr>
          <w:lang w:val="en-AU"/>
        </w:rPr>
        <w:t>colloquial</w:t>
      </w:r>
      <w:r w:rsidR="00047179" w:rsidRPr="0040367C">
        <w:rPr>
          <w:lang w:val="en-AU"/>
        </w:rPr>
        <w:t xml:space="preserve"> terms</w:t>
      </w:r>
      <w:r w:rsidRPr="0040367C">
        <w:rPr>
          <w:lang w:val="en-AU"/>
        </w:rPr>
        <w:t xml:space="preserve">. Students should </w:t>
      </w:r>
      <w:r w:rsidR="000D5DA4" w:rsidRPr="00665DC7">
        <w:rPr>
          <w:lang w:val="en-AU"/>
        </w:rPr>
        <w:t>use</w:t>
      </w:r>
      <w:r w:rsidRPr="00E32E70">
        <w:rPr>
          <w:lang w:val="en-AU"/>
        </w:rPr>
        <w:t xml:space="preserve"> correct anatomical terms when listing organs. </w:t>
      </w:r>
    </w:p>
    <w:p w14:paraId="7E6C7B1B" w14:textId="63678751" w:rsidR="00005E41" w:rsidRPr="007C3FA0" w:rsidRDefault="00005E41" w:rsidP="00005E41">
      <w:pPr>
        <w:pStyle w:val="VCAAHeading3"/>
        <w:rPr>
          <w:lang w:val="en-AU"/>
        </w:rPr>
      </w:pPr>
      <w:r w:rsidRPr="00F17AED">
        <w:rPr>
          <w:lang w:val="en-AU"/>
        </w:rPr>
        <w:t>Question 3</w:t>
      </w:r>
    </w:p>
    <w:tbl>
      <w:tblPr>
        <w:tblStyle w:val="VCAATableClosed"/>
        <w:tblW w:w="3279" w:type="dxa"/>
        <w:tblLook w:val="04A0" w:firstRow="1" w:lastRow="0" w:firstColumn="1" w:lastColumn="0" w:noHBand="0" w:noVBand="1"/>
      </w:tblPr>
      <w:tblGrid>
        <w:gridCol w:w="923"/>
        <w:gridCol w:w="720"/>
        <w:gridCol w:w="630"/>
        <w:gridCol w:w="1006"/>
      </w:tblGrid>
      <w:tr w:rsidR="00BA58A8" w:rsidRPr="00665DC7" w14:paraId="04141E18" w14:textId="77777777" w:rsidTr="00BA58A8">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ED83CD8" w14:textId="77777777" w:rsidR="00BA58A8" w:rsidRPr="00665DC7" w:rsidRDefault="00BA58A8"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8A3110C" w14:textId="77777777" w:rsidR="00BA58A8" w:rsidRPr="00665DC7" w:rsidRDefault="00BA58A8"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2D1C664" w14:textId="77777777" w:rsidR="00BA58A8" w:rsidRPr="00665DC7" w:rsidRDefault="00BA58A8"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40B6450" w14:textId="77777777" w:rsidR="00BA58A8" w:rsidRPr="00665DC7" w:rsidRDefault="00BA58A8" w:rsidP="00C126D4">
            <w:pPr>
              <w:pStyle w:val="VCAAtablecondensedheading"/>
              <w:rPr>
                <w:lang w:val="en-AU"/>
              </w:rPr>
            </w:pPr>
            <w:r w:rsidRPr="00665DC7">
              <w:rPr>
                <w:lang w:val="en-AU"/>
              </w:rPr>
              <w:t>Average</w:t>
            </w:r>
          </w:p>
        </w:tc>
      </w:tr>
      <w:tr w:rsidR="00BA58A8" w:rsidRPr="00665DC7" w14:paraId="202E2846" w14:textId="77777777" w:rsidTr="00BA58A8">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327B5" w14:textId="77777777" w:rsidR="00BA58A8" w:rsidRPr="00C126D4" w:rsidRDefault="00BA58A8"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70BF1" w14:textId="011F08C4" w:rsidR="00BA58A8" w:rsidRPr="00625472" w:rsidRDefault="00BA58A8" w:rsidP="00C126D4">
            <w:pPr>
              <w:pStyle w:val="VCAAtablecondensed"/>
              <w:rPr>
                <w:lang w:val="en-AU"/>
              </w:rPr>
            </w:pPr>
            <w:r w:rsidRPr="00C126D4">
              <w:rPr>
                <w:lang w:val="en-AU"/>
              </w:rPr>
              <w:t>81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1F771" w14:textId="7A833554" w:rsidR="00BA58A8" w:rsidRPr="003944EB" w:rsidRDefault="00BA58A8" w:rsidP="00C126D4">
            <w:pPr>
              <w:pStyle w:val="VCAAtablecondensed"/>
              <w:rPr>
                <w:lang w:val="en-AU"/>
              </w:rPr>
            </w:pPr>
            <w:r w:rsidRPr="003944EB">
              <w:rPr>
                <w:lang w:val="en-AU"/>
              </w:rPr>
              <w:t>19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C7981" w14:textId="13691A6D" w:rsidR="00BA58A8" w:rsidRPr="0040367C" w:rsidRDefault="00BA58A8" w:rsidP="00C126D4">
            <w:pPr>
              <w:pStyle w:val="VCAAtablecondensed"/>
              <w:rPr>
                <w:lang w:val="en-AU"/>
              </w:rPr>
            </w:pPr>
            <w:r w:rsidRPr="0040367C">
              <w:rPr>
                <w:lang w:val="en-AU"/>
              </w:rPr>
              <w:t>0.2</w:t>
            </w:r>
          </w:p>
        </w:tc>
      </w:tr>
    </w:tbl>
    <w:p w14:paraId="03158862" w14:textId="097EB9FA" w:rsidR="00005E41" w:rsidRPr="00C126D4" w:rsidRDefault="00005E41" w:rsidP="00005E41">
      <w:pPr>
        <w:pStyle w:val="VCAAbody"/>
        <w:rPr>
          <w:lang w:val="en-AU"/>
        </w:rPr>
      </w:pPr>
      <w:r w:rsidRPr="00C126D4">
        <w:rPr>
          <w:lang w:val="en-AU"/>
        </w:rPr>
        <w:t xml:space="preserve">Acceptable responses that sufficiently articulated the function of the lymph nodes included any of the following: </w:t>
      </w:r>
    </w:p>
    <w:p w14:paraId="5DB16C42" w14:textId="46CCF3C1" w:rsidR="00005E41" w:rsidRPr="00625472" w:rsidRDefault="0084361C" w:rsidP="00A1391E">
      <w:pPr>
        <w:pStyle w:val="VCAAbullet"/>
        <w:rPr>
          <w:lang w:val="en-AU"/>
        </w:rPr>
      </w:pPr>
      <w:r>
        <w:rPr>
          <w:lang w:val="en-AU"/>
        </w:rPr>
        <w:t>t</w:t>
      </w:r>
      <w:r w:rsidR="00005E41" w:rsidRPr="00C126D4">
        <w:rPr>
          <w:lang w:val="en-AU"/>
        </w:rPr>
        <w:t>o filter lymph or lymph fluid</w:t>
      </w:r>
    </w:p>
    <w:p w14:paraId="4E165272" w14:textId="62AB1EC1" w:rsidR="00005E41" w:rsidRPr="0040367C" w:rsidRDefault="0084361C" w:rsidP="00A1391E">
      <w:pPr>
        <w:pStyle w:val="VCAAbullet"/>
        <w:rPr>
          <w:lang w:val="en-AU"/>
        </w:rPr>
      </w:pPr>
      <w:r>
        <w:rPr>
          <w:lang w:val="en-AU"/>
        </w:rPr>
        <w:t>t</w:t>
      </w:r>
      <w:r w:rsidR="00005E41" w:rsidRPr="003944EB">
        <w:rPr>
          <w:lang w:val="en-AU"/>
        </w:rPr>
        <w:t>o destroy pathogens</w:t>
      </w:r>
      <w:r w:rsidR="00F71331" w:rsidRPr="0040367C">
        <w:rPr>
          <w:lang w:val="en-AU"/>
        </w:rPr>
        <w:t>, bacteria, waste or damaged cells</w:t>
      </w:r>
    </w:p>
    <w:p w14:paraId="4F0451FB" w14:textId="602AE811" w:rsidR="00F71331" w:rsidRPr="00625472" w:rsidRDefault="0084361C" w:rsidP="00A1391E">
      <w:pPr>
        <w:pStyle w:val="VCAAbullet"/>
        <w:rPr>
          <w:lang w:val="en-AU"/>
        </w:rPr>
      </w:pPr>
      <w:r>
        <w:rPr>
          <w:lang w:val="en-AU"/>
        </w:rPr>
        <w:t>where</w:t>
      </w:r>
      <w:r w:rsidRPr="00665DC7">
        <w:rPr>
          <w:lang w:val="en-AU"/>
        </w:rPr>
        <w:t xml:space="preserve"> </w:t>
      </w:r>
      <w:r w:rsidR="00F71331" w:rsidRPr="00665DC7">
        <w:rPr>
          <w:lang w:val="en-AU"/>
        </w:rPr>
        <w:t>T-Helper cell</w:t>
      </w:r>
      <w:r w:rsidR="00F71331" w:rsidRPr="00E32E70">
        <w:rPr>
          <w:lang w:val="en-AU"/>
        </w:rPr>
        <w:t>s are activated</w:t>
      </w:r>
    </w:p>
    <w:p w14:paraId="4544CCD9" w14:textId="00515AAA" w:rsidR="00F71331" w:rsidRPr="003944EB" w:rsidRDefault="0084361C" w:rsidP="00A1391E">
      <w:pPr>
        <w:pStyle w:val="VCAAbullet"/>
        <w:rPr>
          <w:lang w:val="en-AU"/>
        </w:rPr>
      </w:pPr>
      <w:r>
        <w:rPr>
          <w:lang w:val="en-AU"/>
        </w:rPr>
        <w:t>h</w:t>
      </w:r>
      <w:r w:rsidR="00F71331" w:rsidRPr="003944EB">
        <w:rPr>
          <w:lang w:val="en-AU"/>
        </w:rPr>
        <w:t>ouses T-Helper cells</w:t>
      </w:r>
      <w:r>
        <w:rPr>
          <w:lang w:val="en-AU"/>
        </w:rPr>
        <w:t>,</w:t>
      </w:r>
      <w:r w:rsidR="00F71331" w:rsidRPr="003944EB">
        <w:rPr>
          <w:lang w:val="en-AU"/>
        </w:rPr>
        <w:t xml:space="preserve"> which will identify non-</w:t>
      </w:r>
      <w:proofErr w:type="spellStart"/>
      <w:r w:rsidR="00F71331" w:rsidRPr="003944EB">
        <w:rPr>
          <w:lang w:val="en-AU"/>
        </w:rPr>
        <w:t xml:space="preserve">self </w:t>
      </w:r>
      <w:proofErr w:type="gramStart"/>
      <w:r w:rsidR="00F71331" w:rsidRPr="003944EB">
        <w:rPr>
          <w:lang w:val="en-AU"/>
        </w:rPr>
        <w:t>antigens</w:t>
      </w:r>
      <w:proofErr w:type="spellEnd"/>
      <w:proofErr w:type="gramEnd"/>
    </w:p>
    <w:p w14:paraId="43B5101D" w14:textId="15C06BD2" w:rsidR="00F71331" w:rsidRPr="003944EB" w:rsidRDefault="0084361C" w:rsidP="00A1391E">
      <w:pPr>
        <w:pStyle w:val="VCAAbullet"/>
        <w:rPr>
          <w:lang w:val="en-AU"/>
        </w:rPr>
      </w:pPr>
      <w:r>
        <w:rPr>
          <w:lang w:val="en-AU"/>
        </w:rPr>
        <w:t>w</w:t>
      </w:r>
      <w:r w:rsidR="00F71331" w:rsidRPr="003944EB">
        <w:rPr>
          <w:lang w:val="en-AU"/>
        </w:rPr>
        <w:t>here B-cells are activated</w:t>
      </w:r>
    </w:p>
    <w:p w14:paraId="726EAB59" w14:textId="0311F734" w:rsidR="00F71331" w:rsidRPr="0040367C" w:rsidRDefault="0084361C" w:rsidP="00A1391E">
      <w:pPr>
        <w:pStyle w:val="VCAAbullet"/>
        <w:rPr>
          <w:lang w:val="en-AU"/>
        </w:rPr>
      </w:pPr>
      <w:r>
        <w:rPr>
          <w:lang w:val="en-AU"/>
        </w:rPr>
        <w:t>w</w:t>
      </w:r>
      <w:r w:rsidR="00F71331" w:rsidRPr="0040367C">
        <w:rPr>
          <w:lang w:val="en-AU"/>
        </w:rPr>
        <w:t>here B cells produce antibodies that will assist in destroying pathogens</w:t>
      </w:r>
    </w:p>
    <w:p w14:paraId="455D2FD1" w14:textId="6345395D" w:rsidR="00F71331" w:rsidRPr="00625472" w:rsidRDefault="0084361C" w:rsidP="00A1391E">
      <w:pPr>
        <w:pStyle w:val="VCAAbullet"/>
        <w:rPr>
          <w:lang w:val="en-AU"/>
        </w:rPr>
      </w:pPr>
      <w:r>
        <w:rPr>
          <w:lang w:val="en-AU"/>
        </w:rPr>
        <w:t>w</w:t>
      </w:r>
      <w:r w:rsidR="00F71331" w:rsidRPr="00665DC7">
        <w:rPr>
          <w:lang w:val="en-AU"/>
        </w:rPr>
        <w:t>here antigen presenting cells will carry antigens and present to T or B</w:t>
      </w:r>
      <w:r w:rsidR="00F71331" w:rsidRPr="00E32E70">
        <w:rPr>
          <w:lang w:val="en-AU"/>
        </w:rPr>
        <w:t xml:space="preserve"> cell for activatio</w:t>
      </w:r>
      <w:r w:rsidR="00F71331" w:rsidRPr="00625472">
        <w:rPr>
          <w:lang w:val="en-AU"/>
        </w:rPr>
        <w:t>n</w:t>
      </w:r>
      <w:r w:rsidR="00137458" w:rsidRPr="00625472">
        <w:rPr>
          <w:lang w:val="en-AU"/>
        </w:rPr>
        <w:t>.</w:t>
      </w:r>
    </w:p>
    <w:p w14:paraId="01BCE9D1" w14:textId="71B69CD2" w:rsidR="00F71331" w:rsidRPr="00C90ECD" w:rsidRDefault="00F71331" w:rsidP="00F71331">
      <w:pPr>
        <w:pStyle w:val="VCAAbody"/>
        <w:ind w:left="66"/>
        <w:rPr>
          <w:lang w:val="en-AU"/>
        </w:rPr>
      </w:pPr>
      <w:r w:rsidRPr="003944EB">
        <w:rPr>
          <w:lang w:val="en-AU"/>
        </w:rPr>
        <w:t>Some students answer</w:t>
      </w:r>
      <w:r w:rsidR="00137458" w:rsidRPr="003944EB">
        <w:rPr>
          <w:lang w:val="en-AU"/>
        </w:rPr>
        <w:t>ed</w:t>
      </w:r>
      <w:r w:rsidRPr="003944EB">
        <w:rPr>
          <w:lang w:val="en-AU"/>
        </w:rPr>
        <w:t xml:space="preserve"> this </w:t>
      </w:r>
      <w:r w:rsidR="00137458" w:rsidRPr="003944EB">
        <w:rPr>
          <w:lang w:val="en-AU"/>
        </w:rPr>
        <w:t xml:space="preserve">question </w:t>
      </w:r>
      <w:r w:rsidRPr="003944EB">
        <w:rPr>
          <w:lang w:val="en-AU"/>
        </w:rPr>
        <w:t>well</w:t>
      </w:r>
      <w:r w:rsidR="000D5DA4" w:rsidRPr="003944EB">
        <w:rPr>
          <w:lang w:val="en-AU"/>
        </w:rPr>
        <w:t>,</w:t>
      </w:r>
      <w:r w:rsidRPr="003944EB">
        <w:rPr>
          <w:lang w:val="en-AU"/>
        </w:rPr>
        <w:t xml:space="preserve"> providing complex responses that went beyond the scope of the question</w:t>
      </w:r>
      <w:r w:rsidR="000D5DA4" w:rsidRPr="0040367C">
        <w:rPr>
          <w:lang w:val="en-AU"/>
        </w:rPr>
        <w:t>,</w:t>
      </w:r>
      <w:r w:rsidR="00047179" w:rsidRPr="0040367C">
        <w:rPr>
          <w:lang w:val="en-AU"/>
        </w:rPr>
        <w:t xml:space="preserve"> and</w:t>
      </w:r>
      <w:r w:rsidRPr="0040367C">
        <w:rPr>
          <w:lang w:val="en-AU"/>
        </w:rPr>
        <w:t xml:space="preserve"> demonstrating an outstanding knowledge of lymph node function. </w:t>
      </w:r>
      <w:r w:rsidR="00D553C6" w:rsidRPr="00665DC7">
        <w:rPr>
          <w:lang w:val="en-AU"/>
        </w:rPr>
        <w:t xml:space="preserve">Some lower-scoring responses </w:t>
      </w:r>
      <w:r w:rsidRPr="00E32E70">
        <w:rPr>
          <w:lang w:val="en-AU"/>
        </w:rPr>
        <w:t xml:space="preserve">stated that the lymph </w:t>
      </w:r>
      <w:r w:rsidRPr="00F17AED">
        <w:rPr>
          <w:lang w:val="en-AU"/>
        </w:rPr>
        <w:t>node</w:t>
      </w:r>
      <w:r w:rsidR="00AA65CF" w:rsidRPr="007C3FA0">
        <w:rPr>
          <w:lang w:val="en-AU"/>
        </w:rPr>
        <w:t>s</w:t>
      </w:r>
      <w:r w:rsidRPr="00C90ECD">
        <w:rPr>
          <w:lang w:val="en-AU"/>
        </w:rPr>
        <w:t xml:space="preserve"> filter blood. Students should note that lymph nodes filter lymph, not blood. </w:t>
      </w:r>
    </w:p>
    <w:p w14:paraId="207AEF9B" w14:textId="24C3888A" w:rsidR="00F71331" w:rsidRPr="00665DC7" w:rsidRDefault="00F71331" w:rsidP="00F71331">
      <w:pPr>
        <w:pStyle w:val="VCAAHeading3"/>
        <w:rPr>
          <w:lang w:val="en-AU"/>
        </w:rPr>
      </w:pPr>
      <w:r w:rsidRPr="00665DC7">
        <w:rPr>
          <w:lang w:val="en-AU"/>
        </w:rPr>
        <w:t>Question 4</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833B2F" w:rsidRPr="00665DC7" w14:paraId="58B27DD6"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45BBE281" w14:textId="77777777" w:rsidR="00833B2F" w:rsidRPr="00665DC7" w:rsidRDefault="00833B2F"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53ED373E" w14:textId="77777777" w:rsidR="00833B2F" w:rsidRPr="00665DC7" w:rsidRDefault="00833B2F"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E6D3132" w14:textId="77777777" w:rsidR="00833B2F" w:rsidRPr="00665DC7" w:rsidRDefault="00833B2F"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E0525AD" w14:textId="77777777" w:rsidR="00833B2F" w:rsidRPr="00665DC7" w:rsidRDefault="00833B2F"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368347DF" w14:textId="77777777" w:rsidR="00833B2F" w:rsidRPr="00665DC7" w:rsidRDefault="00833B2F" w:rsidP="00C126D4">
            <w:pPr>
              <w:pStyle w:val="VCAAtablecondensedheading"/>
              <w:rPr>
                <w:lang w:val="en-AU"/>
              </w:rPr>
            </w:pPr>
            <w:r w:rsidRPr="00665DC7">
              <w:rPr>
                <w:lang w:val="en-AU"/>
              </w:rPr>
              <w:t>3</w:t>
            </w:r>
          </w:p>
        </w:tc>
        <w:tc>
          <w:tcPr>
            <w:tcW w:w="630" w:type="dxa"/>
            <w:tcBorders>
              <w:top w:val="single" w:sz="4" w:space="0" w:color="000000" w:themeColor="text1"/>
              <w:bottom w:val="single" w:sz="4" w:space="0" w:color="000000" w:themeColor="text1"/>
            </w:tcBorders>
            <w:hideMark/>
          </w:tcPr>
          <w:p w14:paraId="656910AC" w14:textId="77777777" w:rsidR="00833B2F" w:rsidRPr="00665DC7" w:rsidRDefault="00833B2F" w:rsidP="00C126D4">
            <w:pPr>
              <w:pStyle w:val="VCAAtablecondensedheading"/>
              <w:rPr>
                <w:lang w:val="en-AU"/>
              </w:rPr>
            </w:pPr>
            <w:r w:rsidRPr="00665DC7">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0AB18E73" w14:textId="77777777" w:rsidR="00833B2F" w:rsidRPr="00665DC7" w:rsidRDefault="00833B2F" w:rsidP="00C126D4">
            <w:pPr>
              <w:pStyle w:val="VCAAtablecondensedheading"/>
              <w:rPr>
                <w:lang w:val="en-AU"/>
              </w:rPr>
            </w:pPr>
            <w:r w:rsidRPr="00665DC7">
              <w:rPr>
                <w:lang w:val="en-AU"/>
              </w:rPr>
              <w:t>Average</w:t>
            </w:r>
          </w:p>
        </w:tc>
      </w:tr>
      <w:tr w:rsidR="00833B2F" w:rsidRPr="00665DC7" w14:paraId="1D6B8C52"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24D16" w14:textId="77777777" w:rsidR="00833B2F" w:rsidRPr="00C126D4" w:rsidRDefault="00833B2F"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436BC" w14:textId="44B465CC" w:rsidR="00833B2F" w:rsidRPr="00625472" w:rsidRDefault="008D4DDF" w:rsidP="00C126D4">
            <w:pPr>
              <w:pStyle w:val="VCAAtablecondensed"/>
              <w:rPr>
                <w:lang w:val="en-AU"/>
              </w:rPr>
            </w:pPr>
            <w:r w:rsidRPr="00C126D4">
              <w:rPr>
                <w:lang w:val="en-AU"/>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9CC" w14:textId="644D27A2" w:rsidR="00833B2F" w:rsidRPr="00625472" w:rsidRDefault="008D4DDF" w:rsidP="00C126D4">
            <w:pPr>
              <w:pStyle w:val="VCAAtablecondensed"/>
              <w:rPr>
                <w:lang w:val="en-AU"/>
              </w:rPr>
            </w:pPr>
            <w:r w:rsidRPr="00625472">
              <w:rPr>
                <w:lang w:val="en-AU"/>
              </w:rPr>
              <w:t>26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CF63C" w14:textId="4B85E2AB" w:rsidR="00833B2F" w:rsidRPr="003944EB" w:rsidRDefault="008D4DDF" w:rsidP="00C126D4">
            <w:pPr>
              <w:pStyle w:val="VCAAtablecondensed"/>
              <w:rPr>
                <w:lang w:val="en-AU"/>
              </w:rPr>
            </w:pPr>
            <w:r w:rsidRPr="003944EB">
              <w:rPr>
                <w:lang w:val="en-AU"/>
              </w:rPr>
              <w:t>33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F2E72" w14:textId="70D20DC2" w:rsidR="00833B2F" w:rsidRPr="0040367C" w:rsidRDefault="008D4DDF" w:rsidP="00C126D4">
            <w:pPr>
              <w:pStyle w:val="VCAAtablecondensed"/>
              <w:rPr>
                <w:lang w:val="en-AU"/>
              </w:rPr>
            </w:pPr>
            <w:r w:rsidRPr="0040367C">
              <w:rPr>
                <w:lang w:val="en-AU"/>
              </w:rPr>
              <w:t>12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58C4D" w14:textId="14475C76" w:rsidR="00833B2F" w:rsidRPr="00665DC7" w:rsidRDefault="008D4DDF" w:rsidP="00C126D4">
            <w:pPr>
              <w:pStyle w:val="VCAAtablecondensed"/>
              <w:rPr>
                <w:lang w:val="en-AU"/>
              </w:rPr>
            </w:pPr>
            <w:r w:rsidRPr="0040367C">
              <w:rPr>
                <w:lang w:val="en-AU"/>
              </w:rPr>
              <w:t>20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44B5A" w14:textId="44387384" w:rsidR="00833B2F" w:rsidRPr="00F17AED" w:rsidRDefault="008D4DDF" w:rsidP="00C126D4">
            <w:pPr>
              <w:pStyle w:val="VCAAtablecondensed"/>
              <w:rPr>
                <w:lang w:val="en-AU"/>
              </w:rPr>
            </w:pPr>
            <w:r w:rsidRPr="00E32E70">
              <w:rPr>
                <w:lang w:val="en-AU"/>
              </w:rPr>
              <w:t>2.1</w:t>
            </w:r>
          </w:p>
        </w:tc>
      </w:tr>
    </w:tbl>
    <w:p w14:paraId="271758F1" w14:textId="77777777" w:rsidR="00833B2F" w:rsidRPr="00C126D4" w:rsidRDefault="00833B2F" w:rsidP="00833B2F">
      <w:pPr>
        <w:pStyle w:val="VCAAbody"/>
        <w:rPr>
          <w:lang w:val="en-AU"/>
        </w:rPr>
      </w:pPr>
    </w:p>
    <w:tbl>
      <w:tblPr>
        <w:tblStyle w:val="VCAATable"/>
        <w:tblW w:w="70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two"/>
        <w:tblDescription w:val="VCAA open table style"/>
      </w:tblPr>
      <w:tblGrid>
        <w:gridCol w:w="3572"/>
        <w:gridCol w:w="3516"/>
      </w:tblGrid>
      <w:tr w:rsidR="00127693" w:rsidRPr="00665DC7" w14:paraId="663E7620" w14:textId="77777777" w:rsidTr="0052710C">
        <w:trPr>
          <w:cnfStyle w:val="100000000000" w:firstRow="1" w:lastRow="0" w:firstColumn="0" w:lastColumn="0" w:oddVBand="0" w:evenVBand="0" w:oddHBand="0" w:evenHBand="0" w:firstRowFirstColumn="0" w:firstRowLastColumn="0" w:lastRowFirstColumn="0" w:lastRowLastColumn="0"/>
        </w:trPr>
        <w:tc>
          <w:tcPr>
            <w:tcW w:w="0" w:type="dxa"/>
            <w:tcBorders>
              <w:right w:val="none" w:sz="0" w:space="0" w:color="auto"/>
            </w:tcBorders>
          </w:tcPr>
          <w:p w14:paraId="1E293C99" w14:textId="77777777" w:rsidR="00127693" w:rsidRPr="00C126D4" w:rsidRDefault="00127693" w:rsidP="007E7DD8">
            <w:pPr>
              <w:pStyle w:val="VCAAtablecondensedheading"/>
              <w:rPr>
                <w:lang w:val="en-AU"/>
              </w:rPr>
            </w:pPr>
            <w:r w:rsidRPr="00C126D4">
              <w:rPr>
                <w:lang w:val="en-AU"/>
              </w:rPr>
              <w:t>Medical Term</w:t>
            </w:r>
          </w:p>
        </w:tc>
        <w:tc>
          <w:tcPr>
            <w:tcW w:w="0" w:type="dxa"/>
            <w:tcBorders>
              <w:left w:val="none" w:sz="0" w:space="0" w:color="auto"/>
            </w:tcBorders>
          </w:tcPr>
          <w:p w14:paraId="2F067C7F" w14:textId="77777777" w:rsidR="00127693" w:rsidRPr="00625472" w:rsidRDefault="00127693" w:rsidP="007E7DD8">
            <w:pPr>
              <w:pStyle w:val="VCAAtablecondensedheading"/>
              <w:rPr>
                <w:lang w:val="en-AU"/>
              </w:rPr>
            </w:pPr>
            <w:r w:rsidRPr="00625472">
              <w:rPr>
                <w:lang w:val="en-AU"/>
              </w:rPr>
              <w:t>Solution(s)</w:t>
            </w:r>
          </w:p>
        </w:tc>
      </w:tr>
      <w:tr w:rsidR="00127693" w:rsidRPr="00665DC7" w14:paraId="238D7E88" w14:textId="77777777" w:rsidTr="0052710C">
        <w:tc>
          <w:tcPr>
            <w:tcW w:w="0" w:type="dxa"/>
          </w:tcPr>
          <w:p w14:paraId="05469EAB" w14:textId="53998A9B" w:rsidR="00127693" w:rsidRPr="00C126D4" w:rsidRDefault="00B227F7" w:rsidP="007E7DD8">
            <w:pPr>
              <w:pStyle w:val="VCAAtablecondensed"/>
              <w:rPr>
                <w:lang w:val="en-AU"/>
              </w:rPr>
            </w:pPr>
            <w:r w:rsidRPr="00C126D4">
              <w:rPr>
                <w:lang w:val="en-AU"/>
              </w:rPr>
              <w:t>histology</w:t>
            </w:r>
          </w:p>
        </w:tc>
        <w:tc>
          <w:tcPr>
            <w:tcW w:w="0" w:type="dxa"/>
          </w:tcPr>
          <w:p w14:paraId="0141AEF6" w14:textId="44EA48C8" w:rsidR="00127693" w:rsidRPr="00625472" w:rsidRDefault="003944EB" w:rsidP="007E7DD8">
            <w:pPr>
              <w:pStyle w:val="VCAAtablecondensed"/>
              <w:rPr>
                <w:color w:val="auto"/>
                <w:lang w:val="en-AU"/>
              </w:rPr>
            </w:pPr>
            <w:r>
              <w:rPr>
                <w:color w:val="auto"/>
                <w:lang w:val="en-AU"/>
              </w:rPr>
              <w:t>t</w:t>
            </w:r>
            <w:r w:rsidR="00127693" w:rsidRPr="00C126D4">
              <w:rPr>
                <w:color w:val="auto"/>
                <w:lang w:val="en-AU"/>
              </w:rPr>
              <w:t>he study of tissues</w:t>
            </w:r>
          </w:p>
        </w:tc>
      </w:tr>
      <w:tr w:rsidR="00127693" w:rsidRPr="00665DC7" w14:paraId="3DA0D147" w14:textId="77777777" w:rsidTr="0052710C">
        <w:tc>
          <w:tcPr>
            <w:tcW w:w="0" w:type="dxa"/>
          </w:tcPr>
          <w:p w14:paraId="063BF243" w14:textId="44674EE0" w:rsidR="00127693" w:rsidRPr="00C126D4" w:rsidRDefault="00B227F7" w:rsidP="007E7DD8">
            <w:pPr>
              <w:pStyle w:val="VCAAtablecondensed"/>
              <w:rPr>
                <w:lang w:val="en-AU"/>
              </w:rPr>
            </w:pPr>
            <w:r w:rsidRPr="00C126D4">
              <w:rPr>
                <w:lang w:val="en-AU"/>
              </w:rPr>
              <w:t>g</w:t>
            </w:r>
            <w:r w:rsidR="00127693" w:rsidRPr="00C126D4">
              <w:rPr>
                <w:lang w:val="en-AU"/>
              </w:rPr>
              <w:t>erontology</w:t>
            </w:r>
          </w:p>
        </w:tc>
        <w:tc>
          <w:tcPr>
            <w:tcW w:w="0" w:type="dxa"/>
          </w:tcPr>
          <w:p w14:paraId="44C9B96C" w14:textId="4CA0C7E5" w:rsidR="00127693" w:rsidRPr="00625472" w:rsidRDefault="003944EB" w:rsidP="007E7DD8">
            <w:pPr>
              <w:pStyle w:val="VCAAtablecondensed"/>
              <w:rPr>
                <w:color w:val="auto"/>
                <w:lang w:val="en-AU"/>
              </w:rPr>
            </w:pPr>
            <w:r>
              <w:rPr>
                <w:color w:val="auto"/>
                <w:lang w:val="en-AU"/>
              </w:rPr>
              <w:t>t</w:t>
            </w:r>
            <w:r w:rsidR="00127693" w:rsidRPr="00625472">
              <w:rPr>
                <w:color w:val="auto"/>
                <w:lang w:val="en-AU"/>
              </w:rPr>
              <w:t>he study of ageing</w:t>
            </w:r>
          </w:p>
        </w:tc>
      </w:tr>
      <w:tr w:rsidR="00127693" w:rsidRPr="00665DC7" w14:paraId="737FA006" w14:textId="77777777" w:rsidTr="0052710C">
        <w:tc>
          <w:tcPr>
            <w:tcW w:w="0" w:type="dxa"/>
          </w:tcPr>
          <w:p w14:paraId="5D896A55" w14:textId="4A49B6CC" w:rsidR="00127693" w:rsidRPr="00C126D4" w:rsidRDefault="00B227F7" w:rsidP="007E7DD8">
            <w:pPr>
              <w:pStyle w:val="VCAAtablecondensed"/>
              <w:rPr>
                <w:lang w:val="en-AU"/>
              </w:rPr>
            </w:pPr>
            <w:r w:rsidRPr="00C126D4">
              <w:rPr>
                <w:lang w:val="en-AU"/>
              </w:rPr>
              <w:t>o</w:t>
            </w:r>
            <w:r w:rsidR="00127693" w:rsidRPr="00C126D4">
              <w:rPr>
                <w:lang w:val="en-AU"/>
              </w:rPr>
              <w:t>tology</w:t>
            </w:r>
          </w:p>
        </w:tc>
        <w:tc>
          <w:tcPr>
            <w:tcW w:w="0" w:type="dxa"/>
          </w:tcPr>
          <w:p w14:paraId="7BC11B0A" w14:textId="4CC69AD3" w:rsidR="00127693" w:rsidRPr="00625472" w:rsidRDefault="003944EB" w:rsidP="007E7DD8">
            <w:pPr>
              <w:pStyle w:val="VCAAtablecondensed"/>
              <w:rPr>
                <w:color w:val="auto"/>
                <w:lang w:val="en-AU"/>
              </w:rPr>
            </w:pPr>
            <w:r>
              <w:rPr>
                <w:color w:val="auto"/>
                <w:lang w:val="en-AU"/>
              </w:rPr>
              <w:t>t</w:t>
            </w:r>
            <w:r w:rsidR="00127693" w:rsidRPr="00625472">
              <w:rPr>
                <w:color w:val="auto"/>
                <w:lang w:val="en-AU"/>
              </w:rPr>
              <w:t>he study of all conditions relating to the ear</w:t>
            </w:r>
          </w:p>
        </w:tc>
      </w:tr>
      <w:tr w:rsidR="00127693" w:rsidRPr="00665DC7" w14:paraId="0B802561" w14:textId="77777777" w:rsidTr="0052710C">
        <w:tc>
          <w:tcPr>
            <w:tcW w:w="0" w:type="dxa"/>
          </w:tcPr>
          <w:p w14:paraId="022B0D5B" w14:textId="08F69EA2" w:rsidR="00127693" w:rsidRPr="00C126D4" w:rsidRDefault="00B227F7" w:rsidP="007E7DD8">
            <w:pPr>
              <w:pStyle w:val="VCAAtablecondensed"/>
              <w:rPr>
                <w:lang w:val="en-AU"/>
              </w:rPr>
            </w:pPr>
            <w:r w:rsidRPr="00C126D4">
              <w:rPr>
                <w:lang w:val="en-AU"/>
              </w:rPr>
              <w:t>g</w:t>
            </w:r>
            <w:r w:rsidR="00127693" w:rsidRPr="00C126D4">
              <w:rPr>
                <w:lang w:val="en-AU"/>
              </w:rPr>
              <w:t>ynaecology</w:t>
            </w:r>
          </w:p>
        </w:tc>
        <w:tc>
          <w:tcPr>
            <w:tcW w:w="0" w:type="dxa"/>
          </w:tcPr>
          <w:p w14:paraId="48AC033F" w14:textId="6BECCB73" w:rsidR="00127693" w:rsidRPr="00625472" w:rsidRDefault="003944EB" w:rsidP="007E7DD8">
            <w:pPr>
              <w:pStyle w:val="VCAAtablecondensed"/>
              <w:rPr>
                <w:color w:val="auto"/>
                <w:lang w:val="en-AU"/>
              </w:rPr>
            </w:pPr>
            <w:r>
              <w:rPr>
                <w:color w:val="auto"/>
                <w:lang w:val="en-AU"/>
              </w:rPr>
              <w:t>t</w:t>
            </w:r>
            <w:r w:rsidR="00127693" w:rsidRPr="00625472">
              <w:rPr>
                <w:color w:val="auto"/>
                <w:lang w:val="en-AU"/>
              </w:rPr>
              <w:t>he study of the female reproductive system</w:t>
            </w:r>
          </w:p>
        </w:tc>
      </w:tr>
    </w:tbl>
    <w:p w14:paraId="6B4DBDE5" w14:textId="25267198" w:rsidR="00F71331" w:rsidRPr="00625472" w:rsidRDefault="00F71331" w:rsidP="00005E41">
      <w:pPr>
        <w:pStyle w:val="VCAAbody"/>
        <w:rPr>
          <w:lang w:val="en-AU"/>
        </w:rPr>
      </w:pPr>
      <w:r w:rsidRPr="00C126D4">
        <w:rPr>
          <w:lang w:val="en-AU"/>
        </w:rPr>
        <w:t>This question proved challenging for some students</w:t>
      </w:r>
      <w:r w:rsidR="00B227F7" w:rsidRPr="00C126D4">
        <w:rPr>
          <w:lang w:val="en-AU"/>
        </w:rPr>
        <w:t xml:space="preserve">, who </w:t>
      </w:r>
      <w:r w:rsidRPr="00C126D4">
        <w:rPr>
          <w:lang w:val="en-AU"/>
        </w:rPr>
        <w:t>were unable to identify the key word roots to correctly identify the appropriate definition. Most students were able to identify that gynaecolo</w:t>
      </w:r>
      <w:r w:rsidRPr="00625472">
        <w:rPr>
          <w:lang w:val="en-AU"/>
        </w:rPr>
        <w:t xml:space="preserve">gy is the study of the female reproductive system, and most were able to identify that otology is the study of all conditions relating to the ear. </w:t>
      </w:r>
    </w:p>
    <w:p w14:paraId="6A3CE5CB" w14:textId="74E33C27" w:rsidR="00F71331" w:rsidRPr="00625472" w:rsidRDefault="00F71331" w:rsidP="00005E41">
      <w:pPr>
        <w:pStyle w:val="VCAAbody"/>
        <w:rPr>
          <w:lang w:val="en-AU"/>
        </w:rPr>
      </w:pPr>
      <w:r w:rsidRPr="00625472">
        <w:rPr>
          <w:lang w:val="en-AU"/>
        </w:rPr>
        <w:lastRenderedPageBreak/>
        <w:t xml:space="preserve">The most common errors included: </w:t>
      </w:r>
    </w:p>
    <w:p w14:paraId="4C87A917" w14:textId="508F6862" w:rsidR="00F71331" w:rsidRPr="003944EB" w:rsidRDefault="00F71331" w:rsidP="00A1391E">
      <w:pPr>
        <w:pStyle w:val="VCAAbullet"/>
        <w:rPr>
          <w:lang w:val="en-AU"/>
        </w:rPr>
      </w:pPr>
      <w:r w:rsidRPr="00625472">
        <w:rPr>
          <w:lang w:val="en-AU"/>
        </w:rPr>
        <w:t>Confusing histology and gerontology</w:t>
      </w:r>
      <w:r w:rsidR="00DC69C5" w:rsidRPr="00625472">
        <w:rPr>
          <w:lang w:val="en-AU"/>
        </w:rPr>
        <w:t>,</w:t>
      </w:r>
      <w:r w:rsidRPr="00625472">
        <w:rPr>
          <w:lang w:val="en-AU"/>
        </w:rPr>
        <w:t xml:space="preserve"> which may be a result of confusing the word root ‘hist’ (tissue) for meaning ‘history’</w:t>
      </w:r>
      <w:r w:rsidR="00CB18CB" w:rsidRPr="003944EB">
        <w:rPr>
          <w:lang w:val="en-AU"/>
        </w:rPr>
        <w:t>.</w:t>
      </w:r>
    </w:p>
    <w:p w14:paraId="01614897" w14:textId="299B8AE9" w:rsidR="00CD34D2" w:rsidRPr="00F17AED" w:rsidRDefault="00512A9E" w:rsidP="00A1391E">
      <w:pPr>
        <w:pStyle w:val="VCAAbullet"/>
        <w:rPr>
          <w:lang w:val="en-AU"/>
        </w:rPr>
      </w:pPr>
      <w:r w:rsidRPr="0040367C">
        <w:rPr>
          <w:lang w:val="en-AU"/>
        </w:rPr>
        <w:t>Incorrectly</w:t>
      </w:r>
      <w:r w:rsidR="00CD34D2" w:rsidRPr="0040367C">
        <w:rPr>
          <w:lang w:val="en-AU"/>
        </w:rPr>
        <w:t xml:space="preserve"> identif</w:t>
      </w:r>
      <w:r w:rsidR="00CC4871" w:rsidRPr="0040367C">
        <w:rPr>
          <w:lang w:val="en-AU"/>
        </w:rPr>
        <w:t>ying</w:t>
      </w:r>
      <w:r w:rsidR="00CD34D2" w:rsidRPr="00665DC7">
        <w:rPr>
          <w:lang w:val="en-AU"/>
        </w:rPr>
        <w:t xml:space="preserve"> otology as the study of the urinary system</w:t>
      </w:r>
      <w:r w:rsidR="00CB18CB" w:rsidRPr="00E32E70">
        <w:rPr>
          <w:lang w:val="en-AU"/>
        </w:rPr>
        <w:t>.</w:t>
      </w:r>
    </w:p>
    <w:p w14:paraId="673EFF97" w14:textId="562B467B" w:rsidR="00F71331" w:rsidRPr="00665DC7" w:rsidRDefault="00F71331" w:rsidP="00A1391E">
      <w:pPr>
        <w:pStyle w:val="VCAAbullet"/>
        <w:rPr>
          <w:lang w:val="en-AU"/>
        </w:rPr>
      </w:pPr>
      <w:r w:rsidRPr="007C3FA0">
        <w:rPr>
          <w:lang w:val="en-AU"/>
        </w:rPr>
        <w:t xml:space="preserve">Misspelling the definitions. Students should be very careful to spell any provided definitions </w:t>
      </w:r>
      <w:r w:rsidR="00CC4871" w:rsidRPr="00C90ECD">
        <w:rPr>
          <w:lang w:val="en-AU"/>
        </w:rPr>
        <w:t xml:space="preserve">correctly, </w:t>
      </w:r>
      <w:r w:rsidRPr="00C90ECD">
        <w:rPr>
          <w:lang w:val="en-AU"/>
        </w:rPr>
        <w:t xml:space="preserve">as no marks were awarded </w:t>
      </w:r>
      <w:r w:rsidR="00CC4871" w:rsidRPr="00665DC7">
        <w:rPr>
          <w:lang w:val="en-AU"/>
        </w:rPr>
        <w:t>to</w:t>
      </w:r>
      <w:r w:rsidRPr="00665DC7">
        <w:rPr>
          <w:lang w:val="en-AU"/>
        </w:rPr>
        <w:t xml:space="preserve"> students who made spelling errors when the correct terms were provided. </w:t>
      </w:r>
      <w:r w:rsidR="00C304E4" w:rsidRPr="00665DC7">
        <w:rPr>
          <w:lang w:val="en-AU"/>
        </w:rPr>
        <w:t>This includes American English spelling, for example, ‘aging’ instead of ‘ageing’.</w:t>
      </w:r>
    </w:p>
    <w:p w14:paraId="004A89F9" w14:textId="2C09367F" w:rsidR="00CD34D2" w:rsidRPr="00665DC7" w:rsidRDefault="00CD34D2" w:rsidP="00CD34D2">
      <w:pPr>
        <w:pStyle w:val="VCAAHeading3"/>
        <w:rPr>
          <w:lang w:val="en-AU"/>
        </w:rPr>
      </w:pPr>
      <w:r w:rsidRPr="00665DC7">
        <w:rPr>
          <w:lang w:val="en-AU"/>
        </w:rPr>
        <w:t>Question 5</w:t>
      </w:r>
    </w:p>
    <w:tbl>
      <w:tblPr>
        <w:tblStyle w:val="VCAATableClosed"/>
        <w:tblW w:w="3279" w:type="dxa"/>
        <w:tblLook w:val="04A0" w:firstRow="1" w:lastRow="0" w:firstColumn="1" w:lastColumn="0" w:noHBand="0" w:noVBand="1"/>
      </w:tblPr>
      <w:tblGrid>
        <w:gridCol w:w="923"/>
        <w:gridCol w:w="720"/>
        <w:gridCol w:w="630"/>
        <w:gridCol w:w="1006"/>
      </w:tblGrid>
      <w:tr w:rsidR="00251362" w:rsidRPr="00665DC7" w14:paraId="3EBD7297" w14:textId="77777777" w:rsidTr="00251362">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EC1DB58" w14:textId="77777777" w:rsidR="00251362" w:rsidRPr="00665DC7" w:rsidRDefault="00251362"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E089FA1" w14:textId="77777777" w:rsidR="00251362" w:rsidRPr="00665DC7" w:rsidRDefault="00251362"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BE0A31B" w14:textId="77777777" w:rsidR="00251362" w:rsidRPr="00665DC7" w:rsidRDefault="00251362"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73953920" w14:textId="77777777" w:rsidR="00251362" w:rsidRPr="00665DC7" w:rsidRDefault="00251362" w:rsidP="00C126D4">
            <w:pPr>
              <w:pStyle w:val="VCAAtablecondensedheading"/>
              <w:rPr>
                <w:lang w:val="en-AU"/>
              </w:rPr>
            </w:pPr>
            <w:r w:rsidRPr="00665DC7">
              <w:rPr>
                <w:lang w:val="en-AU"/>
              </w:rPr>
              <w:t>Average</w:t>
            </w:r>
          </w:p>
        </w:tc>
      </w:tr>
      <w:tr w:rsidR="00251362" w:rsidRPr="00665DC7" w14:paraId="73BCC916" w14:textId="77777777" w:rsidTr="00251362">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1EF57" w14:textId="77777777" w:rsidR="00251362" w:rsidRPr="00C126D4" w:rsidRDefault="00251362"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77FF8" w14:textId="7B8247E5" w:rsidR="00251362" w:rsidRPr="00625472" w:rsidRDefault="00251362" w:rsidP="00C126D4">
            <w:pPr>
              <w:pStyle w:val="VCAAtablecondensed"/>
              <w:rPr>
                <w:lang w:val="en-AU"/>
              </w:rPr>
            </w:pPr>
            <w:r w:rsidRPr="00C126D4">
              <w:rPr>
                <w:lang w:val="en-AU"/>
              </w:rPr>
              <w:t>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5431B" w14:textId="1ED6C52B" w:rsidR="00251362" w:rsidRPr="00625472" w:rsidRDefault="00251362" w:rsidP="00C126D4">
            <w:pPr>
              <w:pStyle w:val="VCAAtablecondensed"/>
              <w:rPr>
                <w:lang w:val="en-AU"/>
              </w:rPr>
            </w:pPr>
            <w:r w:rsidRPr="00625472">
              <w:rPr>
                <w:lang w:val="en-AU"/>
              </w:rPr>
              <w:t>77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F9390" w14:textId="25318A55" w:rsidR="00251362" w:rsidRPr="00625472" w:rsidRDefault="00251362" w:rsidP="00C126D4">
            <w:pPr>
              <w:pStyle w:val="VCAAtablecondensed"/>
              <w:rPr>
                <w:lang w:val="en-AU"/>
              </w:rPr>
            </w:pPr>
            <w:r w:rsidRPr="00625472">
              <w:rPr>
                <w:lang w:val="en-AU"/>
              </w:rPr>
              <w:t>0.8</w:t>
            </w:r>
          </w:p>
        </w:tc>
      </w:tr>
    </w:tbl>
    <w:p w14:paraId="0455EE68" w14:textId="57E08345" w:rsidR="00A23DD2" w:rsidRPr="00625472" w:rsidRDefault="00A23DD2" w:rsidP="00B5443D">
      <w:pPr>
        <w:pStyle w:val="VCAAbody"/>
        <w:rPr>
          <w:lang w:val="en-AU"/>
        </w:rPr>
      </w:pPr>
      <w:r w:rsidRPr="00C126D4">
        <w:rPr>
          <w:lang w:val="en-AU"/>
        </w:rPr>
        <w:t xml:space="preserve">This question required students to identify that ‘melatonin’ is the hormone secreted from the pineal gland to promote sleep. This question was generally answered well by students. If students misspelled melatonin, the marks were still awarded provided </w:t>
      </w:r>
      <w:r w:rsidR="003944EB">
        <w:rPr>
          <w:lang w:val="en-AU"/>
        </w:rPr>
        <w:t>the spelling</w:t>
      </w:r>
      <w:r w:rsidR="003944EB" w:rsidRPr="00C126D4">
        <w:rPr>
          <w:lang w:val="en-AU"/>
        </w:rPr>
        <w:t xml:space="preserve"> </w:t>
      </w:r>
      <w:r w:rsidRPr="00C126D4">
        <w:rPr>
          <w:lang w:val="en-AU"/>
        </w:rPr>
        <w:t xml:space="preserve">did not change the meaning of the word or </w:t>
      </w:r>
      <w:r w:rsidR="003944EB">
        <w:rPr>
          <w:lang w:val="en-AU"/>
        </w:rPr>
        <w:t>make it</w:t>
      </w:r>
      <w:r w:rsidR="003944EB" w:rsidRPr="00625472">
        <w:rPr>
          <w:lang w:val="en-AU"/>
        </w:rPr>
        <w:t xml:space="preserve"> </w:t>
      </w:r>
      <w:r w:rsidR="00AA65CF" w:rsidRPr="00625472">
        <w:rPr>
          <w:lang w:val="en-AU"/>
        </w:rPr>
        <w:t>un</w:t>
      </w:r>
      <w:r w:rsidRPr="00625472">
        <w:rPr>
          <w:lang w:val="en-AU"/>
        </w:rPr>
        <w:t>distinguish</w:t>
      </w:r>
      <w:r w:rsidR="00AA65CF" w:rsidRPr="00625472">
        <w:rPr>
          <w:lang w:val="en-AU"/>
        </w:rPr>
        <w:t>able</w:t>
      </w:r>
      <w:r w:rsidRPr="00625472">
        <w:rPr>
          <w:lang w:val="en-AU"/>
        </w:rPr>
        <w:t xml:space="preserve"> from another word. </w:t>
      </w:r>
    </w:p>
    <w:p w14:paraId="3711E9D8" w14:textId="0B2668BA" w:rsidR="00A23DD2" w:rsidRPr="00625472" w:rsidRDefault="00A23DD2" w:rsidP="00B5443D">
      <w:pPr>
        <w:pStyle w:val="VCAAbody"/>
        <w:rPr>
          <w:lang w:val="en-AU"/>
        </w:rPr>
      </w:pPr>
      <w:r w:rsidRPr="00625472">
        <w:rPr>
          <w:lang w:val="en-AU"/>
        </w:rPr>
        <w:t xml:space="preserve">The most common errors </w:t>
      </w:r>
      <w:r w:rsidR="0012710A" w:rsidRPr="00625472">
        <w:rPr>
          <w:lang w:val="en-AU"/>
        </w:rPr>
        <w:t xml:space="preserve">included </w:t>
      </w:r>
      <w:r w:rsidRPr="00625472">
        <w:rPr>
          <w:lang w:val="en-AU"/>
        </w:rPr>
        <w:t xml:space="preserve">students listing ‘melanin’ or ‘serotonin’. </w:t>
      </w:r>
    </w:p>
    <w:p w14:paraId="6101F386" w14:textId="7797CD55" w:rsidR="00A23DD2" w:rsidRPr="003944EB" w:rsidRDefault="00A23DD2" w:rsidP="00A23DD2">
      <w:pPr>
        <w:pStyle w:val="VCAAHeading3"/>
        <w:rPr>
          <w:lang w:val="en-AU"/>
        </w:rPr>
      </w:pPr>
      <w:r w:rsidRPr="003944EB">
        <w:rPr>
          <w:lang w:val="en-AU"/>
        </w:rPr>
        <w:t>Question 6a</w:t>
      </w:r>
      <w:r w:rsidR="0028312B" w:rsidRPr="003944EB">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5C5EFD" w:rsidRPr="00665DC7" w14:paraId="07DFD488" w14:textId="77777777" w:rsidTr="005C5EFD">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C7B3FAA" w14:textId="77777777" w:rsidR="005C5EFD" w:rsidRPr="0040367C" w:rsidRDefault="005C5EFD"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0F461B2D" w14:textId="77777777" w:rsidR="005C5EFD" w:rsidRPr="0040367C" w:rsidRDefault="005C5EFD"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0F8D4C97" w14:textId="77777777" w:rsidR="005C5EFD" w:rsidRPr="0040367C" w:rsidRDefault="005C5EFD"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043F34F9" w14:textId="77777777" w:rsidR="005C5EFD" w:rsidRPr="00665DC7" w:rsidRDefault="005C5EFD" w:rsidP="00C126D4">
            <w:pPr>
              <w:pStyle w:val="VCAAtablecondensedheading"/>
              <w:rPr>
                <w:lang w:val="en-AU"/>
              </w:rPr>
            </w:pPr>
            <w:r w:rsidRPr="00665DC7">
              <w:rPr>
                <w:lang w:val="en-AU"/>
              </w:rPr>
              <w:t>Average</w:t>
            </w:r>
          </w:p>
        </w:tc>
      </w:tr>
      <w:tr w:rsidR="005C5EFD" w:rsidRPr="00665DC7" w14:paraId="4494F3AB" w14:textId="77777777" w:rsidTr="005C5EF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90EFE" w14:textId="77777777" w:rsidR="005C5EFD" w:rsidRPr="00C126D4" w:rsidRDefault="005C5EFD"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0F8D7" w14:textId="435A25A3" w:rsidR="005C5EFD" w:rsidRPr="00625472" w:rsidRDefault="005C5EFD" w:rsidP="00C126D4">
            <w:pPr>
              <w:pStyle w:val="VCAAtablecondensed"/>
              <w:rPr>
                <w:lang w:val="en-AU"/>
              </w:rPr>
            </w:pPr>
            <w:r w:rsidRPr="00C126D4">
              <w:rPr>
                <w:lang w:val="en-AU"/>
              </w:rPr>
              <w:t>54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756C0" w14:textId="0A69C0B1" w:rsidR="005C5EFD" w:rsidRPr="00625472" w:rsidRDefault="005C5EFD" w:rsidP="00C126D4">
            <w:pPr>
              <w:pStyle w:val="VCAAtablecondensed"/>
              <w:rPr>
                <w:lang w:val="en-AU"/>
              </w:rPr>
            </w:pPr>
            <w:r w:rsidRPr="00625472">
              <w:rPr>
                <w:lang w:val="en-AU"/>
              </w:rPr>
              <w:t>46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7BC05" w14:textId="1F7F5B39" w:rsidR="005C5EFD" w:rsidRPr="00625472" w:rsidRDefault="005C5EFD" w:rsidP="00C126D4">
            <w:pPr>
              <w:pStyle w:val="VCAAtablecondensed"/>
              <w:rPr>
                <w:lang w:val="en-AU"/>
              </w:rPr>
            </w:pPr>
            <w:r w:rsidRPr="00625472">
              <w:rPr>
                <w:lang w:val="en-AU"/>
              </w:rPr>
              <w:t>0.5</w:t>
            </w:r>
          </w:p>
        </w:tc>
      </w:tr>
    </w:tbl>
    <w:p w14:paraId="08773A3D" w14:textId="051288DA" w:rsidR="00A23DD2" w:rsidRPr="00625472" w:rsidRDefault="00A23DD2" w:rsidP="00B5443D">
      <w:pPr>
        <w:pStyle w:val="VCAAbody"/>
        <w:rPr>
          <w:lang w:val="en-AU"/>
        </w:rPr>
      </w:pPr>
      <w:r w:rsidRPr="00C126D4">
        <w:rPr>
          <w:lang w:val="en-AU"/>
        </w:rPr>
        <w:t>This question was generally answered well</w:t>
      </w:r>
      <w:r w:rsidR="00594D17" w:rsidRPr="00C126D4">
        <w:rPr>
          <w:lang w:val="en-AU"/>
        </w:rPr>
        <w:t>. M</w:t>
      </w:r>
      <w:r w:rsidRPr="00C126D4">
        <w:rPr>
          <w:lang w:val="en-AU"/>
        </w:rPr>
        <w:t xml:space="preserve">ost students were able to identify that ‘keratin’ is the protein that forms nails. If students misspelled keratin, the marks were still awarded provided </w:t>
      </w:r>
      <w:r w:rsidR="003944EB">
        <w:rPr>
          <w:lang w:val="en-AU"/>
        </w:rPr>
        <w:t>their spelling</w:t>
      </w:r>
      <w:r w:rsidR="003944EB" w:rsidRPr="00C126D4">
        <w:rPr>
          <w:lang w:val="en-AU"/>
        </w:rPr>
        <w:t xml:space="preserve"> </w:t>
      </w:r>
      <w:r w:rsidRPr="00C126D4">
        <w:rPr>
          <w:lang w:val="en-AU"/>
        </w:rPr>
        <w:t xml:space="preserve">did not change the meaning of the word or </w:t>
      </w:r>
      <w:r w:rsidR="003944EB">
        <w:rPr>
          <w:lang w:val="en-AU"/>
        </w:rPr>
        <w:t>make it</w:t>
      </w:r>
      <w:r w:rsidR="003944EB" w:rsidRPr="00625472">
        <w:rPr>
          <w:lang w:val="en-AU"/>
        </w:rPr>
        <w:t xml:space="preserve"> </w:t>
      </w:r>
      <w:r w:rsidR="00AA65CF" w:rsidRPr="00625472">
        <w:rPr>
          <w:lang w:val="en-AU"/>
        </w:rPr>
        <w:t>un</w:t>
      </w:r>
      <w:r w:rsidRPr="00625472">
        <w:rPr>
          <w:lang w:val="en-AU"/>
        </w:rPr>
        <w:t>distinguish</w:t>
      </w:r>
      <w:r w:rsidR="00EB4CC1" w:rsidRPr="00625472">
        <w:rPr>
          <w:lang w:val="en-AU"/>
        </w:rPr>
        <w:t>able</w:t>
      </w:r>
      <w:r w:rsidRPr="00625472">
        <w:rPr>
          <w:lang w:val="en-AU"/>
        </w:rPr>
        <w:t xml:space="preserve"> from another word. </w:t>
      </w:r>
    </w:p>
    <w:p w14:paraId="41794462" w14:textId="3EBE27C2" w:rsidR="00A23DD2" w:rsidRPr="003944EB" w:rsidRDefault="0057168D" w:rsidP="00B5443D">
      <w:pPr>
        <w:pStyle w:val="VCAAbody"/>
        <w:rPr>
          <w:lang w:val="en-AU"/>
        </w:rPr>
      </w:pPr>
      <w:r w:rsidRPr="00625472">
        <w:rPr>
          <w:lang w:val="en-AU"/>
        </w:rPr>
        <w:t>Marks weren’t awarded when</w:t>
      </w:r>
      <w:r w:rsidR="00A23DD2" w:rsidRPr="003944EB">
        <w:rPr>
          <w:lang w:val="en-AU"/>
        </w:rPr>
        <w:t xml:space="preserve"> misspelling made it too difficult to distinguish keratin, such as ‘carotene’ and ‘creatine’. </w:t>
      </w:r>
    </w:p>
    <w:p w14:paraId="01A90486" w14:textId="15AD3B7B" w:rsidR="00A23DD2" w:rsidRPr="0040367C" w:rsidRDefault="00A23DD2" w:rsidP="00A23DD2">
      <w:pPr>
        <w:pStyle w:val="VCAAHeading3"/>
        <w:rPr>
          <w:lang w:val="en-AU"/>
        </w:rPr>
      </w:pPr>
      <w:r w:rsidRPr="0040367C">
        <w:rPr>
          <w:lang w:val="en-AU"/>
        </w:rPr>
        <w:t>Question 6b</w:t>
      </w:r>
      <w:r w:rsidR="0028312B" w:rsidRPr="0040367C">
        <w:rPr>
          <w:lang w:val="en-AU"/>
        </w:rPr>
        <w:t>.</w:t>
      </w:r>
    </w:p>
    <w:tbl>
      <w:tblPr>
        <w:tblStyle w:val="VCAATableClosed"/>
        <w:tblW w:w="3909" w:type="dxa"/>
        <w:tblLook w:val="04A0" w:firstRow="1" w:lastRow="0" w:firstColumn="1" w:lastColumn="0" w:noHBand="0" w:noVBand="1"/>
      </w:tblPr>
      <w:tblGrid>
        <w:gridCol w:w="923"/>
        <w:gridCol w:w="720"/>
        <w:gridCol w:w="630"/>
        <w:gridCol w:w="630"/>
        <w:gridCol w:w="1006"/>
      </w:tblGrid>
      <w:tr w:rsidR="00420490" w:rsidRPr="00665DC7" w14:paraId="2CB8CF5A" w14:textId="77777777" w:rsidTr="00420490">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154B785" w14:textId="77777777" w:rsidR="00420490" w:rsidRPr="00665DC7" w:rsidRDefault="00420490"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4A113F55" w14:textId="77777777" w:rsidR="00420490" w:rsidRPr="00E32E70" w:rsidRDefault="00420490" w:rsidP="00C126D4">
            <w:pPr>
              <w:pStyle w:val="VCAAtablecondensedheading"/>
              <w:rPr>
                <w:lang w:val="en-AU"/>
              </w:rPr>
            </w:pPr>
            <w:r w:rsidRPr="00E32E70">
              <w:rPr>
                <w:lang w:val="en-AU"/>
              </w:rPr>
              <w:t>0</w:t>
            </w:r>
          </w:p>
        </w:tc>
        <w:tc>
          <w:tcPr>
            <w:tcW w:w="630" w:type="dxa"/>
            <w:tcBorders>
              <w:top w:val="single" w:sz="4" w:space="0" w:color="000000" w:themeColor="text1"/>
              <w:bottom w:val="single" w:sz="4" w:space="0" w:color="000000" w:themeColor="text1"/>
            </w:tcBorders>
            <w:hideMark/>
          </w:tcPr>
          <w:p w14:paraId="12B78DCD" w14:textId="77777777" w:rsidR="00420490" w:rsidRPr="00F17AED" w:rsidRDefault="00420490" w:rsidP="00C126D4">
            <w:pPr>
              <w:pStyle w:val="VCAAtablecondensedheading"/>
              <w:rPr>
                <w:lang w:val="en-AU"/>
              </w:rPr>
            </w:pPr>
            <w:r w:rsidRPr="00F17AED">
              <w:rPr>
                <w:lang w:val="en-AU"/>
              </w:rPr>
              <w:t>1</w:t>
            </w:r>
          </w:p>
        </w:tc>
        <w:tc>
          <w:tcPr>
            <w:tcW w:w="630" w:type="dxa"/>
            <w:tcBorders>
              <w:top w:val="single" w:sz="4" w:space="0" w:color="000000" w:themeColor="text1"/>
              <w:bottom w:val="single" w:sz="4" w:space="0" w:color="000000" w:themeColor="text1"/>
            </w:tcBorders>
            <w:hideMark/>
          </w:tcPr>
          <w:p w14:paraId="26C7B6DC" w14:textId="77777777" w:rsidR="00420490" w:rsidRPr="007C3FA0" w:rsidRDefault="00420490" w:rsidP="00C126D4">
            <w:pPr>
              <w:pStyle w:val="VCAAtablecondensedheading"/>
              <w:rPr>
                <w:lang w:val="en-AU"/>
              </w:rPr>
            </w:pPr>
            <w:r w:rsidRPr="007C3FA0">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D792CCE" w14:textId="77777777" w:rsidR="00420490" w:rsidRPr="00665DC7" w:rsidRDefault="00420490" w:rsidP="00C126D4">
            <w:pPr>
              <w:pStyle w:val="VCAAtablecondensedheading"/>
              <w:rPr>
                <w:lang w:val="en-AU"/>
              </w:rPr>
            </w:pPr>
            <w:r w:rsidRPr="00665DC7">
              <w:rPr>
                <w:lang w:val="en-AU"/>
              </w:rPr>
              <w:t>Average</w:t>
            </w:r>
          </w:p>
        </w:tc>
      </w:tr>
      <w:tr w:rsidR="00420490" w:rsidRPr="00665DC7" w14:paraId="560A9A2D" w14:textId="77777777" w:rsidTr="00420490">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7748E" w14:textId="77777777" w:rsidR="00420490" w:rsidRPr="00C126D4" w:rsidRDefault="00420490"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F42A7" w14:textId="258ABA88" w:rsidR="00420490" w:rsidRPr="00625472" w:rsidRDefault="00420490" w:rsidP="00C126D4">
            <w:pPr>
              <w:pStyle w:val="VCAAtablecondensed"/>
              <w:rPr>
                <w:lang w:val="en-AU"/>
              </w:rPr>
            </w:pPr>
            <w:r w:rsidRPr="00C126D4">
              <w:rPr>
                <w:lang w:val="en-AU"/>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CDD0F" w14:textId="0E45D14A" w:rsidR="00420490" w:rsidRPr="00625472" w:rsidRDefault="00420490" w:rsidP="00C126D4">
            <w:pPr>
              <w:pStyle w:val="VCAAtablecondensed"/>
              <w:rPr>
                <w:lang w:val="en-AU"/>
              </w:rPr>
            </w:pPr>
            <w:r w:rsidRPr="00625472">
              <w:rPr>
                <w:lang w:val="en-AU"/>
              </w:rPr>
              <w:t>48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93A80" w14:textId="2A0CD3C4" w:rsidR="00420490" w:rsidRPr="00625472" w:rsidRDefault="00420490" w:rsidP="00C126D4">
            <w:pPr>
              <w:pStyle w:val="VCAAtablecondensed"/>
              <w:rPr>
                <w:lang w:val="en-AU"/>
              </w:rPr>
            </w:pPr>
            <w:r w:rsidRPr="00625472">
              <w:rPr>
                <w:lang w:val="en-AU"/>
              </w:rPr>
              <w:t>50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9B60" w14:textId="79574F50" w:rsidR="00420490" w:rsidRPr="003944EB" w:rsidRDefault="00420490" w:rsidP="00C126D4">
            <w:pPr>
              <w:pStyle w:val="VCAAtablecondensed"/>
              <w:rPr>
                <w:lang w:val="en-AU"/>
              </w:rPr>
            </w:pPr>
            <w:r w:rsidRPr="003944EB">
              <w:rPr>
                <w:lang w:val="en-AU"/>
              </w:rPr>
              <w:t>1.5</w:t>
            </w:r>
          </w:p>
        </w:tc>
      </w:tr>
    </w:tbl>
    <w:p w14:paraId="331609CC" w14:textId="20080AE1" w:rsidR="00A23DD2" w:rsidRPr="00625472" w:rsidRDefault="00A23DD2" w:rsidP="00B5443D">
      <w:pPr>
        <w:pStyle w:val="VCAAbody"/>
        <w:rPr>
          <w:lang w:val="en-AU"/>
        </w:rPr>
      </w:pPr>
      <w:r w:rsidRPr="00C126D4">
        <w:rPr>
          <w:lang w:val="en-AU"/>
        </w:rPr>
        <w:t xml:space="preserve">Most students were able to access at least one mark for this question, but many students struggled to provide responses that would be awarded the full two marks. Acceptable responses included any </w:t>
      </w:r>
      <w:r w:rsidRPr="00C126D4">
        <w:rPr>
          <w:b/>
          <w:bCs/>
          <w:lang w:val="en-AU"/>
        </w:rPr>
        <w:t>two</w:t>
      </w:r>
      <w:r w:rsidRPr="00C126D4">
        <w:rPr>
          <w:lang w:val="en-AU"/>
        </w:rPr>
        <w:t xml:space="preserve"> of the following: </w:t>
      </w:r>
    </w:p>
    <w:p w14:paraId="3813AC61" w14:textId="1B1FB6EA" w:rsidR="00A23DD2" w:rsidRPr="003944EB" w:rsidRDefault="00A23DD2" w:rsidP="00A1391E">
      <w:pPr>
        <w:pStyle w:val="VCAAbullet"/>
        <w:rPr>
          <w:lang w:val="en-AU"/>
        </w:rPr>
      </w:pPr>
      <w:r w:rsidRPr="00625472">
        <w:rPr>
          <w:lang w:val="en-AU"/>
        </w:rPr>
        <w:t>Checklists ensure that all tasks are completed or that nothing is forgotten</w:t>
      </w:r>
      <w:r w:rsidR="00710B2D" w:rsidRPr="00625472">
        <w:rPr>
          <w:lang w:val="en-AU"/>
        </w:rPr>
        <w:t>.</w:t>
      </w:r>
    </w:p>
    <w:p w14:paraId="0355AF87" w14:textId="475E64E5" w:rsidR="00A23DD2" w:rsidRPr="00665DC7" w:rsidRDefault="00A23DD2" w:rsidP="00A1391E">
      <w:pPr>
        <w:pStyle w:val="VCAAbullet"/>
        <w:rPr>
          <w:lang w:val="en-AU"/>
        </w:rPr>
      </w:pPr>
      <w:r w:rsidRPr="0040367C">
        <w:rPr>
          <w:lang w:val="en-AU"/>
        </w:rPr>
        <w:t>Checklists improve productivity or ensure time isn’t wasted</w:t>
      </w:r>
      <w:r w:rsidR="00871EC3" w:rsidRPr="0040367C">
        <w:rPr>
          <w:lang w:val="en-AU"/>
        </w:rPr>
        <w:t>.</w:t>
      </w:r>
    </w:p>
    <w:p w14:paraId="064148EA" w14:textId="2F8569B5" w:rsidR="00A23DD2" w:rsidRPr="007C3FA0" w:rsidRDefault="00A23DD2" w:rsidP="00A1391E">
      <w:pPr>
        <w:pStyle w:val="VCAAbullet"/>
        <w:rPr>
          <w:lang w:val="en-AU"/>
        </w:rPr>
      </w:pPr>
      <w:r w:rsidRPr="00E32E70">
        <w:rPr>
          <w:lang w:val="en-AU"/>
        </w:rPr>
        <w:t>Checklists ensure consistency is maintained between different workers</w:t>
      </w:r>
      <w:r w:rsidR="00871EC3" w:rsidRPr="00F17AED">
        <w:rPr>
          <w:lang w:val="en-AU"/>
        </w:rPr>
        <w:t>.</w:t>
      </w:r>
    </w:p>
    <w:p w14:paraId="73925756" w14:textId="0DBFE0F9" w:rsidR="00A23DD2" w:rsidRPr="00665DC7" w:rsidRDefault="00A23DD2" w:rsidP="00A1391E">
      <w:pPr>
        <w:pStyle w:val="VCAAbullet"/>
        <w:rPr>
          <w:lang w:val="en-AU"/>
        </w:rPr>
      </w:pPr>
      <w:r w:rsidRPr="00665DC7">
        <w:rPr>
          <w:lang w:val="en-AU"/>
        </w:rPr>
        <w:t>Checklists ensure that the correct equipment or materials are available for the procedure</w:t>
      </w:r>
      <w:r w:rsidR="00871EC3" w:rsidRPr="00665DC7">
        <w:rPr>
          <w:lang w:val="en-AU"/>
        </w:rPr>
        <w:t>.</w:t>
      </w:r>
    </w:p>
    <w:p w14:paraId="118F41C6" w14:textId="65400BA3" w:rsidR="00A23DD2" w:rsidRPr="00665DC7" w:rsidRDefault="00A23DD2" w:rsidP="00A1391E">
      <w:pPr>
        <w:pStyle w:val="VCAAbullet"/>
        <w:rPr>
          <w:lang w:val="en-AU"/>
        </w:rPr>
      </w:pPr>
      <w:r w:rsidRPr="00665DC7">
        <w:rPr>
          <w:lang w:val="en-AU"/>
        </w:rPr>
        <w:t>Checklists ensure that all infection control measures are upheld</w:t>
      </w:r>
      <w:r w:rsidR="00871EC3" w:rsidRPr="00665DC7">
        <w:rPr>
          <w:lang w:val="en-AU"/>
        </w:rPr>
        <w:t>.</w:t>
      </w:r>
    </w:p>
    <w:p w14:paraId="75A257D7" w14:textId="6F962590" w:rsidR="00A23DD2" w:rsidRPr="00665DC7" w:rsidRDefault="00A23DD2" w:rsidP="00A1391E">
      <w:pPr>
        <w:pStyle w:val="VCAAbullet"/>
        <w:rPr>
          <w:lang w:val="en-AU"/>
        </w:rPr>
      </w:pPr>
      <w:r w:rsidRPr="00665DC7">
        <w:rPr>
          <w:lang w:val="en-AU"/>
        </w:rPr>
        <w:t xml:space="preserve">Checklists allow a record to be </w:t>
      </w:r>
      <w:r w:rsidR="00D7528D" w:rsidRPr="00665DC7">
        <w:rPr>
          <w:lang w:val="en-AU"/>
        </w:rPr>
        <w:t xml:space="preserve">kept </w:t>
      </w:r>
      <w:r w:rsidRPr="00665DC7">
        <w:rPr>
          <w:lang w:val="en-AU"/>
        </w:rPr>
        <w:t>of what tasks have been completed</w:t>
      </w:r>
      <w:r w:rsidR="00871EC3" w:rsidRPr="00665DC7">
        <w:rPr>
          <w:lang w:val="en-AU"/>
        </w:rPr>
        <w:t>.</w:t>
      </w:r>
    </w:p>
    <w:p w14:paraId="7B1D27B3" w14:textId="66A82784" w:rsidR="00A23DD2" w:rsidRPr="00665DC7" w:rsidRDefault="00A23DD2" w:rsidP="006969DD">
      <w:pPr>
        <w:pStyle w:val="VCAAbody"/>
        <w:rPr>
          <w:lang w:val="en-AU"/>
        </w:rPr>
      </w:pPr>
      <w:r w:rsidRPr="00665DC7">
        <w:rPr>
          <w:lang w:val="en-AU"/>
        </w:rPr>
        <w:t xml:space="preserve">Alternatively, if students listed one of the items above and provided an appropriate justification, this was also </w:t>
      </w:r>
      <w:r w:rsidR="005B5C44" w:rsidRPr="00665DC7">
        <w:rPr>
          <w:lang w:val="en-AU"/>
        </w:rPr>
        <w:t>awarded</w:t>
      </w:r>
      <w:r w:rsidRPr="00665DC7">
        <w:rPr>
          <w:lang w:val="en-AU"/>
        </w:rPr>
        <w:t xml:space="preserve"> two marks. For example</w:t>
      </w:r>
      <w:r w:rsidR="00871EC3" w:rsidRPr="00665DC7">
        <w:rPr>
          <w:lang w:val="en-AU"/>
        </w:rPr>
        <w:t>,</w:t>
      </w:r>
      <w:r w:rsidRPr="00665DC7">
        <w:rPr>
          <w:lang w:val="en-AU"/>
        </w:rPr>
        <w:t xml:space="preserve"> </w:t>
      </w:r>
      <w:r w:rsidR="00871EC3" w:rsidRPr="00665DC7">
        <w:rPr>
          <w:lang w:val="en-AU"/>
        </w:rPr>
        <w:t>‘</w:t>
      </w:r>
      <w:r w:rsidR="004D0DED" w:rsidRPr="00665DC7">
        <w:rPr>
          <w:lang w:val="en-AU"/>
        </w:rPr>
        <w:t>Checklists ensure that you don’t miss any crucial set</w:t>
      </w:r>
      <w:r w:rsidR="005B5C44" w:rsidRPr="00665DC7">
        <w:rPr>
          <w:lang w:val="en-AU"/>
        </w:rPr>
        <w:t>-</w:t>
      </w:r>
      <w:r w:rsidR="004D0DED" w:rsidRPr="00665DC7">
        <w:rPr>
          <w:lang w:val="en-AU"/>
        </w:rPr>
        <w:t>up tasks that could result in client harm or harm to yourself.</w:t>
      </w:r>
      <w:r w:rsidR="00871EC3" w:rsidRPr="00665DC7">
        <w:rPr>
          <w:i/>
          <w:iCs/>
          <w:lang w:val="en-AU"/>
        </w:rPr>
        <w:t>’</w:t>
      </w:r>
    </w:p>
    <w:p w14:paraId="7C804531" w14:textId="3BA4ABE5" w:rsidR="00A23DD2" w:rsidRPr="00665DC7" w:rsidRDefault="00AA65CF" w:rsidP="006969DD">
      <w:pPr>
        <w:pStyle w:val="VCAAbody"/>
        <w:rPr>
          <w:lang w:val="en-AU"/>
        </w:rPr>
      </w:pPr>
      <w:r w:rsidRPr="00665DC7">
        <w:rPr>
          <w:lang w:val="en-AU"/>
        </w:rPr>
        <w:lastRenderedPageBreak/>
        <w:t>Lower</w:t>
      </w:r>
      <w:r w:rsidR="00EB4CC1" w:rsidRPr="00665DC7">
        <w:rPr>
          <w:lang w:val="en-AU"/>
        </w:rPr>
        <w:t>-scoring</w:t>
      </w:r>
      <w:r w:rsidRPr="00665DC7">
        <w:rPr>
          <w:lang w:val="en-AU"/>
        </w:rPr>
        <w:t xml:space="preserve"> students </w:t>
      </w:r>
      <w:r w:rsidR="005B5C44" w:rsidRPr="00665DC7">
        <w:rPr>
          <w:lang w:val="en-AU"/>
        </w:rPr>
        <w:t xml:space="preserve">made the same point in two different ways, for example </w:t>
      </w:r>
      <w:r w:rsidR="00897C9A" w:rsidRPr="00665DC7">
        <w:rPr>
          <w:lang w:val="en-AU"/>
        </w:rPr>
        <w:t>‘</w:t>
      </w:r>
      <w:r w:rsidR="00A23DD2" w:rsidRPr="00665DC7">
        <w:rPr>
          <w:lang w:val="en-AU"/>
        </w:rPr>
        <w:t>To ensure everything is completed and that nothing is forgotten</w:t>
      </w:r>
      <w:r w:rsidR="005E406B" w:rsidRPr="00665DC7">
        <w:rPr>
          <w:lang w:val="en-AU"/>
        </w:rPr>
        <w:t>’</w:t>
      </w:r>
      <w:r w:rsidR="00A23DD2" w:rsidRPr="00665DC7">
        <w:rPr>
          <w:lang w:val="en-AU"/>
        </w:rPr>
        <w:t xml:space="preserve">. </w:t>
      </w:r>
    </w:p>
    <w:p w14:paraId="49A3BCCD" w14:textId="7DDBFC3D" w:rsidR="00A23DD2" w:rsidRPr="00665DC7" w:rsidRDefault="00A23DD2" w:rsidP="00A23DD2">
      <w:pPr>
        <w:pStyle w:val="VCAAHeading3"/>
        <w:rPr>
          <w:lang w:val="en-AU"/>
        </w:rPr>
      </w:pPr>
      <w:r w:rsidRPr="00665DC7">
        <w:rPr>
          <w:lang w:val="en-AU"/>
        </w:rPr>
        <w:t>Question 7</w:t>
      </w:r>
    </w:p>
    <w:tbl>
      <w:tblPr>
        <w:tblStyle w:val="VCAATableClosed"/>
        <w:tblW w:w="3909" w:type="dxa"/>
        <w:tblLook w:val="04A0" w:firstRow="1" w:lastRow="0" w:firstColumn="1" w:lastColumn="0" w:noHBand="0" w:noVBand="1"/>
      </w:tblPr>
      <w:tblGrid>
        <w:gridCol w:w="923"/>
        <w:gridCol w:w="720"/>
        <w:gridCol w:w="630"/>
        <w:gridCol w:w="630"/>
        <w:gridCol w:w="1006"/>
      </w:tblGrid>
      <w:tr w:rsidR="00713956" w:rsidRPr="00665DC7" w14:paraId="219C6FB7" w14:textId="77777777" w:rsidTr="00713956">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FC98431" w14:textId="77777777" w:rsidR="00713956" w:rsidRPr="00665DC7" w:rsidRDefault="00713956"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0E12F75" w14:textId="77777777" w:rsidR="00713956" w:rsidRPr="00665DC7" w:rsidRDefault="00713956"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9E66574" w14:textId="77777777" w:rsidR="00713956" w:rsidRPr="00665DC7" w:rsidRDefault="00713956"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16CF1E0F" w14:textId="77777777" w:rsidR="00713956" w:rsidRPr="00665DC7" w:rsidRDefault="00713956"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550AFD18" w14:textId="77777777" w:rsidR="00713956" w:rsidRPr="00665DC7" w:rsidRDefault="00713956" w:rsidP="00C126D4">
            <w:pPr>
              <w:pStyle w:val="VCAAtablecondensedheading"/>
              <w:rPr>
                <w:lang w:val="en-AU"/>
              </w:rPr>
            </w:pPr>
            <w:r w:rsidRPr="00665DC7">
              <w:rPr>
                <w:lang w:val="en-AU"/>
              </w:rPr>
              <w:t>Average</w:t>
            </w:r>
          </w:p>
        </w:tc>
      </w:tr>
      <w:tr w:rsidR="00713956" w:rsidRPr="00665DC7" w14:paraId="3DFB38B7" w14:textId="77777777" w:rsidTr="0071395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68BD6" w14:textId="77777777" w:rsidR="00713956" w:rsidRPr="00C126D4" w:rsidRDefault="00713956"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F47BE" w14:textId="07740901" w:rsidR="00713956" w:rsidRPr="00625472" w:rsidRDefault="00713956" w:rsidP="00C126D4">
            <w:pPr>
              <w:pStyle w:val="VCAAtablecondensed"/>
              <w:rPr>
                <w:lang w:val="en-AU"/>
              </w:rPr>
            </w:pPr>
            <w:r w:rsidRPr="00C126D4">
              <w:rPr>
                <w:lang w:val="en-AU"/>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003F0" w14:textId="15BC2E07" w:rsidR="00713956" w:rsidRPr="00625472" w:rsidRDefault="00713956" w:rsidP="00C126D4">
            <w:pPr>
              <w:pStyle w:val="VCAAtablecondensed"/>
              <w:rPr>
                <w:lang w:val="en-AU"/>
              </w:rPr>
            </w:pPr>
            <w:r w:rsidRPr="00625472">
              <w:rPr>
                <w:lang w:val="en-AU"/>
              </w:rPr>
              <w:t>49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3E5B5" w14:textId="49FA92B9" w:rsidR="00713956" w:rsidRPr="00625472" w:rsidRDefault="00713956" w:rsidP="00C126D4">
            <w:pPr>
              <w:pStyle w:val="VCAAtablecondensed"/>
              <w:rPr>
                <w:lang w:val="en-AU"/>
              </w:rPr>
            </w:pPr>
            <w:r w:rsidRPr="00625472">
              <w:rPr>
                <w:lang w:val="en-AU"/>
              </w:rPr>
              <w:t>36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D8599" w14:textId="17D50B43" w:rsidR="00713956" w:rsidRPr="003944EB" w:rsidRDefault="00713956" w:rsidP="00C126D4">
            <w:pPr>
              <w:pStyle w:val="VCAAtablecondensed"/>
              <w:rPr>
                <w:lang w:val="en-AU"/>
              </w:rPr>
            </w:pPr>
            <w:r w:rsidRPr="003944EB">
              <w:rPr>
                <w:lang w:val="en-AU"/>
              </w:rPr>
              <w:t>1.2</w:t>
            </w:r>
          </w:p>
        </w:tc>
      </w:tr>
    </w:tbl>
    <w:p w14:paraId="3935201E" w14:textId="55C48619" w:rsidR="00A23DD2" w:rsidRPr="00C126D4" w:rsidRDefault="00EA1AA6" w:rsidP="00A23DD2">
      <w:pPr>
        <w:pStyle w:val="VCAAbody"/>
        <w:rPr>
          <w:lang w:val="en-AU"/>
        </w:rPr>
      </w:pPr>
      <w:r w:rsidRPr="00C126D4">
        <w:rPr>
          <w:lang w:val="en-AU"/>
        </w:rPr>
        <w:t xml:space="preserve">This question was </w:t>
      </w:r>
      <w:r w:rsidR="003944EB" w:rsidRPr="00C126D4">
        <w:rPr>
          <w:lang w:val="en-AU"/>
        </w:rPr>
        <w:t xml:space="preserve">generally </w:t>
      </w:r>
      <w:r w:rsidRPr="00C126D4">
        <w:rPr>
          <w:lang w:val="en-AU"/>
        </w:rPr>
        <w:t>answered well, with most students accessing at least half of the available marks.</w:t>
      </w:r>
    </w:p>
    <w:p w14:paraId="050B5638" w14:textId="43D57F93" w:rsidR="00EA1AA6" w:rsidRPr="00625472" w:rsidRDefault="00EA1AA6" w:rsidP="00A23DD2">
      <w:pPr>
        <w:pStyle w:val="VCAAbody"/>
        <w:rPr>
          <w:lang w:val="en-AU"/>
        </w:rPr>
      </w:pPr>
      <w:r w:rsidRPr="00C126D4">
        <w:rPr>
          <w:lang w:val="en-AU"/>
        </w:rPr>
        <w:t xml:space="preserve">Acceptable responses included any </w:t>
      </w:r>
      <w:r w:rsidRPr="00625472">
        <w:rPr>
          <w:b/>
          <w:bCs/>
          <w:lang w:val="en-AU"/>
        </w:rPr>
        <w:t>two</w:t>
      </w:r>
      <w:r w:rsidRPr="00625472">
        <w:rPr>
          <w:lang w:val="en-AU"/>
        </w:rPr>
        <w:t xml:space="preserve"> of the following: </w:t>
      </w:r>
    </w:p>
    <w:p w14:paraId="708C0E0E" w14:textId="35B19D2C" w:rsidR="00EA1AA6" w:rsidRPr="003944EB" w:rsidRDefault="00EA1AA6" w:rsidP="00A1391E">
      <w:pPr>
        <w:pStyle w:val="VCAAbullet"/>
        <w:rPr>
          <w:lang w:val="en-AU"/>
        </w:rPr>
      </w:pPr>
      <w:r w:rsidRPr="00625472">
        <w:rPr>
          <w:lang w:val="en-AU"/>
        </w:rPr>
        <w:t>Connective tissue (blood) transports waste, blood cells, nutrients, oxygen</w:t>
      </w:r>
      <w:r w:rsidR="00242A3A" w:rsidRPr="00625472">
        <w:rPr>
          <w:lang w:val="en-AU"/>
        </w:rPr>
        <w:t>.</w:t>
      </w:r>
    </w:p>
    <w:p w14:paraId="0D73F723" w14:textId="6DAACB30" w:rsidR="00EA1AA6" w:rsidRPr="0040367C" w:rsidRDefault="00EA1AA6" w:rsidP="00A1391E">
      <w:pPr>
        <w:pStyle w:val="VCAAbullet"/>
        <w:rPr>
          <w:lang w:val="en-AU"/>
        </w:rPr>
      </w:pPr>
      <w:r w:rsidRPr="0040367C">
        <w:rPr>
          <w:lang w:val="en-AU"/>
        </w:rPr>
        <w:t>Connective tissue (subcutaneous tissue) provides insulation or assists with thermoregulation</w:t>
      </w:r>
      <w:r w:rsidR="00242A3A" w:rsidRPr="0040367C">
        <w:rPr>
          <w:lang w:val="en-AU"/>
        </w:rPr>
        <w:t>.</w:t>
      </w:r>
    </w:p>
    <w:p w14:paraId="35EE41FB" w14:textId="5E0FB4C5" w:rsidR="00EA1AA6" w:rsidRPr="00F17AED" w:rsidRDefault="00EA1AA6" w:rsidP="00A1391E">
      <w:pPr>
        <w:pStyle w:val="VCAAbullet"/>
        <w:rPr>
          <w:lang w:val="en-AU"/>
        </w:rPr>
      </w:pPr>
      <w:r w:rsidRPr="00665DC7">
        <w:rPr>
          <w:lang w:val="en-AU"/>
        </w:rPr>
        <w:t>Connective tissue provides protection</w:t>
      </w:r>
      <w:r w:rsidR="00242A3A" w:rsidRPr="00E32E70">
        <w:rPr>
          <w:lang w:val="en-AU"/>
        </w:rPr>
        <w:t>.</w:t>
      </w:r>
    </w:p>
    <w:p w14:paraId="773BBB59" w14:textId="76CD0305" w:rsidR="00EA1AA6" w:rsidRPr="00C90ECD" w:rsidRDefault="00EA1AA6" w:rsidP="00A1391E">
      <w:pPr>
        <w:pStyle w:val="VCAAbullet"/>
        <w:rPr>
          <w:lang w:val="en-AU"/>
        </w:rPr>
      </w:pPr>
      <w:r w:rsidRPr="007C3FA0">
        <w:rPr>
          <w:lang w:val="en-AU"/>
        </w:rPr>
        <w:t>Connective tissue provides structural support</w:t>
      </w:r>
      <w:r w:rsidR="00242A3A" w:rsidRPr="00C90ECD">
        <w:rPr>
          <w:lang w:val="en-AU"/>
        </w:rPr>
        <w:t>.</w:t>
      </w:r>
    </w:p>
    <w:p w14:paraId="32406617" w14:textId="4FBFEF17" w:rsidR="00EA1AA6" w:rsidRPr="00665DC7" w:rsidRDefault="00EA1AA6" w:rsidP="00A1391E">
      <w:pPr>
        <w:pStyle w:val="VCAAbullet"/>
        <w:rPr>
          <w:lang w:val="en-AU"/>
        </w:rPr>
      </w:pPr>
      <w:r w:rsidRPr="00665DC7">
        <w:rPr>
          <w:lang w:val="en-AU"/>
        </w:rPr>
        <w:t>Connective tissue assists with attachment of structures (</w:t>
      </w:r>
      <w:r w:rsidR="008675E9" w:rsidRPr="00665DC7">
        <w:rPr>
          <w:lang w:val="en-AU"/>
        </w:rPr>
        <w:t>e.g.,</w:t>
      </w:r>
      <w:r w:rsidRPr="00665DC7">
        <w:rPr>
          <w:lang w:val="en-AU"/>
        </w:rPr>
        <w:t xml:space="preserve"> </w:t>
      </w:r>
      <w:r w:rsidR="008675E9" w:rsidRPr="00665DC7">
        <w:rPr>
          <w:lang w:val="en-AU"/>
        </w:rPr>
        <w:t>l</w:t>
      </w:r>
      <w:r w:rsidRPr="00665DC7">
        <w:rPr>
          <w:lang w:val="en-AU"/>
        </w:rPr>
        <w:t>igaments connect bone to bone, or tendons connect muscle to bone)</w:t>
      </w:r>
      <w:r w:rsidR="00242A3A" w:rsidRPr="00665DC7">
        <w:rPr>
          <w:lang w:val="en-AU"/>
        </w:rPr>
        <w:t>.</w:t>
      </w:r>
    </w:p>
    <w:p w14:paraId="36303C4D" w14:textId="2E0E5973" w:rsidR="00EA1AA6" w:rsidRPr="00665DC7" w:rsidRDefault="00EA1AA6" w:rsidP="00A1391E">
      <w:pPr>
        <w:pStyle w:val="VCAAbullet"/>
        <w:rPr>
          <w:lang w:val="en-AU"/>
        </w:rPr>
      </w:pPr>
      <w:r w:rsidRPr="00665DC7">
        <w:rPr>
          <w:lang w:val="en-AU"/>
        </w:rPr>
        <w:t>Connective tissue assists with tissue repair</w:t>
      </w:r>
      <w:r w:rsidR="00242A3A" w:rsidRPr="00665DC7">
        <w:rPr>
          <w:lang w:val="en-AU"/>
        </w:rPr>
        <w:t>.</w:t>
      </w:r>
    </w:p>
    <w:p w14:paraId="241893A0" w14:textId="5B9CAA66" w:rsidR="00EA1AA6" w:rsidRPr="00665DC7" w:rsidRDefault="00EA1AA6" w:rsidP="00A1391E">
      <w:pPr>
        <w:pStyle w:val="VCAAbullet"/>
        <w:rPr>
          <w:lang w:val="en-AU"/>
        </w:rPr>
      </w:pPr>
      <w:r w:rsidRPr="00665DC7">
        <w:rPr>
          <w:lang w:val="en-AU"/>
        </w:rPr>
        <w:t>Connective tissue assists with movement</w:t>
      </w:r>
      <w:r w:rsidR="00242A3A" w:rsidRPr="00665DC7">
        <w:rPr>
          <w:lang w:val="en-AU"/>
        </w:rPr>
        <w:t>.</w:t>
      </w:r>
    </w:p>
    <w:p w14:paraId="58DAFB50" w14:textId="09CA5C21" w:rsidR="00EA1AA6" w:rsidRPr="00665DC7" w:rsidRDefault="00EA1AA6" w:rsidP="00A1391E">
      <w:pPr>
        <w:pStyle w:val="VCAAbullet"/>
        <w:rPr>
          <w:lang w:val="en-AU"/>
        </w:rPr>
      </w:pPr>
      <w:r w:rsidRPr="00665DC7">
        <w:rPr>
          <w:lang w:val="en-AU"/>
        </w:rPr>
        <w:t>Connective tissue permits joint flexibility</w:t>
      </w:r>
      <w:r w:rsidR="00242A3A" w:rsidRPr="00665DC7">
        <w:rPr>
          <w:lang w:val="en-AU"/>
        </w:rPr>
        <w:t>.</w:t>
      </w:r>
    </w:p>
    <w:p w14:paraId="2AD92438" w14:textId="35CDE90E" w:rsidR="00EA1AA6" w:rsidRPr="00665DC7" w:rsidRDefault="00EA1AA6" w:rsidP="00A73028">
      <w:pPr>
        <w:pStyle w:val="VCAAbody"/>
        <w:rPr>
          <w:lang w:val="en-AU"/>
        </w:rPr>
      </w:pPr>
      <w:r w:rsidRPr="00665DC7">
        <w:rPr>
          <w:lang w:val="en-AU"/>
        </w:rPr>
        <w:t xml:space="preserve">The most common errors saw students </w:t>
      </w:r>
      <w:r w:rsidR="00AC19FC" w:rsidRPr="00665DC7">
        <w:rPr>
          <w:lang w:val="en-AU"/>
        </w:rPr>
        <w:t xml:space="preserve">giving </w:t>
      </w:r>
      <w:r w:rsidRPr="00665DC7">
        <w:rPr>
          <w:lang w:val="en-AU"/>
        </w:rPr>
        <w:t>the same answer twice</w:t>
      </w:r>
      <w:r w:rsidR="009F1A48" w:rsidRPr="00665DC7">
        <w:rPr>
          <w:lang w:val="en-AU"/>
        </w:rPr>
        <w:t>,</w:t>
      </w:r>
      <w:r w:rsidRPr="00665DC7">
        <w:rPr>
          <w:lang w:val="en-AU"/>
        </w:rPr>
        <w:t xml:space="preserve"> such as discussing that ligaments connect bone to bone and tendons connect muscle to bone, which is only alluding to the one function of attachment. Additionally, many students were unable to achieve full marks if they discussed that connect</w:t>
      </w:r>
      <w:r w:rsidR="004F0A40" w:rsidRPr="00665DC7">
        <w:rPr>
          <w:lang w:val="en-AU"/>
        </w:rPr>
        <w:t>ive</w:t>
      </w:r>
      <w:r w:rsidRPr="00665DC7">
        <w:rPr>
          <w:lang w:val="en-AU"/>
        </w:rPr>
        <w:t xml:space="preserve"> tissue </w:t>
      </w:r>
      <w:r w:rsidRPr="00665DC7">
        <w:rPr>
          <w:i/>
          <w:iCs/>
          <w:lang w:val="en-AU"/>
        </w:rPr>
        <w:t>produces</w:t>
      </w:r>
      <w:r w:rsidRPr="00665DC7">
        <w:rPr>
          <w:lang w:val="en-AU"/>
        </w:rPr>
        <w:t xml:space="preserve"> movement. Students needed to specifically state that connective tissue assists with movement</w:t>
      </w:r>
      <w:r w:rsidR="00C15F67" w:rsidRPr="00665DC7">
        <w:rPr>
          <w:lang w:val="en-AU"/>
        </w:rPr>
        <w:t>;</w:t>
      </w:r>
      <w:r w:rsidRPr="00665DC7">
        <w:rPr>
          <w:lang w:val="en-AU"/>
        </w:rPr>
        <w:t xml:space="preserve"> muscle and nervous tissue is responsible for producing movement. </w:t>
      </w:r>
    </w:p>
    <w:p w14:paraId="5BD9A92C" w14:textId="2CBCCC5B" w:rsidR="00EA1AA6" w:rsidRPr="00665DC7" w:rsidRDefault="00EA1AA6" w:rsidP="00EA1AA6">
      <w:pPr>
        <w:pStyle w:val="VCAAHeading3"/>
        <w:rPr>
          <w:lang w:val="en-AU"/>
        </w:rPr>
      </w:pPr>
      <w:r w:rsidRPr="00665DC7">
        <w:rPr>
          <w:lang w:val="en-AU"/>
        </w:rPr>
        <w:t>Question 8</w:t>
      </w:r>
    </w:p>
    <w:tbl>
      <w:tblPr>
        <w:tblStyle w:val="VCAATableClosed"/>
        <w:tblW w:w="3279" w:type="dxa"/>
        <w:tblLook w:val="04A0" w:firstRow="1" w:lastRow="0" w:firstColumn="1" w:lastColumn="0" w:noHBand="0" w:noVBand="1"/>
      </w:tblPr>
      <w:tblGrid>
        <w:gridCol w:w="923"/>
        <w:gridCol w:w="720"/>
        <w:gridCol w:w="630"/>
        <w:gridCol w:w="1006"/>
      </w:tblGrid>
      <w:tr w:rsidR="00A019C6" w:rsidRPr="00665DC7" w14:paraId="621BC39D" w14:textId="77777777" w:rsidTr="00A019C6">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9BBA12A" w14:textId="77777777" w:rsidR="00A019C6" w:rsidRPr="00665DC7" w:rsidRDefault="00A019C6"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5E22BC8C" w14:textId="77777777" w:rsidR="00A019C6" w:rsidRPr="00665DC7" w:rsidRDefault="00A019C6"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5A81D19" w14:textId="77777777" w:rsidR="00A019C6" w:rsidRPr="00665DC7" w:rsidRDefault="00A019C6"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A0377E8" w14:textId="77777777" w:rsidR="00A019C6" w:rsidRPr="00665DC7" w:rsidRDefault="00A019C6" w:rsidP="00C126D4">
            <w:pPr>
              <w:pStyle w:val="VCAAtablecondensedheading"/>
              <w:rPr>
                <w:lang w:val="en-AU"/>
              </w:rPr>
            </w:pPr>
            <w:r w:rsidRPr="00665DC7">
              <w:rPr>
                <w:lang w:val="en-AU"/>
              </w:rPr>
              <w:t>Average</w:t>
            </w:r>
          </w:p>
        </w:tc>
      </w:tr>
      <w:tr w:rsidR="00A019C6" w:rsidRPr="00665DC7" w14:paraId="0D6798B0" w14:textId="77777777" w:rsidTr="00A019C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C510C" w14:textId="77777777" w:rsidR="00A019C6" w:rsidRPr="00C126D4" w:rsidRDefault="00A019C6"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E3297" w14:textId="03C6FF9F" w:rsidR="00A019C6" w:rsidRPr="00625472" w:rsidRDefault="00A019C6" w:rsidP="00C126D4">
            <w:pPr>
              <w:pStyle w:val="VCAAtablecondensed"/>
              <w:rPr>
                <w:lang w:val="en-AU"/>
              </w:rPr>
            </w:pPr>
            <w:r w:rsidRPr="00C126D4">
              <w:rPr>
                <w:lang w:val="en-AU"/>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7C703" w14:textId="087E39F6" w:rsidR="00A019C6" w:rsidRPr="00625472" w:rsidRDefault="00A019C6" w:rsidP="00C126D4">
            <w:pPr>
              <w:pStyle w:val="VCAAtablecondensed"/>
              <w:rPr>
                <w:lang w:val="en-AU"/>
              </w:rPr>
            </w:pPr>
            <w:r w:rsidRPr="00625472">
              <w:rPr>
                <w:lang w:val="en-AU"/>
              </w:rPr>
              <w:t>86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B12B" w14:textId="58C6B015" w:rsidR="00A019C6" w:rsidRPr="00625472" w:rsidRDefault="00A019C6" w:rsidP="00C126D4">
            <w:pPr>
              <w:pStyle w:val="VCAAtablecondensed"/>
              <w:rPr>
                <w:lang w:val="en-AU"/>
              </w:rPr>
            </w:pPr>
            <w:r w:rsidRPr="00625472">
              <w:rPr>
                <w:lang w:val="en-AU"/>
              </w:rPr>
              <w:t>0.9</w:t>
            </w:r>
          </w:p>
        </w:tc>
      </w:tr>
    </w:tbl>
    <w:p w14:paraId="61F87CCC" w14:textId="3E67E0BF" w:rsidR="00EA1AA6" w:rsidRPr="00C126D4" w:rsidRDefault="00EA1AA6" w:rsidP="00EA1AA6">
      <w:pPr>
        <w:pStyle w:val="VCAAbody"/>
        <w:rPr>
          <w:lang w:val="en-AU"/>
        </w:rPr>
      </w:pPr>
      <w:r w:rsidRPr="00C126D4">
        <w:rPr>
          <w:lang w:val="en-AU"/>
        </w:rPr>
        <w:t xml:space="preserve">This question was generally answered well by most students. Acceptable responses included: </w:t>
      </w:r>
    </w:p>
    <w:p w14:paraId="3225CBBD" w14:textId="2574EC47" w:rsidR="00EA1AA6" w:rsidRPr="00625472" w:rsidRDefault="00EA1AA6" w:rsidP="00A1391E">
      <w:pPr>
        <w:pStyle w:val="VCAAbullet"/>
        <w:rPr>
          <w:lang w:val="en-AU"/>
        </w:rPr>
      </w:pPr>
      <w:r w:rsidRPr="00C126D4">
        <w:rPr>
          <w:lang w:val="en-AU"/>
        </w:rPr>
        <w:t>Speak in a low volume or speak softly</w:t>
      </w:r>
      <w:r w:rsidR="00283634" w:rsidRPr="00625472">
        <w:rPr>
          <w:lang w:val="en-AU"/>
        </w:rPr>
        <w:t>.</w:t>
      </w:r>
    </w:p>
    <w:p w14:paraId="1A1A5360" w14:textId="7AD3CF7C" w:rsidR="00EA1AA6" w:rsidRPr="003944EB" w:rsidRDefault="00EA1AA6" w:rsidP="00A1391E">
      <w:pPr>
        <w:pStyle w:val="VCAAbullet"/>
        <w:rPr>
          <w:lang w:val="en-AU"/>
        </w:rPr>
      </w:pPr>
      <w:r w:rsidRPr="00625472">
        <w:rPr>
          <w:lang w:val="en-AU"/>
        </w:rPr>
        <w:t>Ask patients to fill out a form rather than asking for information verbally</w:t>
      </w:r>
      <w:r w:rsidR="00283634" w:rsidRPr="00625472">
        <w:rPr>
          <w:lang w:val="en-AU"/>
        </w:rPr>
        <w:t>.</w:t>
      </w:r>
    </w:p>
    <w:p w14:paraId="560F7B62" w14:textId="50691D43" w:rsidR="00EA1AA6" w:rsidRPr="0040367C" w:rsidRDefault="00EA1AA6" w:rsidP="00A1391E">
      <w:pPr>
        <w:pStyle w:val="VCAAbullet"/>
        <w:rPr>
          <w:lang w:val="en-AU"/>
        </w:rPr>
      </w:pPr>
      <w:r w:rsidRPr="0040367C">
        <w:rPr>
          <w:lang w:val="en-AU"/>
        </w:rPr>
        <w:t>Speak to patients in a separate room or away from reception</w:t>
      </w:r>
      <w:r w:rsidR="00283634" w:rsidRPr="0040367C">
        <w:rPr>
          <w:lang w:val="en-AU"/>
        </w:rPr>
        <w:t>.</w:t>
      </w:r>
    </w:p>
    <w:p w14:paraId="231F4208" w14:textId="07153770" w:rsidR="00EA1AA6" w:rsidRPr="00C90ECD" w:rsidRDefault="00734EEF" w:rsidP="00A1391E">
      <w:pPr>
        <w:pStyle w:val="VCAAbullet"/>
        <w:rPr>
          <w:lang w:val="en-AU"/>
        </w:rPr>
      </w:pPr>
      <w:r w:rsidRPr="00665DC7">
        <w:rPr>
          <w:lang w:val="en-AU"/>
        </w:rPr>
        <w:t>Point to information t</w:t>
      </w:r>
      <w:r w:rsidRPr="00E32E70">
        <w:rPr>
          <w:lang w:val="en-AU"/>
        </w:rPr>
        <w:t xml:space="preserve">o confirm </w:t>
      </w:r>
      <w:r w:rsidR="00283634" w:rsidRPr="00F17AED">
        <w:rPr>
          <w:lang w:val="en-AU"/>
        </w:rPr>
        <w:t>it is</w:t>
      </w:r>
      <w:r w:rsidRPr="007C3FA0">
        <w:rPr>
          <w:lang w:val="en-AU"/>
        </w:rPr>
        <w:t xml:space="preserve"> correct rather than reading </w:t>
      </w:r>
      <w:r w:rsidR="00283634" w:rsidRPr="00C90ECD">
        <w:rPr>
          <w:lang w:val="en-AU"/>
        </w:rPr>
        <w:t xml:space="preserve">it </w:t>
      </w:r>
      <w:r w:rsidRPr="00C90ECD">
        <w:rPr>
          <w:lang w:val="en-AU"/>
        </w:rPr>
        <w:t>out loud</w:t>
      </w:r>
      <w:r w:rsidR="00283634" w:rsidRPr="00C90ECD">
        <w:rPr>
          <w:lang w:val="en-AU"/>
        </w:rPr>
        <w:t>.</w:t>
      </w:r>
    </w:p>
    <w:p w14:paraId="53B6E57E" w14:textId="1A9C6AFD" w:rsidR="00734EEF" w:rsidRPr="00665DC7" w:rsidRDefault="00734EEF" w:rsidP="00A1391E">
      <w:pPr>
        <w:pStyle w:val="VCAAbullet"/>
        <w:rPr>
          <w:lang w:val="en-AU"/>
        </w:rPr>
      </w:pPr>
      <w:r w:rsidRPr="00665DC7">
        <w:rPr>
          <w:lang w:val="en-AU"/>
        </w:rPr>
        <w:t xml:space="preserve">Ensure patient files </w:t>
      </w:r>
      <w:r w:rsidR="00283634" w:rsidRPr="00665DC7">
        <w:rPr>
          <w:lang w:val="en-AU"/>
        </w:rPr>
        <w:t xml:space="preserve">are promptly filed after being </w:t>
      </w:r>
      <w:r w:rsidRPr="00665DC7">
        <w:rPr>
          <w:lang w:val="en-AU"/>
        </w:rPr>
        <w:t>returned to reception</w:t>
      </w:r>
      <w:r w:rsidR="00283634" w:rsidRPr="00665DC7">
        <w:rPr>
          <w:lang w:val="en-AU"/>
        </w:rPr>
        <w:t xml:space="preserve">. </w:t>
      </w:r>
    </w:p>
    <w:p w14:paraId="200D36E4" w14:textId="337904A8" w:rsidR="00734EEF" w:rsidRPr="00665DC7" w:rsidRDefault="00734EEF" w:rsidP="00734EEF">
      <w:pPr>
        <w:pStyle w:val="VCAAbody"/>
        <w:rPr>
          <w:lang w:val="en-AU"/>
        </w:rPr>
      </w:pPr>
      <w:r w:rsidRPr="00665DC7">
        <w:rPr>
          <w:lang w:val="en-AU"/>
        </w:rPr>
        <w:t>Marks were awarded for filing of medical records because</w:t>
      </w:r>
      <w:r w:rsidR="00D40CBE" w:rsidRPr="00665DC7">
        <w:rPr>
          <w:lang w:val="en-AU"/>
        </w:rPr>
        <w:t>,</w:t>
      </w:r>
      <w:r w:rsidRPr="00665DC7">
        <w:rPr>
          <w:lang w:val="en-AU"/>
        </w:rPr>
        <w:t xml:space="preserve"> although the stem alludes to Dora speaking to patients, the question only asks how Dora can maintain confidentiality without specifically requiring it to be about verbal confidentiality. </w:t>
      </w:r>
    </w:p>
    <w:p w14:paraId="13AFEF64" w14:textId="4328FC9C" w:rsidR="00734EEF" w:rsidRPr="00665DC7" w:rsidRDefault="00734EEF" w:rsidP="00734EEF">
      <w:pPr>
        <w:pStyle w:val="VCAAbody"/>
        <w:rPr>
          <w:lang w:val="en-AU"/>
        </w:rPr>
      </w:pPr>
      <w:r w:rsidRPr="00665DC7">
        <w:rPr>
          <w:lang w:val="en-AU"/>
        </w:rPr>
        <w:t xml:space="preserve">The most common errors included: </w:t>
      </w:r>
    </w:p>
    <w:p w14:paraId="166FB488" w14:textId="06CFCC45" w:rsidR="00734EEF" w:rsidRPr="00665DC7" w:rsidRDefault="00734EEF" w:rsidP="00A1391E">
      <w:pPr>
        <w:pStyle w:val="VCAAbullet"/>
        <w:rPr>
          <w:lang w:val="en-AU"/>
        </w:rPr>
      </w:pPr>
      <w:r w:rsidRPr="00665DC7">
        <w:rPr>
          <w:lang w:val="en-AU"/>
        </w:rPr>
        <w:t xml:space="preserve">Stating that Dora should move to a private room to discuss results with the patients. This showed students had confused the role of a receptionist and medical professional in the communication of medical results. </w:t>
      </w:r>
    </w:p>
    <w:p w14:paraId="04107C8A" w14:textId="7F3B3FA2" w:rsidR="00B012B5" w:rsidRDefault="00E15002" w:rsidP="00A1391E">
      <w:pPr>
        <w:pStyle w:val="VCAAbullet"/>
        <w:rPr>
          <w:lang w:val="en-AU"/>
        </w:rPr>
      </w:pPr>
      <w:r w:rsidRPr="00665DC7">
        <w:rPr>
          <w:lang w:val="en-AU"/>
        </w:rPr>
        <w:t>Stating</w:t>
      </w:r>
      <w:r w:rsidR="00734EEF" w:rsidRPr="00665DC7">
        <w:rPr>
          <w:lang w:val="en-AU"/>
        </w:rPr>
        <w:t xml:space="preserve"> that Dora shouldn’t speak or discuss personal information with patients</w:t>
      </w:r>
      <w:r w:rsidRPr="00665DC7">
        <w:rPr>
          <w:lang w:val="en-AU"/>
        </w:rPr>
        <w:t>.</w:t>
      </w:r>
      <w:r w:rsidR="00734EEF" w:rsidRPr="00665DC7">
        <w:rPr>
          <w:lang w:val="en-AU"/>
        </w:rPr>
        <w:t xml:space="preserve"> </w:t>
      </w:r>
      <w:r w:rsidRPr="00665DC7">
        <w:rPr>
          <w:lang w:val="en-AU"/>
        </w:rPr>
        <w:t xml:space="preserve">This </w:t>
      </w:r>
      <w:r w:rsidR="00734EEF" w:rsidRPr="00665DC7">
        <w:rPr>
          <w:lang w:val="en-AU"/>
        </w:rPr>
        <w:t xml:space="preserve">is Dora’s role. </w:t>
      </w:r>
    </w:p>
    <w:p w14:paraId="1F05148D" w14:textId="77777777" w:rsidR="00B012B5" w:rsidRDefault="00B012B5">
      <w:pPr>
        <w:rPr>
          <w:rFonts w:ascii="Arial" w:eastAsia="Arial" w:hAnsi="Arial" w:cs="Arial"/>
          <w:kern w:val="22"/>
          <w:sz w:val="20"/>
          <w:lang w:val="en-AU" w:eastAsia="ja-JP"/>
        </w:rPr>
      </w:pPr>
      <w:r>
        <w:rPr>
          <w:lang w:val="en-AU"/>
        </w:rPr>
        <w:br w:type="page"/>
      </w:r>
    </w:p>
    <w:p w14:paraId="4B815ABC" w14:textId="31CF8C11" w:rsidR="00734EEF" w:rsidRPr="00665DC7" w:rsidRDefault="00734EEF" w:rsidP="00734EEF">
      <w:pPr>
        <w:pStyle w:val="VCAAHeading3"/>
        <w:rPr>
          <w:lang w:val="en-AU"/>
        </w:rPr>
      </w:pPr>
      <w:r w:rsidRPr="00665DC7">
        <w:rPr>
          <w:lang w:val="en-AU"/>
        </w:rPr>
        <w:lastRenderedPageBreak/>
        <w:t>Question 9a</w:t>
      </w:r>
      <w:r w:rsidR="0028312B" w:rsidRPr="00665DC7">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5A6E06" w:rsidRPr="00665DC7" w14:paraId="58F1E807" w14:textId="77777777" w:rsidTr="005A6E06">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A595826" w14:textId="77777777" w:rsidR="005A6E06" w:rsidRPr="00665DC7" w:rsidRDefault="005A6E06"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30979D32" w14:textId="77777777" w:rsidR="005A6E06" w:rsidRPr="00665DC7" w:rsidRDefault="005A6E06"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3765683" w14:textId="77777777" w:rsidR="005A6E06" w:rsidRPr="00665DC7" w:rsidRDefault="005A6E06"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6DAB1FDA" w14:textId="77777777" w:rsidR="005A6E06" w:rsidRPr="00665DC7" w:rsidRDefault="005A6E06" w:rsidP="00C126D4">
            <w:pPr>
              <w:pStyle w:val="VCAAtablecondensedheading"/>
              <w:rPr>
                <w:lang w:val="en-AU"/>
              </w:rPr>
            </w:pPr>
            <w:r w:rsidRPr="00665DC7">
              <w:rPr>
                <w:lang w:val="en-AU"/>
              </w:rPr>
              <w:t>Average</w:t>
            </w:r>
          </w:p>
        </w:tc>
      </w:tr>
      <w:tr w:rsidR="005A6E06" w:rsidRPr="00665DC7" w14:paraId="285B397F" w14:textId="77777777" w:rsidTr="005A6E0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F3BDE" w14:textId="77777777" w:rsidR="005A6E06" w:rsidRPr="00C126D4" w:rsidRDefault="005A6E06"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8A000" w14:textId="58B23895" w:rsidR="005A6E06" w:rsidRPr="00625472" w:rsidRDefault="005A6E06" w:rsidP="00C126D4">
            <w:pPr>
              <w:pStyle w:val="VCAAtablecondensed"/>
              <w:rPr>
                <w:lang w:val="en-AU"/>
              </w:rPr>
            </w:pPr>
            <w:r w:rsidRPr="00C126D4">
              <w:rPr>
                <w:lang w:val="en-AU"/>
              </w:rPr>
              <w:t>24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EC624" w14:textId="2E40D487" w:rsidR="005A6E06" w:rsidRPr="00625472" w:rsidRDefault="005A6E06" w:rsidP="00C126D4">
            <w:pPr>
              <w:pStyle w:val="VCAAtablecondensed"/>
              <w:rPr>
                <w:lang w:val="en-AU"/>
              </w:rPr>
            </w:pPr>
            <w:r w:rsidRPr="00625472">
              <w:rPr>
                <w:lang w:val="en-AU"/>
              </w:rPr>
              <w:t>76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2B7D" w14:textId="6564836D" w:rsidR="005A6E06" w:rsidRPr="00625472" w:rsidRDefault="005A6E06" w:rsidP="00C126D4">
            <w:pPr>
              <w:pStyle w:val="VCAAtablecondensed"/>
              <w:rPr>
                <w:lang w:val="en-AU"/>
              </w:rPr>
            </w:pPr>
            <w:r w:rsidRPr="00625472">
              <w:rPr>
                <w:lang w:val="en-AU"/>
              </w:rPr>
              <w:t>0.8</w:t>
            </w:r>
          </w:p>
        </w:tc>
      </w:tr>
    </w:tbl>
    <w:p w14:paraId="1EF22A25" w14:textId="32FD5B72" w:rsidR="00734EEF" w:rsidRPr="00625472" w:rsidRDefault="00734EEF" w:rsidP="00734EEF">
      <w:pPr>
        <w:pStyle w:val="VCAAbody"/>
        <w:rPr>
          <w:lang w:val="en-AU"/>
        </w:rPr>
      </w:pPr>
      <w:r w:rsidRPr="00C126D4">
        <w:rPr>
          <w:lang w:val="en-AU"/>
        </w:rPr>
        <w:t>This question was answered well by most students. A list of possible responses to the benefits of sweating included cooling mechanism for the body, temperature regulation, thermoregulation, loss of heat</w:t>
      </w:r>
      <w:r w:rsidR="000D5CA2" w:rsidRPr="00C126D4">
        <w:rPr>
          <w:lang w:val="en-AU"/>
        </w:rPr>
        <w:t>,</w:t>
      </w:r>
      <w:r w:rsidRPr="00625472">
        <w:rPr>
          <w:lang w:val="en-AU"/>
        </w:rPr>
        <w:t xml:space="preserve"> or waste secretion. </w:t>
      </w:r>
    </w:p>
    <w:p w14:paraId="5059628D" w14:textId="6A74D418" w:rsidR="00734EEF" w:rsidRPr="00625472" w:rsidRDefault="00734EEF" w:rsidP="00734EEF">
      <w:pPr>
        <w:pStyle w:val="VCAAbody"/>
        <w:rPr>
          <w:lang w:val="en-AU"/>
        </w:rPr>
      </w:pPr>
      <w:r w:rsidRPr="00625472">
        <w:rPr>
          <w:lang w:val="en-AU"/>
        </w:rPr>
        <w:t xml:space="preserve">The most common error was students stating that sweating allows for a loss of excess fluid, as this is a function typically controlled by the kidneys rather than through sweating. </w:t>
      </w:r>
    </w:p>
    <w:p w14:paraId="070B96F9" w14:textId="023D2C5D" w:rsidR="00734EEF" w:rsidRPr="003944EB" w:rsidRDefault="00734EEF" w:rsidP="00734EEF">
      <w:pPr>
        <w:pStyle w:val="VCAAHeading3"/>
        <w:rPr>
          <w:lang w:val="en-AU"/>
        </w:rPr>
      </w:pPr>
      <w:r w:rsidRPr="003944EB">
        <w:rPr>
          <w:lang w:val="en-AU"/>
        </w:rPr>
        <w:t>Question 9b</w:t>
      </w:r>
      <w:r w:rsidR="0028312B" w:rsidRPr="003944EB">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376893" w:rsidRPr="00665DC7" w14:paraId="57237685" w14:textId="77777777" w:rsidTr="00376893">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4EB983DE" w14:textId="77777777" w:rsidR="00376893" w:rsidRPr="0040367C" w:rsidRDefault="00376893"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3E04C778" w14:textId="77777777" w:rsidR="00376893" w:rsidRPr="0040367C" w:rsidRDefault="00376893"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58652F0B" w14:textId="77777777" w:rsidR="00376893" w:rsidRPr="0040367C" w:rsidRDefault="00376893"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34D47F46" w14:textId="77777777" w:rsidR="00376893" w:rsidRPr="00665DC7" w:rsidRDefault="00376893" w:rsidP="00C126D4">
            <w:pPr>
              <w:pStyle w:val="VCAAtablecondensedheading"/>
              <w:rPr>
                <w:lang w:val="en-AU"/>
              </w:rPr>
            </w:pPr>
            <w:r w:rsidRPr="00665DC7">
              <w:rPr>
                <w:lang w:val="en-AU"/>
              </w:rPr>
              <w:t>Average</w:t>
            </w:r>
          </w:p>
        </w:tc>
      </w:tr>
      <w:tr w:rsidR="00376893" w:rsidRPr="00665DC7" w14:paraId="529EAEAA" w14:textId="77777777" w:rsidTr="00376893">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6C135" w14:textId="77777777" w:rsidR="00376893" w:rsidRPr="00C126D4" w:rsidRDefault="00376893"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CF83" w14:textId="1D650D52" w:rsidR="00376893" w:rsidRPr="00625472" w:rsidRDefault="00376893" w:rsidP="00C126D4">
            <w:pPr>
              <w:pStyle w:val="VCAAtablecondensed"/>
              <w:rPr>
                <w:lang w:val="en-AU"/>
              </w:rPr>
            </w:pPr>
            <w:r w:rsidRPr="00C126D4">
              <w:rPr>
                <w:lang w:val="en-AU"/>
              </w:rPr>
              <w:t>28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BDCD0" w14:textId="0F8008A4" w:rsidR="00376893" w:rsidRPr="00625472" w:rsidRDefault="00376893" w:rsidP="00C126D4">
            <w:pPr>
              <w:pStyle w:val="VCAAtablecondensed"/>
              <w:rPr>
                <w:lang w:val="en-AU"/>
              </w:rPr>
            </w:pPr>
            <w:r w:rsidRPr="00625472">
              <w:rPr>
                <w:lang w:val="en-AU"/>
              </w:rPr>
              <w:t>72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D5A50" w14:textId="4010B20F" w:rsidR="00376893" w:rsidRPr="00625472" w:rsidRDefault="00376893" w:rsidP="00C126D4">
            <w:pPr>
              <w:pStyle w:val="VCAAtablecondensed"/>
              <w:rPr>
                <w:lang w:val="en-AU"/>
              </w:rPr>
            </w:pPr>
            <w:r w:rsidRPr="00625472">
              <w:rPr>
                <w:lang w:val="en-AU"/>
              </w:rPr>
              <w:t>0.8</w:t>
            </w:r>
          </w:p>
        </w:tc>
      </w:tr>
    </w:tbl>
    <w:p w14:paraId="6840E824" w14:textId="2FFDEF85" w:rsidR="00734EEF" w:rsidRPr="00C126D4" w:rsidRDefault="00734EEF" w:rsidP="00734EEF">
      <w:pPr>
        <w:pStyle w:val="VCAAbody"/>
        <w:rPr>
          <w:lang w:val="en-AU"/>
        </w:rPr>
      </w:pPr>
      <w:r w:rsidRPr="00C126D4">
        <w:rPr>
          <w:lang w:val="en-AU"/>
        </w:rPr>
        <w:t xml:space="preserve">This question was answered well by most students. A list of possible responses included physiological risks such as: </w:t>
      </w:r>
    </w:p>
    <w:p w14:paraId="71B26549" w14:textId="754F2C6B" w:rsidR="00734EEF" w:rsidRPr="00625472" w:rsidRDefault="001B1E67" w:rsidP="00A1391E">
      <w:pPr>
        <w:pStyle w:val="VCAAbullet"/>
        <w:rPr>
          <w:lang w:val="en-AU"/>
        </w:rPr>
      </w:pPr>
      <w:r w:rsidRPr="00C126D4">
        <w:rPr>
          <w:lang w:val="en-AU"/>
        </w:rPr>
        <w:t>dehydration</w:t>
      </w:r>
      <w:r w:rsidR="00734EEF" w:rsidRPr="00625472">
        <w:rPr>
          <w:lang w:val="en-AU"/>
        </w:rPr>
        <w:t>, fluid loss or fluid imbalance</w:t>
      </w:r>
    </w:p>
    <w:p w14:paraId="09885CCB" w14:textId="7967E899" w:rsidR="00734EEF" w:rsidRPr="00625472" w:rsidRDefault="001B1E67" w:rsidP="00A1391E">
      <w:pPr>
        <w:pStyle w:val="VCAAbullet"/>
        <w:rPr>
          <w:lang w:val="en-AU"/>
        </w:rPr>
      </w:pPr>
      <w:r w:rsidRPr="00625472">
        <w:rPr>
          <w:lang w:val="en-AU"/>
        </w:rPr>
        <w:t xml:space="preserve">electrolyte </w:t>
      </w:r>
      <w:r w:rsidR="00734EEF" w:rsidRPr="00625472">
        <w:rPr>
          <w:lang w:val="en-AU"/>
        </w:rPr>
        <w:t>imbalance</w:t>
      </w:r>
    </w:p>
    <w:p w14:paraId="18C0A6AC" w14:textId="22532CCC" w:rsidR="00734EEF" w:rsidRPr="003944EB" w:rsidRDefault="001B1E67" w:rsidP="00A1391E">
      <w:pPr>
        <w:pStyle w:val="VCAAbullet"/>
        <w:rPr>
          <w:lang w:val="en-AU"/>
        </w:rPr>
      </w:pPr>
      <w:r w:rsidRPr="003944EB">
        <w:rPr>
          <w:lang w:val="en-AU"/>
        </w:rPr>
        <w:t xml:space="preserve">hypotension </w:t>
      </w:r>
    </w:p>
    <w:p w14:paraId="651157FF" w14:textId="6BEA4148" w:rsidR="00734EEF" w:rsidRPr="0040367C" w:rsidRDefault="001B1E67" w:rsidP="00A1391E">
      <w:pPr>
        <w:pStyle w:val="VCAAbullet"/>
        <w:rPr>
          <w:lang w:val="en-AU"/>
        </w:rPr>
      </w:pPr>
      <w:r w:rsidRPr="0040367C">
        <w:rPr>
          <w:lang w:val="en-AU"/>
        </w:rPr>
        <w:t>hypertension</w:t>
      </w:r>
    </w:p>
    <w:p w14:paraId="57646693" w14:textId="14D769AF" w:rsidR="00734EEF" w:rsidRPr="00665DC7" w:rsidRDefault="001B1E67" w:rsidP="00A1391E">
      <w:pPr>
        <w:pStyle w:val="VCAAbullet"/>
        <w:rPr>
          <w:lang w:val="en-AU"/>
        </w:rPr>
      </w:pPr>
      <w:r w:rsidRPr="0040367C">
        <w:rPr>
          <w:lang w:val="en-AU"/>
        </w:rPr>
        <w:t xml:space="preserve">increased </w:t>
      </w:r>
      <w:r w:rsidR="00734EEF" w:rsidRPr="00665DC7">
        <w:rPr>
          <w:lang w:val="en-AU"/>
        </w:rPr>
        <w:t>risk of skin infections due to increased moisture</w:t>
      </w:r>
    </w:p>
    <w:p w14:paraId="20DA113C" w14:textId="7E743275" w:rsidR="00734EEF" w:rsidRPr="00F17AED" w:rsidRDefault="00734EEF" w:rsidP="00A1391E">
      <w:pPr>
        <w:pStyle w:val="VCAAbullet"/>
        <w:rPr>
          <w:lang w:val="en-AU"/>
        </w:rPr>
      </w:pPr>
      <w:r w:rsidRPr="00E32E70">
        <w:rPr>
          <w:lang w:val="en-AU"/>
        </w:rPr>
        <w:t>fertile ground for bacteria and subsequ</w:t>
      </w:r>
      <w:r w:rsidRPr="00F17AED">
        <w:rPr>
          <w:lang w:val="en-AU"/>
        </w:rPr>
        <w:t>ent infections</w:t>
      </w:r>
    </w:p>
    <w:p w14:paraId="3C88C7E6" w14:textId="2C1C197C" w:rsidR="00734EEF" w:rsidRPr="00665DC7" w:rsidRDefault="00734EEF" w:rsidP="00146847">
      <w:pPr>
        <w:pStyle w:val="VCAAbody"/>
        <w:rPr>
          <w:lang w:val="en-AU"/>
        </w:rPr>
      </w:pPr>
      <w:r w:rsidRPr="007C3FA0">
        <w:rPr>
          <w:lang w:val="en-AU"/>
        </w:rPr>
        <w:t>Additionally</w:t>
      </w:r>
      <w:r w:rsidR="00961E29" w:rsidRPr="00C90ECD">
        <w:rPr>
          <w:lang w:val="en-AU"/>
        </w:rPr>
        <w:t>,</w:t>
      </w:r>
      <w:r w:rsidRPr="00C90ECD">
        <w:rPr>
          <w:lang w:val="en-AU"/>
        </w:rPr>
        <w:t xml:space="preserve"> students could have discussed the mental health risks to excessive sweating</w:t>
      </w:r>
      <w:r w:rsidR="00961E29" w:rsidRPr="00C90ECD">
        <w:rPr>
          <w:lang w:val="en-AU"/>
        </w:rPr>
        <w:t>,</w:t>
      </w:r>
      <w:r w:rsidRPr="00C90ECD">
        <w:rPr>
          <w:lang w:val="en-AU"/>
        </w:rPr>
        <w:t xml:space="preserve"> including</w:t>
      </w:r>
      <w:r w:rsidR="00146847" w:rsidRPr="00665DC7">
        <w:rPr>
          <w:lang w:val="en-AU"/>
        </w:rPr>
        <w:t xml:space="preserve"> affecting quality of life, embarrassment, anxiety, depression or loss of confidence. </w:t>
      </w:r>
    </w:p>
    <w:p w14:paraId="5FC6C1E1" w14:textId="2C9F967C" w:rsidR="00146847" w:rsidRPr="00665DC7" w:rsidRDefault="00146847" w:rsidP="00146847">
      <w:pPr>
        <w:pStyle w:val="VCAAHeading3"/>
        <w:rPr>
          <w:lang w:val="en-AU"/>
        </w:rPr>
      </w:pPr>
      <w:r w:rsidRPr="00665DC7">
        <w:rPr>
          <w:lang w:val="en-AU"/>
        </w:rPr>
        <w:t>Question 10</w:t>
      </w:r>
    </w:p>
    <w:tbl>
      <w:tblPr>
        <w:tblStyle w:val="VCAATableClosed"/>
        <w:tblW w:w="3909" w:type="dxa"/>
        <w:tblLook w:val="04A0" w:firstRow="1" w:lastRow="0" w:firstColumn="1" w:lastColumn="0" w:noHBand="0" w:noVBand="1"/>
      </w:tblPr>
      <w:tblGrid>
        <w:gridCol w:w="923"/>
        <w:gridCol w:w="720"/>
        <w:gridCol w:w="630"/>
        <w:gridCol w:w="630"/>
        <w:gridCol w:w="1006"/>
      </w:tblGrid>
      <w:tr w:rsidR="008D4974" w:rsidRPr="00665DC7" w14:paraId="34C47D45" w14:textId="77777777" w:rsidTr="008D497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AA0F28B" w14:textId="77777777" w:rsidR="008D4974" w:rsidRPr="00665DC7" w:rsidRDefault="008D4974"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5B8573C5" w14:textId="77777777" w:rsidR="008D4974" w:rsidRPr="00665DC7" w:rsidRDefault="008D4974"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29B72C07" w14:textId="77777777" w:rsidR="008D4974" w:rsidRPr="00665DC7" w:rsidRDefault="008D4974"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7320CBC0" w14:textId="77777777" w:rsidR="008D4974" w:rsidRPr="00665DC7" w:rsidRDefault="008D4974"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116D9A48" w14:textId="77777777" w:rsidR="008D4974" w:rsidRPr="00665DC7" w:rsidRDefault="008D4974" w:rsidP="00C126D4">
            <w:pPr>
              <w:pStyle w:val="VCAAtablecondensedheading"/>
              <w:rPr>
                <w:lang w:val="en-AU"/>
              </w:rPr>
            </w:pPr>
            <w:r w:rsidRPr="00665DC7">
              <w:rPr>
                <w:lang w:val="en-AU"/>
              </w:rPr>
              <w:t>Average</w:t>
            </w:r>
          </w:p>
        </w:tc>
      </w:tr>
      <w:tr w:rsidR="008D4974" w:rsidRPr="00665DC7" w14:paraId="63894B6B" w14:textId="77777777" w:rsidTr="008D497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693FC" w14:textId="77777777" w:rsidR="008D4974" w:rsidRPr="00C126D4" w:rsidRDefault="008D497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8152C" w14:textId="610F65E6" w:rsidR="008D4974" w:rsidRPr="00625472" w:rsidRDefault="008D4974" w:rsidP="00C126D4">
            <w:pPr>
              <w:pStyle w:val="VCAAtablecondensed"/>
              <w:rPr>
                <w:lang w:val="en-AU"/>
              </w:rPr>
            </w:pPr>
            <w:r w:rsidRPr="00C126D4">
              <w:rPr>
                <w:lang w:val="en-AU"/>
              </w:rPr>
              <w:t>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0FEBE" w14:textId="7091DBFF" w:rsidR="008D4974" w:rsidRPr="00625472" w:rsidRDefault="008D4974" w:rsidP="00C126D4">
            <w:pPr>
              <w:pStyle w:val="VCAAtablecondensed"/>
              <w:rPr>
                <w:lang w:val="en-AU"/>
              </w:rPr>
            </w:pPr>
            <w:r w:rsidRPr="00625472">
              <w:rPr>
                <w:lang w:val="en-AU"/>
              </w:rPr>
              <w:t>36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9CFB" w14:textId="0B78AC72" w:rsidR="008D4974" w:rsidRPr="00625472" w:rsidRDefault="008D4974" w:rsidP="00C126D4">
            <w:pPr>
              <w:pStyle w:val="VCAAtablecondensed"/>
              <w:rPr>
                <w:lang w:val="en-AU"/>
              </w:rPr>
            </w:pPr>
            <w:r w:rsidRPr="00625472">
              <w:rPr>
                <w:lang w:val="en-AU"/>
              </w:rPr>
              <w:t>41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61B11" w14:textId="0EFD3A03" w:rsidR="008D4974" w:rsidRPr="003944EB" w:rsidRDefault="008D4974" w:rsidP="00C126D4">
            <w:pPr>
              <w:pStyle w:val="VCAAtablecondensed"/>
              <w:rPr>
                <w:lang w:val="en-AU"/>
              </w:rPr>
            </w:pPr>
            <w:r w:rsidRPr="003944EB">
              <w:rPr>
                <w:lang w:val="en-AU"/>
              </w:rPr>
              <w:t>1.2</w:t>
            </w:r>
          </w:p>
        </w:tc>
      </w:tr>
    </w:tbl>
    <w:p w14:paraId="252B5678" w14:textId="77777777" w:rsidR="005A0CAB" w:rsidRPr="00C126D4" w:rsidRDefault="005A0CAB" w:rsidP="005A0CAB">
      <w:pPr>
        <w:pStyle w:val="VCAAbody"/>
        <w:rPr>
          <w:lang w:val="en-AU"/>
        </w:rPr>
      </w:pPr>
    </w:p>
    <w:tbl>
      <w:tblPr>
        <w:tblStyle w:val="VCAATable"/>
        <w:tblW w:w="70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685"/>
        <w:gridCol w:w="3403"/>
      </w:tblGrid>
      <w:tr w:rsidR="00A25FD4" w:rsidRPr="00665DC7" w14:paraId="1B0525A9" w14:textId="77777777" w:rsidTr="00B012B5">
        <w:trPr>
          <w:cnfStyle w:val="100000000000" w:firstRow="1" w:lastRow="0" w:firstColumn="0" w:lastColumn="0" w:oddVBand="0" w:evenVBand="0" w:oddHBand="0" w:evenHBand="0" w:firstRowFirstColumn="0" w:firstRowLastColumn="0" w:lastRowFirstColumn="0" w:lastRowLastColumn="0"/>
        </w:trPr>
        <w:tc>
          <w:tcPr>
            <w:tcW w:w="0" w:type="dxa"/>
            <w:tcBorders>
              <w:right w:val="none" w:sz="0" w:space="0" w:color="auto"/>
            </w:tcBorders>
          </w:tcPr>
          <w:p w14:paraId="0998B09F" w14:textId="77777777" w:rsidR="00A25FD4" w:rsidRPr="00C126D4" w:rsidRDefault="00A25FD4" w:rsidP="005A2AF3">
            <w:pPr>
              <w:pStyle w:val="VCAAtablecondensedheading"/>
              <w:rPr>
                <w:lang w:val="en-AU"/>
              </w:rPr>
            </w:pPr>
            <w:r w:rsidRPr="00C126D4">
              <w:rPr>
                <w:lang w:val="en-AU"/>
              </w:rPr>
              <w:t>Solution(s)</w:t>
            </w:r>
          </w:p>
        </w:tc>
        <w:tc>
          <w:tcPr>
            <w:tcW w:w="0" w:type="dxa"/>
            <w:tcBorders>
              <w:left w:val="none" w:sz="0" w:space="0" w:color="auto"/>
            </w:tcBorders>
          </w:tcPr>
          <w:p w14:paraId="41BC7284" w14:textId="46DCDDE2" w:rsidR="00A25FD4" w:rsidRPr="00625472" w:rsidRDefault="00A25FD4" w:rsidP="005A2AF3">
            <w:pPr>
              <w:pStyle w:val="VCAAtablecondensedheading"/>
              <w:rPr>
                <w:lang w:val="en-AU"/>
              </w:rPr>
            </w:pPr>
            <w:r w:rsidRPr="00625472">
              <w:rPr>
                <w:lang w:val="en-AU"/>
              </w:rPr>
              <w:t>Function of lobe</w:t>
            </w:r>
          </w:p>
        </w:tc>
      </w:tr>
      <w:tr w:rsidR="00A25FD4" w:rsidRPr="00665DC7" w14:paraId="034A93E2" w14:textId="77777777" w:rsidTr="00B012B5">
        <w:tc>
          <w:tcPr>
            <w:tcW w:w="0" w:type="dxa"/>
          </w:tcPr>
          <w:p w14:paraId="2F827B2B" w14:textId="223914B9" w:rsidR="00A25FD4" w:rsidRPr="00C126D4" w:rsidRDefault="00AD16E6" w:rsidP="005A2AF3">
            <w:pPr>
              <w:pStyle w:val="VCAAtablecondensed"/>
              <w:rPr>
                <w:lang w:val="en-AU"/>
              </w:rPr>
            </w:pPr>
            <w:r w:rsidRPr="00C126D4">
              <w:rPr>
                <w:lang w:val="en-AU"/>
              </w:rPr>
              <w:t xml:space="preserve">frontal </w:t>
            </w:r>
            <w:r w:rsidR="00A25FD4" w:rsidRPr="00C126D4">
              <w:rPr>
                <w:lang w:val="en-AU"/>
              </w:rPr>
              <w:t>lobe</w:t>
            </w:r>
          </w:p>
        </w:tc>
        <w:tc>
          <w:tcPr>
            <w:tcW w:w="0" w:type="dxa"/>
          </w:tcPr>
          <w:p w14:paraId="3BBBF1FE" w14:textId="0D36A0A9" w:rsidR="00A25FD4" w:rsidRPr="00625472" w:rsidRDefault="00A25FD4" w:rsidP="005A2AF3">
            <w:pPr>
              <w:pStyle w:val="VCAAtablecondensed"/>
              <w:rPr>
                <w:lang w:val="en-AU"/>
              </w:rPr>
            </w:pPr>
            <w:r w:rsidRPr="00625472">
              <w:rPr>
                <w:lang w:val="en-AU"/>
              </w:rPr>
              <w:t>high level</w:t>
            </w:r>
            <w:r w:rsidR="003944EB">
              <w:rPr>
                <w:lang w:val="en-AU"/>
              </w:rPr>
              <w:t xml:space="preserve"> </w:t>
            </w:r>
            <w:r w:rsidRPr="00625472">
              <w:rPr>
                <w:lang w:val="en-AU"/>
              </w:rPr>
              <w:t>/</w:t>
            </w:r>
            <w:r w:rsidR="003944EB">
              <w:rPr>
                <w:lang w:val="en-AU"/>
              </w:rPr>
              <w:t xml:space="preserve"> </w:t>
            </w:r>
            <w:r w:rsidRPr="00625472">
              <w:rPr>
                <w:lang w:val="en-AU"/>
              </w:rPr>
              <w:t>intellectual cognitive function</w:t>
            </w:r>
          </w:p>
        </w:tc>
      </w:tr>
      <w:tr w:rsidR="00A25FD4" w:rsidRPr="00665DC7" w14:paraId="1346049E" w14:textId="77777777" w:rsidTr="00B012B5">
        <w:tc>
          <w:tcPr>
            <w:tcW w:w="0" w:type="dxa"/>
          </w:tcPr>
          <w:p w14:paraId="5F17E8FE" w14:textId="6A8B2795" w:rsidR="00A25FD4" w:rsidRPr="00C126D4" w:rsidRDefault="00AD16E6" w:rsidP="005A2AF3">
            <w:pPr>
              <w:pStyle w:val="VCAAtablecondensed"/>
              <w:rPr>
                <w:lang w:val="en-AU"/>
              </w:rPr>
            </w:pPr>
            <w:r w:rsidRPr="00C126D4">
              <w:rPr>
                <w:lang w:val="en-AU"/>
              </w:rPr>
              <w:t>t</w:t>
            </w:r>
            <w:r w:rsidR="00A25FD4" w:rsidRPr="00C126D4">
              <w:rPr>
                <w:lang w:val="en-AU"/>
              </w:rPr>
              <w:t>emporal lobe</w:t>
            </w:r>
          </w:p>
        </w:tc>
        <w:tc>
          <w:tcPr>
            <w:tcW w:w="0" w:type="dxa"/>
          </w:tcPr>
          <w:p w14:paraId="33523257" w14:textId="777A7EE1" w:rsidR="00A25FD4" w:rsidRPr="00625472" w:rsidRDefault="00A25FD4" w:rsidP="005A2AF3">
            <w:pPr>
              <w:pStyle w:val="VCAAtablecondensed"/>
              <w:rPr>
                <w:lang w:val="en-AU"/>
              </w:rPr>
            </w:pPr>
            <w:r w:rsidRPr="00625472">
              <w:rPr>
                <w:lang w:val="en-AU"/>
              </w:rPr>
              <w:t>hearing and speech function</w:t>
            </w:r>
          </w:p>
        </w:tc>
      </w:tr>
    </w:tbl>
    <w:p w14:paraId="1292CAF6" w14:textId="42A7BAC5" w:rsidR="00146847" w:rsidRPr="00C126D4" w:rsidRDefault="00146847" w:rsidP="00571944">
      <w:pPr>
        <w:pStyle w:val="VCAAbody"/>
        <w:rPr>
          <w:lang w:val="en-AU"/>
        </w:rPr>
      </w:pPr>
      <w:r w:rsidRPr="00C126D4">
        <w:rPr>
          <w:lang w:val="en-AU"/>
        </w:rPr>
        <w:t xml:space="preserve">Common errors and misconceptions included: </w:t>
      </w:r>
    </w:p>
    <w:p w14:paraId="37B4F634" w14:textId="31A3C226" w:rsidR="00146847" w:rsidRPr="003944EB" w:rsidRDefault="00146847" w:rsidP="00A1391E">
      <w:pPr>
        <w:pStyle w:val="VCAAbullet"/>
        <w:rPr>
          <w:lang w:val="en-AU"/>
        </w:rPr>
      </w:pPr>
      <w:r w:rsidRPr="00C126D4">
        <w:rPr>
          <w:lang w:val="en-AU"/>
        </w:rPr>
        <w:t xml:space="preserve">Students listing </w:t>
      </w:r>
      <w:r w:rsidR="00CB1ACD" w:rsidRPr="00625472">
        <w:rPr>
          <w:lang w:val="en-AU"/>
        </w:rPr>
        <w:t>frontal lobe and t</w:t>
      </w:r>
      <w:r w:rsidRPr="00625472">
        <w:rPr>
          <w:lang w:val="en-AU"/>
        </w:rPr>
        <w:t xml:space="preserve">emporal </w:t>
      </w:r>
      <w:proofErr w:type="gramStart"/>
      <w:r w:rsidR="00CB1ACD" w:rsidRPr="00625472">
        <w:rPr>
          <w:lang w:val="en-AU"/>
        </w:rPr>
        <w:t>l</w:t>
      </w:r>
      <w:r w:rsidRPr="00625472">
        <w:rPr>
          <w:lang w:val="en-AU"/>
        </w:rPr>
        <w:t>obe, but</w:t>
      </w:r>
      <w:proofErr w:type="gramEnd"/>
      <w:r w:rsidRPr="00625472">
        <w:rPr>
          <w:lang w:val="en-AU"/>
        </w:rPr>
        <w:t xml:space="preserve"> having </w:t>
      </w:r>
      <w:r w:rsidR="00CB1ACD" w:rsidRPr="00625472">
        <w:rPr>
          <w:lang w:val="en-AU"/>
        </w:rPr>
        <w:t>f</w:t>
      </w:r>
      <w:r w:rsidRPr="00625472">
        <w:rPr>
          <w:lang w:val="en-AU"/>
        </w:rPr>
        <w:t xml:space="preserve">rontal </w:t>
      </w:r>
      <w:r w:rsidR="00CB1ACD" w:rsidRPr="003944EB">
        <w:rPr>
          <w:lang w:val="en-AU"/>
        </w:rPr>
        <w:t>l</w:t>
      </w:r>
      <w:r w:rsidRPr="003944EB">
        <w:rPr>
          <w:lang w:val="en-AU"/>
        </w:rPr>
        <w:t>obe as responsible for hearing and speech formation, and</w:t>
      </w:r>
      <w:r w:rsidR="00E806D0" w:rsidRPr="003944EB">
        <w:rPr>
          <w:lang w:val="en-AU"/>
        </w:rPr>
        <w:t xml:space="preserve"> the</w:t>
      </w:r>
      <w:r w:rsidRPr="003944EB">
        <w:rPr>
          <w:lang w:val="en-AU"/>
        </w:rPr>
        <w:t xml:space="preserve"> </w:t>
      </w:r>
      <w:r w:rsidR="00CB1ACD" w:rsidRPr="003944EB">
        <w:rPr>
          <w:lang w:val="en-AU"/>
        </w:rPr>
        <w:t>t</w:t>
      </w:r>
      <w:r w:rsidRPr="003944EB">
        <w:rPr>
          <w:lang w:val="en-AU"/>
        </w:rPr>
        <w:t xml:space="preserve">emporal </w:t>
      </w:r>
      <w:r w:rsidR="00CB1ACD" w:rsidRPr="003944EB">
        <w:rPr>
          <w:lang w:val="en-AU"/>
        </w:rPr>
        <w:t>l</w:t>
      </w:r>
      <w:r w:rsidRPr="003944EB">
        <w:rPr>
          <w:lang w:val="en-AU"/>
        </w:rPr>
        <w:t>obe as responsible for high level</w:t>
      </w:r>
      <w:r w:rsidR="003944EB">
        <w:rPr>
          <w:lang w:val="en-AU"/>
        </w:rPr>
        <w:t xml:space="preserve"> </w:t>
      </w:r>
      <w:r w:rsidRPr="003944EB">
        <w:rPr>
          <w:lang w:val="en-AU"/>
        </w:rPr>
        <w:t>/</w:t>
      </w:r>
      <w:r w:rsidR="003944EB">
        <w:rPr>
          <w:lang w:val="en-AU"/>
        </w:rPr>
        <w:t xml:space="preserve"> </w:t>
      </w:r>
      <w:r w:rsidRPr="003944EB">
        <w:rPr>
          <w:lang w:val="en-AU"/>
        </w:rPr>
        <w:t>intellectual cognitive function</w:t>
      </w:r>
      <w:r w:rsidR="00CE4B91" w:rsidRPr="003944EB">
        <w:rPr>
          <w:lang w:val="en-AU"/>
        </w:rPr>
        <w:t>.</w:t>
      </w:r>
    </w:p>
    <w:p w14:paraId="62F44C3C" w14:textId="2B8DE36E" w:rsidR="00146847" w:rsidRPr="00E32E70" w:rsidRDefault="00146847" w:rsidP="00A1391E">
      <w:pPr>
        <w:pStyle w:val="VCAAbullet"/>
        <w:rPr>
          <w:lang w:val="en-AU"/>
        </w:rPr>
      </w:pPr>
      <w:r w:rsidRPr="0040367C">
        <w:rPr>
          <w:lang w:val="en-AU"/>
        </w:rPr>
        <w:t xml:space="preserve">Many students incorrectly listed the </w:t>
      </w:r>
      <w:r w:rsidR="006437EE" w:rsidRPr="0040367C">
        <w:rPr>
          <w:lang w:val="en-AU"/>
        </w:rPr>
        <w:t xml:space="preserve">occipital lobe </w:t>
      </w:r>
      <w:r w:rsidRPr="0040367C">
        <w:rPr>
          <w:lang w:val="en-AU"/>
        </w:rPr>
        <w:t>as responsible for hearing and speech function</w:t>
      </w:r>
      <w:r w:rsidR="006437EE" w:rsidRPr="00665DC7">
        <w:rPr>
          <w:lang w:val="en-AU"/>
        </w:rPr>
        <w:t>.</w:t>
      </w:r>
    </w:p>
    <w:p w14:paraId="52D555BB" w14:textId="24DB6346" w:rsidR="00B012B5" w:rsidRDefault="00146847" w:rsidP="00A1391E">
      <w:pPr>
        <w:pStyle w:val="VCAAbullet"/>
        <w:rPr>
          <w:lang w:val="en-AU"/>
        </w:rPr>
      </w:pPr>
      <w:r w:rsidRPr="00F17AED">
        <w:rPr>
          <w:lang w:val="en-AU"/>
        </w:rPr>
        <w:t>Students who did not spell the</w:t>
      </w:r>
      <w:r w:rsidRPr="007C3FA0">
        <w:rPr>
          <w:lang w:val="en-AU"/>
        </w:rPr>
        <w:t xml:space="preserve"> lobes correctly or just listed ‘</w:t>
      </w:r>
      <w:r w:rsidR="006437EE" w:rsidRPr="00C90ECD">
        <w:rPr>
          <w:lang w:val="en-AU"/>
        </w:rPr>
        <w:t>f</w:t>
      </w:r>
      <w:r w:rsidRPr="00C90ECD">
        <w:rPr>
          <w:lang w:val="en-AU"/>
        </w:rPr>
        <w:t xml:space="preserve">rontal’ did not access the relevant mark as the answers were provided for them. </w:t>
      </w:r>
    </w:p>
    <w:p w14:paraId="0F7C43C8" w14:textId="77777777" w:rsidR="00B012B5" w:rsidRDefault="00B012B5">
      <w:pPr>
        <w:rPr>
          <w:rFonts w:ascii="Arial" w:eastAsia="Arial" w:hAnsi="Arial" w:cs="Arial"/>
          <w:kern w:val="22"/>
          <w:sz w:val="20"/>
          <w:lang w:val="en-AU" w:eastAsia="ja-JP"/>
        </w:rPr>
      </w:pPr>
      <w:r>
        <w:rPr>
          <w:lang w:val="en-AU"/>
        </w:rPr>
        <w:br w:type="page"/>
      </w:r>
    </w:p>
    <w:p w14:paraId="4AFCB4E8" w14:textId="251F259C" w:rsidR="00146847" w:rsidRPr="00665DC7" w:rsidRDefault="00146847" w:rsidP="00146847">
      <w:pPr>
        <w:pStyle w:val="VCAAHeading3"/>
        <w:rPr>
          <w:lang w:val="en-AU"/>
        </w:rPr>
      </w:pPr>
      <w:r w:rsidRPr="00665DC7">
        <w:rPr>
          <w:lang w:val="en-AU"/>
        </w:rPr>
        <w:lastRenderedPageBreak/>
        <w:t>Question 11</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396C78" w:rsidRPr="00665DC7" w14:paraId="235AB656" w14:textId="77777777" w:rsidTr="00396C78">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FBACD78" w14:textId="77777777" w:rsidR="00396C78" w:rsidRPr="00665DC7" w:rsidRDefault="00396C78"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6C6969A1" w14:textId="77777777" w:rsidR="00396C78" w:rsidRPr="00665DC7" w:rsidRDefault="00396C78"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23063B34" w14:textId="77777777" w:rsidR="00396C78" w:rsidRPr="00665DC7" w:rsidRDefault="00396C78"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119FB27" w14:textId="77777777" w:rsidR="00396C78" w:rsidRPr="00665DC7" w:rsidRDefault="00396C78"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1CC4E907" w14:textId="77777777" w:rsidR="00396C78" w:rsidRPr="00665DC7" w:rsidRDefault="00396C78" w:rsidP="00C126D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4873F3BF" w14:textId="77777777" w:rsidR="00396C78" w:rsidRPr="00665DC7" w:rsidRDefault="00396C78" w:rsidP="00C126D4">
            <w:pPr>
              <w:pStyle w:val="VCAAtablecondensedheading"/>
              <w:rPr>
                <w:lang w:val="en-AU"/>
              </w:rPr>
            </w:pPr>
            <w:r w:rsidRPr="00665DC7">
              <w:rPr>
                <w:lang w:val="en-AU"/>
              </w:rPr>
              <w:t>Average</w:t>
            </w:r>
          </w:p>
        </w:tc>
      </w:tr>
      <w:tr w:rsidR="00396C78" w:rsidRPr="00665DC7" w14:paraId="06921B97" w14:textId="77777777" w:rsidTr="00396C78">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1D3D0" w14:textId="77777777" w:rsidR="00396C78" w:rsidRPr="00C126D4" w:rsidRDefault="00396C78"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7B2D8" w14:textId="377CF63B" w:rsidR="00396C78" w:rsidRPr="00625472" w:rsidRDefault="00396C78" w:rsidP="00C126D4">
            <w:pPr>
              <w:pStyle w:val="VCAAtablecondensed"/>
              <w:rPr>
                <w:lang w:val="en-AU"/>
              </w:rPr>
            </w:pPr>
            <w:r w:rsidRPr="00C126D4">
              <w:rPr>
                <w:lang w:val="en-AU"/>
              </w:rPr>
              <w:t>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4F1F7" w14:textId="038FE96C" w:rsidR="00396C78" w:rsidRPr="00625472" w:rsidRDefault="00396C78" w:rsidP="00C126D4">
            <w:pPr>
              <w:pStyle w:val="VCAAtablecondensed"/>
              <w:rPr>
                <w:lang w:val="en-AU"/>
              </w:rPr>
            </w:pPr>
            <w:r w:rsidRPr="00625472">
              <w:rPr>
                <w:lang w:val="en-AU"/>
              </w:rPr>
              <w:t>15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8758" w14:textId="1E29FA54" w:rsidR="00396C78" w:rsidRPr="00625472" w:rsidRDefault="00396C78" w:rsidP="00C126D4">
            <w:pPr>
              <w:pStyle w:val="VCAAtablecondensed"/>
              <w:rPr>
                <w:lang w:val="en-AU"/>
              </w:rPr>
            </w:pPr>
            <w:r w:rsidRPr="00625472">
              <w:rPr>
                <w:lang w:val="en-AU"/>
              </w:rPr>
              <w:t>29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C030D" w14:textId="69D90D40" w:rsidR="00396C78" w:rsidRPr="003944EB" w:rsidRDefault="00396C78" w:rsidP="00C126D4">
            <w:pPr>
              <w:pStyle w:val="VCAAtablecondensed"/>
              <w:rPr>
                <w:lang w:val="en-AU"/>
              </w:rPr>
            </w:pPr>
            <w:r w:rsidRPr="003944EB">
              <w:rPr>
                <w:lang w:val="en-AU"/>
              </w:rPr>
              <w:t>53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AE50" w14:textId="739508BB" w:rsidR="00396C78" w:rsidRPr="0040367C" w:rsidRDefault="00396C78" w:rsidP="00C126D4">
            <w:pPr>
              <w:pStyle w:val="VCAAtablecondensed"/>
              <w:rPr>
                <w:lang w:val="en-AU"/>
              </w:rPr>
            </w:pPr>
            <w:r w:rsidRPr="0040367C">
              <w:rPr>
                <w:lang w:val="en-AU"/>
              </w:rPr>
              <w:t>2</w:t>
            </w:r>
          </w:p>
        </w:tc>
      </w:tr>
    </w:tbl>
    <w:p w14:paraId="5EA15EB2" w14:textId="77777777" w:rsidR="005A0CAB" w:rsidRPr="00C126D4" w:rsidRDefault="005A0CAB" w:rsidP="005A0CAB">
      <w:pPr>
        <w:pStyle w:val="VCAAbody"/>
        <w:rPr>
          <w:lang w:val="en-AU"/>
        </w:rPr>
      </w:pPr>
    </w:p>
    <w:tbl>
      <w:tblPr>
        <w:tblStyle w:val="VCAATable"/>
        <w:tblW w:w="70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86"/>
        <w:gridCol w:w="3202"/>
      </w:tblGrid>
      <w:tr w:rsidR="00B0540B" w:rsidRPr="00665DC7" w14:paraId="6EDEE2B1" w14:textId="77777777" w:rsidTr="00B012B5">
        <w:trPr>
          <w:cnfStyle w:val="100000000000" w:firstRow="1" w:lastRow="0" w:firstColumn="0" w:lastColumn="0" w:oddVBand="0" w:evenVBand="0" w:oddHBand="0" w:evenHBand="0" w:firstRowFirstColumn="0" w:firstRowLastColumn="0" w:lastRowFirstColumn="0" w:lastRowLastColumn="0"/>
        </w:trPr>
        <w:tc>
          <w:tcPr>
            <w:tcW w:w="0" w:type="dxa"/>
            <w:tcBorders>
              <w:right w:val="none" w:sz="0" w:space="0" w:color="auto"/>
            </w:tcBorders>
          </w:tcPr>
          <w:p w14:paraId="12A7623D" w14:textId="77777777" w:rsidR="00B0540B" w:rsidRPr="00C126D4" w:rsidRDefault="00B0540B" w:rsidP="00A50124">
            <w:pPr>
              <w:pStyle w:val="VCAAtablecondensedheading"/>
              <w:rPr>
                <w:lang w:val="en-AU"/>
              </w:rPr>
            </w:pPr>
            <w:r w:rsidRPr="00C126D4">
              <w:rPr>
                <w:lang w:val="en-AU"/>
              </w:rPr>
              <w:t>Definition</w:t>
            </w:r>
          </w:p>
        </w:tc>
        <w:tc>
          <w:tcPr>
            <w:tcW w:w="0" w:type="dxa"/>
            <w:tcBorders>
              <w:left w:val="none" w:sz="0" w:space="0" w:color="auto"/>
            </w:tcBorders>
          </w:tcPr>
          <w:p w14:paraId="3A706AE5" w14:textId="77777777" w:rsidR="00B0540B" w:rsidRPr="00625472" w:rsidRDefault="00B0540B" w:rsidP="00A50124">
            <w:pPr>
              <w:pStyle w:val="VCAAtablecondensedheading"/>
              <w:rPr>
                <w:lang w:val="en-AU"/>
              </w:rPr>
            </w:pPr>
            <w:r w:rsidRPr="00625472">
              <w:rPr>
                <w:lang w:val="en-AU"/>
              </w:rPr>
              <w:t>Solution(s)</w:t>
            </w:r>
          </w:p>
        </w:tc>
      </w:tr>
      <w:tr w:rsidR="00B0540B" w:rsidRPr="00665DC7" w14:paraId="4215B6EA" w14:textId="77777777" w:rsidTr="00B012B5">
        <w:tc>
          <w:tcPr>
            <w:tcW w:w="0" w:type="dxa"/>
          </w:tcPr>
          <w:p w14:paraId="77AB9988" w14:textId="3BDA8F2B" w:rsidR="00B0540B" w:rsidRPr="00C126D4" w:rsidRDefault="00B0540B" w:rsidP="00BF4B56">
            <w:pPr>
              <w:pStyle w:val="VCAAtablecondensed"/>
              <w:rPr>
                <w:color w:val="FF0000"/>
                <w:lang w:val="en-AU"/>
              </w:rPr>
            </w:pPr>
            <w:r w:rsidRPr="00C126D4">
              <w:rPr>
                <w:lang w:val="en-AU"/>
              </w:rPr>
              <w:t xml:space="preserve">space containing </w:t>
            </w:r>
            <w:proofErr w:type="gramStart"/>
            <w:r w:rsidRPr="00C126D4">
              <w:rPr>
                <w:lang w:val="en-AU"/>
              </w:rPr>
              <w:t>the majority of</w:t>
            </w:r>
            <w:proofErr w:type="gramEnd"/>
            <w:r w:rsidRPr="00C126D4">
              <w:rPr>
                <w:lang w:val="en-AU"/>
              </w:rPr>
              <w:t xml:space="preserve"> the digestive organs</w:t>
            </w:r>
          </w:p>
        </w:tc>
        <w:tc>
          <w:tcPr>
            <w:tcW w:w="0" w:type="dxa"/>
          </w:tcPr>
          <w:p w14:paraId="0D2DF2B7" w14:textId="77777777" w:rsidR="00B0540B" w:rsidRPr="00625472" w:rsidRDefault="00B0540B" w:rsidP="00BF4B56">
            <w:pPr>
              <w:pStyle w:val="VCAAtablecondensed"/>
              <w:rPr>
                <w:color w:val="auto"/>
                <w:lang w:val="en-AU"/>
              </w:rPr>
            </w:pPr>
            <w:r w:rsidRPr="00C126D4">
              <w:rPr>
                <w:color w:val="auto"/>
                <w:lang w:val="en-AU"/>
              </w:rPr>
              <w:t>abdominal</w:t>
            </w:r>
          </w:p>
        </w:tc>
      </w:tr>
      <w:tr w:rsidR="00B0540B" w:rsidRPr="00665DC7" w14:paraId="04EA185C" w14:textId="77777777" w:rsidTr="00B012B5">
        <w:tc>
          <w:tcPr>
            <w:tcW w:w="0" w:type="dxa"/>
          </w:tcPr>
          <w:p w14:paraId="56170BFE" w14:textId="56DA9F83" w:rsidR="00B0540B" w:rsidRPr="00C126D4" w:rsidRDefault="00B0540B" w:rsidP="00BF4B56">
            <w:pPr>
              <w:pStyle w:val="VCAAtablecondensed"/>
              <w:rPr>
                <w:color w:val="FF0000"/>
                <w:lang w:val="en-AU"/>
              </w:rPr>
            </w:pPr>
            <w:r w:rsidRPr="00C126D4">
              <w:rPr>
                <w:lang w:val="en-AU"/>
              </w:rPr>
              <w:t>above/upon/on</w:t>
            </w:r>
          </w:p>
        </w:tc>
        <w:tc>
          <w:tcPr>
            <w:tcW w:w="0" w:type="dxa"/>
          </w:tcPr>
          <w:p w14:paraId="4D33F912" w14:textId="77777777" w:rsidR="00B0540B" w:rsidRPr="00625472" w:rsidRDefault="00B0540B" w:rsidP="00BF4B56">
            <w:pPr>
              <w:pStyle w:val="VCAAtablecondensed"/>
              <w:rPr>
                <w:color w:val="auto"/>
                <w:lang w:val="en-AU"/>
              </w:rPr>
            </w:pPr>
            <w:r w:rsidRPr="00C126D4">
              <w:rPr>
                <w:color w:val="auto"/>
                <w:lang w:val="en-AU"/>
              </w:rPr>
              <w:t>epi</w:t>
            </w:r>
          </w:p>
        </w:tc>
      </w:tr>
      <w:tr w:rsidR="00B0540B" w:rsidRPr="00665DC7" w14:paraId="03A13D0E" w14:textId="77777777" w:rsidTr="00B012B5">
        <w:tc>
          <w:tcPr>
            <w:tcW w:w="0" w:type="dxa"/>
          </w:tcPr>
          <w:p w14:paraId="23B52C5C" w14:textId="1C263D88" w:rsidR="00B0540B" w:rsidRPr="00C126D4" w:rsidRDefault="00B0540B" w:rsidP="00BF4B56">
            <w:pPr>
              <w:pStyle w:val="VCAAtablecondensed"/>
              <w:rPr>
                <w:color w:val="FF0000"/>
                <w:lang w:val="en-AU"/>
              </w:rPr>
            </w:pPr>
            <w:r w:rsidRPr="00C126D4">
              <w:rPr>
                <w:lang w:val="en-AU"/>
              </w:rPr>
              <w:t>away from the midline</w:t>
            </w:r>
          </w:p>
        </w:tc>
        <w:tc>
          <w:tcPr>
            <w:tcW w:w="0" w:type="dxa"/>
          </w:tcPr>
          <w:p w14:paraId="78737BF7" w14:textId="77777777" w:rsidR="00B0540B" w:rsidRPr="00625472" w:rsidRDefault="00B0540B" w:rsidP="00BF4B56">
            <w:pPr>
              <w:pStyle w:val="VCAAtablecondensed"/>
              <w:rPr>
                <w:color w:val="auto"/>
                <w:lang w:val="en-AU"/>
              </w:rPr>
            </w:pPr>
            <w:r w:rsidRPr="00C126D4">
              <w:rPr>
                <w:color w:val="auto"/>
                <w:lang w:val="en-AU"/>
              </w:rPr>
              <w:t>lateral</w:t>
            </w:r>
          </w:p>
        </w:tc>
      </w:tr>
    </w:tbl>
    <w:p w14:paraId="4EBE18D5" w14:textId="7E07DE42" w:rsidR="00146847" w:rsidRPr="00625472" w:rsidRDefault="0003364A" w:rsidP="00146847">
      <w:pPr>
        <w:pStyle w:val="VCAAbody"/>
        <w:ind w:left="-76"/>
        <w:rPr>
          <w:lang w:val="en-AU"/>
        </w:rPr>
      </w:pPr>
      <w:r w:rsidRPr="00C126D4">
        <w:rPr>
          <w:lang w:val="en-AU"/>
        </w:rPr>
        <w:t>Many students</w:t>
      </w:r>
      <w:r w:rsidR="00146847" w:rsidRPr="00C126D4">
        <w:rPr>
          <w:lang w:val="en-AU"/>
        </w:rPr>
        <w:t xml:space="preserve"> were able to access full marks for this question. The most common error preventing students from gaining full marks was </w:t>
      </w:r>
      <w:r w:rsidRPr="00C126D4">
        <w:rPr>
          <w:lang w:val="en-AU"/>
        </w:rPr>
        <w:t>listing</w:t>
      </w:r>
      <w:r w:rsidR="00146847" w:rsidRPr="00625472">
        <w:rPr>
          <w:lang w:val="en-AU"/>
        </w:rPr>
        <w:t xml:space="preserve"> ‘medial’ as the solution for ‘above/upon/on’. </w:t>
      </w:r>
    </w:p>
    <w:p w14:paraId="1DD99274" w14:textId="18EB9968" w:rsidR="00146847" w:rsidRPr="003944EB" w:rsidRDefault="00146847" w:rsidP="00146847">
      <w:pPr>
        <w:pStyle w:val="VCAAHeading3"/>
        <w:rPr>
          <w:lang w:val="en-AU"/>
        </w:rPr>
      </w:pPr>
      <w:r w:rsidRPr="00625472">
        <w:rPr>
          <w:lang w:val="en-AU"/>
        </w:rPr>
        <w:t>Question 12a</w:t>
      </w:r>
      <w:r w:rsidR="003D4799" w:rsidRPr="00625472">
        <w:rPr>
          <w:lang w:val="en-AU"/>
        </w:rPr>
        <w:t>.</w:t>
      </w:r>
    </w:p>
    <w:tbl>
      <w:tblPr>
        <w:tblStyle w:val="VCAATableClosed"/>
        <w:tblW w:w="3308" w:type="dxa"/>
        <w:tblLook w:val="04A0" w:firstRow="1" w:lastRow="0" w:firstColumn="1" w:lastColumn="0" w:noHBand="0" w:noVBand="1"/>
      </w:tblPr>
      <w:tblGrid>
        <w:gridCol w:w="915"/>
        <w:gridCol w:w="708"/>
        <w:gridCol w:w="684"/>
        <w:gridCol w:w="1001"/>
      </w:tblGrid>
      <w:tr w:rsidR="008C2E9C" w:rsidRPr="00665DC7" w14:paraId="32466700" w14:textId="77777777" w:rsidTr="0052710C">
        <w:trPr>
          <w:cnfStyle w:val="100000000000" w:firstRow="1" w:lastRow="0" w:firstColumn="0" w:lastColumn="0" w:oddVBand="0" w:evenVBand="0" w:oddHBand="0" w:evenHBand="0" w:firstRowFirstColumn="0" w:firstRowLastColumn="0" w:lastRowFirstColumn="0" w:lastRowLastColumn="0"/>
        </w:trPr>
        <w:tc>
          <w:tcPr>
            <w:tcW w:w="915" w:type="dxa"/>
            <w:tcBorders>
              <w:top w:val="single" w:sz="4" w:space="0" w:color="000000" w:themeColor="text1"/>
              <w:left w:val="single" w:sz="4" w:space="0" w:color="000000" w:themeColor="text1"/>
              <w:bottom w:val="single" w:sz="4" w:space="0" w:color="000000" w:themeColor="text1"/>
            </w:tcBorders>
            <w:hideMark/>
          </w:tcPr>
          <w:p w14:paraId="2E393251" w14:textId="77777777" w:rsidR="008C2E9C" w:rsidRPr="003944EB" w:rsidRDefault="008C2E9C" w:rsidP="00C126D4">
            <w:pPr>
              <w:pStyle w:val="VCAAtablecondensedheading"/>
              <w:rPr>
                <w:lang w:val="en-AU"/>
              </w:rPr>
            </w:pPr>
            <w:r w:rsidRPr="003944EB">
              <w:rPr>
                <w:lang w:val="en-AU"/>
              </w:rPr>
              <w:t xml:space="preserve">Marks </w:t>
            </w:r>
          </w:p>
        </w:tc>
        <w:tc>
          <w:tcPr>
            <w:tcW w:w="708" w:type="dxa"/>
            <w:tcBorders>
              <w:top w:val="single" w:sz="4" w:space="0" w:color="000000" w:themeColor="text1"/>
              <w:bottom w:val="single" w:sz="4" w:space="0" w:color="000000" w:themeColor="text1"/>
            </w:tcBorders>
            <w:hideMark/>
          </w:tcPr>
          <w:p w14:paraId="634C2BAF" w14:textId="77777777" w:rsidR="008C2E9C" w:rsidRPr="0040367C" w:rsidRDefault="008C2E9C" w:rsidP="00C126D4">
            <w:pPr>
              <w:pStyle w:val="VCAAtablecondensedheading"/>
              <w:rPr>
                <w:lang w:val="en-AU"/>
              </w:rPr>
            </w:pPr>
            <w:r w:rsidRPr="0040367C">
              <w:rPr>
                <w:lang w:val="en-AU"/>
              </w:rPr>
              <w:t>0</w:t>
            </w:r>
          </w:p>
        </w:tc>
        <w:tc>
          <w:tcPr>
            <w:tcW w:w="684" w:type="dxa"/>
            <w:tcBorders>
              <w:top w:val="single" w:sz="4" w:space="0" w:color="000000" w:themeColor="text1"/>
              <w:bottom w:val="single" w:sz="4" w:space="0" w:color="000000" w:themeColor="text1"/>
            </w:tcBorders>
            <w:hideMark/>
          </w:tcPr>
          <w:p w14:paraId="7C34C5BE" w14:textId="77777777" w:rsidR="008C2E9C" w:rsidRPr="0040367C" w:rsidRDefault="008C2E9C" w:rsidP="00C126D4">
            <w:pPr>
              <w:pStyle w:val="VCAAtablecondensedheading"/>
              <w:rPr>
                <w:lang w:val="en-AU"/>
              </w:rPr>
            </w:pPr>
            <w:r w:rsidRPr="0040367C">
              <w:rPr>
                <w:lang w:val="en-AU"/>
              </w:rPr>
              <w:t>1</w:t>
            </w:r>
          </w:p>
        </w:tc>
        <w:tc>
          <w:tcPr>
            <w:tcW w:w="1001" w:type="dxa"/>
            <w:tcBorders>
              <w:top w:val="single" w:sz="4" w:space="0" w:color="000000" w:themeColor="text1"/>
              <w:bottom w:val="single" w:sz="4" w:space="0" w:color="000000" w:themeColor="text1"/>
              <w:right w:val="single" w:sz="4" w:space="0" w:color="000000" w:themeColor="text1"/>
            </w:tcBorders>
            <w:hideMark/>
          </w:tcPr>
          <w:p w14:paraId="5B7BAA70" w14:textId="72F4295D" w:rsidR="008C2E9C" w:rsidRPr="00665DC7" w:rsidRDefault="008C2E9C" w:rsidP="00C126D4">
            <w:pPr>
              <w:pStyle w:val="VCAAtablecondensedheading"/>
              <w:rPr>
                <w:lang w:val="en-AU"/>
              </w:rPr>
            </w:pPr>
            <w:r w:rsidRPr="00665DC7">
              <w:rPr>
                <w:lang w:val="en-AU"/>
              </w:rPr>
              <w:t>Average</w:t>
            </w:r>
          </w:p>
        </w:tc>
      </w:tr>
      <w:tr w:rsidR="008C2E9C" w:rsidRPr="00665DC7" w14:paraId="610A84BA" w14:textId="77777777" w:rsidTr="0052710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A3C72" w14:textId="77777777" w:rsidR="008C2E9C" w:rsidRPr="00C126D4" w:rsidRDefault="008C2E9C" w:rsidP="00C126D4">
            <w:pPr>
              <w:pStyle w:val="VCAAtablecondensed"/>
              <w:rPr>
                <w:lang w:val="en-AU"/>
              </w:rPr>
            </w:pPr>
            <w:r w:rsidRPr="00C126D4">
              <w:rPr>
                <w:lang w:val="en-AU"/>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DCC44" w14:textId="3265EB27" w:rsidR="008C2E9C" w:rsidRPr="00625472" w:rsidRDefault="008C2E9C" w:rsidP="00C126D4">
            <w:pPr>
              <w:pStyle w:val="VCAAtablecondensed"/>
              <w:rPr>
                <w:lang w:val="en-AU"/>
              </w:rPr>
            </w:pPr>
            <w:r w:rsidRPr="00C126D4">
              <w:rPr>
                <w:lang w:val="en-AU"/>
              </w:rPr>
              <w:t>72</w:t>
            </w:r>
          </w:p>
        </w:tc>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00ED" w14:textId="5CA8ACD2" w:rsidR="008C2E9C" w:rsidRPr="00625472" w:rsidRDefault="008C2E9C" w:rsidP="00C126D4">
            <w:pPr>
              <w:pStyle w:val="VCAAtablecondensed"/>
              <w:rPr>
                <w:lang w:val="en-AU"/>
              </w:rPr>
            </w:pPr>
            <w:r w:rsidRPr="00625472">
              <w:rPr>
                <w:lang w:val="en-AU"/>
              </w:rPr>
              <w:t>28</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5FF1" w14:textId="0D384DA1" w:rsidR="008C2E9C" w:rsidRPr="003944EB" w:rsidRDefault="008C2E9C" w:rsidP="00C126D4">
            <w:pPr>
              <w:pStyle w:val="VCAAtablecondensed"/>
              <w:rPr>
                <w:lang w:val="en-AU"/>
              </w:rPr>
            </w:pPr>
            <w:r w:rsidRPr="003944EB">
              <w:rPr>
                <w:lang w:val="en-AU"/>
              </w:rPr>
              <w:t>0.3</w:t>
            </w:r>
          </w:p>
        </w:tc>
      </w:tr>
    </w:tbl>
    <w:p w14:paraId="6086838F" w14:textId="0EE67B92" w:rsidR="00146847" w:rsidRPr="00625472" w:rsidRDefault="00146847" w:rsidP="00146847">
      <w:pPr>
        <w:pStyle w:val="VCAAbody"/>
        <w:ind w:left="-76"/>
        <w:rPr>
          <w:lang w:val="en-AU"/>
        </w:rPr>
      </w:pPr>
      <w:r w:rsidRPr="00C126D4">
        <w:rPr>
          <w:lang w:val="en-AU"/>
        </w:rPr>
        <w:t xml:space="preserve">This question required students to identify the function of the diaphragm during </w:t>
      </w:r>
      <w:r w:rsidR="00436018" w:rsidRPr="00C126D4">
        <w:rPr>
          <w:lang w:val="en-AU"/>
        </w:rPr>
        <w:t xml:space="preserve">inhalation </w:t>
      </w:r>
      <w:r w:rsidRPr="00C126D4">
        <w:rPr>
          <w:lang w:val="en-AU"/>
        </w:rPr>
        <w:t xml:space="preserve">and was generally done well by most students. Acceptable responses included listing that the diaphragm: </w:t>
      </w:r>
    </w:p>
    <w:p w14:paraId="1ECD00D0" w14:textId="3B1F519A" w:rsidR="00146847" w:rsidRPr="00625472" w:rsidRDefault="00232040" w:rsidP="00A1391E">
      <w:pPr>
        <w:pStyle w:val="VCAAbullet"/>
        <w:rPr>
          <w:lang w:val="en-AU"/>
        </w:rPr>
      </w:pPr>
      <w:r w:rsidRPr="00625472">
        <w:rPr>
          <w:lang w:val="en-AU"/>
        </w:rPr>
        <w:t>contracts</w:t>
      </w:r>
    </w:p>
    <w:p w14:paraId="556A0A7B" w14:textId="3B8A5850" w:rsidR="00146847" w:rsidRPr="00625472" w:rsidRDefault="00232040" w:rsidP="00A1391E">
      <w:pPr>
        <w:pStyle w:val="VCAAbullet"/>
        <w:rPr>
          <w:lang w:val="en-AU"/>
        </w:rPr>
      </w:pPr>
      <w:r w:rsidRPr="00625472">
        <w:rPr>
          <w:lang w:val="en-AU"/>
        </w:rPr>
        <w:t xml:space="preserve">moves </w:t>
      </w:r>
      <w:proofErr w:type="gramStart"/>
      <w:r w:rsidR="00146847" w:rsidRPr="00625472">
        <w:rPr>
          <w:lang w:val="en-AU"/>
        </w:rPr>
        <w:t>down</w:t>
      </w:r>
      <w:proofErr w:type="gramEnd"/>
    </w:p>
    <w:p w14:paraId="2CDBE81E" w14:textId="6E548044" w:rsidR="00146847" w:rsidRPr="003944EB" w:rsidRDefault="00232040" w:rsidP="00A1391E">
      <w:pPr>
        <w:pStyle w:val="VCAAbullet"/>
        <w:rPr>
          <w:lang w:val="en-AU"/>
        </w:rPr>
      </w:pPr>
      <w:r w:rsidRPr="003944EB">
        <w:rPr>
          <w:lang w:val="en-AU"/>
        </w:rPr>
        <w:t>flattens</w:t>
      </w:r>
      <w:r w:rsidR="003944EB">
        <w:rPr>
          <w:lang w:val="en-AU"/>
        </w:rPr>
        <w:t>.</w:t>
      </w:r>
    </w:p>
    <w:p w14:paraId="5ED46D0C" w14:textId="27A6F617" w:rsidR="00146847" w:rsidRPr="00C90ECD" w:rsidRDefault="00146847" w:rsidP="00146847">
      <w:pPr>
        <w:pStyle w:val="VCAAbody"/>
        <w:rPr>
          <w:lang w:val="en-AU"/>
        </w:rPr>
      </w:pPr>
      <w:r w:rsidRPr="003944EB">
        <w:rPr>
          <w:lang w:val="en-AU"/>
        </w:rPr>
        <w:t xml:space="preserve">The most common errors </w:t>
      </w:r>
      <w:r w:rsidR="009D4740" w:rsidRPr="003944EB">
        <w:rPr>
          <w:lang w:val="en-AU"/>
        </w:rPr>
        <w:t xml:space="preserve">included </w:t>
      </w:r>
      <w:r w:rsidRPr="003944EB">
        <w:rPr>
          <w:lang w:val="en-AU"/>
        </w:rPr>
        <w:t xml:space="preserve">students stating that the </w:t>
      </w:r>
      <w:r w:rsidRPr="0040367C">
        <w:rPr>
          <w:lang w:val="en-AU"/>
        </w:rPr>
        <w:t>diaphragm relaxes or domes (this is during expiration) or that the diaphragm constricts</w:t>
      </w:r>
      <w:r w:rsidR="00DA5ADA" w:rsidRPr="0040367C">
        <w:rPr>
          <w:lang w:val="en-AU"/>
        </w:rPr>
        <w:t xml:space="preserve">. </w:t>
      </w:r>
      <w:r w:rsidRPr="0040367C">
        <w:rPr>
          <w:lang w:val="en-AU"/>
        </w:rPr>
        <w:t>Additionally</w:t>
      </w:r>
      <w:r w:rsidR="00F64B38" w:rsidRPr="0040367C">
        <w:rPr>
          <w:lang w:val="en-AU"/>
        </w:rPr>
        <w:t>,</w:t>
      </w:r>
      <w:r w:rsidRPr="00665DC7">
        <w:rPr>
          <w:lang w:val="en-AU"/>
        </w:rPr>
        <w:t xml:space="preserve"> some students incorrectly described the diaphragm as expanding, confusing the subsequent </w:t>
      </w:r>
      <w:r w:rsidRPr="00E32E70">
        <w:rPr>
          <w:lang w:val="en-AU"/>
        </w:rPr>
        <w:t xml:space="preserve">effects on the abdominal cavity </w:t>
      </w:r>
      <w:r w:rsidR="00E80525" w:rsidRPr="00F17AED">
        <w:rPr>
          <w:lang w:val="en-AU"/>
        </w:rPr>
        <w:t>with</w:t>
      </w:r>
      <w:r w:rsidRPr="007C3FA0">
        <w:rPr>
          <w:lang w:val="en-AU"/>
        </w:rPr>
        <w:t xml:space="preserve"> the </w:t>
      </w:r>
      <w:r w:rsidR="009D26C9" w:rsidRPr="00C90ECD">
        <w:rPr>
          <w:lang w:val="en-AU"/>
        </w:rPr>
        <w:t xml:space="preserve">function of the diaphragm. </w:t>
      </w:r>
    </w:p>
    <w:p w14:paraId="7BF65823" w14:textId="086140A9" w:rsidR="009D26C9" w:rsidRPr="00665DC7" w:rsidRDefault="009D26C9" w:rsidP="009D26C9">
      <w:pPr>
        <w:pStyle w:val="VCAAHeading3"/>
        <w:rPr>
          <w:lang w:val="en-AU"/>
        </w:rPr>
      </w:pPr>
      <w:r w:rsidRPr="00665DC7">
        <w:rPr>
          <w:lang w:val="en-AU"/>
        </w:rPr>
        <w:t>Question 12b</w:t>
      </w:r>
      <w:r w:rsidR="003D4799" w:rsidRPr="00665DC7">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FD00F3" w:rsidRPr="00665DC7" w14:paraId="6A378FFC" w14:textId="77777777" w:rsidTr="00FD00F3">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B92CE27" w14:textId="77777777" w:rsidR="00FD00F3" w:rsidRPr="00665DC7" w:rsidRDefault="00FD00F3"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79FB8E4C" w14:textId="77777777" w:rsidR="00FD00F3" w:rsidRPr="00665DC7" w:rsidRDefault="00FD00F3"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28EFB9C" w14:textId="77777777" w:rsidR="00FD00F3" w:rsidRPr="00665DC7" w:rsidRDefault="00FD00F3"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1F18992" w14:textId="77777777" w:rsidR="00FD00F3" w:rsidRPr="00665DC7" w:rsidRDefault="00FD00F3" w:rsidP="00C126D4">
            <w:pPr>
              <w:pStyle w:val="VCAAtablecondensedheading"/>
              <w:rPr>
                <w:lang w:val="en-AU"/>
              </w:rPr>
            </w:pPr>
            <w:r w:rsidRPr="00665DC7">
              <w:rPr>
                <w:lang w:val="en-AU"/>
              </w:rPr>
              <w:t>Average</w:t>
            </w:r>
          </w:p>
        </w:tc>
      </w:tr>
      <w:tr w:rsidR="00FD00F3" w:rsidRPr="00665DC7" w14:paraId="3FAEA7DE" w14:textId="77777777" w:rsidTr="00FD00F3">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BB09A" w14:textId="77777777" w:rsidR="00FD00F3" w:rsidRPr="00C126D4" w:rsidRDefault="00FD00F3"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30007" w14:textId="482E0753" w:rsidR="00FD00F3" w:rsidRPr="00625472" w:rsidRDefault="00FD00F3" w:rsidP="00C126D4">
            <w:pPr>
              <w:pStyle w:val="VCAAtablecondensed"/>
              <w:rPr>
                <w:lang w:val="en-AU"/>
              </w:rPr>
            </w:pPr>
            <w:r w:rsidRPr="00C126D4">
              <w:rPr>
                <w:lang w:val="en-AU"/>
              </w:rPr>
              <w:t>41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4DE96" w14:textId="177DC3CE" w:rsidR="00FD00F3" w:rsidRPr="00625472" w:rsidRDefault="00FD00F3" w:rsidP="00C126D4">
            <w:pPr>
              <w:pStyle w:val="VCAAtablecondensed"/>
              <w:rPr>
                <w:lang w:val="en-AU"/>
              </w:rPr>
            </w:pPr>
            <w:r w:rsidRPr="00625472">
              <w:rPr>
                <w:lang w:val="en-AU"/>
              </w:rPr>
              <w:t>59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B281D" w14:textId="37367469" w:rsidR="00FD00F3" w:rsidRPr="00625472" w:rsidRDefault="00FD00F3" w:rsidP="00C126D4">
            <w:pPr>
              <w:pStyle w:val="VCAAtablecondensed"/>
              <w:rPr>
                <w:lang w:val="en-AU"/>
              </w:rPr>
            </w:pPr>
            <w:r w:rsidRPr="00625472">
              <w:rPr>
                <w:lang w:val="en-AU"/>
              </w:rPr>
              <w:t>0.6</w:t>
            </w:r>
          </w:p>
        </w:tc>
      </w:tr>
    </w:tbl>
    <w:p w14:paraId="67BA9516" w14:textId="57DAB8C6" w:rsidR="009D26C9" w:rsidRPr="003944EB" w:rsidRDefault="009D26C9" w:rsidP="00146847">
      <w:pPr>
        <w:pStyle w:val="VCAAbody"/>
        <w:rPr>
          <w:lang w:val="en-AU"/>
        </w:rPr>
      </w:pPr>
      <w:r w:rsidRPr="00C126D4">
        <w:rPr>
          <w:lang w:val="en-AU"/>
        </w:rPr>
        <w:t xml:space="preserve">This question required students to identify the function of the rib cage during </w:t>
      </w:r>
      <w:r w:rsidR="00436018" w:rsidRPr="00C126D4">
        <w:rPr>
          <w:lang w:val="en-AU"/>
        </w:rPr>
        <w:t>inhalation</w:t>
      </w:r>
      <w:r w:rsidRPr="00C126D4">
        <w:rPr>
          <w:lang w:val="en-AU"/>
        </w:rPr>
        <w:t>. This proved challenging for some students</w:t>
      </w:r>
      <w:r w:rsidR="004B040D" w:rsidRPr="00625472">
        <w:rPr>
          <w:lang w:val="en-AU"/>
        </w:rPr>
        <w:t>,</w:t>
      </w:r>
      <w:r w:rsidRPr="00625472">
        <w:rPr>
          <w:lang w:val="en-AU"/>
        </w:rPr>
        <w:t xml:space="preserve"> </w:t>
      </w:r>
      <w:r w:rsidR="004B040D" w:rsidRPr="00625472">
        <w:rPr>
          <w:lang w:val="en-AU"/>
        </w:rPr>
        <w:t>with</w:t>
      </w:r>
      <w:r w:rsidRPr="00625472">
        <w:rPr>
          <w:lang w:val="en-AU"/>
        </w:rPr>
        <w:t xml:space="preserve"> responses tend</w:t>
      </w:r>
      <w:r w:rsidR="004B040D" w:rsidRPr="00625472">
        <w:rPr>
          <w:lang w:val="en-AU"/>
        </w:rPr>
        <w:t>ing</w:t>
      </w:r>
      <w:r w:rsidRPr="00625472">
        <w:rPr>
          <w:lang w:val="en-AU"/>
        </w:rPr>
        <w:t xml:space="preserve"> to discuss the role of the intercostal muscles rather than th</w:t>
      </w:r>
      <w:r w:rsidRPr="003944EB">
        <w:rPr>
          <w:lang w:val="en-AU"/>
        </w:rPr>
        <w:t xml:space="preserve">e rib cage itself. Acceptable responses included: </w:t>
      </w:r>
    </w:p>
    <w:p w14:paraId="67754DA1" w14:textId="701D34A3" w:rsidR="009D26C9" w:rsidRPr="003944EB" w:rsidRDefault="00735FF4" w:rsidP="00A1391E">
      <w:pPr>
        <w:pStyle w:val="VCAAbullet"/>
        <w:rPr>
          <w:lang w:val="en-AU"/>
        </w:rPr>
      </w:pPr>
      <w:r w:rsidRPr="003944EB">
        <w:rPr>
          <w:lang w:val="en-AU"/>
        </w:rPr>
        <w:t>The rib cage pulls upward</w:t>
      </w:r>
      <w:r w:rsidR="004A5754" w:rsidRPr="003944EB">
        <w:rPr>
          <w:lang w:val="en-AU"/>
        </w:rPr>
        <w:t>.</w:t>
      </w:r>
    </w:p>
    <w:p w14:paraId="02E4BDA0" w14:textId="364D59E9" w:rsidR="00735FF4" w:rsidRPr="0040367C" w:rsidRDefault="00735FF4" w:rsidP="00A1391E">
      <w:pPr>
        <w:pStyle w:val="VCAAbullet"/>
        <w:rPr>
          <w:lang w:val="en-AU"/>
        </w:rPr>
      </w:pPr>
      <w:r w:rsidRPr="0040367C">
        <w:rPr>
          <w:lang w:val="en-AU"/>
        </w:rPr>
        <w:t xml:space="preserve">The rib cages </w:t>
      </w:r>
      <w:proofErr w:type="gramStart"/>
      <w:r w:rsidRPr="0040367C">
        <w:rPr>
          <w:lang w:val="en-AU"/>
        </w:rPr>
        <w:t>moves</w:t>
      </w:r>
      <w:proofErr w:type="gramEnd"/>
      <w:r w:rsidRPr="0040367C">
        <w:rPr>
          <w:lang w:val="en-AU"/>
        </w:rPr>
        <w:t xml:space="preserve"> outward</w:t>
      </w:r>
      <w:r w:rsidR="004A5754" w:rsidRPr="0040367C">
        <w:rPr>
          <w:lang w:val="en-AU"/>
        </w:rPr>
        <w:t>.</w:t>
      </w:r>
    </w:p>
    <w:p w14:paraId="389AAC3E" w14:textId="53B4589C" w:rsidR="00B012B5" w:rsidRDefault="00735FF4" w:rsidP="00A1391E">
      <w:pPr>
        <w:pStyle w:val="VCAAbullet"/>
        <w:rPr>
          <w:lang w:val="en-AU"/>
        </w:rPr>
      </w:pPr>
      <w:r w:rsidRPr="0040367C">
        <w:rPr>
          <w:lang w:val="en-AU"/>
        </w:rPr>
        <w:t>The rib cage expands</w:t>
      </w:r>
      <w:r w:rsidR="004A5754" w:rsidRPr="00665DC7">
        <w:rPr>
          <w:lang w:val="en-AU"/>
        </w:rPr>
        <w:t>.</w:t>
      </w:r>
    </w:p>
    <w:p w14:paraId="48B84817" w14:textId="77777777" w:rsidR="00B012B5" w:rsidRDefault="00B012B5">
      <w:pPr>
        <w:rPr>
          <w:rFonts w:ascii="Arial" w:eastAsia="Arial" w:hAnsi="Arial" w:cs="Arial"/>
          <w:kern w:val="22"/>
          <w:sz w:val="20"/>
          <w:lang w:val="en-AU" w:eastAsia="ja-JP"/>
        </w:rPr>
      </w:pPr>
      <w:r>
        <w:rPr>
          <w:lang w:val="en-AU"/>
        </w:rPr>
        <w:br w:type="page"/>
      </w:r>
    </w:p>
    <w:p w14:paraId="1EE4A444" w14:textId="7902BE54" w:rsidR="00735FF4" w:rsidRPr="00F17AED" w:rsidRDefault="00735FF4" w:rsidP="00735FF4">
      <w:pPr>
        <w:pStyle w:val="VCAAHeading3"/>
        <w:rPr>
          <w:lang w:val="en-AU"/>
        </w:rPr>
      </w:pPr>
      <w:r w:rsidRPr="00F17AED">
        <w:rPr>
          <w:lang w:val="en-AU"/>
        </w:rPr>
        <w:lastRenderedPageBreak/>
        <w:t>Question 13</w:t>
      </w:r>
    </w:p>
    <w:p w14:paraId="08B52464" w14:textId="203FAFF9" w:rsidR="00E81935" w:rsidRPr="00C90ECD" w:rsidDel="00AE3065" w:rsidRDefault="00B012B5" w:rsidP="00E81935">
      <w:pPr>
        <w:pStyle w:val="VCAAHeading4"/>
        <w:rPr>
          <w:lang w:val="en-AU"/>
        </w:rPr>
      </w:pPr>
      <w:r>
        <w:rPr>
          <w:lang w:val="en-AU"/>
        </w:rPr>
        <w:t xml:space="preserve">Question </w:t>
      </w:r>
      <w:r w:rsidR="00E81935" w:rsidRPr="007C3FA0" w:rsidDel="00AE3065">
        <w:rPr>
          <w:lang w:val="en-AU"/>
        </w:rPr>
        <w:t>13a</w:t>
      </w:r>
      <w:r w:rsidR="003D4799" w:rsidRPr="00C90ECD">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642ACC" w:rsidRPr="00665DC7" w:rsidDel="00AE3065" w14:paraId="1833F102" w14:textId="1993EA1E" w:rsidTr="00642ACC">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59271FD" w14:textId="73C4EA77" w:rsidR="00642ACC" w:rsidRPr="00665DC7" w:rsidDel="00AE3065" w:rsidRDefault="00642ACC" w:rsidP="00C126D4">
            <w:pPr>
              <w:pStyle w:val="VCAAtablecondensedheading"/>
              <w:rPr>
                <w:lang w:val="en-AU"/>
              </w:rPr>
            </w:pPr>
            <w:r w:rsidRPr="00665DC7" w:rsidDel="00AE3065">
              <w:rPr>
                <w:lang w:val="en-AU"/>
              </w:rPr>
              <w:t xml:space="preserve">Marks </w:t>
            </w:r>
          </w:p>
        </w:tc>
        <w:tc>
          <w:tcPr>
            <w:tcW w:w="720" w:type="dxa"/>
            <w:tcBorders>
              <w:top w:val="single" w:sz="4" w:space="0" w:color="000000" w:themeColor="text1"/>
              <w:bottom w:val="single" w:sz="4" w:space="0" w:color="000000" w:themeColor="text1"/>
            </w:tcBorders>
            <w:hideMark/>
          </w:tcPr>
          <w:p w14:paraId="6E2BD578" w14:textId="63586592" w:rsidR="00642ACC" w:rsidRPr="00665DC7" w:rsidDel="00AE3065" w:rsidRDefault="00642ACC" w:rsidP="00C126D4">
            <w:pPr>
              <w:pStyle w:val="VCAAtablecondensedheading"/>
              <w:rPr>
                <w:lang w:val="en-AU"/>
              </w:rPr>
            </w:pPr>
            <w:r w:rsidRPr="00665DC7" w:rsidDel="00AE3065">
              <w:rPr>
                <w:lang w:val="en-AU"/>
              </w:rPr>
              <w:t>0</w:t>
            </w:r>
          </w:p>
        </w:tc>
        <w:tc>
          <w:tcPr>
            <w:tcW w:w="630" w:type="dxa"/>
            <w:tcBorders>
              <w:top w:val="single" w:sz="4" w:space="0" w:color="000000" w:themeColor="text1"/>
              <w:bottom w:val="single" w:sz="4" w:space="0" w:color="000000" w:themeColor="text1"/>
            </w:tcBorders>
            <w:hideMark/>
          </w:tcPr>
          <w:p w14:paraId="22A95648" w14:textId="41540F61" w:rsidR="00642ACC" w:rsidRPr="00665DC7" w:rsidDel="00AE3065" w:rsidRDefault="00642ACC" w:rsidP="00C126D4">
            <w:pPr>
              <w:pStyle w:val="VCAAtablecondensedheading"/>
              <w:rPr>
                <w:lang w:val="en-AU"/>
              </w:rPr>
            </w:pPr>
            <w:r w:rsidRPr="00665DC7" w:rsidDel="00AE3065">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6FC5F424" w14:textId="0D91486B" w:rsidR="00642ACC" w:rsidRPr="00665DC7" w:rsidDel="00AE3065" w:rsidRDefault="00642ACC" w:rsidP="00C126D4">
            <w:pPr>
              <w:pStyle w:val="VCAAtablecondensedheading"/>
              <w:rPr>
                <w:lang w:val="en-AU"/>
              </w:rPr>
            </w:pPr>
            <w:r w:rsidRPr="00665DC7" w:rsidDel="00AE3065">
              <w:rPr>
                <w:lang w:val="en-AU"/>
              </w:rPr>
              <w:t>Average</w:t>
            </w:r>
          </w:p>
        </w:tc>
      </w:tr>
      <w:tr w:rsidR="00642ACC" w:rsidRPr="00665DC7" w:rsidDel="00AE3065" w14:paraId="64677AE4" w14:textId="27992CBE" w:rsidTr="00642AC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8ACF" w14:textId="611D6555" w:rsidR="00642ACC" w:rsidRPr="00C126D4" w:rsidDel="00AE3065" w:rsidRDefault="00642ACC" w:rsidP="00C126D4">
            <w:pPr>
              <w:pStyle w:val="VCAAtablecondensed"/>
              <w:rPr>
                <w:lang w:val="en-AU"/>
              </w:rPr>
            </w:pPr>
            <w:r w:rsidRPr="00C126D4" w:rsidDel="00AE3065">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6D9B4" w14:textId="10F251C6" w:rsidR="00642ACC" w:rsidRPr="00625472" w:rsidDel="00AE3065" w:rsidRDefault="00642ACC" w:rsidP="00C126D4">
            <w:pPr>
              <w:pStyle w:val="VCAAtablecondensed"/>
              <w:rPr>
                <w:lang w:val="en-AU"/>
              </w:rPr>
            </w:pPr>
            <w:r w:rsidRPr="00C126D4" w:rsidDel="00AE3065">
              <w:rPr>
                <w:lang w:val="en-AU"/>
              </w:rPr>
              <w:t>22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A9233" w14:textId="684770D4" w:rsidR="00642ACC" w:rsidRPr="00625472" w:rsidDel="00AE3065" w:rsidRDefault="00642ACC" w:rsidP="00C126D4">
            <w:pPr>
              <w:pStyle w:val="VCAAtablecondensed"/>
              <w:rPr>
                <w:lang w:val="en-AU"/>
              </w:rPr>
            </w:pPr>
            <w:r w:rsidRPr="00625472" w:rsidDel="00AE3065">
              <w:rPr>
                <w:lang w:val="en-AU"/>
              </w:rPr>
              <w:t>78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2ED55" w14:textId="4A9A96D4" w:rsidR="00642ACC" w:rsidRPr="00625472" w:rsidDel="00AE3065" w:rsidRDefault="00642ACC" w:rsidP="00C126D4">
            <w:pPr>
              <w:pStyle w:val="VCAAtablecondensed"/>
              <w:rPr>
                <w:lang w:val="en-AU"/>
              </w:rPr>
            </w:pPr>
            <w:r w:rsidRPr="00625472" w:rsidDel="00AE3065">
              <w:rPr>
                <w:lang w:val="en-AU"/>
              </w:rPr>
              <w:t>0.8</w:t>
            </w:r>
          </w:p>
        </w:tc>
      </w:tr>
    </w:tbl>
    <w:p w14:paraId="1B025A95" w14:textId="7C6E0484" w:rsidR="00B96BA2" w:rsidRPr="00C126D4" w:rsidRDefault="00B96BA2" w:rsidP="00BF116D">
      <w:pPr>
        <w:pStyle w:val="VCAAbody"/>
        <w:rPr>
          <w:lang w:val="en-AU"/>
        </w:rPr>
      </w:pPr>
      <w:r w:rsidRPr="00C126D4">
        <w:rPr>
          <w:lang w:val="en-AU"/>
        </w:rPr>
        <w:t>Emergency Department</w:t>
      </w:r>
    </w:p>
    <w:p w14:paraId="6D86C5E1" w14:textId="79481CD6" w:rsidR="00E81935" w:rsidRPr="00625472" w:rsidDel="00AE3065" w:rsidRDefault="00B012B5" w:rsidP="00E81935">
      <w:pPr>
        <w:pStyle w:val="VCAAHeading4"/>
        <w:rPr>
          <w:lang w:val="en-AU"/>
        </w:rPr>
      </w:pPr>
      <w:r>
        <w:rPr>
          <w:lang w:val="en-AU"/>
        </w:rPr>
        <w:t xml:space="preserve">Question </w:t>
      </w:r>
      <w:r w:rsidR="00E81935" w:rsidRPr="00625472" w:rsidDel="00AE3065">
        <w:rPr>
          <w:lang w:val="en-AU"/>
        </w:rPr>
        <w:t>13b</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C226B9" w:rsidRPr="00665DC7" w:rsidDel="00AE3065" w14:paraId="3E903F9C" w14:textId="105A036A" w:rsidTr="00C226B9">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BE59AE0" w14:textId="1D0354B8" w:rsidR="00C226B9" w:rsidRPr="00625472" w:rsidDel="00AE3065" w:rsidRDefault="00C226B9" w:rsidP="00C126D4">
            <w:pPr>
              <w:pStyle w:val="VCAAtablecondensedheading"/>
              <w:rPr>
                <w:lang w:val="en-AU"/>
              </w:rPr>
            </w:pPr>
            <w:r w:rsidRPr="00625472" w:rsidDel="00AE3065">
              <w:rPr>
                <w:lang w:val="en-AU"/>
              </w:rPr>
              <w:t xml:space="preserve">Marks </w:t>
            </w:r>
          </w:p>
        </w:tc>
        <w:tc>
          <w:tcPr>
            <w:tcW w:w="720" w:type="dxa"/>
            <w:tcBorders>
              <w:top w:val="single" w:sz="4" w:space="0" w:color="000000" w:themeColor="text1"/>
              <w:bottom w:val="single" w:sz="4" w:space="0" w:color="000000" w:themeColor="text1"/>
            </w:tcBorders>
            <w:hideMark/>
          </w:tcPr>
          <w:p w14:paraId="62736348" w14:textId="602F0161" w:rsidR="00C226B9" w:rsidRPr="00625472" w:rsidDel="00AE3065" w:rsidRDefault="00C226B9" w:rsidP="00C126D4">
            <w:pPr>
              <w:pStyle w:val="VCAAtablecondensedheading"/>
              <w:rPr>
                <w:lang w:val="en-AU"/>
              </w:rPr>
            </w:pPr>
            <w:r w:rsidRPr="00625472" w:rsidDel="00AE3065">
              <w:rPr>
                <w:lang w:val="en-AU"/>
              </w:rPr>
              <w:t>0</w:t>
            </w:r>
          </w:p>
        </w:tc>
        <w:tc>
          <w:tcPr>
            <w:tcW w:w="630" w:type="dxa"/>
            <w:tcBorders>
              <w:top w:val="single" w:sz="4" w:space="0" w:color="000000" w:themeColor="text1"/>
              <w:bottom w:val="single" w:sz="4" w:space="0" w:color="000000" w:themeColor="text1"/>
            </w:tcBorders>
            <w:hideMark/>
          </w:tcPr>
          <w:p w14:paraId="7FB4AE2C" w14:textId="7E30FBB9" w:rsidR="00C226B9" w:rsidRPr="003944EB" w:rsidDel="00AE3065" w:rsidRDefault="00C226B9" w:rsidP="00C126D4">
            <w:pPr>
              <w:pStyle w:val="VCAAtablecondensedheading"/>
              <w:rPr>
                <w:lang w:val="en-AU"/>
              </w:rPr>
            </w:pPr>
            <w:r w:rsidRPr="003944EB" w:rsidDel="00AE3065">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51E7A420" w14:textId="0943FD53" w:rsidR="00C226B9" w:rsidRPr="003944EB" w:rsidDel="00AE3065" w:rsidRDefault="00C226B9" w:rsidP="00C126D4">
            <w:pPr>
              <w:pStyle w:val="VCAAtablecondensedheading"/>
              <w:rPr>
                <w:lang w:val="en-AU"/>
              </w:rPr>
            </w:pPr>
            <w:r w:rsidRPr="003944EB" w:rsidDel="00AE3065">
              <w:rPr>
                <w:lang w:val="en-AU"/>
              </w:rPr>
              <w:t>Average</w:t>
            </w:r>
          </w:p>
        </w:tc>
      </w:tr>
      <w:tr w:rsidR="00C226B9" w:rsidRPr="00665DC7" w:rsidDel="00AE3065" w14:paraId="122A6E5C" w14:textId="0216D540" w:rsidTr="00C226B9">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5114C" w14:textId="3D2573BC" w:rsidR="00C226B9" w:rsidRPr="00C126D4" w:rsidDel="00AE3065" w:rsidRDefault="00C226B9" w:rsidP="00C126D4">
            <w:pPr>
              <w:pStyle w:val="VCAAtablecondensed"/>
              <w:rPr>
                <w:lang w:val="en-AU"/>
              </w:rPr>
            </w:pPr>
            <w:r w:rsidRPr="00C126D4" w:rsidDel="00AE3065">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57157" w14:textId="0245EAC2" w:rsidR="00C226B9" w:rsidRPr="00625472" w:rsidDel="00AE3065" w:rsidRDefault="00C226B9" w:rsidP="00C126D4">
            <w:pPr>
              <w:pStyle w:val="VCAAtablecondensed"/>
              <w:rPr>
                <w:lang w:val="en-AU"/>
              </w:rPr>
            </w:pPr>
            <w:r w:rsidRPr="00C126D4" w:rsidDel="00AE3065">
              <w:rPr>
                <w:lang w:val="en-AU"/>
              </w:rPr>
              <w:t>99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A038D" w14:textId="278DC0F9" w:rsidR="00C226B9" w:rsidRPr="00625472" w:rsidDel="00AE3065" w:rsidRDefault="00C226B9" w:rsidP="00C126D4">
            <w:pPr>
              <w:pStyle w:val="VCAAtablecondensed"/>
              <w:rPr>
                <w:lang w:val="en-AU"/>
              </w:rPr>
            </w:pPr>
            <w:r w:rsidRPr="00625472" w:rsidDel="00AE3065">
              <w:rPr>
                <w:lang w:val="en-AU"/>
              </w:rPr>
              <w:t>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46102" w14:textId="631D9CD7" w:rsidR="00C226B9" w:rsidRPr="00625472" w:rsidDel="00AE3065" w:rsidRDefault="00C226B9" w:rsidP="00C126D4">
            <w:pPr>
              <w:pStyle w:val="VCAAtablecondensed"/>
              <w:rPr>
                <w:lang w:val="en-AU"/>
              </w:rPr>
            </w:pPr>
            <w:r w:rsidRPr="00625472" w:rsidDel="00AE3065">
              <w:rPr>
                <w:lang w:val="en-AU"/>
              </w:rPr>
              <w:t>0</w:t>
            </w:r>
          </w:p>
        </w:tc>
      </w:tr>
    </w:tbl>
    <w:p w14:paraId="7FD8FDE3" w14:textId="7CCA5BC0" w:rsidR="00B96BA2" w:rsidRPr="00C126D4" w:rsidRDefault="00B96BA2" w:rsidP="00BF116D">
      <w:pPr>
        <w:pStyle w:val="VCAAbody"/>
        <w:rPr>
          <w:lang w:val="en-AU"/>
        </w:rPr>
      </w:pPr>
      <w:r w:rsidRPr="00C126D4">
        <w:rPr>
          <w:lang w:val="en-AU"/>
        </w:rPr>
        <w:t>cervical or cervical spine</w:t>
      </w:r>
    </w:p>
    <w:p w14:paraId="699057B8" w14:textId="67508EDD" w:rsidR="00E81935" w:rsidRPr="00625472" w:rsidDel="00AE3065" w:rsidRDefault="00B012B5" w:rsidP="00E81935">
      <w:pPr>
        <w:pStyle w:val="VCAAHeading4"/>
        <w:rPr>
          <w:lang w:val="en-AU"/>
        </w:rPr>
      </w:pPr>
      <w:r>
        <w:rPr>
          <w:lang w:val="en-AU"/>
        </w:rPr>
        <w:t xml:space="preserve">Question </w:t>
      </w:r>
      <w:r w:rsidR="00E81935" w:rsidRPr="00625472" w:rsidDel="00AE3065">
        <w:rPr>
          <w:lang w:val="en-AU"/>
        </w:rPr>
        <w:t>13c</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D93FD4" w:rsidRPr="00665DC7" w:rsidDel="00AE3065" w14:paraId="5BCE691E" w14:textId="17D53AEF" w:rsidTr="00D93F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5E324F5" w14:textId="7369DB52" w:rsidR="00D93FD4" w:rsidRPr="00625472" w:rsidDel="00AE3065" w:rsidRDefault="00D93FD4" w:rsidP="00C126D4">
            <w:pPr>
              <w:pStyle w:val="VCAAtablecondensedheading"/>
              <w:rPr>
                <w:lang w:val="en-AU"/>
              </w:rPr>
            </w:pPr>
            <w:r w:rsidRPr="00625472" w:rsidDel="00AE3065">
              <w:rPr>
                <w:lang w:val="en-AU"/>
              </w:rPr>
              <w:t xml:space="preserve">Marks </w:t>
            </w:r>
          </w:p>
        </w:tc>
        <w:tc>
          <w:tcPr>
            <w:tcW w:w="720" w:type="dxa"/>
            <w:tcBorders>
              <w:top w:val="single" w:sz="4" w:space="0" w:color="000000" w:themeColor="text1"/>
              <w:bottom w:val="single" w:sz="4" w:space="0" w:color="000000" w:themeColor="text1"/>
            </w:tcBorders>
            <w:hideMark/>
          </w:tcPr>
          <w:p w14:paraId="460D8992" w14:textId="5BD3D32A" w:rsidR="00D93FD4" w:rsidRPr="00625472" w:rsidDel="00AE3065" w:rsidRDefault="00D93FD4" w:rsidP="00C126D4">
            <w:pPr>
              <w:pStyle w:val="VCAAtablecondensedheading"/>
              <w:rPr>
                <w:lang w:val="en-AU"/>
              </w:rPr>
            </w:pPr>
            <w:r w:rsidRPr="00625472" w:rsidDel="00AE3065">
              <w:rPr>
                <w:lang w:val="en-AU"/>
              </w:rPr>
              <w:t>0</w:t>
            </w:r>
          </w:p>
        </w:tc>
        <w:tc>
          <w:tcPr>
            <w:tcW w:w="630" w:type="dxa"/>
            <w:tcBorders>
              <w:top w:val="single" w:sz="4" w:space="0" w:color="000000" w:themeColor="text1"/>
              <w:bottom w:val="single" w:sz="4" w:space="0" w:color="000000" w:themeColor="text1"/>
            </w:tcBorders>
            <w:hideMark/>
          </w:tcPr>
          <w:p w14:paraId="10637338" w14:textId="313BD106" w:rsidR="00D93FD4" w:rsidRPr="003944EB" w:rsidDel="00AE3065" w:rsidRDefault="00D93FD4" w:rsidP="00C126D4">
            <w:pPr>
              <w:pStyle w:val="VCAAtablecondensedheading"/>
              <w:rPr>
                <w:lang w:val="en-AU"/>
              </w:rPr>
            </w:pPr>
            <w:r w:rsidRPr="003944EB" w:rsidDel="00AE3065">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E750F08" w14:textId="37216966" w:rsidR="00D93FD4" w:rsidRPr="003944EB" w:rsidDel="00AE3065" w:rsidRDefault="00D93FD4" w:rsidP="00C126D4">
            <w:pPr>
              <w:pStyle w:val="VCAAtablecondensedheading"/>
              <w:rPr>
                <w:lang w:val="en-AU"/>
              </w:rPr>
            </w:pPr>
            <w:r w:rsidRPr="003944EB" w:rsidDel="00AE3065">
              <w:rPr>
                <w:lang w:val="en-AU"/>
              </w:rPr>
              <w:t>Average</w:t>
            </w:r>
          </w:p>
        </w:tc>
      </w:tr>
      <w:tr w:rsidR="00D93FD4" w:rsidRPr="00665DC7" w:rsidDel="00AE3065" w14:paraId="33850C79" w14:textId="3803191E" w:rsidTr="00D93F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37B1E" w14:textId="19A38198" w:rsidR="00D93FD4" w:rsidRPr="00C126D4" w:rsidDel="00AE3065" w:rsidRDefault="00D93FD4" w:rsidP="00C126D4">
            <w:pPr>
              <w:pStyle w:val="VCAAtablecondensed"/>
              <w:rPr>
                <w:lang w:val="en-AU"/>
              </w:rPr>
            </w:pPr>
            <w:r w:rsidRPr="00C126D4" w:rsidDel="00AE3065">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F1DC" w14:textId="51CF98D1" w:rsidR="00D93FD4" w:rsidRPr="00625472" w:rsidDel="00AE3065" w:rsidRDefault="00D93FD4" w:rsidP="00C126D4">
            <w:pPr>
              <w:pStyle w:val="VCAAtablecondensed"/>
              <w:rPr>
                <w:lang w:val="en-AU"/>
              </w:rPr>
            </w:pPr>
            <w:r w:rsidRPr="00C126D4" w:rsidDel="00AE3065">
              <w:rPr>
                <w:lang w:val="en-AU"/>
              </w:rPr>
              <w:t>80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95518" w14:textId="730442E3" w:rsidR="00D93FD4" w:rsidRPr="00625472" w:rsidDel="00AE3065" w:rsidRDefault="00D93FD4" w:rsidP="00C126D4">
            <w:pPr>
              <w:pStyle w:val="VCAAtablecondensed"/>
              <w:rPr>
                <w:lang w:val="en-AU"/>
              </w:rPr>
            </w:pPr>
            <w:r w:rsidRPr="00625472" w:rsidDel="00AE3065">
              <w:rPr>
                <w:lang w:val="en-AU"/>
              </w:rPr>
              <w:t>20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E9A60" w14:textId="22ABE87F" w:rsidR="00D93FD4" w:rsidRPr="00625472" w:rsidDel="00AE3065" w:rsidRDefault="00D93FD4" w:rsidP="00C126D4">
            <w:pPr>
              <w:pStyle w:val="VCAAtablecondensed"/>
              <w:rPr>
                <w:lang w:val="en-AU"/>
              </w:rPr>
            </w:pPr>
            <w:r w:rsidRPr="00625472" w:rsidDel="00AE3065">
              <w:rPr>
                <w:lang w:val="en-AU"/>
              </w:rPr>
              <w:t>0.2</w:t>
            </w:r>
          </w:p>
        </w:tc>
      </w:tr>
    </w:tbl>
    <w:p w14:paraId="0452C545" w14:textId="0A10FA68" w:rsidR="00B96BA2" w:rsidRPr="00625472" w:rsidRDefault="00B96BA2" w:rsidP="00BF116D">
      <w:pPr>
        <w:pStyle w:val="VCAAbody"/>
        <w:rPr>
          <w:lang w:val="en-AU"/>
        </w:rPr>
      </w:pPr>
      <w:r w:rsidRPr="00C126D4">
        <w:rPr>
          <w:lang w:val="en-AU"/>
        </w:rPr>
        <w:t>chronic k</w:t>
      </w:r>
      <w:r w:rsidRPr="00625472">
        <w:rPr>
          <w:lang w:val="en-AU"/>
        </w:rPr>
        <w:t>idney disease</w:t>
      </w:r>
    </w:p>
    <w:p w14:paraId="77D520FA" w14:textId="1885B41E" w:rsidR="00E81935" w:rsidRPr="003944EB" w:rsidDel="00AE3065" w:rsidRDefault="00B012B5" w:rsidP="00E81935">
      <w:pPr>
        <w:pStyle w:val="VCAAHeading4"/>
        <w:rPr>
          <w:lang w:val="en-AU"/>
        </w:rPr>
      </w:pPr>
      <w:r>
        <w:rPr>
          <w:lang w:val="en-AU"/>
        </w:rPr>
        <w:t xml:space="preserve">Question </w:t>
      </w:r>
      <w:r w:rsidR="00E81935" w:rsidRPr="00625472" w:rsidDel="00AE3065">
        <w:rPr>
          <w:lang w:val="en-AU"/>
        </w:rPr>
        <w:t>13d</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BB1B04" w:rsidRPr="00665DC7" w:rsidDel="00AE3065" w14:paraId="1782EB4D" w14:textId="2294DE4C" w:rsidTr="00BB1B0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04BBF68" w14:textId="79AFDFD9" w:rsidR="00BB1B04" w:rsidRPr="003944EB" w:rsidDel="00AE3065" w:rsidRDefault="00BB1B04" w:rsidP="00C126D4">
            <w:pPr>
              <w:pStyle w:val="VCAAtablecondensedheading"/>
              <w:rPr>
                <w:lang w:val="en-AU"/>
              </w:rPr>
            </w:pPr>
            <w:r w:rsidRPr="003944EB" w:rsidDel="00AE3065">
              <w:rPr>
                <w:lang w:val="en-AU"/>
              </w:rPr>
              <w:t xml:space="preserve">Marks </w:t>
            </w:r>
          </w:p>
        </w:tc>
        <w:tc>
          <w:tcPr>
            <w:tcW w:w="720" w:type="dxa"/>
            <w:tcBorders>
              <w:top w:val="single" w:sz="4" w:space="0" w:color="000000" w:themeColor="text1"/>
              <w:bottom w:val="single" w:sz="4" w:space="0" w:color="000000" w:themeColor="text1"/>
            </w:tcBorders>
            <w:hideMark/>
          </w:tcPr>
          <w:p w14:paraId="74FAA177" w14:textId="7E28C8F2" w:rsidR="00BB1B04" w:rsidRPr="0040367C" w:rsidDel="00AE3065" w:rsidRDefault="00BB1B04" w:rsidP="00C126D4">
            <w:pPr>
              <w:pStyle w:val="VCAAtablecondensedheading"/>
              <w:rPr>
                <w:lang w:val="en-AU"/>
              </w:rPr>
            </w:pPr>
            <w:r w:rsidRPr="0040367C" w:rsidDel="00AE3065">
              <w:rPr>
                <w:lang w:val="en-AU"/>
              </w:rPr>
              <w:t>0</w:t>
            </w:r>
          </w:p>
        </w:tc>
        <w:tc>
          <w:tcPr>
            <w:tcW w:w="630" w:type="dxa"/>
            <w:tcBorders>
              <w:top w:val="single" w:sz="4" w:space="0" w:color="000000" w:themeColor="text1"/>
              <w:bottom w:val="single" w:sz="4" w:space="0" w:color="000000" w:themeColor="text1"/>
            </w:tcBorders>
            <w:hideMark/>
          </w:tcPr>
          <w:p w14:paraId="4E114446" w14:textId="2AE7AD3D" w:rsidR="00BB1B04" w:rsidRPr="0040367C" w:rsidDel="00AE3065" w:rsidRDefault="00BB1B04" w:rsidP="00C126D4">
            <w:pPr>
              <w:pStyle w:val="VCAAtablecondensedheading"/>
              <w:rPr>
                <w:lang w:val="en-AU"/>
              </w:rPr>
            </w:pPr>
            <w:r w:rsidRPr="0040367C" w:rsidDel="00AE3065">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56806A82" w14:textId="7F029ED9" w:rsidR="00BB1B04" w:rsidRPr="0040367C" w:rsidDel="00AE3065" w:rsidRDefault="00BB1B04" w:rsidP="00C126D4">
            <w:pPr>
              <w:pStyle w:val="VCAAtablecondensedheading"/>
              <w:rPr>
                <w:lang w:val="en-AU"/>
              </w:rPr>
            </w:pPr>
            <w:r w:rsidRPr="0040367C" w:rsidDel="00AE3065">
              <w:rPr>
                <w:lang w:val="en-AU"/>
              </w:rPr>
              <w:t>Average</w:t>
            </w:r>
          </w:p>
        </w:tc>
      </w:tr>
      <w:tr w:rsidR="00BB1B04" w:rsidRPr="00665DC7" w:rsidDel="00AE3065" w14:paraId="0C7C3E0D" w14:textId="25EC8D0D" w:rsidTr="00BB1B0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995EF" w14:textId="3C3E4A66" w:rsidR="00BB1B04" w:rsidRPr="00C126D4" w:rsidDel="00AE3065" w:rsidRDefault="00BB1B04" w:rsidP="00C126D4">
            <w:pPr>
              <w:pStyle w:val="VCAAtablecondensed"/>
              <w:rPr>
                <w:lang w:val="en-AU"/>
              </w:rPr>
            </w:pPr>
            <w:r w:rsidRPr="00C126D4" w:rsidDel="00AE3065">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9A4B2" w14:textId="20961B85" w:rsidR="00BB1B04" w:rsidRPr="00625472" w:rsidDel="00AE3065" w:rsidRDefault="00BB1B04" w:rsidP="00C126D4">
            <w:pPr>
              <w:pStyle w:val="VCAAtablecondensed"/>
              <w:rPr>
                <w:lang w:val="en-AU"/>
              </w:rPr>
            </w:pPr>
            <w:r w:rsidRPr="00C126D4" w:rsidDel="00AE3065">
              <w:rPr>
                <w:lang w:val="en-AU"/>
              </w:rPr>
              <w:t>92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04DAF" w14:textId="5FA0F4C6" w:rsidR="00BB1B04" w:rsidRPr="00625472" w:rsidDel="00AE3065" w:rsidRDefault="00BB1B04" w:rsidP="00C126D4">
            <w:pPr>
              <w:pStyle w:val="VCAAtablecondensed"/>
              <w:rPr>
                <w:lang w:val="en-AU"/>
              </w:rPr>
            </w:pPr>
            <w:r w:rsidRPr="00625472" w:rsidDel="00AE3065">
              <w:rPr>
                <w:lang w:val="en-AU"/>
              </w:rPr>
              <w:t>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0D230" w14:textId="3E824061" w:rsidR="00BB1B04" w:rsidRPr="00625472" w:rsidDel="00AE3065" w:rsidRDefault="00BB1B04" w:rsidP="00C126D4">
            <w:pPr>
              <w:pStyle w:val="VCAAtablecondensed"/>
              <w:rPr>
                <w:lang w:val="en-AU"/>
              </w:rPr>
            </w:pPr>
            <w:r w:rsidRPr="00625472" w:rsidDel="00AE3065">
              <w:rPr>
                <w:lang w:val="en-AU"/>
              </w:rPr>
              <w:t>0</w:t>
            </w:r>
          </w:p>
        </w:tc>
      </w:tr>
    </w:tbl>
    <w:p w14:paraId="1023B1C8" w14:textId="0E1F5893" w:rsidR="00B96BA2" w:rsidRPr="00625472" w:rsidRDefault="00B96BA2" w:rsidP="00BF116D">
      <w:pPr>
        <w:pStyle w:val="VCAAbody"/>
        <w:rPr>
          <w:lang w:val="en-AU"/>
        </w:rPr>
      </w:pPr>
      <w:r w:rsidRPr="00C126D4">
        <w:rPr>
          <w:lang w:val="en-AU"/>
        </w:rPr>
        <w:t>indwelling c</w:t>
      </w:r>
      <w:r w:rsidRPr="00625472">
        <w:rPr>
          <w:lang w:val="en-AU"/>
        </w:rPr>
        <w:t>atheter</w:t>
      </w:r>
    </w:p>
    <w:p w14:paraId="71865DC3" w14:textId="5C5B91BA" w:rsidR="00E81935" w:rsidRPr="00625472" w:rsidDel="00AE3065" w:rsidRDefault="00B012B5" w:rsidP="00E81935">
      <w:pPr>
        <w:pStyle w:val="VCAAHeading4"/>
        <w:rPr>
          <w:lang w:val="en-AU"/>
        </w:rPr>
      </w:pPr>
      <w:r>
        <w:rPr>
          <w:lang w:val="en-AU"/>
        </w:rPr>
        <w:t xml:space="preserve">Question </w:t>
      </w:r>
      <w:r w:rsidR="00E81935" w:rsidRPr="00625472" w:rsidDel="00AE3065">
        <w:rPr>
          <w:lang w:val="en-AU"/>
        </w:rPr>
        <w:t>13e</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014B18" w:rsidRPr="00665DC7" w:rsidDel="00AE3065" w14:paraId="6B8EE20D" w14:textId="6AF7079C" w:rsidTr="00014B18">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6563F21" w14:textId="7BEE0769" w:rsidR="00014B18" w:rsidRPr="00625472" w:rsidDel="00AE3065" w:rsidRDefault="00014B18" w:rsidP="00C126D4">
            <w:pPr>
              <w:pStyle w:val="VCAAtablecondensedheading"/>
              <w:rPr>
                <w:lang w:val="en-AU"/>
              </w:rPr>
            </w:pPr>
            <w:r w:rsidRPr="00625472" w:rsidDel="00AE3065">
              <w:rPr>
                <w:lang w:val="en-AU"/>
              </w:rPr>
              <w:t xml:space="preserve">Marks </w:t>
            </w:r>
          </w:p>
        </w:tc>
        <w:tc>
          <w:tcPr>
            <w:tcW w:w="720" w:type="dxa"/>
            <w:tcBorders>
              <w:top w:val="single" w:sz="4" w:space="0" w:color="000000" w:themeColor="text1"/>
              <w:bottom w:val="single" w:sz="4" w:space="0" w:color="000000" w:themeColor="text1"/>
            </w:tcBorders>
            <w:hideMark/>
          </w:tcPr>
          <w:p w14:paraId="45C0B246" w14:textId="774AEEFE" w:rsidR="00014B18" w:rsidRPr="00625472" w:rsidDel="00AE3065" w:rsidRDefault="00014B18" w:rsidP="00C126D4">
            <w:pPr>
              <w:pStyle w:val="VCAAtablecondensedheading"/>
              <w:rPr>
                <w:lang w:val="en-AU"/>
              </w:rPr>
            </w:pPr>
            <w:r w:rsidRPr="00625472" w:rsidDel="00AE3065">
              <w:rPr>
                <w:lang w:val="en-AU"/>
              </w:rPr>
              <w:t>0</w:t>
            </w:r>
          </w:p>
        </w:tc>
        <w:tc>
          <w:tcPr>
            <w:tcW w:w="630" w:type="dxa"/>
            <w:tcBorders>
              <w:top w:val="single" w:sz="4" w:space="0" w:color="000000" w:themeColor="text1"/>
              <w:bottom w:val="single" w:sz="4" w:space="0" w:color="000000" w:themeColor="text1"/>
            </w:tcBorders>
            <w:hideMark/>
          </w:tcPr>
          <w:p w14:paraId="0C8406BE" w14:textId="1B946ABB" w:rsidR="00014B18" w:rsidRPr="003944EB" w:rsidDel="00AE3065" w:rsidRDefault="00014B18" w:rsidP="00C126D4">
            <w:pPr>
              <w:pStyle w:val="VCAAtablecondensedheading"/>
              <w:rPr>
                <w:lang w:val="en-AU"/>
              </w:rPr>
            </w:pPr>
            <w:r w:rsidRPr="003944EB" w:rsidDel="00AE3065">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B9984F8" w14:textId="53EA9F88" w:rsidR="00014B18" w:rsidRPr="003944EB" w:rsidDel="00AE3065" w:rsidRDefault="00014B18" w:rsidP="00C126D4">
            <w:pPr>
              <w:pStyle w:val="VCAAtablecondensedheading"/>
              <w:rPr>
                <w:lang w:val="en-AU"/>
              </w:rPr>
            </w:pPr>
            <w:r w:rsidRPr="003944EB" w:rsidDel="00AE3065">
              <w:rPr>
                <w:lang w:val="en-AU"/>
              </w:rPr>
              <w:t>Average</w:t>
            </w:r>
          </w:p>
        </w:tc>
      </w:tr>
      <w:tr w:rsidR="00014B18" w:rsidRPr="00665DC7" w:rsidDel="00AE3065" w14:paraId="06BD0D48" w14:textId="055619DA" w:rsidTr="00014B18">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30342" w14:textId="6FD963BE" w:rsidR="00014B18" w:rsidRPr="00C126D4" w:rsidDel="00AE3065" w:rsidRDefault="00014B18" w:rsidP="00C126D4">
            <w:pPr>
              <w:pStyle w:val="VCAAtablecondensed"/>
              <w:rPr>
                <w:lang w:val="en-AU"/>
              </w:rPr>
            </w:pPr>
            <w:r w:rsidRPr="00C126D4" w:rsidDel="00AE3065">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0E29A" w14:textId="4E74CC4C" w:rsidR="00014B18" w:rsidRPr="00625472" w:rsidDel="00AE3065" w:rsidRDefault="00014B18" w:rsidP="00C126D4">
            <w:pPr>
              <w:pStyle w:val="VCAAtablecondensed"/>
              <w:rPr>
                <w:lang w:val="en-AU"/>
              </w:rPr>
            </w:pPr>
            <w:r w:rsidRPr="00C126D4" w:rsidDel="00AE3065">
              <w:rPr>
                <w:lang w:val="en-AU"/>
              </w:rPr>
              <w:t>87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20FCD" w14:textId="138FA1DD" w:rsidR="00014B18" w:rsidRPr="00625472" w:rsidDel="00AE3065" w:rsidRDefault="00014B18" w:rsidP="00C126D4">
            <w:pPr>
              <w:pStyle w:val="VCAAtablecondensed"/>
              <w:rPr>
                <w:lang w:val="en-AU"/>
              </w:rPr>
            </w:pPr>
            <w:r w:rsidRPr="00625472" w:rsidDel="00AE3065">
              <w:rPr>
                <w:lang w:val="en-AU"/>
              </w:rPr>
              <w:t>13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EF72B" w14:textId="4AF0721A" w:rsidR="00014B18" w:rsidRPr="00625472" w:rsidDel="00AE3065" w:rsidRDefault="00014B18" w:rsidP="00C126D4">
            <w:pPr>
              <w:pStyle w:val="VCAAtablecondensed"/>
              <w:rPr>
                <w:lang w:val="en-AU"/>
              </w:rPr>
            </w:pPr>
            <w:r w:rsidRPr="00625472" w:rsidDel="00AE3065">
              <w:rPr>
                <w:lang w:val="en-AU"/>
              </w:rPr>
              <w:t>0.1</w:t>
            </w:r>
          </w:p>
        </w:tc>
      </w:tr>
    </w:tbl>
    <w:p w14:paraId="681DB283" w14:textId="015BCA7F" w:rsidR="00E81935" w:rsidRPr="00625472" w:rsidRDefault="00B96BA2" w:rsidP="005A0CAB">
      <w:pPr>
        <w:pStyle w:val="VCAAbody"/>
        <w:rPr>
          <w:lang w:val="en-AU"/>
        </w:rPr>
      </w:pPr>
      <w:r w:rsidRPr="00C126D4">
        <w:rPr>
          <w:color w:val="auto"/>
          <w:lang w:val="en-AU"/>
        </w:rPr>
        <w:t>magnetic resonance imaging/image</w:t>
      </w:r>
    </w:p>
    <w:p w14:paraId="0F09DBEA" w14:textId="3B37441C" w:rsidR="00735FF4" w:rsidRPr="0040367C" w:rsidRDefault="00735FF4" w:rsidP="009A6214">
      <w:pPr>
        <w:pStyle w:val="VCAAbody"/>
        <w:rPr>
          <w:lang w:val="en-AU"/>
        </w:rPr>
      </w:pPr>
      <w:r w:rsidRPr="00625472">
        <w:rPr>
          <w:lang w:val="en-AU"/>
        </w:rPr>
        <w:t>This question</w:t>
      </w:r>
      <w:r w:rsidRPr="00625472">
        <w:rPr>
          <w:i/>
          <w:iCs/>
          <w:lang w:val="en-AU"/>
        </w:rPr>
        <w:t xml:space="preserve"> </w:t>
      </w:r>
      <w:r w:rsidRPr="003944EB">
        <w:rPr>
          <w:lang w:val="en-AU"/>
        </w:rPr>
        <w:t xml:space="preserve">was </w:t>
      </w:r>
      <w:r w:rsidR="009C5EFA" w:rsidRPr="003944EB">
        <w:rPr>
          <w:lang w:val="en-AU"/>
        </w:rPr>
        <w:t>not handled well,</w:t>
      </w:r>
      <w:r w:rsidRPr="003944EB">
        <w:rPr>
          <w:lang w:val="en-AU"/>
        </w:rPr>
        <w:t xml:space="preserve"> with most st</w:t>
      </w:r>
      <w:r w:rsidRPr="0040367C">
        <w:rPr>
          <w:lang w:val="en-AU"/>
        </w:rPr>
        <w:t xml:space="preserve">udents not accessing full marks. </w:t>
      </w:r>
      <w:r w:rsidR="00654DCE" w:rsidRPr="0040367C">
        <w:rPr>
          <w:lang w:val="en-AU"/>
        </w:rPr>
        <w:t>S</w:t>
      </w:r>
      <w:r w:rsidRPr="0040367C">
        <w:rPr>
          <w:lang w:val="en-AU"/>
        </w:rPr>
        <w:t xml:space="preserve">tudents are required to spell medical terminology and abbreviations correctly to access marks. Students should ensure they learn the correct spelling of medical terms as it is essential for accurate and safe medical documentation in the workplace. The most common errors and misconceptions included: </w:t>
      </w:r>
    </w:p>
    <w:p w14:paraId="201C0749" w14:textId="06B37752" w:rsidR="00735FF4" w:rsidRPr="00665DC7" w:rsidRDefault="001C6214" w:rsidP="00A1391E">
      <w:pPr>
        <w:pStyle w:val="VCAAbullet"/>
        <w:rPr>
          <w:lang w:val="en-AU"/>
        </w:rPr>
      </w:pPr>
      <w:r w:rsidRPr="0040367C">
        <w:rPr>
          <w:lang w:val="en-AU"/>
        </w:rPr>
        <w:t>m</w:t>
      </w:r>
      <w:r w:rsidR="00735FF4" w:rsidRPr="00665DC7">
        <w:rPr>
          <w:lang w:val="en-AU"/>
        </w:rPr>
        <w:t>isspelling ‘emergency’ as ‘</w:t>
      </w:r>
      <w:proofErr w:type="spellStart"/>
      <w:r w:rsidR="00735FF4" w:rsidRPr="00665DC7">
        <w:rPr>
          <w:lang w:val="en-AU"/>
        </w:rPr>
        <w:t>emergancy</w:t>
      </w:r>
      <w:proofErr w:type="spellEnd"/>
      <w:r w:rsidR="00735FF4" w:rsidRPr="00665DC7">
        <w:rPr>
          <w:lang w:val="en-AU"/>
        </w:rPr>
        <w:t>’</w:t>
      </w:r>
    </w:p>
    <w:p w14:paraId="7AAC8E01" w14:textId="310F7650" w:rsidR="00735FF4" w:rsidRPr="007C3FA0" w:rsidRDefault="00C278B2" w:rsidP="00A1391E">
      <w:pPr>
        <w:pStyle w:val="VCAAbullet"/>
        <w:rPr>
          <w:lang w:val="en-AU"/>
        </w:rPr>
      </w:pPr>
      <w:r w:rsidRPr="00E32E70">
        <w:rPr>
          <w:lang w:val="en-AU"/>
        </w:rPr>
        <w:t>i</w:t>
      </w:r>
      <w:r w:rsidR="001D38C7" w:rsidRPr="00F17AED">
        <w:rPr>
          <w:lang w:val="en-AU"/>
        </w:rPr>
        <w:t xml:space="preserve">ncorrectly identifying </w:t>
      </w:r>
      <w:proofErr w:type="spellStart"/>
      <w:proofErr w:type="gramStart"/>
      <w:r w:rsidR="00735FF4" w:rsidRPr="007C3FA0">
        <w:rPr>
          <w:lang w:val="en-AU"/>
        </w:rPr>
        <w:t>Cx</w:t>
      </w:r>
      <w:proofErr w:type="spellEnd"/>
      <w:r w:rsidR="00735FF4" w:rsidRPr="007C3FA0">
        <w:rPr>
          <w:lang w:val="en-AU"/>
        </w:rPr>
        <w:t xml:space="preserve">  as</w:t>
      </w:r>
      <w:proofErr w:type="gramEnd"/>
      <w:r w:rsidR="00735FF4" w:rsidRPr="007C3FA0">
        <w:rPr>
          <w:lang w:val="en-AU"/>
        </w:rPr>
        <w:t xml:space="preserve"> ‘chest’</w:t>
      </w:r>
    </w:p>
    <w:p w14:paraId="120DDC09" w14:textId="393A95E2" w:rsidR="00735FF4" w:rsidRPr="00665DC7" w:rsidRDefault="00C278B2" w:rsidP="00A1391E">
      <w:pPr>
        <w:pStyle w:val="VCAAbullet"/>
        <w:rPr>
          <w:lang w:val="en-AU"/>
        </w:rPr>
      </w:pPr>
      <w:r w:rsidRPr="00665DC7">
        <w:rPr>
          <w:lang w:val="en-AU"/>
        </w:rPr>
        <w:t>b</w:t>
      </w:r>
      <w:r w:rsidR="001C6214" w:rsidRPr="00665DC7">
        <w:rPr>
          <w:lang w:val="en-AU"/>
        </w:rPr>
        <w:t>eing</w:t>
      </w:r>
      <w:r w:rsidR="00735FF4" w:rsidRPr="00665DC7">
        <w:rPr>
          <w:lang w:val="en-AU"/>
        </w:rPr>
        <w:t xml:space="preserve"> unable to identify IDC </w:t>
      </w:r>
      <w:proofErr w:type="gramStart"/>
      <w:r w:rsidR="00735FF4" w:rsidRPr="00665DC7">
        <w:rPr>
          <w:lang w:val="en-AU"/>
        </w:rPr>
        <w:t>correctly</w:t>
      </w:r>
      <w:proofErr w:type="gramEnd"/>
    </w:p>
    <w:p w14:paraId="7BD61589" w14:textId="1794C922" w:rsidR="00735FF4" w:rsidRPr="00665DC7" w:rsidRDefault="00C278B2" w:rsidP="00A1391E">
      <w:pPr>
        <w:pStyle w:val="VCAAbullet"/>
        <w:rPr>
          <w:lang w:val="en-AU"/>
        </w:rPr>
      </w:pPr>
      <w:r w:rsidRPr="00665DC7">
        <w:rPr>
          <w:lang w:val="en-AU"/>
        </w:rPr>
        <w:t>misspelling</w:t>
      </w:r>
      <w:r w:rsidR="00735FF4" w:rsidRPr="00665DC7">
        <w:rPr>
          <w:lang w:val="en-AU"/>
        </w:rPr>
        <w:t xml:space="preserve"> catheter, often </w:t>
      </w:r>
      <w:r w:rsidRPr="00665DC7">
        <w:rPr>
          <w:lang w:val="en-AU"/>
        </w:rPr>
        <w:t>as</w:t>
      </w:r>
      <w:r w:rsidR="00735FF4" w:rsidRPr="00665DC7">
        <w:rPr>
          <w:lang w:val="en-AU"/>
        </w:rPr>
        <w:t xml:space="preserve"> ‘</w:t>
      </w:r>
      <w:proofErr w:type="spellStart"/>
      <w:r w:rsidR="00735FF4" w:rsidRPr="00665DC7">
        <w:rPr>
          <w:lang w:val="en-AU"/>
        </w:rPr>
        <w:t>cathedar</w:t>
      </w:r>
      <w:proofErr w:type="spellEnd"/>
      <w:r w:rsidR="00735FF4" w:rsidRPr="00665DC7">
        <w:rPr>
          <w:lang w:val="en-AU"/>
        </w:rPr>
        <w:t>’</w:t>
      </w:r>
    </w:p>
    <w:p w14:paraId="0106B852" w14:textId="750E5D9C" w:rsidR="00B012B5" w:rsidRDefault="00C278B2" w:rsidP="00A1391E">
      <w:pPr>
        <w:pStyle w:val="VCAAbullet"/>
        <w:rPr>
          <w:lang w:val="en-AU"/>
        </w:rPr>
      </w:pPr>
      <w:r w:rsidRPr="00665DC7">
        <w:rPr>
          <w:lang w:val="en-AU"/>
        </w:rPr>
        <w:t>misspelling</w:t>
      </w:r>
      <w:r w:rsidR="00735FF4" w:rsidRPr="00665DC7">
        <w:rPr>
          <w:lang w:val="en-AU"/>
        </w:rPr>
        <w:t xml:space="preserve"> resonance as ‘</w:t>
      </w:r>
      <w:proofErr w:type="spellStart"/>
      <w:r w:rsidR="00735FF4" w:rsidRPr="00665DC7">
        <w:rPr>
          <w:lang w:val="en-AU"/>
        </w:rPr>
        <w:t>ressonance</w:t>
      </w:r>
      <w:proofErr w:type="spellEnd"/>
      <w:r w:rsidR="00B012B5">
        <w:rPr>
          <w:lang w:val="en-AU"/>
        </w:rPr>
        <w:t>’.</w:t>
      </w:r>
    </w:p>
    <w:p w14:paraId="432A1DF6" w14:textId="77777777" w:rsidR="00B012B5" w:rsidRDefault="00B012B5">
      <w:pPr>
        <w:rPr>
          <w:rFonts w:ascii="Arial" w:eastAsia="Arial" w:hAnsi="Arial" w:cs="Arial"/>
          <w:kern w:val="22"/>
          <w:sz w:val="20"/>
          <w:lang w:val="en-AU" w:eastAsia="ja-JP"/>
        </w:rPr>
      </w:pPr>
      <w:r>
        <w:rPr>
          <w:lang w:val="en-AU"/>
        </w:rPr>
        <w:br w:type="page"/>
      </w:r>
    </w:p>
    <w:p w14:paraId="2474D1CE" w14:textId="70E272B0" w:rsidR="00735FF4" w:rsidRPr="00665DC7" w:rsidRDefault="00735FF4" w:rsidP="009A6214">
      <w:pPr>
        <w:pStyle w:val="VCAAHeading3"/>
        <w:rPr>
          <w:lang w:val="en-AU"/>
        </w:rPr>
      </w:pPr>
      <w:r w:rsidRPr="00665DC7">
        <w:rPr>
          <w:lang w:val="en-AU"/>
        </w:rPr>
        <w:lastRenderedPageBreak/>
        <w:t>Question 14</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5A0CAB" w:rsidRPr="00665DC7" w14:paraId="07CDA7BA"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BD6814F" w14:textId="77777777" w:rsidR="005A0CAB" w:rsidRPr="00665DC7" w:rsidRDefault="005A0CAB"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F2B8453" w14:textId="77777777" w:rsidR="005A0CAB" w:rsidRPr="00665DC7" w:rsidRDefault="005A0CAB"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338028B6" w14:textId="77777777" w:rsidR="005A0CAB" w:rsidRPr="00665DC7" w:rsidRDefault="005A0CAB"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6A6AFAC" w14:textId="77777777" w:rsidR="005A0CAB" w:rsidRPr="00665DC7" w:rsidRDefault="005A0CAB"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53AE465B" w14:textId="77777777" w:rsidR="005A0CAB" w:rsidRPr="00665DC7" w:rsidRDefault="005A0CAB" w:rsidP="00C126D4">
            <w:pPr>
              <w:pStyle w:val="VCAAtablecondensedheading"/>
              <w:rPr>
                <w:lang w:val="en-AU"/>
              </w:rPr>
            </w:pPr>
            <w:r w:rsidRPr="00665DC7">
              <w:rPr>
                <w:lang w:val="en-AU"/>
              </w:rPr>
              <w:t>3</w:t>
            </w:r>
          </w:p>
        </w:tc>
        <w:tc>
          <w:tcPr>
            <w:tcW w:w="630" w:type="dxa"/>
            <w:tcBorders>
              <w:top w:val="single" w:sz="4" w:space="0" w:color="000000" w:themeColor="text1"/>
              <w:bottom w:val="single" w:sz="4" w:space="0" w:color="000000" w:themeColor="text1"/>
            </w:tcBorders>
            <w:hideMark/>
          </w:tcPr>
          <w:p w14:paraId="5FCDE7F9" w14:textId="77777777" w:rsidR="005A0CAB" w:rsidRPr="00665DC7" w:rsidRDefault="005A0CAB" w:rsidP="00C126D4">
            <w:pPr>
              <w:pStyle w:val="VCAAtablecondensedheading"/>
              <w:rPr>
                <w:lang w:val="en-AU"/>
              </w:rPr>
            </w:pPr>
            <w:r w:rsidRPr="00665DC7">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79493044" w14:textId="77777777" w:rsidR="005A0CAB" w:rsidRPr="00665DC7" w:rsidRDefault="005A0CAB" w:rsidP="00C126D4">
            <w:pPr>
              <w:pStyle w:val="VCAAtablecondensedheading"/>
              <w:rPr>
                <w:lang w:val="en-AU"/>
              </w:rPr>
            </w:pPr>
            <w:r w:rsidRPr="00665DC7">
              <w:rPr>
                <w:lang w:val="en-AU"/>
              </w:rPr>
              <w:t>Average</w:t>
            </w:r>
          </w:p>
        </w:tc>
      </w:tr>
      <w:tr w:rsidR="005A0CAB" w:rsidRPr="00665DC7" w14:paraId="1D00AF7C"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84A55" w14:textId="77777777" w:rsidR="005A0CAB" w:rsidRPr="00C126D4" w:rsidRDefault="005A0CAB"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8ED3" w14:textId="5D2466EE" w:rsidR="005A0CAB" w:rsidRPr="00625472" w:rsidRDefault="004D762D" w:rsidP="00C126D4">
            <w:pPr>
              <w:pStyle w:val="VCAAtablecondensed"/>
              <w:rPr>
                <w:lang w:val="en-AU"/>
              </w:rPr>
            </w:pPr>
            <w:r w:rsidRPr="00C126D4">
              <w:rPr>
                <w:lang w:val="en-AU"/>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BF684" w14:textId="588D9598" w:rsidR="005A0CAB" w:rsidRPr="00625472" w:rsidRDefault="004D762D" w:rsidP="00C126D4">
            <w:pPr>
              <w:pStyle w:val="VCAAtablecondensed"/>
              <w:rPr>
                <w:lang w:val="en-AU"/>
              </w:rPr>
            </w:pPr>
            <w:r w:rsidRPr="00625472">
              <w:rPr>
                <w:lang w:val="en-AU"/>
              </w:rPr>
              <w:t>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CF2D4" w14:textId="4AB0DFF4" w:rsidR="005A0CAB" w:rsidRPr="003944EB" w:rsidRDefault="004D762D" w:rsidP="00C126D4">
            <w:pPr>
              <w:pStyle w:val="VCAAtablecondensed"/>
              <w:rPr>
                <w:lang w:val="en-AU"/>
              </w:rPr>
            </w:pPr>
            <w:r w:rsidRPr="003944EB">
              <w:rPr>
                <w:lang w:val="en-AU"/>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C96CC" w14:textId="6DD20806" w:rsidR="005A0CAB" w:rsidRPr="0040367C" w:rsidRDefault="004D762D" w:rsidP="00C126D4">
            <w:pPr>
              <w:pStyle w:val="VCAAtablecondensed"/>
              <w:rPr>
                <w:lang w:val="en-AU"/>
              </w:rPr>
            </w:pPr>
            <w:r w:rsidRPr="0040367C">
              <w:rPr>
                <w:lang w:val="en-AU"/>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B340" w14:textId="3EC67240" w:rsidR="005A0CAB" w:rsidRPr="0040367C" w:rsidRDefault="004D762D" w:rsidP="00C126D4">
            <w:pPr>
              <w:pStyle w:val="VCAAtablecondensed"/>
              <w:rPr>
                <w:lang w:val="en-AU"/>
              </w:rPr>
            </w:pPr>
            <w:r w:rsidRPr="0040367C">
              <w:rPr>
                <w:lang w:val="en-AU"/>
              </w:rPr>
              <w:t>77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67F5B" w14:textId="6C74EFE7" w:rsidR="005A0CAB" w:rsidRPr="00E32E70" w:rsidRDefault="004D762D" w:rsidP="00C126D4">
            <w:pPr>
              <w:pStyle w:val="VCAAtablecondensed"/>
              <w:rPr>
                <w:lang w:val="en-AU"/>
              </w:rPr>
            </w:pPr>
            <w:r w:rsidRPr="00665DC7">
              <w:rPr>
                <w:lang w:val="en-AU"/>
              </w:rPr>
              <w:t>4</w:t>
            </w:r>
          </w:p>
        </w:tc>
      </w:tr>
    </w:tbl>
    <w:p w14:paraId="22BCB0C7" w14:textId="77777777" w:rsidR="005A0CAB" w:rsidRPr="00C126D4" w:rsidRDefault="005A0CAB" w:rsidP="005A0CAB">
      <w:pPr>
        <w:pStyle w:val="VCAAbody"/>
        <w:rPr>
          <w:lang w:val="en-AU"/>
        </w:rPr>
      </w:pPr>
    </w:p>
    <w:tbl>
      <w:tblPr>
        <w:tblStyle w:val="VCAATable"/>
        <w:tblW w:w="7088" w:type="dxa"/>
        <w:tblLook w:val="04A0" w:firstRow="1" w:lastRow="0" w:firstColumn="1" w:lastColumn="0" w:noHBand="0" w:noVBand="1"/>
      </w:tblPr>
      <w:tblGrid>
        <w:gridCol w:w="4187"/>
        <w:gridCol w:w="2901"/>
      </w:tblGrid>
      <w:tr w:rsidR="00654DCE" w:rsidRPr="00665DC7" w14:paraId="230559E3" w14:textId="77777777" w:rsidTr="00512A9E">
        <w:trPr>
          <w:cnfStyle w:val="100000000000" w:firstRow="1" w:lastRow="0" w:firstColumn="0" w:lastColumn="0" w:oddVBand="0" w:evenVBand="0" w:oddHBand="0" w:evenHBand="0" w:firstRowFirstColumn="0" w:firstRowLastColumn="0" w:lastRowFirstColumn="0" w:lastRowLastColumn="0"/>
        </w:trPr>
        <w:tc>
          <w:tcPr>
            <w:tcW w:w="0" w:type="dxa"/>
          </w:tcPr>
          <w:p w14:paraId="5B921931" w14:textId="77777777" w:rsidR="00654DCE" w:rsidRPr="00C126D4" w:rsidRDefault="00654DCE" w:rsidP="009A6214">
            <w:pPr>
              <w:pStyle w:val="VCAAtablecondensedheading"/>
              <w:rPr>
                <w:lang w:val="en-AU"/>
              </w:rPr>
            </w:pPr>
            <w:r w:rsidRPr="00C126D4">
              <w:rPr>
                <w:lang w:val="en-AU"/>
              </w:rPr>
              <w:t>Solution(s)</w:t>
            </w:r>
          </w:p>
        </w:tc>
        <w:tc>
          <w:tcPr>
            <w:tcW w:w="0" w:type="dxa"/>
          </w:tcPr>
          <w:p w14:paraId="0EDD5F25" w14:textId="77777777" w:rsidR="00654DCE" w:rsidRPr="00625472" w:rsidRDefault="00654DCE" w:rsidP="009A6214">
            <w:pPr>
              <w:pStyle w:val="VCAAtablecondensedheading"/>
              <w:rPr>
                <w:lang w:val="en-AU"/>
              </w:rPr>
            </w:pPr>
            <w:r w:rsidRPr="00625472">
              <w:rPr>
                <w:lang w:val="en-AU"/>
              </w:rPr>
              <w:t>Meaning</w:t>
            </w:r>
          </w:p>
        </w:tc>
      </w:tr>
      <w:tr w:rsidR="00654DCE" w:rsidRPr="00665DC7" w14:paraId="0389A0C6" w14:textId="77777777" w:rsidTr="00512A9E">
        <w:tc>
          <w:tcPr>
            <w:tcW w:w="0" w:type="dxa"/>
          </w:tcPr>
          <w:p w14:paraId="1F562F1C" w14:textId="4EA7C468" w:rsidR="00654DCE" w:rsidRPr="00C126D4" w:rsidRDefault="00654DCE" w:rsidP="009A6214">
            <w:pPr>
              <w:pStyle w:val="VCAAtablecondensed"/>
              <w:rPr>
                <w:lang w:val="en-AU"/>
              </w:rPr>
            </w:pPr>
            <w:r w:rsidRPr="00C126D4">
              <w:rPr>
                <w:lang w:val="en-AU"/>
              </w:rPr>
              <w:t>hyperlipidaemia</w:t>
            </w:r>
          </w:p>
        </w:tc>
        <w:tc>
          <w:tcPr>
            <w:tcW w:w="0" w:type="dxa"/>
          </w:tcPr>
          <w:p w14:paraId="485A1040" w14:textId="1526A69F" w:rsidR="00654DCE" w:rsidRPr="00625472" w:rsidRDefault="00654DCE" w:rsidP="009A6214">
            <w:pPr>
              <w:pStyle w:val="VCAAtablecondensed"/>
              <w:rPr>
                <w:color w:val="FF0000"/>
                <w:lang w:val="en-AU"/>
              </w:rPr>
            </w:pPr>
            <w:r w:rsidRPr="00C126D4">
              <w:rPr>
                <w:lang w:val="en-AU"/>
              </w:rPr>
              <w:t>condition of high levels of lipids in the blood</w:t>
            </w:r>
          </w:p>
        </w:tc>
      </w:tr>
      <w:tr w:rsidR="00654DCE" w:rsidRPr="00665DC7" w14:paraId="3F69A11C" w14:textId="77777777" w:rsidTr="00512A9E">
        <w:tc>
          <w:tcPr>
            <w:tcW w:w="0" w:type="dxa"/>
          </w:tcPr>
          <w:p w14:paraId="51E976B7" w14:textId="06D2D744" w:rsidR="00654DCE" w:rsidRPr="00C126D4" w:rsidRDefault="00654DCE" w:rsidP="009A6214">
            <w:pPr>
              <w:pStyle w:val="VCAAtablecondensed"/>
              <w:rPr>
                <w:lang w:val="en-AU"/>
              </w:rPr>
            </w:pPr>
            <w:r w:rsidRPr="00C126D4">
              <w:rPr>
                <w:lang w:val="en-AU"/>
              </w:rPr>
              <w:t>sternotomy</w:t>
            </w:r>
          </w:p>
        </w:tc>
        <w:tc>
          <w:tcPr>
            <w:tcW w:w="0" w:type="dxa"/>
          </w:tcPr>
          <w:p w14:paraId="047C1975" w14:textId="77777777" w:rsidR="00654DCE" w:rsidRPr="00625472" w:rsidRDefault="00654DCE" w:rsidP="009A6214">
            <w:pPr>
              <w:pStyle w:val="VCAAtablecondensed"/>
              <w:rPr>
                <w:color w:val="FF0000"/>
                <w:lang w:val="en-AU"/>
              </w:rPr>
            </w:pPr>
            <w:r w:rsidRPr="00C126D4">
              <w:rPr>
                <w:lang w:val="en-AU"/>
              </w:rPr>
              <w:t xml:space="preserve">incision into the sternum </w:t>
            </w:r>
          </w:p>
        </w:tc>
      </w:tr>
      <w:tr w:rsidR="00654DCE" w:rsidRPr="00665DC7" w14:paraId="794E5DDB" w14:textId="77777777" w:rsidTr="00512A9E">
        <w:tc>
          <w:tcPr>
            <w:tcW w:w="0" w:type="dxa"/>
          </w:tcPr>
          <w:p w14:paraId="525693CD" w14:textId="6198F357" w:rsidR="00654DCE" w:rsidRPr="00C126D4" w:rsidRDefault="00654DCE" w:rsidP="009A6214">
            <w:pPr>
              <w:pStyle w:val="VCAAtablecondensed"/>
              <w:rPr>
                <w:lang w:val="en-AU"/>
              </w:rPr>
            </w:pPr>
            <w:r w:rsidRPr="00C126D4">
              <w:rPr>
                <w:lang w:val="en-AU"/>
              </w:rPr>
              <w:t>hemicolectomy</w:t>
            </w:r>
          </w:p>
        </w:tc>
        <w:tc>
          <w:tcPr>
            <w:tcW w:w="0" w:type="dxa"/>
          </w:tcPr>
          <w:p w14:paraId="5E70F723" w14:textId="77777777" w:rsidR="00654DCE" w:rsidRPr="00625472" w:rsidRDefault="00654DCE" w:rsidP="009A6214">
            <w:pPr>
              <w:pStyle w:val="VCAAtablecondensed"/>
              <w:rPr>
                <w:color w:val="FF0000"/>
                <w:lang w:val="en-AU"/>
              </w:rPr>
            </w:pPr>
            <w:r w:rsidRPr="00C126D4">
              <w:rPr>
                <w:lang w:val="en-AU"/>
              </w:rPr>
              <w:t>surgical removal of half the colon</w:t>
            </w:r>
          </w:p>
        </w:tc>
      </w:tr>
      <w:tr w:rsidR="00654DCE" w:rsidRPr="00665DC7" w14:paraId="72E90677" w14:textId="77777777" w:rsidTr="00512A9E">
        <w:tc>
          <w:tcPr>
            <w:tcW w:w="0" w:type="dxa"/>
          </w:tcPr>
          <w:p w14:paraId="4E738448" w14:textId="43BC2DD1" w:rsidR="00654DCE" w:rsidRPr="00C126D4" w:rsidRDefault="00654DCE" w:rsidP="009A6214">
            <w:pPr>
              <w:pStyle w:val="VCAAtablecondensed"/>
              <w:rPr>
                <w:lang w:val="en-AU"/>
              </w:rPr>
            </w:pPr>
            <w:r w:rsidRPr="00C126D4">
              <w:rPr>
                <w:lang w:val="en-AU"/>
              </w:rPr>
              <w:t>epidermis</w:t>
            </w:r>
          </w:p>
        </w:tc>
        <w:tc>
          <w:tcPr>
            <w:tcW w:w="0" w:type="dxa"/>
          </w:tcPr>
          <w:p w14:paraId="40A6A362" w14:textId="77777777" w:rsidR="00654DCE" w:rsidRPr="00625472" w:rsidRDefault="00654DCE" w:rsidP="009A6214">
            <w:pPr>
              <w:pStyle w:val="VCAAtablecondensed"/>
              <w:rPr>
                <w:color w:val="FF0000"/>
                <w:lang w:val="en-AU"/>
              </w:rPr>
            </w:pPr>
            <w:r w:rsidRPr="00C126D4">
              <w:rPr>
                <w:lang w:val="en-AU"/>
              </w:rPr>
              <w:t>outermost layer of the skin</w:t>
            </w:r>
          </w:p>
        </w:tc>
      </w:tr>
    </w:tbl>
    <w:p w14:paraId="776177ED" w14:textId="25368345" w:rsidR="00735FF4" w:rsidRPr="00625472" w:rsidRDefault="00735FF4" w:rsidP="001E5178">
      <w:pPr>
        <w:pStyle w:val="VCAAbody"/>
        <w:rPr>
          <w:lang w:val="en-AU"/>
        </w:rPr>
      </w:pPr>
      <w:r w:rsidRPr="00C126D4">
        <w:rPr>
          <w:lang w:val="en-AU"/>
        </w:rPr>
        <w:t xml:space="preserve">This question was answered well. Most students were able to identify the correct solutions to the definitions provided. The most common errors and misconceptions </w:t>
      </w:r>
      <w:r w:rsidR="00D52FF6" w:rsidRPr="00C126D4">
        <w:rPr>
          <w:lang w:val="en-AU"/>
        </w:rPr>
        <w:t>included</w:t>
      </w:r>
      <w:r w:rsidRPr="00C126D4">
        <w:rPr>
          <w:lang w:val="en-AU"/>
        </w:rPr>
        <w:t xml:space="preserve">: </w:t>
      </w:r>
    </w:p>
    <w:p w14:paraId="7E8FE7A8" w14:textId="126338F4" w:rsidR="00735FF4" w:rsidRPr="0040367C" w:rsidRDefault="00D52FF6" w:rsidP="00A1391E">
      <w:pPr>
        <w:pStyle w:val="VCAAbullet"/>
        <w:rPr>
          <w:lang w:val="en-AU"/>
        </w:rPr>
      </w:pPr>
      <w:r w:rsidRPr="00625472">
        <w:rPr>
          <w:lang w:val="en-AU"/>
        </w:rPr>
        <w:t xml:space="preserve">stating </w:t>
      </w:r>
      <w:r w:rsidR="00735FF4" w:rsidRPr="00625472">
        <w:rPr>
          <w:lang w:val="en-AU"/>
        </w:rPr>
        <w:t>that ‘splenectomy’</w:t>
      </w:r>
      <w:r w:rsidRPr="003944EB">
        <w:rPr>
          <w:lang w:val="en-AU"/>
        </w:rPr>
        <w:t>, rather than</w:t>
      </w:r>
      <w:r w:rsidR="00735FF4" w:rsidRPr="003944EB">
        <w:rPr>
          <w:lang w:val="en-AU"/>
        </w:rPr>
        <w:t xml:space="preserve"> ‘sternotomy’</w:t>
      </w:r>
      <w:r w:rsidRPr="0040367C">
        <w:rPr>
          <w:lang w:val="en-AU"/>
        </w:rPr>
        <w:t>,</w:t>
      </w:r>
      <w:r w:rsidR="00735FF4" w:rsidRPr="0040367C">
        <w:rPr>
          <w:lang w:val="en-AU"/>
        </w:rPr>
        <w:t xml:space="preserve"> was an incision into the sternum</w:t>
      </w:r>
      <w:r w:rsidR="00DA2E08" w:rsidRPr="0040367C">
        <w:rPr>
          <w:lang w:val="en-AU"/>
        </w:rPr>
        <w:t>.</w:t>
      </w:r>
    </w:p>
    <w:p w14:paraId="5CB12CDB" w14:textId="35090815" w:rsidR="00735FF4" w:rsidRPr="00C90ECD" w:rsidRDefault="00D52FF6" w:rsidP="00A1391E">
      <w:pPr>
        <w:pStyle w:val="VCAAbullet"/>
        <w:rPr>
          <w:lang w:val="en-AU"/>
        </w:rPr>
      </w:pPr>
      <w:r w:rsidRPr="0040367C">
        <w:rPr>
          <w:lang w:val="en-AU"/>
        </w:rPr>
        <w:t>m</w:t>
      </w:r>
      <w:r w:rsidR="00735FF4" w:rsidRPr="00665DC7">
        <w:rPr>
          <w:lang w:val="en-AU"/>
        </w:rPr>
        <w:t>isspelling terms</w:t>
      </w:r>
      <w:r w:rsidRPr="00E32E70">
        <w:rPr>
          <w:lang w:val="en-AU"/>
        </w:rPr>
        <w:t xml:space="preserve"> when the </w:t>
      </w:r>
      <w:r w:rsidR="00735FF4" w:rsidRPr="00F17AED">
        <w:rPr>
          <w:lang w:val="en-AU"/>
        </w:rPr>
        <w:t xml:space="preserve">correct spelling </w:t>
      </w:r>
      <w:r w:rsidRPr="007C3FA0">
        <w:rPr>
          <w:lang w:val="en-AU"/>
        </w:rPr>
        <w:t>had been</w:t>
      </w:r>
      <w:r w:rsidR="00735FF4" w:rsidRPr="00C90ECD">
        <w:rPr>
          <w:lang w:val="en-AU"/>
        </w:rPr>
        <w:t xml:space="preserve"> provided. </w:t>
      </w:r>
    </w:p>
    <w:p w14:paraId="4AFE3368" w14:textId="7FDBAA7F" w:rsidR="00735FF4" w:rsidRPr="00665DC7" w:rsidRDefault="00735FF4" w:rsidP="00735FF4">
      <w:pPr>
        <w:pStyle w:val="VCAAHeading3"/>
        <w:rPr>
          <w:lang w:val="en-AU"/>
        </w:rPr>
      </w:pPr>
      <w:r w:rsidRPr="00665DC7">
        <w:rPr>
          <w:lang w:val="en-AU"/>
        </w:rPr>
        <w:t>Question 15a</w:t>
      </w:r>
      <w:r w:rsidR="0028312B" w:rsidRPr="00665DC7">
        <w:rPr>
          <w:lang w:val="en-AU"/>
        </w:rPr>
        <w:t>.</w:t>
      </w:r>
    </w:p>
    <w:tbl>
      <w:tblPr>
        <w:tblStyle w:val="VCAATableClosed"/>
        <w:tblW w:w="3909" w:type="dxa"/>
        <w:tblLook w:val="04A0" w:firstRow="1" w:lastRow="0" w:firstColumn="1" w:lastColumn="0" w:noHBand="0" w:noVBand="1"/>
      </w:tblPr>
      <w:tblGrid>
        <w:gridCol w:w="923"/>
        <w:gridCol w:w="720"/>
        <w:gridCol w:w="630"/>
        <w:gridCol w:w="630"/>
        <w:gridCol w:w="1006"/>
      </w:tblGrid>
      <w:tr w:rsidR="0066483D" w:rsidRPr="00665DC7" w14:paraId="20A7F924" w14:textId="77777777" w:rsidTr="0066483D">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2178505" w14:textId="77777777" w:rsidR="0066483D" w:rsidRPr="00665DC7" w:rsidRDefault="0066483D"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4B56EDCD" w14:textId="77777777" w:rsidR="0066483D" w:rsidRPr="00665DC7" w:rsidRDefault="0066483D"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60EDBB45" w14:textId="77777777" w:rsidR="0066483D" w:rsidRPr="00665DC7" w:rsidRDefault="0066483D"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1B363231" w14:textId="77777777" w:rsidR="0066483D" w:rsidRPr="00665DC7" w:rsidRDefault="0066483D"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81D8C9A" w14:textId="77777777" w:rsidR="0066483D" w:rsidRPr="00665DC7" w:rsidRDefault="0066483D" w:rsidP="00C126D4">
            <w:pPr>
              <w:pStyle w:val="VCAAtablecondensedheading"/>
              <w:rPr>
                <w:lang w:val="en-AU"/>
              </w:rPr>
            </w:pPr>
            <w:r w:rsidRPr="00665DC7">
              <w:rPr>
                <w:lang w:val="en-AU"/>
              </w:rPr>
              <w:t>Average</w:t>
            </w:r>
          </w:p>
        </w:tc>
      </w:tr>
      <w:tr w:rsidR="0066483D" w:rsidRPr="00665DC7" w14:paraId="781A40FB" w14:textId="77777777" w:rsidTr="0066483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DA408" w14:textId="77777777" w:rsidR="0066483D" w:rsidRPr="00C126D4" w:rsidRDefault="0066483D"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AAB77" w14:textId="5143A7F9" w:rsidR="0066483D" w:rsidRPr="00625472" w:rsidRDefault="0066483D" w:rsidP="00C126D4">
            <w:pPr>
              <w:pStyle w:val="VCAAtablecondensed"/>
              <w:rPr>
                <w:lang w:val="en-AU"/>
              </w:rPr>
            </w:pPr>
            <w:r w:rsidRPr="00C126D4">
              <w:rPr>
                <w:lang w:val="en-AU"/>
              </w:rPr>
              <w:t>34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09E90" w14:textId="4B54EF7C" w:rsidR="0066483D" w:rsidRPr="00625472" w:rsidRDefault="0066483D" w:rsidP="00C126D4">
            <w:pPr>
              <w:pStyle w:val="VCAAtablecondensed"/>
              <w:rPr>
                <w:lang w:val="en-AU"/>
              </w:rPr>
            </w:pPr>
            <w:r w:rsidRPr="00625472">
              <w:rPr>
                <w:lang w:val="en-AU"/>
              </w:rPr>
              <w:t>42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EC35" w14:textId="49B1C2EA" w:rsidR="0066483D" w:rsidRPr="00625472" w:rsidRDefault="0066483D" w:rsidP="00C126D4">
            <w:pPr>
              <w:pStyle w:val="VCAAtablecondensed"/>
              <w:rPr>
                <w:lang w:val="en-AU"/>
              </w:rPr>
            </w:pPr>
            <w:r w:rsidRPr="00625472">
              <w:rPr>
                <w:lang w:val="en-AU"/>
              </w:rPr>
              <w:t>24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06974" w14:textId="6E41D8A1" w:rsidR="0066483D" w:rsidRPr="003944EB" w:rsidRDefault="0066483D" w:rsidP="00C126D4">
            <w:pPr>
              <w:pStyle w:val="VCAAtablecondensed"/>
              <w:rPr>
                <w:lang w:val="en-AU"/>
              </w:rPr>
            </w:pPr>
            <w:r w:rsidRPr="003944EB">
              <w:rPr>
                <w:lang w:val="en-AU"/>
              </w:rPr>
              <w:t>0.9</w:t>
            </w:r>
          </w:p>
        </w:tc>
      </w:tr>
    </w:tbl>
    <w:p w14:paraId="37B57981" w14:textId="3C5B79D4" w:rsidR="00735FF4" w:rsidRPr="003944EB" w:rsidRDefault="00735FF4" w:rsidP="00735FF4">
      <w:pPr>
        <w:pStyle w:val="VCAAbody"/>
        <w:rPr>
          <w:lang w:val="en-AU"/>
        </w:rPr>
      </w:pPr>
      <w:r w:rsidRPr="00C126D4">
        <w:rPr>
          <w:lang w:val="en-AU"/>
        </w:rPr>
        <w:t>This question was answered well</w:t>
      </w:r>
      <w:r w:rsidR="00BE7A37" w:rsidRPr="00C126D4">
        <w:rPr>
          <w:lang w:val="en-AU"/>
        </w:rPr>
        <w:t>. M</w:t>
      </w:r>
      <w:r w:rsidRPr="00625472">
        <w:rPr>
          <w:lang w:val="en-AU"/>
        </w:rPr>
        <w:t>ost students were able to identify that the respiratory system, cardiovascular system or</w:t>
      </w:r>
      <w:r w:rsidR="00441504" w:rsidRPr="00625472">
        <w:rPr>
          <w:lang w:val="en-AU"/>
        </w:rPr>
        <w:t xml:space="preserve"> the</w:t>
      </w:r>
      <w:r w:rsidRPr="003944EB">
        <w:rPr>
          <w:lang w:val="en-AU"/>
        </w:rPr>
        <w:t xml:space="preserve"> circulatory system enabled carbon dioxide removal from the body. The most common error was listing the urinary system.</w:t>
      </w:r>
    </w:p>
    <w:p w14:paraId="1C782482" w14:textId="2928CB9E" w:rsidR="00735FF4" w:rsidRPr="0040367C" w:rsidRDefault="00735FF4" w:rsidP="00735FF4">
      <w:pPr>
        <w:pStyle w:val="VCAAHeading3"/>
        <w:rPr>
          <w:lang w:val="en-AU"/>
        </w:rPr>
      </w:pPr>
      <w:r w:rsidRPr="003944EB">
        <w:rPr>
          <w:lang w:val="en-AU"/>
        </w:rPr>
        <w:t>Question 15b</w:t>
      </w:r>
      <w:r w:rsidR="0028312B" w:rsidRPr="003944EB">
        <w:rPr>
          <w:lang w:val="en-AU"/>
        </w:rPr>
        <w:t>.</w:t>
      </w:r>
    </w:p>
    <w:tbl>
      <w:tblPr>
        <w:tblStyle w:val="VCAATableClosed"/>
        <w:tblW w:w="3909" w:type="dxa"/>
        <w:tblLook w:val="04A0" w:firstRow="1" w:lastRow="0" w:firstColumn="1" w:lastColumn="0" w:noHBand="0" w:noVBand="1"/>
      </w:tblPr>
      <w:tblGrid>
        <w:gridCol w:w="923"/>
        <w:gridCol w:w="720"/>
        <w:gridCol w:w="630"/>
        <w:gridCol w:w="630"/>
        <w:gridCol w:w="1006"/>
      </w:tblGrid>
      <w:tr w:rsidR="00B16BE2" w:rsidRPr="00665DC7" w14:paraId="3D67FDB4" w14:textId="77777777" w:rsidTr="00B16BE2">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23BE614" w14:textId="77777777" w:rsidR="00B16BE2" w:rsidRPr="0040367C" w:rsidRDefault="00B16BE2"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6EF661B5" w14:textId="77777777" w:rsidR="00B16BE2" w:rsidRPr="0040367C" w:rsidRDefault="00B16BE2"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7D0F51CA" w14:textId="77777777" w:rsidR="00B16BE2" w:rsidRPr="00665DC7" w:rsidRDefault="00B16BE2"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FC1A818" w14:textId="77777777" w:rsidR="00B16BE2" w:rsidRPr="00E32E70" w:rsidRDefault="00B16BE2" w:rsidP="00C126D4">
            <w:pPr>
              <w:pStyle w:val="VCAAtablecondensedheading"/>
              <w:rPr>
                <w:lang w:val="en-AU"/>
              </w:rPr>
            </w:pPr>
            <w:r w:rsidRPr="00E32E70">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12A77609" w14:textId="77777777" w:rsidR="00B16BE2" w:rsidRPr="00F17AED" w:rsidRDefault="00B16BE2" w:rsidP="00C126D4">
            <w:pPr>
              <w:pStyle w:val="VCAAtablecondensedheading"/>
              <w:rPr>
                <w:lang w:val="en-AU"/>
              </w:rPr>
            </w:pPr>
            <w:r w:rsidRPr="00F17AED">
              <w:rPr>
                <w:lang w:val="en-AU"/>
              </w:rPr>
              <w:t>Average</w:t>
            </w:r>
          </w:p>
        </w:tc>
      </w:tr>
      <w:tr w:rsidR="00B16BE2" w:rsidRPr="00665DC7" w14:paraId="0BACA966" w14:textId="77777777" w:rsidTr="00B16BE2">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CB256" w14:textId="77777777" w:rsidR="00B16BE2" w:rsidRPr="00C126D4" w:rsidRDefault="00B16BE2"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2862E" w14:textId="44CE41F4" w:rsidR="00B16BE2" w:rsidRPr="00625472" w:rsidRDefault="00B16BE2" w:rsidP="00C126D4">
            <w:pPr>
              <w:pStyle w:val="VCAAtablecondensed"/>
              <w:rPr>
                <w:lang w:val="en-AU"/>
              </w:rPr>
            </w:pPr>
            <w:r w:rsidRPr="00C126D4">
              <w:rPr>
                <w:lang w:val="en-AU"/>
              </w:rPr>
              <w:t>46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24CA1" w14:textId="1AABE327" w:rsidR="00B16BE2" w:rsidRPr="00625472" w:rsidRDefault="00B16BE2" w:rsidP="00C126D4">
            <w:pPr>
              <w:pStyle w:val="VCAAtablecondensed"/>
              <w:rPr>
                <w:lang w:val="en-AU"/>
              </w:rPr>
            </w:pPr>
            <w:r w:rsidRPr="00625472">
              <w:rPr>
                <w:lang w:val="en-AU"/>
              </w:rPr>
              <w:t>34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2A5FD" w14:textId="6A65D3B1" w:rsidR="00B16BE2" w:rsidRPr="00625472" w:rsidRDefault="00B16BE2" w:rsidP="00C126D4">
            <w:pPr>
              <w:pStyle w:val="VCAAtablecondensed"/>
              <w:rPr>
                <w:lang w:val="en-AU"/>
              </w:rPr>
            </w:pPr>
            <w:r w:rsidRPr="00625472">
              <w:rPr>
                <w:lang w:val="en-AU"/>
              </w:rPr>
              <w:t>19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459F" w14:textId="53B6000F" w:rsidR="00B16BE2" w:rsidRPr="003944EB" w:rsidRDefault="00B16BE2" w:rsidP="00C126D4">
            <w:pPr>
              <w:pStyle w:val="VCAAtablecondensed"/>
              <w:rPr>
                <w:lang w:val="en-AU"/>
              </w:rPr>
            </w:pPr>
            <w:r w:rsidRPr="003944EB">
              <w:rPr>
                <w:lang w:val="en-AU"/>
              </w:rPr>
              <w:t>0.7</w:t>
            </w:r>
          </w:p>
        </w:tc>
      </w:tr>
    </w:tbl>
    <w:p w14:paraId="03097272" w14:textId="56D18EDF" w:rsidR="00735FF4" w:rsidRPr="00C126D4" w:rsidRDefault="00735FF4" w:rsidP="00735FF4">
      <w:pPr>
        <w:pStyle w:val="VCAAbody"/>
        <w:rPr>
          <w:lang w:val="en-AU"/>
        </w:rPr>
      </w:pPr>
      <w:r w:rsidRPr="00C126D4">
        <w:rPr>
          <w:lang w:val="en-AU"/>
        </w:rPr>
        <w:t xml:space="preserve">Students were required to identify how their chosen system removed carbon dioxide from the body. </w:t>
      </w:r>
      <w:r w:rsidR="00367237" w:rsidRPr="00C126D4">
        <w:rPr>
          <w:lang w:val="en-AU"/>
        </w:rPr>
        <w:t xml:space="preserve">This question was generally answered poorly as many student responses discussed oxygen or nutrients rather than carbon dioxide. </w:t>
      </w:r>
    </w:p>
    <w:p w14:paraId="0412A251" w14:textId="37728438" w:rsidR="00367237" w:rsidRPr="00625472" w:rsidRDefault="00367237" w:rsidP="00367237">
      <w:pPr>
        <w:pStyle w:val="VCAAbody"/>
        <w:rPr>
          <w:i/>
          <w:iCs/>
          <w:lang w:val="en-AU"/>
        </w:rPr>
      </w:pPr>
      <w:r w:rsidRPr="00625472">
        <w:rPr>
          <w:i/>
          <w:iCs/>
          <w:lang w:val="en-AU"/>
        </w:rPr>
        <w:t>Cardiovascular/</w:t>
      </w:r>
      <w:r w:rsidR="0040367C">
        <w:rPr>
          <w:i/>
          <w:iCs/>
          <w:lang w:val="en-AU"/>
        </w:rPr>
        <w:t>c</w:t>
      </w:r>
      <w:r w:rsidRPr="00625472">
        <w:rPr>
          <w:i/>
          <w:iCs/>
          <w:lang w:val="en-AU"/>
        </w:rPr>
        <w:t xml:space="preserve">irculatory </w:t>
      </w:r>
      <w:r w:rsidR="00FD03C3" w:rsidRPr="00625472">
        <w:rPr>
          <w:i/>
          <w:iCs/>
          <w:lang w:val="en-AU"/>
        </w:rPr>
        <w:t>system</w:t>
      </w:r>
    </w:p>
    <w:p w14:paraId="345A3DE3" w14:textId="65EE6D45" w:rsidR="00367237" w:rsidRPr="00665DC7" w:rsidRDefault="00367237" w:rsidP="00367237">
      <w:pPr>
        <w:pStyle w:val="VCAAbody"/>
        <w:rPr>
          <w:lang w:val="en-AU"/>
        </w:rPr>
      </w:pPr>
      <w:r w:rsidRPr="00625472">
        <w:rPr>
          <w:lang w:val="en-AU"/>
        </w:rPr>
        <w:t>For this system</w:t>
      </w:r>
      <w:r w:rsidR="00FD03C3" w:rsidRPr="00625472">
        <w:rPr>
          <w:lang w:val="en-AU"/>
        </w:rPr>
        <w:t>,</w:t>
      </w:r>
      <w:r w:rsidRPr="003944EB">
        <w:rPr>
          <w:lang w:val="en-AU"/>
        </w:rPr>
        <w:t xml:space="preserve"> student</w:t>
      </w:r>
      <w:r w:rsidR="00512A9E" w:rsidRPr="003944EB">
        <w:rPr>
          <w:lang w:val="en-AU"/>
        </w:rPr>
        <w:t>s</w:t>
      </w:r>
      <w:r w:rsidRPr="0040367C">
        <w:rPr>
          <w:lang w:val="en-AU"/>
        </w:rPr>
        <w:t xml:space="preserve"> were awarded one mark for stating that carbon dioxide was transported in the blood or via haemoglobin. The second mark was awarded for linking this to the removal of carbon dioxide from the body</w:t>
      </w:r>
      <w:r w:rsidR="00FD03C3" w:rsidRPr="0040367C">
        <w:rPr>
          <w:lang w:val="en-AU"/>
        </w:rPr>
        <w:t>,</w:t>
      </w:r>
      <w:r w:rsidRPr="0040367C">
        <w:rPr>
          <w:lang w:val="en-AU"/>
        </w:rPr>
        <w:t xml:space="preserve"> which was achieved throu</w:t>
      </w:r>
      <w:r w:rsidRPr="00665DC7">
        <w:rPr>
          <w:lang w:val="en-AU"/>
        </w:rPr>
        <w:t xml:space="preserve">gh responses such as transporting it to the lungs for exhalation. Students who discussed the pH buffer system were also awarded this mark. </w:t>
      </w:r>
    </w:p>
    <w:p w14:paraId="77C11DA9" w14:textId="2AE2F556" w:rsidR="00367237" w:rsidRPr="007C3FA0" w:rsidRDefault="00367237" w:rsidP="00367237">
      <w:pPr>
        <w:pStyle w:val="VCAAbody"/>
        <w:rPr>
          <w:i/>
          <w:iCs/>
          <w:lang w:val="en-AU"/>
        </w:rPr>
      </w:pPr>
      <w:r w:rsidRPr="00E32E70">
        <w:rPr>
          <w:i/>
          <w:iCs/>
          <w:lang w:val="en-AU"/>
        </w:rPr>
        <w:t xml:space="preserve">Respiratory </w:t>
      </w:r>
      <w:r w:rsidR="00FD03C3" w:rsidRPr="00F17AED">
        <w:rPr>
          <w:i/>
          <w:iCs/>
          <w:lang w:val="en-AU"/>
        </w:rPr>
        <w:t>system</w:t>
      </w:r>
    </w:p>
    <w:p w14:paraId="3F3302A1" w14:textId="47DC27B8" w:rsidR="00735FF4" w:rsidRPr="00665DC7" w:rsidRDefault="00367237" w:rsidP="00735FF4">
      <w:pPr>
        <w:pStyle w:val="VCAAbody"/>
        <w:rPr>
          <w:lang w:val="en-AU"/>
        </w:rPr>
      </w:pPr>
      <w:r w:rsidRPr="00665DC7">
        <w:rPr>
          <w:lang w:val="en-AU"/>
        </w:rPr>
        <w:t>For this system</w:t>
      </w:r>
      <w:r w:rsidR="00FD03C3" w:rsidRPr="00665DC7">
        <w:rPr>
          <w:lang w:val="en-AU"/>
        </w:rPr>
        <w:t>,</w:t>
      </w:r>
      <w:r w:rsidRPr="00665DC7">
        <w:rPr>
          <w:lang w:val="en-AU"/>
        </w:rPr>
        <w:t xml:space="preserve"> students could achieve marks via two types of responses. Students who stated the passageway of carbon dioxide on exhalation</w:t>
      </w:r>
      <w:r w:rsidR="008422C6" w:rsidRPr="00665DC7">
        <w:rPr>
          <w:lang w:val="en-AU"/>
        </w:rPr>
        <w:t>,</w:t>
      </w:r>
      <w:r w:rsidRPr="00665DC7">
        <w:rPr>
          <w:lang w:val="en-AU"/>
        </w:rPr>
        <w:t xml:space="preserve"> listing at least two structures</w:t>
      </w:r>
      <w:r w:rsidR="008422C6" w:rsidRPr="00665DC7">
        <w:rPr>
          <w:lang w:val="en-AU"/>
        </w:rPr>
        <w:t>,</w:t>
      </w:r>
      <w:r w:rsidRPr="00665DC7">
        <w:rPr>
          <w:lang w:val="en-AU"/>
        </w:rPr>
        <w:t xml:space="preserve"> were able to access two marks. For example</w:t>
      </w:r>
      <w:r w:rsidR="00FD03C3" w:rsidRPr="00665DC7">
        <w:rPr>
          <w:lang w:val="en-AU"/>
        </w:rPr>
        <w:t>,</w:t>
      </w:r>
      <w:r w:rsidRPr="00665DC7">
        <w:rPr>
          <w:lang w:val="en-AU"/>
        </w:rPr>
        <w:t xml:space="preserve"> </w:t>
      </w:r>
      <w:r w:rsidR="00FD03C3" w:rsidRPr="00665DC7">
        <w:rPr>
          <w:lang w:val="en-AU"/>
        </w:rPr>
        <w:t>‘</w:t>
      </w:r>
      <w:r w:rsidRPr="00665DC7">
        <w:rPr>
          <w:lang w:val="en-AU"/>
        </w:rPr>
        <w:t>Carbon dioxide is removed from the respiratory system as it leaves the lungs and is exhaled out through the mouth or nasal cavity</w:t>
      </w:r>
      <w:r w:rsidR="00FD03C3" w:rsidRPr="00665DC7">
        <w:rPr>
          <w:lang w:val="en-AU"/>
        </w:rPr>
        <w:t>.’</w:t>
      </w:r>
      <w:r w:rsidRPr="00665DC7">
        <w:rPr>
          <w:lang w:val="en-AU"/>
        </w:rPr>
        <w:t xml:space="preserve"> </w:t>
      </w:r>
    </w:p>
    <w:p w14:paraId="2711CDB9" w14:textId="311F5655" w:rsidR="00367237" w:rsidRPr="00665DC7" w:rsidRDefault="00367237" w:rsidP="00367237">
      <w:pPr>
        <w:pStyle w:val="VCAAbody"/>
        <w:rPr>
          <w:lang w:val="en-AU"/>
        </w:rPr>
      </w:pPr>
      <w:r w:rsidRPr="00665DC7">
        <w:rPr>
          <w:lang w:val="en-AU"/>
        </w:rPr>
        <w:lastRenderedPageBreak/>
        <w:t xml:space="preserve">Alternatively, students who discussed that carbon dioxide undergoes diffusion in the lungs and is then exhaled were also able to achieve full marks. Students who achieved </w:t>
      </w:r>
      <w:r w:rsidR="0028541C" w:rsidRPr="00665DC7">
        <w:rPr>
          <w:lang w:val="en-AU"/>
        </w:rPr>
        <w:t>full marks</w:t>
      </w:r>
      <w:r w:rsidRPr="00665DC7">
        <w:rPr>
          <w:lang w:val="en-AU"/>
        </w:rPr>
        <w:t xml:space="preserve"> clearly discussed external respiration rather than internal respiration.</w:t>
      </w:r>
    </w:p>
    <w:p w14:paraId="7254A371" w14:textId="18D2FDD5" w:rsidR="00367237" w:rsidRPr="00665DC7" w:rsidRDefault="00367237" w:rsidP="00367237">
      <w:pPr>
        <w:pStyle w:val="VCAAHeading3"/>
        <w:rPr>
          <w:lang w:val="en-AU"/>
        </w:rPr>
      </w:pPr>
      <w:r w:rsidRPr="00665DC7">
        <w:rPr>
          <w:lang w:val="en-AU"/>
        </w:rPr>
        <w:t>Question 16a</w:t>
      </w:r>
      <w:r w:rsidR="0028312B" w:rsidRPr="00665DC7">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7D1C4C" w:rsidRPr="00665DC7" w14:paraId="3571A56D" w14:textId="77777777" w:rsidTr="007D1C4C">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26E5ED6" w14:textId="77777777" w:rsidR="007D1C4C" w:rsidRPr="00665DC7" w:rsidRDefault="007D1C4C"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5F38F9FA" w14:textId="77777777" w:rsidR="007D1C4C" w:rsidRPr="00665DC7" w:rsidRDefault="007D1C4C"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27DADB8B" w14:textId="77777777" w:rsidR="007D1C4C" w:rsidRPr="00665DC7" w:rsidRDefault="007D1C4C"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51082AB" w14:textId="77777777" w:rsidR="007D1C4C" w:rsidRPr="00665DC7" w:rsidRDefault="007D1C4C" w:rsidP="00C126D4">
            <w:pPr>
              <w:pStyle w:val="VCAAtablecondensedheading"/>
              <w:rPr>
                <w:lang w:val="en-AU"/>
              </w:rPr>
            </w:pPr>
            <w:r w:rsidRPr="00665DC7">
              <w:rPr>
                <w:lang w:val="en-AU"/>
              </w:rPr>
              <w:t>Average</w:t>
            </w:r>
          </w:p>
        </w:tc>
      </w:tr>
      <w:tr w:rsidR="007D1C4C" w:rsidRPr="00665DC7" w14:paraId="5E845D5B" w14:textId="77777777" w:rsidTr="007D1C4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40F20" w14:textId="77777777" w:rsidR="007D1C4C" w:rsidRPr="00C126D4" w:rsidRDefault="007D1C4C"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383C" w14:textId="503D157A" w:rsidR="007D1C4C" w:rsidRPr="00625472" w:rsidRDefault="007D1C4C" w:rsidP="00C126D4">
            <w:pPr>
              <w:pStyle w:val="VCAAtablecondensed"/>
              <w:rPr>
                <w:lang w:val="en-AU"/>
              </w:rPr>
            </w:pPr>
            <w:r w:rsidRPr="00C126D4">
              <w:rPr>
                <w:lang w:val="en-AU"/>
              </w:rPr>
              <w:t>23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B2812" w14:textId="2B0D4F82" w:rsidR="007D1C4C" w:rsidRPr="00625472" w:rsidRDefault="007D1C4C" w:rsidP="00C126D4">
            <w:pPr>
              <w:pStyle w:val="VCAAtablecondensed"/>
              <w:rPr>
                <w:lang w:val="en-AU"/>
              </w:rPr>
            </w:pPr>
            <w:r w:rsidRPr="00625472">
              <w:rPr>
                <w:lang w:val="en-AU"/>
              </w:rPr>
              <w:t>77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BCF81" w14:textId="0923F663" w:rsidR="007D1C4C" w:rsidRPr="00625472" w:rsidRDefault="007D1C4C" w:rsidP="00C126D4">
            <w:pPr>
              <w:pStyle w:val="VCAAtablecondensed"/>
              <w:rPr>
                <w:lang w:val="en-AU"/>
              </w:rPr>
            </w:pPr>
            <w:r w:rsidRPr="00625472">
              <w:rPr>
                <w:lang w:val="en-AU"/>
              </w:rPr>
              <w:t>0.8</w:t>
            </w:r>
          </w:p>
        </w:tc>
      </w:tr>
    </w:tbl>
    <w:p w14:paraId="1E023E33" w14:textId="6FB78FEB" w:rsidR="00367237" w:rsidRPr="0040367C" w:rsidRDefault="00367237" w:rsidP="00367237">
      <w:pPr>
        <w:pStyle w:val="VCAAbody"/>
        <w:rPr>
          <w:szCs w:val="20"/>
          <w:lang w:val="en-AU"/>
        </w:rPr>
      </w:pPr>
      <w:r w:rsidRPr="00C126D4">
        <w:rPr>
          <w:szCs w:val="20"/>
          <w:lang w:val="en-AU"/>
        </w:rPr>
        <w:t>This question was generally done well</w:t>
      </w:r>
      <w:r w:rsidR="00153B66" w:rsidRPr="00C126D4">
        <w:rPr>
          <w:szCs w:val="20"/>
          <w:lang w:val="en-AU"/>
        </w:rPr>
        <w:t>,</w:t>
      </w:r>
      <w:r w:rsidRPr="00625472">
        <w:rPr>
          <w:szCs w:val="20"/>
          <w:lang w:val="en-AU"/>
        </w:rPr>
        <w:t xml:space="preserve"> with most students identify</w:t>
      </w:r>
      <w:r w:rsidR="00BB6C38" w:rsidRPr="00625472">
        <w:rPr>
          <w:szCs w:val="20"/>
          <w:lang w:val="en-AU"/>
        </w:rPr>
        <w:t>ing</w:t>
      </w:r>
      <w:r w:rsidRPr="00625472">
        <w:rPr>
          <w:szCs w:val="20"/>
          <w:lang w:val="en-AU"/>
        </w:rPr>
        <w:t xml:space="preserve"> ‘Glomerulopathy’ as the correct response. Students should be careful if circling </w:t>
      </w:r>
      <w:r w:rsidR="00153B66" w:rsidRPr="00625472">
        <w:rPr>
          <w:szCs w:val="20"/>
          <w:lang w:val="en-AU"/>
        </w:rPr>
        <w:t xml:space="preserve">and writing </w:t>
      </w:r>
      <w:r w:rsidRPr="00625472">
        <w:rPr>
          <w:szCs w:val="20"/>
          <w:lang w:val="en-AU"/>
        </w:rPr>
        <w:t>the correct response</w:t>
      </w:r>
      <w:r w:rsidR="00153B66" w:rsidRPr="003944EB">
        <w:rPr>
          <w:szCs w:val="20"/>
          <w:lang w:val="en-AU"/>
        </w:rPr>
        <w:t xml:space="preserve">, as </w:t>
      </w:r>
      <w:r w:rsidRPr="003944EB">
        <w:rPr>
          <w:szCs w:val="20"/>
          <w:lang w:val="en-AU"/>
        </w:rPr>
        <w:t>some students did not access full marks if the word written was incorrect, despite th</w:t>
      </w:r>
      <w:r w:rsidRPr="0040367C">
        <w:rPr>
          <w:szCs w:val="20"/>
          <w:lang w:val="en-AU"/>
        </w:rPr>
        <w:t>e circled word being the correct answer.</w:t>
      </w:r>
    </w:p>
    <w:p w14:paraId="1BE5F21A" w14:textId="65AA8A54" w:rsidR="00367237" w:rsidRPr="00665DC7" w:rsidRDefault="00367237" w:rsidP="00367237">
      <w:pPr>
        <w:pStyle w:val="VCAAHeading3"/>
        <w:rPr>
          <w:lang w:val="en-AU"/>
        </w:rPr>
      </w:pPr>
      <w:r w:rsidRPr="0040367C">
        <w:rPr>
          <w:lang w:val="en-AU"/>
        </w:rPr>
        <w:t>Question 16b</w:t>
      </w:r>
      <w:r w:rsidR="0028312B" w:rsidRPr="0040367C">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131D56" w:rsidRPr="00665DC7" w14:paraId="0C4665C6" w14:textId="77777777" w:rsidTr="00131D56">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DFFA2EC" w14:textId="77777777" w:rsidR="00131D56" w:rsidRPr="00E32E70" w:rsidRDefault="00131D56"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7319EDC1" w14:textId="77777777" w:rsidR="00131D56" w:rsidRPr="00F17AED" w:rsidRDefault="00131D56"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44C303E4" w14:textId="77777777" w:rsidR="00131D56" w:rsidRPr="007C3FA0" w:rsidRDefault="00131D56" w:rsidP="00C126D4">
            <w:pPr>
              <w:pStyle w:val="VCAAtablecondensedheading"/>
              <w:rPr>
                <w:lang w:val="en-AU"/>
              </w:rPr>
            </w:pPr>
            <w:r w:rsidRPr="007C3FA0">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75F40D1" w14:textId="77777777" w:rsidR="00131D56" w:rsidRPr="00665DC7" w:rsidRDefault="00131D56" w:rsidP="00C126D4">
            <w:pPr>
              <w:pStyle w:val="VCAAtablecondensedheading"/>
              <w:rPr>
                <w:lang w:val="en-AU"/>
              </w:rPr>
            </w:pPr>
            <w:r w:rsidRPr="00665DC7">
              <w:rPr>
                <w:lang w:val="en-AU"/>
              </w:rPr>
              <w:t>Average</w:t>
            </w:r>
          </w:p>
        </w:tc>
      </w:tr>
      <w:tr w:rsidR="00131D56" w:rsidRPr="00665DC7" w14:paraId="275E1ADE" w14:textId="77777777" w:rsidTr="00131D5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B1A3A" w14:textId="77777777" w:rsidR="00131D56" w:rsidRPr="00C126D4" w:rsidRDefault="00131D56"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9C683" w14:textId="0F100BB9" w:rsidR="00131D56" w:rsidRPr="00625472" w:rsidRDefault="00131D56" w:rsidP="00C126D4">
            <w:pPr>
              <w:pStyle w:val="VCAAtablecondensed"/>
              <w:rPr>
                <w:lang w:val="en-AU"/>
              </w:rPr>
            </w:pPr>
            <w:r w:rsidRPr="00C126D4">
              <w:rPr>
                <w:lang w:val="en-AU"/>
              </w:rP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16636" w14:textId="5A92DEDD" w:rsidR="00131D56" w:rsidRPr="00625472" w:rsidRDefault="00131D56" w:rsidP="00C126D4">
            <w:pPr>
              <w:pStyle w:val="VCAAtablecondensed"/>
              <w:rPr>
                <w:lang w:val="en-AU"/>
              </w:rPr>
            </w:pPr>
            <w:r w:rsidRPr="00625472">
              <w:rPr>
                <w:lang w:val="en-AU"/>
              </w:rPr>
              <w:t>94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276A2" w14:textId="7EFB704C" w:rsidR="00131D56" w:rsidRPr="00625472" w:rsidRDefault="00131D56" w:rsidP="00C126D4">
            <w:pPr>
              <w:pStyle w:val="VCAAtablecondensed"/>
              <w:rPr>
                <w:lang w:val="en-AU"/>
              </w:rPr>
            </w:pPr>
            <w:r w:rsidRPr="00625472">
              <w:rPr>
                <w:lang w:val="en-AU"/>
              </w:rPr>
              <w:t>0.9</w:t>
            </w:r>
          </w:p>
        </w:tc>
      </w:tr>
    </w:tbl>
    <w:p w14:paraId="5EE6B412" w14:textId="14D96C2E" w:rsidR="00735FF4" w:rsidRPr="00625472" w:rsidRDefault="00367237" w:rsidP="00367237">
      <w:pPr>
        <w:pStyle w:val="VCAAbody"/>
        <w:rPr>
          <w:lang w:val="en-AU"/>
        </w:rPr>
      </w:pPr>
      <w:r w:rsidRPr="00C126D4">
        <w:rPr>
          <w:lang w:val="en-AU"/>
        </w:rPr>
        <w:t>This question was well done</w:t>
      </w:r>
      <w:r w:rsidR="002651A0" w:rsidRPr="00C126D4">
        <w:rPr>
          <w:lang w:val="en-AU"/>
        </w:rPr>
        <w:t>, with</w:t>
      </w:r>
      <w:r w:rsidRPr="00625472">
        <w:rPr>
          <w:lang w:val="en-AU"/>
        </w:rPr>
        <w:t xml:space="preserve"> most students correctly identify</w:t>
      </w:r>
      <w:r w:rsidR="00FB3ECD" w:rsidRPr="00625472">
        <w:rPr>
          <w:lang w:val="en-AU"/>
        </w:rPr>
        <w:t>ing</w:t>
      </w:r>
      <w:r w:rsidRPr="00625472">
        <w:rPr>
          <w:lang w:val="en-AU"/>
        </w:rPr>
        <w:t xml:space="preserve"> ‘stenosis’ as the correct alternative. </w:t>
      </w:r>
    </w:p>
    <w:p w14:paraId="7DCB1919" w14:textId="22975770" w:rsidR="006F54B2" w:rsidRPr="00625472" w:rsidRDefault="00B012B5" w:rsidP="006F54B2">
      <w:pPr>
        <w:pStyle w:val="VCAAHeading3"/>
        <w:rPr>
          <w:lang w:val="en-AU"/>
        </w:rPr>
      </w:pPr>
      <w:r w:rsidRPr="0040367C">
        <w:rPr>
          <w:noProof/>
          <w:lang w:val="en-AU"/>
        </w:rPr>
        <w:drawing>
          <wp:anchor distT="0" distB="0" distL="114300" distR="114300" simplePos="0" relativeHeight="251658240" behindDoc="0" locked="0" layoutInCell="1" allowOverlap="1" wp14:anchorId="16E24974" wp14:editId="1C2C11B2">
            <wp:simplePos x="0" y="0"/>
            <wp:positionH relativeFrom="column">
              <wp:posOffset>-4445</wp:posOffset>
            </wp:positionH>
            <wp:positionV relativeFrom="paragraph">
              <wp:posOffset>1212215</wp:posOffset>
            </wp:positionV>
            <wp:extent cx="4813300" cy="3220720"/>
            <wp:effectExtent l="0" t="0" r="6350" b="0"/>
            <wp:wrapTopAndBottom/>
            <wp:docPr id="1" name="Picture 1" descr="A back view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ck view of a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13300" cy="3220720"/>
                    </a:xfrm>
                    <a:prstGeom prst="rect">
                      <a:avLst/>
                    </a:prstGeom>
                  </pic:spPr>
                </pic:pic>
              </a:graphicData>
            </a:graphic>
            <wp14:sizeRelH relativeFrom="margin">
              <wp14:pctWidth>0</wp14:pctWidth>
            </wp14:sizeRelH>
            <wp14:sizeRelV relativeFrom="margin">
              <wp14:pctHeight>0</wp14:pctHeight>
            </wp14:sizeRelV>
          </wp:anchor>
        </w:drawing>
      </w:r>
      <w:r w:rsidR="006F54B2" w:rsidRPr="00625472">
        <w:rPr>
          <w:lang w:val="en-AU"/>
        </w:rPr>
        <w:t>Question 17</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C3777B" w:rsidRPr="00665DC7" w14:paraId="377CF29E" w14:textId="77777777" w:rsidTr="00C3777B">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9EAFFB1" w14:textId="77777777" w:rsidR="00C3777B" w:rsidRPr="00625472" w:rsidRDefault="00C3777B" w:rsidP="00C126D4">
            <w:pPr>
              <w:pStyle w:val="VCAAtablecondensedheading"/>
              <w:rPr>
                <w:lang w:val="en-AU"/>
              </w:rPr>
            </w:pPr>
            <w:r w:rsidRPr="00625472">
              <w:rPr>
                <w:lang w:val="en-AU"/>
              </w:rPr>
              <w:t xml:space="preserve">Marks </w:t>
            </w:r>
          </w:p>
        </w:tc>
        <w:tc>
          <w:tcPr>
            <w:tcW w:w="720" w:type="dxa"/>
            <w:tcBorders>
              <w:top w:val="single" w:sz="4" w:space="0" w:color="000000" w:themeColor="text1"/>
              <w:bottom w:val="single" w:sz="4" w:space="0" w:color="000000" w:themeColor="text1"/>
            </w:tcBorders>
            <w:hideMark/>
          </w:tcPr>
          <w:p w14:paraId="075FF19C" w14:textId="77777777" w:rsidR="00C3777B" w:rsidRPr="003944EB" w:rsidRDefault="00C3777B" w:rsidP="00C126D4">
            <w:pPr>
              <w:pStyle w:val="VCAAtablecondensedheading"/>
              <w:rPr>
                <w:lang w:val="en-AU"/>
              </w:rPr>
            </w:pPr>
            <w:r w:rsidRPr="003944EB">
              <w:rPr>
                <w:lang w:val="en-AU"/>
              </w:rPr>
              <w:t>0</w:t>
            </w:r>
          </w:p>
        </w:tc>
        <w:tc>
          <w:tcPr>
            <w:tcW w:w="630" w:type="dxa"/>
            <w:tcBorders>
              <w:top w:val="single" w:sz="4" w:space="0" w:color="000000" w:themeColor="text1"/>
              <w:bottom w:val="single" w:sz="4" w:space="0" w:color="000000" w:themeColor="text1"/>
            </w:tcBorders>
            <w:hideMark/>
          </w:tcPr>
          <w:p w14:paraId="06C4AC04" w14:textId="77777777" w:rsidR="00C3777B" w:rsidRPr="003944EB" w:rsidRDefault="00C3777B" w:rsidP="00C126D4">
            <w:pPr>
              <w:pStyle w:val="VCAAtablecondensedheading"/>
              <w:rPr>
                <w:lang w:val="en-AU"/>
              </w:rPr>
            </w:pPr>
            <w:r w:rsidRPr="003944EB">
              <w:rPr>
                <w:lang w:val="en-AU"/>
              </w:rPr>
              <w:t>1</w:t>
            </w:r>
          </w:p>
        </w:tc>
        <w:tc>
          <w:tcPr>
            <w:tcW w:w="630" w:type="dxa"/>
            <w:tcBorders>
              <w:top w:val="single" w:sz="4" w:space="0" w:color="000000" w:themeColor="text1"/>
              <w:bottom w:val="single" w:sz="4" w:space="0" w:color="000000" w:themeColor="text1"/>
            </w:tcBorders>
            <w:hideMark/>
          </w:tcPr>
          <w:p w14:paraId="4207CDB9" w14:textId="77777777" w:rsidR="00C3777B" w:rsidRPr="0040367C" w:rsidRDefault="00C3777B" w:rsidP="00C126D4">
            <w:pPr>
              <w:pStyle w:val="VCAAtablecondensedheading"/>
              <w:rPr>
                <w:lang w:val="en-AU"/>
              </w:rPr>
            </w:pPr>
            <w:r w:rsidRPr="0040367C">
              <w:rPr>
                <w:lang w:val="en-AU"/>
              </w:rPr>
              <w:t>2</w:t>
            </w:r>
          </w:p>
        </w:tc>
        <w:tc>
          <w:tcPr>
            <w:tcW w:w="630" w:type="dxa"/>
            <w:tcBorders>
              <w:top w:val="single" w:sz="4" w:space="0" w:color="000000" w:themeColor="text1"/>
              <w:bottom w:val="single" w:sz="4" w:space="0" w:color="000000" w:themeColor="text1"/>
            </w:tcBorders>
            <w:hideMark/>
          </w:tcPr>
          <w:p w14:paraId="406C1BDB" w14:textId="77777777" w:rsidR="00C3777B" w:rsidRPr="0040367C" w:rsidRDefault="00C3777B" w:rsidP="00C126D4">
            <w:pPr>
              <w:pStyle w:val="VCAAtablecondensedheading"/>
              <w:rPr>
                <w:lang w:val="en-AU"/>
              </w:rPr>
            </w:pPr>
            <w:r w:rsidRPr="0040367C">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4C8C253A" w14:textId="03DD81B0" w:rsidR="00C3777B" w:rsidRPr="0040367C" w:rsidRDefault="00C3777B" w:rsidP="00C126D4">
            <w:pPr>
              <w:pStyle w:val="VCAAtablecondensedheading"/>
              <w:rPr>
                <w:lang w:val="en-AU"/>
              </w:rPr>
            </w:pPr>
            <w:r w:rsidRPr="0040367C">
              <w:rPr>
                <w:lang w:val="en-AU"/>
              </w:rPr>
              <w:t>Average</w:t>
            </w:r>
          </w:p>
        </w:tc>
      </w:tr>
      <w:tr w:rsidR="00C3777B" w:rsidRPr="00665DC7" w14:paraId="46337B07" w14:textId="77777777" w:rsidTr="00C3777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47B5A" w14:textId="77777777" w:rsidR="00C3777B" w:rsidRPr="00C126D4" w:rsidRDefault="00C3777B"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1160" w14:textId="5BD87F35" w:rsidR="00C3777B" w:rsidRPr="00625472" w:rsidRDefault="00C3777B" w:rsidP="00C126D4">
            <w:pPr>
              <w:pStyle w:val="VCAAtablecondensed"/>
              <w:rPr>
                <w:lang w:val="en-AU"/>
              </w:rPr>
            </w:pPr>
            <w:r w:rsidRPr="00C126D4">
              <w:rPr>
                <w:lang w:val="en-AU"/>
              </w:rPr>
              <w:t>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05603" w14:textId="403BE9D1" w:rsidR="00C3777B" w:rsidRPr="00625472" w:rsidRDefault="00C3777B" w:rsidP="00C126D4">
            <w:pPr>
              <w:pStyle w:val="VCAAtablecondensed"/>
              <w:rPr>
                <w:lang w:val="en-AU"/>
              </w:rPr>
            </w:pPr>
            <w:r w:rsidRPr="00625472">
              <w:rPr>
                <w:lang w:val="en-AU"/>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0652A" w14:textId="07ACD7A4" w:rsidR="00C3777B" w:rsidRPr="00625472" w:rsidRDefault="00C3777B" w:rsidP="00C126D4">
            <w:pPr>
              <w:pStyle w:val="VCAAtablecondensed"/>
              <w:rPr>
                <w:lang w:val="en-AU"/>
              </w:rPr>
            </w:pPr>
            <w:r w:rsidRPr="00625472">
              <w:rPr>
                <w:lang w:val="en-AU"/>
              </w:rPr>
              <w:t>29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5DF50" w14:textId="3F4732C8" w:rsidR="00C3777B" w:rsidRPr="003944EB" w:rsidRDefault="008C2E9C" w:rsidP="00C126D4">
            <w:pPr>
              <w:pStyle w:val="VCAAtablecondensed"/>
              <w:rPr>
                <w:lang w:val="en-AU"/>
              </w:rPr>
            </w:pPr>
            <w:r>
              <w:rPr>
                <w:lang w:val="en-AU"/>
              </w:rPr>
              <w:t>53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5FC0D" w14:textId="124428A8" w:rsidR="00C3777B" w:rsidRPr="003944EB" w:rsidRDefault="00C3777B" w:rsidP="00C126D4">
            <w:pPr>
              <w:pStyle w:val="VCAAtablecondensed"/>
              <w:rPr>
                <w:lang w:val="en-AU"/>
              </w:rPr>
            </w:pPr>
            <w:r w:rsidRPr="003944EB">
              <w:rPr>
                <w:lang w:val="en-AU"/>
              </w:rPr>
              <w:t>2.3</w:t>
            </w:r>
          </w:p>
        </w:tc>
      </w:tr>
    </w:tbl>
    <w:p w14:paraId="4EFF829D" w14:textId="1A00E570" w:rsidR="008F31CA" w:rsidRPr="00C126D4" w:rsidRDefault="008F31CA" w:rsidP="008F31CA">
      <w:pPr>
        <w:pStyle w:val="VCAAbody"/>
        <w:rPr>
          <w:lang w:val="en-AU"/>
        </w:rPr>
      </w:pPr>
      <w:r w:rsidRPr="00C126D4">
        <w:rPr>
          <w:lang w:val="en-AU"/>
        </w:rPr>
        <w:t xml:space="preserve">Most students were able to identify gluteus maximus correctly. </w:t>
      </w:r>
    </w:p>
    <w:p w14:paraId="5300EC1D" w14:textId="259DD122" w:rsidR="008F31CA" w:rsidRPr="00625472" w:rsidRDefault="008F31CA" w:rsidP="008F31CA">
      <w:pPr>
        <w:pStyle w:val="VCAAbody"/>
        <w:rPr>
          <w:lang w:val="en-AU"/>
        </w:rPr>
      </w:pPr>
      <w:r w:rsidRPr="00C126D4">
        <w:rPr>
          <w:lang w:val="en-AU"/>
        </w:rPr>
        <w:t>The most common errors were:</w:t>
      </w:r>
    </w:p>
    <w:p w14:paraId="676E5BB1" w14:textId="530BE597" w:rsidR="008F31CA" w:rsidRPr="003944EB" w:rsidRDefault="00A831B7" w:rsidP="00A1391E">
      <w:pPr>
        <w:pStyle w:val="VCAAbullet"/>
        <w:rPr>
          <w:lang w:val="en-AU"/>
        </w:rPr>
      </w:pPr>
      <w:r w:rsidRPr="00625472">
        <w:rPr>
          <w:lang w:val="en-AU"/>
        </w:rPr>
        <w:t xml:space="preserve">incorrectly </w:t>
      </w:r>
      <w:r w:rsidR="008F31CA" w:rsidRPr="00625472">
        <w:rPr>
          <w:lang w:val="en-AU"/>
        </w:rPr>
        <w:t>identifying latissimus dorsi as the trapezium</w:t>
      </w:r>
    </w:p>
    <w:p w14:paraId="50A1322A" w14:textId="0B433E6B" w:rsidR="008F31CA" w:rsidRPr="0040367C" w:rsidRDefault="00A831B7" w:rsidP="00A1391E">
      <w:pPr>
        <w:pStyle w:val="VCAAbullet"/>
        <w:rPr>
          <w:lang w:val="en-AU"/>
        </w:rPr>
      </w:pPr>
      <w:r w:rsidRPr="0040367C">
        <w:rPr>
          <w:lang w:val="en-AU"/>
        </w:rPr>
        <w:t xml:space="preserve">labelling </w:t>
      </w:r>
      <w:r w:rsidR="008F31CA" w:rsidRPr="0040367C">
        <w:rPr>
          <w:lang w:val="en-AU"/>
        </w:rPr>
        <w:t>the deltoid as latissimus dorsi and vice versa</w:t>
      </w:r>
    </w:p>
    <w:p w14:paraId="10D2B788" w14:textId="7B951D70" w:rsidR="008F31CA" w:rsidRPr="00665DC7" w:rsidRDefault="00B4679A" w:rsidP="00A1391E">
      <w:pPr>
        <w:pStyle w:val="VCAAbullet"/>
        <w:rPr>
          <w:lang w:val="en-AU"/>
        </w:rPr>
      </w:pPr>
      <w:r w:rsidRPr="0040367C">
        <w:rPr>
          <w:lang w:val="en-AU"/>
        </w:rPr>
        <w:lastRenderedPageBreak/>
        <w:t xml:space="preserve">misspelling of words where the </w:t>
      </w:r>
      <w:r w:rsidR="008F31CA" w:rsidRPr="0040367C">
        <w:rPr>
          <w:lang w:val="en-AU"/>
        </w:rPr>
        <w:t xml:space="preserve">correct spelling was provided in the stem of the question. </w:t>
      </w:r>
      <w:r w:rsidRPr="0040367C">
        <w:rPr>
          <w:lang w:val="en-AU"/>
        </w:rPr>
        <w:t>No marks were provided for this.</w:t>
      </w:r>
    </w:p>
    <w:p w14:paraId="5941C76C" w14:textId="336CB078" w:rsidR="008F31CA" w:rsidRPr="007C3FA0" w:rsidRDefault="00B4679A" w:rsidP="00A1391E">
      <w:pPr>
        <w:pStyle w:val="VCAAbullet"/>
        <w:rPr>
          <w:lang w:val="en-AU"/>
        </w:rPr>
      </w:pPr>
      <w:r w:rsidRPr="00E32E70">
        <w:rPr>
          <w:lang w:val="en-AU"/>
        </w:rPr>
        <w:t xml:space="preserve">using </w:t>
      </w:r>
      <w:r w:rsidR="008F31CA" w:rsidRPr="00E32E70">
        <w:rPr>
          <w:lang w:val="en-AU"/>
        </w:rPr>
        <w:t>colloquial terms such as ‘glutes’ or ‘lats’</w:t>
      </w:r>
      <w:r w:rsidR="00A831B7" w:rsidRPr="00E32E70">
        <w:rPr>
          <w:lang w:val="en-AU"/>
        </w:rPr>
        <w:t>.</w:t>
      </w:r>
      <w:r w:rsidRPr="00F17AED">
        <w:rPr>
          <w:lang w:val="en-AU"/>
        </w:rPr>
        <w:t xml:space="preserve"> No marks were provided for this.</w:t>
      </w:r>
    </w:p>
    <w:p w14:paraId="05A84C8D" w14:textId="698EEB5A" w:rsidR="008F31CA" w:rsidRPr="00665DC7" w:rsidRDefault="008F31CA" w:rsidP="00BE4E98">
      <w:pPr>
        <w:pStyle w:val="VCAAHeading3"/>
        <w:rPr>
          <w:lang w:val="en-AU"/>
        </w:rPr>
      </w:pPr>
      <w:r w:rsidRPr="00665DC7">
        <w:rPr>
          <w:lang w:val="en-AU"/>
        </w:rPr>
        <w:t>Question 18</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2D5BE3" w:rsidRPr="00665DC7" w14:paraId="60429CC7"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18A550C" w14:textId="77777777" w:rsidR="002D5BE3" w:rsidRPr="00665DC7" w:rsidRDefault="002D5BE3" w:rsidP="00C126D4">
            <w:pPr>
              <w:pStyle w:val="VCAAtablecondensedheading"/>
              <w:rPr>
                <w:lang w:val="en-AU"/>
              </w:rPr>
            </w:pPr>
            <w:r w:rsidRPr="00665DC7">
              <w:rPr>
                <w:lang w:val="en-AU"/>
              </w:rPr>
              <w:t xml:space="preserve">Marks </w:t>
            </w:r>
          </w:p>
        </w:tc>
        <w:tc>
          <w:tcPr>
            <w:tcW w:w="720" w:type="dxa"/>
            <w:tcBorders>
              <w:top w:val="single" w:sz="4" w:space="0" w:color="000000" w:themeColor="text1"/>
              <w:bottom w:val="single" w:sz="4" w:space="0" w:color="000000" w:themeColor="text1"/>
            </w:tcBorders>
            <w:hideMark/>
          </w:tcPr>
          <w:p w14:paraId="22ED7FB5" w14:textId="77777777" w:rsidR="002D5BE3" w:rsidRPr="00665DC7" w:rsidRDefault="002D5BE3"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C490E23" w14:textId="77777777" w:rsidR="002D5BE3" w:rsidRPr="00665DC7" w:rsidRDefault="002D5BE3"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9AFFDD9" w14:textId="77777777" w:rsidR="002D5BE3" w:rsidRPr="00665DC7" w:rsidRDefault="002D5BE3"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1FAA6352" w14:textId="77777777" w:rsidR="002D5BE3" w:rsidRPr="00665DC7" w:rsidRDefault="002D5BE3" w:rsidP="00C126D4">
            <w:pPr>
              <w:pStyle w:val="VCAAtablecondensedheading"/>
              <w:rPr>
                <w:lang w:val="en-AU"/>
              </w:rPr>
            </w:pPr>
            <w:r w:rsidRPr="00665DC7">
              <w:rPr>
                <w:lang w:val="en-AU"/>
              </w:rPr>
              <w:t>3</w:t>
            </w:r>
          </w:p>
        </w:tc>
        <w:tc>
          <w:tcPr>
            <w:tcW w:w="630" w:type="dxa"/>
            <w:tcBorders>
              <w:top w:val="single" w:sz="4" w:space="0" w:color="000000" w:themeColor="text1"/>
              <w:bottom w:val="single" w:sz="4" w:space="0" w:color="000000" w:themeColor="text1"/>
            </w:tcBorders>
            <w:hideMark/>
          </w:tcPr>
          <w:p w14:paraId="66B1136F" w14:textId="77777777" w:rsidR="002D5BE3" w:rsidRPr="00665DC7" w:rsidRDefault="002D5BE3" w:rsidP="00C126D4">
            <w:pPr>
              <w:pStyle w:val="VCAAtablecondensedheading"/>
              <w:rPr>
                <w:lang w:val="en-AU"/>
              </w:rPr>
            </w:pPr>
            <w:r w:rsidRPr="00665DC7">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32437094" w14:textId="77777777" w:rsidR="002D5BE3" w:rsidRPr="00665DC7" w:rsidRDefault="002D5BE3" w:rsidP="00C126D4">
            <w:pPr>
              <w:pStyle w:val="VCAAtablecondensedheading"/>
              <w:rPr>
                <w:lang w:val="en-AU"/>
              </w:rPr>
            </w:pPr>
            <w:r w:rsidRPr="00665DC7">
              <w:rPr>
                <w:lang w:val="en-AU"/>
              </w:rPr>
              <w:t>Average</w:t>
            </w:r>
          </w:p>
        </w:tc>
      </w:tr>
      <w:tr w:rsidR="002D5BE3" w:rsidRPr="00665DC7" w14:paraId="19EBC390"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57547" w14:textId="77777777" w:rsidR="002D5BE3" w:rsidRPr="00C126D4" w:rsidRDefault="002D5BE3"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10FB6" w14:textId="4D86DB82" w:rsidR="002D5BE3" w:rsidRPr="00625472" w:rsidRDefault="00D8384A" w:rsidP="00C126D4">
            <w:pPr>
              <w:pStyle w:val="VCAAtablecondensed"/>
              <w:rPr>
                <w:lang w:val="en-AU"/>
              </w:rPr>
            </w:pPr>
            <w:r w:rsidRPr="00C126D4">
              <w:rPr>
                <w:lang w:val="en-AU"/>
              </w:rPr>
              <w:t>12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C11C" w14:textId="187B6C25" w:rsidR="002D5BE3" w:rsidRPr="00625472" w:rsidRDefault="00D8384A" w:rsidP="00C126D4">
            <w:pPr>
              <w:pStyle w:val="VCAAtablecondensed"/>
              <w:rPr>
                <w:lang w:val="en-AU"/>
              </w:rPr>
            </w:pPr>
            <w:r w:rsidRPr="00625472">
              <w:rPr>
                <w:lang w:val="en-AU"/>
              </w:rPr>
              <w:t>42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4317" w14:textId="111B8162" w:rsidR="002D5BE3" w:rsidRPr="003944EB" w:rsidRDefault="00D8384A" w:rsidP="00C126D4">
            <w:pPr>
              <w:pStyle w:val="VCAAtablecondensed"/>
              <w:rPr>
                <w:lang w:val="en-AU"/>
              </w:rPr>
            </w:pPr>
            <w:r w:rsidRPr="003944EB">
              <w:rPr>
                <w:lang w:val="en-AU"/>
              </w:rPr>
              <w:t>25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7CC1" w14:textId="01FCE042" w:rsidR="002D5BE3" w:rsidRPr="0040367C" w:rsidRDefault="00D8384A" w:rsidP="00C126D4">
            <w:pPr>
              <w:pStyle w:val="VCAAtablecondensed"/>
              <w:rPr>
                <w:lang w:val="en-AU"/>
              </w:rPr>
            </w:pPr>
            <w:r w:rsidRPr="0040367C">
              <w:rPr>
                <w:lang w:val="en-AU"/>
              </w:rPr>
              <w:t>13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E92F" w14:textId="5D33FC79" w:rsidR="002D5BE3" w:rsidRPr="0040367C" w:rsidRDefault="00D8384A" w:rsidP="00C126D4">
            <w:pPr>
              <w:pStyle w:val="VCAAtablecondensed"/>
              <w:rPr>
                <w:lang w:val="en-AU"/>
              </w:rPr>
            </w:pPr>
            <w:r w:rsidRPr="0040367C">
              <w:rPr>
                <w:lang w:val="en-AU"/>
              </w:rPr>
              <w:t>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673A" w14:textId="48D3D5B1" w:rsidR="002D5BE3" w:rsidRPr="0040367C" w:rsidRDefault="00D8384A" w:rsidP="00C126D4">
            <w:pPr>
              <w:pStyle w:val="VCAAtablecondensed"/>
              <w:rPr>
                <w:lang w:val="en-AU"/>
              </w:rPr>
            </w:pPr>
            <w:r w:rsidRPr="0040367C">
              <w:rPr>
                <w:lang w:val="en-AU"/>
              </w:rPr>
              <w:t>1.6</w:t>
            </w:r>
          </w:p>
        </w:tc>
      </w:tr>
    </w:tbl>
    <w:p w14:paraId="6B583230" w14:textId="77777777" w:rsidR="002D5BE3" w:rsidRPr="00C126D4" w:rsidRDefault="002D5BE3" w:rsidP="002D5BE3">
      <w:pPr>
        <w:pStyle w:val="VCAAbody"/>
        <w:rPr>
          <w:lang w:val="en-AU"/>
        </w:rPr>
      </w:pPr>
    </w:p>
    <w:tbl>
      <w:tblPr>
        <w:tblStyle w:val="TableGrid"/>
        <w:tblW w:w="0" w:type="auto"/>
        <w:tblInd w:w="-76" w:type="dxa"/>
        <w:tblLook w:val="04A0" w:firstRow="1" w:lastRow="0" w:firstColumn="1" w:lastColumn="0" w:noHBand="0" w:noVBand="1"/>
      </w:tblPr>
      <w:tblGrid>
        <w:gridCol w:w="1773"/>
        <w:gridCol w:w="1275"/>
        <w:gridCol w:w="1276"/>
        <w:gridCol w:w="1276"/>
        <w:gridCol w:w="1275"/>
        <w:gridCol w:w="2830"/>
      </w:tblGrid>
      <w:tr w:rsidR="008F31CA" w:rsidRPr="00665DC7" w14:paraId="3CC7FE0D" w14:textId="77777777" w:rsidTr="0052710C">
        <w:trPr>
          <w:gridAfter w:val="1"/>
          <w:wAfter w:w="2830" w:type="dxa"/>
        </w:trPr>
        <w:tc>
          <w:tcPr>
            <w:tcW w:w="1773" w:type="dxa"/>
            <w:shd w:val="clear" w:color="auto" w:fill="0F7EB4"/>
          </w:tcPr>
          <w:p w14:paraId="0216E236" w14:textId="77777777" w:rsidR="008F31CA" w:rsidRPr="0052710C" w:rsidRDefault="008F31CA" w:rsidP="00EA5C98">
            <w:pPr>
              <w:pStyle w:val="VCAAtablecondensedheading"/>
              <w:rPr>
                <w:lang w:val="en-AU"/>
              </w:rPr>
            </w:pPr>
          </w:p>
        </w:tc>
        <w:tc>
          <w:tcPr>
            <w:tcW w:w="5102" w:type="dxa"/>
            <w:gridSpan w:val="4"/>
            <w:shd w:val="clear" w:color="auto" w:fill="0F7EB4"/>
          </w:tcPr>
          <w:p w14:paraId="0EF7FA46" w14:textId="3B75B442" w:rsidR="008F31CA" w:rsidRPr="0040367C" w:rsidRDefault="006C6BC2" w:rsidP="00EA5C98">
            <w:pPr>
              <w:pStyle w:val="VCAAtablecondensedheading"/>
              <w:rPr>
                <w:b/>
                <w:bCs/>
                <w:lang w:val="en-AU"/>
              </w:rPr>
            </w:pPr>
            <w:r w:rsidRPr="0040367C">
              <w:rPr>
                <w:b/>
                <w:bCs/>
                <w:lang w:val="en-AU"/>
              </w:rPr>
              <w:t>Word Part</w:t>
            </w:r>
          </w:p>
        </w:tc>
      </w:tr>
      <w:tr w:rsidR="008F31CA" w:rsidRPr="00665DC7" w14:paraId="5F97E640" w14:textId="3F633173" w:rsidTr="0052710C">
        <w:tc>
          <w:tcPr>
            <w:tcW w:w="1773" w:type="dxa"/>
            <w:shd w:val="clear" w:color="auto" w:fill="0F7EB4"/>
          </w:tcPr>
          <w:p w14:paraId="0BA93197" w14:textId="2D9109D7" w:rsidR="008F31CA" w:rsidRPr="00625472" w:rsidRDefault="008F31CA" w:rsidP="00EA5C98">
            <w:pPr>
              <w:pStyle w:val="VCAAtablecondensedheading"/>
              <w:rPr>
                <w:b/>
                <w:bCs/>
                <w:lang w:val="en-AU"/>
              </w:rPr>
            </w:pPr>
            <w:r w:rsidRPr="00C126D4">
              <w:rPr>
                <w:b/>
                <w:bCs/>
                <w:lang w:val="en-AU"/>
              </w:rPr>
              <w:t xml:space="preserve">Medical </w:t>
            </w:r>
            <w:r w:rsidR="006C6BC2" w:rsidRPr="00C126D4">
              <w:rPr>
                <w:b/>
                <w:bCs/>
                <w:lang w:val="en-AU"/>
              </w:rPr>
              <w:t>t</w:t>
            </w:r>
            <w:r w:rsidRPr="00C126D4">
              <w:rPr>
                <w:b/>
                <w:bCs/>
                <w:lang w:val="en-AU"/>
              </w:rPr>
              <w:t>erm</w:t>
            </w:r>
          </w:p>
        </w:tc>
        <w:tc>
          <w:tcPr>
            <w:tcW w:w="1275" w:type="dxa"/>
            <w:shd w:val="clear" w:color="auto" w:fill="0F7EB4"/>
          </w:tcPr>
          <w:p w14:paraId="74E03137" w14:textId="77777777" w:rsidR="008F31CA" w:rsidRPr="00625472" w:rsidRDefault="008F31CA" w:rsidP="00EA5C98">
            <w:pPr>
              <w:pStyle w:val="VCAAtablecondensedheading"/>
              <w:rPr>
                <w:b/>
                <w:bCs/>
                <w:lang w:val="en-AU"/>
              </w:rPr>
            </w:pPr>
            <w:r w:rsidRPr="00625472">
              <w:rPr>
                <w:b/>
                <w:bCs/>
                <w:lang w:val="en-AU"/>
              </w:rPr>
              <w:t>Prefix</w:t>
            </w:r>
          </w:p>
        </w:tc>
        <w:tc>
          <w:tcPr>
            <w:tcW w:w="1276" w:type="dxa"/>
            <w:shd w:val="clear" w:color="auto" w:fill="0F7EB4"/>
          </w:tcPr>
          <w:p w14:paraId="57CCF022" w14:textId="303349FC" w:rsidR="008F31CA" w:rsidRPr="003944EB" w:rsidRDefault="008F31CA" w:rsidP="00EA5C98">
            <w:pPr>
              <w:pStyle w:val="VCAAtablecondensedheading"/>
              <w:rPr>
                <w:b/>
                <w:bCs/>
                <w:lang w:val="en-AU"/>
              </w:rPr>
            </w:pPr>
            <w:r w:rsidRPr="00625472">
              <w:rPr>
                <w:b/>
                <w:bCs/>
                <w:lang w:val="en-AU"/>
              </w:rPr>
              <w:t xml:space="preserve">Root </w:t>
            </w:r>
            <w:r w:rsidR="006C6BC2" w:rsidRPr="003944EB">
              <w:rPr>
                <w:b/>
                <w:bCs/>
                <w:lang w:val="en-AU"/>
              </w:rPr>
              <w:t>w</w:t>
            </w:r>
            <w:r w:rsidRPr="003944EB">
              <w:rPr>
                <w:b/>
                <w:bCs/>
                <w:lang w:val="en-AU"/>
              </w:rPr>
              <w:t>ord</w:t>
            </w:r>
          </w:p>
        </w:tc>
        <w:tc>
          <w:tcPr>
            <w:tcW w:w="1276" w:type="dxa"/>
            <w:shd w:val="clear" w:color="auto" w:fill="0F7EB4"/>
          </w:tcPr>
          <w:p w14:paraId="6C252A95" w14:textId="77777777" w:rsidR="008F31CA" w:rsidRPr="0040367C" w:rsidRDefault="008F31CA" w:rsidP="00EA5C98">
            <w:pPr>
              <w:pStyle w:val="VCAAtablecondensedheading"/>
              <w:rPr>
                <w:b/>
                <w:bCs/>
                <w:lang w:val="en-AU"/>
              </w:rPr>
            </w:pPr>
            <w:r w:rsidRPr="0040367C">
              <w:rPr>
                <w:b/>
                <w:bCs/>
                <w:lang w:val="en-AU"/>
              </w:rPr>
              <w:t>Combining vowel</w:t>
            </w:r>
          </w:p>
        </w:tc>
        <w:tc>
          <w:tcPr>
            <w:tcW w:w="1275" w:type="dxa"/>
            <w:shd w:val="clear" w:color="auto" w:fill="0F7EB4"/>
          </w:tcPr>
          <w:p w14:paraId="68DF74FC" w14:textId="77777777" w:rsidR="008F31CA" w:rsidRPr="0040367C" w:rsidRDefault="008F31CA" w:rsidP="00EA5C98">
            <w:pPr>
              <w:pStyle w:val="VCAAtablecondensedheading"/>
              <w:rPr>
                <w:b/>
                <w:bCs/>
                <w:lang w:val="en-AU"/>
              </w:rPr>
            </w:pPr>
            <w:r w:rsidRPr="0040367C">
              <w:rPr>
                <w:b/>
                <w:bCs/>
                <w:lang w:val="en-AU"/>
              </w:rPr>
              <w:t>Suffix</w:t>
            </w:r>
          </w:p>
        </w:tc>
        <w:tc>
          <w:tcPr>
            <w:tcW w:w="2830" w:type="dxa"/>
            <w:shd w:val="clear" w:color="auto" w:fill="0F7EB4"/>
          </w:tcPr>
          <w:p w14:paraId="5B6CD534" w14:textId="284CEBCC" w:rsidR="008F31CA" w:rsidRPr="0040367C" w:rsidRDefault="008F31CA" w:rsidP="00EA5C98">
            <w:pPr>
              <w:pStyle w:val="VCAAtablecondensedheading"/>
              <w:rPr>
                <w:b/>
                <w:bCs/>
                <w:lang w:val="en-AU"/>
              </w:rPr>
            </w:pPr>
            <w:r w:rsidRPr="0040367C">
              <w:rPr>
                <w:b/>
                <w:bCs/>
                <w:lang w:val="en-AU"/>
              </w:rPr>
              <w:t xml:space="preserve">Definition of </w:t>
            </w:r>
            <w:r w:rsidR="006C6BC2" w:rsidRPr="0040367C">
              <w:rPr>
                <w:b/>
                <w:bCs/>
                <w:lang w:val="en-AU"/>
              </w:rPr>
              <w:t>m</w:t>
            </w:r>
            <w:r w:rsidRPr="0040367C">
              <w:rPr>
                <w:b/>
                <w:bCs/>
                <w:lang w:val="en-AU"/>
              </w:rPr>
              <w:t xml:space="preserve">edical </w:t>
            </w:r>
            <w:r w:rsidR="006C6BC2" w:rsidRPr="0040367C">
              <w:rPr>
                <w:b/>
                <w:bCs/>
                <w:lang w:val="en-AU"/>
              </w:rPr>
              <w:t>t</w:t>
            </w:r>
            <w:r w:rsidRPr="0040367C">
              <w:rPr>
                <w:b/>
                <w:bCs/>
                <w:lang w:val="en-AU"/>
              </w:rPr>
              <w:t>erm</w:t>
            </w:r>
          </w:p>
        </w:tc>
      </w:tr>
      <w:tr w:rsidR="008F31CA" w:rsidRPr="00665DC7" w14:paraId="3715A6E8" w14:textId="793C1037" w:rsidTr="00BE4E98">
        <w:tc>
          <w:tcPr>
            <w:tcW w:w="1773" w:type="dxa"/>
          </w:tcPr>
          <w:p w14:paraId="61690502" w14:textId="06074964" w:rsidR="008F31CA" w:rsidRPr="00C126D4" w:rsidRDefault="00BE4E98" w:rsidP="00EA5C98">
            <w:pPr>
              <w:pStyle w:val="VCAAtablecondensed"/>
              <w:rPr>
                <w:lang w:val="en-AU"/>
              </w:rPr>
            </w:pPr>
            <w:r w:rsidRPr="00C126D4">
              <w:rPr>
                <w:lang w:val="en-AU"/>
              </w:rPr>
              <w:t>mammogram</w:t>
            </w:r>
          </w:p>
        </w:tc>
        <w:tc>
          <w:tcPr>
            <w:tcW w:w="1275" w:type="dxa"/>
            <w:shd w:val="clear" w:color="auto" w:fill="000000" w:themeFill="text1"/>
          </w:tcPr>
          <w:p w14:paraId="14F1FCD0" w14:textId="6C4B5AA5" w:rsidR="008F31CA" w:rsidRPr="00C126D4" w:rsidRDefault="008F31CA" w:rsidP="00EA5C98">
            <w:pPr>
              <w:pStyle w:val="VCAAtablecondensed"/>
              <w:rPr>
                <w:lang w:val="en-AU"/>
              </w:rPr>
            </w:pPr>
          </w:p>
        </w:tc>
        <w:tc>
          <w:tcPr>
            <w:tcW w:w="1276" w:type="dxa"/>
          </w:tcPr>
          <w:p w14:paraId="227C7E4C" w14:textId="2862D87C" w:rsidR="008F31CA" w:rsidRPr="00625472" w:rsidRDefault="00BE4E98" w:rsidP="00EA5C98">
            <w:pPr>
              <w:pStyle w:val="VCAAtablecondensed"/>
              <w:rPr>
                <w:lang w:val="en-AU"/>
              </w:rPr>
            </w:pPr>
            <w:proofErr w:type="spellStart"/>
            <w:r w:rsidRPr="00625472">
              <w:rPr>
                <w:lang w:val="en-AU"/>
              </w:rPr>
              <w:t>mamm</w:t>
            </w:r>
            <w:proofErr w:type="spellEnd"/>
          </w:p>
        </w:tc>
        <w:tc>
          <w:tcPr>
            <w:tcW w:w="1276" w:type="dxa"/>
            <w:shd w:val="clear" w:color="auto" w:fill="FFFFFF" w:themeFill="background1"/>
          </w:tcPr>
          <w:p w14:paraId="1D05EF12" w14:textId="18B4E348" w:rsidR="008F31CA" w:rsidRPr="00625472" w:rsidRDefault="00BE4E98" w:rsidP="00EA5C98">
            <w:pPr>
              <w:pStyle w:val="VCAAtablecondensed"/>
              <w:rPr>
                <w:lang w:val="en-AU"/>
              </w:rPr>
            </w:pPr>
            <w:r w:rsidRPr="00625472">
              <w:rPr>
                <w:lang w:val="en-AU"/>
              </w:rPr>
              <w:t>o</w:t>
            </w:r>
          </w:p>
        </w:tc>
        <w:tc>
          <w:tcPr>
            <w:tcW w:w="1275" w:type="dxa"/>
          </w:tcPr>
          <w:p w14:paraId="07B147A1" w14:textId="152E3302" w:rsidR="008F31CA" w:rsidRPr="003944EB" w:rsidRDefault="00BE4E98" w:rsidP="00EA5C98">
            <w:pPr>
              <w:pStyle w:val="VCAAtablecondensed"/>
              <w:rPr>
                <w:lang w:val="en-AU"/>
              </w:rPr>
            </w:pPr>
            <w:r w:rsidRPr="003944EB">
              <w:rPr>
                <w:lang w:val="en-AU"/>
              </w:rPr>
              <w:t>gram</w:t>
            </w:r>
          </w:p>
        </w:tc>
        <w:tc>
          <w:tcPr>
            <w:tcW w:w="2830" w:type="dxa"/>
          </w:tcPr>
          <w:p w14:paraId="10471681" w14:textId="57FD26A0" w:rsidR="008F31CA" w:rsidRPr="0040367C" w:rsidRDefault="00BE4E98" w:rsidP="00EA5C98">
            <w:pPr>
              <w:pStyle w:val="VCAAtablecondensed"/>
              <w:rPr>
                <w:lang w:val="en-AU"/>
              </w:rPr>
            </w:pPr>
            <w:r w:rsidRPr="0040367C">
              <w:rPr>
                <w:lang w:val="en-AU"/>
              </w:rPr>
              <w:t>X</w:t>
            </w:r>
            <w:r w:rsidR="00C67AE8" w:rsidRPr="0040367C">
              <w:rPr>
                <w:lang w:val="en-AU"/>
              </w:rPr>
              <w:t>-</w:t>
            </w:r>
            <w:r w:rsidRPr="0040367C">
              <w:rPr>
                <w:lang w:val="en-AU"/>
              </w:rPr>
              <w:t>ray/tracing/record/ recording of the breast or mammary gland</w:t>
            </w:r>
          </w:p>
        </w:tc>
      </w:tr>
      <w:tr w:rsidR="008F31CA" w:rsidRPr="00665DC7" w14:paraId="7F02CEBC" w14:textId="1237048B" w:rsidTr="00BE4E98">
        <w:tc>
          <w:tcPr>
            <w:tcW w:w="1773" w:type="dxa"/>
          </w:tcPr>
          <w:p w14:paraId="54B0EDB1" w14:textId="55C73A68" w:rsidR="008F31CA" w:rsidRPr="00C126D4" w:rsidRDefault="00BE4E98" w:rsidP="00EA5C98">
            <w:pPr>
              <w:pStyle w:val="VCAAtablecondensed"/>
              <w:rPr>
                <w:lang w:val="en-AU"/>
              </w:rPr>
            </w:pPr>
            <w:r w:rsidRPr="00C126D4">
              <w:rPr>
                <w:lang w:val="en-AU"/>
              </w:rPr>
              <w:t>endotracheal</w:t>
            </w:r>
          </w:p>
        </w:tc>
        <w:tc>
          <w:tcPr>
            <w:tcW w:w="1275" w:type="dxa"/>
            <w:shd w:val="clear" w:color="auto" w:fill="auto"/>
          </w:tcPr>
          <w:p w14:paraId="229B9038" w14:textId="55213D9F" w:rsidR="008F31CA" w:rsidRPr="00625472" w:rsidRDefault="00BE4E98" w:rsidP="00EA5C98">
            <w:pPr>
              <w:pStyle w:val="VCAAtablecondensed"/>
              <w:rPr>
                <w:lang w:val="en-AU"/>
              </w:rPr>
            </w:pPr>
            <w:r w:rsidRPr="00C126D4">
              <w:rPr>
                <w:lang w:val="en-AU"/>
              </w:rPr>
              <w:t>endo</w:t>
            </w:r>
          </w:p>
        </w:tc>
        <w:tc>
          <w:tcPr>
            <w:tcW w:w="1276" w:type="dxa"/>
          </w:tcPr>
          <w:p w14:paraId="44F883EB" w14:textId="073CBBF0" w:rsidR="008F31CA" w:rsidRPr="00625472" w:rsidRDefault="00BE4E98" w:rsidP="00EA5C98">
            <w:pPr>
              <w:pStyle w:val="VCAAtablecondensed"/>
              <w:rPr>
                <w:lang w:val="en-AU"/>
              </w:rPr>
            </w:pPr>
            <w:proofErr w:type="spellStart"/>
            <w:r w:rsidRPr="00625472">
              <w:rPr>
                <w:lang w:val="en-AU"/>
              </w:rPr>
              <w:t>trache</w:t>
            </w:r>
            <w:proofErr w:type="spellEnd"/>
          </w:p>
        </w:tc>
        <w:tc>
          <w:tcPr>
            <w:tcW w:w="1276" w:type="dxa"/>
            <w:shd w:val="clear" w:color="auto" w:fill="000000" w:themeFill="text1"/>
          </w:tcPr>
          <w:p w14:paraId="0CE9A478" w14:textId="5983B280" w:rsidR="008F31CA" w:rsidRPr="003944EB" w:rsidRDefault="008F31CA" w:rsidP="00EA5C98">
            <w:pPr>
              <w:pStyle w:val="VCAAtablecondensed"/>
              <w:rPr>
                <w:lang w:val="en-AU"/>
              </w:rPr>
            </w:pPr>
          </w:p>
        </w:tc>
        <w:tc>
          <w:tcPr>
            <w:tcW w:w="1275" w:type="dxa"/>
          </w:tcPr>
          <w:p w14:paraId="7A5737C1" w14:textId="05174DB1" w:rsidR="008F31CA" w:rsidRPr="0040367C" w:rsidRDefault="00BE4E98" w:rsidP="00EA5C98">
            <w:pPr>
              <w:pStyle w:val="VCAAtablecondensed"/>
              <w:rPr>
                <w:lang w:val="en-AU"/>
              </w:rPr>
            </w:pPr>
            <w:r w:rsidRPr="003944EB">
              <w:rPr>
                <w:lang w:val="en-AU"/>
              </w:rPr>
              <w:t>al</w:t>
            </w:r>
          </w:p>
        </w:tc>
        <w:tc>
          <w:tcPr>
            <w:tcW w:w="2830" w:type="dxa"/>
          </w:tcPr>
          <w:p w14:paraId="63B60C61" w14:textId="690BEB05" w:rsidR="008F31CA" w:rsidRPr="0040367C" w:rsidRDefault="0040367C" w:rsidP="00EA5C98">
            <w:pPr>
              <w:pStyle w:val="VCAAtablecondensed"/>
              <w:rPr>
                <w:lang w:val="en-AU"/>
              </w:rPr>
            </w:pPr>
            <w:r>
              <w:rPr>
                <w:lang w:val="en-AU"/>
              </w:rPr>
              <w:t>p</w:t>
            </w:r>
            <w:r w:rsidR="00BE4E98" w:rsidRPr="0040367C">
              <w:rPr>
                <w:lang w:val="en-AU"/>
              </w:rPr>
              <w:t>ertaining to within/inside the trachea</w:t>
            </w:r>
          </w:p>
        </w:tc>
      </w:tr>
    </w:tbl>
    <w:p w14:paraId="60D5F873" w14:textId="784EA585" w:rsidR="008F31CA" w:rsidRPr="00665DC7" w:rsidRDefault="009352C0" w:rsidP="00367237">
      <w:pPr>
        <w:pStyle w:val="VCAAbody"/>
        <w:rPr>
          <w:lang w:val="en-AU"/>
        </w:rPr>
      </w:pPr>
      <w:proofErr w:type="gramStart"/>
      <w:r w:rsidRPr="00C126D4">
        <w:rPr>
          <w:lang w:val="en-AU"/>
        </w:rPr>
        <w:t>The majority of</w:t>
      </w:r>
      <w:proofErr w:type="gramEnd"/>
      <w:r w:rsidR="00BE4E98" w:rsidRPr="00C126D4">
        <w:rPr>
          <w:lang w:val="en-AU"/>
        </w:rPr>
        <w:t xml:space="preserve"> students were able to break down </w:t>
      </w:r>
      <w:r w:rsidRPr="00C126D4">
        <w:rPr>
          <w:lang w:val="en-AU"/>
        </w:rPr>
        <w:t>‘</w:t>
      </w:r>
      <w:r w:rsidR="00BE4E98" w:rsidRPr="00625472">
        <w:rPr>
          <w:lang w:val="en-AU"/>
        </w:rPr>
        <w:t>mammogram</w:t>
      </w:r>
      <w:r w:rsidRPr="00625472">
        <w:rPr>
          <w:lang w:val="en-AU"/>
        </w:rPr>
        <w:t>’</w:t>
      </w:r>
      <w:r w:rsidR="00BE4E98" w:rsidRPr="00625472">
        <w:rPr>
          <w:lang w:val="en-AU"/>
        </w:rPr>
        <w:t xml:space="preserve"> correctly</w:t>
      </w:r>
      <w:r w:rsidRPr="00625472">
        <w:rPr>
          <w:lang w:val="en-AU"/>
        </w:rPr>
        <w:t>,</w:t>
      </w:r>
      <w:r w:rsidR="00BE4E98" w:rsidRPr="00625472">
        <w:rPr>
          <w:lang w:val="en-AU"/>
        </w:rPr>
        <w:t xml:space="preserve"> but some struggled with </w:t>
      </w:r>
      <w:r w:rsidRPr="003944EB">
        <w:rPr>
          <w:lang w:val="en-AU"/>
        </w:rPr>
        <w:t>‘</w:t>
      </w:r>
      <w:r w:rsidR="00BE4E98" w:rsidRPr="003944EB">
        <w:rPr>
          <w:lang w:val="en-AU"/>
        </w:rPr>
        <w:t>endotracheal</w:t>
      </w:r>
      <w:r w:rsidRPr="0040367C">
        <w:rPr>
          <w:lang w:val="en-AU"/>
        </w:rPr>
        <w:t>’</w:t>
      </w:r>
      <w:r w:rsidR="00BE4E98" w:rsidRPr="0040367C">
        <w:rPr>
          <w:lang w:val="en-AU"/>
        </w:rPr>
        <w:t xml:space="preserve">. The most common error in the breakdown of </w:t>
      </w:r>
      <w:r w:rsidRPr="0040367C">
        <w:rPr>
          <w:lang w:val="en-AU"/>
        </w:rPr>
        <w:t>‘</w:t>
      </w:r>
      <w:r w:rsidR="00BE4E98" w:rsidRPr="0040367C">
        <w:rPr>
          <w:lang w:val="en-AU"/>
        </w:rPr>
        <w:t>endotracheal</w:t>
      </w:r>
      <w:r w:rsidRPr="0040367C">
        <w:rPr>
          <w:lang w:val="en-AU"/>
        </w:rPr>
        <w:t>’</w:t>
      </w:r>
      <w:r w:rsidR="00BE4E98" w:rsidRPr="0040367C">
        <w:rPr>
          <w:lang w:val="en-AU"/>
        </w:rPr>
        <w:t xml:space="preserve"> was stating that the </w:t>
      </w:r>
      <w:r w:rsidR="00E21D8C" w:rsidRPr="0040367C">
        <w:rPr>
          <w:lang w:val="en-AU"/>
        </w:rPr>
        <w:t xml:space="preserve">root </w:t>
      </w:r>
      <w:r w:rsidR="00BE4E98" w:rsidRPr="0040367C">
        <w:rPr>
          <w:lang w:val="en-AU"/>
        </w:rPr>
        <w:t>word was ‘trach</w:t>
      </w:r>
      <w:proofErr w:type="gramStart"/>
      <w:r w:rsidR="00BE4E98" w:rsidRPr="0040367C">
        <w:rPr>
          <w:lang w:val="en-AU"/>
        </w:rPr>
        <w:t>’</w:t>
      </w:r>
      <w:proofErr w:type="gramEnd"/>
      <w:r w:rsidR="00BE4E98" w:rsidRPr="0040367C">
        <w:rPr>
          <w:lang w:val="en-AU"/>
        </w:rPr>
        <w:t xml:space="preserve"> and the suffix </w:t>
      </w:r>
      <w:r w:rsidRPr="0040367C">
        <w:rPr>
          <w:lang w:val="en-AU"/>
        </w:rPr>
        <w:t>wa</w:t>
      </w:r>
      <w:r w:rsidR="00BE4E98" w:rsidRPr="0040367C">
        <w:rPr>
          <w:lang w:val="en-AU"/>
        </w:rPr>
        <w:t>s ‘</w:t>
      </w:r>
      <w:proofErr w:type="spellStart"/>
      <w:r w:rsidR="00BE4E98" w:rsidRPr="0040367C">
        <w:rPr>
          <w:lang w:val="en-AU"/>
        </w:rPr>
        <w:t>eal</w:t>
      </w:r>
      <w:proofErr w:type="spellEnd"/>
      <w:r w:rsidR="00BE4E98" w:rsidRPr="0040367C">
        <w:rPr>
          <w:lang w:val="en-AU"/>
        </w:rPr>
        <w:t>’. While ‘</w:t>
      </w:r>
      <w:proofErr w:type="spellStart"/>
      <w:r w:rsidR="00BE4E98" w:rsidRPr="0040367C">
        <w:rPr>
          <w:lang w:val="en-AU"/>
        </w:rPr>
        <w:t>eal</w:t>
      </w:r>
      <w:proofErr w:type="spellEnd"/>
      <w:r w:rsidR="00BE4E98" w:rsidRPr="0040367C">
        <w:rPr>
          <w:lang w:val="en-AU"/>
        </w:rPr>
        <w:t xml:space="preserve">’ is a suffix meaning ‘pertaining to’, ‘trach’ is not a </w:t>
      </w:r>
      <w:r w:rsidR="00E21D8C" w:rsidRPr="0040367C">
        <w:rPr>
          <w:lang w:val="en-AU"/>
        </w:rPr>
        <w:t xml:space="preserve">root </w:t>
      </w:r>
      <w:r w:rsidR="00BE4E98" w:rsidRPr="0040367C">
        <w:rPr>
          <w:lang w:val="en-AU"/>
        </w:rPr>
        <w:t xml:space="preserve">word for trachea. </w:t>
      </w:r>
    </w:p>
    <w:p w14:paraId="7F0DE31E" w14:textId="094405C6" w:rsidR="00BE4E98" w:rsidRPr="0040367C" w:rsidRDefault="00BE4E98" w:rsidP="00367237">
      <w:pPr>
        <w:pStyle w:val="VCAAbody"/>
        <w:rPr>
          <w:lang w:val="en-AU"/>
        </w:rPr>
      </w:pPr>
      <w:r w:rsidRPr="00E32E70">
        <w:rPr>
          <w:lang w:val="en-AU"/>
        </w:rPr>
        <w:t>The areas where students were not able to access full marks were in the definitions of the medical terms. Many students did not attempt this section or</w:t>
      </w:r>
      <w:r w:rsidR="00E21D8C" w:rsidRPr="00F17AED">
        <w:rPr>
          <w:lang w:val="en-AU"/>
        </w:rPr>
        <w:t>,</w:t>
      </w:r>
      <w:r w:rsidRPr="007C3FA0">
        <w:rPr>
          <w:lang w:val="en-AU"/>
        </w:rPr>
        <w:t xml:space="preserve"> wh</w:t>
      </w:r>
      <w:r w:rsidRPr="00C90ECD">
        <w:rPr>
          <w:lang w:val="en-AU"/>
        </w:rPr>
        <w:t xml:space="preserve">en they did, they did not correctly identify the suffix for both words in their response. Additionally, many students were unable to identify that ‘endo’ means </w:t>
      </w:r>
      <w:r w:rsidR="0040367C">
        <w:rPr>
          <w:lang w:val="en-AU"/>
        </w:rPr>
        <w:t>‘</w:t>
      </w:r>
      <w:r w:rsidRPr="0040367C">
        <w:rPr>
          <w:lang w:val="en-AU"/>
        </w:rPr>
        <w:t>within</w:t>
      </w:r>
      <w:r w:rsidR="0040367C">
        <w:rPr>
          <w:lang w:val="en-AU"/>
        </w:rPr>
        <w:t>’</w:t>
      </w:r>
      <w:r w:rsidRPr="0040367C">
        <w:rPr>
          <w:lang w:val="en-AU"/>
        </w:rPr>
        <w:t xml:space="preserve"> or </w:t>
      </w:r>
      <w:r w:rsidR="0040367C">
        <w:rPr>
          <w:lang w:val="en-AU"/>
        </w:rPr>
        <w:t>‘</w:t>
      </w:r>
      <w:r w:rsidRPr="0040367C">
        <w:rPr>
          <w:lang w:val="en-AU"/>
        </w:rPr>
        <w:t>inside</w:t>
      </w:r>
      <w:r w:rsidR="0040367C">
        <w:rPr>
          <w:lang w:val="en-AU"/>
        </w:rPr>
        <w:t>’</w:t>
      </w:r>
      <w:r w:rsidRPr="0040367C">
        <w:rPr>
          <w:lang w:val="en-AU"/>
        </w:rPr>
        <w:t xml:space="preserve"> and instead alluded to ‘around’ or ‘outside’ the trachea</w:t>
      </w:r>
      <w:r w:rsidR="0040367C">
        <w:rPr>
          <w:lang w:val="en-AU"/>
        </w:rPr>
        <w:t xml:space="preserve"> in their responses</w:t>
      </w:r>
      <w:r w:rsidRPr="0040367C">
        <w:rPr>
          <w:lang w:val="en-AU"/>
        </w:rPr>
        <w:t>.</w:t>
      </w:r>
    </w:p>
    <w:p w14:paraId="10B5D7BF" w14:textId="04BA1FBB" w:rsidR="00BE4E98" w:rsidRPr="00665DC7" w:rsidRDefault="00BE4E98" w:rsidP="00BE4E98">
      <w:pPr>
        <w:pStyle w:val="VCAAHeading3"/>
        <w:rPr>
          <w:lang w:val="en-AU"/>
        </w:rPr>
      </w:pPr>
      <w:r w:rsidRPr="00665DC7">
        <w:rPr>
          <w:lang w:val="en-AU"/>
        </w:rPr>
        <w:t>Question 19</w:t>
      </w:r>
    </w:p>
    <w:tbl>
      <w:tblPr>
        <w:tblStyle w:val="VCAATableClosed"/>
        <w:tblW w:w="3909" w:type="dxa"/>
        <w:tblLook w:val="04A0" w:firstRow="1" w:lastRow="0" w:firstColumn="1" w:lastColumn="0" w:noHBand="0" w:noVBand="1"/>
      </w:tblPr>
      <w:tblGrid>
        <w:gridCol w:w="923"/>
        <w:gridCol w:w="720"/>
        <w:gridCol w:w="630"/>
        <w:gridCol w:w="630"/>
        <w:gridCol w:w="1006"/>
      </w:tblGrid>
      <w:tr w:rsidR="008B235A" w:rsidRPr="00665DC7" w14:paraId="16348FC9" w14:textId="77777777" w:rsidTr="008B235A">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FC6ABA8" w14:textId="77777777" w:rsidR="008B235A" w:rsidRPr="00E32E70" w:rsidRDefault="008B235A"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63B44749" w14:textId="77777777" w:rsidR="008B235A" w:rsidRPr="00F17AED" w:rsidRDefault="008B235A"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161FB402" w14:textId="77777777" w:rsidR="008B235A" w:rsidRPr="007C3FA0" w:rsidRDefault="008B235A" w:rsidP="00C126D4">
            <w:pPr>
              <w:pStyle w:val="VCAAtablecondensedheading"/>
              <w:rPr>
                <w:lang w:val="en-AU"/>
              </w:rPr>
            </w:pPr>
            <w:r w:rsidRPr="007C3FA0">
              <w:rPr>
                <w:lang w:val="en-AU"/>
              </w:rPr>
              <w:t>1</w:t>
            </w:r>
          </w:p>
        </w:tc>
        <w:tc>
          <w:tcPr>
            <w:tcW w:w="630" w:type="dxa"/>
            <w:tcBorders>
              <w:top w:val="single" w:sz="4" w:space="0" w:color="000000" w:themeColor="text1"/>
              <w:bottom w:val="single" w:sz="4" w:space="0" w:color="000000" w:themeColor="text1"/>
            </w:tcBorders>
            <w:hideMark/>
          </w:tcPr>
          <w:p w14:paraId="59496733" w14:textId="77777777" w:rsidR="008B235A" w:rsidRPr="00665DC7" w:rsidRDefault="008B235A"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5AD58CC" w14:textId="77777777" w:rsidR="008B235A" w:rsidRPr="00665DC7" w:rsidRDefault="008B235A" w:rsidP="00C126D4">
            <w:pPr>
              <w:pStyle w:val="VCAAtablecondensedheading"/>
              <w:rPr>
                <w:lang w:val="en-AU"/>
              </w:rPr>
            </w:pPr>
            <w:r w:rsidRPr="00665DC7">
              <w:rPr>
                <w:lang w:val="en-AU"/>
              </w:rPr>
              <w:t>Average</w:t>
            </w:r>
          </w:p>
        </w:tc>
      </w:tr>
      <w:tr w:rsidR="008B235A" w:rsidRPr="00665DC7" w14:paraId="41544A3A" w14:textId="77777777" w:rsidTr="008B235A">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CC74A" w14:textId="77777777" w:rsidR="008B235A" w:rsidRPr="00C126D4" w:rsidRDefault="008B235A"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667B4" w14:textId="76D9BF05" w:rsidR="008B235A" w:rsidRPr="00625472" w:rsidRDefault="008B235A" w:rsidP="00C126D4">
            <w:pPr>
              <w:pStyle w:val="VCAAtablecondensed"/>
              <w:rPr>
                <w:lang w:val="en-AU"/>
              </w:rPr>
            </w:pPr>
            <w:r w:rsidRPr="00C126D4">
              <w:rPr>
                <w:lang w:val="en-AU"/>
              </w:rPr>
              <w:t>34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54E1E" w14:textId="00DFBE8E" w:rsidR="008B235A" w:rsidRPr="00625472" w:rsidRDefault="008B235A" w:rsidP="00C126D4">
            <w:pPr>
              <w:pStyle w:val="VCAAtablecondensed"/>
              <w:rPr>
                <w:lang w:val="en-AU"/>
              </w:rPr>
            </w:pPr>
            <w:r w:rsidRPr="00625472">
              <w:rPr>
                <w:lang w:val="en-AU"/>
              </w:rPr>
              <w:t>42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93B0" w14:textId="7F1A306F" w:rsidR="008B235A" w:rsidRPr="00625472" w:rsidRDefault="008B235A" w:rsidP="00C126D4">
            <w:pPr>
              <w:pStyle w:val="VCAAtablecondensed"/>
              <w:rPr>
                <w:lang w:val="en-AU"/>
              </w:rPr>
            </w:pPr>
            <w:r w:rsidRPr="00625472">
              <w:rPr>
                <w:lang w:val="en-AU"/>
              </w:rPr>
              <w:t>24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AAC64" w14:textId="39BBA23B" w:rsidR="008B235A" w:rsidRPr="003944EB" w:rsidRDefault="00A30ADF" w:rsidP="00C126D4">
            <w:pPr>
              <w:pStyle w:val="VCAAtablecondensed"/>
              <w:rPr>
                <w:lang w:val="en-AU"/>
              </w:rPr>
            </w:pPr>
            <w:r w:rsidRPr="003944EB">
              <w:rPr>
                <w:lang w:val="en-AU"/>
              </w:rPr>
              <w:t>1</w:t>
            </w:r>
          </w:p>
        </w:tc>
      </w:tr>
    </w:tbl>
    <w:p w14:paraId="1795901F" w14:textId="77777777" w:rsidR="002D5BE3" w:rsidRPr="00C126D4" w:rsidRDefault="002D5BE3" w:rsidP="002D5BE3">
      <w:pPr>
        <w:pStyle w:val="VCAAbody"/>
        <w:rPr>
          <w:lang w:val="en-AU"/>
        </w:rPr>
      </w:pPr>
    </w:p>
    <w:tbl>
      <w:tblPr>
        <w:tblStyle w:val="VCAATable"/>
        <w:tblW w:w="70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67"/>
        <w:gridCol w:w="3321"/>
      </w:tblGrid>
      <w:tr w:rsidR="0017417B" w:rsidRPr="00665DC7" w14:paraId="3A3F8398" w14:textId="77777777" w:rsidTr="0052710C">
        <w:trPr>
          <w:cnfStyle w:val="100000000000" w:firstRow="1" w:lastRow="0" w:firstColumn="0" w:lastColumn="0" w:oddVBand="0" w:evenVBand="0" w:oddHBand="0" w:evenHBand="0" w:firstRowFirstColumn="0" w:firstRowLastColumn="0" w:lastRowFirstColumn="0" w:lastRowLastColumn="0"/>
        </w:trPr>
        <w:tc>
          <w:tcPr>
            <w:tcW w:w="0" w:type="dxa"/>
            <w:tcBorders>
              <w:right w:val="none" w:sz="0" w:space="0" w:color="auto"/>
            </w:tcBorders>
          </w:tcPr>
          <w:p w14:paraId="32E7A8B1" w14:textId="77777777" w:rsidR="0017417B" w:rsidRPr="00C126D4" w:rsidRDefault="0017417B" w:rsidP="00EA5C98">
            <w:pPr>
              <w:pStyle w:val="VCAAtablecondensedheading"/>
              <w:rPr>
                <w:lang w:val="en-AU"/>
              </w:rPr>
            </w:pPr>
            <w:r w:rsidRPr="00C126D4">
              <w:rPr>
                <w:lang w:val="en-AU"/>
              </w:rPr>
              <w:t>Solution(s)</w:t>
            </w:r>
          </w:p>
        </w:tc>
        <w:tc>
          <w:tcPr>
            <w:tcW w:w="0" w:type="dxa"/>
            <w:tcBorders>
              <w:left w:val="none" w:sz="0" w:space="0" w:color="auto"/>
            </w:tcBorders>
          </w:tcPr>
          <w:p w14:paraId="7C3F58DA" w14:textId="77777777" w:rsidR="0017417B" w:rsidRPr="00625472" w:rsidRDefault="0017417B" w:rsidP="00EA5C98">
            <w:pPr>
              <w:pStyle w:val="VCAAtablecondensedheading"/>
              <w:rPr>
                <w:lang w:val="en-AU"/>
              </w:rPr>
            </w:pPr>
            <w:r w:rsidRPr="00625472">
              <w:rPr>
                <w:lang w:val="en-AU"/>
              </w:rPr>
              <w:t>Meaning</w:t>
            </w:r>
          </w:p>
        </w:tc>
      </w:tr>
      <w:tr w:rsidR="0017417B" w:rsidRPr="00665DC7" w14:paraId="160E02FE" w14:textId="77777777" w:rsidTr="0052710C">
        <w:tc>
          <w:tcPr>
            <w:tcW w:w="0" w:type="dxa"/>
          </w:tcPr>
          <w:p w14:paraId="31A83AAE" w14:textId="27632190" w:rsidR="0017417B" w:rsidRPr="00C126D4" w:rsidRDefault="0017417B" w:rsidP="00EA5C98">
            <w:pPr>
              <w:pStyle w:val="VCAAtablecondensed"/>
              <w:rPr>
                <w:lang w:val="en-AU"/>
              </w:rPr>
            </w:pPr>
            <w:r w:rsidRPr="00C126D4">
              <w:rPr>
                <w:lang w:val="en-AU"/>
              </w:rPr>
              <w:t>cartilage</w:t>
            </w:r>
          </w:p>
        </w:tc>
        <w:tc>
          <w:tcPr>
            <w:tcW w:w="0" w:type="dxa"/>
          </w:tcPr>
          <w:p w14:paraId="1DE00499" w14:textId="210B57AC" w:rsidR="0017417B" w:rsidRPr="00625472" w:rsidRDefault="005B5EAD" w:rsidP="00EA5C98">
            <w:pPr>
              <w:pStyle w:val="VCAAtablecondensed"/>
              <w:rPr>
                <w:lang w:val="en-AU"/>
              </w:rPr>
            </w:pPr>
            <w:r w:rsidRPr="00C126D4">
              <w:rPr>
                <w:lang w:val="en-AU"/>
              </w:rPr>
              <w:t xml:space="preserve">reduces </w:t>
            </w:r>
            <w:r w:rsidR="0017417B" w:rsidRPr="00625472">
              <w:rPr>
                <w:lang w:val="en-AU"/>
              </w:rPr>
              <w:t>friction between bones of the joint</w:t>
            </w:r>
          </w:p>
        </w:tc>
      </w:tr>
      <w:tr w:rsidR="0017417B" w:rsidRPr="00665DC7" w14:paraId="07AE0BF3" w14:textId="77777777" w:rsidTr="0052710C">
        <w:tc>
          <w:tcPr>
            <w:tcW w:w="0" w:type="dxa"/>
          </w:tcPr>
          <w:p w14:paraId="32958DDC" w14:textId="4B2F2A77" w:rsidR="0017417B" w:rsidRPr="00C126D4" w:rsidRDefault="0017417B" w:rsidP="00EA5C98">
            <w:pPr>
              <w:pStyle w:val="VCAAtablecondensed"/>
              <w:rPr>
                <w:lang w:val="en-AU"/>
              </w:rPr>
            </w:pPr>
            <w:r w:rsidRPr="00C126D4">
              <w:rPr>
                <w:lang w:val="en-AU"/>
              </w:rPr>
              <w:t>joint capsule</w:t>
            </w:r>
          </w:p>
        </w:tc>
        <w:tc>
          <w:tcPr>
            <w:tcW w:w="0" w:type="dxa"/>
          </w:tcPr>
          <w:p w14:paraId="2E70049E" w14:textId="6B7CEDEC" w:rsidR="0017417B" w:rsidRPr="00625472" w:rsidRDefault="005B5EAD" w:rsidP="00EA5C98">
            <w:pPr>
              <w:pStyle w:val="VCAAtablecondensed"/>
              <w:rPr>
                <w:lang w:val="en-AU"/>
              </w:rPr>
            </w:pPr>
            <w:r w:rsidRPr="00C126D4">
              <w:rPr>
                <w:lang w:val="en-AU"/>
              </w:rPr>
              <w:t xml:space="preserve">surrounds </w:t>
            </w:r>
            <w:r w:rsidR="0017417B" w:rsidRPr="00625472">
              <w:rPr>
                <w:lang w:val="en-AU"/>
              </w:rPr>
              <w:t>the joint and connects bones in the joint</w:t>
            </w:r>
          </w:p>
        </w:tc>
      </w:tr>
    </w:tbl>
    <w:p w14:paraId="28450756" w14:textId="3B1780B0" w:rsidR="00B012B5" w:rsidRDefault="00BE4E98" w:rsidP="00603B99">
      <w:pPr>
        <w:pStyle w:val="VCAAbody"/>
        <w:rPr>
          <w:lang w:val="en-AU"/>
        </w:rPr>
      </w:pPr>
      <w:r w:rsidRPr="00C126D4">
        <w:rPr>
          <w:lang w:val="en-AU"/>
        </w:rPr>
        <w:t xml:space="preserve">This question was </w:t>
      </w:r>
      <w:r w:rsidR="005B5EAD" w:rsidRPr="00C126D4">
        <w:rPr>
          <w:lang w:val="en-AU"/>
        </w:rPr>
        <w:t xml:space="preserve">not handled </w:t>
      </w:r>
      <w:r w:rsidR="00F01DB8" w:rsidRPr="00C126D4">
        <w:rPr>
          <w:lang w:val="en-AU"/>
        </w:rPr>
        <w:t xml:space="preserve">well </w:t>
      </w:r>
      <w:r w:rsidR="005B5EAD" w:rsidRPr="00625472">
        <w:rPr>
          <w:lang w:val="en-AU"/>
        </w:rPr>
        <w:t>by students</w:t>
      </w:r>
      <w:r w:rsidRPr="00625472">
        <w:rPr>
          <w:lang w:val="en-AU"/>
        </w:rPr>
        <w:t>. Many students confused the two correct responses and had them in the reverse order. Other common misconceptions were that the bursa surrounds the joint and connects bones in the joint and that a tendon is responsible for reducing frictions between the bones of the joint.</w:t>
      </w:r>
    </w:p>
    <w:p w14:paraId="0FB0A6D3" w14:textId="77777777" w:rsidR="00B012B5" w:rsidRDefault="00B012B5">
      <w:pPr>
        <w:rPr>
          <w:rFonts w:ascii="Arial" w:hAnsi="Arial" w:cs="Arial"/>
          <w:color w:val="000000" w:themeColor="text1"/>
          <w:sz w:val="20"/>
          <w:lang w:val="en-AU"/>
        </w:rPr>
      </w:pPr>
      <w:r>
        <w:rPr>
          <w:lang w:val="en-AU"/>
        </w:rPr>
        <w:br w:type="page"/>
      </w:r>
    </w:p>
    <w:p w14:paraId="013E447B" w14:textId="70A44DE5" w:rsidR="00BE4E98" w:rsidRPr="00625472" w:rsidRDefault="00BE4E98" w:rsidP="00BE4E98">
      <w:pPr>
        <w:pStyle w:val="VCAAHeading2"/>
        <w:rPr>
          <w:lang w:val="en-AU"/>
        </w:rPr>
      </w:pPr>
      <w:r w:rsidRPr="00625472">
        <w:rPr>
          <w:lang w:val="en-AU"/>
        </w:rPr>
        <w:lastRenderedPageBreak/>
        <w:t>Section C – Case Study</w:t>
      </w:r>
    </w:p>
    <w:p w14:paraId="4CD5CD18" w14:textId="77777777" w:rsidR="00BE4E98" w:rsidRPr="003944EB" w:rsidRDefault="00BE4E98" w:rsidP="00BE4E98">
      <w:pPr>
        <w:pStyle w:val="VCAAHeading3"/>
        <w:rPr>
          <w:sz w:val="36"/>
          <w:lang w:val="en-AU"/>
        </w:rPr>
      </w:pPr>
      <w:r w:rsidRPr="003944EB">
        <w:rPr>
          <w:sz w:val="36"/>
          <w:lang w:val="en-AU"/>
        </w:rPr>
        <w:t>Case Study 1</w:t>
      </w:r>
    </w:p>
    <w:p w14:paraId="73E9F00D" w14:textId="2C1B1C7C" w:rsidR="00746AB4" w:rsidRPr="0040367C" w:rsidRDefault="0028312B" w:rsidP="00746AB4">
      <w:pPr>
        <w:pStyle w:val="VCAAHeading4"/>
        <w:rPr>
          <w:lang w:val="en-AU"/>
        </w:rPr>
      </w:pPr>
      <w:r w:rsidRPr="003944EB">
        <w:rPr>
          <w:lang w:val="en-AU"/>
        </w:rPr>
        <w:t xml:space="preserve">Question </w:t>
      </w:r>
      <w:r w:rsidR="00746AB4" w:rsidRPr="0040367C">
        <w:rPr>
          <w:lang w:val="en-AU"/>
        </w:rPr>
        <w:t>1a</w:t>
      </w:r>
      <w:r w:rsidR="003D4799" w:rsidRPr="0040367C">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A973AA" w:rsidRPr="00665DC7" w14:paraId="5A1B55CF" w14:textId="77777777" w:rsidTr="00A973AA">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72A5148" w14:textId="77777777" w:rsidR="00A973AA" w:rsidRPr="0040367C" w:rsidRDefault="00A973AA"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7D7CF4D2" w14:textId="77777777" w:rsidR="00A973AA" w:rsidRPr="0040367C" w:rsidRDefault="00A973AA"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3DC908F0" w14:textId="77777777" w:rsidR="00A973AA" w:rsidRPr="0040367C" w:rsidRDefault="00A973AA"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5F5850A9" w14:textId="77777777" w:rsidR="00A973AA" w:rsidRPr="00665DC7" w:rsidRDefault="00A973AA" w:rsidP="00C126D4">
            <w:pPr>
              <w:pStyle w:val="VCAAtablecondensedheading"/>
              <w:rPr>
                <w:lang w:val="en-AU"/>
              </w:rPr>
            </w:pPr>
            <w:r w:rsidRPr="00665DC7">
              <w:rPr>
                <w:lang w:val="en-AU"/>
              </w:rPr>
              <w:t>Average</w:t>
            </w:r>
          </w:p>
        </w:tc>
      </w:tr>
      <w:tr w:rsidR="00A973AA" w:rsidRPr="00665DC7" w14:paraId="59B954D8" w14:textId="77777777" w:rsidTr="00A973AA">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7CE0C" w14:textId="77777777" w:rsidR="00A973AA" w:rsidRPr="00C126D4" w:rsidRDefault="00A973AA"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8991F" w14:textId="19BAB18E" w:rsidR="00A973AA" w:rsidRPr="00625472" w:rsidRDefault="00A973AA" w:rsidP="00C126D4">
            <w:pPr>
              <w:pStyle w:val="VCAAtablecondensed"/>
              <w:rPr>
                <w:lang w:val="en-AU"/>
              </w:rPr>
            </w:pPr>
            <w:r w:rsidRPr="00C126D4">
              <w:rPr>
                <w:lang w:val="en-AU"/>
              </w:rPr>
              <w:t>72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71047" w14:textId="1C43F8F3" w:rsidR="00A973AA" w:rsidRPr="00625472" w:rsidRDefault="00A973AA" w:rsidP="00C126D4">
            <w:pPr>
              <w:pStyle w:val="VCAAtablecondensed"/>
              <w:rPr>
                <w:lang w:val="en-AU"/>
              </w:rPr>
            </w:pPr>
            <w:r w:rsidRPr="00625472">
              <w:rPr>
                <w:lang w:val="en-AU"/>
              </w:rPr>
              <w:t>28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7461C" w14:textId="1E5223FE" w:rsidR="00A973AA" w:rsidRPr="00625472" w:rsidRDefault="00A973AA" w:rsidP="00C126D4">
            <w:pPr>
              <w:pStyle w:val="VCAAtablecondensed"/>
              <w:rPr>
                <w:lang w:val="en-AU"/>
              </w:rPr>
            </w:pPr>
            <w:r w:rsidRPr="00625472">
              <w:rPr>
                <w:lang w:val="en-AU"/>
              </w:rPr>
              <w:t>0.3</w:t>
            </w:r>
          </w:p>
        </w:tc>
      </w:tr>
    </w:tbl>
    <w:p w14:paraId="3FE78584" w14:textId="2C76F9CB" w:rsidR="00153EB0" w:rsidRPr="00C126D4" w:rsidRDefault="00153EB0" w:rsidP="00BF116D">
      <w:pPr>
        <w:pStyle w:val="VCAAbody"/>
        <w:rPr>
          <w:lang w:val="en-AU"/>
        </w:rPr>
      </w:pPr>
      <w:r w:rsidRPr="00C126D4">
        <w:rPr>
          <w:lang w:val="en-AU"/>
        </w:rPr>
        <w:t>total knee replacement</w:t>
      </w:r>
    </w:p>
    <w:p w14:paraId="18164E27" w14:textId="0018A816" w:rsidR="00746AB4" w:rsidRPr="00625472" w:rsidRDefault="0028312B" w:rsidP="00746AB4">
      <w:pPr>
        <w:pStyle w:val="VCAAHeading4"/>
        <w:rPr>
          <w:lang w:val="en-AU"/>
        </w:rPr>
      </w:pPr>
      <w:r w:rsidRPr="00C126D4">
        <w:rPr>
          <w:lang w:val="en-AU"/>
        </w:rPr>
        <w:t xml:space="preserve">Question </w:t>
      </w:r>
      <w:r w:rsidR="00746AB4" w:rsidRPr="00625472">
        <w:rPr>
          <w:lang w:val="en-AU"/>
        </w:rPr>
        <w:t>1b</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746AB4" w:rsidRPr="00665DC7" w14:paraId="48B44D67"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A5388C1" w14:textId="77777777" w:rsidR="00746AB4" w:rsidRPr="00625472" w:rsidRDefault="00746AB4" w:rsidP="00C126D4">
            <w:pPr>
              <w:pStyle w:val="VCAAtablecondensedheading"/>
              <w:rPr>
                <w:lang w:val="en-AU"/>
              </w:rPr>
            </w:pPr>
            <w:r w:rsidRPr="00625472">
              <w:rPr>
                <w:lang w:val="en-AU"/>
              </w:rPr>
              <w:t xml:space="preserve">Marks </w:t>
            </w:r>
          </w:p>
        </w:tc>
        <w:tc>
          <w:tcPr>
            <w:tcW w:w="720" w:type="dxa"/>
            <w:tcBorders>
              <w:top w:val="single" w:sz="4" w:space="0" w:color="000000" w:themeColor="text1"/>
              <w:bottom w:val="single" w:sz="4" w:space="0" w:color="000000" w:themeColor="text1"/>
            </w:tcBorders>
            <w:hideMark/>
          </w:tcPr>
          <w:p w14:paraId="41B20903" w14:textId="77777777" w:rsidR="00746AB4" w:rsidRPr="00625472" w:rsidRDefault="00746AB4" w:rsidP="00C126D4">
            <w:pPr>
              <w:pStyle w:val="VCAAtablecondensedheading"/>
              <w:rPr>
                <w:lang w:val="en-AU"/>
              </w:rPr>
            </w:pPr>
            <w:r w:rsidRPr="00625472">
              <w:rPr>
                <w:lang w:val="en-AU"/>
              </w:rPr>
              <w:t>0</w:t>
            </w:r>
          </w:p>
        </w:tc>
        <w:tc>
          <w:tcPr>
            <w:tcW w:w="630" w:type="dxa"/>
            <w:tcBorders>
              <w:top w:val="single" w:sz="4" w:space="0" w:color="000000" w:themeColor="text1"/>
              <w:bottom w:val="single" w:sz="4" w:space="0" w:color="000000" w:themeColor="text1"/>
            </w:tcBorders>
            <w:hideMark/>
          </w:tcPr>
          <w:p w14:paraId="66109B11" w14:textId="77777777" w:rsidR="00746AB4" w:rsidRPr="003944EB" w:rsidRDefault="00746AB4" w:rsidP="00C126D4">
            <w:pPr>
              <w:pStyle w:val="VCAAtablecondensedheading"/>
              <w:rPr>
                <w:lang w:val="en-AU"/>
              </w:rPr>
            </w:pPr>
            <w:r w:rsidRPr="003944EB">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619D95B" w14:textId="77777777" w:rsidR="00746AB4" w:rsidRPr="003944EB" w:rsidRDefault="00746AB4" w:rsidP="00C126D4">
            <w:pPr>
              <w:pStyle w:val="VCAAtablecondensedheading"/>
              <w:rPr>
                <w:lang w:val="en-AU"/>
              </w:rPr>
            </w:pPr>
            <w:r w:rsidRPr="003944EB">
              <w:rPr>
                <w:lang w:val="en-AU"/>
              </w:rPr>
              <w:t>Average</w:t>
            </w:r>
          </w:p>
        </w:tc>
      </w:tr>
      <w:tr w:rsidR="00746AB4" w:rsidRPr="00665DC7" w14:paraId="30CD008D"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A3DFC" w14:textId="77777777" w:rsidR="00746AB4" w:rsidRPr="00C126D4" w:rsidRDefault="00746AB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8D705" w14:textId="1148B8F9" w:rsidR="00746AB4" w:rsidRPr="00625472" w:rsidRDefault="00B5258B" w:rsidP="00C126D4">
            <w:pPr>
              <w:pStyle w:val="VCAAtablecondensed"/>
              <w:rPr>
                <w:lang w:val="en-AU"/>
              </w:rPr>
            </w:pPr>
            <w:r w:rsidRPr="00C126D4">
              <w:rPr>
                <w:lang w:val="en-AU"/>
              </w:rPr>
              <w:t>82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DB8EE" w14:textId="74424009" w:rsidR="00746AB4" w:rsidRPr="00625472" w:rsidRDefault="00B5258B" w:rsidP="00C126D4">
            <w:pPr>
              <w:pStyle w:val="VCAAtablecondensed"/>
              <w:rPr>
                <w:lang w:val="en-AU"/>
              </w:rPr>
            </w:pPr>
            <w:r w:rsidRPr="00625472">
              <w:rPr>
                <w:lang w:val="en-AU"/>
              </w:rPr>
              <w:t>18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C3B55" w14:textId="75C53748" w:rsidR="00746AB4" w:rsidRPr="003944EB" w:rsidRDefault="00B5258B" w:rsidP="00C126D4">
            <w:pPr>
              <w:pStyle w:val="VCAAtablecondensed"/>
              <w:rPr>
                <w:lang w:val="en-AU"/>
              </w:rPr>
            </w:pPr>
            <w:r w:rsidRPr="003944EB">
              <w:rPr>
                <w:lang w:val="en-AU"/>
              </w:rPr>
              <w:t>0.2</w:t>
            </w:r>
          </w:p>
        </w:tc>
      </w:tr>
    </w:tbl>
    <w:p w14:paraId="643113A4" w14:textId="119E2013" w:rsidR="00153EB0" w:rsidRPr="00C126D4" w:rsidRDefault="00153EB0" w:rsidP="00BF116D">
      <w:pPr>
        <w:pStyle w:val="VCAAbody"/>
        <w:rPr>
          <w:lang w:val="en-AU"/>
        </w:rPr>
      </w:pPr>
      <w:r w:rsidRPr="00C126D4">
        <w:rPr>
          <w:lang w:val="en-AU"/>
        </w:rPr>
        <w:t xml:space="preserve">type 2 diabetes </w:t>
      </w:r>
      <w:r w:rsidR="0040367C" w:rsidRPr="00C126D4">
        <w:rPr>
          <w:lang w:val="en-AU"/>
        </w:rPr>
        <w:t>m</w:t>
      </w:r>
      <w:r w:rsidR="0040367C">
        <w:rPr>
          <w:lang w:val="en-AU"/>
        </w:rPr>
        <w:t>elli</w:t>
      </w:r>
      <w:r w:rsidR="0040367C" w:rsidRPr="00C126D4">
        <w:rPr>
          <w:lang w:val="en-AU"/>
        </w:rPr>
        <w:t>tus</w:t>
      </w:r>
    </w:p>
    <w:p w14:paraId="4754E951" w14:textId="59D98AB5" w:rsidR="00746AB4" w:rsidRPr="00625472" w:rsidRDefault="0028312B" w:rsidP="00746AB4">
      <w:pPr>
        <w:pStyle w:val="VCAAHeading4"/>
        <w:rPr>
          <w:lang w:val="en-AU"/>
        </w:rPr>
      </w:pPr>
      <w:r w:rsidRPr="00C126D4">
        <w:rPr>
          <w:lang w:val="en-AU"/>
        </w:rPr>
        <w:t xml:space="preserve">Question </w:t>
      </w:r>
      <w:r w:rsidR="00746AB4" w:rsidRPr="00625472">
        <w:rPr>
          <w:lang w:val="en-AU"/>
        </w:rPr>
        <w:t>1c</w:t>
      </w:r>
      <w:r w:rsidR="003D4799" w:rsidRPr="00625472">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746AB4" w:rsidRPr="00665DC7" w14:paraId="2E1A9BC1"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E19B9E2" w14:textId="77777777" w:rsidR="00746AB4" w:rsidRPr="00625472" w:rsidRDefault="00746AB4" w:rsidP="00C126D4">
            <w:pPr>
              <w:pStyle w:val="VCAAtablecondensedheading"/>
              <w:rPr>
                <w:lang w:val="en-AU"/>
              </w:rPr>
            </w:pPr>
            <w:r w:rsidRPr="00625472">
              <w:rPr>
                <w:lang w:val="en-AU"/>
              </w:rPr>
              <w:t xml:space="preserve">Marks </w:t>
            </w:r>
          </w:p>
        </w:tc>
        <w:tc>
          <w:tcPr>
            <w:tcW w:w="720" w:type="dxa"/>
            <w:tcBorders>
              <w:top w:val="single" w:sz="4" w:space="0" w:color="000000" w:themeColor="text1"/>
              <w:bottom w:val="single" w:sz="4" w:space="0" w:color="000000" w:themeColor="text1"/>
            </w:tcBorders>
            <w:hideMark/>
          </w:tcPr>
          <w:p w14:paraId="6BFD0763" w14:textId="77777777" w:rsidR="00746AB4" w:rsidRPr="00625472" w:rsidRDefault="00746AB4" w:rsidP="00C126D4">
            <w:pPr>
              <w:pStyle w:val="VCAAtablecondensedheading"/>
              <w:rPr>
                <w:lang w:val="en-AU"/>
              </w:rPr>
            </w:pPr>
            <w:r w:rsidRPr="00625472">
              <w:rPr>
                <w:lang w:val="en-AU"/>
              </w:rPr>
              <w:t>0</w:t>
            </w:r>
          </w:p>
        </w:tc>
        <w:tc>
          <w:tcPr>
            <w:tcW w:w="630" w:type="dxa"/>
            <w:tcBorders>
              <w:top w:val="single" w:sz="4" w:space="0" w:color="000000" w:themeColor="text1"/>
              <w:bottom w:val="single" w:sz="4" w:space="0" w:color="000000" w:themeColor="text1"/>
            </w:tcBorders>
            <w:hideMark/>
          </w:tcPr>
          <w:p w14:paraId="65115D92" w14:textId="77777777" w:rsidR="00746AB4" w:rsidRPr="003944EB" w:rsidRDefault="00746AB4" w:rsidP="00C126D4">
            <w:pPr>
              <w:pStyle w:val="VCAAtablecondensedheading"/>
              <w:rPr>
                <w:lang w:val="en-AU"/>
              </w:rPr>
            </w:pPr>
            <w:r w:rsidRPr="003944EB">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663F8693" w14:textId="77777777" w:rsidR="00746AB4" w:rsidRPr="003944EB" w:rsidRDefault="00746AB4" w:rsidP="00C126D4">
            <w:pPr>
              <w:pStyle w:val="VCAAtablecondensedheading"/>
              <w:rPr>
                <w:lang w:val="en-AU"/>
              </w:rPr>
            </w:pPr>
            <w:r w:rsidRPr="003944EB">
              <w:rPr>
                <w:lang w:val="en-AU"/>
              </w:rPr>
              <w:t>Average</w:t>
            </w:r>
          </w:p>
        </w:tc>
      </w:tr>
      <w:tr w:rsidR="00746AB4" w:rsidRPr="00665DC7" w14:paraId="61FDBEC7"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61999" w14:textId="77777777" w:rsidR="00746AB4" w:rsidRPr="00C126D4" w:rsidRDefault="00746AB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DE4C" w14:textId="3355D295" w:rsidR="00746AB4" w:rsidRPr="00625472" w:rsidRDefault="00622C86" w:rsidP="00C126D4">
            <w:pPr>
              <w:pStyle w:val="VCAAtablecondensed"/>
              <w:rPr>
                <w:lang w:val="en-AU"/>
              </w:rPr>
            </w:pPr>
            <w:r w:rsidRPr="00C126D4">
              <w:rPr>
                <w:lang w:val="en-AU"/>
              </w:rPr>
              <w:t>40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C9AD" w14:textId="06446B97" w:rsidR="00746AB4" w:rsidRPr="00625472" w:rsidRDefault="00622C86" w:rsidP="00C126D4">
            <w:pPr>
              <w:pStyle w:val="VCAAtablecondensed"/>
              <w:rPr>
                <w:lang w:val="en-AU"/>
              </w:rPr>
            </w:pPr>
            <w:r w:rsidRPr="00625472">
              <w:rPr>
                <w:lang w:val="en-AU"/>
              </w:rPr>
              <w:t>60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1B0F1" w14:textId="703F8CD8" w:rsidR="00746AB4" w:rsidRPr="003944EB" w:rsidRDefault="00622C86" w:rsidP="00C126D4">
            <w:pPr>
              <w:pStyle w:val="VCAAtablecondensed"/>
              <w:rPr>
                <w:lang w:val="en-AU"/>
              </w:rPr>
            </w:pPr>
            <w:r w:rsidRPr="003944EB">
              <w:rPr>
                <w:lang w:val="en-AU"/>
              </w:rPr>
              <w:t>0.6</w:t>
            </w:r>
          </w:p>
        </w:tc>
      </w:tr>
    </w:tbl>
    <w:p w14:paraId="17E0821D" w14:textId="23D39322" w:rsidR="00153EB0" w:rsidRPr="00625472" w:rsidRDefault="00153EB0" w:rsidP="00BF116D">
      <w:pPr>
        <w:pStyle w:val="VCAAbody"/>
        <w:rPr>
          <w:lang w:val="en-AU"/>
        </w:rPr>
      </w:pPr>
      <w:r w:rsidRPr="00C126D4">
        <w:rPr>
          <w:lang w:val="en-AU"/>
        </w:rPr>
        <w:t xml:space="preserve">physiotherapist/physiotherapy </w:t>
      </w:r>
      <w:r w:rsidRPr="00625472">
        <w:rPr>
          <w:lang w:val="en-AU"/>
        </w:rPr>
        <w:t>/ physical therapist / physical therapy</w:t>
      </w:r>
    </w:p>
    <w:p w14:paraId="384EB1AD" w14:textId="09AB27F6" w:rsidR="00746AB4" w:rsidRPr="003944EB" w:rsidRDefault="0028312B" w:rsidP="00746AB4">
      <w:pPr>
        <w:pStyle w:val="VCAAHeading4"/>
        <w:rPr>
          <w:lang w:val="en-AU"/>
        </w:rPr>
      </w:pPr>
      <w:r w:rsidRPr="00625472">
        <w:rPr>
          <w:lang w:val="en-AU"/>
        </w:rPr>
        <w:t xml:space="preserve">Question </w:t>
      </w:r>
      <w:r w:rsidR="00746AB4" w:rsidRPr="00625472">
        <w:rPr>
          <w:lang w:val="en-AU"/>
        </w:rPr>
        <w:t>1d</w:t>
      </w:r>
      <w:r w:rsidR="003D4799" w:rsidRPr="003944EB">
        <w:rPr>
          <w:lang w:val="en-AU"/>
        </w:rPr>
        <w:t>.</w:t>
      </w:r>
    </w:p>
    <w:tbl>
      <w:tblPr>
        <w:tblStyle w:val="VCAATableClosed"/>
        <w:tblW w:w="3279" w:type="dxa"/>
        <w:tblLook w:val="04A0" w:firstRow="1" w:lastRow="0" w:firstColumn="1" w:lastColumn="0" w:noHBand="0" w:noVBand="1"/>
      </w:tblPr>
      <w:tblGrid>
        <w:gridCol w:w="923"/>
        <w:gridCol w:w="720"/>
        <w:gridCol w:w="630"/>
        <w:gridCol w:w="1006"/>
      </w:tblGrid>
      <w:tr w:rsidR="00746AB4" w:rsidRPr="00665DC7" w14:paraId="0BB330BA"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CCEF54A" w14:textId="77777777" w:rsidR="00746AB4" w:rsidRPr="0040367C" w:rsidRDefault="00746AB4"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5AA50D4B" w14:textId="77777777" w:rsidR="00746AB4" w:rsidRPr="0040367C" w:rsidRDefault="00746AB4"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08FBE85E" w14:textId="77777777" w:rsidR="00746AB4" w:rsidRPr="0040367C" w:rsidRDefault="00746AB4"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30E03C3" w14:textId="77777777" w:rsidR="00746AB4" w:rsidRPr="0040367C" w:rsidRDefault="00746AB4" w:rsidP="00C126D4">
            <w:pPr>
              <w:pStyle w:val="VCAAtablecondensedheading"/>
              <w:rPr>
                <w:lang w:val="en-AU"/>
              </w:rPr>
            </w:pPr>
            <w:r w:rsidRPr="0040367C">
              <w:rPr>
                <w:lang w:val="en-AU"/>
              </w:rPr>
              <w:t>Average</w:t>
            </w:r>
          </w:p>
        </w:tc>
      </w:tr>
      <w:tr w:rsidR="00746AB4" w:rsidRPr="00665DC7" w14:paraId="4AEC4E30"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FDB9" w14:textId="77777777" w:rsidR="00746AB4" w:rsidRPr="00C126D4" w:rsidRDefault="00746AB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29E37" w14:textId="39E31DE9" w:rsidR="00746AB4" w:rsidRPr="00625472" w:rsidRDefault="00622C86" w:rsidP="00C126D4">
            <w:pPr>
              <w:pStyle w:val="VCAAtablecondensed"/>
              <w:rPr>
                <w:lang w:val="en-AU"/>
              </w:rPr>
            </w:pPr>
            <w:r w:rsidRPr="00C126D4">
              <w:rPr>
                <w:lang w:val="en-AU"/>
              </w:rPr>
              <w:t>45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6F22" w14:textId="56FE6C30" w:rsidR="00746AB4" w:rsidRPr="00625472" w:rsidRDefault="00622C86" w:rsidP="00C126D4">
            <w:pPr>
              <w:pStyle w:val="VCAAtablecondensed"/>
              <w:rPr>
                <w:lang w:val="en-AU"/>
              </w:rPr>
            </w:pPr>
            <w:r w:rsidRPr="00625472">
              <w:rPr>
                <w:lang w:val="en-AU"/>
              </w:rPr>
              <w:t>55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4C50" w14:textId="7655FFA5" w:rsidR="00746AB4" w:rsidRPr="0040367C" w:rsidRDefault="00622C86" w:rsidP="00C126D4">
            <w:pPr>
              <w:pStyle w:val="VCAAtablecondensed"/>
              <w:rPr>
                <w:lang w:val="en-AU"/>
              </w:rPr>
            </w:pPr>
            <w:r w:rsidRPr="003944EB">
              <w:rPr>
                <w:lang w:val="en-AU"/>
              </w:rPr>
              <w:t>0.6</w:t>
            </w:r>
          </w:p>
        </w:tc>
      </w:tr>
    </w:tbl>
    <w:p w14:paraId="5E66017A" w14:textId="31274F68" w:rsidR="00746AB4" w:rsidRPr="00C126D4" w:rsidRDefault="00153EB0" w:rsidP="00DB0781">
      <w:pPr>
        <w:pStyle w:val="VCAAbody"/>
        <w:rPr>
          <w:lang w:val="en-AU"/>
        </w:rPr>
      </w:pPr>
      <w:r w:rsidRPr="00C126D4">
        <w:rPr>
          <w:lang w:val="en-AU"/>
        </w:rPr>
        <w:t>two days</w:t>
      </w:r>
    </w:p>
    <w:p w14:paraId="62A579CB" w14:textId="7A4133A5" w:rsidR="00BE4E98" w:rsidRPr="00625472" w:rsidRDefault="00E21504" w:rsidP="00367237">
      <w:pPr>
        <w:pStyle w:val="VCAAbody"/>
        <w:rPr>
          <w:lang w:val="en-AU"/>
        </w:rPr>
      </w:pPr>
      <w:r w:rsidRPr="00C126D4">
        <w:rPr>
          <w:lang w:val="en-AU"/>
        </w:rPr>
        <w:t>This question</w:t>
      </w:r>
      <w:r w:rsidR="00872B01" w:rsidRPr="00625472">
        <w:rPr>
          <w:lang w:val="en-AU"/>
        </w:rPr>
        <w:t xml:space="preserve"> did not produce strong responses for all components. The most common errors</w:t>
      </w:r>
      <w:r w:rsidR="00060325" w:rsidRPr="00625472">
        <w:rPr>
          <w:lang w:val="en-AU"/>
        </w:rPr>
        <w:t xml:space="preserve"> preventing students from accessing marks</w:t>
      </w:r>
      <w:r w:rsidR="00872B01" w:rsidRPr="00625472">
        <w:rPr>
          <w:lang w:val="en-AU"/>
        </w:rPr>
        <w:t xml:space="preserve"> included: </w:t>
      </w:r>
    </w:p>
    <w:p w14:paraId="383D0355" w14:textId="32672A5E" w:rsidR="00872B01" w:rsidRPr="0040367C" w:rsidRDefault="00060325" w:rsidP="00A1391E">
      <w:pPr>
        <w:pStyle w:val="VCAAbullet"/>
        <w:rPr>
          <w:lang w:val="en-AU"/>
        </w:rPr>
      </w:pPr>
      <w:r w:rsidRPr="003944EB">
        <w:rPr>
          <w:lang w:val="en-AU"/>
        </w:rPr>
        <w:t>m</w:t>
      </w:r>
      <w:r w:rsidR="00872B01" w:rsidRPr="003944EB">
        <w:rPr>
          <w:lang w:val="en-AU"/>
        </w:rPr>
        <w:t>isspelling ‘mellitus</w:t>
      </w:r>
      <w:r w:rsidR="00872B01" w:rsidRPr="0040367C">
        <w:rPr>
          <w:lang w:val="en-AU"/>
        </w:rPr>
        <w:t>’</w:t>
      </w:r>
    </w:p>
    <w:p w14:paraId="2E60F2BB" w14:textId="3AD12181" w:rsidR="00220572" w:rsidRPr="00665DC7" w:rsidRDefault="00060325" w:rsidP="00A1391E">
      <w:pPr>
        <w:pStyle w:val="VCAAbullet"/>
        <w:rPr>
          <w:lang w:val="en-AU"/>
        </w:rPr>
      </w:pPr>
      <w:r w:rsidRPr="0040367C">
        <w:rPr>
          <w:lang w:val="en-AU"/>
        </w:rPr>
        <w:t xml:space="preserve">listing </w:t>
      </w:r>
      <w:r w:rsidR="00872B01" w:rsidRPr="0040367C">
        <w:rPr>
          <w:lang w:val="en-AU"/>
        </w:rPr>
        <w:t xml:space="preserve">2/7 as </w:t>
      </w:r>
      <w:r w:rsidR="0095281D" w:rsidRPr="0040367C">
        <w:rPr>
          <w:lang w:val="en-AU"/>
        </w:rPr>
        <w:t>‘</w:t>
      </w:r>
      <w:r w:rsidR="00872B01" w:rsidRPr="00665DC7">
        <w:rPr>
          <w:lang w:val="en-AU"/>
        </w:rPr>
        <w:t>two days ago</w:t>
      </w:r>
      <w:r w:rsidR="0095281D" w:rsidRPr="00665DC7">
        <w:rPr>
          <w:lang w:val="en-AU"/>
        </w:rPr>
        <w:t>’</w:t>
      </w:r>
      <w:r w:rsidR="00872B01" w:rsidRPr="00665DC7">
        <w:rPr>
          <w:lang w:val="en-AU"/>
        </w:rPr>
        <w:t xml:space="preserve"> or </w:t>
      </w:r>
      <w:r w:rsidR="0095281D" w:rsidRPr="00665DC7">
        <w:rPr>
          <w:lang w:val="en-AU"/>
        </w:rPr>
        <w:t>‘</w:t>
      </w:r>
      <w:r w:rsidR="00872B01" w:rsidRPr="00665DC7">
        <w:rPr>
          <w:lang w:val="en-AU"/>
        </w:rPr>
        <w:t>two days out of one week</w:t>
      </w:r>
      <w:r w:rsidR="0095281D" w:rsidRPr="00665DC7">
        <w:rPr>
          <w:lang w:val="en-AU"/>
        </w:rPr>
        <w:t>’</w:t>
      </w:r>
    </w:p>
    <w:p w14:paraId="568EC546" w14:textId="03FF250A" w:rsidR="00872B01" w:rsidRPr="00665DC7" w:rsidRDefault="00153EB0" w:rsidP="00A1391E">
      <w:pPr>
        <w:pStyle w:val="VCAAbullet"/>
        <w:rPr>
          <w:lang w:val="en-AU"/>
        </w:rPr>
      </w:pPr>
      <w:r w:rsidRPr="00665DC7">
        <w:rPr>
          <w:lang w:val="en-AU"/>
        </w:rPr>
        <w:t>i</w:t>
      </w:r>
      <w:r w:rsidR="00220572" w:rsidRPr="00665DC7">
        <w:rPr>
          <w:lang w:val="en-AU"/>
        </w:rPr>
        <w:t>dent</w:t>
      </w:r>
      <w:r w:rsidR="002D2E92" w:rsidRPr="00665DC7">
        <w:rPr>
          <w:lang w:val="en-AU"/>
        </w:rPr>
        <w:t>i</w:t>
      </w:r>
      <w:r w:rsidR="00220572" w:rsidRPr="00665DC7">
        <w:rPr>
          <w:lang w:val="en-AU"/>
        </w:rPr>
        <w:t>fying PT as a ‘personal trainer’</w:t>
      </w:r>
      <w:r w:rsidR="00665DC7">
        <w:rPr>
          <w:lang w:val="en-AU"/>
        </w:rPr>
        <w:t>.</w:t>
      </w:r>
    </w:p>
    <w:p w14:paraId="6F7FB096" w14:textId="6E3C9592" w:rsidR="00872B01" w:rsidRPr="00665DC7" w:rsidRDefault="00872B01" w:rsidP="0052710C">
      <w:pPr>
        <w:pStyle w:val="VCAAHeading4"/>
      </w:pPr>
      <w:r w:rsidRPr="00665DC7">
        <w:t>Question 2a</w:t>
      </w:r>
      <w:r w:rsidR="003D4799" w:rsidRPr="00665DC7">
        <w:t>.</w:t>
      </w:r>
    </w:p>
    <w:tbl>
      <w:tblPr>
        <w:tblStyle w:val="VCAATableClosed"/>
        <w:tblW w:w="3279" w:type="dxa"/>
        <w:tblLook w:val="04A0" w:firstRow="1" w:lastRow="0" w:firstColumn="1" w:lastColumn="0" w:noHBand="0" w:noVBand="1"/>
      </w:tblPr>
      <w:tblGrid>
        <w:gridCol w:w="923"/>
        <w:gridCol w:w="720"/>
        <w:gridCol w:w="630"/>
        <w:gridCol w:w="1006"/>
      </w:tblGrid>
      <w:tr w:rsidR="004D1939" w:rsidRPr="00665DC7" w14:paraId="3D2D2E90" w14:textId="77777777" w:rsidTr="004D1939">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E947C31" w14:textId="77777777" w:rsidR="004D1939" w:rsidRPr="00E32E70" w:rsidRDefault="004D1939"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716D15ED" w14:textId="77777777" w:rsidR="004D1939" w:rsidRPr="00F17AED" w:rsidRDefault="004D1939"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00EF12CC" w14:textId="77777777" w:rsidR="004D1939" w:rsidRPr="007C3FA0" w:rsidRDefault="004D1939" w:rsidP="00C126D4">
            <w:pPr>
              <w:pStyle w:val="VCAAtablecondensedheading"/>
              <w:rPr>
                <w:lang w:val="en-AU"/>
              </w:rPr>
            </w:pPr>
            <w:r w:rsidRPr="007C3FA0">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03E9D81" w14:textId="77777777" w:rsidR="004D1939" w:rsidRPr="00665DC7" w:rsidRDefault="004D1939" w:rsidP="00C126D4">
            <w:pPr>
              <w:pStyle w:val="VCAAtablecondensedheading"/>
              <w:rPr>
                <w:lang w:val="en-AU"/>
              </w:rPr>
            </w:pPr>
            <w:r w:rsidRPr="00665DC7">
              <w:rPr>
                <w:lang w:val="en-AU"/>
              </w:rPr>
              <w:t>Average</w:t>
            </w:r>
          </w:p>
        </w:tc>
      </w:tr>
      <w:tr w:rsidR="004D1939" w:rsidRPr="00665DC7" w14:paraId="1BC9294B" w14:textId="77777777" w:rsidTr="004D1939">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015D8" w14:textId="77777777" w:rsidR="004D1939" w:rsidRPr="00C126D4" w:rsidRDefault="004D1939"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2B68A" w14:textId="0126B585" w:rsidR="004D1939" w:rsidRPr="00625472" w:rsidRDefault="004D1939" w:rsidP="00C126D4">
            <w:pPr>
              <w:pStyle w:val="VCAAtablecondensed"/>
              <w:rPr>
                <w:lang w:val="en-AU"/>
              </w:rPr>
            </w:pPr>
            <w:r w:rsidRPr="00C126D4">
              <w:rPr>
                <w:lang w:val="en-AU"/>
              </w:rPr>
              <w:t>19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1B961" w14:textId="541BF57A" w:rsidR="004D1939" w:rsidRPr="00625472" w:rsidRDefault="004D1939" w:rsidP="00C126D4">
            <w:pPr>
              <w:pStyle w:val="VCAAtablecondensed"/>
              <w:rPr>
                <w:lang w:val="en-AU"/>
              </w:rPr>
            </w:pPr>
            <w:r w:rsidRPr="00625472">
              <w:rPr>
                <w:lang w:val="en-AU"/>
              </w:rPr>
              <w:t>81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DE28E" w14:textId="06105609" w:rsidR="004D1939" w:rsidRPr="00625472" w:rsidRDefault="004D1939" w:rsidP="00C126D4">
            <w:pPr>
              <w:pStyle w:val="VCAAtablecondensed"/>
              <w:rPr>
                <w:lang w:val="en-AU"/>
              </w:rPr>
            </w:pPr>
            <w:r w:rsidRPr="00625472">
              <w:rPr>
                <w:lang w:val="en-AU"/>
              </w:rPr>
              <w:t>0.8</w:t>
            </w:r>
          </w:p>
        </w:tc>
      </w:tr>
    </w:tbl>
    <w:p w14:paraId="6B6371FD" w14:textId="11580018" w:rsidR="00872B01" w:rsidRPr="00C126D4" w:rsidRDefault="00872B01" w:rsidP="0068304F">
      <w:pPr>
        <w:pStyle w:val="VCAAbody"/>
        <w:rPr>
          <w:lang w:val="en-AU"/>
        </w:rPr>
      </w:pPr>
      <w:r w:rsidRPr="00C126D4">
        <w:rPr>
          <w:lang w:val="en-AU"/>
        </w:rPr>
        <w:t xml:space="preserve">This question was answered well, with most students able to identify one system that was involved in wound healing. </w:t>
      </w:r>
    </w:p>
    <w:p w14:paraId="0DC96E5E" w14:textId="77777777" w:rsidR="00872B01" w:rsidRPr="00625472" w:rsidRDefault="00872B01" w:rsidP="0068304F">
      <w:pPr>
        <w:pStyle w:val="VCAAbody"/>
        <w:rPr>
          <w:lang w:val="en-AU"/>
        </w:rPr>
      </w:pPr>
      <w:r w:rsidRPr="00C126D4">
        <w:rPr>
          <w:lang w:val="en-AU"/>
        </w:rPr>
        <w:t xml:space="preserve">Acceptable responses included: </w:t>
      </w:r>
    </w:p>
    <w:p w14:paraId="3EA66931" w14:textId="78085DBA" w:rsidR="00872B01" w:rsidRPr="003944EB" w:rsidRDefault="00267BB4" w:rsidP="00A1391E">
      <w:pPr>
        <w:pStyle w:val="VCAAbullet"/>
        <w:rPr>
          <w:b/>
          <w:iCs/>
          <w:color w:val="000000" w:themeColor="text1"/>
          <w:lang w:val="en-AU"/>
        </w:rPr>
      </w:pPr>
      <w:r w:rsidRPr="00625472">
        <w:rPr>
          <w:lang w:val="en-AU"/>
        </w:rPr>
        <w:t xml:space="preserve">nervous </w:t>
      </w:r>
      <w:r w:rsidR="00872B01" w:rsidRPr="00625472">
        <w:rPr>
          <w:lang w:val="en-AU"/>
        </w:rPr>
        <w:t>system</w:t>
      </w:r>
    </w:p>
    <w:p w14:paraId="4E8C06E7" w14:textId="74008D92" w:rsidR="00872B01" w:rsidRPr="0040367C" w:rsidRDefault="00267BB4" w:rsidP="00A1391E">
      <w:pPr>
        <w:pStyle w:val="VCAAbullet"/>
        <w:rPr>
          <w:b/>
          <w:iCs/>
          <w:color w:val="000000" w:themeColor="text1"/>
          <w:lang w:val="en-AU"/>
        </w:rPr>
      </w:pPr>
      <w:r w:rsidRPr="003944EB">
        <w:rPr>
          <w:lang w:val="en-AU"/>
        </w:rPr>
        <w:t xml:space="preserve">immune </w:t>
      </w:r>
      <w:r w:rsidR="00872B01" w:rsidRPr="0040367C">
        <w:rPr>
          <w:lang w:val="en-AU"/>
        </w:rPr>
        <w:t>system</w:t>
      </w:r>
    </w:p>
    <w:p w14:paraId="74F38CEA" w14:textId="52D51819" w:rsidR="00872B01" w:rsidRPr="00665DC7" w:rsidRDefault="00267BB4" w:rsidP="00A1391E">
      <w:pPr>
        <w:pStyle w:val="VCAAbullet"/>
        <w:rPr>
          <w:b/>
          <w:iCs/>
          <w:color w:val="000000" w:themeColor="text1"/>
          <w:lang w:val="en-AU"/>
        </w:rPr>
      </w:pPr>
      <w:r w:rsidRPr="0040367C">
        <w:rPr>
          <w:lang w:val="en-AU"/>
        </w:rPr>
        <w:lastRenderedPageBreak/>
        <w:t>l</w:t>
      </w:r>
      <w:r w:rsidR="00872B01" w:rsidRPr="0040367C">
        <w:rPr>
          <w:lang w:val="en-AU"/>
        </w:rPr>
        <w:t xml:space="preserve">ymphatic </w:t>
      </w:r>
      <w:r w:rsidRPr="0040367C">
        <w:rPr>
          <w:lang w:val="en-AU"/>
        </w:rPr>
        <w:t>s</w:t>
      </w:r>
      <w:r w:rsidR="00872B01" w:rsidRPr="0040367C">
        <w:rPr>
          <w:lang w:val="en-AU"/>
        </w:rPr>
        <w:t>ystem</w:t>
      </w:r>
    </w:p>
    <w:p w14:paraId="7A72F8CF" w14:textId="2CBAC94B" w:rsidR="00872B01" w:rsidRPr="00F17AED" w:rsidRDefault="00267BB4" w:rsidP="00A1391E">
      <w:pPr>
        <w:pStyle w:val="VCAAbullet"/>
        <w:rPr>
          <w:b/>
          <w:iCs/>
          <w:color w:val="000000" w:themeColor="text1"/>
          <w:lang w:val="en-AU"/>
        </w:rPr>
      </w:pPr>
      <w:r w:rsidRPr="00E32E70">
        <w:rPr>
          <w:lang w:val="en-AU"/>
        </w:rPr>
        <w:t>i</w:t>
      </w:r>
      <w:r w:rsidR="00872B01" w:rsidRPr="00E32E70">
        <w:rPr>
          <w:lang w:val="en-AU"/>
        </w:rPr>
        <w:t xml:space="preserve">ntegumentary </w:t>
      </w:r>
      <w:r w:rsidRPr="00E32E70">
        <w:rPr>
          <w:lang w:val="en-AU"/>
        </w:rPr>
        <w:t>s</w:t>
      </w:r>
      <w:r w:rsidR="00872B01" w:rsidRPr="00E32E70">
        <w:rPr>
          <w:lang w:val="en-AU"/>
        </w:rPr>
        <w:t>ystem</w:t>
      </w:r>
    </w:p>
    <w:p w14:paraId="0FD591EC" w14:textId="05BEC3D0" w:rsidR="00872B01" w:rsidRPr="00665DC7" w:rsidRDefault="00267BB4" w:rsidP="00A1391E">
      <w:pPr>
        <w:pStyle w:val="VCAAbullet"/>
        <w:rPr>
          <w:b/>
          <w:iCs/>
          <w:color w:val="000000" w:themeColor="text1"/>
          <w:lang w:val="en-AU"/>
        </w:rPr>
      </w:pPr>
      <w:r w:rsidRPr="007C3FA0">
        <w:rPr>
          <w:lang w:val="en-AU"/>
        </w:rPr>
        <w:t>r</w:t>
      </w:r>
      <w:r w:rsidR="00872B01" w:rsidRPr="00C90ECD">
        <w:rPr>
          <w:lang w:val="en-AU"/>
        </w:rPr>
        <w:t xml:space="preserve">espiratory </w:t>
      </w:r>
      <w:r w:rsidRPr="00C90ECD">
        <w:rPr>
          <w:lang w:val="en-AU"/>
        </w:rPr>
        <w:t>s</w:t>
      </w:r>
      <w:r w:rsidR="00872B01" w:rsidRPr="00C90ECD">
        <w:rPr>
          <w:lang w:val="en-AU"/>
        </w:rPr>
        <w:t>ystem</w:t>
      </w:r>
      <w:r w:rsidR="00665DC7">
        <w:rPr>
          <w:lang w:val="en-AU"/>
        </w:rPr>
        <w:t>.</w:t>
      </w:r>
    </w:p>
    <w:p w14:paraId="5538988A" w14:textId="13AB6D9D" w:rsidR="00872B01" w:rsidRPr="007C3FA0" w:rsidRDefault="00872B01" w:rsidP="0068304F">
      <w:pPr>
        <w:pStyle w:val="VCAAbody"/>
        <w:rPr>
          <w:lang w:val="en-AU"/>
        </w:rPr>
      </w:pPr>
      <w:r w:rsidRPr="00E32E70">
        <w:rPr>
          <w:lang w:val="en-AU"/>
        </w:rPr>
        <w:t>The most common error for this question was students providing ‘cardiovascular system’ or ‘circulatory system’ as their response</w:t>
      </w:r>
      <w:r w:rsidR="00267BB4" w:rsidRPr="00F17AED">
        <w:rPr>
          <w:lang w:val="en-AU"/>
        </w:rPr>
        <w:t>,</w:t>
      </w:r>
      <w:r w:rsidRPr="007C3FA0">
        <w:rPr>
          <w:lang w:val="en-AU"/>
        </w:rPr>
        <w:t xml:space="preserve"> despite the question specifically asking for an alternative. </w:t>
      </w:r>
    </w:p>
    <w:p w14:paraId="17DE6183" w14:textId="4FFC3789" w:rsidR="00872B01" w:rsidRPr="0052710C" w:rsidRDefault="00872B01" w:rsidP="0052710C">
      <w:pPr>
        <w:pStyle w:val="VCAAHeading4"/>
      </w:pPr>
      <w:r w:rsidRPr="0052710C">
        <w:t>Question 2b</w:t>
      </w:r>
      <w:r w:rsidR="003D4799" w:rsidRPr="0052710C">
        <w:t>.</w:t>
      </w:r>
    </w:p>
    <w:tbl>
      <w:tblPr>
        <w:tblStyle w:val="VCAATableClosed"/>
        <w:tblW w:w="3909" w:type="dxa"/>
        <w:tblLook w:val="04A0" w:firstRow="1" w:lastRow="0" w:firstColumn="1" w:lastColumn="0" w:noHBand="0" w:noVBand="1"/>
      </w:tblPr>
      <w:tblGrid>
        <w:gridCol w:w="923"/>
        <w:gridCol w:w="720"/>
        <w:gridCol w:w="630"/>
        <w:gridCol w:w="630"/>
        <w:gridCol w:w="1006"/>
      </w:tblGrid>
      <w:tr w:rsidR="00DC7104" w:rsidRPr="00665DC7" w14:paraId="31C635DA" w14:textId="77777777" w:rsidTr="00DC710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863B58E" w14:textId="77777777" w:rsidR="00DC7104" w:rsidRPr="00E32E70" w:rsidRDefault="00DC7104"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6438CE91" w14:textId="77777777" w:rsidR="00DC7104" w:rsidRPr="00F17AED" w:rsidRDefault="00DC7104"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7259838A" w14:textId="77777777" w:rsidR="00DC7104" w:rsidRPr="007C3FA0" w:rsidRDefault="00DC7104" w:rsidP="00C126D4">
            <w:pPr>
              <w:pStyle w:val="VCAAtablecondensedheading"/>
              <w:rPr>
                <w:lang w:val="en-AU"/>
              </w:rPr>
            </w:pPr>
            <w:r w:rsidRPr="007C3FA0">
              <w:rPr>
                <w:lang w:val="en-AU"/>
              </w:rPr>
              <w:t>1</w:t>
            </w:r>
          </w:p>
        </w:tc>
        <w:tc>
          <w:tcPr>
            <w:tcW w:w="630" w:type="dxa"/>
            <w:tcBorders>
              <w:top w:val="single" w:sz="4" w:space="0" w:color="000000" w:themeColor="text1"/>
              <w:bottom w:val="single" w:sz="4" w:space="0" w:color="000000" w:themeColor="text1"/>
            </w:tcBorders>
            <w:hideMark/>
          </w:tcPr>
          <w:p w14:paraId="6F18306D" w14:textId="77777777" w:rsidR="00DC7104" w:rsidRPr="00665DC7" w:rsidRDefault="00DC7104"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0D8B3D95" w14:textId="77777777" w:rsidR="00DC7104" w:rsidRPr="00665DC7" w:rsidRDefault="00DC7104" w:rsidP="00C126D4">
            <w:pPr>
              <w:pStyle w:val="VCAAtablecondensedheading"/>
              <w:rPr>
                <w:lang w:val="en-AU"/>
              </w:rPr>
            </w:pPr>
            <w:r w:rsidRPr="00665DC7">
              <w:rPr>
                <w:lang w:val="en-AU"/>
              </w:rPr>
              <w:t>Average</w:t>
            </w:r>
          </w:p>
        </w:tc>
      </w:tr>
      <w:tr w:rsidR="00DC7104" w:rsidRPr="00665DC7" w14:paraId="48FBF3E7" w14:textId="77777777" w:rsidTr="00DC710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CB2EE" w14:textId="77777777" w:rsidR="00DC7104" w:rsidRPr="00C126D4" w:rsidRDefault="00DC710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919EC" w14:textId="339F4AE7" w:rsidR="00DC7104" w:rsidRPr="00625472" w:rsidRDefault="00DC7104" w:rsidP="00C126D4">
            <w:pPr>
              <w:pStyle w:val="VCAAtablecondensed"/>
              <w:rPr>
                <w:lang w:val="en-AU"/>
              </w:rPr>
            </w:pPr>
            <w:r w:rsidRPr="00C126D4">
              <w:rPr>
                <w:lang w:val="en-AU"/>
              </w:rPr>
              <w:t>21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434D2" w14:textId="5B6F7F8F" w:rsidR="00DC7104" w:rsidRPr="00625472" w:rsidRDefault="00DC7104" w:rsidP="00C126D4">
            <w:pPr>
              <w:pStyle w:val="VCAAtablecondensed"/>
              <w:rPr>
                <w:lang w:val="en-AU"/>
              </w:rPr>
            </w:pPr>
            <w:r w:rsidRPr="00625472">
              <w:rPr>
                <w:lang w:val="en-AU"/>
              </w:rPr>
              <w:t>34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3E12" w14:textId="68D88BA1" w:rsidR="00DC7104" w:rsidRPr="00625472" w:rsidRDefault="00DC7104" w:rsidP="00C126D4">
            <w:pPr>
              <w:pStyle w:val="VCAAtablecondensed"/>
              <w:rPr>
                <w:lang w:val="en-AU"/>
              </w:rPr>
            </w:pPr>
            <w:r w:rsidRPr="00625472">
              <w:rPr>
                <w:lang w:val="en-AU"/>
              </w:rPr>
              <w:t>45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B47BD" w14:textId="727FCDB9" w:rsidR="00DC7104" w:rsidRPr="003944EB" w:rsidRDefault="00DC7104" w:rsidP="00C126D4">
            <w:pPr>
              <w:pStyle w:val="VCAAtablecondensed"/>
              <w:rPr>
                <w:lang w:val="en-AU"/>
              </w:rPr>
            </w:pPr>
            <w:r w:rsidRPr="003944EB">
              <w:rPr>
                <w:lang w:val="en-AU"/>
              </w:rPr>
              <w:t>1.2</w:t>
            </w:r>
          </w:p>
        </w:tc>
      </w:tr>
    </w:tbl>
    <w:p w14:paraId="0D811D8F" w14:textId="6B1E79CD" w:rsidR="00872B01" w:rsidRPr="00625472" w:rsidRDefault="00872B01" w:rsidP="0068304F">
      <w:pPr>
        <w:pStyle w:val="VCAAbody"/>
        <w:rPr>
          <w:lang w:val="en-AU"/>
        </w:rPr>
      </w:pPr>
      <w:r w:rsidRPr="00C126D4">
        <w:rPr>
          <w:lang w:val="en-AU"/>
        </w:rPr>
        <w:t>This question was done moderately well</w:t>
      </w:r>
      <w:r w:rsidR="005E0518" w:rsidRPr="00C126D4">
        <w:rPr>
          <w:lang w:val="en-AU"/>
        </w:rPr>
        <w:t>,</w:t>
      </w:r>
      <w:r w:rsidRPr="00625472">
        <w:rPr>
          <w:lang w:val="en-AU"/>
        </w:rPr>
        <w:t xml:space="preserve"> with most students accessing one of the two marks</w:t>
      </w:r>
      <w:r w:rsidR="005E0518" w:rsidRPr="00625472">
        <w:rPr>
          <w:lang w:val="en-AU"/>
        </w:rPr>
        <w:t>. However</w:t>
      </w:r>
      <w:r w:rsidRPr="00625472">
        <w:rPr>
          <w:lang w:val="en-AU"/>
        </w:rPr>
        <w:t xml:space="preserve">, many students struggled to gain the second mark as they were unable to link </w:t>
      </w:r>
      <w:r w:rsidRPr="00625472">
        <w:rPr>
          <w:i/>
          <w:iCs/>
          <w:lang w:val="en-AU"/>
        </w:rPr>
        <w:t xml:space="preserve">how </w:t>
      </w:r>
      <w:r w:rsidRPr="00625472">
        <w:rPr>
          <w:lang w:val="en-AU"/>
        </w:rPr>
        <w:t xml:space="preserve">the circulatory system supports wound healing. </w:t>
      </w:r>
    </w:p>
    <w:p w14:paraId="036DCC7F" w14:textId="52CF1917" w:rsidR="00872B01" w:rsidRPr="003944EB" w:rsidRDefault="00872B01" w:rsidP="0068304F">
      <w:pPr>
        <w:pStyle w:val="VCAAbody"/>
        <w:rPr>
          <w:lang w:val="en-AU"/>
        </w:rPr>
      </w:pPr>
      <w:r w:rsidRPr="003944EB">
        <w:rPr>
          <w:lang w:val="en-AU"/>
        </w:rPr>
        <w:t xml:space="preserve">For the first mark, students were required to identify a function of the circulatory system </w:t>
      </w:r>
      <w:proofErr w:type="gramStart"/>
      <w:r w:rsidRPr="003944EB">
        <w:rPr>
          <w:lang w:val="en-AU"/>
        </w:rPr>
        <w:t>with regard to</w:t>
      </w:r>
      <w:proofErr w:type="gramEnd"/>
      <w:r w:rsidRPr="003944EB">
        <w:rPr>
          <w:lang w:val="en-AU"/>
        </w:rPr>
        <w:t xml:space="preserve"> wound healing. Acceptable responses included: </w:t>
      </w:r>
    </w:p>
    <w:p w14:paraId="2948DE13" w14:textId="2542F0EF" w:rsidR="00872B01" w:rsidRPr="003944EB" w:rsidRDefault="00665DC7" w:rsidP="00A1391E">
      <w:pPr>
        <w:pStyle w:val="VCAAbullet"/>
        <w:rPr>
          <w:lang w:val="en-AU"/>
        </w:rPr>
      </w:pPr>
      <w:r>
        <w:rPr>
          <w:lang w:val="en-AU"/>
        </w:rPr>
        <w:t>t</w:t>
      </w:r>
      <w:r w:rsidR="00872B01" w:rsidRPr="003944EB">
        <w:rPr>
          <w:lang w:val="en-AU"/>
        </w:rPr>
        <w:t>ransporting white blood cells, oxygen, nutrients, oxygenated blood, platelets or fibrinogen</w:t>
      </w:r>
    </w:p>
    <w:p w14:paraId="0D7A4C0B" w14:textId="1421D413" w:rsidR="00872B01" w:rsidRPr="0040367C" w:rsidRDefault="00665DC7" w:rsidP="00A1391E">
      <w:pPr>
        <w:pStyle w:val="VCAAbullet"/>
        <w:rPr>
          <w:lang w:val="en-AU"/>
        </w:rPr>
      </w:pPr>
      <w:r>
        <w:rPr>
          <w:lang w:val="en-AU"/>
        </w:rPr>
        <w:t>c</w:t>
      </w:r>
      <w:r w:rsidR="00872B01" w:rsidRPr="0040367C">
        <w:rPr>
          <w:lang w:val="en-AU"/>
        </w:rPr>
        <w:t>onstriction of blood vessels (linked to haemostasis in the second mark)</w:t>
      </w:r>
      <w:r>
        <w:rPr>
          <w:lang w:val="en-AU"/>
        </w:rPr>
        <w:t>.</w:t>
      </w:r>
    </w:p>
    <w:p w14:paraId="6B678DCF" w14:textId="3DEF00BE" w:rsidR="00D46627" w:rsidRPr="0040367C" w:rsidRDefault="00872B01" w:rsidP="0068304F">
      <w:pPr>
        <w:pStyle w:val="VCAAbody"/>
        <w:rPr>
          <w:lang w:val="en-AU"/>
        </w:rPr>
      </w:pPr>
      <w:r w:rsidRPr="0040367C">
        <w:rPr>
          <w:lang w:val="en-AU"/>
        </w:rPr>
        <w:t>For the second mark, students were required to link the</w:t>
      </w:r>
      <w:r w:rsidR="00D46627" w:rsidRPr="0040367C">
        <w:rPr>
          <w:lang w:val="en-AU"/>
        </w:rPr>
        <w:t xml:space="preserve"> function of the circulatory system to the subsequent benefits to wound healing. </w:t>
      </w:r>
    </w:p>
    <w:p w14:paraId="14FC59AF" w14:textId="3648FEE2" w:rsidR="00D46627" w:rsidRPr="0040367C" w:rsidRDefault="00D46627" w:rsidP="0068304F">
      <w:pPr>
        <w:pStyle w:val="VCAAbody"/>
        <w:rPr>
          <w:lang w:val="en-AU"/>
        </w:rPr>
      </w:pPr>
      <w:r w:rsidRPr="0040367C">
        <w:rPr>
          <w:lang w:val="en-AU"/>
        </w:rPr>
        <w:t xml:space="preserve">Acceptable responses included: </w:t>
      </w:r>
    </w:p>
    <w:p w14:paraId="29670609" w14:textId="70D188CF" w:rsidR="00D46627" w:rsidRPr="0040367C" w:rsidRDefault="00665DC7" w:rsidP="00A1391E">
      <w:pPr>
        <w:pStyle w:val="VCAAbullet"/>
        <w:rPr>
          <w:lang w:val="en-AU"/>
        </w:rPr>
      </w:pPr>
      <w:r>
        <w:rPr>
          <w:lang w:val="en-AU"/>
        </w:rPr>
        <w:t>r</w:t>
      </w:r>
      <w:r w:rsidR="00D46627" w:rsidRPr="0040367C">
        <w:rPr>
          <w:lang w:val="en-AU"/>
        </w:rPr>
        <w:t>emoving waste products</w:t>
      </w:r>
    </w:p>
    <w:p w14:paraId="5F86A494" w14:textId="46BC73E1" w:rsidR="00D46627" w:rsidRPr="00665DC7" w:rsidRDefault="00D46627" w:rsidP="00A1391E">
      <w:pPr>
        <w:pStyle w:val="VCAAbullet"/>
        <w:rPr>
          <w:lang w:val="en-AU"/>
        </w:rPr>
      </w:pPr>
      <w:r w:rsidRPr="00665DC7">
        <w:rPr>
          <w:lang w:val="en-AU"/>
        </w:rPr>
        <w:t xml:space="preserve">(WBCs) prevent </w:t>
      </w:r>
      <w:proofErr w:type="gramStart"/>
      <w:r w:rsidRPr="00665DC7">
        <w:rPr>
          <w:lang w:val="en-AU"/>
        </w:rPr>
        <w:t>infection</w:t>
      </w:r>
      <w:proofErr w:type="gramEnd"/>
    </w:p>
    <w:p w14:paraId="46B65368" w14:textId="317A57F9" w:rsidR="00D46627" w:rsidRPr="00665DC7" w:rsidRDefault="00D46627" w:rsidP="00A1391E">
      <w:pPr>
        <w:pStyle w:val="VCAAbullet"/>
        <w:rPr>
          <w:lang w:val="en-AU"/>
        </w:rPr>
      </w:pPr>
      <w:r w:rsidRPr="00665DC7">
        <w:rPr>
          <w:lang w:val="en-AU"/>
        </w:rPr>
        <w:t>(</w:t>
      </w:r>
      <w:r w:rsidR="00665DC7">
        <w:rPr>
          <w:lang w:val="en-AU"/>
        </w:rPr>
        <w:t>p</w:t>
      </w:r>
      <w:r w:rsidRPr="00665DC7">
        <w:rPr>
          <w:lang w:val="en-AU"/>
        </w:rPr>
        <w:t xml:space="preserve">latelets) assist with blood </w:t>
      </w:r>
      <w:proofErr w:type="gramStart"/>
      <w:r w:rsidRPr="00665DC7">
        <w:rPr>
          <w:lang w:val="en-AU"/>
        </w:rPr>
        <w:t>clotting</w:t>
      </w:r>
      <w:proofErr w:type="gramEnd"/>
    </w:p>
    <w:p w14:paraId="7219633B" w14:textId="3D8DBF27" w:rsidR="00D46627" w:rsidRPr="00665DC7" w:rsidRDefault="00665DC7" w:rsidP="00A1391E">
      <w:pPr>
        <w:pStyle w:val="VCAAbullet"/>
        <w:rPr>
          <w:lang w:val="en-AU"/>
        </w:rPr>
      </w:pPr>
      <w:r>
        <w:rPr>
          <w:lang w:val="en-AU"/>
        </w:rPr>
        <w:t>p</w:t>
      </w:r>
      <w:r w:rsidR="00D46627" w:rsidRPr="00665DC7">
        <w:rPr>
          <w:lang w:val="en-AU"/>
        </w:rPr>
        <w:t xml:space="preserve">roduces an inflammatory </w:t>
      </w:r>
      <w:proofErr w:type="gramStart"/>
      <w:r w:rsidR="00D46627" w:rsidRPr="00665DC7">
        <w:rPr>
          <w:lang w:val="en-AU"/>
        </w:rPr>
        <w:t>response</w:t>
      </w:r>
      <w:proofErr w:type="gramEnd"/>
    </w:p>
    <w:p w14:paraId="5E7FE60B" w14:textId="01EB10E4" w:rsidR="00D46627" w:rsidRPr="00665DC7" w:rsidRDefault="00665DC7" w:rsidP="00A1391E">
      <w:pPr>
        <w:pStyle w:val="VCAAbullet"/>
        <w:rPr>
          <w:lang w:val="en-AU"/>
        </w:rPr>
      </w:pPr>
      <w:r>
        <w:rPr>
          <w:lang w:val="en-AU"/>
        </w:rPr>
        <w:t>d</w:t>
      </w:r>
      <w:r w:rsidR="00D46627" w:rsidRPr="00665DC7">
        <w:rPr>
          <w:lang w:val="en-AU"/>
        </w:rPr>
        <w:t>elivering oxygen to tissues</w:t>
      </w:r>
    </w:p>
    <w:p w14:paraId="5FB9FDA9" w14:textId="31F3A683" w:rsidR="00D46627" w:rsidRPr="00665DC7" w:rsidRDefault="00665DC7" w:rsidP="00A1391E">
      <w:pPr>
        <w:pStyle w:val="VCAAbullet"/>
        <w:rPr>
          <w:lang w:val="en-AU"/>
        </w:rPr>
      </w:pPr>
      <w:r>
        <w:rPr>
          <w:lang w:val="en-AU"/>
        </w:rPr>
        <w:t>f</w:t>
      </w:r>
      <w:r w:rsidR="00D46627" w:rsidRPr="00665DC7">
        <w:rPr>
          <w:lang w:val="en-AU"/>
        </w:rPr>
        <w:t>acilitating granular tissue</w:t>
      </w:r>
    </w:p>
    <w:p w14:paraId="2A0679BA" w14:textId="3B6F107E" w:rsidR="00D46627" w:rsidRPr="00665DC7" w:rsidRDefault="00665DC7" w:rsidP="00A1391E">
      <w:pPr>
        <w:pStyle w:val="VCAAbullet"/>
        <w:rPr>
          <w:lang w:val="en-AU"/>
        </w:rPr>
      </w:pPr>
      <w:r>
        <w:rPr>
          <w:lang w:val="en-AU"/>
        </w:rPr>
        <w:t>f</w:t>
      </w:r>
      <w:r w:rsidR="00D46627" w:rsidRPr="00665DC7">
        <w:rPr>
          <w:lang w:val="en-AU"/>
        </w:rPr>
        <w:t>acilitat</w:t>
      </w:r>
      <w:r>
        <w:rPr>
          <w:lang w:val="en-AU"/>
        </w:rPr>
        <w:t>ing</w:t>
      </w:r>
      <w:r w:rsidR="00D46627" w:rsidRPr="00665DC7">
        <w:rPr>
          <w:lang w:val="en-AU"/>
        </w:rPr>
        <w:t xml:space="preserve"> tissue healing or repair</w:t>
      </w:r>
    </w:p>
    <w:p w14:paraId="2FFA81C7" w14:textId="2ED87656" w:rsidR="00D46627" w:rsidRPr="00665DC7" w:rsidRDefault="00D46627" w:rsidP="00A1391E">
      <w:pPr>
        <w:pStyle w:val="VCAAbullet"/>
        <w:rPr>
          <w:lang w:val="en-AU"/>
        </w:rPr>
      </w:pPr>
      <w:r w:rsidRPr="00665DC7">
        <w:rPr>
          <w:lang w:val="en-AU"/>
        </w:rPr>
        <w:t>(</w:t>
      </w:r>
      <w:r w:rsidR="00665DC7">
        <w:rPr>
          <w:lang w:val="en-AU"/>
        </w:rPr>
        <w:t>f</w:t>
      </w:r>
      <w:r w:rsidRPr="00665DC7">
        <w:rPr>
          <w:lang w:val="en-AU"/>
        </w:rPr>
        <w:t xml:space="preserve">ibrinogen) creates a fibrin </w:t>
      </w:r>
      <w:proofErr w:type="gramStart"/>
      <w:r w:rsidRPr="00665DC7">
        <w:rPr>
          <w:lang w:val="en-AU"/>
        </w:rPr>
        <w:t>mesh</w:t>
      </w:r>
      <w:proofErr w:type="gramEnd"/>
    </w:p>
    <w:p w14:paraId="0B8C47F7" w14:textId="41407C70" w:rsidR="00D46627" w:rsidRPr="00665DC7" w:rsidRDefault="00D46627" w:rsidP="00A1391E">
      <w:pPr>
        <w:pStyle w:val="VCAAbullet"/>
        <w:rPr>
          <w:lang w:val="en-AU"/>
        </w:rPr>
      </w:pPr>
      <w:r w:rsidRPr="00665DC7">
        <w:rPr>
          <w:lang w:val="en-AU"/>
        </w:rPr>
        <w:t>(</w:t>
      </w:r>
      <w:r w:rsidR="00665DC7">
        <w:rPr>
          <w:lang w:val="en-AU"/>
        </w:rPr>
        <w:t>v</w:t>
      </w:r>
      <w:r w:rsidRPr="00665DC7">
        <w:rPr>
          <w:lang w:val="en-AU"/>
        </w:rPr>
        <w:t xml:space="preserve">asoconstriction) reduces </w:t>
      </w:r>
      <w:proofErr w:type="gramStart"/>
      <w:r w:rsidRPr="00665DC7">
        <w:rPr>
          <w:lang w:val="en-AU"/>
        </w:rPr>
        <w:t>bleeding</w:t>
      </w:r>
      <w:proofErr w:type="gramEnd"/>
    </w:p>
    <w:p w14:paraId="37D74E57" w14:textId="35EDBAFA" w:rsidR="00D46627" w:rsidRPr="00E32E70" w:rsidRDefault="00D46627" w:rsidP="0052710C">
      <w:pPr>
        <w:pStyle w:val="VCAAHeading4"/>
      </w:pPr>
      <w:r w:rsidRPr="00E32E70">
        <w:t>Question 3</w:t>
      </w:r>
    </w:p>
    <w:tbl>
      <w:tblPr>
        <w:tblStyle w:val="VCAATableClosed"/>
        <w:tblW w:w="3279" w:type="dxa"/>
        <w:tblLook w:val="04A0" w:firstRow="1" w:lastRow="0" w:firstColumn="1" w:lastColumn="0" w:noHBand="0" w:noVBand="1"/>
      </w:tblPr>
      <w:tblGrid>
        <w:gridCol w:w="923"/>
        <w:gridCol w:w="720"/>
        <w:gridCol w:w="630"/>
        <w:gridCol w:w="1006"/>
      </w:tblGrid>
      <w:tr w:rsidR="00A8493D" w:rsidRPr="00665DC7" w14:paraId="6E1D83CA" w14:textId="77777777" w:rsidTr="00A8493D">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DC3AC78" w14:textId="77777777" w:rsidR="00A8493D" w:rsidRPr="00E32E70" w:rsidRDefault="00A8493D"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56BC64D7" w14:textId="77777777" w:rsidR="00A8493D" w:rsidRPr="00F17AED" w:rsidRDefault="00A8493D"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14755FA7" w14:textId="77777777" w:rsidR="00A8493D" w:rsidRPr="007C3FA0" w:rsidRDefault="00A8493D" w:rsidP="00C126D4">
            <w:pPr>
              <w:pStyle w:val="VCAAtablecondensedheading"/>
              <w:rPr>
                <w:lang w:val="en-AU"/>
              </w:rPr>
            </w:pPr>
            <w:r w:rsidRPr="007C3FA0">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AAD1C25" w14:textId="77777777" w:rsidR="00A8493D" w:rsidRPr="00665DC7" w:rsidRDefault="00A8493D" w:rsidP="00C126D4">
            <w:pPr>
              <w:pStyle w:val="VCAAtablecondensedheading"/>
              <w:rPr>
                <w:lang w:val="en-AU"/>
              </w:rPr>
            </w:pPr>
            <w:r w:rsidRPr="00665DC7">
              <w:rPr>
                <w:lang w:val="en-AU"/>
              </w:rPr>
              <w:t>Average</w:t>
            </w:r>
          </w:p>
        </w:tc>
      </w:tr>
      <w:tr w:rsidR="00A8493D" w:rsidRPr="00665DC7" w14:paraId="787E124F" w14:textId="77777777" w:rsidTr="00A8493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5E01A" w14:textId="77777777" w:rsidR="00A8493D" w:rsidRPr="00C126D4" w:rsidRDefault="00A8493D"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3523C" w14:textId="2BDDC504" w:rsidR="00A8493D" w:rsidRPr="00625472" w:rsidRDefault="00A8493D" w:rsidP="00C126D4">
            <w:pPr>
              <w:pStyle w:val="VCAAtablecondensed"/>
              <w:rPr>
                <w:lang w:val="en-AU"/>
              </w:rPr>
            </w:pPr>
            <w:r w:rsidRPr="00C126D4">
              <w:rPr>
                <w:lang w:val="en-AU"/>
              </w:rPr>
              <w:t>51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AD53" w14:textId="1202A0ED" w:rsidR="00A8493D" w:rsidRPr="00625472" w:rsidRDefault="00A8493D" w:rsidP="00C126D4">
            <w:pPr>
              <w:pStyle w:val="VCAAtablecondensed"/>
              <w:rPr>
                <w:lang w:val="en-AU"/>
              </w:rPr>
            </w:pPr>
            <w:r w:rsidRPr="00625472">
              <w:rPr>
                <w:lang w:val="en-AU"/>
              </w:rPr>
              <w:t>49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A1755" w14:textId="03D32C75" w:rsidR="00A8493D" w:rsidRPr="00625472" w:rsidRDefault="00A8493D" w:rsidP="00C126D4">
            <w:pPr>
              <w:pStyle w:val="VCAAtablecondensed"/>
              <w:rPr>
                <w:lang w:val="en-AU"/>
              </w:rPr>
            </w:pPr>
            <w:r w:rsidRPr="00625472">
              <w:rPr>
                <w:lang w:val="en-AU"/>
              </w:rPr>
              <w:t>0.5</w:t>
            </w:r>
          </w:p>
        </w:tc>
      </w:tr>
    </w:tbl>
    <w:p w14:paraId="12E256E2" w14:textId="5190D427" w:rsidR="00D46627" w:rsidRPr="0040367C" w:rsidRDefault="00D46627" w:rsidP="0034084E">
      <w:pPr>
        <w:pStyle w:val="VCAAbody"/>
        <w:rPr>
          <w:lang w:val="en-AU"/>
        </w:rPr>
      </w:pPr>
      <w:r w:rsidRPr="00C126D4">
        <w:rPr>
          <w:lang w:val="en-AU"/>
        </w:rPr>
        <w:t xml:space="preserve">This question was not </w:t>
      </w:r>
      <w:r w:rsidR="000B0400" w:rsidRPr="00C126D4">
        <w:rPr>
          <w:lang w:val="en-AU"/>
        </w:rPr>
        <w:t xml:space="preserve">handled </w:t>
      </w:r>
      <w:r w:rsidRPr="00C126D4">
        <w:rPr>
          <w:lang w:val="en-AU"/>
        </w:rPr>
        <w:t xml:space="preserve">well by many students as they had not </w:t>
      </w:r>
      <w:r w:rsidR="000B0400" w:rsidRPr="00625472">
        <w:rPr>
          <w:lang w:val="en-AU"/>
        </w:rPr>
        <w:t xml:space="preserve">answered it </w:t>
      </w:r>
      <w:r w:rsidR="00220572" w:rsidRPr="00625472">
        <w:rPr>
          <w:lang w:val="en-AU"/>
        </w:rPr>
        <w:t>with</w:t>
      </w:r>
      <w:r w:rsidRPr="00625472">
        <w:rPr>
          <w:lang w:val="en-AU"/>
        </w:rPr>
        <w:t>in the context of the information provided in the case study. Many students recommended that Arthur engage in regular exercise or some form of exercise when the stem clearly state</w:t>
      </w:r>
      <w:r w:rsidR="000B0400" w:rsidRPr="00625472">
        <w:rPr>
          <w:lang w:val="en-AU"/>
        </w:rPr>
        <w:t>d that</w:t>
      </w:r>
      <w:r w:rsidRPr="003944EB">
        <w:rPr>
          <w:lang w:val="en-AU"/>
        </w:rPr>
        <w:t xml:space="preserve"> </w:t>
      </w:r>
      <w:r w:rsidR="000B0400" w:rsidRPr="003944EB">
        <w:rPr>
          <w:lang w:val="en-AU"/>
        </w:rPr>
        <w:t>‘</w:t>
      </w:r>
      <w:r w:rsidRPr="0040367C">
        <w:rPr>
          <w:lang w:val="en-AU"/>
        </w:rPr>
        <w:t>he is now unable to walk independently</w:t>
      </w:r>
      <w:r w:rsidR="000B0400" w:rsidRPr="0040367C">
        <w:rPr>
          <w:lang w:val="en-AU"/>
        </w:rPr>
        <w:t>’</w:t>
      </w:r>
      <w:r w:rsidRPr="0040367C">
        <w:rPr>
          <w:lang w:val="en-AU"/>
        </w:rPr>
        <w:t xml:space="preserve">. </w:t>
      </w:r>
    </w:p>
    <w:p w14:paraId="6A45EDE6" w14:textId="7218891A" w:rsidR="00D46627" w:rsidRPr="00665DC7" w:rsidRDefault="00D46627" w:rsidP="0034084E">
      <w:pPr>
        <w:pStyle w:val="VCAAbody"/>
        <w:rPr>
          <w:lang w:val="en-AU"/>
        </w:rPr>
      </w:pPr>
      <w:r w:rsidRPr="0040367C">
        <w:rPr>
          <w:lang w:val="en-AU"/>
        </w:rPr>
        <w:t>Acceptable responses include</w:t>
      </w:r>
      <w:r w:rsidR="00EC001C" w:rsidRPr="0040367C">
        <w:rPr>
          <w:lang w:val="en-AU"/>
        </w:rPr>
        <w:t>d</w:t>
      </w:r>
      <w:r w:rsidRPr="00665DC7">
        <w:rPr>
          <w:lang w:val="en-AU"/>
        </w:rPr>
        <w:t xml:space="preserve">: </w:t>
      </w:r>
    </w:p>
    <w:p w14:paraId="2BDC2B88" w14:textId="4E30B9D4" w:rsidR="00D46627" w:rsidRPr="00665DC7" w:rsidRDefault="00EC001C" w:rsidP="00A1391E">
      <w:pPr>
        <w:pStyle w:val="VCAAbullet"/>
        <w:rPr>
          <w:lang w:val="en-AU"/>
        </w:rPr>
      </w:pPr>
      <w:r w:rsidRPr="00665DC7">
        <w:rPr>
          <w:lang w:val="en-AU"/>
        </w:rPr>
        <w:t>h</w:t>
      </w:r>
      <w:r w:rsidR="00D46627" w:rsidRPr="00665DC7">
        <w:rPr>
          <w:lang w:val="en-AU"/>
        </w:rPr>
        <w:t>ealthy eating</w:t>
      </w:r>
      <w:r w:rsidR="00665DC7">
        <w:rPr>
          <w:lang w:val="en-AU"/>
        </w:rPr>
        <w:t xml:space="preserve"> </w:t>
      </w:r>
      <w:r w:rsidR="00D46627" w:rsidRPr="00665DC7">
        <w:rPr>
          <w:lang w:val="en-AU"/>
        </w:rPr>
        <w:t>/</w:t>
      </w:r>
      <w:r w:rsidR="00665DC7">
        <w:rPr>
          <w:lang w:val="en-AU"/>
        </w:rPr>
        <w:t xml:space="preserve"> </w:t>
      </w:r>
      <w:r w:rsidR="00D46627" w:rsidRPr="00665DC7">
        <w:rPr>
          <w:lang w:val="en-AU"/>
        </w:rPr>
        <w:t>eating vegetables</w:t>
      </w:r>
      <w:r w:rsidR="00665DC7">
        <w:rPr>
          <w:lang w:val="en-AU"/>
        </w:rPr>
        <w:t xml:space="preserve"> </w:t>
      </w:r>
      <w:r w:rsidR="00D46627" w:rsidRPr="00665DC7">
        <w:rPr>
          <w:lang w:val="en-AU"/>
        </w:rPr>
        <w:t>/</w:t>
      </w:r>
      <w:r w:rsidR="00665DC7">
        <w:rPr>
          <w:lang w:val="en-AU"/>
        </w:rPr>
        <w:t xml:space="preserve"> </w:t>
      </w:r>
      <w:r w:rsidR="00D46627" w:rsidRPr="00665DC7">
        <w:rPr>
          <w:lang w:val="en-AU"/>
        </w:rPr>
        <w:t>eating fruit</w:t>
      </w:r>
      <w:r w:rsidR="00665DC7">
        <w:rPr>
          <w:lang w:val="en-AU"/>
        </w:rPr>
        <w:t xml:space="preserve"> </w:t>
      </w:r>
      <w:r w:rsidR="00D46627" w:rsidRPr="00665DC7">
        <w:rPr>
          <w:lang w:val="en-AU"/>
        </w:rPr>
        <w:t>/</w:t>
      </w:r>
      <w:r w:rsidR="00665DC7">
        <w:rPr>
          <w:lang w:val="en-AU"/>
        </w:rPr>
        <w:t xml:space="preserve"> </w:t>
      </w:r>
      <w:r w:rsidR="00D46627" w:rsidRPr="00665DC7">
        <w:rPr>
          <w:lang w:val="en-AU"/>
        </w:rPr>
        <w:t xml:space="preserve">balanced </w:t>
      </w:r>
      <w:proofErr w:type="gramStart"/>
      <w:r w:rsidR="00D46627" w:rsidRPr="00665DC7">
        <w:rPr>
          <w:lang w:val="en-AU"/>
        </w:rPr>
        <w:t>diet</w:t>
      </w:r>
      <w:proofErr w:type="gramEnd"/>
    </w:p>
    <w:p w14:paraId="7497E9A9" w14:textId="704B1BAF" w:rsidR="00D46627" w:rsidRPr="00E32E70" w:rsidRDefault="00EC001C" w:rsidP="00A1391E">
      <w:pPr>
        <w:pStyle w:val="VCAAbullet"/>
        <w:rPr>
          <w:lang w:val="en-AU"/>
        </w:rPr>
      </w:pPr>
      <w:r w:rsidRPr="00E32E70">
        <w:rPr>
          <w:lang w:val="en-AU"/>
        </w:rPr>
        <w:t>d</w:t>
      </w:r>
      <w:r w:rsidR="00D46627" w:rsidRPr="00E32E70">
        <w:rPr>
          <w:lang w:val="en-AU"/>
        </w:rPr>
        <w:t xml:space="preserve">rink water or stay </w:t>
      </w:r>
      <w:proofErr w:type="gramStart"/>
      <w:r w:rsidR="00D46627" w:rsidRPr="00E32E70">
        <w:rPr>
          <w:lang w:val="en-AU"/>
        </w:rPr>
        <w:t>hydrated</w:t>
      </w:r>
      <w:proofErr w:type="gramEnd"/>
    </w:p>
    <w:p w14:paraId="45A8737F" w14:textId="0C7201D0" w:rsidR="00D46627" w:rsidRPr="007C3FA0" w:rsidRDefault="00EC001C" w:rsidP="00A1391E">
      <w:pPr>
        <w:pStyle w:val="VCAAbullet"/>
        <w:rPr>
          <w:lang w:val="en-AU"/>
        </w:rPr>
      </w:pPr>
      <w:r w:rsidRPr="00F17AED">
        <w:rPr>
          <w:lang w:val="en-AU"/>
        </w:rPr>
        <w:t>w</w:t>
      </w:r>
      <w:r w:rsidR="00D46627" w:rsidRPr="007C3FA0">
        <w:rPr>
          <w:lang w:val="en-AU"/>
        </w:rPr>
        <w:t>ound care</w:t>
      </w:r>
    </w:p>
    <w:p w14:paraId="22DABF33" w14:textId="0CBC3825" w:rsidR="00D46627" w:rsidRPr="00665DC7" w:rsidRDefault="00EC001C" w:rsidP="00A1391E">
      <w:pPr>
        <w:pStyle w:val="VCAAbullet"/>
        <w:rPr>
          <w:lang w:val="en-AU"/>
        </w:rPr>
      </w:pPr>
      <w:r w:rsidRPr="00665DC7">
        <w:rPr>
          <w:lang w:val="en-AU"/>
        </w:rPr>
        <w:t>m</w:t>
      </w:r>
      <w:r w:rsidR="00D46627" w:rsidRPr="00665DC7">
        <w:rPr>
          <w:lang w:val="en-AU"/>
        </w:rPr>
        <w:t>onitoring his blood glucose levels</w:t>
      </w:r>
    </w:p>
    <w:p w14:paraId="53692BB9" w14:textId="2BC2A408" w:rsidR="00D46627" w:rsidRPr="00665DC7" w:rsidRDefault="00EC001C" w:rsidP="00A1391E">
      <w:pPr>
        <w:pStyle w:val="VCAAbullet"/>
        <w:rPr>
          <w:lang w:val="en-AU"/>
        </w:rPr>
      </w:pPr>
      <w:r w:rsidRPr="00665DC7">
        <w:rPr>
          <w:lang w:val="en-AU"/>
        </w:rPr>
        <w:t>b</w:t>
      </w:r>
      <w:r w:rsidR="00D46627" w:rsidRPr="00665DC7">
        <w:rPr>
          <w:lang w:val="en-AU"/>
        </w:rPr>
        <w:t>etter management of his diabetes</w:t>
      </w:r>
    </w:p>
    <w:p w14:paraId="5AD3E347" w14:textId="651B9069" w:rsidR="00D46627" w:rsidRPr="00665DC7" w:rsidRDefault="00EC001C" w:rsidP="00A1391E">
      <w:pPr>
        <w:pStyle w:val="VCAAbullet"/>
        <w:rPr>
          <w:lang w:val="en-AU"/>
        </w:rPr>
      </w:pPr>
      <w:r w:rsidRPr="00665DC7">
        <w:rPr>
          <w:lang w:val="en-AU"/>
        </w:rPr>
        <w:t>g</w:t>
      </w:r>
      <w:r w:rsidR="00D46627" w:rsidRPr="00665DC7">
        <w:rPr>
          <w:lang w:val="en-AU"/>
        </w:rPr>
        <w:t>etting more sleep</w:t>
      </w:r>
    </w:p>
    <w:p w14:paraId="35A987E6" w14:textId="6D7FED40" w:rsidR="00D46627" w:rsidRPr="00665DC7" w:rsidRDefault="00EC001C" w:rsidP="00A1391E">
      <w:pPr>
        <w:pStyle w:val="VCAAbullet"/>
        <w:rPr>
          <w:lang w:val="en-AU"/>
        </w:rPr>
      </w:pPr>
      <w:r w:rsidRPr="00665DC7">
        <w:rPr>
          <w:lang w:val="en-AU"/>
        </w:rPr>
        <w:t>r</w:t>
      </w:r>
      <w:r w:rsidR="00D46627" w:rsidRPr="00665DC7">
        <w:rPr>
          <w:lang w:val="en-AU"/>
        </w:rPr>
        <w:t>egular wound care</w:t>
      </w:r>
    </w:p>
    <w:p w14:paraId="63272094" w14:textId="7DE107E6" w:rsidR="008F31CA" w:rsidRPr="00665DC7" w:rsidRDefault="00D46627" w:rsidP="00512A9E">
      <w:pPr>
        <w:pStyle w:val="VCAAbody"/>
        <w:rPr>
          <w:lang w:val="en-AU"/>
        </w:rPr>
      </w:pPr>
      <w:r w:rsidRPr="00665DC7">
        <w:rPr>
          <w:lang w:val="en-AU"/>
        </w:rPr>
        <w:lastRenderedPageBreak/>
        <w:t xml:space="preserve">If mentioning exercise, students needed to clearly state that it needed to be completed with a physiotherapist or </w:t>
      </w:r>
      <w:r w:rsidR="00F4105F" w:rsidRPr="00665DC7">
        <w:rPr>
          <w:lang w:val="en-AU"/>
        </w:rPr>
        <w:t xml:space="preserve">give </w:t>
      </w:r>
      <w:r w:rsidRPr="00665DC7">
        <w:rPr>
          <w:lang w:val="en-AU"/>
        </w:rPr>
        <w:t xml:space="preserve">appropriate </w:t>
      </w:r>
      <w:r w:rsidR="00F4105F" w:rsidRPr="00665DC7">
        <w:rPr>
          <w:lang w:val="en-AU"/>
        </w:rPr>
        <w:t>suggestion</w:t>
      </w:r>
      <w:r w:rsidRPr="00665DC7">
        <w:rPr>
          <w:lang w:val="en-AU"/>
        </w:rPr>
        <w:t xml:space="preserve"> such as hydrotherapy. General responses that simply stated </w:t>
      </w:r>
      <w:r w:rsidR="00712E42" w:rsidRPr="00665DC7">
        <w:rPr>
          <w:lang w:val="en-AU"/>
        </w:rPr>
        <w:t>‘</w:t>
      </w:r>
      <w:r w:rsidRPr="00665DC7">
        <w:rPr>
          <w:lang w:val="en-AU"/>
        </w:rPr>
        <w:t>get more exercise</w:t>
      </w:r>
      <w:r w:rsidR="00665DC7">
        <w:rPr>
          <w:lang w:val="en-AU"/>
        </w:rPr>
        <w:t xml:space="preserve"> </w:t>
      </w:r>
      <w:r w:rsidRPr="00665DC7">
        <w:rPr>
          <w:lang w:val="en-AU"/>
        </w:rPr>
        <w:t>/</w:t>
      </w:r>
      <w:r w:rsidR="00665DC7">
        <w:rPr>
          <w:lang w:val="en-AU"/>
        </w:rPr>
        <w:t xml:space="preserve"> </w:t>
      </w:r>
      <w:r w:rsidRPr="00665DC7">
        <w:rPr>
          <w:lang w:val="en-AU"/>
        </w:rPr>
        <w:t>implement an exercise program</w:t>
      </w:r>
      <w:r w:rsidR="00712E42" w:rsidRPr="00665DC7">
        <w:rPr>
          <w:lang w:val="en-AU"/>
        </w:rPr>
        <w:t>’</w:t>
      </w:r>
      <w:r w:rsidRPr="00665DC7">
        <w:rPr>
          <w:lang w:val="en-AU"/>
        </w:rPr>
        <w:t xml:space="preserve"> were not accepted. </w:t>
      </w:r>
    </w:p>
    <w:p w14:paraId="2802288E" w14:textId="64D93E8C" w:rsidR="00A63B4C" w:rsidRPr="00E32E70" w:rsidRDefault="00A63B4C" w:rsidP="0052710C">
      <w:pPr>
        <w:pStyle w:val="VCAAHeading4"/>
      </w:pPr>
      <w:r w:rsidRPr="00E32E70">
        <w:t>Question 4</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177CC8" w:rsidRPr="00665DC7" w14:paraId="4139A8B3" w14:textId="77777777" w:rsidTr="00177CC8">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7915969" w14:textId="77777777" w:rsidR="00177CC8" w:rsidRPr="00E32E70" w:rsidRDefault="00177CC8"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3E1FDC99" w14:textId="77777777" w:rsidR="00177CC8" w:rsidRPr="00F17AED" w:rsidRDefault="00177CC8"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675EB00C" w14:textId="77777777" w:rsidR="00177CC8" w:rsidRPr="007C3FA0" w:rsidRDefault="00177CC8" w:rsidP="00C126D4">
            <w:pPr>
              <w:pStyle w:val="VCAAtablecondensedheading"/>
              <w:rPr>
                <w:lang w:val="en-AU"/>
              </w:rPr>
            </w:pPr>
            <w:r w:rsidRPr="007C3FA0">
              <w:rPr>
                <w:lang w:val="en-AU"/>
              </w:rPr>
              <w:t>1</w:t>
            </w:r>
          </w:p>
        </w:tc>
        <w:tc>
          <w:tcPr>
            <w:tcW w:w="630" w:type="dxa"/>
            <w:tcBorders>
              <w:top w:val="single" w:sz="4" w:space="0" w:color="000000" w:themeColor="text1"/>
              <w:bottom w:val="single" w:sz="4" w:space="0" w:color="000000" w:themeColor="text1"/>
            </w:tcBorders>
            <w:hideMark/>
          </w:tcPr>
          <w:p w14:paraId="3694ADBA" w14:textId="77777777" w:rsidR="00177CC8" w:rsidRPr="00665DC7" w:rsidRDefault="00177CC8"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00D98B98" w14:textId="77777777" w:rsidR="00177CC8" w:rsidRPr="00665DC7" w:rsidRDefault="00177CC8" w:rsidP="00C126D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380F6244" w14:textId="77777777" w:rsidR="00177CC8" w:rsidRPr="00665DC7" w:rsidRDefault="00177CC8" w:rsidP="00C126D4">
            <w:pPr>
              <w:pStyle w:val="VCAAtablecondensedheading"/>
              <w:rPr>
                <w:lang w:val="en-AU"/>
              </w:rPr>
            </w:pPr>
            <w:r w:rsidRPr="00665DC7">
              <w:rPr>
                <w:lang w:val="en-AU"/>
              </w:rPr>
              <w:t>Average</w:t>
            </w:r>
          </w:p>
        </w:tc>
      </w:tr>
      <w:tr w:rsidR="00177CC8" w:rsidRPr="00665DC7" w14:paraId="5DB2EEC4" w14:textId="77777777" w:rsidTr="00177CC8">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9C307" w14:textId="77777777" w:rsidR="00177CC8" w:rsidRPr="00C126D4" w:rsidRDefault="00177CC8"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BC1E0" w14:textId="113AD500" w:rsidR="00177CC8" w:rsidRPr="00625472" w:rsidRDefault="00177CC8" w:rsidP="00C126D4">
            <w:pPr>
              <w:pStyle w:val="VCAAtablecondensed"/>
              <w:rPr>
                <w:lang w:val="en-AU"/>
              </w:rPr>
            </w:pPr>
            <w:r w:rsidRPr="00C126D4">
              <w:rPr>
                <w:lang w:val="en-AU"/>
              </w:rPr>
              <w:t>30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A283" w14:textId="35B45BFB" w:rsidR="00177CC8" w:rsidRPr="00625472" w:rsidRDefault="00177CC8" w:rsidP="00C126D4">
            <w:pPr>
              <w:pStyle w:val="VCAAtablecondensed"/>
              <w:rPr>
                <w:lang w:val="en-AU"/>
              </w:rPr>
            </w:pPr>
            <w:r w:rsidRPr="00625472">
              <w:rPr>
                <w:lang w:val="en-AU"/>
              </w:rPr>
              <w:t>32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C6A69" w14:textId="2F535750" w:rsidR="00177CC8" w:rsidRPr="00625472" w:rsidRDefault="00177CC8" w:rsidP="00C126D4">
            <w:pPr>
              <w:pStyle w:val="VCAAtablecondensed"/>
              <w:rPr>
                <w:lang w:val="en-AU"/>
              </w:rPr>
            </w:pPr>
            <w:r w:rsidRPr="00625472">
              <w:rPr>
                <w:lang w:val="en-AU"/>
              </w:rPr>
              <w:t>24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B0A7E" w14:textId="38B53E58" w:rsidR="00177CC8" w:rsidRPr="003944EB" w:rsidRDefault="00177CC8" w:rsidP="00C126D4">
            <w:pPr>
              <w:pStyle w:val="VCAAtablecondensed"/>
              <w:rPr>
                <w:lang w:val="en-AU"/>
              </w:rPr>
            </w:pPr>
            <w:r w:rsidRPr="003944EB">
              <w:rPr>
                <w:lang w:val="en-AU"/>
              </w:rPr>
              <w:t>15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0F990" w14:textId="50EA6D01" w:rsidR="00177CC8" w:rsidRPr="003944EB" w:rsidRDefault="00177CC8" w:rsidP="00C126D4">
            <w:pPr>
              <w:pStyle w:val="VCAAtablecondensed"/>
              <w:rPr>
                <w:lang w:val="en-AU"/>
              </w:rPr>
            </w:pPr>
            <w:r w:rsidRPr="003944EB">
              <w:rPr>
                <w:lang w:val="en-AU"/>
              </w:rPr>
              <w:t>1.2</w:t>
            </w:r>
          </w:p>
        </w:tc>
      </w:tr>
    </w:tbl>
    <w:p w14:paraId="0587061D" w14:textId="646ADA73" w:rsidR="00A63B4C" w:rsidRPr="003944EB" w:rsidRDefault="00A63B4C" w:rsidP="00DC1C3B">
      <w:pPr>
        <w:pStyle w:val="VCAAbody"/>
        <w:rPr>
          <w:lang w:val="en-AU"/>
        </w:rPr>
      </w:pPr>
      <w:r w:rsidRPr="00C126D4">
        <w:rPr>
          <w:lang w:val="en-AU"/>
        </w:rPr>
        <w:t xml:space="preserve">This question was </w:t>
      </w:r>
      <w:r w:rsidR="009B13ED" w:rsidRPr="00C126D4">
        <w:rPr>
          <w:lang w:val="en-AU"/>
        </w:rPr>
        <w:t xml:space="preserve">not </w:t>
      </w:r>
      <w:r w:rsidR="002B6F0E" w:rsidRPr="00C126D4">
        <w:rPr>
          <w:lang w:val="en-AU"/>
        </w:rPr>
        <w:t>answered well</w:t>
      </w:r>
      <w:r w:rsidRPr="00625472">
        <w:rPr>
          <w:lang w:val="en-AU"/>
        </w:rPr>
        <w:t xml:space="preserve"> by most students. Students were required to explain the relationship between the musculoskeletal system and the nervous system in maintaining balance. </w:t>
      </w:r>
      <w:r w:rsidR="002B6F0E" w:rsidRPr="00625472">
        <w:rPr>
          <w:lang w:val="en-AU"/>
        </w:rPr>
        <w:t>M</w:t>
      </w:r>
      <w:r w:rsidR="009B13ED" w:rsidRPr="00625472">
        <w:rPr>
          <w:lang w:val="en-AU"/>
        </w:rPr>
        <w:t xml:space="preserve">any </w:t>
      </w:r>
      <w:r w:rsidRPr="003944EB">
        <w:rPr>
          <w:lang w:val="en-AU"/>
        </w:rPr>
        <w:t xml:space="preserve">did not adequately link this to the maintenance of balance and instead discussed movement. </w:t>
      </w:r>
    </w:p>
    <w:p w14:paraId="5D85D778" w14:textId="3338A415" w:rsidR="00A63B4C" w:rsidRPr="00665DC7" w:rsidRDefault="00470506" w:rsidP="00DC1C3B">
      <w:pPr>
        <w:pStyle w:val="VCAAbody"/>
        <w:rPr>
          <w:lang w:val="en-AU"/>
        </w:rPr>
      </w:pPr>
      <w:r w:rsidRPr="003944EB">
        <w:rPr>
          <w:lang w:val="en-AU"/>
        </w:rPr>
        <w:t xml:space="preserve">One </w:t>
      </w:r>
      <w:r w:rsidR="00665DC7">
        <w:rPr>
          <w:lang w:val="en-AU"/>
        </w:rPr>
        <w:t>m</w:t>
      </w:r>
      <w:r w:rsidR="00A63B4C" w:rsidRPr="0040367C">
        <w:rPr>
          <w:lang w:val="en-AU"/>
        </w:rPr>
        <w:t>ark</w:t>
      </w:r>
      <w:r w:rsidRPr="0040367C">
        <w:rPr>
          <w:lang w:val="en-AU"/>
        </w:rPr>
        <w:t xml:space="preserve"> each</w:t>
      </w:r>
      <w:r w:rsidR="00A63B4C" w:rsidRPr="0040367C">
        <w:rPr>
          <w:lang w:val="en-AU"/>
        </w:rPr>
        <w:t xml:space="preserve"> w</w:t>
      </w:r>
      <w:r w:rsidRPr="0040367C">
        <w:rPr>
          <w:lang w:val="en-AU"/>
        </w:rPr>
        <w:t>as</w:t>
      </w:r>
      <w:r w:rsidR="00A63B4C" w:rsidRPr="0040367C">
        <w:rPr>
          <w:lang w:val="en-AU"/>
        </w:rPr>
        <w:t xml:space="preserve"> awarded for discussing the role of the musculoskeletal system</w:t>
      </w:r>
      <w:r w:rsidRPr="00665DC7">
        <w:rPr>
          <w:lang w:val="en-AU"/>
        </w:rPr>
        <w:t xml:space="preserve"> and nervous system</w:t>
      </w:r>
      <w:r w:rsidR="00A63B4C" w:rsidRPr="00665DC7">
        <w:rPr>
          <w:lang w:val="en-AU"/>
        </w:rPr>
        <w:t xml:space="preserve"> in balance, </w:t>
      </w:r>
      <w:r w:rsidRPr="00665DC7">
        <w:rPr>
          <w:lang w:val="en-AU"/>
        </w:rPr>
        <w:t>whil</w:t>
      </w:r>
      <w:r w:rsidR="00665DC7">
        <w:rPr>
          <w:lang w:val="en-AU"/>
        </w:rPr>
        <w:t>e</w:t>
      </w:r>
      <w:r w:rsidRPr="00665DC7">
        <w:rPr>
          <w:lang w:val="en-AU"/>
        </w:rPr>
        <w:t xml:space="preserve"> another </w:t>
      </w:r>
      <w:r w:rsidR="00A63B4C" w:rsidRPr="00665DC7">
        <w:rPr>
          <w:lang w:val="en-AU"/>
        </w:rPr>
        <w:t xml:space="preserve">one mark </w:t>
      </w:r>
      <w:r w:rsidRPr="00665DC7">
        <w:rPr>
          <w:lang w:val="en-AU"/>
        </w:rPr>
        <w:t xml:space="preserve">was awarded </w:t>
      </w:r>
      <w:r w:rsidR="00A63B4C" w:rsidRPr="00665DC7">
        <w:rPr>
          <w:lang w:val="en-AU"/>
        </w:rPr>
        <w:t xml:space="preserve">for linking the two together. </w:t>
      </w:r>
    </w:p>
    <w:p w14:paraId="487E5828" w14:textId="0BD54D70" w:rsidR="00A63B4C" w:rsidRPr="00E32E70" w:rsidRDefault="00A63B4C" w:rsidP="00DC1C3B">
      <w:pPr>
        <w:pStyle w:val="VCAAbody"/>
        <w:rPr>
          <w:lang w:val="en-AU"/>
        </w:rPr>
      </w:pPr>
      <w:r w:rsidRPr="00E32E70">
        <w:rPr>
          <w:lang w:val="en-AU"/>
        </w:rPr>
        <w:t xml:space="preserve">Acceptable responses included: </w:t>
      </w:r>
    </w:p>
    <w:p w14:paraId="11087D8F" w14:textId="1EFB8815" w:rsidR="00A63B4C" w:rsidRPr="00665DC7" w:rsidRDefault="00A63B4C" w:rsidP="00DC1C3B">
      <w:pPr>
        <w:pStyle w:val="VCAAbody"/>
        <w:rPr>
          <w:i/>
          <w:iCs/>
          <w:lang w:val="en-AU"/>
        </w:rPr>
      </w:pPr>
      <w:r w:rsidRPr="00E32E70">
        <w:rPr>
          <w:i/>
          <w:iCs/>
          <w:lang w:val="en-AU"/>
        </w:rPr>
        <w:t xml:space="preserve">Musculoskeletal </w:t>
      </w:r>
      <w:r w:rsidR="00665DC7">
        <w:rPr>
          <w:i/>
          <w:iCs/>
          <w:lang w:val="en-AU"/>
        </w:rPr>
        <w:t>s</w:t>
      </w:r>
      <w:r w:rsidRPr="00665DC7">
        <w:rPr>
          <w:i/>
          <w:iCs/>
          <w:lang w:val="en-AU"/>
        </w:rPr>
        <w:t>ystem</w:t>
      </w:r>
    </w:p>
    <w:p w14:paraId="0854D558" w14:textId="36F771AB" w:rsidR="00A63B4C" w:rsidRPr="00E32E70" w:rsidRDefault="00A63B4C" w:rsidP="00A1391E">
      <w:pPr>
        <w:pStyle w:val="VCAAbullet"/>
        <w:rPr>
          <w:lang w:val="en-AU"/>
        </w:rPr>
      </w:pPr>
      <w:r w:rsidRPr="00E32E70">
        <w:rPr>
          <w:lang w:val="en-AU"/>
        </w:rPr>
        <w:t>Provides stability and support</w:t>
      </w:r>
      <w:r w:rsidR="0075269B" w:rsidRPr="00E32E70">
        <w:rPr>
          <w:lang w:val="en-AU"/>
        </w:rPr>
        <w:t>.</w:t>
      </w:r>
    </w:p>
    <w:p w14:paraId="6DE9C2CC" w14:textId="02C576D4" w:rsidR="00A63B4C" w:rsidRPr="00C90ECD" w:rsidRDefault="00A63B4C" w:rsidP="00A1391E">
      <w:pPr>
        <w:pStyle w:val="VCAAbullet"/>
        <w:rPr>
          <w:lang w:val="en-AU"/>
        </w:rPr>
      </w:pPr>
      <w:r w:rsidRPr="00F17AED">
        <w:rPr>
          <w:lang w:val="en-AU"/>
        </w:rPr>
        <w:t>Provides coordination</w:t>
      </w:r>
      <w:r w:rsidR="0075269B" w:rsidRPr="007C3FA0">
        <w:rPr>
          <w:lang w:val="en-AU"/>
        </w:rPr>
        <w:t>.</w:t>
      </w:r>
    </w:p>
    <w:p w14:paraId="4A7466E9" w14:textId="42C37649" w:rsidR="00A63B4C" w:rsidRPr="00665DC7" w:rsidRDefault="00A63B4C" w:rsidP="00A1391E">
      <w:pPr>
        <w:pStyle w:val="VCAAbullet"/>
        <w:rPr>
          <w:lang w:val="en-AU"/>
        </w:rPr>
      </w:pPr>
      <w:r w:rsidRPr="00665DC7">
        <w:rPr>
          <w:lang w:val="en-AU"/>
        </w:rPr>
        <w:t>Provides strength</w:t>
      </w:r>
      <w:r w:rsidR="0075269B" w:rsidRPr="00665DC7">
        <w:rPr>
          <w:lang w:val="en-AU"/>
        </w:rPr>
        <w:t>.</w:t>
      </w:r>
    </w:p>
    <w:p w14:paraId="0BF64664" w14:textId="1EB5E8B5" w:rsidR="00A63B4C" w:rsidRPr="00665DC7" w:rsidRDefault="00A63B4C" w:rsidP="00A1391E">
      <w:pPr>
        <w:pStyle w:val="VCAAbullet"/>
        <w:rPr>
          <w:lang w:val="en-AU"/>
        </w:rPr>
      </w:pPr>
      <w:r w:rsidRPr="00665DC7">
        <w:rPr>
          <w:lang w:val="en-AU"/>
        </w:rPr>
        <w:t>Controls muscle tone</w:t>
      </w:r>
      <w:r w:rsidR="0075269B" w:rsidRPr="00665DC7">
        <w:rPr>
          <w:lang w:val="en-AU"/>
        </w:rPr>
        <w:t>.</w:t>
      </w:r>
    </w:p>
    <w:p w14:paraId="7C90D464" w14:textId="0838AA21" w:rsidR="00A63B4C" w:rsidRPr="00665DC7" w:rsidRDefault="00A63B4C" w:rsidP="00A1391E">
      <w:pPr>
        <w:pStyle w:val="VCAAbullet"/>
        <w:rPr>
          <w:lang w:val="en-AU"/>
        </w:rPr>
      </w:pPr>
      <w:r w:rsidRPr="00665DC7">
        <w:rPr>
          <w:lang w:val="en-AU"/>
        </w:rPr>
        <w:t>Uses muscles to correct or refine movement</w:t>
      </w:r>
      <w:r w:rsidR="0075269B" w:rsidRPr="00665DC7">
        <w:rPr>
          <w:lang w:val="en-AU"/>
        </w:rPr>
        <w:t>.</w:t>
      </w:r>
    </w:p>
    <w:p w14:paraId="379EF937" w14:textId="32A047ED" w:rsidR="00A63B4C" w:rsidRPr="00665DC7" w:rsidRDefault="00A63B4C" w:rsidP="00DC1C3B">
      <w:pPr>
        <w:pStyle w:val="VCAAbody"/>
        <w:rPr>
          <w:i/>
          <w:iCs/>
          <w:lang w:val="en-AU"/>
        </w:rPr>
      </w:pPr>
      <w:r w:rsidRPr="00665DC7">
        <w:rPr>
          <w:i/>
          <w:iCs/>
          <w:lang w:val="en-AU"/>
        </w:rPr>
        <w:t xml:space="preserve">Nervous </w:t>
      </w:r>
      <w:r w:rsidR="00665DC7">
        <w:rPr>
          <w:i/>
          <w:iCs/>
          <w:lang w:val="en-AU"/>
        </w:rPr>
        <w:t>s</w:t>
      </w:r>
      <w:r w:rsidRPr="00665DC7">
        <w:rPr>
          <w:i/>
          <w:iCs/>
          <w:lang w:val="en-AU"/>
        </w:rPr>
        <w:t>ystem</w:t>
      </w:r>
    </w:p>
    <w:p w14:paraId="4E12402F" w14:textId="13A1E4A1" w:rsidR="00A63B4C" w:rsidRPr="00E32E70" w:rsidRDefault="00A63B4C" w:rsidP="00A1391E">
      <w:pPr>
        <w:pStyle w:val="VCAAbullet"/>
        <w:rPr>
          <w:b/>
          <w:lang w:val="en-AU"/>
        </w:rPr>
      </w:pPr>
      <w:r w:rsidRPr="00E32E70">
        <w:rPr>
          <w:lang w:val="en-AU"/>
        </w:rPr>
        <w:t>Proprioceptors provide feedback about the position of muscles</w:t>
      </w:r>
      <w:r w:rsidR="009B13ED" w:rsidRPr="00E32E70">
        <w:rPr>
          <w:lang w:val="en-AU"/>
        </w:rPr>
        <w:t>.</w:t>
      </w:r>
    </w:p>
    <w:p w14:paraId="691A8C13" w14:textId="3C81A3C2" w:rsidR="00A63B4C" w:rsidRPr="00C90ECD" w:rsidRDefault="00A63B4C" w:rsidP="00A1391E">
      <w:pPr>
        <w:pStyle w:val="VCAAbullet"/>
        <w:rPr>
          <w:b/>
          <w:lang w:val="en-AU"/>
        </w:rPr>
      </w:pPr>
      <w:r w:rsidRPr="00F17AED">
        <w:rPr>
          <w:lang w:val="en-AU"/>
        </w:rPr>
        <w:t>The visual sensory system provides feedback about position and space</w:t>
      </w:r>
      <w:r w:rsidR="009B13ED" w:rsidRPr="007C3FA0">
        <w:rPr>
          <w:lang w:val="en-AU"/>
        </w:rPr>
        <w:t>.</w:t>
      </w:r>
    </w:p>
    <w:p w14:paraId="145A4515" w14:textId="56ACC3FD" w:rsidR="00A63B4C" w:rsidRPr="00665DC7" w:rsidRDefault="00A63B4C" w:rsidP="00A1391E">
      <w:pPr>
        <w:pStyle w:val="VCAAbullet"/>
        <w:rPr>
          <w:b/>
          <w:lang w:val="en-AU"/>
        </w:rPr>
      </w:pPr>
      <w:r w:rsidRPr="00665DC7">
        <w:rPr>
          <w:lang w:val="en-AU"/>
        </w:rPr>
        <w:t>The semi-circular canals or vestibular system in the ear detect the position of the body</w:t>
      </w:r>
      <w:r w:rsidR="009B13ED" w:rsidRPr="00665DC7">
        <w:rPr>
          <w:lang w:val="en-AU"/>
        </w:rPr>
        <w:t>.</w:t>
      </w:r>
    </w:p>
    <w:p w14:paraId="747C92AE" w14:textId="0F3892B4" w:rsidR="00A63B4C" w:rsidRPr="00665DC7" w:rsidRDefault="00A63B4C" w:rsidP="00A1391E">
      <w:pPr>
        <w:pStyle w:val="VCAAbullet"/>
        <w:rPr>
          <w:b/>
          <w:lang w:val="en-AU"/>
        </w:rPr>
      </w:pPr>
      <w:r w:rsidRPr="00665DC7">
        <w:rPr>
          <w:lang w:val="en-AU"/>
        </w:rPr>
        <w:t>Motor/efferent neurons send motor signals to the muscles to refine movement</w:t>
      </w:r>
      <w:r w:rsidR="009B13ED" w:rsidRPr="00665DC7">
        <w:rPr>
          <w:lang w:val="en-AU"/>
        </w:rPr>
        <w:t>.</w:t>
      </w:r>
    </w:p>
    <w:p w14:paraId="265E4354" w14:textId="472786E4" w:rsidR="00A63B4C" w:rsidRPr="00665DC7" w:rsidRDefault="00A63B4C" w:rsidP="00A1391E">
      <w:pPr>
        <w:pStyle w:val="VCAAbullet"/>
        <w:rPr>
          <w:b/>
          <w:lang w:val="en-AU"/>
        </w:rPr>
      </w:pPr>
      <w:r w:rsidRPr="00665DC7">
        <w:rPr>
          <w:lang w:val="en-AU"/>
        </w:rPr>
        <w:t>Sensory/afferent neurons send sensory signals to the brain about the position of the body</w:t>
      </w:r>
      <w:r w:rsidR="009B13ED" w:rsidRPr="00665DC7">
        <w:rPr>
          <w:lang w:val="en-AU"/>
        </w:rPr>
        <w:t>.</w:t>
      </w:r>
    </w:p>
    <w:p w14:paraId="3B1D218E" w14:textId="17576D55" w:rsidR="00A63B4C" w:rsidRPr="00665DC7" w:rsidRDefault="00A63B4C" w:rsidP="00A1391E">
      <w:pPr>
        <w:pStyle w:val="VCAAbullet"/>
        <w:rPr>
          <w:b/>
          <w:lang w:val="en-AU"/>
        </w:rPr>
      </w:pPr>
      <w:r w:rsidRPr="00665DC7">
        <w:rPr>
          <w:lang w:val="en-AU"/>
        </w:rPr>
        <w:t>The cerebellum is responsible for refining motor movements carried out by the musculoskeletal system</w:t>
      </w:r>
      <w:r w:rsidR="009B13ED" w:rsidRPr="00665DC7">
        <w:rPr>
          <w:lang w:val="en-AU"/>
        </w:rPr>
        <w:t>.</w:t>
      </w:r>
    </w:p>
    <w:p w14:paraId="392B4DDE" w14:textId="724B67C2" w:rsidR="00A63B4C" w:rsidRPr="00665DC7" w:rsidRDefault="00A63B4C" w:rsidP="00DC1C3B">
      <w:pPr>
        <w:pStyle w:val="VCAAbody"/>
        <w:rPr>
          <w:lang w:val="en-AU"/>
        </w:rPr>
      </w:pPr>
      <w:r w:rsidRPr="00665DC7">
        <w:rPr>
          <w:lang w:val="en-AU"/>
        </w:rPr>
        <w:t>An ex</w:t>
      </w:r>
      <w:r w:rsidR="000D5D6B" w:rsidRPr="00665DC7">
        <w:rPr>
          <w:lang w:val="en-AU"/>
        </w:rPr>
        <w:t>ample of a high-scoring response would be</w:t>
      </w:r>
      <w:r w:rsidRPr="00665DC7">
        <w:rPr>
          <w:lang w:val="en-AU"/>
        </w:rPr>
        <w:t xml:space="preserve">: </w:t>
      </w:r>
    </w:p>
    <w:p w14:paraId="521907BA" w14:textId="49F40EB6" w:rsidR="00A63B4C" w:rsidRPr="00665DC7" w:rsidRDefault="00A63B4C" w:rsidP="00A63B4C">
      <w:pPr>
        <w:pStyle w:val="VCAAbody"/>
        <w:rPr>
          <w:i/>
          <w:iCs/>
          <w:lang w:val="en-AU"/>
        </w:rPr>
      </w:pPr>
      <w:r w:rsidRPr="00665DC7">
        <w:rPr>
          <w:i/>
          <w:iCs/>
          <w:lang w:val="en-AU"/>
        </w:rPr>
        <w:t xml:space="preserve">The cerebellum will receive sensory information about balance and equilibrium via an afferent neural pathway from the vestibular system in the ear </w:t>
      </w:r>
      <w:r w:rsidRPr="00665DC7">
        <w:rPr>
          <w:b/>
          <w:i/>
          <w:iCs/>
          <w:lang w:val="en-AU"/>
        </w:rPr>
        <w:t>(Nervous system)</w:t>
      </w:r>
      <w:r w:rsidRPr="00665DC7">
        <w:rPr>
          <w:i/>
          <w:iCs/>
          <w:lang w:val="en-AU"/>
        </w:rPr>
        <w:t xml:space="preserve">, then it would send a neural message via a </w:t>
      </w:r>
      <w:r w:rsidR="00C304E4" w:rsidRPr="00665DC7">
        <w:rPr>
          <w:i/>
          <w:iCs/>
          <w:lang w:val="en-AU"/>
        </w:rPr>
        <w:t>di</w:t>
      </w:r>
      <w:r w:rsidRPr="00665DC7">
        <w:rPr>
          <w:i/>
          <w:iCs/>
          <w:lang w:val="en-AU"/>
        </w:rPr>
        <w:t xml:space="preserve">fferent pathway (motor) to skeletal muscles </w:t>
      </w:r>
      <w:r w:rsidRPr="00665DC7">
        <w:rPr>
          <w:b/>
          <w:i/>
          <w:iCs/>
          <w:lang w:val="en-AU"/>
        </w:rPr>
        <w:t xml:space="preserve">(Link) </w:t>
      </w:r>
      <w:r w:rsidRPr="00665DC7">
        <w:rPr>
          <w:i/>
          <w:iCs/>
          <w:lang w:val="en-AU"/>
        </w:rPr>
        <w:t xml:space="preserve">to maintain muscle tone </w:t>
      </w:r>
      <w:r w:rsidRPr="00665DC7">
        <w:rPr>
          <w:b/>
          <w:i/>
          <w:iCs/>
          <w:lang w:val="en-AU"/>
        </w:rPr>
        <w:t>(Musculoskeletal)</w:t>
      </w:r>
      <w:r w:rsidRPr="00665DC7">
        <w:rPr>
          <w:i/>
          <w:iCs/>
          <w:lang w:val="en-AU"/>
        </w:rPr>
        <w:t xml:space="preserve"> and therefore maintaining balance. </w:t>
      </w:r>
    </w:p>
    <w:p w14:paraId="35725827" w14:textId="089A086B" w:rsidR="00A63B4C" w:rsidRPr="00665DC7" w:rsidRDefault="00A63B4C" w:rsidP="00D742A5">
      <w:pPr>
        <w:pStyle w:val="VCAAbody"/>
        <w:rPr>
          <w:lang w:val="en-AU"/>
        </w:rPr>
      </w:pPr>
      <w:r w:rsidRPr="00665DC7">
        <w:rPr>
          <w:lang w:val="en-AU"/>
        </w:rPr>
        <w:t xml:space="preserve">The most common errors included: </w:t>
      </w:r>
    </w:p>
    <w:p w14:paraId="1ACE4239" w14:textId="4EDF262E" w:rsidR="00A63B4C" w:rsidRPr="00665DC7" w:rsidRDefault="00A63B4C" w:rsidP="00A1391E">
      <w:pPr>
        <w:pStyle w:val="VCAAbullet"/>
        <w:rPr>
          <w:lang w:val="en-AU"/>
        </w:rPr>
      </w:pPr>
      <w:r w:rsidRPr="00665DC7">
        <w:rPr>
          <w:lang w:val="en-AU"/>
        </w:rPr>
        <w:t>Responses discussing movement instead of balance</w:t>
      </w:r>
      <w:r w:rsidR="009B13ED" w:rsidRPr="00665DC7">
        <w:rPr>
          <w:lang w:val="en-AU"/>
        </w:rPr>
        <w:t>.</w:t>
      </w:r>
    </w:p>
    <w:p w14:paraId="5C6B2C93" w14:textId="77B0E118" w:rsidR="00A63B4C" w:rsidRPr="00665DC7" w:rsidRDefault="00A63B4C" w:rsidP="00A1391E">
      <w:pPr>
        <w:pStyle w:val="VCAAbullet"/>
        <w:rPr>
          <w:lang w:val="en-AU"/>
        </w:rPr>
      </w:pPr>
      <w:r w:rsidRPr="00665DC7">
        <w:rPr>
          <w:lang w:val="en-AU"/>
        </w:rPr>
        <w:t xml:space="preserve">Responses that discussed </w:t>
      </w:r>
      <w:r w:rsidR="009B13ED" w:rsidRPr="00665DC7">
        <w:rPr>
          <w:lang w:val="en-AU"/>
        </w:rPr>
        <w:t>‘</w:t>
      </w:r>
      <w:r w:rsidRPr="00665DC7">
        <w:rPr>
          <w:lang w:val="en-AU"/>
        </w:rPr>
        <w:t>messages</w:t>
      </w:r>
      <w:r w:rsidR="009B13ED" w:rsidRPr="00665DC7">
        <w:rPr>
          <w:lang w:val="en-AU"/>
        </w:rPr>
        <w:t>’</w:t>
      </w:r>
      <w:r w:rsidRPr="00665DC7">
        <w:rPr>
          <w:lang w:val="en-AU"/>
        </w:rPr>
        <w:t xml:space="preserve"> rather than discussing motor or sensory signals. Students are encouraged to ensure their responses are specific to the question. </w:t>
      </w:r>
    </w:p>
    <w:p w14:paraId="49AD2A2C" w14:textId="1C5B1227" w:rsidR="00A63B4C" w:rsidRPr="0052710C" w:rsidRDefault="00A63B4C" w:rsidP="00E32E70">
      <w:pPr>
        <w:pStyle w:val="VCAAHeading3"/>
        <w:rPr>
          <w:lang w:val="en-AU"/>
        </w:rPr>
      </w:pPr>
      <w:r w:rsidRPr="0052710C">
        <w:rPr>
          <w:lang w:val="en-AU"/>
        </w:rPr>
        <w:t>Case Study 2</w:t>
      </w:r>
    </w:p>
    <w:p w14:paraId="71B92D6D" w14:textId="347EACCC" w:rsidR="00A63B4C" w:rsidRPr="00E32E70" w:rsidRDefault="00A63B4C" w:rsidP="0052710C">
      <w:pPr>
        <w:pStyle w:val="VCAAHeading4"/>
      </w:pPr>
      <w:r w:rsidRPr="00E32E70">
        <w:t>Question 5</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692B97" w:rsidRPr="00665DC7" w14:paraId="2AF88BE3"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C38468E" w14:textId="77777777" w:rsidR="00692B97" w:rsidRPr="00E32E70" w:rsidRDefault="00692B97"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35F788C2" w14:textId="77777777" w:rsidR="00692B97" w:rsidRPr="00F17AED" w:rsidRDefault="00692B97"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744645C7" w14:textId="77777777" w:rsidR="00692B97" w:rsidRPr="007C3FA0" w:rsidRDefault="00692B97" w:rsidP="00C126D4">
            <w:pPr>
              <w:pStyle w:val="VCAAtablecondensedheading"/>
              <w:rPr>
                <w:lang w:val="en-AU"/>
              </w:rPr>
            </w:pPr>
            <w:r w:rsidRPr="007C3FA0">
              <w:rPr>
                <w:lang w:val="en-AU"/>
              </w:rPr>
              <w:t>1</w:t>
            </w:r>
          </w:p>
        </w:tc>
        <w:tc>
          <w:tcPr>
            <w:tcW w:w="630" w:type="dxa"/>
            <w:tcBorders>
              <w:top w:val="single" w:sz="4" w:space="0" w:color="000000" w:themeColor="text1"/>
              <w:bottom w:val="single" w:sz="4" w:space="0" w:color="000000" w:themeColor="text1"/>
            </w:tcBorders>
            <w:hideMark/>
          </w:tcPr>
          <w:p w14:paraId="46EFD230" w14:textId="77777777" w:rsidR="00692B97" w:rsidRPr="00665DC7" w:rsidRDefault="00692B97"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795F4EAE" w14:textId="77777777" w:rsidR="00692B97" w:rsidRPr="00665DC7" w:rsidRDefault="00692B97" w:rsidP="00C126D4">
            <w:pPr>
              <w:pStyle w:val="VCAAtablecondensedheading"/>
              <w:rPr>
                <w:lang w:val="en-AU"/>
              </w:rPr>
            </w:pPr>
            <w:r w:rsidRPr="00665DC7">
              <w:rPr>
                <w:lang w:val="en-AU"/>
              </w:rPr>
              <w:t>3</w:t>
            </w:r>
          </w:p>
        </w:tc>
        <w:tc>
          <w:tcPr>
            <w:tcW w:w="630" w:type="dxa"/>
            <w:tcBorders>
              <w:top w:val="single" w:sz="4" w:space="0" w:color="000000" w:themeColor="text1"/>
              <w:bottom w:val="single" w:sz="4" w:space="0" w:color="000000" w:themeColor="text1"/>
            </w:tcBorders>
            <w:hideMark/>
          </w:tcPr>
          <w:p w14:paraId="585A61D8" w14:textId="77777777" w:rsidR="00692B97" w:rsidRPr="00665DC7" w:rsidRDefault="00692B97" w:rsidP="00C126D4">
            <w:pPr>
              <w:pStyle w:val="VCAAtablecondensedheading"/>
              <w:rPr>
                <w:lang w:val="en-AU"/>
              </w:rPr>
            </w:pPr>
            <w:r w:rsidRPr="00665DC7">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1E688665" w14:textId="77777777" w:rsidR="00692B97" w:rsidRPr="00665DC7" w:rsidRDefault="00692B97" w:rsidP="00C126D4">
            <w:pPr>
              <w:pStyle w:val="VCAAtablecondensedheading"/>
              <w:rPr>
                <w:lang w:val="en-AU"/>
              </w:rPr>
            </w:pPr>
            <w:r w:rsidRPr="00665DC7">
              <w:rPr>
                <w:lang w:val="en-AU"/>
              </w:rPr>
              <w:t>Average</w:t>
            </w:r>
          </w:p>
        </w:tc>
      </w:tr>
      <w:tr w:rsidR="00692B97" w:rsidRPr="00665DC7" w14:paraId="07740A8A"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B49FA" w14:textId="77777777" w:rsidR="00692B97" w:rsidRPr="00C126D4" w:rsidRDefault="00692B97"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1AC5F" w14:textId="57B8F6B5" w:rsidR="00692B97" w:rsidRPr="00625472" w:rsidRDefault="00EE1EB1" w:rsidP="00C126D4">
            <w:pPr>
              <w:pStyle w:val="VCAAtablecondensed"/>
              <w:rPr>
                <w:lang w:val="en-AU"/>
              </w:rPr>
            </w:pPr>
            <w:r w:rsidRPr="00C126D4">
              <w:rPr>
                <w:lang w:val="en-AU"/>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EAD54" w14:textId="5E765F66" w:rsidR="00692B97" w:rsidRPr="00625472" w:rsidRDefault="00EE1EB1" w:rsidP="00C126D4">
            <w:pPr>
              <w:pStyle w:val="VCAAtablecondensed"/>
              <w:rPr>
                <w:lang w:val="en-AU"/>
              </w:rPr>
            </w:pPr>
            <w:r w:rsidRPr="00625472">
              <w:rPr>
                <w:lang w:val="en-AU"/>
              </w:rPr>
              <w:t>26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C29CE" w14:textId="14B1AF65" w:rsidR="00692B97" w:rsidRPr="003944EB" w:rsidRDefault="00EE1EB1" w:rsidP="00C126D4">
            <w:pPr>
              <w:pStyle w:val="VCAAtablecondensed"/>
              <w:rPr>
                <w:lang w:val="en-AU"/>
              </w:rPr>
            </w:pPr>
            <w:r w:rsidRPr="003944EB">
              <w:rPr>
                <w:lang w:val="en-AU"/>
              </w:rPr>
              <w:t>45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CD02E" w14:textId="18A8BA41" w:rsidR="00692B97" w:rsidRPr="0040367C" w:rsidRDefault="00EE1EB1" w:rsidP="00C126D4">
            <w:pPr>
              <w:pStyle w:val="VCAAtablecondensed"/>
              <w:rPr>
                <w:lang w:val="en-AU"/>
              </w:rPr>
            </w:pPr>
            <w:r w:rsidRPr="0040367C">
              <w:rPr>
                <w:lang w:val="en-AU"/>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B306E" w14:textId="1BFE1FDD" w:rsidR="00692B97" w:rsidRPr="0040367C" w:rsidRDefault="00EE1EB1" w:rsidP="00C126D4">
            <w:pPr>
              <w:pStyle w:val="VCAAtablecondensed"/>
              <w:rPr>
                <w:lang w:val="en-AU"/>
              </w:rPr>
            </w:pPr>
            <w:r w:rsidRPr="0040367C">
              <w:rPr>
                <w:lang w:val="en-AU"/>
              </w:rPr>
              <w:t>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DBCE2" w14:textId="6FA8E939" w:rsidR="00692B97" w:rsidRPr="00665DC7" w:rsidRDefault="00EE1EB1" w:rsidP="00C126D4">
            <w:pPr>
              <w:pStyle w:val="VCAAtablecondensed"/>
              <w:rPr>
                <w:lang w:val="en-AU"/>
              </w:rPr>
            </w:pPr>
            <w:r w:rsidRPr="0040367C">
              <w:rPr>
                <w:lang w:val="en-AU"/>
              </w:rPr>
              <w:t>1.6</w:t>
            </w:r>
          </w:p>
        </w:tc>
      </w:tr>
    </w:tbl>
    <w:p w14:paraId="3C86D8CF" w14:textId="77777777" w:rsidR="00692B97" w:rsidRPr="00C126D4" w:rsidRDefault="00692B97" w:rsidP="00692B97">
      <w:pPr>
        <w:pStyle w:val="VCAAbody"/>
        <w:rPr>
          <w:lang w:val="en-AU"/>
        </w:rPr>
      </w:pPr>
    </w:p>
    <w:tbl>
      <w:tblPr>
        <w:tblStyle w:val="VCAATable"/>
        <w:tblW w:w="708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two"/>
        <w:tblDescription w:val="VCAA open table style"/>
      </w:tblPr>
      <w:tblGrid>
        <w:gridCol w:w="3119"/>
        <w:gridCol w:w="3969"/>
      </w:tblGrid>
      <w:tr w:rsidR="00C372B2" w:rsidRPr="00665DC7" w14:paraId="1B2F06E0" w14:textId="77777777" w:rsidTr="00E740C5">
        <w:trPr>
          <w:cnfStyle w:val="100000000000" w:firstRow="1" w:lastRow="0" w:firstColumn="0" w:lastColumn="0" w:oddVBand="0" w:evenVBand="0" w:oddHBand="0" w:evenHBand="0" w:firstRowFirstColumn="0" w:firstRowLastColumn="0" w:lastRowFirstColumn="0" w:lastRowLastColumn="0"/>
        </w:trPr>
        <w:tc>
          <w:tcPr>
            <w:tcW w:w="3119" w:type="dxa"/>
            <w:tcBorders>
              <w:right w:val="none" w:sz="0" w:space="0" w:color="auto"/>
            </w:tcBorders>
          </w:tcPr>
          <w:p w14:paraId="3468B9D7" w14:textId="41671417" w:rsidR="00C372B2" w:rsidRPr="00C126D4" w:rsidRDefault="00C372B2" w:rsidP="003D4799">
            <w:pPr>
              <w:pStyle w:val="VCAAtableheading"/>
              <w:rPr>
                <w:lang w:val="en-AU"/>
              </w:rPr>
            </w:pPr>
            <w:r w:rsidRPr="00C126D4">
              <w:rPr>
                <w:lang w:val="en-AU"/>
              </w:rPr>
              <w:lastRenderedPageBreak/>
              <w:t>Medical term</w:t>
            </w:r>
          </w:p>
        </w:tc>
        <w:tc>
          <w:tcPr>
            <w:tcW w:w="3969" w:type="dxa"/>
            <w:tcBorders>
              <w:left w:val="none" w:sz="0" w:space="0" w:color="auto"/>
            </w:tcBorders>
          </w:tcPr>
          <w:p w14:paraId="30AE33C4" w14:textId="77777777" w:rsidR="00C372B2" w:rsidRPr="00625472" w:rsidRDefault="00C372B2" w:rsidP="003D4799">
            <w:pPr>
              <w:pStyle w:val="VCAAtableheading"/>
              <w:rPr>
                <w:lang w:val="en-AU"/>
              </w:rPr>
            </w:pPr>
            <w:r w:rsidRPr="00625472">
              <w:rPr>
                <w:lang w:val="en-AU"/>
              </w:rPr>
              <w:t>Definition</w:t>
            </w:r>
          </w:p>
        </w:tc>
      </w:tr>
      <w:tr w:rsidR="00C372B2" w:rsidRPr="00665DC7" w14:paraId="25794E36" w14:textId="77777777" w:rsidTr="00E740C5">
        <w:tc>
          <w:tcPr>
            <w:tcW w:w="3119" w:type="dxa"/>
          </w:tcPr>
          <w:p w14:paraId="76277A6A" w14:textId="2A7A7AB1" w:rsidR="00C372B2" w:rsidRPr="00C126D4" w:rsidRDefault="00C372B2" w:rsidP="00EA5C98">
            <w:pPr>
              <w:pStyle w:val="VCAAtablecondensed"/>
              <w:rPr>
                <w:lang w:val="en-AU"/>
              </w:rPr>
            </w:pPr>
            <w:proofErr w:type="spellStart"/>
            <w:r w:rsidRPr="00C126D4">
              <w:rPr>
                <w:lang w:val="en-AU"/>
              </w:rPr>
              <w:t>gastr</w:t>
            </w:r>
            <w:proofErr w:type="spellEnd"/>
            <w:r w:rsidRPr="00C126D4">
              <w:rPr>
                <w:lang w:val="en-AU"/>
              </w:rPr>
              <w:t>/o</w:t>
            </w:r>
          </w:p>
        </w:tc>
        <w:tc>
          <w:tcPr>
            <w:tcW w:w="3969" w:type="dxa"/>
          </w:tcPr>
          <w:p w14:paraId="639039CE" w14:textId="37C1A4F4" w:rsidR="00C372B2" w:rsidRPr="00625472" w:rsidRDefault="00C372B2" w:rsidP="00EA5C98">
            <w:pPr>
              <w:pStyle w:val="VCAAtablecondensed"/>
              <w:rPr>
                <w:lang w:val="en-AU"/>
              </w:rPr>
            </w:pPr>
            <w:r w:rsidRPr="00C126D4">
              <w:rPr>
                <w:lang w:val="en-AU"/>
              </w:rPr>
              <w:t xml:space="preserve">stomach </w:t>
            </w:r>
          </w:p>
        </w:tc>
      </w:tr>
      <w:tr w:rsidR="00C372B2" w:rsidRPr="00665DC7" w14:paraId="74335B6D" w14:textId="77777777" w:rsidTr="00E740C5">
        <w:tc>
          <w:tcPr>
            <w:tcW w:w="3119" w:type="dxa"/>
          </w:tcPr>
          <w:p w14:paraId="39BA2AD6" w14:textId="77777777" w:rsidR="00C372B2" w:rsidRPr="00C126D4" w:rsidRDefault="00C372B2" w:rsidP="00EA5C98">
            <w:pPr>
              <w:pStyle w:val="VCAAtablecondensed"/>
              <w:rPr>
                <w:lang w:val="en-AU"/>
              </w:rPr>
            </w:pPr>
            <w:r w:rsidRPr="00C126D4">
              <w:rPr>
                <w:lang w:val="en-AU"/>
              </w:rPr>
              <w:t xml:space="preserve">-itis </w:t>
            </w:r>
          </w:p>
        </w:tc>
        <w:tc>
          <w:tcPr>
            <w:tcW w:w="3969" w:type="dxa"/>
          </w:tcPr>
          <w:p w14:paraId="360A1694" w14:textId="77777777" w:rsidR="00C372B2" w:rsidRPr="00625472" w:rsidRDefault="00C372B2" w:rsidP="00EA5C98">
            <w:pPr>
              <w:pStyle w:val="VCAAtablecondensed"/>
              <w:rPr>
                <w:lang w:val="en-AU"/>
              </w:rPr>
            </w:pPr>
            <w:r w:rsidRPr="00C126D4">
              <w:rPr>
                <w:lang w:val="en-AU"/>
              </w:rPr>
              <w:t>inflammation</w:t>
            </w:r>
          </w:p>
        </w:tc>
      </w:tr>
      <w:tr w:rsidR="00C372B2" w:rsidRPr="00665DC7" w14:paraId="76AA6623" w14:textId="77777777" w:rsidTr="00E740C5">
        <w:tc>
          <w:tcPr>
            <w:tcW w:w="3119" w:type="dxa"/>
          </w:tcPr>
          <w:p w14:paraId="71475942" w14:textId="77777777" w:rsidR="00C372B2" w:rsidRPr="00C126D4" w:rsidRDefault="00C372B2" w:rsidP="00EA5C98">
            <w:pPr>
              <w:pStyle w:val="VCAAtablecondensed"/>
              <w:rPr>
                <w:lang w:val="en-AU"/>
              </w:rPr>
            </w:pPr>
            <w:r w:rsidRPr="00C126D4">
              <w:rPr>
                <w:lang w:val="en-AU"/>
              </w:rPr>
              <w:t>-</w:t>
            </w:r>
            <w:proofErr w:type="spellStart"/>
            <w:r w:rsidRPr="00C126D4">
              <w:rPr>
                <w:lang w:val="en-AU"/>
              </w:rPr>
              <w:t>rrhoea</w:t>
            </w:r>
            <w:proofErr w:type="spellEnd"/>
            <w:r w:rsidRPr="00C126D4">
              <w:rPr>
                <w:lang w:val="en-AU"/>
              </w:rPr>
              <w:t xml:space="preserve"> </w:t>
            </w:r>
          </w:p>
        </w:tc>
        <w:tc>
          <w:tcPr>
            <w:tcW w:w="3969" w:type="dxa"/>
          </w:tcPr>
          <w:p w14:paraId="59383222" w14:textId="1AE1F784" w:rsidR="00C372B2" w:rsidRPr="00625472" w:rsidRDefault="00C372B2" w:rsidP="00EA5C98">
            <w:pPr>
              <w:pStyle w:val="VCAAtablecondensed"/>
              <w:rPr>
                <w:lang w:val="en-AU"/>
              </w:rPr>
            </w:pPr>
            <w:r w:rsidRPr="00C126D4">
              <w:rPr>
                <w:lang w:val="en-AU"/>
              </w:rPr>
              <w:t>(excessive) discharge/flow</w:t>
            </w:r>
          </w:p>
        </w:tc>
      </w:tr>
      <w:tr w:rsidR="00C372B2" w:rsidRPr="00665DC7" w14:paraId="72BA3304" w14:textId="77777777" w:rsidTr="00E740C5">
        <w:tc>
          <w:tcPr>
            <w:tcW w:w="3119" w:type="dxa"/>
          </w:tcPr>
          <w:p w14:paraId="021D4055" w14:textId="69E13261" w:rsidR="00C372B2" w:rsidRPr="00C126D4" w:rsidRDefault="00C372B2" w:rsidP="00EA5C98">
            <w:pPr>
              <w:pStyle w:val="VCAAtablecondensed"/>
              <w:rPr>
                <w:lang w:val="en-AU"/>
              </w:rPr>
            </w:pPr>
            <w:r w:rsidRPr="00C126D4">
              <w:rPr>
                <w:lang w:val="en-AU"/>
              </w:rPr>
              <w:t>haematemesis</w:t>
            </w:r>
          </w:p>
        </w:tc>
        <w:tc>
          <w:tcPr>
            <w:tcW w:w="3969" w:type="dxa"/>
          </w:tcPr>
          <w:p w14:paraId="3739BAD8" w14:textId="7F56B29D" w:rsidR="00C372B2" w:rsidRPr="00625472" w:rsidRDefault="00C372B2" w:rsidP="00EA5C98">
            <w:pPr>
              <w:pStyle w:val="VCAAtablecondensed"/>
              <w:rPr>
                <w:lang w:val="en-AU"/>
              </w:rPr>
            </w:pPr>
            <w:r w:rsidRPr="00C126D4">
              <w:rPr>
                <w:lang w:val="en-AU"/>
              </w:rPr>
              <w:t>vomiting blood</w:t>
            </w:r>
          </w:p>
        </w:tc>
      </w:tr>
    </w:tbl>
    <w:p w14:paraId="5746284E" w14:textId="3C0F2925" w:rsidR="00293AA3" w:rsidRPr="0040367C" w:rsidRDefault="00293AA3" w:rsidP="00D742A5">
      <w:pPr>
        <w:pStyle w:val="VCAAbody"/>
        <w:rPr>
          <w:lang w:val="en-AU"/>
        </w:rPr>
      </w:pPr>
      <w:r w:rsidRPr="00C126D4">
        <w:rPr>
          <w:lang w:val="en-AU"/>
        </w:rPr>
        <w:t xml:space="preserve">This question was </w:t>
      </w:r>
      <w:r w:rsidR="00C372B2" w:rsidRPr="00C126D4">
        <w:rPr>
          <w:lang w:val="en-AU"/>
        </w:rPr>
        <w:t>not answered well,</w:t>
      </w:r>
      <w:r w:rsidRPr="00C126D4">
        <w:rPr>
          <w:lang w:val="en-AU"/>
        </w:rPr>
        <w:t xml:space="preserve"> with many students only access</w:t>
      </w:r>
      <w:r w:rsidR="00F94ACF" w:rsidRPr="00625472">
        <w:rPr>
          <w:lang w:val="en-AU"/>
        </w:rPr>
        <w:t>ing</w:t>
      </w:r>
      <w:r w:rsidRPr="00625472">
        <w:rPr>
          <w:lang w:val="en-AU"/>
        </w:rPr>
        <w:t xml:space="preserve"> half of the available marks. </w:t>
      </w:r>
      <w:r w:rsidR="00442AD2" w:rsidRPr="00625472">
        <w:rPr>
          <w:lang w:val="en-AU"/>
        </w:rPr>
        <w:t>Most students were able to identify that the definition of ‘</w:t>
      </w:r>
      <w:proofErr w:type="spellStart"/>
      <w:r w:rsidR="00442AD2" w:rsidRPr="00625472">
        <w:rPr>
          <w:lang w:val="en-AU"/>
        </w:rPr>
        <w:t>gastr</w:t>
      </w:r>
      <w:proofErr w:type="spellEnd"/>
      <w:r w:rsidR="00442AD2" w:rsidRPr="00625472">
        <w:rPr>
          <w:lang w:val="en-AU"/>
        </w:rPr>
        <w:t>/o’ is stomach, and that the suffix ‘-itis’ refers to inflammation. However</w:t>
      </w:r>
      <w:r w:rsidR="00F94ACF" w:rsidRPr="00625472">
        <w:rPr>
          <w:lang w:val="en-AU"/>
        </w:rPr>
        <w:t>,</w:t>
      </w:r>
      <w:r w:rsidR="00442AD2" w:rsidRPr="003944EB">
        <w:rPr>
          <w:lang w:val="en-AU"/>
        </w:rPr>
        <w:t xml:space="preserve"> many students were not able to correctly identify the definition for ‘-</w:t>
      </w:r>
      <w:proofErr w:type="spellStart"/>
      <w:r w:rsidR="00442AD2" w:rsidRPr="003944EB">
        <w:rPr>
          <w:lang w:val="en-AU"/>
        </w:rPr>
        <w:t>rrhoea</w:t>
      </w:r>
      <w:proofErr w:type="spellEnd"/>
      <w:r w:rsidR="00442AD2" w:rsidRPr="003944EB">
        <w:rPr>
          <w:lang w:val="en-AU"/>
        </w:rPr>
        <w:t xml:space="preserve">’. Similarly, most students were unable to identify that ‘haematemesis’ is the medical term for vomiting blood. </w:t>
      </w:r>
    </w:p>
    <w:p w14:paraId="0B4558C6" w14:textId="23B8E156" w:rsidR="00442AD2" w:rsidRPr="0040367C" w:rsidRDefault="00442AD2" w:rsidP="0052710C">
      <w:pPr>
        <w:pStyle w:val="VCAAHeading4"/>
      </w:pPr>
      <w:r w:rsidRPr="0040367C">
        <w:t>Question 6</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63398B" w:rsidRPr="00665DC7" w14:paraId="4DC0968F" w14:textId="77777777" w:rsidTr="00C126D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89D96E3" w14:textId="77777777" w:rsidR="0063398B" w:rsidRPr="0040367C" w:rsidRDefault="0063398B" w:rsidP="00C126D4">
            <w:pPr>
              <w:pStyle w:val="VCAAtablecondensedheading"/>
              <w:rPr>
                <w:lang w:val="en-AU"/>
              </w:rPr>
            </w:pPr>
            <w:r w:rsidRPr="0040367C">
              <w:rPr>
                <w:lang w:val="en-AU"/>
              </w:rPr>
              <w:t xml:space="preserve">Marks </w:t>
            </w:r>
          </w:p>
        </w:tc>
        <w:tc>
          <w:tcPr>
            <w:tcW w:w="720" w:type="dxa"/>
            <w:tcBorders>
              <w:top w:val="single" w:sz="4" w:space="0" w:color="000000" w:themeColor="text1"/>
              <w:bottom w:val="single" w:sz="4" w:space="0" w:color="000000" w:themeColor="text1"/>
            </w:tcBorders>
            <w:hideMark/>
          </w:tcPr>
          <w:p w14:paraId="10B24860" w14:textId="77777777" w:rsidR="0063398B" w:rsidRPr="0040367C" w:rsidRDefault="0063398B" w:rsidP="00C126D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228F5069" w14:textId="77777777" w:rsidR="0063398B" w:rsidRPr="0040367C" w:rsidRDefault="0063398B" w:rsidP="00C126D4">
            <w:pPr>
              <w:pStyle w:val="VCAAtablecondensedheading"/>
              <w:rPr>
                <w:lang w:val="en-AU"/>
              </w:rPr>
            </w:pPr>
            <w:r w:rsidRPr="0040367C">
              <w:rPr>
                <w:lang w:val="en-AU"/>
              </w:rPr>
              <w:t>1</w:t>
            </w:r>
          </w:p>
        </w:tc>
        <w:tc>
          <w:tcPr>
            <w:tcW w:w="630" w:type="dxa"/>
            <w:tcBorders>
              <w:top w:val="single" w:sz="4" w:space="0" w:color="000000" w:themeColor="text1"/>
              <w:bottom w:val="single" w:sz="4" w:space="0" w:color="000000" w:themeColor="text1"/>
            </w:tcBorders>
            <w:hideMark/>
          </w:tcPr>
          <w:p w14:paraId="6F0C9532" w14:textId="77777777" w:rsidR="0063398B" w:rsidRPr="00665DC7" w:rsidRDefault="0063398B"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50C4A330" w14:textId="77777777" w:rsidR="0063398B" w:rsidRPr="00E32E70" w:rsidRDefault="0063398B" w:rsidP="00C126D4">
            <w:pPr>
              <w:pStyle w:val="VCAAtablecondensedheading"/>
              <w:rPr>
                <w:lang w:val="en-AU"/>
              </w:rPr>
            </w:pPr>
            <w:r w:rsidRPr="00E32E70">
              <w:rPr>
                <w:lang w:val="en-AU"/>
              </w:rPr>
              <w:t>3</w:t>
            </w:r>
          </w:p>
        </w:tc>
        <w:tc>
          <w:tcPr>
            <w:tcW w:w="630" w:type="dxa"/>
            <w:tcBorders>
              <w:top w:val="single" w:sz="4" w:space="0" w:color="000000" w:themeColor="text1"/>
              <w:bottom w:val="single" w:sz="4" w:space="0" w:color="000000" w:themeColor="text1"/>
            </w:tcBorders>
            <w:hideMark/>
          </w:tcPr>
          <w:p w14:paraId="22B54460" w14:textId="77777777" w:rsidR="0063398B" w:rsidRPr="00F17AED" w:rsidRDefault="0063398B" w:rsidP="00C126D4">
            <w:pPr>
              <w:pStyle w:val="VCAAtablecondensedheading"/>
              <w:rPr>
                <w:lang w:val="en-AU"/>
              </w:rPr>
            </w:pPr>
            <w:r w:rsidRPr="00F17AED">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1F0CEBD9" w14:textId="77777777" w:rsidR="0063398B" w:rsidRPr="007C3FA0" w:rsidRDefault="0063398B" w:rsidP="00C126D4">
            <w:pPr>
              <w:pStyle w:val="VCAAtablecondensedheading"/>
              <w:rPr>
                <w:lang w:val="en-AU"/>
              </w:rPr>
            </w:pPr>
            <w:r w:rsidRPr="007C3FA0">
              <w:rPr>
                <w:lang w:val="en-AU"/>
              </w:rPr>
              <w:t>Average</w:t>
            </w:r>
          </w:p>
        </w:tc>
      </w:tr>
      <w:tr w:rsidR="0063398B" w:rsidRPr="00665DC7" w14:paraId="5410DE0A" w14:textId="77777777" w:rsidTr="00C126D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5CC4A9" w14:textId="77777777" w:rsidR="0063398B" w:rsidRPr="00C126D4" w:rsidRDefault="0063398B"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189FF" w14:textId="1FCFBD92" w:rsidR="0063398B" w:rsidRPr="00625472" w:rsidRDefault="00F93598" w:rsidP="00C126D4">
            <w:pPr>
              <w:pStyle w:val="VCAAtablecondensed"/>
              <w:rPr>
                <w:lang w:val="en-AU"/>
              </w:rPr>
            </w:pPr>
            <w:r w:rsidRPr="00C126D4">
              <w:rPr>
                <w:lang w:val="en-AU"/>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7C631" w14:textId="74E23BE6" w:rsidR="0063398B" w:rsidRPr="00625472" w:rsidRDefault="00F93598" w:rsidP="00C126D4">
            <w:pPr>
              <w:pStyle w:val="VCAAtablecondensed"/>
              <w:rPr>
                <w:lang w:val="en-AU"/>
              </w:rPr>
            </w:pPr>
            <w:r w:rsidRPr="00625472">
              <w:rPr>
                <w:lang w:val="en-AU"/>
              </w:rPr>
              <w:t>26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B1560" w14:textId="53D7998A" w:rsidR="0063398B" w:rsidRPr="003944EB" w:rsidRDefault="00F93598" w:rsidP="00C126D4">
            <w:pPr>
              <w:pStyle w:val="VCAAtablecondensed"/>
              <w:rPr>
                <w:lang w:val="en-AU"/>
              </w:rPr>
            </w:pPr>
            <w:r w:rsidRPr="003944EB">
              <w:rPr>
                <w:lang w:val="en-AU"/>
              </w:rPr>
              <w:t>45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FD9F8" w14:textId="16A679A4" w:rsidR="0063398B" w:rsidRPr="0040367C" w:rsidRDefault="00F93598" w:rsidP="00C126D4">
            <w:pPr>
              <w:pStyle w:val="VCAAtablecondensed"/>
              <w:rPr>
                <w:lang w:val="en-AU"/>
              </w:rPr>
            </w:pPr>
            <w:r w:rsidRPr="0040367C">
              <w:rPr>
                <w:lang w:val="en-AU"/>
              </w:rPr>
              <w:t>14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9CD9F" w14:textId="0B95511D" w:rsidR="0063398B" w:rsidRPr="0040367C" w:rsidRDefault="00F93598" w:rsidP="00C126D4">
            <w:pPr>
              <w:pStyle w:val="VCAAtablecondensed"/>
              <w:rPr>
                <w:lang w:val="en-AU"/>
              </w:rPr>
            </w:pPr>
            <w:r w:rsidRPr="0040367C">
              <w:rPr>
                <w:lang w:val="en-AU"/>
              </w:rPr>
              <w:t>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20E07" w14:textId="0E6D9827" w:rsidR="0063398B" w:rsidRPr="00665DC7" w:rsidRDefault="004F3FA5" w:rsidP="00C126D4">
            <w:pPr>
              <w:pStyle w:val="VCAAtablecondensed"/>
              <w:rPr>
                <w:lang w:val="en-AU"/>
              </w:rPr>
            </w:pPr>
            <w:r w:rsidRPr="0040367C">
              <w:rPr>
                <w:lang w:val="en-AU"/>
              </w:rPr>
              <w:t>1.6</w:t>
            </w:r>
          </w:p>
        </w:tc>
      </w:tr>
    </w:tbl>
    <w:p w14:paraId="211DB213" w14:textId="1CED7273" w:rsidR="00442AD2" w:rsidRPr="00625472" w:rsidRDefault="00442AD2" w:rsidP="00241360">
      <w:pPr>
        <w:pStyle w:val="VCAAbody"/>
        <w:rPr>
          <w:lang w:val="en-AU"/>
        </w:rPr>
      </w:pPr>
      <w:r w:rsidRPr="00C126D4">
        <w:rPr>
          <w:lang w:val="en-AU"/>
        </w:rPr>
        <w:t>This question was answered well, with most students correctly identify</w:t>
      </w:r>
      <w:r w:rsidR="00F94ACF" w:rsidRPr="00C126D4">
        <w:rPr>
          <w:lang w:val="en-AU"/>
        </w:rPr>
        <w:t>ing</w:t>
      </w:r>
      <w:r w:rsidRPr="00C126D4">
        <w:rPr>
          <w:lang w:val="en-AU"/>
        </w:rPr>
        <w:t xml:space="preserve"> two strategies (other than wearing gloves) that Deborah could implement to </w:t>
      </w:r>
      <w:r w:rsidR="00F94ACF" w:rsidRPr="00625472">
        <w:rPr>
          <w:lang w:val="en-AU"/>
        </w:rPr>
        <w:t xml:space="preserve">minimise </w:t>
      </w:r>
      <w:r w:rsidRPr="00625472">
        <w:rPr>
          <w:lang w:val="en-AU"/>
        </w:rPr>
        <w:t xml:space="preserve">the spread of infection to her other children. </w:t>
      </w:r>
    </w:p>
    <w:p w14:paraId="1EED3753" w14:textId="0BB3B7D5" w:rsidR="00442AD2" w:rsidRPr="00625472" w:rsidRDefault="00442AD2" w:rsidP="00241360">
      <w:pPr>
        <w:pStyle w:val="VCAAbody"/>
        <w:rPr>
          <w:lang w:val="en-AU"/>
        </w:rPr>
      </w:pPr>
      <w:r w:rsidRPr="00625472">
        <w:rPr>
          <w:lang w:val="en-AU"/>
        </w:rPr>
        <w:t xml:space="preserve">Acceptable responses included: </w:t>
      </w:r>
    </w:p>
    <w:p w14:paraId="08A00B06" w14:textId="38B60A01" w:rsidR="00442AD2" w:rsidRPr="003944EB" w:rsidRDefault="00442AD2" w:rsidP="00A1391E">
      <w:pPr>
        <w:pStyle w:val="VCAAbullet"/>
        <w:rPr>
          <w:lang w:val="en-AU"/>
        </w:rPr>
      </w:pPr>
      <w:r w:rsidRPr="00625472">
        <w:rPr>
          <w:lang w:val="en-AU"/>
        </w:rPr>
        <w:t>Washing her and the children’s hands regularly with soap and water</w:t>
      </w:r>
      <w:r w:rsidR="00F3291B" w:rsidRPr="00625472">
        <w:rPr>
          <w:lang w:val="en-AU"/>
        </w:rPr>
        <w:t>.</w:t>
      </w:r>
    </w:p>
    <w:p w14:paraId="2B621C65" w14:textId="4A7FADD2" w:rsidR="00442AD2" w:rsidRPr="0040367C" w:rsidRDefault="00442AD2" w:rsidP="00A1391E">
      <w:pPr>
        <w:pStyle w:val="VCAAbullet"/>
        <w:rPr>
          <w:lang w:val="en-AU"/>
        </w:rPr>
      </w:pPr>
      <w:r w:rsidRPr="003944EB">
        <w:rPr>
          <w:lang w:val="en-AU"/>
        </w:rPr>
        <w:t>Disposing of soiled nappies immediately</w:t>
      </w:r>
      <w:r w:rsidR="00F3291B" w:rsidRPr="0040367C">
        <w:rPr>
          <w:lang w:val="en-AU"/>
        </w:rPr>
        <w:t>.</w:t>
      </w:r>
    </w:p>
    <w:p w14:paraId="1A3DED24" w14:textId="5C4C6DC8" w:rsidR="00442AD2" w:rsidRPr="00665DC7" w:rsidRDefault="00F94ACF" w:rsidP="00A1391E">
      <w:pPr>
        <w:pStyle w:val="VCAAbullet"/>
        <w:rPr>
          <w:lang w:val="en-AU"/>
        </w:rPr>
      </w:pPr>
      <w:r w:rsidRPr="0040367C">
        <w:rPr>
          <w:lang w:val="en-AU"/>
        </w:rPr>
        <w:t xml:space="preserve">Wiping </w:t>
      </w:r>
      <w:r w:rsidR="00442AD2" w:rsidRPr="0040367C">
        <w:rPr>
          <w:lang w:val="en-AU"/>
        </w:rPr>
        <w:t>down the change table after use</w:t>
      </w:r>
      <w:r w:rsidR="00F3291B" w:rsidRPr="0040367C">
        <w:rPr>
          <w:lang w:val="en-AU"/>
        </w:rPr>
        <w:t>.</w:t>
      </w:r>
    </w:p>
    <w:p w14:paraId="30E963BF" w14:textId="7B1C80D9" w:rsidR="00442AD2" w:rsidRPr="00E32E70" w:rsidRDefault="00442AD2" w:rsidP="00A1391E">
      <w:pPr>
        <w:pStyle w:val="VCAAbullet"/>
        <w:rPr>
          <w:lang w:val="en-AU"/>
        </w:rPr>
      </w:pPr>
      <w:r w:rsidRPr="00E32E70">
        <w:rPr>
          <w:lang w:val="en-AU"/>
        </w:rPr>
        <w:t>Avoid</w:t>
      </w:r>
      <w:r w:rsidR="00F94ACF" w:rsidRPr="00E32E70">
        <w:rPr>
          <w:lang w:val="en-AU"/>
        </w:rPr>
        <w:t>ing</w:t>
      </w:r>
      <w:r w:rsidRPr="00E32E70">
        <w:rPr>
          <w:lang w:val="en-AU"/>
        </w:rPr>
        <w:t xml:space="preserve"> sharing toys </w:t>
      </w:r>
      <w:r w:rsidR="00F94ACF" w:rsidRPr="00E32E70">
        <w:rPr>
          <w:lang w:val="en-AU"/>
        </w:rPr>
        <w:t xml:space="preserve">among </w:t>
      </w:r>
      <w:r w:rsidRPr="00E32E70">
        <w:rPr>
          <w:lang w:val="en-AU"/>
        </w:rPr>
        <w:t>children</w:t>
      </w:r>
      <w:r w:rsidR="00F3291B" w:rsidRPr="00E32E70">
        <w:rPr>
          <w:lang w:val="en-AU"/>
        </w:rPr>
        <w:t>.</w:t>
      </w:r>
    </w:p>
    <w:p w14:paraId="7ABCED61" w14:textId="4057B1FA" w:rsidR="00442AD2" w:rsidRPr="00F17AED" w:rsidRDefault="00442AD2" w:rsidP="00A1391E">
      <w:pPr>
        <w:pStyle w:val="VCAAbullet"/>
        <w:rPr>
          <w:lang w:val="en-AU"/>
        </w:rPr>
      </w:pPr>
      <w:r w:rsidRPr="00F17AED">
        <w:rPr>
          <w:lang w:val="en-AU"/>
        </w:rPr>
        <w:t>Keep</w:t>
      </w:r>
      <w:r w:rsidR="00F94ACF" w:rsidRPr="00F17AED">
        <w:rPr>
          <w:lang w:val="en-AU"/>
        </w:rPr>
        <w:t>ing</w:t>
      </w:r>
      <w:r w:rsidRPr="00F17AED">
        <w:rPr>
          <w:lang w:val="en-AU"/>
        </w:rPr>
        <w:t xml:space="preserve"> Noah’s soiled clothes separate to the other children’s</w:t>
      </w:r>
      <w:r w:rsidR="00F3291B" w:rsidRPr="00F17AED">
        <w:rPr>
          <w:lang w:val="en-AU"/>
        </w:rPr>
        <w:t>.</w:t>
      </w:r>
    </w:p>
    <w:p w14:paraId="4D5AE0A6" w14:textId="36F09DA1" w:rsidR="00442AD2" w:rsidRPr="00665DC7" w:rsidRDefault="00442AD2" w:rsidP="00A1391E">
      <w:pPr>
        <w:pStyle w:val="VCAAbullet"/>
        <w:rPr>
          <w:lang w:val="en-AU"/>
        </w:rPr>
      </w:pPr>
      <w:r w:rsidRPr="007C3FA0">
        <w:rPr>
          <w:lang w:val="en-AU"/>
        </w:rPr>
        <w:t>Limit</w:t>
      </w:r>
      <w:r w:rsidR="00F94ACF" w:rsidRPr="00C90ECD">
        <w:rPr>
          <w:lang w:val="en-AU"/>
        </w:rPr>
        <w:t>ing</w:t>
      </w:r>
      <w:r w:rsidRPr="00C90ECD">
        <w:rPr>
          <w:lang w:val="en-AU"/>
        </w:rPr>
        <w:t xml:space="preserve"> contact between Noah and the other children until symptoms have ceased</w:t>
      </w:r>
      <w:r w:rsidR="00F3291B" w:rsidRPr="00665DC7">
        <w:rPr>
          <w:lang w:val="en-AU"/>
        </w:rPr>
        <w:t>.</w:t>
      </w:r>
    </w:p>
    <w:p w14:paraId="5A100540" w14:textId="0F87F3F4" w:rsidR="00442AD2" w:rsidRPr="00665DC7" w:rsidRDefault="00442AD2" w:rsidP="00A1391E">
      <w:pPr>
        <w:pStyle w:val="VCAAbullet"/>
        <w:rPr>
          <w:lang w:val="en-AU"/>
        </w:rPr>
      </w:pPr>
      <w:r w:rsidRPr="00665DC7">
        <w:rPr>
          <w:lang w:val="en-AU"/>
        </w:rPr>
        <w:t>Avoid</w:t>
      </w:r>
      <w:r w:rsidR="00F94ACF" w:rsidRPr="00665DC7">
        <w:rPr>
          <w:lang w:val="en-AU"/>
        </w:rPr>
        <w:t>ing</w:t>
      </w:r>
      <w:r w:rsidRPr="00665DC7">
        <w:rPr>
          <w:lang w:val="en-AU"/>
        </w:rPr>
        <w:t xml:space="preserve"> sharing food </w:t>
      </w:r>
      <w:r w:rsidR="00F94ACF" w:rsidRPr="00665DC7">
        <w:rPr>
          <w:lang w:val="en-AU"/>
        </w:rPr>
        <w:t xml:space="preserve">among </w:t>
      </w:r>
      <w:r w:rsidRPr="00665DC7">
        <w:rPr>
          <w:lang w:val="en-AU"/>
        </w:rPr>
        <w:t>siblings</w:t>
      </w:r>
      <w:r w:rsidR="00F3291B" w:rsidRPr="00665DC7">
        <w:rPr>
          <w:lang w:val="en-AU"/>
        </w:rPr>
        <w:t>.</w:t>
      </w:r>
    </w:p>
    <w:p w14:paraId="1C5A4879" w14:textId="67F8A2F9" w:rsidR="00442AD2" w:rsidRPr="00E32E70" w:rsidRDefault="00442AD2" w:rsidP="00A1391E">
      <w:pPr>
        <w:pStyle w:val="VCAAbullet"/>
        <w:rPr>
          <w:lang w:val="en-AU"/>
        </w:rPr>
      </w:pPr>
      <w:r w:rsidRPr="00665DC7">
        <w:rPr>
          <w:lang w:val="en-AU"/>
        </w:rPr>
        <w:t>Deborah could wear a mask to avoid any droplets or passing any droplets on to her other childre</w:t>
      </w:r>
      <w:r w:rsidRPr="00E32E70">
        <w:rPr>
          <w:lang w:val="en-AU"/>
        </w:rPr>
        <w:t xml:space="preserve">n. </w:t>
      </w:r>
    </w:p>
    <w:p w14:paraId="489121D1" w14:textId="32E53E20" w:rsidR="00442AD2" w:rsidRPr="00665DC7" w:rsidRDefault="00442AD2" w:rsidP="00241360">
      <w:pPr>
        <w:pStyle w:val="VCAAbody"/>
        <w:rPr>
          <w:lang w:val="en-AU"/>
        </w:rPr>
      </w:pPr>
      <w:r w:rsidRPr="00F17AED">
        <w:rPr>
          <w:lang w:val="en-AU"/>
        </w:rPr>
        <w:t xml:space="preserve">The most common errors included responses </w:t>
      </w:r>
      <w:r w:rsidR="00281CA3">
        <w:rPr>
          <w:lang w:val="en-AU"/>
        </w:rPr>
        <w:t>simply</w:t>
      </w:r>
      <w:r w:rsidR="00281CA3" w:rsidRPr="00F17AED">
        <w:rPr>
          <w:lang w:val="en-AU"/>
        </w:rPr>
        <w:t xml:space="preserve"> </w:t>
      </w:r>
      <w:r w:rsidR="00512A9E" w:rsidRPr="00F17AED">
        <w:rPr>
          <w:lang w:val="en-AU"/>
        </w:rPr>
        <w:t>stating</w:t>
      </w:r>
      <w:r w:rsidRPr="00F17AED">
        <w:rPr>
          <w:lang w:val="en-AU"/>
        </w:rPr>
        <w:t xml:space="preserve"> that Deborah should wear a mask. Masks are usually worn for airborne viruses</w:t>
      </w:r>
      <w:r w:rsidR="00FF0441" w:rsidRPr="007C3FA0">
        <w:rPr>
          <w:lang w:val="en-AU"/>
        </w:rPr>
        <w:t>,</w:t>
      </w:r>
      <w:r w:rsidRPr="00C90ECD">
        <w:rPr>
          <w:lang w:val="en-AU"/>
        </w:rPr>
        <w:t xml:space="preserve"> which gastroenteritis is not. Therefore, any discussion of masks needed to relate to the scenario. Additionally, responses that discussed how Deborah could protect herself were not accepted as the qu</w:t>
      </w:r>
      <w:r w:rsidRPr="00665DC7">
        <w:rPr>
          <w:lang w:val="en-AU"/>
        </w:rPr>
        <w:t xml:space="preserve">estion was asking how Deborah can </w:t>
      </w:r>
      <w:r w:rsidR="00692FB1" w:rsidRPr="00665DC7">
        <w:rPr>
          <w:lang w:val="en-AU"/>
        </w:rPr>
        <w:t xml:space="preserve">minimise </w:t>
      </w:r>
      <w:r w:rsidRPr="00665DC7">
        <w:rPr>
          <w:lang w:val="en-AU"/>
        </w:rPr>
        <w:t>the spread to her other children. Students are encouraged to avoid giving generic, rote</w:t>
      </w:r>
      <w:r w:rsidR="00692FB1" w:rsidRPr="00665DC7">
        <w:rPr>
          <w:lang w:val="en-AU"/>
        </w:rPr>
        <w:t>-</w:t>
      </w:r>
      <w:r w:rsidRPr="00665DC7">
        <w:rPr>
          <w:lang w:val="en-AU"/>
        </w:rPr>
        <w:t>learned responses, and rather ensure that their answers are linked back to the specific case study</w:t>
      </w:r>
      <w:r w:rsidR="00470506" w:rsidRPr="00665DC7">
        <w:rPr>
          <w:lang w:val="en-AU"/>
        </w:rPr>
        <w:t xml:space="preserve">. </w:t>
      </w:r>
      <w:r w:rsidRPr="00665DC7">
        <w:rPr>
          <w:lang w:val="en-AU"/>
        </w:rPr>
        <w:t xml:space="preserve"> </w:t>
      </w:r>
    </w:p>
    <w:p w14:paraId="64294DEC" w14:textId="2CF62D13" w:rsidR="009106E7" w:rsidRPr="00E32E70" w:rsidRDefault="009106E7" w:rsidP="0052710C">
      <w:pPr>
        <w:pStyle w:val="VCAAHeading4"/>
      </w:pPr>
      <w:r w:rsidRPr="0052710C">
        <w:t>Question 7a</w:t>
      </w:r>
      <w:r w:rsidR="00E32E70">
        <w:t>.</w:t>
      </w:r>
    </w:p>
    <w:tbl>
      <w:tblPr>
        <w:tblStyle w:val="VCAATableClosed"/>
        <w:tblW w:w="3909" w:type="dxa"/>
        <w:tblLook w:val="04A0" w:firstRow="1" w:lastRow="0" w:firstColumn="1" w:lastColumn="0" w:noHBand="0" w:noVBand="1"/>
      </w:tblPr>
      <w:tblGrid>
        <w:gridCol w:w="923"/>
        <w:gridCol w:w="720"/>
        <w:gridCol w:w="630"/>
        <w:gridCol w:w="630"/>
        <w:gridCol w:w="1006"/>
      </w:tblGrid>
      <w:tr w:rsidR="004F3FA5" w:rsidRPr="00665DC7" w14:paraId="36930FB4" w14:textId="77777777" w:rsidTr="004F3FA5">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622F8A8" w14:textId="77777777" w:rsidR="004F3FA5" w:rsidRPr="00E32E70" w:rsidRDefault="004F3FA5" w:rsidP="00C126D4">
            <w:pPr>
              <w:pStyle w:val="VCAAtablecondensedheading"/>
              <w:rPr>
                <w:lang w:val="en-AU"/>
              </w:rPr>
            </w:pPr>
            <w:r w:rsidRPr="00E32E70">
              <w:rPr>
                <w:lang w:val="en-AU"/>
              </w:rPr>
              <w:t xml:space="preserve">Marks </w:t>
            </w:r>
          </w:p>
        </w:tc>
        <w:tc>
          <w:tcPr>
            <w:tcW w:w="720" w:type="dxa"/>
            <w:tcBorders>
              <w:top w:val="single" w:sz="4" w:space="0" w:color="000000" w:themeColor="text1"/>
              <w:bottom w:val="single" w:sz="4" w:space="0" w:color="000000" w:themeColor="text1"/>
            </w:tcBorders>
            <w:hideMark/>
          </w:tcPr>
          <w:p w14:paraId="26AA0266" w14:textId="77777777" w:rsidR="004F3FA5" w:rsidRPr="00F17AED" w:rsidRDefault="004F3FA5" w:rsidP="00C126D4">
            <w:pPr>
              <w:pStyle w:val="VCAAtablecondensedheading"/>
              <w:rPr>
                <w:lang w:val="en-AU"/>
              </w:rPr>
            </w:pPr>
            <w:r w:rsidRPr="00F17AED">
              <w:rPr>
                <w:lang w:val="en-AU"/>
              </w:rPr>
              <w:t>0</w:t>
            </w:r>
          </w:p>
        </w:tc>
        <w:tc>
          <w:tcPr>
            <w:tcW w:w="630" w:type="dxa"/>
            <w:tcBorders>
              <w:top w:val="single" w:sz="4" w:space="0" w:color="000000" w:themeColor="text1"/>
              <w:bottom w:val="single" w:sz="4" w:space="0" w:color="000000" w:themeColor="text1"/>
            </w:tcBorders>
            <w:hideMark/>
          </w:tcPr>
          <w:p w14:paraId="632AD3D3" w14:textId="77777777" w:rsidR="004F3FA5" w:rsidRPr="00C90ECD" w:rsidRDefault="004F3FA5" w:rsidP="00C126D4">
            <w:pPr>
              <w:pStyle w:val="VCAAtablecondensedheading"/>
              <w:rPr>
                <w:lang w:val="en-AU"/>
              </w:rPr>
            </w:pPr>
            <w:r w:rsidRPr="007C3FA0">
              <w:rPr>
                <w:lang w:val="en-AU"/>
              </w:rPr>
              <w:t>1</w:t>
            </w:r>
          </w:p>
        </w:tc>
        <w:tc>
          <w:tcPr>
            <w:tcW w:w="630" w:type="dxa"/>
            <w:tcBorders>
              <w:top w:val="single" w:sz="4" w:space="0" w:color="000000" w:themeColor="text1"/>
              <w:bottom w:val="single" w:sz="4" w:space="0" w:color="000000" w:themeColor="text1"/>
            </w:tcBorders>
            <w:hideMark/>
          </w:tcPr>
          <w:p w14:paraId="7D0D3E82" w14:textId="77777777" w:rsidR="004F3FA5" w:rsidRPr="00665DC7" w:rsidRDefault="004F3FA5"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3A4CFD02" w14:textId="77777777" w:rsidR="004F3FA5" w:rsidRPr="00665DC7" w:rsidRDefault="004F3FA5" w:rsidP="00C126D4">
            <w:pPr>
              <w:pStyle w:val="VCAAtablecondensedheading"/>
              <w:rPr>
                <w:lang w:val="en-AU"/>
              </w:rPr>
            </w:pPr>
            <w:r w:rsidRPr="00665DC7">
              <w:rPr>
                <w:lang w:val="en-AU"/>
              </w:rPr>
              <w:t>Average</w:t>
            </w:r>
          </w:p>
        </w:tc>
      </w:tr>
      <w:tr w:rsidR="004F3FA5" w:rsidRPr="00665DC7" w14:paraId="1B5B108F" w14:textId="77777777" w:rsidTr="004F3FA5">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E4661" w14:textId="77777777" w:rsidR="004F3FA5" w:rsidRPr="00C126D4" w:rsidRDefault="004F3FA5"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D6D8" w14:textId="6D7926AD" w:rsidR="004F3FA5" w:rsidRPr="00625472" w:rsidRDefault="004F3FA5" w:rsidP="00C126D4">
            <w:pPr>
              <w:pStyle w:val="VCAAtablecondensed"/>
              <w:rPr>
                <w:lang w:val="en-AU"/>
              </w:rPr>
            </w:pPr>
            <w:r w:rsidRPr="00C126D4">
              <w:rPr>
                <w:lang w:val="en-AU"/>
              </w:rPr>
              <w:t>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513FA" w14:textId="7CC1C828" w:rsidR="004F3FA5" w:rsidRPr="00625472" w:rsidRDefault="004F3FA5" w:rsidP="00C126D4">
            <w:pPr>
              <w:pStyle w:val="VCAAtablecondensed"/>
              <w:rPr>
                <w:lang w:val="en-AU"/>
              </w:rPr>
            </w:pPr>
            <w:r w:rsidRPr="00625472">
              <w:rPr>
                <w:lang w:val="en-AU"/>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C533B" w14:textId="019F5475" w:rsidR="004F3FA5" w:rsidRPr="00625472" w:rsidRDefault="004F3FA5" w:rsidP="00C126D4">
            <w:pPr>
              <w:pStyle w:val="VCAAtablecondensed"/>
              <w:rPr>
                <w:lang w:val="en-AU"/>
              </w:rPr>
            </w:pPr>
            <w:r w:rsidRPr="00625472">
              <w:rPr>
                <w:lang w:val="en-AU"/>
              </w:rPr>
              <w:t>84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DEE48" w14:textId="796D3437" w:rsidR="004F3FA5" w:rsidRPr="003944EB" w:rsidRDefault="004F3FA5" w:rsidP="00C126D4">
            <w:pPr>
              <w:pStyle w:val="VCAAtablecondensed"/>
              <w:rPr>
                <w:lang w:val="en-AU"/>
              </w:rPr>
            </w:pPr>
            <w:r w:rsidRPr="003944EB">
              <w:rPr>
                <w:lang w:val="en-AU"/>
              </w:rPr>
              <w:t>1.8</w:t>
            </w:r>
          </w:p>
        </w:tc>
      </w:tr>
    </w:tbl>
    <w:p w14:paraId="4BBFBA64" w14:textId="26702B05" w:rsidR="00442AD2" w:rsidRPr="00C126D4" w:rsidRDefault="009106E7" w:rsidP="00241360">
      <w:pPr>
        <w:pStyle w:val="VCAAbody"/>
        <w:rPr>
          <w:lang w:val="en-AU"/>
        </w:rPr>
      </w:pPr>
      <w:r w:rsidRPr="00C126D4">
        <w:rPr>
          <w:lang w:val="en-AU"/>
        </w:rPr>
        <w:t xml:space="preserve">This question was completed well by most students. Students were required to provide examples of fluid intake and output that would be relevant given the context relating to Noah. </w:t>
      </w:r>
    </w:p>
    <w:p w14:paraId="382F2EFE" w14:textId="21450B16" w:rsidR="00E740C5" w:rsidRDefault="009106E7" w:rsidP="00241360">
      <w:pPr>
        <w:pStyle w:val="VCAAbody"/>
        <w:rPr>
          <w:lang w:val="en-AU"/>
        </w:rPr>
      </w:pPr>
      <w:r w:rsidRPr="00C126D4">
        <w:rPr>
          <w:lang w:val="en-AU"/>
        </w:rPr>
        <w:t xml:space="preserve">Acceptable responses for fluid intake for Noah included breastmilk, water, </w:t>
      </w:r>
      <w:r w:rsidR="00512A9E" w:rsidRPr="00625472">
        <w:rPr>
          <w:lang w:val="en-AU"/>
        </w:rPr>
        <w:t>icy poles</w:t>
      </w:r>
      <w:r w:rsidRPr="00625472">
        <w:rPr>
          <w:lang w:val="en-AU"/>
        </w:rPr>
        <w:t>, other high</w:t>
      </w:r>
      <w:r w:rsidR="00F17AED">
        <w:rPr>
          <w:lang w:val="en-AU"/>
        </w:rPr>
        <w:t>-</w:t>
      </w:r>
      <w:r w:rsidRPr="00625472">
        <w:rPr>
          <w:lang w:val="en-AU"/>
        </w:rPr>
        <w:t xml:space="preserve">fluid foods. Acceptable responses for fluid output for Noah included urine, vomit, diarrhoea etc. </w:t>
      </w:r>
    </w:p>
    <w:p w14:paraId="70C71611" w14:textId="77777777" w:rsidR="00E740C5" w:rsidRDefault="00E740C5">
      <w:pPr>
        <w:rPr>
          <w:rFonts w:ascii="Arial" w:hAnsi="Arial" w:cs="Arial"/>
          <w:color w:val="000000" w:themeColor="text1"/>
          <w:sz w:val="20"/>
          <w:lang w:val="en-AU"/>
        </w:rPr>
      </w:pPr>
      <w:r>
        <w:rPr>
          <w:lang w:val="en-AU"/>
        </w:rPr>
        <w:br w:type="page"/>
      </w:r>
    </w:p>
    <w:p w14:paraId="5EB840C7" w14:textId="7B2BF7A8" w:rsidR="009106E7" w:rsidRPr="00625472" w:rsidRDefault="009106E7" w:rsidP="0052710C">
      <w:pPr>
        <w:pStyle w:val="VCAAHeading4"/>
      </w:pPr>
      <w:r w:rsidRPr="00625472">
        <w:lastRenderedPageBreak/>
        <w:t>Question 7b</w:t>
      </w:r>
      <w:r w:rsidR="00E32E70">
        <w:t>.</w:t>
      </w:r>
    </w:p>
    <w:tbl>
      <w:tblPr>
        <w:tblStyle w:val="VCAATableClosed"/>
        <w:tblW w:w="3279" w:type="dxa"/>
        <w:tblLook w:val="04A0" w:firstRow="1" w:lastRow="0" w:firstColumn="1" w:lastColumn="0" w:noHBand="0" w:noVBand="1"/>
      </w:tblPr>
      <w:tblGrid>
        <w:gridCol w:w="923"/>
        <w:gridCol w:w="720"/>
        <w:gridCol w:w="630"/>
        <w:gridCol w:w="1006"/>
      </w:tblGrid>
      <w:tr w:rsidR="00BF7185" w:rsidRPr="00665DC7" w14:paraId="6EEAF78E" w14:textId="77777777" w:rsidTr="00BF7185">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F96ED9B" w14:textId="77777777" w:rsidR="00BF7185" w:rsidRPr="003944EB" w:rsidRDefault="00BF7185" w:rsidP="00C126D4">
            <w:pPr>
              <w:pStyle w:val="VCAAtablecondensedheading"/>
              <w:rPr>
                <w:lang w:val="en-AU"/>
              </w:rPr>
            </w:pPr>
            <w:r w:rsidRPr="003944EB">
              <w:rPr>
                <w:lang w:val="en-AU"/>
              </w:rPr>
              <w:t xml:space="preserve">Marks </w:t>
            </w:r>
          </w:p>
        </w:tc>
        <w:tc>
          <w:tcPr>
            <w:tcW w:w="720" w:type="dxa"/>
            <w:tcBorders>
              <w:top w:val="single" w:sz="4" w:space="0" w:color="000000" w:themeColor="text1"/>
              <w:bottom w:val="single" w:sz="4" w:space="0" w:color="000000" w:themeColor="text1"/>
            </w:tcBorders>
            <w:hideMark/>
          </w:tcPr>
          <w:p w14:paraId="2C261ADE" w14:textId="77777777" w:rsidR="00BF7185" w:rsidRPr="003944EB" w:rsidRDefault="00BF7185" w:rsidP="00C126D4">
            <w:pPr>
              <w:pStyle w:val="VCAAtablecondensedheading"/>
              <w:rPr>
                <w:lang w:val="en-AU"/>
              </w:rPr>
            </w:pPr>
            <w:r w:rsidRPr="003944EB">
              <w:rPr>
                <w:lang w:val="en-AU"/>
              </w:rPr>
              <w:t>0</w:t>
            </w:r>
          </w:p>
        </w:tc>
        <w:tc>
          <w:tcPr>
            <w:tcW w:w="630" w:type="dxa"/>
            <w:tcBorders>
              <w:top w:val="single" w:sz="4" w:space="0" w:color="000000" w:themeColor="text1"/>
              <w:bottom w:val="single" w:sz="4" w:space="0" w:color="000000" w:themeColor="text1"/>
            </w:tcBorders>
            <w:hideMark/>
          </w:tcPr>
          <w:p w14:paraId="4CE17C08" w14:textId="77777777" w:rsidR="00BF7185" w:rsidRPr="0040367C" w:rsidRDefault="00BF7185" w:rsidP="00C126D4">
            <w:pPr>
              <w:pStyle w:val="VCAAtablecondensedheading"/>
              <w:rPr>
                <w:lang w:val="en-AU"/>
              </w:rPr>
            </w:pPr>
            <w:r w:rsidRPr="0040367C">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A37EF7B" w14:textId="77777777" w:rsidR="00BF7185" w:rsidRPr="0040367C" w:rsidRDefault="00BF7185" w:rsidP="00C126D4">
            <w:pPr>
              <w:pStyle w:val="VCAAtablecondensedheading"/>
              <w:rPr>
                <w:lang w:val="en-AU"/>
              </w:rPr>
            </w:pPr>
            <w:r w:rsidRPr="0040367C">
              <w:rPr>
                <w:lang w:val="en-AU"/>
              </w:rPr>
              <w:t>Average</w:t>
            </w:r>
          </w:p>
        </w:tc>
      </w:tr>
      <w:tr w:rsidR="00BF7185" w:rsidRPr="00665DC7" w14:paraId="14437F25" w14:textId="77777777" w:rsidTr="00BF7185">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7F36E" w14:textId="77777777" w:rsidR="00BF7185" w:rsidRPr="00C126D4" w:rsidRDefault="00BF7185"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28BB7" w14:textId="4447E0D8" w:rsidR="00BF7185" w:rsidRPr="00625472" w:rsidRDefault="00BF7185" w:rsidP="00C126D4">
            <w:pPr>
              <w:pStyle w:val="VCAAtablecondensed"/>
              <w:rPr>
                <w:lang w:val="en-AU"/>
              </w:rPr>
            </w:pPr>
            <w:r w:rsidRPr="00C126D4">
              <w:rPr>
                <w:lang w:val="en-AU"/>
              </w:rPr>
              <w:t>46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6D3A1" w14:textId="7C3AB0AA" w:rsidR="00BF7185" w:rsidRPr="00625472" w:rsidRDefault="00BF7185" w:rsidP="00C126D4">
            <w:pPr>
              <w:pStyle w:val="VCAAtablecondensed"/>
              <w:rPr>
                <w:lang w:val="en-AU"/>
              </w:rPr>
            </w:pPr>
            <w:r w:rsidRPr="00625472">
              <w:rPr>
                <w:lang w:val="en-AU"/>
              </w:rPr>
              <w:t>54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95DE1" w14:textId="1862569D" w:rsidR="00BF7185" w:rsidRPr="00625472" w:rsidRDefault="00BF7185" w:rsidP="00C126D4">
            <w:pPr>
              <w:pStyle w:val="VCAAtablecondensed"/>
              <w:rPr>
                <w:lang w:val="en-AU"/>
              </w:rPr>
            </w:pPr>
            <w:r w:rsidRPr="00625472">
              <w:rPr>
                <w:lang w:val="en-AU"/>
              </w:rPr>
              <w:t>0.6</w:t>
            </w:r>
          </w:p>
        </w:tc>
      </w:tr>
    </w:tbl>
    <w:p w14:paraId="50AC1EA1" w14:textId="706C226E" w:rsidR="009106E7" w:rsidRPr="00C126D4" w:rsidRDefault="009106E7" w:rsidP="009106E7">
      <w:pPr>
        <w:pStyle w:val="VCAAbody"/>
        <w:rPr>
          <w:lang w:val="en-AU"/>
        </w:rPr>
      </w:pPr>
      <w:r w:rsidRPr="00C126D4">
        <w:rPr>
          <w:lang w:val="en-AU"/>
        </w:rPr>
        <w:t xml:space="preserve">This question was also completed well by most students as many were able to provide one reason why the maintenance of fluid balance is important. </w:t>
      </w:r>
    </w:p>
    <w:p w14:paraId="7F71C1DB" w14:textId="18F1CDAE" w:rsidR="009106E7" w:rsidRPr="00625472" w:rsidRDefault="009106E7" w:rsidP="009106E7">
      <w:pPr>
        <w:pStyle w:val="VCAAbody"/>
        <w:rPr>
          <w:lang w:val="en-AU"/>
        </w:rPr>
      </w:pPr>
      <w:r w:rsidRPr="00C126D4">
        <w:rPr>
          <w:lang w:val="en-AU"/>
        </w:rPr>
        <w:t xml:space="preserve">Acceptable responses included: </w:t>
      </w:r>
    </w:p>
    <w:p w14:paraId="0F6C5BF0" w14:textId="0367E153" w:rsidR="009106E7" w:rsidRPr="00625472" w:rsidRDefault="00F17AED" w:rsidP="00A1391E">
      <w:pPr>
        <w:pStyle w:val="VCAAbullet"/>
        <w:rPr>
          <w:lang w:val="en-AU"/>
        </w:rPr>
      </w:pPr>
      <w:r>
        <w:rPr>
          <w:lang w:val="en-AU"/>
        </w:rPr>
        <w:t>t</w:t>
      </w:r>
      <w:r w:rsidR="009106E7" w:rsidRPr="00625472">
        <w:rPr>
          <w:lang w:val="en-AU"/>
        </w:rPr>
        <w:t>o prevent dehydration</w:t>
      </w:r>
    </w:p>
    <w:p w14:paraId="1316ED2D" w14:textId="433BD77D" w:rsidR="009106E7" w:rsidRPr="003944EB" w:rsidRDefault="00F17AED" w:rsidP="00A1391E">
      <w:pPr>
        <w:pStyle w:val="VCAAbullet"/>
        <w:rPr>
          <w:lang w:val="en-AU"/>
        </w:rPr>
      </w:pPr>
      <w:r>
        <w:rPr>
          <w:lang w:val="en-AU"/>
        </w:rPr>
        <w:t>t</w:t>
      </w:r>
      <w:r w:rsidR="009106E7" w:rsidRPr="00625472">
        <w:rPr>
          <w:lang w:val="en-AU"/>
        </w:rPr>
        <w:t>empe</w:t>
      </w:r>
      <w:r w:rsidR="009106E7" w:rsidRPr="003944EB">
        <w:rPr>
          <w:lang w:val="en-AU"/>
        </w:rPr>
        <w:t>rature regulation</w:t>
      </w:r>
    </w:p>
    <w:p w14:paraId="0396557C" w14:textId="69C6A1F0" w:rsidR="009106E7" w:rsidRPr="003944EB" w:rsidRDefault="00F17AED" w:rsidP="00A1391E">
      <w:pPr>
        <w:pStyle w:val="VCAAbullet"/>
        <w:rPr>
          <w:lang w:val="en-AU"/>
        </w:rPr>
      </w:pPr>
      <w:r>
        <w:rPr>
          <w:lang w:val="en-AU"/>
        </w:rPr>
        <w:t>t</w:t>
      </w:r>
      <w:r w:rsidR="009106E7" w:rsidRPr="003944EB">
        <w:rPr>
          <w:lang w:val="en-AU"/>
        </w:rPr>
        <w:t>o maintain blood flow or blood volume</w:t>
      </w:r>
    </w:p>
    <w:p w14:paraId="7DA40431" w14:textId="043F51A1" w:rsidR="009106E7" w:rsidRPr="0040367C" w:rsidRDefault="00F17AED" w:rsidP="00A1391E">
      <w:pPr>
        <w:pStyle w:val="VCAAbullet"/>
        <w:rPr>
          <w:lang w:val="en-AU"/>
        </w:rPr>
      </w:pPr>
      <w:r>
        <w:rPr>
          <w:lang w:val="en-AU"/>
        </w:rPr>
        <w:t>t</w:t>
      </w:r>
      <w:r w:rsidR="009106E7" w:rsidRPr="0040367C">
        <w:rPr>
          <w:lang w:val="en-AU"/>
        </w:rPr>
        <w:t>o maintain healthy skin or mucous membranes</w:t>
      </w:r>
    </w:p>
    <w:p w14:paraId="4E9FA648" w14:textId="0C2B2E03" w:rsidR="009106E7" w:rsidRPr="0040367C" w:rsidRDefault="00F17AED" w:rsidP="00A1391E">
      <w:pPr>
        <w:pStyle w:val="VCAAbullet"/>
        <w:rPr>
          <w:lang w:val="en-AU"/>
        </w:rPr>
      </w:pPr>
      <w:r>
        <w:rPr>
          <w:lang w:val="en-AU"/>
        </w:rPr>
        <w:t>t</w:t>
      </w:r>
      <w:r w:rsidR="009106E7" w:rsidRPr="0040367C">
        <w:rPr>
          <w:lang w:val="en-AU"/>
        </w:rPr>
        <w:t>o maintain blood pressure</w:t>
      </w:r>
    </w:p>
    <w:p w14:paraId="6856CF44" w14:textId="6F90D61F" w:rsidR="009106E7" w:rsidRPr="0040367C" w:rsidRDefault="00F17AED" w:rsidP="00A1391E">
      <w:pPr>
        <w:pStyle w:val="VCAAbullet"/>
        <w:rPr>
          <w:lang w:val="en-AU"/>
        </w:rPr>
      </w:pPr>
      <w:r>
        <w:rPr>
          <w:lang w:val="en-AU"/>
        </w:rPr>
        <w:t>t</w:t>
      </w:r>
      <w:r w:rsidR="009106E7" w:rsidRPr="0040367C">
        <w:rPr>
          <w:lang w:val="en-AU"/>
        </w:rPr>
        <w:t>o maintain electrolyte levels</w:t>
      </w:r>
    </w:p>
    <w:p w14:paraId="1B0364D8" w14:textId="22734379" w:rsidR="009106E7" w:rsidRPr="00665DC7" w:rsidRDefault="00F17AED" w:rsidP="00A1391E">
      <w:pPr>
        <w:pStyle w:val="VCAAbullet"/>
        <w:rPr>
          <w:lang w:val="en-AU"/>
        </w:rPr>
      </w:pPr>
      <w:r>
        <w:rPr>
          <w:lang w:val="en-AU"/>
        </w:rPr>
        <w:t>t</w:t>
      </w:r>
      <w:r w:rsidR="00125DA6" w:rsidRPr="0040367C">
        <w:rPr>
          <w:lang w:val="en-AU"/>
        </w:rPr>
        <w:t>o p</w:t>
      </w:r>
      <w:r w:rsidR="009106E7" w:rsidRPr="0040367C">
        <w:rPr>
          <w:lang w:val="en-AU"/>
        </w:rPr>
        <w:t>revent consti</w:t>
      </w:r>
      <w:r w:rsidR="009106E7" w:rsidRPr="00665DC7">
        <w:rPr>
          <w:lang w:val="en-AU"/>
        </w:rPr>
        <w:t>pation</w:t>
      </w:r>
    </w:p>
    <w:p w14:paraId="5D59EF98" w14:textId="3AF03520" w:rsidR="009106E7" w:rsidRPr="00E32E70" w:rsidRDefault="00F17AED" w:rsidP="00A1391E">
      <w:pPr>
        <w:pStyle w:val="VCAAbullet"/>
        <w:rPr>
          <w:lang w:val="en-AU"/>
        </w:rPr>
      </w:pPr>
      <w:r>
        <w:rPr>
          <w:lang w:val="en-AU"/>
        </w:rPr>
        <w:t>t</w:t>
      </w:r>
      <w:r w:rsidR="009106E7" w:rsidRPr="00E32E70">
        <w:rPr>
          <w:lang w:val="en-AU"/>
        </w:rPr>
        <w:t>o maintain pH levels</w:t>
      </w:r>
      <w:r>
        <w:rPr>
          <w:lang w:val="en-AU"/>
        </w:rPr>
        <w:t>,</w:t>
      </w:r>
    </w:p>
    <w:p w14:paraId="180E783E" w14:textId="6D54A24A" w:rsidR="009106E7" w:rsidRPr="00F17AED" w:rsidRDefault="009106E7" w:rsidP="009106E7">
      <w:pPr>
        <w:pStyle w:val="VCAAbody"/>
        <w:rPr>
          <w:lang w:val="en-AU"/>
        </w:rPr>
      </w:pPr>
      <w:r w:rsidRPr="00E32E70">
        <w:rPr>
          <w:lang w:val="en-AU"/>
        </w:rPr>
        <w:t xml:space="preserve">The most common errors or examples of responses that were not able to access this mark were responses that were too general, such as those stating </w:t>
      </w:r>
      <w:r w:rsidR="008A66C3" w:rsidRPr="00F17AED">
        <w:rPr>
          <w:lang w:val="en-AU"/>
        </w:rPr>
        <w:t>‘</w:t>
      </w:r>
      <w:r w:rsidRPr="00F17AED">
        <w:rPr>
          <w:lang w:val="en-AU"/>
        </w:rPr>
        <w:t>to maintain homeostasis</w:t>
      </w:r>
      <w:r w:rsidR="008A66C3" w:rsidRPr="00F17AED">
        <w:rPr>
          <w:lang w:val="en-AU"/>
        </w:rPr>
        <w:t>’</w:t>
      </w:r>
      <w:r w:rsidRPr="00F17AED">
        <w:rPr>
          <w:lang w:val="en-AU"/>
        </w:rPr>
        <w:t xml:space="preserve">. </w:t>
      </w:r>
    </w:p>
    <w:p w14:paraId="451E9D61" w14:textId="77777777" w:rsidR="009106E7" w:rsidRPr="0052710C" w:rsidRDefault="009106E7" w:rsidP="0052710C">
      <w:pPr>
        <w:pStyle w:val="VCAAHeading4"/>
      </w:pPr>
      <w:r w:rsidRPr="0052710C">
        <w:t>Question 8</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DA62AD" w:rsidRPr="00665DC7" w14:paraId="3739DB94" w14:textId="77777777" w:rsidTr="00DA62AD">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C717266" w14:textId="77777777" w:rsidR="00DA62AD" w:rsidRPr="00F17AED" w:rsidRDefault="00DA62AD" w:rsidP="00C126D4">
            <w:pPr>
              <w:pStyle w:val="VCAAtablecondensedheading"/>
              <w:rPr>
                <w:lang w:val="en-AU"/>
              </w:rPr>
            </w:pPr>
            <w:r w:rsidRPr="00F17AED">
              <w:rPr>
                <w:lang w:val="en-AU"/>
              </w:rPr>
              <w:t xml:space="preserve">Marks </w:t>
            </w:r>
          </w:p>
        </w:tc>
        <w:tc>
          <w:tcPr>
            <w:tcW w:w="720" w:type="dxa"/>
            <w:tcBorders>
              <w:top w:val="single" w:sz="4" w:space="0" w:color="000000" w:themeColor="text1"/>
              <w:bottom w:val="single" w:sz="4" w:space="0" w:color="000000" w:themeColor="text1"/>
            </w:tcBorders>
            <w:hideMark/>
          </w:tcPr>
          <w:p w14:paraId="273EA998" w14:textId="77777777" w:rsidR="00DA62AD" w:rsidRPr="007C3FA0" w:rsidRDefault="00DA62AD" w:rsidP="00C126D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29FCED7C" w14:textId="77777777" w:rsidR="00DA62AD" w:rsidRPr="00665DC7" w:rsidRDefault="00DA62AD"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72F698A" w14:textId="77777777" w:rsidR="00DA62AD" w:rsidRPr="00665DC7" w:rsidRDefault="00DA62AD" w:rsidP="00C126D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20F0B584" w14:textId="77777777" w:rsidR="00DA62AD" w:rsidRPr="00665DC7" w:rsidRDefault="00DA62AD" w:rsidP="00C126D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68A258E9" w14:textId="77777777" w:rsidR="00DA62AD" w:rsidRPr="00665DC7" w:rsidRDefault="00DA62AD" w:rsidP="00C126D4">
            <w:pPr>
              <w:pStyle w:val="VCAAtablecondensedheading"/>
              <w:rPr>
                <w:lang w:val="en-AU"/>
              </w:rPr>
            </w:pPr>
            <w:r w:rsidRPr="00665DC7">
              <w:rPr>
                <w:lang w:val="en-AU"/>
              </w:rPr>
              <w:t>Average</w:t>
            </w:r>
          </w:p>
        </w:tc>
      </w:tr>
      <w:tr w:rsidR="00DA62AD" w:rsidRPr="00665DC7" w14:paraId="6A177481" w14:textId="77777777" w:rsidTr="00DA62A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99D0C" w14:textId="77777777" w:rsidR="00DA62AD" w:rsidRPr="00C126D4" w:rsidRDefault="00DA62AD"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ABEDC" w14:textId="680196F0" w:rsidR="00DA62AD" w:rsidRPr="00625472" w:rsidRDefault="00DA62AD" w:rsidP="00C126D4">
            <w:pPr>
              <w:pStyle w:val="VCAAtablecondensed"/>
              <w:rPr>
                <w:lang w:val="en-AU"/>
              </w:rPr>
            </w:pPr>
            <w:r w:rsidRPr="00C126D4">
              <w:rPr>
                <w:lang w:val="en-AU"/>
              </w:rPr>
              <w:t>51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8CE2C" w14:textId="7B9B5C64" w:rsidR="00DA62AD" w:rsidRPr="00625472" w:rsidRDefault="00DA62AD" w:rsidP="00C126D4">
            <w:pPr>
              <w:pStyle w:val="VCAAtablecondensed"/>
              <w:rPr>
                <w:lang w:val="en-AU"/>
              </w:rPr>
            </w:pPr>
            <w:r w:rsidRPr="00625472">
              <w:rPr>
                <w:lang w:val="en-AU"/>
              </w:rPr>
              <w:t>27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3611" w14:textId="7DD7AF87" w:rsidR="00DA62AD" w:rsidRPr="00625472" w:rsidRDefault="00DA62AD" w:rsidP="00C126D4">
            <w:pPr>
              <w:pStyle w:val="VCAAtablecondensed"/>
              <w:rPr>
                <w:lang w:val="en-AU"/>
              </w:rPr>
            </w:pPr>
            <w:r w:rsidRPr="00625472">
              <w:rPr>
                <w:lang w:val="en-AU"/>
              </w:rPr>
              <w:t>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8F9F9" w14:textId="5675D690" w:rsidR="00DA62AD" w:rsidRPr="003944EB" w:rsidRDefault="00DA62AD" w:rsidP="00C126D4">
            <w:pPr>
              <w:pStyle w:val="VCAAtablecondensed"/>
              <w:rPr>
                <w:lang w:val="en-AU"/>
              </w:rPr>
            </w:pPr>
            <w:r w:rsidRPr="003944EB">
              <w:rPr>
                <w:lang w:val="en-AU"/>
              </w:rPr>
              <w:t>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03AAA" w14:textId="2D131F83" w:rsidR="00DA62AD" w:rsidRPr="003944EB" w:rsidRDefault="00DA62AD" w:rsidP="00C126D4">
            <w:pPr>
              <w:pStyle w:val="VCAAtablecondensed"/>
              <w:rPr>
                <w:lang w:val="en-AU"/>
              </w:rPr>
            </w:pPr>
            <w:r w:rsidRPr="003944EB">
              <w:rPr>
                <w:lang w:val="en-AU"/>
              </w:rPr>
              <w:t>0.8</w:t>
            </w:r>
          </w:p>
        </w:tc>
      </w:tr>
    </w:tbl>
    <w:p w14:paraId="7AFCFAB5" w14:textId="485F1416" w:rsidR="009106E7" w:rsidRPr="003944EB" w:rsidRDefault="009106E7" w:rsidP="009106E7">
      <w:pPr>
        <w:pStyle w:val="VCAAbody"/>
        <w:rPr>
          <w:lang w:val="en-AU"/>
        </w:rPr>
      </w:pPr>
      <w:r w:rsidRPr="00C126D4">
        <w:rPr>
          <w:lang w:val="en-AU"/>
        </w:rPr>
        <w:t xml:space="preserve">This question was </w:t>
      </w:r>
      <w:r w:rsidR="00915269" w:rsidRPr="00C126D4">
        <w:rPr>
          <w:lang w:val="en-AU"/>
        </w:rPr>
        <w:t xml:space="preserve">not handled well. Many students were unable to </w:t>
      </w:r>
      <w:r w:rsidRPr="00C126D4">
        <w:rPr>
          <w:lang w:val="en-AU"/>
        </w:rPr>
        <w:t xml:space="preserve">establish the relationship between the digestive and urinary </w:t>
      </w:r>
      <w:r w:rsidRPr="00625472">
        <w:rPr>
          <w:lang w:val="en-AU"/>
        </w:rPr>
        <w:t>systems in maintaining fluid balance. S</w:t>
      </w:r>
      <w:r w:rsidR="007D037F" w:rsidRPr="00625472">
        <w:rPr>
          <w:lang w:val="en-AU"/>
        </w:rPr>
        <w:t>tudents were awarded all three marks if they could identify a digestive function that relates to fluid balance, discuss the role of the urinary system in fluid balance</w:t>
      </w:r>
      <w:r w:rsidR="00E25EA6" w:rsidRPr="00625472">
        <w:rPr>
          <w:lang w:val="en-AU"/>
        </w:rPr>
        <w:t>,</w:t>
      </w:r>
      <w:r w:rsidR="007D037F" w:rsidRPr="00625472">
        <w:rPr>
          <w:lang w:val="en-AU"/>
        </w:rPr>
        <w:t xml:space="preserve"> </w:t>
      </w:r>
      <w:r w:rsidR="007D037F" w:rsidRPr="003944EB">
        <w:rPr>
          <w:lang w:val="en-AU"/>
        </w:rPr>
        <w:t xml:space="preserve">and provide some rationale for how they work together. </w:t>
      </w:r>
    </w:p>
    <w:p w14:paraId="7D21A574" w14:textId="3C66308C" w:rsidR="007D037F" w:rsidRPr="0040367C" w:rsidRDefault="007D037F" w:rsidP="009106E7">
      <w:pPr>
        <w:pStyle w:val="VCAAbody"/>
        <w:rPr>
          <w:lang w:val="en-AU"/>
        </w:rPr>
      </w:pPr>
      <w:r w:rsidRPr="0040367C">
        <w:rPr>
          <w:lang w:val="en-AU"/>
        </w:rPr>
        <w:t xml:space="preserve">Examples of acceptable digestive functions relating to fluid balance include: </w:t>
      </w:r>
    </w:p>
    <w:p w14:paraId="37614406" w14:textId="51A86AD8" w:rsidR="007D037F" w:rsidRPr="0040367C" w:rsidRDefault="007D037F" w:rsidP="00A1391E">
      <w:pPr>
        <w:pStyle w:val="VCAAbullet"/>
        <w:rPr>
          <w:lang w:val="en-AU"/>
        </w:rPr>
      </w:pPr>
      <w:r w:rsidRPr="0040367C">
        <w:rPr>
          <w:lang w:val="en-AU"/>
        </w:rPr>
        <w:t>Discussing that water is absorbed into the blood via the small or large intestine</w:t>
      </w:r>
      <w:r w:rsidR="00E25EA6" w:rsidRPr="0040367C">
        <w:rPr>
          <w:lang w:val="en-AU"/>
        </w:rPr>
        <w:t>.</w:t>
      </w:r>
    </w:p>
    <w:p w14:paraId="4983D172" w14:textId="02202EF3" w:rsidR="007D037F" w:rsidRPr="00665DC7" w:rsidRDefault="007D037F" w:rsidP="007D037F">
      <w:pPr>
        <w:pStyle w:val="VCAAbody"/>
        <w:rPr>
          <w:lang w:val="en-AU"/>
        </w:rPr>
      </w:pPr>
      <w:r w:rsidRPr="00665DC7">
        <w:rPr>
          <w:lang w:val="en-AU"/>
        </w:rPr>
        <w:t xml:space="preserve">Examples of acceptable urinary functions relating to fluid balance include: </w:t>
      </w:r>
    </w:p>
    <w:p w14:paraId="27B5D3E8" w14:textId="7E409502" w:rsidR="007D037F" w:rsidRPr="00E32E70" w:rsidRDefault="007D037F" w:rsidP="00A1391E">
      <w:pPr>
        <w:pStyle w:val="VCAAbullet"/>
        <w:rPr>
          <w:lang w:val="en-AU"/>
        </w:rPr>
      </w:pPr>
      <w:r w:rsidRPr="00E32E70">
        <w:rPr>
          <w:lang w:val="en-AU"/>
        </w:rPr>
        <w:t>The urinary system eliminates excess water by producing urine</w:t>
      </w:r>
      <w:r w:rsidR="00E25EA6" w:rsidRPr="00E32E70">
        <w:rPr>
          <w:lang w:val="en-AU"/>
        </w:rPr>
        <w:t>.</w:t>
      </w:r>
    </w:p>
    <w:p w14:paraId="4B16F4B0" w14:textId="4E01D08A" w:rsidR="007D037F" w:rsidRPr="00F17AED" w:rsidRDefault="007D037F" w:rsidP="00A1391E">
      <w:pPr>
        <w:pStyle w:val="VCAAbullet"/>
        <w:rPr>
          <w:lang w:val="en-AU"/>
        </w:rPr>
      </w:pPr>
      <w:r w:rsidRPr="00F17AED">
        <w:rPr>
          <w:lang w:val="en-AU"/>
        </w:rPr>
        <w:t>The urinary system reduces production of urine in states of dehydration</w:t>
      </w:r>
      <w:r w:rsidR="00E25EA6" w:rsidRPr="00F17AED">
        <w:rPr>
          <w:lang w:val="en-AU"/>
        </w:rPr>
        <w:t>.</w:t>
      </w:r>
    </w:p>
    <w:p w14:paraId="796503F1" w14:textId="37E7E675" w:rsidR="007D037F" w:rsidRPr="007C3FA0" w:rsidRDefault="007D037F" w:rsidP="00A1391E">
      <w:pPr>
        <w:pStyle w:val="VCAAbullet"/>
        <w:rPr>
          <w:lang w:val="en-AU"/>
        </w:rPr>
      </w:pPr>
      <w:r w:rsidRPr="007C3FA0">
        <w:rPr>
          <w:lang w:val="en-AU"/>
        </w:rPr>
        <w:t xml:space="preserve">Reabsorption of water occurs in the Loop of Henle (or other relevant structure). </w:t>
      </w:r>
    </w:p>
    <w:p w14:paraId="122E0CA3" w14:textId="4947E3D4" w:rsidR="007D037F" w:rsidRPr="00665DC7" w:rsidRDefault="00FE4D17" w:rsidP="007D037F">
      <w:pPr>
        <w:pStyle w:val="VCAAbody"/>
        <w:rPr>
          <w:lang w:val="en-AU"/>
        </w:rPr>
      </w:pPr>
      <w:r w:rsidRPr="00665DC7">
        <w:rPr>
          <w:lang w:val="en-AU"/>
        </w:rPr>
        <w:t>An example of a high-scoring response would be:</w:t>
      </w:r>
    </w:p>
    <w:p w14:paraId="06329C05" w14:textId="345C3935" w:rsidR="007D037F" w:rsidRPr="00665DC7" w:rsidRDefault="007D037F" w:rsidP="007D037F">
      <w:pPr>
        <w:pStyle w:val="VCAAbody"/>
        <w:rPr>
          <w:i/>
          <w:iCs/>
          <w:lang w:val="en-AU"/>
        </w:rPr>
      </w:pPr>
      <w:r w:rsidRPr="00665DC7">
        <w:rPr>
          <w:i/>
          <w:iCs/>
          <w:lang w:val="en-AU"/>
        </w:rPr>
        <w:t>The digestive system has a role in fluid balance by absorbing water into the bloodstream via the small and large intestine. The blood is then circulated back to the heart (via the portal system and the liver) where it is then distributed to the kidneys. The kidneys and the urinary system maintain fluid balance by reabsorbing water at the Loop of Henle in cases of dehydration, or excreting water in urine to maintain optimal fluid balance.</w:t>
      </w:r>
    </w:p>
    <w:p w14:paraId="510B6BA4" w14:textId="6F264DE7" w:rsidR="00E740C5" w:rsidRDefault="007D037F" w:rsidP="007D037F">
      <w:pPr>
        <w:pStyle w:val="VCAAbody"/>
        <w:rPr>
          <w:lang w:val="en-AU"/>
        </w:rPr>
      </w:pPr>
      <w:r w:rsidRPr="00665DC7">
        <w:rPr>
          <w:lang w:val="en-AU"/>
        </w:rPr>
        <w:t>The most common error</w:t>
      </w:r>
      <w:r w:rsidR="00E80EA7" w:rsidRPr="00665DC7">
        <w:rPr>
          <w:lang w:val="en-AU"/>
        </w:rPr>
        <w:t>s included</w:t>
      </w:r>
      <w:r w:rsidRPr="00665DC7">
        <w:rPr>
          <w:lang w:val="en-AU"/>
        </w:rPr>
        <w:t xml:space="preserve"> discuss</w:t>
      </w:r>
      <w:r w:rsidR="00E80EA7" w:rsidRPr="00665DC7">
        <w:rPr>
          <w:lang w:val="en-AU"/>
        </w:rPr>
        <w:t>ing</w:t>
      </w:r>
      <w:r w:rsidRPr="00665DC7">
        <w:rPr>
          <w:lang w:val="en-AU"/>
        </w:rPr>
        <w:t xml:space="preserve"> the absorption of nutrients as a role of the digestive system, rather than noting that the question was relating to fluid balance. Other common errors were the misuse of the terms absorption and reabsorption</w:t>
      </w:r>
      <w:r w:rsidR="00E80EA7" w:rsidRPr="00665DC7">
        <w:rPr>
          <w:lang w:val="en-AU"/>
        </w:rPr>
        <w:t>.</w:t>
      </w:r>
      <w:r w:rsidRPr="00665DC7">
        <w:rPr>
          <w:lang w:val="en-AU"/>
        </w:rPr>
        <w:t xml:space="preserve"> </w:t>
      </w:r>
    </w:p>
    <w:p w14:paraId="2B8789DC" w14:textId="77777777" w:rsidR="00E740C5" w:rsidRDefault="00E740C5">
      <w:pPr>
        <w:rPr>
          <w:rFonts w:ascii="Arial" w:hAnsi="Arial" w:cs="Arial"/>
          <w:color w:val="000000" w:themeColor="text1"/>
          <w:sz w:val="20"/>
          <w:lang w:val="en-AU"/>
        </w:rPr>
      </w:pPr>
      <w:r>
        <w:rPr>
          <w:lang w:val="en-AU"/>
        </w:rPr>
        <w:br w:type="page"/>
      </w:r>
    </w:p>
    <w:p w14:paraId="39843714" w14:textId="77777777" w:rsidR="007D037F" w:rsidRPr="0052710C" w:rsidRDefault="007D037F" w:rsidP="0052710C">
      <w:pPr>
        <w:pStyle w:val="VCAAHeading4"/>
      </w:pPr>
      <w:r w:rsidRPr="0052710C">
        <w:lastRenderedPageBreak/>
        <w:t>Question 9</w:t>
      </w:r>
    </w:p>
    <w:tbl>
      <w:tblPr>
        <w:tblStyle w:val="VCAATableClosed"/>
        <w:tblW w:w="3909" w:type="dxa"/>
        <w:tblLook w:val="04A0" w:firstRow="1" w:lastRow="0" w:firstColumn="1" w:lastColumn="0" w:noHBand="0" w:noVBand="1"/>
      </w:tblPr>
      <w:tblGrid>
        <w:gridCol w:w="923"/>
        <w:gridCol w:w="720"/>
        <w:gridCol w:w="630"/>
        <w:gridCol w:w="630"/>
        <w:gridCol w:w="1006"/>
      </w:tblGrid>
      <w:tr w:rsidR="00ED4C5A" w:rsidRPr="00665DC7" w14:paraId="4AA57493" w14:textId="77777777" w:rsidTr="00ED4C5A">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0DD76AC" w14:textId="77777777" w:rsidR="00ED4C5A" w:rsidRPr="00F17AED" w:rsidRDefault="00ED4C5A" w:rsidP="00C126D4">
            <w:pPr>
              <w:pStyle w:val="VCAAtablecondensedheading"/>
              <w:rPr>
                <w:lang w:val="en-AU"/>
              </w:rPr>
            </w:pPr>
            <w:r w:rsidRPr="00F17AED">
              <w:rPr>
                <w:lang w:val="en-AU"/>
              </w:rPr>
              <w:t xml:space="preserve">Marks </w:t>
            </w:r>
          </w:p>
        </w:tc>
        <w:tc>
          <w:tcPr>
            <w:tcW w:w="720" w:type="dxa"/>
            <w:tcBorders>
              <w:top w:val="single" w:sz="4" w:space="0" w:color="000000" w:themeColor="text1"/>
              <w:bottom w:val="single" w:sz="4" w:space="0" w:color="000000" w:themeColor="text1"/>
            </w:tcBorders>
            <w:hideMark/>
          </w:tcPr>
          <w:p w14:paraId="6B1E56FC" w14:textId="77777777" w:rsidR="00ED4C5A" w:rsidRPr="007C3FA0" w:rsidRDefault="00ED4C5A" w:rsidP="00C126D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05FBEBB9" w14:textId="77777777" w:rsidR="00ED4C5A" w:rsidRPr="00665DC7" w:rsidRDefault="00ED4C5A"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2C8EDA85" w14:textId="77777777" w:rsidR="00ED4C5A" w:rsidRPr="00665DC7" w:rsidRDefault="00ED4C5A"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665AF63D" w14:textId="77777777" w:rsidR="00ED4C5A" w:rsidRPr="00665DC7" w:rsidRDefault="00ED4C5A" w:rsidP="00C126D4">
            <w:pPr>
              <w:pStyle w:val="VCAAtablecondensedheading"/>
              <w:rPr>
                <w:lang w:val="en-AU"/>
              </w:rPr>
            </w:pPr>
            <w:r w:rsidRPr="00665DC7">
              <w:rPr>
                <w:lang w:val="en-AU"/>
              </w:rPr>
              <w:t>Average</w:t>
            </w:r>
          </w:p>
        </w:tc>
      </w:tr>
      <w:tr w:rsidR="00ED4C5A" w:rsidRPr="00665DC7" w14:paraId="18B00E1D" w14:textId="77777777" w:rsidTr="00ED4C5A">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61341" w14:textId="77777777" w:rsidR="00ED4C5A" w:rsidRPr="00C126D4" w:rsidRDefault="00ED4C5A"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D7502" w14:textId="32BAE393" w:rsidR="00ED4C5A" w:rsidRPr="00625472" w:rsidRDefault="00ED4C5A" w:rsidP="00C126D4">
            <w:pPr>
              <w:pStyle w:val="VCAAtablecondensed"/>
              <w:rPr>
                <w:lang w:val="en-AU"/>
              </w:rPr>
            </w:pPr>
            <w:r w:rsidRPr="00C126D4">
              <w:rPr>
                <w:lang w:val="en-AU"/>
              </w:rPr>
              <w:t>60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ECA1C" w14:textId="4F2A97D1" w:rsidR="00ED4C5A" w:rsidRPr="00625472" w:rsidRDefault="00ED4C5A" w:rsidP="00C126D4">
            <w:pPr>
              <w:pStyle w:val="VCAAtablecondensed"/>
              <w:rPr>
                <w:lang w:val="en-AU"/>
              </w:rPr>
            </w:pPr>
            <w:r w:rsidRPr="00625472">
              <w:rPr>
                <w:lang w:val="en-AU"/>
              </w:rPr>
              <w:t>21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5BBB" w14:textId="4B7D9F22" w:rsidR="00ED4C5A" w:rsidRPr="00625472" w:rsidRDefault="00ED4C5A" w:rsidP="00C126D4">
            <w:pPr>
              <w:pStyle w:val="VCAAtablecondensed"/>
              <w:rPr>
                <w:lang w:val="en-AU"/>
              </w:rPr>
            </w:pPr>
            <w:r w:rsidRPr="00625472">
              <w:rPr>
                <w:lang w:val="en-AU"/>
              </w:rPr>
              <w:t>20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482F" w14:textId="4D5D2C43" w:rsidR="00ED4C5A" w:rsidRPr="003944EB" w:rsidRDefault="00ED4C5A" w:rsidP="00C126D4">
            <w:pPr>
              <w:pStyle w:val="VCAAtablecondensed"/>
              <w:rPr>
                <w:lang w:val="en-AU"/>
              </w:rPr>
            </w:pPr>
            <w:r w:rsidRPr="003944EB">
              <w:rPr>
                <w:lang w:val="en-AU"/>
              </w:rPr>
              <w:t>0.6</w:t>
            </w:r>
          </w:p>
        </w:tc>
      </w:tr>
    </w:tbl>
    <w:p w14:paraId="3BBDF749" w14:textId="0292F9C5" w:rsidR="007D037F" w:rsidRPr="00C126D4" w:rsidRDefault="007D037F" w:rsidP="007D037F">
      <w:pPr>
        <w:pStyle w:val="VCAAbody"/>
        <w:rPr>
          <w:lang w:val="en-AU"/>
        </w:rPr>
      </w:pPr>
      <w:r w:rsidRPr="00C126D4">
        <w:rPr>
          <w:lang w:val="en-AU"/>
        </w:rPr>
        <w:t>This question was not answered well, with many students being unable to access full marks. The question required students to identify an appropriate third line of defence response from Noah’s immune system in removing his virus.</w:t>
      </w:r>
    </w:p>
    <w:p w14:paraId="5B84B96E" w14:textId="3445ADB3" w:rsidR="007D037F" w:rsidRPr="00625472" w:rsidRDefault="007D037F" w:rsidP="007D037F">
      <w:pPr>
        <w:pStyle w:val="VCAAbody"/>
        <w:rPr>
          <w:lang w:val="en-AU"/>
        </w:rPr>
      </w:pPr>
      <w:r w:rsidRPr="00625472">
        <w:rPr>
          <w:lang w:val="en-AU"/>
        </w:rPr>
        <w:t>Students were awarded the first mark for identify</w:t>
      </w:r>
      <w:r w:rsidR="00134BFB" w:rsidRPr="00625472">
        <w:rPr>
          <w:lang w:val="en-AU"/>
        </w:rPr>
        <w:t>ing</w:t>
      </w:r>
      <w:r w:rsidRPr="00625472">
        <w:rPr>
          <w:lang w:val="en-AU"/>
        </w:rPr>
        <w:t xml:space="preserve"> a component of the third line of defence and the second mark was awarded for the justification for how it would act to remove the virus. </w:t>
      </w:r>
    </w:p>
    <w:p w14:paraId="70D0F0E3" w14:textId="5194C1D8" w:rsidR="007D037F" w:rsidRPr="00625472" w:rsidRDefault="007D037F" w:rsidP="007D037F">
      <w:pPr>
        <w:pStyle w:val="VCAAbody"/>
        <w:rPr>
          <w:lang w:val="en-AU"/>
        </w:rPr>
      </w:pPr>
      <w:r w:rsidRPr="00625472">
        <w:rPr>
          <w:lang w:val="en-AU"/>
        </w:rPr>
        <w:t xml:space="preserve">Acceptable responses included: </w:t>
      </w:r>
    </w:p>
    <w:p w14:paraId="27E7F279" w14:textId="6F5D6800" w:rsidR="007D037F" w:rsidRPr="0040367C" w:rsidRDefault="007D037F" w:rsidP="00A1391E">
      <w:pPr>
        <w:pStyle w:val="VCAAbullet"/>
        <w:rPr>
          <w:lang w:val="en-AU"/>
        </w:rPr>
      </w:pPr>
      <w:r w:rsidRPr="00625472">
        <w:rPr>
          <w:lang w:val="en-AU"/>
        </w:rPr>
        <w:t>T cells would act to destroy the vi</w:t>
      </w:r>
      <w:r w:rsidRPr="003944EB">
        <w:rPr>
          <w:lang w:val="en-AU"/>
        </w:rPr>
        <w:t>ral pathogen</w:t>
      </w:r>
      <w:r w:rsidR="00134BFB" w:rsidRPr="003944EB">
        <w:rPr>
          <w:lang w:val="en-AU"/>
        </w:rPr>
        <w:t>.</w:t>
      </w:r>
      <w:r w:rsidRPr="0040367C">
        <w:rPr>
          <w:lang w:val="en-AU"/>
        </w:rPr>
        <w:t xml:space="preserve"> </w:t>
      </w:r>
    </w:p>
    <w:p w14:paraId="35C1B01E" w14:textId="31414F48" w:rsidR="007D037F" w:rsidRPr="0040367C" w:rsidRDefault="007D037F" w:rsidP="00A1391E">
      <w:pPr>
        <w:pStyle w:val="VCAAbullet"/>
        <w:rPr>
          <w:lang w:val="en-AU"/>
        </w:rPr>
      </w:pPr>
      <w:r w:rsidRPr="0040367C">
        <w:rPr>
          <w:lang w:val="en-AU"/>
        </w:rPr>
        <w:t>T cells would produce cytotoxins to destroy the pathogen</w:t>
      </w:r>
      <w:r w:rsidR="00134BFB" w:rsidRPr="0040367C">
        <w:rPr>
          <w:lang w:val="en-AU"/>
        </w:rPr>
        <w:t>.</w:t>
      </w:r>
    </w:p>
    <w:p w14:paraId="546A2533" w14:textId="476A7AB0" w:rsidR="007D037F" w:rsidRPr="00E32E70" w:rsidRDefault="007D037F" w:rsidP="00A1391E">
      <w:pPr>
        <w:pStyle w:val="VCAAbullet"/>
        <w:rPr>
          <w:lang w:val="en-AU"/>
        </w:rPr>
      </w:pPr>
      <w:r w:rsidRPr="0040367C">
        <w:rPr>
          <w:lang w:val="en-AU"/>
        </w:rPr>
        <w:t>B cells would produce antibodies to target the pathogen for destruction</w:t>
      </w:r>
      <w:r w:rsidR="00134BFB" w:rsidRPr="00665DC7">
        <w:rPr>
          <w:lang w:val="en-AU"/>
        </w:rPr>
        <w:t>.</w:t>
      </w:r>
    </w:p>
    <w:p w14:paraId="6FC6251C" w14:textId="4FD3B046" w:rsidR="007D037F" w:rsidRPr="00E32E70" w:rsidRDefault="007D037F" w:rsidP="00A1391E">
      <w:pPr>
        <w:pStyle w:val="VCAAbullet"/>
        <w:rPr>
          <w:lang w:val="en-AU"/>
        </w:rPr>
      </w:pPr>
      <w:r w:rsidRPr="00E32E70">
        <w:rPr>
          <w:lang w:val="en-AU"/>
        </w:rPr>
        <w:t>B cells would perform phagocytosis to destroy the pathogen</w:t>
      </w:r>
      <w:r w:rsidR="00134BFB" w:rsidRPr="00E32E70">
        <w:rPr>
          <w:lang w:val="en-AU"/>
        </w:rPr>
        <w:t>.</w:t>
      </w:r>
    </w:p>
    <w:p w14:paraId="5AED0188" w14:textId="39126F9E" w:rsidR="007D037F" w:rsidRPr="00C90ECD" w:rsidRDefault="007D037F" w:rsidP="00A1391E">
      <w:pPr>
        <w:pStyle w:val="VCAAbullet"/>
        <w:rPr>
          <w:lang w:val="en-AU"/>
        </w:rPr>
      </w:pPr>
      <w:r w:rsidRPr="00F17AED">
        <w:rPr>
          <w:lang w:val="en-AU"/>
        </w:rPr>
        <w:t xml:space="preserve">Antibodies would be produced (by B </w:t>
      </w:r>
      <w:r w:rsidR="00134BFB" w:rsidRPr="00F17AED">
        <w:rPr>
          <w:lang w:val="en-AU"/>
        </w:rPr>
        <w:t>c</w:t>
      </w:r>
      <w:r w:rsidRPr="00F17AED">
        <w:rPr>
          <w:lang w:val="en-AU"/>
        </w:rPr>
        <w:t xml:space="preserve">ells) </w:t>
      </w:r>
      <w:r w:rsidR="00134BFB" w:rsidRPr="00F17AED">
        <w:rPr>
          <w:lang w:val="en-AU"/>
        </w:rPr>
        <w:t>that</w:t>
      </w:r>
      <w:r w:rsidRPr="007C3FA0">
        <w:rPr>
          <w:lang w:val="en-AU"/>
        </w:rPr>
        <w:t xml:space="preserve"> target the pathogen for destruction</w:t>
      </w:r>
      <w:r w:rsidR="00134BFB" w:rsidRPr="00C90ECD">
        <w:rPr>
          <w:lang w:val="en-AU"/>
        </w:rPr>
        <w:t>.</w:t>
      </w:r>
    </w:p>
    <w:p w14:paraId="319B9BA9" w14:textId="1350DC6A" w:rsidR="007D037F" w:rsidRPr="00665DC7" w:rsidRDefault="007D037F" w:rsidP="007D037F">
      <w:pPr>
        <w:pStyle w:val="VCAAbody"/>
        <w:rPr>
          <w:lang w:val="en-AU"/>
        </w:rPr>
      </w:pPr>
      <w:r w:rsidRPr="00665DC7">
        <w:rPr>
          <w:lang w:val="en-AU"/>
        </w:rPr>
        <w:t xml:space="preserve">The most common errors </w:t>
      </w:r>
      <w:r w:rsidR="0036286C" w:rsidRPr="00665DC7">
        <w:rPr>
          <w:lang w:val="en-AU"/>
        </w:rPr>
        <w:t xml:space="preserve">came from </w:t>
      </w:r>
      <w:r w:rsidRPr="00665DC7">
        <w:rPr>
          <w:lang w:val="en-AU"/>
        </w:rPr>
        <w:t xml:space="preserve">students who discussed the role of inflammation, vomiting and fever. Vomiting is a response of the first line of defence and inflammation and fever of the second. Students are encouraged to ensure they know the </w:t>
      </w:r>
      <w:r w:rsidR="004E6795" w:rsidRPr="00665DC7">
        <w:rPr>
          <w:lang w:val="en-AU"/>
        </w:rPr>
        <w:t xml:space="preserve">three lines of defence and the components within each. Additionally, many students who discussed antibodies were not able to access full marks as they were not able to accurately justify how they function to remove a pathogen. </w:t>
      </w:r>
    </w:p>
    <w:p w14:paraId="342D26EB" w14:textId="3372EA00" w:rsidR="004E6795" w:rsidRPr="0052710C" w:rsidRDefault="004E6795" w:rsidP="0052710C">
      <w:pPr>
        <w:pStyle w:val="VCAAHeading4"/>
      </w:pPr>
      <w:bookmarkStart w:id="1" w:name="_Hlk152867357"/>
      <w:r w:rsidRPr="0052710C">
        <w:t>Question 10</w:t>
      </w:r>
    </w:p>
    <w:tbl>
      <w:tblPr>
        <w:tblStyle w:val="VCAATableClosed"/>
        <w:tblW w:w="3279" w:type="dxa"/>
        <w:tblLook w:val="04A0" w:firstRow="1" w:lastRow="0" w:firstColumn="1" w:lastColumn="0" w:noHBand="0" w:noVBand="1"/>
      </w:tblPr>
      <w:tblGrid>
        <w:gridCol w:w="923"/>
        <w:gridCol w:w="720"/>
        <w:gridCol w:w="630"/>
        <w:gridCol w:w="1006"/>
      </w:tblGrid>
      <w:tr w:rsidR="009D4B2C" w:rsidRPr="00665DC7" w14:paraId="58D0B05A" w14:textId="77777777" w:rsidTr="009D4B2C">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bookmarkEnd w:id="1"/>
          <w:p w14:paraId="351A3C9D" w14:textId="77777777" w:rsidR="009D4B2C" w:rsidRPr="00F17AED" w:rsidRDefault="009D4B2C" w:rsidP="00C126D4">
            <w:pPr>
              <w:pStyle w:val="VCAAtablecondensedheading"/>
              <w:rPr>
                <w:lang w:val="en-AU"/>
              </w:rPr>
            </w:pPr>
            <w:r w:rsidRPr="00F17AED">
              <w:rPr>
                <w:lang w:val="en-AU"/>
              </w:rPr>
              <w:t xml:space="preserve">Marks </w:t>
            </w:r>
          </w:p>
        </w:tc>
        <w:tc>
          <w:tcPr>
            <w:tcW w:w="720" w:type="dxa"/>
            <w:tcBorders>
              <w:top w:val="single" w:sz="4" w:space="0" w:color="000000" w:themeColor="text1"/>
              <w:bottom w:val="single" w:sz="4" w:space="0" w:color="000000" w:themeColor="text1"/>
            </w:tcBorders>
            <w:hideMark/>
          </w:tcPr>
          <w:p w14:paraId="4A9410DA" w14:textId="77777777" w:rsidR="009D4B2C" w:rsidRPr="007C3FA0" w:rsidRDefault="009D4B2C" w:rsidP="00C126D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2D574F6B" w14:textId="77777777" w:rsidR="009D4B2C" w:rsidRPr="00665DC7" w:rsidRDefault="009D4B2C"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5458415F" w14:textId="77777777" w:rsidR="009D4B2C" w:rsidRPr="00665DC7" w:rsidRDefault="009D4B2C" w:rsidP="00C126D4">
            <w:pPr>
              <w:pStyle w:val="VCAAtablecondensedheading"/>
              <w:rPr>
                <w:lang w:val="en-AU"/>
              </w:rPr>
            </w:pPr>
            <w:r w:rsidRPr="00665DC7">
              <w:rPr>
                <w:lang w:val="en-AU"/>
              </w:rPr>
              <w:t>Average</w:t>
            </w:r>
          </w:p>
        </w:tc>
      </w:tr>
      <w:tr w:rsidR="009D4B2C" w:rsidRPr="00665DC7" w14:paraId="5265981D" w14:textId="77777777" w:rsidTr="009D4B2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A5A8A" w14:textId="77777777" w:rsidR="009D4B2C" w:rsidRPr="00C126D4" w:rsidRDefault="009D4B2C"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044E8" w14:textId="56640E4F" w:rsidR="009D4B2C" w:rsidRPr="00625472" w:rsidRDefault="009D4B2C" w:rsidP="00C126D4">
            <w:pPr>
              <w:pStyle w:val="VCAAtablecondensed"/>
              <w:rPr>
                <w:lang w:val="en-AU"/>
              </w:rPr>
            </w:pPr>
            <w:r w:rsidRPr="00C126D4">
              <w:rPr>
                <w:lang w:val="en-AU"/>
              </w:rPr>
              <w:t>13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08440" w14:textId="442C7623" w:rsidR="009D4B2C" w:rsidRPr="00625472" w:rsidRDefault="009D4B2C" w:rsidP="00C126D4">
            <w:pPr>
              <w:pStyle w:val="VCAAtablecondensed"/>
              <w:rPr>
                <w:lang w:val="en-AU"/>
              </w:rPr>
            </w:pPr>
            <w:r w:rsidRPr="00625472">
              <w:rPr>
                <w:lang w:val="en-AU"/>
              </w:rPr>
              <w:t>87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4A4DD" w14:textId="30DD4793" w:rsidR="009D4B2C" w:rsidRPr="00625472" w:rsidRDefault="009D4B2C" w:rsidP="00C126D4">
            <w:pPr>
              <w:pStyle w:val="VCAAtablecondensed"/>
              <w:rPr>
                <w:lang w:val="en-AU"/>
              </w:rPr>
            </w:pPr>
            <w:r w:rsidRPr="00625472">
              <w:rPr>
                <w:lang w:val="en-AU"/>
              </w:rPr>
              <w:t>0.9</w:t>
            </w:r>
          </w:p>
        </w:tc>
      </w:tr>
    </w:tbl>
    <w:p w14:paraId="53566352" w14:textId="20248415" w:rsidR="004E6795" w:rsidRPr="00625472" w:rsidRDefault="004E6795" w:rsidP="006532E1">
      <w:pPr>
        <w:pStyle w:val="VCAAbody"/>
        <w:rPr>
          <w:lang w:val="en-AU"/>
        </w:rPr>
      </w:pPr>
      <w:r w:rsidRPr="00C126D4">
        <w:rPr>
          <w:lang w:val="en-AU"/>
        </w:rPr>
        <w:t>This question was answered well</w:t>
      </w:r>
      <w:r w:rsidR="00835A8F" w:rsidRPr="00C126D4">
        <w:rPr>
          <w:lang w:val="en-AU"/>
        </w:rPr>
        <w:t>. M</w:t>
      </w:r>
      <w:r w:rsidRPr="00625472">
        <w:rPr>
          <w:lang w:val="en-AU"/>
        </w:rPr>
        <w:t xml:space="preserve">ost students were able to identify one action that the dietician could implement to improve Deborah’s understanding of verbal medical advice and terms. </w:t>
      </w:r>
    </w:p>
    <w:p w14:paraId="2FFBE837" w14:textId="0213FCA4" w:rsidR="004E6795" w:rsidRPr="00625472" w:rsidRDefault="004E6795" w:rsidP="006532E1">
      <w:pPr>
        <w:pStyle w:val="VCAAbody"/>
        <w:rPr>
          <w:lang w:val="en-AU"/>
        </w:rPr>
      </w:pPr>
      <w:r w:rsidRPr="00625472">
        <w:rPr>
          <w:lang w:val="en-AU"/>
        </w:rPr>
        <w:t xml:space="preserve">Acceptable responses included: </w:t>
      </w:r>
    </w:p>
    <w:p w14:paraId="53CFCDF5" w14:textId="0850213F" w:rsidR="004E6795" w:rsidRPr="0040367C" w:rsidRDefault="004E6795" w:rsidP="00A1391E">
      <w:pPr>
        <w:pStyle w:val="VCAAbullet"/>
        <w:rPr>
          <w:lang w:val="en-AU"/>
        </w:rPr>
      </w:pPr>
      <w:r w:rsidRPr="003944EB">
        <w:rPr>
          <w:lang w:val="en-AU"/>
        </w:rPr>
        <w:t>Use simplified language</w:t>
      </w:r>
      <w:r w:rsidR="00871328" w:rsidRPr="003944EB">
        <w:rPr>
          <w:lang w:val="en-AU"/>
        </w:rPr>
        <w:t>.</w:t>
      </w:r>
    </w:p>
    <w:p w14:paraId="01EDCC9D" w14:textId="65A4709C" w:rsidR="004E6795" w:rsidRPr="0040367C" w:rsidRDefault="004E6795" w:rsidP="00A1391E">
      <w:pPr>
        <w:pStyle w:val="VCAAbullet"/>
        <w:rPr>
          <w:lang w:val="en-AU"/>
        </w:rPr>
      </w:pPr>
      <w:r w:rsidRPr="0040367C">
        <w:rPr>
          <w:lang w:val="en-AU"/>
        </w:rPr>
        <w:t>Avoid medical jargon</w:t>
      </w:r>
      <w:r w:rsidR="00871328" w:rsidRPr="0040367C">
        <w:rPr>
          <w:lang w:val="en-AU"/>
        </w:rPr>
        <w:t>.</w:t>
      </w:r>
    </w:p>
    <w:p w14:paraId="42C68483" w14:textId="4496ADB0" w:rsidR="004E6795" w:rsidRPr="00E32E70" w:rsidRDefault="004E6795" w:rsidP="00A1391E">
      <w:pPr>
        <w:pStyle w:val="VCAAbullet"/>
        <w:rPr>
          <w:lang w:val="en-AU"/>
        </w:rPr>
      </w:pPr>
      <w:r w:rsidRPr="0040367C">
        <w:rPr>
          <w:lang w:val="en-AU"/>
        </w:rPr>
        <w:t>Explain medical terms</w:t>
      </w:r>
      <w:r w:rsidR="00871328" w:rsidRPr="00665DC7">
        <w:rPr>
          <w:lang w:val="en-AU"/>
        </w:rPr>
        <w:t>.</w:t>
      </w:r>
    </w:p>
    <w:p w14:paraId="4036DB0B" w14:textId="7FF8CB09" w:rsidR="004E6795" w:rsidRPr="00F17AED" w:rsidRDefault="004E6795" w:rsidP="00A1391E">
      <w:pPr>
        <w:pStyle w:val="VCAAbullet"/>
        <w:rPr>
          <w:lang w:val="en-AU"/>
        </w:rPr>
      </w:pPr>
      <w:r w:rsidRPr="00E32E70">
        <w:rPr>
          <w:lang w:val="en-AU"/>
        </w:rPr>
        <w:t>Provide a written or visual explanation</w:t>
      </w:r>
      <w:r w:rsidR="00871328" w:rsidRPr="00E32E70">
        <w:rPr>
          <w:lang w:val="en-AU"/>
        </w:rPr>
        <w:t>.</w:t>
      </w:r>
    </w:p>
    <w:p w14:paraId="0A4F4344" w14:textId="6CE75863" w:rsidR="004E6795" w:rsidRPr="00C90ECD" w:rsidRDefault="004E6795" w:rsidP="00A1391E">
      <w:pPr>
        <w:pStyle w:val="VCAAbullet"/>
        <w:rPr>
          <w:lang w:val="en-AU"/>
        </w:rPr>
      </w:pPr>
      <w:r w:rsidRPr="007C3FA0">
        <w:rPr>
          <w:lang w:val="en-AU"/>
        </w:rPr>
        <w:t>Use a diagram, pictures or a poster</w:t>
      </w:r>
      <w:r w:rsidR="00871328" w:rsidRPr="00C90ECD">
        <w:rPr>
          <w:lang w:val="en-AU"/>
        </w:rPr>
        <w:t>.</w:t>
      </w:r>
    </w:p>
    <w:p w14:paraId="533D7E53" w14:textId="59054CEB" w:rsidR="004E6795" w:rsidRPr="00665DC7" w:rsidRDefault="004E6795" w:rsidP="00A1391E">
      <w:pPr>
        <w:pStyle w:val="VCAAbullet"/>
        <w:rPr>
          <w:lang w:val="en-AU"/>
        </w:rPr>
      </w:pPr>
      <w:r w:rsidRPr="00665DC7">
        <w:rPr>
          <w:lang w:val="en-AU"/>
        </w:rPr>
        <w:t>Provide a simplified brochure</w:t>
      </w:r>
      <w:r w:rsidR="00871328" w:rsidRPr="00665DC7">
        <w:rPr>
          <w:lang w:val="en-AU"/>
        </w:rPr>
        <w:t>.</w:t>
      </w:r>
    </w:p>
    <w:p w14:paraId="36F348D4" w14:textId="7D2D3CAB" w:rsidR="004E6795" w:rsidRPr="00665DC7" w:rsidRDefault="004E6795" w:rsidP="00A1391E">
      <w:pPr>
        <w:pStyle w:val="VCAAbullet"/>
        <w:rPr>
          <w:lang w:val="en-AU"/>
        </w:rPr>
      </w:pPr>
      <w:r w:rsidRPr="00665DC7">
        <w:rPr>
          <w:lang w:val="en-AU"/>
        </w:rPr>
        <w:t>Ask</w:t>
      </w:r>
      <w:r w:rsidR="004A27B8" w:rsidRPr="00665DC7">
        <w:rPr>
          <w:lang w:val="en-AU"/>
        </w:rPr>
        <w:t xml:space="preserve"> </w:t>
      </w:r>
      <w:r w:rsidR="00835A8F" w:rsidRPr="00665DC7">
        <w:rPr>
          <w:lang w:val="en-AU"/>
        </w:rPr>
        <w:t xml:space="preserve">Deborah </w:t>
      </w:r>
      <w:r w:rsidRPr="00665DC7">
        <w:rPr>
          <w:lang w:val="en-AU"/>
        </w:rPr>
        <w:t>to repeat the information back to the dietician in her own words to check for understand and fill any gaps</w:t>
      </w:r>
      <w:r w:rsidR="00835A8F" w:rsidRPr="00665DC7">
        <w:rPr>
          <w:lang w:val="en-AU"/>
        </w:rPr>
        <w:t>.</w:t>
      </w:r>
    </w:p>
    <w:p w14:paraId="7A99CB1E" w14:textId="3539C719" w:rsidR="00E740C5" w:rsidRDefault="00C01AE0" w:rsidP="006F3718">
      <w:pPr>
        <w:pStyle w:val="VCAAbody"/>
        <w:rPr>
          <w:lang w:val="en-AU"/>
        </w:rPr>
      </w:pPr>
      <w:r w:rsidRPr="00665DC7">
        <w:rPr>
          <w:lang w:val="en-AU"/>
        </w:rPr>
        <w:t xml:space="preserve">Lower-scoring responses included suggestions that Deborah be given a medical dictionary (not helpful or practical) or that the </w:t>
      </w:r>
      <w:r w:rsidR="005013EC" w:rsidRPr="00665DC7">
        <w:rPr>
          <w:lang w:val="en-AU"/>
        </w:rPr>
        <w:t xml:space="preserve">dietician </w:t>
      </w:r>
      <w:r w:rsidR="004E6795" w:rsidRPr="00665DC7">
        <w:rPr>
          <w:lang w:val="en-AU"/>
        </w:rPr>
        <w:t>‘not use any medical terminology’. Th</w:t>
      </w:r>
      <w:r w:rsidR="005013EC" w:rsidRPr="00665DC7">
        <w:rPr>
          <w:lang w:val="en-AU"/>
        </w:rPr>
        <w:t>e latter</w:t>
      </w:r>
      <w:r w:rsidR="004E6795" w:rsidRPr="00665DC7">
        <w:rPr>
          <w:lang w:val="en-AU"/>
        </w:rPr>
        <w:t xml:space="preserve"> was considered to</w:t>
      </w:r>
      <w:r w:rsidR="00E90B52" w:rsidRPr="00665DC7">
        <w:rPr>
          <w:lang w:val="en-AU"/>
        </w:rPr>
        <w:t>o</w:t>
      </w:r>
      <w:r w:rsidR="004E6795" w:rsidRPr="00665DC7">
        <w:rPr>
          <w:lang w:val="en-AU"/>
        </w:rPr>
        <w:t xml:space="preserve"> absolute in nature, as medical information often requires the communication of medical terms, but rather they should be explained. </w:t>
      </w:r>
      <w:r w:rsidR="005013EC" w:rsidRPr="00665DC7">
        <w:rPr>
          <w:lang w:val="en-AU"/>
        </w:rPr>
        <w:t>Responses</w:t>
      </w:r>
      <w:r w:rsidR="004E6795" w:rsidRPr="00665DC7">
        <w:rPr>
          <w:lang w:val="en-AU"/>
        </w:rPr>
        <w:t xml:space="preserve"> discussing how to explain the terms to Noah were not awarded any marks as Noah is only 18 months old. </w:t>
      </w:r>
    </w:p>
    <w:p w14:paraId="0497E01B" w14:textId="77777777" w:rsidR="00E740C5" w:rsidRDefault="00E740C5">
      <w:pPr>
        <w:rPr>
          <w:rFonts w:ascii="Arial" w:hAnsi="Arial" w:cs="Arial"/>
          <w:color w:val="000000" w:themeColor="text1"/>
          <w:sz w:val="20"/>
          <w:lang w:val="en-AU"/>
        </w:rPr>
      </w:pPr>
      <w:r>
        <w:rPr>
          <w:lang w:val="en-AU"/>
        </w:rPr>
        <w:br w:type="page"/>
      </w:r>
    </w:p>
    <w:p w14:paraId="67F16B46" w14:textId="2C6A2BCC" w:rsidR="004E6795" w:rsidRPr="00F17AED" w:rsidRDefault="004E6795" w:rsidP="0052710C">
      <w:pPr>
        <w:pStyle w:val="VCAAHeading4"/>
      </w:pPr>
      <w:r w:rsidRPr="0052710C">
        <w:lastRenderedPageBreak/>
        <w:t>Question 11a</w:t>
      </w:r>
      <w:r w:rsidR="00F17AED">
        <w:t>.</w:t>
      </w:r>
    </w:p>
    <w:tbl>
      <w:tblPr>
        <w:tblStyle w:val="VCAATableClosed"/>
        <w:tblW w:w="3279" w:type="dxa"/>
        <w:tblLook w:val="04A0" w:firstRow="1" w:lastRow="0" w:firstColumn="1" w:lastColumn="0" w:noHBand="0" w:noVBand="1"/>
      </w:tblPr>
      <w:tblGrid>
        <w:gridCol w:w="923"/>
        <w:gridCol w:w="720"/>
        <w:gridCol w:w="630"/>
        <w:gridCol w:w="1006"/>
      </w:tblGrid>
      <w:tr w:rsidR="00B46C44" w:rsidRPr="00665DC7" w14:paraId="1BDF5823" w14:textId="77777777" w:rsidTr="00B46C4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E89649B" w14:textId="77777777" w:rsidR="00B46C44" w:rsidRPr="00F17AED" w:rsidRDefault="00B46C44" w:rsidP="00C126D4">
            <w:pPr>
              <w:pStyle w:val="VCAAtablecondensedheading"/>
              <w:rPr>
                <w:lang w:val="en-AU"/>
              </w:rPr>
            </w:pPr>
            <w:r w:rsidRPr="00F17AED">
              <w:rPr>
                <w:lang w:val="en-AU"/>
              </w:rPr>
              <w:t xml:space="preserve">Marks </w:t>
            </w:r>
          </w:p>
        </w:tc>
        <w:tc>
          <w:tcPr>
            <w:tcW w:w="720" w:type="dxa"/>
            <w:tcBorders>
              <w:top w:val="single" w:sz="4" w:space="0" w:color="000000" w:themeColor="text1"/>
              <w:bottom w:val="single" w:sz="4" w:space="0" w:color="000000" w:themeColor="text1"/>
            </w:tcBorders>
            <w:hideMark/>
          </w:tcPr>
          <w:p w14:paraId="17E56082" w14:textId="77777777" w:rsidR="00B46C44" w:rsidRPr="007C3FA0" w:rsidRDefault="00B46C44" w:rsidP="00C126D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55B418AB" w14:textId="77777777" w:rsidR="00B46C44" w:rsidRPr="00665DC7" w:rsidRDefault="00B46C44"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0C545F79" w14:textId="77777777" w:rsidR="00B46C44" w:rsidRPr="00665DC7" w:rsidRDefault="00B46C44" w:rsidP="00C126D4">
            <w:pPr>
              <w:pStyle w:val="VCAAtablecondensedheading"/>
              <w:rPr>
                <w:lang w:val="en-AU"/>
              </w:rPr>
            </w:pPr>
            <w:r w:rsidRPr="00665DC7">
              <w:rPr>
                <w:lang w:val="en-AU"/>
              </w:rPr>
              <w:t>Average</w:t>
            </w:r>
          </w:p>
        </w:tc>
      </w:tr>
      <w:tr w:rsidR="00B46C44" w:rsidRPr="00665DC7" w14:paraId="3642730B" w14:textId="77777777" w:rsidTr="00B46C4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4EC83" w14:textId="77777777" w:rsidR="00B46C44" w:rsidRPr="00C126D4" w:rsidRDefault="00B46C44"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24778" w14:textId="534B7D98" w:rsidR="00B46C44" w:rsidRPr="00625472" w:rsidRDefault="00B46C44" w:rsidP="00C126D4">
            <w:pPr>
              <w:pStyle w:val="VCAAtablecondensed"/>
              <w:rPr>
                <w:lang w:val="en-AU"/>
              </w:rPr>
            </w:pPr>
            <w:r w:rsidRPr="00C126D4">
              <w:rPr>
                <w:lang w:val="en-AU"/>
              </w:rPr>
              <w:t>35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C6CF4" w14:textId="256373E6" w:rsidR="00B46C44" w:rsidRPr="00625472" w:rsidRDefault="00B46C44" w:rsidP="00C126D4">
            <w:pPr>
              <w:pStyle w:val="VCAAtablecondensed"/>
              <w:rPr>
                <w:lang w:val="en-AU"/>
              </w:rPr>
            </w:pPr>
            <w:r w:rsidRPr="00625472">
              <w:rPr>
                <w:lang w:val="en-AU"/>
              </w:rPr>
              <w:t>65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DFBD1" w14:textId="1FC2BCCA" w:rsidR="00B46C44" w:rsidRPr="00625472" w:rsidRDefault="00B46C44" w:rsidP="00C126D4">
            <w:pPr>
              <w:pStyle w:val="VCAAtablecondensed"/>
              <w:rPr>
                <w:lang w:val="en-AU"/>
              </w:rPr>
            </w:pPr>
            <w:r w:rsidRPr="00625472">
              <w:rPr>
                <w:lang w:val="en-AU"/>
              </w:rPr>
              <w:t>0.6</w:t>
            </w:r>
          </w:p>
        </w:tc>
      </w:tr>
    </w:tbl>
    <w:p w14:paraId="7A35AE4C" w14:textId="5172463F" w:rsidR="004E6795" w:rsidRPr="00625472" w:rsidRDefault="004E6795" w:rsidP="006532E1">
      <w:pPr>
        <w:pStyle w:val="VCAAbody"/>
        <w:rPr>
          <w:lang w:val="en-AU"/>
        </w:rPr>
      </w:pPr>
      <w:r w:rsidRPr="00C126D4">
        <w:rPr>
          <w:lang w:val="en-AU"/>
        </w:rPr>
        <w:t>This question was answered well</w:t>
      </w:r>
      <w:r w:rsidR="003C7761" w:rsidRPr="00C126D4">
        <w:rPr>
          <w:lang w:val="en-AU"/>
        </w:rPr>
        <w:t xml:space="preserve"> by students. </w:t>
      </w:r>
    </w:p>
    <w:p w14:paraId="2DC4DBC1" w14:textId="2B67106A" w:rsidR="004E6795" w:rsidRPr="00625472" w:rsidRDefault="004E6795" w:rsidP="006532E1">
      <w:pPr>
        <w:pStyle w:val="VCAAbody"/>
        <w:rPr>
          <w:lang w:val="en-AU"/>
        </w:rPr>
      </w:pPr>
      <w:r w:rsidRPr="00625472">
        <w:rPr>
          <w:lang w:val="en-AU"/>
        </w:rPr>
        <w:t xml:space="preserve">Acceptable responses included: </w:t>
      </w:r>
    </w:p>
    <w:p w14:paraId="2BED83A8" w14:textId="27FDCA09" w:rsidR="004E6795" w:rsidRPr="003944EB" w:rsidRDefault="00DA58F4" w:rsidP="00A1391E">
      <w:pPr>
        <w:pStyle w:val="VCAAbullet"/>
        <w:rPr>
          <w:lang w:val="en-AU"/>
        </w:rPr>
      </w:pPr>
      <w:r w:rsidRPr="00625472">
        <w:rPr>
          <w:lang w:val="en-AU"/>
        </w:rPr>
        <w:t xml:space="preserve">chemical </w:t>
      </w:r>
      <w:r w:rsidR="004E6795" w:rsidRPr="003944EB">
        <w:rPr>
          <w:lang w:val="en-AU"/>
        </w:rPr>
        <w:t>digestion</w:t>
      </w:r>
    </w:p>
    <w:p w14:paraId="1B701533" w14:textId="4E3C8B5E" w:rsidR="004E6795" w:rsidRPr="0040367C" w:rsidRDefault="00DA58F4" w:rsidP="00A1391E">
      <w:pPr>
        <w:pStyle w:val="VCAAbullet"/>
        <w:rPr>
          <w:lang w:val="en-AU"/>
        </w:rPr>
      </w:pPr>
      <w:r w:rsidRPr="003944EB">
        <w:rPr>
          <w:lang w:val="en-AU"/>
        </w:rPr>
        <w:t xml:space="preserve">physical </w:t>
      </w:r>
      <w:r w:rsidR="004E6795" w:rsidRPr="0040367C">
        <w:rPr>
          <w:lang w:val="en-AU"/>
        </w:rPr>
        <w:t>breakdown or mechanical digestion of food</w:t>
      </w:r>
    </w:p>
    <w:p w14:paraId="67D3A66E" w14:textId="03BB75A9" w:rsidR="004E6795" w:rsidRPr="0040367C" w:rsidRDefault="00DA58F4" w:rsidP="00A1391E">
      <w:pPr>
        <w:pStyle w:val="VCAAbullet"/>
        <w:rPr>
          <w:lang w:val="en-AU"/>
        </w:rPr>
      </w:pPr>
      <w:r w:rsidRPr="0040367C">
        <w:rPr>
          <w:lang w:val="en-AU"/>
        </w:rPr>
        <w:t>b</w:t>
      </w:r>
      <w:r w:rsidR="004E6795" w:rsidRPr="0040367C">
        <w:rPr>
          <w:lang w:val="en-AU"/>
        </w:rPr>
        <w:t>reakdown of food into soluble nutrients</w:t>
      </w:r>
    </w:p>
    <w:p w14:paraId="4EA51FBF" w14:textId="0E8AD520" w:rsidR="004E6795" w:rsidRPr="00665DC7" w:rsidRDefault="00DA58F4" w:rsidP="00A1391E">
      <w:pPr>
        <w:pStyle w:val="VCAAbullet"/>
        <w:rPr>
          <w:lang w:val="en-AU"/>
        </w:rPr>
      </w:pPr>
      <w:r w:rsidRPr="0040367C">
        <w:rPr>
          <w:lang w:val="en-AU"/>
        </w:rPr>
        <w:t>r</w:t>
      </w:r>
      <w:r w:rsidR="004E6795" w:rsidRPr="00665DC7">
        <w:rPr>
          <w:lang w:val="en-AU"/>
        </w:rPr>
        <w:t>egulat</w:t>
      </w:r>
      <w:r w:rsidR="00F17AED">
        <w:rPr>
          <w:lang w:val="en-AU"/>
        </w:rPr>
        <w:t>ion of</w:t>
      </w:r>
      <w:r w:rsidR="004E6795" w:rsidRPr="00665DC7">
        <w:rPr>
          <w:lang w:val="en-AU"/>
        </w:rPr>
        <w:t xml:space="preserve"> the release of chyme into the small intestine/duodenum </w:t>
      </w:r>
    </w:p>
    <w:p w14:paraId="1D19C46D" w14:textId="7F1EECFC" w:rsidR="004E6795" w:rsidRPr="00F17AED" w:rsidRDefault="00DA58F4" w:rsidP="00A1391E">
      <w:pPr>
        <w:pStyle w:val="VCAAbullet"/>
        <w:rPr>
          <w:lang w:val="en-AU"/>
        </w:rPr>
      </w:pPr>
      <w:r w:rsidRPr="00E32E70">
        <w:rPr>
          <w:lang w:val="en-AU"/>
        </w:rPr>
        <w:t>r</w:t>
      </w:r>
      <w:r w:rsidR="004E6795" w:rsidRPr="00E32E70">
        <w:rPr>
          <w:lang w:val="en-AU"/>
        </w:rPr>
        <w:t>elease</w:t>
      </w:r>
      <w:r w:rsidR="00F17AED">
        <w:rPr>
          <w:lang w:val="en-AU"/>
        </w:rPr>
        <w:t xml:space="preserve"> of</w:t>
      </w:r>
      <w:r w:rsidR="004E6795" w:rsidRPr="00F17AED">
        <w:rPr>
          <w:lang w:val="en-AU"/>
        </w:rPr>
        <w:t xml:space="preserve"> hormones that regulate appetite (</w:t>
      </w:r>
      <w:proofErr w:type="gramStart"/>
      <w:r w:rsidR="00512A9E" w:rsidRPr="00F17AED">
        <w:rPr>
          <w:lang w:val="en-AU"/>
        </w:rPr>
        <w:t>e.g.</w:t>
      </w:r>
      <w:proofErr w:type="gramEnd"/>
      <w:r w:rsidR="004E6795" w:rsidRPr="00F17AED">
        <w:rPr>
          <w:lang w:val="en-AU"/>
        </w:rPr>
        <w:t xml:space="preserve"> Ghrelin). </w:t>
      </w:r>
    </w:p>
    <w:p w14:paraId="19E70BCA" w14:textId="22B8B46F" w:rsidR="004E6795" w:rsidRPr="00665DC7" w:rsidRDefault="004E6795" w:rsidP="006F3718">
      <w:pPr>
        <w:pStyle w:val="VCAAbody"/>
        <w:rPr>
          <w:lang w:val="en-AU"/>
        </w:rPr>
      </w:pPr>
      <w:r w:rsidRPr="007C3FA0">
        <w:rPr>
          <w:lang w:val="en-AU"/>
        </w:rPr>
        <w:t xml:space="preserve">The most </w:t>
      </w:r>
      <w:r w:rsidRPr="00C90ECD">
        <w:rPr>
          <w:lang w:val="en-AU"/>
        </w:rPr>
        <w:t xml:space="preserve">common errors for this question included responses </w:t>
      </w:r>
      <w:r w:rsidR="00213D42" w:rsidRPr="00C90ECD">
        <w:rPr>
          <w:lang w:val="en-AU"/>
        </w:rPr>
        <w:t xml:space="preserve">discussing that bile has a role in chemical digestion in the stomach. Students are encouraged to ensure they understand that bile is released directly into the small intestine. </w:t>
      </w:r>
    </w:p>
    <w:p w14:paraId="4907A181" w14:textId="6AF69E1F" w:rsidR="00213D42" w:rsidRPr="0052710C" w:rsidRDefault="00213D42" w:rsidP="0052710C">
      <w:pPr>
        <w:pStyle w:val="VCAAHeading4"/>
      </w:pPr>
      <w:r w:rsidRPr="0052710C">
        <w:t>Question 11b</w:t>
      </w:r>
      <w:r w:rsidR="00F17AED">
        <w:t>.</w:t>
      </w:r>
    </w:p>
    <w:tbl>
      <w:tblPr>
        <w:tblStyle w:val="VCAATableClosed"/>
        <w:tblW w:w="3279" w:type="dxa"/>
        <w:tblLook w:val="04A0" w:firstRow="1" w:lastRow="0" w:firstColumn="1" w:lastColumn="0" w:noHBand="0" w:noVBand="1"/>
      </w:tblPr>
      <w:tblGrid>
        <w:gridCol w:w="923"/>
        <w:gridCol w:w="720"/>
        <w:gridCol w:w="630"/>
        <w:gridCol w:w="1006"/>
      </w:tblGrid>
      <w:tr w:rsidR="00E51599" w:rsidRPr="00665DC7" w14:paraId="2A121031" w14:textId="77777777" w:rsidTr="00E51599">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E4438FA" w14:textId="77777777" w:rsidR="00E51599" w:rsidRPr="00F17AED" w:rsidRDefault="00E51599" w:rsidP="00C126D4">
            <w:pPr>
              <w:pStyle w:val="VCAAtablecondensedheading"/>
              <w:rPr>
                <w:lang w:val="en-AU"/>
              </w:rPr>
            </w:pPr>
            <w:r w:rsidRPr="00F17AED">
              <w:rPr>
                <w:lang w:val="en-AU"/>
              </w:rPr>
              <w:t xml:space="preserve">Marks </w:t>
            </w:r>
          </w:p>
        </w:tc>
        <w:tc>
          <w:tcPr>
            <w:tcW w:w="720" w:type="dxa"/>
            <w:tcBorders>
              <w:top w:val="single" w:sz="4" w:space="0" w:color="000000" w:themeColor="text1"/>
              <w:bottom w:val="single" w:sz="4" w:space="0" w:color="000000" w:themeColor="text1"/>
            </w:tcBorders>
            <w:hideMark/>
          </w:tcPr>
          <w:p w14:paraId="0A4A8958" w14:textId="77777777" w:rsidR="00E51599" w:rsidRPr="007C3FA0" w:rsidRDefault="00E51599" w:rsidP="00C126D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6883A31F" w14:textId="77777777" w:rsidR="00E51599" w:rsidRPr="00665DC7" w:rsidRDefault="00E51599" w:rsidP="00C126D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0D3AF693" w14:textId="77777777" w:rsidR="00E51599" w:rsidRPr="00665DC7" w:rsidRDefault="00E51599" w:rsidP="00C126D4">
            <w:pPr>
              <w:pStyle w:val="VCAAtablecondensedheading"/>
              <w:rPr>
                <w:lang w:val="en-AU"/>
              </w:rPr>
            </w:pPr>
            <w:r w:rsidRPr="00665DC7">
              <w:rPr>
                <w:lang w:val="en-AU"/>
              </w:rPr>
              <w:t>Average</w:t>
            </w:r>
          </w:p>
        </w:tc>
      </w:tr>
      <w:tr w:rsidR="00E51599" w:rsidRPr="00665DC7" w14:paraId="670EDD23" w14:textId="77777777" w:rsidTr="00E51599">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3DECB" w14:textId="77777777" w:rsidR="00E51599" w:rsidRPr="00C126D4" w:rsidRDefault="00E51599"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6C26A" w14:textId="0BA0F0A4" w:rsidR="00E51599" w:rsidRPr="00625472" w:rsidRDefault="00E51599" w:rsidP="00C126D4">
            <w:pPr>
              <w:pStyle w:val="VCAAtablecondensed"/>
              <w:rPr>
                <w:lang w:val="en-AU"/>
              </w:rPr>
            </w:pPr>
            <w:r w:rsidRPr="00C126D4">
              <w:rPr>
                <w:lang w:val="en-AU"/>
              </w:rPr>
              <w:t>55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D223C" w14:textId="00855EB9" w:rsidR="00E51599" w:rsidRPr="00625472" w:rsidRDefault="00E51599" w:rsidP="00C126D4">
            <w:pPr>
              <w:pStyle w:val="VCAAtablecondensed"/>
              <w:rPr>
                <w:lang w:val="en-AU"/>
              </w:rPr>
            </w:pPr>
            <w:r w:rsidRPr="00625472">
              <w:rPr>
                <w:lang w:val="en-AU"/>
              </w:rPr>
              <w:t>45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23A2E" w14:textId="7199EB9D" w:rsidR="00E51599" w:rsidRPr="00625472" w:rsidRDefault="00E51599" w:rsidP="00C126D4">
            <w:pPr>
              <w:pStyle w:val="VCAAtablecondensed"/>
              <w:rPr>
                <w:lang w:val="en-AU"/>
              </w:rPr>
            </w:pPr>
            <w:r w:rsidRPr="00625472">
              <w:rPr>
                <w:lang w:val="en-AU"/>
              </w:rPr>
              <w:t>0.5</w:t>
            </w:r>
          </w:p>
        </w:tc>
      </w:tr>
    </w:tbl>
    <w:p w14:paraId="40EFD6ED" w14:textId="39C1C63B" w:rsidR="00213D42" w:rsidRPr="00625472" w:rsidRDefault="00213D42" w:rsidP="006F3718">
      <w:pPr>
        <w:pStyle w:val="VCAAbody"/>
        <w:rPr>
          <w:lang w:val="en-AU"/>
        </w:rPr>
      </w:pPr>
      <w:r w:rsidRPr="00C126D4">
        <w:rPr>
          <w:lang w:val="en-AU"/>
        </w:rPr>
        <w:t xml:space="preserve">This question </w:t>
      </w:r>
      <w:r w:rsidR="003C7761" w:rsidRPr="00C126D4">
        <w:rPr>
          <w:lang w:val="en-AU"/>
        </w:rPr>
        <w:t xml:space="preserve">was not </w:t>
      </w:r>
      <w:r w:rsidR="002F08C4" w:rsidRPr="00C126D4">
        <w:rPr>
          <w:lang w:val="en-AU"/>
        </w:rPr>
        <w:t>answered well</w:t>
      </w:r>
      <w:r w:rsidR="003C7761" w:rsidRPr="00625472">
        <w:rPr>
          <w:lang w:val="en-AU"/>
        </w:rPr>
        <w:t>. M</w:t>
      </w:r>
      <w:r w:rsidRPr="00625472">
        <w:rPr>
          <w:lang w:val="en-AU"/>
        </w:rPr>
        <w:t xml:space="preserve">any students were </w:t>
      </w:r>
      <w:r w:rsidR="003C7761" w:rsidRPr="00625472">
        <w:rPr>
          <w:lang w:val="en-AU"/>
        </w:rPr>
        <w:t xml:space="preserve">unable to </w:t>
      </w:r>
      <w:r w:rsidRPr="00625472">
        <w:rPr>
          <w:lang w:val="en-AU"/>
        </w:rPr>
        <w:t xml:space="preserve">accurately identify a function of the small intestine in the digestive system. </w:t>
      </w:r>
    </w:p>
    <w:p w14:paraId="3D7267B9" w14:textId="1A8959BF" w:rsidR="00213D42" w:rsidRPr="00625472" w:rsidRDefault="00213D42" w:rsidP="006F3718">
      <w:pPr>
        <w:pStyle w:val="VCAAbody"/>
        <w:rPr>
          <w:lang w:val="en-AU"/>
        </w:rPr>
      </w:pPr>
      <w:r w:rsidRPr="00625472">
        <w:rPr>
          <w:lang w:val="en-AU"/>
        </w:rPr>
        <w:t xml:space="preserve">Acceptable responses included: </w:t>
      </w:r>
    </w:p>
    <w:p w14:paraId="2244B56D" w14:textId="1B865930" w:rsidR="00213D42" w:rsidRPr="00625472" w:rsidRDefault="002F08C4" w:rsidP="00A1391E">
      <w:pPr>
        <w:pStyle w:val="VCAAbullet"/>
        <w:rPr>
          <w:lang w:val="en-AU"/>
        </w:rPr>
      </w:pPr>
      <w:r w:rsidRPr="00625472">
        <w:rPr>
          <w:lang w:val="en-AU"/>
        </w:rPr>
        <w:t xml:space="preserve">absorption </w:t>
      </w:r>
      <w:r w:rsidR="00213D42" w:rsidRPr="00625472">
        <w:rPr>
          <w:lang w:val="en-AU"/>
        </w:rPr>
        <w:t>of nutrients</w:t>
      </w:r>
    </w:p>
    <w:p w14:paraId="53B32D88" w14:textId="0C185770" w:rsidR="00213D42" w:rsidRPr="003944EB" w:rsidRDefault="002F08C4" w:rsidP="00A1391E">
      <w:pPr>
        <w:pStyle w:val="VCAAbullet"/>
        <w:rPr>
          <w:lang w:val="en-AU"/>
        </w:rPr>
      </w:pPr>
      <w:r w:rsidRPr="003944EB">
        <w:rPr>
          <w:lang w:val="en-AU"/>
        </w:rPr>
        <w:t xml:space="preserve">peristaltic </w:t>
      </w:r>
      <w:r w:rsidR="00213D42" w:rsidRPr="003944EB">
        <w:rPr>
          <w:lang w:val="en-AU"/>
        </w:rPr>
        <w:t>movements</w:t>
      </w:r>
    </w:p>
    <w:p w14:paraId="7107C688" w14:textId="1CDF24BA" w:rsidR="00213D42" w:rsidRPr="0040367C" w:rsidRDefault="002F08C4" w:rsidP="00A1391E">
      <w:pPr>
        <w:pStyle w:val="VCAAbullet"/>
        <w:rPr>
          <w:lang w:val="en-AU"/>
        </w:rPr>
      </w:pPr>
      <w:r w:rsidRPr="0040367C">
        <w:rPr>
          <w:lang w:val="en-AU"/>
        </w:rPr>
        <w:t xml:space="preserve">chemical </w:t>
      </w:r>
      <w:r w:rsidR="00213D42" w:rsidRPr="0040367C">
        <w:rPr>
          <w:lang w:val="en-AU"/>
        </w:rPr>
        <w:t>digestion (specific examples could include protease, lipase, amylase, bile or pancreatic juice)</w:t>
      </w:r>
    </w:p>
    <w:p w14:paraId="0431B105" w14:textId="3D3AD8A2" w:rsidR="00213D42" w:rsidRPr="0040367C" w:rsidRDefault="00F17AED" w:rsidP="00A1391E">
      <w:pPr>
        <w:pStyle w:val="VCAAbullet"/>
        <w:rPr>
          <w:lang w:val="en-AU"/>
        </w:rPr>
      </w:pPr>
      <w:r>
        <w:rPr>
          <w:lang w:val="en-AU"/>
        </w:rPr>
        <w:t xml:space="preserve">through </w:t>
      </w:r>
      <w:r w:rsidR="00213D42" w:rsidRPr="0040367C">
        <w:rPr>
          <w:lang w:val="en-AU"/>
        </w:rPr>
        <w:t>Peyer’s Patches</w:t>
      </w:r>
      <w:r>
        <w:rPr>
          <w:lang w:val="en-AU"/>
        </w:rPr>
        <w:t>,</w:t>
      </w:r>
      <w:r w:rsidR="00213D42" w:rsidRPr="0040367C">
        <w:rPr>
          <w:lang w:val="en-AU"/>
        </w:rPr>
        <w:t xml:space="preserve"> remov</w:t>
      </w:r>
      <w:r>
        <w:rPr>
          <w:lang w:val="en-AU"/>
        </w:rPr>
        <w:t>al of</w:t>
      </w:r>
      <w:r w:rsidR="00213D42" w:rsidRPr="0040367C">
        <w:rPr>
          <w:lang w:val="en-AU"/>
        </w:rPr>
        <w:t xml:space="preserve"> pathogens from digested material and </w:t>
      </w:r>
      <w:r w:rsidRPr="0040367C">
        <w:rPr>
          <w:lang w:val="en-AU"/>
        </w:rPr>
        <w:t>maint</w:t>
      </w:r>
      <w:r>
        <w:rPr>
          <w:lang w:val="en-AU"/>
        </w:rPr>
        <w:t>enance of</w:t>
      </w:r>
      <w:r w:rsidRPr="0040367C">
        <w:rPr>
          <w:lang w:val="en-AU"/>
        </w:rPr>
        <w:t xml:space="preserve"> </w:t>
      </w:r>
      <w:r w:rsidR="00213D42" w:rsidRPr="0040367C">
        <w:rPr>
          <w:lang w:val="en-AU"/>
        </w:rPr>
        <w:t>normal bacterial colonies which assist with absorption.</w:t>
      </w:r>
    </w:p>
    <w:p w14:paraId="6B79CE10" w14:textId="3790C086" w:rsidR="00213D42" w:rsidRPr="00F17AED" w:rsidRDefault="00213D42" w:rsidP="006F3718">
      <w:pPr>
        <w:pStyle w:val="VCAAbody"/>
        <w:rPr>
          <w:lang w:val="en-AU"/>
        </w:rPr>
      </w:pPr>
      <w:r w:rsidRPr="0040367C">
        <w:rPr>
          <w:lang w:val="en-AU"/>
        </w:rPr>
        <w:t>The most common errors were responses that discussed the breakdown of food or physical digestion. Physical digestion is not a</w:t>
      </w:r>
      <w:r w:rsidRPr="00665DC7">
        <w:rPr>
          <w:lang w:val="en-AU"/>
        </w:rPr>
        <w:t xml:space="preserve">ccurate as only chemical digestion occurs in the small intestine. Thus, </w:t>
      </w:r>
      <w:r w:rsidR="00A12622" w:rsidRPr="00E32E70">
        <w:rPr>
          <w:lang w:val="en-AU"/>
        </w:rPr>
        <w:t xml:space="preserve">answers </w:t>
      </w:r>
      <w:r w:rsidRPr="00E32E70">
        <w:rPr>
          <w:lang w:val="en-AU"/>
        </w:rPr>
        <w:t>that simply stated ‘break</w:t>
      </w:r>
      <w:r w:rsidR="00A12622" w:rsidRPr="00E32E70">
        <w:rPr>
          <w:lang w:val="en-AU"/>
        </w:rPr>
        <w:t xml:space="preserve"> </w:t>
      </w:r>
      <w:r w:rsidRPr="00F17AED">
        <w:rPr>
          <w:lang w:val="en-AU"/>
        </w:rPr>
        <w:t>down food’ were t</w:t>
      </w:r>
      <w:r w:rsidR="00A12622" w:rsidRPr="00F17AED">
        <w:rPr>
          <w:lang w:val="en-AU"/>
        </w:rPr>
        <w:t>o</w:t>
      </w:r>
      <w:r w:rsidRPr="00F17AED">
        <w:rPr>
          <w:lang w:val="en-AU"/>
        </w:rPr>
        <w:t xml:space="preserve">o general to be awarded this mark. </w:t>
      </w:r>
    </w:p>
    <w:p w14:paraId="5A580D0B" w14:textId="64E49353" w:rsidR="00213D42" w:rsidRPr="007C3FA0" w:rsidRDefault="00213D42" w:rsidP="0052710C">
      <w:pPr>
        <w:pStyle w:val="VCAAHeading4"/>
      </w:pPr>
      <w:r w:rsidRPr="007C3FA0">
        <w:t>Question 12</w:t>
      </w:r>
    </w:p>
    <w:tbl>
      <w:tblPr>
        <w:tblStyle w:val="VCAATableClosed"/>
        <w:tblW w:w="3909" w:type="dxa"/>
        <w:tblLook w:val="04A0" w:firstRow="1" w:lastRow="0" w:firstColumn="1" w:lastColumn="0" w:noHBand="0" w:noVBand="1"/>
      </w:tblPr>
      <w:tblGrid>
        <w:gridCol w:w="923"/>
        <w:gridCol w:w="720"/>
        <w:gridCol w:w="630"/>
        <w:gridCol w:w="630"/>
        <w:gridCol w:w="1006"/>
      </w:tblGrid>
      <w:tr w:rsidR="0070745A" w:rsidRPr="00665DC7" w14:paraId="4F4EB322" w14:textId="77777777" w:rsidTr="0070745A">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40466D2B" w14:textId="77777777" w:rsidR="0070745A" w:rsidRPr="007C3FA0" w:rsidRDefault="0070745A" w:rsidP="00C126D4">
            <w:pPr>
              <w:pStyle w:val="VCAAtablecondensedheading"/>
              <w:rPr>
                <w:lang w:val="en-AU"/>
              </w:rPr>
            </w:pPr>
            <w:r w:rsidRPr="007C3FA0">
              <w:rPr>
                <w:lang w:val="en-AU"/>
              </w:rPr>
              <w:t xml:space="preserve">Marks </w:t>
            </w:r>
          </w:p>
        </w:tc>
        <w:tc>
          <w:tcPr>
            <w:tcW w:w="720" w:type="dxa"/>
            <w:tcBorders>
              <w:top w:val="single" w:sz="4" w:space="0" w:color="000000" w:themeColor="text1"/>
              <w:bottom w:val="single" w:sz="4" w:space="0" w:color="000000" w:themeColor="text1"/>
            </w:tcBorders>
            <w:hideMark/>
          </w:tcPr>
          <w:p w14:paraId="68D6E236" w14:textId="77777777" w:rsidR="0070745A" w:rsidRPr="00665DC7" w:rsidRDefault="0070745A" w:rsidP="00C126D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6B1186C" w14:textId="77777777" w:rsidR="0070745A" w:rsidRPr="00665DC7" w:rsidRDefault="0070745A" w:rsidP="00C126D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2302A2CE" w14:textId="77777777" w:rsidR="0070745A" w:rsidRPr="00665DC7" w:rsidRDefault="0070745A" w:rsidP="00C126D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E4C470D" w14:textId="77777777" w:rsidR="0070745A" w:rsidRPr="00665DC7" w:rsidRDefault="0070745A" w:rsidP="00C126D4">
            <w:pPr>
              <w:pStyle w:val="VCAAtablecondensedheading"/>
              <w:rPr>
                <w:lang w:val="en-AU"/>
              </w:rPr>
            </w:pPr>
            <w:r w:rsidRPr="00665DC7">
              <w:rPr>
                <w:lang w:val="en-AU"/>
              </w:rPr>
              <w:t>Average</w:t>
            </w:r>
          </w:p>
        </w:tc>
      </w:tr>
      <w:tr w:rsidR="0070745A" w:rsidRPr="00665DC7" w14:paraId="10039897" w14:textId="77777777" w:rsidTr="0070745A">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B1178" w14:textId="77777777" w:rsidR="0070745A" w:rsidRPr="00C126D4" w:rsidRDefault="0070745A" w:rsidP="00C126D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9F493" w14:textId="21D90F1E" w:rsidR="0070745A" w:rsidRPr="00625472" w:rsidRDefault="0070745A" w:rsidP="00C126D4">
            <w:pPr>
              <w:pStyle w:val="VCAAtablecondensed"/>
              <w:rPr>
                <w:lang w:val="en-AU"/>
              </w:rPr>
            </w:pPr>
            <w:r w:rsidRPr="00C126D4">
              <w:rPr>
                <w:lang w:val="en-AU"/>
              </w:rPr>
              <w:t>16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865EC" w14:textId="06C3F1D2" w:rsidR="0070745A" w:rsidRPr="00625472" w:rsidRDefault="0070745A" w:rsidP="00C126D4">
            <w:pPr>
              <w:pStyle w:val="VCAAtablecondensed"/>
              <w:rPr>
                <w:lang w:val="en-AU"/>
              </w:rPr>
            </w:pPr>
            <w:r w:rsidRPr="00625472">
              <w:rPr>
                <w:lang w:val="en-AU"/>
              </w:rPr>
              <w:t>38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AE341" w14:textId="5079C795" w:rsidR="0070745A" w:rsidRPr="00625472" w:rsidRDefault="0070745A" w:rsidP="00C126D4">
            <w:pPr>
              <w:pStyle w:val="VCAAtablecondensed"/>
              <w:rPr>
                <w:lang w:val="en-AU"/>
              </w:rPr>
            </w:pPr>
            <w:r w:rsidRPr="00625472">
              <w:rPr>
                <w:lang w:val="en-AU"/>
              </w:rPr>
              <w:t>47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6013" w14:textId="1B377A2B" w:rsidR="0070745A" w:rsidRPr="003944EB" w:rsidRDefault="0070745A" w:rsidP="00C126D4">
            <w:pPr>
              <w:pStyle w:val="VCAAtablecondensed"/>
              <w:rPr>
                <w:lang w:val="en-AU"/>
              </w:rPr>
            </w:pPr>
            <w:r w:rsidRPr="003944EB">
              <w:rPr>
                <w:lang w:val="en-AU"/>
              </w:rPr>
              <w:t>1.3</w:t>
            </w:r>
          </w:p>
        </w:tc>
      </w:tr>
    </w:tbl>
    <w:p w14:paraId="738DFF57" w14:textId="70A6FE2C" w:rsidR="00213D42" w:rsidRPr="0040367C" w:rsidRDefault="00213D42" w:rsidP="006F3718">
      <w:pPr>
        <w:pStyle w:val="VCAAbody"/>
        <w:rPr>
          <w:lang w:val="en-AU"/>
        </w:rPr>
      </w:pPr>
      <w:r w:rsidRPr="00C126D4">
        <w:rPr>
          <w:lang w:val="en-AU"/>
        </w:rPr>
        <w:t>This question was answered moderately well</w:t>
      </w:r>
      <w:r w:rsidR="00EF6CAD" w:rsidRPr="00C126D4">
        <w:rPr>
          <w:lang w:val="en-AU"/>
        </w:rPr>
        <w:t xml:space="preserve">. However, </w:t>
      </w:r>
      <w:r w:rsidRPr="00C126D4">
        <w:rPr>
          <w:lang w:val="en-AU"/>
        </w:rPr>
        <w:t xml:space="preserve">many students were </w:t>
      </w:r>
      <w:r w:rsidR="00606B5C" w:rsidRPr="00625472">
        <w:rPr>
          <w:lang w:val="en-AU"/>
        </w:rPr>
        <w:t>unable</w:t>
      </w:r>
      <w:r w:rsidRPr="00625472">
        <w:rPr>
          <w:lang w:val="en-AU"/>
        </w:rPr>
        <w:t xml:space="preserve"> to link their responses back to the case study</w:t>
      </w:r>
      <w:r w:rsidR="00606B5C" w:rsidRPr="00625472">
        <w:rPr>
          <w:lang w:val="en-AU"/>
        </w:rPr>
        <w:t>,</w:t>
      </w:r>
      <w:r w:rsidRPr="00625472">
        <w:rPr>
          <w:lang w:val="en-AU"/>
        </w:rPr>
        <w:t xml:space="preserve"> or </w:t>
      </w:r>
      <w:r w:rsidR="00DC6950" w:rsidRPr="003944EB">
        <w:rPr>
          <w:lang w:val="en-AU"/>
        </w:rPr>
        <w:t xml:space="preserve">their responses </w:t>
      </w:r>
      <w:r w:rsidRPr="003944EB">
        <w:rPr>
          <w:lang w:val="en-AU"/>
        </w:rPr>
        <w:t>were not relevant to the question. Th</w:t>
      </w:r>
      <w:r w:rsidR="007600F1" w:rsidRPr="0040367C">
        <w:rPr>
          <w:lang w:val="en-AU"/>
        </w:rPr>
        <w:t>is</w:t>
      </w:r>
      <w:r w:rsidRPr="0040367C">
        <w:rPr>
          <w:lang w:val="en-AU"/>
        </w:rPr>
        <w:t xml:space="preserve"> question required students to identify two ways that Deborah could assist Noah</w:t>
      </w:r>
      <w:r w:rsidRPr="0040367C">
        <w:rPr>
          <w:i/>
          <w:iCs/>
          <w:lang w:val="en-AU"/>
        </w:rPr>
        <w:t xml:space="preserve"> </w:t>
      </w:r>
      <w:r w:rsidRPr="0040367C">
        <w:rPr>
          <w:lang w:val="en-AU"/>
        </w:rPr>
        <w:t xml:space="preserve">to maintain a healthy digestive system. </w:t>
      </w:r>
    </w:p>
    <w:p w14:paraId="062A3584" w14:textId="60D8C1B7" w:rsidR="00213D42" w:rsidRPr="00665DC7" w:rsidRDefault="00213D42" w:rsidP="004E6795">
      <w:pPr>
        <w:pStyle w:val="VCAAbody"/>
        <w:rPr>
          <w:lang w:val="en-AU"/>
        </w:rPr>
      </w:pPr>
      <w:r w:rsidRPr="00665DC7">
        <w:rPr>
          <w:lang w:val="en-AU"/>
        </w:rPr>
        <w:t xml:space="preserve">Acceptable responses included: </w:t>
      </w:r>
    </w:p>
    <w:p w14:paraId="768C802A" w14:textId="2F2C3F3F" w:rsidR="00213D42" w:rsidRPr="00F17AED" w:rsidRDefault="00213D42" w:rsidP="00A1391E">
      <w:pPr>
        <w:pStyle w:val="VCAAbullet"/>
        <w:rPr>
          <w:lang w:val="en-AU"/>
        </w:rPr>
      </w:pPr>
      <w:r w:rsidRPr="00E32E70">
        <w:rPr>
          <w:lang w:val="en-AU"/>
        </w:rPr>
        <w:t xml:space="preserve">Provide </w:t>
      </w:r>
      <w:r w:rsidR="00606B5C" w:rsidRPr="00E32E70">
        <w:rPr>
          <w:lang w:val="en-AU"/>
        </w:rPr>
        <w:t xml:space="preserve">Noah </w:t>
      </w:r>
      <w:r w:rsidRPr="00E32E70">
        <w:rPr>
          <w:lang w:val="en-AU"/>
        </w:rPr>
        <w:t>with plenty of fluids/water</w:t>
      </w:r>
      <w:r w:rsidR="00606B5C" w:rsidRPr="00F17AED">
        <w:rPr>
          <w:lang w:val="en-AU"/>
        </w:rPr>
        <w:t>.</w:t>
      </w:r>
    </w:p>
    <w:p w14:paraId="673ABB4A" w14:textId="17DEDECA" w:rsidR="00213D42" w:rsidRPr="00665DC7" w:rsidRDefault="00213D42" w:rsidP="00A1391E">
      <w:pPr>
        <w:pStyle w:val="VCAAbullet"/>
        <w:rPr>
          <w:lang w:val="en-AU"/>
        </w:rPr>
      </w:pPr>
      <w:r w:rsidRPr="007C3FA0">
        <w:rPr>
          <w:lang w:val="en-AU"/>
        </w:rPr>
        <w:t xml:space="preserve">Provide Noah </w:t>
      </w:r>
      <w:r w:rsidR="00DC6950" w:rsidRPr="007C3FA0">
        <w:rPr>
          <w:lang w:val="en-AU"/>
        </w:rPr>
        <w:t xml:space="preserve">with </w:t>
      </w:r>
      <w:r w:rsidRPr="00C90ECD">
        <w:rPr>
          <w:lang w:val="en-AU"/>
        </w:rPr>
        <w:t>a balanced diet</w:t>
      </w:r>
      <w:r w:rsidR="00606B5C" w:rsidRPr="00C90ECD">
        <w:rPr>
          <w:lang w:val="en-AU"/>
        </w:rPr>
        <w:t>.</w:t>
      </w:r>
    </w:p>
    <w:p w14:paraId="3A442F65" w14:textId="3D854BB4" w:rsidR="00213D42" w:rsidRPr="00665DC7" w:rsidRDefault="00213D42" w:rsidP="00A1391E">
      <w:pPr>
        <w:pStyle w:val="VCAAbullet"/>
        <w:rPr>
          <w:lang w:val="en-AU"/>
        </w:rPr>
      </w:pPr>
      <w:r w:rsidRPr="00665DC7">
        <w:rPr>
          <w:lang w:val="en-AU"/>
        </w:rPr>
        <w:t>Continue to breastfeed Noah</w:t>
      </w:r>
      <w:r w:rsidR="00606B5C" w:rsidRPr="00665DC7">
        <w:rPr>
          <w:lang w:val="en-AU"/>
        </w:rPr>
        <w:t>.</w:t>
      </w:r>
    </w:p>
    <w:p w14:paraId="0CCC8536" w14:textId="52FB46CF" w:rsidR="00213D42" w:rsidRPr="00665DC7" w:rsidRDefault="00213D42" w:rsidP="00A1391E">
      <w:pPr>
        <w:pStyle w:val="VCAAbullet"/>
        <w:rPr>
          <w:lang w:val="en-AU"/>
        </w:rPr>
      </w:pPr>
      <w:r w:rsidRPr="00665DC7">
        <w:rPr>
          <w:lang w:val="en-AU"/>
        </w:rPr>
        <w:t xml:space="preserve">Encourage Noah to play or </w:t>
      </w:r>
      <w:r w:rsidR="00DC6950" w:rsidRPr="00665DC7">
        <w:rPr>
          <w:lang w:val="en-AU"/>
        </w:rPr>
        <w:t xml:space="preserve">do </w:t>
      </w:r>
      <w:r w:rsidRPr="00665DC7">
        <w:rPr>
          <w:lang w:val="en-AU"/>
        </w:rPr>
        <w:t>an activity that promotes his movement</w:t>
      </w:r>
      <w:r w:rsidR="00606B5C" w:rsidRPr="00665DC7">
        <w:rPr>
          <w:lang w:val="en-AU"/>
        </w:rPr>
        <w:t>.</w:t>
      </w:r>
    </w:p>
    <w:p w14:paraId="2B9521A0" w14:textId="4F83263B" w:rsidR="00213D42" w:rsidRPr="00665DC7" w:rsidRDefault="007F16BD" w:rsidP="00A1391E">
      <w:pPr>
        <w:pStyle w:val="VCAAbullet"/>
        <w:rPr>
          <w:lang w:val="en-AU"/>
        </w:rPr>
      </w:pPr>
      <w:r w:rsidRPr="00665DC7">
        <w:rPr>
          <w:lang w:val="en-AU"/>
        </w:rPr>
        <w:t>E</w:t>
      </w:r>
      <w:r w:rsidR="00213D42" w:rsidRPr="00665DC7">
        <w:rPr>
          <w:lang w:val="en-AU"/>
        </w:rPr>
        <w:t>nsure Noah follows a regular eating schedule</w:t>
      </w:r>
      <w:r w:rsidR="00606B5C" w:rsidRPr="00665DC7">
        <w:rPr>
          <w:lang w:val="en-AU"/>
        </w:rPr>
        <w:t>.</w:t>
      </w:r>
    </w:p>
    <w:p w14:paraId="59B47226" w14:textId="755E972C" w:rsidR="00213D42" w:rsidRPr="00665DC7" w:rsidRDefault="00213D42" w:rsidP="00A1391E">
      <w:pPr>
        <w:pStyle w:val="VCAAbullet"/>
        <w:rPr>
          <w:lang w:val="en-AU"/>
        </w:rPr>
      </w:pPr>
      <w:r w:rsidRPr="00665DC7">
        <w:rPr>
          <w:lang w:val="en-AU"/>
        </w:rPr>
        <w:lastRenderedPageBreak/>
        <w:t xml:space="preserve">Provide Noah with a wide range of food </w:t>
      </w:r>
      <w:r w:rsidR="007F16BD" w:rsidRPr="00665DC7">
        <w:rPr>
          <w:lang w:val="en-AU"/>
        </w:rPr>
        <w:t>choices</w:t>
      </w:r>
      <w:r w:rsidR="00606B5C" w:rsidRPr="00665DC7">
        <w:rPr>
          <w:lang w:val="en-AU"/>
        </w:rPr>
        <w:t>.</w:t>
      </w:r>
    </w:p>
    <w:p w14:paraId="2286DE0B" w14:textId="5F9AE077" w:rsidR="00213D42" w:rsidRPr="00665DC7" w:rsidRDefault="00213D42" w:rsidP="00A1391E">
      <w:pPr>
        <w:pStyle w:val="VCAAbullet"/>
        <w:rPr>
          <w:lang w:val="en-AU"/>
        </w:rPr>
      </w:pPr>
      <w:r w:rsidRPr="00665DC7">
        <w:rPr>
          <w:lang w:val="en-AU"/>
        </w:rPr>
        <w:t>Wash all foods before preparing meals for Noah</w:t>
      </w:r>
      <w:r w:rsidR="00606B5C" w:rsidRPr="00665DC7">
        <w:rPr>
          <w:lang w:val="en-AU"/>
        </w:rPr>
        <w:t>.</w:t>
      </w:r>
    </w:p>
    <w:p w14:paraId="34C16EA2" w14:textId="55C1D184" w:rsidR="00213D42" w:rsidRPr="00665DC7" w:rsidRDefault="00213D42" w:rsidP="00A1391E">
      <w:pPr>
        <w:pStyle w:val="VCAAbullet"/>
        <w:rPr>
          <w:lang w:val="en-AU"/>
        </w:rPr>
      </w:pPr>
      <w:r w:rsidRPr="00665DC7">
        <w:rPr>
          <w:lang w:val="en-AU"/>
        </w:rPr>
        <w:t>Cook all foods for Noah thoroughly prior to consumption</w:t>
      </w:r>
      <w:r w:rsidR="00606B5C" w:rsidRPr="00665DC7">
        <w:rPr>
          <w:lang w:val="en-AU"/>
        </w:rPr>
        <w:t>.</w:t>
      </w:r>
    </w:p>
    <w:p w14:paraId="5862DC5F" w14:textId="517D0D00" w:rsidR="00DA2323" w:rsidRPr="00665DC7" w:rsidRDefault="00213D42" w:rsidP="006F3718">
      <w:pPr>
        <w:pStyle w:val="VCAAbody"/>
        <w:rPr>
          <w:lang w:val="en-AU"/>
        </w:rPr>
      </w:pPr>
      <w:r w:rsidRPr="00665DC7">
        <w:rPr>
          <w:lang w:val="en-AU"/>
        </w:rPr>
        <w:t xml:space="preserve">The most common errors were responses that referred to ways that Deborah could maintain the health of her </w:t>
      </w:r>
      <w:r w:rsidRPr="00665DC7">
        <w:rPr>
          <w:i/>
          <w:iCs/>
          <w:lang w:val="en-AU"/>
        </w:rPr>
        <w:t xml:space="preserve">own </w:t>
      </w:r>
      <w:r w:rsidRPr="00665DC7">
        <w:rPr>
          <w:lang w:val="en-AU"/>
        </w:rPr>
        <w:t xml:space="preserve">digestive system, without </w:t>
      </w:r>
      <w:proofErr w:type="gramStart"/>
      <w:r w:rsidRPr="00665DC7">
        <w:rPr>
          <w:lang w:val="en-AU"/>
        </w:rPr>
        <w:t>making reference</w:t>
      </w:r>
      <w:proofErr w:type="gramEnd"/>
      <w:r w:rsidRPr="00665DC7">
        <w:rPr>
          <w:lang w:val="en-AU"/>
        </w:rPr>
        <w:t xml:space="preserve"> to Noah. Additionally, responses that suggested that Noah should implement a regular exercise program or join a gym were not awarded any marks as this is not appropriate for an 18</w:t>
      </w:r>
      <w:r w:rsidR="007F16BD" w:rsidRPr="00665DC7">
        <w:rPr>
          <w:lang w:val="en-AU"/>
        </w:rPr>
        <w:t>-</w:t>
      </w:r>
      <w:r w:rsidRPr="00665DC7">
        <w:rPr>
          <w:lang w:val="en-AU"/>
        </w:rPr>
        <w:t>month</w:t>
      </w:r>
      <w:r w:rsidR="007F16BD" w:rsidRPr="00665DC7">
        <w:rPr>
          <w:lang w:val="en-AU"/>
        </w:rPr>
        <w:t>-</w:t>
      </w:r>
      <w:r w:rsidRPr="00665DC7">
        <w:rPr>
          <w:lang w:val="en-AU"/>
        </w:rPr>
        <w:t xml:space="preserve">old baby. Students are encouraged to </w:t>
      </w:r>
      <w:r w:rsidR="007F16BD" w:rsidRPr="00665DC7">
        <w:rPr>
          <w:lang w:val="en-AU"/>
        </w:rPr>
        <w:t xml:space="preserve">carefully </w:t>
      </w:r>
      <w:r w:rsidRPr="00665DC7">
        <w:rPr>
          <w:lang w:val="en-AU"/>
        </w:rPr>
        <w:t xml:space="preserve">read the question and ensure that each response links their suggestion back to the case study. </w:t>
      </w:r>
    </w:p>
    <w:sectPr w:rsidR="00DA2323" w:rsidRPr="00665DC7" w:rsidSect="00B230DB">
      <w:headerReference w:type="default" r:id="rId9"/>
      <w:footerReference w:type="default" r:id="rId10"/>
      <w:headerReference w:type="first" r:id="rId11"/>
      <w:footerReference w:type="first" r:id="rId12"/>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F17AED" w:rsidRDefault="00F17AED" w:rsidP="00304EA1">
      <w:pPr>
        <w:spacing w:after="0" w:line="240" w:lineRule="auto"/>
      </w:pPr>
      <w:r>
        <w:separator/>
      </w:r>
    </w:p>
  </w:endnote>
  <w:endnote w:type="continuationSeparator" w:id="0">
    <w:p w14:paraId="6C2FE3E4" w14:textId="77777777" w:rsidR="00F17AED" w:rsidRDefault="00F17AE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17AED" w:rsidRPr="00D06414" w14:paraId="00D3EC34" w14:textId="77777777" w:rsidTr="00BB3BAB">
      <w:trPr>
        <w:trHeight w:val="476"/>
      </w:trPr>
      <w:tc>
        <w:tcPr>
          <w:tcW w:w="1667" w:type="pct"/>
          <w:tcMar>
            <w:left w:w="0" w:type="dxa"/>
            <w:right w:w="0" w:type="dxa"/>
          </w:tcMar>
        </w:tcPr>
        <w:p w14:paraId="4F062E5B" w14:textId="77777777" w:rsidR="00F17AED" w:rsidRPr="00D06414" w:rsidRDefault="00F17AE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F17AED" w:rsidRPr="00D06414" w:rsidRDefault="00F17AE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F17AED" w:rsidRPr="00D06414" w:rsidRDefault="00F17AE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F17AED" w:rsidRPr="00D06414" w:rsidRDefault="00F17AE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17AED" w:rsidRPr="00D06414" w14:paraId="28670396" w14:textId="77777777" w:rsidTr="000F5AAF">
      <w:tc>
        <w:tcPr>
          <w:tcW w:w="1459" w:type="pct"/>
          <w:tcMar>
            <w:left w:w="0" w:type="dxa"/>
            <w:right w:w="0" w:type="dxa"/>
          </w:tcMar>
        </w:tcPr>
        <w:p w14:paraId="0BBE30B4" w14:textId="77777777" w:rsidR="00F17AED" w:rsidRPr="00D06414" w:rsidRDefault="00F17AE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F17AED" w:rsidRPr="00D06414" w:rsidRDefault="00F17AE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F17AED" w:rsidRPr="00D06414" w:rsidRDefault="00F17AE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F17AED" w:rsidRPr="00D06414" w:rsidRDefault="00F17AED"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F17AED" w:rsidRDefault="00F17AED" w:rsidP="00304EA1">
      <w:pPr>
        <w:spacing w:after="0" w:line="240" w:lineRule="auto"/>
      </w:pPr>
      <w:r>
        <w:separator/>
      </w:r>
    </w:p>
  </w:footnote>
  <w:footnote w:type="continuationSeparator" w:id="0">
    <w:p w14:paraId="600CFD58" w14:textId="77777777" w:rsidR="00F17AED" w:rsidRDefault="00F17AE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3A7826D7" w:rsidR="00F17AED" w:rsidRPr="00D86DE4" w:rsidRDefault="00F17AED" w:rsidP="00D86DE4">
    <w:pPr>
      <w:pStyle w:val="VCAAcaptionsandfootnotes"/>
      <w:rPr>
        <w:color w:val="999999" w:themeColor="accent2"/>
      </w:rPr>
    </w:pPr>
    <w:r w:rsidRPr="00C126D4">
      <w:t>2023 VCE VET Health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F17AED" w:rsidRPr="009370BC" w:rsidRDefault="00F17AED"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DD1D25"/>
    <w:multiLevelType w:val="hybridMultilevel"/>
    <w:tmpl w:val="AD6A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4F901838"/>
    <w:multiLevelType w:val="hybridMultilevel"/>
    <w:tmpl w:val="820099FE"/>
    <w:lvl w:ilvl="0" w:tplc="4ABA19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15871BA"/>
    <w:lvl w:ilvl="0" w:tplc="5F3E2E34">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28B4AA8"/>
    <w:multiLevelType w:val="hybridMultilevel"/>
    <w:tmpl w:val="50228460"/>
    <w:lvl w:ilvl="0" w:tplc="CA8875EC">
      <w:start w:val="1"/>
      <w:numFmt w:val="bullet"/>
      <w:pStyle w:val="VCAA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10305247">
    <w:abstractNumId w:val="8"/>
  </w:num>
  <w:num w:numId="2" w16cid:durableId="888147052">
    <w:abstractNumId w:val="6"/>
  </w:num>
  <w:num w:numId="3" w16cid:durableId="974944449">
    <w:abstractNumId w:val="2"/>
  </w:num>
  <w:num w:numId="4" w16cid:durableId="1433626985">
    <w:abstractNumId w:val="0"/>
  </w:num>
  <w:num w:numId="5" w16cid:durableId="917599645">
    <w:abstractNumId w:val="7"/>
  </w:num>
  <w:num w:numId="6" w16cid:durableId="1605532789">
    <w:abstractNumId w:val="11"/>
  </w:num>
  <w:num w:numId="7" w16cid:durableId="1763181581">
    <w:abstractNumId w:val="12"/>
  </w:num>
  <w:num w:numId="8" w16cid:durableId="1968195888">
    <w:abstractNumId w:val="4"/>
  </w:num>
  <w:num w:numId="9" w16cid:durableId="1628006376">
    <w:abstractNumId w:val="10"/>
  </w:num>
  <w:num w:numId="10" w16cid:durableId="2030831421">
    <w:abstractNumId w:val="5"/>
  </w:num>
  <w:num w:numId="11" w16cid:durableId="29957764">
    <w:abstractNumId w:val="3"/>
  </w:num>
  <w:num w:numId="12" w16cid:durableId="223293267">
    <w:abstractNumId w:val="9"/>
  </w:num>
  <w:num w:numId="13" w16cid:durableId="161351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5E41"/>
    <w:rsid w:val="000108EE"/>
    <w:rsid w:val="00014B18"/>
    <w:rsid w:val="00021F4D"/>
    <w:rsid w:val="00024018"/>
    <w:rsid w:val="00026BD6"/>
    <w:rsid w:val="0003364A"/>
    <w:rsid w:val="0003692D"/>
    <w:rsid w:val="00047179"/>
    <w:rsid w:val="0005780E"/>
    <w:rsid w:val="00060325"/>
    <w:rsid w:val="00065CC6"/>
    <w:rsid w:val="00084E5C"/>
    <w:rsid w:val="00090D46"/>
    <w:rsid w:val="000A16D2"/>
    <w:rsid w:val="000A33D3"/>
    <w:rsid w:val="000A71F7"/>
    <w:rsid w:val="000B0400"/>
    <w:rsid w:val="000B3C18"/>
    <w:rsid w:val="000C4A04"/>
    <w:rsid w:val="000D5753"/>
    <w:rsid w:val="000D5CA2"/>
    <w:rsid w:val="000D5D6B"/>
    <w:rsid w:val="000D5DA4"/>
    <w:rsid w:val="000F09E4"/>
    <w:rsid w:val="000F16FD"/>
    <w:rsid w:val="000F5AAF"/>
    <w:rsid w:val="00104B6A"/>
    <w:rsid w:val="001068B2"/>
    <w:rsid w:val="001105AA"/>
    <w:rsid w:val="00120DB9"/>
    <w:rsid w:val="00125DA6"/>
    <w:rsid w:val="0012710A"/>
    <w:rsid w:val="00127693"/>
    <w:rsid w:val="00131D56"/>
    <w:rsid w:val="001330D2"/>
    <w:rsid w:val="00134BFB"/>
    <w:rsid w:val="00137458"/>
    <w:rsid w:val="00143520"/>
    <w:rsid w:val="00146847"/>
    <w:rsid w:val="001477B2"/>
    <w:rsid w:val="00153AD2"/>
    <w:rsid w:val="00153B66"/>
    <w:rsid w:val="00153EB0"/>
    <w:rsid w:val="001601E2"/>
    <w:rsid w:val="00164653"/>
    <w:rsid w:val="001707FC"/>
    <w:rsid w:val="00170B15"/>
    <w:rsid w:val="0017417B"/>
    <w:rsid w:val="001779EA"/>
    <w:rsid w:val="00177CC8"/>
    <w:rsid w:val="00182027"/>
    <w:rsid w:val="00184297"/>
    <w:rsid w:val="00185CDF"/>
    <w:rsid w:val="001B1E67"/>
    <w:rsid w:val="001C1600"/>
    <w:rsid w:val="001C3EEA"/>
    <w:rsid w:val="001C6214"/>
    <w:rsid w:val="001D3246"/>
    <w:rsid w:val="001D38C7"/>
    <w:rsid w:val="001E5178"/>
    <w:rsid w:val="002046A4"/>
    <w:rsid w:val="002076D3"/>
    <w:rsid w:val="00213D42"/>
    <w:rsid w:val="00216DFA"/>
    <w:rsid w:val="00220572"/>
    <w:rsid w:val="002279BA"/>
    <w:rsid w:val="00232040"/>
    <w:rsid w:val="002329F3"/>
    <w:rsid w:val="00241360"/>
    <w:rsid w:val="00242A3A"/>
    <w:rsid w:val="00243F0D"/>
    <w:rsid w:val="00251362"/>
    <w:rsid w:val="00260767"/>
    <w:rsid w:val="002647BB"/>
    <w:rsid w:val="002651A0"/>
    <w:rsid w:val="00265F60"/>
    <w:rsid w:val="002672CF"/>
    <w:rsid w:val="00267B45"/>
    <w:rsid w:val="00267BB4"/>
    <w:rsid w:val="002754C1"/>
    <w:rsid w:val="00281CA3"/>
    <w:rsid w:val="0028312B"/>
    <w:rsid w:val="00283634"/>
    <w:rsid w:val="002841C8"/>
    <w:rsid w:val="0028516B"/>
    <w:rsid w:val="0028541C"/>
    <w:rsid w:val="00287DC5"/>
    <w:rsid w:val="00293AA3"/>
    <w:rsid w:val="002B6F0E"/>
    <w:rsid w:val="002C3D7D"/>
    <w:rsid w:val="002C6F90"/>
    <w:rsid w:val="002C7102"/>
    <w:rsid w:val="002D0C8B"/>
    <w:rsid w:val="002D2E92"/>
    <w:rsid w:val="002D5BE3"/>
    <w:rsid w:val="002E4FB5"/>
    <w:rsid w:val="002F08C4"/>
    <w:rsid w:val="00302FB8"/>
    <w:rsid w:val="00304EA1"/>
    <w:rsid w:val="003071A3"/>
    <w:rsid w:val="00314D81"/>
    <w:rsid w:val="00316984"/>
    <w:rsid w:val="00322FC6"/>
    <w:rsid w:val="0034084E"/>
    <w:rsid w:val="00350651"/>
    <w:rsid w:val="0035293F"/>
    <w:rsid w:val="00356375"/>
    <w:rsid w:val="0036286C"/>
    <w:rsid w:val="00367237"/>
    <w:rsid w:val="00370A44"/>
    <w:rsid w:val="003763B8"/>
    <w:rsid w:val="00376893"/>
    <w:rsid w:val="00377E4B"/>
    <w:rsid w:val="00385147"/>
    <w:rsid w:val="00391986"/>
    <w:rsid w:val="003944EB"/>
    <w:rsid w:val="00396C78"/>
    <w:rsid w:val="003A00B4"/>
    <w:rsid w:val="003A0EF6"/>
    <w:rsid w:val="003B2257"/>
    <w:rsid w:val="003B5A8F"/>
    <w:rsid w:val="003B5E9A"/>
    <w:rsid w:val="003C5E71"/>
    <w:rsid w:val="003C6C6D"/>
    <w:rsid w:val="003C7761"/>
    <w:rsid w:val="003D4799"/>
    <w:rsid w:val="003D6CBD"/>
    <w:rsid w:val="00400537"/>
    <w:rsid w:val="0040151F"/>
    <w:rsid w:val="0040367C"/>
    <w:rsid w:val="00405429"/>
    <w:rsid w:val="004169F5"/>
    <w:rsid w:val="00417AA3"/>
    <w:rsid w:val="00420490"/>
    <w:rsid w:val="004257A9"/>
    <w:rsid w:val="00425DFE"/>
    <w:rsid w:val="00433443"/>
    <w:rsid w:val="00434EDB"/>
    <w:rsid w:val="00436018"/>
    <w:rsid w:val="00440B32"/>
    <w:rsid w:val="00441504"/>
    <w:rsid w:val="0044213C"/>
    <w:rsid w:val="00442AD2"/>
    <w:rsid w:val="00444E36"/>
    <w:rsid w:val="0046078D"/>
    <w:rsid w:val="00465FFF"/>
    <w:rsid w:val="00470506"/>
    <w:rsid w:val="00486761"/>
    <w:rsid w:val="00493190"/>
    <w:rsid w:val="00495C80"/>
    <w:rsid w:val="004A27B8"/>
    <w:rsid w:val="004A2ED8"/>
    <w:rsid w:val="004A5754"/>
    <w:rsid w:val="004B040D"/>
    <w:rsid w:val="004D0DED"/>
    <w:rsid w:val="004D1939"/>
    <w:rsid w:val="004D762D"/>
    <w:rsid w:val="004E6795"/>
    <w:rsid w:val="004F0A40"/>
    <w:rsid w:val="004F3FA5"/>
    <w:rsid w:val="004F5BDA"/>
    <w:rsid w:val="005013EC"/>
    <w:rsid w:val="00504FCB"/>
    <w:rsid w:val="00507EA0"/>
    <w:rsid w:val="0051065B"/>
    <w:rsid w:val="00512A9E"/>
    <w:rsid w:val="0051631E"/>
    <w:rsid w:val="0052710C"/>
    <w:rsid w:val="00530B62"/>
    <w:rsid w:val="00533F6E"/>
    <w:rsid w:val="00537A1F"/>
    <w:rsid w:val="00540648"/>
    <w:rsid w:val="005500F2"/>
    <w:rsid w:val="005570CF"/>
    <w:rsid w:val="00566029"/>
    <w:rsid w:val="00570EAF"/>
    <w:rsid w:val="0057168D"/>
    <w:rsid w:val="00571944"/>
    <w:rsid w:val="005851FF"/>
    <w:rsid w:val="00587729"/>
    <w:rsid w:val="005923CB"/>
    <w:rsid w:val="00594D17"/>
    <w:rsid w:val="00597B5B"/>
    <w:rsid w:val="005A0CAB"/>
    <w:rsid w:val="005A2AF3"/>
    <w:rsid w:val="005A6E06"/>
    <w:rsid w:val="005B391B"/>
    <w:rsid w:val="005B5C44"/>
    <w:rsid w:val="005B5EAD"/>
    <w:rsid w:val="005C5EFD"/>
    <w:rsid w:val="005D3D78"/>
    <w:rsid w:val="005E0518"/>
    <w:rsid w:val="005E2934"/>
    <w:rsid w:val="005E2EF0"/>
    <w:rsid w:val="005E406B"/>
    <w:rsid w:val="005F4092"/>
    <w:rsid w:val="00603B99"/>
    <w:rsid w:val="00604918"/>
    <w:rsid w:val="00606B5C"/>
    <w:rsid w:val="006222B9"/>
    <w:rsid w:val="00622C86"/>
    <w:rsid w:val="00625472"/>
    <w:rsid w:val="00630394"/>
    <w:rsid w:val="0063398B"/>
    <w:rsid w:val="00642ACC"/>
    <w:rsid w:val="006437EE"/>
    <w:rsid w:val="006503A8"/>
    <w:rsid w:val="00651059"/>
    <w:rsid w:val="006532E1"/>
    <w:rsid w:val="0065359E"/>
    <w:rsid w:val="00654DCE"/>
    <w:rsid w:val="006638FA"/>
    <w:rsid w:val="0066483D"/>
    <w:rsid w:val="00665DC7"/>
    <w:rsid w:val="006663C6"/>
    <w:rsid w:val="0068304F"/>
    <w:rsid w:val="006832E0"/>
    <w:rsid w:val="0068471E"/>
    <w:rsid w:val="00684F98"/>
    <w:rsid w:val="006916F4"/>
    <w:rsid w:val="00692B97"/>
    <w:rsid w:val="00692FB1"/>
    <w:rsid w:val="00693FFD"/>
    <w:rsid w:val="006969DD"/>
    <w:rsid w:val="006B7B56"/>
    <w:rsid w:val="006C24A2"/>
    <w:rsid w:val="006C5FCB"/>
    <w:rsid w:val="006C6BC2"/>
    <w:rsid w:val="006C7A3E"/>
    <w:rsid w:val="006D2159"/>
    <w:rsid w:val="006D3F1B"/>
    <w:rsid w:val="006F3718"/>
    <w:rsid w:val="006F54B2"/>
    <w:rsid w:val="006F787C"/>
    <w:rsid w:val="00702636"/>
    <w:rsid w:val="0070745A"/>
    <w:rsid w:val="00710B2D"/>
    <w:rsid w:val="0071297C"/>
    <w:rsid w:val="00712E42"/>
    <w:rsid w:val="00713956"/>
    <w:rsid w:val="00714B4D"/>
    <w:rsid w:val="007206CA"/>
    <w:rsid w:val="00724507"/>
    <w:rsid w:val="00734EEF"/>
    <w:rsid w:val="00735FF4"/>
    <w:rsid w:val="00743480"/>
    <w:rsid w:val="00746AB4"/>
    <w:rsid w:val="00747109"/>
    <w:rsid w:val="0075269B"/>
    <w:rsid w:val="007600F1"/>
    <w:rsid w:val="007621F5"/>
    <w:rsid w:val="00766CD4"/>
    <w:rsid w:val="00773E6C"/>
    <w:rsid w:val="00781FB1"/>
    <w:rsid w:val="007A4B91"/>
    <w:rsid w:val="007B6ABC"/>
    <w:rsid w:val="007C3FA0"/>
    <w:rsid w:val="007C600D"/>
    <w:rsid w:val="007D037F"/>
    <w:rsid w:val="007D1B6D"/>
    <w:rsid w:val="007D1C4C"/>
    <w:rsid w:val="007E08BC"/>
    <w:rsid w:val="007E7DD8"/>
    <w:rsid w:val="007F16BD"/>
    <w:rsid w:val="00804C0A"/>
    <w:rsid w:val="00813C37"/>
    <w:rsid w:val="008154B5"/>
    <w:rsid w:val="00823962"/>
    <w:rsid w:val="00833B2F"/>
    <w:rsid w:val="00835A8F"/>
    <w:rsid w:val="008422C6"/>
    <w:rsid w:val="008428B1"/>
    <w:rsid w:val="0084361C"/>
    <w:rsid w:val="00845726"/>
    <w:rsid w:val="008468E3"/>
    <w:rsid w:val="00850410"/>
    <w:rsid w:val="00852719"/>
    <w:rsid w:val="00860115"/>
    <w:rsid w:val="00864CFD"/>
    <w:rsid w:val="008675E9"/>
    <w:rsid w:val="008709D9"/>
    <w:rsid w:val="00871328"/>
    <w:rsid w:val="00871EC3"/>
    <w:rsid w:val="00872B01"/>
    <w:rsid w:val="0088783C"/>
    <w:rsid w:val="00894D87"/>
    <w:rsid w:val="00897C9A"/>
    <w:rsid w:val="008A589A"/>
    <w:rsid w:val="008A66C3"/>
    <w:rsid w:val="008B235A"/>
    <w:rsid w:val="008C2E9C"/>
    <w:rsid w:val="008C5292"/>
    <w:rsid w:val="008D4974"/>
    <w:rsid w:val="008D4DDF"/>
    <w:rsid w:val="008F31CA"/>
    <w:rsid w:val="008F7984"/>
    <w:rsid w:val="009106E7"/>
    <w:rsid w:val="00915269"/>
    <w:rsid w:val="00931A0B"/>
    <w:rsid w:val="009352C0"/>
    <w:rsid w:val="00935383"/>
    <w:rsid w:val="009370BC"/>
    <w:rsid w:val="009403B9"/>
    <w:rsid w:val="00941FA9"/>
    <w:rsid w:val="0095281D"/>
    <w:rsid w:val="00961E29"/>
    <w:rsid w:val="00970580"/>
    <w:rsid w:val="00974E7F"/>
    <w:rsid w:val="0098739B"/>
    <w:rsid w:val="009906B5"/>
    <w:rsid w:val="00994A6F"/>
    <w:rsid w:val="009A6214"/>
    <w:rsid w:val="009B13ED"/>
    <w:rsid w:val="009B271B"/>
    <w:rsid w:val="009B61E5"/>
    <w:rsid w:val="009C5EFA"/>
    <w:rsid w:val="009D0E9E"/>
    <w:rsid w:val="009D1E89"/>
    <w:rsid w:val="009D26C9"/>
    <w:rsid w:val="009D4740"/>
    <w:rsid w:val="009D4B2C"/>
    <w:rsid w:val="009D5C40"/>
    <w:rsid w:val="009D606B"/>
    <w:rsid w:val="009E5334"/>
    <w:rsid w:val="009E5707"/>
    <w:rsid w:val="009F1A48"/>
    <w:rsid w:val="00A019C6"/>
    <w:rsid w:val="00A119A6"/>
    <w:rsid w:val="00A12622"/>
    <w:rsid w:val="00A1391E"/>
    <w:rsid w:val="00A17661"/>
    <w:rsid w:val="00A20861"/>
    <w:rsid w:val="00A23DD2"/>
    <w:rsid w:val="00A24B2D"/>
    <w:rsid w:val="00A25FD4"/>
    <w:rsid w:val="00A30ADF"/>
    <w:rsid w:val="00A36BE3"/>
    <w:rsid w:val="00A40966"/>
    <w:rsid w:val="00A50124"/>
    <w:rsid w:val="00A63B4C"/>
    <w:rsid w:val="00A73028"/>
    <w:rsid w:val="00A831B7"/>
    <w:rsid w:val="00A8493D"/>
    <w:rsid w:val="00A9217F"/>
    <w:rsid w:val="00A921E0"/>
    <w:rsid w:val="00A922F4"/>
    <w:rsid w:val="00A973AA"/>
    <w:rsid w:val="00AA65CF"/>
    <w:rsid w:val="00AB0418"/>
    <w:rsid w:val="00AC0484"/>
    <w:rsid w:val="00AC19FC"/>
    <w:rsid w:val="00AD16E6"/>
    <w:rsid w:val="00AE3065"/>
    <w:rsid w:val="00AE5526"/>
    <w:rsid w:val="00AE709A"/>
    <w:rsid w:val="00AF051B"/>
    <w:rsid w:val="00B012B5"/>
    <w:rsid w:val="00B01578"/>
    <w:rsid w:val="00B02729"/>
    <w:rsid w:val="00B0540B"/>
    <w:rsid w:val="00B0738F"/>
    <w:rsid w:val="00B07CBE"/>
    <w:rsid w:val="00B13D3B"/>
    <w:rsid w:val="00B16BE2"/>
    <w:rsid w:val="00B227F7"/>
    <w:rsid w:val="00B230DB"/>
    <w:rsid w:val="00B23179"/>
    <w:rsid w:val="00B26601"/>
    <w:rsid w:val="00B41951"/>
    <w:rsid w:val="00B4679A"/>
    <w:rsid w:val="00B46C44"/>
    <w:rsid w:val="00B5258B"/>
    <w:rsid w:val="00B53229"/>
    <w:rsid w:val="00B5443D"/>
    <w:rsid w:val="00B61F8E"/>
    <w:rsid w:val="00B62480"/>
    <w:rsid w:val="00B64E83"/>
    <w:rsid w:val="00B6674C"/>
    <w:rsid w:val="00B717F4"/>
    <w:rsid w:val="00B81B70"/>
    <w:rsid w:val="00B96BA2"/>
    <w:rsid w:val="00BA58A8"/>
    <w:rsid w:val="00BB1B04"/>
    <w:rsid w:val="00BB3316"/>
    <w:rsid w:val="00BB3BAB"/>
    <w:rsid w:val="00BB6C38"/>
    <w:rsid w:val="00BB6EEC"/>
    <w:rsid w:val="00BB7323"/>
    <w:rsid w:val="00BC3405"/>
    <w:rsid w:val="00BC4B3B"/>
    <w:rsid w:val="00BC5225"/>
    <w:rsid w:val="00BD0724"/>
    <w:rsid w:val="00BD2B91"/>
    <w:rsid w:val="00BD2F0D"/>
    <w:rsid w:val="00BE0E6F"/>
    <w:rsid w:val="00BE4E98"/>
    <w:rsid w:val="00BE5521"/>
    <w:rsid w:val="00BE7A37"/>
    <w:rsid w:val="00BF0BBA"/>
    <w:rsid w:val="00BF116D"/>
    <w:rsid w:val="00BF4B56"/>
    <w:rsid w:val="00BF6C23"/>
    <w:rsid w:val="00BF7185"/>
    <w:rsid w:val="00C01AE0"/>
    <w:rsid w:val="00C126D4"/>
    <w:rsid w:val="00C15F67"/>
    <w:rsid w:val="00C166F7"/>
    <w:rsid w:val="00C226B9"/>
    <w:rsid w:val="00C278B2"/>
    <w:rsid w:val="00C300D9"/>
    <w:rsid w:val="00C304E4"/>
    <w:rsid w:val="00C33566"/>
    <w:rsid w:val="00C35203"/>
    <w:rsid w:val="00C372B2"/>
    <w:rsid w:val="00C3777B"/>
    <w:rsid w:val="00C4784D"/>
    <w:rsid w:val="00C53263"/>
    <w:rsid w:val="00C67AE8"/>
    <w:rsid w:val="00C75F1D"/>
    <w:rsid w:val="00C830D6"/>
    <w:rsid w:val="00C90ECD"/>
    <w:rsid w:val="00C95156"/>
    <w:rsid w:val="00CA0DC2"/>
    <w:rsid w:val="00CA2760"/>
    <w:rsid w:val="00CA787D"/>
    <w:rsid w:val="00CB18CB"/>
    <w:rsid w:val="00CB1ACD"/>
    <w:rsid w:val="00CB68E8"/>
    <w:rsid w:val="00CC4871"/>
    <w:rsid w:val="00CD34D2"/>
    <w:rsid w:val="00CE4292"/>
    <w:rsid w:val="00CE4B91"/>
    <w:rsid w:val="00D04F01"/>
    <w:rsid w:val="00D06414"/>
    <w:rsid w:val="00D10AA4"/>
    <w:rsid w:val="00D1548F"/>
    <w:rsid w:val="00D16F6B"/>
    <w:rsid w:val="00D20ED9"/>
    <w:rsid w:val="00D24E5A"/>
    <w:rsid w:val="00D258AB"/>
    <w:rsid w:val="00D338E4"/>
    <w:rsid w:val="00D40CBE"/>
    <w:rsid w:val="00D46627"/>
    <w:rsid w:val="00D51947"/>
    <w:rsid w:val="00D52FF6"/>
    <w:rsid w:val="00D532F0"/>
    <w:rsid w:val="00D553C6"/>
    <w:rsid w:val="00D5682C"/>
    <w:rsid w:val="00D56E0F"/>
    <w:rsid w:val="00D742A5"/>
    <w:rsid w:val="00D7528D"/>
    <w:rsid w:val="00D77413"/>
    <w:rsid w:val="00D813B2"/>
    <w:rsid w:val="00D82759"/>
    <w:rsid w:val="00D8384A"/>
    <w:rsid w:val="00D86DE4"/>
    <w:rsid w:val="00D929C4"/>
    <w:rsid w:val="00D93FD4"/>
    <w:rsid w:val="00D95D2C"/>
    <w:rsid w:val="00DA2323"/>
    <w:rsid w:val="00DA2E08"/>
    <w:rsid w:val="00DA58F4"/>
    <w:rsid w:val="00DA5ADA"/>
    <w:rsid w:val="00DA62AD"/>
    <w:rsid w:val="00DA6838"/>
    <w:rsid w:val="00DB0781"/>
    <w:rsid w:val="00DC1C3B"/>
    <w:rsid w:val="00DC61BF"/>
    <w:rsid w:val="00DC6950"/>
    <w:rsid w:val="00DC69C5"/>
    <w:rsid w:val="00DC7104"/>
    <w:rsid w:val="00DE1909"/>
    <w:rsid w:val="00DE51DB"/>
    <w:rsid w:val="00DF4A82"/>
    <w:rsid w:val="00E055C9"/>
    <w:rsid w:val="00E15002"/>
    <w:rsid w:val="00E21504"/>
    <w:rsid w:val="00E21D8C"/>
    <w:rsid w:val="00E23F1D"/>
    <w:rsid w:val="00E24216"/>
    <w:rsid w:val="00E25EA6"/>
    <w:rsid w:val="00E30E05"/>
    <w:rsid w:val="00E32E70"/>
    <w:rsid w:val="00E35622"/>
    <w:rsid w:val="00E36361"/>
    <w:rsid w:val="00E51599"/>
    <w:rsid w:val="00E55AE9"/>
    <w:rsid w:val="00E740C5"/>
    <w:rsid w:val="00E80525"/>
    <w:rsid w:val="00E806D0"/>
    <w:rsid w:val="00E80EA7"/>
    <w:rsid w:val="00E81935"/>
    <w:rsid w:val="00E86AA2"/>
    <w:rsid w:val="00E90B52"/>
    <w:rsid w:val="00EA1AA6"/>
    <w:rsid w:val="00EA5C98"/>
    <w:rsid w:val="00EA7DF5"/>
    <w:rsid w:val="00EB0C84"/>
    <w:rsid w:val="00EB4CC1"/>
    <w:rsid w:val="00EC001C"/>
    <w:rsid w:val="00EC3A08"/>
    <w:rsid w:val="00ED4C5A"/>
    <w:rsid w:val="00EE1EB1"/>
    <w:rsid w:val="00EF4188"/>
    <w:rsid w:val="00EF6CAD"/>
    <w:rsid w:val="00F01DB8"/>
    <w:rsid w:val="00F1508A"/>
    <w:rsid w:val="00F17AED"/>
    <w:rsid w:val="00F17FDE"/>
    <w:rsid w:val="00F22637"/>
    <w:rsid w:val="00F24A9A"/>
    <w:rsid w:val="00F32392"/>
    <w:rsid w:val="00F3291B"/>
    <w:rsid w:val="00F40D53"/>
    <w:rsid w:val="00F4105F"/>
    <w:rsid w:val="00F43F8E"/>
    <w:rsid w:val="00F4525C"/>
    <w:rsid w:val="00F4650C"/>
    <w:rsid w:val="00F50D86"/>
    <w:rsid w:val="00F60228"/>
    <w:rsid w:val="00F6061F"/>
    <w:rsid w:val="00F64B38"/>
    <w:rsid w:val="00F71331"/>
    <w:rsid w:val="00F750C3"/>
    <w:rsid w:val="00F80B26"/>
    <w:rsid w:val="00F875CE"/>
    <w:rsid w:val="00F92900"/>
    <w:rsid w:val="00F93598"/>
    <w:rsid w:val="00F94ACF"/>
    <w:rsid w:val="00FA38A7"/>
    <w:rsid w:val="00FB3ECD"/>
    <w:rsid w:val="00FC16CA"/>
    <w:rsid w:val="00FD00F3"/>
    <w:rsid w:val="00FD03C3"/>
    <w:rsid w:val="00FD29D3"/>
    <w:rsid w:val="00FE3F0B"/>
    <w:rsid w:val="00FE4D17"/>
    <w:rsid w:val="00FE5CA0"/>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A36BE3"/>
    <w:pPr>
      <w:widowControl w:val="0"/>
      <w:numPr>
        <w:numId w:val="12"/>
      </w:numPr>
      <w:tabs>
        <w:tab w:val="left" w:pos="425"/>
      </w:tabs>
      <w:spacing w:before="60" w:after="60"/>
      <w:ind w:left="357" w:hanging="357"/>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ListParagraph">
    <w:name w:val="List Paragraph"/>
    <w:basedOn w:val="Normal"/>
    <w:uiPriority w:val="34"/>
    <w:qFormat/>
    <w:rsid w:val="00735FF4"/>
    <w:pPr>
      <w:ind w:left="720"/>
      <w:contextualSpacing/>
    </w:pPr>
  </w:style>
  <w:style w:type="paragraph" w:styleId="Revision">
    <w:name w:val="Revision"/>
    <w:hidden/>
    <w:uiPriority w:val="99"/>
    <w:semiHidden/>
    <w:rsid w:val="008A589A"/>
    <w:pPr>
      <w:spacing w:after="0" w:line="240" w:lineRule="auto"/>
    </w:pPr>
  </w:style>
  <w:style w:type="paragraph" w:styleId="HTMLPreformatted">
    <w:name w:val="HTML Preformatted"/>
    <w:basedOn w:val="Normal"/>
    <w:link w:val="HTMLPreformattedChar"/>
    <w:uiPriority w:val="99"/>
    <w:semiHidden/>
    <w:unhideWhenUsed/>
    <w:rsid w:val="00DA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ja-JP" w:bidi="he-IL"/>
    </w:rPr>
  </w:style>
  <w:style w:type="character" w:customStyle="1" w:styleId="HTMLPreformattedChar">
    <w:name w:val="HTML Preformatted Char"/>
    <w:basedOn w:val="DefaultParagraphFont"/>
    <w:link w:val="HTMLPreformatted"/>
    <w:uiPriority w:val="99"/>
    <w:semiHidden/>
    <w:rsid w:val="00DA2323"/>
    <w:rPr>
      <w:rFonts w:ascii="Courier New" w:eastAsia="Times New Roman" w:hAnsi="Courier New" w:cs="Courier New"/>
      <w:sz w:val="20"/>
      <w:szCs w:val="20"/>
      <w:lang w:val="en-AU" w:eastAsia="ja-JP" w:bidi="he-IL"/>
    </w:rPr>
  </w:style>
  <w:style w:type="character" w:customStyle="1" w:styleId="y2iqfc">
    <w:name w:val="y2iqfc"/>
    <w:basedOn w:val="DefaultParagraphFont"/>
    <w:rsid w:val="00D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87874">
      <w:bodyDiv w:val="1"/>
      <w:marLeft w:val="0"/>
      <w:marRight w:val="0"/>
      <w:marTop w:val="0"/>
      <w:marBottom w:val="0"/>
      <w:divBdr>
        <w:top w:val="none" w:sz="0" w:space="0" w:color="auto"/>
        <w:left w:val="none" w:sz="0" w:space="0" w:color="auto"/>
        <w:bottom w:val="none" w:sz="0" w:space="0" w:color="auto"/>
        <w:right w:val="none" w:sz="0" w:space="0" w:color="auto"/>
      </w:divBdr>
    </w:div>
    <w:div w:id="14290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F3CB8D3-59C3-F64A-84BB-7B9CC960E661}">
  <ds:schemaRefs>
    <ds:schemaRef ds:uri="http://schemas.openxmlformats.org/officeDocument/2006/bibliography"/>
  </ds:schemaRefs>
</ds:datastoreItem>
</file>

<file path=customXml/itemProps2.xml><?xml version="1.0" encoding="utf-8"?>
<ds:datastoreItem xmlns:ds="http://schemas.openxmlformats.org/officeDocument/2006/customXml" ds:itemID="{1D9C16DE-9621-4FEB-B0C7-577C6E170FEC}"/>
</file>

<file path=customXml/itemProps3.xml><?xml version="1.0" encoding="utf-8"?>
<ds:datastoreItem xmlns:ds="http://schemas.openxmlformats.org/officeDocument/2006/customXml" ds:itemID="{81764A3E-97B5-4EB3-9177-4E7D1DC551E3}"/>
</file>

<file path=customXml/itemProps4.xml><?xml version="1.0" encoding="utf-8"?>
<ds:datastoreItem xmlns:ds="http://schemas.openxmlformats.org/officeDocument/2006/customXml" ds:itemID="{0FECEB0C-B572-4EEE-A729-33A1D9DBFE49}"/>
</file>

<file path=docProps/app.xml><?xml version="1.0" encoding="utf-8"?>
<Properties xmlns="http://schemas.openxmlformats.org/officeDocument/2006/extended-properties" xmlns:vt="http://schemas.openxmlformats.org/officeDocument/2006/docPropsVTypes">
  <Template>Normal</Template>
  <TotalTime>0</TotalTime>
  <Pages>21</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Health external assessment report</dc:title>
  <dc:creator/>
  <cp:lastModifiedBy/>
  <cp:revision>1</cp:revision>
  <dcterms:created xsi:type="dcterms:W3CDTF">2024-05-28T06:49:00Z</dcterms:created>
  <dcterms:modified xsi:type="dcterms:W3CDTF">2024-07-14T08:40:00Z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