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7A1F1" w14:textId="67F398A1" w:rsidR="00F4525C" w:rsidRPr="006177D2" w:rsidRDefault="00024018" w:rsidP="009B61E5">
      <w:pPr>
        <w:pStyle w:val="VCAADocumenttitle"/>
        <w:rPr>
          <w:noProof w:val="0"/>
        </w:rPr>
      </w:pPr>
      <w:r w:rsidRPr="006177D2">
        <w:rPr>
          <w:noProof w:val="0"/>
        </w:rPr>
        <w:t xml:space="preserve">2020 </w:t>
      </w:r>
      <w:r w:rsidR="000F0FFC" w:rsidRPr="006177D2">
        <w:rPr>
          <w:noProof w:val="0"/>
        </w:rPr>
        <w:t>VCE VET Laboratory Skills</w:t>
      </w:r>
      <w:r w:rsidRPr="006177D2">
        <w:rPr>
          <w:noProof w:val="0"/>
        </w:rPr>
        <w:t xml:space="preserve"> examination report</w:t>
      </w:r>
    </w:p>
    <w:p w14:paraId="007A8324" w14:textId="540701C7" w:rsidR="006663C6" w:rsidRPr="006177D2" w:rsidRDefault="00024018" w:rsidP="00C35203">
      <w:pPr>
        <w:pStyle w:val="VCAAHeading1"/>
        <w:rPr>
          <w:lang w:val="en-AU"/>
        </w:rPr>
      </w:pPr>
      <w:bookmarkStart w:id="0" w:name="TemplateOverview"/>
      <w:bookmarkEnd w:id="0"/>
      <w:r w:rsidRPr="006177D2">
        <w:rPr>
          <w:lang w:val="en-AU"/>
        </w:rPr>
        <w:t>General comments</w:t>
      </w:r>
    </w:p>
    <w:p w14:paraId="67EDB1EB" w14:textId="2CA65EAC" w:rsidR="00A42A39" w:rsidRPr="006177D2" w:rsidRDefault="00A42A39" w:rsidP="00A42A39">
      <w:pPr>
        <w:pStyle w:val="VCAAbody"/>
        <w:rPr>
          <w:lang w:val="en-AU"/>
        </w:rPr>
      </w:pPr>
      <w:r w:rsidRPr="006177D2">
        <w:rPr>
          <w:lang w:val="en-AU"/>
        </w:rPr>
        <w:t xml:space="preserve">The 2020 written examination contained a variety of questions, covering content from the following four units of competency: </w:t>
      </w:r>
    </w:p>
    <w:p w14:paraId="24CF7E6E" w14:textId="4C63BD7D" w:rsidR="00A42A39" w:rsidRPr="006177D2" w:rsidRDefault="00A42A39" w:rsidP="00A63355">
      <w:pPr>
        <w:pStyle w:val="VCAAbullet"/>
      </w:pPr>
      <w:r w:rsidRPr="006177D2">
        <w:t>MSL933006 Contribute to the achievement of quality objectives</w:t>
      </w:r>
    </w:p>
    <w:p w14:paraId="473217AE" w14:textId="2969327D" w:rsidR="00A42A39" w:rsidRPr="006177D2" w:rsidRDefault="00A42A39" w:rsidP="00A63355">
      <w:pPr>
        <w:pStyle w:val="VCAAbullet"/>
      </w:pPr>
      <w:r w:rsidRPr="006177D2">
        <w:t>MSL973014 Prepare working solutions</w:t>
      </w:r>
    </w:p>
    <w:p w14:paraId="67C34041" w14:textId="43C2A33A" w:rsidR="00A42A39" w:rsidRPr="006177D2" w:rsidRDefault="00A42A39" w:rsidP="00A63355">
      <w:pPr>
        <w:pStyle w:val="VCAAbullet"/>
      </w:pPr>
      <w:r w:rsidRPr="006177D2">
        <w:t>MSL973061 Perform aseptic techniques</w:t>
      </w:r>
    </w:p>
    <w:p w14:paraId="4884F9D8" w14:textId="2386739D" w:rsidR="00A42A39" w:rsidRPr="006177D2" w:rsidRDefault="00A42A39" w:rsidP="00A63355">
      <w:pPr>
        <w:pStyle w:val="VCAAbullet"/>
      </w:pPr>
      <w:r w:rsidRPr="006177D2">
        <w:t>MSL973019 Perform microscopic examination</w:t>
      </w:r>
      <w:r w:rsidR="006177D2" w:rsidRPr="006177D2">
        <w:t>.</w:t>
      </w:r>
    </w:p>
    <w:p w14:paraId="0D5D9987" w14:textId="60358956" w:rsidR="00CD52D3" w:rsidRPr="006177D2" w:rsidRDefault="00CD52D3" w:rsidP="00A42A39">
      <w:pPr>
        <w:pStyle w:val="VCAAbody"/>
        <w:rPr>
          <w:strike/>
          <w:lang w:val="en-AU"/>
        </w:rPr>
      </w:pPr>
      <w:r w:rsidRPr="006177D2">
        <w:rPr>
          <w:lang w:val="en-AU"/>
        </w:rPr>
        <w:t xml:space="preserve">During </w:t>
      </w:r>
      <w:r w:rsidR="006177D2">
        <w:rPr>
          <w:lang w:val="en-AU"/>
        </w:rPr>
        <w:t>the coronavirus (</w:t>
      </w:r>
      <w:r w:rsidR="004C4600" w:rsidRPr="006177D2">
        <w:rPr>
          <w:lang w:val="en-AU"/>
        </w:rPr>
        <w:t>COVID</w:t>
      </w:r>
      <w:r w:rsidRPr="006177D2">
        <w:rPr>
          <w:lang w:val="en-AU"/>
        </w:rPr>
        <w:t>-19</w:t>
      </w:r>
      <w:r w:rsidR="006177D2">
        <w:rPr>
          <w:lang w:val="en-AU"/>
        </w:rPr>
        <w:t>) pandemic</w:t>
      </w:r>
      <w:r w:rsidRPr="006177D2">
        <w:rPr>
          <w:lang w:val="en-AU"/>
        </w:rPr>
        <w:t xml:space="preserve"> lockdowns</w:t>
      </w:r>
      <w:r w:rsidR="00CA59B8" w:rsidRPr="006177D2">
        <w:rPr>
          <w:lang w:val="en-AU"/>
        </w:rPr>
        <w:t>,</w:t>
      </w:r>
      <w:r w:rsidRPr="006177D2">
        <w:rPr>
          <w:lang w:val="en-AU"/>
        </w:rPr>
        <w:t xml:space="preserve"> students were unable to undertake the </w:t>
      </w:r>
      <w:r w:rsidR="00552DCB" w:rsidRPr="006177D2">
        <w:rPr>
          <w:lang w:val="en-AU"/>
        </w:rPr>
        <w:t xml:space="preserve">same </w:t>
      </w:r>
      <w:r w:rsidRPr="006177D2">
        <w:rPr>
          <w:lang w:val="en-AU"/>
        </w:rPr>
        <w:t>amount of practical work in the laboratory as in other years</w:t>
      </w:r>
      <w:r w:rsidR="006177D2">
        <w:rPr>
          <w:lang w:val="en-AU"/>
        </w:rPr>
        <w:t>,</w:t>
      </w:r>
      <w:r w:rsidRPr="006177D2">
        <w:rPr>
          <w:lang w:val="en-AU"/>
        </w:rPr>
        <w:t xml:space="preserve"> and this may have affected their understanding of the practical skills.</w:t>
      </w:r>
    </w:p>
    <w:p w14:paraId="14FE36C5" w14:textId="77777777" w:rsidR="00A42A39" w:rsidRPr="006177D2" w:rsidRDefault="00A42A39" w:rsidP="00A42A39">
      <w:pPr>
        <w:pStyle w:val="VCAAbody"/>
        <w:rPr>
          <w:lang w:val="en-AU"/>
        </w:rPr>
      </w:pPr>
      <w:r w:rsidRPr="006177D2">
        <w:rPr>
          <w:lang w:val="en-AU"/>
        </w:rPr>
        <w:t xml:space="preserve">The questions involving more complex calculations in chemistry were challenging for many students. Students are encouraged to learn the basic mathematical principle of transposing an equation. </w:t>
      </w:r>
    </w:p>
    <w:p w14:paraId="7787DDEF" w14:textId="6A66FD1F" w:rsidR="00A42A39" w:rsidRPr="006177D2" w:rsidRDefault="00A42A39" w:rsidP="00A42A39">
      <w:pPr>
        <w:pStyle w:val="VCAAbody"/>
        <w:rPr>
          <w:lang w:val="en-AU"/>
        </w:rPr>
      </w:pPr>
      <w:r w:rsidRPr="006177D2">
        <w:rPr>
          <w:lang w:val="en-AU"/>
        </w:rPr>
        <w:t xml:space="preserve">Students </w:t>
      </w:r>
      <w:r w:rsidR="00093E39" w:rsidRPr="006177D2">
        <w:rPr>
          <w:lang w:val="en-AU"/>
        </w:rPr>
        <w:t xml:space="preserve">are reminded to </w:t>
      </w:r>
      <w:r w:rsidRPr="006177D2">
        <w:rPr>
          <w:lang w:val="en-AU"/>
        </w:rPr>
        <w:t xml:space="preserve">always select the best or most correct answer and avoid guessing or repeating the question stem in the answer. </w:t>
      </w:r>
    </w:p>
    <w:p w14:paraId="36D95663" w14:textId="316C99F1" w:rsidR="00CD52D3" w:rsidRPr="006177D2" w:rsidRDefault="00CD52D3" w:rsidP="00A42A39">
      <w:pPr>
        <w:pStyle w:val="VCAAbody"/>
        <w:rPr>
          <w:strike/>
          <w:lang w:val="en-AU"/>
        </w:rPr>
      </w:pPr>
      <w:r w:rsidRPr="006177D2">
        <w:rPr>
          <w:lang w:val="en-AU"/>
        </w:rPr>
        <w:t>Students should be taught the correct names and use of standard laboratory equipment as this is essential to the accurate and efficient performance of laboratory tasks and tests.</w:t>
      </w:r>
    </w:p>
    <w:p w14:paraId="46546E9D" w14:textId="0CC9A14D" w:rsidR="009D0E9E" w:rsidRPr="006177D2" w:rsidRDefault="00A42A39" w:rsidP="00A42A39">
      <w:pPr>
        <w:pStyle w:val="VCAAbody"/>
        <w:rPr>
          <w:rFonts w:eastAsia="Arial"/>
          <w:i/>
          <w:color w:val="A6A6A6" w:themeColor="background1" w:themeShade="A6"/>
          <w:lang w:val="en-AU"/>
        </w:rPr>
      </w:pPr>
      <w:r w:rsidRPr="006177D2">
        <w:rPr>
          <w:lang w:val="en-AU"/>
        </w:rPr>
        <w:t>Microscopes, the</w:t>
      </w:r>
      <w:r w:rsidR="001A55EE" w:rsidRPr="006177D2">
        <w:rPr>
          <w:lang w:val="en-AU"/>
        </w:rPr>
        <w:t>ir</w:t>
      </w:r>
      <w:r w:rsidRPr="006177D2">
        <w:rPr>
          <w:lang w:val="en-AU"/>
        </w:rPr>
        <w:t xml:space="preserve"> </w:t>
      </w:r>
      <w:r w:rsidR="00CD52D3" w:rsidRPr="006177D2">
        <w:rPr>
          <w:lang w:val="en-AU"/>
        </w:rPr>
        <w:t>parts,</w:t>
      </w:r>
      <w:r w:rsidRPr="006177D2">
        <w:rPr>
          <w:lang w:val="en-AU"/>
        </w:rPr>
        <w:t xml:space="preserve"> and functions should be learnt and understood by students. </w:t>
      </w:r>
      <w:r w:rsidR="00093E39" w:rsidRPr="006177D2">
        <w:rPr>
          <w:lang w:val="en-AU"/>
        </w:rPr>
        <w:t>Students are also advised to learn</w:t>
      </w:r>
      <w:r w:rsidRPr="006177D2">
        <w:rPr>
          <w:lang w:val="en-AU"/>
        </w:rPr>
        <w:t xml:space="preserve"> the techniques used with these important pieces of laboratory equipment, in particular the measurement and enumeration of cells.</w:t>
      </w:r>
    </w:p>
    <w:p w14:paraId="30246184" w14:textId="51BCFCDF" w:rsidR="00B62480" w:rsidRPr="006177D2" w:rsidRDefault="00024018" w:rsidP="00350651">
      <w:pPr>
        <w:pStyle w:val="VCAAHeading1"/>
        <w:rPr>
          <w:lang w:val="en-AU"/>
        </w:rPr>
      </w:pPr>
      <w:r w:rsidRPr="006177D2">
        <w:rPr>
          <w:lang w:val="en-AU"/>
        </w:rPr>
        <w:t>Specific information</w:t>
      </w:r>
    </w:p>
    <w:p w14:paraId="40DFA4BD" w14:textId="4C458CF6" w:rsidR="007166B6" w:rsidRPr="006177D2" w:rsidRDefault="00093E39" w:rsidP="00093E39">
      <w:pPr>
        <w:pStyle w:val="VCAAbody"/>
        <w:rPr>
          <w:lang w:val="en-AU"/>
        </w:rPr>
      </w:pPr>
      <w:r w:rsidRPr="006177D2">
        <w:rPr>
          <w:lang w:val="en-AU"/>
        </w:rPr>
        <w:t xml:space="preserve">This report provides sample </w:t>
      </w:r>
      <w:proofErr w:type="gramStart"/>
      <w:r w:rsidRPr="006177D2">
        <w:rPr>
          <w:lang w:val="en-AU"/>
        </w:rPr>
        <w:t>answers</w:t>
      </w:r>
      <w:proofErr w:type="gramEnd"/>
      <w:r w:rsidRPr="006177D2">
        <w:rPr>
          <w:lang w:val="en-AU"/>
        </w:rPr>
        <w:t xml:space="preserve"> or an indication of what answers may have included. Unless otherwise stated, these are not intended to be exemplary or complete responses.</w:t>
      </w:r>
    </w:p>
    <w:p w14:paraId="0C4CE8AD" w14:textId="3A4C83AE" w:rsidR="007166B6" w:rsidRPr="006177D2" w:rsidRDefault="007166B6" w:rsidP="00A63355">
      <w:pPr>
        <w:pStyle w:val="VCAAbody"/>
        <w:rPr>
          <w:lang w:val="en-AU"/>
        </w:rPr>
      </w:pPr>
      <w:r w:rsidRPr="006177D2">
        <w:rPr>
          <w:lang w:val="en-AU"/>
        </w:rPr>
        <w:t>The statistics in this report may be subject to rounding resulting in a total more or less than 100 per cent.</w:t>
      </w:r>
    </w:p>
    <w:p w14:paraId="6A9FFED4" w14:textId="77777777" w:rsidR="00B846CC" w:rsidRPr="006177D2" w:rsidRDefault="00B846CC" w:rsidP="00A63355">
      <w:pPr>
        <w:pStyle w:val="VCAAbody"/>
        <w:rPr>
          <w:sz w:val="40"/>
          <w:szCs w:val="28"/>
          <w:lang w:val="en-AU"/>
        </w:rPr>
      </w:pPr>
      <w:r w:rsidRPr="006177D2">
        <w:rPr>
          <w:lang w:val="en-AU"/>
        </w:rPr>
        <w:br w:type="page"/>
      </w:r>
    </w:p>
    <w:p w14:paraId="2ECDDDDE" w14:textId="776A99ED" w:rsidR="00A42A39" w:rsidRPr="006177D2" w:rsidRDefault="0001078B" w:rsidP="00D16DF7">
      <w:pPr>
        <w:pStyle w:val="VCAAHeading2"/>
        <w:rPr>
          <w:lang w:val="en-AU"/>
        </w:rPr>
      </w:pPr>
      <w:r w:rsidRPr="006177D2">
        <w:rPr>
          <w:lang w:val="en-AU"/>
        </w:rPr>
        <w:lastRenderedPageBreak/>
        <w:t xml:space="preserve">Section A – </w:t>
      </w:r>
      <w:r w:rsidR="005973C8" w:rsidRPr="006177D2">
        <w:rPr>
          <w:lang w:val="en-AU"/>
        </w:rPr>
        <w:t>Multiple</w:t>
      </w:r>
      <w:r w:rsidRPr="006177D2">
        <w:rPr>
          <w:lang w:val="en-AU"/>
        </w:rPr>
        <w:t>-c</w:t>
      </w:r>
      <w:r w:rsidR="005973C8" w:rsidRPr="006177D2">
        <w:rPr>
          <w:lang w:val="en-AU"/>
        </w:rPr>
        <w:t>hoice</w:t>
      </w:r>
      <w:r w:rsidRPr="006177D2">
        <w:rPr>
          <w:lang w:val="en-AU"/>
        </w:rPr>
        <w:t xml:space="preserve"> questions</w:t>
      </w:r>
    </w:p>
    <w:tbl>
      <w:tblPr>
        <w:tblStyle w:val="VCAATableClosed"/>
        <w:tblW w:w="9639" w:type="dxa"/>
        <w:tblLook w:val="04A0" w:firstRow="1" w:lastRow="0" w:firstColumn="1" w:lastColumn="0" w:noHBand="0" w:noVBand="1"/>
      </w:tblPr>
      <w:tblGrid>
        <w:gridCol w:w="1271"/>
        <w:gridCol w:w="1701"/>
        <w:gridCol w:w="2410"/>
        <w:gridCol w:w="4257"/>
      </w:tblGrid>
      <w:tr w:rsidR="00A42A39" w:rsidRPr="006177D2" w14:paraId="55224FDC" w14:textId="77777777" w:rsidTr="00D16DF7">
        <w:trPr>
          <w:cnfStyle w:val="100000000000" w:firstRow="1" w:lastRow="0" w:firstColumn="0" w:lastColumn="0" w:oddVBand="0" w:evenVBand="0" w:oddHBand="0" w:evenHBand="0" w:firstRowFirstColumn="0" w:firstRowLastColumn="0" w:lastRowFirstColumn="0" w:lastRowLastColumn="0"/>
          <w:trHeight w:val="300"/>
        </w:trPr>
        <w:tc>
          <w:tcPr>
            <w:tcW w:w="1271" w:type="dxa"/>
            <w:noWrap/>
            <w:hideMark/>
          </w:tcPr>
          <w:p w14:paraId="2AC5647E" w14:textId="77777777" w:rsidR="00A42A39" w:rsidRPr="006177D2" w:rsidRDefault="00A42A39" w:rsidP="00D16DF7">
            <w:pPr>
              <w:pStyle w:val="VCAAtablecondensedheading"/>
              <w:rPr>
                <w:lang w:val="en-AU" w:eastAsia="en-AU"/>
              </w:rPr>
            </w:pPr>
            <w:bookmarkStart w:id="1" w:name="_Hlk62712491"/>
            <w:r w:rsidRPr="006177D2">
              <w:rPr>
                <w:lang w:val="en-AU" w:eastAsia="en-AU"/>
              </w:rPr>
              <w:t>Question</w:t>
            </w:r>
          </w:p>
        </w:tc>
        <w:tc>
          <w:tcPr>
            <w:tcW w:w="1701" w:type="dxa"/>
            <w:noWrap/>
            <w:hideMark/>
          </w:tcPr>
          <w:p w14:paraId="71ACFD41" w14:textId="03A01E6A" w:rsidR="00A42A39" w:rsidRPr="006177D2" w:rsidRDefault="00A42A39" w:rsidP="00D16DF7">
            <w:pPr>
              <w:pStyle w:val="VCAAtablecondensedheading"/>
              <w:rPr>
                <w:lang w:val="en-AU" w:eastAsia="en-AU"/>
              </w:rPr>
            </w:pPr>
            <w:r w:rsidRPr="006177D2">
              <w:rPr>
                <w:lang w:val="en-AU" w:eastAsia="en-AU"/>
              </w:rPr>
              <w:t xml:space="preserve">Correct </w:t>
            </w:r>
            <w:r w:rsidR="00CF1D26" w:rsidRPr="006177D2">
              <w:rPr>
                <w:lang w:val="en-AU" w:eastAsia="en-AU"/>
              </w:rPr>
              <w:t>a</w:t>
            </w:r>
            <w:r w:rsidRPr="006177D2">
              <w:rPr>
                <w:lang w:val="en-AU" w:eastAsia="en-AU"/>
              </w:rPr>
              <w:t>nswer</w:t>
            </w:r>
          </w:p>
        </w:tc>
        <w:tc>
          <w:tcPr>
            <w:tcW w:w="2410" w:type="dxa"/>
            <w:noWrap/>
            <w:hideMark/>
          </w:tcPr>
          <w:p w14:paraId="147C8B65" w14:textId="22E3CBFB" w:rsidR="00A42A39" w:rsidRPr="006177D2" w:rsidRDefault="00A42A39" w:rsidP="00D16DF7">
            <w:pPr>
              <w:pStyle w:val="VCAAtablecondensedheading"/>
              <w:rPr>
                <w:lang w:val="en-AU" w:eastAsia="en-AU"/>
              </w:rPr>
            </w:pPr>
            <w:r w:rsidRPr="006177D2">
              <w:rPr>
                <w:lang w:val="en-AU" w:eastAsia="en-AU"/>
              </w:rPr>
              <w:t xml:space="preserve">% of </w:t>
            </w:r>
            <w:r w:rsidR="009902EC" w:rsidRPr="006177D2">
              <w:rPr>
                <w:lang w:val="en-AU" w:eastAsia="en-AU"/>
              </w:rPr>
              <w:t>r</w:t>
            </w:r>
            <w:r w:rsidRPr="006177D2">
              <w:rPr>
                <w:lang w:val="en-AU" w:eastAsia="en-AU"/>
              </w:rPr>
              <w:t xml:space="preserve">esponses </w:t>
            </w:r>
            <w:r w:rsidR="009902EC" w:rsidRPr="006177D2">
              <w:rPr>
                <w:lang w:val="en-AU" w:eastAsia="en-AU"/>
              </w:rPr>
              <w:t>c</w:t>
            </w:r>
            <w:r w:rsidRPr="006177D2">
              <w:rPr>
                <w:lang w:val="en-AU" w:eastAsia="en-AU"/>
              </w:rPr>
              <w:t>orrect</w:t>
            </w:r>
          </w:p>
        </w:tc>
        <w:tc>
          <w:tcPr>
            <w:tcW w:w="4257" w:type="dxa"/>
          </w:tcPr>
          <w:p w14:paraId="08FC6102" w14:textId="77777777" w:rsidR="00A42A39" w:rsidRPr="006177D2" w:rsidRDefault="00A42A39" w:rsidP="00D16DF7">
            <w:pPr>
              <w:pStyle w:val="VCAAtablecondensedheading"/>
              <w:rPr>
                <w:lang w:val="en-AU" w:eastAsia="en-AU"/>
              </w:rPr>
            </w:pPr>
            <w:r w:rsidRPr="006177D2">
              <w:rPr>
                <w:lang w:val="en-AU" w:eastAsia="en-AU"/>
              </w:rPr>
              <w:t>Comment</w:t>
            </w:r>
          </w:p>
        </w:tc>
      </w:tr>
      <w:tr w:rsidR="00A42A39" w:rsidRPr="006177D2" w14:paraId="0BCFE1DA" w14:textId="77777777" w:rsidTr="00D16DF7">
        <w:trPr>
          <w:trHeight w:val="300"/>
        </w:trPr>
        <w:tc>
          <w:tcPr>
            <w:tcW w:w="1271" w:type="dxa"/>
            <w:noWrap/>
            <w:hideMark/>
          </w:tcPr>
          <w:p w14:paraId="205E855D" w14:textId="77777777" w:rsidR="00A42A39" w:rsidRPr="006177D2" w:rsidRDefault="00A42A39" w:rsidP="00B6315E">
            <w:pPr>
              <w:pStyle w:val="VCAAtablecondensed"/>
              <w:rPr>
                <w:lang w:val="en-AU" w:eastAsia="en-AU"/>
              </w:rPr>
            </w:pPr>
            <w:r w:rsidRPr="006177D2">
              <w:rPr>
                <w:lang w:val="en-AU" w:eastAsia="en-AU"/>
              </w:rPr>
              <w:t>1</w:t>
            </w:r>
          </w:p>
        </w:tc>
        <w:tc>
          <w:tcPr>
            <w:tcW w:w="1701" w:type="dxa"/>
            <w:noWrap/>
            <w:hideMark/>
          </w:tcPr>
          <w:p w14:paraId="652EFD7A" w14:textId="77777777" w:rsidR="00A42A39" w:rsidRPr="006177D2" w:rsidRDefault="00A42A39" w:rsidP="00B6315E">
            <w:pPr>
              <w:pStyle w:val="VCAAtablecondensed"/>
              <w:rPr>
                <w:lang w:val="en-AU" w:eastAsia="en-AU"/>
              </w:rPr>
            </w:pPr>
            <w:r w:rsidRPr="006177D2">
              <w:rPr>
                <w:lang w:val="en-AU" w:eastAsia="en-AU"/>
              </w:rPr>
              <w:t>B</w:t>
            </w:r>
          </w:p>
        </w:tc>
        <w:tc>
          <w:tcPr>
            <w:tcW w:w="2410" w:type="dxa"/>
            <w:noWrap/>
            <w:hideMark/>
          </w:tcPr>
          <w:p w14:paraId="56BF101B" w14:textId="77777777" w:rsidR="00A42A39" w:rsidRPr="006177D2" w:rsidRDefault="00A42A39" w:rsidP="00B6315E">
            <w:pPr>
              <w:pStyle w:val="VCAAtablecondensed"/>
              <w:rPr>
                <w:lang w:val="en-AU" w:eastAsia="en-AU"/>
              </w:rPr>
            </w:pPr>
            <w:r w:rsidRPr="006177D2">
              <w:rPr>
                <w:lang w:val="en-AU" w:eastAsia="en-AU"/>
              </w:rPr>
              <w:t>67</w:t>
            </w:r>
          </w:p>
        </w:tc>
        <w:tc>
          <w:tcPr>
            <w:tcW w:w="4257" w:type="dxa"/>
          </w:tcPr>
          <w:p w14:paraId="7AD9AD07" w14:textId="77777777" w:rsidR="00A42A39" w:rsidRPr="006177D2" w:rsidRDefault="00A42A39" w:rsidP="00B6315E">
            <w:pPr>
              <w:pStyle w:val="VCAAtablecondensed"/>
              <w:rPr>
                <w:lang w:val="en-AU" w:eastAsia="en-AU"/>
              </w:rPr>
            </w:pPr>
          </w:p>
        </w:tc>
      </w:tr>
      <w:bookmarkEnd w:id="1"/>
      <w:tr w:rsidR="00A42A39" w:rsidRPr="006177D2" w14:paraId="72392B0F" w14:textId="77777777" w:rsidTr="00D16DF7">
        <w:trPr>
          <w:trHeight w:val="300"/>
        </w:trPr>
        <w:tc>
          <w:tcPr>
            <w:tcW w:w="1271" w:type="dxa"/>
            <w:noWrap/>
            <w:hideMark/>
          </w:tcPr>
          <w:p w14:paraId="411828DC" w14:textId="77777777" w:rsidR="00A42A39" w:rsidRPr="006177D2" w:rsidRDefault="00A42A39" w:rsidP="00B6315E">
            <w:pPr>
              <w:pStyle w:val="VCAAtablecondensed"/>
              <w:rPr>
                <w:lang w:val="en-AU" w:eastAsia="en-AU"/>
              </w:rPr>
            </w:pPr>
            <w:r w:rsidRPr="006177D2">
              <w:rPr>
                <w:lang w:val="en-AU" w:eastAsia="en-AU"/>
              </w:rPr>
              <w:t>2</w:t>
            </w:r>
          </w:p>
        </w:tc>
        <w:tc>
          <w:tcPr>
            <w:tcW w:w="1701" w:type="dxa"/>
            <w:noWrap/>
            <w:hideMark/>
          </w:tcPr>
          <w:p w14:paraId="56E45065" w14:textId="77777777" w:rsidR="00A42A39" w:rsidRPr="006177D2" w:rsidRDefault="00A42A39" w:rsidP="00B6315E">
            <w:pPr>
              <w:pStyle w:val="VCAAtablecondensed"/>
              <w:rPr>
                <w:lang w:val="en-AU" w:eastAsia="en-AU"/>
              </w:rPr>
            </w:pPr>
            <w:r w:rsidRPr="006177D2">
              <w:rPr>
                <w:lang w:val="en-AU" w:eastAsia="en-AU"/>
              </w:rPr>
              <w:t>D</w:t>
            </w:r>
          </w:p>
        </w:tc>
        <w:tc>
          <w:tcPr>
            <w:tcW w:w="2410" w:type="dxa"/>
            <w:noWrap/>
            <w:hideMark/>
          </w:tcPr>
          <w:p w14:paraId="0FED0FAE" w14:textId="77777777" w:rsidR="00A42A39" w:rsidRPr="006177D2" w:rsidRDefault="00A42A39" w:rsidP="00B6315E">
            <w:pPr>
              <w:pStyle w:val="VCAAtablecondensed"/>
              <w:rPr>
                <w:lang w:val="en-AU" w:eastAsia="en-AU"/>
              </w:rPr>
            </w:pPr>
            <w:r w:rsidRPr="006177D2">
              <w:rPr>
                <w:lang w:val="en-AU" w:eastAsia="en-AU"/>
              </w:rPr>
              <w:t>31</w:t>
            </w:r>
          </w:p>
        </w:tc>
        <w:tc>
          <w:tcPr>
            <w:tcW w:w="4257" w:type="dxa"/>
          </w:tcPr>
          <w:p w14:paraId="147F49A6" w14:textId="3E6911C2" w:rsidR="00A42A39" w:rsidRPr="006177D2" w:rsidRDefault="00A42A39" w:rsidP="00B6315E">
            <w:pPr>
              <w:pStyle w:val="VCAAtablecondensed"/>
              <w:rPr>
                <w:lang w:val="en-AU" w:eastAsia="en-AU"/>
              </w:rPr>
            </w:pPr>
            <w:r w:rsidRPr="006177D2">
              <w:rPr>
                <w:lang w:val="en-AU" w:eastAsia="en-AU"/>
              </w:rPr>
              <w:t xml:space="preserve">Definitions are critical to a student’s understanding of laboratory terminology and </w:t>
            </w:r>
            <w:r w:rsidR="009F1949" w:rsidRPr="006177D2">
              <w:rPr>
                <w:lang w:val="en-AU" w:eastAsia="en-AU"/>
              </w:rPr>
              <w:t>its</w:t>
            </w:r>
            <w:r w:rsidRPr="006177D2">
              <w:rPr>
                <w:lang w:val="en-AU" w:eastAsia="en-AU"/>
              </w:rPr>
              <w:t xml:space="preserve"> application in the workplace. </w:t>
            </w:r>
            <w:r w:rsidR="00093E39" w:rsidRPr="006177D2">
              <w:rPr>
                <w:lang w:val="en-AU" w:eastAsia="en-AU"/>
              </w:rPr>
              <w:t>N</w:t>
            </w:r>
            <w:r w:rsidRPr="006177D2">
              <w:rPr>
                <w:lang w:val="en-AU" w:eastAsia="en-AU"/>
              </w:rPr>
              <w:t>ot all solvents are aqueous (water</w:t>
            </w:r>
            <w:r w:rsidR="006177D2">
              <w:rPr>
                <w:lang w:val="en-AU" w:eastAsia="en-AU"/>
              </w:rPr>
              <w:t>-</w:t>
            </w:r>
            <w:r w:rsidRPr="006177D2">
              <w:rPr>
                <w:lang w:val="en-AU" w:eastAsia="en-AU"/>
              </w:rPr>
              <w:t>based) and a solute can be a solid, liquid or a gas, which makes D the most correct choice.</w:t>
            </w:r>
          </w:p>
        </w:tc>
      </w:tr>
      <w:tr w:rsidR="00A42A39" w:rsidRPr="006177D2" w14:paraId="326B2BBD" w14:textId="77777777" w:rsidTr="00D16DF7">
        <w:trPr>
          <w:trHeight w:val="300"/>
        </w:trPr>
        <w:tc>
          <w:tcPr>
            <w:tcW w:w="1271" w:type="dxa"/>
            <w:noWrap/>
            <w:hideMark/>
          </w:tcPr>
          <w:p w14:paraId="1635E2C7" w14:textId="77777777" w:rsidR="00A42A39" w:rsidRPr="006177D2" w:rsidRDefault="00A42A39" w:rsidP="00B6315E">
            <w:pPr>
              <w:pStyle w:val="VCAAtablecondensed"/>
              <w:rPr>
                <w:lang w:val="en-AU" w:eastAsia="en-AU"/>
              </w:rPr>
            </w:pPr>
            <w:r w:rsidRPr="006177D2">
              <w:rPr>
                <w:lang w:val="en-AU" w:eastAsia="en-AU"/>
              </w:rPr>
              <w:t>3</w:t>
            </w:r>
          </w:p>
        </w:tc>
        <w:tc>
          <w:tcPr>
            <w:tcW w:w="1701" w:type="dxa"/>
            <w:noWrap/>
            <w:hideMark/>
          </w:tcPr>
          <w:p w14:paraId="2C499761" w14:textId="77777777" w:rsidR="00A42A39" w:rsidRPr="006177D2" w:rsidRDefault="00A42A39" w:rsidP="00B6315E">
            <w:pPr>
              <w:pStyle w:val="VCAAtablecondensed"/>
              <w:rPr>
                <w:lang w:val="en-AU" w:eastAsia="en-AU"/>
              </w:rPr>
            </w:pPr>
            <w:r w:rsidRPr="006177D2">
              <w:rPr>
                <w:lang w:val="en-AU" w:eastAsia="en-AU"/>
              </w:rPr>
              <w:t>C</w:t>
            </w:r>
          </w:p>
        </w:tc>
        <w:tc>
          <w:tcPr>
            <w:tcW w:w="2410" w:type="dxa"/>
            <w:noWrap/>
            <w:hideMark/>
          </w:tcPr>
          <w:p w14:paraId="1E4128BA" w14:textId="77777777" w:rsidR="00A42A39" w:rsidRPr="006177D2" w:rsidRDefault="00A42A39" w:rsidP="00B6315E">
            <w:pPr>
              <w:pStyle w:val="VCAAtablecondensed"/>
              <w:rPr>
                <w:lang w:val="en-AU" w:eastAsia="en-AU"/>
              </w:rPr>
            </w:pPr>
            <w:r w:rsidRPr="006177D2">
              <w:rPr>
                <w:lang w:val="en-AU" w:eastAsia="en-AU"/>
              </w:rPr>
              <w:t>67</w:t>
            </w:r>
          </w:p>
        </w:tc>
        <w:tc>
          <w:tcPr>
            <w:tcW w:w="4257" w:type="dxa"/>
          </w:tcPr>
          <w:p w14:paraId="44C41BCC" w14:textId="77777777" w:rsidR="00A42A39" w:rsidRPr="006177D2" w:rsidRDefault="00A42A39" w:rsidP="00B6315E">
            <w:pPr>
              <w:pStyle w:val="VCAAtablecondensed"/>
              <w:rPr>
                <w:lang w:val="en-AU" w:eastAsia="en-AU"/>
              </w:rPr>
            </w:pPr>
          </w:p>
        </w:tc>
      </w:tr>
      <w:tr w:rsidR="00A42A39" w:rsidRPr="006177D2" w14:paraId="24FEEDF7" w14:textId="77777777" w:rsidTr="00D16DF7">
        <w:trPr>
          <w:trHeight w:val="300"/>
        </w:trPr>
        <w:tc>
          <w:tcPr>
            <w:tcW w:w="1271" w:type="dxa"/>
            <w:noWrap/>
            <w:hideMark/>
          </w:tcPr>
          <w:p w14:paraId="5479C834" w14:textId="77777777" w:rsidR="00A42A39" w:rsidRPr="006177D2" w:rsidRDefault="00A42A39" w:rsidP="00B6315E">
            <w:pPr>
              <w:pStyle w:val="VCAAtablecondensed"/>
              <w:rPr>
                <w:lang w:val="en-AU" w:eastAsia="en-AU"/>
              </w:rPr>
            </w:pPr>
            <w:r w:rsidRPr="006177D2">
              <w:rPr>
                <w:lang w:val="en-AU" w:eastAsia="en-AU"/>
              </w:rPr>
              <w:t>4</w:t>
            </w:r>
          </w:p>
        </w:tc>
        <w:tc>
          <w:tcPr>
            <w:tcW w:w="1701" w:type="dxa"/>
            <w:noWrap/>
            <w:hideMark/>
          </w:tcPr>
          <w:p w14:paraId="5F0244DC" w14:textId="77777777" w:rsidR="00A42A39" w:rsidRPr="006177D2" w:rsidRDefault="00A42A39" w:rsidP="00B6315E">
            <w:pPr>
              <w:pStyle w:val="VCAAtablecondensed"/>
              <w:rPr>
                <w:lang w:val="en-AU" w:eastAsia="en-AU"/>
              </w:rPr>
            </w:pPr>
            <w:r w:rsidRPr="006177D2">
              <w:rPr>
                <w:lang w:val="en-AU" w:eastAsia="en-AU"/>
              </w:rPr>
              <w:t>C</w:t>
            </w:r>
          </w:p>
        </w:tc>
        <w:tc>
          <w:tcPr>
            <w:tcW w:w="2410" w:type="dxa"/>
            <w:noWrap/>
            <w:hideMark/>
          </w:tcPr>
          <w:p w14:paraId="7518A12F" w14:textId="77777777" w:rsidR="00A42A39" w:rsidRPr="006177D2" w:rsidRDefault="00A42A39" w:rsidP="00B6315E">
            <w:pPr>
              <w:pStyle w:val="VCAAtablecondensed"/>
              <w:rPr>
                <w:lang w:val="en-AU" w:eastAsia="en-AU"/>
              </w:rPr>
            </w:pPr>
            <w:r w:rsidRPr="006177D2">
              <w:rPr>
                <w:lang w:val="en-AU" w:eastAsia="en-AU"/>
              </w:rPr>
              <w:t>33</w:t>
            </w:r>
          </w:p>
        </w:tc>
        <w:tc>
          <w:tcPr>
            <w:tcW w:w="4257" w:type="dxa"/>
          </w:tcPr>
          <w:p w14:paraId="4CEC6C2E" w14:textId="0E687D00" w:rsidR="00A42A39" w:rsidRPr="006177D2" w:rsidRDefault="0042652D" w:rsidP="00B6315E">
            <w:pPr>
              <w:pStyle w:val="VCAAtablecondensed"/>
              <w:rPr>
                <w:lang w:val="en-AU" w:eastAsia="en-AU"/>
              </w:rPr>
            </w:pPr>
            <w:r w:rsidRPr="006177D2">
              <w:rPr>
                <w:lang w:val="en-AU" w:eastAsia="en-AU"/>
              </w:rPr>
              <w:t>‘</w:t>
            </w:r>
            <w:r w:rsidR="00A42A39" w:rsidRPr="006177D2">
              <w:rPr>
                <w:lang w:val="en-AU" w:eastAsia="en-AU"/>
              </w:rPr>
              <w:t xml:space="preserve">Job </w:t>
            </w:r>
            <w:r w:rsidR="00093E39" w:rsidRPr="006177D2">
              <w:rPr>
                <w:lang w:val="en-AU" w:eastAsia="en-AU"/>
              </w:rPr>
              <w:t>o</w:t>
            </w:r>
            <w:r w:rsidR="00A42A39" w:rsidRPr="006177D2">
              <w:rPr>
                <w:lang w:val="en-AU" w:eastAsia="en-AU"/>
              </w:rPr>
              <w:t>wnership</w:t>
            </w:r>
            <w:r w:rsidRPr="006177D2">
              <w:rPr>
                <w:lang w:val="en-AU" w:eastAsia="en-AU"/>
              </w:rPr>
              <w:t>’</w:t>
            </w:r>
            <w:r w:rsidR="00A42A39" w:rsidRPr="006177D2">
              <w:rPr>
                <w:lang w:val="en-AU" w:eastAsia="en-AU"/>
              </w:rPr>
              <w:t xml:space="preserve"> means taking charge, or responsibility, of your work task to see it through from start to finish</w:t>
            </w:r>
            <w:r w:rsidR="00093E39" w:rsidRPr="006177D2">
              <w:rPr>
                <w:lang w:val="en-AU" w:eastAsia="en-AU"/>
              </w:rPr>
              <w:t xml:space="preserve"> (e.g.</w:t>
            </w:r>
            <w:r w:rsidR="00A42A39" w:rsidRPr="006177D2">
              <w:rPr>
                <w:lang w:val="en-AU" w:eastAsia="en-AU"/>
              </w:rPr>
              <w:t xml:space="preserve"> cleaning glassware and returning it to the correct place once the work has </w:t>
            </w:r>
            <w:r w:rsidR="00A42A39" w:rsidRPr="006177D2">
              <w:rPr>
                <w:lang w:val="en-AU"/>
              </w:rPr>
              <w:t>been</w:t>
            </w:r>
            <w:r w:rsidR="00A42A39" w:rsidRPr="006177D2">
              <w:rPr>
                <w:lang w:val="en-AU" w:eastAsia="en-AU"/>
              </w:rPr>
              <w:t xml:space="preserve"> completed</w:t>
            </w:r>
            <w:r w:rsidR="00093E39" w:rsidRPr="006177D2">
              <w:rPr>
                <w:lang w:val="en-AU" w:eastAsia="en-AU"/>
              </w:rPr>
              <w:t>)</w:t>
            </w:r>
            <w:r w:rsidR="00A42A39" w:rsidRPr="006177D2">
              <w:rPr>
                <w:lang w:val="en-AU" w:eastAsia="en-AU"/>
              </w:rPr>
              <w:t>. The difference</w:t>
            </w:r>
            <w:r w:rsidR="006177D2">
              <w:rPr>
                <w:lang w:val="en-AU" w:eastAsia="en-AU"/>
              </w:rPr>
              <w:t>s</w:t>
            </w:r>
            <w:r w:rsidR="00A42A39" w:rsidRPr="006177D2">
              <w:rPr>
                <w:lang w:val="en-AU" w:eastAsia="en-AU"/>
              </w:rPr>
              <w:t xml:space="preserve"> between quality control and job ownership are difficult to separate</w:t>
            </w:r>
            <w:r w:rsidR="00093E39" w:rsidRPr="006177D2">
              <w:rPr>
                <w:lang w:val="en-AU" w:eastAsia="en-AU"/>
              </w:rPr>
              <w:t>;</w:t>
            </w:r>
            <w:r w:rsidR="00A42A39" w:rsidRPr="006177D2">
              <w:rPr>
                <w:lang w:val="en-AU" w:eastAsia="en-AU"/>
              </w:rPr>
              <w:t xml:space="preserve"> the first is the formal procedures set by managers and the second is the individual’s role when carrying out daily work tasks. </w:t>
            </w:r>
          </w:p>
        </w:tc>
      </w:tr>
      <w:tr w:rsidR="00A42A39" w:rsidRPr="006177D2" w14:paraId="73238D41" w14:textId="77777777" w:rsidTr="00D16DF7">
        <w:trPr>
          <w:trHeight w:val="300"/>
        </w:trPr>
        <w:tc>
          <w:tcPr>
            <w:tcW w:w="1271" w:type="dxa"/>
            <w:noWrap/>
            <w:hideMark/>
          </w:tcPr>
          <w:p w14:paraId="62FBDA9F" w14:textId="77777777" w:rsidR="00A42A39" w:rsidRPr="006177D2" w:rsidRDefault="00A42A39" w:rsidP="00B6315E">
            <w:pPr>
              <w:pStyle w:val="VCAAtablecondensed"/>
              <w:rPr>
                <w:lang w:val="en-AU" w:eastAsia="en-AU"/>
              </w:rPr>
            </w:pPr>
            <w:r w:rsidRPr="006177D2">
              <w:rPr>
                <w:lang w:val="en-AU" w:eastAsia="en-AU"/>
              </w:rPr>
              <w:t>5</w:t>
            </w:r>
          </w:p>
        </w:tc>
        <w:tc>
          <w:tcPr>
            <w:tcW w:w="1701" w:type="dxa"/>
            <w:noWrap/>
            <w:hideMark/>
          </w:tcPr>
          <w:p w14:paraId="72FEE0F2" w14:textId="77777777" w:rsidR="00A42A39" w:rsidRPr="006177D2" w:rsidRDefault="00A42A39" w:rsidP="00B6315E">
            <w:pPr>
              <w:pStyle w:val="VCAAtablecondensed"/>
              <w:rPr>
                <w:lang w:val="en-AU" w:eastAsia="en-AU"/>
              </w:rPr>
            </w:pPr>
            <w:r w:rsidRPr="006177D2">
              <w:rPr>
                <w:lang w:val="en-AU" w:eastAsia="en-AU"/>
              </w:rPr>
              <w:t>B</w:t>
            </w:r>
          </w:p>
        </w:tc>
        <w:tc>
          <w:tcPr>
            <w:tcW w:w="2410" w:type="dxa"/>
            <w:noWrap/>
            <w:hideMark/>
          </w:tcPr>
          <w:p w14:paraId="3708A64A" w14:textId="77777777" w:rsidR="00A42A39" w:rsidRPr="006177D2" w:rsidRDefault="00A42A39" w:rsidP="00B6315E">
            <w:pPr>
              <w:pStyle w:val="VCAAtablecondensed"/>
              <w:rPr>
                <w:lang w:val="en-AU" w:eastAsia="en-AU"/>
              </w:rPr>
            </w:pPr>
            <w:r w:rsidRPr="006177D2">
              <w:rPr>
                <w:lang w:val="en-AU" w:eastAsia="en-AU"/>
              </w:rPr>
              <w:t>89</w:t>
            </w:r>
          </w:p>
        </w:tc>
        <w:tc>
          <w:tcPr>
            <w:tcW w:w="4257" w:type="dxa"/>
          </w:tcPr>
          <w:p w14:paraId="61E040D1" w14:textId="77777777" w:rsidR="00A42A39" w:rsidRPr="006177D2" w:rsidRDefault="00A42A39" w:rsidP="00B6315E">
            <w:pPr>
              <w:pStyle w:val="VCAAtablecondensed"/>
              <w:rPr>
                <w:lang w:val="en-AU" w:eastAsia="en-AU"/>
              </w:rPr>
            </w:pPr>
          </w:p>
        </w:tc>
      </w:tr>
      <w:tr w:rsidR="00A42A39" w:rsidRPr="006177D2" w14:paraId="695DCCD6" w14:textId="77777777" w:rsidTr="00D16DF7">
        <w:trPr>
          <w:trHeight w:val="300"/>
        </w:trPr>
        <w:tc>
          <w:tcPr>
            <w:tcW w:w="1271" w:type="dxa"/>
            <w:noWrap/>
            <w:hideMark/>
          </w:tcPr>
          <w:p w14:paraId="35EEF611" w14:textId="77777777" w:rsidR="00A42A39" w:rsidRPr="006177D2" w:rsidRDefault="00A42A39" w:rsidP="00B6315E">
            <w:pPr>
              <w:pStyle w:val="VCAAtablecondensed"/>
              <w:rPr>
                <w:lang w:val="en-AU" w:eastAsia="en-AU"/>
              </w:rPr>
            </w:pPr>
            <w:r w:rsidRPr="006177D2">
              <w:rPr>
                <w:lang w:val="en-AU" w:eastAsia="en-AU"/>
              </w:rPr>
              <w:t>6</w:t>
            </w:r>
          </w:p>
        </w:tc>
        <w:tc>
          <w:tcPr>
            <w:tcW w:w="1701" w:type="dxa"/>
            <w:noWrap/>
            <w:hideMark/>
          </w:tcPr>
          <w:p w14:paraId="2B62C2F8" w14:textId="77777777" w:rsidR="00A42A39" w:rsidRPr="006177D2" w:rsidRDefault="00A42A39" w:rsidP="00B6315E">
            <w:pPr>
              <w:pStyle w:val="VCAAtablecondensed"/>
              <w:rPr>
                <w:lang w:val="en-AU" w:eastAsia="en-AU"/>
              </w:rPr>
            </w:pPr>
            <w:r w:rsidRPr="006177D2">
              <w:rPr>
                <w:lang w:val="en-AU" w:eastAsia="en-AU"/>
              </w:rPr>
              <w:t>D</w:t>
            </w:r>
          </w:p>
        </w:tc>
        <w:tc>
          <w:tcPr>
            <w:tcW w:w="2410" w:type="dxa"/>
            <w:noWrap/>
            <w:hideMark/>
          </w:tcPr>
          <w:p w14:paraId="06DE60F0" w14:textId="77777777" w:rsidR="00A42A39" w:rsidRPr="006177D2" w:rsidRDefault="00A42A39" w:rsidP="00B6315E">
            <w:pPr>
              <w:pStyle w:val="VCAAtablecondensed"/>
              <w:rPr>
                <w:lang w:val="en-AU" w:eastAsia="en-AU"/>
              </w:rPr>
            </w:pPr>
            <w:r w:rsidRPr="006177D2">
              <w:rPr>
                <w:lang w:val="en-AU" w:eastAsia="en-AU"/>
              </w:rPr>
              <w:t>89</w:t>
            </w:r>
          </w:p>
        </w:tc>
        <w:tc>
          <w:tcPr>
            <w:tcW w:w="4257" w:type="dxa"/>
          </w:tcPr>
          <w:p w14:paraId="1C399D8C" w14:textId="77777777" w:rsidR="00A42A39" w:rsidRPr="006177D2" w:rsidRDefault="00A42A39" w:rsidP="00B6315E">
            <w:pPr>
              <w:pStyle w:val="VCAAtablecondensed"/>
              <w:rPr>
                <w:lang w:val="en-AU" w:eastAsia="en-AU"/>
              </w:rPr>
            </w:pPr>
          </w:p>
        </w:tc>
      </w:tr>
      <w:tr w:rsidR="00A42A39" w:rsidRPr="006177D2" w14:paraId="58DAD9EB" w14:textId="77777777" w:rsidTr="00D16DF7">
        <w:trPr>
          <w:trHeight w:val="300"/>
        </w:trPr>
        <w:tc>
          <w:tcPr>
            <w:tcW w:w="1271" w:type="dxa"/>
            <w:noWrap/>
            <w:hideMark/>
          </w:tcPr>
          <w:p w14:paraId="4E882ACC" w14:textId="77777777" w:rsidR="00A42A39" w:rsidRPr="006177D2" w:rsidRDefault="00A42A39" w:rsidP="00B6315E">
            <w:pPr>
              <w:pStyle w:val="VCAAtablecondensed"/>
              <w:rPr>
                <w:lang w:val="en-AU" w:eastAsia="en-AU"/>
              </w:rPr>
            </w:pPr>
            <w:r w:rsidRPr="006177D2">
              <w:rPr>
                <w:lang w:val="en-AU" w:eastAsia="en-AU"/>
              </w:rPr>
              <w:t>7</w:t>
            </w:r>
          </w:p>
        </w:tc>
        <w:tc>
          <w:tcPr>
            <w:tcW w:w="1701" w:type="dxa"/>
            <w:noWrap/>
            <w:hideMark/>
          </w:tcPr>
          <w:p w14:paraId="58DEB404" w14:textId="77777777" w:rsidR="00A42A39" w:rsidRPr="006177D2" w:rsidRDefault="00A42A39" w:rsidP="00B6315E">
            <w:pPr>
              <w:pStyle w:val="VCAAtablecondensed"/>
              <w:rPr>
                <w:lang w:val="en-AU" w:eastAsia="en-AU"/>
              </w:rPr>
            </w:pPr>
            <w:r w:rsidRPr="006177D2">
              <w:rPr>
                <w:lang w:val="en-AU" w:eastAsia="en-AU"/>
              </w:rPr>
              <w:t>C</w:t>
            </w:r>
          </w:p>
        </w:tc>
        <w:tc>
          <w:tcPr>
            <w:tcW w:w="2410" w:type="dxa"/>
            <w:noWrap/>
            <w:hideMark/>
          </w:tcPr>
          <w:p w14:paraId="72ACEA79" w14:textId="77777777" w:rsidR="00A42A39" w:rsidRPr="006177D2" w:rsidRDefault="00A42A39" w:rsidP="00B6315E">
            <w:pPr>
              <w:pStyle w:val="VCAAtablecondensed"/>
              <w:rPr>
                <w:lang w:val="en-AU" w:eastAsia="en-AU"/>
              </w:rPr>
            </w:pPr>
            <w:r w:rsidRPr="006177D2">
              <w:rPr>
                <w:lang w:val="en-AU" w:eastAsia="en-AU"/>
              </w:rPr>
              <w:t>62</w:t>
            </w:r>
          </w:p>
        </w:tc>
        <w:tc>
          <w:tcPr>
            <w:tcW w:w="4257" w:type="dxa"/>
          </w:tcPr>
          <w:p w14:paraId="6EAC08CF" w14:textId="77777777" w:rsidR="00A42A39" w:rsidRPr="006177D2" w:rsidRDefault="00A42A39" w:rsidP="00B6315E">
            <w:pPr>
              <w:pStyle w:val="VCAAtablecondensed"/>
              <w:rPr>
                <w:lang w:val="en-AU" w:eastAsia="en-AU"/>
              </w:rPr>
            </w:pPr>
          </w:p>
        </w:tc>
      </w:tr>
      <w:tr w:rsidR="00A42A39" w:rsidRPr="006177D2" w14:paraId="6828450D" w14:textId="77777777" w:rsidTr="00D16DF7">
        <w:trPr>
          <w:trHeight w:val="300"/>
        </w:trPr>
        <w:tc>
          <w:tcPr>
            <w:tcW w:w="1271" w:type="dxa"/>
            <w:noWrap/>
            <w:hideMark/>
          </w:tcPr>
          <w:p w14:paraId="5EE6FBCA" w14:textId="77777777" w:rsidR="00A42A39" w:rsidRPr="006177D2" w:rsidRDefault="00A42A39" w:rsidP="00B6315E">
            <w:pPr>
              <w:pStyle w:val="VCAAtablecondensed"/>
              <w:rPr>
                <w:lang w:val="en-AU" w:eastAsia="en-AU"/>
              </w:rPr>
            </w:pPr>
            <w:r w:rsidRPr="006177D2">
              <w:rPr>
                <w:lang w:val="en-AU" w:eastAsia="en-AU"/>
              </w:rPr>
              <w:t>8</w:t>
            </w:r>
          </w:p>
        </w:tc>
        <w:tc>
          <w:tcPr>
            <w:tcW w:w="1701" w:type="dxa"/>
            <w:noWrap/>
            <w:hideMark/>
          </w:tcPr>
          <w:p w14:paraId="5E56520B" w14:textId="77777777" w:rsidR="00A42A39" w:rsidRPr="006177D2" w:rsidRDefault="00A42A39" w:rsidP="00B6315E">
            <w:pPr>
              <w:pStyle w:val="VCAAtablecondensed"/>
              <w:rPr>
                <w:lang w:val="en-AU" w:eastAsia="en-AU"/>
              </w:rPr>
            </w:pPr>
            <w:r w:rsidRPr="006177D2">
              <w:rPr>
                <w:lang w:val="en-AU" w:eastAsia="en-AU"/>
              </w:rPr>
              <w:t>D</w:t>
            </w:r>
          </w:p>
        </w:tc>
        <w:tc>
          <w:tcPr>
            <w:tcW w:w="2410" w:type="dxa"/>
            <w:noWrap/>
            <w:hideMark/>
          </w:tcPr>
          <w:p w14:paraId="30964BC9" w14:textId="77777777" w:rsidR="00A42A39" w:rsidRPr="006177D2" w:rsidRDefault="00A42A39" w:rsidP="00B6315E">
            <w:pPr>
              <w:pStyle w:val="VCAAtablecondensed"/>
              <w:rPr>
                <w:lang w:val="en-AU" w:eastAsia="en-AU"/>
              </w:rPr>
            </w:pPr>
            <w:r w:rsidRPr="006177D2">
              <w:rPr>
                <w:lang w:val="en-AU" w:eastAsia="en-AU"/>
              </w:rPr>
              <w:t>84</w:t>
            </w:r>
          </w:p>
        </w:tc>
        <w:tc>
          <w:tcPr>
            <w:tcW w:w="4257" w:type="dxa"/>
          </w:tcPr>
          <w:p w14:paraId="10E6250E" w14:textId="77777777" w:rsidR="00A42A39" w:rsidRPr="006177D2" w:rsidRDefault="00A42A39" w:rsidP="00B6315E">
            <w:pPr>
              <w:pStyle w:val="VCAAtablecondensed"/>
              <w:rPr>
                <w:lang w:val="en-AU" w:eastAsia="en-AU"/>
              </w:rPr>
            </w:pPr>
          </w:p>
        </w:tc>
      </w:tr>
      <w:tr w:rsidR="00A42A39" w:rsidRPr="006177D2" w14:paraId="75EB3FD9" w14:textId="77777777" w:rsidTr="00D16DF7">
        <w:trPr>
          <w:trHeight w:val="300"/>
        </w:trPr>
        <w:tc>
          <w:tcPr>
            <w:tcW w:w="1271" w:type="dxa"/>
            <w:noWrap/>
            <w:hideMark/>
          </w:tcPr>
          <w:p w14:paraId="6BEE020D" w14:textId="77777777" w:rsidR="00A42A39" w:rsidRPr="006177D2" w:rsidRDefault="00A42A39" w:rsidP="00B6315E">
            <w:pPr>
              <w:pStyle w:val="VCAAtablecondensed"/>
              <w:rPr>
                <w:lang w:val="en-AU" w:eastAsia="en-AU"/>
              </w:rPr>
            </w:pPr>
            <w:r w:rsidRPr="006177D2">
              <w:rPr>
                <w:lang w:val="en-AU" w:eastAsia="en-AU"/>
              </w:rPr>
              <w:t>9</w:t>
            </w:r>
          </w:p>
        </w:tc>
        <w:tc>
          <w:tcPr>
            <w:tcW w:w="1701" w:type="dxa"/>
            <w:noWrap/>
            <w:hideMark/>
          </w:tcPr>
          <w:p w14:paraId="24D19001" w14:textId="77777777" w:rsidR="00A42A39" w:rsidRPr="006177D2" w:rsidRDefault="00A42A39" w:rsidP="00B6315E">
            <w:pPr>
              <w:pStyle w:val="VCAAtablecondensed"/>
              <w:rPr>
                <w:lang w:val="en-AU" w:eastAsia="en-AU"/>
              </w:rPr>
            </w:pPr>
            <w:r w:rsidRPr="006177D2">
              <w:rPr>
                <w:lang w:val="en-AU" w:eastAsia="en-AU"/>
              </w:rPr>
              <w:t>C</w:t>
            </w:r>
          </w:p>
        </w:tc>
        <w:tc>
          <w:tcPr>
            <w:tcW w:w="2410" w:type="dxa"/>
            <w:noWrap/>
            <w:hideMark/>
          </w:tcPr>
          <w:p w14:paraId="168E43C4" w14:textId="77777777" w:rsidR="00A42A39" w:rsidRPr="006177D2" w:rsidRDefault="00A42A39" w:rsidP="00B6315E">
            <w:pPr>
              <w:pStyle w:val="VCAAtablecondensed"/>
              <w:rPr>
                <w:lang w:val="en-AU" w:eastAsia="en-AU"/>
              </w:rPr>
            </w:pPr>
            <w:r w:rsidRPr="006177D2">
              <w:rPr>
                <w:lang w:val="en-AU" w:eastAsia="en-AU"/>
              </w:rPr>
              <w:t>87</w:t>
            </w:r>
          </w:p>
        </w:tc>
        <w:tc>
          <w:tcPr>
            <w:tcW w:w="4257" w:type="dxa"/>
          </w:tcPr>
          <w:p w14:paraId="6ACA8207" w14:textId="77777777" w:rsidR="00A42A39" w:rsidRPr="006177D2" w:rsidRDefault="00A42A39" w:rsidP="00B6315E">
            <w:pPr>
              <w:pStyle w:val="VCAAtablecondensed"/>
              <w:rPr>
                <w:lang w:val="en-AU" w:eastAsia="en-AU"/>
              </w:rPr>
            </w:pPr>
          </w:p>
        </w:tc>
      </w:tr>
      <w:tr w:rsidR="00A42A39" w:rsidRPr="006177D2" w14:paraId="6A1FDF9F" w14:textId="77777777" w:rsidTr="00D16DF7">
        <w:trPr>
          <w:trHeight w:val="300"/>
        </w:trPr>
        <w:tc>
          <w:tcPr>
            <w:tcW w:w="1271" w:type="dxa"/>
            <w:noWrap/>
            <w:hideMark/>
          </w:tcPr>
          <w:p w14:paraId="5CFD6B08" w14:textId="77777777" w:rsidR="00A42A39" w:rsidRPr="006177D2" w:rsidRDefault="00A42A39" w:rsidP="00B6315E">
            <w:pPr>
              <w:pStyle w:val="VCAAtablecondensed"/>
              <w:rPr>
                <w:lang w:val="en-AU" w:eastAsia="en-AU"/>
              </w:rPr>
            </w:pPr>
            <w:r w:rsidRPr="006177D2">
              <w:rPr>
                <w:lang w:val="en-AU" w:eastAsia="en-AU"/>
              </w:rPr>
              <w:t>10</w:t>
            </w:r>
          </w:p>
        </w:tc>
        <w:tc>
          <w:tcPr>
            <w:tcW w:w="1701" w:type="dxa"/>
            <w:noWrap/>
            <w:hideMark/>
          </w:tcPr>
          <w:p w14:paraId="00FFEDD9" w14:textId="77777777" w:rsidR="00A42A39" w:rsidRPr="006177D2" w:rsidRDefault="00A42A39" w:rsidP="00B6315E">
            <w:pPr>
              <w:pStyle w:val="VCAAtablecondensed"/>
              <w:rPr>
                <w:lang w:val="en-AU" w:eastAsia="en-AU"/>
              </w:rPr>
            </w:pPr>
            <w:r w:rsidRPr="006177D2">
              <w:rPr>
                <w:lang w:val="en-AU" w:eastAsia="en-AU"/>
              </w:rPr>
              <w:t>B</w:t>
            </w:r>
          </w:p>
        </w:tc>
        <w:tc>
          <w:tcPr>
            <w:tcW w:w="2410" w:type="dxa"/>
            <w:noWrap/>
            <w:hideMark/>
          </w:tcPr>
          <w:p w14:paraId="75544C6F" w14:textId="77777777" w:rsidR="00A42A39" w:rsidRPr="006177D2" w:rsidRDefault="00A42A39" w:rsidP="00B6315E">
            <w:pPr>
              <w:pStyle w:val="VCAAtablecondensed"/>
              <w:rPr>
                <w:lang w:val="en-AU" w:eastAsia="en-AU"/>
              </w:rPr>
            </w:pPr>
            <w:r w:rsidRPr="006177D2">
              <w:rPr>
                <w:lang w:val="en-AU" w:eastAsia="en-AU"/>
              </w:rPr>
              <w:t>13</w:t>
            </w:r>
          </w:p>
        </w:tc>
        <w:tc>
          <w:tcPr>
            <w:tcW w:w="4257" w:type="dxa"/>
          </w:tcPr>
          <w:p w14:paraId="3E053DC7" w14:textId="2A6B0CF0" w:rsidR="00A42A39" w:rsidRPr="006177D2" w:rsidRDefault="00A42A39" w:rsidP="00B6315E">
            <w:pPr>
              <w:pStyle w:val="VCAAtablecondensed"/>
              <w:rPr>
                <w:lang w:val="en-AU" w:eastAsia="en-AU"/>
              </w:rPr>
            </w:pPr>
            <w:r w:rsidRPr="006177D2">
              <w:rPr>
                <w:lang w:val="en-AU" w:eastAsia="en-AU"/>
              </w:rPr>
              <w:t>Depending on individual laborator</w:t>
            </w:r>
            <w:r w:rsidR="001A55EE" w:rsidRPr="006177D2">
              <w:rPr>
                <w:lang w:val="en-AU" w:eastAsia="en-AU"/>
              </w:rPr>
              <w:t>y</w:t>
            </w:r>
            <w:r w:rsidRPr="006177D2">
              <w:rPr>
                <w:lang w:val="en-AU" w:eastAsia="en-AU"/>
              </w:rPr>
              <w:t xml:space="preserve"> practices</w:t>
            </w:r>
            <w:r w:rsidR="00093E39" w:rsidRPr="006177D2">
              <w:rPr>
                <w:lang w:val="en-AU" w:eastAsia="en-AU"/>
              </w:rPr>
              <w:t>,</w:t>
            </w:r>
            <w:r w:rsidRPr="006177D2">
              <w:rPr>
                <w:lang w:val="en-AU" w:eastAsia="en-AU"/>
              </w:rPr>
              <w:t xml:space="preserve"> this could be answered several ways. </w:t>
            </w:r>
            <w:r w:rsidR="00093E39" w:rsidRPr="006177D2">
              <w:rPr>
                <w:lang w:val="en-AU" w:eastAsia="en-AU"/>
              </w:rPr>
              <w:t>S</w:t>
            </w:r>
            <w:r w:rsidRPr="006177D2">
              <w:rPr>
                <w:lang w:val="en-AU" w:eastAsia="en-AU"/>
              </w:rPr>
              <w:t xml:space="preserve">tudents should select the most correct answer for all situations. Best practice is to autoclave biohazardous materials before they are disposed of in the general waste. This option would be the safest. </w:t>
            </w:r>
          </w:p>
        </w:tc>
      </w:tr>
      <w:tr w:rsidR="00A42A39" w:rsidRPr="006177D2" w14:paraId="1461D463" w14:textId="77777777" w:rsidTr="00D16DF7">
        <w:trPr>
          <w:trHeight w:val="300"/>
        </w:trPr>
        <w:tc>
          <w:tcPr>
            <w:tcW w:w="1271" w:type="dxa"/>
            <w:noWrap/>
            <w:hideMark/>
          </w:tcPr>
          <w:p w14:paraId="63D2B8EA" w14:textId="77777777" w:rsidR="00A42A39" w:rsidRPr="006177D2" w:rsidRDefault="00A42A39" w:rsidP="00B6315E">
            <w:pPr>
              <w:pStyle w:val="VCAAtablecondensed"/>
              <w:rPr>
                <w:lang w:val="en-AU" w:eastAsia="en-AU"/>
              </w:rPr>
            </w:pPr>
            <w:r w:rsidRPr="006177D2">
              <w:rPr>
                <w:lang w:val="en-AU" w:eastAsia="en-AU"/>
              </w:rPr>
              <w:t>11</w:t>
            </w:r>
          </w:p>
        </w:tc>
        <w:tc>
          <w:tcPr>
            <w:tcW w:w="1701" w:type="dxa"/>
            <w:noWrap/>
            <w:hideMark/>
          </w:tcPr>
          <w:p w14:paraId="260CE744" w14:textId="77777777" w:rsidR="00A42A39" w:rsidRPr="006177D2" w:rsidRDefault="00A42A39" w:rsidP="00B6315E">
            <w:pPr>
              <w:pStyle w:val="VCAAtablecondensed"/>
              <w:rPr>
                <w:lang w:val="en-AU" w:eastAsia="en-AU"/>
              </w:rPr>
            </w:pPr>
            <w:r w:rsidRPr="006177D2">
              <w:rPr>
                <w:lang w:val="en-AU" w:eastAsia="en-AU"/>
              </w:rPr>
              <w:t>A</w:t>
            </w:r>
          </w:p>
        </w:tc>
        <w:tc>
          <w:tcPr>
            <w:tcW w:w="2410" w:type="dxa"/>
            <w:noWrap/>
            <w:hideMark/>
          </w:tcPr>
          <w:p w14:paraId="5810D1A6" w14:textId="77777777" w:rsidR="00A42A39" w:rsidRPr="006177D2" w:rsidRDefault="00A42A39" w:rsidP="00B6315E">
            <w:pPr>
              <w:pStyle w:val="VCAAtablecondensed"/>
              <w:rPr>
                <w:lang w:val="en-AU" w:eastAsia="en-AU"/>
              </w:rPr>
            </w:pPr>
            <w:r w:rsidRPr="006177D2">
              <w:rPr>
                <w:lang w:val="en-AU" w:eastAsia="en-AU"/>
              </w:rPr>
              <w:t>99</w:t>
            </w:r>
          </w:p>
        </w:tc>
        <w:tc>
          <w:tcPr>
            <w:tcW w:w="4257" w:type="dxa"/>
          </w:tcPr>
          <w:p w14:paraId="1847C51E" w14:textId="77777777" w:rsidR="00A42A39" w:rsidRPr="006177D2" w:rsidRDefault="00A42A39" w:rsidP="00B6315E">
            <w:pPr>
              <w:pStyle w:val="VCAAtablecondensed"/>
              <w:rPr>
                <w:lang w:val="en-AU" w:eastAsia="en-AU"/>
              </w:rPr>
            </w:pPr>
          </w:p>
        </w:tc>
      </w:tr>
      <w:tr w:rsidR="00A42A39" w:rsidRPr="006177D2" w14:paraId="65488883" w14:textId="77777777" w:rsidTr="00D16DF7">
        <w:trPr>
          <w:trHeight w:val="300"/>
        </w:trPr>
        <w:tc>
          <w:tcPr>
            <w:tcW w:w="1271" w:type="dxa"/>
            <w:noWrap/>
            <w:hideMark/>
          </w:tcPr>
          <w:p w14:paraId="081D8E32" w14:textId="77777777" w:rsidR="00A42A39" w:rsidRPr="006177D2" w:rsidRDefault="00A42A39" w:rsidP="00B6315E">
            <w:pPr>
              <w:pStyle w:val="VCAAtablecondensed"/>
              <w:rPr>
                <w:lang w:val="en-AU" w:eastAsia="en-AU"/>
              </w:rPr>
            </w:pPr>
            <w:r w:rsidRPr="006177D2">
              <w:rPr>
                <w:lang w:val="en-AU" w:eastAsia="en-AU"/>
              </w:rPr>
              <w:t>12</w:t>
            </w:r>
          </w:p>
        </w:tc>
        <w:tc>
          <w:tcPr>
            <w:tcW w:w="1701" w:type="dxa"/>
            <w:noWrap/>
            <w:hideMark/>
          </w:tcPr>
          <w:p w14:paraId="70E4B86D" w14:textId="77777777" w:rsidR="00A42A39" w:rsidRPr="006177D2" w:rsidRDefault="00A42A39" w:rsidP="00B6315E">
            <w:pPr>
              <w:pStyle w:val="VCAAtablecondensed"/>
              <w:rPr>
                <w:lang w:val="en-AU" w:eastAsia="en-AU"/>
              </w:rPr>
            </w:pPr>
            <w:r w:rsidRPr="006177D2">
              <w:rPr>
                <w:lang w:val="en-AU" w:eastAsia="en-AU"/>
              </w:rPr>
              <w:t>D</w:t>
            </w:r>
          </w:p>
        </w:tc>
        <w:tc>
          <w:tcPr>
            <w:tcW w:w="2410" w:type="dxa"/>
            <w:noWrap/>
            <w:hideMark/>
          </w:tcPr>
          <w:p w14:paraId="11842A82" w14:textId="77777777" w:rsidR="00A42A39" w:rsidRPr="006177D2" w:rsidRDefault="00A42A39" w:rsidP="00B6315E">
            <w:pPr>
              <w:pStyle w:val="VCAAtablecondensed"/>
              <w:rPr>
                <w:lang w:val="en-AU" w:eastAsia="en-AU"/>
              </w:rPr>
            </w:pPr>
            <w:r w:rsidRPr="006177D2">
              <w:rPr>
                <w:lang w:val="en-AU" w:eastAsia="en-AU"/>
              </w:rPr>
              <w:t>17</w:t>
            </w:r>
          </w:p>
        </w:tc>
        <w:tc>
          <w:tcPr>
            <w:tcW w:w="4257" w:type="dxa"/>
          </w:tcPr>
          <w:p w14:paraId="165F68EA" w14:textId="77777777" w:rsidR="00A42A39" w:rsidRPr="006177D2" w:rsidRDefault="00A42A39" w:rsidP="00B6315E">
            <w:pPr>
              <w:pStyle w:val="VCAAtablecondensed"/>
              <w:rPr>
                <w:lang w:val="en-AU" w:eastAsia="en-AU"/>
              </w:rPr>
            </w:pPr>
            <w:r w:rsidRPr="006177D2">
              <w:rPr>
                <w:lang w:val="en-AU" w:eastAsia="en-AU"/>
              </w:rPr>
              <w:t>The stock bottle of nutrient agar would not be autoclaved repeatedly but remain molten in a warm water bath during the day. The contents would be used to pour multiple batches of plates and control plates made with each batch, poured and incubated, to check the sterility of the agar. Understanding this laboratory process was critical to selecting the correct option.</w:t>
            </w:r>
          </w:p>
        </w:tc>
      </w:tr>
      <w:tr w:rsidR="00A42A39" w:rsidRPr="006177D2" w14:paraId="63CD39C2" w14:textId="77777777" w:rsidTr="00D16DF7">
        <w:trPr>
          <w:trHeight w:val="300"/>
        </w:trPr>
        <w:tc>
          <w:tcPr>
            <w:tcW w:w="1271" w:type="dxa"/>
            <w:noWrap/>
            <w:hideMark/>
          </w:tcPr>
          <w:p w14:paraId="2AA9E993" w14:textId="77777777" w:rsidR="00A42A39" w:rsidRPr="006177D2" w:rsidRDefault="00A42A39" w:rsidP="00B6315E">
            <w:pPr>
              <w:pStyle w:val="VCAAtablecondensed"/>
              <w:rPr>
                <w:lang w:val="en-AU" w:eastAsia="en-AU"/>
              </w:rPr>
            </w:pPr>
            <w:r w:rsidRPr="006177D2">
              <w:rPr>
                <w:lang w:val="en-AU" w:eastAsia="en-AU"/>
              </w:rPr>
              <w:t>13</w:t>
            </w:r>
          </w:p>
        </w:tc>
        <w:tc>
          <w:tcPr>
            <w:tcW w:w="1701" w:type="dxa"/>
            <w:noWrap/>
            <w:hideMark/>
          </w:tcPr>
          <w:p w14:paraId="53727A07" w14:textId="77777777" w:rsidR="00A42A39" w:rsidRPr="006177D2" w:rsidRDefault="00A42A39" w:rsidP="00B6315E">
            <w:pPr>
              <w:pStyle w:val="VCAAtablecondensed"/>
              <w:rPr>
                <w:lang w:val="en-AU" w:eastAsia="en-AU"/>
              </w:rPr>
            </w:pPr>
            <w:r w:rsidRPr="006177D2">
              <w:rPr>
                <w:lang w:val="en-AU" w:eastAsia="en-AU"/>
              </w:rPr>
              <w:t>A</w:t>
            </w:r>
          </w:p>
        </w:tc>
        <w:tc>
          <w:tcPr>
            <w:tcW w:w="2410" w:type="dxa"/>
            <w:noWrap/>
            <w:hideMark/>
          </w:tcPr>
          <w:p w14:paraId="69C03F46" w14:textId="77777777" w:rsidR="00A42A39" w:rsidRPr="006177D2" w:rsidRDefault="00A42A39" w:rsidP="00B6315E">
            <w:pPr>
              <w:pStyle w:val="VCAAtablecondensed"/>
              <w:rPr>
                <w:lang w:val="en-AU" w:eastAsia="en-AU"/>
              </w:rPr>
            </w:pPr>
            <w:r w:rsidRPr="006177D2">
              <w:rPr>
                <w:lang w:val="en-AU" w:eastAsia="en-AU"/>
              </w:rPr>
              <w:t>46</w:t>
            </w:r>
          </w:p>
        </w:tc>
        <w:tc>
          <w:tcPr>
            <w:tcW w:w="4257" w:type="dxa"/>
          </w:tcPr>
          <w:p w14:paraId="0F484D61" w14:textId="77777777" w:rsidR="00A42A39" w:rsidRPr="006177D2" w:rsidRDefault="00A42A39" w:rsidP="00B6315E">
            <w:pPr>
              <w:pStyle w:val="VCAAtablecondensed"/>
              <w:rPr>
                <w:lang w:val="en-AU" w:eastAsia="en-AU"/>
              </w:rPr>
            </w:pPr>
            <w:r w:rsidRPr="006177D2">
              <w:rPr>
                <w:lang w:val="en-AU" w:eastAsia="en-AU"/>
              </w:rPr>
              <w:t>Most students understood the definition of a positive control as a known substance of various concentrations. It is a good indication that the test works. Hence, positive controls are used to evaluate the validity of a test.</w:t>
            </w:r>
          </w:p>
        </w:tc>
      </w:tr>
      <w:tr w:rsidR="00A42A39" w:rsidRPr="006177D2" w14:paraId="34BD305F" w14:textId="77777777" w:rsidTr="00D16DF7">
        <w:trPr>
          <w:trHeight w:val="300"/>
        </w:trPr>
        <w:tc>
          <w:tcPr>
            <w:tcW w:w="1271" w:type="dxa"/>
            <w:noWrap/>
            <w:hideMark/>
          </w:tcPr>
          <w:p w14:paraId="532DB82B" w14:textId="77777777" w:rsidR="00A42A39" w:rsidRPr="006177D2" w:rsidRDefault="00A42A39" w:rsidP="00B6315E">
            <w:pPr>
              <w:pStyle w:val="VCAAtablecondensed"/>
              <w:rPr>
                <w:lang w:val="en-AU" w:eastAsia="en-AU"/>
              </w:rPr>
            </w:pPr>
            <w:r w:rsidRPr="006177D2">
              <w:rPr>
                <w:lang w:val="en-AU" w:eastAsia="en-AU"/>
              </w:rPr>
              <w:lastRenderedPageBreak/>
              <w:t>14</w:t>
            </w:r>
          </w:p>
        </w:tc>
        <w:tc>
          <w:tcPr>
            <w:tcW w:w="1701" w:type="dxa"/>
            <w:noWrap/>
            <w:hideMark/>
          </w:tcPr>
          <w:p w14:paraId="1BFF2AA8" w14:textId="77777777" w:rsidR="00A42A39" w:rsidRPr="006177D2" w:rsidRDefault="00A42A39" w:rsidP="00B6315E">
            <w:pPr>
              <w:pStyle w:val="VCAAtablecondensed"/>
              <w:rPr>
                <w:lang w:val="en-AU" w:eastAsia="en-AU"/>
              </w:rPr>
            </w:pPr>
            <w:r w:rsidRPr="006177D2">
              <w:rPr>
                <w:lang w:val="en-AU" w:eastAsia="en-AU"/>
              </w:rPr>
              <w:t>D</w:t>
            </w:r>
          </w:p>
        </w:tc>
        <w:tc>
          <w:tcPr>
            <w:tcW w:w="2410" w:type="dxa"/>
            <w:noWrap/>
            <w:hideMark/>
          </w:tcPr>
          <w:p w14:paraId="27142B20" w14:textId="77777777" w:rsidR="00A42A39" w:rsidRPr="006177D2" w:rsidRDefault="00A42A39" w:rsidP="00B6315E">
            <w:pPr>
              <w:pStyle w:val="VCAAtablecondensed"/>
              <w:rPr>
                <w:lang w:val="en-AU" w:eastAsia="en-AU"/>
              </w:rPr>
            </w:pPr>
            <w:r w:rsidRPr="006177D2">
              <w:rPr>
                <w:lang w:val="en-AU" w:eastAsia="en-AU"/>
              </w:rPr>
              <w:t>91</w:t>
            </w:r>
          </w:p>
        </w:tc>
        <w:tc>
          <w:tcPr>
            <w:tcW w:w="4257" w:type="dxa"/>
          </w:tcPr>
          <w:p w14:paraId="4BC73807" w14:textId="77777777" w:rsidR="00A42A39" w:rsidRPr="006177D2" w:rsidRDefault="00A42A39" w:rsidP="00B6315E">
            <w:pPr>
              <w:pStyle w:val="VCAAtablecondensed"/>
              <w:rPr>
                <w:lang w:val="en-AU" w:eastAsia="en-AU"/>
              </w:rPr>
            </w:pPr>
          </w:p>
        </w:tc>
      </w:tr>
      <w:tr w:rsidR="00A42A39" w:rsidRPr="006177D2" w14:paraId="1047CE3B" w14:textId="77777777" w:rsidTr="00D16DF7">
        <w:trPr>
          <w:trHeight w:val="300"/>
        </w:trPr>
        <w:tc>
          <w:tcPr>
            <w:tcW w:w="1271" w:type="dxa"/>
            <w:noWrap/>
            <w:hideMark/>
          </w:tcPr>
          <w:p w14:paraId="58F57F75" w14:textId="77777777" w:rsidR="00A42A39" w:rsidRPr="006177D2" w:rsidRDefault="00A42A39" w:rsidP="00B6315E">
            <w:pPr>
              <w:pStyle w:val="VCAAtablecondensed"/>
              <w:rPr>
                <w:lang w:val="en-AU" w:eastAsia="en-AU"/>
              </w:rPr>
            </w:pPr>
            <w:r w:rsidRPr="006177D2">
              <w:rPr>
                <w:lang w:val="en-AU" w:eastAsia="en-AU"/>
              </w:rPr>
              <w:t>15</w:t>
            </w:r>
          </w:p>
        </w:tc>
        <w:tc>
          <w:tcPr>
            <w:tcW w:w="1701" w:type="dxa"/>
            <w:noWrap/>
            <w:hideMark/>
          </w:tcPr>
          <w:p w14:paraId="5D278844" w14:textId="77777777" w:rsidR="00A42A39" w:rsidRPr="006177D2" w:rsidRDefault="00A42A39" w:rsidP="00B6315E">
            <w:pPr>
              <w:pStyle w:val="VCAAtablecondensed"/>
              <w:rPr>
                <w:lang w:val="en-AU" w:eastAsia="en-AU"/>
              </w:rPr>
            </w:pPr>
            <w:r w:rsidRPr="006177D2">
              <w:rPr>
                <w:lang w:val="en-AU" w:eastAsia="en-AU"/>
              </w:rPr>
              <w:t>A</w:t>
            </w:r>
          </w:p>
        </w:tc>
        <w:tc>
          <w:tcPr>
            <w:tcW w:w="2410" w:type="dxa"/>
            <w:noWrap/>
            <w:hideMark/>
          </w:tcPr>
          <w:p w14:paraId="50A36D99" w14:textId="77777777" w:rsidR="00A42A39" w:rsidRPr="006177D2" w:rsidRDefault="00A42A39" w:rsidP="00B6315E">
            <w:pPr>
              <w:pStyle w:val="VCAAtablecondensed"/>
              <w:rPr>
                <w:lang w:val="en-AU" w:eastAsia="en-AU"/>
              </w:rPr>
            </w:pPr>
            <w:r w:rsidRPr="006177D2">
              <w:rPr>
                <w:lang w:val="en-AU" w:eastAsia="en-AU"/>
              </w:rPr>
              <w:t>42</w:t>
            </w:r>
          </w:p>
        </w:tc>
        <w:tc>
          <w:tcPr>
            <w:tcW w:w="4257" w:type="dxa"/>
          </w:tcPr>
          <w:p w14:paraId="28B058B5" w14:textId="02EC4BE9" w:rsidR="00A42A39" w:rsidRPr="006177D2" w:rsidRDefault="00A42A39" w:rsidP="00B6315E">
            <w:pPr>
              <w:pStyle w:val="VCAAtablecondensed"/>
              <w:rPr>
                <w:lang w:val="en-AU" w:eastAsia="en-AU"/>
              </w:rPr>
            </w:pPr>
            <w:r w:rsidRPr="006177D2">
              <w:rPr>
                <w:lang w:val="en-AU" w:eastAsia="en-AU"/>
              </w:rPr>
              <w:t xml:space="preserve">Calculation: 0.5 </w:t>
            </w:r>
            <w:r w:rsidR="00093E39" w:rsidRPr="006177D2">
              <w:rPr>
                <w:lang w:val="en-AU" w:eastAsia="en-AU"/>
              </w:rPr>
              <w:t>×</w:t>
            </w:r>
            <w:r w:rsidRPr="006177D2">
              <w:rPr>
                <w:lang w:val="en-AU" w:eastAsia="en-AU"/>
              </w:rPr>
              <w:t xml:space="preserve"> </w:t>
            </w:r>
            <w:r w:rsidRPr="006177D2">
              <w:rPr>
                <w:strike/>
                <w:lang w:val="en-AU" w:eastAsia="en-AU"/>
              </w:rPr>
              <w:t>10</w:t>
            </w:r>
            <w:r w:rsidRPr="006177D2">
              <w:rPr>
                <w:strike/>
                <w:vertAlign w:val="superscript"/>
                <w:lang w:val="en-AU" w:eastAsia="en-AU"/>
              </w:rPr>
              <w:t>6</w:t>
            </w:r>
            <w:r w:rsidRPr="006177D2">
              <w:rPr>
                <w:lang w:val="en-AU" w:eastAsia="en-AU"/>
              </w:rPr>
              <w:t xml:space="preserve"> /2.5 </w:t>
            </w:r>
            <w:r w:rsidR="001A55EE" w:rsidRPr="006177D2">
              <w:rPr>
                <w:lang w:val="en-AU" w:eastAsia="en-AU"/>
              </w:rPr>
              <w:t>×</w:t>
            </w:r>
            <w:r w:rsidRPr="006177D2">
              <w:rPr>
                <w:lang w:val="en-AU" w:eastAsia="en-AU"/>
              </w:rPr>
              <w:t xml:space="preserve"> </w:t>
            </w:r>
            <w:r w:rsidRPr="006177D2">
              <w:rPr>
                <w:strike/>
                <w:lang w:val="en-AU" w:eastAsia="en-AU"/>
              </w:rPr>
              <w:t>10</w:t>
            </w:r>
            <w:r w:rsidRPr="006177D2">
              <w:rPr>
                <w:strike/>
                <w:vertAlign w:val="superscript"/>
                <w:lang w:val="en-AU" w:eastAsia="en-AU"/>
              </w:rPr>
              <w:t>6</w:t>
            </w:r>
            <w:r w:rsidRPr="006177D2">
              <w:rPr>
                <w:lang w:val="en-AU" w:eastAsia="en-AU"/>
              </w:rPr>
              <w:t xml:space="preserve"> cells = 0.2</w:t>
            </w:r>
            <w:r w:rsidR="009902EC" w:rsidRPr="006177D2">
              <w:rPr>
                <w:lang w:val="en-AU" w:eastAsia="en-AU"/>
              </w:rPr>
              <w:t xml:space="preserve"> </w:t>
            </w:r>
            <w:r w:rsidRPr="006177D2">
              <w:rPr>
                <w:lang w:val="en-AU" w:eastAsia="en-AU"/>
              </w:rPr>
              <w:t>mL</w:t>
            </w:r>
          </w:p>
        </w:tc>
      </w:tr>
      <w:tr w:rsidR="00A42A39" w:rsidRPr="006177D2" w14:paraId="1626E2E3" w14:textId="77777777" w:rsidTr="00D16DF7">
        <w:trPr>
          <w:trHeight w:val="300"/>
        </w:trPr>
        <w:tc>
          <w:tcPr>
            <w:tcW w:w="1271" w:type="dxa"/>
            <w:noWrap/>
            <w:hideMark/>
          </w:tcPr>
          <w:p w14:paraId="2DBF62EF" w14:textId="77777777" w:rsidR="00A42A39" w:rsidRPr="006177D2" w:rsidRDefault="00A42A39" w:rsidP="00B6315E">
            <w:pPr>
              <w:pStyle w:val="VCAAtablecondensed"/>
              <w:rPr>
                <w:lang w:val="en-AU" w:eastAsia="en-AU"/>
              </w:rPr>
            </w:pPr>
            <w:r w:rsidRPr="006177D2">
              <w:rPr>
                <w:lang w:val="en-AU" w:eastAsia="en-AU"/>
              </w:rPr>
              <w:t>16</w:t>
            </w:r>
          </w:p>
        </w:tc>
        <w:tc>
          <w:tcPr>
            <w:tcW w:w="1701" w:type="dxa"/>
            <w:noWrap/>
            <w:hideMark/>
          </w:tcPr>
          <w:p w14:paraId="224338D4" w14:textId="77777777" w:rsidR="00A42A39" w:rsidRPr="006177D2" w:rsidRDefault="00A42A39" w:rsidP="00B6315E">
            <w:pPr>
              <w:pStyle w:val="VCAAtablecondensed"/>
              <w:rPr>
                <w:lang w:val="en-AU" w:eastAsia="en-AU"/>
              </w:rPr>
            </w:pPr>
            <w:r w:rsidRPr="006177D2">
              <w:rPr>
                <w:lang w:val="en-AU" w:eastAsia="en-AU"/>
              </w:rPr>
              <w:t>D</w:t>
            </w:r>
          </w:p>
        </w:tc>
        <w:tc>
          <w:tcPr>
            <w:tcW w:w="2410" w:type="dxa"/>
            <w:noWrap/>
            <w:hideMark/>
          </w:tcPr>
          <w:p w14:paraId="07E7D3DE" w14:textId="77777777" w:rsidR="00A42A39" w:rsidRPr="006177D2" w:rsidRDefault="00A42A39" w:rsidP="00B6315E">
            <w:pPr>
              <w:pStyle w:val="VCAAtablecondensed"/>
              <w:rPr>
                <w:lang w:val="en-AU" w:eastAsia="en-AU"/>
              </w:rPr>
            </w:pPr>
            <w:r w:rsidRPr="006177D2">
              <w:rPr>
                <w:lang w:val="en-AU" w:eastAsia="en-AU"/>
              </w:rPr>
              <w:t>47</w:t>
            </w:r>
          </w:p>
        </w:tc>
        <w:tc>
          <w:tcPr>
            <w:tcW w:w="4257" w:type="dxa"/>
          </w:tcPr>
          <w:p w14:paraId="63B79DA0" w14:textId="77777777" w:rsidR="00A42A39" w:rsidRPr="006177D2" w:rsidRDefault="00A42A39" w:rsidP="00B6315E">
            <w:pPr>
              <w:pStyle w:val="VCAAtablecondensed"/>
              <w:rPr>
                <w:lang w:val="en-AU" w:eastAsia="en-AU"/>
              </w:rPr>
            </w:pPr>
            <w:r w:rsidRPr="006177D2">
              <w:rPr>
                <w:lang w:val="en-AU" w:eastAsia="en-AU"/>
              </w:rPr>
              <w:t>The question refers to the volumes measured in mL; students should be careful to select the correct units of measurement.</w:t>
            </w:r>
          </w:p>
        </w:tc>
      </w:tr>
      <w:tr w:rsidR="00A42A39" w:rsidRPr="006177D2" w14:paraId="59FBFAD6" w14:textId="77777777" w:rsidTr="00D16DF7">
        <w:trPr>
          <w:trHeight w:val="300"/>
        </w:trPr>
        <w:tc>
          <w:tcPr>
            <w:tcW w:w="1271" w:type="dxa"/>
            <w:noWrap/>
            <w:hideMark/>
          </w:tcPr>
          <w:p w14:paraId="6CDAD72F" w14:textId="77777777" w:rsidR="00A42A39" w:rsidRPr="006177D2" w:rsidRDefault="00A42A39" w:rsidP="00B6315E">
            <w:pPr>
              <w:pStyle w:val="VCAAtablecondensed"/>
              <w:rPr>
                <w:lang w:val="en-AU" w:eastAsia="en-AU"/>
              </w:rPr>
            </w:pPr>
            <w:r w:rsidRPr="006177D2">
              <w:rPr>
                <w:lang w:val="en-AU" w:eastAsia="en-AU"/>
              </w:rPr>
              <w:t>17</w:t>
            </w:r>
          </w:p>
        </w:tc>
        <w:tc>
          <w:tcPr>
            <w:tcW w:w="1701" w:type="dxa"/>
            <w:noWrap/>
            <w:hideMark/>
          </w:tcPr>
          <w:p w14:paraId="227E132C" w14:textId="77777777" w:rsidR="00A42A39" w:rsidRPr="006177D2" w:rsidRDefault="00A42A39" w:rsidP="00B6315E">
            <w:pPr>
              <w:pStyle w:val="VCAAtablecondensed"/>
              <w:rPr>
                <w:lang w:val="en-AU" w:eastAsia="en-AU"/>
              </w:rPr>
            </w:pPr>
            <w:r w:rsidRPr="006177D2">
              <w:rPr>
                <w:lang w:val="en-AU" w:eastAsia="en-AU"/>
              </w:rPr>
              <w:t>B</w:t>
            </w:r>
          </w:p>
        </w:tc>
        <w:tc>
          <w:tcPr>
            <w:tcW w:w="2410" w:type="dxa"/>
            <w:noWrap/>
            <w:hideMark/>
          </w:tcPr>
          <w:p w14:paraId="59B24471" w14:textId="77777777" w:rsidR="00A42A39" w:rsidRPr="006177D2" w:rsidRDefault="00A42A39" w:rsidP="00B6315E">
            <w:pPr>
              <w:pStyle w:val="VCAAtablecondensed"/>
              <w:rPr>
                <w:lang w:val="en-AU" w:eastAsia="en-AU"/>
              </w:rPr>
            </w:pPr>
            <w:r w:rsidRPr="006177D2">
              <w:rPr>
                <w:lang w:val="en-AU" w:eastAsia="en-AU"/>
              </w:rPr>
              <w:t>17</w:t>
            </w:r>
          </w:p>
        </w:tc>
        <w:tc>
          <w:tcPr>
            <w:tcW w:w="4257" w:type="dxa"/>
          </w:tcPr>
          <w:p w14:paraId="26F88B81" w14:textId="41BA744C" w:rsidR="00A42A39" w:rsidRPr="006177D2" w:rsidRDefault="00093E39" w:rsidP="00B6315E">
            <w:pPr>
              <w:pStyle w:val="VCAAtablecondensed"/>
              <w:rPr>
                <w:lang w:val="en-AU" w:eastAsia="en-AU"/>
              </w:rPr>
            </w:pPr>
            <w:r w:rsidRPr="006177D2">
              <w:rPr>
                <w:lang w:val="en-AU" w:eastAsia="en-AU"/>
              </w:rPr>
              <w:t>V</w:t>
            </w:r>
            <w:r w:rsidR="00A42A39" w:rsidRPr="006177D2">
              <w:rPr>
                <w:lang w:val="en-AU" w:eastAsia="en-AU"/>
              </w:rPr>
              <w:t xml:space="preserve">arious rules can be applied to a control chart. These rules highlight whether a problem exists with the analysis of the check sample and therefore whether the results for the test samples are reliable or not. The rules used by </w:t>
            </w:r>
            <w:proofErr w:type="spellStart"/>
            <w:r w:rsidR="00A42A39" w:rsidRPr="006177D2">
              <w:rPr>
                <w:lang w:val="en-AU" w:eastAsia="en-AU"/>
              </w:rPr>
              <w:t>SimuLab</w:t>
            </w:r>
            <w:proofErr w:type="spellEnd"/>
            <w:r w:rsidR="00A42A39" w:rsidRPr="006177D2">
              <w:rPr>
                <w:lang w:val="en-AU" w:eastAsia="en-AU"/>
              </w:rPr>
              <w:t xml:space="preserve"> are as follows:</w:t>
            </w:r>
          </w:p>
          <w:p w14:paraId="280C8F49" w14:textId="77777777" w:rsidR="00A42A39" w:rsidRPr="006177D2" w:rsidRDefault="00A42A39" w:rsidP="00B6315E">
            <w:pPr>
              <w:pStyle w:val="VCAAtablecondensed"/>
              <w:rPr>
                <w:lang w:val="en-AU"/>
              </w:rPr>
            </w:pPr>
            <w:r w:rsidRPr="006177D2">
              <w:rPr>
                <w:lang w:val="en-AU"/>
              </w:rPr>
              <w:t>Any value that falls outside the range of acceptance shall cause the run to be rejected.</w:t>
            </w:r>
          </w:p>
          <w:p w14:paraId="04E19893" w14:textId="77777777" w:rsidR="00A42A39" w:rsidRPr="006177D2" w:rsidRDefault="00A42A39" w:rsidP="00B6315E">
            <w:pPr>
              <w:pStyle w:val="VCAAtablecondensed"/>
              <w:rPr>
                <w:lang w:val="en-AU"/>
              </w:rPr>
            </w:pPr>
            <w:r w:rsidRPr="006177D2">
              <w:rPr>
                <w:lang w:val="en-AU"/>
              </w:rPr>
              <w:t>A run of four or more consecutive values increasing or decreasing shall cause the last run to be rejected.</w:t>
            </w:r>
          </w:p>
          <w:p w14:paraId="5DA6E397" w14:textId="77777777" w:rsidR="00A42A39" w:rsidRPr="006177D2" w:rsidRDefault="00A42A39" w:rsidP="00B6315E">
            <w:pPr>
              <w:pStyle w:val="VCAAtablecondensed"/>
              <w:rPr>
                <w:lang w:val="en-AU"/>
              </w:rPr>
            </w:pPr>
            <w:r w:rsidRPr="006177D2">
              <w:rPr>
                <w:lang w:val="en-AU"/>
              </w:rPr>
              <w:t>Sharp changes across the mean from one run to the next shall cause the latter run to be rejected.</w:t>
            </w:r>
          </w:p>
          <w:p w14:paraId="66760DCA" w14:textId="77777777" w:rsidR="00A42A39" w:rsidRPr="006177D2" w:rsidRDefault="00A42A39" w:rsidP="00B6315E">
            <w:pPr>
              <w:pStyle w:val="VCAAtablecondensed"/>
              <w:rPr>
                <w:lang w:val="en-AU"/>
              </w:rPr>
            </w:pPr>
            <w:r w:rsidRPr="006177D2">
              <w:rPr>
                <w:lang w:val="en-AU"/>
              </w:rPr>
              <w:t>A run of five or more consecutive values on one side of the mean shall cause the last run to be rejected. Values should fall around the mean on a random basis.</w:t>
            </w:r>
          </w:p>
        </w:tc>
      </w:tr>
      <w:tr w:rsidR="00A42A39" w:rsidRPr="006177D2" w14:paraId="3697BC8D" w14:textId="77777777" w:rsidTr="00D16DF7">
        <w:trPr>
          <w:trHeight w:val="300"/>
        </w:trPr>
        <w:tc>
          <w:tcPr>
            <w:tcW w:w="1271" w:type="dxa"/>
            <w:noWrap/>
            <w:hideMark/>
          </w:tcPr>
          <w:p w14:paraId="32D2D8A2" w14:textId="77777777" w:rsidR="00A42A39" w:rsidRPr="006177D2" w:rsidRDefault="00A42A39" w:rsidP="00B6315E">
            <w:pPr>
              <w:pStyle w:val="VCAAtablecondensed"/>
              <w:rPr>
                <w:lang w:val="en-AU" w:eastAsia="en-AU"/>
              </w:rPr>
            </w:pPr>
            <w:r w:rsidRPr="006177D2">
              <w:rPr>
                <w:lang w:val="en-AU" w:eastAsia="en-AU"/>
              </w:rPr>
              <w:t>18</w:t>
            </w:r>
          </w:p>
        </w:tc>
        <w:tc>
          <w:tcPr>
            <w:tcW w:w="1701" w:type="dxa"/>
            <w:noWrap/>
            <w:hideMark/>
          </w:tcPr>
          <w:p w14:paraId="5DCD801D" w14:textId="77777777" w:rsidR="00A42A39" w:rsidRPr="006177D2" w:rsidRDefault="00A42A39" w:rsidP="00B6315E">
            <w:pPr>
              <w:pStyle w:val="VCAAtablecondensed"/>
              <w:rPr>
                <w:lang w:val="en-AU" w:eastAsia="en-AU"/>
              </w:rPr>
            </w:pPr>
            <w:r w:rsidRPr="006177D2">
              <w:rPr>
                <w:lang w:val="en-AU" w:eastAsia="en-AU"/>
              </w:rPr>
              <w:t>C</w:t>
            </w:r>
          </w:p>
        </w:tc>
        <w:tc>
          <w:tcPr>
            <w:tcW w:w="2410" w:type="dxa"/>
            <w:noWrap/>
            <w:hideMark/>
          </w:tcPr>
          <w:p w14:paraId="2FB8BA65" w14:textId="77777777" w:rsidR="00A42A39" w:rsidRPr="006177D2" w:rsidRDefault="00A42A39" w:rsidP="00B6315E">
            <w:pPr>
              <w:pStyle w:val="VCAAtablecondensed"/>
              <w:rPr>
                <w:lang w:val="en-AU" w:eastAsia="en-AU"/>
              </w:rPr>
            </w:pPr>
            <w:r w:rsidRPr="006177D2">
              <w:rPr>
                <w:lang w:val="en-AU" w:eastAsia="en-AU"/>
              </w:rPr>
              <w:t>35</w:t>
            </w:r>
          </w:p>
        </w:tc>
        <w:tc>
          <w:tcPr>
            <w:tcW w:w="4257" w:type="dxa"/>
          </w:tcPr>
          <w:p w14:paraId="5CD370B5" w14:textId="77777777" w:rsidR="00A42A39" w:rsidRPr="006177D2" w:rsidRDefault="00A42A39" w:rsidP="00B6315E">
            <w:pPr>
              <w:pStyle w:val="VCAAtablecondensed"/>
              <w:rPr>
                <w:lang w:val="en-AU" w:eastAsia="en-AU"/>
              </w:rPr>
            </w:pPr>
            <w:r w:rsidRPr="006177D2">
              <w:rPr>
                <w:lang w:val="en-AU" w:eastAsia="en-AU"/>
              </w:rPr>
              <w:t xml:space="preserve">Students need to be able to convert units of measurement. This is a particularly difficult concept to learn and needs practice. </w:t>
            </w:r>
          </w:p>
        </w:tc>
      </w:tr>
      <w:tr w:rsidR="00A42A39" w:rsidRPr="006177D2" w14:paraId="0F3C89D6" w14:textId="77777777" w:rsidTr="00D16DF7">
        <w:trPr>
          <w:trHeight w:val="300"/>
        </w:trPr>
        <w:tc>
          <w:tcPr>
            <w:tcW w:w="1271" w:type="dxa"/>
            <w:noWrap/>
            <w:hideMark/>
          </w:tcPr>
          <w:p w14:paraId="76293D2B" w14:textId="77777777" w:rsidR="00A42A39" w:rsidRPr="006177D2" w:rsidRDefault="00A42A39" w:rsidP="00B6315E">
            <w:pPr>
              <w:pStyle w:val="VCAAtablecondensed"/>
              <w:rPr>
                <w:lang w:val="en-AU" w:eastAsia="en-AU"/>
              </w:rPr>
            </w:pPr>
            <w:r w:rsidRPr="006177D2">
              <w:rPr>
                <w:lang w:val="en-AU" w:eastAsia="en-AU"/>
              </w:rPr>
              <w:t>19</w:t>
            </w:r>
          </w:p>
        </w:tc>
        <w:tc>
          <w:tcPr>
            <w:tcW w:w="1701" w:type="dxa"/>
            <w:noWrap/>
            <w:hideMark/>
          </w:tcPr>
          <w:p w14:paraId="271C938F" w14:textId="77777777" w:rsidR="00A42A39" w:rsidRPr="006177D2" w:rsidRDefault="00A42A39" w:rsidP="00B6315E">
            <w:pPr>
              <w:pStyle w:val="VCAAtablecondensed"/>
              <w:rPr>
                <w:lang w:val="en-AU" w:eastAsia="en-AU"/>
              </w:rPr>
            </w:pPr>
            <w:r w:rsidRPr="006177D2">
              <w:rPr>
                <w:lang w:val="en-AU" w:eastAsia="en-AU"/>
              </w:rPr>
              <w:t>B</w:t>
            </w:r>
          </w:p>
        </w:tc>
        <w:tc>
          <w:tcPr>
            <w:tcW w:w="2410" w:type="dxa"/>
            <w:noWrap/>
            <w:hideMark/>
          </w:tcPr>
          <w:p w14:paraId="0E558F06" w14:textId="77777777" w:rsidR="00A42A39" w:rsidRPr="006177D2" w:rsidRDefault="00A42A39" w:rsidP="00B6315E">
            <w:pPr>
              <w:pStyle w:val="VCAAtablecondensed"/>
              <w:rPr>
                <w:lang w:val="en-AU" w:eastAsia="en-AU"/>
              </w:rPr>
            </w:pPr>
            <w:r w:rsidRPr="006177D2">
              <w:rPr>
                <w:lang w:val="en-AU" w:eastAsia="en-AU"/>
              </w:rPr>
              <w:t>40</w:t>
            </w:r>
          </w:p>
        </w:tc>
        <w:tc>
          <w:tcPr>
            <w:tcW w:w="4257" w:type="dxa"/>
          </w:tcPr>
          <w:p w14:paraId="035C83E5" w14:textId="5A8D6FC0" w:rsidR="00A42A39" w:rsidRPr="006177D2" w:rsidRDefault="0001078B" w:rsidP="00B6315E">
            <w:pPr>
              <w:pStyle w:val="VCAAtablecondensed"/>
              <w:rPr>
                <w:lang w:val="en-AU" w:eastAsia="en-AU"/>
              </w:rPr>
            </w:pPr>
            <w:r w:rsidRPr="006177D2">
              <w:rPr>
                <w:lang w:val="en-AU" w:eastAsia="en-AU"/>
              </w:rPr>
              <w:t>T</w:t>
            </w:r>
            <w:r w:rsidR="00A42A39" w:rsidRPr="006177D2">
              <w:rPr>
                <w:lang w:val="en-AU" w:eastAsia="en-AU"/>
              </w:rPr>
              <w:t>he action would be to prevent an error occurring during the current analysis. This would be the priority. Adjusting the</w:t>
            </w:r>
            <w:r w:rsidR="007B769E" w:rsidRPr="006177D2">
              <w:rPr>
                <w:lang w:val="en-AU" w:eastAsia="en-AU"/>
              </w:rPr>
              <w:t xml:space="preserve"> standard operating procedures (</w:t>
            </w:r>
            <w:r w:rsidR="00A42A39" w:rsidRPr="006177D2">
              <w:rPr>
                <w:lang w:val="en-AU" w:eastAsia="en-AU"/>
              </w:rPr>
              <w:t>SOP</w:t>
            </w:r>
            <w:r w:rsidR="007B769E" w:rsidRPr="006177D2">
              <w:rPr>
                <w:lang w:val="en-AU" w:eastAsia="en-AU"/>
              </w:rPr>
              <w:t>)</w:t>
            </w:r>
            <w:r w:rsidR="00A42A39" w:rsidRPr="006177D2">
              <w:rPr>
                <w:lang w:val="en-AU" w:eastAsia="en-AU"/>
              </w:rPr>
              <w:t xml:space="preserve"> would be after the completion of the tests being run.</w:t>
            </w:r>
          </w:p>
        </w:tc>
      </w:tr>
      <w:tr w:rsidR="00A42A39" w:rsidRPr="006177D2" w14:paraId="64F17E0B" w14:textId="77777777" w:rsidTr="00D16DF7">
        <w:trPr>
          <w:trHeight w:val="300"/>
        </w:trPr>
        <w:tc>
          <w:tcPr>
            <w:tcW w:w="1271" w:type="dxa"/>
            <w:noWrap/>
            <w:hideMark/>
          </w:tcPr>
          <w:p w14:paraId="20809F93" w14:textId="77777777" w:rsidR="00A42A39" w:rsidRPr="006177D2" w:rsidRDefault="00A42A39" w:rsidP="00B6315E">
            <w:pPr>
              <w:pStyle w:val="VCAAtablecondensed"/>
              <w:rPr>
                <w:lang w:val="en-AU" w:eastAsia="en-AU"/>
              </w:rPr>
            </w:pPr>
            <w:r w:rsidRPr="006177D2">
              <w:rPr>
                <w:lang w:val="en-AU" w:eastAsia="en-AU"/>
              </w:rPr>
              <w:t>20</w:t>
            </w:r>
          </w:p>
        </w:tc>
        <w:tc>
          <w:tcPr>
            <w:tcW w:w="1701" w:type="dxa"/>
            <w:noWrap/>
            <w:hideMark/>
          </w:tcPr>
          <w:p w14:paraId="01769329" w14:textId="77777777" w:rsidR="00A42A39" w:rsidRPr="006177D2" w:rsidRDefault="00A42A39" w:rsidP="00B6315E">
            <w:pPr>
              <w:pStyle w:val="VCAAtablecondensed"/>
              <w:rPr>
                <w:lang w:val="en-AU" w:eastAsia="en-AU"/>
              </w:rPr>
            </w:pPr>
            <w:r w:rsidRPr="006177D2">
              <w:rPr>
                <w:lang w:val="en-AU" w:eastAsia="en-AU"/>
              </w:rPr>
              <w:t>A</w:t>
            </w:r>
          </w:p>
        </w:tc>
        <w:tc>
          <w:tcPr>
            <w:tcW w:w="2410" w:type="dxa"/>
            <w:noWrap/>
            <w:hideMark/>
          </w:tcPr>
          <w:p w14:paraId="3CF84DAF" w14:textId="77777777" w:rsidR="00A42A39" w:rsidRPr="006177D2" w:rsidRDefault="00A42A39" w:rsidP="00B6315E">
            <w:pPr>
              <w:pStyle w:val="VCAAtablecondensed"/>
              <w:rPr>
                <w:lang w:val="en-AU" w:eastAsia="en-AU"/>
              </w:rPr>
            </w:pPr>
            <w:r w:rsidRPr="006177D2">
              <w:rPr>
                <w:lang w:val="en-AU" w:eastAsia="en-AU"/>
              </w:rPr>
              <w:t>49</w:t>
            </w:r>
          </w:p>
        </w:tc>
        <w:tc>
          <w:tcPr>
            <w:tcW w:w="4257" w:type="dxa"/>
          </w:tcPr>
          <w:p w14:paraId="1CC8F87C" w14:textId="7F0501A5" w:rsidR="00A42A39" w:rsidRPr="006177D2" w:rsidRDefault="00A42A39" w:rsidP="00B6315E">
            <w:pPr>
              <w:pStyle w:val="VCAAtablecondensed"/>
              <w:rPr>
                <w:lang w:val="en-AU" w:eastAsia="en-AU"/>
              </w:rPr>
            </w:pPr>
            <w:r w:rsidRPr="006177D2">
              <w:rPr>
                <w:lang w:val="en-AU" w:eastAsia="en-AU"/>
              </w:rPr>
              <w:t xml:space="preserve">Darkfield microscopy requires a higher intensity of light as there is an opaque disc in the centre of the field of view </w:t>
            </w:r>
            <w:r w:rsidR="0001078B" w:rsidRPr="006177D2">
              <w:rPr>
                <w:lang w:val="en-AU" w:eastAsia="en-AU"/>
              </w:rPr>
              <w:t xml:space="preserve">that </w:t>
            </w:r>
            <w:r w:rsidRPr="006177D2">
              <w:rPr>
                <w:lang w:val="en-AU" w:eastAsia="en-AU"/>
              </w:rPr>
              <w:t xml:space="preserve">blocks most of the light. Only the light around the edge of the disc enters the objective lens. </w:t>
            </w:r>
          </w:p>
        </w:tc>
      </w:tr>
    </w:tbl>
    <w:p w14:paraId="25F53D02" w14:textId="3EC2A488" w:rsidR="00A42A39" w:rsidRPr="006177D2" w:rsidRDefault="0001078B" w:rsidP="00A63355">
      <w:pPr>
        <w:pStyle w:val="VCAAHeading2"/>
        <w:rPr>
          <w:lang w:val="en-AU"/>
        </w:rPr>
      </w:pPr>
      <w:r w:rsidRPr="006177D2">
        <w:rPr>
          <w:lang w:val="en-AU"/>
        </w:rPr>
        <w:t xml:space="preserve">Section B – </w:t>
      </w:r>
      <w:r w:rsidR="00A42A39" w:rsidRPr="006177D2">
        <w:rPr>
          <w:lang w:val="en-AU"/>
        </w:rPr>
        <w:t>Short</w:t>
      </w:r>
      <w:r w:rsidRPr="006177D2">
        <w:rPr>
          <w:lang w:val="en-AU"/>
        </w:rPr>
        <w:t>-a</w:t>
      </w:r>
      <w:r w:rsidR="00A42A39" w:rsidRPr="006177D2">
        <w:rPr>
          <w:lang w:val="en-AU"/>
        </w:rPr>
        <w:t>nswer</w:t>
      </w:r>
      <w:r w:rsidRPr="006177D2">
        <w:rPr>
          <w:lang w:val="en-AU"/>
        </w:rPr>
        <w:t xml:space="preserve"> questions</w:t>
      </w:r>
    </w:p>
    <w:p w14:paraId="1B59467C" w14:textId="339A4F48" w:rsidR="008D37CC" w:rsidRPr="006177D2" w:rsidRDefault="008D37CC">
      <w:pPr>
        <w:pStyle w:val="VCAAHeading3"/>
        <w:rPr>
          <w:lang w:val="en-AU"/>
        </w:rPr>
      </w:pPr>
      <w:r w:rsidRPr="006177D2">
        <w:rPr>
          <w:lang w:val="en-AU"/>
        </w:rPr>
        <w:t>Question 1a.</w:t>
      </w:r>
    </w:p>
    <w:tbl>
      <w:tblPr>
        <w:tblStyle w:val="VCAATableClosed"/>
        <w:tblW w:w="0" w:type="auto"/>
        <w:tblLook w:val="01E0" w:firstRow="1" w:lastRow="1" w:firstColumn="1" w:lastColumn="1" w:noHBand="0" w:noVBand="0"/>
      </w:tblPr>
      <w:tblGrid>
        <w:gridCol w:w="691"/>
        <w:gridCol w:w="399"/>
        <w:gridCol w:w="399"/>
        <w:gridCol w:w="399"/>
        <w:gridCol w:w="864"/>
      </w:tblGrid>
      <w:tr w:rsidR="00D620A9" w:rsidRPr="006177D2" w14:paraId="3C53113D" w14:textId="77777777" w:rsidTr="00A63355">
        <w:trPr>
          <w:cnfStyle w:val="100000000000" w:firstRow="1" w:lastRow="0" w:firstColumn="0" w:lastColumn="0" w:oddVBand="0" w:evenVBand="0" w:oddHBand="0" w:evenHBand="0" w:firstRowFirstColumn="0" w:firstRowLastColumn="0" w:lastRowFirstColumn="0" w:lastRowLastColumn="0"/>
          <w:trHeight w:hRule="exact" w:val="397"/>
        </w:trPr>
        <w:tc>
          <w:tcPr>
            <w:tcW w:w="0" w:type="dxa"/>
            <w:vAlign w:val="center"/>
          </w:tcPr>
          <w:p w14:paraId="0E983874" w14:textId="77777777" w:rsidR="00D620A9" w:rsidRPr="006177D2" w:rsidRDefault="00D620A9" w:rsidP="00756F8B">
            <w:pPr>
              <w:pStyle w:val="VCAAtablecondensedheading"/>
              <w:rPr>
                <w:lang w:val="en-AU"/>
              </w:rPr>
            </w:pPr>
            <w:r w:rsidRPr="006177D2">
              <w:rPr>
                <w:lang w:val="en-AU"/>
              </w:rPr>
              <w:t>Marks</w:t>
            </w:r>
          </w:p>
        </w:tc>
        <w:tc>
          <w:tcPr>
            <w:tcW w:w="0" w:type="dxa"/>
            <w:vAlign w:val="center"/>
          </w:tcPr>
          <w:p w14:paraId="00BA7843" w14:textId="77777777" w:rsidR="00D620A9" w:rsidRPr="006177D2" w:rsidRDefault="00D620A9" w:rsidP="00756F8B">
            <w:pPr>
              <w:pStyle w:val="VCAAtablecondensedheading"/>
              <w:rPr>
                <w:lang w:val="en-AU"/>
              </w:rPr>
            </w:pPr>
            <w:r w:rsidRPr="006177D2">
              <w:rPr>
                <w:lang w:val="en-AU"/>
              </w:rPr>
              <w:t>0</w:t>
            </w:r>
          </w:p>
        </w:tc>
        <w:tc>
          <w:tcPr>
            <w:tcW w:w="0" w:type="dxa"/>
            <w:vAlign w:val="center"/>
          </w:tcPr>
          <w:p w14:paraId="0CA445B6" w14:textId="77777777" w:rsidR="00D620A9" w:rsidRPr="006177D2" w:rsidRDefault="00D620A9" w:rsidP="00756F8B">
            <w:pPr>
              <w:pStyle w:val="VCAAtablecondensedheading"/>
              <w:rPr>
                <w:lang w:val="en-AU"/>
              </w:rPr>
            </w:pPr>
            <w:r w:rsidRPr="006177D2">
              <w:rPr>
                <w:lang w:val="en-AU"/>
              </w:rPr>
              <w:t>1</w:t>
            </w:r>
          </w:p>
        </w:tc>
        <w:tc>
          <w:tcPr>
            <w:tcW w:w="0" w:type="dxa"/>
            <w:vAlign w:val="center"/>
          </w:tcPr>
          <w:p w14:paraId="15130068" w14:textId="77777777" w:rsidR="00D620A9" w:rsidRPr="006177D2" w:rsidRDefault="00D620A9" w:rsidP="00756F8B">
            <w:pPr>
              <w:pStyle w:val="VCAAtablecondensedheading"/>
              <w:rPr>
                <w:lang w:val="en-AU"/>
              </w:rPr>
            </w:pPr>
            <w:r w:rsidRPr="006177D2">
              <w:rPr>
                <w:lang w:val="en-AU"/>
              </w:rPr>
              <w:t>2</w:t>
            </w:r>
          </w:p>
        </w:tc>
        <w:tc>
          <w:tcPr>
            <w:tcW w:w="0" w:type="dxa"/>
            <w:vAlign w:val="center"/>
          </w:tcPr>
          <w:p w14:paraId="150357FC" w14:textId="77777777" w:rsidR="00D620A9" w:rsidRPr="006177D2" w:rsidRDefault="00D620A9" w:rsidP="00756F8B">
            <w:pPr>
              <w:pStyle w:val="VCAAtablecondensedheading"/>
              <w:rPr>
                <w:lang w:val="en-AU"/>
              </w:rPr>
            </w:pPr>
            <w:r w:rsidRPr="006177D2">
              <w:rPr>
                <w:lang w:val="en-AU"/>
              </w:rPr>
              <w:t>Average</w:t>
            </w:r>
          </w:p>
        </w:tc>
      </w:tr>
      <w:tr w:rsidR="009902EC" w:rsidRPr="006177D2" w14:paraId="24085D87" w14:textId="77777777" w:rsidTr="00A63355">
        <w:trPr>
          <w:trHeight w:hRule="exact" w:val="397"/>
        </w:trPr>
        <w:tc>
          <w:tcPr>
            <w:tcW w:w="0" w:type="dxa"/>
            <w:vAlign w:val="center"/>
          </w:tcPr>
          <w:p w14:paraId="59C91335" w14:textId="77777777" w:rsidR="009902EC" w:rsidRPr="006177D2" w:rsidRDefault="009902EC" w:rsidP="00756F8B">
            <w:pPr>
              <w:pStyle w:val="VCAAtablecondensed"/>
              <w:rPr>
                <w:lang w:val="en-AU"/>
              </w:rPr>
            </w:pPr>
            <w:r w:rsidRPr="006177D2">
              <w:rPr>
                <w:lang w:val="en-AU"/>
              </w:rPr>
              <w:t>%</w:t>
            </w:r>
          </w:p>
        </w:tc>
        <w:tc>
          <w:tcPr>
            <w:tcW w:w="0" w:type="dxa"/>
            <w:vAlign w:val="center"/>
          </w:tcPr>
          <w:p w14:paraId="11F2C9B3" w14:textId="5FDB1F4F" w:rsidR="009902EC" w:rsidRPr="006177D2" w:rsidRDefault="009902EC" w:rsidP="00756F8B">
            <w:pPr>
              <w:pStyle w:val="VCAAtablecondensed"/>
              <w:rPr>
                <w:lang w:val="en-AU"/>
              </w:rPr>
            </w:pPr>
            <w:r w:rsidRPr="006177D2">
              <w:rPr>
                <w:lang w:val="en-AU"/>
              </w:rPr>
              <w:t>42</w:t>
            </w:r>
          </w:p>
        </w:tc>
        <w:tc>
          <w:tcPr>
            <w:tcW w:w="0" w:type="dxa"/>
            <w:vAlign w:val="center"/>
          </w:tcPr>
          <w:p w14:paraId="2A308BA8" w14:textId="56133366" w:rsidR="009902EC" w:rsidRPr="006177D2" w:rsidRDefault="009902EC" w:rsidP="00756F8B">
            <w:pPr>
              <w:pStyle w:val="VCAAtablecondensed"/>
              <w:rPr>
                <w:lang w:val="en-AU"/>
              </w:rPr>
            </w:pPr>
            <w:r w:rsidRPr="006177D2">
              <w:rPr>
                <w:lang w:val="en-AU"/>
              </w:rPr>
              <w:t>29</w:t>
            </w:r>
          </w:p>
        </w:tc>
        <w:tc>
          <w:tcPr>
            <w:tcW w:w="0" w:type="dxa"/>
            <w:vAlign w:val="center"/>
          </w:tcPr>
          <w:p w14:paraId="236A6547" w14:textId="4DF49D22" w:rsidR="009902EC" w:rsidRPr="006177D2" w:rsidRDefault="00291623" w:rsidP="00756F8B">
            <w:pPr>
              <w:pStyle w:val="VCAAtablecondensed"/>
              <w:rPr>
                <w:lang w:val="en-AU"/>
              </w:rPr>
            </w:pPr>
            <w:r w:rsidRPr="006177D2">
              <w:rPr>
                <w:lang w:val="en-AU"/>
              </w:rPr>
              <w:t>29</w:t>
            </w:r>
          </w:p>
        </w:tc>
        <w:tc>
          <w:tcPr>
            <w:tcW w:w="0" w:type="dxa"/>
            <w:vAlign w:val="center"/>
          </w:tcPr>
          <w:p w14:paraId="43BC25F1" w14:textId="2D4556F6" w:rsidR="009902EC" w:rsidRPr="006177D2" w:rsidRDefault="009902EC" w:rsidP="00756F8B">
            <w:pPr>
              <w:pStyle w:val="VCAAtablecondensed"/>
              <w:rPr>
                <w:lang w:val="en-AU"/>
              </w:rPr>
            </w:pPr>
            <w:r w:rsidRPr="006177D2">
              <w:rPr>
                <w:lang w:val="en-AU"/>
              </w:rPr>
              <w:t>0.9</w:t>
            </w:r>
          </w:p>
        </w:tc>
      </w:tr>
    </w:tbl>
    <w:p w14:paraId="387AC741" w14:textId="2BD9ABB1" w:rsidR="008D37CC" w:rsidRPr="006177D2" w:rsidRDefault="009902EC" w:rsidP="00A63355">
      <w:pPr>
        <w:pStyle w:val="VCAAbody"/>
        <w:rPr>
          <w:lang w:val="en-AU"/>
        </w:rPr>
      </w:pPr>
      <w:r w:rsidRPr="006177D2">
        <w:rPr>
          <w:lang w:val="en-AU"/>
        </w:rPr>
        <w:t xml:space="preserve">The correct answer was </w:t>
      </w:r>
      <w:r w:rsidRPr="006177D2">
        <w:rPr>
          <w:bCs/>
          <w:lang w:val="en-AU"/>
        </w:rPr>
        <w:t>m</w:t>
      </w:r>
      <w:r w:rsidR="008D37CC" w:rsidRPr="006177D2">
        <w:rPr>
          <w:bCs/>
          <w:lang w:val="en-AU"/>
        </w:rPr>
        <w:t>easuring</w:t>
      </w:r>
      <w:r w:rsidR="008D37CC" w:rsidRPr="006177D2">
        <w:rPr>
          <w:lang w:val="en-AU"/>
        </w:rPr>
        <w:t xml:space="preserve"> or estimating the size of objects observed using </w:t>
      </w:r>
      <w:r w:rsidR="008D37CC" w:rsidRPr="006177D2">
        <w:rPr>
          <w:bCs/>
          <w:lang w:val="en-AU"/>
        </w:rPr>
        <w:t>microscopes</w:t>
      </w:r>
      <w:r w:rsidRPr="006177D2">
        <w:rPr>
          <w:bCs/>
          <w:lang w:val="en-AU"/>
        </w:rPr>
        <w:t>.</w:t>
      </w:r>
      <w:r w:rsidRPr="006177D2">
        <w:rPr>
          <w:b/>
          <w:bCs/>
          <w:lang w:val="en-AU"/>
        </w:rPr>
        <w:t xml:space="preserve"> </w:t>
      </w:r>
      <w:r w:rsidRPr="006177D2">
        <w:rPr>
          <w:lang w:val="en-AU"/>
        </w:rPr>
        <w:t>One</w:t>
      </w:r>
      <w:r w:rsidR="008D37CC" w:rsidRPr="006177D2">
        <w:rPr>
          <w:lang w:val="en-AU"/>
        </w:rPr>
        <w:t xml:space="preserve"> mark </w:t>
      </w:r>
      <w:r w:rsidRPr="006177D2">
        <w:rPr>
          <w:lang w:val="en-AU"/>
        </w:rPr>
        <w:t xml:space="preserve">was awarded </w:t>
      </w:r>
      <w:r w:rsidR="008D37CC" w:rsidRPr="006177D2">
        <w:rPr>
          <w:lang w:val="en-AU"/>
        </w:rPr>
        <w:t>for each key term.</w:t>
      </w:r>
    </w:p>
    <w:p w14:paraId="593ADB7C" w14:textId="471D6286" w:rsidR="008D37CC" w:rsidRPr="006177D2" w:rsidRDefault="008D37CC" w:rsidP="00A63355">
      <w:pPr>
        <w:pStyle w:val="VCAAbody"/>
        <w:rPr>
          <w:lang w:val="en-AU"/>
        </w:rPr>
      </w:pPr>
      <w:r w:rsidRPr="006177D2">
        <w:rPr>
          <w:lang w:val="en-AU"/>
        </w:rPr>
        <w:t>Definitions are important for a student</w:t>
      </w:r>
      <w:r w:rsidR="0001078B" w:rsidRPr="006177D2">
        <w:rPr>
          <w:lang w:val="en-AU"/>
        </w:rPr>
        <w:t>’</w:t>
      </w:r>
      <w:r w:rsidRPr="006177D2">
        <w:rPr>
          <w:lang w:val="en-AU"/>
        </w:rPr>
        <w:t xml:space="preserve">s understanding of the laboratory. </w:t>
      </w:r>
    </w:p>
    <w:p w14:paraId="4202F9D7" w14:textId="1E9B7CDD" w:rsidR="008D37CC" w:rsidRPr="006177D2" w:rsidRDefault="008D37CC">
      <w:pPr>
        <w:pStyle w:val="VCAAHeading3"/>
        <w:rPr>
          <w:lang w:val="en-AU"/>
        </w:rPr>
      </w:pPr>
      <w:r w:rsidRPr="006177D2">
        <w:rPr>
          <w:lang w:val="en-AU"/>
        </w:rPr>
        <w:lastRenderedPageBreak/>
        <w:t>Question 1bi</w:t>
      </w:r>
      <w:r w:rsidR="009170B6" w:rsidRPr="006177D2">
        <w:rPr>
          <w:lang w:val="en-AU"/>
        </w:rPr>
        <w:t>.</w:t>
      </w:r>
    </w:p>
    <w:tbl>
      <w:tblPr>
        <w:tblStyle w:val="VCAATableClosed"/>
        <w:tblW w:w="0" w:type="auto"/>
        <w:tblLook w:val="01E0" w:firstRow="1" w:lastRow="1" w:firstColumn="1" w:lastColumn="1" w:noHBand="0" w:noVBand="0"/>
      </w:tblPr>
      <w:tblGrid>
        <w:gridCol w:w="691"/>
        <w:gridCol w:w="399"/>
        <w:gridCol w:w="399"/>
        <w:gridCol w:w="864"/>
      </w:tblGrid>
      <w:tr w:rsidR="00D620A9" w:rsidRPr="006177D2" w14:paraId="72021283" w14:textId="77777777" w:rsidTr="00A63355">
        <w:trPr>
          <w:cnfStyle w:val="100000000000" w:firstRow="1" w:lastRow="0" w:firstColumn="0" w:lastColumn="0" w:oddVBand="0" w:evenVBand="0" w:oddHBand="0" w:evenHBand="0" w:firstRowFirstColumn="0" w:firstRowLastColumn="0" w:lastRowFirstColumn="0" w:lastRowLastColumn="0"/>
          <w:trHeight w:hRule="exact" w:val="397"/>
        </w:trPr>
        <w:tc>
          <w:tcPr>
            <w:tcW w:w="0" w:type="dxa"/>
          </w:tcPr>
          <w:p w14:paraId="73A625CD" w14:textId="77777777" w:rsidR="00D620A9" w:rsidRPr="006177D2" w:rsidRDefault="00D620A9" w:rsidP="0073612F">
            <w:pPr>
              <w:pStyle w:val="VCAAtablecondensedheading"/>
              <w:rPr>
                <w:lang w:val="en-AU"/>
              </w:rPr>
            </w:pPr>
            <w:r w:rsidRPr="006177D2">
              <w:rPr>
                <w:lang w:val="en-AU"/>
              </w:rPr>
              <w:t>Marks</w:t>
            </w:r>
          </w:p>
        </w:tc>
        <w:tc>
          <w:tcPr>
            <w:tcW w:w="0" w:type="dxa"/>
          </w:tcPr>
          <w:p w14:paraId="4805257B" w14:textId="77777777" w:rsidR="00D620A9" w:rsidRPr="006177D2" w:rsidRDefault="00D620A9" w:rsidP="0073612F">
            <w:pPr>
              <w:pStyle w:val="VCAAtablecondensedheading"/>
              <w:rPr>
                <w:lang w:val="en-AU"/>
              </w:rPr>
            </w:pPr>
            <w:r w:rsidRPr="006177D2">
              <w:rPr>
                <w:lang w:val="en-AU"/>
              </w:rPr>
              <w:t>0</w:t>
            </w:r>
          </w:p>
        </w:tc>
        <w:tc>
          <w:tcPr>
            <w:tcW w:w="0" w:type="dxa"/>
          </w:tcPr>
          <w:p w14:paraId="087BAAD7" w14:textId="77777777" w:rsidR="00D620A9" w:rsidRPr="006177D2" w:rsidRDefault="00D620A9" w:rsidP="0073612F">
            <w:pPr>
              <w:pStyle w:val="VCAAtablecondensedheading"/>
              <w:rPr>
                <w:lang w:val="en-AU"/>
              </w:rPr>
            </w:pPr>
            <w:r w:rsidRPr="006177D2">
              <w:rPr>
                <w:lang w:val="en-AU"/>
              </w:rPr>
              <w:t>1</w:t>
            </w:r>
          </w:p>
        </w:tc>
        <w:tc>
          <w:tcPr>
            <w:tcW w:w="0" w:type="dxa"/>
          </w:tcPr>
          <w:p w14:paraId="0B55B4B4" w14:textId="77777777" w:rsidR="00D620A9" w:rsidRPr="006177D2" w:rsidRDefault="00D620A9" w:rsidP="0073612F">
            <w:pPr>
              <w:pStyle w:val="VCAAtablecondensedheading"/>
              <w:rPr>
                <w:lang w:val="en-AU"/>
              </w:rPr>
            </w:pPr>
            <w:r w:rsidRPr="006177D2">
              <w:rPr>
                <w:lang w:val="en-AU"/>
              </w:rPr>
              <w:t>Average</w:t>
            </w:r>
          </w:p>
        </w:tc>
      </w:tr>
      <w:tr w:rsidR="009902EC" w:rsidRPr="006177D2" w14:paraId="7B565A77" w14:textId="77777777" w:rsidTr="00A63355">
        <w:trPr>
          <w:trHeight w:hRule="exact" w:val="397"/>
        </w:trPr>
        <w:tc>
          <w:tcPr>
            <w:tcW w:w="0" w:type="dxa"/>
          </w:tcPr>
          <w:p w14:paraId="548D2379" w14:textId="77777777" w:rsidR="009902EC" w:rsidRPr="006177D2" w:rsidRDefault="009902EC" w:rsidP="0073612F">
            <w:pPr>
              <w:pStyle w:val="VCAAtablecondensed"/>
              <w:rPr>
                <w:lang w:val="en-AU"/>
              </w:rPr>
            </w:pPr>
            <w:r w:rsidRPr="006177D2">
              <w:rPr>
                <w:lang w:val="en-AU"/>
              </w:rPr>
              <w:t>%</w:t>
            </w:r>
          </w:p>
        </w:tc>
        <w:tc>
          <w:tcPr>
            <w:tcW w:w="0" w:type="dxa"/>
            <w:vAlign w:val="center"/>
          </w:tcPr>
          <w:p w14:paraId="4596CAC6" w14:textId="0ADF1414" w:rsidR="009902EC" w:rsidRPr="006177D2" w:rsidRDefault="009902EC" w:rsidP="0073612F">
            <w:pPr>
              <w:pStyle w:val="VCAAtablecondensed"/>
              <w:rPr>
                <w:lang w:val="en-AU"/>
              </w:rPr>
            </w:pPr>
            <w:r w:rsidRPr="006177D2">
              <w:rPr>
                <w:lang w:val="en-AU"/>
              </w:rPr>
              <w:t>6</w:t>
            </w:r>
            <w:r w:rsidR="006177D2">
              <w:rPr>
                <w:lang w:val="en-AU"/>
              </w:rPr>
              <w:t>7</w:t>
            </w:r>
          </w:p>
        </w:tc>
        <w:tc>
          <w:tcPr>
            <w:tcW w:w="0" w:type="dxa"/>
            <w:vAlign w:val="center"/>
          </w:tcPr>
          <w:p w14:paraId="44EDE466" w14:textId="2B1203A1" w:rsidR="009902EC" w:rsidRPr="006177D2" w:rsidRDefault="009902EC" w:rsidP="0073612F">
            <w:pPr>
              <w:pStyle w:val="VCAAtablecondensed"/>
              <w:rPr>
                <w:lang w:val="en-AU"/>
              </w:rPr>
            </w:pPr>
            <w:r w:rsidRPr="006177D2">
              <w:rPr>
                <w:lang w:val="en-AU"/>
              </w:rPr>
              <w:t>33</w:t>
            </w:r>
          </w:p>
        </w:tc>
        <w:tc>
          <w:tcPr>
            <w:tcW w:w="0" w:type="dxa"/>
          </w:tcPr>
          <w:p w14:paraId="755FE80E" w14:textId="3BDD465F" w:rsidR="009902EC" w:rsidRPr="006177D2" w:rsidRDefault="009902EC" w:rsidP="0073612F">
            <w:pPr>
              <w:pStyle w:val="VCAAtablecondensed"/>
              <w:rPr>
                <w:lang w:val="en-AU"/>
              </w:rPr>
            </w:pPr>
            <w:r w:rsidRPr="006177D2">
              <w:rPr>
                <w:lang w:val="en-AU"/>
              </w:rPr>
              <w:t>0.3</w:t>
            </w:r>
          </w:p>
        </w:tc>
      </w:tr>
    </w:tbl>
    <w:p w14:paraId="07378620" w14:textId="5C8C10BB" w:rsidR="008D37CC" w:rsidRPr="006177D2" w:rsidRDefault="0001078B" w:rsidP="00A63355">
      <w:pPr>
        <w:pStyle w:val="VCAAbody"/>
        <w:rPr>
          <w:lang w:val="en-AU"/>
        </w:rPr>
      </w:pPr>
      <w:r w:rsidRPr="006177D2">
        <w:rPr>
          <w:lang w:val="en-AU"/>
        </w:rPr>
        <w:t>The correct answer was a</w:t>
      </w:r>
      <w:r w:rsidR="008D37CC" w:rsidRPr="006177D2">
        <w:rPr>
          <w:lang w:val="en-AU"/>
        </w:rPr>
        <w:t xml:space="preserve"> graduated scale that allows</w:t>
      </w:r>
      <w:r w:rsidR="00134BCC">
        <w:rPr>
          <w:lang w:val="en-AU"/>
        </w:rPr>
        <w:t xml:space="preserve"> the</w:t>
      </w:r>
      <w:r w:rsidR="008D37CC" w:rsidRPr="006177D2">
        <w:rPr>
          <w:lang w:val="en-AU"/>
        </w:rPr>
        <w:t xml:space="preserve"> size of observed images to be measured</w:t>
      </w:r>
      <w:r w:rsidRPr="006177D2">
        <w:rPr>
          <w:lang w:val="en-AU"/>
        </w:rPr>
        <w:t>.</w:t>
      </w:r>
    </w:p>
    <w:p w14:paraId="2A959E16" w14:textId="35C4E071" w:rsidR="008D37CC" w:rsidRPr="006177D2" w:rsidRDefault="008D37CC" w:rsidP="00A63355">
      <w:pPr>
        <w:pStyle w:val="VCAAbody"/>
        <w:rPr>
          <w:lang w:val="en-AU"/>
        </w:rPr>
      </w:pPr>
      <w:r w:rsidRPr="006177D2">
        <w:rPr>
          <w:lang w:val="en-AU"/>
        </w:rPr>
        <w:t>Graticules (located in the ocular lens) are used with micrometres</w:t>
      </w:r>
      <w:r w:rsidR="0001078B" w:rsidRPr="006177D2">
        <w:rPr>
          <w:lang w:val="en-AU"/>
        </w:rPr>
        <w:t>,</w:t>
      </w:r>
      <w:r w:rsidRPr="006177D2">
        <w:rPr>
          <w:lang w:val="en-AU"/>
        </w:rPr>
        <w:t xml:space="preserve"> which are placed on the stage.</w:t>
      </w:r>
    </w:p>
    <w:p w14:paraId="48DE7C3F" w14:textId="05A35E67" w:rsidR="008D37CC" w:rsidRPr="006177D2" w:rsidRDefault="008D37CC">
      <w:pPr>
        <w:pStyle w:val="VCAAHeading3"/>
        <w:rPr>
          <w:lang w:val="en-AU"/>
        </w:rPr>
      </w:pPr>
      <w:r w:rsidRPr="006177D2">
        <w:rPr>
          <w:lang w:val="en-AU"/>
        </w:rPr>
        <w:t>Question 1bii</w:t>
      </w:r>
      <w:r w:rsidR="00B36DED" w:rsidRPr="006177D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D620A9" w:rsidRPr="006177D2" w14:paraId="45E0CDF6"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AC136D7" w14:textId="77777777" w:rsidR="00D620A9" w:rsidRPr="006177D2" w:rsidRDefault="00D620A9" w:rsidP="0073612F">
            <w:pPr>
              <w:pStyle w:val="VCAAtablecondensedheading"/>
              <w:rPr>
                <w:lang w:val="en-AU"/>
              </w:rPr>
            </w:pPr>
            <w:r w:rsidRPr="006177D2">
              <w:rPr>
                <w:lang w:val="en-AU"/>
              </w:rPr>
              <w:t>Marks</w:t>
            </w:r>
          </w:p>
        </w:tc>
        <w:tc>
          <w:tcPr>
            <w:tcW w:w="907" w:type="dxa"/>
          </w:tcPr>
          <w:p w14:paraId="5161B0EB" w14:textId="77777777" w:rsidR="00D620A9" w:rsidRPr="006177D2" w:rsidRDefault="00D620A9" w:rsidP="0073612F">
            <w:pPr>
              <w:pStyle w:val="VCAAtablecondensedheading"/>
              <w:rPr>
                <w:lang w:val="en-AU"/>
              </w:rPr>
            </w:pPr>
            <w:r w:rsidRPr="006177D2">
              <w:rPr>
                <w:lang w:val="en-AU"/>
              </w:rPr>
              <w:t>0</w:t>
            </w:r>
          </w:p>
        </w:tc>
        <w:tc>
          <w:tcPr>
            <w:tcW w:w="907" w:type="dxa"/>
          </w:tcPr>
          <w:p w14:paraId="2BCD06E8" w14:textId="77777777" w:rsidR="00D620A9" w:rsidRPr="006177D2" w:rsidRDefault="00D620A9" w:rsidP="0073612F">
            <w:pPr>
              <w:pStyle w:val="VCAAtablecondensedheading"/>
              <w:rPr>
                <w:lang w:val="en-AU"/>
              </w:rPr>
            </w:pPr>
            <w:r w:rsidRPr="006177D2">
              <w:rPr>
                <w:lang w:val="en-AU"/>
              </w:rPr>
              <w:t>1</w:t>
            </w:r>
          </w:p>
        </w:tc>
        <w:tc>
          <w:tcPr>
            <w:tcW w:w="1085" w:type="dxa"/>
          </w:tcPr>
          <w:p w14:paraId="738EBC75" w14:textId="77777777" w:rsidR="00D620A9" w:rsidRPr="006177D2" w:rsidRDefault="00D620A9" w:rsidP="0073612F">
            <w:pPr>
              <w:pStyle w:val="VCAAtablecondensedheading"/>
              <w:rPr>
                <w:lang w:val="en-AU"/>
              </w:rPr>
            </w:pPr>
            <w:r w:rsidRPr="006177D2">
              <w:rPr>
                <w:lang w:val="en-AU"/>
              </w:rPr>
              <w:t>Average</w:t>
            </w:r>
          </w:p>
        </w:tc>
      </w:tr>
      <w:tr w:rsidR="009902EC" w:rsidRPr="006177D2" w14:paraId="45691E83" w14:textId="77777777" w:rsidTr="00A63355">
        <w:trPr>
          <w:trHeight w:hRule="exact" w:val="397"/>
        </w:trPr>
        <w:tc>
          <w:tcPr>
            <w:tcW w:w="0" w:type="dxa"/>
          </w:tcPr>
          <w:p w14:paraId="5C4A4123" w14:textId="77777777" w:rsidR="009902EC" w:rsidRPr="006177D2" w:rsidRDefault="009902EC" w:rsidP="0073612F">
            <w:pPr>
              <w:pStyle w:val="VCAAtablecondensed"/>
              <w:rPr>
                <w:lang w:val="en-AU"/>
              </w:rPr>
            </w:pPr>
            <w:r w:rsidRPr="006177D2">
              <w:rPr>
                <w:lang w:val="en-AU"/>
              </w:rPr>
              <w:t>%</w:t>
            </w:r>
          </w:p>
        </w:tc>
        <w:tc>
          <w:tcPr>
            <w:tcW w:w="0" w:type="dxa"/>
            <w:vAlign w:val="center"/>
          </w:tcPr>
          <w:p w14:paraId="27B1D5B3" w14:textId="6D221273" w:rsidR="009902EC" w:rsidRPr="006177D2" w:rsidRDefault="009902EC" w:rsidP="00527227">
            <w:pPr>
              <w:pStyle w:val="VCAAtablecondensed"/>
              <w:rPr>
                <w:lang w:val="en-AU"/>
              </w:rPr>
            </w:pPr>
            <w:r w:rsidRPr="006177D2">
              <w:rPr>
                <w:lang w:val="en-AU"/>
              </w:rPr>
              <w:t>81</w:t>
            </w:r>
          </w:p>
        </w:tc>
        <w:tc>
          <w:tcPr>
            <w:tcW w:w="0" w:type="dxa"/>
            <w:vAlign w:val="center"/>
          </w:tcPr>
          <w:p w14:paraId="6C6002C6" w14:textId="4F2AB33F" w:rsidR="009902EC" w:rsidRPr="006177D2" w:rsidRDefault="009902EC" w:rsidP="00527227">
            <w:pPr>
              <w:pStyle w:val="VCAAtablecondensed"/>
              <w:rPr>
                <w:lang w:val="en-AU"/>
              </w:rPr>
            </w:pPr>
            <w:r w:rsidRPr="006177D2">
              <w:rPr>
                <w:lang w:val="en-AU"/>
              </w:rPr>
              <w:t>1</w:t>
            </w:r>
            <w:r w:rsidR="006177D2">
              <w:rPr>
                <w:lang w:val="en-AU"/>
              </w:rPr>
              <w:t>9</w:t>
            </w:r>
          </w:p>
        </w:tc>
        <w:tc>
          <w:tcPr>
            <w:tcW w:w="0" w:type="dxa"/>
          </w:tcPr>
          <w:p w14:paraId="3A576276" w14:textId="55DF55DD" w:rsidR="009902EC" w:rsidRPr="006177D2" w:rsidRDefault="009902EC" w:rsidP="0073612F">
            <w:pPr>
              <w:pStyle w:val="VCAAtablecondensed"/>
              <w:rPr>
                <w:lang w:val="en-AU"/>
              </w:rPr>
            </w:pPr>
            <w:r w:rsidRPr="006177D2">
              <w:rPr>
                <w:lang w:val="en-AU"/>
              </w:rPr>
              <w:t>0.2</w:t>
            </w:r>
          </w:p>
        </w:tc>
      </w:tr>
    </w:tbl>
    <w:p w14:paraId="1A5156F4" w14:textId="6031C4A4" w:rsidR="008D37CC" w:rsidRPr="006177D2" w:rsidRDefault="0001078B" w:rsidP="00A63355">
      <w:pPr>
        <w:pStyle w:val="VCAAbody"/>
        <w:rPr>
          <w:lang w:val="en-AU"/>
        </w:rPr>
      </w:pPr>
      <w:r w:rsidRPr="006177D2">
        <w:rPr>
          <w:lang w:val="en-AU"/>
        </w:rPr>
        <w:t xml:space="preserve">The correct answer was </w:t>
      </w:r>
      <w:r w:rsidR="008D37CC" w:rsidRPr="006177D2">
        <w:rPr>
          <w:lang w:val="en-AU"/>
        </w:rPr>
        <w:t>in the eye-piece or ocular lens</w:t>
      </w:r>
      <w:r w:rsidRPr="006177D2">
        <w:rPr>
          <w:lang w:val="en-AU"/>
        </w:rPr>
        <w:t>.</w:t>
      </w:r>
    </w:p>
    <w:p w14:paraId="2E523496" w14:textId="342B6043" w:rsidR="008D37CC" w:rsidRPr="006177D2" w:rsidRDefault="008D37CC" w:rsidP="00A63355">
      <w:pPr>
        <w:pStyle w:val="VCAAbody"/>
        <w:rPr>
          <w:lang w:val="en-AU"/>
        </w:rPr>
      </w:pPr>
      <w:r w:rsidRPr="006177D2">
        <w:rPr>
          <w:lang w:val="en-AU"/>
        </w:rPr>
        <w:t xml:space="preserve">Many students did not know this important piece of microscopy equipment </w:t>
      </w:r>
      <w:r w:rsidR="00134BCC">
        <w:rPr>
          <w:lang w:val="en-AU"/>
        </w:rPr>
        <w:t>or</w:t>
      </w:r>
      <w:r w:rsidRPr="006177D2">
        <w:rPr>
          <w:lang w:val="en-AU"/>
        </w:rPr>
        <w:t xml:space="preserve"> understand how it is used.</w:t>
      </w:r>
    </w:p>
    <w:p w14:paraId="22B82DD8" w14:textId="6630AFEC" w:rsidR="008D37CC" w:rsidRPr="006177D2" w:rsidRDefault="008D37CC">
      <w:pPr>
        <w:pStyle w:val="VCAAHeading3"/>
        <w:rPr>
          <w:lang w:val="en-AU"/>
        </w:rPr>
      </w:pPr>
      <w:r w:rsidRPr="006177D2">
        <w:rPr>
          <w:lang w:val="en-AU"/>
        </w:rPr>
        <w:t>Question 2a.</w:t>
      </w:r>
    </w:p>
    <w:tbl>
      <w:tblPr>
        <w:tblStyle w:val="VCAATableClosed"/>
        <w:tblW w:w="0" w:type="auto"/>
        <w:tblLook w:val="01E0" w:firstRow="1" w:lastRow="1" w:firstColumn="1" w:lastColumn="1" w:noHBand="0" w:noVBand="0"/>
      </w:tblPr>
      <w:tblGrid>
        <w:gridCol w:w="907"/>
        <w:gridCol w:w="907"/>
        <w:gridCol w:w="907"/>
        <w:gridCol w:w="907"/>
        <w:gridCol w:w="1085"/>
      </w:tblGrid>
      <w:tr w:rsidR="00D620A9" w:rsidRPr="006177D2" w14:paraId="2193A1AB"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3346FF3" w14:textId="77777777" w:rsidR="00D620A9" w:rsidRPr="006177D2" w:rsidRDefault="00D620A9" w:rsidP="0073612F">
            <w:pPr>
              <w:pStyle w:val="VCAAtablecondensedheading"/>
              <w:rPr>
                <w:lang w:val="en-AU"/>
              </w:rPr>
            </w:pPr>
            <w:r w:rsidRPr="006177D2">
              <w:rPr>
                <w:lang w:val="en-AU"/>
              </w:rPr>
              <w:t>Marks</w:t>
            </w:r>
          </w:p>
        </w:tc>
        <w:tc>
          <w:tcPr>
            <w:tcW w:w="907" w:type="dxa"/>
          </w:tcPr>
          <w:p w14:paraId="6DB7B3E3" w14:textId="77777777" w:rsidR="00D620A9" w:rsidRPr="006177D2" w:rsidRDefault="00D620A9" w:rsidP="0073612F">
            <w:pPr>
              <w:pStyle w:val="VCAAtablecondensedheading"/>
              <w:rPr>
                <w:lang w:val="en-AU"/>
              </w:rPr>
            </w:pPr>
            <w:r w:rsidRPr="006177D2">
              <w:rPr>
                <w:lang w:val="en-AU"/>
              </w:rPr>
              <w:t>0</w:t>
            </w:r>
          </w:p>
        </w:tc>
        <w:tc>
          <w:tcPr>
            <w:tcW w:w="907" w:type="dxa"/>
          </w:tcPr>
          <w:p w14:paraId="3B7CF9E9" w14:textId="77777777" w:rsidR="00D620A9" w:rsidRPr="006177D2" w:rsidRDefault="00D620A9" w:rsidP="0073612F">
            <w:pPr>
              <w:pStyle w:val="VCAAtablecondensedheading"/>
              <w:rPr>
                <w:lang w:val="en-AU"/>
              </w:rPr>
            </w:pPr>
            <w:r w:rsidRPr="006177D2">
              <w:rPr>
                <w:lang w:val="en-AU"/>
              </w:rPr>
              <w:t>1</w:t>
            </w:r>
          </w:p>
        </w:tc>
        <w:tc>
          <w:tcPr>
            <w:tcW w:w="907" w:type="dxa"/>
          </w:tcPr>
          <w:p w14:paraId="448C2F98" w14:textId="77777777" w:rsidR="00D620A9" w:rsidRPr="006177D2" w:rsidRDefault="00D620A9" w:rsidP="0073612F">
            <w:pPr>
              <w:pStyle w:val="VCAAtablecondensedheading"/>
              <w:rPr>
                <w:lang w:val="en-AU"/>
              </w:rPr>
            </w:pPr>
            <w:r w:rsidRPr="006177D2">
              <w:rPr>
                <w:lang w:val="en-AU"/>
              </w:rPr>
              <w:t>2</w:t>
            </w:r>
          </w:p>
        </w:tc>
        <w:tc>
          <w:tcPr>
            <w:tcW w:w="1085" w:type="dxa"/>
          </w:tcPr>
          <w:p w14:paraId="510AACCA" w14:textId="77777777" w:rsidR="00D620A9" w:rsidRPr="006177D2" w:rsidRDefault="00D620A9" w:rsidP="0073612F">
            <w:pPr>
              <w:pStyle w:val="VCAAtablecondensedheading"/>
              <w:rPr>
                <w:lang w:val="en-AU"/>
              </w:rPr>
            </w:pPr>
            <w:r w:rsidRPr="006177D2">
              <w:rPr>
                <w:lang w:val="en-AU"/>
              </w:rPr>
              <w:t>Average</w:t>
            </w:r>
          </w:p>
        </w:tc>
      </w:tr>
      <w:tr w:rsidR="009902EC" w:rsidRPr="006177D2" w14:paraId="4AF10E19" w14:textId="77777777" w:rsidTr="00A63355">
        <w:trPr>
          <w:trHeight w:hRule="exact" w:val="397"/>
        </w:trPr>
        <w:tc>
          <w:tcPr>
            <w:tcW w:w="0" w:type="dxa"/>
          </w:tcPr>
          <w:p w14:paraId="37ADE042" w14:textId="77777777" w:rsidR="009902EC" w:rsidRPr="006177D2" w:rsidRDefault="009902EC" w:rsidP="0073612F">
            <w:pPr>
              <w:pStyle w:val="VCAAtablecondensed"/>
              <w:rPr>
                <w:lang w:val="en-AU"/>
              </w:rPr>
            </w:pPr>
            <w:r w:rsidRPr="006177D2">
              <w:rPr>
                <w:lang w:val="en-AU"/>
              </w:rPr>
              <w:t>%</w:t>
            </w:r>
          </w:p>
        </w:tc>
        <w:tc>
          <w:tcPr>
            <w:tcW w:w="0" w:type="dxa"/>
            <w:vAlign w:val="center"/>
          </w:tcPr>
          <w:p w14:paraId="2481143A" w14:textId="7F18C526" w:rsidR="009902EC" w:rsidRPr="006177D2" w:rsidRDefault="006177D2" w:rsidP="0073612F">
            <w:pPr>
              <w:pStyle w:val="VCAAtablecondensed"/>
              <w:rPr>
                <w:lang w:val="en-AU"/>
              </w:rPr>
            </w:pPr>
            <w:r>
              <w:rPr>
                <w:lang w:val="en-AU"/>
              </w:rPr>
              <w:t>3</w:t>
            </w:r>
          </w:p>
        </w:tc>
        <w:tc>
          <w:tcPr>
            <w:tcW w:w="0" w:type="dxa"/>
            <w:vAlign w:val="center"/>
          </w:tcPr>
          <w:p w14:paraId="06F1BD28" w14:textId="4701EBA5" w:rsidR="009902EC" w:rsidRPr="006177D2" w:rsidRDefault="009902EC" w:rsidP="0073612F">
            <w:pPr>
              <w:pStyle w:val="VCAAtablecondensed"/>
              <w:rPr>
                <w:lang w:val="en-AU"/>
              </w:rPr>
            </w:pPr>
            <w:r w:rsidRPr="006177D2">
              <w:rPr>
                <w:lang w:val="en-AU"/>
              </w:rPr>
              <w:t>45</w:t>
            </w:r>
          </w:p>
        </w:tc>
        <w:tc>
          <w:tcPr>
            <w:tcW w:w="0" w:type="dxa"/>
            <w:vAlign w:val="center"/>
          </w:tcPr>
          <w:p w14:paraId="02F250F8" w14:textId="2FB9F315" w:rsidR="009902EC" w:rsidRPr="006177D2" w:rsidRDefault="009902EC" w:rsidP="0073612F">
            <w:pPr>
              <w:pStyle w:val="VCAAtablecondensed"/>
              <w:rPr>
                <w:lang w:val="en-AU"/>
              </w:rPr>
            </w:pPr>
            <w:r w:rsidRPr="006177D2">
              <w:rPr>
                <w:lang w:val="en-AU"/>
              </w:rPr>
              <w:t>5</w:t>
            </w:r>
            <w:r w:rsidR="006177D2">
              <w:rPr>
                <w:lang w:val="en-AU"/>
              </w:rPr>
              <w:t>2</w:t>
            </w:r>
          </w:p>
        </w:tc>
        <w:tc>
          <w:tcPr>
            <w:tcW w:w="0" w:type="dxa"/>
          </w:tcPr>
          <w:p w14:paraId="2518FEBB" w14:textId="117A845A" w:rsidR="009902EC" w:rsidRPr="006177D2" w:rsidRDefault="009902EC" w:rsidP="0073612F">
            <w:pPr>
              <w:pStyle w:val="VCAAtablecondensed"/>
              <w:rPr>
                <w:lang w:val="en-AU"/>
              </w:rPr>
            </w:pPr>
            <w:r w:rsidRPr="006177D2">
              <w:rPr>
                <w:lang w:val="en-AU"/>
              </w:rPr>
              <w:t>1.5</w:t>
            </w:r>
          </w:p>
        </w:tc>
      </w:tr>
    </w:tbl>
    <w:p w14:paraId="0EC378A9" w14:textId="6D56BBE4" w:rsidR="008D37CC" w:rsidRPr="006177D2" w:rsidRDefault="007B769E" w:rsidP="00A63355">
      <w:pPr>
        <w:pStyle w:val="VCAAbody"/>
        <w:rPr>
          <w:lang w:val="en-AU"/>
        </w:rPr>
      </w:pPr>
      <w:r w:rsidRPr="006177D2">
        <w:rPr>
          <w:lang w:val="en-AU"/>
        </w:rPr>
        <w:t>Correct responses could have identified the following p</w:t>
      </w:r>
      <w:r w:rsidR="008D37CC" w:rsidRPr="006177D2">
        <w:rPr>
          <w:lang w:val="en-AU"/>
        </w:rPr>
        <w:t xml:space="preserve">ieces of safety equipment: </w:t>
      </w:r>
    </w:p>
    <w:p w14:paraId="7BF89FEA" w14:textId="77777777" w:rsidR="008D37CC" w:rsidRPr="006177D2" w:rsidRDefault="008D37CC" w:rsidP="00A63355">
      <w:pPr>
        <w:pStyle w:val="VCAAbullet"/>
      </w:pPr>
      <w:r w:rsidRPr="006177D2">
        <w:t>fume cupboard</w:t>
      </w:r>
    </w:p>
    <w:p w14:paraId="0C1BE0E0" w14:textId="03F397E5" w:rsidR="008D37CC" w:rsidRPr="006177D2" w:rsidRDefault="008D37CC" w:rsidP="00A63355">
      <w:pPr>
        <w:pStyle w:val="VCAAbullet"/>
      </w:pPr>
      <w:r w:rsidRPr="006177D2">
        <w:t>closed toe shoes</w:t>
      </w:r>
    </w:p>
    <w:p w14:paraId="248EB76F" w14:textId="77777777" w:rsidR="008D37CC" w:rsidRPr="006177D2" w:rsidRDefault="008D37CC" w:rsidP="00A63355">
      <w:pPr>
        <w:pStyle w:val="VCAAbullet"/>
      </w:pPr>
      <w:r w:rsidRPr="006177D2">
        <w:t>impervious gloves (not heat or latex)</w:t>
      </w:r>
    </w:p>
    <w:p w14:paraId="121FF0CC" w14:textId="3316DE65" w:rsidR="008D37CC" w:rsidRPr="006177D2" w:rsidRDefault="008D37CC" w:rsidP="00A63355">
      <w:pPr>
        <w:pStyle w:val="VCAAbullet"/>
      </w:pPr>
      <w:r w:rsidRPr="006177D2">
        <w:t>spill tray or bench protector (absorbent plastic lined material)</w:t>
      </w:r>
      <w:r w:rsidR="0001078B" w:rsidRPr="006177D2">
        <w:t>.</w:t>
      </w:r>
    </w:p>
    <w:p w14:paraId="6E6582EB" w14:textId="5A3CDE7E" w:rsidR="008D37CC" w:rsidRPr="006177D2" w:rsidRDefault="008D37CC" w:rsidP="00A63355">
      <w:pPr>
        <w:pStyle w:val="VCAAbody"/>
        <w:rPr>
          <w:lang w:val="en-AU"/>
        </w:rPr>
      </w:pPr>
      <w:r w:rsidRPr="006177D2">
        <w:rPr>
          <w:lang w:val="en-AU"/>
        </w:rPr>
        <w:t>Students should understand that a</w:t>
      </w:r>
      <w:r w:rsidR="0001078B" w:rsidRPr="006177D2">
        <w:rPr>
          <w:lang w:val="en-AU"/>
        </w:rPr>
        <w:t>n</w:t>
      </w:r>
      <w:r w:rsidRPr="006177D2">
        <w:rPr>
          <w:lang w:val="en-AU"/>
        </w:rPr>
        <w:t xml:space="preserve"> SOP is not a piece of safety equipment</w:t>
      </w:r>
      <w:r w:rsidR="0001078B" w:rsidRPr="006177D2">
        <w:rPr>
          <w:lang w:val="en-AU"/>
        </w:rPr>
        <w:t>;</w:t>
      </w:r>
      <w:r w:rsidRPr="006177D2">
        <w:rPr>
          <w:lang w:val="en-AU"/>
        </w:rPr>
        <w:t xml:space="preserve"> it may contain safety information, but it is not </w:t>
      </w:r>
      <w:r w:rsidR="0042652D" w:rsidRPr="006177D2">
        <w:rPr>
          <w:lang w:val="en-AU"/>
        </w:rPr>
        <w:t>‘</w:t>
      </w:r>
      <w:r w:rsidRPr="006177D2">
        <w:rPr>
          <w:lang w:val="en-AU"/>
        </w:rPr>
        <w:t>equipment</w:t>
      </w:r>
      <w:r w:rsidR="0042652D" w:rsidRPr="006177D2">
        <w:rPr>
          <w:lang w:val="en-AU"/>
        </w:rPr>
        <w:t>’</w:t>
      </w:r>
      <w:r w:rsidRPr="006177D2">
        <w:rPr>
          <w:lang w:val="en-AU"/>
        </w:rPr>
        <w:t>.</w:t>
      </w:r>
    </w:p>
    <w:p w14:paraId="475C7625" w14:textId="1EB584A8" w:rsidR="008D37CC" w:rsidRPr="006177D2" w:rsidRDefault="001A55EE" w:rsidP="00A63355">
      <w:pPr>
        <w:pStyle w:val="VCAAbody"/>
        <w:rPr>
          <w:lang w:val="en-AU"/>
        </w:rPr>
      </w:pPr>
      <w:r w:rsidRPr="006177D2">
        <w:rPr>
          <w:lang w:val="en-AU"/>
        </w:rPr>
        <w:t>‘</w:t>
      </w:r>
      <w:r w:rsidR="008D37CC" w:rsidRPr="006177D2">
        <w:rPr>
          <w:lang w:val="en-AU"/>
        </w:rPr>
        <w:t>Latex gloves</w:t>
      </w:r>
      <w:r w:rsidRPr="006177D2">
        <w:rPr>
          <w:lang w:val="en-AU"/>
        </w:rPr>
        <w:t>’</w:t>
      </w:r>
      <w:r w:rsidR="008D37CC" w:rsidRPr="006177D2">
        <w:rPr>
          <w:lang w:val="en-AU"/>
        </w:rPr>
        <w:t xml:space="preserve"> </w:t>
      </w:r>
      <w:r w:rsidR="007B769E" w:rsidRPr="006177D2">
        <w:rPr>
          <w:lang w:val="en-AU"/>
        </w:rPr>
        <w:t>was</w:t>
      </w:r>
      <w:r w:rsidR="008D37CC" w:rsidRPr="006177D2">
        <w:rPr>
          <w:lang w:val="en-AU"/>
        </w:rPr>
        <w:t xml:space="preserve"> not acceptable</w:t>
      </w:r>
      <w:r w:rsidR="007B769E" w:rsidRPr="006177D2">
        <w:rPr>
          <w:lang w:val="en-AU"/>
        </w:rPr>
        <w:t xml:space="preserve"> as a response</w:t>
      </w:r>
      <w:r w:rsidR="008D37CC" w:rsidRPr="006177D2">
        <w:rPr>
          <w:lang w:val="en-AU"/>
        </w:rPr>
        <w:t xml:space="preserve"> as they are a poor barrier to organic solvents. Students should select the safety equipment that is suitable for the task.</w:t>
      </w:r>
    </w:p>
    <w:p w14:paraId="412D3E30" w14:textId="6C306907" w:rsidR="008D37CC" w:rsidRPr="006177D2" w:rsidRDefault="008D37CC" w:rsidP="008D37CC">
      <w:pPr>
        <w:pStyle w:val="VCAAHeading3"/>
        <w:rPr>
          <w:rFonts w:ascii="Times New Roman" w:hAnsi="Times New Roman"/>
          <w:szCs w:val="20"/>
          <w:lang w:val="en-AU"/>
        </w:rPr>
      </w:pPr>
      <w:r w:rsidRPr="006177D2">
        <w:rPr>
          <w:lang w:val="en-AU"/>
        </w:rPr>
        <w:t>Question 2b.</w:t>
      </w:r>
    </w:p>
    <w:tbl>
      <w:tblPr>
        <w:tblStyle w:val="VCAATableClosed"/>
        <w:tblW w:w="0" w:type="auto"/>
        <w:tblLook w:val="01E0" w:firstRow="1" w:lastRow="1" w:firstColumn="1" w:lastColumn="1" w:noHBand="0" w:noVBand="0"/>
      </w:tblPr>
      <w:tblGrid>
        <w:gridCol w:w="907"/>
        <w:gridCol w:w="907"/>
        <w:gridCol w:w="907"/>
        <w:gridCol w:w="907"/>
        <w:gridCol w:w="1085"/>
      </w:tblGrid>
      <w:tr w:rsidR="00D620A9" w:rsidRPr="006177D2" w14:paraId="14894D3B"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8D5A4D4" w14:textId="77777777" w:rsidR="00D620A9" w:rsidRPr="006177D2" w:rsidRDefault="00D620A9" w:rsidP="0073612F">
            <w:pPr>
              <w:pStyle w:val="VCAAtablecondensedheading"/>
              <w:rPr>
                <w:lang w:val="en-AU"/>
              </w:rPr>
            </w:pPr>
            <w:r w:rsidRPr="006177D2">
              <w:rPr>
                <w:lang w:val="en-AU"/>
              </w:rPr>
              <w:t>Marks</w:t>
            </w:r>
          </w:p>
        </w:tc>
        <w:tc>
          <w:tcPr>
            <w:tcW w:w="907" w:type="dxa"/>
          </w:tcPr>
          <w:p w14:paraId="472124FE" w14:textId="77777777" w:rsidR="00D620A9" w:rsidRPr="006177D2" w:rsidRDefault="00D620A9" w:rsidP="0073612F">
            <w:pPr>
              <w:pStyle w:val="VCAAtablecondensedheading"/>
              <w:rPr>
                <w:lang w:val="en-AU"/>
              </w:rPr>
            </w:pPr>
            <w:r w:rsidRPr="006177D2">
              <w:rPr>
                <w:lang w:val="en-AU"/>
              </w:rPr>
              <w:t>0</w:t>
            </w:r>
          </w:p>
        </w:tc>
        <w:tc>
          <w:tcPr>
            <w:tcW w:w="907" w:type="dxa"/>
          </w:tcPr>
          <w:p w14:paraId="5D950527" w14:textId="77777777" w:rsidR="00D620A9" w:rsidRPr="006177D2" w:rsidRDefault="00D620A9" w:rsidP="0073612F">
            <w:pPr>
              <w:pStyle w:val="VCAAtablecondensedheading"/>
              <w:rPr>
                <w:lang w:val="en-AU"/>
              </w:rPr>
            </w:pPr>
            <w:r w:rsidRPr="006177D2">
              <w:rPr>
                <w:lang w:val="en-AU"/>
              </w:rPr>
              <w:t>1</w:t>
            </w:r>
          </w:p>
        </w:tc>
        <w:tc>
          <w:tcPr>
            <w:tcW w:w="907" w:type="dxa"/>
          </w:tcPr>
          <w:p w14:paraId="38F3A40D" w14:textId="77777777" w:rsidR="00D620A9" w:rsidRPr="006177D2" w:rsidRDefault="00D620A9" w:rsidP="0073612F">
            <w:pPr>
              <w:pStyle w:val="VCAAtablecondensedheading"/>
              <w:rPr>
                <w:lang w:val="en-AU"/>
              </w:rPr>
            </w:pPr>
            <w:r w:rsidRPr="006177D2">
              <w:rPr>
                <w:lang w:val="en-AU"/>
              </w:rPr>
              <w:t>2</w:t>
            </w:r>
          </w:p>
        </w:tc>
        <w:tc>
          <w:tcPr>
            <w:tcW w:w="1085" w:type="dxa"/>
          </w:tcPr>
          <w:p w14:paraId="75E95C5D" w14:textId="77777777" w:rsidR="00D620A9" w:rsidRPr="006177D2" w:rsidRDefault="00D620A9" w:rsidP="0073612F">
            <w:pPr>
              <w:pStyle w:val="VCAAtablecondensedheading"/>
              <w:rPr>
                <w:lang w:val="en-AU"/>
              </w:rPr>
            </w:pPr>
            <w:r w:rsidRPr="006177D2">
              <w:rPr>
                <w:lang w:val="en-AU"/>
              </w:rPr>
              <w:t>Average</w:t>
            </w:r>
          </w:p>
        </w:tc>
      </w:tr>
      <w:tr w:rsidR="009902EC" w:rsidRPr="006177D2" w14:paraId="0ED8DBBF" w14:textId="77777777" w:rsidTr="00A63355">
        <w:trPr>
          <w:trHeight w:hRule="exact" w:val="397"/>
        </w:trPr>
        <w:tc>
          <w:tcPr>
            <w:tcW w:w="0" w:type="dxa"/>
          </w:tcPr>
          <w:p w14:paraId="72648435" w14:textId="77777777" w:rsidR="009902EC" w:rsidRPr="006177D2" w:rsidRDefault="009902EC" w:rsidP="0073612F">
            <w:pPr>
              <w:pStyle w:val="VCAAtablecondensed"/>
              <w:rPr>
                <w:lang w:val="en-AU"/>
              </w:rPr>
            </w:pPr>
            <w:r w:rsidRPr="006177D2">
              <w:rPr>
                <w:lang w:val="en-AU"/>
              </w:rPr>
              <w:t>%</w:t>
            </w:r>
          </w:p>
        </w:tc>
        <w:tc>
          <w:tcPr>
            <w:tcW w:w="0" w:type="dxa"/>
            <w:vAlign w:val="center"/>
          </w:tcPr>
          <w:p w14:paraId="1530D2CD" w14:textId="5B637B77" w:rsidR="009902EC" w:rsidRPr="006177D2" w:rsidRDefault="009902EC" w:rsidP="0073612F">
            <w:pPr>
              <w:pStyle w:val="VCAAtablecondensed"/>
              <w:rPr>
                <w:lang w:val="en-AU"/>
              </w:rPr>
            </w:pPr>
            <w:r w:rsidRPr="006177D2">
              <w:rPr>
                <w:lang w:val="en-AU"/>
              </w:rPr>
              <w:t>41</w:t>
            </w:r>
          </w:p>
        </w:tc>
        <w:tc>
          <w:tcPr>
            <w:tcW w:w="0" w:type="dxa"/>
            <w:vAlign w:val="center"/>
          </w:tcPr>
          <w:p w14:paraId="0D13CB88" w14:textId="12847A52" w:rsidR="009902EC" w:rsidRPr="006177D2" w:rsidRDefault="006177D2" w:rsidP="0073612F">
            <w:pPr>
              <w:pStyle w:val="VCAAtablecondensed"/>
              <w:rPr>
                <w:lang w:val="en-AU"/>
              </w:rPr>
            </w:pPr>
            <w:r>
              <w:rPr>
                <w:lang w:val="en-AU"/>
              </w:rPr>
              <w:t>30</w:t>
            </w:r>
          </w:p>
        </w:tc>
        <w:tc>
          <w:tcPr>
            <w:tcW w:w="0" w:type="dxa"/>
            <w:vAlign w:val="center"/>
          </w:tcPr>
          <w:p w14:paraId="4B73D7B4" w14:textId="0855A3CA" w:rsidR="009902EC" w:rsidRPr="006177D2" w:rsidRDefault="009902EC" w:rsidP="0073612F">
            <w:pPr>
              <w:pStyle w:val="VCAAtablecondensed"/>
              <w:rPr>
                <w:lang w:val="en-AU"/>
              </w:rPr>
            </w:pPr>
            <w:r w:rsidRPr="006177D2">
              <w:rPr>
                <w:lang w:val="en-AU"/>
              </w:rPr>
              <w:t>29</w:t>
            </w:r>
          </w:p>
        </w:tc>
        <w:tc>
          <w:tcPr>
            <w:tcW w:w="0" w:type="dxa"/>
          </w:tcPr>
          <w:p w14:paraId="3626F02E" w14:textId="627D9FCD" w:rsidR="009902EC" w:rsidRPr="006177D2" w:rsidRDefault="009902EC" w:rsidP="0073612F">
            <w:pPr>
              <w:pStyle w:val="VCAAtablecondensed"/>
              <w:rPr>
                <w:lang w:val="en-AU"/>
              </w:rPr>
            </w:pPr>
            <w:r w:rsidRPr="006177D2">
              <w:rPr>
                <w:lang w:val="en-AU"/>
              </w:rPr>
              <w:t>0.9</w:t>
            </w:r>
          </w:p>
        </w:tc>
      </w:tr>
    </w:tbl>
    <w:p w14:paraId="7FB77B9E" w14:textId="77777777" w:rsidR="008D37CC" w:rsidRPr="006177D2" w:rsidRDefault="008D37CC" w:rsidP="00527227">
      <w:pPr>
        <w:pStyle w:val="VCAAbody"/>
        <w:rPr>
          <w:lang w:val="en-AU"/>
        </w:rPr>
      </w:pPr>
      <w:r w:rsidRPr="006177D2">
        <w:rPr>
          <w:lang w:val="en-AU"/>
        </w:rPr>
        <w:t>C</w:t>
      </w:r>
      <w:r w:rsidRPr="006177D2">
        <w:rPr>
          <w:vertAlign w:val="subscript"/>
          <w:lang w:val="en-AU"/>
        </w:rPr>
        <w:t>1</w:t>
      </w:r>
      <w:r w:rsidRPr="006177D2">
        <w:rPr>
          <w:lang w:val="en-AU"/>
        </w:rPr>
        <w:t>V</w:t>
      </w:r>
      <w:r w:rsidRPr="006177D2">
        <w:rPr>
          <w:vertAlign w:val="subscript"/>
          <w:lang w:val="en-AU"/>
        </w:rPr>
        <w:t>1</w:t>
      </w:r>
      <w:r w:rsidRPr="006177D2">
        <w:rPr>
          <w:lang w:val="en-AU"/>
        </w:rPr>
        <w:t xml:space="preserve"> = C</w:t>
      </w:r>
      <w:r w:rsidRPr="006177D2">
        <w:rPr>
          <w:vertAlign w:val="subscript"/>
          <w:lang w:val="en-AU"/>
        </w:rPr>
        <w:t>2</w:t>
      </w:r>
      <w:r w:rsidRPr="006177D2">
        <w:rPr>
          <w:lang w:val="en-AU"/>
        </w:rPr>
        <w:t>V</w:t>
      </w:r>
      <w:r w:rsidRPr="006177D2">
        <w:rPr>
          <w:vertAlign w:val="subscript"/>
          <w:lang w:val="en-AU"/>
        </w:rPr>
        <w:t>2</w:t>
      </w:r>
    </w:p>
    <w:p w14:paraId="3D0E67D7" w14:textId="4F3EE3A5" w:rsidR="008D37CC" w:rsidRPr="006177D2" w:rsidRDefault="008D37CC" w:rsidP="00527227">
      <w:pPr>
        <w:pStyle w:val="VCAAbody"/>
        <w:rPr>
          <w:lang w:val="en-AU"/>
        </w:rPr>
      </w:pPr>
      <w:r w:rsidRPr="006177D2">
        <w:rPr>
          <w:lang w:val="en-AU"/>
        </w:rPr>
        <w:t xml:space="preserve">50 </w:t>
      </w:r>
      <w:r w:rsidR="007B769E" w:rsidRPr="006177D2">
        <w:rPr>
          <w:lang w:val="en-AU"/>
        </w:rPr>
        <w:t>×</w:t>
      </w:r>
      <w:r w:rsidRPr="006177D2">
        <w:rPr>
          <w:lang w:val="en-AU"/>
        </w:rPr>
        <w:t xml:space="preserve"> 90 = C</w:t>
      </w:r>
      <w:r w:rsidRPr="006177D2">
        <w:rPr>
          <w:vertAlign w:val="subscript"/>
          <w:lang w:val="en-AU"/>
        </w:rPr>
        <w:t>2</w:t>
      </w:r>
      <w:r w:rsidRPr="006177D2">
        <w:rPr>
          <w:lang w:val="en-AU"/>
        </w:rPr>
        <w:t xml:space="preserve"> </w:t>
      </w:r>
      <w:r w:rsidR="007B769E" w:rsidRPr="006177D2">
        <w:rPr>
          <w:lang w:val="en-AU"/>
        </w:rPr>
        <w:t>×</w:t>
      </w:r>
      <w:r w:rsidRPr="006177D2">
        <w:rPr>
          <w:lang w:val="en-AU"/>
        </w:rPr>
        <w:t xml:space="preserve"> (90 + 230)</w:t>
      </w:r>
    </w:p>
    <w:p w14:paraId="6CB27E4A" w14:textId="77777777" w:rsidR="008D37CC" w:rsidRPr="006177D2" w:rsidRDefault="008D37CC" w:rsidP="00527227">
      <w:pPr>
        <w:pStyle w:val="VCAAbody"/>
        <w:rPr>
          <w:lang w:val="en-AU"/>
        </w:rPr>
      </w:pPr>
      <w:r w:rsidRPr="006177D2">
        <w:rPr>
          <w:lang w:val="en-AU"/>
        </w:rPr>
        <w:t>C</w:t>
      </w:r>
      <w:r w:rsidRPr="006177D2">
        <w:rPr>
          <w:vertAlign w:val="subscript"/>
          <w:lang w:val="en-AU"/>
        </w:rPr>
        <w:t>2</w:t>
      </w:r>
      <w:r w:rsidRPr="006177D2">
        <w:rPr>
          <w:lang w:val="en-AU"/>
        </w:rPr>
        <w:t xml:space="preserve"> = 4500/320 = 14.0625% = 14%</w:t>
      </w:r>
    </w:p>
    <w:p w14:paraId="27B8C2EA" w14:textId="2C46CEFD" w:rsidR="008D37CC" w:rsidRPr="006177D2" w:rsidRDefault="007B769E" w:rsidP="00A63355">
      <w:pPr>
        <w:pStyle w:val="VCAAbody"/>
        <w:rPr>
          <w:lang w:val="en-AU"/>
        </w:rPr>
      </w:pPr>
      <w:r w:rsidRPr="006177D2">
        <w:rPr>
          <w:lang w:val="en-AU"/>
        </w:rPr>
        <w:t>Responses indicated that students need more practice</w:t>
      </w:r>
      <w:r w:rsidR="008D37CC" w:rsidRPr="006177D2">
        <w:rPr>
          <w:lang w:val="en-AU"/>
        </w:rPr>
        <w:t xml:space="preserve"> transposing an equation.</w:t>
      </w:r>
    </w:p>
    <w:p w14:paraId="761A5FF9" w14:textId="3072E95B" w:rsidR="008D37CC" w:rsidRPr="006177D2" w:rsidRDefault="008D37CC" w:rsidP="008D37CC">
      <w:pPr>
        <w:pStyle w:val="VCAAHeading3"/>
        <w:rPr>
          <w:rFonts w:ascii="Times New Roman" w:hAnsi="Times New Roman"/>
          <w:szCs w:val="20"/>
          <w:lang w:val="en-AU"/>
        </w:rPr>
      </w:pPr>
      <w:r w:rsidRPr="006177D2">
        <w:rPr>
          <w:lang w:val="en-AU"/>
        </w:rPr>
        <w:t>Question 2c.</w:t>
      </w:r>
    </w:p>
    <w:tbl>
      <w:tblPr>
        <w:tblStyle w:val="VCAATableClosed"/>
        <w:tblW w:w="0" w:type="auto"/>
        <w:tblLook w:val="01E0" w:firstRow="1" w:lastRow="1" w:firstColumn="1" w:lastColumn="1" w:noHBand="0" w:noVBand="0"/>
      </w:tblPr>
      <w:tblGrid>
        <w:gridCol w:w="907"/>
        <w:gridCol w:w="907"/>
        <w:gridCol w:w="907"/>
        <w:gridCol w:w="907"/>
        <w:gridCol w:w="1085"/>
      </w:tblGrid>
      <w:tr w:rsidR="00D620A9" w:rsidRPr="006177D2" w14:paraId="6CAF73EB"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92C6976" w14:textId="77777777" w:rsidR="00D620A9" w:rsidRPr="006177D2" w:rsidRDefault="00D620A9" w:rsidP="0073612F">
            <w:pPr>
              <w:pStyle w:val="VCAAtablecondensedheading"/>
              <w:rPr>
                <w:lang w:val="en-AU"/>
              </w:rPr>
            </w:pPr>
            <w:r w:rsidRPr="006177D2">
              <w:rPr>
                <w:lang w:val="en-AU"/>
              </w:rPr>
              <w:t>Marks</w:t>
            </w:r>
          </w:p>
        </w:tc>
        <w:tc>
          <w:tcPr>
            <w:tcW w:w="907" w:type="dxa"/>
          </w:tcPr>
          <w:p w14:paraId="57D6A131" w14:textId="77777777" w:rsidR="00D620A9" w:rsidRPr="006177D2" w:rsidRDefault="00D620A9" w:rsidP="0073612F">
            <w:pPr>
              <w:pStyle w:val="VCAAtablecondensedheading"/>
              <w:rPr>
                <w:lang w:val="en-AU"/>
              </w:rPr>
            </w:pPr>
            <w:r w:rsidRPr="006177D2">
              <w:rPr>
                <w:lang w:val="en-AU"/>
              </w:rPr>
              <w:t>0</w:t>
            </w:r>
          </w:p>
        </w:tc>
        <w:tc>
          <w:tcPr>
            <w:tcW w:w="907" w:type="dxa"/>
          </w:tcPr>
          <w:p w14:paraId="5FF2C006" w14:textId="77777777" w:rsidR="00D620A9" w:rsidRPr="006177D2" w:rsidRDefault="00D620A9" w:rsidP="0073612F">
            <w:pPr>
              <w:pStyle w:val="VCAAtablecondensedheading"/>
              <w:rPr>
                <w:lang w:val="en-AU"/>
              </w:rPr>
            </w:pPr>
            <w:r w:rsidRPr="006177D2">
              <w:rPr>
                <w:lang w:val="en-AU"/>
              </w:rPr>
              <w:t>1</w:t>
            </w:r>
          </w:p>
        </w:tc>
        <w:tc>
          <w:tcPr>
            <w:tcW w:w="907" w:type="dxa"/>
          </w:tcPr>
          <w:p w14:paraId="7EBD7D3E" w14:textId="77777777" w:rsidR="00D620A9" w:rsidRPr="006177D2" w:rsidRDefault="00D620A9" w:rsidP="0073612F">
            <w:pPr>
              <w:pStyle w:val="VCAAtablecondensedheading"/>
              <w:rPr>
                <w:lang w:val="en-AU"/>
              </w:rPr>
            </w:pPr>
            <w:r w:rsidRPr="006177D2">
              <w:rPr>
                <w:lang w:val="en-AU"/>
              </w:rPr>
              <w:t>2</w:t>
            </w:r>
          </w:p>
        </w:tc>
        <w:tc>
          <w:tcPr>
            <w:tcW w:w="1085" w:type="dxa"/>
          </w:tcPr>
          <w:p w14:paraId="467AB646" w14:textId="77777777" w:rsidR="00D620A9" w:rsidRPr="006177D2" w:rsidRDefault="00D620A9" w:rsidP="0073612F">
            <w:pPr>
              <w:pStyle w:val="VCAAtablecondensedheading"/>
              <w:rPr>
                <w:lang w:val="en-AU"/>
              </w:rPr>
            </w:pPr>
            <w:r w:rsidRPr="006177D2">
              <w:rPr>
                <w:lang w:val="en-AU"/>
              </w:rPr>
              <w:t>Average</w:t>
            </w:r>
          </w:p>
        </w:tc>
      </w:tr>
      <w:tr w:rsidR="009902EC" w:rsidRPr="006177D2" w14:paraId="19A10935" w14:textId="77777777" w:rsidTr="00A63355">
        <w:trPr>
          <w:trHeight w:hRule="exact" w:val="397"/>
        </w:trPr>
        <w:tc>
          <w:tcPr>
            <w:tcW w:w="0" w:type="dxa"/>
          </w:tcPr>
          <w:p w14:paraId="21FEEC11" w14:textId="77777777" w:rsidR="009902EC" w:rsidRPr="006177D2" w:rsidRDefault="009902EC" w:rsidP="0073612F">
            <w:pPr>
              <w:pStyle w:val="VCAAtablecondensed"/>
              <w:rPr>
                <w:lang w:val="en-AU"/>
              </w:rPr>
            </w:pPr>
            <w:r w:rsidRPr="006177D2">
              <w:rPr>
                <w:lang w:val="en-AU"/>
              </w:rPr>
              <w:t>%</w:t>
            </w:r>
          </w:p>
        </w:tc>
        <w:tc>
          <w:tcPr>
            <w:tcW w:w="0" w:type="dxa"/>
            <w:vAlign w:val="center"/>
          </w:tcPr>
          <w:p w14:paraId="4BB31F04" w14:textId="58793E8B" w:rsidR="009902EC" w:rsidRPr="006177D2" w:rsidRDefault="009902EC" w:rsidP="0073612F">
            <w:pPr>
              <w:pStyle w:val="VCAAtablecondensed"/>
              <w:rPr>
                <w:lang w:val="en-AU"/>
              </w:rPr>
            </w:pPr>
            <w:r w:rsidRPr="006177D2">
              <w:rPr>
                <w:lang w:val="en-AU"/>
              </w:rPr>
              <w:t>9</w:t>
            </w:r>
          </w:p>
        </w:tc>
        <w:tc>
          <w:tcPr>
            <w:tcW w:w="0" w:type="dxa"/>
            <w:vAlign w:val="center"/>
          </w:tcPr>
          <w:p w14:paraId="31B9CA4D" w14:textId="3E61433F" w:rsidR="009902EC" w:rsidRPr="006177D2" w:rsidRDefault="009902EC" w:rsidP="0073612F">
            <w:pPr>
              <w:pStyle w:val="VCAAtablecondensed"/>
              <w:rPr>
                <w:lang w:val="en-AU"/>
              </w:rPr>
            </w:pPr>
            <w:r w:rsidRPr="006177D2">
              <w:rPr>
                <w:lang w:val="en-AU"/>
              </w:rPr>
              <w:t>3</w:t>
            </w:r>
            <w:r w:rsidR="006177D2">
              <w:rPr>
                <w:lang w:val="en-AU"/>
              </w:rPr>
              <w:t>3</w:t>
            </w:r>
          </w:p>
        </w:tc>
        <w:tc>
          <w:tcPr>
            <w:tcW w:w="0" w:type="dxa"/>
            <w:vAlign w:val="center"/>
          </w:tcPr>
          <w:p w14:paraId="3F92AA63" w14:textId="345D9F2E" w:rsidR="009902EC" w:rsidRPr="006177D2" w:rsidRDefault="009902EC" w:rsidP="0073612F">
            <w:pPr>
              <w:pStyle w:val="VCAAtablecondensed"/>
              <w:rPr>
                <w:lang w:val="en-AU"/>
              </w:rPr>
            </w:pPr>
            <w:r w:rsidRPr="006177D2">
              <w:rPr>
                <w:lang w:val="en-AU"/>
              </w:rPr>
              <w:t>58</w:t>
            </w:r>
          </w:p>
        </w:tc>
        <w:tc>
          <w:tcPr>
            <w:tcW w:w="0" w:type="dxa"/>
          </w:tcPr>
          <w:p w14:paraId="789F7D91" w14:textId="3A4B9D09" w:rsidR="009902EC" w:rsidRPr="006177D2" w:rsidRDefault="009902EC" w:rsidP="0073612F">
            <w:pPr>
              <w:pStyle w:val="VCAAtablecondensed"/>
              <w:rPr>
                <w:lang w:val="en-AU"/>
              </w:rPr>
            </w:pPr>
            <w:r w:rsidRPr="006177D2">
              <w:rPr>
                <w:lang w:val="en-AU"/>
              </w:rPr>
              <w:t>1.5</w:t>
            </w:r>
          </w:p>
        </w:tc>
      </w:tr>
    </w:tbl>
    <w:p w14:paraId="03D60B78" w14:textId="77777777" w:rsidR="00416FF4" w:rsidRPr="006177D2" w:rsidRDefault="00416FF4" w:rsidP="00A63355">
      <w:pPr>
        <w:pStyle w:val="VCAAbody"/>
        <w:rPr>
          <w:lang w:val="en-AU"/>
        </w:rPr>
      </w:pPr>
      <w:r w:rsidRPr="006177D2">
        <w:rPr>
          <w:lang w:val="en-AU"/>
        </w:rPr>
        <w:br w:type="page"/>
      </w:r>
    </w:p>
    <w:p w14:paraId="6CE0D2E8" w14:textId="22C1E760" w:rsidR="008D37CC" w:rsidRPr="006177D2" w:rsidRDefault="008D37CC" w:rsidP="00A63355">
      <w:pPr>
        <w:pStyle w:val="VCAAbody"/>
        <w:rPr>
          <w:lang w:val="en-AU"/>
        </w:rPr>
      </w:pPr>
      <w:r w:rsidRPr="006177D2">
        <w:rPr>
          <w:lang w:val="en-AU"/>
        </w:rPr>
        <w:lastRenderedPageBreak/>
        <w:t xml:space="preserve">Appropriate actions </w:t>
      </w:r>
      <w:r w:rsidR="007B769E" w:rsidRPr="006177D2">
        <w:rPr>
          <w:lang w:val="en-AU"/>
        </w:rPr>
        <w:t>included</w:t>
      </w:r>
      <w:r w:rsidRPr="006177D2">
        <w:rPr>
          <w:lang w:val="en-AU"/>
        </w:rPr>
        <w:t>:</w:t>
      </w:r>
    </w:p>
    <w:p w14:paraId="08080D70" w14:textId="77777777" w:rsidR="008D37CC" w:rsidRPr="006177D2" w:rsidRDefault="008D37CC" w:rsidP="00A63355">
      <w:pPr>
        <w:pStyle w:val="VCAAbullet"/>
      </w:pPr>
      <w:r w:rsidRPr="006177D2">
        <w:t>soak up spill with spill kit</w:t>
      </w:r>
    </w:p>
    <w:p w14:paraId="37F83E9B" w14:textId="0EC125CB" w:rsidR="008D37CC" w:rsidRPr="006177D2" w:rsidRDefault="008D37CC" w:rsidP="00A63355">
      <w:pPr>
        <w:pStyle w:val="VCAAbullet"/>
      </w:pPr>
      <w:r w:rsidRPr="006177D2">
        <w:t xml:space="preserve">refer to </w:t>
      </w:r>
      <w:r w:rsidR="001A55EE" w:rsidRPr="006177D2">
        <w:t>material safety data sheet</w:t>
      </w:r>
    </w:p>
    <w:p w14:paraId="49868DA2" w14:textId="77777777" w:rsidR="008D37CC" w:rsidRPr="006177D2" w:rsidRDefault="008D37CC" w:rsidP="00A63355">
      <w:pPr>
        <w:pStyle w:val="VCAAbullet"/>
      </w:pPr>
      <w:r w:rsidRPr="006177D2">
        <w:t>dilute with water</w:t>
      </w:r>
    </w:p>
    <w:p w14:paraId="49F46B13" w14:textId="77777777" w:rsidR="008D37CC" w:rsidRPr="006177D2" w:rsidRDefault="008D37CC" w:rsidP="00A63355">
      <w:pPr>
        <w:pStyle w:val="VCAAbullet"/>
      </w:pPr>
      <w:r w:rsidRPr="006177D2">
        <w:t>evaporate in fume cupboard</w:t>
      </w:r>
    </w:p>
    <w:p w14:paraId="40BC8EF8" w14:textId="77777777" w:rsidR="008D37CC" w:rsidRPr="006177D2" w:rsidRDefault="008D37CC" w:rsidP="00A63355">
      <w:pPr>
        <w:pStyle w:val="VCAAbullet"/>
      </w:pPr>
      <w:r w:rsidRPr="006177D2">
        <w:t>write a report of the incident</w:t>
      </w:r>
    </w:p>
    <w:p w14:paraId="1CC59C7C" w14:textId="77777777" w:rsidR="008D37CC" w:rsidRPr="006177D2" w:rsidRDefault="008D37CC" w:rsidP="00A63355">
      <w:pPr>
        <w:pStyle w:val="VCAAbullet"/>
      </w:pPr>
      <w:r w:rsidRPr="006177D2">
        <w:t>notify supervisor</w:t>
      </w:r>
    </w:p>
    <w:p w14:paraId="6410F319" w14:textId="77777777" w:rsidR="008D37CC" w:rsidRPr="006177D2" w:rsidRDefault="008D37CC" w:rsidP="00A63355">
      <w:pPr>
        <w:pStyle w:val="VCAAbullet"/>
      </w:pPr>
      <w:r w:rsidRPr="006177D2">
        <w:t>evacuate area, inform other workers nearby</w:t>
      </w:r>
    </w:p>
    <w:p w14:paraId="794AECCE" w14:textId="77777777" w:rsidR="008D37CC" w:rsidRPr="006177D2" w:rsidRDefault="008D37CC" w:rsidP="00A63355">
      <w:pPr>
        <w:pStyle w:val="VCAAbullet"/>
      </w:pPr>
      <w:r w:rsidRPr="006177D2">
        <w:t>refer to SOP for safety info</w:t>
      </w:r>
    </w:p>
    <w:p w14:paraId="4A6B9C29" w14:textId="63333A1B" w:rsidR="008D37CC" w:rsidRPr="006177D2" w:rsidRDefault="008D37CC" w:rsidP="00A63355">
      <w:pPr>
        <w:pStyle w:val="VCAAbullet"/>
      </w:pPr>
      <w:r w:rsidRPr="006177D2">
        <w:t>record the accident in a log</w:t>
      </w:r>
      <w:r w:rsidR="007B769E" w:rsidRPr="006177D2">
        <w:t>.</w:t>
      </w:r>
    </w:p>
    <w:p w14:paraId="1D52BE84" w14:textId="4E00C976" w:rsidR="008D37CC" w:rsidRPr="006177D2" w:rsidRDefault="00876123" w:rsidP="00A63355">
      <w:pPr>
        <w:pStyle w:val="VCAAbody"/>
        <w:rPr>
          <w:lang w:val="en-AU"/>
        </w:rPr>
      </w:pPr>
      <w:r w:rsidRPr="006177D2">
        <w:rPr>
          <w:lang w:val="en-AU"/>
        </w:rPr>
        <w:t>S</w:t>
      </w:r>
      <w:r w:rsidR="008D37CC" w:rsidRPr="006177D2">
        <w:rPr>
          <w:lang w:val="en-AU"/>
        </w:rPr>
        <w:t>tep</w:t>
      </w:r>
      <w:r w:rsidRPr="006177D2">
        <w:rPr>
          <w:lang w:val="en-AU"/>
        </w:rPr>
        <w:t>s</w:t>
      </w:r>
      <w:r w:rsidR="008D37CC" w:rsidRPr="006177D2">
        <w:rPr>
          <w:lang w:val="en-AU"/>
        </w:rPr>
        <w:t xml:space="preserve"> needed to be in a logical sequence.</w:t>
      </w:r>
    </w:p>
    <w:p w14:paraId="2AAA999F" w14:textId="6CC452AA" w:rsidR="008D37CC" w:rsidRPr="006177D2" w:rsidRDefault="008D37CC" w:rsidP="008D37CC">
      <w:pPr>
        <w:pStyle w:val="VCAAHeading3"/>
        <w:rPr>
          <w:lang w:val="en-AU"/>
        </w:rPr>
      </w:pPr>
      <w:r w:rsidRPr="006177D2">
        <w:rPr>
          <w:lang w:val="en-AU"/>
        </w:rPr>
        <w:t>Question 2d.</w:t>
      </w:r>
    </w:p>
    <w:tbl>
      <w:tblPr>
        <w:tblStyle w:val="VCAATableClosed"/>
        <w:tblW w:w="0" w:type="auto"/>
        <w:tblLook w:val="01E0" w:firstRow="1" w:lastRow="1" w:firstColumn="1" w:lastColumn="1" w:noHBand="0" w:noVBand="0"/>
      </w:tblPr>
      <w:tblGrid>
        <w:gridCol w:w="907"/>
        <w:gridCol w:w="907"/>
        <w:gridCol w:w="907"/>
        <w:gridCol w:w="1085"/>
      </w:tblGrid>
      <w:tr w:rsidR="00D620A9" w:rsidRPr="006177D2" w14:paraId="6FF8E513"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2D5C5DB" w14:textId="77777777" w:rsidR="00D620A9" w:rsidRPr="006177D2" w:rsidRDefault="00D620A9" w:rsidP="0073612F">
            <w:pPr>
              <w:pStyle w:val="VCAAtablecondensedheading"/>
              <w:rPr>
                <w:lang w:val="en-AU"/>
              </w:rPr>
            </w:pPr>
            <w:r w:rsidRPr="006177D2">
              <w:rPr>
                <w:lang w:val="en-AU"/>
              </w:rPr>
              <w:t>Marks</w:t>
            </w:r>
          </w:p>
        </w:tc>
        <w:tc>
          <w:tcPr>
            <w:tcW w:w="907" w:type="dxa"/>
          </w:tcPr>
          <w:p w14:paraId="4E143AAC" w14:textId="77777777" w:rsidR="00D620A9" w:rsidRPr="006177D2" w:rsidRDefault="00D620A9" w:rsidP="0073612F">
            <w:pPr>
              <w:pStyle w:val="VCAAtablecondensedheading"/>
              <w:rPr>
                <w:lang w:val="en-AU"/>
              </w:rPr>
            </w:pPr>
            <w:r w:rsidRPr="006177D2">
              <w:rPr>
                <w:lang w:val="en-AU"/>
              </w:rPr>
              <w:t>0</w:t>
            </w:r>
          </w:p>
        </w:tc>
        <w:tc>
          <w:tcPr>
            <w:tcW w:w="907" w:type="dxa"/>
          </w:tcPr>
          <w:p w14:paraId="791BC9B3" w14:textId="77777777" w:rsidR="00D620A9" w:rsidRPr="006177D2" w:rsidRDefault="00D620A9" w:rsidP="0073612F">
            <w:pPr>
              <w:pStyle w:val="VCAAtablecondensedheading"/>
              <w:rPr>
                <w:lang w:val="en-AU"/>
              </w:rPr>
            </w:pPr>
            <w:r w:rsidRPr="006177D2">
              <w:rPr>
                <w:lang w:val="en-AU"/>
              </w:rPr>
              <w:t>1</w:t>
            </w:r>
          </w:p>
        </w:tc>
        <w:tc>
          <w:tcPr>
            <w:tcW w:w="1085" w:type="dxa"/>
          </w:tcPr>
          <w:p w14:paraId="3A15C37A" w14:textId="77777777" w:rsidR="00D620A9" w:rsidRPr="006177D2" w:rsidRDefault="00D620A9" w:rsidP="0073612F">
            <w:pPr>
              <w:pStyle w:val="VCAAtablecondensedheading"/>
              <w:rPr>
                <w:lang w:val="en-AU"/>
              </w:rPr>
            </w:pPr>
            <w:r w:rsidRPr="006177D2">
              <w:rPr>
                <w:lang w:val="en-AU"/>
              </w:rPr>
              <w:t>Average</w:t>
            </w:r>
          </w:p>
        </w:tc>
      </w:tr>
      <w:tr w:rsidR="009902EC" w:rsidRPr="006177D2" w14:paraId="5C3D5171" w14:textId="77777777" w:rsidTr="00A63355">
        <w:trPr>
          <w:trHeight w:hRule="exact" w:val="397"/>
        </w:trPr>
        <w:tc>
          <w:tcPr>
            <w:tcW w:w="0" w:type="dxa"/>
          </w:tcPr>
          <w:p w14:paraId="3A790E3A" w14:textId="77777777" w:rsidR="009902EC" w:rsidRPr="006177D2" w:rsidRDefault="009902EC" w:rsidP="0073612F">
            <w:pPr>
              <w:pStyle w:val="VCAAtablecondensed"/>
              <w:rPr>
                <w:lang w:val="en-AU"/>
              </w:rPr>
            </w:pPr>
            <w:r w:rsidRPr="006177D2">
              <w:rPr>
                <w:lang w:val="en-AU"/>
              </w:rPr>
              <w:t>%</w:t>
            </w:r>
          </w:p>
        </w:tc>
        <w:tc>
          <w:tcPr>
            <w:tcW w:w="0" w:type="dxa"/>
          </w:tcPr>
          <w:p w14:paraId="51239884" w14:textId="3A2AC9A2" w:rsidR="009902EC" w:rsidRPr="006177D2" w:rsidRDefault="009902EC" w:rsidP="0073612F">
            <w:pPr>
              <w:pStyle w:val="VCAAtablecondensed"/>
              <w:rPr>
                <w:lang w:val="en-AU"/>
              </w:rPr>
            </w:pPr>
            <w:r w:rsidRPr="006177D2">
              <w:rPr>
                <w:lang w:val="en-AU"/>
              </w:rPr>
              <w:t>76</w:t>
            </w:r>
          </w:p>
        </w:tc>
        <w:tc>
          <w:tcPr>
            <w:tcW w:w="0" w:type="dxa"/>
          </w:tcPr>
          <w:p w14:paraId="5D9EEACD" w14:textId="16860D57" w:rsidR="009902EC" w:rsidRPr="006177D2" w:rsidRDefault="009902EC" w:rsidP="0073612F">
            <w:pPr>
              <w:pStyle w:val="VCAAtablecondensed"/>
              <w:rPr>
                <w:lang w:val="en-AU"/>
              </w:rPr>
            </w:pPr>
            <w:r w:rsidRPr="006177D2">
              <w:rPr>
                <w:lang w:val="en-AU"/>
              </w:rPr>
              <w:t>2</w:t>
            </w:r>
            <w:r w:rsidR="006177D2">
              <w:rPr>
                <w:lang w:val="en-AU"/>
              </w:rPr>
              <w:t>4</w:t>
            </w:r>
          </w:p>
        </w:tc>
        <w:tc>
          <w:tcPr>
            <w:tcW w:w="0" w:type="dxa"/>
          </w:tcPr>
          <w:p w14:paraId="34A29510" w14:textId="36841FF5" w:rsidR="009902EC" w:rsidRPr="006177D2" w:rsidRDefault="009902EC" w:rsidP="0073612F">
            <w:pPr>
              <w:pStyle w:val="VCAAtablecondensed"/>
              <w:rPr>
                <w:lang w:val="en-AU"/>
              </w:rPr>
            </w:pPr>
            <w:r w:rsidRPr="006177D2">
              <w:rPr>
                <w:lang w:val="en-AU"/>
              </w:rPr>
              <w:t>0.2</w:t>
            </w:r>
          </w:p>
        </w:tc>
      </w:tr>
    </w:tbl>
    <w:p w14:paraId="42A4441C" w14:textId="53FBFDCF" w:rsidR="00D620A9" w:rsidRPr="006177D2" w:rsidRDefault="0042652D" w:rsidP="00A63355">
      <w:pPr>
        <w:pStyle w:val="VCAAbody"/>
        <w:rPr>
          <w:lang w:val="en-AU"/>
        </w:rPr>
      </w:pPr>
      <w:r w:rsidRPr="006177D2">
        <w:rPr>
          <w:lang w:val="en-AU"/>
        </w:rPr>
        <w:t>Correct answers were:</w:t>
      </w:r>
    </w:p>
    <w:p w14:paraId="6DD426CD" w14:textId="310F0353" w:rsidR="008D37CC" w:rsidRPr="006177D2" w:rsidRDefault="0042652D" w:rsidP="00A63355">
      <w:pPr>
        <w:pStyle w:val="VCAAbullet"/>
      </w:pPr>
      <w:r w:rsidRPr="006177D2">
        <w:t>s</w:t>
      </w:r>
      <w:r w:rsidR="008D37CC" w:rsidRPr="006177D2">
        <w:t>tore in flammables cabinet, in a tightly stopped bottle</w:t>
      </w:r>
    </w:p>
    <w:p w14:paraId="7EE16F98" w14:textId="10C7EABA" w:rsidR="008D37CC" w:rsidRPr="006177D2" w:rsidRDefault="0042652D" w:rsidP="00A63355">
      <w:pPr>
        <w:pStyle w:val="VCAAbullet"/>
      </w:pPr>
      <w:r w:rsidRPr="006177D2">
        <w:t>s</w:t>
      </w:r>
      <w:r w:rsidR="008D37CC" w:rsidRPr="006177D2">
        <w:t xml:space="preserve">tore in correct area of the </w:t>
      </w:r>
      <w:r w:rsidR="007B769E" w:rsidRPr="006177D2">
        <w:t>d</w:t>
      </w:r>
      <w:r w:rsidR="008D37CC" w:rsidRPr="006177D2">
        <w:t xml:space="preserve">angerous </w:t>
      </w:r>
      <w:r w:rsidR="007B769E" w:rsidRPr="006177D2">
        <w:t>g</w:t>
      </w:r>
      <w:r w:rsidR="008D37CC" w:rsidRPr="006177D2">
        <w:t>oods</w:t>
      </w:r>
      <w:r w:rsidR="007B769E" w:rsidRPr="006177D2">
        <w:t xml:space="preserve"> (DG)</w:t>
      </w:r>
      <w:r w:rsidR="008D37CC" w:rsidRPr="006177D2">
        <w:t xml:space="preserve"> store.</w:t>
      </w:r>
    </w:p>
    <w:p w14:paraId="24B37D54" w14:textId="74533C22" w:rsidR="008D37CC" w:rsidRPr="006177D2" w:rsidRDefault="008D37CC" w:rsidP="00A63355">
      <w:pPr>
        <w:pStyle w:val="VCAAbody"/>
        <w:rPr>
          <w:lang w:val="en-AU"/>
        </w:rPr>
      </w:pPr>
      <w:r w:rsidRPr="006177D2">
        <w:rPr>
          <w:lang w:val="en-AU"/>
        </w:rPr>
        <w:t xml:space="preserve">Disposing of the remaining methanol </w:t>
      </w:r>
      <w:r w:rsidR="007B769E" w:rsidRPr="006177D2">
        <w:rPr>
          <w:lang w:val="en-AU"/>
        </w:rPr>
        <w:t>wa</w:t>
      </w:r>
      <w:r w:rsidRPr="006177D2">
        <w:rPr>
          <w:lang w:val="en-AU"/>
        </w:rPr>
        <w:t xml:space="preserve">s not </w:t>
      </w:r>
      <w:r w:rsidR="007B769E" w:rsidRPr="006177D2">
        <w:rPr>
          <w:lang w:val="en-AU"/>
        </w:rPr>
        <w:t>a</w:t>
      </w:r>
      <w:r w:rsidRPr="006177D2">
        <w:rPr>
          <w:lang w:val="en-AU"/>
        </w:rPr>
        <w:t xml:space="preserve"> correct option. The chemical is unused</w:t>
      </w:r>
      <w:r w:rsidR="00134BCC">
        <w:rPr>
          <w:lang w:val="en-AU"/>
        </w:rPr>
        <w:t>,</w:t>
      </w:r>
      <w:r w:rsidRPr="006177D2">
        <w:rPr>
          <w:lang w:val="en-AU"/>
        </w:rPr>
        <w:t xml:space="preserve"> and therefore it would be a waste of materials to dispose of unused material.</w:t>
      </w:r>
    </w:p>
    <w:p w14:paraId="14DBD04B" w14:textId="749D4ABE" w:rsidR="008D37CC" w:rsidRPr="006177D2" w:rsidRDefault="008D37CC" w:rsidP="00A63355">
      <w:pPr>
        <w:pStyle w:val="VCAAbody"/>
        <w:rPr>
          <w:lang w:val="en-AU"/>
        </w:rPr>
      </w:pPr>
      <w:r w:rsidRPr="006177D2">
        <w:rPr>
          <w:lang w:val="en-AU"/>
        </w:rPr>
        <w:t xml:space="preserve">Some </w:t>
      </w:r>
      <w:r w:rsidR="007B769E" w:rsidRPr="006177D2">
        <w:rPr>
          <w:lang w:val="en-AU"/>
        </w:rPr>
        <w:t>responses</w:t>
      </w:r>
      <w:r w:rsidRPr="006177D2">
        <w:rPr>
          <w:lang w:val="en-AU"/>
        </w:rPr>
        <w:t xml:space="preserve"> showed a greater depth of understand</w:t>
      </w:r>
      <w:r w:rsidR="007B769E" w:rsidRPr="006177D2">
        <w:rPr>
          <w:lang w:val="en-AU"/>
        </w:rPr>
        <w:t>ing</w:t>
      </w:r>
      <w:r w:rsidRPr="006177D2">
        <w:rPr>
          <w:lang w:val="en-AU"/>
        </w:rPr>
        <w:t xml:space="preserve"> and referred correctly to the flammables section of a DG room or a Class 3 cabinet.</w:t>
      </w:r>
    </w:p>
    <w:p w14:paraId="4FD27961" w14:textId="6084921F" w:rsidR="008D37CC" w:rsidRPr="006177D2" w:rsidRDefault="008D37CC" w:rsidP="008D37CC">
      <w:pPr>
        <w:pStyle w:val="VCAAHeading3"/>
        <w:rPr>
          <w:lang w:val="en-AU"/>
        </w:rPr>
      </w:pPr>
      <w:r w:rsidRPr="006177D2">
        <w:rPr>
          <w:lang w:val="en-AU"/>
        </w:rPr>
        <w:t>Question 3a.</w:t>
      </w:r>
    </w:p>
    <w:tbl>
      <w:tblPr>
        <w:tblStyle w:val="VCAATableClosed"/>
        <w:tblW w:w="0" w:type="auto"/>
        <w:tblLook w:val="01E0" w:firstRow="1" w:lastRow="1" w:firstColumn="1" w:lastColumn="1" w:noHBand="0" w:noVBand="0"/>
      </w:tblPr>
      <w:tblGrid>
        <w:gridCol w:w="691"/>
        <w:gridCol w:w="399"/>
        <w:gridCol w:w="399"/>
        <w:gridCol w:w="399"/>
        <w:gridCol w:w="399"/>
        <w:gridCol w:w="399"/>
        <w:gridCol w:w="864"/>
      </w:tblGrid>
      <w:tr w:rsidR="0042652D" w:rsidRPr="006177D2" w14:paraId="6EE67E64" w14:textId="77777777" w:rsidTr="00A63355">
        <w:trPr>
          <w:cnfStyle w:val="100000000000" w:firstRow="1" w:lastRow="0" w:firstColumn="0" w:lastColumn="0" w:oddVBand="0" w:evenVBand="0" w:oddHBand="0" w:evenHBand="0" w:firstRowFirstColumn="0" w:firstRowLastColumn="0" w:lastRowFirstColumn="0" w:lastRowLastColumn="0"/>
          <w:trHeight w:hRule="exact" w:val="397"/>
        </w:trPr>
        <w:tc>
          <w:tcPr>
            <w:tcW w:w="0" w:type="dxa"/>
          </w:tcPr>
          <w:p w14:paraId="1359EF39" w14:textId="77777777" w:rsidR="0042652D" w:rsidRPr="006177D2" w:rsidRDefault="0042652D" w:rsidP="0073612F">
            <w:pPr>
              <w:pStyle w:val="VCAAtablecondensedheading"/>
              <w:rPr>
                <w:lang w:val="en-AU"/>
              </w:rPr>
            </w:pPr>
            <w:bookmarkStart w:id="2" w:name="_Hlk32508844"/>
            <w:r w:rsidRPr="006177D2">
              <w:rPr>
                <w:lang w:val="en-AU"/>
              </w:rPr>
              <w:t>Marks</w:t>
            </w:r>
          </w:p>
        </w:tc>
        <w:tc>
          <w:tcPr>
            <w:tcW w:w="0" w:type="dxa"/>
          </w:tcPr>
          <w:p w14:paraId="7C3B2722" w14:textId="77777777" w:rsidR="0042652D" w:rsidRPr="006177D2" w:rsidRDefault="0042652D" w:rsidP="0073612F">
            <w:pPr>
              <w:pStyle w:val="VCAAtablecondensedheading"/>
              <w:rPr>
                <w:lang w:val="en-AU"/>
              </w:rPr>
            </w:pPr>
            <w:r w:rsidRPr="006177D2">
              <w:rPr>
                <w:lang w:val="en-AU"/>
              </w:rPr>
              <w:t>0</w:t>
            </w:r>
          </w:p>
        </w:tc>
        <w:tc>
          <w:tcPr>
            <w:tcW w:w="0" w:type="dxa"/>
          </w:tcPr>
          <w:p w14:paraId="045943DC" w14:textId="77777777" w:rsidR="0042652D" w:rsidRPr="006177D2" w:rsidRDefault="0042652D" w:rsidP="0073612F">
            <w:pPr>
              <w:pStyle w:val="VCAAtablecondensedheading"/>
              <w:rPr>
                <w:lang w:val="en-AU"/>
              </w:rPr>
            </w:pPr>
            <w:r w:rsidRPr="006177D2">
              <w:rPr>
                <w:lang w:val="en-AU"/>
              </w:rPr>
              <w:t>1</w:t>
            </w:r>
          </w:p>
        </w:tc>
        <w:tc>
          <w:tcPr>
            <w:tcW w:w="0" w:type="dxa"/>
          </w:tcPr>
          <w:p w14:paraId="6F8CEFD0" w14:textId="77777777" w:rsidR="0042652D" w:rsidRPr="006177D2" w:rsidRDefault="0042652D" w:rsidP="0073612F">
            <w:pPr>
              <w:pStyle w:val="VCAAtablecondensedheading"/>
              <w:rPr>
                <w:lang w:val="en-AU"/>
              </w:rPr>
            </w:pPr>
            <w:r w:rsidRPr="006177D2">
              <w:rPr>
                <w:lang w:val="en-AU"/>
              </w:rPr>
              <w:t>2</w:t>
            </w:r>
          </w:p>
        </w:tc>
        <w:tc>
          <w:tcPr>
            <w:tcW w:w="0" w:type="dxa"/>
          </w:tcPr>
          <w:p w14:paraId="0CD8F4CE" w14:textId="77777777" w:rsidR="0042652D" w:rsidRPr="006177D2" w:rsidRDefault="0042652D" w:rsidP="0073612F">
            <w:pPr>
              <w:pStyle w:val="VCAAtablecondensedheading"/>
              <w:rPr>
                <w:lang w:val="en-AU"/>
              </w:rPr>
            </w:pPr>
            <w:r w:rsidRPr="006177D2">
              <w:rPr>
                <w:lang w:val="en-AU"/>
              </w:rPr>
              <w:t>3</w:t>
            </w:r>
          </w:p>
        </w:tc>
        <w:tc>
          <w:tcPr>
            <w:tcW w:w="0" w:type="dxa"/>
          </w:tcPr>
          <w:p w14:paraId="7A342839" w14:textId="77777777" w:rsidR="0042652D" w:rsidRPr="006177D2" w:rsidRDefault="0042652D" w:rsidP="0073612F">
            <w:pPr>
              <w:pStyle w:val="VCAAtablecondensedheading"/>
              <w:rPr>
                <w:lang w:val="en-AU"/>
              </w:rPr>
            </w:pPr>
            <w:r w:rsidRPr="006177D2">
              <w:rPr>
                <w:lang w:val="en-AU"/>
              </w:rPr>
              <w:t>4</w:t>
            </w:r>
          </w:p>
        </w:tc>
        <w:tc>
          <w:tcPr>
            <w:tcW w:w="0" w:type="dxa"/>
          </w:tcPr>
          <w:p w14:paraId="3DF8050C" w14:textId="77777777" w:rsidR="0042652D" w:rsidRPr="006177D2" w:rsidRDefault="0042652D" w:rsidP="0073612F">
            <w:pPr>
              <w:pStyle w:val="VCAAtablecondensedheading"/>
              <w:rPr>
                <w:lang w:val="en-AU"/>
              </w:rPr>
            </w:pPr>
            <w:r w:rsidRPr="006177D2">
              <w:rPr>
                <w:lang w:val="en-AU"/>
              </w:rPr>
              <w:t>Average</w:t>
            </w:r>
          </w:p>
        </w:tc>
      </w:tr>
      <w:tr w:rsidR="009902EC" w:rsidRPr="006177D2" w14:paraId="5B95C09A" w14:textId="77777777" w:rsidTr="00A63355">
        <w:trPr>
          <w:trHeight w:hRule="exact" w:val="397"/>
        </w:trPr>
        <w:tc>
          <w:tcPr>
            <w:tcW w:w="0" w:type="dxa"/>
          </w:tcPr>
          <w:p w14:paraId="1B8BA4C9" w14:textId="77777777" w:rsidR="009902EC" w:rsidRPr="006177D2" w:rsidRDefault="009902EC" w:rsidP="0073612F">
            <w:pPr>
              <w:pStyle w:val="VCAAtablecondensed"/>
              <w:rPr>
                <w:lang w:val="en-AU"/>
              </w:rPr>
            </w:pPr>
            <w:r w:rsidRPr="006177D2">
              <w:rPr>
                <w:lang w:val="en-AU"/>
              </w:rPr>
              <w:t>%</w:t>
            </w:r>
          </w:p>
        </w:tc>
        <w:tc>
          <w:tcPr>
            <w:tcW w:w="0" w:type="dxa"/>
          </w:tcPr>
          <w:p w14:paraId="573D8092" w14:textId="23A66362" w:rsidR="009902EC" w:rsidRPr="006177D2" w:rsidRDefault="009902EC" w:rsidP="0073612F">
            <w:pPr>
              <w:pStyle w:val="VCAAtablecondensed"/>
              <w:rPr>
                <w:lang w:val="en-AU"/>
              </w:rPr>
            </w:pPr>
            <w:r w:rsidRPr="006177D2">
              <w:rPr>
                <w:lang w:val="en-AU"/>
              </w:rPr>
              <w:t>28</w:t>
            </w:r>
          </w:p>
        </w:tc>
        <w:tc>
          <w:tcPr>
            <w:tcW w:w="0" w:type="dxa"/>
          </w:tcPr>
          <w:p w14:paraId="6D7A3ACD" w14:textId="63CF1472" w:rsidR="009902EC" w:rsidRPr="006177D2" w:rsidRDefault="009902EC" w:rsidP="0073612F">
            <w:pPr>
              <w:pStyle w:val="VCAAtablecondensed"/>
              <w:rPr>
                <w:lang w:val="en-AU"/>
              </w:rPr>
            </w:pPr>
            <w:r w:rsidRPr="006177D2">
              <w:rPr>
                <w:lang w:val="en-AU"/>
              </w:rPr>
              <w:t>1</w:t>
            </w:r>
            <w:r w:rsidR="006177D2">
              <w:rPr>
                <w:lang w:val="en-AU"/>
              </w:rPr>
              <w:t>5</w:t>
            </w:r>
          </w:p>
        </w:tc>
        <w:tc>
          <w:tcPr>
            <w:tcW w:w="0" w:type="dxa"/>
          </w:tcPr>
          <w:p w14:paraId="052EBB8B" w14:textId="2103156D" w:rsidR="009902EC" w:rsidRPr="006177D2" w:rsidRDefault="009902EC" w:rsidP="0073612F">
            <w:pPr>
              <w:pStyle w:val="VCAAtablecondensed"/>
              <w:rPr>
                <w:lang w:val="en-AU"/>
              </w:rPr>
            </w:pPr>
            <w:r w:rsidRPr="006177D2">
              <w:rPr>
                <w:lang w:val="en-AU"/>
              </w:rPr>
              <w:t>20</w:t>
            </w:r>
          </w:p>
        </w:tc>
        <w:tc>
          <w:tcPr>
            <w:tcW w:w="0" w:type="dxa"/>
          </w:tcPr>
          <w:p w14:paraId="6CDD7AB7" w14:textId="1DDBB05C" w:rsidR="009902EC" w:rsidRPr="006177D2" w:rsidRDefault="009902EC" w:rsidP="0073612F">
            <w:pPr>
              <w:pStyle w:val="VCAAtablecondensed"/>
              <w:rPr>
                <w:lang w:val="en-AU"/>
              </w:rPr>
            </w:pPr>
            <w:r w:rsidRPr="006177D2">
              <w:rPr>
                <w:lang w:val="en-AU"/>
              </w:rPr>
              <w:t>2</w:t>
            </w:r>
            <w:r w:rsidR="006177D2">
              <w:rPr>
                <w:lang w:val="en-AU"/>
              </w:rPr>
              <w:t>5</w:t>
            </w:r>
          </w:p>
        </w:tc>
        <w:tc>
          <w:tcPr>
            <w:tcW w:w="0" w:type="dxa"/>
          </w:tcPr>
          <w:p w14:paraId="07B9B9AB" w14:textId="4B1C7C1E" w:rsidR="009902EC" w:rsidRPr="006177D2" w:rsidRDefault="009902EC" w:rsidP="0073612F">
            <w:pPr>
              <w:pStyle w:val="VCAAtablecondensed"/>
              <w:rPr>
                <w:lang w:val="en-AU"/>
              </w:rPr>
            </w:pPr>
            <w:r w:rsidRPr="006177D2">
              <w:rPr>
                <w:lang w:val="en-AU"/>
              </w:rPr>
              <w:t>1</w:t>
            </w:r>
            <w:r w:rsidR="006177D2">
              <w:rPr>
                <w:lang w:val="en-AU"/>
              </w:rPr>
              <w:t>2</w:t>
            </w:r>
          </w:p>
        </w:tc>
        <w:tc>
          <w:tcPr>
            <w:tcW w:w="0" w:type="dxa"/>
          </w:tcPr>
          <w:p w14:paraId="7B1479E8" w14:textId="4484236A" w:rsidR="009902EC" w:rsidRPr="006177D2" w:rsidRDefault="009902EC" w:rsidP="0073612F">
            <w:pPr>
              <w:pStyle w:val="VCAAtablecondensed"/>
              <w:rPr>
                <w:lang w:val="en-AU"/>
              </w:rPr>
            </w:pPr>
            <w:r w:rsidRPr="006177D2">
              <w:rPr>
                <w:lang w:val="en-AU"/>
              </w:rPr>
              <w:t>1.8</w:t>
            </w:r>
          </w:p>
        </w:tc>
      </w:tr>
    </w:tbl>
    <w:bookmarkEnd w:id="2"/>
    <w:p w14:paraId="5887578D" w14:textId="2C54370E" w:rsidR="008D37CC" w:rsidRPr="006177D2" w:rsidRDefault="007B769E" w:rsidP="00A63355">
      <w:pPr>
        <w:pStyle w:val="VCAAbody"/>
        <w:rPr>
          <w:lang w:val="en-AU"/>
        </w:rPr>
      </w:pPr>
      <w:r w:rsidRPr="006177D2">
        <w:rPr>
          <w:lang w:val="en-AU"/>
        </w:rPr>
        <w:t>There were f</w:t>
      </w:r>
      <w:r w:rsidR="008D37CC" w:rsidRPr="006177D2">
        <w:rPr>
          <w:lang w:val="en-AU"/>
        </w:rPr>
        <w:t>our appropriate steps to complete the task to prepare the media culture. Steps need</w:t>
      </w:r>
      <w:r w:rsidRPr="006177D2">
        <w:rPr>
          <w:lang w:val="en-AU"/>
        </w:rPr>
        <w:t>ed</w:t>
      </w:r>
      <w:r w:rsidR="008D37CC" w:rsidRPr="006177D2">
        <w:rPr>
          <w:lang w:val="en-AU"/>
        </w:rPr>
        <w:t xml:space="preserve"> to be in a logical sequential order from:</w:t>
      </w:r>
    </w:p>
    <w:p w14:paraId="5B36A9D7" w14:textId="77777777" w:rsidR="008D37CC" w:rsidRPr="006177D2" w:rsidRDefault="008D37CC" w:rsidP="00A63355">
      <w:pPr>
        <w:pStyle w:val="VCAAbullet"/>
      </w:pPr>
      <w:r w:rsidRPr="006177D2">
        <w:t>Collect equipment and measure quantities</w:t>
      </w:r>
    </w:p>
    <w:p w14:paraId="5B1E9357" w14:textId="77777777" w:rsidR="008D37CC" w:rsidRPr="006177D2" w:rsidRDefault="008D37CC" w:rsidP="00A63355">
      <w:pPr>
        <w:pStyle w:val="VCAAbullet"/>
      </w:pPr>
      <w:r w:rsidRPr="006177D2">
        <w:t>Mix agar, boil (heat agar until it is completely dissolved)</w:t>
      </w:r>
    </w:p>
    <w:p w14:paraId="3F076292" w14:textId="77777777" w:rsidR="008D37CC" w:rsidRPr="006177D2" w:rsidRDefault="008D37CC" w:rsidP="00A63355">
      <w:pPr>
        <w:pStyle w:val="VCAAbulletlevel2"/>
      </w:pPr>
      <w:r w:rsidRPr="006177D2">
        <w:t>autoclave or microwave</w:t>
      </w:r>
    </w:p>
    <w:p w14:paraId="195D5F72" w14:textId="5B19BBF5" w:rsidR="008D37CC" w:rsidRPr="006177D2" w:rsidRDefault="008D37CC" w:rsidP="00A63355">
      <w:pPr>
        <w:pStyle w:val="VCAAbulletlevel2"/>
      </w:pPr>
      <w:r w:rsidRPr="006177D2">
        <w:t>allow to cool (to approximately 56</w:t>
      </w:r>
      <w:r w:rsidR="001A55EE" w:rsidRPr="006177D2">
        <w:t>°</w:t>
      </w:r>
      <w:r w:rsidRPr="006177D2">
        <w:t>C)</w:t>
      </w:r>
    </w:p>
    <w:p w14:paraId="2E235B2D" w14:textId="77777777" w:rsidR="008D37CC" w:rsidRPr="006177D2" w:rsidRDefault="008D37CC" w:rsidP="00A63355">
      <w:pPr>
        <w:pStyle w:val="VCAAbulletlevel2"/>
      </w:pPr>
      <w:r w:rsidRPr="006177D2">
        <w:t>add sterile blood and mix well</w:t>
      </w:r>
    </w:p>
    <w:p w14:paraId="1D6DA11F" w14:textId="29D19F74" w:rsidR="008D37CC" w:rsidRPr="006177D2" w:rsidRDefault="008D37CC" w:rsidP="00A63355">
      <w:pPr>
        <w:pStyle w:val="VCAAbullet"/>
      </w:pPr>
      <w:r w:rsidRPr="006177D2">
        <w:t xml:space="preserve">Aseptically transfer/dispense/pour into </w:t>
      </w:r>
      <w:r w:rsidR="007B769E" w:rsidRPr="006177D2">
        <w:t>p</w:t>
      </w:r>
      <w:r w:rsidRPr="006177D2">
        <w:t>etri dishes</w:t>
      </w:r>
    </w:p>
    <w:p w14:paraId="11CAD896" w14:textId="77777777" w:rsidR="008D37CC" w:rsidRPr="006177D2" w:rsidRDefault="008D37CC" w:rsidP="00A63355">
      <w:pPr>
        <w:pStyle w:val="VCAAbulletlevel2"/>
      </w:pPr>
      <w:r w:rsidRPr="006177D2">
        <w:t>allow to set completely before moving</w:t>
      </w:r>
    </w:p>
    <w:p w14:paraId="2DE3C06B" w14:textId="69DEF90F" w:rsidR="008D37CC" w:rsidRPr="006177D2" w:rsidRDefault="008D37CC" w:rsidP="00A63355">
      <w:pPr>
        <w:pStyle w:val="VCAAbulletlevel2"/>
      </w:pPr>
      <w:r w:rsidRPr="006177D2">
        <w:t>label</w:t>
      </w:r>
    </w:p>
    <w:p w14:paraId="15599F1E" w14:textId="7B9D070E" w:rsidR="008D37CC" w:rsidRPr="006177D2" w:rsidRDefault="008D37CC" w:rsidP="00A63355">
      <w:pPr>
        <w:pStyle w:val="VCAAbulletlevel2"/>
      </w:pPr>
      <w:r w:rsidRPr="006177D2">
        <w:t>store at 4</w:t>
      </w:r>
      <w:r w:rsidR="00134BCC" w:rsidRPr="006177D2">
        <w:t>°</w:t>
      </w:r>
      <w:r w:rsidRPr="006177D2">
        <w:t>C</w:t>
      </w:r>
    </w:p>
    <w:p w14:paraId="2A39F800" w14:textId="2577D1F2" w:rsidR="008D37CC" w:rsidRPr="006177D2" w:rsidRDefault="008D37CC" w:rsidP="00A63355">
      <w:pPr>
        <w:pStyle w:val="VCAAbullet"/>
      </w:pPr>
      <w:r w:rsidRPr="006177D2">
        <w:t>SOP signed off</w:t>
      </w:r>
      <w:r w:rsidR="00134BCC">
        <w:t>.</w:t>
      </w:r>
    </w:p>
    <w:p w14:paraId="0CEBD106" w14:textId="5046691D" w:rsidR="008D37CC" w:rsidRPr="006177D2" w:rsidRDefault="008D37CC" w:rsidP="00A63355">
      <w:pPr>
        <w:pStyle w:val="VCAAbody"/>
        <w:rPr>
          <w:lang w:val="en-AU"/>
        </w:rPr>
      </w:pPr>
      <w:r w:rsidRPr="006177D2">
        <w:rPr>
          <w:lang w:val="en-AU"/>
        </w:rPr>
        <w:t xml:space="preserve">Students need to correctly apply terms such as </w:t>
      </w:r>
      <w:r w:rsidR="007B769E" w:rsidRPr="006177D2">
        <w:rPr>
          <w:lang w:val="en-AU"/>
        </w:rPr>
        <w:t>‘</w:t>
      </w:r>
      <w:r w:rsidRPr="006177D2">
        <w:rPr>
          <w:lang w:val="en-AU"/>
        </w:rPr>
        <w:t>aseptic</w:t>
      </w:r>
      <w:r w:rsidR="007B769E" w:rsidRPr="006177D2">
        <w:rPr>
          <w:lang w:val="en-AU"/>
        </w:rPr>
        <w:t>’</w:t>
      </w:r>
      <w:r w:rsidRPr="006177D2">
        <w:rPr>
          <w:lang w:val="en-AU"/>
        </w:rPr>
        <w:t xml:space="preserve"> or </w:t>
      </w:r>
      <w:r w:rsidR="007B769E" w:rsidRPr="006177D2">
        <w:rPr>
          <w:lang w:val="en-AU"/>
        </w:rPr>
        <w:t>‘</w:t>
      </w:r>
      <w:r w:rsidRPr="006177D2">
        <w:rPr>
          <w:lang w:val="en-AU"/>
        </w:rPr>
        <w:t>sterilise</w:t>
      </w:r>
      <w:r w:rsidR="007B769E" w:rsidRPr="006177D2">
        <w:rPr>
          <w:lang w:val="en-AU"/>
        </w:rPr>
        <w:t>’</w:t>
      </w:r>
      <w:r w:rsidRPr="006177D2">
        <w:rPr>
          <w:lang w:val="en-AU"/>
        </w:rPr>
        <w:t xml:space="preserve"> to the tasks or equipment used.</w:t>
      </w:r>
    </w:p>
    <w:p w14:paraId="2CD5DDBC" w14:textId="77777777" w:rsidR="00416FF4" w:rsidRPr="006177D2" w:rsidRDefault="00416FF4" w:rsidP="008D37CC">
      <w:pPr>
        <w:pStyle w:val="VCAAHeading3"/>
        <w:rPr>
          <w:lang w:val="en-AU"/>
        </w:rPr>
      </w:pPr>
      <w:r w:rsidRPr="006177D2">
        <w:rPr>
          <w:lang w:val="en-AU"/>
        </w:rPr>
        <w:br w:type="page"/>
      </w:r>
    </w:p>
    <w:p w14:paraId="2290FD93" w14:textId="4322E5C7" w:rsidR="008D37CC" w:rsidRPr="006177D2" w:rsidRDefault="008D37CC" w:rsidP="008D37CC">
      <w:pPr>
        <w:pStyle w:val="VCAAHeading3"/>
        <w:rPr>
          <w:rFonts w:ascii="Times New Roman" w:hAnsi="Times New Roman"/>
          <w:szCs w:val="20"/>
          <w:lang w:val="en-AU"/>
        </w:rPr>
      </w:pPr>
      <w:r w:rsidRPr="006177D2">
        <w:rPr>
          <w:lang w:val="en-AU"/>
        </w:rPr>
        <w:lastRenderedPageBreak/>
        <w:t>Question 3b</w:t>
      </w:r>
      <w:r w:rsidR="00D620A9" w:rsidRPr="006177D2">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D620A9" w:rsidRPr="006177D2" w14:paraId="2639FE18"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292F13B" w14:textId="77777777" w:rsidR="00D620A9" w:rsidRPr="006177D2" w:rsidRDefault="00D620A9" w:rsidP="0073612F">
            <w:pPr>
              <w:pStyle w:val="VCAAtablecondensedheading"/>
              <w:rPr>
                <w:lang w:val="en-AU"/>
              </w:rPr>
            </w:pPr>
            <w:r w:rsidRPr="006177D2">
              <w:rPr>
                <w:lang w:val="en-AU"/>
              </w:rPr>
              <w:t>Marks</w:t>
            </w:r>
          </w:p>
        </w:tc>
        <w:tc>
          <w:tcPr>
            <w:tcW w:w="907" w:type="dxa"/>
          </w:tcPr>
          <w:p w14:paraId="4A3D34FB" w14:textId="77777777" w:rsidR="00D620A9" w:rsidRPr="006177D2" w:rsidRDefault="00D620A9" w:rsidP="0073612F">
            <w:pPr>
              <w:pStyle w:val="VCAAtablecondensedheading"/>
              <w:rPr>
                <w:lang w:val="en-AU"/>
              </w:rPr>
            </w:pPr>
            <w:r w:rsidRPr="006177D2">
              <w:rPr>
                <w:lang w:val="en-AU"/>
              </w:rPr>
              <w:t>0</w:t>
            </w:r>
          </w:p>
        </w:tc>
        <w:tc>
          <w:tcPr>
            <w:tcW w:w="907" w:type="dxa"/>
          </w:tcPr>
          <w:p w14:paraId="29266524" w14:textId="77777777" w:rsidR="00D620A9" w:rsidRPr="006177D2" w:rsidRDefault="00D620A9" w:rsidP="0073612F">
            <w:pPr>
              <w:pStyle w:val="VCAAtablecondensedheading"/>
              <w:rPr>
                <w:lang w:val="en-AU"/>
              </w:rPr>
            </w:pPr>
            <w:r w:rsidRPr="006177D2">
              <w:rPr>
                <w:lang w:val="en-AU"/>
              </w:rPr>
              <w:t>1</w:t>
            </w:r>
          </w:p>
        </w:tc>
        <w:tc>
          <w:tcPr>
            <w:tcW w:w="907" w:type="dxa"/>
          </w:tcPr>
          <w:p w14:paraId="4102D565" w14:textId="77777777" w:rsidR="00D620A9" w:rsidRPr="006177D2" w:rsidRDefault="00D620A9" w:rsidP="0073612F">
            <w:pPr>
              <w:pStyle w:val="VCAAtablecondensedheading"/>
              <w:rPr>
                <w:lang w:val="en-AU"/>
              </w:rPr>
            </w:pPr>
            <w:r w:rsidRPr="006177D2">
              <w:rPr>
                <w:lang w:val="en-AU"/>
              </w:rPr>
              <w:t>2</w:t>
            </w:r>
          </w:p>
        </w:tc>
        <w:tc>
          <w:tcPr>
            <w:tcW w:w="1085" w:type="dxa"/>
          </w:tcPr>
          <w:p w14:paraId="24C149D4" w14:textId="77777777" w:rsidR="00D620A9" w:rsidRPr="006177D2" w:rsidRDefault="00D620A9" w:rsidP="0073612F">
            <w:pPr>
              <w:pStyle w:val="VCAAtablecondensedheading"/>
              <w:rPr>
                <w:lang w:val="en-AU"/>
              </w:rPr>
            </w:pPr>
            <w:r w:rsidRPr="006177D2">
              <w:rPr>
                <w:lang w:val="en-AU"/>
              </w:rPr>
              <w:t>Average</w:t>
            </w:r>
          </w:p>
        </w:tc>
      </w:tr>
      <w:tr w:rsidR="006179FF" w:rsidRPr="006177D2" w14:paraId="788F2AC8" w14:textId="77777777" w:rsidTr="00A63355">
        <w:trPr>
          <w:trHeight w:hRule="exact" w:val="397"/>
        </w:trPr>
        <w:tc>
          <w:tcPr>
            <w:tcW w:w="0" w:type="dxa"/>
          </w:tcPr>
          <w:p w14:paraId="19D59B6A" w14:textId="77777777" w:rsidR="006179FF" w:rsidRPr="006177D2" w:rsidRDefault="006179FF" w:rsidP="0073612F">
            <w:pPr>
              <w:pStyle w:val="VCAAtablecondensed"/>
              <w:rPr>
                <w:lang w:val="en-AU"/>
              </w:rPr>
            </w:pPr>
            <w:r w:rsidRPr="006177D2">
              <w:rPr>
                <w:lang w:val="en-AU"/>
              </w:rPr>
              <w:t>%</w:t>
            </w:r>
          </w:p>
        </w:tc>
        <w:tc>
          <w:tcPr>
            <w:tcW w:w="0" w:type="dxa"/>
          </w:tcPr>
          <w:p w14:paraId="32B7E9EE" w14:textId="5224A4BD" w:rsidR="006179FF" w:rsidRPr="006177D2" w:rsidRDefault="006179FF" w:rsidP="0073612F">
            <w:pPr>
              <w:pStyle w:val="VCAAtablecondensed"/>
              <w:rPr>
                <w:lang w:val="en-AU"/>
              </w:rPr>
            </w:pPr>
            <w:r w:rsidRPr="006177D2">
              <w:rPr>
                <w:lang w:val="en-AU"/>
              </w:rPr>
              <w:t>6</w:t>
            </w:r>
            <w:r w:rsidR="006177D2">
              <w:rPr>
                <w:lang w:val="en-AU"/>
              </w:rPr>
              <w:t>1</w:t>
            </w:r>
          </w:p>
        </w:tc>
        <w:tc>
          <w:tcPr>
            <w:tcW w:w="0" w:type="dxa"/>
          </w:tcPr>
          <w:p w14:paraId="549620AF" w14:textId="62D0BBDA" w:rsidR="006179FF" w:rsidRPr="006177D2" w:rsidRDefault="006177D2" w:rsidP="0073612F">
            <w:pPr>
              <w:pStyle w:val="VCAAtablecondensed"/>
              <w:rPr>
                <w:lang w:val="en-AU"/>
              </w:rPr>
            </w:pPr>
            <w:r>
              <w:rPr>
                <w:lang w:val="en-AU"/>
              </w:rPr>
              <w:t>10</w:t>
            </w:r>
          </w:p>
        </w:tc>
        <w:tc>
          <w:tcPr>
            <w:tcW w:w="0" w:type="dxa"/>
          </w:tcPr>
          <w:p w14:paraId="1E70AF85" w14:textId="7CC38830" w:rsidR="006179FF" w:rsidRPr="006177D2" w:rsidRDefault="006177D2" w:rsidP="0073612F">
            <w:pPr>
              <w:pStyle w:val="VCAAtablecondensed"/>
              <w:rPr>
                <w:lang w:val="en-AU"/>
              </w:rPr>
            </w:pPr>
            <w:r>
              <w:rPr>
                <w:lang w:val="en-AU"/>
              </w:rPr>
              <w:t>30</w:t>
            </w:r>
          </w:p>
        </w:tc>
        <w:tc>
          <w:tcPr>
            <w:tcW w:w="0" w:type="dxa"/>
          </w:tcPr>
          <w:p w14:paraId="640A41E7" w14:textId="27AB2B0A" w:rsidR="006179FF" w:rsidRPr="006177D2" w:rsidRDefault="006179FF" w:rsidP="0073612F">
            <w:pPr>
              <w:pStyle w:val="VCAAtablecondensed"/>
              <w:rPr>
                <w:lang w:val="en-AU"/>
              </w:rPr>
            </w:pPr>
            <w:r w:rsidRPr="006177D2">
              <w:rPr>
                <w:lang w:val="en-AU"/>
              </w:rPr>
              <w:t>0.7</w:t>
            </w:r>
          </w:p>
        </w:tc>
      </w:tr>
    </w:tbl>
    <w:p w14:paraId="2F5CB3FD" w14:textId="0079F791" w:rsidR="008D37CC" w:rsidRPr="006177D2" w:rsidRDefault="00E15BA3" w:rsidP="00A63355">
      <w:pPr>
        <w:pStyle w:val="VCAAbody"/>
        <w:rPr>
          <w:lang w:val="en-AU"/>
        </w:rPr>
      </w:pPr>
      <w:r w:rsidRPr="006177D2">
        <w:rPr>
          <w:lang w:val="en-AU"/>
        </w:rPr>
        <w:t>Responses needed to reference</w:t>
      </w:r>
      <w:r w:rsidR="004B2511" w:rsidRPr="006177D2">
        <w:rPr>
          <w:lang w:val="en-AU"/>
        </w:rPr>
        <w:t xml:space="preserve"> the following point</w:t>
      </w:r>
      <w:r w:rsidR="006D5AE6" w:rsidRPr="006177D2">
        <w:rPr>
          <w:lang w:val="en-AU"/>
        </w:rPr>
        <w:t>s</w:t>
      </w:r>
      <w:r w:rsidR="008D37CC" w:rsidRPr="006177D2">
        <w:rPr>
          <w:lang w:val="en-AU"/>
        </w:rPr>
        <w:t>:</w:t>
      </w:r>
    </w:p>
    <w:p w14:paraId="1271C49C" w14:textId="77777777" w:rsidR="008D37CC" w:rsidRPr="006177D2" w:rsidRDefault="008D37CC" w:rsidP="00A63355">
      <w:pPr>
        <w:pStyle w:val="VCAAbullet"/>
      </w:pPr>
      <w:r w:rsidRPr="006177D2">
        <w:t>blood would not be added as it contains heat sensitive/liable components (complex proteins)</w:t>
      </w:r>
    </w:p>
    <w:p w14:paraId="31904407" w14:textId="0161EBFB" w:rsidR="008D37CC" w:rsidRPr="006177D2" w:rsidRDefault="008D37CC" w:rsidP="00A63355">
      <w:pPr>
        <w:pStyle w:val="VCAAbullet"/>
      </w:pPr>
      <w:r w:rsidRPr="006177D2">
        <w:t>the agar is heated then boiled or autoclaved to sterili</w:t>
      </w:r>
      <w:r w:rsidR="007B769E" w:rsidRPr="006177D2">
        <w:t>s</w:t>
      </w:r>
      <w:r w:rsidRPr="006177D2">
        <w:t>e it</w:t>
      </w:r>
      <w:r w:rsidR="007B769E" w:rsidRPr="006177D2">
        <w:t xml:space="preserve"> so</w:t>
      </w:r>
      <w:r w:rsidRPr="006177D2">
        <w:t xml:space="preserve"> the heat</w:t>
      </w:r>
      <w:r w:rsidR="007B769E" w:rsidRPr="006177D2">
        <w:t>-</w:t>
      </w:r>
      <w:r w:rsidRPr="006177D2">
        <w:t xml:space="preserve">sensitive component within the blood would be destroyed or denatured. </w:t>
      </w:r>
    </w:p>
    <w:p w14:paraId="068E9298" w14:textId="052E37A4" w:rsidR="008D37CC" w:rsidRPr="006177D2" w:rsidRDefault="00965D52" w:rsidP="00A63355">
      <w:pPr>
        <w:pStyle w:val="VCAAbody"/>
        <w:rPr>
          <w:lang w:val="en-AU"/>
        </w:rPr>
      </w:pPr>
      <w:r w:rsidRPr="006177D2">
        <w:rPr>
          <w:lang w:val="en-AU"/>
        </w:rPr>
        <w:t>Many responses</w:t>
      </w:r>
      <w:r w:rsidR="008D37CC" w:rsidRPr="006177D2">
        <w:rPr>
          <w:lang w:val="en-AU"/>
        </w:rPr>
        <w:t xml:space="preserve"> confused the preparation of the blood agar with the uses of it, including describing the streaking technique.</w:t>
      </w:r>
    </w:p>
    <w:p w14:paraId="269A80BA" w14:textId="55C57935" w:rsidR="008D37CC" w:rsidRPr="006177D2" w:rsidRDefault="008D37CC" w:rsidP="00A63355">
      <w:pPr>
        <w:pStyle w:val="VCAAbody"/>
        <w:rPr>
          <w:lang w:val="en-AU"/>
        </w:rPr>
      </w:pPr>
      <w:r w:rsidRPr="006177D2">
        <w:rPr>
          <w:lang w:val="en-AU"/>
        </w:rPr>
        <w:t>The reason for adding the blood at a point after the agar was heated was also not well understood.</w:t>
      </w:r>
    </w:p>
    <w:p w14:paraId="10491932" w14:textId="0FB1F936" w:rsidR="008D37CC" w:rsidRPr="006177D2" w:rsidRDefault="008D37CC" w:rsidP="0042652D">
      <w:pPr>
        <w:pStyle w:val="VCAAHeading3"/>
        <w:rPr>
          <w:lang w:val="en-AU"/>
        </w:rPr>
      </w:pPr>
      <w:r w:rsidRPr="006177D2">
        <w:rPr>
          <w:lang w:val="en-AU"/>
        </w:rPr>
        <w:t xml:space="preserve">Question 3c. </w:t>
      </w:r>
    </w:p>
    <w:tbl>
      <w:tblPr>
        <w:tblStyle w:val="VCAATableClosed"/>
        <w:tblW w:w="0" w:type="auto"/>
        <w:tblLook w:val="01E0" w:firstRow="1" w:lastRow="1" w:firstColumn="1" w:lastColumn="1" w:noHBand="0" w:noVBand="0"/>
      </w:tblPr>
      <w:tblGrid>
        <w:gridCol w:w="691"/>
        <w:gridCol w:w="308"/>
        <w:gridCol w:w="308"/>
        <w:gridCol w:w="399"/>
        <w:gridCol w:w="399"/>
        <w:gridCol w:w="864"/>
      </w:tblGrid>
      <w:tr w:rsidR="0042652D" w:rsidRPr="006177D2" w14:paraId="59C3179D" w14:textId="77777777" w:rsidTr="00A63355">
        <w:trPr>
          <w:cnfStyle w:val="100000000000" w:firstRow="1" w:lastRow="0" w:firstColumn="0" w:lastColumn="0" w:oddVBand="0" w:evenVBand="0" w:oddHBand="0" w:evenHBand="0" w:firstRowFirstColumn="0" w:firstRowLastColumn="0" w:lastRowFirstColumn="0" w:lastRowLastColumn="0"/>
          <w:trHeight w:hRule="exact" w:val="397"/>
        </w:trPr>
        <w:tc>
          <w:tcPr>
            <w:tcW w:w="0" w:type="dxa"/>
          </w:tcPr>
          <w:p w14:paraId="42E72D66" w14:textId="77777777" w:rsidR="0042652D" w:rsidRPr="006177D2" w:rsidRDefault="0042652D" w:rsidP="0073612F">
            <w:pPr>
              <w:pStyle w:val="VCAAtablecondensedheading"/>
              <w:rPr>
                <w:lang w:val="en-AU"/>
              </w:rPr>
            </w:pPr>
            <w:r w:rsidRPr="006177D2">
              <w:rPr>
                <w:lang w:val="en-AU"/>
              </w:rPr>
              <w:t>Marks</w:t>
            </w:r>
          </w:p>
        </w:tc>
        <w:tc>
          <w:tcPr>
            <w:tcW w:w="0" w:type="dxa"/>
          </w:tcPr>
          <w:p w14:paraId="39C56830" w14:textId="77777777" w:rsidR="0042652D" w:rsidRPr="006177D2" w:rsidRDefault="0042652D" w:rsidP="0073612F">
            <w:pPr>
              <w:pStyle w:val="VCAAtablecondensedheading"/>
              <w:rPr>
                <w:lang w:val="en-AU"/>
              </w:rPr>
            </w:pPr>
            <w:r w:rsidRPr="006177D2">
              <w:rPr>
                <w:lang w:val="en-AU"/>
              </w:rPr>
              <w:t>0</w:t>
            </w:r>
          </w:p>
        </w:tc>
        <w:tc>
          <w:tcPr>
            <w:tcW w:w="0" w:type="dxa"/>
          </w:tcPr>
          <w:p w14:paraId="653AD3E0" w14:textId="77777777" w:rsidR="0042652D" w:rsidRPr="006177D2" w:rsidRDefault="0042652D" w:rsidP="0073612F">
            <w:pPr>
              <w:pStyle w:val="VCAAtablecondensedheading"/>
              <w:rPr>
                <w:lang w:val="en-AU"/>
              </w:rPr>
            </w:pPr>
            <w:r w:rsidRPr="006177D2">
              <w:rPr>
                <w:lang w:val="en-AU"/>
              </w:rPr>
              <w:t>1</w:t>
            </w:r>
          </w:p>
        </w:tc>
        <w:tc>
          <w:tcPr>
            <w:tcW w:w="0" w:type="dxa"/>
          </w:tcPr>
          <w:p w14:paraId="1CDF1B6F" w14:textId="77777777" w:rsidR="0042652D" w:rsidRPr="006177D2" w:rsidRDefault="0042652D" w:rsidP="0073612F">
            <w:pPr>
              <w:pStyle w:val="VCAAtablecondensedheading"/>
              <w:rPr>
                <w:lang w:val="en-AU"/>
              </w:rPr>
            </w:pPr>
            <w:r w:rsidRPr="006177D2">
              <w:rPr>
                <w:lang w:val="en-AU"/>
              </w:rPr>
              <w:t>2</w:t>
            </w:r>
          </w:p>
        </w:tc>
        <w:tc>
          <w:tcPr>
            <w:tcW w:w="0" w:type="dxa"/>
          </w:tcPr>
          <w:p w14:paraId="362C29BF" w14:textId="77777777" w:rsidR="0042652D" w:rsidRPr="006177D2" w:rsidRDefault="0042652D" w:rsidP="0073612F">
            <w:pPr>
              <w:pStyle w:val="VCAAtablecondensedheading"/>
              <w:rPr>
                <w:lang w:val="en-AU"/>
              </w:rPr>
            </w:pPr>
            <w:r w:rsidRPr="006177D2">
              <w:rPr>
                <w:lang w:val="en-AU"/>
              </w:rPr>
              <w:t>3</w:t>
            </w:r>
          </w:p>
        </w:tc>
        <w:tc>
          <w:tcPr>
            <w:tcW w:w="0" w:type="dxa"/>
          </w:tcPr>
          <w:p w14:paraId="574A559C" w14:textId="77777777" w:rsidR="0042652D" w:rsidRPr="006177D2" w:rsidRDefault="0042652D" w:rsidP="0073612F">
            <w:pPr>
              <w:pStyle w:val="VCAAtablecondensedheading"/>
              <w:rPr>
                <w:lang w:val="en-AU"/>
              </w:rPr>
            </w:pPr>
            <w:r w:rsidRPr="006177D2">
              <w:rPr>
                <w:lang w:val="en-AU"/>
              </w:rPr>
              <w:t>Average</w:t>
            </w:r>
          </w:p>
        </w:tc>
      </w:tr>
      <w:tr w:rsidR="006179FF" w:rsidRPr="006177D2" w14:paraId="69BFBC26" w14:textId="77777777" w:rsidTr="00A63355">
        <w:trPr>
          <w:trHeight w:hRule="exact" w:val="397"/>
        </w:trPr>
        <w:tc>
          <w:tcPr>
            <w:tcW w:w="0" w:type="dxa"/>
          </w:tcPr>
          <w:p w14:paraId="2C6DC8FD" w14:textId="77777777" w:rsidR="006179FF" w:rsidRPr="006177D2" w:rsidRDefault="006179FF" w:rsidP="0073612F">
            <w:pPr>
              <w:pStyle w:val="VCAAtablecondensed"/>
              <w:rPr>
                <w:lang w:val="en-AU"/>
              </w:rPr>
            </w:pPr>
            <w:r w:rsidRPr="006177D2">
              <w:rPr>
                <w:lang w:val="en-AU"/>
              </w:rPr>
              <w:t>%</w:t>
            </w:r>
          </w:p>
        </w:tc>
        <w:tc>
          <w:tcPr>
            <w:tcW w:w="0" w:type="dxa"/>
          </w:tcPr>
          <w:p w14:paraId="0AC45B6B" w14:textId="37A9919B" w:rsidR="006179FF" w:rsidRPr="006177D2" w:rsidRDefault="006177D2" w:rsidP="0073612F">
            <w:pPr>
              <w:pStyle w:val="VCAAtablecondensed"/>
              <w:rPr>
                <w:lang w:val="en-AU"/>
              </w:rPr>
            </w:pPr>
            <w:r>
              <w:rPr>
                <w:lang w:val="en-AU"/>
              </w:rPr>
              <w:t>9</w:t>
            </w:r>
          </w:p>
        </w:tc>
        <w:tc>
          <w:tcPr>
            <w:tcW w:w="0" w:type="dxa"/>
          </w:tcPr>
          <w:p w14:paraId="29F3D29E" w14:textId="7F43AE43" w:rsidR="006179FF" w:rsidRPr="006177D2" w:rsidRDefault="006179FF" w:rsidP="0073612F">
            <w:pPr>
              <w:pStyle w:val="VCAAtablecondensed"/>
              <w:rPr>
                <w:lang w:val="en-AU"/>
              </w:rPr>
            </w:pPr>
            <w:r w:rsidRPr="006177D2">
              <w:rPr>
                <w:lang w:val="en-AU"/>
              </w:rPr>
              <w:t>9</w:t>
            </w:r>
          </w:p>
        </w:tc>
        <w:tc>
          <w:tcPr>
            <w:tcW w:w="0" w:type="dxa"/>
          </w:tcPr>
          <w:p w14:paraId="09E3BA76" w14:textId="13AA056A" w:rsidR="006179FF" w:rsidRPr="006177D2" w:rsidRDefault="006179FF" w:rsidP="0073612F">
            <w:pPr>
              <w:pStyle w:val="VCAAtablecondensed"/>
              <w:rPr>
                <w:lang w:val="en-AU"/>
              </w:rPr>
            </w:pPr>
            <w:r w:rsidRPr="006177D2">
              <w:rPr>
                <w:lang w:val="en-AU"/>
              </w:rPr>
              <w:t>3</w:t>
            </w:r>
            <w:r w:rsidR="006177D2">
              <w:rPr>
                <w:lang w:val="en-AU"/>
              </w:rPr>
              <w:t>3</w:t>
            </w:r>
          </w:p>
        </w:tc>
        <w:tc>
          <w:tcPr>
            <w:tcW w:w="0" w:type="dxa"/>
          </w:tcPr>
          <w:p w14:paraId="00750A27" w14:textId="7C9E7DFC" w:rsidR="006179FF" w:rsidRPr="006177D2" w:rsidRDefault="006177D2" w:rsidP="0073612F">
            <w:pPr>
              <w:pStyle w:val="VCAAtablecondensed"/>
              <w:rPr>
                <w:lang w:val="en-AU"/>
              </w:rPr>
            </w:pPr>
            <w:r>
              <w:rPr>
                <w:lang w:val="en-AU"/>
              </w:rPr>
              <w:t>50</w:t>
            </w:r>
          </w:p>
        </w:tc>
        <w:tc>
          <w:tcPr>
            <w:tcW w:w="0" w:type="dxa"/>
          </w:tcPr>
          <w:p w14:paraId="25132002" w14:textId="047D87F7" w:rsidR="006179FF" w:rsidRPr="006177D2" w:rsidRDefault="006179FF" w:rsidP="0073612F">
            <w:pPr>
              <w:pStyle w:val="VCAAtablecondensed"/>
              <w:rPr>
                <w:lang w:val="en-AU"/>
              </w:rPr>
            </w:pPr>
            <w:r w:rsidRPr="006177D2">
              <w:rPr>
                <w:lang w:val="en-AU"/>
              </w:rPr>
              <w:t>2.2</w:t>
            </w:r>
          </w:p>
        </w:tc>
      </w:tr>
    </w:tbl>
    <w:p w14:paraId="5F583A6D" w14:textId="1C719C1E" w:rsidR="008D37CC" w:rsidRPr="006177D2" w:rsidRDefault="00410627" w:rsidP="00A63355">
      <w:pPr>
        <w:pStyle w:val="VCAAbody"/>
        <w:rPr>
          <w:color w:val="C00000"/>
          <w:lang w:val="en-AU"/>
        </w:rPr>
      </w:pPr>
      <w:r w:rsidRPr="006177D2">
        <w:rPr>
          <w:lang w:val="en-AU"/>
        </w:rPr>
        <w:t>Responses could include t</w:t>
      </w:r>
      <w:r w:rsidR="008D37CC" w:rsidRPr="006177D2">
        <w:rPr>
          <w:lang w:val="en-AU"/>
        </w:rPr>
        <w:t>hree different criteria from the following or equivalent:</w:t>
      </w:r>
      <w:r w:rsidR="00965D52" w:rsidRPr="006177D2">
        <w:rPr>
          <w:lang w:val="en-AU"/>
        </w:rPr>
        <w:t xml:space="preserve"> </w:t>
      </w:r>
    </w:p>
    <w:p w14:paraId="56C64854" w14:textId="77777777" w:rsidR="008D37CC" w:rsidRPr="006177D2" w:rsidRDefault="008D37CC" w:rsidP="00A63355">
      <w:pPr>
        <w:pStyle w:val="VCAAbullet"/>
      </w:pPr>
      <w:r w:rsidRPr="006177D2">
        <w:t>check quantity of medium was within acceptable stock levels</w:t>
      </w:r>
    </w:p>
    <w:p w14:paraId="0FD1AB77" w14:textId="77777777" w:rsidR="008D37CC" w:rsidRPr="006177D2" w:rsidRDefault="008D37CC" w:rsidP="00A63355">
      <w:pPr>
        <w:pStyle w:val="VCAAbullet"/>
      </w:pPr>
      <w:r w:rsidRPr="006177D2">
        <w:t>damage or leakage</w:t>
      </w:r>
    </w:p>
    <w:p w14:paraId="79ABABC0" w14:textId="77777777" w:rsidR="008D37CC" w:rsidRPr="006177D2" w:rsidRDefault="008D37CC" w:rsidP="00A63355">
      <w:pPr>
        <w:pStyle w:val="VCAAbullet"/>
      </w:pPr>
      <w:r w:rsidRPr="006177D2">
        <w:t>stock rotation</w:t>
      </w:r>
    </w:p>
    <w:p w14:paraId="49E8D571" w14:textId="77777777" w:rsidR="008D37CC" w:rsidRPr="006177D2" w:rsidRDefault="008D37CC" w:rsidP="00A63355">
      <w:pPr>
        <w:pStyle w:val="VCAAbullet"/>
      </w:pPr>
      <w:r w:rsidRPr="006177D2">
        <w:t>contamination</w:t>
      </w:r>
    </w:p>
    <w:p w14:paraId="04513116" w14:textId="77777777" w:rsidR="008D37CC" w:rsidRPr="006177D2" w:rsidRDefault="008D37CC" w:rsidP="00A63355">
      <w:pPr>
        <w:pStyle w:val="VCAAbullet"/>
      </w:pPr>
      <w:r w:rsidRPr="006177D2">
        <w:t>dehydration/condensation</w:t>
      </w:r>
    </w:p>
    <w:p w14:paraId="39D4D516" w14:textId="62A35535" w:rsidR="008D37CC" w:rsidRPr="006177D2" w:rsidRDefault="008D37CC" w:rsidP="00A63355">
      <w:pPr>
        <w:pStyle w:val="VCAAbullet"/>
      </w:pPr>
      <w:r w:rsidRPr="006177D2">
        <w:t>expiry use</w:t>
      </w:r>
      <w:r w:rsidR="001A55EE" w:rsidRPr="006177D2">
        <w:t>-</w:t>
      </w:r>
      <w:r w:rsidRPr="006177D2">
        <w:t>by dates on labels</w:t>
      </w:r>
    </w:p>
    <w:p w14:paraId="34FF7A65" w14:textId="77777777" w:rsidR="008D37CC" w:rsidRPr="006177D2" w:rsidRDefault="008D37CC" w:rsidP="00A63355">
      <w:pPr>
        <w:pStyle w:val="VCAAbullet"/>
      </w:pPr>
      <w:r w:rsidRPr="006177D2">
        <w:t>appearance</w:t>
      </w:r>
    </w:p>
    <w:p w14:paraId="48074085" w14:textId="1A7E7403" w:rsidR="008D37CC" w:rsidRPr="006177D2" w:rsidRDefault="00410627" w:rsidP="00A63355">
      <w:pPr>
        <w:pStyle w:val="VCAAbullet"/>
      </w:pPr>
      <w:proofErr w:type="gramStart"/>
      <w:r w:rsidRPr="006177D2">
        <w:t>l</w:t>
      </w:r>
      <w:r w:rsidR="008D37CC" w:rsidRPr="006177D2">
        <w:t>og book</w:t>
      </w:r>
      <w:proofErr w:type="gramEnd"/>
      <w:r w:rsidR="008D37CC" w:rsidRPr="006177D2">
        <w:t xml:space="preserve"> check of batch numbers, sterilisation</w:t>
      </w:r>
    </w:p>
    <w:p w14:paraId="59430143" w14:textId="1368445F" w:rsidR="008D37CC" w:rsidRPr="006177D2" w:rsidRDefault="00410627" w:rsidP="00A63355">
      <w:pPr>
        <w:pStyle w:val="VCAAbullet"/>
      </w:pPr>
      <w:r w:rsidRPr="006177D2">
        <w:t>a</w:t>
      </w:r>
      <w:r w:rsidR="008D37CC" w:rsidRPr="006177D2">
        <w:t>septically transferred to</w:t>
      </w:r>
      <w:r w:rsidR="00965D52" w:rsidRPr="006177D2">
        <w:t xml:space="preserve"> </w:t>
      </w:r>
      <w:r w:rsidR="008D37CC" w:rsidRPr="006177D2">
        <w:t>petri dish/containers</w:t>
      </w:r>
    </w:p>
    <w:p w14:paraId="7A944419" w14:textId="77777777" w:rsidR="008D37CC" w:rsidRPr="006177D2" w:rsidRDefault="008D37CC" w:rsidP="00A63355">
      <w:pPr>
        <w:pStyle w:val="VCAAbullet"/>
      </w:pPr>
      <w:r w:rsidRPr="006177D2">
        <w:t>SOP has been signed off</w:t>
      </w:r>
    </w:p>
    <w:p w14:paraId="641EDF7C" w14:textId="75F3CBE7" w:rsidR="00B846CC" w:rsidRPr="006177D2" w:rsidRDefault="00410627" w:rsidP="00A63355">
      <w:pPr>
        <w:pStyle w:val="VCAAbullet"/>
      </w:pPr>
      <w:r w:rsidRPr="006177D2">
        <w:t>s</w:t>
      </w:r>
      <w:r w:rsidR="008D37CC" w:rsidRPr="006177D2">
        <w:t>torage condition (e.g. temperature)</w:t>
      </w:r>
      <w:r w:rsidRPr="006177D2">
        <w:t>.</w:t>
      </w:r>
    </w:p>
    <w:p w14:paraId="1378160D" w14:textId="7CF0DBB0" w:rsidR="00B846CC" w:rsidRPr="006177D2" w:rsidRDefault="008D37CC">
      <w:pPr>
        <w:pStyle w:val="VCAAHeading3"/>
        <w:rPr>
          <w:lang w:val="en-AU"/>
        </w:rPr>
      </w:pPr>
      <w:r w:rsidRPr="006177D2">
        <w:rPr>
          <w:lang w:val="en-AU"/>
        </w:rPr>
        <w:t>Question 4</w:t>
      </w:r>
    </w:p>
    <w:tbl>
      <w:tblPr>
        <w:tblStyle w:val="VCAATableClosed"/>
        <w:tblW w:w="9225" w:type="dxa"/>
        <w:tblLook w:val="01E0" w:firstRow="1" w:lastRow="1" w:firstColumn="1" w:lastColumn="1" w:noHBand="0" w:noVBand="0"/>
      </w:tblPr>
      <w:tblGrid>
        <w:gridCol w:w="1253"/>
        <w:gridCol w:w="559"/>
        <w:gridCol w:w="558"/>
        <w:gridCol w:w="558"/>
        <w:gridCol w:w="558"/>
        <w:gridCol w:w="723"/>
        <w:gridCol w:w="723"/>
        <w:gridCol w:w="723"/>
        <w:gridCol w:w="723"/>
        <w:gridCol w:w="723"/>
        <w:gridCol w:w="558"/>
        <w:gridCol w:w="1566"/>
      </w:tblGrid>
      <w:tr w:rsidR="0042652D" w:rsidRPr="006177D2" w14:paraId="66DB53F9" w14:textId="77777777" w:rsidTr="00A63355">
        <w:trPr>
          <w:cnfStyle w:val="100000000000" w:firstRow="1" w:lastRow="0" w:firstColumn="0" w:lastColumn="0" w:oddVBand="0" w:evenVBand="0" w:oddHBand="0" w:evenHBand="0" w:firstRowFirstColumn="0" w:firstRowLastColumn="0" w:lastRowFirstColumn="0" w:lastRowLastColumn="0"/>
          <w:trHeight w:hRule="exact" w:val="401"/>
        </w:trPr>
        <w:tc>
          <w:tcPr>
            <w:tcW w:w="0" w:type="dxa"/>
          </w:tcPr>
          <w:p w14:paraId="3A326E2A" w14:textId="77777777" w:rsidR="0042652D" w:rsidRPr="006177D2" w:rsidRDefault="0042652D" w:rsidP="0073612F">
            <w:pPr>
              <w:pStyle w:val="VCAAtablecondensedheading"/>
              <w:rPr>
                <w:lang w:val="en-AU"/>
              </w:rPr>
            </w:pPr>
            <w:bookmarkStart w:id="3" w:name="_Hlk32510465"/>
            <w:r w:rsidRPr="006177D2">
              <w:rPr>
                <w:lang w:val="en-AU"/>
              </w:rPr>
              <w:t>Marks</w:t>
            </w:r>
          </w:p>
        </w:tc>
        <w:tc>
          <w:tcPr>
            <w:tcW w:w="0" w:type="dxa"/>
          </w:tcPr>
          <w:p w14:paraId="3BB916E7" w14:textId="77777777" w:rsidR="0042652D" w:rsidRPr="006177D2" w:rsidRDefault="0042652D" w:rsidP="0073612F">
            <w:pPr>
              <w:pStyle w:val="VCAAtablecondensedheading"/>
              <w:rPr>
                <w:lang w:val="en-AU"/>
              </w:rPr>
            </w:pPr>
            <w:r w:rsidRPr="006177D2">
              <w:rPr>
                <w:lang w:val="en-AU"/>
              </w:rPr>
              <w:t>0</w:t>
            </w:r>
          </w:p>
        </w:tc>
        <w:tc>
          <w:tcPr>
            <w:tcW w:w="0" w:type="dxa"/>
          </w:tcPr>
          <w:p w14:paraId="46B066FF" w14:textId="77777777" w:rsidR="0042652D" w:rsidRPr="006177D2" w:rsidRDefault="0042652D" w:rsidP="0073612F">
            <w:pPr>
              <w:pStyle w:val="VCAAtablecondensedheading"/>
              <w:rPr>
                <w:lang w:val="en-AU"/>
              </w:rPr>
            </w:pPr>
            <w:r w:rsidRPr="006177D2">
              <w:rPr>
                <w:lang w:val="en-AU"/>
              </w:rPr>
              <w:t>1</w:t>
            </w:r>
          </w:p>
        </w:tc>
        <w:tc>
          <w:tcPr>
            <w:tcW w:w="0" w:type="dxa"/>
          </w:tcPr>
          <w:p w14:paraId="786C1E9F" w14:textId="77777777" w:rsidR="0042652D" w:rsidRPr="006177D2" w:rsidRDefault="0042652D" w:rsidP="0073612F">
            <w:pPr>
              <w:pStyle w:val="VCAAtablecondensedheading"/>
              <w:rPr>
                <w:lang w:val="en-AU"/>
              </w:rPr>
            </w:pPr>
            <w:r w:rsidRPr="006177D2">
              <w:rPr>
                <w:lang w:val="en-AU"/>
              </w:rPr>
              <w:t>2</w:t>
            </w:r>
          </w:p>
        </w:tc>
        <w:tc>
          <w:tcPr>
            <w:tcW w:w="0" w:type="dxa"/>
          </w:tcPr>
          <w:p w14:paraId="66DFBFBB" w14:textId="77777777" w:rsidR="0042652D" w:rsidRPr="006177D2" w:rsidRDefault="0042652D" w:rsidP="0073612F">
            <w:pPr>
              <w:pStyle w:val="VCAAtablecondensedheading"/>
              <w:rPr>
                <w:lang w:val="en-AU"/>
              </w:rPr>
            </w:pPr>
            <w:r w:rsidRPr="006177D2">
              <w:rPr>
                <w:lang w:val="en-AU"/>
              </w:rPr>
              <w:t>3</w:t>
            </w:r>
          </w:p>
        </w:tc>
        <w:tc>
          <w:tcPr>
            <w:tcW w:w="0" w:type="dxa"/>
          </w:tcPr>
          <w:p w14:paraId="30CB6072" w14:textId="77777777" w:rsidR="0042652D" w:rsidRPr="006177D2" w:rsidRDefault="0042652D" w:rsidP="0073612F">
            <w:pPr>
              <w:pStyle w:val="VCAAtablecondensedheading"/>
              <w:rPr>
                <w:lang w:val="en-AU"/>
              </w:rPr>
            </w:pPr>
            <w:r w:rsidRPr="006177D2">
              <w:rPr>
                <w:lang w:val="en-AU"/>
              </w:rPr>
              <w:t>4</w:t>
            </w:r>
          </w:p>
        </w:tc>
        <w:tc>
          <w:tcPr>
            <w:tcW w:w="0" w:type="dxa"/>
          </w:tcPr>
          <w:p w14:paraId="053FC464" w14:textId="77777777" w:rsidR="0042652D" w:rsidRPr="006177D2" w:rsidRDefault="0042652D" w:rsidP="0073612F">
            <w:pPr>
              <w:pStyle w:val="VCAAtablecondensedheading"/>
              <w:rPr>
                <w:lang w:val="en-AU"/>
              </w:rPr>
            </w:pPr>
            <w:r w:rsidRPr="006177D2">
              <w:rPr>
                <w:lang w:val="en-AU"/>
              </w:rPr>
              <w:t>5</w:t>
            </w:r>
          </w:p>
        </w:tc>
        <w:tc>
          <w:tcPr>
            <w:tcW w:w="0" w:type="dxa"/>
          </w:tcPr>
          <w:p w14:paraId="7A5DF509" w14:textId="77777777" w:rsidR="0042652D" w:rsidRPr="006177D2" w:rsidRDefault="0042652D" w:rsidP="0073612F">
            <w:pPr>
              <w:pStyle w:val="VCAAtablecondensedheading"/>
              <w:rPr>
                <w:lang w:val="en-AU"/>
              </w:rPr>
            </w:pPr>
            <w:r w:rsidRPr="006177D2">
              <w:rPr>
                <w:lang w:val="en-AU"/>
              </w:rPr>
              <w:t>6</w:t>
            </w:r>
          </w:p>
        </w:tc>
        <w:tc>
          <w:tcPr>
            <w:tcW w:w="0" w:type="dxa"/>
          </w:tcPr>
          <w:p w14:paraId="018E49C4" w14:textId="77777777" w:rsidR="0042652D" w:rsidRPr="006177D2" w:rsidRDefault="0042652D" w:rsidP="0073612F">
            <w:pPr>
              <w:pStyle w:val="VCAAtablecondensedheading"/>
              <w:rPr>
                <w:lang w:val="en-AU"/>
              </w:rPr>
            </w:pPr>
            <w:r w:rsidRPr="006177D2">
              <w:rPr>
                <w:lang w:val="en-AU"/>
              </w:rPr>
              <w:t>7</w:t>
            </w:r>
          </w:p>
        </w:tc>
        <w:tc>
          <w:tcPr>
            <w:tcW w:w="0" w:type="dxa"/>
          </w:tcPr>
          <w:p w14:paraId="4AB0A278" w14:textId="77777777" w:rsidR="0042652D" w:rsidRPr="006177D2" w:rsidRDefault="0042652D" w:rsidP="0073612F">
            <w:pPr>
              <w:pStyle w:val="VCAAtablecondensedheading"/>
              <w:rPr>
                <w:lang w:val="en-AU"/>
              </w:rPr>
            </w:pPr>
            <w:r w:rsidRPr="006177D2">
              <w:rPr>
                <w:lang w:val="en-AU"/>
              </w:rPr>
              <w:t>8</w:t>
            </w:r>
          </w:p>
        </w:tc>
        <w:tc>
          <w:tcPr>
            <w:tcW w:w="0" w:type="dxa"/>
          </w:tcPr>
          <w:p w14:paraId="7555AD42" w14:textId="77777777" w:rsidR="0042652D" w:rsidRPr="006177D2" w:rsidRDefault="0042652D" w:rsidP="0073612F">
            <w:pPr>
              <w:pStyle w:val="VCAAtablecondensedheading"/>
              <w:rPr>
                <w:lang w:val="en-AU"/>
              </w:rPr>
            </w:pPr>
            <w:r w:rsidRPr="006177D2">
              <w:rPr>
                <w:lang w:val="en-AU"/>
              </w:rPr>
              <w:t>9</w:t>
            </w:r>
          </w:p>
        </w:tc>
        <w:tc>
          <w:tcPr>
            <w:tcW w:w="0" w:type="dxa"/>
          </w:tcPr>
          <w:p w14:paraId="4B2F0B8F" w14:textId="77777777" w:rsidR="0042652D" w:rsidRPr="006177D2" w:rsidRDefault="0042652D" w:rsidP="0073612F">
            <w:pPr>
              <w:pStyle w:val="VCAAtablecondensedheading"/>
              <w:rPr>
                <w:lang w:val="en-AU"/>
              </w:rPr>
            </w:pPr>
            <w:r w:rsidRPr="006177D2">
              <w:rPr>
                <w:lang w:val="en-AU"/>
              </w:rPr>
              <w:t>Average</w:t>
            </w:r>
          </w:p>
        </w:tc>
      </w:tr>
      <w:tr w:rsidR="006179FF" w:rsidRPr="006177D2" w14:paraId="07F3CBA9" w14:textId="77777777" w:rsidTr="00A63355">
        <w:trPr>
          <w:trHeight w:hRule="exact" w:val="401"/>
        </w:trPr>
        <w:tc>
          <w:tcPr>
            <w:tcW w:w="0" w:type="dxa"/>
          </w:tcPr>
          <w:p w14:paraId="07316E4C" w14:textId="77777777" w:rsidR="006179FF" w:rsidRPr="006177D2" w:rsidRDefault="006179FF" w:rsidP="0073612F">
            <w:pPr>
              <w:pStyle w:val="VCAAtablecondensed"/>
              <w:rPr>
                <w:lang w:val="en-AU"/>
              </w:rPr>
            </w:pPr>
            <w:r w:rsidRPr="006177D2">
              <w:rPr>
                <w:lang w:val="en-AU"/>
              </w:rPr>
              <w:t>%</w:t>
            </w:r>
          </w:p>
        </w:tc>
        <w:tc>
          <w:tcPr>
            <w:tcW w:w="0" w:type="dxa"/>
          </w:tcPr>
          <w:p w14:paraId="0E61103C" w14:textId="67541B83" w:rsidR="006179FF" w:rsidRPr="006177D2" w:rsidRDefault="006179FF" w:rsidP="0073612F">
            <w:pPr>
              <w:pStyle w:val="VCAAtablecondensed"/>
              <w:rPr>
                <w:lang w:val="en-AU"/>
              </w:rPr>
            </w:pPr>
            <w:r w:rsidRPr="006177D2">
              <w:rPr>
                <w:lang w:val="en-AU"/>
              </w:rPr>
              <w:t>1</w:t>
            </w:r>
          </w:p>
        </w:tc>
        <w:tc>
          <w:tcPr>
            <w:tcW w:w="0" w:type="dxa"/>
          </w:tcPr>
          <w:p w14:paraId="3CB8913C" w14:textId="7C671DCA" w:rsidR="006179FF" w:rsidRPr="006177D2" w:rsidRDefault="006179FF" w:rsidP="0073612F">
            <w:pPr>
              <w:pStyle w:val="VCAAtablecondensed"/>
              <w:rPr>
                <w:lang w:val="en-AU"/>
              </w:rPr>
            </w:pPr>
            <w:r w:rsidRPr="006177D2">
              <w:rPr>
                <w:lang w:val="en-AU"/>
              </w:rPr>
              <w:t>1</w:t>
            </w:r>
          </w:p>
        </w:tc>
        <w:tc>
          <w:tcPr>
            <w:tcW w:w="0" w:type="dxa"/>
          </w:tcPr>
          <w:p w14:paraId="0FA8708F" w14:textId="79C2E0DD" w:rsidR="006179FF" w:rsidRPr="006177D2" w:rsidRDefault="00410627" w:rsidP="0073612F">
            <w:pPr>
              <w:pStyle w:val="VCAAtablecondensed"/>
              <w:rPr>
                <w:lang w:val="en-AU"/>
              </w:rPr>
            </w:pPr>
            <w:r w:rsidRPr="006177D2">
              <w:rPr>
                <w:lang w:val="en-AU"/>
              </w:rPr>
              <w:t>4</w:t>
            </w:r>
          </w:p>
        </w:tc>
        <w:tc>
          <w:tcPr>
            <w:tcW w:w="0" w:type="dxa"/>
          </w:tcPr>
          <w:p w14:paraId="4BF2D58C" w14:textId="56F962C4" w:rsidR="006179FF" w:rsidRPr="006177D2" w:rsidRDefault="006177D2" w:rsidP="0073612F">
            <w:pPr>
              <w:pStyle w:val="VCAAtablecondensed"/>
              <w:rPr>
                <w:lang w:val="en-AU"/>
              </w:rPr>
            </w:pPr>
            <w:r>
              <w:rPr>
                <w:lang w:val="en-AU"/>
              </w:rPr>
              <w:t>6</w:t>
            </w:r>
          </w:p>
        </w:tc>
        <w:tc>
          <w:tcPr>
            <w:tcW w:w="0" w:type="dxa"/>
          </w:tcPr>
          <w:p w14:paraId="3DF72D28" w14:textId="3DBA65E5" w:rsidR="006179FF" w:rsidRPr="006177D2" w:rsidRDefault="006179FF" w:rsidP="0073612F">
            <w:pPr>
              <w:pStyle w:val="VCAAtablecondensed"/>
              <w:rPr>
                <w:lang w:val="en-AU"/>
              </w:rPr>
            </w:pPr>
            <w:r w:rsidRPr="006177D2">
              <w:rPr>
                <w:lang w:val="en-AU"/>
              </w:rPr>
              <w:t>1</w:t>
            </w:r>
            <w:r w:rsidR="006177D2">
              <w:rPr>
                <w:lang w:val="en-AU"/>
              </w:rPr>
              <w:t>4</w:t>
            </w:r>
          </w:p>
        </w:tc>
        <w:tc>
          <w:tcPr>
            <w:tcW w:w="0" w:type="dxa"/>
          </w:tcPr>
          <w:p w14:paraId="4E8C3471" w14:textId="0089659D" w:rsidR="006179FF" w:rsidRPr="006177D2" w:rsidRDefault="006179FF" w:rsidP="0073612F">
            <w:pPr>
              <w:pStyle w:val="VCAAtablecondensed"/>
              <w:rPr>
                <w:lang w:val="en-AU"/>
              </w:rPr>
            </w:pPr>
            <w:r w:rsidRPr="006177D2">
              <w:rPr>
                <w:lang w:val="en-AU"/>
              </w:rPr>
              <w:t>24</w:t>
            </w:r>
          </w:p>
        </w:tc>
        <w:tc>
          <w:tcPr>
            <w:tcW w:w="0" w:type="dxa"/>
          </w:tcPr>
          <w:p w14:paraId="73C4B5E1" w14:textId="73EAB72A" w:rsidR="006179FF" w:rsidRPr="006177D2" w:rsidRDefault="006179FF" w:rsidP="0073612F">
            <w:pPr>
              <w:pStyle w:val="VCAAtablecondensed"/>
              <w:rPr>
                <w:lang w:val="en-AU"/>
              </w:rPr>
            </w:pPr>
            <w:r w:rsidRPr="006177D2">
              <w:rPr>
                <w:lang w:val="en-AU"/>
              </w:rPr>
              <w:t>19</w:t>
            </w:r>
          </w:p>
        </w:tc>
        <w:tc>
          <w:tcPr>
            <w:tcW w:w="0" w:type="dxa"/>
          </w:tcPr>
          <w:p w14:paraId="5C8268FB" w14:textId="1224C582" w:rsidR="006179FF" w:rsidRPr="006177D2" w:rsidRDefault="006179FF" w:rsidP="0073612F">
            <w:pPr>
              <w:pStyle w:val="VCAAtablecondensed"/>
              <w:rPr>
                <w:lang w:val="en-AU"/>
              </w:rPr>
            </w:pPr>
            <w:r w:rsidRPr="006177D2">
              <w:rPr>
                <w:lang w:val="en-AU"/>
              </w:rPr>
              <w:t>1</w:t>
            </w:r>
            <w:r w:rsidR="006177D2">
              <w:rPr>
                <w:lang w:val="en-AU"/>
              </w:rPr>
              <w:t>8</w:t>
            </w:r>
          </w:p>
        </w:tc>
        <w:tc>
          <w:tcPr>
            <w:tcW w:w="0" w:type="dxa"/>
          </w:tcPr>
          <w:p w14:paraId="120242EC" w14:textId="10AC2FF2" w:rsidR="006179FF" w:rsidRPr="006177D2" w:rsidRDefault="006177D2" w:rsidP="0073612F">
            <w:pPr>
              <w:pStyle w:val="VCAAtablecondensed"/>
              <w:rPr>
                <w:lang w:val="en-AU"/>
              </w:rPr>
            </w:pPr>
            <w:r>
              <w:rPr>
                <w:lang w:val="en-AU"/>
              </w:rPr>
              <w:t>10</w:t>
            </w:r>
          </w:p>
        </w:tc>
        <w:tc>
          <w:tcPr>
            <w:tcW w:w="0" w:type="dxa"/>
          </w:tcPr>
          <w:p w14:paraId="7BCE1420" w14:textId="7EAB382E" w:rsidR="006179FF" w:rsidRPr="006177D2" w:rsidRDefault="00410627" w:rsidP="0073612F">
            <w:pPr>
              <w:pStyle w:val="VCAAtablecondensed"/>
              <w:rPr>
                <w:lang w:val="en-AU"/>
              </w:rPr>
            </w:pPr>
            <w:r w:rsidRPr="006177D2">
              <w:rPr>
                <w:lang w:val="en-AU"/>
              </w:rPr>
              <w:t>4</w:t>
            </w:r>
          </w:p>
        </w:tc>
        <w:tc>
          <w:tcPr>
            <w:tcW w:w="0" w:type="dxa"/>
          </w:tcPr>
          <w:p w14:paraId="56E77156" w14:textId="66A5E80E" w:rsidR="006179FF" w:rsidRPr="006177D2" w:rsidRDefault="006179FF" w:rsidP="0073612F">
            <w:pPr>
              <w:pStyle w:val="VCAAtablecondensed"/>
              <w:rPr>
                <w:lang w:val="en-AU"/>
              </w:rPr>
            </w:pPr>
            <w:r w:rsidRPr="006177D2">
              <w:rPr>
                <w:lang w:val="en-AU"/>
              </w:rPr>
              <w:t>5.5</w:t>
            </w:r>
          </w:p>
        </w:tc>
      </w:tr>
    </w:tbl>
    <w:bookmarkEnd w:id="3"/>
    <w:p w14:paraId="76671DDC" w14:textId="70CBC96D" w:rsidR="00410627" w:rsidRPr="006177D2" w:rsidRDefault="00410627" w:rsidP="00965D52">
      <w:pPr>
        <w:pStyle w:val="VCAAbody"/>
        <w:rPr>
          <w:lang w:val="en-AU"/>
        </w:rPr>
      </w:pPr>
      <w:r w:rsidRPr="006177D2">
        <w:rPr>
          <w:lang w:val="en-AU"/>
        </w:rPr>
        <w:t>Correct answers were:</w:t>
      </w:r>
    </w:p>
    <w:tbl>
      <w:tblPr>
        <w:tblStyle w:val="TableGrid"/>
        <w:tblW w:w="0" w:type="auto"/>
        <w:tblLook w:val="04A0" w:firstRow="1" w:lastRow="0" w:firstColumn="1" w:lastColumn="0" w:noHBand="0" w:noVBand="1"/>
      </w:tblPr>
      <w:tblGrid>
        <w:gridCol w:w="2547"/>
        <w:gridCol w:w="4124"/>
        <w:gridCol w:w="2958"/>
      </w:tblGrid>
      <w:tr w:rsidR="00410627" w:rsidRPr="006177D2" w14:paraId="56E7B476" w14:textId="28F95344" w:rsidTr="00A63355">
        <w:tc>
          <w:tcPr>
            <w:tcW w:w="2547" w:type="dxa"/>
          </w:tcPr>
          <w:p w14:paraId="04980440" w14:textId="5703DB32" w:rsidR="00410627" w:rsidRPr="006177D2" w:rsidRDefault="00410627" w:rsidP="00314BE9">
            <w:pPr>
              <w:pStyle w:val="VCAAtablecondensed"/>
              <w:rPr>
                <w:lang w:val="en-AU"/>
              </w:rPr>
            </w:pPr>
            <w:r w:rsidRPr="006177D2">
              <w:rPr>
                <w:lang w:val="en-AU"/>
              </w:rPr>
              <w:t xml:space="preserve">Beaker/graduated beaker </w:t>
            </w:r>
          </w:p>
        </w:tc>
        <w:tc>
          <w:tcPr>
            <w:tcW w:w="4124" w:type="dxa"/>
          </w:tcPr>
          <w:p w14:paraId="79B1B070" w14:textId="008945D5" w:rsidR="00410627" w:rsidRPr="006177D2" w:rsidRDefault="00410627" w:rsidP="00314BE9">
            <w:pPr>
              <w:pStyle w:val="VCAAtablecondensed"/>
              <w:rPr>
                <w:lang w:val="en-AU"/>
              </w:rPr>
            </w:pPr>
            <w:r w:rsidRPr="006177D2">
              <w:rPr>
                <w:lang w:val="en-AU"/>
              </w:rPr>
              <w:t xml:space="preserve">Temporally hold liquids and solids, for containing a chemical reaction, </w:t>
            </w:r>
            <w:r w:rsidRPr="006177D2">
              <w:rPr>
                <w:b/>
                <w:bCs/>
                <w:lang w:val="en-AU"/>
              </w:rPr>
              <w:t>approximately</w:t>
            </w:r>
            <w:r w:rsidRPr="006177D2">
              <w:rPr>
                <w:lang w:val="en-AU"/>
              </w:rPr>
              <w:t xml:space="preserve"> measuring liquids and for heating substances</w:t>
            </w:r>
          </w:p>
        </w:tc>
        <w:tc>
          <w:tcPr>
            <w:tcW w:w="2958" w:type="dxa"/>
          </w:tcPr>
          <w:p w14:paraId="7FFC27DF" w14:textId="66325717" w:rsidR="00410627" w:rsidRPr="006177D2" w:rsidRDefault="00410627" w:rsidP="00314BE9">
            <w:pPr>
              <w:pStyle w:val="VCAAtablecondensed"/>
              <w:rPr>
                <w:lang w:val="en-AU"/>
              </w:rPr>
            </w:pPr>
            <w:r w:rsidRPr="006177D2">
              <w:rPr>
                <w:lang w:val="en-AU"/>
              </w:rPr>
              <w:t>Qualitative work</w:t>
            </w:r>
          </w:p>
        </w:tc>
      </w:tr>
      <w:tr w:rsidR="00410627" w:rsidRPr="006177D2" w14:paraId="69A9AD19" w14:textId="2AEA42A3" w:rsidTr="00A63355">
        <w:tc>
          <w:tcPr>
            <w:tcW w:w="2547" w:type="dxa"/>
          </w:tcPr>
          <w:p w14:paraId="7A6AAE32" w14:textId="49599412" w:rsidR="00410627" w:rsidRPr="006177D2" w:rsidRDefault="00410627" w:rsidP="00314BE9">
            <w:pPr>
              <w:pStyle w:val="VCAAtablecondensed"/>
              <w:rPr>
                <w:lang w:val="en-AU"/>
              </w:rPr>
            </w:pPr>
            <w:r w:rsidRPr="006177D2">
              <w:rPr>
                <w:lang w:val="en-AU"/>
              </w:rPr>
              <w:t xml:space="preserve">Measuring cylinder/graduated cylinder </w:t>
            </w:r>
          </w:p>
        </w:tc>
        <w:tc>
          <w:tcPr>
            <w:tcW w:w="4124" w:type="dxa"/>
          </w:tcPr>
          <w:p w14:paraId="14E3BB07" w14:textId="4534499D" w:rsidR="00410627" w:rsidRPr="006177D2" w:rsidRDefault="00410627" w:rsidP="00314BE9">
            <w:pPr>
              <w:pStyle w:val="VCAAtablecondensed"/>
              <w:rPr>
                <w:lang w:val="en-AU"/>
              </w:rPr>
            </w:pPr>
            <w:r w:rsidRPr="006177D2">
              <w:rPr>
                <w:lang w:val="en-AU"/>
              </w:rPr>
              <w:t xml:space="preserve">Measures a </w:t>
            </w:r>
            <w:r w:rsidRPr="006177D2">
              <w:rPr>
                <w:b/>
                <w:bCs/>
                <w:lang w:val="en-AU"/>
              </w:rPr>
              <w:t>specific</w:t>
            </w:r>
            <w:r w:rsidRPr="006177D2">
              <w:rPr>
                <w:lang w:val="en-AU"/>
              </w:rPr>
              <w:t xml:space="preserve"> volume of liquid</w:t>
            </w:r>
          </w:p>
        </w:tc>
        <w:tc>
          <w:tcPr>
            <w:tcW w:w="2958" w:type="dxa"/>
          </w:tcPr>
          <w:p w14:paraId="780B2913" w14:textId="34440B3C" w:rsidR="00410627" w:rsidRPr="006177D2" w:rsidRDefault="00410627" w:rsidP="00314BE9">
            <w:pPr>
              <w:pStyle w:val="VCAAtablecondensed"/>
              <w:rPr>
                <w:lang w:val="en-AU"/>
              </w:rPr>
            </w:pPr>
            <w:r w:rsidRPr="006177D2">
              <w:rPr>
                <w:lang w:val="en-AU"/>
              </w:rPr>
              <w:t>Qualitative work</w:t>
            </w:r>
          </w:p>
        </w:tc>
      </w:tr>
      <w:tr w:rsidR="00410627" w:rsidRPr="006177D2" w14:paraId="35B63107" w14:textId="5F33B124" w:rsidTr="00A63355">
        <w:tc>
          <w:tcPr>
            <w:tcW w:w="2547" w:type="dxa"/>
          </w:tcPr>
          <w:p w14:paraId="2D627884" w14:textId="0D281C53" w:rsidR="00410627" w:rsidRPr="006177D2" w:rsidRDefault="00410627" w:rsidP="00314BE9">
            <w:pPr>
              <w:pStyle w:val="VCAAtablecondensed"/>
              <w:rPr>
                <w:lang w:val="en-AU"/>
              </w:rPr>
            </w:pPr>
            <w:r w:rsidRPr="006177D2">
              <w:rPr>
                <w:lang w:val="en-AU"/>
              </w:rPr>
              <w:t>Volumetric/bulb pipette</w:t>
            </w:r>
          </w:p>
        </w:tc>
        <w:tc>
          <w:tcPr>
            <w:tcW w:w="4124" w:type="dxa"/>
          </w:tcPr>
          <w:p w14:paraId="0669247E" w14:textId="6130187B" w:rsidR="00410627" w:rsidRPr="006177D2" w:rsidRDefault="00410627" w:rsidP="00314BE9">
            <w:pPr>
              <w:pStyle w:val="VCAAtablecondensed"/>
              <w:rPr>
                <w:lang w:val="en-AU"/>
              </w:rPr>
            </w:pPr>
            <w:r w:rsidRPr="006177D2">
              <w:rPr>
                <w:b/>
                <w:bCs/>
                <w:lang w:val="en-AU"/>
              </w:rPr>
              <w:t>Precisely</w:t>
            </w:r>
            <w:r w:rsidRPr="006177D2">
              <w:rPr>
                <w:lang w:val="en-AU"/>
              </w:rPr>
              <w:t xml:space="preserve"> measures and transfers a volume of liquid from one vessel to another </w:t>
            </w:r>
          </w:p>
        </w:tc>
        <w:tc>
          <w:tcPr>
            <w:tcW w:w="2958" w:type="dxa"/>
          </w:tcPr>
          <w:p w14:paraId="5D1F9A01" w14:textId="316FDCA2" w:rsidR="00410627" w:rsidRPr="006177D2" w:rsidRDefault="00410627" w:rsidP="00314BE9">
            <w:pPr>
              <w:pStyle w:val="VCAAtablecondensed"/>
              <w:rPr>
                <w:lang w:val="en-AU"/>
              </w:rPr>
            </w:pPr>
            <w:r w:rsidRPr="006177D2">
              <w:rPr>
                <w:lang w:val="en-AU"/>
              </w:rPr>
              <w:t>Quantitative work</w:t>
            </w:r>
          </w:p>
        </w:tc>
      </w:tr>
    </w:tbl>
    <w:p w14:paraId="4EDBB82E" w14:textId="2F08C738" w:rsidR="00B846CC" w:rsidRPr="006177D2" w:rsidRDefault="008D37CC" w:rsidP="00A63355">
      <w:pPr>
        <w:pStyle w:val="VCAAbody"/>
        <w:rPr>
          <w:lang w:val="en-AU"/>
        </w:rPr>
      </w:pPr>
      <w:r w:rsidRPr="006177D2">
        <w:rPr>
          <w:lang w:val="en-AU"/>
        </w:rPr>
        <w:t>This question was about the pr</w:t>
      </w:r>
      <w:r w:rsidR="00410627" w:rsidRPr="006177D2">
        <w:rPr>
          <w:lang w:val="en-AU"/>
        </w:rPr>
        <w:t>ec</w:t>
      </w:r>
      <w:r w:rsidRPr="006177D2">
        <w:rPr>
          <w:lang w:val="en-AU"/>
        </w:rPr>
        <w:t>is</w:t>
      </w:r>
      <w:r w:rsidR="00410627" w:rsidRPr="006177D2">
        <w:rPr>
          <w:lang w:val="en-AU"/>
        </w:rPr>
        <w:t>i</w:t>
      </w:r>
      <w:r w:rsidRPr="006177D2">
        <w:rPr>
          <w:lang w:val="en-AU"/>
        </w:rPr>
        <w:t xml:space="preserve">on and accuracy of the glassware and the tasks for which they are used. </w:t>
      </w:r>
      <w:r w:rsidR="00410627" w:rsidRPr="006177D2">
        <w:rPr>
          <w:lang w:val="en-AU"/>
        </w:rPr>
        <w:t>‘Sp</w:t>
      </w:r>
      <w:r w:rsidRPr="006177D2">
        <w:rPr>
          <w:lang w:val="en-AU"/>
        </w:rPr>
        <w:t>ecific</w:t>
      </w:r>
      <w:r w:rsidR="00410627" w:rsidRPr="006177D2">
        <w:rPr>
          <w:lang w:val="en-AU"/>
        </w:rPr>
        <w:t>’</w:t>
      </w:r>
      <w:r w:rsidRPr="006177D2">
        <w:rPr>
          <w:lang w:val="en-AU"/>
        </w:rPr>
        <w:t xml:space="preserve"> is explicit or definite</w:t>
      </w:r>
      <w:r w:rsidR="001A55EE" w:rsidRPr="006177D2">
        <w:rPr>
          <w:lang w:val="en-AU"/>
        </w:rPr>
        <w:t>,</w:t>
      </w:r>
      <w:r w:rsidRPr="006177D2">
        <w:rPr>
          <w:lang w:val="en-AU"/>
        </w:rPr>
        <w:t xml:space="preserve"> while </w:t>
      </w:r>
      <w:r w:rsidR="00410627" w:rsidRPr="006177D2">
        <w:rPr>
          <w:lang w:val="en-AU"/>
        </w:rPr>
        <w:t>‘</w:t>
      </w:r>
      <w:r w:rsidRPr="006177D2">
        <w:rPr>
          <w:lang w:val="en-AU"/>
        </w:rPr>
        <w:t>precise</w:t>
      </w:r>
      <w:r w:rsidR="00410627" w:rsidRPr="006177D2">
        <w:rPr>
          <w:lang w:val="en-AU"/>
        </w:rPr>
        <w:t>’</w:t>
      </w:r>
      <w:r w:rsidRPr="006177D2">
        <w:rPr>
          <w:lang w:val="en-AU"/>
        </w:rPr>
        <w:t xml:space="preserve"> is exact</w:t>
      </w:r>
      <w:r w:rsidR="006A665D" w:rsidRPr="006177D2">
        <w:rPr>
          <w:lang w:val="en-AU"/>
        </w:rPr>
        <w:t xml:space="preserve"> or</w:t>
      </w:r>
      <w:r w:rsidRPr="006177D2">
        <w:rPr>
          <w:lang w:val="en-AU"/>
        </w:rPr>
        <w:t xml:space="preserve"> accurate.</w:t>
      </w:r>
    </w:p>
    <w:p w14:paraId="6355AC94" w14:textId="15B6DD3D" w:rsidR="008D37CC" w:rsidRPr="006177D2" w:rsidRDefault="008D37CC">
      <w:pPr>
        <w:pStyle w:val="VCAAHeading3"/>
        <w:rPr>
          <w:lang w:val="en-AU"/>
        </w:rPr>
      </w:pPr>
      <w:r w:rsidRPr="006177D2">
        <w:rPr>
          <w:lang w:val="en-AU"/>
        </w:rPr>
        <w:lastRenderedPageBreak/>
        <w:t>Question 5a.</w:t>
      </w:r>
    </w:p>
    <w:tbl>
      <w:tblPr>
        <w:tblStyle w:val="VCAATableClosed"/>
        <w:tblW w:w="0" w:type="auto"/>
        <w:tblLayout w:type="fixed"/>
        <w:tblLook w:val="01E0" w:firstRow="1" w:lastRow="1" w:firstColumn="1" w:lastColumn="1" w:noHBand="0" w:noVBand="0"/>
      </w:tblPr>
      <w:tblGrid>
        <w:gridCol w:w="815"/>
        <w:gridCol w:w="339"/>
        <w:gridCol w:w="401"/>
        <w:gridCol w:w="567"/>
        <w:gridCol w:w="708"/>
        <w:gridCol w:w="709"/>
        <w:gridCol w:w="709"/>
        <w:gridCol w:w="1276"/>
      </w:tblGrid>
      <w:tr w:rsidR="001A55EE" w:rsidRPr="006177D2" w14:paraId="6E438661" w14:textId="77777777" w:rsidTr="001A55EE">
        <w:trPr>
          <w:cnfStyle w:val="100000000000" w:firstRow="1" w:lastRow="0" w:firstColumn="0" w:lastColumn="0" w:oddVBand="0" w:evenVBand="0" w:oddHBand="0" w:evenHBand="0" w:firstRowFirstColumn="0" w:firstRowLastColumn="0" w:lastRowFirstColumn="0" w:lastRowLastColumn="0"/>
          <w:trHeight w:hRule="exact" w:val="397"/>
        </w:trPr>
        <w:tc>
          <w:tcPr>
            <w:tcW w:w="815" w:type="dxa"/>
          </w:tcPr>
          <w:p w14:paraId="21BD9340" w14:textId="77777777" w:rsidR="0042652D" w:rsidRPr="006177D2" w:rsidRDefault="0042652D" w:rsidP="0073612F">
            <w:pPr>
              <w:pStyle w:val="VCAAtablecondensedheading"/>
              <w:rPr>
                <w:lang w:val="en-AU"/>
              </w:rPr>
            </w:pPr>
            <w:bookmarkStart w:id="4" w:name="_Hlk32579474"/>
            <w:r w:rsidRPr="006177D2">
              <w:rPr>
                <w:lang w:val="en-AU"/>
              </w:rPr>
              <w:t>Marks</w:t>
            </w:r>
          </w:p>
        </w:tc>
        <w:tc>
          <w:tcPr>
            <w:tcW w:w="339" w:type="dxa"/>
          </w:tcPr>
          <w:p w14:paraId="00C6BE05" w14:textId="77777777" w:rsidR="0042652D" w:rsidRPr="006177D2" w:rsidRDefault="0042652D" w:rsidP="0073612F">
            <w:pPr>
              <w:pStyle w:val="VCAAtablecondensedheading"/>
              <w:rPr>
                <w:lang w:val="en-AU"/>
              </w:rPr>
            </w:pPr>
            <w:r w:rsidRPr="006177D2">
              <w:rPr>
                <w:lang w:val="en-AU"/>
              </w:rPr>
              <w:t>0</w:t>
            </w:r>
          </w:p>
        </w:tc>
        <w:tc>
          <w:tcPr>
            <w:tcW w:w="401" w:type="dxa"/>
          </w:tcPr>
          <w:p w14:paraId="63746908" w14:textId="77777777" w:rsidR="0042652D" w:rsidRPr="006177D2" w:rsidRDefault="0042652D" w:rsidP="0073612F">
            <w:pPr>
              <w:pStyle w:val="VCAAtablecondensedheading"/>
              <w:rPr>
                <w:lang w:val="en-AU"/>
              </w:rPr>
            </w:pPr>
            <w:r w:rsidRPr="006177D2">
              <w:rPr>
                <w:lang w:val="en-AU"/>
              </w:rPr>
              <w:t>1</w:t>
            </w:r>
          </w:p>
        </w:tc>
        <w:tc>
          <w:tcPr>
            <w:tcW w:w="567" w:type="dxa"/>
          </w:tcPr>
          <w:p w14:paraId="03EE3FFD" w14:textId="77777777" w:rsidR="0042652D" w:rsidRPr="006177D2" w:rsidRDefault="0042652D" w:rsidP="0073612F">
            <w:pPr>
              <w:pStyle w:val="VCAAtablecondensedheading"/>
              <w:rPr>
                <w:lang w:val="en-AU"/>
              </w:rPr>
            </w:pPr>
            <w:r w:rsidRPr="006177D2">
              <w:rPr>
                <w:lang w:val="en-AU"/>
              </w:rPr>
              <w:t>2</w:t>
            </w:r>
          </w:p>
        </w:tc>
        <w:tc>
          <w:tcPr>
            <w:tcW w:w="708" w:type="dxa"/>
          </w:tcPr>
          <w:p w14:paraId="661970F3" w14:textId="77777777" w:rsidR="0042652D" w:rsidRPr="006177D2" w:rsidRDefault="0042652D" w:rsidP="0073612F">
            <w:pPr>
              <w:pStyle w:val="VCAAtablecondensedheading"/>
              <w:rPr>
                <w:lang w:val="en-AU"/>
              </w:rPr>
            </w:pPr>
            <w:r w:rsidRPr="006177D2">
              <w:rPr>
                <w:lang w:val="en-AU"/>
              </w:rPr>
              <w:t>3</w:t>
            </w:r>
          </w:p>
        </w:tc>
        <w:tc>
          <w:tcPr>
            <w:tcW w:w="709" w:type="dxa"/>
          </w:tcPr>
          <w:p w14:paraId="790F0246" w14:textId="77777777" w:rsidR="0042652D" w:rsidRPr="006177D2" w:rsidRDefault="0042652D" w:rsidP="0073612F">
            <w:pPr>
              <w:pStyle w:val="VCAAtablecondensedheading"/>
              <w:rPr>
                <w:lang w:val="en-AU"/>
              </w:rPr>
            </w:pPr>
            <w:r w:rsidRPr="006177D2">
              <w:rPr>
                <w:lang w:val="en-AU"/>
              </w:rPr>
              <w:t>4</w:t>
            </w:r>
          </w:p>
        </w:tc>
        <w:tc>
          <w:tcPr>
            <w:tcW w:w="709" w:type="dxa"/>
          </w:tcPr>
          <w:p w14:paraId="4FD73C21" w14:textId="77777777" w:rsidR="0042652D" w:rsidRPr="006177D2" w:rsidRDefault="0042652D" w:rsidP="0073612F">
            <w:pPr>
              <w:pStyle w:val="VCAAtablecondensedheading"/>
              <w:rPr>
                <w:lang w:val="en-AU"/>
              </w:rPr>
            </w:pPr>
            <w:r w:rsidRPr="006177D2">
              <w:rPr>
                <w:lang w:val="en-AU"/>
              </w:rPr>
              <w:t>5</w:t>
            </w:r>
          </w:p>
        </w:tc>
        <w:tc>
          <w:tcPr>
            <w:tcW w:w="1276" w:type="dxa"/>
          </w:tcPr>
          <w:p w14:paraId="0F2A8BD8" w14:textId="77777777" w:rsidR="0042652D" w:rsidRPr="006177D2" w:rsidRDefault="0042652D" w:rsidP="0073612F">
            <w:pPr>
              <w:pStyle w:val="VCAAtablecondensedheading"/>
              <w:rPr>
                <w:lang w:val="en-AU"/>
              </w:rPr>
            </w:pPr>
            <w:r w:rsidRPr="006177D2">
              <w:rPr>
                <w:lang w:val="en-AU"/>
              </w:rPr>
              <w:t>Average</w:t>
            </w:r>
          </w:p>
        </w:tc>
      </w:tr>
      <w:tr w:rsidR="006179FF" w:rsidRPr="006177D2" w14:paraId="0011D8CF" w14:textId="77777777" w:rsidTr="00A63355">
        <w:trPr>
          <w:trHeight w:hRule="exact" w:val="397"/>
        </w:trPr>
        <w:tc>
          <w:tcPr>
            <w:tcW w:w="815" w:type="dxa"/>
          </w:tcPr>
          <w:p w14:paraId="2F8717D2" w14:textId="77777777" w:rsidR="006179FF" w:rsidRPr="006177D2" w:rsidRDefault="006179FF" w:rsidP="0073612F">
            <w:pPr>
              <w:pStyle w:val="VCAAtablecondensed"/>
              <w:rPr>
                <w:lang w:val="en-AU"/>
              </w:rPr>
            </w:pPr>
            <w:r w:rsidRPr="006177D2">
              <w:rPr>
                <w:lang w:val="en-AU"/>
              </w:rPr>
              <w:t>%</w:t>
            </w:r>
          </w:p>
        </w:tc>
        <w:tc>
          <w:tcPr>
            <w:tcW w:w="339" w:type="dxa"/>
            <w:vAlign w:val="center"/>
          </w:tcPr>
          <w:p w14:paraId="6CA9B25F" w14:textId="67762070" w:rsidR="006179FF" w:rsidRPr="006177D2" w:rsidRDefault="006179FF" w:rsidP="0073612F">
            <w:pPr>
              <w:pStyle w:val="VCAAtablecondensed"/>
              <w:rPr>
                <w:lang w:val="en-AU"/>
              </w:rPr>
            </w:pPr>
            <w:r w:rsidRPr="006177D2">
              <w:rPr>
                <w:lang w:val="en-AU"/>
              </w:rPr>
              <w:t>0</w:t>
            </w:r>
          </w:p>
        </w:tc>
        <w:tc>
          <w:tcPr>
            <w:tcW w:w="401" w:type="dxa"/>
            <w:vAlign w:val="center"/>
          </w:tcPr>
          <w:p w14:paraId="452CD39B" w14:textId="39C75FD3" w:rsidR="006179FF" w:rsidRPr="006177D2" w:rsidRDefault="006179FF" w:rsidP="0073612F">
            <w:pPr>
              <w:pStyle w:val="VCAAtablecondensed"/>
              <w:rPr>
                <w:lang w:val="en-AU"/>
              </w:rPr>
            </w:pPr>
            <w:r w:rsidRPr="006177D2">
              <w:rPr>
                <w:lang w:val="en-AU"/>
              </w:rPr>
              <w:t>0</w:t>
            </w:r>
          </w:p>
        </w:tc>
        <w:tc>
          <w:tcPr>
            <w:tcW w:w="567" w:type="dxa"/>
            <w:vAlign w:val="center"/>
          </w:tcPr>
          <w:p w14:paraId="63BECD21" w14:textId="49FCFE28" w:rsidR="006179FF" w:rsidRPr="006177D2" w:rsidRDefault="006177D2" w:rsidP="0073612F">
            <w:pPr>
              <w:pStyle w:val="VCAAtablecondensed"/>
              <w:rPr>
                <w:lang w:val="en-AU"/>
              </w:rPr>
            </w:pPr>
            <w:r>
              <w:rPr>
                <w:lang w:val="en-AU"/>
              </w:rPr>
              <w:t>3</w:t>
            </w:r>
          </w:p>
        </w:tc>
        <w:tc>
          <w:tcPr>
            <w:tcW w:w="708" w:type="dxa"/>
            <w:vAlign w:val="center"/>
          </w:tcPr>
          <w:p w14:paraId="29D05371" w14:textId="1DAE79E0" w:rsidR="006179FF" w:rsidRPr="006177D2" w:rsidRDefault="006179FF" w:rsidP="0073612F">
            <w:pPr>
              <w:pStyle w:val="VCAAtablecondensed"/>
              <w:rPr>
                <w:lang w:val="en-AU"/>
              </w:rPr>
            </w:pPr>
            <w:r w:rsidRPr="006177D2">
              <w:rPr>
                <w:lang w:val="en-AU"/>
              </w:rPr>
              <w:t>12</w:t>
            </w:r>
          </w:p>
        </w:tc>
        <w:tc>
          <w:tcPr>
            <w:tcW w:w="709" w:type="dxa"/>
            <w:vAlign w:val="center"/>
          </w:tcPr>
          <w:p w14:paraId="381DD178" w14:textId="49865546" w:rsidR="006179FF" w:rsidRPr="006177D2" w:rsidRDefault="006179FF" w:rsidP="0073612F">
            <w:pPr>
              <w:pStyle w:val="VCAAtablecondensed"/>
              <w:rPr>
                <w:lang w:val="en-AU"/>
              </w:rPr>
            </w:pPr>
            <w:r w:rsidRPr="006177D2">
              <w:rPr>
                <w:lang w:val="en-AU"/>
              </w:rPr>
              <w:t>2</w:t>
            </w:r>
            <w:r w:rsidR="006177D2">
              <w:rPr>
                <w:lang w:val="en-AU"/>
              </w:rPr>
              <w:t>6</w:t>
            </w:r>
          </w:p>
        </w:tc>
        <w:tc>
          <w:tcPr>
            <w:tcW w:w="709" w:type="dxa"/>
            <w:vAlign w:val="center"/>
          </w:tcPr>
          <w:p w14:paraId="6AF9C401" w14:textId="41824289" w:rsidR="006179FF" w:rsidRPr="006177D2" w:rsidRDefault="006A665D" w:rsidP="0073612F">
            <w:pPr>
              <w:pStyle w:val="VCAAtablecondensed"/>
              <w:rPr>
                <w:lang w:val="en-AU"/>
              </w:rPr>
            </w:pPr>
            <w:r w:rsidRPr="006177D2">
              <w:rPr>
                <w:lang w:val="en-AU"/>
              </w:rPr>
              <w:t>59</w:t>
            </w:r>
          </w:p>
        </w:tc>
        <w:tc>
          <w:tcPr>
            <w:tcW w:w="1276" w:type="dxa"/>
          </w:tcPr>
          <w:p w14:paraId="0AE14B49" w14:textId="5AB264D9" w:rsidR="006179FF" w:rsidRPr="006177D2" w:rsidRDefault="006179FF" w:rsidP="0073612F">
            <w:pPr>
              <w:pStyle w:val="VCAAtablecondensed"/>
              <w:rPr>
                <w:lang w:val="en-AU"/>
              </w:rPr>
            </w:pPr>
            <w:r w:rsidRPr="006177D2">
              <w:rPr>
                <w:lang w:val="en-AU"/>
              </w:rPr>
              <w:t>4.4</w:t>
            </w:r>
          </w:p>
        </w:tc>
      </w:tr>
    </w:tbl>
    <w:bookmarkEnd w:id="4"/>
    <w:p w14:paraId="68CA9C41" w14:textId="75F3958D" w:rsidR="008D37CC" w:rsidRPr="006177D2" w:rsidRDefault="008D37CC" w:rsidP="00A63355">
      <w:pPr>
        <w:pStyle w:val="VCAAbody"/>
        <w:rPr>
          <w:lang w:val="en-AU"/>
        </w:rPr>
      </w:pPr>
      <w:r w:rsidRPr="006177D2">
        <w:rPr>
          <w:lang w:val="en-AU"/>
        </w:rPr>
        <w:t xml:space="preserve">The </w:t>
      </w:r>
      <w:r w:rsidR="00830B09" w:rsidRPr="006177D2">
        <w:rPr>
          <w:lang w:val="en-AU"/>
        </w:rPr>
        <w:t xml:space="preserve">five </w:t>
      </w:r>
      <w:r w:rsidRPr="006177D2">
        <w:rPr>
          <w:lang w:val="en-AU"/>
        </w:rPr>
        <w:t>components are:</w:t>
      </w:r>
    </w:p>
    <w:p w14:paraId="3FD9586F" w14:textId="77777777" w:rsidR="008D37CC" w:rsidRPr="006177D2" w:rsidRDefault="008D37CC" w:rsidP="00D16DF7">
      <w:pPr>
        <w:pStyle w:val="VCAAbullet"/>
      </w:pPr>
      <w:r w:rsidRPr="006177D2">
        <w:t>Component 1: eye piece or ocular lens</w:t>
      </w:r>
    </w:p>
    <w:p w14:paraId="1022669B" w14:textId="77777777" w:rsidR="008D37CC" w:rsidRPr="006177D2" w:rsidRDefault="008D37CC" w:rsidP="00D16DF7">
      <w:pPr>
        <w:pStyle w:val="VCAAbullet"/>
      </w:pPr>
      <w:r w:rsidRPr="006177D2">
        <w:t>Component 2: objective lens</w:t>
      </w:r>
    </w:p>
    <w:p w14:paraId="12C6F857" w14:textId="77777777" w:rsidR="008D37CC" w:rsidRPr="006177D2" w:rsidRDefault="008D37CC" w:rsidP="00D16DF7">
      <w:pPr>
        <w:pStyle w:val="VCAAbullet"/>
      </w:pPr>
      <w:r w:rsidRPr="006177D2">
        <w:t>Component 3: iris diaphragm or condenser</w:t>
      </w:r>
    </w:p>
    <w:p w14:paraId="7631E5A3" w14:textId="77777777" w:rsidR="008D37CC" w:rsidRPr="006177D2" w:rsidRDefault="008D37CC" w:rsidP="00D16DF7">
      <w:pPr>
        <w:pStyle w:val="VCAAbullet"/>
      </w:pPr>
      <w:r w:rsidRPr="006177D2">
        <w:t>Component 4: light source</w:t>
      </w:r>
    </w:p>
    <w:p w14:paraId="73439BB8" w14:textId="7CAEF14A" w:rsidR="008D37CC" w:rsidRPr="006177D2" w:rsidRDefault="008D37CC" w:rsidP="00D16DF7">
      <w:pPr>
        <w:pStyle w:val="VCAAbullet"/>
      </w:pPr>
      <w:r w:rsidRPr="006177D2">
        <w:t>Component 5: fine or course focus control</w:t>
      </w:r>
      <w:r w:rsidR="00D16DF7" w:rsidRPr="006177D2">
        <w:t>.</w:t>
      </w:r>
    </w:p>
    <w:p w14:paraId="2CC4F1C8" w14:textId="1DD72B26" w:rsidR="00B846CC" w:rsidRPr="006177D2" w:rsidRDefault="008D37CC" w:rsidP="00A63355">
      <w:pPr>
        <w:pStyle w:val="VCAAbody"/>
        <w:rPr>
          <w:lang w:val="en-AU"/>
        </w:rPr>
      </w:pPr>
      <w:r w:rsidRPr="006177D2">
        <w:rPr>
          <w:lang w:val="en-AU"/>
        </w:rPr>
        <w:t>There was some confusion about what the focus knobs are used for. They are not a stage height adjuster or mover but used to adjust the sharpness of the image. Microscopes can do this by raising and lowering either the stage or the objective lenses.</w:t>
      </w:r>
      <w:r w:rsidR="00965D52" w:rsidRPr="006177D2">
        <w:rPr>
          <w:lang w:val="en-AU"/>
        </w:rPr>
        <w:t xml:space="preserve"> </w:t>
      </w:r>
    </w:p>
    <w:p w14:paraId="7D1A21DC" w14:textId="629F1C8E" w:rsidR="008D37CC" w:rsidRPr="006177D2" w:rsidRDefault="008D37CC">
      <w:pPr>
        <w:pStyle w:val="VCAAHeading3"/>
        <w:rPr>
          <w:lang w:val="en-AU"/>
        </w:rPr>
      </w:pPr>
      <w:r w:rsidRPr="006177D2">
        <w:rPr>
          <w:lang w:val="en-AU"/>
        </w:rPr>
        <w:t>Question 5b.</w:t>
      </w:r>
    </w:p>
    <w:tbl>
      <w:tblPr>
        <w:tblStyle w:val="VCAATableClosed"/>
        <w:tblW w:w="0" w:type="auto"/>
        <w:tblLook w:val="01E0" w:firstRow="1" w:lastRow="1" w:firstColumn="1" w:lastColumn="1" w:noHBand="0" w:noVBand="0"/>
      </w:tblPr>
      <w:tblGrid>
        <w:gridCol w:w="907"/>
        <w:gridCol w:w="907"/>
        <w:gridCol w:w="907"/>
        <w:gridCol w:w="1085"/>
      </w:tblGrid>
      <w:tr w:rsidR="00D620A9" w:rsidRPr="006177D2" w14:paraId="1DB0CF98"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703FDB2" w14:textId="77777777" w:rsidR="00D620A9" w:rsidRPr="006177D2" w:rsidRDefault="00D620A9" w:rsidP="0073612F">
            <w:pPr>
              <w:pStyle w:val="VCAAtablecondensedheading"/>
              <w:rPr>
                <w:lang w:val="en-AU"/>
              </w:rPr>
            </w:pPr>
            <w:r w:rsidRPr="006177D2">
              <w:rPr>
                <w:lang w:val="en-AU"/>
              </w:rPr>
              <w:t>Marks</w:t>
            </w:r>
          </w:p>
        </w:tc>
        <w:tc>
          <w:tcPr>
            <w:tcW w:w="907" w:type="dxa"/>
          </w:tcPr>
          <w:p w14:paraId="6F28A021" w14:textId="77777777" w:rsidR="00D620A9" w:rsidRPr="006177D2" w:rsidRDefault="00D620A9" w:rsidP="0073612F">
            <w:pPr>
              <w:pStyle w:val="VCAAtablecondensedheading"/>
              <w:rPr>
                <w:lang w:val="en-AU"/>
              </w:rPr>
            </w:pPr>
            <w:r w:rsidRPr="006177D2">
              <w:rPr>
                <w:lang w:val="en-AU"/>
              </w:rPr>
              <w:t>0</w:t>
            </w:r>
          </w:p>
        </w:tc>
        <w:tc>
          <w:tcPr>
            <w:tcW w:w="907" w:type="dxa"/>
          </w:tcPr>
          <w:p w14:paraId="049413FE" w14:textId="77777777" w:rsidR="00D620A9" w:rsidRPr="006177D2" w:rsidRDefault="00D620A9" w:rsidP="0073612F">
            <w:pPr>
              <w:pStyle w:val="VCAAtablecondensedheading"/>
              <w:rPr>
                <w:lang w:val="en-AU"/>
              </w:rPr>
            </w:pPr>
            <w:r w:rsidRPr="006177D2">
              <w:rPr>
                <w:lang w:val="en-AU"/>
              </w:rPr>
              <w:t>1</w:t>
            </w:r>
          </w:p>
        </w:tc>
        <w:tc>
          <w:tcPr>
            <w:tcW w:w="1085" w:type="dxa"/>
          </w:tcPr>
          <w:p w14:paraId="3FCFB072" w14:textId="77777777" w:rsidR="00D620A9" w:rsidRPr="006177D2" w:rsidRDefault="00D620A9" w:rsidP="0073612F">
            <w:pPr>
              <w:pStyle w:val="VCAAtablecondensedheading"/>
              <w:rPr>
                <w:lang w:val="en-AU"/>
              </w:rPr>
            </w:pPr>
            <w:r w:rsidRPr="006177D2">
              <w:rPr>
                <w:lang w:val="en-AU"/>
              </w:rPr>
              <w:t>Average</w:t>
            </w:r>
          </w:p>
        </w:tc>
      </w:tr>
      <w:tr w:rsidR="006179FF" w:rsidRPr="006177D2" w14:paraId="61BFC0E2" w14:textId="77777777" w:rsidTr="00A63355">
        <w:trPr>
          <w:trHeight w:hRule="exact" w:val="397"/>
        </w:trPr>
        <w:tc>
          <w:tcPr>
            <w:tcW w:w="0" w:type="dxa"/>
          </w:tcPr>
          <w:p w14:paraId="2318CD51" w14:textId="77777777" w:rsidR="006179FF" w:rsidRPr="006177D2" w:rsidRDefault="006179FF" w:rsidP="0073612F">
            <w:pPr>
              <w:pStyle w:val="VCAAtablecondensed"/>
              <w:rPr>
                <w:lang w:val="en-AU"/>
              </w:rPr>
            </w:pPr>
            <w:r w:rsidRPr="006177D2">
              <w:rPr>
                <w:lang w:val="en-AU"/>
              </w:rPr>
              <w:t>%</w:t>
            </w:r>
          </w:p>
        </w:tc>
        <w:tc>
          <w:tcPr>
            <w:tcW w:w="0" w:type="dxa"/>
          </w:tcPr>
          <w:p w14:paraId="098960C4" w14:textId="3D3F4F05" w:rsidR="006179FF" w:rsidRPr="006177D2" w:rsidRDefault="006179FF" w:rsidP="0073612F">
            <w:pPr>
              <w:pStyle w:val="VCAAtablecondensed"/>
              <w:rPr>
                <w:lang w:val="en-AU"/>
              </w:rPr>
            </w:pPr>
            <w:r w:rsidRPr="006177D2">
              <w:rPr>
                <w:lang w:val="en-AU"/>
              </w:rPr>
              <w:t>2</w:t>
            </w:r>
            <w:r w:rsidR="006177D2">
              <w:rPr>
                <w:lang w:val="en-AU"/>
              </w:rPr>
              <w:t>9</w:t>
            </w:r>
          </w:p>
        </w:tc>
        <w:tc>
          <w:tcPr>
            <w:tcW w:w="0" w:type="dxa"/>
          </w:tcPr>
          <w:p w14:paraId="7651E57D" w14:textId="40C75712" w:rsidR="006179FF" w:rsidRPr="006177D2" w:rsidRDefault="006179FF" w:rsidP="0073612F">
            <w:pPr>
              <w:pStyle w:val="VCAAtablecondensed"/>
              <w:rPr>
                <w:lang w:val="en-AU"/>
              </w:rPr>
            </w:pPr>
            <w:r w:rsidRPr="006177D2">
              <w:rPr>
                <w:lang w:val="en-AU"/>
              </w:rPr>
              <w:t>71</w:t>
            </w:r>
          </w:p>
        </w:tc>
        <w:tc>
          <w:tcPr>
            <w:tcW w:w="0" w:type="dxa"/>
          </w:tcPr>
          <w:p w14:paraId="3EDDE5A5" w14:textId="41134B9D" w:rsidR="006179FF" w:rsidRPr="006177D2" w:rsidRDefault="006179FF" w:rsidP="0073612F">
            <w:pPr>
              <w:pStyle w:val="VCAAtablecondensed"/>
              <w:rPr>
                <w:lang w:val="en-AU"/>
              </w:rPr>
            </w:pPr>
            <w:r w:rsidRPr="006177D2">
              <w:rPr>
                <w:lang w:val="en-AU"/>
              </w:rPr>
              <w:t>0.7</w:t>
            </w:r>
          </w:p>
        </w:tc>
      </w:tr>
    </w:tbl>
    <w:p w14:paraId="68344978" w14:textId="2F7B4395" w:rsidR="00B846CC" w:rsidRPr="006177D2" w:rsidRDefault="00134BCC" w:rsidP="00A63355">
      <w:pPr>
        <w:pStyle w:val="VCAAbody"/>
        <w:rPr>
          <w:lang w:val="en-AU"/>
        </w:rPr>
      </w:pPr>
      <w:r>
        <w:rPr>
          <w:lang w:val="en-AU"/>
        </w:rPr>
        <w:t>The re</w:t>
      </w:r>
      <w:r w:rsidR="006A665D" w:rsidRPr="006177D2">
        <w:rPr>
          <w:lang w:val="en-AU"/>
        </w:rPr>
        <w:t>sponse could name e</w:t>
      </w:r>
      <w:r w:rsidR="008D37CC" w:rsidRPr="006177D2">
        <w:rPr>
          <w:lang w:val="en-AU"/>
        </w:rPr>
        <w:t xml:space="preserve">ither of Component 2 Objective lens (the magnification) or Component 5 </w:t>
      </w:r>
      <w:r w:rsidR="006A665D" w:rsidRPr="006177D2">
        <w:rPr>
          <w:lang w:val="en-AU"/>
        </w:rPr>
        <w:t>F</w:t>
      </w:r>
      <w:r w:rsidR="008D37CC" w:rsidRPr="006177D2">
        <w:rPr>
          <w:lang w:val="en-AU"/>
        </w:rPr>
        <w:t>ocus control</w:t>
      </w:r>
      <w:r w:rsidR="006A665D" w:rsidRPr="006177D2">
        <w:rPr>
          <w:lang w:val="en-AU"/>
        </w:rPr>
        <w:t>.</w:t>
      </w:r>
    </w:p>
    <w:p w14:paraId="5EC579DC" w14:textId="2E435583" w:rsidR="008D37CC" w:rsidRPr="006177D2" w:rsidRDefault="008D37CC">
      <w:pPr>
        <w:pStyle w:val="VCAAHeading3"/>
        <w:rPr>
          <w:lang w:val="en-AU"/>
        </w:rPr>
      </w:pPr>
      <w:r w:rsidRPr="006177D2">
        <w:rPr>
          <w:lang w:val="en-AU"/>
        </w:rPr>
        <w:t>Question 5c.</w:t>
      </w:r>
    </w:p>
    <w:tbl>
      <w:tblPr>
        <w:tblStyle w:val="VCAATableClosed"/>
        <w:tblW w:w="0" w:type="auto"/>
        <w:tblLook w:val="01E0" w:firstRow="1" w:lastRow="1" w:firstColumn="1" w:lastColumn="1" w:noHBand="0" w:noVBand="0"/>
      </w:tblPr>
      <w:tblGrid>
        <w:gridCol w:w="907"/>
        <w:gridCol w:w="907"/>
        <w:gridCol w:w="907"/>
        <w:gridCol w:w="907"/>
        <w:gridCol w:w="1085"/>
      </w:tblGrid>
      <w:tr w:rsidR="00D620A9" w:rsidRPr="006177D2" w14:paraId="5D35327C"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475A590" w14:textId="77777777" w:rsidR="00D620A9" w:rsidRPr="006177D2" w:rsidRDefault="00D620A9" w:rsidP="0073612F">
            <w:pPr>
              <w:pStyle w:val="VCAAtablecondensedheading"/>
              <w:rPr>
                <w:lang w:val="en-AU"/>
              </w:rPr>
            </w:pPr>
            <w:r w:rsidRPr="006177D2">
              <w:rPr>
                <w:lang w:val="en-AU"/>
              </w:rPr>
              <w:t>Marks</w:t>
            </w:r>
          </w:p>
        </w:tc>
        <w:tc>
          <w:tcPr>
            <w:tcW w:w="907" w:type="dxa"/>
          </w:tcPr>
          <w:p w14:paraId="105D7B2E" w14:textId="77777777" w:rsidR="00D620A9" w:rsidRPr="006177D2" w:rsidRDefault="00D620A9" w:rsidP="0073612F">
            <w:pPr>
              <w:pStyle w:val="VCAAtablecondensedheading"/>
              <w:rPr>
                <w:lang w:val="en-AU"/>
              </w:rPr>
            </w:pPr>
            <w:r w:rsidRPr="006177D2">
              <w:rPr>
                <w:lang w:val="en-AU"/>
              </w:rPr>
              <w:t>0</w:t>
            </w:r>
          </w:p>
        </w:tc>
        <w:tc>
          <w:tcPr>
            <w:tcW w:w="907" w:type="dxa"/>
          </w:tcPr>
          <w:p w14:paraId="6D4B3C78" w14:textId="77777777" w:rsidR="00D620A9" w:rsidRPr="006177D2" w:rsidRDefault="00D620A9" w:rsidP="0073612F">
            <w:pPr>
              <w:pStyle w:val="VCAAtablecondensedheading"/>
              <w:rPr>
                <w:lang w:val="en-AU"/>
              </w:rPr>
            </w:pPr>
            <w:r w:rsidRPr="006177D2">
              <w:rPr>
                <w:lang w:val="en-AU"/>
              </w:rPr>
              <w:t>1</w:t>
            </w:r>
          </w:p>
        </w:tc>
        <w:tc>
          <w:tcPr>
            <w:tcW w:w="907" w:type="dxa"/>
          </w:tcPr>
          <w:p w14:paraId="7A5BC09A" w14:textId="77777777" w:rsidR="00D620A9" w:rsidRPr="006177D2" w:rsidRDefault="00D620A9" w:rsidP="0073612F">
            <w:pPr>
              <w:pStyle w:val="VCAAtablecondensedheading"/>
              <w:rPr>
                <w:lang w:val="en-AU"/>
              </w:rPr>
            </w:pPr>
            <w:r w:rsidRPr="006177D2">
              <w:rPr>
                <w:lang w:val="en-AU"/>
              </w:rPr>
              <w:t>2</w:t>
            </w:r>
          </w:p>
        </w:tc>
        <w:tc>
          <w:tcPr>
            <w:tcW w:w="1085" w:type="dxa"/>
          </w:tcPr>
          <w:p w14:paraId="2CF8BB46" w14:textId="77777777" w:rsidR="00D620A9" w:rsidRPr="006177D2" w:rsidRDefault="00D620A9" w:rsidP="0073612F">
            <w:pPr>
              <w:pStyle w:val="VCAAtablecondensedheading"/>
              <w:rPr>
                <w:lang w:val="en-AU"/>
              </w:rPr>
            </w:pPr>
            <w:r w:rsidRPr="006177D2">
              <w:rPr>
                <w:lang w:val="en-AU"/>
              </w:rPr>
              <w:t>Average</w:t>
            </w:r>
          </w:p>
        </w:tc>
      </w:tr>
      <w:tr w:rsidR="006179FF" w:rsidRPr="006177D2" w14:paraId="1F91CC36" w14:textId="77777777" w:rsidTr="00A63355">
        <w:trPr>
          <w:trHeight w:hRule="exact" w:val="397"/>
        </w:trPr>
        <w:tc>
          <w:tcPr>
            <w:tcW w:w="0" w:type="dxa"/>
          </w:tcPr>
          <w:p w14:paraId="5CDEB8E1" w14:textId="77777777" w:rsidR="006179FF" w:rsidRPr="006177D2" w:rsidRDefault="006179FF" w:rsidP="0073612F">
            <w:pPr>
              <w:pStyle w:val="VCAAtablecondensed"/>
              <w:rPr>
                <w:lang w:val="en-AU"/>
              </w:rPr>
            </w:pPr>
            <w:r w:rsidRPr="006177D2">
              <w:rPr>
                <w:lang w:val="en-AU"/>
              </w:rPr>
              <w:t>%</w:t>
            </w:r>
          </w:p>
        </w:tc>
        <w:tc>
          <w:tcPr>
            <w:tcW w:w="0" w:type="dxa"/>
          </w:tcPr>
          <w:p w14:paraId="676776EA" w14:textId="26DC8711" w:rsidR="006179FF" w:rsidRPr="006177D2" w:rsidRDefault="006177D2" w:rsidP="0073612F">
            <w:pPr>
              <w:pStyle w:val="VCAAtablecondensed"/>
              <w:rPr>
                <w:lang w:val="en-AU"/>
              </w:rPr>
            </w:pPr>
            <w:r>
              <w:rPr>
                <w:lang w:val="en-AU"/>
              </w:rPr>
              <w:t>8</w:t>
            </w:r>
          </w:p>
        </w:tc>
        <w:tc>
          <w:tcPr>
            <w:tcW w:w="0" w:type="dxa"/>
          </w:tcPr>
          <w:p w14:paraId="0749CD6C" w14:textId="75366C24" w:rsidR="006179FF" w:rsidRPr="006177D2" w:rsidRDefault="006179FF" w:rsidP="0073612F">
            <w:pPr>
              <w:pStyle w:val="VCAAtablecondensed"/>
              <w:rPr>
                <w:lang w:val="en-AU"/>
              </w:rPr>
            </w:pPr>
            <w:r w:rsidRPr="006177D2">
              <w:rPr>
                <w:lang w:val="en-AU"/>
              </w:rPr>
              <w:t>7</w:t>
            </w:r>
            <w:r w:rsidR="006177D2">
              <w:rPr>
                <w:lang w:val="en-AU"/>
              </w:rPr>
              <w:t>6</w:t>
            </w:r>
          </w:p>
        </w:tc>
        <w:tc>
          <w:tcPr>
            <w:tcW w:w="0" w:type="dxa"/>
          </w:tcPr>
          <w:p w14:paraId="355A569E" w14:textId="43DFA088" w:rsidR="006179FF" w:rsidRPr="006177D2" w:rsidRDefault="006179FF" w:rsidP="0073612F">
            <w:pPr>
              <w:pStyle w:val="VCAAtablecondensed"/>
              <w:rPr>
                <w:lang w:val="en-AU"/>
              </w:rPr>
            </w:pPr>
            <w:r w:rsidRPr="006177D2">
              <w:rPr>
                <w:lang w:val="en-AU"/>
              </w:rPr>
              <w:t>16</w:t>
            </w:r>
          </w:p>
        </w:tc>
        <w:tc>
          <w:tcPr>
            <w:tcW w:w="0" w:type="dxa"/>
          </w:tcPr>
          <w:p w14:paraId="65B9AF95" w14:textId="3CB1D3A1" w:rsidR="006179FF" w:rsidRPr="006177D2" w:rsidRDefault="006179FF" w:rsidP="0073612F">
            <w:pPr>
              <w:pStyle w:val="VCAAtablecondensed"/>
              <w:rPr>
                <w:lang w:val="en-AU"/>
              </w:rPr>
            </w:pPr>
            <w:r w:rsidRPr="006177D2">
              <w:rPr>
                <w:lang w:val="en-AU"/>
              </w:rPr>
              <w:t>1.1</w:t>
            </w:r>
          </w:p>
        </w:tc>
      </w:tr>
    </w:tbl>
    <w:p w14:paraId="1B5B899E" w14:textId="296FDD37" w:rsidR="008D37CC" w:rsidRPr="006177D2" w:rsidRDefault="006A665D" w:rsidP="00A63355">
      <w:pPr>
        <w:pStyle w:val="VCAAbody"/>
        <w:rPr>
          <w:rFonts w:eastAsia="Calibri" w:cs="Times New Roman"/>
          <w:lang w:val="en-AU"/>
        </w:rPr>
      </w:pPr>
      <w:r w:rsidRPr="006177D2">
        <w:rPr>
          <w:lang w:val="en-AU"/>
        </w:rPr>
        <w:t>The f</w:t>
      </w:r>
      <w:r w:rsidR="008D37CC" w:rsidRPr="006177D2">
        <w:rPr>
          <w:lang w:val="en-AU"/>
        </w:rPr>
        <w:t xml:space="preserve">unction of Component 5 </w:t>
      </w:r>
      <w:r w:rsidRPr="006177D2">
        <w:rPr>
          <w:lang w:val="en-AU"/>
        </w:rPr>
        <w:t>F</w:t>
      </w:r>
      <w:r w:rsidR="008D37CC" w:rsidRPr="006177D2">
        <w:rPr>
          <w:lang w:val="en-AU"/>
        </w:rPr>
        <w:t>ocus control</w:t>
      </w:r>
      <w:r w:rsidRPr="006177D2">
        <w:rPr>
          <w:lang w:val="en-AU"/>
        </w:rPr>
        <w:t xml:space="preserve"> is to </w:t>
      </w:r>
      <w:r w:rsidR="008D37CC" w:rsidRPr="006177D2">
        <w:rPr>
          <w:lang w:val="en-AU"/>
        </w:rPr>
        <w:t>move through the depth of field and sharpen the image in the field of view</w:t>
      </w:r>
      <w:r w:rsidRPr="006177D2">
        <w:rPr>
          <w:lang w:val="en-AU"/>
        </w:rPr>
        <w:t xml:space="preserve">. </w:t>
      </w:r>
    </w:p>
    <w:p w14:paraId="23723682" w14:textId="6470426A" w:rsidR="008D37CC" w:rsidRPr="006177D2" w:rsidRDefault="008D37CC" w:rsidP="00A63355">
      <w:pPr>
        <w:pStyle w:val="VCAAbody"/>
        <w:rPr>
          <w:rFonts w:eastAsia="Calibri" w:cs="Times New Roman"/>
          <w:lang w:val="en-AU"/>
        </w:rPr>
      </w:pPr>
      <w:r w:rsidRPr="006177D2">
        <w:rPr>
          <w:lang w:val="en-AU"/>
        </w:rPr>
        <w:t xml:space="preserve">Students need to be able to distinguish between resolution and clarity or sharpening of </w:t>
      </w:r>
      <w:r w:rsidR="00134BCC">
        <w:rPr>
          <w:lang w:val="en-AU"/>
        </w:rPr>
        <w:t xml:space="preserve">an </w:t>
      </w:r>
      <w:r w:rsidRPr="006177D2">
        <w:rPr>
          <w:lang w:val="en-AU"/>
        </w:rPr>
        <w:t>image. Resolution is the shortest distance between two points on a specimen that can still be distinguished by the observer. Focus does not improve resolution</w:t>
      </w:r>
      <w:r w:rsidR="001A55EE" w:rsidRPr="006177D2">
        <w:rPr>
          <w:lang w:val="en-AU"/>
        </w:rPr>
        <w:t>, which depends</w:t>
      </w:r>
      <w:r w:rsidRPr="006177D2">
        <w:rPr>
          <w:lang w:val="en-AU"/>
        </w:rPr>
        <w:t xml:space="preserve"> on the numerical aperture value of the objective lens.</w:t>
      </w:r>
    </w:p>
    <w:p w14:paraId="6FA1CDD3" w14:textId="29063332" w:rsidR="008D37CC" w:rsidRPr="006177D2" w:rsidRDefault="008D37CC">
      <w:pPr>
        <w:pStyle w:val="VCAAHeading3"/>
        <w:rPr>
          <w:lang w:val="en-AU"/>
        </w:rPr>
      </w:pPr>
      <w:r w:rsidRPr="006177D2">
        <w:rPr>
          <w:lang w:val="en-AU"/>
        </w:rPr>
        <w:t>Question 5d.</w:t>
      </w:r>
    </w:p>
    <w:tbl>
      <w:tblPr>
        <w:tblStyle w:val="VCAATableClosed"/>
        <w:tblW w:w="0" w:type="auto"/>
        <w:tblLook w:val="01E0" w:firstRow="1" w:lastRow="1" w:firstColumn="1" w:lastColumn="1" w:noHBand="0" w:noVBand="0"/>
      </w:tblPr>
      <w:tblGrid>
        <w:gridCol w:w="907"/>
        <w:gridCol w:w="907"/>
        <w:gridCol w:w="907"/>
        <w:gridCol w:w="907"/>
        <w:gridCol w:w="1085"/>
      </w:tblGrid>
      <w:tr w:rsidR="00D620A9" w:rsidRPr="006177D2" w14:paraId="68EF7473"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834D284" w14:textId="77777777" w:rsidR="00D620A9" w:rsidRPr="006177D2" w:rsidRDefault="00D620A9" w:rsidP="0073612F">
            <w:pPr>
              <w:pStyle w:val="VCAAtablecondensedheading"/>
              <w:rPr>
                <w:lang w:val="en-AU"/>
              </w:rPr>
            </w:pPr>
            <w:r w:rsidRPr="006177D2">
              <w:rPr>
                <w:lang w:val="en-AU"/>
              </w:rPr>
              <w:t>Marks</w:t>
            </w:r>
          </w:p>
        </w:tc>
        <w:tc>
          <w:tcPr>
            <w:tcW w:w="907" w:type="dxa"/>
          </w:tcPr>
          <w:p w14:paraId="2D7CEEA4" w14:textId="77777777" w:rsidR="00D620A9" w:rsidRPr="006177D2" w:rsidRDefault="00D620A9" w:rsidP="0073612F">
            <w:pPr>
              <w:pStyle w:val="VCAAtablecondensedheading"/>
              <w:rPr>
                <w:lang w:val="en-AU"/>
              </w:rPr>
            </w:pPr>
            <w:r w:rsidRPr="006177D2">
              <w:rPr>
                <w:lang w:val="en-AU"/>
              </w:rPr>
              <w:t>0</w:t>
            </w:r>
          </w:p>
        </w:tc>
        <w:tc>
          <w:tcPr>
            <w:tcW w:w="907" w:type="dxa"/>
          </w:tcPr>
          <w:p w14:paraId="2CDBD781" w14:textId="77777777" w:rsidR="00D620A9" w:rsidRPr="006177D2" w:rsidRDefault="00D620A9" w:rsidP="0073612F">
            <w:pPr>
              <w:pStyle w:val="VCAAtablecondensedheading"/>
              <w:rPr>
                <w:lang w:val="en-AU"/>
              </w:rPr>
            </w:pPr>
            <w:r w:rsidRPr="006177D2">
              <w:rPr>
                <w:lang w:val="en-AU"/>
              </w:rPr>
              <w:t>1</w:t>
            </w:r>
          </w:p>
        </w:tc>
        <w:tc>
          <w:tcPr>
            <w:tcW w:w="907" w:type="dxa"/>
          </w:tcPr>
          <w:p w14:paraId="08E7461C" w14:textId="77777777" w:rsidR="00D620A9" w:rsidRPr="006177D2" w:rsidRDefault="00D620A9" w:rsidP="0073612F">
            <w:pPr>
              <w:pStyle w:val="VCAAtablecondensedheading"/>
              <w:rPr>
                <w:lang w:val="en-AU"/>
              </w:rPr>
            </w:pPr>
            <w:r w:rsidRPr="006177D2">
              <w:rPr>
                <w:lang w:val="en-AU"/>
              </w:rPr>
              <w:t>2</w:t>
            </w:r>
          </w:p>
        </w:tc>
        <w:tc>
          <w:tcPr>
            <w:tcW w:w="1085" w:type="dxa"/>
          </w:tcPr>
          <w:p w14:paraId="2B795646" w14:textId="77777777" w:rsidR="00D620A9" w:rsidRPr="006177D2" w:rsidRDefault="00D620A9" w:rsidP="0073612F">
            <w:pPr>
              <w:pStyle w:val="VCAAtablecondensedheading"/>
              <w:rPr>
                <w:lang w:val="en-AU"/>
              </w:rPr>
            </w:pPr>
            <w:r w:rsidRPr="006177D2">
              <w:rPr>
                <w:lang w:val="en-AU"/>
              </w:rPr>
              <w:t>Average</w:t>
            </w:r>
          </w:p>
        </w:tc>
      </w:tr>
      <w:tr w:rsidR="006179FF" w:rsidRPr="006177D2" w14:paraId="07D8E856" w14:textId="77777777" w:rsidTr="00A63355">
        <w:trPr>
          <w:trHeight w:hRule="exact" w:val="397"/>
        </w:trPr>
        <w:tc>
          <w:tcPr>
            <w:tcW w:w="0" w:type="dxa"/>
          </w:tcPr>
          <w:p w14:paraId="45534262" w14:textId="77777777" w:rsidR="006179FF" w:rsidRPr="006177D2" w:rsidRDefault="006179FF" w:rsidP="0073612F">
            <w:pPr>
              <w:pStyle w:val="VCAAtablecondensed"/>
              <w:rPr>
                <w:lang w:val="en-AU"/>
              </w:rPr>
            </w:pPr>
            <w:r w:rsidRPr="006177D2">
              <w:rPr>
                <w:lang w:val="en-AU"/>
              </w:rPr>
              <w:t>%</w:t>
            </w:r>
          </w:p>
        </w:tc>
        <w:tc>
          <w:tcPr>
            <w:tcW w:w="0" w:type="dxa"/>
            <w:vAlign w:val="center"/>
          </w:tcPr>
          <w:p w14:paraId="262684F1" w14:textId="751E5A32" w:rsidR="006179FF" w:rsidRPr="006177D2" w:rsidRDefault="006179FF" w:rsidP="0073612F">
            <w:pPr>
              <w:pStyle w:val="VCAAtablecondensed"/>
              <w:rPr>
                <w:lang w:val="en-AU"/>
              </w:rPr>
            </w:pPr>
            <w:r w:rsidRPr="006177D2">
              <w:rPr>
                <w:lang w:val="en-AU"/>
              </w:rPr>
              <w:t>1</w:t>
            </w:r>
            <w:r w:rsidR="006177D2">
              <w:rPr>
                <w:lang w:val="en-AU"/>
              </w:rPr>
              <w:t>9</w:t>
            </w:r>
          </w:p>
        </w:tc>
        <w:tc>
          <w:tcPr>
            <w:tcW w:w="0" w:type="dxa"/>
            <w:vAlign w:val="center"/>
          </w:tcPr>
          <w:p w14:paraId="2EC6D523" w14:textId="7B2EE9DE" w:rsidR="006179FF" w:rsidRPr="006177D2" w:rsidRDefault="006179FF" w:rsidP="0073612F">
            <w:pPr>
              <w:pStyle w:val="VCAAtablecondensed"/>
              <w:rPr>
                <w:lang w:val="en-AU"/>
              </w:rPr>
            </w:pPr>
            <w:r w:rsidRPr="006177D2">
              <w:rPr>
                <w:lang w:val="en-AU"/>
              </w:rPr>
              <w:t>55</w:t>
            </w:r>
          </w:p>
        </w:tc>
        <w:tc>
          <w:tcPr>
            <w:tcW w:w="0" w:type="dxa"/>
            <w:vAlign w:val="center"/>
          </w:tcPr>
          <w:p w14:paraId="1CEB736A" w14:textId="51CED8FE" w:rsidR="006179FF" w:rsidRPr="006177D2" w:rsidRDefault="006179FF" w:rsidP="0073612F">
            <w:pPr>
              <w:pStyle w:val="VCAAtablecondensed"/>
              <w:rPr>
                <w:lang w:val="en-AU"/>
              </w:rPr>
            </w:pPr>
            <w:r w:rsidRPr="006177D2">
              <w:rPr>
                <w:lang w:val="en-AU"/>
              </w:rPr>
              <w:t>26</w:t>
            </w:r>
          </w:p>
        </w:tc>
        <w:tc>
          <w:tcPr>
            <w:tcW w:w="0" w:type="dxa"/>
          </w:tcPr>
          <w:p w14:paraId="0FB758DE" w14:textId="5331E2AB" w:rsidR="006179FF" w:rsidRPr="006177D2" w:rsidRDefault="006179FF" w:rsidP="0073612F">
            <w:pPr>
              <w:pStyle w:val="VCAAtablecondensed"/>
              <w:rPr>
                <w:lang w:val="en-AU"/>
              </w:rPr>
            </w:pPr>
            <w:r w:rsidRPr="006177D2">
              <w:rPr>
                <w:lang w:val="en-AU"/>
              </w:rPr>
              <w:t>1.1</w:t>
            </w:r>
          </w:p>
        </w:tc>
      </w:tr>
    </w:tbl>
    <w:p w14:paraId="4D65934C" w14:textId="03127305" w:rsidR="007166B6" w:rsidRPr="006177D2" w:rsidRDefault="00CD52D3" w:rsidP="00965D52">
      <w:pPr>
        <w:pStyle w:val="VCAAbody"/>
        <w:rPr>
          <w:lang w:val="en-AU"/>
        </w:rPr>
      </w:pPr>
      <w:r w:rsidRPr="006177D2">
        <w:rPr>
          <w:lang w:val="en-AU"/>
        </w:rPr>
        <w:t xml:space="preserve">Either option was accepted if either name </w:t>
      </w:r>
      <w:r w:rsidR="006177D2" w:rsidRPr="006177D2">
        <w:rPr>
          <w:lang w:val="en-AU"/>
        </w:rPr>
        <w:t>o</w:t>
      </w:r>
      <w:r w:rsidR="006177D2">
        <w:rPr>
          <w:lang w:val="en-AU"/>
        </w:rPr>
        <w:t xml:space="preserve">r </w:t>
      </w:r>
      <w:r w:rsidRPr="006177D2">
        <w:rPr>
          <w:lang w:val="en-AU"/>
        </w:rPr>
        <w:t>feature is used.</w:t>
      </w:r>
    </w:p>
    <w:p w14:paraId="2D620520" w14:textId="178671A7" w:rsidR="008D37CC" w:rsidRPr="006177D2" w:rsidRDefault="008D37CC" w:rsidP="00A63355">
      <w:pPr>
        <w:pStyle w:val="VCAAbullet"/>
      </w:pPr>
      <w:r w:rsidRPr="006177D2">
        <w:t xml:space="preserve">Option 1: </w:t>
      </w:r>
      <w:r w:rsidR="007166B6" w:rsidRPr="006177D2">
        <w:t>The i</w:t>
      </w:r>
      <w:r w:rsidRPr="006177D2">
        <w:t xml:space="preserve">ris diaphragm regulates </w:t>
      </w:r>
      <w:r w:rsidR="007166B6" w:rsidRPr="006177D2">
        <w:t xml:space="preserve">the </w:t>
      </w:r>
      <w:r w:rsidRPr="006177D2">
        <w:t>amount of light entering the objective lens and can be used to adjust to change contrast</w:t>
      </w:r>
      <w:r w:rsidR="007166B6" w:rsidRPr="006177D2">
        <w:t>.</w:t>
      </w:r>
    </w:p>
    <w:p w14:paraId="246B5EA4" w14:textId="209E9FAF" w:rsidR="008D37CC" w:rsidRPr="006177D2" w:rsidRDefault="008D37CC" w:rsidP="00A63355">
      <w:pPr>
        <w:pStyle w:val="VCAAbullet"/>
      </w:pPr>
      <w:r w:rsidRPr="006177D2">
        <w:t>Option 2: The condenser collects the light and focuses it onto the specimen on the stage</w:t>
      </w:r>
      <w:r w:rsidR="007166B6" w:rsidRPr="006177D2">
        <w:t>.</w:t>
      </w:r>
    </w:p>
    <w:p w14:paraId="201CE372" w14:textId="0A99B7FC" w:rsidR="008D37CC" w:rsidRPr="006177D2" w:rsidRDefault="001A55EE" w:rsidP="00A63355">
      <w:pPr>
        <w:pStyle w:val="VCAAbody"/>
        <w:rPr>
          <w:lang w:val="en-AU"/>
        </w:rPr>
      </w:pPr>
      <w:r w:rsidRPr="006177D2">
        <w:rPr>
          <w:lang w:val="en-AU"/>
        </w:rPr>
        <w:t>Responses needed to</w:t>
      </w:r>
      <w:r w:rsidR="008D37CC" w:rsidRPr="006177D2">
        <w:rPr>
          <w:lang w:val="en-AU"/>
        </w:rPr>
        <w:t xml:space="preserve"> distinguish between the two </w:t>
      </w:r>
      <w:r w:rsidR="00E62513" w:rsidRPr="006177D2">
        <w:rPr>
          <w:lang w:val="en-AU"/>
        </w:rPr>
        <w:t xml:space="preserve">answers </w:t>
      </w:r>
      <w:r w:rsidR="008D37CC" w:rsidRPr="006177D2">
        <w:rPr>
          <w:lang w:val="en-AU"/>
        </w:rPr>
        <w:t xml:space="preserve">by linking the iris diaphragm with the objective lens </w:t>
      </w:r>
      <w:r w:rsidR="00CD52D3" w:rsidRPr="006177D2">
        <w:rPr>
          <w:lang w:val="en-AU"/>
        </w:rPr>
        <w:t xml:space="preserve">aperture and </w:t>
      </w:r>
      <w:r w:rsidR="008D37CC" w:rsidRPr="006177D2">
        <w:rPr>
          <w:lang w:val="en-AU"/>
        </w:rPr>
        <w:t xml:space="preserve">matching the </w:t>
      </w:r>
      <w:r w:rsidR="007166B6" w:rsidRPr="006177D2">
        <w:rPr>
          <w:lang w:val="en-AU"/>
        </w:rPr>
        <w:t>n</w:t>
      </w:r>
      <w:r w:rsidR="008D37CC" w:rsidRPr="006177D2">
        <w:rPr>
          <w:lang w:val="en-AU"/>
        </w:rPr>
        <w:t xml:space="preserve">umerical </w:t>
      </w:r>
      <w:r w:rsidR="007166B6" w:rsidRPr="006177D2">
        <w:rPr>
          <w:lang w:val="en-AU"/>
        </w:rPr>
        <w:t>a</w:t>
      </w:r>
      <w:r w:rsidR="008D37CC" w:rsidRPr="006177D2">
        <w:rPr>
          <w:lang w:val="en-AU"/>
        </w:rPr>
        <w:t>perture</w:t>
      </w:r>
      <w:r w:rsidR="00CD52D3" w:rsidRPr="006177D2">
        <w:rPr>
          <w:lang w:val="en-AU"/>
        </w:rPr>
        <w:t xml:space="preserve"> to the objective lens</w:t>
      </w:r>
      <w:r w:rsidR="008D37CC" w:rsidRPr="006177D2">
        <w:rPr>
          <w:lang w:val="en-AU"/>
        </w:rPr>
        <w:t xml:space="preserve"> by opening or closing the iris diaphragm</w:t>
      </w:r>
      <w:r w:rsidR="007166B6" w:rsidRPr="006177D2">
        <w:rPr>
          <w:lang w:val="en-AU"/>
        </w:rPr>
        <w:t>.</w:t>
      </w:r>
    </w:p>
    <w:p w14:paraId="019ECAC5" w14:textId="77777777" w:rsidR="00134BCC" w:rsidRDefault="00134BCC">
      <w:pPr>
        <w:pStyle w:val="VCAAHeading3"/>
        <w:rPr>
          <w:lang w:val="en-AU"/>
        </w:rPr>
      </w:pPr>
      <w:r>
        <w:rPr>
          <w:lang w:val="en-AU"/>
        </w:rPr>
        <w:br w:type="page"/>
      </w:r>
    </w:p>
    <w:p w14:paraId="0F4E5FAA" w14:textId="36E81C9F" w:rsidR="008D37CC" w:rsidRPr="006177D2" w:rsidRDefault="008D37CC">
      <w:pPr>
        <w:pStyle w:val="VCAAHeading3"/>
        <w:rPr>
          <w:lang w:val="en-AU"/>
        </w:rPr>
      </w:pPr>
      <w:r w:rsidRPr="006177D2">
        <w:rPr>
          <w:lang w:val="en-AU"/>
        </w:rPr>
        <w:lastRenderedPageBreak/>
        <w:t>Question 6</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42652D" w:rsidRPr="006177D2" w14:paraId="3A0FCE4E" w14:textId="77777777" w:rsidTr="0005152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78F5BF6" w14:textId="77777777" w:rsidR="0042652D" w:rsidRPr="006177D2" w:rsidRDefault="0042652D" w:rsidP="0073612F">
            <w:pPr>
              <w:pStyle w:val="VCAAtablecondensedheading"/>
              <w:rPr>
                <w:lang w:val="en-AU"/>
              </w:rPr>
            </w:pPr>
            <w:r w:rsidRPr="006177D2">
              <w:rPr>
                <w:lang w:val="en-AU"/>
              </w:rPr>
              <w:t>Marks</w:t>
            </w:r>
          </w:p>
        </w:tc>
        <w:tc>
          <w:tcPr>
            <w:tcW w:w="907" w:type="dxa"/>
          </w:tcPr>
          <w:p w14:paraId="61C7D93C" w14:textId="77777777" w:rsidR="0042652D" w:rsidRPr="006177D2" w:rsidRDefault="0042652D" w:rsidP="0073612F">
            <w:pPr>
              <w:pStyle w:val="VCAAtablecondensedheading"/>
              <w:rPr>
                <w:lang w:val="en-AU"/>
              </w:rPr>
            </w:pPr>
            <w:r w:rsidRPr="006177D2">
              <w:rPr>
                <w:lang w:val="en-AU"/>
              </w:rPr>
              <w:t>0</w:t>
            </w:r>
          </w:p>
        </w:tc>
        <w:tc>
          <w:tcPr>
            <w:tcW w:w="907" w:type="dxa"/>
          </w:tcPr>
          <w:p w14:paraId="4AE5D014" w14:textId="77777777" w:rsidR="0042652D" w:rsidRPr="006177D2" w:rsidRDefault="0042652D" w:rsidP="0073612F">
            <w:pPr>
              <w:pStyle w:val="VCAAtablecondensedheading"/>
              <w:rPr>
                <w:lang w:val="en-AU"/>
              </w:rPr>
            </w:pPr>
            <w:r w:rsidRPr="006177D2">
              <w:rPr>
                <w:lang w:val="en-AU"/>
              </w:rPr>
              <w:t>1</w:t>
            </w:r>
          </w:p>
        </w:tc>
        <w:tc>
          <w:tcPr>
            <w:tcW w:w="907" w:type="dxa"/>
          </w:tcPr>
          <w:p w14:paraId="6D6C5DB7" w14:textId="77777777" w:rsidR="0042652D" w:rsidRPr="006177D2" w:rsidRDefault="0042652D" w:rsidP="0073612F">
            <w:pPr>
              <w:pStyle w:val="VCAAtablecondensedheading"/>
              <w:rPr>
                <w:lang w:val="en-AU"/>
              </w:rPr>
            </w:pPr>
            <w:r w:rsidRPr="006177D2">
              <w:rPr>
                <w:lang w:val="en-AU"/>
              </w:rPr>
              <w:t>2</w:t>
            </w:r>
          </w:p>
        </w:tc>
        <w:tc>
          <w:tcPr>
            <w:tcW w:w="907" w:type="dxa"/>
          </w:tcPr>
          <w:p w14:paraId="71541623" w14:textId="77777777" w:rsidR="0042652D" w:rsidRPr="006177D2" w:rsidRDefault="0042652D" w:rsidP="0073612F">
            <w:pPr>
              <w:pStyle w:val="VCAAtablecondensedheading"/>
              <w:rPr>
                <w:lang w:val="en-AU"/>
              </w:rPr>
            </w:pPr>
            <w:r w:rsidRPr="006177D2">
              <w:rPr>
                <w:lang w:val="en-AU"/>
              </w:rPr>
              <w:t>3</w:t>
            </w:r>
          </w:p>
        </w:tc>
        <w:tc>
          <w:tcPr>
            <w:tcW w:w="907" w:type="dxa"/>
          </w:tcPr>
          <w:p w14:paraId="41E222D8" w14:textId="77777777" w:rsidR="0042652D" w:rsidRPr="006177D2" w:rsidRDefault="0042652D" w:rsidP="0073612F">
            <w:pPr>
              <w:pStyle w:val="VCAAtablecondensedheading"/>
              <w:rPr>
                <w:lang w:val="en-AU"/>
              </w:rPr>
            </w:pPr>
            <w:r w:rsidRPr="006177D2">
              <w:rPr>
                <w:lang w:val="en-AU"/>
              </w:rPr>
              <w:t>4</w:t>
            </w:r>
          </w:p>
        </w:tc>
        <w:tc>
          <w:tcPr>
            <w:tcW w:w="1085" w:type="dxa"/>
          </w:tcPr>
          <w:p w14:paraId="1B5F8220" w14:textId="77777777" w:rsidR="0042652D" w:rsidRPr="006177D2" w:rsidRDefault="0042652D" w:rsidP="0073612F">
            <w:pPr>
              <w:pStyle w:val="VCAAtablecondensedheading"/>
              <w:rPr>
                <w:lang w:val="en-AU"/>
              </w:rPr>
            </w:pPr>
            <w:r w:rsidRPr="006177D2">
              <w:rPr>
                <w:lang w:val="en-AU"/>
              </w:rPr>
              <w:t>Average</w:t>
            </w:r>
          </w:p>
        </w:tc>
      </w:tr>
      <w:tr w:rsidR="006179FF" w:rsidRPr="006177D2" w14:paraId="24D82690" w14:textId="77777777" w:rsidTr="00A63355">
        <w:trPr>
          <w:trHeight w:hRule="exact" w:val="397"/>
        </w:trPr>
        <w:tc>
          <w:tcPr>
            <w:tcW w:w="0" w:type="dxa"/>
          </w:tcPr>
          <w:p w14:paraId="0B6A6785" w14:textId="77777777" w:rsidR="006179FF" w:rsidRPr="006177D2" w:rsidRDefault="006179FF" w:rsidP="0073612F">
            <w:pPr>
              <w:pStyle w:val="VCAAtablecondensed"/>
              <w:rPr>
                <w:lang w:val="en-AU"/>
              </w:rPr>
            </w:pPr>
            <w:r w:rsidRPr="006177D2">
              <w:rPr>
                <w:lang w:val="en-AU"/>
              </w:rPr>
              <w:t>%</w:t>
            </w:r>
          </w:p>
        </w:tc>
        <w:tc>
          <w:tcPr>
            <w:tcW w:w="0" w:type="dxa"/>
            <w:vAlign w:val="center"/>
          </w:tcPr>
          <w:p w14:paraId="0C122359" w14:textId="75D3460E" w:rsidR="006179FF" w:rsidRPr="006177D2" w:rsidRDefault="006177D2" w:rsidP="0073612F">
            <w:pPr>
              <w:pStyle w:val="VCAAtablecondensed"/>
              <w:rPr>
                <w:lang w:val="en-AU"/>
              </w:rPr>
            </w:pPr>
            <w:r>
              <w:rPr>
                <w:lang w:val="en-AU"/>
              </w:rPr>
              <w:t>7</w:t>
            </w:r>
          </w:p>
        </w:tc>
        <w:tc>
          <w:tcPr>
            <w:tcW w:w="0" w:type="dxa"/>
            <w:vAlign w:val="center"/>
          </w:tcPr>
          <w:p w14:paraId="2EE2D27E" w14:textId="45336C9E" w:rsidR="006179FF" w:rsidRPr="006177D2" w:rsidRDefault="006177D2" w:rsidP="0073612F">
            <w:pPr>
              <w:pStyle w:val="VCAAtablecondensed"/>
              <w:rPr>
                <w:lang w:val="en-AU"/>
              </w:rPr>
            </w:pPr>
            <w:r>
              <w:rPr>
                <w:lang w:val="en-AU"/>
              </w:rPr>
              <w:t>6</w:t>
            </w:r>
          </w:p>
        </w:tc>
        <w:tc>
          <w:tcPr>
            <w:tcW w:w="0" w:type="dxa"/>
            <w:vAlign w:val="center"/>
          </w:tcPr>
          <w:p w14:paraId="4EB1F859" w14:textId="60DAB899" w:rsidR="006179FF" w:rsidRPr="006177D2" w:rsidRDefault="006179FF" w:rsidP="0073612F">
            <w:pPr>
              <w:pStyle w:val="VCAAtablecondensed"/>
              <w:rPr>
                <w:lang w:val="en-AU"/>
              </w:rPr>
            </w:pPr>
            <w:r w:rsidRPr="006177D2">
              <w:rPr>
                <w:lang w:val="en-AU"/>
              </w:rPr>
              <w:t>10</w:t>
            </w:r>
          </w:p>
        </w:tc>
        <w:tc>
          <w:tcPr>
            <w:tcW w:w="0" w:type="dxa"/>
            <w:vAlign w:val="center"/>
          </w:tcPr>
          <w:p w14:paraId="1C91609A" w14:textId="41E89F32" w:rsidR="006179FF" w:rsidRPr="006177D2" w:rsidRDefault="006179FF" w:rsidP="0073612F">
            <w:pPr>
              <w:pStyle w:val="VCAAtablecondensed"/>
              <w:rPr>
                <w:lang w:val="en-AU"/>
              </w:rPr>
            </w:pPr>
            <w:r w:rsidRPr="006177D2">
              <w:rPr>
                <w:lang w:val="en-AU"/>
              </w:rPr>
              <w:t>2</w:t>
            </w:r>
            <w:r w:rsidR="006177D2">
              <w:rPr>
                <w:lang w:val="en-AU"/>
              </w:rPr>
              <w:t>6</w:t>
            </w:r>
          </w:p>
        </w:tc>
        <w:tc>
          <w:tcPr>
            <w:tcW w:w="0" w:type="dxa"/>
            <w:vAlign w:val="center"/>
          </w:tcPr>
          <w:p w14:paraId="1033A780" w14:textId="15ED3700" w:rsidR="006179FF" w:rsidRPr="006177D2" w:rsidRDefault="006179FF" w:rsidP="0073612F">
            <w:pPr>
              <w:pStyle w:val="VCAAtablecondensed"/>
              <w:rPr>
                <w:lang w:val="en-AU"/>
              </w:rPr>
            </w:pPr>
            <w:r w:rsidRPr="006177D2">
              <w:rPr>
                <w:lang w:val="en-AU"/>
              </w:rPr>
              <w:t>5</w:t>
            </w:r>
            <w:r w:rsidR="006177D2">
              <w:rPr>
                <w:lang w:val="en-AU"/>
              </w:rPr>
              <w:t>2</w:t>
            </w:r>
          </w:p>
        </w:tc>
        <w:tc>
          <w:tcPr>
            <w:tcW w:w="0" w:type="dxa"/>
          </w:tcPr>
          <w:p w14:paraId="28AD8BC7" w14:textId="1277CE3B" w:rsidR="006179FF" w:rsidRPr="006177D2" w:rsidRDefault="006179FF" w:rsidP="0073612F">
            <w:pPr>
              <w:pStyle w:val="VCAAtablecondensed"/>
              <w:rPr>
                <w:lang w:val="en-AU"/>
              </w:rPr>
            </w:pPr>
            <w:r w:rsidRPr="006177D2">
              <w:rPr>
                <w:lang w:val="en-AU"/>
              </w:rPr>
              <w:t>3.1</w:t>
            </w:r>
          </w:p>
        </w:tc>
      </w:tr>
    </w:tbl>
    <w:p w14:paraId="4CB8A8AA" w14:textId="1D2416F3" w:rsidR="008D37CC" w:rsidRPr="006177D2" w:rsidRDefault="007166B6" w:rsidP="00A63355">
      <w:pPr>
        <w:pStyle w:val="VCAAbody"/>
        <w:rPr>
          <w:lang w:val="en-AU"/>
        </w:rPr>
      </w:pPr>
      <w:r w:rsidRPr="006177D2">
        <w:rPr>
          <w:lang w:val="en-AU"/>
        </w:rPr>
        <w:t>There were f</w:t>
      </w:r>
      <w:r w:rsidR="008D37CC" w:rsidRPr="006177D2">
        <w:rPr>
          <w:lang w:val="en-AU"/>
        </w:rPr>
        <w:t>our correct waste disposal methods:</w:t>
      </w:r>
    </w:p>
    <w:p w14:paraId="632B6C87" w14:textId="77777777" w:rsidR="008D37CC" w:rsidRPr="006177D2" w:rsidRDefault="008D37CC" w:rsidP="00A63355">
      <w:pPr>
        <w:pStyle w:val="VCAAbody"/>
        <w:rPr>
          <w:lang w:val="en-AU"/>
        </w:rPr>
      </w:pPr>
      <w:r w:rsidRPr="006177D2">
        <w:rPr>
          <w:b/>
          <w:lang w:val="en-AU"/>
        </w:rPr>
        <w:t>F:</w:t>
      </w:r>
      <w:r w:rsidRPr="006177D2">
        <w:rPr>
          <w:lang w:val="en-AU"/>
        </w:rPr>
        <w:t xml:space="preserve"> Autoclave waste prior to disposal</w:t>
      </w:r>
    </w:p>
    <w:p w14:paraId="13EF7107" w14:textId="77777777" w:rsidR="008D37CC" w:rsidRPr="006177D2" w:rsidRDefault="008D37CC" w:rsidP="00A63355">
      <w:pPr>
        <w:pStyle w:val="VCAAbody"/>
        <w:rPr>
          <w:lang w:val="en-AU"/>
        </w:rPr>
      </w:pPr>
      <w:r w:rsidRPr="006177D2">
        <w:rPr>
          <w:b/>
          <w:lang w:val="en-AU"/>
        </w:rPr>
        <w:t>A:</w:t>
      </w:r>
      <w:r w:rsidRPr="006177D2">
        <w:rPr>
          <w:lang w:val="en-AU"/>
        </w:rPr>
        <w:t xml:space="preserve"> Depending on the waste material, use aqueous or organic solvent waste container</w:t>
      </w:r>
    </w:p>
    <w:p w14:paraId="63CFE84A" w14:textId="12A4B54E" w:rsidR="008D37CC" w:rsidRPr="006177D2" w:rsidRDefault="008D37CC" w:rsidP="00A63355">
      <w:pPr>
        <w:pStyle w:val="VCAAbody"/>
        <w:rPr>
          <w:lang w:val="en-AU"/>
        </w:rPr>
      </w:pPr>
      <w:r w:rsidRPr="006177D2">
        <w:rPr>
          <w:b/>
          <w:lang w:val="en-AU"/>
        </w:rPr>
        <w:t>E:</w:t>
      </w:r>
      <w:r w:rsidRPr="006177D2">
        <w:rPr>
          <w:lang w:val="en-AU"/>
        </w:rPr>
        <w:t xml:space="preserve"> Neutrali</w:t>
      </w:r>
      <w:r w:rsidR="001A55EE" w:rsidRPr="006177D2">
        <w:rPr>
          <w:lang w:val="en-AU"/>
        </w:rPr>
        <w:t>s</w:t>
      </w:r>
      <w:r w:rsidRPr="006177D2">
        <w:rPr>
          <w:lang w:val="en-AU"/>
        </w:rPr>
        <w:t>e and then flush down the sink with a large quantity of water</w:t>
      </w:r>
    </w:p>
    <w:p w14:paraId="5BA7B673" w14:textId="77777777" w:rsidR="00B846CC" w:rsidRPr="006177D2" w:rsidRDefault="008D37CC" w:rsidP="00A63355">
      <w:pPr>
        <w:pStyle w:val="VCAAbody"/>
        <w:rPr>
          <w:lang w:val="en-AU"/>
        </w:rPr>
      </w:pPr>
      <w:r w:rsidRPr="006177D2">
        <w:rPr>
          <w:b/>
          <w:lang w:val="en-AU"/>
        </w:rPr>
        <w:t>C:</w:t>
      </w:r>
      <w:r w:rsidRPr="006177D2">
        <w:rPr>
          <w:lang w:val="en-AU"/>
        </w:rPr>
        <w:t xml:space="preserve"> Heavy metals should be collected in residue bottles and disposed according to local regulations.</w:t>
      </w:r>
    </w:p>
    <w:p w14:paraId="4049ED18" w14:textId="0C9133CF" w:rsidR="008D37CC" w:rsidRPr="006177D2" w:rsidRDefault="008D37CC">
      <w:pPr>
        <w:pStyle w:val="VCAAHeading3"/>
        <w:rPr>
          <w:lang w:val="en-AU"/>
        </w:rPr>
      </w:pPr>
      <w:r w:rsidRPr="006177D2">
        <w:rPr>
          <w:lang w:val="en-AU"/>
        </w:rPr>
        <w:t>Question 7a.</w:t>
      </w:r>
    </w:p>
    <w:tbl>
      <w:tblPr>
        <w:tblStyle w:val="VCAATableClosed"/>
        <w:tblW w:w="0" w:type="auto"/>
        <w:tblLook w:val="01E0" w:firstRow="1" w:lastRow="1" w:firstColumn="1" w:lastColumn="1" w:noHBand="0" w:noVBand="0"/>
      </w:tblPr>
      <w:tblGrid>
        <w:gridCol w:w="907"/>
        <w:gridCol w:w="907"/>
        <w:gridCol w:w="907"/>
        <w:gridCol w:w="907"/>
        <w:gridCol w:w="1085"/>
      </w:tblGrid>
      <w:tr w:rsidR="00D620A9" w:rsidRPr="006177D2" w14:paraId="5D776D93"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C625724" w14:textId="77777777" w:rsidR="00D620A9" w:rsidRPr="006177D2" w:rsidRDefault="00D620A9" w:rsidP="0073612F">
            <w:pPr>
              <w:pStyle w:val="VCAAtablecondensedheading"/>
              <w:rPr>
                <w:lang w:val="en-AU"/>
              </w:rPr>
            </w:pPr>
            <w:r w:rsidRPr="006177D2">
              <w:rPr>
                <w:lang w:val="en-AU"/>
              </w:rPr>
              <w:t>Marks</w:t>
            </w:r>
          </w:p>
        </w:tc>
        <w:tc>
          <w:tcPr>
            <w:tcW w:w="907" w:type="dxa"/>
          </w:tcPr>
          <w:p w14:paraId="33B5BA73" w14:textId="77777777" w:rsidR="00D620A9" w:rsidRPr="006177D2" w:rsidRDefault="00D620A9" w:rsidP="0073612F">
            <w:pPr>
              <w:pStyle w:val="VCAAtablecondensedheading"/>
              <w:rPr>
                <w:lang w:val="en-AU"/>
              </w:rPr>
            </w:pPr>
            <w:r w:rsidRPr="006177D2">
              <w:rPr>
                <w:lang w:val="en-AU"/>
              </w:rPr>
              <w:t>0</w:t>
            </w:r>
          </w:p>
        </w:tc>
        <w:tc>
          <w:tcPr>
            <w:tcW w:w="907" w:type="dxa"/>
          </w:tcPr>
          <w:p w14:paraId="5DBE945C" w14:textId="77777777" w:rsidR="00D620A9" w:rsidRPr="006177D2" w:rsidRDefault="00D620A9" w:rsidP="0073612F">
            <w:pPr>
              <w:pStyle w:val="VCAAtablecondensedheading"/>
              <w:rPr>
                <w:lang w:val="en-AU"/>
              </w:rPr>
            </w:pPr>
            <w:r w:rsidRPr="006177D2">
              <w:rPr>
                <w:lang w:val="en-AU"/>
              </w:rPr>
              <w:t>1</w:t>
            </w:r>
          </w:p>
        </w:tc>
        <w:tc>
          <w:tcPr>
            <w:tcW w:w="907" w:type="dxa"/>
          </w:tcPr>
          <w:p w14:paraId="734E6B4E" w14:textId="77777777" w:rsidR="00D620A9" w:rsidRPr="006177D2" w:rsidRDefault="00D620A9" w:rsidP="0073612F">
            <w:pPr>
              <w:pStyle w:val="VCAAtablecondensedheading"/>
              <w:rPr>
                <w:lang w:val="en-AU"/>
              </w:rPr>
            </w:pPr>
            <w:r w:rsidRPr="006177D2">
              <w:rPr>
                <w:lang w:val="en-AU"/>
              </w:rPr>
              <w:t>2</w:t>
            </w:r>
          </w:p>
        </w:tc>
        <w:tc>
          <w:tcPr>
            <w:tcW w:w="1085" w:type="dxa"/>
          </w:tcPr>
          <w:p w14:paraId="22778008" w14:textId="77777777" w:rsidR="00D620A9" w:rsidRPr="006177D2" w:rsidRDefault="00D620A9" w:rsidP="0073612F">
            <w:pPr>
              <w:pStyle w:val="VCAAtablecondensedheading"/>
              <w:rPr>
                <w:lang w:val="en-AU"/>
              </w:rPr>
            </w:pPr>
            <w:r w:rsidRPr="006177D2">
              <w:rPr>
                <w:lang w:val="en-AU"/>
              </w:rPr>
              <w:t>Average</w:t>
            </w:r>
          </w:p>
        </w:tc>
      </w:tr>
      <w:tr w:rsidR="006179FF" w:rsidRPr="006177D2" w14:paraId="405DB6A5" w14:textId="77777777" w:rsidTr="00A63355">
        <w:trPr>
          <w:trHeight w:hRule="exact" w:val="397"/>
        </w:trPr>
        <w:tc>
          <w:tcPr>
            <w:tcW w:w="0" w:type="dxa"/>
          </w:tcPr>
          <w:p w14:paraId="49B382DC" w14:textId="77777777" w:rsidR="006179FF" w:rsidRPr="006177D2" w:rsidRDefault="006179FF" w:rsidP="0073612F">
            <w:pPr>
              <w:pStyle w:val="VCAAtablecondensed"/>
              <w:rPr>
                <w:lang w:val="en-AU"/>
              </w:rPr>
            </w:pPr>
            <w:r w:rsidRPr="006177D2">
              <w:rPr>
                <w:lang w:val="en-AU"/>
              </w:rPr>
              <w:t>%</w:t>
            </w:r>
          </w:p>
        </w:tc>
        <w:tc>
          <w:tcPr>
            <w:tcW w:w="0" w:type="dxa"/>
            <w:vAlign w:val="center"/>
          </w:tcPr>
          <w:p w14:paraId="06AFFF54" w14:textId="4863C81A" w:rsidR="006179FF" w:rsidRPr="006177D2" w:rsidRDefault="006179FF" w:rsidP="0073612F">
            <w:pPr>
              <w:pStyle w:val="VCAAtablecondensed"/>
              <w:rPr>
                <w:lang w:val="en-AU"/>
              </w:rPr>
            </w:pPr>
            <w:r w:rsidRPr="006177D2">
              <w:rPr>
                <w:lang w:val="en-AU"/>
              </w:rPr>
              <w:t>25</w:t>
            </w:r>
          </w:p>
        </w:tc>
        <w:tc>
          <w:tcPr>
            <w:tcW w:w="0" w:type="dxa"/>
            <w:vAlign w:val="center"/>
          </w:tcPr>
          <w:p w14:paraId="28E2DEFB" w14:textId="370063C3" w:rsidR="006179FF" w:rsidRPr="006177D2" w:rsidRDefault="006179FF" w:rsidP="0073612F">
            <w:pPr>
              <w:pStyle w:val="VCAAtablecondensed"/>
              <w:rPr>
                <w:lang w:val="en-AU"/>
              </w:rPr>
            </w:pPr>
            <w:r w:rsidRPr="006177D2">
              <w:rPr>
                <w:lang w:val="en-AU"/>
              </w:rPr>
              <w:t>2</w:t>
            </w:r>
            <w:r w:rsidR="006177D2">
              <w:rPr>
                <w:lang w:val="en-AU"/>
              </w:rPr>
              <w:t>1</w:t>
            </w:r>
          </w:p>
        </w:tc>
        <w:tc>
          <w:tcPr>
            <w:tcW w:w="0" w:type="dxa"/>
            <w:vAlign w:val="center"/>
          </w:tcPr>
          <w:p w14:paraId="22911622" w14:textId="25001346" w:rsidR="006179FF" w:rsidRPr="006177D2" w:rsidRDefault="006179FF" w:rsidP="0073612F">
            <w:pPr>
              <w:pStyle w:val="VCAAtablecondensed"/>
              <w:rPr>
                <w:lang w:val="en-AU"/>
              </w:rPr>
            </w:pPr>
            <w:r w:rsidRPr="006177D2">
              <w:rPr>
                <w:lang w:val="en-AU"/>
              </w:rPr>
              <w:t>5</w:t>
            </w:r>
            <w:r w:rsidR="006177D2">
              <w:rPr>
                <w:lang w:val="en-AU"/>
              </w:rPr>
              <w:t>4</w:t>
            </w:r>
          </w:p>
        </w:tc>
        <w:tc>
          <w:tcPr>
            <w:tcW w:w="0" w:type="dxa"/>
          </w:tcPr>
          <w:p w14:paraId="330ACCC0" w14:textId="11DFD516" w:rsidR="006179FF" w:rsidRPr="006177D2" w:rsidRDefault="006179FF" w:rsidP="0073612F">
            <w:pPr>
              <w:pStyle w:val="VCAAtablecondensed"/>
              <w:rPr>
                <w:lang w:val="en-AU"/>
              </w:rPr>
            </w:pPr>
            <w:r w:rsidRPr="006177D2">
              <w:rPr>
                <w:lang w:val="en-AU"/>
              </w:rPr>
              <w:t>1.3</w:t>
            </w:r>
          </w:p>
        </w:tc>
      </w:tr>
    </w:tbl>
    <w:p w14:paraId="6F199093" w14:textId="2EAC2D38" w:rsidR="008D37CC" w:rsidRPr="006177D2" w:rsidRDefault="008D37CC" w:rsidP="00A63355">
      <w:pPr>
        <w:pStyle w:val="VCAAbody"/>
        <w:rPr>
          <w:lang w:val="en-AU"/>
        </w:rPr>
      </w:pPr>
      <w:r w:rsidRPr="006177D2">
        <w:rPr>
          <w:i/>
          <w:lang w:val="en-AU"/>
        </w:rPr>
        <w:t>n</w:t>
      </w:r>
      <w:r w:rsidRPr="006177D2">
        <w:rPr>
          <w:lang w:val="en-AU"/>
        </w:rPr>
        <w:t xml:space="preserve"> = C </w:t>
      </w:r>
      <w:r w:rsidR="007166B6" w:rsidRPr="006177D2">
        <w:rPr>
          <w:lang w:val="en-AU"/>
        </w:rPr>
        <w:t>×</w:t>
      </w:r>
      <w:r w:rsidRPr="006177D2">
        <w:rPr>
          <w:lang w:val="en-AU"/>
        </w:rPr>
        <w:t xml:space="preserve"> V = 0.1 </w:t>
      </w:r>
      <w:r w:rsidR="007166B6" w:rsidRPr="006177D2">
        <w:rPr>
          <w:lang w:val="en-AU"/>
        </w:rPr>
        <w:t>×</w:t>
      </w:r>
      <w:r w:rsidRPr="006177D2">
        <w:rPr>
          <w:lang w:val="en-AU"/>
        </w:rPr>
        <w:t xml:space="preserve"> (250/1000)</w:t>
      </w:r>
    </w:p>
    <w:p w14:paraId="42CC55F5" w14:textId="3E07FB15" w:rsidR="008D37CC" w:rsidRPr="006177D2" w:rsidRDefault="008D37CC" w:rsidP="00A63355">
      <w:pPr>
        <w:pStyle w:val="VCAAbody"/>
        <w:rPr>
          <w:lang w:val="en-AU"/>
        </w:rPr>
      </w:pPr>
      <w:r w:rsidRPr="006177D2">
        <w:rPr>
          <w:lang w:val="en-AU"/>
        </w:rPr>
        <w:t>=</w:t>
      </w:r>
      <w:r w:rsidR="00965D52" w:rsidRPr="006177D2">
        <w:rPr>
          <w:lang w:val="en-AU"/>
        </w:rPr>
        <w:t xml:space="preserve"> </w:t>
      </w:r>
      <w:r w:rsidRPr="006177D2">
        <w:rPr>
          <w:lang w:val="en-AU"/>
        </w:rPr>
        <w:t>0.025 mole</w:t>
      </w:r>
    </w:p>
    <w:p w14:paraId="340A69E7" w14:textId="07C11709" w:rsidR="008D37CC" w:rsidRPr="006177D2" w:rsidRDefault="006E3027" w:rsidP="00A63355">
      <w:pPr>
        <w:pStyle w:val="VCAAbody"/>
        <w:rPr>
          <w:lang w:val="en-AU"/>
        </w:rPr>
      </w:pPr>
      <w:r w:rsidRPr="006177D2">
        <w:rPr>
          <w:lang w:val="en-AU"/>
        </w:rPr>
        <w:t xml:space="preserve">High-scoring responses included </w:t>
      </w:r>
      <w:r w:rsidR="008D37CC" w:rsidRPr="006177D2">
        <w:rPr>
          <w:lang w:val="en-AU"/>
        </w:rPr>
        <w:t xml:space="preserve">the correct calculation and </w:t>
      </w:r>
      <w:r w:rsidR="00635BF1" w:rsidRPr="006177D2">
        <w:rPr>
          <w:lang w:val="en-AU"/>
        </w:rPr>
        <w:t xml:space="preserve">also </w:t>
      </w:r>
      <w:r w:rsidR="008D37CC" w:rsidRPr="006177D2">
        <w:rPr>
          <w:lang w:val="en-AU"/>
        </w:rPr>
        <w:t>the correct unit</w:t>
      </w:r>
      <w:r w:rsidR="001572B8" w:rsidRPr="006177D2">
        <w:rPr>
          <w:lang w:val="en-AU"/>
        </w:rPr>
        <w:t xml:space="preserve"> in the answer</w:t>
      </w:r>
      <w:r w:rsidR="008D37CC" w:rsidRPr="006177D2">
        <w:rPr>
          <w:lang w:val="en-AU"/>
        </w:rPr>
        <w:t>.</w:t>
      </w:r>
    </w:p>
    <w:p w14:paraId="0E8D8ADA" w14:textId="6E8A3631" w:rsidR="008D37CC" w:rsidRPr="006177D2" w:rsidRDefault="008D37CC" w:rsidP="00A63355">
      <w:pPr>
        <w:pStyle w:val="VCAAbody"/>
        <w:rPr>
          <w:rFonts w:eastAsia="Calibri" w:cs="Times New Roman"/>
          <w:lang w:val="en-AU"/>
        </w:rPr>
      </w:pPr>
      <w:r w:rsidRPr="006177D2">
        <w:rPr>
          <w:rFonts w:eastAsia="Calibri" w:cs="Times New Roman"/>
          <w:lang w:val="en-AU"/>
        </w:rPr>
        <w:t>Students need</w:t>
      </w:r>
      <w:r w:rsidR="007166B6" w:rsidRPr="006177D2">
        <w:rPr>
          <w:rFonts w:eastAsia="Calibri" w:cs="Times New Roman"/>
          <w:lang w:val="en-AU"/>
        </w:rPr>
        <w:t>ed</w:t>
      </w:r>
      <w:r w:rsidRPr="006177D2">
        <w:rPr>
          <w:rFonts w:eastAsia="Calibri" w:cs="Times New Roman"/>
          <w:lang w:val="en-AU"/>
        </w:rPr>
        <w:t xml:space="preserve"> to convert the volume into </w:t>
      </w:r>
      <w:r w:rsidR="00965D52" w:rsidRPr="006177D2">
        <w:rPr>
          <w:rFonts w:eastAsia="Calibri" w:cs="Times New Roman"/>
          <w:lang w:val="en-AU"/>
        </w:rPr>
        <w:t>l</w:t>
      </w:r>
      <w:r w:rsidRPr="006177D2">
        <w:rPr>
          <w:rFonts w:eastAsia="Calibri" w:cs="Times New Roman"/>
          <w:lang w:val="en-AU"/>
        </w:rPr>
        <w:t>itres (dm</w:t>
      </w:r>
      <w:r w:rsidRPr="006177D2">
        <w:rPr>
          <w:rFonts w:eastAsia="Calibri" w:cs="Times New Roman"/>
          <w:vertAlign w:val="superscript"/>
          <w:lang w:val="en-AU"/>
        </w:rPr>
        <w:t>3</w:t>
      </w:r>
      <w:r w:rsidRPr="006177D2">
        <w:rPr>
          <w:rFonts w:eastAsia="Calibri" w:cs="Times New Roman"/>
          <w:lang w:val="en-AU"/>
        </w:rPr>
        <w:t>) to achieve the correct answer.</w:t>
      </w:r>
    </w:p>
    <w:p w14:paraId="67148F0E" w14:textId="6634AA10" w:rsidR="008D37CC" w:rsidRPr="006177D2" w:rsidRDefault="008D37CC">
      <w:pPr>
        <w:pStyle w:val="VCAAHeading3"/>
        <w:rPr>
          <w:lang w:val="en-AU"/>
        </w:rPr>
      </w:pPr>
      <w:r w:rsidRPr="006177D2">
        <w:rPr>
          <w:lang w:val="en-AU"/>
        </w:rPr>
        <w:t>Question 7b.</w:t>
      </w:r>
    </w:p>
    <w:tbl>
      <w:tblPr>
        <w:tblStyle w:val="VCAATableClosed"/>
        <w:tblW w:w="0" w:type="auto"/>
        <w:tblLook w:val="01E0" w:firstRow="1" w:lastRow="1" w:firstColumn="1" w:lastColumn="1" w:noHBand="0" w:noVBand="0"/>
      </w:tblPr>
      <w:tblGrid>
        <w:gridCol w:w="907"/>
        <w:gridCol w:w="907"/>
        <w:gridCol w:w="907"/>
        <w:gridCol w:w="907"/>
        <w:gridCol w:w="1085"/>
      </w:tblGrid>
      <w:tr w:rsidR="00D620A9" w:rsidRPr="006177D2" w14:paraId="37D3C79B"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A58302B" w14:textId="77777777" w:rsidR="00D620A9" w:rsidRPr="006177D2" w:rsidRDefault="00D620A9" w:rsidP="0073612F">
            <w:pPr>
              <w:pStyle w:val="VCAAtablecondensedheading"/>
              <w:rPr>
                <w:lang w:val="en-AU"/>
              </w:rPr>
            </w:pPr>
            <w:r w:rsidRPr="006177D2">
              <w:rPr>
                <w:lang w:val="en-AU"/>
              </w:rPr>
              <w:t>Marks</w:t>
            </w:r>
          </w:p>
        </w:tc>
        <w:tc>
          <w:tcPr>
            <w:tcW w:w="907" w:type="dxa"/>
          </w:tcPr>
          <w:p w14:paraId="143CAFA0" w14:textId="77777777" w:rsidR="00D620A9" w:rsidRPr="006177D2" w:rsidRDefault="00D620A9" w:rsidP="0073612F">
            <w:pPr>
              <w:pStyle w:val="VCAAtablecondensedheading"/>
              <w:rPr>
                <w:lang w:val="en-AU"/>
              </w:rPr>
            </w:pPr>
            <w:r w:rsidRPr="006177D2">
              <w:rPr>
                <w:lang w:val="en-AU"/>
              </w:rPr>
              <w:t>0</w:t>
            </w:r>
          </w:p>
        </w:tc>
        <w:tc>
          <w:tcPr>
            <w:tcW w:w="907" w:type="dxa"/>
          </w:tcPr>
          <w:p w14:paraId="772A43F8" w14:textId="77777777" w:rsidR="00D620A9" w:rsidRPr="006177D2" w:rsidRDefault="00D620A9" w:rsidP="0073612F">
            <w:pPr>
              <w:pStyle w:val="VCAAtablecondensedheading"/>
              <w:rPr>
                <w:lang w:val="en-AU"/>
              </w:rPr>
            </w:pPr>
            <w:r w:rsidRPr="006177D2">
              <w:rPr>
                <w:lang w:val="en-AU"/>
              </w:rPr>
              <w:t>1</w:t>
            </w:r>
          </w:p>
        </w:tc>
        <w:tc>
          <w:tcPr>
            <w:tcW w:w="907" w:type="dxa"/>
          </w:tcPr>
          <w:p w14:paraId="2B7E7FCD" w14:textId="77777777" w:rsidR="00D620A9" w:rsidRPr="006177D2" w:rsidRDefault="00D620A9" w:rsidP="0073612F">
            <w:pPr>
              <w:pStyle w:val="VCAAtablecondensedheading"/>
              <w:rPr>
                <w:lang w:val="en-AU"/>
              </w:rPr>
            </w:pPr>
            <w:r w:rsidRPr="006177D2">
              <w:rPr>
                <w:lang w:val="en-AU"/>
              </w:rPr>
              <w:t>2</w:t>
            </w:r>
          </w:p>
        </w:tc>
        <w:tc>
          <w:tcPr>
            <w:tcW w:w="1085" w:type="dxa"/>
          </w:tcPr>
          <w:p w14:paraId="2EF994F2" w14:textId="77777777" w:rsidR="00D620A9" w:rsidRPr="006177D2" w:rsidRDefault="00D620A9" w:rsidP="0073612F">
            <w:pPr>
              <w:pStyle w:val="VCAAtablecondensedheading"/>
              <w:rPr>
                <w:lang w:val="en-AU"/>
              </w:rPr>
            </w:pPr>
            <w:r w:rsidRPr="006177D2">
              <w:rPr>
                <w:lang w:val="en-AU"/>
              </w:rPr>
              <w:t>Average</w:t>
            </w:r>
          </w:p>
        </w:tc>
      </w:tr>
      <w:tr w:rsidR="006179FF" w:rsidRPr="006177D2" w14:paraId="7F325813" w14:textId="77777777" w:rsidTr="00A63355">
        <w:trPr>
          <w:trHeight w:hRule="exact" w:val="397"/>
        </w:trPr>
        <w:tc>
          <w:tcPr>
            <w:tcW w:w="0" w:type="dxa"/>
          </w:tcPr>
          <w:p w14:paraId="529D47EB" w14:textId="77777777" w:rsidR="006179FF" w:rsidRPr="006177D2" w:rsidRDefault="006179FF" w:rsidP="0073612F">
            <w:pPr>
              <w:pStyle w:val="VCAAtablecondensed"/>
              <w:rPr>
                <w:lang w:val="en-AU"/>
              </w:rPr>
            </w:pPr>
            <w:r w:rsidRPr="006177D2">
              <w:rPr>
                <w:lang w:val="en-AU"/>
              </w:rPr>
              <w:t>%</w:t>
            </w:r>
          </w:p>
        </w:tc>
        <w:tc>
          <w:tcPr>
            <w:tcW w:w="0" w:type="dxa"/>
            <w:vAlign w:val="center"/>
          </w:tcPr>
          <w:p w14:paraId="76DCEE91" w14:textId="2C088E7F" w:rsidR="006179FF" w:rsidRPr="006177D2" w:rsidRDefault="006179FF" w:rsidP="0073612F">
            <w:pPr>
              <w:pStyle w:val="VCAAtablecondensed"/>
              <w:rPr>
                <w:lang w:val="en-AU"/>
              </w:rPr>
            </w:pPr>
            <w:r w:rsidRPr="006177D2">
              <w:rPr>
                <w:lang w:val="en-AU"/>
              </w:rPr>
              <w:t>31</w:t>
            </w:r>
          </w:p>
        </w:tc>
        <w:tc>
          <w:tcPr>
            <w:tcW w:w="0" w:type="dxa"/>
            <w:vAlign w:val="center"/>
          </w:tcPr>
          <w:p w14:paraId="14B9159B" w14:textId="066CE6FD" w:rsidR="006179FF" w:rsidRPr="006177D2" w:rsidRDefault="006177D2" w:rsidP="0073612F">
            <w:pPr>
              <w:pStyle w:val="VCAAtablecondensed"/>
              <w:rPr>
                <w:lang w:val="en-AU"/>
              </w:rPr>
            </w:pPr>
            <w:r>
              <w:rPr>
                <w:lang w:val="en-AU"/>
              </w:rPr>
              <w:t>9</w:t>
            </w:r>
          </w:p>
        </w:tc>
        <w:tc>
          <w:tcPr>
            <w:tcW w:w="0" w:type="dxa"/>
            <w:vAlign w:val="center"/>
          </w:tcPr>
          <w:p w14:paraId="1B7EA890" w14:textId="1AE6271E" w:rsidR="006179FF" w:rsidRPr="006177D2" w:rsidRDefault="006179FF" w:rsidP="0073612F">
            <w:pPr>
              <w:pStyle w:val="VCAAtablecondensed"/>
              <w:rPr>
                <w:lang w:val="en-AU"/>
              </w:rPr>
            </w:pPr>
            <w:r w:rsidRPr="006177D2">
              <w:rPr>
                <w:lang w:val="en-AU"/>
              </w:rPr>
              <w:t>6</w:t>
            </w:r>
            <w:r w:rsidR="006177D2">
              <w:rPr>
                <w:lang w:val="en-AU"/>
              </w:rPr>
              <w:t>1</w:t>
            </w:r>
          </w:p>
        </w:tc>
        <w:tc>
          <w:tcPr>
            <w:tcW w:w="0" w:type="dxa"/>
          </w:tcPr>
          <w:p w14:paraId="65155A34" w14:textId="05F6005A" w:rsidR="006179FF" w:rsidRPr="006177D2" w:rsidRDefault="006179FF" w:rsidP="0073612F">
            <w:pPr>
              <w:pStyle w:val="VCAAtablecondensed"/>
              <w:rPr>
                <w:lang w:val="en-AU"/>
              </w:rPr>
            </w:pPr>
            <w:r w:rsidRPr="006177D2">
              <w:rPr>
                <w:lang w:val="en-AU"/>
              </w:rPr>
              <w:t>1.3</w:t>
            </w:r>
          </w:p>
        </w:tc>
      </w:tr>
    </w:tbl>
    <w:p w14:paraId="1AC0FF54" w14:textId="2AEBBF55" w:rsidR="008D37CC" w:rsidRPr="006177D2" w:rsidRDefault="008D37CC" w:rsidP="00A63355">
      <w:pPr>
        <w:pStyle w:val="VCAAbody"/>
        <w:rPr>
          <w:lang w:val="en-AU"/>
        </w:rPr>
      </w:pPr>
      <w:r w:rsidRPr="006177D2">
        <w:rPr>
          <w:i/>
          <w:lang w:val="en-AU"/>
        </w:rPr>
        <w:t>n</w:t>
      </w:r>
      <w:r w:rsidRPr="006177D2">
        <w:rPr>
          <w:lang w:val="en-AU"/>
        </w:rPr>
        <w:t xml:space="preserve"> = mass / molar mass</w:t>
      </w:r>
      <w:r w:rsidR="00965D52" w:rsidRPr="006177D2">
        <w:rPr>
          <w:lang w:val="en-AU"/>
        </w:rPr>
        <w:t xml:space="preserve"> </w:t>
      </w:r>
      <w:r w:rsidRPr="006177D2">
        <w:rPr>
          <w:lang w:val="en-AU"/>
        </w:rPr>
        <w:t xml:space="preserve"> </w:t>
      </w:r>
    </w:p>
    <w:p w14:paraId="790FFAED" w14:textId="5960638D" w:rsidR="008D37CC" w:rsidRPr="006177D2" w:rsidRDefault="008D37CC" w:rsidP="00A63355">
      <w:pPr>
        <w:pStyle w:val="VCAAbody"/>
        <w:rPr>
          <w:lang w:val="en-AU"/>
        </w:rPr>
      </w:pPr>
      <w:r w:rsidRPr="006177D2">
        <w:rPr>
          <w:lang w:val="en-AU"/>
        </w:rPr>
        <w:t>So:</w:t>
      </w:r>
      <w:r w:rsidR="00965D52" w:rsidRPr="006177D2">
        <w:rPr>
          <w:lang w:val="en-AU"/>
        </w:rPr>
        <w:t xml:space="preserve"> </w:t>
      </w:r>
      <w:r w:rsidRPr="006177D2">
        <w:rPr>
          <w:lang w:val="en-AU"/>
        </w:rPr>
        <w:t>0.025 = mass / 180.16</w:t>
      </w:r>
      <w:r w:rsidR="00965D52" w:rsidRPr="006177D2">
        <w:rPr>
          <w:lang w:val="en-AU"/>
        </w:rPr>
        <w:t xml:space="preserve"> </w:t>
      </w:r>
    </w:p>
    <w:p w14:paraId="751A45E3" w14:textId="53CC1B5F" w:rsidR="008D37CC" w:rsidRPr="006177D2" w:rsidRDefault="008D37CC" w:rsidP="00A63355">
      <w:pPr>
        <w:pStyle w:val="VCAAbody"/>
        <w:rPr>
          <w:lang w:val="en-AU"/>
        </w:rPr>
      </w:pPr>
      <w:r w:rsidRPr="006177D2">
        <w:rPr>
          <w:lang w:val="en-AU"/>
        </w:rPr>
        <w:t>re-arranging:</w:t>
      </w:r>
      <w:r w:rsidR="00965D52" w:rsidRPr="006177D2">
        <w:rPr>
          <w:lang w:val="en-AU"/>
        </w:rPr>
        <w:t xml:space="preserve"> </w:t>
      </w:r>
      <w:r w:rsidRPr="006177D2">
        <w:rPr>
          <w:lang w:val="en-AU"/>
        </w:rPr>
        <w:t xml:space="preserve">mass = 0.025 </w:t>
      </w:r>
      <w:r w:rsidR="007166B6" w:rsidRPr="006177D2">
        <w:rPr>
          <w:lang w:val="en-AU"/>
        </w:rPr>
        <w:t>×</w:t>
      </w:r>
      <w:r w:rsidRPr="006177D2">
        <w:rPr>
          <w:lang w:val="en-AU"/>
        </w:rPr>
        <w:t xml:space="preserve"> 180.16 =</w:t>
      </w:r>
      <w:r w:rsidR="00965D52" w:rsidRPr="006177D2">
        <w:rPr>
          <w:lang w:val="en-AU"/>
        </w:rPr>
        <w:t xml:space="preserve"> </w:t>
      </w:r>
      <w:r w:rsidRPr="006177D2">
        <w:rPr>
          <w:lang w:val="en-AU"/>
        </w:rPr>
        <w:t>4.504</w:t>
      </w:r>
      <w:r w:rsidR="001A55EE" w:rsidRPr="006177D2">
        <w:rPr>
          <w:lang w:val="en-AU"/>
        </w:rPr>
        <w:t xml:space="preserve"> </w:t>
      </w:r>
      <w:r w:rsidRPr="006177D2">
        <w:rPr>
          <w:lang w:val="en-AU"/>
        </w:rPr>
        <w:t>g</w:t>
      </w:r>
    </w:p>
    <w:p w14:paraId="0BF815F8" w14:textId="749E75BB" w:rsidR="008D37CC" w:rsidRPr="006177D2" w:rsidRDefault="00CE32ED" w:rsidP="00A63355">
      <w:pPr>
        <w:pStyle w:val="VCAAbody"/>
        <w:rPr>
          <w:lang w:val="en-AU"/>
        </w:rPr>
      </w:pPr>
      <w:r w:rsidRPr="006177D2">
        <w:rPr>
          <w:lang w:val="en-AU"/>
        </w:rPr>
        <w:t>High-scoring responses included the correct calculation and also the correct unit in the answer</w:t>
      </w:r>
      <w:r w:rsidR="008D37CC" w:rsidRPr="006177D2">
        <w:rPr>
          <w:lang w:val="en-AU"/>
        </w:rPr>
        <w:t>.</w:t>
      </w:r>
    </w:p>
    <w:p w14:paraId="476F925A" w14:textId="23672A7C" w:rsidR="008D37CC" w:rsidRPr="006177D2" w:rsidRDefault="008D37CC" w:rsidP="00A63355">
      <w:pPr>
        <w:pStyle w:val="VCAAbody"/>
        <w:rPr>
          <w:lang w:val="en-AU"/>
        </w:rPr>
      </w:pPr>
      <w:r w:rsidRPr="006177D2">
        <w:rPr>
          <w:lang w:val="en-AU"/>
        </w:rPr>
        <w:t xml:space="preserve">Consequential marks </w:t>
      </w:r>
      <w:r w:rsidR="007166B6" w:rsidRPr="006177D2">
        <w:rPr>
          <w:lang w:val="en-AU"/>
        </w:rPr>
        <w:t xml:space="preserve">were </w:t>
      </w:r>
      <w:r w:rsidRPr="006177D2">
        <w:rPr>
          <w:lang w:val="en-AU"/>
        </w:rPr>
        <w:t xml:space="preserve">given if </w:t>
      </w:r>
      <w:r w:rsidR="007166B6" w:rsidRPr="006177D2">
        <w:rPr>
          <w:lang w:val="en-AU"/>
        </w:rPr>
        <w:t xml:space="preserve">the </w:t>
      </w:r>
      <w:r w:rsidRPr="006177D2">
        <w:rPr>
          <w:lang w:val="en-AU"/>
        </w:rPr>
        <w:t>answer to 7a</w:t>
      </w:r>
      <w:r w:rsidR="007166B6" w:rsidRPr="006177D2">
        <w:rPr>
          <w:lang w:val="en-AU"/>
        </w:rPr>
        <w:t>. was</w:t>
      </w:r>
      <w:r w:rsidRPr="006177D2">
        <w:rPr>
          <w:lang w:val="en-AU"/>
        </w:rPr>
        <w:t xml:space="preserve"> incorrect but </w:t>
      </w:r>
      <w:r w:rsidR="007166B6" w:rsidRPr="006177D2">
        <w:rPr>
          <w:lang w:val="en-AU"/>
        </w:rPr>
        <w:t xml:space="preserve">the </w:t>
      </w:r>
      <w:r w:rsidRPr="006177D2">
        <w:rPr>
          <w:lang w:val="en-AU"/>
        </w:rPr>
        <w:t>calculation in 7b</w:t>
      </w:r>
      <w:r w:rsidR="007166B6" w:rsidRPr="006177D2">
        <w:rPr>
          <w:lang w:val="en-AU"/>
        </w:rPr>
        <w:t>. was</w:t>
      </w:r>
      <w:r w:rsidRPr="006177D2">
        <w:rPr>
          <w:lang w:val="en-AU"/>
        </w:rPr>
        <w:t xml:space="preserve"> correct.</w:t>
      </w:r>
    </w:p>
    <w:p w14:paraId="3E5BEAA4" w14:textId="4969D347" w:rsidR="008D37CC" w:rsidRPr="006177D2" w:rsidRDefault="008D37CC">
      <w:pPr>
        <w:pStyle w:val="VCAAHeading3"/>
        <w:rPr>
          <w:lang w:val="en-AU"/>
        </w:rPr>
      </w:pPr>
      <w:r w:rsidRPr="006177D2">
        <w:rPr>
          <w:lang w:val="en-AU"/>
        </w:rPr>
        <w:t>Question 7c.</w:t>
      </w:r>
    </w:p>
    <w:tbl>
      <w:tblPr>
        <w:tblStyle w:val="VCAATableClosed"/>
        <w:tblW w:w="0" w:type="auto"/>
        <w:tblLook w:val="01E0" w:firstRow="1" w:lastRow="1" w:firstColumn="1" w:lastColumn="1" w:noHBand="0" w:noVBand="0"/>
      </w:tblPr>
      <w:tblGrid>
        <w:gridCol w:w="907"/>
        <w:gridCol w:w="907"/>
        <w:gridCol w:w="907"/>
        <w:gridCol w:w="907"/>
        <w:gridCol w:w="1085"/>
      </w:tblGrid>
      <w:tr w:rsidR="00D620A9" w:rsidRPr="006177D2" w14:paraId="523AC2E9"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169A8E8" w14:textId="77777777" w:rsidR="00D620A9" w:rsidRPr="006177D2" w:rsidRDefault="00D620A9" w:rsidP="0073612F">
            <w:pPr>
              <w:pStyle w:val="VCAAtablecondensedheading"/>
              <w:rPr>
                <w:lang w:val="en-AU"/>
              </w:rPr>
            </w:pPr>
            <w:r w:rsidRPr="006177D2">
              <w:rPr>
                <w:lang w:val="en-AU"/>
              </w:rPr>
              <w:t>Marks</w:t>
            </w:r>
          </w:p>
        </w:tc>
        <w:tc>
          <w:tcPr>
            <w:tcW w:w="907" w:type="dxa"/>
          </w:tcPr>
          <w:p w14:paraId="6D817F28" w14:textId="77777777" w:rsidR="00D620A9" w:rsidRPr="006177D2" w:rsidRDefault="00D620A9" w:rsidP="0073612F">
            <w:pPr>
              <w:pStyle w:val="VCAAtablecondensedheading"/>
              <w:rPr>
                <w:lang w:val="en-AU"/>
              </w:rPr>
            </w:pPr>
            <w:r w:rsidRPr="006177D2">
              <w:rPr>
                <w:lang w:val="en-AU"/>
              </w:rPr>
              <w:t>0</w:t>
            </w:r>
          </w:p>
        </w:tc>
        <w:tc>
          <w:tcPr>
            <w:tcW w:w="907" w:type="dxa"/>
          </w:tcPr>
          <w:p w14:paraId="1BF80830" w14:textId="77777777" w:rsidR="00D620A9" w:rsidRPr="006177D2" w:rsidRDefault="00D620A9" w:rsidP="0073612F">
            <w:pPr>
              <w:pStyle w:val="VCAAtablecondensedheading"/>
              <w:rPr>
                <w:lang w:val="en-AU"/>
              </w:rPr>
            </w:pPr>
            <w:r w:rsidRPr="006177D2">
              <w:rPr>
                <w:lang w:val="en-AU"/>
              </w:rPr>
              <w:t>1</w:t>
            </w:r>
          </w:p>
        </w:tc>
        <w:tc>
          <w:tcPr>
            <w:tcW w:w="907" w:type="dxa"/>
          </w:tcPr>
          <w:p w14:paraId="155EC739" w14:textId="77777777" w:rsidR="00D620A9" w:rsidRPr="006177D2" w:rsidRDefault="00D620A9" w:rsidP="0073612F">
            <w:pPr>
              <w:pStyle w:val="VCAAtablecondensedheading"/>
              <w:rPr>
                <w:lang w:val="en-AU"/>
              </w:rPr>
            </w:pPr>
            <w:r w:rsidRPr="006177D2">
              <w:rPr>
                <w:lang w:val="en-AU"/>
              </w:rPr>
              <w:t>2</w:t>
            </w:r>
          </w:p>
        </w:tc>
        <w:tc>
          <w:tcPr>
            <w:tcW w:w="1085" w:type="dxa"/>
          </w:tcPr>
          <w:p w14:paraId="700D8881" w14:textId="77777777" w:rsidR="00D620A9" w:rsidRPr="006177D2" w:rsidRDefault="00D620A9" w:rsidP="0073612F">
            <w:pPr>
              <w:pStyle w:val="VCAAtablecondensedheading"/>
              <w:rPr>
                <w:lang w:val="en-AU"/>
              </w:rPr>
            </w:pPr>
            <w:r w:rsidRPr="006177D2">
              <w:rPr>
                <w:lang w:val="en-AU"/>
              </w:rPr>
              <w:t>Average</w:t>
            </w:r>
          </w:p>
        </w:tc>
      </w:tr>
      <w:tr w:rsidR="006179FF" w:rsidRPr="006177D2" w14:paraId="7BBB1DDB" w14:textId="77777777" w:rsidTr="00A63355">
        <w:trPr>
          <w:trHeight w:hRule="exact" w:val="397"/>
        </w:trPr>
        <w:tc>
          <w:tcPr>
            <w:tcW w:w="0" w:type="dxa"/>
          </w:tcPr>
          <w:p w14:paraId="33543CD6" w14:textId="77777777" w:rsidR="006179FF" w:rsidRPr="006177D2" w:rsidRDefault="006179FF" w:rsidP="0073612F">
            <w:pPr>
              <w:pStyle w:val="VCAAtablecondensed"/>
              <w:rPr>
                <w:lang w:val="en-AU"/>
              </w:rPr>
            </w:pPr>
            <w:r w:rsidRPr="006177D2">
              <w:rPr>
                <w:lang w:val="en-AU"/>
              </w:rPr>
              <w:t>%</w:t>
            </w:r>
          </w:p>
        </w:tc>
        <w:tc>
          <w:tcPr>
            <w:tcW w:w="0" w:type="dxa"/>
            <w:vAlign w:val="center"/>
          </w:tcPr>
          <w:p w14:paraId="41AEAF90" w14:textId="0A776E03" w:rsidR="006179FF" w:rsidRPr="006177D2" w:rsidRDefault="006179FF" w:rsidP="0073612F">
            <w:pPr>
              <w:pStyle w:val="VCAAtablecondensed"/>
              <w:rPr>
                <w:lang w:val="en-AU"/>
              </w:rPr>
            </w:pPr>
            <w:r w:rsidRPr="006177D2">
              <w:rPr>
                <w:lang w:val="en-AU"/>
              </w:rPr>
              <w:t>64</w:t>
            </w:r>
          </w:p>
        </w:tc>
        <w:tc>
          <w:tcPr>
            <w:tcW w:w="0" w:type="dxa"/>
            <w:vAlign w:val="center"/>
          </w:tcPr>
          <w:p w14:paraId="65920EA3" w14:textId="22C420D7" w:rsidR="006179FF" w:rsidRPr="006177D2" w:rsidRDefault="006179FF" w:rsidP="0073612F">
            <w:pPr>
              <w:pStyle w:val="VCAAtablecondensed"/>
              <w:rPr>
                <w:lang w:val="en-AU"/>
              </w:rPr>
            </w:pPr>
            <w:r w:rsidRPr="006177D2">
              <w:rPr>
                <w:lang w:val="en-AU"/>
              </w:rPr>
              <w:t>14</w:t>
            </w:r>
          </w:p>
        </w:tc>
        <w:tc>
          <w:tcPr>
            <w:tcW w:w="0" w:type="dxa"/>
            <w:vAlign w:val="center"/>
          </w:tcPr>
          <w:p w14:paraId="2F486F90" w14:textId="1DC29B7E" w:rsidR="006179FF" w:rsidRPr="006177D2" w:rsidRDefault="006179FF" w:rsidP="0073612F">
            <w:pPr>
              <w:pStyle w:val="VCAAtablecondensed"/>
              <w:rPr>
                <w:lang w:val="en-AU"/>
              </w:rPr>
            </w:pPr>
            <w:r w:rsidRPr="006177D2">
              <w:rPr>
                <w:lang w:val="en-AU"/>
              </w:rPr>
              <w:t>2</w:t>
            </w:r>
            <w:r w:rsidR="006177D2">
              <w:rPr>
                <w:lang w:val="en-AU"/>
              </w:rPr>
              <w:t>2</w:t>
            </w:r>
          </w:p>
        </w:tc>
        <w:tc>
          <w:tcPr>
            <w:tcW w:w="0" w:type="dxa"/>
          </w:tcPr>
          <w:p w14:paraId="08ECB3D1" w14:textId="74D02045" w:rsidR="006179FF" w:rsidRPr="006177D2" w:rsidRDefault="006179FF" w:rsidP="0073612F">
            <w:pPr>
              <w:pStyle w:val="VCAAtablecondensed"/>
              <w:rPr>
                <w:lang w:val="en-AU"/>
              </w:rPr>
            </w:pPr>
            <w:r w:rsidRPr="006177D2">
              <w:rPr>
                <w:lang w:val="en-AU"/>
              </w:rPr>
              <w:t>0.6</w:t>
            </w:r>
          </w:p>
        </w:tc>
      </w:tr>
    </w:tbl>
    <w:p w14:paraId="6F657B4E" w14:textId="5842E187" w:rsidR="008D37CC" w:rsidRPr="006177D2" w:rsidRDefault="007166B6" w:rsidP="00A63355">
      <w:pPr>
        <w:pStyle w:val="VCAAbody"/>
        <w:rPr>
          <w:lang w:val="en-AU"/>
        </w:rPr>
      </w:pPr>
      <w:r w:rsidRPr="006177D2">
        <w:rPr>
          <w:lang w:val="en-AU"/>
        </w:rPr>
        <w:t>The s</w:t>
      </w:r>
      <w:r w:rsidR="008D37CC" w:rsidRPr="006177D2">
        <w:rPr>
          <w:lang w:val="en-AU"/>
        </w:rPr>
        <w:t>ubstance is not pure 1M</w:t>
      </w:r>
      <w:r w:rsidRPr="006177D2">
        <w:rPr>
          <w:lang w:val="en-AU"/>
        </w:rPr>
        <w:t>. T</w:t>
      </w:r>
      <w:r w:rsidR="008D37CC" w:rsidRPr="006177D2">
        <w:rPr>
          <w:lang w:val="en-AU"/>
        </w:rPr>
        <w:t>he extra amount required to make the correct concentration can be calculated using the factor of 100/95.0 1M</w:t>
      </w:r>
      <w:r w:rsidR="001A55EE" w:rsidRPr="006177D2">
        <w:rPr>
          <w:lang w:val="en-AU"/>
        </w:rPr>
        <w:t>.</w:t>
      </w:r>
    </w:p>
    <w:p w14:paraId="23385979" w14:textId="4D3137C6" w:rsidR="008D37CC" w:rsidRPr="006177D2" w:rsidRDefault="008D37CC" w:rsidP="00A63355">
      <w:pPr>
        <w:pStyle w:val="VCAAbody"/>
        <w:rPr>
          <w:lang w:val="en-AU"/>
        </w:rPr>
      </w:pPr>
      <w:r w:rsidRPr="006177D2">
        <w:rPr>
          <w:lang w:val="en-AU"/>
        </w:rPr>
        <w:t>Correction for purity:</w:t>
      </w:r>
      <w:r w:rsidR="00965D52" w:rsidRPr="006177D2">
        <w:rPr>
          <w:lang w:val="en-AU"/>
        </w:rPr>
        <w:t xml:space="preserve"> </w:t>
      </w:r>
      <w:r w:rsidRPr="006177D2">
        <w:rPr>
          <w:lang w:val="en-AU"/>
        </w:rPr>
        <w:t xml:space="preserve">4.504 </w:t>
      </w:r>
      <w:r w:rsidR="007166B6" w:rsidRPr="006177D2">
        <w:rPr>
          <w:lang w:val="en-AU"/>
        </w:rPr>
        <w:t>×</w:t>
      </w:r>
      <w:r w:rsidRPr="006177D2">
        <w:rPr>
          <w:lang w:val="en-AU"/>
        </w:rPr>
        <w:t xml:space="preserve"> (100/95.0) = 4.741</w:t>
      </w:r>
      <w:r w:rsidR="007166B6" w:rsidRPr="006177D2">
        <w:rPr>
          <w:lang w:val="en-AU"/>
        </w:rPr>
        <w:t xml:space="preserve"> </w:t>
      </w:r>
      <w:r w:rsidRPr="006177D2">
        <w:rPr>
          <w:lang w:val="en-AU"/>
        </w:rPr>
        <w:t>g</w:t>
      </w:r>
    </w:p>
    <w:p w14:paraId="43CD2D6E" w14:textId="4DD3EDFD" w:rsidR="008D37CC" w:rsidRPr="006177D2" w:rsidRDefault="00404CB4" w:rsidP="00A63355">
      <w:pPr>
        <w:pStyle w:val="VCAAbody"/>
        <w:rPr>
          <w:lang w:val="en-AU"/>
        </w:rPr>
      </w:pPr>
      <w:r w:rsidRPr="006177D2">
        <w:rPr>
          <w:lang w:val="en-AU"/>
        </w:rPr>
        <w:t>Responses needed to include not only t</w:t>
      </w:r>
      <w:r w:rsidR="008D37CC" w:rsidRPr="006177D2">
        <w:rPr>
          <w:lang w:val="en-AU"/>
        </w:rPr>
        <w:t>he calculation</w:t>
      </w:r>
      <w:r w:rsidRPr="006177D2">
        <w:rPr>
          <w:lang w:val="en-AU"/>
        </w:rPr>
        <w:t xml:space="preserve"> but also an explanation of the answer</w:t>
      </w:r>
      <w:r w:rsidR="008D37CC" w:rsidRPr="006177D2">
        <w:rPr>
          <w:lang w:val="en-AU"/>
        </w:rPr>
        <w:t>.</w:t>
      </w:r>
    </w:p>
    <w:p w14:paraId="3154B0D3" w14:textId="76A5284F" w:rsidR="008D37CC" w:rsidRPr="006177D2" w:rsidRDefault="008D37CC" w:rsidP="00A63355">
      <w:pPr>
        <w:pStyle w:val="VCAAbody"/>
        <w:rPr>
          <w:lang w:val="en-AU"/>
        </w:rPr>
      </w:pPr>
      <w:r w:rsidRPr="006177D2">
        <w:rPr>
          <w:lang w:val="en-AU"/>
        </w:rPr>
        <w:t xml:space="preserve">The requirement to add more of the substance to offset the 5% of impurities was not well understood by all students. </w:t>
      </w:r>
    </w:p>
    <w:p w14:paraId="19105CA8" w14:textId="06C3FD9F" w:rsidR="008D37CC" w:rsidRPr="006177D2" w:rsidRDefault="008D37CC">
      <w:pPr>
        <w:pStyle w:val="VCAAHeading3"/>
        <w:rPr>
          <w:lang w:val="en-AU"/>
        </w:rPr>
      </w:pPr>
      <w:r w:rsidRPr="006177D2">
        <w:rPr>
          <w:lang w:val="en-AU"/>
        </w:rPr>
        <w:lastRenderedPageBreak/>
        <w:t>Question 8a.</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42652D" w:rsidRPr="006177D2" w14:paraId="000F5479" w14:textId="77777777" w:rsidTr="0005152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57353E7" w14:textId="77777777" w:rsidR="0042652D" w:rsidRPr="006177D2" w:rsidRDefault="0042652D" w:rsidP="0073612F">
            <w:pPr>
              <w:pStyle w:val="VCAAtablecondensedheading"/>
              <w:rPr>
                <w:lang w:val="en-AU"/>
              </w:rPr>
            </w:pPr>
            <w:r w:rsidRPr="006177D2">
              <w:rPr>
                <w:lang w:val="en-AU"/>
              </w:rPr>
              <w:t>Marks</w:t>
            </w:r>
          </w:p>
        </w:tc>
        <w:tc>
          <w:tcPr>
            <w:tcW w:w="907" w:type="dxa"/>
          </w:tcPr>
          <w:p w14:paraId="54668A30" w14:textId="77777777" w:rsidR="0042652D" w:rsidRPr="006177D2" w:rsidRDefault="0042652D" w:rsidP="0073612F">
            <w:pPr>
              <w:pStyle w:val="VCAAtablecondensedheading"/>
              <w:rPr>
                <w:lang w:val="en-AU"/>
              </w:rPr>
            </w:pPr>
            <w:r w:rsidRPr="006177D2">
              <w:rPr>
                <w:lang w:val="en-AU"/>
              </w:rPr>
              <w:t>0</w:t>
            </w:r>
          </w:p>
        </w:tc>
        <w:tc>
          <w:tcPr>
            <w:tcW w:w="907" w:type="dxa"/>
          </w:tcPr>
          <w:p w14:paraId="7CD03DA5" w14:textId="77777777" w:rsidR="0042652D" w:rsidRPr="006177D2" w:rsidRDefault="0042652D" w:rsidP="0073612F">
            <w:pPr>
              <w:pStyle w:val="VCAAtablecondensedheading"/>
              <w:rPr>
                <w:lang w:val="en-AU"/>
              </w:rPr>
            </w:pPr>
            <w:r w:rsidRPr="006177D2">
              <w:rPr>
                <w:lang w:val="en-AU"/>
              </w:rPr>
              <w:t>1</w:t>
            </w:r>
          </w:p>
        </w:tc>
        <w:tc>
          <w:tcPr>
            <w:tcW w:w="907" w:type="dxa"/>
          </w:tcPr>
          <w:p w14:paraId="5BD9E22B" w14:textId="77777777" w:rsidR="0042652D" w:rsidRPr="006177D2" w:rsidRDefault="0042652D" w:rsidP="0073612F">
            <w:pPr>
              <w:pStyle w:val="VCAAtablecondensedheading"/>
              <w:rPr>
                <w:lang w:val="en-AU"/>
              </w:rPr>
            </w:pPr>
            <w:r w:rsidRPr="006177D2">
              <w:rPr>
                <w:lang w:val="en-AU"/>
              </w:rPr>
              <w:t>2</w:t>
            </w:r>
          </w:p>
        </w:tc>
        <w:tc>
          <w:tcPr>
            <w:tcW w:w="907" w:type="dxa"/>
          </w:tcPr>
          <w:p w14:paraId="50C675F2" w14:textId="77777777" w:rsidR="0042652D" w:rsidRPr="006177D2" w:rsidRDefault="0042652D" w:rsidP="0073612F">
            <w:pPr>
              <w:pStyle w:val="VCAAtablecondensedheading"/>
              <w:rPr>
                <w:lang w:val="en-AU"/>
              </w:rPr>
            </w:pPr>
            <w:r w:rsidRPr="006177D2">
              <w:rPr>
                <w:lang w:val="en-AU"/>
              </w:rPr>
              <w:t>3</w:t>
            </w:r>
          </w:p>
        </w:tc>
        <w:tc>
          <w:tcPr>
            <w:tcW w:w="1085" w:type="dxa"/>
          </w:tcPr>
          <w:p w14:paraId="68A79516" w14:textId="77777777" w:rsidR="0042652D" w:rsidRPr="006177D2" w:rsidRDefault="0042652D" w:rsidP="0073612F">
            <w:pPr>
              <w:pStyle w:val="VCAAtablecondensedheading"/>
              <w:rPr>
                <w:lang w:val="en-AU"/>
              </w:rPr>
            </w:pPr>
            <w:r w:rsidRPr="006177D2">
              <w:rPr>
                <w:lang w:val="en-AU"/>
              </w:rPr>
              <w:t>Average</w:t>
            </w:r>
          </w:p>
        </w:tc>
      </w:tr>
      <w:tr w:rsidR="006179FF" w:rsidRPr="006177D2" w14:paraId="1B512EEF" w14:textId="77777777" w:rsidTr="00A63355">
        <w:trPr>
          <w:trHeight w:hRule="exact" w:val="397"/>
        </w:trPr>
        <w:tc>
          <w:tcPr>
            <w:tcW w:w="0" w:type="dxa"/>
          </w:tcPr>
          <w:p w14:paraId="67285383" w14:textId="77777777" w:rsidR="006179FF" w:rsidRPr="006177D2" w:rsidRDefault="006179FF" w:rsidP="0073612F">
            <w:pPr>
              <w:pStyle w:val="VCAAtablecondensed"/>
              <w:rPr>
                <w:lang w:val="en-AU"/>
              </w:rPr>
            </w:pPr>
            <w:r w:rsidRPr="006177D2">
              <w:rPr>
                <w:lang w:val="en-AU"/>
              </w:rPr>
              <w:t>%</w:t>
            </w:r>
          </w:p>
        </w:tc>
        <w:tc>
          <w:tcPr>
            <w:tcW w:w="0" w:type="dxa"/>
            <w:vAlign w:val="center"/>
          </w:tcPr>
          <w:p w14:paraId="1118B338" w14:textId="565DEC1C" w:rsidR="006179FF" w:rsidRPr="006177D2" w:rsidRDefault="006177D2" w:rsidP="0073612F">
            <w:pPr>
              <w:pStyle w:val="VCAAtablecondensed"/>
              <w:rPr>
                <w:lang w:val="en-AU"/>
              </w:rPr>
            </w:pPr>
            <w:r>
              <w:rPr>
                <w:lang w:val="en-AU"/>
              </w:rPr>
              <w:t>1</w:t>
            </w:r>
          </w:p>
        </w:tc>
        <w:tc>
          <w:tcPr>
            <w:tcW w:w="0" w:type="dxa"/>
            <w:vAlign w:val="center"/>
          </w:tcPr>
          <w:p w14:paraId="7BA0184C" w14:textId="6C37C8E8" w:rsidR="006179FF" w:rsidRPr="006177D2" w:rsidRDefault="006179FF" w:rsidP="0073612F">
            <w:pPr>
              <w:pStyle w:val="VCAAtablecondensed"/>
              <w:rPr>
                <w:lang w:val="en-AU"/>
              </w:rPr>
            </w:pPr>
            <w:r w:rsidRPr="006177D2">
              <w:rPr>
                <w:lang w:val="en-AU"/>
              </w:rPr>
              <w:t>7</w:t>
            </w:r>
          </w:p>
        </w:tc>
        <w:tc>
          <w:tcPr>
            <w:tcW w:w="0" w:type="dxa"/>
            <w:vAlign w:val="center"/>
          </w:tcPr>
          <w:p w14:paraId="47D11B36" w14:textId="33236B36" w:rsidR="006179FF" w:rsidRPr="006177D2" w:rsidRDefault="006179FF" w:rsidP="0073612F">
            <w:pPr>
              <w:pStyle w:val="VCAAtablecondensed"/>
              <w:rPr>
                <w:lang w:val="en-AU"/>
              </w:rPr>
            </w:pPr>
            <w:r w:rsidRPr="006177D2">
              <w:rPr>
                <w:lang w:val="en-AU"/>
              </w:rPr>
              <w:t>3</w:t>
            </w:r>
            <w:r w:rsidR="006177D2">
              <w:rPr>
                <w:lang w:val="en-AU"/>
              </w:rPr>
              <w:t>2</w:t>
            </w:r>
          </w:p>
        </w:tc>
        <w:tc>
          <w:tcPr>
            <w:tcW w:w="0" w:type="dxa"/>
            <w:vAlign w:val="center"/>
          </w:tcPr>
          <w:p w14:paraId="3C0DCD58" w14:textId="70D4C511" w:rsidR="006179FF" w:rsidRPr="006177D2" w:rsidRDefault="006179FF" w:rsidP="0073612F">
            <w:pPr>
              <w:pStyle w:val="VCAAtablecondensed"/>
              <w:rPr>
                <w:lang w:val="en-AU"/>
              </w:rPr>
            </w:pPr>
            <w:r w:rsidRPr="006177D2">
              <w:rPr>
                <w:lang w:val="en-AU"/>
              </w:rPr>
              <w:t>6</w:t>
            </w:r>
            <w:r w:rsidR="006177D2">
              <w:rPr>
                <w:lang w:val="en-AU"/>
              </w:rPr>
              <w:t>1</w:t>
            </w:r>
          </w:p>
        </w:tc>
        <w:tc>
          <w:tcPr>
            <w:tcW w:w="0" w:type="dxa"/>
          </w:tcPr>
          <w:p w14:paraId="788B83EE" w14:textId="71499441" w:rsidR="006179FF" w:rsidRPr="006177D2" w:rsidRDefault="006179FF" w:rsidP="0073612F">
            <w:pPr>
              <w:pStyle w:val="VCAAtablecondensed"/>
              <w:rPr>
                <w:lang w:val="en-AU"/>
              </w:rPr>
            </w:pPr>
            <w:r w:rsidRPr="006177D2">
              <w:rPr>
                <w:lang w:val="en-AU"/>
              </w:rPr>
              <w:t>2.5</w:t>
            </w:r>
          </w:p>
        </w:tc>
      </w:tr>
    </w:tbl>
    <w:p w14:paraId="340B20D3" w14:textId="214DDCB8" w:rsidR="00965D52" w:rsidRPr="006177D2" w:rsidRDefault="00965D52" w:rsidP="00A63355">
      <w:pPr>
        <w:pStyle w:val="VCAAbody"/>
        <w:rPr>
          <w:lang w:val="en-AU"/>
        </w:rPr>
      </w:pPr>
      <w:r w:rsidRPr="006177D2">
        <w:rPr>
          <w:lang w:val="en-AU"/>
        </w:rPr>
        <w:t>The question referred to the actions required when dealing with the client. Students needed to choose t</w:t>
      </w:r>
      <w:r w:rsidR="008D37CC" w:rsidRPr="006177D2">
        <w:rPr>
          <w:lang w:val="en-AU"/>
        </w:rPr>
        <w:t>hree actions from</w:t>
      </w:r>
      <w:r w:rsidRPr="006177D2">
        <w:rPr>
          <w:lang w:val="en-AU"/>
        </w:rPr>
        <w:t>:</w:t>
      </w:r>
    </w:p>
    <w:p w14:paraId="7D684313" w14:textId="77777777" w:rsidR="008D37CC" w:rsidRPr="006177D2" w:rsidRDefault="008D37CC" w:rsidP="00A63355">
      <w:pPr>
        <w:pStyle w:val="VCAAbullet"/>
      </w:pPr>
      <w:r w:rsidRPr="006177D2">
        <w:t>provide a timeline of response back to the client</w:t>
      </w:r>
    </w:p>
    <w:p w14:paraId="23E23607" w14:textId="47D215A4" w:rsidR="008D37CC" w:rsidRPr="006177D2" w:rsidRDefault="008D37CC" w:rsidP="00A63355">
      <w:pPr>
        <w:pStyle w:val="VCAAbullet"/>
      </w:pPr>
      <w:r w:rsidRPr="006177D2">
        <w:t xml:space="preserve">check the lab copy of the </w:t>
      </w:r>
      <w:proofErr w:type="gramStart"/>
      <w:r w:rsidRPr="006177D2">
        <w:t>clients</w:t>
      </w:r>
      <w:proofErr w:type="gramEnd"/>
      <w:r w:rsidRPr="006177D2">
        <w:t xml:space="preserve"> test report</w:t>
      </w:r>
      <w:r w:rsidR="00965D52" w:rsidRPr="006177D2">
        <w:t xml:space="preserve"> </w:t>
      </w:r>
    </w:p>
    <w:p w14:paraId="383F636A" w14:textId="73A4326F" w:rsidR="008D37CC" w:rsidRPr="006177D2" w:rsidRDefault="008D37CC" w:rsidP="00A63355">
      <w:pPr>
        <w:pStyle w:val="VCAAbullet"/>
      </w:pPr>
      <w:r w:rsidRPr="006177D2">
        <w:t>check data / results logbook</w:t>
      </w:r>
      <w:r w:rsidR="00134BCC">
        <w:t xml:space="preserve"> </w:t>
      </w:r>
      <w:r w:rsidR="00A63355" w:rsidRPr="006177D2">
        <w:t>/</w:t>
      </w:r>
      <w:r w:rsidR="00134BCC">
        <w:t xml:space="preserve"> </w:t>
      </w:r>
      <w:r w:rsidR="00A63355" w:rsidRPr="006177D2">
        <w:t>laboratory information management system</w:t>
      </w:r>
      <w:r w:rsidRPr="006177D2">
        <w:t xml:space="preserve"> of results</w:t>
      </w:r>
    </w:p>
    <w:p w14:paraId="72D5AE2D" w14:textId="572328E9" w:rsidR="008D37CC" w:rsidRPr="006177D2" w:rsidRDefault="008D37CC" w:rsidP="00A63355">
      <w:pPr>
        <w:pStyle w:val="VCAAbullet"/>
      </w:pPr>
      <w:r w:rsidRPr="006177D2">
        <w:t>contact whoever performed the analysis/test</w:t>
      </w:r>
    </w:p>
    <w:p w14:paraId="0A87D7EE" w14:textId="2D98FDD6" w:rsidR="008D37CC" w:rsidRPr="006177D2" w:rsidRDefault="008D37CC" w:rsidP="00A63355">
      <w:pPr>
        <w:pStyle w:val="VCAAbullet"/>
      </w:pPr>
      <w:r w:rsidRPr="006177D2">
        <w:t>check quality control data for the run</w:t>
      </w:r>
      <w:r w:rsidR="00134BCC">
        <w:t>(</w:t>
      </w:r>
      <w:r w:rsidRPr="006177D2">
        <w:t>s</w:t>
      </w:r>
      <w:r w:rsidR="00134BCC">
        <w:t>)</w:t>
      </w:r>
    </w:p>
    <w:p w14:paraId="18738860" w14:textId="6D79CCF0" w:rsidR="008D37CC" w:rsidRPr="006177D2" w:rsidRDefault="008D37CC" w:rsidP="00965D52">
      <w:pPr>
        <w:pStyle w:val="VCAAbullet"/>
      </w:pPr>
      <w:r w:rsidRPr="006177D2">
        <w:t>inform supervisor</w:t>
      </w:r>
    </w:p>
    <w:p w14:paraId="7080E6C9" w14:textId="5A43D931" w:rsidR="008D37CC" w:rsidRPr="006177D2" w:rsidRDefault="00965D52" w:rsidP="00A63355">
      <w:pPr>
        <w:pStyle w:val="VCAAbullet"/>
      </w:pPr>
      <w:r w:rsidRPr="006177D2">
        <w:t>c</w:t>
      </w:r>
      <w:r w:rsidR="008D37CC" w:rsidRPr="006177D2">
        <w:t xml:space="preserve">heck the date of the analysis </w:t>
      </w:r>
    </w:p>
    <w:p w14:paraId="5BF3F1CD" w14:textId="0083CEE9" w:rsidR="00B846CC" w:rsidRPr="006177D2" w:rsidRDefault="00965D52" w:rsidP="00A63355">
      <w:pPr>
        <w:pStyle w:val="VCAAbullet"/>
      </w:pPr>
      <w:r w:rsidRPr="006177D2">
        <w:t>o</w:t>
      </w:r>
      <w:r w:rsidR="008D37CC" w:rsidRPr="006177D2">
        <w:t>rgani</w:t>
      </w:r>
      <w:r w:rsidRPr="006177D2">
        <w:t>s</w:t>
      </w:r>
      <w:r w:rsidR="008D37CC" w:rsidRPr="006177D2">
        <w:t>e a retest if required/requested</w:t>
      </w:r>
      <w:r w:rsidRPr="006177D2">
        <w:t>.</w:t>
      </w:r>
    </w:p>
    <w:p w14:paraId="52F6AF66" w14:textId="148248D7" w:rsidR="008D37CC" w:rsidRPr="006177D2" w:rsidRDefault="008D37CC">
      <w:pPr>
        <w:pStyle w:val="VCAAHeading3"/>
        <w:rPr>
          <w:lang w:val="en-AU"/>
        </w:rPr>
      </w:pPr>
      <w:r w:rsidRPr="006177D2">
        <w:rPr>
          <w:lang w:val="en-AU"/>
        </w:rPr>
        <w:t>Question 8b.</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42652D" w:rsidRPr="006177D2" w14:paraId="434D8BA1" w14:textId="77777777" w:rsidTr="0005152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6EE6B1F" w14:textId="77777777" w:rsidR="0042652D" w:rsidRPr="006177D2" w:rsidRDefault="0042652D" w:rsidP="0073612F">
            <w:pPr>
              <w:pStyle w:val="VCAAtablecondensedheading"/>
              <w:rPr>
                <w:lang w:val="en-AU"/>
              </w:rPr>
            </w:pPr>
            <w:r w:rsidRPr="006177D2">
              <w:rPr>
                <w:lang w:val="en-AU"/>
              </w:rPr>
              <w:t>Marks</w:t>
            </w:r>
          </w:p>
        </w:tc>
        <w:tc>
          <w:tcPr>
            <w:tcW w:w="907" w:type="dxa"/>
          </w:tcPr>
          <w:p w14:paraId="23904E71" w14:textId="77777777" w:rsidR="0042652D" w:rsidRPr="006177D2" w:rsidRDefault="0042652D" w:rsidP="0073612F">
            <w:pPr>
              <w:pStyle w:val="VCAAtablecondensedheading"/>
              <w:rPr>
                <w:lang w:val="en-AU"/>
              </w:rPr>
            </w:pPr>
            <w:r w:rsidRPr="006177D2">
              <w:rPr>
                <w:lang w:val="en-AU"/>
              </w:rPr>
              <w:t>0</w:t>
            </w:r>
          </w:p>
        </w:tc>
        <w:tc>
          <w:tcPr>
            <w:tcW w:w="907" w:type="dxa"/>
          </w:tcPr>
          <w:p w14:paraId="721E1825" w14:textId="77777777" w:rsidR="0042652D" w:rsidRPr="006177D2" w:rsidRDefault="0042652D" w:rsidP="0073612F">
            <w:pPr>
              <w:pStyle w:val="VCAAtablecondensedheading"/>
              <w:rPr>
                <w:lang w:val="en-AU"/>
              </w:rPr>
            </w:pPr>
            <w:r w:rsidRPr="006177D2">
              <w:rPr>
                <w:lang w:val="en-AU"/>
              </w:rPr>
              <w:t>1</w:t>
            </w:r>
          </w:p>
        </w:tc>
        <w:tc>
          <w:tcPr>
            <w:tcW w:w="907" w:type="dxa"/>
          </w:tcPr>
          <w:p w14:paraId="07912E25" w14:textId="77777777" w:rsidR="0042652D" w:rsidRPr="006177D2" w:rsidRDefault="0042652D" w:rsidP="0073612F">
            <w:pPr>
              <w:pStyle w:val="VCAAtablecondensedheading"/>
              <w:rPr>
                <w:lang w:val="en-AU"/>
              </w:rPr>
            </w:pPr>
            <w:r w:rsidRPr="006177D2">
              <w:rPr>
                <w:lang w:val="en-AU"/>
              </w:rPr>
              <w:t>2</w:t>
            </w:r>
          </w:p>
        </w:tc>
        <w:tc>
          <w:tcPr>
            <w:tcW w:w="907" w:type="dxa"/>
          </w:tcPr>
          <w:p w14:paraId="67A3E7BA" w14:textId="77777777" w:rsidR="0042652D" w:rsidRPr="006177D2" w:rsidRDefault="0042652D" w:rsidP="0073612F">
            <w:pPr>
              <w:pStyle w:val="VCAAtablecondensedheading"/>
              <w:rPr>
                <w:lang w:val="en-AU"/>
              </w:rPr>
            </w:pPr>
            <w:r w:rsidRPr="006177D2">
              <w:rPr>
                <w:lang w:val="en-AU"/>
              </w:rPr>
              <w:t>3</w:t>
            </w:r>
          </w:p>
        </w:tc>
        <w:tc>
          <w:tcPr>
            <w:tcW w:w="1085" w:type="dxa"/>
          </w:tcPr>
          <w:p w14:paraId="15FDC3CF" w14:textId="77777777" w:rsidR="0042652D" w:rsidRPr="006177D2" w:rsidRDefault="0042652D" w:rsidP="0073612F">
            <w:pPr>
              <w:pStyle w:val="VCAAtablecondensedheading"/>
              <w:rPr>
                <w:lang w:val="en-AU"/>
              </w:rPr>
            </w:pPr>
            <w:r w:rsidRPr="006177D2">
              <w:rPr>
                <w:lang w:val="en-AU"/>
              </w:rPr>
              <w:t>Average</w:t>
            </w:r>
          </w:p>
        </w:tc>
      </w:tr>
      <w:tr w:rsidR="006179FF" w:rsidRPr="006177D2" w14:paraId="04D4DFD4" w14:textId="77777777" w:rsidTr="00A63355">
        <w:trPr>
          <w:trHeight w:hRule="exact" w:val="397"/>
        </w:trPr>
        <w:tc>
          <w:tcPr>
            <w:tcW w:w="0" w:type="dxa"/>
          </w:tcPr>
          <w:p w14:paraId="10F27882" w14:textId="77777777" w:rsidR="006179FF" w:rsidRPr="006177D2" w:rsidRDefault="006179FF" w:rsidP="0073612F">
            <w:pPr>
              <w:pStyle w:val="VCAAtablecondensed"/>
              <w:rPr>
                <w:lang w:val="en-AU"/>
              </w:rPr>
            </w:pPr>
            <w:r w:rsidRPr="006177D2">
              <w:rPr>
                <w:lang w:val="en-AU"/>
              </w:rPr>
              <w:t>%</w:t>
            </w:r>
          </w:p>
        </w:tc>
        <w:tc>
          <w:tcPr>
            <w:tcW w:w="0" w:type="dxa"/>
            <w:vAlign w:val="center"/>
          </w:tcPr>
          <w:p w14:paraId="4105BE9C" w14:textId="2455D6CF" w:rsidR="006179FF" w:rsidRPr="006177D2" w:rsidRDefault="006179FF" w:rsidP="0073612F">
            <w:pPr>
              <w:pStyle w:val="VCAAtablecondensed"/>
              <w:rPr>
                <w:lang w:val="en-AU"/>
              </w:rPr>
            </w:pPr>
            <w:r w:rsidRPr="006177D2">
              <w:rPr>
                <w:lang w:val="en-AU"/>
              </w:rPr>
              <w:t>15</w:t>
            </w:r>
          </w:p>
        </w:tc>
        <w:tc>
          <w:tcPr>
            <w:tcW w:w="0" w:type="dxa"/>
            <w:vAlign w:val="center"/>
          </w:tcPr>
          <w:p w14:paraId="146E4708" w14:textId="09DDC3F4" w:rsidR="006179FF" w:rsidRPr="006177D2" w:rsidRDefault="006177D2" w:rsidP="0073612F">
            <w:pPr>
              <w:pStyle w:val="VCAAtablecondensed"/>
              <w:rPr>
                <w:lang w:val="en-AU"/>
              </w:rPr>
            </w:pPr>
            <w:r>
              <w:rPr>
                <w:lang w:val="en-AU"/>
              </w:rPr>
              <w:t>20</w:t>
            </w:r>
          </w:p>
        </w:tc>
        <w:tc>
          <w:tcPr>
            <w:tcW w:w="0" w:type="dxa"/>
            <w:vAlign w:val="center"/>
          </w:tcPr>
          <w:p w14:paraId="65A7C802" w14:textId="1BB30AEF" w:rsidR="006179FF" w:rsidRPr="006177D2" w:rsidRDefault="006179FF" w:rsidP="0073612F">
            <w:pPr>
              <w:pStyle w:val="VCAAtablecondensed"/>
              <w:rPr>
                <w:lang w:val="en-AU"/>
              </w:rPr>
            </w:pPr>
            <w:r w:rsidRPr="006177D2">
              <w:rPr>
                <w:lang w:val="en-AU"/>
              </w:rPr>
              <w:t>38</w:t>
            </w:r>
          </w:p>
        </w:tc>
        <w:tc>
          <w:tcPr>
            <w:tcW w:w="0" w:type="dxa"/>
            <w:vAlign w:val="center"/>
          </w:tcPr>
          <w:p w14:paraId="70B0E737" w14:textId="1672A50C" w:rsidR="006179FF" w:rsidRPr="006177D2" w:rsidRDefault="006179FF" w:rsidP="0073612F">
            <w:pPr>
              <w:pStyle w:val="VCAAtablecondensed"/>
              <w:rPr>
                <w:lang w:val="en-AU"/>
              </w:rPr>
            </w:pPr>
            <w:r w:rsidRPr="006177D2">
              <w:rPr>
                <w:lang w:val="en-AU"/>
              </w:rPr>
              <w:t>2</w:t>
            </w:r>
            <w:r w:rsidR="006177D2">
              <w:rPr>
                <w:lang w:val="en-AU"/>
              </w:rPr>
              <w:t>7</w:t>
            </w:r>
          </w:p>
        </w:tc>
        <w:tc>
          <w:tcPr>
            <w:tcW w:w="0" w:type="dxa"/>
          </w:tcPr>
          <w:p w14:paraId="4DA317CD" w14:textId="2CAA8310" w:rsidR="006179FF" w:rsidRPr="006177D2" w:rsidRDefault="006179FF" w:rsidP="0073612F">
            <w:pPr>
              <w:pStyle w:val="VCAAtablecondensed"/>
              <w:rPr>
                <w:lang w:val="en-AU"/>
              </w:rPr>
            </w:pPr>
            <w:r w:rsidRPr="006177D2">
              <w:rPr>
                <w:lang w:val="en-AU"/>
              </w:rPr>
              <w:t>1.8</w:t>
            </w:r>
          </w:p>
        </w:tc>
      </w:tr>
    </w:tbl>
    <w:p w14:paraId="5CB3C03B" w14:textId="3FBD3050" w:rsidR="008D37CC" w:rsidRPr="006177D2" w:rsidRDefault="0005152D" w:rsidP="00A63355">
      <w:pPr>
        <w:pStyle w:val="VCAAbody"/>
        <w:rPr>
          <w:lang w:val="en-AU"/>
        </w:rPr>
      </w:pPr>
      <w:r w:rsidRPr="006177D2">
        <w:rPr>
          <w:lang w:val="en-AU"/>
        </w:rPr>
        <w:t>The question refer</w:t>
      </w:r>
      <w:r w:rsidR="00965D52" w:rsidRPr="006177D2">
        <w:rPr>
          <w:lang w:val="en-AU"/>
        </w:rPr>
        <w:t>red</w:t>
      </w:r>
      <w:r w:rsidRPr="006177D2">
        <w:rPr>
          <w:lang w:val="en-AU"/>
        </w:rPr>
        <w:t xml:space="preserve"> to the internal review of procedures.</w:t>
      </w:r>
      <w:r w:rsidR="00A63355" w:rsidRPr="006177D2">
        <w:rPr>
          <w:lang w:val="en-AU"/>
        </w:rPr>
        <w:t xml:space="preserve"> </w:t>
      </w:r>
      <w:r w:rsidRPr="006177D2">
        <w:rPr>
          <w:lang w:val="en-AU"/>
        </w:rPr>
        <w:t>Students needed to choose t</w:t>
      </w:r>
      <w:r w:rsidR="008D37CC" w:rsidRPr="006177D2">
        <w:rPr>
          <w:lang w:val="en-AU"/>
        </w:rPr>
        <w:t>hree responses from:</w:t>
      </w:r>
    </w:p>
    <w:p w14:paraId="6D088395" w14:textId="47328763" w:rsidR="008D37CC" w:rsidRPr="006177D2" w:rsidRDefault="008D37CC" w:rsidP="00A63355">
      <w:pPr>
        <w:pStyle w:val="VCAAbullet"/>
      </w:pPr>
      <w:r w:rsidRPr="006177D2">
        <w:t>revise the relevant SOP</w:t>
      </w:r>
      <w:r w:rsidR="00134BCC">
        <w:t>(</w:t>
      </w:r>
      <w:r w:rsidRPr="006177D2">
        <w:t>s</w:t>
      </w:r>
      <w:r w:rsidR="00134BCC">
        <w:t>)</w:t>
      </w:r>
      <w:r w:rsidRPr="006177D2">
        <w:t xml:space="preserve"> for sample receptions</w:t>
      </w:r>
    </w:p>
    <w:p w14:paraId="7AACED20" w14:textId="77777777" w:rsidR="008D37CC" w:rsidRPr="006177D2" w:rsidRDefault="008D37CC" w:rsidP="00A63355">
      <w:pPr>
        <w:pStyle w:val="VCAAbullet"/>
      </w:pPr>
      <w:r w:rsidRPr="006177D2">
        <w:t>send memos to relevant staff</w:t>
      </w:r>
    </w:p>
    <w:p w14:paraId="5711EA85" w14:textId="77777777" w:rsidR="008D37CC" w:rsidRPr="006177D2" w:rsidRDefault="008D37CC" w:rsidP="00A63355">
      <w:pPr>
        <w:pStyle w:val="VCAAbullet"/>
      </w:pPr>
      <w:r w:rsidRPr="006177D2">
        <w:t>perform random checks of test samples</w:t>
      </w:r>
    </w:p>
    <w:p w14:paraId="655EE0EF" w14:textId="2D1BC4C3" w:rsidR="008D37CC" w:rsidRPr="006177D2" w:rsidRDefault="008D37CC" w:rsidP="00A63355">
      <w:pPr>
        <w:pStyle w:val="VCAAbullet"/>
      </w:pPr>
      <w:r w:rsidRPr="006177D2">
        <w:t xml:space="preserve">re-train reception/relevant staff </w:t>
      </w:r>
    </w:p>
    <w:p w14:paraId="03E80AE4" w14:textId="7FC989F8" w:rsidR="008D37CC" w:rsidRPr="006177D2" w:rsidRDefault="008D37CC" w:rsidP="00A63355">
      <w:pPr>
        <w:pStyle w:val="VCAAbullet"/>
      </w:pPr>
      <w:r w:rsidRPr="006177D2">
        <w:t xml:space="preserve">agenda for </w:t>
      </w:r>
      <w:r w:rsidR="00037606" w:rsidRPr="006177D2">
        <w:t>l</w:t>
      </w:r>
      <w:r w:rsidRPr="006177D2">
        <w:t>aboratory meeting</w:t>
      </w:r>
      <w:r w:rsidR="0005152D" w:rsidRPr="006177D2">
        <w:t>.</w:t>
      </w:r>
      <w:r w:rsidR="00965D52" w:rsidRPr="006177D2">
        <w:t xml:space="preserve"> </w:t>
      </w:r>
    </w:p>
    <w:p w14:paraId="488DAC06" w14:textId="6E0506FD" w:rsidR="008D37CC" w:rsidRPr="006177D2" w:rsidRDefault="008D37CC" w:rsidP="008D37CC">
      <w:pPr>
        <w:pStyle w:val="VCAAHeading3"/>
        <w:rPr>
          <w:rFonts w:ascii="Times New Roman" w:hAnsi="Times New Roman"/>
          <w:szCs w:val="20"/>
          <w:lang w:val="en-AU"/>
        </w:rPr>
      </w:pPr>
      <w:r w:rsidRPr="006177D2">
        <w:rPr>
          <w:lang w:val="en-AU"/>
        </w:rPr>
        <w:t>Question 9</w:t>
      </w:r>
    </w:p>
    <w:tbl>
      <w:tblPr>
        <w:tblStyle w:val="VCAATableClosed"/>
        <w:tblW w:w="8341" w:type="dxa"/>
        <w:tblLook w:val="01E0" w:firstRow="1" w:lastRow="1" w:firstColumn="1" w:lastColumn="1" w:noHBand="0" w:noVBand="0"/>
      </w:tblPr>
      <w:tblGrid>
        <w:gridCol w:w="1415"/>
        <w:gridCol w:w="630"/>
        <w:gridCol w:w="630"/>
        <w:gridCol w:w="817"/>
        <w:gridCol w:w="817"/>
        <w:gridCol w:w="817"/>
        <w:gridCol w:w="630"/>
        <w:gridCol w:w="817"/>
        <w:gridCol w:w="1768"/>
      </w:tblGrid>
      <w:tr w:rsidR="0042652D" w:rsidRPr="006177D2" w14:paraId="211CBAC9" w14:textId="77777777" w:rsidTr="00A63355">
        <w:trPr>
          <w:cnfStyle w:val="100000000000" w:firstRow="1" w:lastRow="0" w:firstColumn="0" w:lastColumn="0" w:oddVBand="0" w:evenVBand="0" w:oddHBand="0" w:evenHBand="0" w:firstRowFirstColumn="0" w:firstRowLastColumn="0" w:lastRowFirstColumn="0" w:lastRowLastColumn="0"/>
          <w:trHeight w:hRule="exact" w:val="397"/>
        </w:trPr>
        <w:tc>
          <w:tcPr>
            <w:tcW w:w="0" w:type="dxa"/>
          </w:tcPr>
          <w:p w14:paraId="62AC5AF7" w14:textId="77777777" w:rsidR="0042652D" w:rsidRPr="006177D2" w:rsidRDefault="0042652D" w:rsidP="0073612F">
            <w:pPr>
              <w:pStyle w:val="VCAAtablecondensedheading"/>
              <w:rPr>
                <w:lang w:val="en-AU"/>
              </w:rPr>
            </w:pPr>
            <w:bookmarkStart w:id="5" w:name="_Hlk31728482"/>
            <w:r w:rsidRPr="006177D2">
              <w:rPr>
                <w:lang w:val="en-AU"/>
              </w:rPr>
              <w:t>Marks</w:t>
            </w:r>
          </w:p>
        </w:tc>
        <w:tc>
          <w:tcPr>
            <w:tcW w:w="0" w:type="dxa"/>
          </w:tcPr>
          <w:p w14:paraId="092A92DF" w14:textId="77777777" w:rsidR="0042652D" w:rsidRPr="006177D2" w:rsidRDefault="0042652D" w:rsidP="0073612F">
            <w:pPr>
              <w:pStyle w:val="VCAAtablecondensedheading"/>
              <w:rPr>
                <w:lang w:val="en-AU"/>
              </w:rPr>
            </w:pPr>
            <w:r w:rsidRPr="006177D2">
              <w:rPr>
                <w:lang w:val="en-AU"/>
              </w:rPr>
              <w:t>0</w:t>
            </w:r>
          </w:p>
        </w:tc>
        <w:tc>
          <w:tcPr>
            <w:tcW w:w="0" w:type="dxa"/>
          </w:tcPr>
          <w:p w14:paraId="41512005" w14:textId="77777777" w:rsidR="0042652D" w:rsidRPr="006177D2" w:rsidRDefault="0042652D" w:rsidP="0073612F">
            <w:pPr>
              <w:pStyle w:val="VCAAtablecondensedheading"/>
              <w:rPr>
                <w:lang w:val="en-AU"/>
              </w:rPr>
            </w:pPr>
            <w:r w:rsidRPr="006177D2">
              <w:rPr>
                <w:lang w:val="en-AU"/>
              </w:rPr>
              <w:t>1</w:t>
            </w:r>
          </w:p>
        </w:tc>
        <w:tc>
          <w:tcPr>
            <w:tcW w:w="0" w:type="dxa"/>
          </w:tcPr>
          <w:p w14:paraId="604643B2" w14:textId="77777777" w:rsidR="0042652D" w:rsidRPr="006177D2" w:rsidRDefault="0042652D" w:rsidP="0073612F">
            <w:pPr>
              <w:pStyle w:val="VCAAtablecondensedheading"/>
              <w:rPr>
                <w:lang w:val="en-AU"/>
              </w:rPr>
            </w:pPr>
            <w:r w:rsidRPr="006177D2">
              <w:rPr>
                <w:lang w:val="en-AU"/>
              </w:rPr>
              <w:t>2</w:t>
            </w:r>
          </w:p>
        </w:tc>
        <w:tc>
          <w:tcPr>
            <w:tcW w:w="0" w:type="dxa"/>
          </w:tcPr>
          <w:p w14:paraId="029FE261" w14:textId="77777777" w:rsidR="0042652D" w:rsidRPr="006177D2" w:rsidRDefault="0042652D" w:rsidP="0073612F">
            <w:pPr>
              <w:pStyle w:val="VCAAtablecondensedheading"/>
              <w:rPr>
                <w:lang w:val="en-AU"/>
              </w:rPr>
            </w:pPr>
            <w:r w:rsidRPr="006177D2">
              <w:rPr>
                <w:lang w:val="en-AU"/>
              </w:rPr>
              <w:t>3</w:t>
            </w:r>
          </w:p>
        </w:tc>
        <w:tc>
          <w:tcPr>
            <w:tcW w:w="0" w:type="dxa"/>
          </w:tcPr>
          <w:p w14:paraId="4ABC4721" w14:textId="77777777" w:rsidR="0042652D" w:rsidRPr="006177D2" w:rsidRDefault="0042652D" w:rsidP="0073612F">
            <w:pPr>
              <w:pStyle w:val="VCAAtablecondensedheading"/>
              <w:rPr>
                <w:lang w:val="en-AU"/>
              </w:rPr>
            </w:pPr>
            <w:r w:rsidRPr="006177D2">
              <w:rPr>
                <w:lang w:val="en-AU"/>
              </w:rPr>
              <w:t>4</w:t>
            </w:r>
          </w:p>
        </w:tc>
        <w:tc>
          <w:tcPr>
            <w:tcW w:w="0" w:type="dxa"/>
          </w:tcPr>
          <w:p w14:paraId="3401970E" w14:textId="77777777" w:rsidR="0042652D" w:rsidRPr="006177D2" w:rsidRDefault="0042652D" w:rsidP="0073612F">
            <w:pPr>
              <w:pStyle w:val="VCAAtablecondensedheading"/>
              <w:rPr>
                <w:lang w:val="en-AU"/>
              </w:rPr>
            </w:pPr>
            <w:r w:rsidRPr="006177D2">
              <w:rPr>
                <w:lang w:val="en-AU"/>
              </w:rPr>
              <w:t>5</w:t>
            </w:r>
          </w:p>
        </w:tc>
        <w:tc>
          <w:tcPr>
            <w:tcW w:w="0" w:type="dxa"/>
          </w:tcPr>
          <w:p w14:paraId="3C0CCB4E" w14:textId="77777777" w:rsidR="0042652D" w:rsidRPr="006177D2" w:rsidRDefault="0042652D" w:rsidP="0073612F">
            <w:pPr>
              <w:pStyle w:val="VCAAtablecondensedheading"/>
              <w:rPr>
                <w:lang w:val="en-AU"/>
              </w:rPr>
            </w:pPr>
            <w:r w:rsidRPr="006177D2">
              <w:rPr>
                <w:lang w:val="en-AU"/>
              </w:rPr>
              <w:t>6</w:t>
            </w:r>
          </w:p>
        </w:tc>
        <w:tc>
          <w:tcPr>
            <w:tcW w:w="0" w:type="dxa"/>
          </w:tcPr>
          <w:p w14:paraId="51E0334C" w14:textId="77777777" w:rsidR="0042652D" w:rsidRPr="006177D2" w:rsidRDefault="0042652D" w:rsidP="0073612F">
            <w:pPr>
              <w:pStyle w:val="VCAAtablecondensedheading"/>
              <w:rPr>
                <w:lang w:val="en-AU"/>
              </w:rPr>
            </w:pPr>
            <w:r w:rsidRPr="006177D2">
              <w:rPr>
                <w:lang w:val="en-AU"/>
              </w:rPr>
              <w:t>Average</w:t>
            </w:r>
          </w:p>
        </w:tc>
      </w:tr>
      <w:tr w:rsidR="006179FF" w:rsidRPr="006177D2" w14:paraId="5EF20494" w14:textId="77777777" w:rsidTr="00A63355">
        <w:trPr>
          <w:trHeight w:hRule="exact" w:val="397"/>
        </w:trPr>
        <w:tc>
          <w:tcPr>
            <w:tcW w:w="0" w:type="dxa"/>
          </w:tcPr>
          <w:p w14:paraId="66367221" w14:textId="77777777" w:rsidR="006179FF" w:rsidRPr="006177D2" w:rsidRDefault="006179FF" w:rsidP="0073612F">
            <w:pPr>
              <w:pStyle w:val="VCAAtablecondensed"/>
              <w:rPr>
                <w:lang w:val="en-AU"/>
              </w:rPr>
            </w:pPr>
            <w:r w:rsidRPr="006177D2">
              <w:rPr>
                <w:lang w:val="en-AU"/>
              </w:rPr>
              <w:t>%</w:t>
            </w:r>
          </w:p>
        </w:tc>
        <w:tc>
          <w:tcPr>
            <w:tcW w:w="0" w:type="dxa"/>
            <w:vAlign w:val="center"/>
          </w:tcPr>
          <w:p w14:paraId="51C55645" w14:textId="0031A3FE" w:rsidR="006179FF" w:rsidRPr="006177D2" w:rsidRDefault="006177D2" w:rsidP="003B5947">
            <w:pPr>
              <w:pStyle w:val="VCAAtablecondensed"/>
              <w:rPr>
                <w:lang w:val="en-AU"/>
              </w:rPr>
            </w:pPr>
            <w:r>
              <w:rPr>
                <w:lang w:val="en-AU"/>
              </w:rPr>
              <w:t>2</w:t>
            </w:r>
          </w:p>
        </w:tc>
        <w:tc>
          <w:tcPr>
            <w:tcW w:w="0" w:type="dxa"/>
            <w:vAlign w:val="center"/>
          </w:tcPr>
          <w:p w14:paraId="1A8B7FB1" w14:textId="6CCB8138" w:rsidR="006179FF" w:rsidRPr="006177D2" w:rsidRDefault="006177D2" w:rsidP="003B5947">
            <w:pPr>
              <w:pStyle w:val="VCAAtablecondensed"/>
              <w:rPr>
                <w:lang w:val="en-AU"/>
              </w:rPr>
            </w:pPr>
            <w:r>
              <w:rPr>
                <w:lang w:val="en-AU"/>
              </w:rPr>
              <w:t>2</w:t>
            </w:r>
          </w:p>
        </w:tc>
        <w:tc>
          <w:tcPr>
            <w:tcW w:w="0" w:type="dxa"/>
            <w:vAlign w:val="center"/>
          </w:tcPr>
          <w:p w14:paraId="74AE6EFB" w14:textId="5629201E" w:rsidR="006179FF" w:rsidRPr="006177D2" w:rsidRDefault="006179FF" w:rsidP="003B5947">
            <w:pPr>
              <w:pStyle w:val="VCAAtablecondensed"/>
              <w:rPr>
                <w:lang w:val="en-AU"/>
              </w:rPr>
            </w:pPr>
            <w:r w:rsidRPr="006177D2">
              <w:rPr>
                <w:lang w:val="en-AU"/>
              </w:rPr>
              <w:t>1</w:t>
            </w:r>
            <w:r w:rsidR="006177D2">
              <w:rPr>
                <w:lang w:val="en-AU"/>
              </w:rPr>
              <w:t>1</w:t>
            </w:r>
          </w:p>
        </w:tc>
        <w:tc>
          <w:tcPr>
            <w:tcW w:w="0" w:type="dxa"/>
            <w:vAlign w:val="center"/>
          </w:tcPr>
          <w:p w14:paraId="62E49089" w14:textId="689DE33E" w:rsidR="006179FF" w:rsidRPr="006177D2" w:rsidRDefault="006179FF" w:rsidP="003B5947">
            <w:pPr>
              <w:pStyle w:val="VCAAtablecondensed"/>
              <w:rPr>
                <w:lang w:val="en-AU"/>
              </w:rPr>
            </w:pPr>
            <w:r w:rsidRPr="006177D2">
              <w:rPr>
                <w:lang w:val="en-AU"/>
              </w:rPr>
              <w:t>2</w:t>
            </w:r>
            <w:r w:rsidR="006177D2">
              <w:rPr>
                <w:lang w:val="en-AU"/>
              </w:rPr>
              <w:t>1</w:t>
            </w:r>
          </w:p>
        </w:tc>
        <w:tc>
          <w:tcPr>
            <w:tcW w:w="0" w:type="dxa"/>
            <w:vAlign w:val="center"/>
          </w:tcPr>
          <w:p w14:paraId="7589D3A0" w14:textId="0C23A110" w:rsidR="006179FF" w:rsidRPr="006177D2" w:rsidRDefault="006179FF" w:rsidP="003B5947">
            <w:pPr>
              <w:pStyle w:val="VCAAtablecondensed"/>
              <w:rPr>
                <w:lang w:val="en-AU"/>
              </w:rPr>
            </w:pPr>
            <w:r w:rsidRPr="006177D2">
              <w:rPr>
                <w:lang w:val="en-AU"/>
              </w:rPr>
              <w:t>41</w:t>
            </w:r>
          </w:p>
        </w:tc>
        <w:tc>
          <w:tcPr>
            <w:tcW w:w="0" w:type="dxa"/>
            <w:vAlign w:val="center"/>
          </w:tcPr>
          <w:p w14:paraId="438884A1" w14:textId="233A19E2" w:rsidR="006179FF" w:rsidRPr="006177D2" w:rsidRDefault="006179FF" w:rsidP="003B5947">
            <w:pPr>
              <w:pStyle w:val="VCAAtablecondensed"/>
              <w:rPr>
                <w:lang w:val="en-AU"/>
              </w:rPr>
            </w:pPr>
            <w:r w:rsidRPr="006177D2">
              <w:rPr>
                <w:lang w:val="en-AU"/>
              </w:rPr>
              <w:t>6</w:t>
            </w:r>
          </w:p>
        </w:tc>
        <w:tc>
          <w:tcPr>
            <w:tcW w:w="0" w:type="dxa"/>
            <w:vAlign w:val="center"/>
          </w:tcPr>
          <w:p w14:paraId="6754F6B8" w14:textId="06FFB844" w:rsidR="006179FF" w:rsidRPr="006177D2" w:rsidRDefault="00037606" w:rsidP="003B5947">
            <w:pPr>
              <w:pStyle w:val="VCAAtablecondensed"/>
              <w:rPr>
                <w:lang w:val="en-AU"/>
              </w:rPr>
            </w:pPr>
            <w:r w:rsidRPr="006177D2">
              <w:rPr>
                <w:lang w:val="en-AU"/>
              </w:rPr>
              <w:t>18</w:t>
            </w:r>
          </w:p>
        </w:tc>
        <w:tc>
          <w:tcPr>
            <w:tcW w:w="0" w:type="dxa"/>
          </w:tcPr>
          <w:p w14:paraId="4189CFB4" w14:textId="1C9EE8A2" w:rsidR="006179FF" w:rsidRPr="006177D2" w:rsidRDefault="006179FF" w:rsidP="0073612F">
            <w:pPr>
              <w:pStyle w:val="VCAAtablecondensed"/>
              <w:rPr>
                <w:lang w:val="en-AU"/>
              </w:rPr>
            </w:pPr>
            <w:r w:rsidRPr="006177D2">
              <w:rPr>
                <w:lang w:val="en-AU"/>
              </w:rPr>
              <w:t>3.9</w:t>
            </w:r>
          </w:p>
        </w:tc>
      </w:tr>
    </w:tbl>
    <w:bookmarkEnd w:id="5"/>
    <w:p w14:paraId="5B31EF98" w14:textId="25C3C276" w:rsidR="008D37CC" w:rsidRPr="006177D2" w:rsidRDefault="008D37CC" w:rsidP="00A63355">
      <w:pPr>
        <w:pStyle w:val="VCAAbody"/>
        <w:rPr>
          <w:lang w:val="en-AU"/>
        </w:rPr>
      </w:pPr>
      <w:r w:rsidRPr="006177D2">
        <w:rPr>
          <w:lang w:val="en-AU"/>
        </w:rPr>
        <w:t>Three inappropriate actions</w:t>
      </w:r>
      <w:r w:rsidR="0005152D" w:rsidRPr="006177D2">
        <w:rPr>
          <w:lang w:val="en-AU"/>
        </w:rPr>
        <w:t xml:space="preserve"> could be</w:t>
      </w:r>
      <w:r w:rsidRPr="006177D2">
        <w:rPr>
          <w:lang w:val="en-AU"/>
        </w:rPr>
        <w:t xml:space="preserve"> identified</w:t>
      </w:r>
      <w:r w:rsidR="00DF58FF" w:rsidRPr="006177D2">
        <w:rPr>
          <w:lang w:val="en-AU"/>
        </w:rPr>
        <w:t xml:space="preserve"> with a corresponding alternative action</w:t>
      </w:r>
      <w:r w:rsidR="0005152D" w:rsidRPr="006177D2">
        <w:rPr>
          <w:lang w:val="en-AU"/>
        </w:rPr>
        <w:t>:</w:t>
      </w:r>
    </w:p>
    <w:p w14:paraId="363E5EE8" w14:textId="48A009BB" w:rsidR="00B846CC" w:rsidRPr="006177D2" w:rsidRDefault="008D37CC" w:rsidP="00A63355">
      <w:pPr>
        <w:pStyle w:val="VCAAbullet"/>
      </w:pPr>
      <w:r w:rsidRPr="006177D2">
        <w:t xml:space="preserve">Inappropriate </w:t>
      </w:r>
      <w:r w:rsidR="00037606" w:rsidRPr="006177D2">
        <w:t>a</w:t>
      </w:r>
      <w:r w:rsidRPr="006177D2">
        <w:t>ction step 1: Pipettes should be rinsed with the solution being transferred from them and not distilled water. Alternative:</w:t>
      </w:r>
      <w:r w:rsidR="00965D52" w:rsidRPr="006177D2">
        <w:t xml:space="preserve"> </w:t>
      </w:r>
      <w:r w:rsidRPr="006177D2">
        <w:t xml:space="preserve">The technician should have rinsed the pipette with </w:t>
      </w:r>
      <w:r w:rsidR="00037606" w:rsidRPr="006177D2">
        <w:t>hydrochloric acid</w:t>
      </w:r>
      <w:r w:rsidRPr="006177D2">
        <w:t xml:space="preserve"> and not distilled water.</w:t>
      </w:r>
    </w:p>
    <w:p w14:paraId="7B1A902E" w14:textId="39AB71C7" w:rsidR="008D37CC" w:rsidRPr="006177D2" w:rsidRDefault="008D37CC" w:rsidP="00A63355">
      <w:pPr>
        <w:pStyle w:val="VCAAbullet"/>
      </w:pPr>
      <w:r w:rsidRPr="006177D2">
        <w:t xml:space="preserve">Inappropriate </w:t>
      </w:r>
      <w:r w:rsidR="00037606" w:rsidRPr="006177D2">
        <w:t>a</w:t>
      </w:r>
      <w:r w:rsidRPr="006177D2">
        <w:t>ction step 2:</w:t>
      </w:r>
      <w:r w:rsidR="0005152D" w:rsidRPr="006177D2">
        <w:t xml:space="preserve"> </w:t>
      </w:r>
      <w:r w:rsidRPr="006177D2">
        <w:t>The technician should not have inserted the pipette into the reagent bottle.</w:t>
      </w:r>
      <w:r w:rsidR="00965D52" w:rsidRPr="006177D2">
        <w:t xml:space="preserve"> </w:t>
      </w:r>
      <w:r w:rsidRPr="006177D2">
        <w:t xml:space="preserve">Alternative: To avoid contamination of the stock solution </w:t>
      </w:r>
      <w:r w:rsidR="00037606" w:rsidRPr="006177D2">
        <w:t>the technician</w:t>
      </w:r>
      <w:r w:rsidRPr="006177D2">
        <w:t xml:space="preserve"> should have poured the solution from the bottle into a reasonably sized beaker that has been labelled and rinsed with a small amount of that solution and avoid taking more than needed</w:t>
      </w:r>
      <w:r w:rsidR="00037606" w:rsidRPr="006177D2">
        <w:t>, t</w:t>
      </w:r>
      <w:r w:rsidRPr="006177D2">
        <w:t>hen pipette from the beaker to the volumetric flask.</w:t>
      </w:r>
    </w:p>
    <w:p w14:paraId="11055765" w14:textId="6207F897" w:rsidR="00A63355" w:rsidRPr="006177D2" w:rsidRDefault="008D37CC" w:rsidP="00123BCF">
      <w:pPr>
        <w:pStyle w:val="VCAAbullet"/>
      </w:pPr>
      <w:r w:rsidRPr="006177D2">
        <w:t xml:space="preserve">Inappropriate </w:t>
      </w:r>
      <w:r w:rsidR="00037606" w:rsidRPr="006177D2">
        <w:t>a</w:t>
      </w:r>
      <w:r w:rsidRPr="006177D2">
        <w:t>ction step 5:</w:t>
      </w:r>
      <w:r w:rsidR="0005152D" w:rsidRPr="006177D2">
        <w:t xml:space="preserve"> </w:t>
      </w:r>
      <w:r w:rsidRPr="006177D2">
        <w:t>The technician should not have returned the unused solution into the reagent bottle.</w:t>
      </w:r>
      <w:r w:rsidR="00965D52" w:rsidRPr="006177D2">
        <w:t xml:space="preserve"> </w:t>
      </w:r>
      <w:r w:rsidRPr="006177D2">
        <w:t xml:space="preserve">Alternative: Instead, </w:t>
      </w:r>
      <w:r w:rsidR="00037606" w:rsidRPr="006177D2">
        <w:t xml:space="preserve">the technician </w:t>
      </w:r>
      <w:r w:rsidRPr="006177D2">
        <w:t xml:space="preserve">should have discarded it as waste by using the appropriate disposal method. </w:t>
      </w:r>
    </w:p>
    <w:p w14:paraId="40859EE3" w14:textId="77777777" w:rsidR="00416FF4" w:rsidRPr="006177D2" w:rsidRDefault="00416FF4">
      <w:pPr>
        <w:pStyle w:val="VCAAHeading3"/>
        <w:rPr>
          <w:lang w:val="en-AU"/>
        </w:rPr>
      </w:pPr>
      <w:r w:rsidRPr="006177D2">
        <w:rPr>
          <w:lang w:val="en-AU"/>
        </w:rPr>
        <w:br w:type="page"/>
      </w:r>
    </w:p>
    <w:p w14:paraId="0F43B217" w14:textId="069295B3" w:rsidR="008D37CC" w:rsidRPr="006177D2" w:rsidRDefault="008D37CC">
      <w:pPr>
        <w:pStyle w:val="VCAAHeading3"/>
        <w:rPr>
          <w:lang w:val="en-AU"/>
        </w:rPr>
      </w:pPr>
      <w:r w:rsidRPr="006177D2">
        <w:rPr>
          <w:lang w:val="en-AU"/>
        </w:rPr>
        <w:lastRenderedPageBreak/>
        <w:t>Question 10a.</w:t>
      </w:r>
    </w:p>
    <w:tbl>
      <w:tblPr>
        <w:tblStyle w:val="VCAATableClosed"/>
        <w:tblW w:w="0" w:type="auto"/>
        <w:tblLook w:val="01E0" w:firstRow="1" w:lastRow="1" w:firstColumn="1" w:lastColumn="1" w:noHBand="0" w:noVBand="0"/>
      </w:tblPr>
      <w:tblGrid>
        <w:gridCol w:w="907"/>
        <w:gridCol w:w="907"/>
        <w:gridCol w:w="907"/>
        <w:gridCol w:w="1085"/>
      </w:tblGrid>
      <w:tr w:rsidR="00D620A9" w:rsidRPr="006177D2" w14:paraId="277F3393"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60008F6" w14:textId="77777777" w:rsidR="00D620A9" w:rsidRPr="006177D2" w:rsidRDefault="00D620A9" w:rsidP="0073612F">
            <w:pPr>
              <w:pStyle w:val="VCAAtablecondensedheading"/>
              <w:rPr>
                <w:lang w:val="en-AU"/>
              </w:rPr>
            </w:pPr>
            <w:r w:rsidRPr="006177D2">
              <w:rPr>
                <w:lang w:val="en-AU"/>
              </w:rPr>
              <w:t>Marks</w:t>
            </w:r>
          </w:p>
        </w:tc>
        <w:tc>
          <w:tcPr>
            <w:tcW w:w="907" w:type="dxa"/>
          </w:tcPr>
          <w:p w14:paraId="7A64AECA" w14:textId="77777777" w:rsidR="00D620A9" w:rsidRPr="006177D2" w:rsidRDefault="00D620A9" w:rsidP="0073612F">
            <w:pPr>
              <w:pStyle w:val="VCAAtablecondensedheading"/>
              <w:rPr>
                <w:lang w:val="en-AU"/>
              </w:rPr>
            </w:pPr>
            <w:r w:rsidRPr="006177D2">
              <w:rPr>
                <w:lang w:val="en-AU"/>
              </w:rPr>
              <w:t>0</w:t>
            </w:r>
          </w:p>
        </w:tc>
        <w:tc>
          <w:tcPr>
            <w:tcW w:w="907" w:type="dxa"/>
          </w:tcPr>
          <w:p w14:paraId="03926B1B" w14:textId="77777777" w:rsidR="00D620A9" w:rsidRPr="006177D2" w:rsidRDefault="00D620A9" w:rsidP="0073612F">
            <w:pPr>
              <w:pStyle w:val="VCAAtablecondensedheading"/>
              <w:rPr>
                <w:lang w:val="en-AU"/>
              </w:rPr>
            </w:pPr>
            <w:r w:rsidRPr="006177D2">
              <w:rPr>
                <w:lang w:val="en-AU"/>
              </w:rPr>
              <w:t>1</w:t>
            </w:r>
          </w:p>
        </w:tc>
        <w:tc>
          <w:tcPr>
            <w:tcW w:w="1085" w:type="dxa"/>
          </w:tcPr>
          <w:p w14:paraId="232397B1" w14:textId="77777777" w:rsidR="00D620A9" w:rsidRPr="006177D2" w:rsidRDefault="00D620A9" w:rsidP="0073612F">
            <w:pPr>
              <w:pStyle w:val="VCAAtablecondensedheading"/>
              <w:rPr>
                <w:lang w:val="en-AU"/>
              </w:rPr>
            </w:pPr>
            <w:r w:rsidRPr="006177D2">
              <w:rPr>
                <w:lang w:val="en-AU"/>
              </w:rPr>
              <w:t>Average</w:t>
            </w:r>
          </w:p>
        </w:tc>
      </w:tr>
      <w:tr w:rsidR="006179FF" w:rsidRPr="006177D2" w14:paraId="23B3BFC9" w14:textId="77777777" w:rsidTr="00A63355">
        <w:trPr>
          <w:trHeight w:hRule="exact" w:val="397"/>
        </w:trPr>
        <w:tc>
          <w:tcPr>
            <w:tcW w:w="0" w:type="dxa"/>
          </w:tcPr>
          <w:p w14:paraId="55EA52D0" w14:textId="77777777" w:rsidR="006179FF" w:rsidRPr="006177D2" w:rsidRDefault="006179FF" w:rsidP="0073612F">
            <w:pPr>
              <w:pStyle w:val="VCAAtablecondensed"/>
              <w:rPr>
                <w:lang w:val="en-AU"/>
              </w:rPr>
            </w:pPr>
            <w:r w:rsidRPr="006177D2">
              <w:rPr>
                <w:lang w:val="en-AU"/>
              </w:rPr>
              <w:t>%</w:t>
            </w:r>
          </w:p>
        </w:tc>
        <w:tc>
          <w:tcPr>
            <w:tcW w:w="0" w:type="dxa"/>
            <w:vAlign w:val="center"/>
          </w:tcPr>
          <w:p w14:paraId="1977C92F" w14:textId="4BD7649C" w:rsidR="006179FF" w:rsidRPr="006177D2" w:rsidRDefault="006179FF" w:rsidP="0073612F">
            <w:pPr>
              <w:pStyle w:val="VCAAtablecondensed"/>
              <w:rPr>
                <w:lang w:val="en-AU"/>
              </w:rPr>
            </w:pPr>
            <w:r w:rsidRPr="006177D2">
              <w:rPr>
                <w:lang w:val="en-AU"/>
              </w:rPr>
              <w:t>2</w:t>
            </w:r>
            <w:r w:rsidR="006177D2">
              <w:rPr>
                <w:lang w:val="en-AU"/>
              </w:rPr>
              <w:t>8</w:t>
            </w:r>
          </w:p>
        </w:tc>
        <w:tc>
          <w:tcPr>
            <w:tcW w:w="0" w:type="dxa"/>
            <w:vAlign w:val="center"/>
          </w:tcPr>
          <w:p w14:paraId="236DDED3" w14:textId="042A9106" w:rsidR="006179FF" w:rsidRPr="006177D2" w:rsidRDefault="006179FF" w:rsidP="0073612F">
            <w:pPr>
              <w:pStyle w:val="VCAAtablecondensed"/>
              <w:rPr>
                <w:lang w:val="en-AU"/>
              </w:rPr>
            </w:pPr>
            <w:r w:rsidRPr="006177D2">
              <w:rPr>
                <w:lang w:val="en-AU"/>
              </w:rPr>
              <w:t>7</w:t>
            </w:r>
            <w:r w:rsidR="006177D2">
              <w:rPr>
                <w:lang w:val="en-AU"/>
              </w:rPr>
              <w:t>3</w:t>
            </w:r>
          </w:p>
        </w:tc>
        <w:tc>
          <w:tcPr>
            <w:tcW w:w="0" w:type="dxa"/>
          </w:tcPr>
          <w:p w14:paraId="490A1AD2" w14:textId="198D63E2" w:rsidR="006179FF" w:rsidRPr="006177D2" w:rsidRDefault="006179FF" w:rsidP="0073612F">
            <w:pPr>
              <w:pStyle w:val="VCAAtablecondensed"/>
              <w:rPr>
                <w:lang w:val="en-AU"/>
              </w:rPr>
            </w:pPr>
            <w:r w:rsidRPr="006177D2">
              <w:rPr>
                <w:lang w:val="en-AU"/>
              </w:rPr>
              <w:t>0.7</w:t>
            </w:r>
          </w:p>
        </w:tc>
      </w:tr>
    </w:tbl>
    <w:p w14:paraId="7D302A23" w14:textId="77777777" w:rsidR="00B846CC" w:rsidRPr="006177D2" w:rsidRDefault="00D620A9" w:rsidP="00D620A9">
      <w:pPr>
        <w:pStyle w:val="VCAAbody"/>
        <w:rPr>
          <w:lang w:val="en-AU"/>
        </w:rPr>
      </w:pPr>
      <w:r w:rsidRPr="006177D2">
        <w:rPr>
          <w:lang w:val="en-AU"/>
        </w:rPr>
        <w:t>The correct answer was b</w:t>
      </w:r>
      <w:r w:rsidR="008D37CC" w:rsidRPr="006177D2">
        <w:rPr>
          <w:lang w:val="en-AU"/>
        </w:rPr>
        <w:t>lue</w:t>
      </w:r>
      <w:r w:rsidRPr="006177D2">
        <w:rPr>
          <w:lang w:val="en-AU"/>
        </w:rPr>
        <w:t>.</w:t>
      </w:r>
    </w:p>
    <w:p w14:paraId="6AECECF2" w14:textId="1F0776C0" w:rsidR="008D37CC" w:rsidRPr="006177D2" w:rsidRDefault="008D37CC" w:rsidP="0042652D">
      <w:pPr>
        <w:pStyle w:val="VCAAHeading3"/>
        <w:rPr>
          <w:lang w:val="en-AU"/>
        </w:rPr>
      </w:pPr>
      <w:r w:rsidRPr="006177D2">
        <w:rPr>
          <w:lang w:val="en-AU"/>
        </w:rPr>
        <w:t>Question 10bi</w:t>
      </w:r>
      <w:r w:rsidR="00123BCF" w:rsidRPr="006177D2">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42652D" w:rsidRPr="006177D2" w14:paraId="39F6AF52" w14:textId="77777777" w:rsidTr="0005152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F03F9BD" w14:textId="77777777" w:rsidR="0042652D" w:rsidRPr="006177D2" w:rsidRDefault="0042652D" w:rsidP="0073612F">
            <w:pPr>
              <w:pStyle w:val="VCAAtablecondensedheading"/>
              <w:rPr>
                <w:lang w:val="en-AU"/>
              </w:rPr>
            </w:pPr>
            <w:r w:rsidRPr="006177D2">
              <w:rPr>
                <w:lang w:val="en-AU"/>
              </w:rPr>
              <w:t>Marks</w:t>
            </w:r>
          </w:p>
        </w:tc>
        <w:tc>
          <w:tcPr>
            <w:tcW w:w="907" w:type="dxa"/>
          </w:tcPr>
          <w:p w14:paraId="6690AE76" w14:textId="77777777" w:rsidR="0042652D" w:rsidRPr="006177D2" w:rsidRDefault="0042652D" w:rsidP="0073612F">
            <w:pPr>
              <w:pStyle w:val="VCAAtablecondensedheading"/>
              <w:rPr>
                <w:lang w:val="en-AU"/>
              </w:rPr>
            </w:pPr>
            <w:r w:rsidRPr="006177D2">
              <w:rPr>
                <w:lang w:val="en-AU"/>
              </w:rPr>
              <w:t>0</w:t>
            </w:r>
          </w:p>
        </w:tc>
        <w:tc>
          <w:tcPr>
            <w:tcW w:w="907" w:type="dxa"/>
          </w:tcPr>
          <w:p w14:paraId="5781C6CC" w14:textId="77777777" w:rsidR="0042652D" w:rsidRPr="006177D2" w:rsidRDefault="0042652D" w:rsidP="0073612F">
            <w:pPr>
              <w:pStyle w:val="VCAAtablecondensedheading"/>
              <w:rPr>
                <w:lang w:val="en-AU"/>
              </w:rPr>
            </w:pPr>
            <w:r w:rsidRPr="006177D2">
              <w:rPr>
                <w:lang w:val="en-AU"/>
              </w:rPr>
              <w:t>1</w:t>
            </w:r>
          </w:p>
        </w:tc>
        <w:tc>
          <w:tcPr>
            <w:tcW w:w="907" w:type="dxa"/>
          </w:tcPr>
          <w:p w14:paraId="28B46976" w14:textId="77777777" w:rsidR="0042652D" w:rsidRPr="006177D2" w:rsidRDefault="0042652D" w:rsidP="0073612F">
            <w:pPr>
              <w:pStyle w:val="VCAAtablecondensedheading"/>
              <w:rPr>
                <w:lang w:val="en-AU"/>
              </w:rPr>
            </w:pPr>
            <w:r w:rsidRPr="006177D2">
              <w:rPr>
                <w:lang w:val="en-AU"/>
              </w:rPr>
              <w:t>2</w:t>
            </w:r>
          </w:p>
        </w:tc>
        <w:tc>
          <w:tcPr>
            <w:tcW w:w="907" w:type="dxa"/>
          </w:tcPr>
          <w:p w14:paraId="2C3E962E" w14:textId="77777777" w:rsidR="0042652D" w:rsidRPr="006177D2" w:rsidRDefault="0042652D" w:rsidP="0073612F">
            <w:pPr>
              <w:pStyle w:val="VCAAtablecondensedheading"/>
              <w:rPr>
                <w:lang w:val="en-AU"/>
              </w:rPr>
            </w:pPr>
            <w:r w:rsidRPr="006177D2">
              <w:rPr>
                <w:lang w:val="en-AU"/>
              </w:rPr>
              <w:t>3</w:t>
            </w:r>
          </w:p>
        </w:tc>
        <w:tc>
          <w:tcPr>
            <w:tcW w:w="1085" w:type="dxa"/>
          </w:tcPr>
          <w:p w14:paraId="78143308" w14:textId="77777777" w:rsidR="0042652D" w:rsidRPr="006177D2" w:rsidRDefault="0042652D" w:rsidP="0073612F">
            <w:pPr>
              <w:pStyle w:val="VCAAtablecondensedheading"/>
              <w:rPr>
                <w:lang w:val="en-AU"/>
              </w:rPr>
            </w:pPr>
            <w:r w:rsidRPr="006177D2">
              <w:rPr>
                <w:lang w:val="en-AU"/>
              </w:rPr>
              <w:t>Average</w:t>
            </w:r>
          </w:p>
        </w:tc>
      </w:tr>
      <w:tr w:rsidR="006179FF" w:rsidRPr="006177D2" w14:paraId="0E52093B" w14:textId="77777777" w:rsidTr="00A63355">
        <w:trPr>
          <w:trHeight w:hRule="exact" w:val="397"/>
        </w:trPr>
        <w:tc>
          <w:tcPr>
            <w:tcW w:w="0" w:type="dxa"/>
          </w:tcPr>
          <w:p w14:paraId="47B0A88B" w14:textId="77777777" w:rsidR="006179FF" w:rsidRPr="006177D2" w:rsidRDefault="006179FF" w:rsidP="0073612F">
            <w:pPr>
              <w:pStyle w:val="VCAAtablecondensed"/>
              <w:rPr>
                <w:lang w:val="en-AU"/>
              </w:rPr>
            </w:pPr>
            <w:r w:rsidRPr="006177D2">
              <w:rPr>
                <w:lang w:val="en-AU"/>
              </w:rPr>
              <w:t>%</w:t>
            </w:r>
          </w:p>
        </w:tc>
        <w:tc>
          <w:tcPr>
            <w:tcW w:w="0" w:type="dxa"/>
          </w:tcPr>
          <w:p w14:paraId="5F3EA879" w14:textId="700A5749" w:rsidR="006179FF" w:rsidRPr="006177D2" w:rsidRDefault="006179FF" w:rsidP="0073612F">
            <w:pPr>
              <w:pStyle w:val="VCAAtablecondensed"/>
              <w:rPr>
                <w:lang w:val="en-AU"/>
              </w:rPr>
            </w:pPr>
            <w:r w:rsidRPr="006177D2">
              <w:rPr>
                <w:lang w:val="en-AU"/>
              </w:rPr>
              <w:t>1</w:t>
            </w:r>
            <w:r w:rsidR="006177D2">
              <w:rPr>
                <w:lang w:val="en-AU"/>
              </w:rPr>
              <w:t>2</w:t>
            </w:r>
          </w:p>
        </w:tc>
        <w:tc>
          <w:tcPr>
            <w:tcW w:w="0" w:type="dxa"/>
          </w:tcPr>
          <w:p w14:paraId="01D20AD8" w14:textId="57C38FFE" w:rsidR="006179FF" w:rsidRPr="006177D2" w:rsidRDefault="006179FF" w:rsidP="0073612F">
            <w:pPr>
              <w:pStyle w:val="VCAAtablecondensed"/>
              <w:rPr>
                <w:lang w:val="en-AU"/>
              </w:rPr>
            </w:pPr>
            <w:r w:rsidRPr="006177D2">
              <w:rPr>
                <w:lang w:val="en-AU"/>
              </w:rPr>
              <w:t>2</w:t>
            </w:r>
            <w:r w:rsidR="006177D2">
              <w:rPr>
                <w:lang w:val="en-AU"/>
              </w:rPr>
              <w:t>8</w:t>
            </w:r>
          </w:p>
        </w:tc>
        <w:tc>
          <w:tcPr>
            <w:tcW w:w="0" w:type="dxa"/>
          </w:tcPr>
          <w:p w14:paraId="71F6AE9F" w14:textId="0477E283" w:rsidR="006179FF" w:rsidRPr="006177D2" w:rsidRDefault="006179FF" w:rsidP="0073612F">
            <w:pPr>
              <w:pStyle w:val="VCAAtablecondensed"/>
              <w:rPr>
                <w:lang w:val="en-AU"/>
              </w:rPr>
            </w:pPr>
            <w:r w:rsidRPr="006177D2">
              <w:rPr>
                <w:lang w:val="en-AU"/>
              </w:rPr>
              <w:t>22</w:t>
            </w:r>
          </w:p>
        </w:tc>
        <w:tc>
          <w:tcPr>
            <w:tcW w:w="0" w:type="dxa"/>
          </w:tcPr>
          <w:p w14:paraId="1F9605C6" w14:textId="063969E6" w:rsidR="006179FF" w:rsidRPr="006177D2" w:rsidRDefault="006179FF" w:rsidP="0073612F">
            <w:pPr>
              <w:pStyle w:val="VCAAtablecondensed"/>
              <w:rPr>
                <w:lang w:val="en-AU"/>
              </w:rPr>
            </w:pPr>
            <w:r w:rsidRPr="006177D2">
              <w:rPr>
                <w:lang w:val="en-AU"/>
              </w:rPr>
              <w:t>38</w:t>
            </w:r>
          </w:p>
        </w:tc>
        <w:tc>
          <w:tcPr>
            <w:tcW w:w="0" w:type="dxa"/>
          </w:tcPr>
          <w:p w14:paraId="596838A5" w14:textId="22983967" w:rsidR="006179FF" w:rsidRPr="006177D2" w:rsidRDefault="006179FF" w:rsidP="0073612F">
            <w:pPr>
              <w:pStyle w:val="VCAAtablecondensed"/>
              <w:rPr>
                <w:lang w:val="en-AU"/>
              </w:rPr>
            </w:pPr>
            <w:r w:rsidRPr="006177D2">
              <w:rPr>
                <w:lang w:val="en-AU"/>
              </w:rPr>
              <w:t>1.9</w:t>
            </w:r>
          </w:p>
        </w:tc>
      </w:tr>
    </w:tbl>
    <w:p w14:paraId="1E4AE299" w14:textId="7CEA44A8" w:rsidR="008D37CC" w:rsidRPr="006177D2" w:rsidRDefault="008D37CC" w:rsidP="00A63355">
      <w:pPr>
        <w:pStyle w:val="VCAAbody"/>
        <w:rPr>
          <w:lang w:val="en-AU"/>
        </w:rPr>
      </w:pPr>
      <w:r w:rsidRPr="006177D2">
        <w:rPr>
          <w:lang w:val="en-AU"/>
        </w:rPr>
        <w:t xml:space="preserve">Either </w:t>
      </w:r>
      <w:r w:rsidRPr="006177D2">
        <w:rPr>
          <w:i/>
          <w:lang w:val="en-AU"/>
        </w:rPr>
        <w:t>n</w:t>
      </w:r>
      <w:r w:rsidR="00037606" w:rsidRPr="006177D2">
        <w:rPr>
          <w:lang w:val="en-AU"/>
        </w:rPr>
        <w:t xml:space="preserve"> </w:t>
      </w:r>
      <w:r w:rsidRPr="006177D2">
        <w:rPr>
          <w:lang w:val="en-AU"/>
        </w:rPr>
        <w:t>=</w:t>
      </w:r>
      <w:r w:rsidR="00037606" w:rsidRPr="006177D2">
        <w:rPr>
          <w:lang w:val="en-AU"/>
        </w:rPr>
        <w:t xml:space="preserve"> </w:t>
      </w:r>
      <w:r w:rsidRPr="006177D2">
        <w:rPr>
          <w:lang w:val="en-AU"/>
        </w:rPr>
        <w:t xml:space="preserve">4 or </w:t>
      </w:r>
      <w:r w:rsidRPr="006177D2">
        <w:rPr>
          <w:i/>
          <w:lang w:val="en-AU"/>
        </w:rPr>
        <w:t>n</w:t>
      </w:r>
      <w:r w:rsidR="00037606" w:rsidRPr="006177D2">
        <w:rPr>
          <w:lang w:val="en-AU"/>
        </w:rPr>
        <w:t xml:space="preserve"> </w:t>
      </w:r>
      <w:r w:rsidRPr="006177D2">
        <w:rPr>
          <w:lang w:val="en-AU"/>
        </w:rPr>
        <w:t>=</w:t>
      </w:r>
      <w:r w:rsidR="00037606" w:rsidRPr="006177D2">
        <w:rPr>
          <w:lang w:val="en-AU"/>
        </w:rPr>
        <w:t xml:space="preserve"> </w:t>
      </w:r>
      <w:r w:rsidRPr="006177D2">
        <w:rPr>
          <w:lang w:val="en-AU"/>
        </w:rPr>
        <w:t xml:space="preserve">9 </w:t>
      </w:r>
      <w:r w:rsidR="00037606" w:rsidRPr="006177D2">
        <w:rPr>
          <w:lang w:val="en-AU"/>
        </w:rPr>
        <w:t>could</w:t>
      </w:r>
      <w:r w:rsidRPr="006177D2">
        <w:rPr>
          <w:lang w:val="en-AU"/>
        </w:rPr>
        <w:t xml:space="preserve"> be used</w:t>
      </w:r>
      <w:r w:rsidR="00037606" w:rsidRPr="006177D2">
        <w:rPr>
          <w:lang w:val="en-AU"/>
        </w:rPr>
        <w:t>.</w:t>
      </w:r>
    </w:p>
    <w:p w14:paraId="39E3C39A" w14:textId="6D28B022" w:rsidR="008D37CC" w:rsidRPr="006177D2" w:rsidRDefault="00CD4C4E" w:rsidP="00A63355">
      <w:pPr>
        <w:pStyle w:val="VCAAbody"/>
        <w:rPr>
          <w:lang w:val="en-AU"/>
        </w:rPr>
      </w:pPr>
      <w:r w:rsidRPr="006177D2">
        <w:rPr>
          <w:lang w:val="en-AU"/>
        </w:rPr>
        <w:t>Responses should have included the</w:t>
      </w:r>
      <w:r w:rsidR="008D37CC" w:rsidRPr="006177D2">
        <w:rPr>
          <w:lang w:val="en-AU"/>
        </w:rPr>
        <w:t xml:space="preserve"> correct substitution into the given formula, the correct calculation and the correct answer.</w:t>
      </w:r>
    </w:p>
    <w:p w14:paraId="71D3B160" w14:textId="45B26737" w:rsidR="008D37CC" w:rsidRPr="006177D2" w:rsidRDefault="008D37CC" w:rsidP="00A63355">
      <w:pPr>
        <w:pStyle w:val="VCAAbody"/>
        <w:rPr>
          <w:lang w:val="en-AU"/>
        </w:rPr>
      </w:pPr>
      <w:r w:rsidRPr="006177D2">
        <w:rPr>
          <w:lang w:val="en-AU"/>
        </w:rPr>
        <w:t>% cell viability = ((# viable cells)</w:t>
      </w:r>
      <w:proofErr w:type="gramStart"/>
      <w:r w:rsidRPr="006177D2">
        <w:rPr>
          <w:lang w:val="en-AU"/>
        </w:rPr>
        <w:t>/(</w:t>
      </w:r>
      <w:proofErr w:type="gramEnd"/>
      <w:r w:rsidRPr="006177D2">
        <w:rPr>
          <w:lang w:val="en-AU"/>
        </w:rPr>
        <w:t xml:space="preserve">total # cells)) </w:t>
      </w:r>
      <w:r w:rsidR="00037606" w:rsidRPr="006177D2">
        <w:rPr>
          <w:lang w:val="en-AU"/>
        </w:rPr>
        <w:t>×</w:t>
      </w:r>
      <w:r w:rsidRPr="006177D2">
        <w:rPr>
          <w:lang w:val="en-AU"/>
        </w:rPr>
        <w:t xml:space="preserve"> 100</w:t>
      </w:r>
    </w:p>
    <w:p w14:paraId="6148A62F" w14:textId="641E561C" w:rsidR="008D37CC" w:rsidRPr="006177D2" w:rsidRDefault="008D37CC" w:rsidP="00A63355">
      <w:pPr>
        <w:pStyle w:val="VCAAbody"/>
        <w:rPr>
          <w:lang w:val="en-AU"/>
        </w:rPr>
      </w:pPr>
      <w:r w:rsidRPr="006177D2">
        <w:rPr>
          <w:lang w:val="en-AU"/>
        </w:rPr>
        <w:t>=</w:t>
      </w:r>
      <w:r w:rsidR="00965D52" w:rsidRPr="006177D2">
        <w:rPr>
          <w:lang w:val="en-AU"/>
        </w:rPr>
        <w:t xml:space="preserve"> </w:t>
      </w:r>
      <w:r w:rsidRPr="006177D2">
        <w:rPr>
          <w:lang w:val="en-AU"/>
        </w:rPr>
        <w:t>((81</w:t>
      </w:r>
      <w:proofErr w:type="gramStart"/>
      <w:r w:rsidRPr="006177D2">
        <w:rPr>
          <w:lang w:val="en-AU"/>
        </w:rPr>
        <w:t>/(</w:t>
      </w:r>
      <w:proofErr w:type="gramEnd"/>
      <w:r w:rsidRPr="006177D2">
        <w:rPr>
          <w:lang w:val="en-AU"/>
        </w:rPr>
        <w:t xml:space="preserve">81 + 19)) </w:t>
      </w:r>
      <w:r w:rsidR="00037606" w:rsidRPr="006177D2">
        <w:rPr>
          <w:lang w:val="en-AU"/>
        </w:rPr>
        <w:t>×</w:t>
      </w:r>
      <w:r w:rsidRPr="006177D2">
        <w:rPr>
          <w:lang w:val="en-AU"/>
        </w:rPr>
        <w:t xml:space="preserve"> 100</w:t>
      </w:r>
    </w:p>
    <w:p w14:paraId="3B1C5216" w14:textId="7454F394" w:rsidR="008D37CC" w:rsidRPr="006177D2" w:rsidRDefault="008D37CC" w:rsidP="00A63355">
      <w:pPr>
        <w:pStyle w:val="VCAAbody"/>
        <w:rPr>
          <w:lang w:val="en-AU"/>
        </w:rPr>
      </w:pPr>
      <w:r w:rsidRPr="006177D2">
        <w:rPr>
          <w:lang w:val="en-AU"/>
        </w:rPr>
        <w:t xml:space="preserve">= (81/100) </w:t>
      </w:r>
      <w:r w:rsidR="00037606" w:rsidRPr="006177D2">
        <w:rPr>
          <w:lang w:val="en-AU"/>
        </w:rPr>
        <w:t>×</w:t>
      </w:r>
      <w:r w:rsidRPr="006177D2">
        <w:rPr>
          <w:lang w:val="en-AU"/>
        </w:rPr>
        <w:t xml:space="preserve"> 100 %</w:t>
      </w:r>
    </w:p>
    <w:p w14:paraId="4885D6E1" w14:textId="7ADA498F" w:rsidR="008D37CC" w:rsidRPr="006177D2" w:rsidRDefault="008D37CC" w:rsidP="00A63355">
      <w:pPr>
        <w:pStyle w:val="VCAAbody"/>
        <w:rPr>
          <w:lang w:val="en-AU"/>
        </w:rPr>
      </w:pPr>
      <w:r w:rsidRPr="006177D2">
        <w:rPr>
          <w:lang w:val="en-AU"/>
        </w:rPr>
        <w:t>=</w:t>
      </w:r>
      <w:r w:rsidR="00A63355" w:rsidRPr="006177D2">
        <w:rPr>
          <w:lang w:val="en-AU"/>
        </w:rPr>
        <w:t xml:space="preserve"> </w:t>
      </w:r>
      <w:r w:rsidRPr="006177D2">
        <w:rPr>
          <w:lang w:val="en-AU"/>
        </w:rPr>
        <w:t xml:space="preserve">81% (using </w:t>
      </w:r>
      <w:r w:rsidRPr="006177D2">
        <w:rPr>
          <w:i/>
          <w:lang w:val="en-AU"/>
        </w:rPr>
        <w:t>n</w:t>
      </w:r>
      <w:r w:rsidR="00037606" w:rsidRPr="006177D2">
        <w:rPr>
          <w:lang w:val="en-AU"/>
        </w:rPr>
        <w:t xml:space="preserve"> </w:t>
      </w:r>
      <w:r w:rsidRPr="006177D2">
        <w:rPr>
          <w:lang w:val="en-AU"/>
        </w:rPr>
        <w:t>=</w:t>
      </w:r>
      <w:r w:rsidR="00037606" w:rsidRPr="006177D2">
        <w:rPr>
          <w:lang w:val="en-AU"/>
        </w:rPr>
        <w:t xml:space="preserve"> </w:t>
      </w:r>
      <w:r w:rsidRPr="006177D2">
        <w:rPr>
          <w:lang w:val="en-AU"/>
        </w:rPr>
        <w:t>9)</w:t>
      </w:r>
    </w:p>
    <w:p w14:paraId="51915B1E" w14:textId="19E602DA" w:rsidR="008D37CC" w:rsidRPr="006177D2" w:rsidRDefault="008D37CC" w:rsidP="00A63355">
      <w:pPr>
        <w:pStyle w:val="VCAAbody"/>
        <w:rPr>
          <w:lang w:val="en-AU"/>
        </w:rPr>
      </w:pPr>
      <w:r w:rsidRPr="006177D2">
        <w:rPr>
          <w:lang w:val="en-AU"/>
        </w:rPr>
        <w:t xml:space="preserve">Or similar for </w:t>
      </w:r>
      <w:r w:rsidRPr="006177D2">
        <w:rPr>
          <w:i/>
          <w:lang w:val="en-AU"/>
        </w:rPr>
        <w:t>n</w:t>
      </w:r>
      <w:r w:rsidR="00037606" w:rsidRPr="006177D2">
        <w:rPr>
          <w:lang w:val="en-AU"/>
        </w:rPr>
        <w:t xml:space="preserve"> </w:t>
      </w:r>
      <w:r w:rsidRPr="006177D2">
        <w:rPr>
          <w:lang w:val="en-AU"/>
        </w:rPr>
        <w:t>=</w:t>
      </w:r>
      <w:r w:rsidR="00037606" w:rsidRPr="006177D2">
        <w:rPr>
          <w:lang w:val="en-AU"/>
        </w:rPr>
        <w:t xml:space="preserve"> </w:t>
      </w:r>
      <w:r w:rsidRPr="006177D2">
        <w:rPr>
          <w:lang w:val="en-AU"/>
        </w:rPr>
        <w:t>4</w:t>
      </w:r>
    </w:p>
    <w:p w14:paraId="50615E85" w14:textId="615270F4" w:rsidR="008D37CC" w:rsidRPr="006177D2" w:rsidRDefault="008D37CC" w:rsidP="00037606">
      <w:pPr>
        <w:pStyle w:val="VCAAbody"/>
        <w:rPr>
          <w:lang w:val="en-AU"/>
        </w:rPr>
      </w:pPr>
      <w:r w:rsidRPr="006177D2">
        <w:rPr>
          <w:lang w:val="en-AU"/>
        </w:rPr>
        <w:t xml:space="preserve">Acceptable </w:t>
      </w:r>
      <w:r w:rsidR="00037606" w:rsidRPr="006177D2">
        <w:rPr>
          <w:lang w:val="en-AU"/>
        </w:rPr>
        <w:t>r</w:t>
      </w:r>
      <w:r w:rsidRPr="006177D2">
        <w:rPr>
          <w:lang w:val="en-AU"/>
        </w:rPr>
        <w:t xml:space="preserve">ange: </w:t>
      </w:r>
    </w:p>
    <w:tbl>
      <w:tblPr>
        <w:tblStyle w:val="TableGrid"/>
        <w:tblW w:w="0" w:type="auto"/>
        <w:tblLook w:val="04A0" w:firstRow="1" w:lastRow="0" w:firstColumn="1" w:lastColumn="0" w:noHBand="0" w:noVBand="1"/>
      </w:tblPr>
      <w:tblGrid>
        <w:gridCol w:w="2547"/>
        <w:gridCol w:w="2693"/>
        <w:gridCol w:w="2693"/>
      </w:tblGrid>
      <w:tr w:rsidR="00037606" w:rsidRPr="006177D2" w14:paraId="39C0A037" w14:textId="77777777" w:rsidTr="00314BE9">
        <w:trPr>
          <w:trHeight w:val="394"/>
        </w:trPr>
        <w:tc>
          <w:tcPr>
            <w:tcW w:w="2547" w:type="dxa"/>
            <w:shd w:val="clear" w:color="auto" w:fill="0F7EB4"/>
          </w:tcPr>
          <w:p w14:paraId="034F6B0C" w14:textId="313AE055" w:rsidR="00037606" w:rsidRPr="00314BE9" w:rsidRDefault="00037606" w:rsidP="00314BE9">
            <w:pPr>
              <w:pStyle w:val="VCAAtablecondensedheading"/>
              <w:rPr>
                <w:b/>
                <w:bCs/>
                <w:lang w:val="en-AU"/>
              </w:rPr>
            </w:pPr>
            <w:r w:rsidRPr="00314BE9">
              <w:rPr>
                <w:b/>
                <w:bCs/>
                <w:lang w:val="en-AU"/>
              </w:rPr>
              <w:t>Squares</w:t>
            </w:r>
          </w:p>
        </w:tc>
        <w:tc>
          <w:tcPr>
            <w:tcW w:w="2693" w:type="dxa"/>
            <w:shd w:val="clear" w:color="auto" w:fill="0F7EB4"/>
          </w:tcPr>
          <w:p w14:paraId="18CA6176" w14:textId="5E565655" w:rsidR="00037606" w:rsidRPr="00314BE9" w:rsidRDefault="00037606" w:rsidP="00314BE9">
            <w:pPr>
              <w:pStyle w:val="VCAAtablecondensedheading"/>
              <w:rPr>
                <w:b/>
                <w:bCs/>
                <w:lang w:val="en-AU"/>
              </w:rPr>
            </w:pPr>
            <w:r w:rsidRPr="00314BE9">
              <w:rPr>
                <w:b/>
                <w:bCs/>
                <w:lang w:val="en-AU"/>
              </w:rPr>
              <w:t>Viable cells</w:t>
            </w:r>
          </w:p>
        </w:tc>
        <w:tc>
          <w:tcPr>
            <w:tcW w:w="2693" w:type="dxa"/>
            <w:shd w:val="clear" w:color="auto" w:fill="0F7EB4"/>
          </w:tcPr>
          <w:p w14:paraId="2709B063" w14:textId="5DCB6108" w:rsidR="00037606" w:rsidRPr="00314BE9" w:rsidRDefault="00037606" w:rsidP="00314BE9">
            <w:pPr>
              <w:pStyle w:val="VCAAtablecondensedheading"/>
              <w:rPr>
                <w:b/>
                <w:bCs/>
                <w:lang w:val="en-AU"/>
              </w:rPr>
            </w:pPr>
            <w:r w:rsidRPr="00314BE9">
              <w:rPr>
                <w:b/>
                <w:bCs/>
                <w:lang w:val="en-AU"/>
              </w:rPr>
              <w:t>Total cells</w:t>
            </w:r>
          </w:p>
        </w:tc>
      </w:tr>
      <w:tr w:rsidR="00037606" w:rsidRPr="006177D2" w14:paraId="64F41376" w14:textId="77777777" w:rsidTr="00314BE9">
        <w:tc>
          <w:tcPr>
            <w:tcW w:w="2547" w:type="dxa"/>
          </w:tcPr>
          <w:p w14:paraId="07A207C4" w14:textId="33546730" w:rsidR="00037606" w:rsidRPr="006177D2" w:rsidRDefault="00037606" w:rsidP="00314BE9">
            <w:pPr>
              <w:pStyle w:val="VCAAtablecondensed"/>
              <w:rPr>
                <w:highlight w:val="magenta"/>
                <w:lang w:val="en-AU"/>
              </w:rPr>
            </w:pPr>
            <w:r w:rsidRPr="006177D2">
              <w:rPr>
                <w:i/>
                <w:lang w:val="en-AU"/>
              </w:rPr>
              <w:t>n</w:t>
            </w:r>
            <w:r w:rsidRPr="006177D2">
              <w:rPr>
                <w:lang w:val="en-AU"/>
              </w:rPr>
              <w:t xml:space="preserve"> = 4</w:t>
            </w:r>
          </w:p>
          <w:p w14:paraId="2DCF42CC" w14:textId="3ABCF479" w:rsidR="00037606" w:rsidRPr="006177D2" w:rsidRDefault="00037606" w:rsidP="00314BE9">
            <w:pPr>
              <w:pStyle w:val="VCAAtablecondensed"/>
              <w:rPr>
                <w:lang w:val="en-AU"/>
              </w:rPr>
            </w:pPr>
            <w:r w:rsidRPr="006177D2">
              <w:rPr>
                <w:i/>
                <w:lang w:val="en-AU"/>
              </w:rPr>
              <w:t>n</w:t>
            </w:r>
            <w:r w:rsidRPr="006177D2">
              <w:rPr>
                <w:lang w:val="en-AU"/>
              </w:rPr>
              <w:t xml:space="preserve"> = 9</w:t>
            </w:r>
          </w:p>
        </w:tc>
        <w:tc>
          <w:tcPr>
            <w:tcW w:w="2693" w:type="dxa"/>
          </w:tcPr>
          <w:p w14:paraId="2C974295" w14:textId="5ED6100B" w:rsidR="00037606" w:rsidRPr="006177D2" w:rsidRDefault="00037606" w:rsidP="00314BE9">
            <w:pPr>
              <w:pStyle w:val="VCAAtablecondensed"/>
              <w:rPr>
                <w:lang w:val="en-AU"/>
              </w:rPr>
            </w:pPr>
            <w:r w:rsidRPr="006177D2">
              <w:rPr>
                <w:lang w:val="en-AU"/>
              </w:rPr>
              <w:t>28–32</w:t>
            </w:r>
          </w:p>
          <w:p w14:paraId="034261FB" w14:textId="0A5DC62E" w:rsidR="00037606" w:rsidRPr="006177D2" w:rsidRDefault="00037606" w:rsidP="00314BE9">
            <w:pPr>
              <w:pStyle w:val="VCAAtablecondensed"/>
              <w:rPr>
                <w:lang w:val="en-AU"/>
              </w:rPr>
            </w:pPr>
            <w:r w:rsidRPr="006177D2">
              <w:rPr>
                <w:lang w:val="en-AU"/>
              </w:rPr>
              <w:t>75–85</w:t>
            </w:r>
          </w:p>
        </w:tc>
        <w:tc>
          <w:tcPr>
            <w:tcW w:w="2693" w:type="dxa"/>
          </w:tcPr>
          <w:p w14:paraId="0811F665" w14:textId="721AD669" w:rsidR="00037606" w:rsidRPr="006177D2" w:rsidRDefault="00037606" w:rsidP="00314BE9">
            <w:pPr>
              <w:pStyle w:val="VCAAtablecondensed"/>
              <w:rPr>
                <w:lang w:val="en-AU"/>
              </w:rPr>
            </w:pPr>
            <w:r w:rsidRPr="006177D2">
              <w:rPr>
                <w:lang w:val="en-AU"/>
              </w:rPr>
              <w:t>35–42</w:t>
            </w:r>
          </w:p>
          <w:p w14:paraId="24B593CE" w14:textId="46048239" w:rsidR="00037606" w:rsidRPr="006177D2" w:rsidRDefault="00037606" w:rsidP="00314BE9">
            <w:pPr>
              <w:pStyle w:val="VCAAtablecondensed"/>
              <w:rPr>
                <w:lang w:val="en-AU"/>
              </w:rPr>
            </w:pPr>
            <w:r w:rsidRPr="006177D2">
              <w:rPr>
                <w:lang w:val="en-AU"/>
              </w:rPr>
              <w:t>91–105</w:t>
            </w:r>
          </w:p>
        </w:tc>
      </w:tr>
    </w:tbl>
    <w:p w14:paraId="51F9DF7B" w14:textId="33E48A3F" w:rsidR="00B846CC" w:rsidRPr="006177D2" w:rsidRDefault="00037606" w:rsidP="00A63355">
      <w:pPr>
        <w:pStyle w:val="VCAAbody"/>
        <w:rPr>
          <w:lang w:val="en-AU"/>
        </w:rPr>
      </w:pPr>
      <w:r w:rsidRPr="006177D2">
        <w:rPr>
          <w:lang w:val="en-AU"/>
        </w:rPr>
        <w:t>T</w:t>
      </w:r>
      <w:r w:rsidR="008D37CC" w:rsidRPr="006177D2">
        <w:rPr>
          <w:lang w:val="en-AU"/>
        </w:rPr>
        <w:t xml:space="preserve">he range of answers was largely variable. Assessors </w:t>
      </w:r>
      <w:r w:rsidRPr="006177D2">
        <w:rPr>
          <w:lang w:val="en-AU"/>
        </w:rPr>
        <w:t>made</w:t>
      </w:r>
      <w:r w:rsidR="008D37CC" w:rsidRPr="006177D2">
        <w:rPr>
          <w:lang w:val="en-AU"/>
        </w:rPr>
        <w:t xml:space="preserve"> allowances for this.</w:t>
      </w:r>
    </w:p>
    <w:p w14:paraId="117BCA45" w14:textId="55040341" w:rsidR="00B846CC" w:rsidRPr="006177D2" w:rsidRDefault="008D37CC" w:rsidP="00A63355">
      <w:pPr>
        <w:pStyle w:val="VCAAbody"/>
        <w:rPr>
          <w:rFonts w:ascii="Times New Roman" w:hAnsi="Times New Roman"/>
          <w:szCs w:val="20"/>
          <w:lang w:val="en-AU"/>
        </w:rPr>
      </w:pPr>
      <w:r w:rsidRPr="006177D2">
        <w:rPr>
          <w:lang w:val="en-AU"/>
        </w:rPr>
        <w:t>Based on: # blue (non-viable cells) = 19 or 8</w:t>
      </w:r>
      <w:r w:rsidR="00A63355" w:rsidRPr="006177D2">
        <w:rPr>
          <w:lang w:val="en-AU"/>
        </w:rPr>
        <w:t xml:space="preserve">; </w:t>
      </w:r>
      <w:r w:rsidRPr="006177D2">
        <w:rPr>
          <w:lang w:val="en-AU"/>
        </w:rPr>
        <w:t xml:space="preserve"># </w:t>
      </w:r>
      <w:r w:rsidR="00A63355" w:rsidRPr="006177D2">
        <w:rPr>
          <w:lang w:val="en-AU"/>
        </w:rPr>
        <w:t>c</w:t>
      </w:r>
      <w:r w:rsidRPr="006177D2">
        <w:rPr>
          <w:lang w:val="en-AU"/>
        </w:rPr>
        <w:t>lear (viable cells) = 81 or 30</w:t>
      </w:r>
      <w:r w:rsidR="00A63355" w:rsidRPr="006177D2">
        <w:rPr>
          <w:lang w:val="en-AU"/>
        </w:rPr>
        <w:t>; u</w:t>
      </w:r>
      <w:r w:rsidRPr="006177D2">
        <w:rPr>
          <w:lang w:val="en-AU"/>
        </w:rPr>
        <w:t xml:space="preserve">sing </w:t>
      </w:r>
      <w:r w:rsidRPr="006177D2">
        <w:rPr>
          <w:i/>
          <w:lang w:val="en-AU"/>
        </w:rPr>
        <w:t>n</w:t>
      </w:r>
      <w:r w:rsidRPr="006177D2">
        <w:rPr>
          <w:lang w:val="en-AU"/>
        </w:rPr>
        <w:t xml:space="preserve"> = 9 (all </w:t>
      </w:r>
      <w:r w:rsidR="00A63355" w:rsidRPr="006177D2">
        <w:rPr>
          <w:lang w:val="en-AU"/>
        </w:rPr>
        <w:t>nine</w:t>
      </w:r>
      <w:r w:rsidRPr="006177D2">
        <w:rPr>
          <w:lang w:val="en-AU"/>
        </w:rPr>
        <w:t xml:space="preserve"> squares used); minimum of </w:t>
      </w:r>
      <w:r w:rsidR="00A63355" w:rsidRPr="006177D2">
        <w:rPr>
          <w:lang w:val="en-AU"/>
        </w:rPr>
        <w:t>four</w:t>
      </w:r>
      <w:r w:rsidRPr="006177D2">
        <w:rPr>
          <w:lang w:val="en-AU"/>
        </w:rPr>
        <w:t xml:space="preserve"> to be used so </w:t>
      </w:r>
      <w:r w:rsidRPr="006177D2">
        <w:rPr>
          <w:i/>
          <w:lang w:val="en-AU"/>
        </w:rPr>
        <w:t>n</w:t>
      </w:r>
      <w:r w:rsidRPr="006177D2">
        <w:rPr>
          <w:lang w:val="en-AU"/>
        </w:rPr>
        <w:t xml:space="preserve"> = 4</w:t>
      </w:r>
      <w:r w:rsidR="00A63355" w:rsidRPr="006177D2">
        <w:rPr>
          <w:lang w:val="en-AU"/>
        </w:rPr>
        <w:t>.</w:t>
      </w:r>
    </w:p>
    <w:p w14:paraId="413ABE2D" w14:textId="2E9A27BF" w:rsidR="008D37CC" w:rsidRPr="006177D2" w:rsidRDefault="008D37CC" w:rsidP="0042652D">
      <w:pPr>
        <w:pStyle w:val="VCAAHeading3"/>
        <w:rPr>
          <w:lang w:val="en-AU"/>
        </w:rPr>
      </w:pPr>
      <w:r w:rsidRPr="006177D2">
        <w:rPr>
          <w:lang w:val="en-AU"/>
        </w:rPr>
        <w:t>Question 10bii</w:t>
      </w:r>
      <w:r w:rsidR="00133BFC" w:rsidRPr="006177D2">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42652D" w:rsidRPr="006177D2" w14:paraId="524E7C59" w14:textId="77777777" w:rsidTr="0005152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3FA3657" w14:textId="77777777" w:rsidR="0042652D" w:rsidRPr="006177D2" w:rsidRDefault="0042652D" w:rsidP="0073612F">
            <w:pPr>
              <w:pStyle w:val="VCAAtablecondensedheading"/>
              <w:rPr>
                <w:lang w:val="en-AU"/>
              </w:rPr>
            </w:pPr>
            <w:r w:rsidRPr="006177D2">
              <w:rPr>
                <w:lang w:val="en-AU"/>
              </w:rPr>
              <w:t>Marks</w:t>
            </w:r>
          </w:p>
        </w:tc>
        <w:tc>
          <w:tcPr>
            <w:tcW w:w="907" w:type="dxa"/>
          </w:tcPr>
          <w:p w14:paraId="1103A4BD" w14:textId="77777777" w:rsidR="0042652D" w:rsidRPr="006177D2" w:rsidRDefault="0042652D" w:rsidP="0073612F">
            <w:pPr>
              <w:pStyle w:val="VCAAtablecondensedheading"/>
              <w:rPr>
                <w:lang w:val="en-AU"/>
              </w:rPr>
            </w:pPr>
            <w:r w:rsidRPr="006177D2">
              <w:rPr>
                <w:lang w:val="en-AU"/>
              </w:rPr>
              <w:t>0</w:t>
            </w:r>
          </w:p>
        </w:tc>
        <w:tc>
          <w:tcPr>
            <w:tcW w:w="907" w:type="dxa"/>
          </w:tcPr>
          <w:p w14:paraId="53D3A72C" w14:textId="77777777" w:rsidR="0042652D" w:rsidRPr="006177D2" w:rsidRDefault="0042652D" w:rsidP="0073612F">
            <w:pPr>
              <w:pStyle w:val="VCAAtablecondensedheading"/>
              <w:rPr>
                <w:lang w:val="en-AU"/>
              </w:rPr>
            </w:pPr>
            <w:r w:rsidRPr="006177D2">
              <w:rPr>
                <w:lang w:val="en-AU"/>
              </w:rPr>
              <w:t>1</w:t>
            </w:r>
          </w:p>
        </w:tc>
        <w:tc>
          <w:tcPr>
            <w:tcW w:w="907" w:type="dxa"/>
          </w:tcPr>
          <w:p w14:paraId="79C12BE1" w14:textId="77777777" w:rsidR="0042652D" w:rsidRPr="006177D2" w:rsidRDefault="0042652D" w:rsidP="0073612F">
            <w:pPr>
              <w:pStyle w:val="VCAAtablecondensedheading"/>
              <w:rPr>
                <w:lang w:val="en-AU"/>
              </w:rPr>
            </w:pPr>
            <w:r w:rsidRPr="006177D2">
              <w:rPr>
                <w:lang w:val="en-AU"/>
              </w:rPr>
              <w:t>2</w:t>
            </w:r>
          </w:p>
        </w:tc>
        <w:tc>
          <w:tcPr>
            <w:tcW w:w="907" w:type="dxa"/>
          </w:tcPr>
          <w:p w14:paraId="02BD6255" w14:textId="77777777" w:rsidR="0042652D" w:rsidRPr="006177D2" w:rsidRDefault="0042652D" w:rsidP="0073612F">
            <w:pPr>
              <w:pStyle w:val="VCAAtablecondensedheading"/>
              <w:rPr>
                <w:lang w:val="en-AU"/>
              </w:rPr>
            </w:pPr>
            <w:r w:rsidRPr="006177D2">
              <w:rPr>
                <w:lang w:val="en-AU"/>
              </w:rPr>
              <w:t>3</w:t>
            </w:r>
          </w:p>
        </w:tc>
        <w:tc>
          <w:tcPr>
            <w:tcW w:w="1085" w:type="dxa"/>
          </w:tcPr>
          <w:p w14:paraId="367219A4" w14:textId="77777777" w:rsidR="0042652D" w:rsidRPr="006177D2" w:rsidRDefault="0042652D" w:rsidP="0073612F">
            <w:pPr>
              <w:pStyle w:val="VCAAtablecondensedheading"/>
              <w:rPr>
                <w:lang w:val="en-AU"/>
              </w:rPr>
            </w:pPr>
            <w:r w:rsidRPr="006177D2">
              <w:rPr>
                <w:lang w:val="en-AU"/>
              </w:rPr>
              <w:t>Average</w:t>
            </w:r>
          </w:p>
        </w:tc>
      </w:tr>
      <w:tr w:rsidR="006179FF" w:rsidRPr="006177D2" w14:paraId="7BEBA81F" w14:textId="77777777" w:rsidTr="00A63355">
        <w:trPr>
          <w:trHeight w:hRule="exact" w:val="397"/>
        </w:trPr>
        <w:tc>
          <w:tcPr>
            <w:tcW w:w="0" w:type="dxa"/>
          </w:tcPr>
          <w:p w14:paraId="28055606" w14:textId="77777777" w:rsidR="006179FF" w:rsidRPr="006177D2" w:rsidRDefault="006179FF" w:rsidP="0073612F">
            <w:pPr>
              <w:pStyle w:val="VCAAtablecondensed"/>
              <w:rPr>
                <w:lang w:val="en-AU"/>
              </w:rPr>
            </w:pPr>
            <w:r w:rsidRPr="006177D2">
              <w:rPr>
                <w:lang w:val="en-AU"/>
              </w:rPr>
              <w:t>%</w:t>
            </w:r>
          </w:p>
        </w:tc>
        <w:tc>
          <w:tcPr>
            <w:tcW w:w="0" w:type="dxa"/>
            <w:vAlign w:val="center"/>
          </w:tcPr>
          <w:p w14:paraId="6FC1E909" w14:textId="19A0C3C5" w:rsidR="006179FF" w:rsidRPr="006177D2" w:rsidRDefault="006179FF" w:rsidP="0073612F">
            <w:pPr>
              <w:pStyle w:val="VCAAtablecondensed"/>
              <w:rPr>
                <w:lang w:val="en-AU"/>
              </w:rPr>
            </w:pPr>
            <w:r w:rsidRPr="006177D2">
              <w:rPr>
                <w:lang w:val="en-AU"/>
              </w:rPr>
              <w:t>16</w:t>
            </w:r>
          </w:p>
        </w:tc>
        <w:tc>
          <w:tcPr>
            <w:tcW w:w="0" w:type="dxa"/>
            <w:vAlign w:val="center"/>
          </w:tcPr>
          <w:p w14:paraId="7D15FBB2" w14:textId="0A2DC61F" w:rsidR="006179FF" w:rsidRPr="006177D2" w:rsidRDefault="006179FF" w:rsidP="0073612F">
            <w:pPr>
              <w:pStyle w:val="VCAAtablecondensed"/>
              <w:rPr>
                <w:lang w:val="en-AU"/>
              </w:rPr>
            </w:pPr>
            <w:r w:rsidRPr="006177D2">
              <w:rPr>
                <w:lang w:val="en-AU"/>
              </w:rPr>
              <w:t>34</w:t>
            </w:r>
          </w:p>
        </w:tc>
        <w:tc>
          <w:tcPr>
            <w:tcW w:w="0" w:type="dxa"/>
            <w:vAlign w:val="center"/>
          </w:tcPr>
          <w:p w14:paraId="4F65DE90" w14:textId="19163B34" w:rsidR="006179FF" w:rsidRPr="006177D2" w:rsidRDefault="006179FF" w:rsidP="0073612F">
            <w:pPr>
              <w:pStyle w:val="VCAAtablecondensed"/>
              <w:rPr>
                <w:lang w:val="en-AU"/>
              </w:rPr>
            </w:pPr>
            <w:r w:rsidRPr="006177D2">
              <w:rPr>
                <w:lang w:val="en-AU"/>
              </w:rPr>
              <w:t>2</w:t>
            </w:r>
            <w:r w:rsidR="006177D2">
              <w:rPr>
                <w:lang w:val="en-AU"/>
              </w:rPr>
              <w:t>6</w:t>
            </w:r>
          </w:p>
        </w:tc>
        <w:tc>
          <w:tcPr>
            <w:tcW w:w="0" w:type="dxa"/>
            <w:vAlign w:val="center"/>
          </w:tcPr>
          <w:p w14:paraId="121820BE" w14:textId="04E9E641" w:rsidR="006179FF" w:rsidRPr="006177D2" w:rsidRDefault="006179FF" w:rsidP="0073612F">
            <w:pPr>
              <w:pStyle w:val="VCAAtablecondensed"/>
              <w:rPr>
                <w:lang w:val="en-AU"/>
              </w:rPr>
            </w:pPr>
            <w:r w:rsidRPr="006177D2">
              <w:rPr>
                <w:lang w:val="en-AU"/>
              </w:rPr>
              <w:t>2</w:t>
            </w:r>
            <w:r w:rsidR="006177D2">
              <w:rPr>
                <w:lang w:val="en-AU"/>
              </w:rPr>
              <w:t>2</w:t>
            </w:r>
          </w:p>
        </w:tc>
        <w:tc>
          <w:tcPr>
            <w:tcW w:w="0" w:type="dxa"/>
          </w:tcPr>
          <w:p w14:paraId="42ACD81D" w14:textId="57035558" w:rsidR="006179FF" w:rsidRPr="006177D2" w:rsidRDefault="006179FF" w:rsidP="0073612F">
            <w:pPr>
              <w:pStyle w:val="VCAAtablecondensed"/>
              <w:rPr>
                <w:lang w:val="en-AU"/>
              </w:rPr>
            </w:pPr>
            <w:r w:rsidRPr="006177D2">
              <w:rPr>
                <w:lang w:val="en-AU"/>
              </w:rPr>
              <w:t>1.6</w:t>
            </w:r>
          </w:p>
        </w:tc>
      </w:tr>
    </w:tbl>
    <w:p w14:paraId="059E8A7C" w14:textId="15FDAA69" w:rsidR="008D37CC" w:rsidRPr="006177D2" w:rsidRDefault="008D37CC" w:rsidP="00A63355">
      <w:pPr>
        <w:pStyle w:val="VCAAbody"/>
        <w:rPr>
          <w:lang w:val="en-AU"/>
        </w:rPr>
      </w:pPr>
      <w:r w:rsidRPr="006177D2">
        <w:rPr>
          <w:lang w:val="en-AU"/>
        </w:rPr>
        <w:t xml:space="preserve">900,000 cells/mL or 0.9 </w:t>
      </w:r>
      <w:r w:rsidR="00037606" w:rsidRPr="006177D2">
        <w:rPr>
          <w:lang w:val="en-AU"/>
        </w:rPr>
        <w:t>×</w:t>
      </w:r>
      <w:r w:rsidRPr="006177D2">
        <w:rPr>
          <w:lang w:val="en-AU"/>
        </w:rPr>
        <w:t xml:space="preserve"> 10</w:t>
      </w:r>
      <w:r w:rsidRPr="006177D2">
        <w:rPr>
          <w:vertAlign w:val="superscript"/>
          <w:lang w:val="en-AU"/>
        </w:rPr>
        <w:t>6</w:t>
      </w:r>
      <w:r w:rsidR="00A63355" w:rsidRPr="006177D2">
        <w:rPr>
          <w:vertAlign w:val="superscript"/>
          <w:lang w:val="en-AU"/>
        </w:rPr>
        <w:t xml:space="preserve"> </w:t>
      </w:r>
      <w:r w:rsidRPr="006177D2">
        <w:rPr>
          <w:lang w:val="en-AU"/>
        </w:rPr>
        <w:t>cells/mL</w:t>
      </w:r>
    </w:p>
    <w:p w14:paraId="2E336B20" w14:textId="6AF39576" w:rsidR="008D37CC" w:rsidRPr="006177D2" w:rsidRDefault="008D37CC" w:rsidP="00A63355">
      <w:pPr>
        <w:pStyle w:val="VCAAbody"/>
        <w:rPr>
          <w:lang w:val="en-AU"/>
        </w:rPr>
      </w:pPr>
      <w:r w:rsidRPr="006177D2">
        <w:rPr>
          <w:lang w:val="en-AU"/>
        </w:rPr>
        <w:t xml:space="preserve">Answers between 850,000 </w:t>
      </w:r>
      <w:r w:rsidR="0078056F" w:rsidRPr="006177D2">
        <w:rPr>
          <w:lang w:val="en-AU"/>
        </w:rPr>
        <w:t>and</w:t>
      </w:r>
      <w:r w:rsidR="003074B3" w:rsidRPr="006177D2">
        <w:rPr>
          <w:lang w:val="en-AU"/>
        </w:rPr>
        <w:t xml:space="preserve"> </w:t>
      </w:r>
      <w:r w:rsidRPr="006177D2">
        <w:rPr>
          <w:lang w:val="en-AU"/>
        </w:rPr>
        <w:t>950,000 cells/mL acceptable</w:t>
      </w:r>
    </w:p>
    <w:p w14:paraId="05A16752" w14:textId="7C75D406" w:rsidR="008D37CC" w:rsidRPr="006177D2" w:rsidRDefault="008D37CC" w:rsidP="00A63355">
      <w:pPr>
        <w:pStyle w:val="VCAAbody"/>
        <w:rPr>
          <w:lang w:val="en-AU"/>
        </w:rPr>
      </w:pPr>
      <w:r w:rsidRPr="006177D2">
        <w:rPr>
          <w:lang w:val="en-AU"/>
        </w:rPr>
        <w:t xml:space="preserve">Answers </w:t>
      </w:r>
      <w:r w:rsidR="00037606" w:rsidRPr="006177D2">
        <w:rPr>
          <w:lang w:val="en-AU"/>
        </w:rPr>
        <w:t>needed to</w:t>
      </w:r>
      <w:r w:rsidRPr="006177D2">
        <w:rPr>
          <w:lang w:val="en-AU"/>
        </w:rPr>
        <w:t xml:space="preserve"> include the correct dilution factor</w:t>
      </w:r>
      <w:r w:rsidR="00E17596" w:rsidRPr="006177D2">
        <w:rPr>
          <w:lang w:val="en-AU"/>
        </w:rPr>
        <w:t xml:space="preserve"> and the</w:t>
      </w:r>
      <w:r w:rsidR="00037606" w:rsidRPr="006177D2">
        <w:rPr>
          <w:lang w:val="en-AU"/>
        </w:rPr>
        <w:t xml:space="preserve"> </w:t>
      </w:r>
      <w:r w:rsidRPr="006177D2">
        <w:rPr>
          <w:lang w:val="en-AU"/>
        </w:rPr>
        <w:t>correct number of squares counted</w:t>
      </w:r>
      <w:r w:rsidR="00E17596" w:rsidRPr="006177D2">
        <w:rPr>
          <w:lang w:val="en-AU"/>
        </w:rPr>
        <w:t>, as well as the correct answer</w:t>
      </w:r>
      <w:r w:rsidRPr="006177D2">
        <w:rPr>
          <w:lang w:val="en-AU"/>
        </w:rPr>
        <w:t>.</w:t>
      </w:r>
    </w:p>
    <w:p w14:paraId="23B141CE" w14:textId="77777777" w:rsidR="00416FF4" w:rsidRPr="006177D2" w:rsidRDefault="00416FF4" w:rsidP="00A63355">
      <w:pPr>
        <w:pStyle w:val="VCAAbody"/>
        <w:rPr>
          <w:lang w:val="en-AU"/>
        </w:rPr>
      </w:pPr>
      <w:r w:rsidRPr="006177D2">
        <w:rPr>
          <w:lang w:val="en-AU"/>
        </w:rPr>
        <w:br w:type="page"/>
      </w:r>
    </w:p>
    <w:p w14:paraId="0BE8137E" w14:textId="200CBCBC" w:rsidR="00B846CC" w:rsidRPr="006177D2" w:rsidRDefault="008D37CC" w:rsidP="00A63355">
      <w:pPr>
        <w:pStyle w:val="VCAAbody"/>
        <w:rPr>
          <w:lang w:val="en-AU"/>
        </w:rPr>
      </w:pPr>
      <w:r w:rsidRPr="006177D2">
        <w:rPr>
          <w:lang w:val="en-AU"/>
        </w:rPr>
        <w:lastRenderedPageBreak/>
        <w:t xml:space="preserve">Either </w:t>
      </w:r>
      <w:r w:rsidRPr="006177D2">
        <w:rPr>
          <w:i/>
          <w:lang w:val="en-AU"/>
        </w:rPr>
        <w:t>n</w:t>
      </w:r>
      <w:r w:rsidR="00037606" w:rsidRPr="006177D2">
        <w:rPr>
          <w:lang w:val="en-AU"/>
        </w:rPr>
        <w:t xml:space="preserve"> </w:t>
      </w:r>
      <w:r w:rsidRPr="006177D2">
        <w:rPr>
          <w:lang w:val="en-AU"/>
        </w:rPr>
        <w:t>=</w:t>
      </w:r>
      <w:r w:rsidR="00037606" w:rsidRPr="006177D2">
        <w:rPr>
          <w:lang w:val="en-AU"/>
        </w:rPr>
        <w:t xml:space="preserve"> </w:t>
      </w:r>
      <w:r w:rsidRPr="006177D2">
        <w:rPr>
          <w:lang w:val="en-AU"/>
        </w:rPr>
        <w:t xml:space="preserve">4 or </w:t>
      </w:r>
      <w:r w:rsidRPr="006177D2">
        <w:rPr>
          <w:i/>
          <w:lang w:val="en-AU"/>
        </w:rPr>
        <w:t>n</w:t>
      </w:r>
      <w:r w:rsidR="00037606" w:rsidRPr="006177D2">
        <w:rPr>
          <w:lang w:val="en-AU"/>
        </w:rPr>
        <w:t xml:space="preserve"> </w:t>
      </w:r>
      <w:r w:rsidRPr="006177D2">
        <w:rPr>
          <w:lang w:val="en-AU"/>
        </w:rPr>
        <w:t>=</w:t>
      </w:r>
      <w:r w:rsidR="00037606" w:rsidRPr="006177D2">
        <w:rPr>
          <w:lang w:val="en-AU"/>
        </w:rPr>
        <w:t xml:space="preserve"> </w:t>
      </w:r>
      <w:r w:rsidRPr="006177D2">
        <w:rPr>
          <w:lang w:val="en-AU"/>
        </w:rPr>
        <w:t>9 could be used</w:t>
      </w:r>
      <w:r w:rsidR="00037606" w:rsidRPr="006177D2">
        <w:rPr>
          <w:lang w:val="en-AU"/>
        </w:rPr>
        <w:t>.</w:t>
      </w:r>
    </w:p>
    <w:p w14:paraId="60F0EB0C" w14:textId="0D7FD3DC" w:rsidR="008D37CC" w:rsidRPr="006177D2" w:rsidRDefault="008D37CC" w:rsidP="00A63355">
      <w:pPr>
        <w:pStyle w:val="VCAAbody"/>
        <w:rPr>
          <w:lang w:val="en-AU"/>
        </w:rPr>
      </w:pPr>
      <w:r w:rsidRPr="006177D2">
        <w:rPr>
          <w:lang w:val="en-AU"/>
        </w:rPr>
        <w:t xml:space="preserve">Cell density = ((#viable cells) </w:t>
      </w:r>
      <w:r w:rsidR="00BF2FAE" w:rsidRPr="006177D2">
        <w:rPr>
          <w:lang w:val="en-AU"/>
        </w:rPr>
        <w:t>×</w:t>
      </w:r>
      <w:r w:rsidRPr="006177D2">
        <w:rPr>
          <w:lang w:val="en-AU"/>
        </w:rPr>
        <w:t xml:space="preserve"> 10</w:t>
      </w:r>
      <w:r w:rsidRPr="006177D2">
        <w:rPr>
          <w:b/>
          <w:vertAlign w:val="superscript"/>
          <w:lang w:val="en-AU"/>
        </w:rPr>
        <w:t>4</w:t>
      </w:r>
      <w:r w:rsidRPr="006177D2">
        <w:rPr>
          <w:lang w:val="en-AU"/>
        </w:rPr>
        <w:t xml:space="preserve"> </w:t>
      </w:r>
      <w:r w:rsidR="00BF2FAE" w:rsidRPr="006177D2">
        <w:rPr>
          <w:lang w:val="en-AU"/>
        </w:rPr>
        <w:t>×</w:t>
      </w:r>
      <w:r w:rsidRPr="006177D2">
        <w:rPr>
          <w:lang w:val="en-AU"/>
        </w:rPr>
        <w:t xml:space="preserve"> (</w:t>
      </w:r>
      <w:proofErr w:type="spellStart"/>
      <w:r w:rsidRPr="006177D2">
        <w:rPr>
          <w:lang w:val="en-AU"/>
        </w:rPr>
        <w:t>d.f.</w:t>
      </w:r>
      <w:proofErr w:type="spellEnd"/>
      <w:r w:rsidRPr="006177D2">
        <w:rPr>
          <w:lang w:val="en-AU"/>
        </w:rPr>
        <w:t>))/</w:t>
      </w:r>
      <w:r w:rsidRPr="006177D2">
        <w:rPr>
          <w:i/>
          <w:lang w:val="en-AU"/>
        </w:rPr>
        <w:t>n</w:t>
      </w:r>
    </w:p>
    <w:p w14:paraId="15761250" w14:textId="77777777" w:rsidR="008D37CC" w:rsidRPr="006177D2" w:rsidRDefault="008D37CC" w:rsidP="00A63355">
      <w:pPr>
        <w:pStyle w:val="VCAAbody"/>
        <w:ind w:left="170"/>
        <w:rPr>
          <w:lang w:val="en-AU"/>
        </w:rPr>
      </w:pPr>
      <w:r w:rsidRPr="006177D2">
        <w:rPr>
          <w:lang w:val="en-AU"/>
        </w:rPr>
        <w:t xml:space="preserve">Where </w:t>
      </w:r>
      <w:proofErr w:type="spellStart"/>
      <w:r w:rsidRPr="006177D2">
        <w:rPr>
          <w:lang w:val="en-AU"/>
        </w:rPr>
        <w:t>d.f.</w:t>
      </w:r>
      <w:proofErr w:type="spellEnd"/>
      <w:r w:rsidRPr="006177D2">
        <w:rPr>
          <w:lang w:val="en-AU"/>
        </w:rPr>
        <w:t xml:space="preserve"> = dilution factor</w:t>
      </w:r>
    </w:p>
    <w:p w14:paraId="6DA95091" w14:textId="77777777" w:rsidR="008D37CC" w:rsidRPr="006177D2" w:rsidRDefault="008D37CC" w:rsidP="00A63355">
      <w:pPr>
        <w:pStyle w:val="VCAAbody"/>
        <w:ind w:left="170"/>
        <w:rPr>
          <w:lang w:val="en-AU"/>
        </w:rPr>
      </w:pPr>
      <w:r w:rsidRPr="006177D2">
        <w:rPr>
          <w:i/>
          <w:lang w:val="en-AU"/>
        </w:rPr>
        <w:t>n</w:t>
      </w:r>
      <w:r w:rsidRPr="006177D2">
        <w:rPr>
          <w:lang w:val="en-AU"/>
        </w:rPr>
        <w:t xml:space="preserve"> = # intermediate squares counted </w:t>
      </w:r>
    </w:p>
    <w:p w14:paraId="1384ABC9" w14:textId="08237622" w:rsidR="008D37CC" w:rsidRPr="006177D2" w:rsidRDefault="008D37CC" w:rsidP="00A63355">
      <w:pPr>
        <w:pStyle w:val="VCAAbody"/>
        <w:rPr>
          <w:lang w:val="en-AU"/>
        </w:rPr>
      </w:pPr>
      <w:r w:rsidRPr="006177D2">
        <w:rPr>
          <w:lang w:val="en-AU"/>
        </w:rPr>
        <w:t>so:</w:t>
      </w:r>
      <w:r w:rsidR="00965D52" w:rsidRPr="006177D2">
        <w:rPr>
          <w:lang w:val="en-AU"/>
        </w:rPr>
        <w:t xml:space="preserve"> </w:t>
      </w:r>
      <w:r w:rsidRPr="006177D2">
        <w:rPr>
          <w:lang w:val="en-AU"/>
        </w:rPr>
        <w:t xml:space="preserve">Cell dens = ((81 </w:t>
      </w:r>
      <w:r w:rsidR="00BF2FAE" w:rsidRPr="006177D2">
        <w:rPr>
          <w:lang w:val="en-AU"/>
        </w:rPr>
        <w:t>×</w:t>
      </w:r>
      <w:r w:rsidRPr="006177D2">
        <w:rPr>
          <w:lang w:val="en-AU"/>
        </w:rPr>
        <w:t xml:space="preserve"> 10) </w:t>
      </w:r>
      <w:r w:rsidR="00BF2FAE" w:rsidRPr="006177D2">
        <w:rPr>
          <w:lang w:val="en-AU"/>
        </w:rPr>
        <w:t>×</w:t>
      </w:r>
      <w:r w:rsidRPr="006177D2">
        <w:rPr>
          <w:lang w:val="en-AU"/>
        </w:rPr>
        <w:t xml:space="preserve"> 10</w:t>
      </w:r>
      <w:r w:rsidRPr="006177D2">
        <w:rPr>
          <w:b/>
          <w:vertAlign w:val="superscript"/>
          <w:lang w:val="en-AU"/>
        </w:rPr>
        <w:t>4</w:t>
      </w:r>
      <w:r w:rsidRPr="006177D2">
        <w:rPr>
          <w:lang w:val="en-AU"/>
        </w:rPr>
        <w:t xml:space="preserve"> / 9)</w:t>
      </w:r>
      <w:r w:rsidR="00965D52" w:rsidRPr="006177D2">
        <w:rPr>
          <w:lang w:val="en-AU"/>
        </w:rPr>
        <w:t xml:space="preserve"> </w:t>
      </w:r>
      <w:r w:rsidRPr="006177D2">
        <w:rPr>
          <w:lang w:val="en-AU"/>
        </w:rPr>
        <w:t>= 900,000 cells/mL</w:t>
      </w:r>
    </w:p>
    <w:p w14:paraId="69FA166D" w14:textId="1C32ED1C" w:rsidR="00B846CC" w:rsidRPr="006177D2" w:rsidRDefault="00BF2FAE" w:rsidP="00A63355">
      <w:pPr>
        <w:pStyle w:val="VCAAbody"/>
        <w:rPr>
          <w:lang w:val="en-AU"/>
        </w:rPr>
      </w:pPr>
      <w:r w:rsidRPr="006177D2">
        <w:rPr>
          <w:lang w:val="en-AU"/>
        </w:rPr>
        <w:t>A r</w:t>
      </w:r>
      <w:r w:rsidR="008D37CC" w:rsidRPr="006177D2">
        <w:rPr>
          <w:lang w:val="en-AU"/>
        </w:rPr>
        <w:t>ange of possible answers w</w:t>
      </w:r>
      <w:r w:rsidR="00314BE9">
        <w:rPr>
          <w:lang w:val="en-AU"/>
        </w:rPr>
        <w:t>as</w:t>
      </w:r>
      <w:r w:rsidR="008D37CC" w:rsidRPr="006177D2">
        <w:rPr>
          <w:lang w:val="en-AU"/>
        </w:rPr>
        <w:t xml:space="preserve"> acceptable</w:t>
      </w:r>
      <w:r w:rsidRPr="006177D2">
        <w:rPr>
          <w:lang w:val="en-AU"/>
        </w:rPr>
        <w:t>, b</w:t>
      </w:r>
      <w:r w:rsidR="008D37CC" w:rsidRPr="006177D2">
        <w:rPr>
          <w:lang w:val="en-AU"/>
        </w:rPr>
        <w:t>ased on the classification of ‘dark’ or ‘clear</w:t>
      </w:r>
      <w:r w:rsidRPr="006177D2">
        <w:rPr>
          <w:lang w:val="en-AU"/>
        </w:rPr>
        <w:t>’</w:t>
      </w:r>
      <w:r w:rsidR="008D37CC" w:rsidRPr="006177D2">
        <w:rPr>
          <w:lang w:val="en-AU"/>
        </w:rPr>
        <w:t xml:space="preserve"> cells or what was included or excluded from grid square boundaries, and </w:t>
      </w:r>
      <w:proofErr w:type="spellStart"/>
      <w:r w:rsidR="008D37CC" w:rsidRPr="006177D2">
        <w:rPr>
          <w:i/>
          <w:lang w:val="en-AU"/>
        </w:rPr>
        <w:t>n</w:t>
      </w:r>
      <w:proofErr w:type="spellEnd"/>
      <w:r w:rsidR="008D37CC" w:rsidRPr="006177D2">
        <w:rPr>
          <w:lang w:val="en-AU"/>
        </w:rPr>
        <w:t xml:space="preserve"> value (number of squares counted) used by the students.</w:t>
      </w:r>
    </w:p>
    <w:p w14:paraId="23415542" w14:textId="1A9DBA6E" w:rsidR="008D37CC" w:rsidRPr="006177D2" w:rsidRDefault="008D37CC" w:rsidP="0042652D">
      <w:pPr>
        <w:pStyle w:val="VCAAHeading3"/>
        <w:rPr>
          <w:lang w:val="en-AU"/>
        </w:rPr>
      </w:pPr>
      <w:r w:rsidRPr="006177D2">
        <w:rPr>
          <w:lang w:val="en-AU"/>
        </w:rPr>
        <w:t>Question 11a.</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42652D" w:rsidRPr="006177D2" w14:paraId="63B78F4A" w14:textId="77777777" w:rsidTr="0005152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9112964" w14:textId="77777777" w:rsidR="0042652D" w:rsidRPr="006177D2" w:rsidRDefault="0042652D" w:rsidP="0073612F">
            <w:pPr>
              <w:pStyle w:val="VCAAtablecondensedheading"/>
              <w:rPr>
                <w:lang w:val="en-AU"/>
              </w:rPr>
            </w:pPr>
            <w:r w:rsidRPr="006177D2">
              <w:rPr>
                <w:lang w:val="en-AU"/>
              </w:rPr>
              <w:t>Marks</w:t>
            </w:r>
          </w:p>
        </w:tc>
        <w:tc>
          <w:tcPr>
            <w:tcW w:w="907" w:type="dxa"/>
          </w:tcPr>
          <w:p w14:paraId="526DCA01" w14:textId="77777777" w:rsidR="0042652D" w:rsidRPr="006177D2" w:rsidRDefault="0042652D" w:rsidP="0073612F">
            <w:pPr>
              <w:pStyle w:val="VCAAtablecondensedheading"/>
              <w:rPr>
                <w:lang w:val="en-AU"/>
              </w:rPr>
            </w:pPr>
            <w:r w:rsidRPr="006177D2">
              <w:rPr>
                <w:lang w:val="en-AU"/>
              </w:rPr>
              <w:t>0</w:t>
            </w:r>
          </w:p>
        </w:tc>
        <w:tc>
          <w:tcPr>
            <w:tcW w:w="907" w:type="dxa"/>
          </w:tcPr>
          <w:p w14:paraId="58EB58AF" w14:textId="77777777" w:rsidR="0042652D" w:rsidRPr="006177D2" w:rsidRDefault="0042652D" w:rsidP="0073612F">
            <w:pPr>
              <w:pStyle w:val="VCAAtablecondensedheading"/>
              <w:rPr>
                <w:lang w:val="en-AU"/>
              </w:rPr>
            </w:pPr>
            <w:r w:rsidRPr="006177D2">
              <w:rPr>
                <w:lang w:val="en-AU"/>
              </w:rPr>
              <w:t>1</w:t>
            </w:r>
          </w:p>
        </w:tc>
        <w:tc>
          <w:tcPr>
            <w:tcW w:w="907" w:type="dxa"/>
          </w:tcPr>
          <w:p w14:paraId="57B626FC" w14:textId="77777777" w:rsidR="0042652D" w:rsidRPr="006177D2" w:rsidRDefault="0042652D" w:rsidP="0073612F">
            <w:pPr>
              <w:pStyle w:val="VCAAtablecondensedheading"/>
              <w:rPr>
                <w:lang w:val="en-AU"/>
              </w:rPr>
            </w:pPr>
            <w:r w:rsidRPr="006177D2">
              <w:rPr>
                <w:lang w:val="en-AU"/>
              </w:rPr>
              <w:t>2</w:t>
            </w:r>
          </w:p>
        </w:tc>
        <w:tc>
          <w:tcPr>
            <w:tcW w:w="907" w:type="dxa"/>
          </w:tcPr>
          <w:p w14:paraId="02028398" w14:textId="77777777" w:rsidR="0042652D" w:rsidRPr="006177D2" w:rsidRDefault="0042652D" w:rsidP="0073612F">
            <w:pPr>
              <w:pStyle w:val="VCAAtablecondensedheading"/>
              <w:rPr>
                <w:lang w:val="en-AU"/>
              </w:rPr>
            </w:pPr>
            <w:r w:rsidRPr="006177D2">
              <w:rPr>
                <w:lang w:val="en-AU"/>
              </w:rPr>
              <w:t>3</w:t>
            </w:r>
          </w:p>
        </w:tc>
        <w:tc>
          <w:tcPr>
            <w:tcW w:w="1085" w:type="dxa"/>
          </w:tcPr>
          <w:p w14:paraId="357EFCDE" w14:textId="77777777" w:rsidR="0042652D" w:rsidRPr="006177D2" w:rsidRDefault="0042652D" w:rsidP="0073612F">
            <w:pPr>
              <w:pStyle w:val="VCAAtablecondensedheading"/>
              <w:rPr>
                <w:lang w:val="en-AU"/>
              </w:rPr>
            </w:pPr>
            <w:r w:rsidRPr="006177D2">
              <w:rPr>
                <w:lang w:val="en-AU"/>
              </w:rPr>
              <w:t>Average</w:t>
            </w:r>
          </w:p>
        </w:tc>
      </w:tr>
      <w:tr w:rsidR="006179FF" w:rsidRPr="006177D2" w14:paraId="23C5F912" w14:textId="77777777" w:rsidTr="00A63355">
        <w:trPr>
          <w:trHeight w:hRule="exact" w:val="397"/>
        </w:trPr>
        <w:tc>
          <w:tcPr>
            <w:tcW w:w="0" w:type="dxa"/>
          </w:tcPr>
          <w:p w14:paraId="1400F509" w14:textId="77777777" w:rsidR="006179FF" w:rsidRPr="006177D2" w:rsidRDefault="006179FF" w:rsidP="0073612F">
            <w:pPr>
              <w:pStyle w:val="VCAAtablecondensed"/>
              <w:rPr>
                <w:lang w:val="en-AU"/>
              </w:rPr>
            </w:pPr>
            <w:r w:rsidRPr="006177D2">
              <w:rPr>
                <w:lang w:val="en-AU"/>
              </w:rPr>
              <w:t>%</w:t>
            </w:r>
          </w:p>
        </w:tc>
        <w:tc>
          <w:tcPr>
            <w:tcW w:w="0" w:type="dxa"/>
            <w:vAlign w:val="center"/>
          </w:tcPr>
          <w:p w14:paraId="03C50402" w14:textId="68BF0610" w:rsidR="006179FF" w:rsidRPr="006177D2" w:rsidRDefault="006179FF" w:rsidP="0073612F">
            <w:pPr>
              <w:pStyle w:val="VCAAtablecondensed"/>
              <w:rPr>
                <w:lang w:val="en-AU"/>
              </w:rPr>
            </w:pPr>
            <w:r w:rsidRPr="006177D2">
              <w:rPr>
                <w:lang w:val="en-AU"/>
              </w:rPr>
              <w:t>6</w:t>
            </w:r>
          </w:p>
        </w:tc>
        <w:tc>
          <w:tcPr>
            <w:tcW w:w="0" w:type="dxa"/>
            <w:vAlign w:val="center"/>
          </w:tcPr>
          <w:p w14:paraId="38377ADF" w14:textId="03588B2D" w:rsidR="006179FF" w:rsidRPr="006177D2" w:rsidRDefault="006179FF" w:rsidP="0073612F">
            <w:pPr>
              <w:pStyle w:val="VCAAtablecondensed"/>
              <w:rPr>
                <w:lang w:val="en-AU"/>
              </w:rPr>
            </w:pPr>
            <w:r w:rsidRPr="006177D2">
              <w:rPr>
                <w:lang w:val="en-AU"/>
              </w:rPr>
              <w:t>4</w:t>
            </w:r>
          </w:p>
        </w:tc>
        <w:tc>
          <w:tcPr>
            <w:tcW w:w="0" w:type="dxa"/>
            <w:vAlign w:val="center"/>
          </w:tcPr>
          <w:p w14:paraId="4371950D" w14:textId="76DFFE62" w:rsidR="006179FF" w:rsidRPr="006177D2" w:rsidRDefault="006179FF" w:rsidP="0073612F">
            <w:pPr>
              <w:pStyle w:val="VCAAtablecondensed"/>
              <w:rPr>
                <w:lang w:val="en-AU"/>
              </w:rPr>
            </w:pPr>
            <w:r w:rsidRPr="006177D2">
              <w:rPr>
                <w:lang w:val="en-AU"/>
              </w:rPr>
              <w:t>3</w:t>
            </w:r>
            <w:r w:rsidR="006177D2">
              <w:rPr>
                <w:lang w:val="en-AU"/>
              </w:rPr>
              <w:t>4</w:t>
            </w:r>
          </w:p>
        </w:tc>
        <w:tc>
          <w:tcPr>
            <w:tcW w:w="0" w:type="dxa"/>
            <w:vAlign w:val="center"/>
          </w:tcPr>
          <w:p w14:paraId="776FFDF8" w14:textId="0A2EE8EB" w:rsidR="006179FF" w:rsidRPr="006177D2" w:rsidRDefault="006179FF" w:rsidP="0073612F">
            <w:pPr>
              <w:pStyle w:val="VCAAtablecondensed"/>
              <w:rPr>
                <w:lang w:val="en-AU"/>
              </w:rPr>
            </w:pPr>
            <w:r w:rsidRPr="006177D2">
              <w:rPr>
                <w:lang w:val="en-AU"/>
              </w:rPr>
              <w:t>5</w:t>
            </w:r>
            <w:r w:rsidR="006177D2">
              <w:rPr>
                <w:lang w:val="en-AU"/>
              </w:rPr>
              <w:t>6</w:t>
            </w:r>
          </w:p>
        </w:tc>
        <w:tc>
          <w:tcPr>
            <w:tcW w:w="0" w:type="dxa"/>
          </w:tcPr>
          <w:p w14:paraId="1E6F02AA" w14:textId="54965556" w:rsidR="006179FF" w:rsidRPr="006177D2" w:rsidRDefault="006179FF" w:rsidP="0073612F">
            <w:pPr>
              <w:pStyle w:val="VCAAtablecondensed"/>
              <w:rPr>
                <w:lang w:val="en-AU"/>
              </w:rPr>
            </w:pPr>
            <w:r w:rsidRPr="006177D2">
              <w:rPr>
                <w:lang w:val="en-AU"/>
              </w:rPr>
              <w:t>2.4</w:t>
            </w:r>
          </w:p>
        </w:tc>
      </w:tr>
    </w:tbl>
    <w:p w14:paraId="1C708D23" w14:textId="64BB384B" w:rsidR="008D37CC" w:rsidRPr="006177D2" w:rsidRDefault="008D37CC" w:rsidP="00A63355">
      <w:pPr>
        <w:pStyle w:val="VCAAbody"/>
        <w:rPr>
          <w:lang w:val="en-AU"/>
        </w:rPr>
      </w:pPr>
      <w:r w:rsidRPr="006177D2">
        <w:rPr>
          <w:lang w:val="en-AU"/>
        </w:rPr>
        <w:t xml:space="preserve">Three essential pieces of equipment could include: </w:t>
      </w:r>
    </w:p>
    <w:p w14:paraId="3986EDC7" w14:textId="4ED6FAFB" w:rsidR="008D37CC" w:rsidRPr="006177D2" w:rsidRDefault="008D37CC" w:rsidP="00A63355">
      <w:pPr>
        <w:pStyle w:val="VCAAbullet"/>
      </w:pPr>
      <w:r w:rsidRPr="006177D2">
        <w:t xml:space="preserve">pH meter </w:t>
      </w:r>
      <w:r w:rsidR="00BF2FAE" w:rsidRPr="006177D2">
        <w:t>and</w:t>
      </w:r>
      <w:r w:rsidRPr="006177D2">
        <w:t xml:space="preserve"> probe</w:t>
      </w:r>
    </w:p>
    <w:p w14:paraId="085CADD5" w14:textId="77777777" w:rsidR="008D37CC" w:rsidRPr="006177D2" w:rsidRDefault="008D37CC" w:rsidP="00A63355">
      <w:pPr>
        <w:pStyle w:val="VCAAbullet"/>
      </w:pPr>
      <w:r w:rsidRPr="006177D2">
        <w:t>measuring cylinder</w:t>
      </w:r>
    </w:p>
    <w:p w14:paraId="6685833E" w14:textId="77777777" w:rsidR="008D37CC" w:rsidRPr="006177D2" w:rsidRDefault="008D37CC" w:rsidP="00A63355">
      <w:pPr>
        <w:pStyle w:val="VCAAbullet"/>
      </w:pPr>
      <w:r w:rsidRPr="006177D2">
        <w:t>transfer or dropper pipette</w:t>
      </w:r>
    </w:p>
    <w:p w14:paraId="2B08CA93" w14:textId="77777777" w:rsidR="008D37CC" w:rsidRPr="006177D2" w:rsidRDefault="008D37CC" w:rsidP="00A63355">
      <w:pPr>
        <w:pStyle w:val="VCAAbullet"/>
      </w:pPr>
      <w:r w:rsidRPr="006177D2">
        <w:t>volumetric flask</w:t>
      </w:r>
    </w:p>
    <w:p w14:paraId="0B503635" w14:textId="77777777" w:rsidR="008D37CC" w:rsidRPr="006177D2" w:rsidRDefault="008D37CC" w:rsidP="00A63355">
      <w:pPr>
        <w:pStyle w:val="VCAAbullet"/>
      </w:pPr>
      <w:r w:rsidRPr="006177D2">
        <w:t>stirring rod</w:t>
      </w:r>
    </w:p>
    <w:p w14:paraId="1F3C49B3" w14:textId="77777777" w:rsidR="008D37CC" w:rsidRPr="006177D2" w:rsidRDefault="008D37CC" w:rsidP="00A63355">
      <w:pPr>
        <w:pStyle w:val="VCAAbullet"/>
      </w:pPr>
      <w:r w:rsidRPr="006177D2">
        <w:t>magnetic stirrer</w:t>
      </w:r>
    </w:p>
    <w:p w14:paraId="66E42593" w14:textId="77777777" w:rsidR="008D37CC" w:rsidRPr="006177D2" w:rsidRDefault="008D37CC" w:rsidP="00A63355">
      <w:pPr>
        <w:pStyle w:val="VCAAbullet"/>
      </w:pPr>
      <w:r w:rsidRPr="006177D2">
        <w:t>beaker</w:t>
      </w:r>
    </w:p>
    <w:p w14:paraId="59827887" w14:textId="77777777" w:rsidR="008D37CC" w:rsidRPr="006177D2" w:rsidRDefault="008D37CC" w:rsidP="00A63355">
      <w:pPr>
        <w:pStyle w:val="VCAAbullet"/>
      </w:pPr>
      <w:r w:rsidRPr="006177D2">
        <w:t>flask or Scott bottle</w:t>
      </w:r>
    </w:p>
    <w:p w14:paraId="7D56C41B" w14:textId="77777777" w:rsidR="008D37CC" w:rsidRPr="006177D2" w:rsidRDefault="008D37CC" w:rsidP="00A63355">
      <w:pPr>
        <w:pStyle w:val="VCAAbullet"/>
      </w:pPr>
      <w:r w:rsidRPr="006177D2">
        <w:t>Bunsen burner</w:t>
      </w:r>
    </w:p>
    <w:p w14:paraId="511CAD41" w14:textId="1CA5C5A6" w:rsidR="00B846CC" w:rsidRPr="006177D2" w:rsidRDefault="00BF2FAE" w:rsidP="00A63355">
      <w:pPr>
        <w:pStyle w:val="VCAAbullet"/>
      </w:pPr>
      <w:r w:rsidRPr="006177D2">
        <w:t>d</w:t>
      </w:r>
      <w:r w:rsidR="008D37CC" w:rsidRPr="006177D2">
        <w:t>igital balance</w:t>
      </w:r>
      <w:r w:rsidRPr="006177D2">
        <w:t>.</w:t>
      </w:r>
    </w:p>
    <w:p w14:paraId="17AB2D99" w14:textId="7467A3BA" w:rsidR="008D37CC" w:rsidRPr="006177D2" w:rsidRDefault="008D37CC">
      <w:pPr>
        <w:pStyle w:val="VCAAHeading3"/>
        <w:rPr>
          <w:lang w:val="en-AU"/>
        </w:rPr>
      </w:pPr>
      <w:r w:rsidRPr="006177D2">
        <w:rPr>
          <w:lang w:val="en-AU"/>
        </w:rPr>
        <w:t>Question 11b.</w:t>
      </w:r>
    </w:p>
    <w:tbl>
      <w:tblPr>
        <w:tblStyle w:val="VCAATableClosed"/>
        <w:tblW w:w="0" w:type="auto"/>
        <w:tblLook w:val="01E0" w:firstRow="1" w:lastRow="1" w:firstColumn="1" w:lastColumn="1" w:noHBand="0" w:noVBand="0"/>
      </w:tblPr>
      <w:tblGrid>
        <w:gridCol w:w="907"/>
        <w:gridCol w:w="907"/>
        <w:gridCol w:w="907"/>
        <w:gridCol w:w="1085"/>
      </w:tblGrid>
      <w:tr w:rsidR="00D620A9" w:rsidRPr="006177D2" w14:paraId="031E47AB"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B7DED9A" w14:textId="77777777" w:rsidR="00D620A9" w:rsidRPr="006177D2" w:rsidRDefault="00D620A9" w:rsidP="0073612F">
            <w:pPr>
              <w:pStyle w:val="VCAAtablecondensedheading"/>
              <w:rPr>
                <w:lang w:val="en-AU"/>
              </w:rPr>
            </w:pPr>
            <w:r w:rsidRPr="006177D2">
              <w:rPr>
                <w:lang w:val="en-AU"/>
              </w:rPr>
              <w:t>Marks</w:t>
            </w:r>
          </w:p>
        </w:tc>
        <w:tc>
          <w:tcPr>
            <w:tcW w:w="907" w:type="dxa"/>
          </w:tcPr>
          <w:p w14:paraId="7910D268" w14:textId="77777777" w:rsidR="00D620A9" w:rsidRPr="006177D2" w:rsidRDefault="00D620A9" w:rsidP="0073612F">
            <w:pPr>
              <w:pStyle w:val="VCAAtablecondensedheading"/>
              <w:rPr>
                <w:lang w:val="en-AU"/>
              </w:rPr>
            </w:pPr>
            <w:r w:rsidRPr="006177D2">
              <w:rPr>
                <w:lang w:val="en-AU"/>
              </w:rPr>
              <w:t>0</w:t>
            </w:r>
          </w:p>
        </w:tc>
        <w:tc>
          <w:tcPr>
            <w:tcW w:w="907" w:type="dxa"/>
          </w:tcPr>
          <w:p w14:paraId="1564D918" w14:textId="77777777" w:rsidR="00D620A9" w:rsidRPr="006177D2" w:rsidRDefault="00D620A9" w:rsidP="0073612F">
            <w:pPr>
              <w:pStyle w:val="VCAAtablecondensedheading"/>
              <w:rPr>
                <w:lang w:val="en-AU"/>
              </w:rPr>
            </w:pPr>
            <w:r w:rsidRPr="006177D2">
              <w:rPr>
                <w:lang w:val="en-AU"/>
              </w:rPr>
              <w:t>1</w:t>
            </w:r>
          </w:p>
        </w:tc>
        <w:tc>
          <w:tcPr>
            <w:tcW w:w="1085" w:type="dxa"/>
          </w:tcPr>
          <w:p w14:paraId="58E92431" w14:textId="77777777" w:rsidR="00D620A9" w:rsidRPr="006177D2" w:rsidRDefault="00D620A9" w:rsidP="0073612F">
            <w:pPr>
              <w:pStyle w:val="VCAAtablecondensedheading"/>
              <w:rPr>
                <w:lang w:val="en-AU"/>
              </w:rPr>
            </w:pPr>
            <w:r w:rsidRPr="006177D2">
              <w:rPr>
                <w:lang w:val="en-AU"/>
              </w:rPr>
              <w:t>Average</w:t>
            </w:r>
          </w:p>
        </w:tc>
      </w:tr>
      <w:tr w:rsidR="006179FF" w:rsidRPr="006177D2" w14:paraId="563EA88E" w14:textId="77777777" w:rsidTr="00A63355">
        <w:trPr>
          <w:trHeight w:hRule="exact" w:val="397"/>
        </w:trPr>
        <w:tc>
          <w:tcPr>
            <w:tcW w:w="0" w:type="dxa"/>
          </w:tcPr>
          <w:p w14:paraId="3BB012C2" w14:textId="77777777" w:rsidR="006179FF" w:rsidRPr="006177D2" w:rsidRDefault="006179FF" w:rsidP="0073612F">
            <w:pPr>
              <w:pStyle w:val="VCAAtablecondensed"/>
              <w:rPr>
                <w:lang w:val="en-AU"/>
              </w:rPr>
            </w:pPr>
            <w:r w:rsidRPr="006177D2">
              <w:rPr>
                <w:lang w:val="en-AU"/>
              </w:rPr>
              <w:t>%</w:t>
            </w:r>
          </w:p>
        </w:tc>
        <w:tc>
          <w:tcPr>
            <w:tcW w:w="0" w:type="dxa"/>
            <w:vAlign w:val="center"/>
          </w:tcPr>
          <w:p w14:paraId="6CCC79B0" w14:textId="44AA47D4" w:rsidR="006179FF" w:rsidRPr="006177D2" w:rsidRDefault="006179FF" w:rsidP="0073612F">
            <w:pPr>
              <w:pStyle w:val="VCAAtablecondensed"/>
              <w:rPr>
                <w:lang w:val="en-AU"/>
              </w:rPr>
            </w:pPr>
            <w:r w:rsidRPr="006177D2">
              <w:rPr>
                <w:lang w:val="en-AU"/>
              </w:rPr>
              <w:t>6</w:t>
            </w:r>
            <w:r w:rsidR="006177D2">
              <w:rPr>
                <w:lang w:val="en-AU"/>
              </w:rPr>
              <w:t>9</w:t>
            </w:r>
          </w:p>
        </w:tc>
        <w:tc>
          <w:tcPr>
            <w:tcW w:w="0" w:type="dxa"/>
            <w:vAlign w:val="center"/>
          </w:tcPr>
          <w:p w14:paraId="7B654447" w14:textId="30EB7FA4" w:rsidR="006179FF" w:rsidRPr="006177D2" w:rsidRDefault="006179FF" w:rsidP="0073612F">
            <w:pPr>
              <w:pStyle w:val="VCAAtablecondensed"/>
              <w:rPr>
                <w:lang w:val="en-AU"/>
              </w:rPr>
            </w:pPr>
            <w:r w:rsidRPr="006177D2">
              <w:rPr>
                <w:lang w:val="en-AU"/>
              </w:rPr>
              <w:t>3</w:t>
            </w:r>
            <w:r w:rsidR="006177D2">
              <w:rPr>
                <w:lang w:val="en-AU"/>
              </w:rPr>
              <w:t>2</w:t>
            </w:r>
          </w:p>
        </w:tc>
        <w:tc>
          <w:tcPr>
            <w:tcW w:w="0" w:type="dxa"/>
          </w:tcPr>
          <w:p w14:paraId="76F954FF" w14:textId="4F75AA22" w:rsidR="006179FF" w:rsidRPr="006177D2" w:rsidRDefault="006179FF" w:rsidP="0073612F">
            <w:pPr>
              <w:pStyle w:val="VCAAtablecondensed"/>
              <w:rPr>
                <w:lang w:val="en-AU"/>
              </w:rPr>
            </w:pPr>
            <w:r w:rsidRPr="006177D2">
              <w:rPr>
                <w:lang w:val="en-AU"/>
              </w:rPr>
              <w:t>0.3</w:t>
            </w:r>
          </w:p>
        </w:tc>
      </w:tr>
    </w:tbl>
    <w:p w14:paraId="4700F9DA" w14:textId="035E5F33" w:rsidR="00D620A9" w:rsidRPr="006177D2" w:rsidRDefault="00BF2FAE" w:rsidP="00A63355">
      <w:pPr>
        <w:pStyle w:val="VCAAbody"/>
        <w:rPr>
          <w:lang w:val="en-AU"/>
        </w:rPr>
      </w:pPr>
      <w:r w:rsidRPr="006177D2">
        <w:rPr>
          <w:lang w:val="en-AU"/>
        </w:rPr>
        <w:t>Correct answers included:</w:t>
      </w:r>
    </w:p>
    <w:p w14:paraId="1D00FF3B" w14:textId="4F3B992A" w:rsidR="008D37CC" w:rsidRPr="006177D2" w:rsidRDefault="00BF2FAE" w:rsidP="00A63355">
      <w:pPr>
        <w:pStyle w:val="VCAAbullet"/>
      </w:pPr>
      <w:r w:rsidRPr="006177D2">
        <w:t>f</w:t>
      </w:r>
      <w:r w:rsidR="008D37CC" w:rsidRPr="006177D2">
        <w:t xml:space="preserve">ilter </w:t>
      </w:r>
      <w:r w:rsidR="008D37CC" w:rsidRPr="006177D2">
        <w:pgNum/>
      </w:r>
      <w:r w:rsidRPr="006177D2">
        <w:t xml:space="preserve"> s</w:t>
      </w:r>
      <w:r w:rsidR="008D37CC" w:rsidRPr="006177D2">
        <w:t>terili</w:t>
      </w:r>
      <w:r w:rsidRPr="006177D2">
        <w:t>s</w:t>
      </w:r>
      <w:r w:rsidR="008D37CC" w:rsidRPr="006177D2">
        <w:t>ation; 0.2 um filter</w:t>
      </w:r>
    </w:p>
    <w:p w14:paraId="4A4C3A33" w14:textId="23FE515F" w:rsidR="008D37CC" w:rsidRPr="006177D2" w:rsidRDefault="00BF2FAE" w:rsidP="00A63355">
      <w:pPr>
        <w:pStyle w:val="VCAAbullet"/>
      </w:pPr>
      <w:r w:rsidRPr="006177D2">
        <w:t>b</w:t>
      </w:r>
      <w:r w:rsidR="008D37CC" w:rsidRPr="006177D2">
        <w:t>oiling</w:t>
      </w:r>
    </w:p>
    <w:p w14:paraId="6961801B" w14:textId="260C3B7D" w:rsidR="008D37CC" w:rsidRPr="006177D2" w:rsidRDefault="00BF2FAE" w:rsidP="00A63355">
      <w:pPr>
        <w:pStyle w:val="VCAAbullet"/>
      </w:pPr>
      <w:r w:rsidRPr="006177D2">
        <w:t>m</w:t>
      </w:r>
      <w:r w:rsidR="008D37CC" w:rsidRPr="006177D2">
        <w:t>icrowave heating</w:t>
      </w:r>
      <w:r w:rsidRPr="006177D2">
        <w:t>.</w:t>
      </w:r>
    </w:p>
    <w:p w14:paraId="5C7C73E2" w14:textId="0F0B1D21" w:rsidR="008D37CC" w:rsidRPr="006177D2" w:rsidRDefault="008D37CC" w:rsidP="00A63355">
      <w:pPr>
        <w:pStyle w:val="VCAAbody"/>
        <w:rPr>
          <w:lang w:val="en-AU"/>
        </w:rPr>
      </w:pPr>
      <w:r w:rsidRPr="006177D2">
        <w:rPr>
          <w:lang w:val="en-AU"/>
        </w:rPr>
        <w:t>Alternatives to autoclaving to achieve sterility are covered in the course materials. These are important as an autoclave is not always available</w:t>
      </w:r>
      <w:r w:rsidR="00BF2FAE" w:rsidRPr="006177D2">
        <w:rPr>
          <w:lang w:val="en-AU"/>
        </w:rPr>
        <w:t>,</w:t>
      </w:r>
      <w:r w:rsidRPr="006177D2">
        <w:rPr>
          <w:lang w:val="en-AU"/>
        </w:rPr>
        <w:t xml:space="preserve"> nor is autoclaving suitable for all media components. </w:t>
      </w:r>
    </w:p>
    <w:p w14:paraId="2D768A68" w14:textId="3CD53B69" w:rsidR="008D37CC" w:rsidRPr="006177D2" w:rsidRDefault="008D37CC">
      <w:pPr>
        <w:pStyle w:val="VCAAHeading3"/>
        <w:rPr>
          <w:lang w:val="en-AU"/>
        </w:rPr>
      </w:pPr>
      <w:r w:rsidRPr="006177D2">
        <w:rPr>
          <w:lang w:val="en-AU"/>
        </w:rPr>
        <w:t>Question 11c.</w:t>
      </w:r>
    </w:p>
    <w:tbl>
      <w:tblPr>
        <w:tblStyle w:val="VCAATableClosed"/>
        <w:tblW w:w="0" w:type="auto"/>
        <w:tblLook w:val="01E0" w:firstRow="1" w:lastRow="1" w:firstColumn="1" w:lastColumn="1" w:noHBand="0" w:noVBand="0"/>
      </w:tblPr>
      <w:tblGrid>
        <w:gridCol w:w="907"/>
        <w:gridCol w:w="907"/>
        <w:gridCol w:w="907"/>
        <w:gridCol w:w="1085"/>
      </w:tblGrid>
      <w:tr w:rsidR="00D620A9" w:rsidRPr="006177D2" w14:paraId="1361C8F6"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41DD237" w14:textId="77777777" w:rsidR="00D620A9" w:rsidRPr="006177D2" w:rsidRDefault="00D620A9" w:rsidP="0073612F">
            <w:pPr>
              <w:pStyle w:val="VCAAtablecondensedheading"/>
              <w:rPr>
                <w:lang w:val="en-AU"/>
              </w:rPr>
            </w:pPr>
            <w:r w:rsidRPr="006177D2">
              <w:rPr>
                <w:lang w:val="en-AU"/>
              </w:rPr>
              <w:t>Marks</w:t>
            </w:r>
          </w:p>
        </w:tc>
        <w:tc>
          <w:tcPr>
            <w:tcW w:w="907" w:type="dxa"/>
          </w:tcPr>
          <w:p w14:paraId="67166364" w14:textId="77777777" w:rsidR="00D620A9" w:rsidRPr="006177D2" w:rsidRDefault="00D620A9" w:rsidP="0073612F">
            <w:pPr>
              <w:pStyle w:val="VCAAtablecondensedheading"/>
              <w:rPr>
                <w:lang w:val="en-AU"/>
              </w:rPr>
            </w:pPr>
            <w:r w:rsidRPr="006177D2">
              <w:rPr>
                <w:lang w:val="en-AU"/>
              </w:rPr>
              <w:t>0</w:t>
            </w:r>
          </w:p>
        </w:tc>
        <w:tc>
          <w:tcPr>
            <w:tcW w:w="907" w:type="dxa"/>
          </w:tcPr>
          <w:p w14:paraId="60EFE43E" w14:textId="77777777" w:rsidR="00D620A9" w:rsidRPr="006177D2" w:rsidRDefault="00D620A9" w:rsidP="0073612F">
            <w:pPr>
              <w:pStyle w:val="VCAAtablecondensedheading"/>
              <w:rPr>
                <w:lang w:val="en-AU"/>
              </w:rPr>
            </w:pPr>
            <w:r w:rsidRPr="006177D2">
              <w:rPr>
                <w:lang w:val="en-AU"/>
              </w:rPr>
              <w:t>1</w:t>
            </w:r>
          </w:p>
        </w:tc>
        <w:tc>
          <w:tcPr>
            <w:tcW w:w="1085" w:type="dxa"/>
          </w:tcPr>
          <w:p w14:paraId="6E141475" w14:textId="77777777" w:rsidR="00D620A9" w:rsidRPr="006177D2" w:rsidRDefault="00D620A9" w:rsidP="0073612F">
            <w:pPr>
              <w:pStyle w:val="VCAAtablecondensedheading"/>
              <w:rPr>
                <w:lang w:val="en-AU"/>
              </w:rPr>
            </w:pPr>
            <w:r w:rsidRPr="006177D2">
              <w:rPr>
                <w:lang w:val="en-AU"/>
              </w:rPr>
              <w:t>Average</w:t>
            </w:r>
          </w:p>
        </w:tc>
      </w:tr>
      <w:tr w:rsidR="006179FF" w:rsidRPr="006177D2" w14:paraId="1BEC0A7E" w14:textId="77777777" w:rsidTr="00A63355">
        <w:trPr>
          <w:trHeight w:hRule="exact" w:val="397"/>
        </w:trPr>
        <w:tc>
          <w:tcPr>
            <w:tcW w:w="0" w:type="dxa"/>
          </w:tcPr>
          <w:p w14:paraId="296753F8" w14:textId="77777777" w:rsidR="006179FF" w:rsidRPr="006177D2" w:rsidRDefault="006179FF" w:rsidP="0073612F">
            <w:pPr>
              <w:pStyle w:val="VCAAtablecondensed"/>
              <w:rPr>
                <w:lang w:val="en-AU"/>
              </w:rPr>
            </w:pPr>
            <w:r w:rsidRPr="006177D2">
              <w:rPr>
                <w:lang w:val="en-AU"/>
              </w:rPr>
              <w:t>%</w:t>
            </w:r>
          </w:p>
        </w:tc>
        <w:tc>
          <w:tcPr>
            <w:tcW w:w="0" w:type="dxa"/>
            <w:vAlign w:val="center"/>
          </w:tcPr>
          <w:p w14:paraId="7C0D1952" w14:textId="0948B02E" w:rsidR="006179FF" w:rsidRPr="006177D2" w:rsidRDefault="006179FF" w:rsidP="0073612F">
            <w:pPr>
              <w:pStyle w:val="VCAAtablecondensed"/>
              <w:rPr>
                <w:lang w:val="en-AU"/>
              </w:rPr>
            </w:pPr>
            <w:r w:rsidRPr="006177D2">
              <w:rPr>
                <w:lang w:val="en-AU"/>
              </w:rPr>
              <w:t>33</w:t>
            </w:r>
          </w:p>
        </w:tc>
        <w:tc>
          <w:tcPr>
            <w:tcW w:w="0" w:type="dxa"/>
            <w:vAlign w:val="center"/>
          </w:tcPr>
          <w:p w14:paraId="1D9162E4" w14:textId="1F317AB0" w:rsidR="006179FF" w:rsidRPr="006177D2" w:rsidRDefault="006179FF" w:rsidP="0073612F">
            <w:pPr>
              <w:pStyle w:val="VCAAtablecondensed"/>
              <w:rPr>
                <w:lang w:val="en-AU"/>
              </w:rPr>
            </w:pPr>
            <w:r w:rsidRPr="006177D2">
              <w:rPr>
                <w:lang w:val="en-AU"/>
              </w:rPr>
              <w:t>6</w:t>
            </w:r>
            <w:r w:rsidR="006177D2">
              <w:rPr>
                <w:lang w:val="en-AU"/>
              </w:rPr>
              <w:t>7</w:t>
            </w:r>
          </w:p>
        </w:tc>
        <w:tc>
          <w:tcPr>
            <w:tcW w:w="0" w:type="dxa"/>
          </w:tcPr>
          <w:p w14:paraId="6D8B814B" w14:textId="2D1DB8E2" w:rsidR="006179FF" w:rsidRPr="006177D2" w:rsidRDefault="006179FF" w:rsidP="0073612F">
            <w:pPr>
              <w:pStyle w:val="VCAAtablecondensed"/>
              <w:rPr>
                <w:lang w:val="en-AU"/>
              </w:rPr>
            </w:pPr>
            <w:r w:rsidRPr="006177D2">
              <w:rPr>
                <w:lang w:val="en-AU"/>
              </w:rPr>
              <w:t>0.7</w:t>
            </w:r>
          </w:p>
        </w:tc>
      </w:tr>
    </w:tbl>
    <w:p w14:paraId="37A88170" w14:textId="46446E0F" w:rsidR="008D37CC" w:rsidRPr="006177D2" w:rsidRDefault="008D37CC" w:rsidP="00A63355">
      <w:pPr>
        <w:pStyle w:val="VCAAbody"/>
        <w:rPr>
          <w:lang w:val="en-AU"/>
        </w:rPr>
      </w:pPr>
      <w:r w:rsidRPr="006177D2">
        <w:rPr>
          <w:lang w:val="en-AU"/>
        </w:rPr>
        <w:t>The pH was measured at 7.4 for 900 m</w:t>
      </w:r>
      <w:r w:rsidR="00BF2FAE" w:rsidRPr="006177D2">
        <w:rPr>
          <w:lang w:val="en-AU"/>
        </w:rPr>
        <w:t>L</w:t>
      </w:r>
      <w:r w:rsidRPr="006177D2">
        <w:rPr>
          <w:lang w:val="en-AU"/>
        </w:rPr>
        <w:t xml:space="preserve"> of distilled water before the components were added</w:t>
      </w:r>
      <w:r w:rsidR="00BF2FAE" w:rsidRPr="006177D2">
        <w:rPr>
          <w:lang w:val="en-AU"/>
        </w:rPr>
        <w:t>. T</w:t>
      </w:r>
      <w:r w:rsidRPr="006177D2">
        <w:rPr>
          <w:lang w:val="en-AU"/>
        </w:rPr>
        <w:t xml:space="preserve">he technician should have adjusted the pH after dilution stage. </w:t>
      </w:r>
    </w:p>
    <w:p w14:paraId="18ABE215" w14:textId="77777777" w:rsidR="00416FF4" w:rsidRPr="006177D2" w:rsidRDefault="00416FF4" w:rsidP="00A63355">
      <w:pPr>
        <w:pStyle w:val="VCAAbody"/>
        <w:rPr>
          <w:lang w:val="en-AU"/>
        </w:rPr>
      </w:pPr>
      <w:r w:rsidRPr="006177D2">
        <w:rPr>
          <w:lang w:val="en-AU"/>
        </w:rPr>
        <w:br w:type="page"/>
      </w:r>
    </w:p>
    <w:p w14:paraId="567A6E5E" w14:textId="54D8B530" w:rsidR="008D37CC" w:rsidRPr="006177D2" w:rsidRDefault="008D37CC" w:rsidP="00A63355">
      <w:pPr>
        <w:pStyle w:val="VCAAbody"/>
        <w:rPr>
          <w:lang w:val="en-AU"/>
        </w:rPr>
      </w:pPr>
      <w:r w:rsidRPr="006177D2">
        <w:rPr>
          <w:lang w:val="en-AU"/>
        </w:rPr>
        <w:lastRenderedPageBreak/>
        <w:t xml:space="preserve">Reasons for </w:t>
      </w:r>
      <w:r w:rsidR="004960D6" w:rsidRPr="006177D2">
        <w:rPr>
          <w:lang w:val="en-AU"/>
        </w:rPr>
        <w:t xml:space="preserve">the </w:t>
      </w:r>
      <w:r w:rsidRPr="006177D2">
        <w:rPr>
          <w:lang w:val="en-AU"/>
        </w:rPr>
        <w:t>change could include any of the following:</w:t>
      </w:r>
    </w:p>
    <w:p w14:paraId="31E8ED55" w14:textId="7268EDAC" w:rsidR="008D37CC" w:rsidRPr="006177D2" w:rsidRDefault="008D37CC" w:rsidP="00A63355">
      <w:pPr>
        <w:pStyle w:val="VCAAbullet"/>
      </w:pPr>
      <w:r w:rsidRPr="006177D2">
        <w:t>All the components should be added before the pH is tested</w:t>
      </w:r>
      <w:r w:rsidR="00BF2FAE" w:rsidRPr="006177D2">
        <w:t>.</w:t>
      </w:r>
    </w:p>
    <w:p w14:paraId="4FE59FE8" w14:textId="3E72D280" w:rsidR="008D37CC" w:rsidRPr="006177D2" w:rsidRDefault="008D37CC" w:rsidP="00A63355">
      <w:pPr>
        <w:pStyle w:val="VCAAbullet"/>
      </w:pPr>
      <w:r w:rsidRPr="006177D2">
        <w:t>It could be a faulty pH meter, or pH meter has been recalibrated between tests</w:t>
      </w:r>
      <w:r w:rsidR="00BF2FAE" w:rsidRPr="006177D2">
        <w:t>.</w:t>
      </w:r>
    </w:p>
    <w:p w14:paraId="38BC681B" w14:textId="150C603F" w:rsidR="00B846CC" w:rsidRPr="006177D2" w:rsidRDefault="00BF2FAE" w:rsidP="00A63355">
      <w:pPr>
        <w:pStyle w:val="VCAAbullet"/>
      </w:pPr>
      <w:r w:rsidRPr="006177D2">
        <w:t>A</w:t>
      </w:r>
      <w:r w:rsidR="008D37CC" w:rsidRPr="006177D2">
        <w:t xml:space="preserve"> change in the solution’s temperature can alter the </w:t>
      </w:r>
      <w:proofErr w:type="spellStart"/>
      <w:r w:rsidR="008D37CC" w:rsidRPr="006177D2">
        <w:t>pH</w:t>
      </w:r>
      <w:r w:rsidRPr="006177D2">
        <w:t>.</w:t>
      </w:r>
      <w:proofErr w:type="spellEnd"/>
    </w:p>
    <w:p w14:paraId="13B34F6A" w14:textId="2277FA3F" w:rsidR="008D37CC" w:rsidRPr="006177D2" w:rsidRDefault="008D37CC">
      <w:pPr>
        <w:pStyle w:val="VCAAHeading3"/>
        <w:rPr>
          <w:lang w:val="en-AU"/>
        </w:rPr>
      </w:pPr>
      <w:r w:rsidRPr="006177D2">
        <w:rPr>
          <w:lang w:val="en-AU"/>
        </w:rPr>
        <w:t>Question 12ai</w:t>
      </w:r>
      <w:r w:rsidR="00112B10" w:rsidRPr="006177D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D620A9" w:rsidRPr="006177D2" w14:paraId="27167587"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54AB071" w14:textId="77777777" w:rsidR="00D620A9" w:rsidRPr="006177D2" w:rsidRDefault="00D620A9" w:rsidP="0073612F">
            <w:pPr>
              <w:pStyle w:val="VCAAtablecondensedheading"/>
              <w:rPr>
                <w:lang w:val="en-AU"/>
              </w:rPr>
            </w:pPr>
            <w:r w:rsidRPr="006177D2">
              <w:rPr>
                <w:lang w:val="en-AU"/>
              </w:rPr>
              <w:t>Marks</w:t>
            </w:r>
          </w:p>
        </w:tc>
        <w:tc>
          <w:tcPr>
            <w:tcW w:w="907" w:type="dxa"/>
          </w:tcPr>
          <w:p w14:paraId="3D5F9A65" w14:textId="77777777" w:rsidR="00D620A9" w:rsidRPr="006177D2" w:rsidRDefault="00D620A9" w:rsidP="0073612F">
            <w:pPr>
              <w:pStyle w:val="VCAAtablecondensedheading"/>
              <w:rPr>
                <w:lang w:val="en-AU"/>
              </w:rPr>
            </w:pPr>
            <w:r w:rsidRPr="006177D2">
              <w:rPr>
                <w:lang w:val="en-AU"/>
              </w:rPr>
              <w:t>0</w:t>
            </w:r>
          </w:p>
        </w:tc>
        <w:tc>
          <w:tcPr>
            <w:tcW w:w="907" w:type="dxa"/>
          </w:tcPr>
          <w:p w14:paraId="17B2E923" w14:textId="77777777" w:rsidR="00D620A9" w:rsidRPr="006177D2" w:rsidRDefault="00D620A9" w:rsidP="0073612F">
            <w:pPr>
              <w:pStyle w:val="VCAAtablecondensedheading"/>
              <w:rPr>
                <w:lang w:val="en-AU"/>
              </w:rPr>
            </w:pPr>
            <w:r w:rsidRPr="006177D2">
              <w:rPr>
                <w:lang w:val="en-AU"/>
              </w:rPr>
              <w:t>1</w:t>
            </w:r>
          </w:p>
        </w:tc>
        <w:tc>
          <w:tcPr>
            <w:tcW w:w="1085" w:type="dxa"/>
          </w:tcPr>
          <w:p w14:paraId="45A6B264" w14:textId="77777777" w:rsidR="00D620A9" w:rsidRPr="006177D2" w:rsidRDefault="00D620A9" w:rsidP="0073612F">
            <w:pPr>
              <w:pStyle w:val="VCAAtablecondensedheading"/>
              <w:rPr>
                <w:lang w:val="en-AU"/>
              </w:rPr>
            </w:pPr>
            <w:r w:rsidRPr="006177D2">
              <w:rPr>
                <w:lang w:val="en-AU"/>
              </w:rPr>
              <w:t>Average</w:t>
            </w:r>
          </w:p>
        </w:tc>
      </w:tr>
      <w:tr w:rsidR="006179FF" w:rsidRPr="006177D2" w14:paraId="72D6D3D7" w14:textId="77777777" w:rsidTr="00A63355">
        <w:trPr>
          <w:trHeight w:hRule="exact" w:val="397"/>
        </w:trPr>
        <w:tc>
          <w:tcPr>
            <w:tcW w:w="0" w:type="dxa"/>
          </w:tcPr>
          <w:p w14:paraId="23A795A9" w14:textId="77777777" w:rsidR="006179FF" w:rsidRPr="006177D2" w:rsidRDefault="006179FF" w:rsidP="0073612F">
            <w:pPr>
              <w:pStyle w:val="VCAAtablecondensed"/>
              <w:rPr>
                <w:lang w:val="en-AU"/>
              </w:rPr>
            </w:pPr>
            <w:r w:rsidRPr="006177D2">
              <w:rPr>
                <w:lang w:val="en-AU"/>
              </w:rPr>
              <w:t>%</w:t>
            </w:r>
          </w:p>
        </w:tc>
        <w:tc>
          <w:tcPr>
            <w:tcW w:w="0" w:type="dxa"/>
            <w:vAlign w:val="center"/>
          </w:tcPr>
          <w:p w14:paraId="6F253129" w14:textId="483C72AD" w:rsidR="006179FF" w:rsidRPr="006177D2" w:rsidRDefault="00BF2FAE" w:rsidP="0073612F">
            <w:pPr>
              <w:pStyle w:val="VCAAtablecondensed"/>
              <w:rPr>
                <w:lang w:val="en-AU"/>
              </w:rPr>
            </w:pPr>
            <w:r w:rsidRPr="006177D2">
              <w:rPr>
                <w:lang w:val="en-AU"/>
              </w:rPr>
              <w:t>36</w:t>
            </w:r>
          </w:p>
        </w:tc>
        <w:tc>
          <w:tcPr>
            <w:tcW w:w="0" w:type="dxa"/>
            <w:vAlign w:val="center"/>
          </w:tcPr>
          <w:p w14:paraId="00DBD7A7" w14:textId="52082E4A" w:rsidR="006179FF" w:rsidRPr="006177D2" w:rsidRDefault="006179FF" w:rsidP="0073612F">
            <w:pPr>
              <w:pStyle w:val="VCAAtablecondensed"/>
              <w:rPr>
                <w:lang w:val="en-AU"/>
              </w:rPr>
            </w:pPr>
            <w:r w:rsidRPr="006177D2">
              <w:rPr>
                <w:lang w:val="en-AU"/>
              </w:rPr>
              <w:t>64</w:t>
            </w:r>
          </w:p>
        </w:tc>
        <w:tc>
          <w:tcPr>
            <w:tcW w:w="0" w:type="dxa"/>
          </w:tcPr>
          <w:p w14:paraId="0CECC88F" w14:textId="556A923E" w:rsidR="006179FF" w:rsidRPr="006177D2" w:rsidRDefault="006179FF" w:rsidP="0073612F">
            <w:pPr>
              <w:pStyle w:val="VCAAtablecondensed"/>
              <w:rPr>
                <w:lang w:val="en-AU"/>
              </w:rPr>
            </w:pPr>
            <w:r w:rsidRPr="006177D2">
              <w:rPr>
                <w:lang w:val="en-AU"/>
              </w:rPr>
              <w:t>0.6</w:t>
            </w:r>
          </w:p>
        </w:tc>
      </w:tr>
    </w:tbl>
    <w:p w14:paraId="7ECABA83" w14:textId="1EE4A5C0" w:rsidR="008D37CC" w:rsidRPr="006177D2" w:rsidRDefault="008D37CC" w:rsidP="00A63355">
      <w:pPr>
        <w:pStyle w:val="VCAAbody"/>
        <w:rPr>
          <w:lang w:val="en-AU"/>
        </w:rPr>
      </w:pPr>
      <w:r w:rsidRPr="006177D2">
        <w:rPr>
          <w:lang w:val="en-AU"/>
        </w:rPr>
        <w:t xml:space="preserve">NATA </w:t>
      </w:r>
      <w:r w:rsidR="00BF2FAE" w:rsidRPr="006177D2">
        <w:rPr>
          <w:lang w:val="en-AU"/>
        </w:rPr>
        <w:t>e</w:t>
      </w:r>
      <w:r w:rsidRPr="006177D2">
        <w:rPr>
          <w:lang w:val="en-AU"/>
        </w:rPr>
        <w:t>nsure</w:t>
      </w:r>
      <w:r w:rsidR="00BF2FAE" w:rsidRPr="006177D2">
        <w:rPr>
          <w:lang w:val="en-AU"/>
        </w:rPr>
        <w:t>s</w:t>
      </w:r>
      <w:r w:rsidRPr="006177D2">
        <w:rPr>
          <w:lang w:val="en-AU"/>
        </w:rPr>
        <w:t xml:space="preserve"> test results / data are accurate/reliable/complian</w:t>
      </w:r>
      <w:r w:rsidR="00BF2FAE" w:rsidRPr="006177D2">
        <w:rPr>
          <w:lang w:val="en-AU"/>
        </w:rPr>
        <w:t>t. It ensures</w:t>
      </w:r>
      <w:r w:rsidRPr="006177D2">
        <w:rPr>
          <w:lang w:val="en-AU"/>
        </w:rPr>
        <w:t xml:space="preserve"> lab</w:t>
      </w:r>
      <w:r w:rsidR="00BF2FAE" w:rsidRPr="006177D2">
        <w:rPr>
          <w:lang w:val="en-AU"/>
        </w:rPr>
        <w:t>oratories</w:t>
      </w:r>
      <w:r w:rsidRPr="006177D2">
        <w:rPr>
          <w:lang w:val="en-AU"/>
        </w:rPr>
        <w:t xml:space="preserve"> are conforming to the Australian standards/guidelines</w:t>
      </w:r>
      <w:r w:rsidR="00BF2FAE" w:rsidRPr="006177D2">
        <w:rPr>
          <w:lang w:val="en-AU"/>
        </w:rPr>
        <w:t>.</w:t>
      </w:r>
      <w:r w:rsidR="004960D6" w:rsidRPr="006177D2">
        <w:rPr>
          <w:lang w:val="en-AU"/>
        </w:rPr>
        <w:t xml:space="preserve"> </w:t>
      </w:r>
      <w:r w:rsidRPr="006177D2">
        <w:rPr>
          <w:lang w:val="en-AU"/>
        </w:rPr>
        <w:t>Most students understood the role of NATA to oversee the functions of all testing laboratories. Some did not understand that it was not a government organi</w:t>
      </w:r>
      <w:r w:rsidR="00BF2FAE" w:rsidRPr="006177D2">
        <w:rPr>
          <w:lang w:val="en-AU"/>
        </w:rPr>
        <w:t>s</w:t>
      </w:r>
      <w:r w:rsidRPr="006177D2">
        <w:rPr>
          <w:lang w:val="en-AU"/>
        </w:rPr>
        <w:t>ation but fully independent. NATA has more than a safety auditing role</w:t>
      </w:r>
      <w:r w:rsidR="00BF2FAE" w:rsidRPr="006177D2">
        <w:rPr>
          <w:lang w:val="en-AU"/>
        </w:rPr>
        <w:t>. Its</w:t>
      </w:r>
      <w:r w:rsidRPr="006177D2">
        <w:rPr>
          <w:lang w:val="en-AU"/>
        </w:rPr>
        <w:t xml:space="preserve"> primary function is to assess testing quality and management of laboratory operations.</w:t>
      </w:r>
    </w:p>
    <w:p w14:paraId="42622901" w14:textId="6914737C" w:rsidR="008D37CC" w:rsidRPr="006177D2" w:rsidRDefault="008D37CC">
      <w:pPr>
        <w:pStyle w:val="VCAAHeading3"/>
        <w:rPr>
          <w:lang w:val="en-AU"/>
        </w:rPr>
      </w:pPr>
      <w:r w:rsidRPr="006177D2">
        <w:rPr>
          <w:lang w:val="en-AU"/>
        </w:rPr>
        <w:t>Question 12aii</w:t>
      </w:r>
      <w:r w:rsidR="00620657" w:rsidRPr="006177D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D620A9" w:rsidRPr="006177D2" w14:paraId="228B409F"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C3FACEF" w14:textId="77777777" w:rsidR="00D620A9" w:rsidRPr="006177D2" w:rsidRDefault="00D620A9" w:rsidP="0073612F">
            <w:pPr>
              <w:pStyle w:val="VCAAtablecondensedheading"/>
              <w:rPr>
                <w:lang w:val="en-AU"/>
              </w:rPr>
            </w:pPr>
            <w:r w:rsidRPr="006177D2">
              <w:rPr>
                <w:lang w:val="en-AU"/>
              </w:rPr>
              <w:t>Marks</w:t>
            </w:r>
          </w:p>
        </w:tc>
        <w:tc>
          <w:tcPr>
            <w:tcW w:w="907" w:type="dxa"/>
          </w:tcPr>
          <w:p w14:paraId="61DA41EF" w14:textId="77777777" w:rsidR="00D620A9" w:rsidRPr="006177D2" w:rsidRDefault="00D620A9" w:rsidP="0073612F">
            <w:pPr>
              <w:pStyle w:val="VCAAtablecondensedheading"/>
              <w:rPr>
                <w:lang w:val="en-AU"/>
              </w:rPr>
            </w:pPr>
            <w:r w:rsidRPr="006177D2">
              <w:rPr>
                <w:lang w:val="en-AU"/>
              </w:rPr>
              <w:t>0</w:t>
            </w:r>
          </w:p>
        </w:tc>
        <w:tc>
          <w:tcPr>
            <w:tcW w:w="907" w:type="dxa"/>
          </w:tcPr>
          <w:p w14:paraId="0D206A6F" w14:textId="77777777" w:rsidR="00D620A9" w:rsidRPr="006177D2" w:rsidRDefault="00D620A9" w:rsidP="0073612F">
            <w:pPr>
              <w:pStyle w:val="VCAAtablecondensedheading"/>
              <w:rPr>
                <w:lang w:val="en-AU"/>
              </w:rPr>
            </w:pPr>
            <w:r w:rsidRPr="006177D2">
              <w:rPr>
                <w:lang w:val="en-AU"/>
              </w:rPr>
              <w:t>1</w:t>
            </w:r>
          </w:p>
        </w:tc>
        <w:tc>
          <w:tcPr>
            <w:tcW w:w="1085" w:type="dxa"/>
          </w:tcPr>
          <w:p w14:paraId="2F9FDA6C" w14:textId="77777777" w:rsidR="00D620A9" w:rsidRPr="006177D2" w:rsidRDefault="00D620A9" w:rsidP="0073612F">
            <w:pPr>
              <w:pStyle w:val="VCAAtablecondensedheading"/>
              <w:rPr>
                <w:lang w:val="en-AU"/>
              </w:rPr>
            </w:pPr>
            <w:r w:rsidRPr="006177D2">
              <w:rPr>
                <w:lang w:val="en-AU"/>
              </w:rPr>
              <w:t>Average</w:t>
            </w:r>
          </w:p>
        </w:tc>
      </w:tr>
      <w:tr w:rsidR="006179FF" w:rsidRPr="006177D2" w14:paraId="7F1CF0AB" w14:textId="77777777" w:rsidTr="00A63355">
        <w:trPr>
          <w:trHeight w:hRule="exact" w:val="397"/>
        </w:trPr>
        <w:tc>
          <w:tcPr>
            <w:tcW w:w="0" w:type="dxa"/>
          </w:tcPr>
          <w:p w14:paraId="533AD001" w14:textId="77777777" w:rsidR="006179FF" w:rsidRPr="006177D2" w:rsidRDefault="006179FF" w:rsidP="0073612F">
            <w:pPr>
              <w:pStyle w:val="VCAAtablecondensed"/>
              <w:rPr>
                <w:lang w:val="en-AU"/>
              </w:rPr>
            </w:pPr>
            <w:r w:rsidRPr="006177D2">
              <w:rPr>
                <w:lang w:val="en-AU"/>
              </w:rPr>
              <w:t>%</w:t>
            </w:r>
          </w:p>
        </w:tc>
        <w:tc>
          <w:tcPr>
            <w:tcW w:w="0" w:type="dxa"/>
            <w:vAlign w:val="center"/>
          </w:tcPr>
          <w:p w14:paraId="124A91B4" w14:textId="44B77A8F" w:rsidR="006179FF" w:rsidRPr="006177D2" w:rsidRDefault="006179FF" w:rsidP="0073612F">
            <w:pPr>
              <w:pStyle w:val="VCAAtablecondensed"/>
              <w:rPr>
                <w:lang w:val="en-AU"/>
              </w:rPr>
            </w:pPr>
            <w:r w:rsidRPr="006177D2">
              <w:rPr>
                <w:lang w:val="en-AU"/>
              </w:rPr>
              <w:t>26</w:t>
            </w:r>
          </w:p>
        </w:tc>
        <w:tc>
          <w:tcPr>
            <w:tcW w:w="0" w:type="dxa"/>
            <w:vAlign w:val="center"/>
          </w:tcPr>
          <w:p w14:paraId="51C469FA" w14:textId="4DE5A88C" w:rsidR="006179FF" w:rsidRPr="006177D2" w:rsidRDefault="006179FF" w:rsidP="0073612F">
            <w:pPr>
              <w:pStyle w:val="VCAAtablecondensed"/>
              <w:rPr>
                <w:lang w:val="en-AU"/>
              </w:rPr>
            </w:pPr>
            <w:r w:rsidRPr="006177D2">
              <w:rPr>
                <w:lang w:val="en-AU"/>
              </w:rPr>
              <w:t>7</w:t>
            </w:r>
            <w:r w:rsidR="006177D2">
              <w:rPr>
                <w:lang w:val="en-AU"/>
              </w:rPr>
              <w:t>4</w:t>
            </w:r>
          </w:p>
        </w:tc>
        <w:tc>
          <w:tcPr>
            <w:tcW w:w="0" w:type="dxa"/>
          </w:tcPr>
          <w:p w14:paraId="77226F83" w14:textId="6D2D25F3" w:rsidR="006179FF" w:rsidRPr="006177D2" w:rsidRDefault="006179FF" w:rsidP="0073612F">
            <w:pPr>
              <w:pStyle w:val="VCAAtablecondensed"/>
              <w:rPr>
                <w:lang w:val="en-AU"/>
              </w:rPr>
            </w:pPr>
            <w:r w:rsidRPr="006177D2">
              <w:rPr>
                <w:lang w:val="en-AU"/>
              </w:rPr>
              <w:t>0.7</w:t>
            </w:r>
          </w:p>
        </w:tc>
      </w:tr>
    </w:tbl>
    <w:p w14:paraId="090865E1" w14:textId="7E7FF293" w:rsidR="008D37CC" w:rsidRPr="006177D2" w:rsidRDefault="008D37CC" w:rsidP="00A63355">
      <w:pPr>
        <w:pStyle w:val="VCAAbody"/>
        <w:rPr>
          <w:lang w:val="en-AU"/>
        </w:rPr>
      </w:pPr>
      <w:r w:rsidRPr="006177D2">
        <w:rPr>
          <w:lang w:val="en-AU"/>
        </w:rPr>
        <w:t>NATA is an external independent, non-government regulatory body that will conduct the audit.</w:t>
      </w:r>
      <w:r w:rsidR="00BF2FAE" w:rsidRPr="006177D2">
        <w:rPr>
          <w:lang w:val="en-AU"/>
        </w:rPr>
        <w:t xml:space="preserve"> </w:t>
      </w:r>
      <w:r w:rsidRPr="006177D2">
        <w:rPr>
          <w:lang w:val="en-AU"/>
        </w:rPr>
        <w:t>Students needed to supply an explanation, not just a single</w:t>
      </w:r>
      <w:r w:rsidR="00314BE9">
        <w:rPr>
          <w:lang w:val="en-AU"/>
        </w:rPr>
        <w:t>-</w:t>
      </w:r>
      <w:r w:rsidRPr="006177D2">
        <w:rPr>
          <w:lang w:val="en-AU"/>
        </w:rPr>
        <w:t>word answer.</w:t>
      </w:r>
    </w:p>
    <w:p w14:paraId="22392342" w14:textId="0994F81A" w:rsidR="008D37CC" w:rsidRPr="006177D2" w:rsidRDefault="008D37CC" w:rsidP="008D37CC">
      <w:pPr>
        <w:pStyle w:val="VCAAHeading3"/>
        <w:rPr>
          <w:lang w:val="en-AU"/>
        </w:rPr>
      </w:pPr>
      <w:r w:rsidRPr="006177D2">
        <w:rPr>
          <w:lang w:val="en-AU"/>
        </w:rPr>
        <w:t>Question 12bi</w:t>
      </w:r>
      <w:r w:rsidR="00CF2A64" w:rsidRPr="006177D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D620A9" w:rsidRPr="006177D2" w14:paraId="516E1BE5"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2EB404A" w14:textId="77777777" w:rsidR="00D620A9" w:rsidRPr="006177D2" w:rsidRDefault="00D620A9" w:rsidP="0073612F">
            <w:pPr>
              <w:pStyle w:val="VCAAtablecondensedheading"/>
              <w:rPr>
                <w:lang w:val="en-AU"/>
              </w:rPr>
            </w:pPr>
            <w:r w:rsidRPr="006177D2">
              <w:rPr>
                <w:lang w:val="en-AU"/>
              </w:rPr>
              <w:t>Marks</w:t>
            </w:r>
          </w:p>
        </w:tc>
        <w:tc>
          <w:tcPr>
            <w:tcW w:w="907" w:type="dxa"/>
          </w:tcPr>
          <w:p w14:paraId="160DFA2D" w14:textId="77777777" w:rsidR="00D620A9" w:rsidRPr="006177D2" w:rsidRDefault="00D620A9" w:rsidP="0073612F">
            <w:pPr>
              <w:pStyle w:val="VCAAtablecondensedheading"/>
              <w:rPr>
                <w:lang w:val="en-AU"/>
              </w:rPr>
            </w:pPr>
            <w:r w:rsidRPr="006177D2">
              <w:rPr>
                <w:lang w:val="en-AU"/>
              </w:rPr>
              <w:t>0</w:t>
            </w:r>
          </w:p>
        </w:tc>
        <w:tc>
          <w:tcPr>
            <w:tcW w:w="907" w:type="dxa"/>
          </w:tcPr>
          <w:p w14:paraId="31435908" w14:textId="77777777" w:rsidR="00D620A9" w:rsidRPr="006177D2" w:rsidRDefault="00D620A9" w:rsidP="0073612F">
            <w:pPr>
              <w:pStyle w:val="VCAAtablecondensedheading"/>
              <w:rPr>
                <w:lang w:val="en-AU"/>
              </w:rPr>
            </w:pPr>
            <w:r w:rsidRPr="006177D2">
              <w:rPr>
                <w:lang w:val="en-AU"/>
              </w:rPr>
              <w:t>1</w:t>
            </w:r>
          </w:p>
        </w:tc>
        <w:tc>
          <w:tcPr>
            <w:tcW w:w="1085" w:type="dxa"/>
          </w:tcPr>
          <w:p w14:paraId="7FBB59B9" w14:textId="77777777" w:rsidR="00D620A9" w:rsidRPr="006177D2" w:rsidRDefault="00D620A9" w:rsidP="0073612F">
            <w:pPr>
              <w:pStyle w:val="VCAAtablecondensedheading"/>
              <w:rPr>
                <w:lang w:val="en-AU"/>
              </w:rPr>
            </w:pPr>
            <w:r w:rsidRPr="006177D2">
              <w:rPr>
                <w:lang w:val="en-AU"/>
              </w:rPr>
              <w:t>Average</w:t>
            </w:r>
          </w:p>
        </w:tc>
      </w:tr>
      <w:tr w:rsidR="006179FF" w:rsidRPr="006177D2" w14:paraId="75BA4ABD" w14:textId="77777777" w:rsidTr="00A63355">
        <w:trPr>
          <w:trHeight w:hRule="exact" w:val="397"/>
        </w:trPr>
        <w:tc>
          <w:tcPr>
            <w:tcW w:w="0" w:type="dxa"/>
          </w:tcPr>
          <w:p w14:paraId="08310C9E" w14:textId="77777777" w:rsidR="006179FF" w:rsidRPr="006177D2" w:rsidRDefault="006179FF" w:rsidP="0073612F">
            <w:pPr>
              <w:pStyle w:val="VCAAtablecondensed"/>
              <w:rPr>
                <w:lang w:val="en-AU"/>
              </w:rPr>
            </w:pPr>
            <w:r w:rsidRPr="006177D2">
              <w:rPr>
                <w:lang w:val="en-AU"/>
              </w:rPr>
              <w:t>%</w:t>
            </w:r>
          </w:p>
        </w:tc>
        <w:tc>
          <w:tcPr>
            <w:tcW w:w="0" w:type="dxa"/>
            <w:vAlign w:val="center"/>
          </w:tcPr>
          <w:p w14:paraId="5CBDB681" w14:textId="0D89EAF0" w:rsidR="006179FF" w:rsidRPr="006177D2" w:rsidRDefault="006179FF" w:rsidP="0073612F">
            <w:pPr>
              <w:pStyle w:val="VCAAtablecondensed"/>
              <w:rPr>
                <w:lang w:val="en-AU"/>
              </w:rPr>
            </w:pPr>
            <w:r w:rsidRPr="006177D2">
              <w:rPr>
                <w:lang w:val="en-AU"/>
              </w:rPr>
              <w:t>49</w:t>
            </w:r>
          </w:p>
        </w:tc>
        <w:tc>
          <w:tcPr>
            <w:tcW w:w="0" w:type="dxa"/>
            <w:vAlign w:val="center"/>
          </w:tcPr>
          <w:p w14:paraId="750F5A09" w14:textId="7F06C4A3" w:rsidR="006179FF" w:rsidRPr="006177D2" w:rsidRDefault="006179FF" w:rsidP="0073612F">
            <w:pPr>
              <w:pStyle w:val="VCAAtablecondensed"/>
              <w:rPr>
                <w:lang w:val="en-AU"/>
              </w:rPr>
            </w:pPr>
            <w:r w:rsidRPr="006177D2">
              <w:rPr>
                <w:lang w:val="en-AU"/>
              </w:rPr>
              <w:t>5</w:t>
            </w:r>
            <w:r w:rsidR="006177D2">
              <w:rPr>
                <w:lang w:val="en-AU"/>
              </w:rPr>
              <w:t>1</w:t>
            </w:r>
          </w:p>
        </w:tc>
        <w:tc>
          <w:tcPr>
            <w:tcW w:w="0" w:type="dxa"/>
          </w:tcPr>
          <w:p w14:paraId="68FE100A" w14:textId="033912FC" w:rsidR="006179FF" w:rsidRPr="006177D2" w:rsidRDefault="006179FF" w:rsidP="0073612F">
            <w:pPr>
              <w:pStyle w:val="VCAAtablecondensed"/>
              <w:rPr>
                <w:lang w:val="en-AU"/>
              </w:rPr>
            </w:pPr>
            <w:r w:rsidRPr="006177D2">
              <w:rPr>
                <w:lang w:val="en-AU"/>
              </w:rPr>
              <w:t>0.5</w:t>
            </w:r>
          </w:p>
        </w:tc>
      </w:tr>
    </w:tbl>
    <w:p w14:paraId="44BD8D70" w14:textId="7106D1B2" w:rsidR="008D37CC" w:rsidRPr="006177D2" w:rsidRDefault="008D37CC" w:rsidP="00A63355">
      <w:pPr>
        <w:pStyle w:val="VCAAbody"/>
        <w:rPr>
          <w:lang w:val="en-AU"/>
        </w:rPr>
      </w:pPr>
      <w:r w:rsidRPr="006177D2">
        <w:rPr>
          <w:lang w:val="en-AU"/>
        </w:rPr>
        <w:t>The parameters given in the question indicate that the pipettor is delivering a sufficiently accurate amount at this setting.</w:t>
      </w:r>
      <w:r w:rsidR="004960D6" w:rsidRPr="006177D2">
        <w:rPr>
          <w:lang w:val="en-AU"/>
        </w:rPr>
        <w:t xml:space="preserve"> </w:t>
      </w:r>
      <w:r w:rsidR="00BF2FAE" w:rsidRPr="006177D2">
        <w:rPr>
          <w:lang w:val="en-AU"/>
        </w:rPr>
        <w:t>The q</w:t>
      </w:r>
      <w:r w:rsidRPr="006177D2">
        <w:rPr>
          <w:lang w:val="en-AU"/>
        </w:rPr>
        <w:t xml:space="preserve">uestion </w:t>
      </w:r>
      <w:r w:rsidR="004960D6" w:rsidRPr="006177D2">
        <w:rPr>
          <w:lang w:val="en-AU"/>
        </w:rPr>
        <w:t>was</w:t>
      </w:r>
      <w:r w:rsidRPr="006177D2">
        <w:rPr>
          <w:lang w:val="en-AU"/>
        </w:rPr>
        <w:t xml:space="preserve"> about accuracy</w:t>
      </w:r>
      <w:r w:rsidR="00BF2FAE" w:rsidRPr="006177D2">
        <w:rPr>
          <w:lang w:val="en-AU"/>
        </w:rPr>
        <w:t>,</w:t>
      </w:r>
      <w:r w:rsidRPr="006177D2">
        <w:rPr>
          <w:lang w:val="en-AU"/>
        </w:rPr>
        <w:t xml:space="preserve"> not precision. Students need</w:t>
      </w:r>
      <w:r w:rsidR="00BF2FAE" w:rsidRPr="006177D2">
        <w:rPr>
          <w:lang w:val="en-AU"/>
        </w:rPr>
        <w:t>ed</w:t>
      </w:r>
      <w:r w:rsidRPr="006177D2">
        <w:rPr>
          <w:lang w:val="en-AU"/>
        </w:rPr>
        <w:t xml:space="preserve"> to explain the reasoning behind their answer.</w:t>
      </w:r>
      <w:r w:rsidR="004960D6" w:rsidRPr="006177D2">
        <w:rPr>
          <w:lang w:val="en-AU"/>
        </w:rPr>
        <w:t xml:space="preserve"> </w:t>
      </w:r>
      <w:r w:rsidRPr="006177D2">
        <w:rPr>
          <w:lang w:val="en-AU"/>
        </w:rPr>
        <w:t>These are important concepts in the laboratory and need to be well understood by students.</w:t>
      </w:r>
    </w:p>
    <w:p w14:paraId="36E7C8DF" w14:textId="2D8DC05B" w:rsidR="008D37CC" w:rsidRPr="006177D2" w:rsidRDefault="008D37CC">
      <w:pPr>
        <w:pStyle w:val="VCAAHeading3"/>
        <w:rPr>
          <w:lang w:val="en-AU"/>
        </w:rPr>
      </w:pPr>
      <w:r w:rsidRPr="006177D2">
        <w:rPr>
          <w:lang w:val="en-AU"/>
        </w:rPr>
        <w:t>Question 12b</w:t>
      </w:r>
      <w:r w:rsidR="00D620A9" w:rsidRPr="006177D2">
        <w:rPr>
          <w:lang w:val="en-AU"/>
        </w:rPr>
        <w:t>ii</w:t>
      </w:r>
      <w:r w:rsidR="002B4D00" w:rsidRPr="006177D2">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D620A9" w:rsidRPr="006177D2" w14:paraId="11CB400E"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5CE10F6" w14:textId="77777777" w:rsidR="00D620A9" w:rsidRPr="006177D2" w:rsidRDefault="00D620A9" w:rsidP="0073612F">
            <w:pPr>
              <w:pStyle w:val="VCAAtablecondensedheading"/>
              <w:rPr>
                <w:lang w:val="en-AU"/>
              </w:rPr>
            </w:pPr>
            <w:r w:rsidRPr="006177D2">
              <w:rPr>
                <w:lang w:val="en-AU"/>
              </w:rPr>
              <w:t>Marks</w:t>
            </w:r>
          </w:p>
        </w:tc>
        <w:tc>
          <w:tcPr>
            <w:tcW w:w="907" w:type="dxa"/>
          </w:tcPr>
          <w:p w14:paraId="3D6D7693" w14:textId="77777777" w:rsidR="00D620A9" w:rsidRPr="006177D2" w:rsidRDefault="00D620A9" w:rsidP="0073612F">
            <w:pPr>
              <w:pStyle w:val="VCAAtablecondensedheading"/>
              <w:rPr>
                <w:lang w:val="en-AU"/>
              </w:rPr>
            </w:pPr>
            <w:r w:rsidRPr="006177D2">
              <w:rPr>
                <w:lang w:val="en-AU"/>
              </w:rPr>
              <w:t>0</w:t>
            </w:r>
          </w:p>
        </w:tc>
        <w:tc>
          <w:tcPr>
            <w:tcW w:w="907" w:type="dxa"/>
          </w:tcPr>
          <w:p w14:paraId="2B6AAAA3" w14:textId="77777777" w:rsidR="00D620A9" w:rsidRPr="006177D2" w:rsidRDefault="00D620A9" w:rsidP="0073612F">
            <w:pPr>
              <w:pStyle w:val="VCAAtablecondensedheading"/>
              <w:rPr>
                <w:lang w:val="en-AU"/>
              </w:rPr>
            </w:pPr>
            <w:r w:rsidRPr="006177D2">
              <w:rPr>
                <w:lang w:val="en-AU"/>
              </w:rPr>
              <w:t>1</w:t>
            </w:r>
          </w:p>
        </w:tc>
        <w:tc>
          <w:tcPr>
            <w:tcW w:w="907" w:type="dxa"/>
          </w:tcPr>
          <w:p w14:paraId="362102C3" w14:textId="77777777" w:rsidR="00D620A9" w:rsidRPr="006177D2" w:rsidRDefault="00D620A9" w:rsidP="0073612F">
            <w:pPr>
              <w:pStyle w:val="VCAAtablecondensedheading"/>
              <w:rPr>
                <w:lang w:val="en-AU"/>
              </w:rPr>
            </w:pPr>
            <w:r w:rsidRPr="006177D2">
              <w:rPr>
                <w:lang w:val="en-AU"/>
              </w:rPr>
              <w:t>2</w:t>
            </w:r>
          </w:p>
        </w:tc>
        <w:tc>
          <w:tcPr>
            <w:tcW w:w="1085" w:type="dxa"/>
          </w:tcPr>
          <w:p w14:paraId="2B73BA9F" w14:textId="77777777" w:rsidR="00D620A9" w:rsidRPr="006177D2" w:rsidRDefault="00D620A9" w:rsidP="0073612F">
            <w:pPr>
              <w:pStyle w:val="VCAAtablecondensedheading"/>
              <w:rPr>
                <w:lang w:val="en-AU"/>
              </w:rPr>
            </w:pPr>
            <w:r w:rsidRPr="006177D2">
              <w:rPr>
                <w:lang w:val="en-AU"/>
              </w:rPr>
              <w:t>Average</w:t>
            </w:r>
          </w:p>
        </w:tc>
      </w:tr>
      <w:tr w:rsidR="006179FF" w:rsidRPr="006177D2" w14:paraId="31D7DF36" w14:textId="77777777" w:rsidTr="00A63355">
        <w:trPr>
          <w:trHeight w:hRule="exact" w:val="397"/>
        </w:trPr>
        <w:tc>
          <w:tcPr>
            <w:tcW w:w="0" w:type="dxa"/>
          </w:tcPr>
          <w:p w14:paraId="3D6507D7" w14:textId="77777777" w:rsidR="006179FF" w:rsidRPr="006177D2" w:rsidRDefault="006179FF" w:rsidP="0073612F">
            <w:pPr>
              <w:pStyle w:val="VCAAtablecondensed"/>
              <w:rPr>
                <w:lang w:val="en-AU"/>
              </w:rPr>
            </w:pPr>
            <w:r w:rsidRPr="006177D2">
              <w:rPr>
                <w:lang w:val="en-AU"/>
              </w:rPr>
              <w:t>%</w:t>
            </w:r>
          </w:p>
        </w:tc>
        <w:tc>
          <w:tcPr>
            <w:tcW w:w="0" w:type="dxa"/>
            <w:vAlign w:val="center"/>
          </w:tcPr>
          <w:p w14:paraId="67EAAA21" w14:textId="41B29E0C" w:rsidR="006179FF" w:rsidRPr="006177D2" w:rsidRDefault="006179FF" w:rsidP="0073612F">
            <w:pPr>
              <w:pStyle w:val="VCAAtablecondensed"/>
              <w:rPr>
                <w:lang w:val="en-AU"/>
              </w:rPr>
            </w:pPr>
            <w:r w:rsidRPr="006177D2">
              <w:rPr>
                <w:lang w:val="en-AU"/>
              </w:rPr>
              <w:t>14</w:t>
            </w:r>
          </w:p>
        </w:tc>
        <w:tc>
          <w:tcPr>
            <w:tcW w:w="0" w:type="dxa"/>
            <w:vAlign w:val="center"/>
          </w:tcPr>
          <w:p w14:paraId="308DAAD3" w14:textId="7C65FD82" w:rsidR="006179FF" w:rsidRPr="006177D2" w:rsidRDefault="006177D2" w:rsidP="0073612F">
            <w:pPr>
              <w:pStyle w:val="VCAAtablecondensed"/>
              <w:rPr>
                <w:lang w:val="en-AU"/>
              </w:rPr>
            </w:pPr>
            <w:r>
              <w:rPr>
                <w:lang w:val="en-AU"/>
              </w:rPr>
              <w:t>7</w:t>
            </w:r>
          </w:p>
        </w:tc>
        <w:tc>
          <w:tcPr>
            <w:tcW w:w="0" w:type="dxa"/>
            <w:vAlign w:val="center"/>
          </w:tcPr>
          <w:p w14:paraId="45DF3DA3" w14:textId="6FBB6B8B" w:rsidR="006179FF" w:rsidRPr="006177D2" w:rsidRDefault="006179FF" w:rsidP="0073612F">
            <w:pPr>
              <w:pStyle w:val="VCAAtablecondensed"/>
              <w:rPr>
                <w:lang w:val="en-AU"/>
              </w:rPr>
            </w:pPr>
            <w:r w:rsidRPr="006177D2">
              <w:rPr>
                <w:lang w:val="en-AU"/>
              </w:rPr>
              <w:t>79</w:t>
            </w:r>
          </w:p>
        </w:tc>
        <w:tc>
          <w:tcPr>
            <w:tcW w:w="0" w:type="dxa"/>
          </w:tcPr>
          <w:p w14:paraId="204C8004" w14:textId="7ECF0DA4" w:rsidR="006179FF" w:rsidRPr="006177D2" w:rsidRDefault="006179FF" w:rsidP="0073612F">
            <w:pPr>
              <w:pStyle w:val="VCAAtablecondensed"/>
              <w:rPr>
                <w:lang w:val="en-AU"/>
              </w:rPr>
            </w:pPr>
            <w:r w:rsidRPr="006177D2">
              <w:rPr>
                <w:lang w:val="en-AU"/>
              </w:rPr>
              <w:t>1.7</w:t>
            </w:r>
          </w:p>
        </w:tc>
      </w:tr>
    </w:tbl>
    <w:p w14:paraId="7511DBEA" w14:textId="518B8A04" w:rsidR="008D37CC" w:rsidRPr="006177D2" w:rsidRDefault="008D37CC" w:rsidP="00A63355">
      <w:pPr>
        <w:pStyle w:val="VCAAbody"/>
        <w:rPr>
          <w:lang w:val="en-AU"/>
        </w:rPr>
      </w:pPr>
      <w:r w:rsidRPr="006177D2">
        <w:rPr>
          <w:lang w:val="en-AU"/>
        </w:rPr>
        <w:t xml:space="preserve">C.V. = (S/Mean) </w:t>
      </w:r>
      <w:r w:rsidR="00BF2FAE" w:rsidRPr="006177D2">
        <w:rPr>
          <w:lang w:val="en-AU"/>
        </w:rPr>
        <w:t>×</w:t>
      </w:r>
      <w:r w:rsidRPr="006177D2">
        <w:rPr>
          <w:lang w:val="en-AU"/>
        </w:rPr>
        <w:t xml:space="preserve"> 100</w:t>
      </w:r>
    </w:p>
    <w:p w14:paraId="492E9618" w14:textId="4425D0B6" w:rsidR="008D37CC" w:rsidRPr="006177D2" w:rsidRDefault="008D37CC" w:rsidP="00A63355">
      <w:pPr>
        <w:pStyle w:val="VCAAbody"/>
        <w:rPr>
          <w:lang w:val="en-AU"/>
        </w:rPr>
      </w:pPr>
      <w:r w:rsidRPr="006177D2">
        <w:rPr>
          <w:lang w:val="en-AU"/>
        </w:rPr>
        <w:t xml:space="preserve">= (4.2/199) </w:t>
      </w:r>
      <w:r w:rsidR="00BF2FAE" w:rsidRPr="006177D2">
        <w:rPr>
          <w:lang w:val="en-AU"/>
        </w:rPr>
        <w:t>×</w:t>
      </w:r>
      <w:r w:rsidRPr="006177D2">
        <w:rPr>
          <w:lang w:val="en-AU"/>
        </w:rPr>
        <w:t xml:space="preserve"> 100</w:t>
      </w:r>
    </w:p>
    <w:p w14:paraId="1B40FAC0" w14:textId="3F9AC608" w:rsidR="008D37CC" w:rsidRPr="006177D2" w:rsidRDefault="008D37CC" w:rsidP="00A63355">
      <w:pPr>
        <w:pStyle w:val="VCAAbody"/>
        <w:rPr>
          <w:lang w:val="en-AU"/>
        </w:rPr>
      </w:pPr>
      <w:r w:rsidRPr="006177D2">
        <w:rPr>
          <w:lang w:val="en-AU"/>
        </w:rPr>
        <w:t>=</w:t>
      </w:r>
      <w:r w:rsidR="00965D52" w:rsidRPr="006177D2">
        <w:rPr>
          <w:lang w:val="en-AU"/>
        </w:rPr>
        <w:t xml:space="preserve"> </w:t>
      </w:r>
      <w:r w:rsidRPr="006177D2">
        <w:rPr>
          <w:lang w:val="en-AU"/>
        </w:rPr>
        <w:t xml:space="preserve">2.1111 </w:t>
      </w:r>
    </w:p>
    <w:p w14:paraId="26E05E09" w14:textId="77777777" w:rsidR="008D37CC" w:rsidRPr="006177D2" w:rsidRDefault="008D37CC" w:rsidP="00A63355">
      <w:pPr>
        <w:pStyle w:val="VCAAbody"/>
        <w:rPr>
          <w:lang w:val="en-AU"/>
        </w:rPr>
      </w:pPr>
      <w:r w:rsidRPr="006177D2">
        <w:rPr>
          <w:lang w:val="en-AU"/>
        </w:rPr>
        <w:t>= 2.1%</w:t>
      </w:r>
    </w:p>
    <w:p w14:paraId="54C941F8" w14:textId="04287B1D" w:rsidR="008D37CC" w:rsidRPr="006177D2" w:rsidRDefault="00E762DC" w:rsidP="00A63355">
      <w:pPr>
        <w:pStyle w:val="VCAAbody"/>
        <w:rPr>
          <w:strike/>
          <w:lang w:val="en-AU"/>
        </w:rPr>
      </w:pPr>
      <w:r w:rsidRPr="006177D2">
        <w:rPr>
          <w:lang w:val="en-AU"/>
        </w:rPr>
        <w:t>A</w:t>
      </w:r>
      <w:r w:rsidR="00F50537" w:rsidRPr="006177D2">
        <w:rPr>
          <w:lang w:val="en-AU"/>
        </w:rPr>
        <w:t>nswers must be</w:t>
      </w:r>
      <w:r w:rsidRPr="006177D2">
        <w:rPr>
          <w:lang w:val="en-AU"/>
        </w:rPr>
        <w:t xml:space="preserve"> given</w:t>
      </w:r>
      <w:r w:rsidRPr="006177D2" w:rsidDel="00E762DC">
        <w:rPr>
          <w:b/>
          <w:bCs/>
          <w:lang w:val="en-AU"/>
        </w:rPr>
        <w:t xml:space="preserve"> </w:t>
      </w:r>
      <w:r w:rsidR="00F50537" w:rsidRPr="006177D2">
        <w:rPr>
          <w:lang w:val="en-AU"/>
        </w:rPr>
        <w:t>with an appropriate number of</w:t>
      </w:r>
      <w:r w:rsidR="00220728" w:rsidRPr="006177D2">
        <w:rPr>
          <w:lang w:val="en-AU"/>
        </w:rPr>
        <w:t xml:space="preserve"> </w:t>
      </w:r>
      <w:r w:rsidR="00F50537" w:rsidRPr="006177D2">
        <w:rPr>
          <w:lang w:val="en-AU"/>
        </w:rPr>
        <w:t>significant figures.</w:t>
      </w:r>
    </w:p>
    <w:p w14:paraId="7B63DBFD" w14:textId="77777777" w:rsidR="00416FF4" w:rsidRPr="006177D2" w:rsidRDefault="00416FF4">
      <w:pPr>
        <w:pStyle w:val="VCAAHeading3"/>
        <w:rPr>
          <w:lang w:val="en-AU"/>
        </w:rPr>
      </w:pPr>
      <w:r w:rsidRPr="006177D2">
        <w:rPr>
          <w:lang w:val="en-AU"/>
        </w:rPr>
        <w:br w:type="page"/>
      </w:r>
    </w:p>
    <w:p w14:paraId="47F4A6A1" w14:textId="6264E1DB" w:rsidR="008D37CC" w:rsidRPr="006177D2" w:rsidRDefault="008D37CC">
      <w:pPr>
        <w:pStyle w:val="VCAAHeading3"/>
        <w:rPr>
          <w:lang w:val="en-AU"/>
        </w:rPr>
      </w:pPr>
      <w:r w:rsidRPr="006177D2">
        <w:rPr>
          <w:lang w:val="en-AU"/>
        </w:rPr>
        <w:lastRenderedPageBreak/>
        <w:t>Question 12biii</w:t>
      </w:r>
      <w:r w:rsidR="00C005D5" w:rsidRPr="006177D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D620A9" w:rsidRPr="006177D2" w14:paraId="527E5B00"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6526CBC" w14:textId="77777777" w:rsidR="00D620A9" w:rsidRPr="006177D2" w:rsidRDefault="00D620A9" w:rsidP="0073612F">
            <w:pPr>
              <w:pStyle w:val="VCAAtablecondensedheading"/>
              <w:rPr>
                <w:lang w:val="en-AU"/>
              </w:rPr>
            </w:pPr>
            <w:r w:rsidRPr="006177D2">
              <w:rPr>
                <w:lang w:val="en-AU"/>
              </w:rPr>
              <w:t>Marks</w:t>
            </w:r>
          </w:p>
        </w:tc>
        <w:tc>
          <w:tcPr>
            <w:tcW w:w="907" w:type="dxa"/>
          </w:tcPr>
          <w:p w14:paraId="43223519" w14:textId="77777777" w:rsidR="00D620A9" w:rsidRPr="006177D2" w:rsidRDefault="00D620A9" w:rsidP="0073612F">
            <w:pPr>
              <w:pStyle w:val="VCAAtablecondensedheading"/>
              <w:rPr>
                <w:lang w:val="en-AU"/>
              </w:rPr>
            </w:pPr>
            <w:r w:rsidRPr="006177D2">
              <w:rPr>
                <w:lang w:val="en-AU"/>
              </w:rPr>
              <w:t>0</w:t>
            </w:r>
          </w:p>
        </w:tc>
        <w:tc>
          <w:tcPr>
            <w:tcW w:w="907" w:type="dxa"/>
          </w:tcPr>
          <w:p w14:paraId="125BE0E4" w14:textId="77777777" w:rsidR="00D620A9" w:rsidRPr="006177D2" w:rsidRDefault="00D620A9" w:rsidP="0073612F">
            <w:pPr>
              <w:pStyle w:val="VCAAtablecondensedheading"/>
              <w:rPr>
                <w:lang w:val="en-AU"/>
              </w:rPr>
            </w:pPr>
            <w:r w:rsidRPr="006177D2">
              <w:rPr>
                <w:lang w:val="en-AU"/>
              </w:rPr>
              <w:t>1</w:t>
            </w:r>
          </w:p>
        </w:tc>
        <w:tc>
          <w:tcPr>
            <w:tcW w:w="1085" w:type="dxa"/>
          </w:tcPr>
          <w:p w14:paraId="69CF5860" w14:textId="77777777" w:rsidR="00D620A9" w:rsidRPr="006177D2" w:rsidRDefault="00D620A9" w:rsidP="0073612F">
            <w:pPr>
              <w:pStyle w:val="VCAAtablecondensedheading"/>
              <w:rPr>
                <w:lang w:val="en-AU"/>
              </w:rPr>
            </w:pPr>
            <w:r w:rsidRPr="006177D2">
              <w:rPr>
                <w:lang w:val="en-AU"/>
              </w:rPr>
              <w:t>Average</w:t>
            </w:r>
          </w:p>
        </w:tc>
      </w:tr>
      <w:tr w:rsidR="006179FF" w:rsidRPr="006177D2" w14:paraId="3A6AB39D" w14:textId="77777777" w:rsidTr="00A63355">
        <w:trPr>
          <w:trHeight w:hRule="exact" w:val="397"/>
        </w:trPr>
        <w:tc>
          <w:tcPr>
            <w:tcW w:w="0" w:type="dxa"/>
          </w:tcPr>
          <w:p w14:paraId="54760011" w14:textId="77777777" w:rsidR="006179FF" w:rsidRPr="006177D2" w:rsidRDefault="006179FF" w:rsidP="0073612F">
            <w:pPr>
              <w:pStyle w:val="VCAAtablecondensed"/>
              <w:rPr>
                <w:lang w:val="en-AU"/>
              </w:rPr>
            </w:pPr>
            <w:r w:rsidRPr="006177D2">
              <w:rPr>
                <w:lang w:val="en-AU"/>
              </w:rPr>
              <w:t>%</w:t>
            </w:r>
          </w:p>
        </w:tc>
        <w:tc>
          <w:tcPr>
            <w:tcW w:w="0" w:type="dxa"/>
            <w:vAlign w:val="center"/>
          </w:tcPr>
          <w:p w14:paraId="4DED69B0" w14:textId="6954A8AB" w:rsidR="006179FF" w:rsidRPr="006177D2" w:rsidRDefault="006179FF" w:rsidP="0073612F">
            <w:pPr>
              <w:pStyle w:val="VCAAtablecondensed"/>
              <w:rPr>
                <w:lang w:val="en-AU"/>
              </w:rPr>
            </w:pPr>
            <w:r w:rsidRPr="006177D2">
              <w:rPr>
                <w:lang w:val="en-AU"/>
              </w:rPr>
              <w:t>74</w:t>
            </w:r>
          </w:p>
        </w:tc>
        <w:tc>
          <w:tcPr>
            <w:tcW w:w="0" w:type="dxa"/>
            <w:vAlign w:val="center"/>
          </w:tcPr>
          <w:p w14:paraId="27FC52CA" w14:textId="6FD798A9" w:rsidR="006179FF" w:rsidRPr="006177D2" w:rsidRDefault="006179FF" w:rsidP="0073612F">
            <w:pPr>
              <w:pStyle w:val="VCAAtablecondensed"/>
              <w:rPr>
                <w:lang w:val="en-AU"/>
              </w:rPr>
            </w:pPr>
            <w:r w:rsidRPr="006177D2">
              <w:rPr>
                <w:lang w:val="en-AU"/>
              </w:rPr>
              <w:t>2</w:t>
            </w:r>
            <w:r w:rsidR="006177D2">
              <w:rPr>
                <w:lang w:val="en-AU"/>
              </w:rPr>
              <w:t>6</w:t>
            </w:r>
          </w:p>
        </w:tc>
        <w:tc>
          <w:tcPr>
            <w:tcW w:w="0" w:type="dxa"/>
          </w:tcPr>
          <w:p w14:paraId="1600DEA9" w14:textId="7DA6B2CC" w:rsidR="006179FF" w:rsidRPr="006177D2" w:rsidRDefault="006179FF" w:rsidP="0073612F">
            <w:pPr>
              <w:pStyle w:val="VCAAtablecondensed"/>
              <w:rPr>
                <w:lang w:val="en-AU"/>
              </w:rPr>
            </w:pPr>
            <w:r w:rsidRPr="006177D2">
              <w:rPr>
                <w:lang w:val="en-AU"/>
              </w:rPr>
              <w:t>0.3</w:t>
            </w:r>
          </w:p>
        </w:tc>
      </w:tr>
    </w:tbl>
    <w:p w14:paraId="69EFCB37" w14:textId="3D0884DB" w:rsidR="008D37CC" w:rsidRPr="006177D2" w:rsidRDefault="00E0641B" w:rsidP="00A63355">
      <w:pPr>
        <w:pStyle w:val="VCAAbody"/>
        <w:rPr>
          <w:lang w:val="en-AU"/>
        </w:rPr>
      </w:pPr>
      <w:r w:rsidRPr="006177D2">
        <w:rPr>
          <w:lang w:val="en-AU"/>
        </w:rPr>
        <w:t>The</w:t>
      </w:r>
      <w:r w:rsidR="008C79BB" w:rsidRPr="006177D2">
        <w:rPr>
          <w:lang w:val="en-AU"/>
        </w:rPr>
        <w:t xml:space="preserve"> p</w:t>
      </w:r>
      <w:r w:rsidR="008D37CC" w:rsidRPr="006177D2">
        <w:rPr>
          <w:lang w:val="en-AU"/>
        </w:rPr>
        <w:t>ipett</w:t>
      </w:r>
      <w:r w:rsidRPr="006177D2">
        <w:rPr>
          <w:lang w:val="en-AU"/>
        </w:rPr>
        <w:t>e</w:t>
      </w:r>
      <w:r w:rsidR="008C79BB" w:rsidRPr="006177D2">
        <w:rPr>
          <w:lang w:val="en-AU"/>
        </w:rPr>
        <w:t xml:space="preserve"> is</w:t>
      </w:r>
      <w:r w:rsidR="008D37CC" w:rsidRPr="006177D2">
        <w:rPr>
          <w:lang w:val="en-AU"/>
        </w:rPr>
        <w:t xml:space="preserve"> not </w:t>
      </w:r>
      <w:r w:rsidR="00F50537" w:rsidRPr="006177D2">
        <w:rPr>
          <w:lang w:val="en-AU"/>
        </w:rPr>
        <w:t>within the CV range as stated by the manufacturer</w:t>
      </w:r>
      <w:r w:rsidR="00314BE9">
        <w:rPr>
          <w:lang w:val="en-AU"/>
        </w:rPr>
        <w:t>;</w:t>
      </w:r>
      <w:r w:rsidRPr="006177D2">
        <w:rPr>
          <w:lang w:val="en-AU"/>
        </w:rPr>
        <w:t xml:space="preserve"> therefore</w:t>
      </w:r>
      <w:r w:rsidR="00314BE9">
        <w:rPr>
          <w:lang w:val="en-AU"/>
        </w:rPr>
        <w:t>,</w:t>
      </w:r>
      <w:r w:rsidR="00F50537" w:rsidRPr="006177D2">
        <w:rPr>
          <w:lang w:val="en-AU"/>
        </w:rPr>
        <w:t xml:space="preserve"> it would not be described as </w:t>
      </w:r>
      <w:r w:rsidR="008B1028" w:rsidRPr="006177D2">
        <w:rPr>
          <w:lang w:val="en-AU"/>
        </w:rPr>
        <w:t>‘</w:t>
      </w:r>
      <w:r w:rsidR="008D37CC" w:rsidRPr="006177D2">
        <w:rPr>
          <w:lang w:val="en-AU"/>
        </w:rPr>
        <w:t>precise</w:t>
      </w:r>
      <w:r w:rsidR="008B1028" w:rsidRPr="006177D2">
        <w:rPr>
          <w:lang w:val="en-AU"/>
        </w:rPr>
        <w:t>’</w:t>
      </w:r>
      <w:r w:rsidR="004960D6" w:rsidRPr="006177D2">
        <w:rPr>
          <w:lang w:val="en-AU"/>
        </w:rPr>
        <w:t xml:space="preserve">. </w:t>
      </w:r>
      <w:r w:rsidRPr="006177D2">
        <w:rPr>
          <w:lang w:val="en-AU"/>
        </w:rPr>
        <w:t>Students should mention</w:t>
      </w:r>
      <w:r w:rsidR="004960D6" w:rsidRPr="006177D2">
        <w:rPr>
          <w:lang w:val="en-AU"/>
        </w:rPr>
        <w:t xml:space="preserve"> p</w:t>
      </w:r>
      <w:r w:rsidR="008D37CC" w:rsidRPr="006177D2">
        <w:rPr>
          <w:lang w:val="en-AU"/>
        </w:rPr>
        <w:t xml:space="preserve">recision status </w:t>
      </w:r>
      <w:r w:rsidRPr="006177D2">
        <w:rPr>
          <w:lang w:val="en-AU"/>
        </w:rPr>
        <w:t xml:space="preserve">and </w:t>
      </w:r>
      <w:r w:rsidR="008D37CC" w:rsidRPr="006177D2">
        <w:rPr>
          <w:lang w:val="en-AU"/>
        </w:rPr>
        <w:t>not just the CV value.</w:t>
      </w:r>
    </w:p>
    <w:p w14:paraId="2F53E7AE" w14:textId="7704BFDC" w:rsidR="008D37CC" w:rsidRPr="006177D2" w:rsidRDefault="008D37CC" w:rsidP="00A63355">
      <w:pPr>
        <w:pStyle w:val="VCAAHeading3"/>
        <w:rPr>
          <w:lang w:val="en-AU"/>
        </w:rPr>
      </w:pPr>
      <w:r w:rsidRPr="006177D2">
        <w:rPr>
          <w:lang w:val="en-AU"/>
        </w:rPr>
        <w:t>Question 12biv</w:t>
      </w:r>
      <w:r w:rsidR="002416A1" w:rsidRPr="006177D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D620A9" w:rsidRPr="006177D2" w14:paraId="1A0BF7C8" w14:textId="77777777" w:rsidTr="00B846C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9F20634" w14:textId="77777777" w:rsidR="00D620A9" w:rsidRPr="006177D2" w:rsidRDefault="00D620A9" w:rsidP="0073612F">
            <w:pPr>
              <w:pStyle w:val="VCAAtablecondensedheading"/>
              <w:rPr>
                <w:lang w:val="en-AU"/>
              </w:rPr>
            </w:pPr>
            <w:r w:rsidRPr="006177D2">
              <w:rPr>
                <w:lang w:val="en-AU"/>
              </w:rPr>
              <w:t>Marks</w:t>
            </w:r>
          </w:p>
        </w:tc>
        <w:tc>
          <w:tcPr>
            <w:tcW w:w="907" w:type="dxa"/>
          </w:tcPr>
          <w:p w14:paraId="04E4E0F8" w14:textId="77777777" w:rsidR="00D620A9" w:rsidRPr="006177D2" w:rsidRDefault="00D620A9" w:rsidP="0073612F">
            <w:pPr>
              <w:pStyle w:val="VCAAtablecondensedheading"/>
              <w:rPr>
                <w:lang w:val="en-AU"/>
              </w:rPr>
            </w:pPr>
            <w:r w:rsidRPr="006177D2">
              <w:rPr>
                <w:lang w:val="en-AU"/>
              </w:rPr>
              <w:t>0</w:t>
            </w:r>
          </w:p>
        </w:tc>
        <w:tc>
          <w:tcPr>
            <w:tcW w:w="907" w:type="dxa"/>
          </w:tcPr>
          <w:p w14:paraId="5B974908" w14:textId="77777777" w:rsidR="00D620A9" w:rsidRPr="006177D2" w:rsidRDefault="00D620A9" w:rsidP="0073612F">
            <w:pPr>
              <w:pStyle w:val="VCAAtablecondensedheading"/>
              <w:rPr>
                <w:lang w:val="en-AU"/>
              </w:rPr>
            </w:pPr>
            <w:r w:rsidRPr="006177D2">
              <w:rPr>
                <w:lang w:val="en-AU"/>
              </w:rPr>
              <w:t>1</w:t>
            </w:r>
          </w:p>
        </w:tc>
        <w:tc>
          <w:tcPr>
            <w:tcW w:w="1085" w:type="dxa"/>
          </w:tcPr>
          <w:p w14:paraId="55D9A7EC" w14:textId="77777777" w:rsidR="00D620A9" w:rsidRPr="006177D2" w:rsidRDefault="00D620A9" w:rsidP="0073612F">
            <w:pPr>
              <w:pStyle w:val="VCAAtablecondensedheading"/>
              <w:rPr>
                <w:lang w:val="en-AU"/>
              </w:rPr>
            </w:pPr>
            <w:r w:rsidRPr="006177D2">
              <w:rPr>
                <w:lang w:val="en-AU"/>
              </w:rPr>
              <w:t>Average</w:t>
            </w:r>
          </w:p>
        </w:tc>
      </w:tr>
      <w:tr w:rsidR="006179FF" w:rsidRPr="006177D2" w14:paraId="10B6A19F" w14:textId="77777777" w:rsidTr="00A63355">
        <w:trPr>
          <w:trHeight w:hRule="exact" w:val="397"/>
        </w:trPr>
        <w:tc>
          <w:tcPr>
            <w:tcW w:w="0" w:type="dxa"/>
          </w:tcPr>
          <w:p w14:paraId="582D6E79" w14:textId="77777777" w:rsidR="006179FF" w:rsidRPr="006177D2" w:rsidRDefault="006179FF" w:rsidP="0073612F">
            <w:pPr>
              <w:pStyle w:val="VCAAtablecondensed"/>
              <w:rPr>
                <w:lang w:val="en-AU"/>
              </w:rPr>
            </w:pPr>
            <w:r w:rsidRPr="006177D2">
              <w:rPr>
                <w:lang w:val="en-AU"/>
              </w:rPr>
              <w:t>%</w:t>
            </w:r>
          </w:p>
        </w:tc>
        <w:tc>
          <w:tcPr>
            <w:tcW w:w="0" w:type="dxa"/>
          </w:tcPr>
          <w:p w14:paraId="61F40859" w14:textId="0ADD89F9" w:rsidR="006179FF" w:rsidRPr="006177D2" w:rsidRDefault="006179FF" w:rsidP="0073612F">
            <w:pPr>
              <w:pStyle w:val="VCAAtablecondensed"/>
              <w:rPr>
                <w:lang w:val="en-AU"/>
              </w:rPr>
            </w:pPr>
            <w:r w:rsidRPr="006177D2">
              <w:rPr>
                <w:lang w:val="en-AU"/>
              </w:rPr>
              <w:t>3</w:t>
            </w:r>
            <w:r w:rsidR="006177D2">
              <w:rPr>
                <w:lang w:val="en-AU"/>
              </w:rPr>
              <w:t>9</w:t>
            </w:r>
          </w:p>
        </w:tc>
        <w:tc>
          <w:tcPr>
            <w:tcW w:w="0" w:type="dxa"/>
          </w:tcPr>
          <w:p w14:paraId="69F129DA" w14:textId="7002C2B6" w:rsidR="006179FF" w:rsidRPr="006177D2" w:rsidRDefault="006179FF" w:rsidP="0073612F">
            <w:pPr>
              <w:pStyle w:val="VCAAtablecondensed"/>
              <w:rPr>
                <w:lang w:val="en-AU"/>
              </w:rPr>
            </w:pPr>
            <w:r w:rsidRPr="006177D2">
              <w:rPr>
                <w:lang w:val="en-AU"/>
              </w:rPr>
              <w:t>61</w:t>
            </w:r>
          </w:p>
        </w:tc>
        <w:tc>
          <w:tcPr>
            <w:tcW w:w="0" w:type="dxa"/>
          </w:tcPr>
          <w:p w14:paraId="63DF8322" w14:textId="215709DD" w:rsidR="006179FF" w:rsidRPr="006177D2" w:rsidRDefault="006179FF" w:rsidP="0073612F">
            <w:pPr>
              <w:pStyle w:val="VCAAtablecondensed"/>
              <w:rPr>
                <w:lang w:val="en-AU"/>
              </w:rPr>
            </w:pPr>
            <w:r w:rsidRPr="006177D2">
              <w:rPr>
                <w:lang w:val="en-AU"/>
              </w:rPr>
              <w:t>0.6</w:t>
            </w:r>
          </w:p>
        </w:tc>
      </w:tr>
    </w:tbl>
    <w:p w14:paraId="2EE8D144" w14:textId="00F65B3D" w:rsidR="0044213C" w:rsidRPr="006177D2" w:rsidRDefault="008D37CC" w:rsidP="00A42A39">
      <w:pPr>
        <w:pStyle w:val="VCAAbody"/>
        <w:rPr>
          <w:rFonts w:eastAsia="Arial"/>
          <w:i/>
          <w:color w:val="A6A6A6" w:themeColor="background1" w:themeShade="A6"/>
          <w:lang w:val="en-AU"/>
        </w:rPr>
      </w:pPr>
      <w:r w:rsidRPr="006177D2">
        <w:rPr>
          <w:lang w:val="en-AU"/>
        </w:rPr>
        <w:t xml:space="preserve">Precision is defined as a low degree of variation, </w:t>
      </w:r>
      <w:r w:rsidR="004960D6" w:rsidRPr="006177D2">
        <w:rPr>
          <w:lang w:val="en-AU"/>
        </w:rPr>
        <w:t xml:space="preserve">and </w:t>
      </w:r>
      <w:r w:rsidRPr="006177D2">
        <w:rPr>
          <w:lang w:val="en-AU"/>
        </w:rPr>
        <w:t>repeatability of the result.</w:t>
      </w:r>
      <w:r w:rsidR="004960D6" w:rsidRPr="006177D2">
        <w:rPr>
          <w:lang w:val="en-AU"/>
        </w:rPr>
        <w:t xml:space="preserve"> It is a</w:t>
      </w:r>
      <w:r w:rsidR="00E0136D" w:rsidRPr="006177D2">
        <w:rPr>
          <w:lang w:val="en-AU"/>
        </w:rPr>
        <w:t xml:space="preserve"> </w:t>
      </w:r>
      <w:r w:rsidRPr="006177D2">
        <w:rPr>
          <w:lang w:val="en-AU"/>
        </w:rPr>
        <w:t>measure of test or assay reproducibility</w:t>
      </w:r>
      <w:r w:rsidR="004960D6" w:rsidRPr="006177D2">
        <w:rPr>
          <w:lang w:val="en-AU"/>
        </w:rPr>
        <w:t xml:space="preserve"> (i.e.</w:t>
      </w:r>
      <w:r w:rsidRPr="006177D2">
        <w:rPr>
          <w:lang w:val="en-AU"/>
        </w:rPr>
        <w:t xml:space="preserve"> capability of producing the same results when performed on the same specimen under the same conditions; data with high precision has a low standard deviation and a low coefficient of variation</w:t>
      </w:r>
      <w:r w:rsidR="004960D6" w:rsidRPr="006177D2">
        <w:rPr>
          <w:lang w:val="en-AU"/>
        </w:rPr>
        <w:t>)</w:t>
      </w:r>
      <w:r w:rsidRPr="006177D2">
        <w:rPr>
          <w:lang w:val="en-AU"/>
        </w:rPr>
        <w:t>.</w:t>
      </w:r>
    </w:p>
    <w:sectPr w:rsidR="0044213C" w:rsidRPr="006177D2"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2B7BE" w14:textId="77777777" w:rsidR="00134BCC" w:rsidRDefault="00134BCC" w:rsidP="00304EA1">
      <w:pPr>
        <w:spacing w:after="0" w:line="240" w:lineRule="auto"/>
      </w:pPr>
      <w:r>
        <w:separator/>
      </w:r>
    </w:p>
  </w:endnote>
  <w:endnote w:type="continuationSeparator" w:id="0">
    <w:p w14:paraId="3B8F9046" w14:textId="77777777" w:rsidR="00134BCC" w:rsidRDefault="00134BC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134BCC" w:rsidRPr="00D06414" w14:paraId="04F1C94B" w14:textId="77777777" w:rsidTr="00BB3BAB">
      <w:trPr>
        <w:trHeight w:val="476"/>
      </w:trPr>
      <w:tc>
        <w:tcPr>
          <w:tcW w:w="1667" w:type="pct"/>
          <w:tcMar>
            <w:left w:w="0" w:type="dxa"/>
            <w:right w:w="0" w:type="dxa"/>
          </w:tcMar>
        </w:tcPr>
        <w:p w14:paraId="2C87E4E8" w14:textId="77777777" w:rsidR="00134BCC" w:rsidRPr="00D06414" w:rsidRDefault="00134BC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4655771" w14:textId="77777777" w:rsidR="00134BCC" w:rsidRPr="00D06414" w:rsidRDefault="00134BC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ED88EF9" w14:textId="3EE25C2F" w:rsidR="00134BCC" w:rsidRPr="00D06414" w:rsidRDefault="00134BC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AC3E5D6" w14:textId="77777777" w:rsidR="00134BCC" w:rsidRPr="00D06414" w:rsidRDefault="00134BC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3A0B0A4" wp14:editId="56A56090">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134BCC" w:rsidRPr="00D06414" w14:paraId="4961F8A0" w14:textId="77777777" w:rsidTr="000F5AAF">
      <w:tc>
        <w:tcPr>
          <w:tcW w:w="1459" w:type="pct"/>
          <w:tcMar>
            <w:left w:w="0" w:type="dxa"/>
            <w:right w:w="0" w:type="dxa"/>
          </w:tcMar>
        </w:tcPr>
        <w:p w14:paraId="709AFF81" w14:textId="77777777" w:rsidR="00134BCC" w:rsidRPr="00D06414" w:rsidRDefault="00134BC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548E51D" w14:textId="77777777" w:rsidR="00134BCC" w:rsidRPr="00D06414" w:rsidRDefault="00134BC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88A36B7" w14:textId="77777777" w:rsidR="00134BCC" w:rsidRPr="00D06414" w:rsidRDefault="00134BC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4E8BEC6A" w14:textId="77777777" w:rsidR="00134BCC" w:rsidRPr="00D06414" w:rsidRDefault="00134BC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4619CF35" wp14:editId="672EF58D">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350BD" w14:textId="77777777" w:rsidR="00134BCC" w:rsidRDefault="00134BCC" w:rsidP="00304EA1">
      <w:pPr>
        <w:spacing w:after="0" w:line="240" w:lineRule="auto"/>
      </w:pPr>
      <w:r>
        <w:separator/>
      </w:r>
    </w:p>
  </w:footnote>
  <w:footnote w:type="continuationSeparator" w:id="0">
    <w:p w14:paraId="1351951D" w14:textId="77777777" w:rsidR="00134BCC" w:rsidRDefault="00134BC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ACF06" w14:textId="77777777" w:rsidR="00134BCC" w:rsidRPr="00D86DE4" w:rsidRDefault="00134BCC"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5F4E" w14:textId="77777777" w:rsidR="00134BCC" w:rsidRPr="009370BC" w:rsidRDefault="00134BCC" w:rsidP="00970580">
    <w:pPr>
      <w:spacing w:after="0"/>
      <w:ind w:right="-142"/>
      <w:jc w:val="right"/>
    </w:pPr>
    <w:r>
      <w:rPr>
        <w:noProof/>
        <w:lang w:val="en-AU" w:eastAsia="en-AU"/>
      </w:rPr>
      <w:drawing>
        <wp:anchor distT="0" distB="0" distL="114300" distR="114300" simplePos="0" relativeHeight="251660288" behindDoc="1" locked="1" layoutInCell="1" allowOverlap="1" wp14:anchorId="21765E1D" wp14:editId="5505444B">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455"/>
    <w:multiLevelType w:val="hybridMultilevel"/>
    <w:tmpl w:val="5420A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7110A4"/>
    <w:multiLevelType w:val="hybridMultilevel"/>
    <w:tmpl w:val="21FAF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646F0B"/>
    <w:multiLevelType w:val="hybridMultilevel"/>
    <w:tmpl w:val="BDBA198E"/>
    <w:lvl w:ilvl="0" w:tplc="27D69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45875"/>
    <w:multiLevelType w:val="hybridMultilevel"/>
    <w:tmpl w:val="6E88D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4F0754"/>
    <w:multiLevelType w:val="multilevel"/>
    <w:tmpl w:val="A1DC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590361"/>
    <w:multiLevelType w:val="hybridMultilevel"/>
    <w:tmpl w:val="97F89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6B36E3"/>
    <w:multiLevelType w:val="hybridMultilevel"/>
    <w:tmpl w:val="0F021A14"/>
    <w:lvl w:ilvl="0" w:tplc="4D4A5D96">
      <w:numFmt w:val="bullet"/>
      <w:lvlText w:val="•"/>
      <w:lvlJc w:val="left"/>
      <w:pPr>
        <w:ind w:left="587"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3F490495"/>
    <w:multiLevelType w:val="hybridMultilevel"/>
    <w:tmpl w:val="D3307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1D86D5B"/>
    <w:multiLevelType w:val="hybridMultilevel"/>
    <w:tmpl w:val="390AB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872B6C"/>
    <w:multiLevelType w:val="hybridMultilevel"/>
    <w:tmpl w:val="5B82F67A"/>
    <w:lvl w:ilvl="0" w:tplc="2702FF40">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83B6CB0"/>
    <w:multiLevelType w:val="hybridMultilevel"/>
    <w:tmpl w:val="D5E08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168031C"/>
    <w:multiLevelType w:val="hybridMultilevel"/>
    <w:tmpl w:val="DFDEF5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880698"/>
    <w:multiLevelType w:val="hybridMultilevel"/>
    <w:tmpl w:val="4AB21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7930852"/>
    <w:multiLevelType w:val="hybridMultilevel"/>
    <w:tmpl w:val="C67CF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335962"/>
    <w:multiLevelType w:val="hybridMultilevel"/>
    <w:tmpl w:val="3C026B7E"/>
    <w:lvl w:ilvl="0" w:tplc="4D4A5D96">
      <w:numFmt w:val="bullet"/>
      <w:lvlText w:val="•"/>
      <w:lvlJc w:val="left"/>
      <w:pPr>
        <w:ind w:left="587" w:hanging="360"/>
      </w:pPr>
      <w:rPr>
        <w:rFonts w:ascii="Calibri" w:eastAsiaTheme="minorHAnsi" w:hAnsi="Calibri" w:cs="Calibri"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13"/>
  </w:num>
  <w:num w:numId="2">
    <w:abstractNumId w:val="10"/>
  </w:num>
  <w:num w:numId="3">
    <w:abstractNumId w:val="8"/>
  </w:num>
  <w:num w:numId="4">
    <w:abstractNumId w:val="4"/>
  </w:num>
  <w:num w:numId="5">
    <w:abstractNumId w:val="11"/>
  </w:num>
  <w:num w:numId="6">
    <w:abstractNumId w:val="5"/>
  </w:num>
  <w:num w:numId="7">
    <w:abstractNumId w:val="0"/>
  </w:num>
  <w:num w:numId="8">
    <w:abstractNumId w:val="15"/>
  </w:num>
  <w:num w:numId="9">
    <w:abstractNumId w:val="17"/>
  </w:num>
  <w:num w:numId="10">
    <w:abstractNumId w:val="7"/>
  </w:num>
  <w:num w:numId="11">
    <w:abstractNumId w:val="16"/>
  </w:num>
  <w:num w:numId="12">
    <w:abstractNumId w:val="18"/>
  </w:num>
  <w:num w:numId="13">
    <w:abstractNumId w:val="14"/>
  </w:num>
  <w:num w:numId="14">
    <w:abstractNumId w:val="6"/>
  </w:num>
  <w:num w:numId="15">
    <w:abstractNumId w:val="1"/>
  </w:num>
  <w:num w:numId="16">
    <w:abstractNumId w:val="3"/>
  </w:num>
  <w:num w:numId="17">
    <w:abstractNumId w:val="9"/>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FC"/>
    <w:rsid w:val="00003885"/>
    <w:rsid w:val="0001078B"/>
    <w:rsid w:val="00022E1D"/>
    <w:rsid w:val="00024018"/>
    <w:rsid w:val="00037606"/>
    <w:rsid w:val="0005152D"/>
    <w:rsid w:val="00053BA6"/>
    <w:rsid w:val="0005780E"/>
    <w:rsid w:val="00065CC6"/>
    <w:rsid w:val="000777CA"/>
    <w:rsid w:val="000802A0"/>
    <w:rsid w:val="00090D46"/>
    <w:rsid w:val="00093CF1"/>
    <w:rsid w:val="00093E39"/>
    <w:rsid w:val="000A71F7"/>
    <w:rsid w:val="000D129F"/>
    <w:rsid w:val="000D52DF"/>
    <w:rsid w:val="000F09E4"/>
    <w:rsid w:val="000F0FFC"/>
    <w:rsid w:val="000F16FD"/>
    <w:rsid w:val="000F5AAF"/>
    <w:rsid w:val="00101DD4"/>
    <w:rsid w:val="00112B10"/>
    <w:rsid w:val="00120275"/>
    <w:rsid w:val="00120DB9"/>
    <w:rsid w:val="00123BCF"/>
    <w:rsid w:val="00133BFC"/>
    <w:rsid w:val="00134BCC"/>
    <w:rsid w:val="00143520"/>
    <w:rsid w:val="00146B4A"/>
    <w:rsid w:val="00153AD2"/>
    <w:rsid w:val="0015566E"/>
    <w:rsid w:val="001572B8"/>
    <w:rsid w:val="001602B6"/>
    <w:rsid w:val="001779EA"/>
    <w:rsid w:val="00182027"/>
    <w:rsid w:val="00184297"/>
    <w:rsid w:val="001A165A"/>
    <w:rsid w:val="001A55EE"/>
    <w:rsid w:val="001B70F7"/>
    <w:rsid w:val="001C3EEA"/>
    <w:rsid w:val="001D3246"/>
    <w:rsid w:val="00220728"/>
    <w:rsid w:val="00226808"/>
    <w:rsid w:val="002279BA"/>
    <w:rsid w:val="00231D64"/>
    <w:rsid w:val="002329F3"/>
    <w:rsid w:val="002416A1"/>
    <w:rsid w:val="00243F0D"/>
    <w:rsid w:val="00251C39"/>
    <w:rsid w:val="00260767"/>
    <w:rsid w:val="002647BB"/>
    <w:rsid w:val="002754C1"/>
    <w:rsid w:val="002841C8"/>
    <w:rsid w:val="0028516B"/>
    <w:rsid w:val="00291623"/>
    <w:rsid w:val="002B479A"/>
    <w:rsid w:val="002B4D00"/>
    <w:rsid w:val="002C6F90"/>
    <w:rsid w:val="002E3E6E"/>
    <w:rsid w:val="002E4FB5"/>
    <w:rsid w:val="00302FB8"/>
    <w:rsid w:val="003031E6"/>
    <w:rsid w:val="00304EA1"/>
    <w:rsid w:val="003074B3"/>
    <w:rsid w:val="00314BE9"/>
    <w:rsid w:val="00314D81"/>
    <w:rsid w:val="00322FC6"/>
    <w:rsid w:val="00344B11"/>
    <w:rsid w:val="00350651"/>
    <w:rsid w:val="0035293F"/>
    <w:rsid w:val="00370081"/>
    <w:rsid w:val="00381D59"/>
    <w:rsid w:val="00385147"/>
    <w:rsid w:val="00391986"/>
    <w:rsid w:val="003A00B4"/>
    <w:rsid w:val="003B2257"/>
    <w:rsid w:val="003B5947"/>
    <w:rsid w:val="003C5E71"/>
    <w:rsid w:val="003D6CBD"/>
    <w:rsid w:val="00400537"/>
    <w:rsid w:val="00404CB4"/>
    <w:rsid w:val="00410627"/>
    <w:rsid w:val="00416FF4"/>
    <w:rsid w:val="00417AA3"/>
    <w:rsid w:val="00425DFE"/>
    <w:rsid w:val="0042652D"/>
    <w:rsid w:val="00434EDB"/>
    <w:rsid w:val="004361E5"/>
    <w:rsid w:val="00440B32"/>
    <w:rsid w:val="0044213C"/>
    <w:rsid w:val="00454C75"/>
    <w:rsid w:val="0045626C"/>
    <w:rsid w:val="0046078D"/>
    <w:rsid w:val="0047154A"/>
    <w:rsid w:val="004914F1"/>
    <w:rsid w:val="00495C80"/>
    <w:rsid w:val="004960D6"/>
    <w:rsid w:val="004A2E6E"/>
    <w:rsid w:val="004A2ED8"/>
    <w:rsid w:val="004A55F1"/>
    <w:rsid w:val="004B2511"/>
    <w:rsid w:val="004C4600"/>
    <w:rsid w:val="004C7D53"/>
    <w:rsid w:val="004F5BDA"/>
    <w:rsid w:val="0051631E"/>
    <w:rsid w:val="00527227"/>
    <w:rsid w:val="005308E6"/>
    <w:rsid w:val="00530EB6"/>
    <w:rsid w:val="00537A1F"/>
    <w:rsid w:val="00552DCB"/>
    <w:rsid w:val="005570CF"/>
    <w:rsid w:val="00566029"/>
    <w:rsid w:val="005923CB"/>
    <w:rsid w:val="005973C8"/>
    <w:rsid w:val="00597FF6"/>
    <w:rsid w:val="005A46C5"/>
    <w:rsid w:val="005B391B"/>
    <w:rsid w:val="005C7A57"/>
    <w:rsid w:val="005D3D78"/>
    <w:rsid w:val="005E2EF0"/>
    <w:rsid w:val="005F4092"/>
    <w:rsid w:val="006044E6"/>
    <w:rsid w:val="006074F9"/>
    <w:rsid w:val="006177D2"/>
    <w:rsid w:val="006179FF"/>
    <w:rsid w:val="00620657"/>
    <w:rsid w:val="00627125"/>
    <w:rsid w:val="00635BF1"/>
    <w:rsid w:val="00654093"/>
    <w:rsid w:val="006663C6"/>
    <w:rsid w:val="0068471E"/>
    <w:rsid w:val="00684F98"/>
    <w:rsid w:val="00693FFD"/>
    <w:rsid w:val="006A46F4"/>
    <w:rsid w:val="006A665D"/>
    <w:rsid w:val="006D2159"/>
    <w:rsid w:val="006D5AE6"/>
    <w:rsid w:val="006E1AD8"/>
    <w:rsid w:val="006E3027"/>
    <w:rsid w:val="006E3150"/>
    <w:rsid w:val="006E56FE"/>
    <w:rsid w:val="006F4DBA"/>
    <w:rsid w:val="006F787C"/>
    <w:rsid w:val="00702636"/>
    <w:rsid w:val="007166B6"/>
    <w:rsid w:val="00724507"/>
    <w:rsid w:val="0073612F"/>
    <w:rsid w:val="00737E98"/>
    <w:rsid w:val="00747109"/>
    <w:rsid w:val="00756F8B"/>
    <w:rsid w:val="00773E6C"/>
    <w:rsid w:val="0078056F"/>
    <w:rsid w:val="00781FB1"/>
    <w:rsid w:val="00783CA4"/>
    <w:rsid w:val="007A4B91"/>
    <w:rsid w:val="007B769E"/>
    <w:rsid w:val="007C600D"/>
    <w:rsid w:val="007D1B6D"/>
    <w:rsid w:val="00804889"/>
    <w:rsid w:val="00813C37"/>
    <w:rsid w:val="008154B5"/>
    <w:rsid w:val="00823962"/>
    <w:rsid w:val="00830B09"/>
    <w:rsid w:val="00837982"/>
    <w:rsid w:val="0084733E"/>
    <w:rsid w:val="00850410"/>
    <w:rsid w:val="00852719"/>
    <w:rsid w:val="00860115"/>
    <w:rsid w:val="00876123"/>
    <w:rsid w:val="0088783C"/>
    <w:rsid w:val="00894410"/>
    <w:rsid w:val="008B1028"/>
    <w:rsid w:val="008C79BB"/>
    <w:rsid w:val="008D1943"/>
    <w:rsid w:val="008D37CC"/>
    <w:rsid w:val="008E1A35"/>
    <w:rsid w:val="008E34B9"/>
    <w:rsid w:val="009170B6"/>
    <w:rsid w:val="009370BC"/>
    <w:rsid w:val="00941266"/>
    <w:rsid w:val="00947E45"/>
    <w:rsid w:val="00956184"/>
    <w:rsid w:val="00965D52"/>
    <w:rsid w:val="009666F1"/>
    <w:rsid w:val="00970580"/>
    <w:rsid w:val="00980AF9"/>
    <w:rsid w:val="0098739B"/>
    <w:rsid w:val="009902EC"/>
    <w:rsid w:val="009906B5"/>
    <w:rsid w:val="009B61E5"/>
    <w:rsid w:val="009B7E59"/>
    <w:rsid w:val="009D0E9E"/>
    <w:rsid w:val="009D1E89"/>
    <w:rsid w:val="009E5707"/>
    <w:rsid w:val="009E62B9"/>
    <w:rsid w:val="009F1949"/>
    <w:rsid w:val="009F7343"/>
    <w:rsid w:val="00A16167"/>
    <w:rsid w:val="00A17661"/>
    <w:rsid w:val="00A23694"/>
    <w:rsid w:val="00A24B2D"/>
    <w:rsid w:val="00A32F20"/>
    <w:rsid w:val="00A40966"/>
    <w:rsid w:val="00A420DA"/>
    <w:rsid w:val="00A42A39"/>
    <w:rsid w:val="00A551EA"/>
    <w:rsid w:val="00A558CF"/>
    <w:rsid w:val="00A63355"/>
    <w:rsid w:val="00A66EB7"/>
    <w:rsid w:val="00A71137"/>
    <w:rsid w:val="00A921E0"/>
    <w:rsid w:val="00A922F4"/>
    <w:rsid w:val="00A92EE3"/>
    <w:rsid w:val="00AE5526"/>
    <w:rsid w:val="00AF051B"/>
    <w:rsid w:val="00B01578"/>
    <w:rsid w:val="00B0738F"/>
    <w:rsid w:val="00B13D3B"/>
    <w:rsid w:val="00B169D2"/>
    <w:rsid w:val="00B230DB"/>
    <w:rsid w:val="00B26601"/>
    <w:rsid w:val="00B36DED"/>
    <w:rsid w:val="00B41951"/>
    <w:rsid w:val="00B53229"/>
    <w:rsid w:val="00B62480"/>
    <w:rsid w:val="00B6315E"/>
    <w:rsid w:val="00B717F4"/>
    <w:rsid w:val="00B81B70"/>
    <w:rsid w:val="00B846CC"/>
    <w:rsid w:val="00BB1E7B"/>
    <w:rsid w:val="00BB3BAB"/>
    <w:rsid w:val="00BB788A"/>
    <w:rsid w:val="00BC1A1B"/>
    <w:rsid w:val="00BD0724"/>
    <w:rsid w:val="00BD2B91"/>
    <w:rsid w:val="00BD54DD"/>
    <w:rsid w:val="00BE5521"/>
    <w:rsid w:val="00BF0BBA"/>
    <w:rsid w:val="00BF22D1"/>
    <w:rsid w:val="00BF2FAE"/>
    <w:rsid w:val="00BF6C23"/>
    <w:rsid w:val="00BF78BD"/>
    <w:rsid w:val="00C005D5"/>
    <w:rsid w:val="00C35203"/>
    <w:rsid w:val="00C36D6D"/>
    <w:rsid w:val="00C51C68"/>
    <w:rsid w:val="00C5231C"/>
    <w:rsid w:val="00C53263"/>
    <w:rsid w:val="00C75F1D"/>
    <w:rsid w:val="00C95156"/>
    <w:rsid w:val="00CA0DC2"/>
    <w:rsid w:val="00CA59B8"/>
    <w:rsid w:val="00CB68E8"/>
    <w:rsid w:val="00CD4C4E"/>
    <w:rsid w:val="00CD52D3"/>
    <w:rsid w:val="00CE32ED"/>
    <w:rsid w:val="00CF1D26"/>
    <w:rsid w:val="00CF2A64"/>
    <w:rsid w:val="00D04F01"/>
    <w:rsid w:val="00D06414"/>
    <w:rsid w:val="00D07D63"/>
    <w:rsid w:val="00D129CF"/>
    <w:rsid w:val="00D16DF7"/>
    <w:rsid w:val="00D20ED9"/>
    <w:rsid w:val="00D24E5A"/>
    <w:rsid w:val="00D338E4"/>
    <w:rsid w:val="00D445EC"/>
    <w:rsid w:val="00D51947"/>
    <w:rsid w:val="00D532F0"/>
    <w:rsid w:val="00D56E0F"/>
    <w:rsid w:val="00D620A9"/>
    <w:rsid w:val="00D77413"/>
    <w:rsid w:val="00D82759"/>
    <w:rsid w:val="00D860D3"/>
    <w:rsid w:val="00D86DE4"/>
    <w:rsid w:val="00DC2301"/>
    <w:rsid w:val="00DE1909"/>
    <w:rsid w:val="00DE51DB"/>
    <w:rsid w:val="00DF4A82"/>
    <w:rsid w:val="00DF58FF"/>
    <w:rsid w:val="00E0054C"/>
    <w:rsid w:val="00E0136D"/>
    <w:rsid w:val="00E0641B"/>
    <w:rsid w:val="00E06C84"/>
    <w:rsid w:val="00E15BA3"/>
    <w:rsid w:val="00E17596"/>
    <w:rsid w:val="00E21CDE"/>
    <w:rsid w:val="00E23F1D"/>
    <w:rsid w:val="00E30E05"/>
    <w:rsid w:val="00E35622"/>
    <w:rsid w:val="00E36361"/>
    <w:rsid w:val="00E55AE9"/>
    <w:rsid w:val="00E62513"/>
    <w:rsid w:val="00E762DC"/>
    <w:rsid w:val="00EB0C84"/>
    <w:rsid w:val="00EC3A08"/>
    <w:rsid w:val="00EC54B3"/>
    <w:rsid w:val="00EC6E21"/>
    <w:rsid w:val="00EF0002"/>
    <w:rsid w:val="00EF4188"/>
    <w:rsid w:val="00F17FDE"/>
    <w:rsid w:val="00F26E3F"/>
    <w:rsid w:val="00F40D53"/>
    <w:rsid w:val="00F4525C"/>
    <w:rsid w:val="00F50537"/>
    <w:rsid w:val="00F50D86"/>
    <w:rsid w:val="00F6270B"/>
    <w:rsid w:val="00F74E18"/>
    <w:rsid w:val="00F853D7"/>
    <w:rsid w:val="00F90CFD"/>
    <w:rsid w:val="00FC788C"/>
    <w:rsid w:val="00FD29D3"/>
    <w:rsid w:val="00FE3E9A"/>
    <w:rsid w:val="00FE3F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DE9E2E"/>
  <w15:docId w15:val="{72097826-6F0F-4AB7-8C8E-46116584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23BCF"/>
    <w:pPr>
      <w:numPr>
        <w:numId w:val="1"/>
      </w:numPr>
      <w:tabs>
        <w:tab w:val="left" w:pos="425"/>
      </w:tabs>
      <w:spacing w:before="60" w:after="60"/>
      <w:ind w:left="425" w:hanging="425"/>
      <w:contextualSpacing/>
    </w:pPr>
    <w:rPr>
      <w:rFonts w:eastAsia="Times New Roman"/>
      <w:kern w:val="22"/>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Strong">
    <w:name w:val="Strong"/>
    <w:basedOn w:val="DefaultParagraphFont"/>
    <w:uiPriority w:val="22"/>
    <w:qFormat/>
    <w:rsid w:val="00783CA4"/>
    <w:rPr>
      <w:b/>
      <w:bCs/>
    </w:rPr>
  </w:style>
  <w:style w:type="character" w:customStyle="1" w:styleId="ListParagraphChar">
    <w:name w:val="List Paragraph Char"/>
    <w:link w:val="ListParagraph"/>
    <w:uiPriority w:val="34"/>
    <w:locked/>
    <w:rsid w:val="001A165A"/>
    <w:rPr>
      <w:rFonts w:ascii="Calibri" w:hAnsi="Calibri"/>
      <w:szCs w:val="24"/>
    </w:rPr>
  </w:style>
  <w:style w:type="paragraph" w:styleId="ListParagraph">
    <w:name w:val="List Paragraph"/>
    <w:basedOn w:val="Normal"/>
    <w:link w:val="ListParagraphChar"/>
    <w:uiPriority w:val="34"/>
    <w:qFormat/>
    <w:rsid w:val="001A165A"/>
    <w:pPr>
      <w:spacing w:after="0" w:line="240" w:lineRule="auto"/>
      <w:ind w:left="720"/>
      <w:contextualSpacing/>
    </w:pPr>
    <w:rPr>
      <w:rFonts w:ascii="Calibri" w:hAnsi="Calibri"/>
      <w:szCs w:val="24"/>
    </w:rPr>
  </w:style>
  <w:style w:type="paragraph" w:customStyle="1" w:styleId="statsnumbers">
    <w:name w:val="*stats numbers"/>
    <w:basedOn w:val="Statshead"/>
    <w:rsid w:val="00D620A9"/>
    <w:pPr>
      <w:keepNext w:val="0"/>
    </w:pPr>
    <w:rPr>
      <w:rFonts w:eastAsia="Arial Unicode MS"/>
      <w:b w:val="0"/>
      <w:szCs w:val="20"/>
    </w:rPr>
  </w:style>
  <w:style w:type="paragraph" w:customStyle="1" w:styleId="Statshead">
    <w:name w:val="*Stats head"/>
    <w:basedOn w:val="Normal"/>
    <w:rsid w:val="00D620A9"/>
    <w:pPr>
      <w:keepNext/>
      <w:spacing w:after="0" w:line="240" w:lineRule="auto"/>
      <w:jc w:val="center"/>
    </w:pPr>
    <w:rPr>
      <w:rFonts w:ascii="Times New Roman" w:eastAsia="Times New Roman" w:hAnsi="Times New Roman" w:cs="Times New Roman"/>
      <w:b/>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297769">
      <w:bodyDiv w:val="1"/>
      <w:marLeft w:val="0"/>
      <w:marRight w:val="0"/>
      <w:marTop w:val="0"/>
      <w:marBottom w:val="0"/>
      <w:divBdr>
        <w:top w:val="none" w:sz="0" w:space="0" w:color="auto"/>
        <w:left w:val="none" w:sz="0" w:space="0" w:color="auto"/>
        <w:bottom w:val="none" w:sz="0" w:space="0" w:color="auto"/>
        <w:right w:val="none" w:sz="0" w:space="0" w:color="auto"/>
      </w:divBdr>
    </w:div>
    <w:div w:id="19851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rea\AppData\Local\Packages\microsoft.windowscommunicationsapps_8wekyb3d8bbwe\LocalState\Files\S0\17\Attachments\Template%20written%20examination%20report%202020%5b282%5d.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B86B-5519-472A-BACC-41939FF792FE}"/>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D523D02-42FE-41DB-AE8B-7194CA8F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2020[282].dotx</Template>
  <TotalTime>1</TotalTime>
  <Pages>13</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VET Laboratory Skills examination report</dc:title>
  <dc:creator>vcaa@education.vic.gov.au</dc:creator>
  <cp:keywords>VCE; Victorian Certificate of Education; VET; Vocational Education and Training; 2020; Laboratory Skills; examination report; VCAA; Victorian Curriculum and Assessment Authority</cp:keywords>
  <cp:lastModifiedBy>Emily Glen 2</cp:lastModifiedBy>
  <cp:revision>3</cp:revision>
  <cp:lastPrinted>2015-05-15T02:36:00Z</cp:lastPrinted>
  <dcterms:created xsi:type="dcterms:W3CDTF">2021-05-24T06:10:00Z</dcterms:created>
  <dcterms:modified xsi:type="dcterms:W3CDTF">2021-11-04T00:32:00Z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