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66259FEC" w:rsidR="004A22BC" w:rsidRPr="004A22BC" w:rsidRDefault="00F57EAA" w:rsidP="002402F1">
          <w:pPr>
            <w:pStyle w:val="VCAADocumenttitle"/>
            <w:ind w:right="2693"/>
          </w:pPr>
          <w:sdt>
            <w:sdtPr>
              <w:rPr>
                <w:color w:val="0099E3" w:themeColor="accent1"/>
                <w:sz w:val="72"/>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1A7F2A">
                <w:rPr>
                  <w:color w:val="0099E3" w:themeColor="accent1"/>
                  <w:sz w:val="72"/>
                </w:rPr>
                <w:t>V</w:t>
              </w:r>
              <w:r w:rsidR="001A7F2A" w:rsidRPr="001A7F2A">
                <w:rPr>
                  <w:color w:val="0099E3" w:themeColor="accent1"/>
                  <w:sz w:val="72"/>
                </w:rPr>
                <w:t>ASS Imports</w:t>
              </w:r>
            </w:sdtContent>
          </w:sdt>
        </w:p>
      </w:sdtContent>
    </w:sdt>
    <w:bookmarkEnd w:id="2"/>
    <w:bookmarkEnd w:id="1"/>
    <w:bookmarkEnd w:id="0"/>
    <w:p w14:paraId="5613F577" w14:textId="77777777" w:rsidR="00F57EAA"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A92A414">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1A7F2A">
        <w:t xml:space="preserve">Importing </w:t>
      </w:r>
      <w:r w:rsidR="00F57EAA">
        <w:t>Student Data to</w:t>
      </w:r>
      <w:r w:rsidR="001A7F2A">
        <w:t xml:space="preserve"> VASS</w:t>
      </w:r>
    </w:p>
    <w:p w14:paraId="050E2465" w14:textId="3F69BA11" w:rsidR="00C73F9D" w:rsidRPr="004A22BC" w:rsidRDefault="001A7F2A" w:rsidP="002402F1">
      <w:pPr>
        <w:pStyle w:val="VCAADocumentsubtitle"/>
        <w:ind w:right="3543"/>
      </w:pPr>
      <w:r>
        <w:t>202</w:t>
      </w:r>
      <w:r w:rsidR="00946C80">
        <w:t>4</w:t>
      </w:r>
    </w:p>
    <w:p w14:paraId="0A96EF31" w14:textId="77777777" w:rsidR="00C73F9D" w:rsidRPr="00210AB7" w:rsidRDefault="00C73F9D" w:rsidP="00490726">
      <w:pPr>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5DE1FCDF"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xml:space="preserve">, </w:t>
      </w:r>
      <w:r w:rsidR="00F57EAA">
        <w:rPr>
          <w:lang w:val="en-AU"/>
        </w:rPr>
        <w:t>200 Victoria Pde</w:t>
      </w:r>
      <w:r w:rsidR="001363D1" w:rsidRPr="00210AB7">
        <w:rPr>
          <w:lang w:val="en-AU"/>
        </w:rPr>
        <w:br/>
      </w:r>
      <w:r w:rsidR="00F57EAA">
        <w:rPr>
          <w:lang w:val="en-AU"/>
        </w:rPr>
        <w:t xml:space="preserve">East </w:t>
      </w:r>
      <w:r w:rsidR="001363D1" w:rsidRPr="00210AB7">
        <w:rPr>
          <w:lang w:val="en-AU"/>
        </w:rPr>
        <w:t>Melbourne VIC 300</w:t>
      </w:r>
      <w:r w:rsidR="00F57EAA">
        <w:rPr>
          <w:lang w:val="en-AU"/>
        </w:rPr>
        <w:t>2</w:t>
      </w:r>
    </w:p>
    <w:p w14:paraId="7AB6DE4F" w14:textId="40E6E58F" w:rsidR="001363D1" w:rsidRPr="00210AB7" w:rsidRDefault="001363D1" w:rsidP="001363D1">
      <w:pPr>
        <w:pStyle w:val="VCAAtrademarkinfo"/>
        <w:rPr>
          <w:lang w:val="en-AU"/>
        </w:rPr>
      </w:pPr>
      <w:r w:rsidRPr="00210AB7">
        <w:rPr>
          <w:lang w:val="en-AU"/>
        </w:rPr>
        <w:t xml:space="preserve">ISBN: 978-1-xxxxxx-xx-x [email </w:t>
      </w:r>
      <w:hyperlink r:id="rId18" w:history="1">
        <w:r w:rsidR="00FE6DAB" w:rsidRPr="006932C2">
          <w:rPr>
            <w:rStyle w:val="Hyperlink"/>
            <w:lang w:val="en-AU"/>
          </w:rPr>
          <w:t>vcaa.media.publications@education.vic.gov.au</w:t>
        </w:r>
      </w:hyperlink>
      <w:r w:rsidRPr="00210AB7">
        <w:rPr>
          <w:lang w:val="en-AU"/>
        </w:rPr>
        <w:t xml:space="preserve"> for ISBN requests]</w:t>
      </w:r>
    </w:p>
    <w:p w14:paraId="547B6406" w14:textId="21FE6554" w:rsidR="001363D1" w:rsidRPr="00210AB7" w:rsidRDefault="001363D1" w:rsidP="001363D1">
      <w:pPr>
        <w:pStyle w:val="VCAAtrademarkinfo"/>
        <w:rPr>
          <w:lang w:val="en-AU"/>
        </w:rPr>
      </w:pPr>
      <w:r w:rsidRPr="00210AB7">
        <w:rPr>
          <w:lang w:val="en-AU"/>
        </w:rPr>
        <w:t xml:space="preserve">© Victorian Curriculum and Assessment Authority </w:t>
      </w:r>
      <w:r w:rsidR="00223F01">
        <w:rPr>
          <w:lang w:val="en-AU"/>
        </w:rPr>
        <w:t>202</w:t>
      </w:r>
      <w:r w:rsidR="00F000C6">
        <w:rPr>
          <w:lang w:val="en-AU"/>
        </w:rPr>
        <w:t>4</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9" w:history="1">
        <w:r w:rsidRPr="00A06B65">
          <w:rPr>
            <w:rStyle w:val="Hyperlink"/>
            <w:lang w:val="en-AU"/>
          </w:rPr>
          <w:t>VCAA educational allowance</w:t>
        </w:r>
      </w:hyperlink>
      <w:r w:rsidRPr="00A06B65">
        <w:rPr>
          <w:lang w:val="en-AU"/>
        </w:rPr>
        <w:t xml:space="preserve">. For more information go to </w:t>
      </w:r>
      <w:hyperlink r:id="rId20"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21" w:history="1">
        <w:r w:rsidRPr="00A06B65">
          <w:rPr>
            <w:rStyle w:val="Hyperlink"/>
            <w:lang w:val="en-AU"/>
          </w:rPr>
          <w:t>www.vcaa.vic.edu.au</w:t>
        </w:r>
      </w:hyperlink>
      <w:r w:rsidRPr="00A06B65">
        <w:rPr>
          <w:lang w:val="en-AU"/>
        </w:rPr>
        <w:t>.</w:t>
      </w:r>
    </w:p>
    <w:p w14:paraId="6B7B39FB" w14:textId="0AA1C576"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2" w:history="1">
        <w:r w:rsidR="00FE6DAB" w:rsidRPr="006932C2">
          <w:rPr>
            <w:rStyle w:val="Hyperlink"/>
            <w:lang w:val="en-AU"/>
          </w:rPr>
          <w:t>vcaa.copyright@education.vic.gov.au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DDAEA28" w:rsidR="00A06B65" w:rsidRPr="00A06B65" w:rsidRDefault="00A06B65" w:rsidP="00A06B65">
            <w:pPr>
              <w:pStyle w:val="VCAAtrademarkinfo"/>
              <w:rPr>
                <w:lang w:val="en-AU"/>
              </w:rPr>
            </w:pPr>
            <w:r w:rsidRPr="00A06B65">
              <w:rPr>
                <w:lang w:val="en-AU"/>
              </w:rPr>
              <w:t xml:space="preserve">Telephone (03) 9032 1635 or email </w:t>
            </w:r>
            <w:hyperlink r:id="rId23" w:history="1">
              <w:r w:rsidR="00FE6DAB" w:rsidRPr="006932C2">
                <w:rPr>
                  <w:rStyle w:val="Hyperlink"/>
                  <w:lang w:val="en-AU"/>
                </w:rPr>
                <w:t>vcaa.media.publications@education.vic.gov.au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4"/>
          <w:footerReference w:type="first" r:id="rId25"/>
          <w:pgSz w:w="11907" w:h="16840" w:code="9"/>
          <w:pgMar w:top="1644" w:right="1134" w:bottom="238" w:left="1134" w:header="709" w:footer="567" w:gutter="0"/>
          <w:cols w:space="708"/>
          <w:titlePg/>
          <w:docGrid w:linePitch="360"/>
        </w:sectPr>
      </w:pPr>
    </w:p>
    <w:p w14:paraId="15D6850D" w14:textId="3C1EA1A7" w:rsidR="00F57EAA" w:rsidRDefault="00F57EAA" w:rsidP="00F57EAA">
      <w:pPr>
        <w:pStyle w:val="Heading1"/>
        <w:spacing w:before="187" w:line="244" w:lineRule="auto"/>
      </w:pPr>
      <w:r>
        <w:rPr>
          <w:color w:val="0E7DB4"/>
        </w:rPr>
        <w:lastRenderedPageBreak/>
        <w:t>VASS</w:t>
      </w:r>
      <w:r>
        <w:rPr>
          <w:color w:val="0E7DB4"/>
          <w:spacing w:val="-7"/>
        </w:rPr>
        <w:t xml:space="preserve"> </w:t>
      </w:r>
      <w:r>
        <w:rPr>
          <w:color w:val="0E7DB4"/>
        </w:rPr>
        <w:t>Student</w:t>
      </w:r>
      <w:r>
        <w:rPr>
          <w:color w:val="0E7DB4"/>
          <w:spacing w:val="-7"/>
        </w:rPr>
        <w:t xml:space="preserve"> </w:t>
      </w:r>
      <w:r>
        <w:rPr>
          <w:color w:val="0E7DB4"/>
        </w:rPr>
        <w:t>Personal</w:t>
      </w:r>
      <w:r>
        <w:rPr>
          <w:color w:val="0E7DB4"/>
          <w:spacing w:val="-6"/>
        </w:rPr>
        <w:t xml:space="preserve"> </w:t>
      </w:r>
      <w:r>
        <w:rPr>
          <w:color w:val="0E7DB4"/>
        </w:rPr>
        <w:t>Details Import File Structure</w:t>
      </w:r>
    </w:p>
    <w:p w14:paraId="61BAEDD5" w14:textId="77777777" w:rsidR="00F57EAA" w:rsidRDefault="00F57EAA" w:rsidP="00F57EAA">
      <w:pPr>
        <w:pStyle w:val="BodyText"/>
        <w:spacing w:before="152"/>
      </w:pPr>
      <w:r>
        <w:t>The</w:t>
      </w:r>
      <w:r>
        <w:rPr>
          <w:spacing w:val="-5"/>
        </w:rPr>
        <w:t xml:space="preserve"> </w:t>
      </w:r>
      <w:r>
        <w:t>same</w:t>
      </w:r>
      <w:r>
        <w:rPr>
          <w:spacing w:val="-3"/>
        </w:rPr>
        <w:t xml:space="preserve"> </w:t>
      </w:r>
      <w:r>
        <w:t>file</w:t>
      </w:r>
      <w:r>
        <w:rPr>
          <w:spacing w:val="-4"/>
        </w:rPr>
        <w:t xml:space="preserve"> </w:t>
      </w:r>
      <w:r>
        <w:t>structure</w:t>
      </w:r>
      <w:r>
        <w:rPr>
          <w:spacing w:val="-3"/>
        </w:rPr>
        <w:t xml:space="preserve"> </w:t>
      </w:r>
      <w:r>
        <w:t>applies</w:t>
      </w:r>
      <w:r>
        <w:rPr>
          <w:spacing w:val="-2"/>
        </w:rPr>
        <w:t xml:space="preserve"> </w:t>
      </w:r>
      <w:r>
        <w:t>to</w:t>
      </w:r>
      <w:r>
        <w:rPr>
          <w:spacing w:val="-3"/>
        </w:rPr>
        <w:t xml:space="preserve"> </w:t>
      </w:r>
      <w:r>
        <w:t>both</w:t>
      </w:r>
      <w:r>
        <w:rPr>
          <w:spacing w:val="-3"/>
        </w:rPr>
        <w:t xml:space="preserve"> </w:t>
      </w:r>
      <w:r>
        <w:t>the</w:t>
      </w:r>
      <w:r>
        <w:rPr>
          <w:spacing w:val="-3"/>
        </w:rPr>
        <w:t xml:space="preserve"> </w:t>
      </w:r>
      <w:r>
        <w:t>Import</w:t>
      </w:r>
      <w:r>
        <w:rPr>
          <w:spacing w:val="-4"/>
        </w:rPr>
        <w:t xml:space="preserve"> </w:t>
      </w:r>
      <w:r>
        <w:t>Students</w:t>
      </w:r>
      <w:r>
        <w:rPr>
          <w:spacing w:val="-2"/>
        </w:rPr>
        <w:t xml:space="preserve"> </w:t>
      </w:r>
      <w:r>
        <w:t>and</w:t>
      </w:r>
      <w:r>
        <w:rPr>
          <w:spacing w:val="-3"/>
        </w:rPr>
        <w:t xml:space="preserve"> </w:t>
      </w:r>
      <w:r>
        <w:t>the</w:t>
      </w:r>
      <w:r>
        <w:rPr>
          <w:spacing w:val="-2"/>
        </w:rPr>
        <w:t xml:space="preserve"> </w:t>
      </w:r>
      <w:r>
        <w:t>Amend</w:t>
      </w:r>
      <w:r>
        <w:rPr>
          <w:spacing w:val="-2"/>
        </w:rPr>
        <w:t xml:space="preserve"> </w:t>
      </w:r>
      <w:r>
        <w:t>Students</w:t>
      </w:r>
      <w:r>
        <w:rPr>
          <w:spacing w:val="-2"/>
        </w:rPr>
        <w:t xml:space="preserve"> imports.</w:t>
      </w:r>
    </w:p>
    <w:p w14:paraId="5B42E15D" w14:textId="77777777" w:rsidR="00F57EAA" w:rsidRDefault="00F57EAA" w:rsidP="00F57EAA">
      <w:pPr>
        <w:pStyle w:val="BodyText"/>
        <w:spacing w:before="171" w:line="292" w:lineRule="auto"/>
        <w:ind w:right="383"/>
      </w:pPr>
      <w:r>
        <w:t>An</w:t>
      </w:r>
      <w:r>
        <w:rPr>
          <w:spacing w:val="-3"/>
        </w:rPr>
        <w:t xml:space="preserve"> </w:t>
      </w:r>
      <w:r>
        <w:t>import</w:t>
      </w:r>
      <w:r>
        <w:rPr>
          <w:spacing w:val="-2"/>
        </w:rPr>
        <w:t xml:space="preserve"> </w:t>
      </w:r>
      <w:r>
        <w:t>file</w:t>
      </w:r>
      <w:r>
        <w:rPr>
          <w:spacing w:val="-2"/>
        </w:rPr>
        <w:t xml:space="preserve"> </w:t>
      </w:r>
      <w:r>
        <w:t>can</w:t>
      </w:r>
      <w:r>
        <w:rPr>
          <w:spacing w:val="-4"/>
        </w:rPr>
        <w:t xml:space="preserve"> </w:t>
      </w:r>
      <w:r>
        <w:t>contain</w:t>
      </w:r>
      <w:r>
        <w:rPr>
          <w:spacing w:val="-2"/>
        </w:rPr>
        <w:t xml:space="preserve"> </w:t>
      </w:r>
      <w:r>
        <w:t>either</w:t>
      </w:r>
      <w:r>
        <w:rPr>
          <w:spacing w:val="-2"/>
        </w:rPr>
        <w:t xml:space="preserve"> </w:t>
      </w:r>
      <w:r>
        <w:t>Student</w:t>
      </w:r>
      <w:r>
        <w:rPr>
          <w:spacing w:val="-4"/>
        </w:rPr>
        <w:t xml:space="preserve"> </w:t>
      </w:r>
      <w:r>
        <w:t>Personal</w:t>
      </w:r>
      <w:r>
        <w:rPr>
          <w:spacing w:val="-4"/>
        </w:rPr>
        <w:t xml:space="preserve"> </w:t>
      </w:r>
      <w:r>
        <w:t>Details</w:t>
      </w:r>
      <w:r>
        <w:rPr>
          <w:spacing w:val="-2"/>
        </w:rPr>
        <w:t xml:space="preserve"> </w:t>
      </w:r>
      <w:r>
        <w:t>or</w:t>
      </w:r>
      <w:r>
        <w:rPr>
          <w:spacing w:val="-2"/>
        </w:rPr>
        <w:t xml:space="preserve"> </w:t>
      </w:r>
      <w:r>
        <w:t>Student</w:t>
      </w:r>
      <w:r>
        <w:rPr>
          <w:spacing w:val="-3"/>
        </w:rPr>
        <w:t xml:space="preserve"> </w:t>
      </w:r>
      <w:r>
        <w:t>Programs</w:t>
      </w:r>
      <w:r>
        <w:rPr>
          <w:spacing w:val="-1"/>
        </w:rPr>
        <w:t xml:space="preserve"> </w:t>
      </w:r>
      <w:r>
        <w:t>for</w:t>
      </w:r>
      <w:r>
        <w:rPr>
          <w:spacing w:val="-2"/>
        </w:rPr>
        <w:t xml:space="preserve"> </w:t>
      </w:r>
      <w:r>
        <w:t>one-year</w:t>
      </w:r>
      <w:r>
        <w:rPr>
          <w:spacing w:val="-2"/>
        </w:rPr>
        <w:t xml:space="preserve"> </w:t>
      </w:r>
      <w:r>
        <w:t>level</w:t>
      </w:r>
      <w:r>
        <w:rPr>
          <w:spacing w:val="-3"/>
        </w:rPr>
        <w:t xml:space="preserve"> </w:t>
      </w:r>
      <w:r>
        <w:t>only</w:t>
      </w:r>
      <w:r>
        <w:rPr>
          <w:spacing w:val="-2"/>
        </w:rPr>
        <w:t xml:space="preserve"> </w:t>
      </w:r>
      <w:r>
        <w:t>or for multiple year levels but NOT both Student Personal Details and Student Programs at the same time.</w:t>
      </w:r>
    </w:p>
    <w:p w14:paraId="2FCC9696" w14:textId="77777777" w:rsidR="00F57EAA" w:rsidRDefault="00F57EAA" w:rsidP="00F57EAA">
      <w:pPr>
        <w:pStyle w:val="BodyText"/>
        <w:spacing w:before="118" w:line="292" w:lineRule="auto"/>
        <w:ind w:right="255"/>
      </w:pPr>
      <w:r>
        <w:t>Each</w:t>
      </w:r>
      <w:r>
        <w:rPr>
          <w:spacing w:val="-1"/>
        </w:rPr>
        <w:t xml:space="preserve"> </w:t>
      </w:r>
      <w:r>
        <w:t>of</w:t>
      </w:r>
      <w:r>
        <w:rPr>
          <w:spacing w:val="-2"/>
        </w:rPr>
        <w:t xml:space="preserve"> </w:t>
      </w:r>
      <w:r>
        <w:t>the</w:t>
      </w:r>
      <w:r>
        <w:rPr>
          <w:spacing w:val="-2"/>
        </w:rPr>
        <w:t xml:space="preserve"> </w:t>
      </w:r>
      <w:r>
        <w:t>24</w:t>
      </w:r>
      <w:r>
        <w:rPr>
          <w:spacing w:val="-1"/>
        </w:rPr>
        <w:t xml:space="preserve"> </w:t>
      </w:r>
      <w:r>
        <w:t>fields</w:t>
      </w:r>
      <w:r>
        <w:rPr>
          <w:spacing w:val="-1"/>
        </w:rPr>
        <w:t xml:space="preserve"> </w:t>
      </w:r>
      <w:r>
        <w:t>must</w:t>
      </w:r>
      <w:r>
        <w:rPr>
          <w:spacing w:val="-1"/>
        </w:rPr>
        <w:t xml:space="preserve"> </w:t>
      </w:r>
      <w:r>
        <w:t>be</w:t>
      </w:r>
      <w:r>
        <w:rPr>
          <w:spacing w:val="-2"/>
        </w:rPr>
        <w:t xml:space="preserve"> </w:t>
      </w:r>
      <w:r>
        <w:t>present</w:t>
      </w:r>
      <w:r>
        <w:rPr>
          <w:spacing w:val="-2"/>
        </w:rPr>
        <w:t xml:space="preserve"> </w:t>
      </w:r>
      <w:r>
        <w:t>in</w:t>
      </w:r>
      <w:r>
        <w:rPr>
          <w:spacing w:val="-2"/>
        </w:rPr>
        <w:t xml:space="preserve"> </w:t>
      </w:r>
      <w:r>
        <w:t>the</w:t>
      </w:r>
      <w:r>
        <w:rPr>
          <w:spacing w:val="-2"/>
        </w:rPr>
        <w:t xml:space="preserve"> </w:t>
      </w:r>
      <w:r>
        <w:t>file.</w:t>
      </w:r>
      <w:r>
        <w:rPr>
          <w:spacing w:val="-2"/>
        </w:rPr>
        <w:t xml:space="preserve"> </w:t>
      </w:r>
      <w:r>
        <w:t>Where</w:t>
      </w:r>
      <w:r>
        <w:rPr>
          <w:spacing w:val="-1"/>
        </w:rPr>
        <w:t xml:space="preserve"> </w:t>
      </w:r>
      <w:r>
        <w:t>data</w:t>
      </w:r>
      <w:r>
        <w:rPr>
          <w:spacing w:val="-2"/>
        </w:rPr>
        <w:t xml:space="preserve"> </w:t>
      </w:r>
      <w:r>
        <w:t>is</w:t>
      </w:r>
      <w:r>
        <w:rPr>
          <w:spacing w:val="-1"/>
        </w:rPr>
        <w:t xml:space="preserve"> </w:t>
      </w:r>
      <w:r>
        <w:t>not</w:t>
      </w:r>
      <w:r>
        <w:rPr>
          <w:spacing w:val="-3"/>
        </w:rPr>
        <w:t xml:space="preserve"> </w:t>
      </w:r>
      <w:r>
        <w:t>available</w:t>
      </w:r>
      <w:r>
        <w:rPr>
          <w:spacing w:val="-1"/>
        </w:rPr>
        <w:t xml:space="preserve"> </w:t>
      </w:r>
      <w:r>
        <w:t>for</w:t>
      </w:r>
      <w:r>
        <w:rPr>
          <w:spacing w:val="-2"/>
        </w:rPr>
        <w:t xml:space="preserve"> </w:t>
      </w:r>
      <w:r>
        <w:t>a</w:t>
      </w:r>
      <w:r>
        <w:rPr>
          <w:spacing w:val="-1"/>
        </w:rPr>
        <w:t xml:space="preserve"> </w:t>
      </w:r>
      <w:r>
        <w:t>field</w:t>
      </w:r>
      <w:r>
        <w:rPr>
          <w:spacing w:val="-2"/>
        </w:rPr>
        <w:t xml:space="preserve"> </w:t>
      </w:r>
      <w:r>
        <w:t>and</w:t>
      </w:r>
      <w:r>
        <w:rPr>
          <w:spacing w:val="-1"/>
        </w:rPr>
        <w:t xml:space="preserve"> </w:t>
      </w:r>
      <w:r>
        <w:t>it</w:t>
      </w:r>
      <w:r>
        <w:rPr>
          <w:spacing w:val="-2"/>
        </w:rPr>
        <w:t xml:space="preserve"> </w:t>
      </w:r>
      <w:r>
        <w:t>is</w:t>
      </w:r>
      <w:r>
        <w:rPr>
          <w:spacing w:val="-1"/>
        </w:rPr>
        <w:t xml:space="preserve"> </w:t>
      </w:r>
      <w:r>
        <w:t>not</w:t>
      </w:r>
      <w:r>
        <w:rPr>
          <w:spacing w:val="-2"/>
        </w:rPr>
        <w:t xml:space="preserve"> </w:t>
      </w:r>
      <w:r>
        <w:t>a mandatory field, then the field should be left empty but NOT omitted.</w:t>
      </w:r>
    </w:p>
    <w:p w14:paraId="56B9BE40" w14:textId="77777777" w:rsidR="00F57EAA" w:rsidRDefault="00F57EAA" w:rsidP="00F57EAA">
      <w:pPr>
        <w:pStyle w:val="BodyText"/>
        <w:spacing w:before="119"/>
      </w:pPr>
      <w:r>
        <w:t>There</w:t>
      </w:r>
      <w:r>
        <w:rPr>
          <w:spacing w:val="-6"/>
        </w:rPr>
        <w:t xml:space="preserve"> </w:t>
      </w:r>
      <w:r>
        <w:t>must</w:t>
      </w:r>
      <w:r>
        <w:rPr>
          <w:spacing w:val="-3"/>
        </w:rPr>
        <w:t xml:space="preserve"> </w:t>
      </w:r>
      <w:r>
        <w:t>be</w:t>
      </w:r>
      <w:r>
        <w:rPr>
          <w:spacing w:val="-2"/>
        </w:rPr>
        <w:t xml:space="preserve"> </w:t>
      </w:r>
      <w:r>
        <w:t>one</w:t>
      </w:r>
      <w:r>
        <w:rPr>
          <w:spacing w:val="-3"/>
        </w:rPr>
        <w:t xml:space="preserve"> </w:t>
      </w:r>
      <w:r>
        <w:t>record</w:t>
      </w:r>
      <w:r>
        <w:rPr>
          <w:spacing w:val="-4"/>
        </w:rPr>
        <w:t xml:space="preserve"> </w:t>
      </w:r>
      <w:r>
        <w:t>(line)</w:t>
      </w:r>
      <w:r>
        <w:rPr>
          <w:spacing w:val="-2"/>
        </w:rPr>
        <w:t xml:space="preserve"> </w:t>
      </w:r>
      <w:r>
        <w:t>for</w:t>
      </w:r>
      <w:r>
        <w:rPr>
          <w:spacing w:val="-2"/>
        </w:rPr>
        <w:t xml:space="preserve"> </w:t>
      </w:r>
      <w:r>
        <w:t>each</w:t>
      </w:r>
      <w:r>
        <w:rPr>
          <w:spacing w:val="-4"/>
        </w:rPr>
        <w:t xml:space="preserve"> </w:t>
      </w:r>
      <w:r>
        <w:t>student,</w:t>
      </w:r>
      <w:r>
        <w:rPr>
          <w:spacing w:val="-3"/>
        </w:rPr>
        <w:t xml:space="preserve"> </w:t>
      </w:r>
      <w:r>
        <w:t>i.e.,</w:t>
      </w:r>
      <w:r>
        <w:rPr>
          <w:spacing w:val="-3"/>
        </w:rPr>
        <w:t xml:space="preserve"> </w:t>
      </w:r>
      <w:r>
        <w:t>60</w:t>
      </w:r>
      <w:r>
        <w:rPr>
          <w:spacing w:val="-2"/>
        </w:rPr>
        <w:t xml:space="preserve"> </w:t>
      </w:r>
      <w:r>
        <w:t>students’</w:t>
      </w:r>
      <w:r>
        <w:rPr>
          <w:spacing w:val="-3"/>
        </w:rPr>
        <w:t xml:space="preserve"> </w:t>
      </w:r>
      <w:r>
        <w:t>equals</w:t>
      </w:r>
      <w:r>
        <w:rPr>
          <w:spacing w:val="-2"/>
        </w:rPr>
        <w:t xml:space="preserve"> </w:t>
      </w:r>
      <w:r>
        <w:t>60</w:t>
      </w:r>
      <w:r>
        <w:rPr>
          <w:spacing w:val="-2"/>
        </w:rPr>
        <w:t xml:space="preserve"> </w:t>
      </w:r>
      <w:r>
        <w:t>records</w:t>
      </w:r>
      <w:r>
        <w:rPr>
          <w:spacing w:val="-3"/>
        </w:rPr>
        <w:t xml:space="preserve"> </w:t>
      </w:r>
      <w:r>
        <w:t>(lines)</w:t>
      </w:r>
      <w:r>
        <w:rPr>
          <w:spacing w:val="-2"/>
        </w:rPr>
        <w:t xml:space="preserve"> </w:t>
      </w:r>
      <w:r>
        <w:t>in</w:t>
      </w:r>
      <w:r>
        <w:rPr>
          <w:spacing w:val="-4"/>
        </w:rPr>
        <w:t xml:space="preserve"> </w:t>
      </w:r>
      <w:r>
        <w:t>the</w:t>
      </w:r>
      <w:r>
        <w:rPr>
          <w:spacing w:val="-2"/>
        </w:rPr>
        <w:t xml:space="preserve"> file.</w:t>
      </w:r>
    </w:p>
    <w:p w14:paraId="2EC47B36" w14:textId="77777777" w:rsidR="00F57EAA" w:rsidRDefault="00F57EAA" w:rsidP="00F57EAA">
      <w:pPr>
        <w:pStyle w:val="BodyText"/>
        <w:spacing w:before="170" w:line="292" w:lineRule="auto"/>
      </w:pPr>
      <w:r>
        <w:t>A</w:t>
      </w:r>
      <w:r>
        <w:rPr>
          <w:spacing w:val="-3"/>
        </w:rPr>
        <w:t xml:space="preserve"> </w:t>
      </w:r>
      <w:r>
        <w:t>new</w:t>
      </w:r>
      <w:r>
        <w:rPr>
          <w:spacing w:val="-2"/>
        </w:rPr>
        <w:t xml:space="preserve"> </w:t>
      </w:r>
      <w:r>
        <w:t>student</w:t>
      </w:r>
      <w:r>
        <w:rPr>
          <w:spacing w:val="-3"/>
        </w:rPr>
        <w:t xml:space="preserve"> </w:t>
      </w:r>
      <w:r>
        <w:t>record</w:t>
      </w:r>
      <w:r>
        <w:rPr>
          <w:spacing w:val="-2"/>
        </w:rPr>
        <w:t xml:space="preserve"> </w:t>
      </w:r>
      <w:r>
        <w:t>is</w:t>
      </w:r>
      <w:r>
        <w:rPr>
          <w:spacing w:val="-4"/>
        </w:rPr>
        <w:t xml:space="preserve"> </w:t>
      </w:r>
      <w:r>
        <w:t>created</w:t>
      </w:r>
      <w:r>
        <w:rPr>
          <w:spacing w:val="-2"/>
        </w:rPr>
        <w:t xml:space="preserve"> </w:t>
      </w:r>
      <w:r>
        <w:t>if</w:t>
      </w:r>
      <w:r>
        <w:rPr>
          <w:spacing w:val="-3"/>
        </w:rPr>
        <w:t xml:space="preserve"> </w:t>
      </w:r>
      <w:r>
        <w:t>there</w:t>
      </w:r>
      <w:r>
        <w:rPr>
          <w:spacing w:val="-2"/>
        </w:rPr>
        <w:t xml:space="preserve"> </w:t>
      </w:r>
      <w:r>
        <w:t>is</w:t>
      </w:r>
      <w:r>
        <w:rPr>
          <w:spacing w:val="-2"/>
        </w:rPr>
        <w:t xml:space="preserve"> </w:t>
      </w:r>
      <w:r>
        <w:t>no</w:t>
      </w:r>
      <w:r>
        <w:rPr>
          <w:spacing w:val="-2"/>
        </w:rPr>
        <w:t xml:space="preserve"> </w:t>
      </w:r>
      <w:r w:rsidRPr="002373BA">
        <w:t>VCAA</w:t>
      </w:r>
      <w:r w:rsidRPr="002373BA">
        <w:rPr>
          <w:spacing w:val="-4"/>
        </w:rPr>
        <w:t xml:space="preserve"> </w:t>
      </w:r>
      <w:r w:rsidRPr="002373BA">
        <w:t>Student</w:t>
      </w:r>
      <w:r w:rsidRPr="002373BA">
        <w:rPr>
          <w:spacing w:val="-3"/>
        </w:rPr>
        <w:t xml:space="preserve"> </w:t>
      </w:r>
      <w:r w:rsidRPr="002373BA">
        <w:t>Number</w:t>
      </w:r>
      <w:r>
        <w:rPr>
          <w:spacing w:val="-2"/>
        </w:rPr>
        <w:t xml:space="preserve"> </w:t>
      </w:r>
      <w:r>
        <w:t>in</w:t>
      </w:r>
      <w:r>
        <w:rPr>
          <w:spacing w:val="-2"/>
        </w:rPr>
        <w:t xml:space="preserve"> </w:t>
      </w:r>
      <w:r>
        <w:t>the</w:t>
      </w:r>
      <w:r>
        <w:rPr>
          <w:spacing w:val="-2"/>
        </w:rPr>
        <w:t xml:space="preserve"> </w:t>
      </w:r>
      <w:r>
        <w:t>file</w:t>
      </w:r>
      <w:r>
        <w:rPr>
          <w:spacing w:val="-2"/>
        </w:rPr>
        <w:t xml:space="preserve"> </w:t>
      </w:r>
      <w:r>
        <w:t>and</w:t>
      </w:r>
      <w:r>
        <w:rPr>
          <w:spacing w:val="-2"/>
        </w:rPr>
        <w:t xml:space="preserve"> </w:t>
      </w:r>
      <w:r>
        <w:t>no</w:t>
      </w:r>
      <w:r>
        <w:rPr>
          <w:spacing w:val="-3"/>
        </w:rPr>
        <w:t xml:space="preserve"> </w:t>
      </w:r>
      <w:r>
        <w:t>existing</w:t>
      </w:r>
      <w:r>
        <w:rPr>
          <w:spacing w:val="-4"/>
        </w:rPr>
        <w:t xml:space="preserve"> </w:t>
      </w:r>
      <w:r>
        <w:t>student</w:t>
      </w:r>
      <w:r>
        <w:rPr>
          <w:spacing w:val="-3"/>
        </w:rPr>
        <w:t xml:space="preserve"> </w:t>
      </w:r>
      <w:r>
        <w:t xml:space="preserve">with </w:t>
      </w:r>
      <w:proofErr w:type="gramStart"/>
      <w:r>
        <w:t>exactly the same</w:t>
      </w:r>
      <w:proofErr w:type="gramEnd"/>
      <w:r>
        <w:t xml:space="preserve"> Family Name, First Name, Gender or Date of Birth.</w:t>
      </w:r>
    </w:p>
    <w:p w14:paraId="42B797EA" w14:textId="77777777" w:rsidR="00F57EAA" w:rsidRDefault="00F57EAA" w:rsidP="00F57EAA">
      <w:pPr>
        <w:pStyle w:val="BodyText"/>
        <w:spacing w:before="120" w:line="292" w:lineRule="auto"/>
        <w:ind w:right="331"/>
      </w:pPr>
      <w:r>
        <w:t>The</w:t>
      </w:r>
      <w:r>
        <w:rPr>
          <w:spacing w:val="-2"/>
        </w:rPr>
        <w:t xml:space="preserve"> </w:t>
      </w:r>
      <w:r>
        <w:t>correct</w:t>
      </w:r>
      <w:r>
        <w:rPr>
          <w:spacing w:val="-4"/>
        </w:rPr>
        <w:t xml:space="preserve"> </w:t>
      </w:r>
      <w:r>
        <w:t>Date</w:t>
      </w:r>
      <w:r>
        <w:rPr>
          <w:spacing w:val="-3"/>
        </w:rPr>
        <w:t xml:space="preserve"> </w:t>
      </w:r>
      <w:r>
        <w:t>of</w:t>
      </w:r>
      <w:r>
        <w:rPr>
          <w:spacing w:val="-3"/>
        </w:rPr>
        <w:t xml:space="preserve"> </w:t>
      </w:r>
      <w:r>
        <w:t>Birth</w:t>
      </w:r>
      <w:r>
        <w:rPr>
          <w:spacing w:val="-3"/>
        </w:rPr>
        <w:t xml:space="preserve"> </w:t>
      </w:r>
      <w:r>
        <w:t>must</w:t>
      </w:r>
      <w:r>
        <w:rPr>
          <w:spacing w:val="-3"/>
        </w:rPr>
        <w:t xml:space="preserve"> </w:t>
      </w:r>
      <w:r>
        <w:t>be</w:t>
      </w:r>
      <w:r>
        <w:rPr>
          <w:spacing w:val="-2"/>
        </w:rPr>
        <w:t xml:space="preserve"> </w:t>
      </w:r>
      <w:r>
        <w:t>used</w:t>
      </w:r>
      <w:r>
        <w:rPr>
          <w:spacing w:val="-2"/>
        </w:rPr>
        <w:t xml:space="preserve"> </w:t>
      </w:r>
      <w:r>
        <w:t>to</w:t>
      </w:r>
      <w:r>
        <w:rPr>
          <w:spacing w:val="-2"/>
        </w:rPr>
        <w:t xml:space="preserve"> </w:t>
      </w:r>
      <w:r>
        <w:t>prevent</w:t>
      </w:r>
      <w:r>
        <w:rPr>
          <w:spacing w:val="-3"/>
        </w:rPr>
        <w:t xml:space="preserve"> </w:t>
      </w:r>
      <w:r>
        <w:t>the</w:t>
      </w:r>
      <w:r>
        <w:rPr>
          <w:spacing w:val="-4"/>
        </w:rPr>
        <w:t xml:space="preserve"> </w:t>
      </w:r>
      <w:r>
        <w:t>creation</w:t>
      </w:r>
      <w:r>
        <w:rPr>
          <w:spacing w:val="-2"/>
        </w:rPr>
        <w:t xml:space="preserve"> </w:t>
      </w:r>
      <w:r>
        <w:t>of</w:t>
      </w:r>
      <w:r>
        <w:rPr>
          <w:spacing w:val="-3"/>
        </w:rPr>
        <w:t xml:space="preserve"> </w:t>
      </w:r>
      <w:r>
        <w:t>duplicate</w:t>
      </w:r>
      <w:r>
        <w:rPr>
          <w:spacing w:val="-4"/>
        </w:rPr>
        <w:t xml:space="preserve"> </w:t>
      </w:r>
      <w:r>
        <w:t>students</w:t>
      </w:r>
      <w:r>
        <w:rPr>
          <w:spacing w:val="-2"/>
        </w:rPr>
        <w:t xml:space="preserve"> </w:t>
      </w:r>
      <w:r>
        <w:t>on</w:t>
      </w:r>
      <w:r>
        <w:rPr>
          <w:spacing w:val="-2"/>
        </w:rPr>
        <w:t xml:space="preserve"> </w:t>
      </w:r>
      <w:r>
        <w:t>the</w:t>
      </w:r>
      <w:r>
        <w:rPr>
          <w:spacing w:val="-2"/>
        </w:rPr>
        <w:t xml:space="preserve"> </w:t>
      </w:r>
      <w:r>
        <w:t>system.</w:t>
      </w:r>
      <w:r>
        <w:rPr>
          <w:spacing w:val="-3"/>
        </w:rPr>
        <w:t xml:space="preserve"> </w:t>
      </w:r>
      <w:r>
        <w:t xml:space="preserve">The Date of Birth must be in the Australian format (DD/MM/YYYY or D/MM/YYYY or DD/M/YYYY or </w:t>
      </w:r>
      <w:r>
        <w:rPr>
          <w:spacing w:val="-2"/>
        </w:rPr>
        <w:t>D/M/YYYY).</w:t>
      </w:r>
    </w:p>
    <w:p w14:paraId="184BC8EC" w14:textId="77777777" w:rsidR="00F57EAA" w:rsidRDefault="00F57EAA" w:rsidP="00F57EAA">
      <w:pPr>
        <w:pStyle w:val="BodyText"/>
        <w:spacing w:before="118" w:line="292" w:lineRule="auto"/>
        <w:ind w:right="383"/>
      </w:pPr>
      <w:r>
        <w:t>A</w:t>
      </w:r>
      <w:r>
        <w:rPr>
          <w:spacing w:val="-2"/>
        </w:rPr>
        <w:t xml:space="preserve"> </w:t>
      </w:r>
      <w:r>
        <w:t>bad</w:t>
      </w:r>
      <w:r>
        <w:rPr>
          <w:spacing w:val="-1"/>
        </w:rPr>
        <w:t xml:space="preserve"> </w:t>
      </w:r>
      <w:r>
        <w:t>file</w:t>
      </w:r>
      <w:r>
        <w:rPr>
          <w:spacing w:val="-1"/>
        </w:rPr>
        <w:t xml:space="preserve"> </w:t>
      </w:r>
      <w:r>
        <w:t>will</w:t>
      </w:r>
      <w:r>
        <w:rPr>
          <w:spacing w:val="-1"/>
        </w:rPr>
        <w:t xml:space="preserve"> </w:t>
      </w:r>
      <w:r>
        <w:t>be</w:t>
      </w:r>
      <w:r>
        <w:rPr>
          <w:spacing w:val="-2"/>
        </w:rPr>
        <w:t xml:space="preserve"> </w:t>
      </w:r>
      <w:r>
        <w:t>declared</w:t>
      </w:r>
      <w:r>
        <w:rPr>
          <w:spacing w:val="-1"/>
        </w:rPr>
        <w:t xml:space="preserve"> </w:t>
      </w:r>
      <w:r>
        <w:t>if</w:t>
      </w:r>
      <w:r>
        <w:rPr>
          <w:spacing w:val="-2"/>
        </w:rPr>
        <w:t xml:space="preserve"> </w:t>
      </w:r>
      <w:r>
        <w:t>the</w:t>
      </w:r>
      <w:r>
        <w:rPr>
          <w:spacing w:val="-1"/>
        </w:rPr>
        <w:t xml:space="preserve"> </w:t>
      </w:r>
      <w:r>
        <w:t>date</w:t>
      </w:r>
      <w:r>
        <w:rPr>
          <w:spacing w:val="-2"/>
        </w:rPr>
        <w:t xml:space="preserve"> </w:t>
      </w:r>
      <w:r>
        <w:t>entered</w:t>
      </w:r>
      <w:r>
        <w:rPr>
          <w:spacing w:val="-1"/>
        </w:rPr>
        <w:t xml:space="preserve"> </w:t>
      </w:r>
      <w:r>
        <w:t>is</w:t>
      </w:r>
      <w:r>
        <w:rPr>
          <w:spacing w:val="-1"/>
        </w:rPr>
        <w:t xml:space="preserve"> </w:t>
      </w:r>
      <w:r>
        <w:t>not</w:t>
      </w:r>
      <w:r>
        <w:rPr>
          <w:spacing w:val="-2"/>
        </w:rPr>
        <w:t xml:space="preserve"> </w:t>
      </w:r>
      <w:r>
        <w:t>a</w:t>
      </w:r>
      <w:r>
        <w:rPr>
          <w:spacing w:val="-1"/>
        </w:rPr>
        <w:t xml:space="preserve"> </w:t>
      </w:r>
      <w:r>
        <w:t>valid</w:t>
      </w:r>
      <w:r>
        <w:rPr>
          <w:spacing w:val="-1"/>
        </w:rPr>
        <w:t xml:space="preserve"> </w:t>
      </w:r>
      <w:r>
        <w:t>date,</w:t>
      </w:r>
      <w:r>
        <w:rPr>
          <w:spacing w:val="-2"/>
        </w:rPr>
        <w:t xml:space="preserve"> </w:t>
      </w:r>
      <w:r>
        <w:t>e.g.,</w:t>
      </w:r>
      <w:r>
        <w:rPr>
          <w:spacing w:val="-2"/>
        </w:rPr>
        <w:t xml:space="preserve"> </w:t>
      </w:r>
      <w:r>
        <w:t>May</w:t>
      </w:r>
      <w:r>
        <w:rPr>
          <w:spacing w:val="-1"/>
        </w:rPr>
        <w:t xml:space="preserve"> </w:t>
      </w:r>
      <w:r>
        <w:t>32,</w:t>
      </w:r>
      <w:r>
        <w:rPr>
          <w:spacing w:val="-2"/>
        </w:rPr>
        <w:t xml:space="preserve"> </w:t>
      </w:r>
      <w:r>
        <w:t>or</w:t>
      </w:r>
      <w:r>
        <w:rPr>
          <w:spacing w:val="-3"/>
        </w:rPr>
        <w:t xml:space="preserve"> </w:t>
      </w:r>
      <w:r>
        <w:t>February</w:t>
      </w:r>
      <w:r>
        <w:rPr>
          <w:spacing w:val="-1"/>
        </w:rPr>
        <w:t xml:space="preserve"> </w:t>
      </w:r>
      <w:r>
        <w:t>29</w:t>
      </w:r>
      <w:r>
        <w:rPr>
          <w:spacing w:val="-3"/>
        </w:rPr>
        <w:t xml:space="preserve"> </w:t>
      </w:r>
      <w:r>
        <w:t>but</w:t>
      </w:r>
      <w:r>
        <w:rPr>
          <w:spacing w:val="-2"/>
        </w:rPr>
        <w:t xml:space="preserve"> </w:t>
      </w:r>
      <w:r>
        <w:t>the</w:t>
      </w:r>
      <w:r>
        <w:rPr>
          <w:spacing w:val="-2"/>
        </w:rPr>
        <w:t xml:space="preserve"> </w:t>
      </w:r>
      <w:r>
        <w:t>year of birth is not a leap year.</w:t>
      </w:r>
    </w:p>
    <w:p w14:paraId="2E67C234" w14:textId="77777777" w:rsidR="00F57EAA" w:rsidRDefault="00F57EAA" w:rsidP="00F57EAA">
      <w:pPr>
        <w:pStyle w:val="BodyText"/>
        <w:spacing w:before="119" w:line="292" w:lineRule="auto"/>
        <w:ind w:right="383"/>
      </w:pPr>
      <w:r>
        <w:t>If</w:t>
      </w:r>
      <w:r>
        <w:rPr>
          <w:spacing w:val="-2"/>
        </w:rPr>
        <w:t xml:space="preserve"> </w:t>
      </w:r>
      <w:r>
        <w:t>more</w:t>
      </w:r>
      <w:r>
        <w:rPr>
          <w:spacing w:val="-1"/>
        </w:rPr>
        <w:t xml:space="preserve"> </w:t>
      </w:r>
      <w:r>
        <w:t>than</w:t>
      </w:r>
      <w:r>
        <w:rPr>
          <w:spacing w:val="-1"/>
        </w:rPr>
        <w:t xml:space="preserve"> </w:t>
      </w:r>
      <w:r>
        <w:t>1.5%</w:t>
      </w:r>
      <w:r>
        <w:rPr>
          <w:spacing w:val="-1"/>
        </w:rPr>
        <w:t xml:space="preserve"> </w:t>
      </w:r>
      <w:r>
        <w:t>of</w:t>
      </w:r>
      <w:r>
        <w:rPr>
          <w:spacing w:val="-2"/>
        </w:rPr>
        <w:t xml:space="preserve"> </w:t>
      </w:r>
      <w:r>
        <w:t>the</w:t>
      </w:r>
      <w:r>
        <w:rPr>
          <w:spacing w:val="-2"/>
        </w:rPr>
        <w:t xml:space="preserve"> </w:t>
      </w:r>
      <w:r>
        <w:t>students</w:t>
      </w:r>
      <w:r>
        <w:rPr>
          <w:spacing w:val="-1"/>
        </w:rPr>
        <w:t xml:space="preserve"> </w:t>
      </w:r>
      <w:r>
        <w:t>in</w:t>
      </w:r>
      <w:r>
        <w:rPr>
          <w:spacing w:val="-1"/>
        </w:rPr>
        <w:t xml:space="preserve"> </w:t>
      </w:r>
      <w:r>
        <w:t>the</w:t>
      </w:r>
      <w:r>
        <w:rPr>
          <w:spacing w:val="-1"/>
        </w:rPr>
        <w:t xml:space="preserve"> </w:t>
      </w:r>
      <w:r>
        <w:t>file</w:t>
      </w:r>
      <w:r>
        <w:rPr>
          <w:spacing w:val="-1"/>
        </w:rPr>
        <w:t xml:space="preserve"> </w:t>
      </w:r>
      <w:r>
        <w:t>(to</w:t>
      </w:r>
      <w:r>
        <w:rPr>
          <w:spacing w:val="-2"/>
        </w:rPr>
        <w:t xml:space="preserve"> </w:t>
      </w:r>
      <w:r>
        <w:t>a</w:t>
      </w:r>
      <w:r>
        <w:rPr>
          <w:spacing w:val="-1"/>
        </w:rPr>
        <w:t xml:space="preserve"> </w:t>
      </w:r>
      <w:r>
        <w:t>maximum</w:t>
      </w:r>
      <w:r>
        <w:rPr>
          <w:spacing w:val="-1"/>
        </w:rPr>
        <w:t xml:space="preserve"> </w:t>
      </w:r>
      <w:r>
        <w:t>of</w:t>
      </w:r>
      <w:r>
        <w:rPr>
          <w:spacing w:val="-3"/>
        </w:rPr>
        <w:t xml:space="preserve"> </w:t>
      </w:r>
      <w:r>
        <w:t>6)</w:t>
      </w:r>
      <w:r>
        <w:rPr>
          <w:spacing w:val="-1"/>
        </w:rPr>
        <w:t xml:space="preserve"> </w:t>
      </w:r>
      <w:r>
        <w:t>have</w:t>
      </w:r>
      <w:r>
        <w:rPr>
          <w:spacing w:val="-1"/>
        </w:rPr>
        <w:t xml:space="preserve"> </w:t>
      </w:r>
      <w:r>
        <w:t>the</w:t>
      </w:r>
      <w:r>
        <w:rPr>
          <w:spacing w:val="-1"/>
        </w:rPr>
        <w:t xml:space="preserve"> </w:t>
      </w:r>
      <w:r>
        <w:t>same</w:t>
      </w:r>
      <w:r>
        <w:rPr>
          <w:spacing w:val="-3"/>
        </w:rPr>
        <w:t xml:space="preserve"> </w:t>
      </w:r>
      <w:r>
        <w:t>Date</w:t>
      </w:r>
      <w:r>
        <w:rPr>
          <w:spacing w:val="-2"/>
        </w:rPr>
        <w:t xml:space="preserve"> </w:t>
      </w:r>
      <w:r>
        <w:t>of</w:t>
      </w:r>
      <w:r>
        <w:rPr>
          <w:spacing w:val="-2"/>
        </w:rPr>
        <w:t xml:space="preserve"> </w:t>
      </w:r>
      <w:r>
        <w:t>Birth,</w:t>
      </w:r>
      <w:r>
        <w:rPr>
          <w:spacing w:val="-2"/>
        </w:rPr>
        <w:t xml:space="preserve"> </w:t>
      </w:r>
      <w:r>
        <w:t>there</w:t>
      </w:r>
      <w:r>
        <w:rPr>
          <w:spacing w:val="-1"/>
        </w:rPr>
        <w:t xml:space="preserve"> </w:t>
      </w:r>
      <w:r>
        <w:t>will</w:t>
      </w:r>
      <w:r>
        <w:rPr>
          <w:spacing w:val="-1"/>
        </w:rPr>
        <w:t xml:space="preserve"> </w:t>
      </w:r>
      <w:r>
        <w:t>be a message in the import error report to alert the user, but the records will be processed.</w:t>
      </w:r>
    </w:p>
    <w:p w14:paraId="5D920EC5" w14:textId="77777777" w:rsidR="00F57EAA" w:rsidRDefault="00F57EAA" w:rsidP="00F57EAA">
      <w:pPr>
        <w:pStyle w:val="BodyText"/>
        <w:spacing w:before="118"/>
      </w:pPr>
      <w:r>
        <w:t>There</w:t>
      </w:r>
      <w:r>
        <w:rPr>
          <w:spacing w:val="-5"/>
        </w:rPr>
        <w:t xml:space="preserve"> </w:t>
      </w:r>
      <w:r>
        <w:t>are</w:t>
      </w:r>
      <w:r>
        <w:rPr>
          <w:spacing w:val="-3"/>
        </w:rPr>
        <w:t xml:space="preserve"> </w:t>
      </w:r>
      <w:r>
        <w:t>three</w:t>
      </w:r>
      <w:r>
        <w:rPr>
          <w:spacing w:val="-3"/>
        </w:rPr>
        <w:t xml:space="preserve"> </w:t>
      </w:r>
      <w:r>
        <w:t>possible</w:t>
      </w:r>
      <w:r>
        <w:rPr>
          <w:spacing w:val="-3"/>
        </w:rPr>
        <w:t xml:space="preserve"> </w:t>
      </w:r>
      <w:r>
        <w:t>course</w:t>
      </w:r>
      <w:r>
        <w:rPr>
          <w:spacing w:val="-3"/>
        </w:rPr>
        <w:t xml:space="preserve"> </w:t>
      </w:r>
      <w:r>
        <w:rPr>
          <w:spacing w:val="-2"/>
        </w:rPr>
        <w:t>codes:</w:t>
      </w:r>
    </w:p>
    <w:p w14:paraId="474D7927"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VCE</w:t>
      </w:r>
      <w:r w:rsidRPr="00F57EAA">
        <w:rPr>
          <w:rFonts w:ascii="Arial" w:hAnsi="Arial" w:cs="Arial"/>
          <w:sz w:val="20"/>
          <w:szCs w:val="20"/>
        </w:rPr>
        <w:t xml:space="preserve"> </w:t>
      </w:r>
      <w:r w:rsidRPr="00EF260C">
        <w:rPr>
          <w:rFonts w:ascii="Arial" w:hAnsi="Arial" w:cs="Arial"/>
          <w:sz w:val="20"/>
          <w:szCs w:val="20"/>
        </w:rPr>
        <w:t>–</w:t>
      </w:r>
      <w:r w:rsidRPr="00F57EAA">
        <w:rPr>
          <w:rFonts w:ascii="Arial" w:hAnsi="Arial" w:cs="Arial"/>
          <w:sz w:val="20"/>
          <w:szCs w:val="20"/>
        </w:rPr>
        <w:t xml:space="preserve"> </w:t>
      </w:r>
      <w:r w:rsidRPr="00EF260C">
        <w:rPr>
          <w:rFonts w:ascii="Arial" w:hAnsi="Arial" w:cs="Arial"/>
          <w:sz w:val="20"/>
          <w:szCs w:val="20"/>
        </w:rPr>
        <w:t>All</w:t>
      </w:r>
      <w:r w:rsidRPr="00F57EAA">
        <w:rPr>
          <w:rFonts w:ascii="Arial" w:hAnsi="Arial" w:cs="Arial"/>
          <w:sz w:val="20"/>
          <w:szCs w:val="20"/>
        </w:rPr>
        <w:t xml:space="preserve"> </w:t>
      </w:r>
      <w:r w:rsidRPr="00EF260C">
        <w:rPr>
          <w:rFonts w:ascii="Arial" w:hAnsi="Arial" w:cs="Arial"/>
          <w:sz w:val="20"/>
          <w:szCs w:val="20"/>
        </w:rPr>
        <w:t>students</w:t>
      </w:r>
      <w:r w:rsidRPr="00F57EAA">
        <w:rPr>
          <w:rFonts w:ascii="Arial" w:hAnsi="Arial" w:cs="Arial"/>
          <w:sz w:val="20"/>
          <w:szCs w:val="20"/>
        </w:rPr>
        <w:t xml:space="preserve"> </w:t>
      </w:r>
      <w:r w:rsidRPr="00EF260C">
        <w:rPr>
          <w:rFonts w:ascii="Arial" w:hAnsi="Arial" w:cs="Arial"/>
          <w:sz w:val="20"/>
          <w:szCs w:val="20"/>
        </w:rPr>
        <w:t>undertaking</w:t>
      </w:r>
      <w:r w:rsidRPr="00F57EAA">
        <w:rPr>
          <w:rFonts w:ascii="Arial" w:hAnsi="Arial" w:cs="Arial"/>
          <w:sz w:val="20"/>
          <w:szCs w:val="20"/>
        </w:rPr>
        <w:t xml:space="preserve"> </w:t>
      </w:r>
      <w:r w:rsidRPr="00EF260C">
        <w:rPr>
          <w:rFonts w:ascii="Arial" w:hAnsi="Arial" w:cs="Arial"/>
          <w:sz w:val="20"/>
          <w:szCs w:val="20"/>
        </w:rPr>
        <w:t>a</w:t>
      </w:r>
      <w:r w:rsidRPr="00F57EAA">
        <w:rPr>
          <w:rFonts w:ascii="Arial" w:hAnsi="Arial" w:cs="Arial"/>
          <w:sz w:val="20"/>
          <w:szCs w:val="20"/>
        </w:rPr>
        <w:t xml:space="preserve"> </w:t>
      </w:r>
      <w:r w:rsidRPr="00EF260C">
        <w:rPr>
          <w:rFonts w:ascii="Arial" w:hAnsi="Arial" w:cs="Arial"/>
          <w:sz w:val="20"/>
          <w:szCs w:val="20"/>
        </w:rPr>
        <w:t>VCE,</w:t>
      </w:r>
      <w:r w:rsidRPr="00F57EAA">
        <w:rPr>
          <w:rFonts w:ascii="Arial" w:hAnsi="Arial" w:cs="Arial"/>
          <w:sz w:val="20"/>
          <w:szCs w:val="20"/>
        </w:rPr>
        <w:t xml:space="preserve"> </w:t>
      </w:r>
      <w:r w:rsidRPr="00EF260C">
        <w:rPr>
          <w:rFonts w:ascii="Arial" w:hAnsi="Arial" w:cs="Arial"/>
          <w:sz w:val="20"/>
          <w:szCs w:val="20"/>
        </w:rPr>
        <w:t>VET</w:t>
      </w:r>
      <w:r w:rsidRPr="00F57EAA">
        <w:rPr>
          <w:rFonts w:ascii="Arial" w:hAnsi="Arial" w:cs="Arial"/>
          <w:sz w:val="20"/>
          <w:szCs w:val="20"/>
        </w:rPr>
        <w:t xml:space="preserve"> </w:t>
      </w:r>
      <w:r w:rsidRPr="00EF260C">
        <w:rPr>
          <w:rFonts w:ascii="Arial" w:hAnsi="Arial" w:cs="Arial"/>
          <w:sz w:val="20"/>
          <w:szCs w:val="20"/>
        </w:rPr>
        <w:t>or</w:t>
      </w:r>
      <w:r w:rsidRPr="00F57EAA">
        <w:rPr>
          <w:rFonts w:ascii="Arial" w:hAnsi="Arial" w:cs="Arial"/>
          <w:sz w:val="20"/>
          <w:szCs w:val="20"/>
        </w:rPr>
        <w:t xml:space="preserve"> </w:t>
      </w:r>
      <w:r w:rsidRPr="00EF260C">
        <w:rPr>
          <w:rFonts w:ascii="Arial" w:hAnsi="Arial" w:cs="Arial"/>
          <w:sz w:val="20"/>
          <w:szCs w:val="20"/>
        </w:rPr>
        <w:t>VPC/VCAL</w:t>
      </w:r>
      <w:r w:rsidRPr="00F57EAA">
        <w:rPr>
          <w:rFonts w:ascii="Arial" w:hAnsi="Arial" w:cs="Arial"/>
          <w:sz w:val="20"/>
          <w:szCs w:val="20"/>
        </w:rPr>
        <w:t xml:space="preserve"> </w:t>
      </w:r>
      <w:r w:rsidRPr="00EF260C">
        <w:rPr>
          <w:rFonts w:ascii="Arial" w:hAnsi="Arial" w:cs="Arial"/>
          <w:sz w:val="20"/>
          <w:szCs w:val="20"/>
        </w:rPr>
        <w:t>program</w:t>
      </w:r>
      <w:r w:rsidRPr="00F57EAA">
        <w:rPr>
          <w:rFonts w:ascii="Arial" w:hAnsi="Arial" w:cs="Arial"/>
          <w:sz w:val="20"/>
          <w:szCs w:val="20"/>
        </w:rPr>
        <w:t xml:space="preserve"> </w:t>
      </w:r>
      <w:r w:rsidRPr="00EF260C">
        <w:rPr>
          <w:rFonts w:ascii="Arial" w:hAnsi="Arial" w:cs="Arial"/>
          <w:sz w:val="20"/>
          <w:szCs w:val="20"/>
        </w:rPr>
        <w:t>must</w:t>
      </w:r>
      <w:r w:rsidRPr="00F57EAA">
        <w:rPr>
          <w:rFonts w:ascii="Arial" w:hAnsi="Arial" w:cs="Arial"/>
          <w:sz w:val="20"/>
          <w:szCs w:val="20"/>
        </w:rPr>
        <w:t xml:space="preserve"> </w:t>
      </w:r>
      <w:r w:rsidRPr="00EF260C">
        <w:rPr>
          <w:rFonts w:ascii="Arial" w:hAnsi="Arial" w:cs="Arial"/>
          <w:sz w:val="20"/>
          <w:szCs w:val="20"/>
        </w:rPr>
        <w:t>have</w:t>
      </w:r>
      <w:r w:rsidRPr="00F57EAA">
        <w:rPr>
          <w:rFonts w:ascii="Arial" w:hAnsi="Arial" w:cs="Arial"/>
          <w:sz w:val="20"/>
          <w:szCs w:val="20"/>
        </w:rPr>
        <w:t xml:space="preserve"> </w:t>
      </w:r>
      <w:r w:rsidRPr="00EF260C">
        <w:rPr>
          <w:rFonts w:ascii="Arial" w:hAnsi="Arial" w:cs="Arial"/>
          <w:sz w:val="20"/>
          <w:szCs w:val="20"/>
        </w:rPr>
        <w:t>a</w:t>
      </w:r>
      <w:r w:rsidRPr="00F57EAA">
        <w:rPr>
          <w:rFonts w:ascii="Arial" w:hAnsi="Arial" w:cs="Arial"/>
          <w:sz w:val="20"/>
          <w:szCs w:val="20"/>
        </w:rPr>
        <w:t xml:space="preserve"> </w:t>
      </w:r>
      <w:r w:rsidRPr="00EF260C">
        <w:rPr>
          <w:rFonts w:ascii="Arial" w:hAnsi="Arial" w:cs="Arial"/>
          <w:sz w:val="20"/>
          <w:szCs w:val="20"/>
        </w:rPr>
        <w:t>course</w:t>
      </w:r>
      <w:r w:rsidRPr="00F57EAA">
        <w:rPr>
          <w:rFonts w:ascii="Arial" w:hAnsi="Arial" w:cs="Arial"/>
          <w:sz w:val="20"/>
          <w:szCs w:val="20"/>
        </w:rPr>
        <w:t xml:space="preserve"> </w:t>
      </w:r>
      <w:r w:rsidRPr="00EF260C">
        <w:rPr>
          <w:rFonts w:ascii="Arial" w:hAnsi="Arial" w:cs="Arial"/>
          <w:sz w:val="20"/>
          <w:szCs w:val="20"/>
        </w:rPr>
        <w:t>code</w:t>
      </w:r>
      <w:r w:rsidRPr="00F57EAA">
        <w:rPr>
          <w:rFonts w:ascii="Arial" w:hAnsi="Arial" w:cs="Arial"/>
          <w:sz w:val="20"/>
          <w:szCs w:val="20"/>
        </w:rPr>
        <w:t xml:space="preserve"> </w:t>
      </w:r>
      <w:r w:rsidRPr="00EF260C">
        <w:rPr>
          <w:rFonts w:ascii="Arial" w:hAnsi="Arial" w:cs="Arial"/>
          <w:sz w:val="20"/>
          <w:szCs w:val="20"/>
        </w:rPr>
        <w:t>of</w:t>
      </w:r>
      <w:r w:rsidRPr="00F57EAA">
        <w:rPr>
          <w:rFonts w:ascii="Arial" w:hAnsi="Arial" w:cs="Arial"/>
          <w:sz w:val="20"/>
          <w:szCs w:val="20"/>
        </w:rPr>
        <w:t xml:space="preserve"> </w:t>
      </w:r>
      <w:r w:rsidRPr="00EF260C">
        <w:rPr>
          <w:rFonts w:ascii="Arial" w:hAnsi="Arial" w:cs="Arial"/>
          <w:sz w:val="20"/>
          <w:szCs w:val="20"/>
        </w:rPr>
        <w:t>‘VCE’. International Baccalaureate students must also have a course code of ‘VCE’.</w:t>
      </w:r>
    </w:p>
    <w:p w14:paraId="022DA1FE"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PDO</w:t>
      </w:r>
      <w:r w:rsidRPr="00F57EAA">
        <w:rPr>
          <w:rFonts w:ascii="Arial" w:hAnsi="Arial" w:cs="Arial"/>
          <w:sz w:val="20"/>
          <w:szCs w:val="20"/>
        </w:rPr>
        <w:t xml:space="preserve"> </w:t>
      </w:r>
      <w:r w:rsidRPr="00EF260C">
        <w:rPr>
          <w:rFonts w:ascii="Arial" w:hAnsi="Arial" w:cs="Arial"/>
          <w:sz w:val="20"/>
          <w:szCs w:val="20"/>
        </w:rPr>
        <w:t>–</w:t>
      </w:r>
      <w:r w:rsidRPr="00F57EAA">
        <w:rPr>
          <w:rFonts w:ascii="Arial" w:hAnsi="Arial" w:cs="Arial"/>
          <w:sz w:val="20"/>
          <w:szCs w:val="20"/>
        </w:rPr>
        <w:t xml:space="preserve"> </w:t>
      </w:r>
      <w:r w:rsidRPr="00EF260C">
        <w:rPr>
          <w:rFonts w:ascii="Arial" w:hAnsi="Arial" w:cs="Arial"/>
          <w:sz w:val="20"/>
          <w:szCs w:val="20"/>
        </w:rPr>
        <w:t>Year</w:t>
      </w:r>
      <w:r w:rsidRPr="00F57EAA">
        <w:rPr>
          <w:rFonts w:ascii="Arial" w:hAnsi="Arial" w:cs="Arial"/>
          <w:sz w:val="20"/>
          <w:szCs w:val="20"/>
        </w:rPr>
        <w:t xml:space="preserve"> </w:t>
      </w:r>
      <w:r w:rsidRPr="00EF260C">
        <w:rPr>
          <w:rFonts w:ascii="Arial" w:hAnsi="Arial" w:cs="Arial"/>
          <w:sz w:val="20"/>
          <w:szCs w:val="20"/>
        </w:rPr>
        <w:t>10</w:t>
      </w:r>
      <w:r w:rsidRPr="00F57EAA">
        <w:rPr>
          <w:rFonts w:ascii="Arial" w:hAnsi="Arial" w:cs="Arial"/>
          <w:sz w:val="20"/>
          <w:szCs w:val="20"/>
        </w:rPr>
        <w:t xml:space="preserve"> </w:t>
      </w:r>
      <w:r w:rsidRPr="00EF260C">
        <w:rPr>
          <w:rFonts w:ascii="Arial" w:hAnsi="Arial" w:cs="Arial"/>
          <w:sz w:val="20"/>
          <w:szCs w:val="20"/>
        </w:rPr>
        <w:t>students</w:t>
      </w:r>
      <w:r w:rsidRPr="00F57EAA">
        <w:rPr>
          <w:rFonts w:ascii="Arial" w:hAnsi="Arial" w:cs="Arial"/>
          <w:sz w:val="20"/>
          <w:szCs w:val="20"/>
        </w:rPr>
        <w:t xml:space="preserve"> </w:t>
      </w:r>
      <w:r w:rsidRPr="00EF260C">
        <w:rPr>
          <w:rFonts w:ascii="Arial" w:hAnsi="Arial" w:cs="Arial"/>
          <w:sz w:val="20"/>
          <w:szCs w:val="20"/>
        </w:rPr>
        <w:t>entered</w:t>
      </w:r>
      <w:r w:rsidRPr="00F57EAA">
        <w:rPr>
          <w:rFonts w:ascii="Arial" w:hAnsi="Arial" w:cs="Arial"/>
          <w:sz w:val="20"/>
          <w:szCs w:val="20"/>
        </w:rPr>
        <w:t xml:space="preserve"> </w:t>
      </w:r>
      <w:r w:rsidRPr="00EF260C">
        <w:rPr>
          <w:rFonts w:ascii="Arial" w:hAnsi="Arial" w:cs="Arial"/>
          <w:sz w:val="20"/>
          <w:szCs w:val="20"/>
        </w:rPr>
        <w:t>onto</w:t>
      </w:r>
      <w:r w:rsidRPr="00F57EAA">
        <w:rPr>
          <w:rFonts w:ascii="Arial" w:hAnsi="Arial" w:cs="Arial"/>
          <w:sz w:val="20"/>
          <w:szCs w:val="20"/>
        </w:rPr>
        <w:t xml:space="preserve"> </w:t>
      </w:r>
      <w:r w:rsidRPr="00EF260C">
        <w:rPr>
          <w:rFonts w:ascii="Arial" w:hAnsi="Arial" w:cs="Arial"/>
          <w:sz w:val="20"/>
          <w:szCs w:val="20"/>
        </w:rPr>
        <w:t>VASS</w:t>
      </w:r>
      <w:r w:rsidRPr="00F57EAA">
        <w:rPr>
          <w:rFonts w:ascii="Arial" w:hAnsi="Arial" w:cs="Arial"/>
          <w:sz w:val="20"/>
          <w:szCs w:val="20"/>
        </w:rPr>
        <w:t xml:space="preserve"> </w:t>
      </w:r>
      <w:r w:rsidRPr="00EF260C">
        <w:rPr>
          <w:rFonts w:ascii="Arial" w:hAnsi="Arial" w:cs="Arial"/>
          <w:sz w:val="20"/>
          <w:szCs w:val="20"/>
        </w:rPr>
        <w:t>for</w:t>
      </w:r>
      <w:r w:rsidRPr="00F57EAA">
        <w:rPr>
          <w:rFonts w:ascii="Arial" w:hAnsi="Arial" w:cs="Arial"/>
          <w:sz w:val="20"/>
          <w:szCs w:val="20"/>
        </w:rPr>
        <w:t xml:space="preserve"> </w:t>
      </w:r>
      <w:r w:rsidRPr="00EF260C">
        <w:rPr>
          <w:rFonts w:ascii="Arial" w:hAnsi="Arial" w:cs="Arial"/>
          <w:sz w:val="20"/>
          <w:szCs w:val="20"/>
        </w:rPr>
        <w:t>the</w:t>
      </w:r>
      <w:r w:rsidRPr="00F57EAA">
        <w:rPr>
          <w:rFonts w:ascii="Arial" w:hAnsi="Arial" w:cs="Arial"/>
          <w:sz w:val="20"/>
          <w:szCs w:val="20"/>
        </w:rPr>
        <w:t xml:space="preserve"> </w:t>
      </w:r>
      <w:r w:rsidRPr="00EF260C">
        <w:rPr>
          <w:rFonts w:ascii="Arial" w:hAnsi="Arial" w:cs="Arial"/>
          <w:sz w:val="20"/>
          <w:szCs w:val="20"/>
        </w:rPr>
        <w:t>purposes</w:t>
      </w:r>
      <w:r w:rsidRPr="00F57EAA">
        <w:rPr>
          <w:rFonts w:ascii="Arial" w:hAnsi="Arial" w:cs="Arial"/>
          <w:sz w:val="20"/>
          <w:szCs w:val="20"/>
        </w:rPr>
        <w:t xml:space="preserve"> </w:t>
      </w:r>
      <w:r w:rsidRPr="00EF260C">
        <w:rPr>
          <w:rFonts w:ascii="Arial" w:hAnsi="Arial" w:cs="Arial"/>
          <w:sz w:val="20"/>
          <w:szCs w:val="20"/>
        </w:rPr>
        <w:t>of</w:t>
      </w:r>
      <w:r w:rsidRPr="00F57EAA">
        <w:rPr>
          <w:rFonts w:ascii="Arial" w:hAnsi="Arial" w:cs="Arial"/>
          <w:sz w:val="20"/>
          <w:szCs w:val="20"/>
        </w:rPr>
        <w:t xml:space="preserve"> </w:t>
      </w:r>
      <w:r w:rsidRPr="00EF260C">
        <w:rPr>
          <w:rFonts w:ascii="Arial" w:hAnsi="Arial" w:cs="Arial"/>
          <w:sz w:val="20"/>
          <w:szCs w:val="20"/>
        </w:rPr>
        <w:t>the On</w:t>
      </w:r>
      <w:r w:rsidRPr="00F57EAA">
        <w:rPr>
          <w:rFonts w:ascii="Arial" w:hAnsi="Arial" w:cs="Arial"/>
          <w:sz w:val="20"/>
          <w:szCs w:val="20"/>
        </w:rPr>
        <w:t xml:space="preserve"> </w:t>
      </w:r>
      <w:r w:rsidRPr="00EF260C">
        <w:rPr>
          <w:rFonts w:ascii="Arial" w:hAnsi="Arial" w:cs="Arial"/>
          <w:sz w:val="20"/>
          <w:szCs w:val="20"/>
        </w:rPr>
        <w:t>Track</w:t>
      </w:r>
      <w:r w:rsidRPr="00F57EAA">
        <w:rPr>
          <w:rFonts w:ascii="Arial" w:hAnsi="Arial" w:cs="Arial"/>
          <w:sz w:val="20"/>
          <w:szCs w:val="20"/>
        </w:rPr>
        <w:t xml:space="preserve"> </w:t>
      </w:r>
      <w:r w:rsidRPr="00EF260C">
        <w:rPr>
          <w:rFonts w:ascii="Arial" w:hAnsi="Arial" w:cs="Arial"/>
          <w:sz w:val="20"/>
          <w:szCs w:val="20"/>
        </w:rPr>
        <w:t>Project,</w:t>
      </w:r>
      <w:r w:rsidRPr="00F57EAA">
        <w:rPr>
          <w:rFonts w:ascii="Arial" w:hAnsi="Arial" w:cs="Arial"/>
          <w:sz w:val="20"/>
          <w:szCs w:val="20"/>
        </w:rPr>
        <w:t xml:space="preserve"> </w:t>
      </w:r>
      <w:r w:rsidRPr="00EF260C">
        <w:rPr>
          <w:rFonts w:ascii="Arial" w:hAnsi="Arial" w:cs="Arial"/>
          <w:sz w:val="20"/>
          <w:szCs w:val="20"/>
        </w:rPr>
        <w:t>and</w:t>
      </w:r>
      <w:r w:rsidRPr="00F57EAA">
        <w:rPr>
          <w:rFonts w:ascii="Arial" w:hAnsi="Arial" w:cs="Arial"/>
          <w:sz w:val="20"/>
          <w:szCs w:val="20"/>
        </w:rPr>
        <w:t xml:space="preserve"> </w:t>
      </w:r>
      <w:r w:rsidRPr="00EF260C">
        <w:rPr>
          <w:rFonts w:ascii="Arial" w:hAnsi="Arial" w:cs="Arial"/>
          <w:sz w:val="20"/>
          <w:szCs w:val="20"/>
        </w:rPr>
        <w:t>so</w:t>
      </w:r>
      <w:r w:rsidRPr="00F57EAA">
        <w:rPr>
          <w:rFonts w:ascii="Arial" w:hAnsi="Arial" w:cs="Arial"/>
          <w:sz w:val="20"/>
          <w:szCs w:val="20"/>
        </w:rPr>
        <w:t xml:space="preserve"> </w:t>
      </w:r>
      <w:r w:rsidRPr="00EF260C">
        <w:rPr>
          <w:rFonts w:ascii="Arial" w:hAnsi="Arial" w:cs="Arial"/>
          <w:sz w:val="20"/>
          <w:szCs w:val="20"/>
        </w:rPr>
        <w:t>without</w:t>
      </w:r>
      <w:r w:rsidRPr="00F57EAA">
        <w:rPr>
          <w:rFonts w:ascii="Arial" w:hAnsi="Arial" w:cs="Arial"/>
          <w:sz w:val="20"/>
          <w:szCs w:val="20"/>
        </w:rPr>
        <w:t xml:space="preserve"> </w:t>
      </w:r>
      <w:r w:rsidRPr="00EF260C">
        <w:rPr>
          <w:rFonts w:ascii="Arial" w:hAnsi="Arial" w:cs="Arial"/>
          <w:sz w:val="20"/>
          <w:szCs w:val="20"/>
        </w:rPr>
        <w:t>a program, should have a course code of ‘PDO’ (Personal Details Only).</w:t>
      </w:r>
    </w:p>
    <w:p w14:paraId="2BAC3211"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GAT</w:t>
      </w:r>
      <w:r w:rsidRPr="00F57EAA">
        <w:rPr>
          <w:rFonts w:ascii="Arial" w:hAnsi="Arial" w:cs="Arial"/>
          <w:sz w:val="20"/>
          <w:szCs w:val="20"/>
        </w:rPr>
        <w:t xml:space="preserve"> </w:t>
      </w:r>
      <w:r w:rsidRPr="00EF260C">
        <w:rPr>
          <w:rFonts w:ascii="Arial" w:hAnsi="Arial" w:cs="Arial"/>
          <w:sz w:val="20"/>
          <w:szCs w:val="20"/>
        </w:rPr>
        <w:t>–</w:t>
      </w:r>
      <w:r w:rsidRPr="00F57EAA">
        <w:rPr>
          <w:rFonts w:ascii="Arial" w:hAnsi="Arial" w:cs="Arial"/>
          <w:sz w:val="20"/>
          <w:szCs w:val="20"/>
        </w:rPr>
        <w:t xml:space="preserve"> </w:t>
      </w:r>
      <w:r w:rsidRPr="00EF260C">
        <w:rPr>
          <w:rFonts w:ascii="Arial" w:hAnsi="Arial" w:cs="Arial"/>
          <w:sz w:val="20"/>
          <w:szCs w:val="20"/>
        </w:rPr>
        <w:t>The</w:t>
      </w:r>
      <w:r w:rsidRPr="00F57EAA">
        <w:rPr>
          <w:rFonts w:ascii="Arial" w:hAnsi="Arial" w:cs="Arial"/>
          <w:sz w:val="20"/>
          <w:szCs w:val="20"/>
        </w:rPr>
        <w:t xml:space="preserve"> </w:t>
      </w:r>
      <w:r w:rsidRPr="00EF260C">
        <w:rPr>
          <w:rFonts w:ascii="Arial" w:hAnsi="Arial" w:cs="Arial"/>
          <w:sz w:val="20"/>
          <w:szCs w:val="20"/>
        </w:rPr>
        <w:t>course</w:t>
      </w:r>
      <w:r w:rsidRPr="00F57EAA">
        <w:rPr>
          <w:rFonts w:ascii="Arial" w:hAnsi="Arial" w:cs="Arial"/>
          <w:sz w:val="20"/>
          <w:szCs w:val="20"/>
        </w:rPr>
        <w:t xml:space="preserve"> </w:t>
      </w:r>
      <w:r w:rsidRPr="00EF260C">
        <w:rPr>
          <w:rFonts w:ascii="Arial" w:hAnsi="Arial" w:cs="Arial"/>
          <w:sz w:val="20"/>
          <w:szCs w:val="20"/>
        </w:rPr>
        <w:t>code</w:t>
      </w:r>
      <w:r w:rsidRPr="00F57EAA">
        <w:rPr>
          <w:rFonts w:ascii="Arial" w:hAnsi="Arial" w:cs="Arial"/>
          <w:sz w:val="20"/>
          <w:szCs w:val="20"/>
        </w:rPr>
        <w:t xml:space="preserve"> </w:t>
      </w:r>
      <w:r w:rsidRPr="00EF260C">
        <w:rPr>
          <w:rFonts w:ascii="Arial" w:hAnsi="Arial" w:cs="Arial"/>
          <w:sz w:val="20"/>
          <w:szCs w:val="20"/>
        </w:rPr>
        <w:t>of</w:t>
      </w:r>
      <w:r w:rsidRPr="00F57EAA">
        <w:rPr>
          <w:rFonts w:ascii="Arial" w:hAnsi="Arial" w:cs="Arial"/>
          <w:sz w:val="20"/>
          <w:szCs w:val="20"/>
        </w:rPr>
        <w:t xml:space="preserve"> </w:t>
      </w:r>
      <w:r w:rsidRPr="00EF260C">
        <w:rPr>
          <w:rFonts w:ascii="Arial" w:hAnsi="Arial" w:cs="Arial"/>
          <w:sz w:val="20"/>
          <w:szCs w:val="20"/>
        </w:rPr>
        <w:t>‘GAT’</w:t>
      </w:r>
      <w:r w:rsidRPr="00F57EAA">
        <w:rPr>
          <w:rFonts w:ascii="Arial" w:hAnsi="Arial" w:cs="Arial"/>
          <w:sz w:val="20"/>
          <w:szCs w:val="20"/>
        </w:rPr>
        <w:t xml:space="preserve"> </w:t>
      </w:r>
      <w:r w:rsidRPr="00EF260C">
        <w:rPr>
          <w:rFonts w:ascii="Arial" w:hAnsi="Arial" w:cs="Arial"/>
          <w:sz w:val="20"/>
          <w:szCs w:val="20"/>
        </w:rPr>
        <w:t>is</w:t>
      </w:r>
      <w:r w:rsidRPr="00F57EAA">
        <w:rPr>
          <w:rFonts w:ascii="Arial" w:hAnsi="Arial" w:cs="Arial"/>
          <w:sz w:val="20"/>
          <w:szCs w:val="20"/>
        </w:rPr>
        <w:t xml:space="preserve"> </w:t>
      </w:r>
      <w:r w:rsidRPr="00EF260C">
        <w:rPr>
          <w:rFonts w:ascii="Arial" w:hAnsi="Arial" w:cs="Arial"/>
          <w:sz w:val="20"/>
          <w:szCs w:val="20"/>
        </w:rPr>
        <w:t>for</w:t>
      </w:r>
      <w:r w:rsidRPr="00F57EAA">
        <w:rPr>
          <w:rFonts w:ascii="Arial" w:hAnsi="Arial" w:cs="Arial"/>
          <w:sz w:val="20"/>
          <w:szCs w:val="20"/>
        </w:rPr>
        <w:t xml:space="preserve"> </w:t>
      </w:r>
      <w:r w:rsidRPr="00EF260C">
        <w:rPr>
          <w:rFonts w:ascii="Arial" w:hAnsi="Arial" w:cs="Arial"/>
          <w:sz w:val="20"/>
          <w:szCs w:val="20"/>
        </w:rPr>
        <w:t>students</w:t>
      </w:r>
      <w:r w:rsidRPr="00F57EAA">
        <w:rPr>
          <w:rFonts w:ascii="Arial" w:hAnsi="Arial" w:cs="Arial"/>
          <w:sz w:val="20"/>
          <w:szCs w:val="20"/>
        </w:rPr>
        <w:t xml:space="preserve"> </w:t>
      </w:r>
      <w:r w:rsidRPr="00EF260C">
        <w:rPr>
          <w:rFonts w:ascii="Arial" w:hAnsi="Arial" w:cs="Arial"/>
          <w:sz w:val="20"/>
          <w:szCs w:val="20"/>
        </w:rPr>
        <w:t>at</w:t>
      </w:r>
      <w:r w:rsidRPr="00F57EAA">
        <w:rPr>
          <w:rFonts w:ascii="Arial" w:hAnsi="Arial" w:cs="Arial"/>
          <w:sz w:val="20"/>
          <w:szCs w:val="20"/>
        </w:rPr>
        <w:t xml:space="preserve"> </w:t>
      </w:r>
      <w:r w:rsidRPr="00EF260C">
        <w:rPr>
          <w:rFonts w:ascii="Arial" w:hAnsi="Arial" w:cs="Arial"/>
          <w:sz w:val="20"/>
          <w:szCs w:val="20"/>
        </w:rPr>
        <w:t>overseas</w:t>
      </w:r>
      <w:r w:rsidRPr="00F57EAA">
        <w:rPr>
          <w:rFonts w:ascii="Arial" w:hAnsi="Arial" w:cs="Arial"/>
          <w:sz w:val="20"/>
          <w:szCs w:val="20"/>
        </w:rPr>
        <w:t xml:space="preserve"> </w:t>
      </w:r>
      <w:r w:rsidRPr="00EF260C">
        <w:rPr>
          <w:rFonts w:ascii="Arial" w:hAnsi="Arial" w:cs="Arial"/>
          <w:sz w:val="20"/>
          <w:szCs w:val="20"/>
        </w:rPr>
        <w:t>schools</w:t>
      </w:r>
      <w:r w:rsidRPr="00F57EAA">
        <w:rPr>
          <w:rFonts w:ascii="Arial" w:hAnsi="Arial" w:cs="Arial"/>
          <w:sz w:val="20"/>
          <w:szCs w:val="20"/>
        </w:rPr>
        <w:t xml:space="preserve"> </w:t>
      </w:r>
      <w:r w:rsidRPr="00EF260C">
        <w:rPr>
          <w:rFonts w:ascii="Arial" w:hAnsi="Arial" w:cs="Arial"/>
          <w:sz w:val="20"/>
          <w:szCs w:val="20"/>
        </w:rPr>
        <w:t>undertaking</w:t>
      </w:r>
      <w:r w:rsidRPr="00F57EAA">
        <w:rPr>
          <w:rFonts w:ascii="Arial" w:hAnsi="Arial" w:cs="Arial"/>
          <w:sz w:val="20"/>
          <w:szCs w:val="20"/>
        </w:rPr>
        <w:t xml:space="preserve"> </w:t>
      </w:r>
      <w:r w:rsidRPr="00EF260C">
        <w:rPr>
          <w:rFonts w:ascii="Arial" w:hAnsi="Arial" w:cs="Arial"/>
          <w:sz w:val="20"/>
          <w:szCs w:val="20"/>
        </w:rPr>
        <w:t>the</w:t>
      </w:r>
      <w:r w:rsidRPr="00F57EAA">
        <w:rPr>
          <w:rFonts w:ascii="Arial" w:hAnsi="Arial" w:cs="Arial"/>
          <w:sz w:val="20"/>
          <w:szCs w:val="20"/>
        </w:rPr>
        <w:t xml:space="preserve"> </w:t>
      </w:r>
      <w:r w:rsidRPr="00EF260C">
        <w:rPr>
          <w:rFonts w:ascii="Arial" w:hAnsi="Arial" w:cs="Arial"/>
          <w:sz w:val="20"/>
          <w:szCs w:val="20"/>
        </w:rPr>
        <w:t>GAT</w:t>
      </w:r>
      <w:r w:rsidRPr="00F57EAA">
        <w:rPr>
          <w:rFonts w:ascii="Arial" w:hAnsi="Arial" w:cs="Arial"/>
          <w:sz w:val="20"/>
          <w:szCs w:val="20"/>
        </w:rPr>
        <w:t xml:space="preserve"> only.</w:t>
      </w:r>
    </w:p>
    <w:p w14:paraId="080970C7" w14:textId="77777777" w:rsidR="00F57EAA" w:rsidRDefault="00F57EAA" w:rsidP="00F57EAA">
      <w:pPr>
        <w:pStyle w:val="BodyText"/>
        <w:spacing w:before="157" w:line="292" w:lineRule="auto"/>
        <w:ind w:right="255"/>
      </w:pPr>
      <w:r>
        <w:t>The</w:t>
      </w:r>
      <w:r>
        <w:rPr>
          <w:spacing w:val="-2"/>
        </w:rPr>
        <w:t xml:space="preserve"> </w:t>
      </w:r>
      <w:r>
        <w:t>Address</w:t>
      </w:r>
      <w:r>
        <w:rPr>
          <w:spacing w:val="-4"/>
        </w:rPr>
        <w:t xml:space="preserve"> </w:t>
      </w:r>
      <w:r>
        <w:t>Lines</w:t>
      </w:r>
      <w:r>
        <w:rPr>
          <w:spacing w:val="-2"/>
        </w:rPr>
        <w:t xml:space="preserve"> </w:t>
      </w:r>
      <w:r>
        <w:t>are</w:t>
      </w:r>
      <w:r>
        <w:rPr>
          <w:spacing w:val="-2"/>
        </w:rPr>
        <w:t xml:space="preserve"> </w:t>
      </w:r>
      <w:r>
        <w:t>for</w:t>
      </w:r>
      <w:r>
        <w:rPr>
          <w:spacing w:val="-2"/>
        </w:rPr>
        <w:t xml:space="preserve"> </w:t>
      </w:r>
      <w:r>
        <w:t>the</w:t>
      </w:r>
      <w:r>
        <w:rPr>
          <w:spacing w:val="-3"/>
        </w:rPr>
        <w:t xml:space="preserve"> </w:t>
      </w:r>
      <w:r>
        <w:t>students’</w:t>
      </w:r>
      <w:r>
        <w:rPr>
          <w:spacing w:val="-4"/>
        </w:rPr>
        <w:t xml:space="preserve"> </w:t>
      </w:r>
      <w:r>
        <w:t>POSTAL</w:t>
      </w:r>
      <w:r>
        <w:rPr>
          <w:spacing w:val="-3"/>
        </w:rPr>
        <w:t xml:space="preserve"> </w:t>
      </w:r>
      <w:r>
        <w:t>ADDRESS</w:t>
      </w:r>
      <w:r>
        <w:rPr>
          <w:spacing w:val="-3"/>
        </w:rPr>
        <w:t xml:space="preserve"> </w:t>
      </w:r>
      <w:r>
        <w:t>and</w:t>
      </w:r>
      <w:r>
        <w:rPr>
          <w:spacing w:val="-4"/>
        </w:rPr>
        <w:t xml:space="preserve"> </w:t>
      </w:r>
      <w:r>
        <w:t>not</w:t>
      </w:r>
      <w:r>
        <w:rPr>
          <w:spacing w:val="-3"/>
        </w:rPr>
        <w:t xml:space="preserve"> </w:t>
      </w:r>
      <w:r>
        <w:t>their</w:t>
      </w:r>
      <w:r>
        <w:rPr>
          <w:spacing w:val="-2"/>
        </w:rPr>
        <w:t xml:space="preserve"> </w:t>
      </w:r>
      <w:r>
        <w:t>Home</w:t>
      </w:r>
      <w:r>
        <w:rPr>
          <w:spacing w:val="-2"/>
        </w:rPr>
        <w:t xml:space="preserve"> </w:t>
      </w:r>
      <w:r>
        <w:t>Address.</w:t>
      </w:r>
      <w:r>
        <w:rPr>
          <w:spacing w:val="-3"/>
        </w:rPr>
        <w:t xml:space="preserve"> </w:t>
      </w:r>
      <w:r>
        <w:t>The</w:t>
      </w:r>
      <w:r>
        <w:rPr>
          <w:spacing w:val="-2"/>
        </w:rPr>
        <w:t xml:space="preserve"> </w:t>
      </w:r>
      <w:r>
        <w:t>data</w:t>
      </w:r>
      <w:r>
        <w:rPr>
          <w:spacing w:val="-3"/>
        </w:rPr>
        <w:t xml:space="preserve"> </w:t>
      </w:r>
      <w:r>
        <w:t>in</w:t>
      </w:r>
      <w:r>
        <w:rPr>
          <w:spacing w:val="-2"/>
        </w:rPr>
        <w:t xml:space="preserve"> </w:t>
      </w:r>
      <w:r>
        <w:t>the first Address Line should not be repeated in the second Address Line.</w:t>
      </w:r>
    </w:p>
    <w:p w14:paraId="6D38280E" w14:textId="77777777" w:rsidR="00F57EAA" w:rsidRDefault="00F57EAA" w:rsidP="00F57EAA">
      <w:pPr>
        <w:pStyle w:val="BodyText"/>
        <w:spacing w:before="119" w:line="292" w:lineRule="auto"/>
        <w:ind w:right="255"/>
      </w:pPr>
      <w:r>
        <w:t>The Student Personal Details import sets the four consent flags (Consent for Copyright, Media Release, Awards</w:t>
      </w:r>
      <w:r>
        <w:rPr>
          <w:spacing w:val="-2"/>
        </w:rPr>
        <w:t xml:space="preserve"> </w:t>
      </w:r>
      <w:r>
        <w:t>Processing</w:t>
      </w:r>
      <w:r>
        <w:rPr>
          <w:spacing w:val="-2"/>
        </w:rPr>
        <w:t xml:space="preserve"> </w:t>
      </w:r>
      <w:r>
        <w:t>and</w:t>
      </w:r>
      <w:r>
        <w:rPr>
          <w:spacing w:val="-1"/>
        </w:rPr>
        <w:t xml:space="preserve"> </w:t>
      </w:r>
      <w:r>
        <w:t>On</w:t>
      </w:r>
      <w:r>
        <w:rPr>
          <w:spacing w:val="-2"/>
        </w:rPr>
        <w:t xml:space="preserve"> </w:t>
      </w:r>
      <w:r>
        <w:t>Track</w:t>
      </w:r>
      <w:r>
        <w:rPr>
          <w:spacing w:val="-3"/>
        </w:rPr>
        <w:t xml:space="preserve"> </w:t>
      </w:r>
      <w:r>
        <w:t>Release)</w:t>
      </w:r>
      <w:r>
        <w:rPr>
          <w:spacing w:val="-2"/>
        </w:rPr>
        <w:t xml:space="preserve"> </w:t>
      </w:r>
      <w:r>
        <w:t>to</w:t>
      </w:r>
      <w:r>
        <w:rPr>
          <w:spacing w:val="-3"/>
        </w:rPr>
        <w:t xml:space="preserve"> </w:t>
      </w:r>
      <w:r>
        <w:t>‘No’.</w:t>
      </w:r>
      <w:r>
        <w:rPr>
          <w:spacing w:val="-2"/>
        </w:rPr>
        <w:t xml:space="preserve"> </w:t>
      </w:r>
      <w:r>
        <w:t>These</w:t>
      </w:r>
      <w:r>
        <w:rPr>
          <w:spacing w:val="-2"/>
        </w:rPr>
        <w:t xml:space="preserve"> </w:t>
      </w:r>
      <w:r>
        <w:t>flags</w:t>
      </w:r>
      <w:r>
        <w:rPr>
          <w:spacing w:val="-4"/>
        </w:rPr>
        <w:t xml:space="preserve"> </w:t>
      </w:r>
      <w:r>
        <w:t>must</w:t>
      </w:r>
      <w:r>
        <w:rPr>
          <w:spacing w:val="-3"/>
        </w:rPr>
        <w:t xml:space="preserve"> </w:t>
      </w:r>
      <w:r>
        <w:t>be</w:t>
      </w:r>
      <w:r>
        <w:rPr>
          <w:spacing w:val="-4"/>
        </w:rPr>
        <w:t xml:space="preserve"> </w:t>
      </w:r>
      <w:r>
        <w:t>subsequently</w:t>
      </w:r>
      <w:r>
        <w:rPr>
          <w:spacing w:val="-2"/>
        </w:rPr>
        <w:t xml:space="preserve"> </w:t>
      </w:r>
      <w:r>
        <w:t>amended</w:t>
      </w:r>
      <w:r>
        <w:rPr>
          <w:spacing w:val="-2"/>
        </w:rPr>
        <w:t xml:space="preserve"> </w:t>
      </w:r>
      <w:r>
        <w:t>according to the Student Personal Details form that the student has signed.</w:t>
      </w:r>
    </w:p>
    <w:p w14:paraId="1E658FE8" w14:textId="77777777" w:rsidR="00F57EAA" w:rsidRDefault="00F57EAA" w:rsidP="00F57EAA">
      <w:pPr>
        <w:pStyle w:val="BodyText"/>
        <w:spacing w:before="119" w:line="292" w:lineRule="auto"/>
        <w:ind w:right="255"/>
      </w:pPr>
      <w:r>
        <w:t>The VCAA uses the Australia Post preferred format for the suburb/location name. Abbreviations are not used, i.e., Mount is spelt fully and not abbreviated to Mt and the direction follows the suburb name, i.e., Ballarat</w:t>
      </w:r>
      <w:r>
        <w:rPr>
          <w:spacing w:val="-3"/>
        </w:rPr>
        <w:t xml:space="preserve"> </w:t>
      </w:r>
      <w:r>
        <w:t>East</w:t>
      </w:r>
      <w:r>
        <w:rPr>
          <w:spacing w:val="-4"/>
        </w:rPr>
        <w:t xml:space="preserve"> </w:t>
      </w:r>
      <w:r>
        <w:t>and</w:t>
      </w:r>
      <w:r>
        <w:rPr>
          <w:spacing w:val="-2"/>
        </w:rPr>
        <w:t xml:space="preserve"> </w:t>
      </w:r>
      <w:r>
        <w:t>not</w:t>
      </w:r>
      <w:r>
        <w:rPr>
          <w:spacing w:val="-3"/>
        </w:rPr>
        <w:t xml:space="preserve"> </w:t>
      </w:r>
      <w:r>
        <w:t>East</w:t>
      </w:r>
      <w:r>
        <w:rPr>
          <w:spacing w:val="-4"/>
        </w:rPr>
        <w:t xml:space="preserve"> </w:t>
      </w:r>
      <w:r>
        <w:t>Ballarat.</w:t>
      </w:r>
      <w:r>
        <w:rPr>
          <w:spacing w:val="-3"/>
        </w:rPr>
        <w:t xml:space="preserve"> </w:t>
      </w:r>
      <w:r>
        <w:t>Either</w:t>
      </w:r>
      <w:r>
        <w:rPr>
          <w:spacing w:val="-2"/>
        </w:rPr>
        <w:t xml:space="preserve"> </w:t>
      </w:r>
      <w:r>
        <w:t>of</w:t>
      </w:r>
      <w:r>
        <w:rPr>
          <w:spacing w:val="-3"/>
        </w:rPr>
        <w:t xml:space="preserve"> </w:t>
      </w:r>
      <w:r>
        <w:t>these</w:t>
      </w:r>
      <w:r>
        <w:rPr>
          <w:spacing w:val="-2"/>
        </w:rPr>
        <w:t xml:space="preserve"> </w:t>
      </w:r>
      <w:r>
        <w:t>types</w:t>
      </w:r>
      <w:r>
        <w:rPr>
          <w:spacing w:val="-2"/>
        </w:rPr>
        <w:t xml:space="preserve"> </w:t>
      </w:r>
      <w:r>
        <w:t>of</w:t>
      </w:r>
      <w:r>
        <w:rPr>
          <w:spacing w:val="-3"/>
        </w:rPr>
        <w:t xml:space="preserve"> </w:t>
      </w:r>
      <w:r>
        <w:t>errors</w:t>
      </w:r>
      <w:r>
        <w:rPr>
          <w:spacing w:val="-3"/>
        </w:rPr>
        <w:t xml:space="preserve"> </w:t>
      </w:r>
      <w:r>
        <w:t>will</w:t>
      </w:r>
      <w:r>
        <w:rPr>
          <w:spacing w:val="-2"/>
        </w:rPr>
        <w:t xml:space="preserve"> </w:t>
      </w:r>
      <w:r>
        <w:t>cause</w:t>
      </w:r>
      <w:r>
        <w:rPr>
          <w:spacing w:val="-3"/>
        </w:rPr>
        <w:t xml:space="preserve"> </w:t>
      </w:r>
      <w:r>
        <w:t>the</w:t>
      </w:r>
      <w:r>
        <w:rPr>
          <w:spacing w:val="-4"/>
        </w:rPr>
        <w:t xml:space="preserve"> </w:t>
      </w:r>
      <w:r>
        <w:t>student’s</w:t>
      </w:r>
      <w:r>
        <w:rPr>
          <w:spacing w:val="-2"/>
        </w:rPr>
        <w:t xml:space="preserve"> </w:t>
      </w:r>
      <w:r>
        <w:t>data</w:t>
      </w:r>
      <w:r>
        <w:rPr>
          <w:spacing w:val="-2"/>
        </w:rPr>
        <w:t xml:space="preserve"> </w:t>
      </w:r>
      <w:r>
        <w:t>to</w:t>
      </w:r>
      <w:r>
        <w:rPr>
          <w:spacing w:val="-2"/>
        </w:rPr>
        <w:t xml:space="preserve"> </w:t>
      </w:r>
      <w:r>
        <w:t>be</w:t>
      </w:r>
      <w:r>
        <w:rPr>
          <w:spacing w:val="-2"/>
        </w:rPr>
        <w:t xml:space="preserve"> </w:t>
      </w:r>
      <w:r>
        <w:t>placed on the Import Hold Table as the suburb/location name will not match the postcode. The suburb/location name must be corrected before saving the student to the VCAA database.</w:t>
      </w:r>
    </w:p>
    <w:p w14:paraId="394E83A2" w14:textId="77777777" w:rsidR="00F57EAA" w:rsidRDefault="00F57EAA" w:rsidP="00F57EAA">
      <w:pPr>
        <w:pStyle w:val="BodyText"/>
        <w:spacing w:before="9"/>
        <w:rPr>
          <w:sz w:val="12"/>
        </w:rPr>
      </w:pPr>
    </w:p>
    <w:p w14:paraId="141CBB37" w14:textId="77777777" w:rsidR="00F57EAA" w:rsidRDefault="00F57EAA" w:rsidP="00F57EAA">
      <w:pPr>
        <w:pStyle w:val="BodyText"/>
        <w:spacing w:before="94" w:line="292" w:lineRule="auto"/>
        <w:ind w:right="313"/>
        <w:jc w:val="both"/>
      </w:pPr>
      <w:r>
        <w:t>VASS will</w:t>
      </w:r>
      <w:r>
        <w:rPr>
          <w:spacing w:val="-1"/>
        </w:rPr>
        <w:t xml:space="preserve"> </w:t>
      </w:r>
      <w:r>
        <w:t>only accept either a pipe or tab delimited</w:t>
      </w:r>
      <w:r>
        <w:rPr>
          <w:spacing w:val="-1"/>
        </w:rPr>
        <w:t xml:space="preserve"> </w:t>
      </w:r>
      <w:r>
        <w:t>text file containing the correct</w:t>
      </w:r>
      <w:r>
        <w:rPr>
          <w:spacing w:val="-1"/>
        </w:rPr>
        <w:t xml:space="preserve"> </w:t>
      </w:r>
      <w:r>
        <w:t>number of fields</w:t>
      </w:r>
      <w:r>
        <w:rPr>
          <w:spacing w:val="-2"/>
        </w:rPr>
        <w:t xml:space="preserve"> </w:t>
      </w:r>
      <w:r>
        <w:t>with the appropriate</w:t>
      </w:r>
      <w:r>
        <w:rPr>
          <w:spacing w:val="-2"/>
        </w:rPr>
        <w:t xml:space="preserve"> </w:t>
      </w:r>
      <w:r>
        <w:t>type</w:t>
      </w:r>
      <w:r>
        <w:rPr>
          <w:spacing w:val="-3"/>
        </w:rPr>
        <w:t xml:space="preserve"> </w:t>
      </w:r>
      <w:r>
        <w:t>of</w:t>
      </w:r>
      <w:r>
        <w:rPr>
          <w:spacing w:val="-3"/>
        </w:rPr>
        <w:t xml:space="preserve"> </w:t>
      </w:r>
      <w:r>
        <w:t>data</w:t>
      </w:r>
      <w:r>
        <w:rPr>
          <w:spacing w:val="-2"/>
        </w:rPr>
        <w:t xml:space="preserve"> </w:t>
      </w:r>
      <w:r>
        <w:t>in</w:t>
      </w:r>
      <w:r>
        <w:rPr>
          <w:spacing w:val="-2"/>
        </w:rPr>
        <w:t xml:space="preserve"> </w:t>
      </w:r>
      <w:r>
        <w:t>each</w:t>
      </w:r>
      <w:r>
        <w:rPr>
          <w:spacing w:val="-3"/>
        </w:rPr>
        <w:t xml:space="preserve"> </w:t>
      </w:r>
      <w:r>
        <w:t>field.</w:t>
      </w:r>
      <w:r>
        <w:rPr>
          <w:spacing w:val="-3"/>
        </w:rPr>
        <w:t xml:space="preserve"> </w:t>
      </w:r>
      <w:r>
        <w:t>Other</w:t>
      </w:r>
      <w:r>
        <w:rPr>
          <w:spacing w:val="-2"/>
        </w:rPr>
        <w:t xml:space="preserve"> </w:t>
      </w:r>
      <w:r>
        <w:t>types</w:t>
      </w:r>
      <w:r>
        <w:rPr>
          <w:spacing w:val="-2"/>
        </w:rPr>
        <w:t xml:space="preserve"> </w:t>
      </w:r>
      <w:r>
        <w:t>of</w:t>
      </w:r>
      <w:r>
        <w:rPr>
          <w:spacing w:val="-3"/>
        </w:rPr>
        <w:t xml:space="preserve"> </w:t>
      </w:r>
      <w:r>
        <w:t>file</w:t>
      </w:r>
      <w:r>
        <w:rPr>
          <w:spacing w:val="-2"/>
        </w:rPr>
        <w:t xml:space="preserve"> </w:t>
      </w:r>
      <w:r>
        <w:t>formats</w:t>
      </w:r>
      <w:r>
        <w:rPr>
          <w:spacing w:val="-4"/>
        </w:rPr>
        <w:t xml:space="preserve"> </w:t>
      </w:r>
      <w:r>
        <w:t>such</w:t>
      </w:r>
      <w:r>
        <w:rPr>
          <w:spacing w:val="-1"/>
        </w:rPr>
        <w:t xml:space="preserve"> </w:t>
      </w:r>
      <w:r>
        <w:t>as:</w:t>
      </w:r>
      <w:r>
        <w:rPr>
          <w:spacing w:val="-2"/>
        </w:rPr>
        <w:t xml:space="preserve"> </w:t>
      </w:r>
      <w:r>
        <w:t>Excel,</w:t>
      </w:r>
      <w:r>
        <w:rPr>
          <w:spacing w:val="-3"/>
        </w:rPr>
        <w:t xml:space="preserve"> </w:t>
      </w:r>
      <w:r>
        <w:t>Word</w:t>
      </w:r>
      <w:r>
        <w:rPr>
          <w:spacing w:val="-2"/>
        </w:rPr>
        <w:t xml:space="preserve"> </w:t>
      </w:r>
      <w:r>
        <w:t>or</w:t>
      </w:r>
      <w:r>
        <w:rPr>
          <w:spacing w:val="-2"/>
        </w:rPr>
        <w:t xml:space="preserve"> </w:t>
      </w:r>
      <w:r>
        <w:t>Access</w:t>
      </w:r>
      <w:r>
        <w:rPr>
          <w:spacing w:val="-3"/>
        </w:rPr>
        <w:t xml:space="preserve"> </w:t>
      </w:r>
      <w:r>
        <w:t>cannot</w:t>
      </w:r>
      <w:r>
        <w:rPr>
          <w:spacing w:val="-3"/>
        </w:rPr>
        <w:t xml:space="preserve"> </w:t>
      </w:r>
      <w:r>
        <w:t>be used as they contain hidden formatting which will cause the file to be rejected.</w:t>
      </w:r>
    </w:p>
    <w:p w14:paraId="2D46ECE5" w14:textId="77777777" w:rsidR="00F57EAA" w:rsidRDefault="00F57EAA" w:rsidP="00F57EAA">
      <w:pPr>
        <w:pStyle w:val="BodyText"/>
        <w:spacing w:before="118"/>
        <w:jc w:val="both"/>
      </w:pPr>
      <w:r>
        <w:t>An</w:t>
      </w:r>
      <w:r>
        <w:rPr>
          <w:spacing w:val="-4"/>
        </w:rPr>
        <w:t xml:space="preserve"> </w:t>
      </w:r>
      <w:r>
        <w:t>import</w:t>
      </w:r>
      <w:r>
        <w:rPr>
          <w:spacing w:val="-3"/>
        </w:rPr>
        <w:t xml:space="preserve"> </w:t>
      </w:r>
      <w:r>
        <w:t>file</w:t>
      </w:r>
      <w:r>
        <w:rPr>
          <w:spacing w:val="-2"/>
        </w:rPr>
        <w:t xml:space="preserve"> </w:t>
      </w:r>
      <w:r>
        <w:t>must</w:t>
      </w:r>
      <w:r>
        <w:rPr>
          <w:spacing w:val="-4"/>
        </w:rPr>
        <w:t xml:space="preserve"> </w:t>
      </w:r>
      <w:r>
        <w:t>NOT</w:t>
      </w:r>
      <w:r>
        <w:rPr>
          <w:spacing w:val="-3"/>
        </w:rPr>
        <w:t xml:space="preserve"> </w:t>
      </w:r>
      <w:r>
        <w:t>contain</w:t>
      </w:r>
      <w:r>
        <w:rPr>
          <w:spacing w:val="-2"/>
        </w:rPr>
        <w:t xml:space="preserve"> </w:t>
      </w:r>
      <w:r>
        <w:t>any</w:t>
      </w:r>
      <w:r>
        <w:rPr>
          <w:spacing w:val="-3"/>
        </w:rPr>
        <w:t xml:space="preserve"> </w:t>
      </w:r>
      <w:r>
        <w:t>blank</w:t>
      </w:r>
      <w:r>
        <w:rPr>
          <w:spacing w:val="-3"/>
        </w:rPr>
        <w:t xml:space="preserve"> </w:t>
      </w:r>
      <w:r>
        <w:t>lines</w:t>
      </w:r>
      <w:r>
        <w:rPr>
          <w:spacing w:val="-3"/>
        </w:rPr>
        <w:t xml:space="preserve"> </w:t>
      </w:r>
      <w:r>
        <w:t>and</w:t>
      </w:r>
      <w:r>
        <w:rPr>
          <w:spacing w:val="-2"/>
        </w:rPr>
        <w:t xml:space="preserve"> </w:t>
      </w:r>
      <w:r>
        <w:t>must</w:t>
      </w:r>
      <w:r>
        <w:rPr>
          <w:spacing w:val="-4"/>
        </w:rPr>
        <w:t xml:space="preserve"> </w:t>
      </w:r>
      <w:r>
        <w:t>NOT</w:t>
      </w:r>
      <w:r>
        <w:rPr>
          <w:spacing w:val="-2"/>
        </w:rPr>
        <w:t xml:space="preserve"> </w:t>
      </w:r>
      <w:r>
        <w:t>contain</w:t>
      </w:r>
      <w:r>
        <w:rPr>
          <w:spacing w:val="-3"/>
        </w:rPr>
        <w:t xml:space="preserve"> </w:t>
      </w:r>
      <w:r>
        <w:t>a</w:t>
      </w:r>
      <w:r>
        <w:rPr>
          <w:spacing w:val="-4"/>
        </w:rPr>
        <w:t xml:space="preserve"> </w:t>
      </w:r>
      <w:r>
        <w:t>header</w:t>
      </w:r>
      <w:r>
        <w:rPr>
          <w:spacing w:val="-2"/>
        </w:rPr>
        <w:t xml:space="preserve"> </w:t>
      </w:r>
      <w:r>
        <w:rPr>
          <w:spacing w:val="-4"/>
        </w:rPr>
        <w:t>row.</w:t>
      </w:r>
    </w:p>
    <w:p w14:paraId="14FAE4B6" w14:textId="77777777" w:rsidR="00F57EAA" w:rsidRDefault="00F57EAA" w:rsidP="00F57EAA">
      <w:pPr>
        <w:pStyle w:val="BodyText"/>
        <w:spacing w:before="170" w:line="292" w:lineRule="auto"/>
      </w:pPr>
      <w:r>
        <w:t>The</w:t>
      </w:r>
      <w:r>
        <w:rPr>
          <w:spacing w:val="-2"/>
        </w:rPr>
        <w:t xml:space="preserve"> </w:t>
      </w:r>
      <w:r>
        <w:t>import</w:t>
      </w:r>
      <w:r>
        <w:rPr>
          <w:spacing w:val="-2"/>
        </w:rPr>
        <w:t xml:space="preserve"> </w:t>
      </w:r>
      <w:r>
        <w:t>file</w:t>
      </w:r>
      <w:r>
        <w:rPr>
          <w:spacing w:val="-2"/>
        </w:rPr>
        <w:t xml:space="preserve"> </w:t>
      </w:r>
      <w:r>
        <w:t>name</w:t>
      </w:r>
      <w:r>
        <w:rPr>
          <w:spacing w:val="-3"/>
        </w:rPr>
        <w:t xml:space="preserve"> </w:t>
      </w:r>
      <w:r>
        <w:t>must</w:t>
      </w:r>
      <w:r>
        <w:rPr>
          <w:spacing w:val="-2"/>
        </w:rPr>
        <w:t xml:space="preserve"> </w:t>
      </w:r>
      <w:r>
        <w:t>NOT</w:t>
      </w:r>
      <w:r>
        <w:rPr>
          <w:spacing w:val="-4"/>
        </w:rPr>
        <w:t xml:space="preserve"> </w:t>
      </w:r>
      <w:r>
        <w:t>contain</w:t>
      </w:r>
      <w:r>
        <w:rPr>
          <w:spacing w:val="-4"/>
        </w:rPr>
        <w:t xml:space="preserve"> </w:t>
      </w:r>
      <w:r>
        <w:t>any</w:t>
      </w:r>
      <w:r>
        <w:rPr>
          <w:spacing w:val="-2"/>
        </w:rPr>
        <w:t xml:space="preserve"> </w:t>
      </w:r>
      <w:r>
        <w:t>brackets</w:t>
      </w:r>
      <w:r>
        <w:rPr>
          <w:spacing w:val="-4"/>
        </w:rPr>
        <w:t xml:space="preserve"> </w:t>
      </w:r>
      <w:r>
        <w:t>or</w:t>
      </w:r>
      <w:r>
        <w:rPr>
          <w:spacing w:val="-2"/>
        </w:rPr>
        <w:t xml:space="preserve"> </w:t>
      </w:r>
      <w:r>
        <w:t>other</w:t>
      </w:r>
      <w:r>
        <w:rPr>
          <w:spacing w:val="-2"/>
        </w:rPr>
        <w:t xml:space="preserve"> </w:t>
      </w:r>
      <w:r>
        <w:t>special</w:t>
      </w:r>
      <w:r>
        <w:rPr>
          <w:spacing w:val="-2"/>
        </w:rPr>
        <w:t xml:space="preserve"> </w:t>
      </w:r>
      <w:r>
        <w:t>characters.</w:t>
      </w:r>
      <w:r>
        <w:rPr>
          <w:spacing w:val="-4"/>
        </w:rPr>
        <w:t xml:space="preserve"> </w:t>
      </w:r>
      <w:r>
        <w:t>The</w:t>
      </w:r>
      <w:r>
        <w:rPr>
          <w:spacing w:val="-3"/>
        </w:rPr>
        <w:t xml:space="preserve"> </w:t>
      </w:r>
      <w:r>
        <w:t>file</w:t>
      </w:r>
      <w:r>
        <w:rPr>
          <w:spacing w:val="-2"/>
        </w:rPr>
        <w:t xml:space="preserve"> </w:t>
      </w:r>
      <w:r>
        <w:t>name</w:t>
      </w:r>
      <w:r>
        <w:rPr>
          <w:spacing w:val="-2"/>
        </w:rPr>
        <w:t xml:space="preserve"> </w:t>
      </w:r>
      <w:r>
        <w:t>or</w:t>
      </w:r>
      <w:r>
        <w:rPr>
          <w:spacing w:val="-2"/>
        </w:rPr>
        <w:t xml:space="preserve"> </w:t>
      </w:r>
      <w:r>
        <w:t>file</w:t>
      </w:r>
      <w:r>
        <w:rPr>
          <w:spacing w:val="-2"/>
        </w:rPr>
        <w:t xml:space="preserve"> </w:t>
      </w:r>
      <w:r>
        <w:t>path must NOT be over 30 characters in length.</w:t>
      </w:r>
    </w:p>
    <w:p w14:paraId="7824D396" w14:textId="77777777" w:rsidR="00F57EAA" w:rsidRDefault="00F57EAA" w:rsidP="00F57EAA">
      <w:pPr>
        <w:pStyle w:val="BodyText"/>
        <w:spacing w:before="119" w:line="292" w:lineRule="auto"/>
        <w:ind w:right="255"/>
      </w:pPr>
      <w:r>
        <w:t>Importing</w:t>
      </w:r>
      <w:r>
        <w:rPr>
          <w:spacing w:val="-3"/>
        </w:rPr>
        <w:t xml:space="preserve"> </w:t>
      </w:r>
      <w:r>
        <w:t>Student</w:t>
      </w:r>
      <w:r>
        <w:rPr>
          <w:spacing w:val="-3"/>
        </w:rPr>
        <w:t xml:space="preserve"> </w:t>
      </w:r>
      <w:r>
        <w:t>Personal</w:t>
      </w:r>
      <w:r>
        <w:rPr>
          <w:spacing w:val="-3"/>
        </w:rPr>
        <w:t xml:space="preserve"> </w:t>
      </w:r>
      <w:r>
        <w:t>Details</w:t>
      </w:r>
      <w:r>
        <w:rPr>
          <w:spacing w:val="-3"/>
        </w:rPr>
        <w:t xml:space="preserve"> </w:t>
      </w:r>
      <w:r>
        <w:t>is</w:t>
      </w:r>
      <w:r>
        <w:rPr>
          <w:spacing w:val="-3"/>
        </w:rPr>
        <w:t xml:space="preserve"> </w:t>
      </w:r>
      <w:r>
        <w:t>a</w:t>
      </w:r>
      <w:r>
        <w:rPr>
          <w:spacing w:val="-3"/>
        </w:rPr>
        <w:t xml:space="preserve"> </w:t>
      </w:r>
      <w:r>
        <w:t>two-step</w:t>
      </w:r>
      <w:r>
        <w:rPr>
          <w:spacing w:val="-3"/>
        </w:rPr>
        <w:t xml:space="preserve"> </w:t>
      </w:r>
      <w:r>
        <w:t>process.</w:t>
      </w:r>
      <w:r>
        <w:rPr>
          <w:spacing w:val="-4"/>
        </w:rPr>
        <w:t xml:space="preserve"> </w:t>
      </w:r>
      <w:r>
        <w:t>The</w:t>
      </w:r>
      <w:r>
        <w:rPr>
          <w:spacing w:val="-3"/>
        </w:rPr>
        <w:t xml:space="preserve"> </w:t>
      </w:r>
      <w:r>
        <w:t>Validation</w:t>
      </w:r>
      <w:r>
        <w:rPr>
          <w:spacing w:val="-3"/>
        </w:rPr>
        <w:t xml:space="preserve"> </w:t>
      </w:r>
      <w:r>
        <w:t>step</w:t>
      </w:r>
      <w:r>
        <w:rPr>
          <w:spacing w:val="-3"/>
        </w:rPr>
        <w:t xml:space="preserve"> </w:t>
      </w:r>
      <w:r>
        <w:t>checks</w:t>
      </w:r>
      <w:r>
        <w:rPr>
          <w:spacing w:val="-3"/>
        </w:rPr>
        <w:t xml:space="preserve"> </w:t>
      </w:r>
      <w:r>
        <w:t>the</w:t>
      </w:r>
      <w:r>
        <w:rPr>
          <w:spacing w:val="-3"/>
        </w:rPr>
        <w:t xml:space="preserve"> </w:t>
      </w:r>
      <w:r>
        <w:t>data</w:t>
      </w:r>
      <w:r>
        <w:rPr>
          <w:spacing w:val="-3"/>
        </w:rPr>
        <w:t xml:space="preserve"> </w:t>
      </w:r>
      <w:r>
        <w:t>for</w:t>
      </w:r>
      <w:r>
        <w:rPr>
          <w:spacing w:val="-3"/>
        </w:rPr>
        <w:t xml:space="preserve"> </w:t>
      </w:r>
      <w:r>
        <w:t>accuracy and completeness and the Update step loads the data onto the VCAA database.</w:t>
      </w:r>
    </w:p>
    <w:p w14:paraId="37D6078C" w14:textId="77777777" w:rsidR="00F57EAA" w:rsidRDefault="00F57EAA" w:rsidP="00F57EAA">
      <w:pPr>
        <w:pStyle w:val="BodyText"/>
        <w:spacing w:before="118" w:line="292" w:lineRule="auto"/>
        <w:ind w:right="331"/>
      </w:pPr>
    </w:p>
    <w:p w14:paraId="28EC489F" w14:textId="77777777" w:rsidR="00F57EAA" w:rsidRDefault="00F57EAA" w:rsidP="00F57EAA">
      <w:pPr>
        <w:pStyle w:val="BodyText"/>
        <w:spacing w:before="118" w:line="292" w:lineRule="auto"/>
        <w:ind w:right="331"/>
      </w:pPr>
      <w:r>
        <w:t>The</w:t>
      </w:r>
      <w:r>
        <w:rPr>
          <w:spacing w:val="-2"/>
        </w:rPr>
        <w:t xml:space="preserve"> </w:t>
      </w:r>
      <w:r>
        <w:t>Validation</w:t>
      </w:r>
      <w:r>
        <w:rPr>
          <w:spacing w:val="-2"/>
        </w:rPr>
        <w:t xml:space="preserve"> </w:t>
      </w:r>
      <w:r>
        <w:t>step</w:t>
      </w:r>
      <w:r>
        <w:rPr>
          <w:spacing w:val="-2"/>
        </w:rPr>
        <w:t xml:space="preserve"> </w:t>
      </w:r>
      <w:r>
        <w:t>checks</w:t>
      </w:r>
      <w:r>
        <w:rPr>
          <w:spacing w:val="-4"/>
        </w:rPr>
        <w:t xml:space="preserve"> </w:t>
      </w:r>
      <w:r>
        <w:t>that</w:t>
      </w:r>
      <w:r>
        <w:rPr>
          <w:spacing w:val="-3"/>
        </w:rPr>
        <w:t xml:space="preserve"> </w:t>
      </w:r>
      <w:r>
        <w:t>the</w:t>
      </w:r>
      <w:r>
        <w:rPr>
          <w:spacing w:val="-2"/>
        </w:rPr>
        <w:t xml:space="preserve"> </w:t>
      </w:r>
      <w:r>
        <w:t>file</w:t>
      </w:r>
      <w:r>
        <w:rPr>
          <w:spacing w:val="-2"/>
        </w:rPr>
        <w:t xml:space="preserve"> </w:t>
      </w:r>
      <w:r>
        <w:t>matches</w:t>
      </w:r>
      <w:r>
        <w:rPr>
          <w:spacing w:val="-2"/>
        </w:rPr>
        <w:t xml:space="preserve"> </w:t>
      </w:r>
      <w:r>
        <w:t>the</w:t>
      </w:r>
      <w:r>
        <w:rPr>
          <w:spacing w:val="-4"/>
        </w:rPr>
        <w:t xml:space="preserve"> </w:t>
      </w:r>
      <w:r>
        <w:t>VASS</w:t>
      </w:r>
      <w:r>
        <w:rPr>
          <w:spacing w:val="-3"/>
        </w:rPr>
        <w:t xml:space="preserve"> </w:t>
      </w:r>
      <w:r>
        <w:t>file</w:t>
      </w:r>
      <w:r>
        <w:rPr>
          <w:spacing w:val="-2"/>
        </w:rPr>
        <w:t xml:space="preserve"> </w:t>
      </w:r>
      <w:r>
        <w:t>specifications:</w:t>
      </w:r>
      <w:r>
        <w:rPr>
          <w:spacing w:val="-2"/>
        </w:rPr>
        <w:t xml:space="preserve"> </w:t>
      </w:r>
      <w:r>
        <w:t>a</w:t>
      </w:r>
      <w:r>
        <w:rPr>
          <w:spacing w:val="-4"/>
        </w:rPr>
        <w:t xml:space="preserve"> </w:t>
      </w:r>
      <w:r>
        <w:t>Pipe</w:t>
      </w:r>
      <w:r>
        <w:rPr>
          <w:spacing w:val="-3"/>
        </w:rPr>
        <w:t xml:space="preserve"> </w:t>
      </w:r>
      <w:r>
        <w:t>or</w:t>
      </w:r>
      <w:r>
        <w:rPr>
          <w:spacing w:val="-2"/>
        </w:rPr>
        <w:t xml:space="preserve"> </w:t>
      </w:r>
      <w:r>
        <w:t>Tab</w:t>
      </w:r>
      <w:r>
        <w:rPr>
          <w:spacing w:val="-3"/>
        </w:rPr>
        <w:t xml:space="preserve"> </w:t>
      </w:r>
      <w:r>
        <w:t>delimited</w:t>
      </w:r>
      <w:r>
        <w:rPr>
          <w:spacing w:val="-2"/>
        </w:rPr>
        <w:t xml:space="preserve"> </w:t>
      </w:r>
      <w:r>
        <w:t>text file with the correct number of fields; no fields exceed the maximum allowed length; an acceptable date format; the correct type of data in each field, etc. If the file or any record in the file fails any one of these checks then the validation process will stop at that point, the file will be rejected and will be given a BAD FILE status.</w:t>
      </w:r>
    </w:p>
    <w:p w14:paraId="0BAACF89" w14:textId="77777777" w:rsidR="00F57EAA" w:rsidRDefault="00F57EAA" w:rsidP="00F57EAA">
      <w:pPr>
        <w:pStyle w:val="BodyText"/>
        <w:spacing w:before="118" w:line="292" w:lineRule="auto"/>
        <w:ind w:right="255"/>
      </w:pPr>
      <w:r>
        <w:t>When</w:t>
      </w:r>
      <w:r>
        <w:rPr>
          <w:spacing w:val="-2"/>
        </w:rPr>
        <w:t xml:space="preserve"> </w:t>
      </w:r>
      <w:r>
        <w:t>a</w:t>
      </w:r>
      <w:r>
        <w:rPr>
          <w:spacing w:val="-2"/>
        </w:rPr>
        <w:t xml:space="preserve"> </w:t>
      </w:r>
      <w:r>
        <w:t>file</w:t>
      </w:r>
      <w:r>
        <w:rPr>
          <w:spacing w:val="-2"/>
        </w:rPr>
        <w:t xml:space="preserve"> </w:t>
      </w:r>
      <w:r>
        <w:t>has</w:t>
      </w:r>
      <w:r>
        <w:rPr>
          <w:spacing w:val="-2"/>
        </w:rPr>
        <w:t xml:space="preserve"> </w:t>
      </w:r>
      <w:r>
        <w:t>been</w:t>
      </w:r>
      <w:r>
        <w:rPr>
          <w:spacing w:val="-2"/>
        </w:rPr>
        <w:t xml:space="preserve"> </w:t>
      </w:r>
      <w:r>
        <w:t>given</w:t>
      </w:r>
      <w:r>
        <w:rPr>
          <w:spacing w:val="-2"/>
        </w:rPr>
        <w:t xml:space="preserve"> </w:t>
      </w:r>
      <w:r>
        <w:t>a</w:t>
      </w:r>
      <w:r>
        <w:rPr>
          <w:spacing w:val="-2"/>
        </w:rPr>
        <w:t xml:space="preserve"> </w:t>
      </w:r>
      <w:r>
        <w:t>BAD</w:t>
      </w:r>
      <w:r>
        <w:rPr>
          <w:spacing w:val="-2"/>
        </w:rPr>
        <w:t xml:space="preserve"> </w:t>
      </w:r>
      <w:r>
        <w:t>FILE</w:t>
      </w:r>
      <w:r>
        <w:rPr>
          <w:spacing w:val="-2"/>
        </w:rPr>
        <w:t xml:space="preserve"> </w:t>
      </w:r>
      <w:r>
        <w:t>status</w:t>
      </w:r>
      <w:r>
        <w:rPr>
          <w:spacing w:val="-2"/>
        </w:rPr>
        <w:t xml:space="preserve"> </w:t>
      </w:r>
      <w:r>
        <w:t>it</w:t>
      </w:r>
      <w:r>
        <w:rPr>
          <w:spacing w:val="-3"/>
        </w:rPr>
        <w:t xml:space="preserve"> </w:t>
      </w:r>
      <w:r>
        <w:t>is</w:t>
      </w:r>
      <w:r>
        <w:rPr>
          <w:spacing w:val="-2"/>
        </w:rPr>
        <w:t xml:space="preserve"> </w:t>
      </w:r>
      <w:r>
        <w:t>not</w:t>
      </w:r>
      <w:r>
        <w:rPr>
          <w:spacing w:val="-2"/>
        </w:rPr>
        <w:t xml:space="preserve"> </w:t>
      </w:r>
      <w:r>
        <w:t>possible</w:t>
      </w:r>
      <w:r>
        <w:rPr>
          <w:spacing w:val="-2"/>
        </w:rPr>
        <w:t xml:space="preserve"> </w:t>
      </w:r>
      <w:r>
        <w:t>to</w:t>
      </w:r>
      <w:r>
        <w:rPr>
          <w:spacing w:val="-2"/>
        </w:rPr>
        <w:t xml:space="preserve"> </w:t>
      </w:r>
      <w:r>
        <w:t>proceed</w:t>
      </w:r>
      <w:r>
        <w:rPr>
          <w:spacing w:val="-2"/>
        </w:rPr>
        <w:t xml:space="preserve"> </w:t>
      </w:r>
      <w:r>
        <w:t>with</w:t>
      </w:r>
      <w:r>
        <w:rPr>
          <w:spacing w:val="-3"/>
        </w:rPr>
        <w:t xml:space="preserve"> </w:t>
      </w:r>
      <w:r>
        <w:t>the</w:t>
      </w:r>
      <w:r>
        <w:rPr>
          <w:spacing w:val="-2"/>
        </w:rPr>
        <w:t xml:space="preserve"> </w:t>
      </w:r>
      <w:r>
        <w:t>import.</w:t>
      </w:r>
      <w:r>
        <w:rPr>
          <w:spacing w:val="-2"/>
        </w:rPr>
        <w:t xml:space="preserve"> </w:t>
      </w:r>
      <w:r>
        <w:t>The</w:t>
      </w:r>
      <w:r>
        <w:rPr>
          <w:spacing w:val="-2"/>
        </w:rPr>
        <w:t xml:space="preserve"> </w:t>
      </w:r>
      <w:r>
        <w:t>data</w:t>
      </w:r>
      <w:r>
        <w:rPr>
          <w:spacing w:val="-2"/>
        </w:rPr>
        <w:t xml:space="preserve"> </w:t>
      </w:r>
      <w:r>
        <w:t>in</w:t>
      </w:r>
      <w:r>
        <w:rPr>
          <w:spacing w:val="-2"/>
        </w:rPr>
        <w:t xml:space="preserve"> </w:t>
      </w:r>
      <w:r>
        <w:t>the file must be corrected and the corrected file revalidated.</w:t>
      </w:r>
    </w:p>
    <w:p w14:paraId="32E87118" w14:textId="77777777" w:rsidR="00F57EAA" w:rsidRDefault="00F57EAA" w:rsidP="00F57EAA">
      <w:pPr>
        <w:pStyle w:val="BodyText"/>
        <w:spacing w:before="119" w:line="292" w:lineRule="auto"/>
        <w:ind w:right="255"/>
      </w:pPr>
      <w:r>
        <w:t>On completion of each stage of the import process an Import Report is produced. This report lists any problems</w:t>
      </w:r>
      <w:r>
        <w:rPr>
          <w:spacing w:val="-2"/>
        </w:rPr>
        <w:t xml:space="preserve"> </w:t>
      </w:r>
      <w:r>
        <w:t>encountered</w:t>
      </w:r>
      <w:r>
        <w:rPr>
          <w:spacing w:val="-2"/>
        </w:rPr>
        <w:t xml:space="preserve"> </w:t>
      </w:r>
      <w:r>
        <w:t>with</w:t>
      </w:r>
      <w:r>
        <w:rPr>
          <w:spacing w:val="-3"/>
        </w:rPr>
        <w:t xml:space="preserve"> </w:t>
      </w:r>
      <w:r>
        <w:t>the</w:t>
      </w:r>
      <w:r>
        <w:rPr>
          <w:spacing w:val="-3"/>
        </w:rPr>
        <w:t xml:space="preserve"> </w:t>
      </w:r>
      <w:r>
        <w:t>incoming</w:t>
      </w:r>
      <w:r>
        <w:rPr>
          <w:spacing w:val="-3"/>
        </w:rPr>
        <w:t xml:space="preserve"> </w:t>
      </w:r>
      <w:r>
        <w:t>data</w:t>
      </w:r>
      <w:r>
        <w:rPr>
          <w:spacing w:val="-2"/>
        </w:rPr>
        <w:t xml:space="preserve"> </w:t>
      </w:r>
      <w:r>
        <w:t>and</w:t>
      </w:r>
      <w:r>
        <w:rPr>
          <w:spacing w:val="-2"/>
        </w:rPr>
        <w:t xml:space="preserve"> </w:t>
      </w:r>
      <w:r>
        <w:t>is</w:t>
      </w:r>
      <w:r>
        <w:rPr>
          <w:spacing w:val="-2"/>
        </w:rPr>
        <w:t xml:space="preserve"> </w:t>
      </w:r>
      <w:r>
        <w:t>accessed</w:t>
      </w:r>
      <w:r>
        <w:rPr>
          <w:spacing w:val="-2"/>
        </w:rPr>
        <w:t xml:space="preserve"> </w:t>
      </w:r>
      <w:r>
        <w:t>from</w:t>
      </w:r>
      <w:r>
        <w:rPr>
          <w:spacing w:val="-4"/>
        </w:rPr>
        <w:t xml:space="preserve"> </w:t>
      </w:r>
      <w:r>
        <w:t>the</w:t>
      </w:r>
      <w:r>
        <w:rPr>
          <w:spacing w:val="-2"/>
        </w:rPr>
        <w:t xml:space="preserve"> </w:t>
      </w:r>
      <w:r>
        <w:t>[View</w:t>
      </w:r>
      <w:r>
        <w:rPr>
          <w:spacing w:val="-2"/>
        </w:rPr>
        <w:t xml:space="preserve"> </w:t>
      </w:r>
      <w:r>
        <w:t>Import</w:t>
      </w:r>
      <w:r>
        <w:rPr>
          <w:spacing w:val="-3"/>
        </w:rPr>
        <w:t xml:space="preserve"> </w:t>
      </w:r>
      <w:r>
        <w:t>Report]</w:t>
      </w:r>
      <w:r>
        <w:rPr>
          <w:spacing w:val="-3"/>
        </w:rPr>
        <w:t xml:space="preserve"> </w:t>
      </w:r>
      <w:r>
        <w:t>button</w:t>
      </w:r>
      <w:r>
        <w:rPr>
          <w:spacing w:val="-2"/>
        </w:rPr>
        <w:t xml:space="preserve"> </w:t>
      </w:r>
      <w:r>
        <w:t>on</w:t>
      </w:r>
      <w:r>
        <w:rPr>
          <w:spacing w:val="-2"/>
        </w:rPr>
        <w:t xml:space="preserve"> </w:t>
      </w:r>
      <w:r>
        <w:t>the Import</w:t>
      </w:r>
      <w:r>
        <w:rPr>
          <w:spacing w:val="-3"/>
        </w:rPr>
        <w:t xml:space="preserve"> </w:t>
      </w:r>
      <w:r>
        <w:t>Retrieval</w:t>
      </w:r>
      <w:r>
        <w:rPr>
          <w:spacing w:val="-2"/>
        </w:rPr>
        <w:t xml:space="preserve"> </w:t>
      </w:r>
      <w:r>
        <w:t>screen.</w:t>
      </w:r>
      <w:r>
        <w:rPr>
          <w:spacing w:val="-2"/>
        </w:rPr>
        <w:t xml:space="preserve"> </w:t>
      </w:r>
      <w:r>
        <w:t>This</w:t>
      </w:r>
      <w:r>
        <w:rPr>
          <w:spacing w:val="-2"/>
        </w:rPr>
        <w:t xml:space="preserve"> </w:t>
      </w:r>
      <w:r>
        <w:t>report</w:t>
      </w:r>
      <w:r>
        <w:rPr>
          <w:spacing w:val="-2"/>
        </w:rPr>
        <w:t xml:space="preserve"> </w:t>
      </w:r>
      <w:r>
        <w:t>must</w:t>
      </w:r>
      <w:r>
        <w:rPr>
          <w:spacing w:val="-3"/>
        </w:rPr>
        <w:t xml:space="preserve"> </w:t>
      </w:r>
      <w:r>
        <w:t>be</w:t>
      </w:r>
      <w:r>
        <w:rPr>
          <w:spacing w:val="-2"/>
        </w:rPr>
        <w:t xml:space="preserve"> </w:t>
      </w:r>
      <w:r>
        <w:t>checked</w:t>
      </w:r>
      <w:r>
        <w:rPr>
          <w:spacing w:val="-3"/>
        </w:rPr>
        <w:t xml:space="preserve"> </w:t>
      </w:r>
      <w:r>
        <w:t>to</w:t>
      </w:r>
      <w:r>
        <w:rPr>
          <w:spacing w:val="-3"/>
        </w:rPr>
        <w:t xml:space="preserve"> </w:t>
      </w:r>
      <w:r>
        <w:t>determine</w:t>
      </w:r>
      <w:r>
        <w:rPr>
          <w:spacing w:val="-2"/>
        </w:rPr>
        <w:t xml:space="preserve"> </w:t>
      </w:r>
      <w:r>
        <w:t>if</w:t>
      </w:r>
      <w:r>
        <w:rPr>
          <w:spacing w:val="-3"/>
        </w:rPr>
        <w:t xml:space="preserve"> </w:t>
      </w:r>
      <w:r>
        <w:t>any</w:t>
      </w:r>
      <w:r>
        <w:rPr>
          <w:spacing w:val="-2"/>
        </w:rPr>
        <w:t xml:space="preserve"> </w:t>
      </w:r>
      <w:r>
        <w:t>difficulties</w:t>
      </w:r>
      <w:r>
        <w:rPr>
          <w:spacing w:val="-2"/>
        </w:rPr>
        <w:t xml:space="preserve"> </w:t>
      </w:r>
      <w:r>
        <w:t>were</w:t>
      </w:r>
      <w:r>
        <w:rPr>
          <w:spacing w:val="-2"/>
        </w:rPr>
        <w:t xml:space="preserve"> </w:t>
      </w:r>
      <w:r>
        <w:t>encountered</w:t>
      </w:r>
      <w:r>
        <w:rPr>
          <w:spacing w:val="-2"/>
        </w:rPr>
        <w:t xml:space="preserve"> </w:t>
      </w:r>
      <w:r>
        <w:t>with the records in the file.</w:t>
      </w:r>
    </w:p>
    <w:p w14:paraId="1A4773A6" w14:textId="77777777" w:rsidR="00F57EAA" w:rsidRDefault="00F57EAA" w:rsidP="00F57EAA">
      <w:pPr>
        <w:pStyle w:val="BodyText"/>
        <w:spacing w:before="117" w:line="292" w:lineRule="auto"/>
        <w:ind w:right="294"/>
      </w:pPr>
      <w:r>
        <w:t>Not</w:t>
      </w:r>
      <w:r>
        <w:rPr>
          <w:spacing w:val="-3"/>
        </w:rPr>
        <w:t xml:space="preserve"> </w:t>
      </w:r>
      <w:r>
        <w:t>all</w:t>
      </w:r>
      <w:r>
        <w:rPr>
          <w:spacing w:val="-2"/>
        </w:rPr>
        <w:t xml:space="preserve"> </w:t>
      </w:r>
      <w:r>
        <w:t>incorrect</w:t>
      </w:r>
      <w:r>
        <w:rPr>
          <w:spacing w:val="-3"/>
        </w:rPr>
        <w:t xml:space="preserve"> </w:t>
      </w:r>
      <w:r>
        <w:t>data</w:t>
      </w:r>
      <w:r>
        <w:rPr>
          <w:spacing w:val="-2"/>
        </w:rPr>
        <w:t xml:space="preserve"> </w:t>
      </w:r>
      <w:r>
        <w:t>will</w:t>
      </w:r>
      <w:r>
        <w:rPr>
          <w:spacing w:val="-3"/>
        </w:rPr>
        <w:t xml:space="preserve"> </w:t>
      </w:r>
      <w:r>
        <w:t>produce</w:t>
      </w:r>
      <w:r>
        <w:rPr>
          <w:spacing w:val="-2"/>
        </w:rPr>
        <w:t xml:space="preserve"> </w:t>
      </w:r>
      <w:r>
        <w:t>a</w:t>
      </w:r>
      <w:r>
        <w:rPr>
          <w:spacing w:val="-3"/>
        </w:rPr>
        <w:t xml:space="preserve"> </w:t>
      </w:r>
      <w:r>
        <w:t>BAD</w:t>
      </w:r>
      <w:r>
        <w:rPr>
          <w:spacing w:val="-2"/>
        </w:rPr>
        <w:t xml:space="preserve"> </w:t>
      </w:r>
      <w:r>
        <w:t>FILE</w:t>
      </w:r>
      <w:r>
        <w:rPr>
          <w:spacing w:val="-3"/>
        </w:rPr>
        <w:t xml:space="preserve"> </w:t>
      </w:r>
      <w:r>
        <w:t>status.</w:t>
      </w:r>
      <w:r>
        <w:rPr>
          <w:spacing w:val="-3"/>
        </w:rPr>
        <w:t xml:space="preserve"> </w:t>
      </w:r>
      <w:r>
        <w:t>If</w:t>
      </w:r>
      <w:r>
        <w:rPr>
          <w:spacing w:val="-2"/>
        </w:rPr>
        <w:t xml:space="preserve"> </w:t>
      </w:r>
      <w:r>
        <w:t>a</w:t>
      </w:r>
      <w:r>
        <w:rPr>
          <w:spacing w:val="-3"/>
        </w:rPr>
        <w:t xml:space="preserve"> </w:t>
      </w:r>
      <w:r>
        <w:t>record</w:t>
      </w:r>
      <w:r>
        <w:rPr>
          <w:spacing w:val="-2"/>
        </w:rPr>
        <w:t xml:space="preserve"> </w:t>
      </w:r>
      <w:r>
        <w:t>in</w:t>
      </w:r>
      <w:r>
        <w:rPr>
          <w:spacing w:val="-4"/>
        </w:rPr>
        <w:t xml:space="preserve"> </w:t>
      </w:r>
      <w:r>
        <w:t>the</w:t>
      </w:r>
      <w:r>
        <w:rPr>
          <w:spacing w:val="-2"/>
        </w:rPr>
        <w:t xml:space="preserve"> </w:t>
      </w:r>
      <w:r>
        <w:t>import</w:t>
      </w:r>
      <w:r>
        <w:rPr>
          <w:spacing w:val="-2"/>
        </w:rPr>
        <w:t xml:space="preserve"> </w:t>
      </w:r>
      <w:r>
        <w:t>file</w:t>
      </w:r>
      <w:r>
        <w:rPr>
          <w:spacing w:val="-2"/>
        </w:rPr>
        <w:t xml:space="preserve"> </w:t>
      </w:r>
      <w:r>
        <w:t>contains</w:t>
      </w:r>
      <w:r>
        <w:rPr>
          <w:spacing w:val="-2"/>
        </w:rPr>
        <w:t xml:space="preserve"> </w:t>
      </w:r>
      <w:r>
        <w:t>data</w:t>
      </w:r>
      <w:r>
        <w:rPr>
          <w:spacing w:val="-3"/>
        </w:rPr>
        <w:t xml:space="preserve"> </w:t>
      </w:r>
      <w:r>
        <w:t>that</w:t>
      </w:r>
      <w:r>
        <w:rPr>
          <w:spacing w:val="-3"/>
        </w:rPr>
        <w:t xml:space="preserve"> </w:t>
      </w:r>
      <w:r>
        <w:t>already exists in the database for the current year, then that RECORD will be rejected but a BAD FILE status will</w:t>
      </w:r>
      <w:r>
        <w:rPr>
          <w:spacing w:val="40"/>
        </w:rPr>
        <w:t xml:space="preserve"> </w:t>
      </w:r>
      <w:r>
        <w:t>not be declared. Other records in the file will be imported if the Update step occurs.</w:t>
      </w:r>
    </w:p>
    <w:p w14:paraId="422C572F" w14:textId="77777777" w:rsidR="00F57EAA" w:rsidRDefault="00F57EAA" w:rsidP="00F57EAA">
      <w:pPr>
        <w:pStyle w:val="BodyText"/>
        <w:spacing w:before="119" w:line="292" w:lineRule="auto"/>
        <w:ind w:right="331"/>
      </w:pPr>
      <w:r>
        <w:t>The External Student Identifier field on VASS is the student identifier used by the school’s local student management system. For Government schools this is the student’s CASES21 ID. The External Student Identifier</w:t>
      </w:r>
      <w:r>
        <w:rPr>
          <w:spacing w:val="-1"/>
        </w:rPr>
        <w:t xml:space="preserve"> </w:t>
      </w:r>
      <w:r>
        <w:t>is</w:t>
      </w:r>
      <w:r>
        <w:rPr>
          <w:spacing w:val="-1"/>
        </w:rPr>
        <w:t xml:space="preserve"> </w:t>
      </w:r>
      <w:r>
        <w:t>not</w:t>
      </w:r>
      <w:r>
        <w:rPr>
          <w:spacing w:val="-2"/>
        </w:rPr>
        <w:t xml:space="preserve"> </w:t>
      </w:r>
      <w:r>
        <w:t>a</w:t>
      </w:r>
      <w:r>
        <w:rPr>
          <w:spacing w:val="-1"/>
        </w:rPr>
        <w:t xml:space="preserve"> </w:t>
      </w:r>
      <w:r>
        <w:t>mandatory</w:t>
      </w:r>
      <w:r>
        <w:rPr>
          <w:spacing w:val="-1"/>
        </w:rPr>
        <w:t xml:space="preserve"> </w:t>
      </w:r>
      <w:r>
        <w:t>field,</w:t>
      </w:r>
      <w:r>
        <w:rPr>
          <w:spacing w:val="-1"/>
        </w:rPr>
        <w:t xml:space="preserve"> </w:t>
      </w:r>
      <w:r>
        <w:t>but</w:t>
      </w:r>
      <w:r>
        <w:rPr>
          <w:spacing w:val="-2"/>
        </w:rPr>
        <w:t xml:space="preserve"> </w:t>
      </w:r>
      <w:r>
        <w:t>it</w:t>
      </w:r>
      <w:r>
        <w:rPr>
          <w:spacing w:val="-3"/>
        </w:rPr>
        <w:t xml:space="preserve"> </w:t>
      </w:r>
      <w:r>
        <w:t>is</w:t>
      </w:r>
      <w:r>
        <w:rPr>
          <w:spacing w:val="-1"/>
        </w:rPr>
        <w:t xml:space="preserve"> </w:t>
      </w:r>
      <w:r>
        <w:t>useful</w:t>
      </w:r>
      <w:r>
        <w:rPr>
          <w:spacing w:val="-1"/>
        </w:rPr>
        <w:t xml:space="preserve"> </w:t>
      </w:r>
      <w:r>
        <w:t>data</w:t>
      </w:r>
      <w:r>
        <w:rPr>
          <w:spacing w:val="-4"/>
        </w:rPr>
        <w:t xml:space="preserve"> </w:t>
      </w:r>
      <w:r>
        <w:t>to</w:t>
      </w:r>
      <w:r>
        <w:rPr>
          <w:spacing w:val="-2"/>
        </w:rPr>
        <w:t xml:space="preserve"> </w:t>
      </w:r>
      <w:r>
        <w:t>include</w:t>
      </w:r>
      <w:r>
        <w:rPr>
          <w:spacing w:val="-1"/>
        </w:rPr>
        <w:t xml:space="preserve"> </w:t>
      </w:r>
      <w:r>
        <w:t>in</w:t>
      </w:r>
      <w:r>
        <w:rPr>
          <w:spacing w:val="-2"/>
        </w:rPr>
        <w:t xml:space="preserve"> </w:t>
      </w:r>
      <w:r>
        <w:t>the</w:t>
      </w:r>
      <w:r>
        <w:rPr>
          <w:spacing w:val="-2"/>
        </w:rPr>
        <w:t xml:space="preserve"> </w:t>
      </w:r>
      <w:r>
        <w:t>Student</w:t>
      </w:r>
      <w:r>
        <w:rPr>
          <w:spacing w:val="-2"/>
        </w:rPr>
        <w:t xml:space="preserve"> </w:t>
      </w:r>
      <w:r>
        <w:t>Personal</w:t>
      </w:r>
      <w:r>
        <w:rPr>
          <w:spacing w:val="-3"/>
        </w:rPr>
        <w:t xml:space="preserve"> </w:t>
      </w:r>
      <w:r>
        <w:t>Details</w:t>
      </w:r>
      <w:r>
        <w:rPr>
          <w:spacing w:val="-1"/>
        </w:rPr>
        <w:t xml:space="preserve"> </w:t>
      </w:r>
      <w:r>
        <w:t>import</w:t>
      </w:r>
      <w:r>
        <w:rPr>
          <w:spacing w:val="-2"/>
        </w:rPr>
        <w:t xml:space="preserve"> </w:t>
      </w:r>
      <w:r>
        <w:t>as</w:t>
      </w:r>
      <w:r>
        <w:rPr>
          <w:spacing w:val="-1"/>
        </w:rPr>
        <w:t xml:space="preserve"> </w:t>
      </w:r>
      <w:r>
        <w:t xml:space="preserve">it is used along with the student’s name to match the student in a Student Program import or in an Amend Student import without having to enter </w:t>
      </w:r>
      <w:r w:rsidRPr="002373BA">
        <w:t>the VCAA Student Numbers into the school’s local Student Management System.</w:t>
      </w:r>
    </w:p>
    <w:p w14:paraId="3A198289" w14:textId="77777777" w:rsidR="00F57EAA" w:rsidRDefault="00F57EAA" w:rsidP="00F57EAA">
      <w:pPr>
        <w:pStyle w:val="BodyText"/>
        <w:spacing w:before="117"/>
      </w:pPr>
      <w:r>
        <w:t>The</w:t>
      </w:r>
      <w:r>
        <w:rPr>
          <w:spacing w:val="-7"/>
        </w:rPr>
        <w:t xml:space="preserve"> </w:t>
      </w:r>
      <w:r>
        <w:t>import</w:t>
      </w:r>
      <w:r>
        <w:rPr>
          <w:spacing w:val="-4"/>
        </w:rPr>
        <w:t xml:space="preserve"> </w:t>
      </w:r>
      <w:r>
        <w:t>process</w:t>
      </w:r>
      <w:r>
        <w:rPr>
          <w:spacing w:val="-5"/>
        </w:rPr>
        <w:t xml:space="preserve"> </w:t>
      </w:r>
      <w:r>
        <w:t>deals</w:t>
      </w:r>
      <w:r>
        <w:rPr>
          <w:spacing w:val="-6"/>
        </w:rPr>
        <w:t xml:space="preserve"> </w:t>
      </w:r>
      <w:r>
        <w:t>with</w:t>
      </w:r>
      <w:r>
        <w:rPr>
          <w:spacing w:val="-4"/>
        </w:rPr>
        <w:t xml:space="preserve"> </w:t>
      </w:r>
      <w:r>
        <w:t>telephone</w:t>
      </w:r>
      <w:r>
        <w:rPr>
          <w:spacing w:val="-5"/>
        </w:rPr>
        <w:t xml:space="preserve"> </w:t>
      </w:r>
      <w:r>
        <w:t>numbers</w:t>
      </w:r>
      <w:r>
        <w:rPr>
          <w:spacing w:val="-4"/>
        </w:rPr>
        <w:t xml:space="preserve"> </w:t>
      </w:r>
      <w:r>
        <w:t>in</w:t>
      </w:r>
      <w:r>
        <w:rPr>
          <w:spacing w:val="-5"/>
        </w:rPr>
        <w:t xml:space="preserve"> </w:t>
      </w:r>
      <w:r>
        <w:t>the</w:t>
      </w:r>
      <w:r>
        <w:rPr>
          <w:spacing w:val="-4"/>
        </w:rPr>
        <w:t xml:space="preserve"> </w:t>
      </w:r>
      <w:r>
        <w:t>following</w:t>
      </w:r>
      <w:r>
        <w:rPr>
          <w:spacing w:val="-4"/>
        </w:rPr>
        <w:t xml:space="preserve"> </w:t>
      </w:r>
      <w:r>
        <w:rPr>
          <w:spacing w:val="-2"/>
        </w:rPr>
        <w:t>manner:</w:t>
      </w:r>
    </w:p>
    <w:p w14:paraId="7FB1A126"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Any</w:t>
      </w:r>
      <w:r w:rsidRPr="00EF260C">
        <w:rPr>
          <w:rFonts w:ascii="Arial" w:hAnsi="Arial" w:cs="Arial"/>
          <w:spacing w:val="-4"/>
          <w:sz w:val="20"/>
          <w:szCs w:val="20"/>
        </w:rPr>
        <w:t xml:space="preserve"> </w:t>
      </w:r>
      <w:r w:rsidRPr="00EF260C">
        <w:rPr>
          <w:rFonts w:ascii="Arial" w:hAnsi="Arial" w:cs="Arial"/>
          <w:sz w:val="20"/>
          <w:szCs w:val="20"/>
        </w:rPr>
        <w:t>characters</w:t>
      </w:r>
      <w:r w:rsidRPr="00EF260C">
        <w:rPr>
          <w:rFonts w:ascii="Arial" w:hAnsi="Arial" w:cs="Arial"/>
          <w:spacing w:val="-3"/>
          <w:sz w:val="20"/>
          <w:szCs w:val="20"/>
        </w:rPr>
        <w:t xml:space="preserve"> </w:t>
      </w:r>
      <w:r w:rsidRPr="00EF260C">
        <w:rPr>
          <w:rFonts w:ascii="Arial" w:hAnsi="Arial" w:cs="Arial"/>
          <w:sz w:val="20"/>
          <w:szCs w:val="20"/>
        </w:rPr>
        <w:t>following</w:t>
      </w:r>
      <w:r w:rsidRPr="00EF260C">
        <w:rPr>
          <w:rFonts w:ascii="Arial" w:hAnsi="Arial" w:cs="Arial"/>
          <w:spacing w:val="-3"/>
          <w:sz w:val="20"/>
          <w:szCs w:val="20"/>
        </w:rPr>
        <w:t xml:space="preserve"> </w:t>
      </w:r>
      <w:r w:rsidRPr="00EF260C">
        <w:rPr>
          <w:rFonts w:ascii="Arial" w:hAnsi="Arial" w:cs="Arial"/>
          <w:sz w:val="20"/>
          <w:szCs w:val="20"/>
        </w:rPr>
        <w:t>a</w:t>
      </w:r>
      <w:r w:rsidRPr="00EF260C">
        <w:rPr>
          <w:rFonts w:ascii="Arial" w:hAnsi="Arial" w:cs="Arial"/>
          <w:spacing w:val="-6"/>
          <w:sz w:val="20"/>
          <w:szCs w:val="20"/>
        </w:rPr>
        <w:t xml:space="preserve"> </w:t>
      </w:r>
      <w:r w:rsidRPr="00EF260C">
        <w:rPr>
          <w:rFonts w:ascii="Arial" w:hAnsi="Arial" w:cs="Arial"/>
          <w:sz w:val="20"/>
          <w:szCs w:val="20"/>
        </w:rPr>
        <w:t>forward</w:t>
      </w:r>
      <w:r w:rsidRPr="00EF260C">
        <w:rPr>
          <w:rFonts w:ascii="Arial" w:hAnsi="Arial" w:cs="Arial"/>
          <w:spacing w:val="-5"/>
          <w:sz w:val="20"/>
          <w:szCs w:val="20"/>
        </w:rPr>
        <w:t xml:space="preserve"> </w:t>
      </w:r>
      <w:r w:rsidRPr="00EF260C">
        <w:rPr>
          <w:rFonts w:ascii="Arial" w:hAnsi="Arial" w:cs="Arial"/>
          <w:sz w:val="20"/>
          <w:szCs w:val="20"/>
        </w:rPr>
        <w:t>slash</w:t>
      </w:r>
      <w:r w:rsidRPr="00EF260C">
        <w:rPr>
          <w:rFonts w:ascii="Arial" w:hAnsi="Arial" w:cs="Arial"/>
          <w:spacing w:val="-4"/>
          <w:sz w:val="20"/>
          <w:szCs w:val="20"/>
        </w:rPr>
        <w:t xml:space="preserve"> </w:t>
      </w:r>
      <w:r w:rsidRPr="00EF260C">
        <w:rPr>
          <w:rFonts w:ascii="Arial" w:hAnsi="Arial" w:cs="Arial"/>
          <w:sz w:val="20"/>
          <w:szCs w:val="20"/>
        </w:rPr>
        <w:t>are</w:t>
      </w:r>
      <w:r w:rsidRPr="00EF260C">
        <w:rPr>
          <w:rFonts w:ascii="Arial" w:hAnsi="Arial" w:cs="Arial"/>
          <w:spacing w:val="-3"/>
          <w:sz w:val="20"/>
          <w:szCs w:val="20"/>
        </w:rPr>
        <w:t xml:space="preserve"> </w:t>
      </w:r>
      <w:r w:rsidRPr="00EF260C">
        <w:rPr>
          <w:rFonts w:ascii="Arial" w:hAnsi="Arial" w:cs="Arial"/>
          <w:spacing w:val="-2"/>
          <w:sz w:val="20"/>
          <w:szCs w:val="20"/>
        </w:rPr>
        <w:t>discarded.</w:t>
      </w:r>
    </w:p>
    <w:p w14:paraId="5C8037C6"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Any illegal character is replaced with a space. Legal characters belong to the set -, 0, 1, 2, 3, 4, 5, 6, 7, 8,</w:t>
      </w:r>
      <w:r w:rsidRPr="00EF260C">
        <w:rPr>
          <w:rFonts w:ascii="Arial" w:hAnsi="Arial" w:cs="Arial"/>
          <w:spacing w:val="-3"/>
          <w:sz w:val="20"/>
          <w:szCs w:val="20"/>
        </w:rPr>
        <w:t xml:space="preserve"> </w:t>
      </w:r>
      <w:r w:rsidRPr="00EF260C">
        <w:rPr>
          <w:rFonts w:ascii="Arial" w:hAnsi="Arial" w:cs="Arial"/>
          <w:sz w:val="20"/>
          <w:szCs w:val="20"/>
        </w:rPr>
        <w:t>9,</w:t>
      </w:r>
      <w:r w:rsidRPr="00EF260C">
        <w:rPr>
          <w:rFonts w:ascii="Arial" w:hAnsi="Arial" w:cs="Arial"/>
          <w:spacing w:val="-3"/>
          <w:sz w:val="20"/>
          <w:szCs w:val="20"/>
        </w:rPr>
        <w:t xml:space="preserve"> </w:t>
      </w:r>
      <w:r w:rsidRPr="00EF260C">
        <w:rPr>
          <w:rFonts w:ascii="Arial" w:hAnsi="Arial" w:cs="Arial"/>
          <w:sz w:val="20"/>
          <w:szCs w:val="20"/>
        </w:rPr>
        <w:t>space.</w:t>
      </w:r>
      <w:r w:rsidRPr="00EF260C">
        <w:rPr>
          <w:rFonts w:ascii="Arial" w:hAnsi="Arial" w:cs="Arial"/>
          <w:spacing w:val="-3"/>
          <w:sz w:val="20"/>
          <w:szCs w:val="20"/>
        </w:rPr>
        <w:t xml:space="preserve"> </w:t>
      </w:r>
      <w:r w:rsidRPr="00EF260C">
        <w:rPr>
          <w:rFonts w:ascii="Arial" w:hAnsi="Arial" w:cs="Arial"/>
          <w:sz w:val="20"/>
          <w:szCs w:val="20"/>
        </w:rPr>
        <w:t>Examples</w:t>
      </w:r>
      <w:r w:rsidRPr="00EF260C">
        <w:rPr>
          <w:rFonts w:ascii="Arial" w:hAnsi="Arial" w:cs="Arial"/>
          <w:spacing w:val="-2"/>
          <w:sz w:val="20"/>
          <w:szCs w:val="20"/>
        </w:rPr>
        <w:t xml:space="preserve"> </w:t>
      </w:r>
      <w:r w:rsidRPr="00EF260C">
        <w:rPr>
          <w:rFonts w:ascii="Arial" w:hAnsi="Arial" w:cs="Arial"/>
          <w:sz w:val="20"/>
          <w:szCs w:val="20"/>
        </w:rPr>
        <w:t>of</w:t>
      </w:r>
      <w:r w:rsidRPr="00EF260C">
        <w:rPr>
          <w:rFonts w:ascii="Arial" w:hAnsi="Arial" w:cs="Arial"/>
          <w:spacing w:val="-3"/>
          <w:sz w:val="20"/>
          <w:szCs w:val="20"/>
        </w:rPr>
        <w:t xml:space="preserve"> </w:t>
      </w:r>
      <w:r w:rsidRPr="00EF260C">
        <w:rPr>
          <w:rFonts w:ascii="Arial" w:hAnsi="Arial" w:cs="Arial"/>
          <w:sz w:val="20"/>
          <w:szCs w:val="20"/>
        </w:rPr>
        <w:t>illegal</w:t>
      </w:r>
      <w:r w:rsidRPr="00EF260C">
        <w:rPr>
          <w:rFonts w:ascii="Arial" w:hAnsi="Arial" w:cs="Arial"/>
          <w:spacing w:val="-2"/>
          <w:sz w:val="20"/>
          <w:szCs w:val="20"/>
        </w:rPr>
        <w:t xml:space="preserve"> </w:t>
      </w:r>
      <w:r w:rsidRPr="00EF260C">
        <w:rPr>
          <w:rFonts w:ascii="Arial" w:hAnsi="Arial" w:cs="Arial"/>
          <w:sz w:val="20"/>
          <w:szCs w:val="20"/>
        </w:rPr>
        <w:t>characters</w:t>
      </w:r>
      <w:r w:rsidRPr="00EF260C">
        <w:rPr>
          <w:rFonts w:ascii="Arial" w:hAnsi="Arial" w:cs="Arial"/>
          <w:spacing w:val="-2"/>
          <w:sz w:val="20"/>
          <w:szCs w:val="20"/>
        </w:rPr>
        <w:t xml:space="preserve"> </w:t>
      </w:r>
      <w:r w:rsidRPr="00EF260C">
        <w:rPr>
          <w:rFonts w:ascii="Arial" w:hAnsi="Arial" w:cs="Arial"/>
          <w:sz w:val="20"/>
          <w:szCs w:val="20"/>
        </w:rPr>
        <w:t>include:</w:t>
      </w:r>
      <w:r w:rsidRPr="00EF260C">
        <w:rPr>
          <w:rFonts w:ascii="Arial" w:hAnsi="Arial" w:cs="Arial"/>
          <w:spacing w:val="-3"/>
          <w:sz w:val="20"/>
          <w:szCs w:val="20"/>
        </w:rPr>
        <w:t xml:space="preserve"> </w:t>
      </w:r>
    </w:p>
    <w:p w14:paraId="3DE88245" w14:textId="77777777" w:rsidR="00F57EAA" w:rsidRPr="00EF260C" w:rsidRDefault="00F57EAA" w:rsidP="00F57EAA">
      <w:pPr>
        <w:pStyle w:val="ListParagraph"/>
        <w:numPr>
          <w:ilvl w:val="1"/>
          <w:numId w:val="17"/>
        </w:numPr>
        <w:ind w:left="993"/>
        <w:rPr>
          <w:rFonts w:ascii="Arial" w:hAnsi="Arial" w:cs="Arial"/>
          <w:sz w:val="20"/>
          <w:szCs w:val="20"/>
        </w:rPr>
      </w:pPr>
      <w:r w:rsidRPr="00EF260C">
        <w:rPr>
          <w:rFonts w:ascii="Arial" w:hAnsi="Arial" w:cs="Arial"/>
          <w:sz w:val="20"/>
          <w:szCs w:val="20"/>
        </w:rPr>
        <w:t>any</w:t>
      </w:r>
      <w:r w:rsidRPr="00EF260C">
        <w:rPr>
          <w:rFonts w:ascii="Arial" w:hAnsi="Arial" w:cs="Arial"/>
          <w:spacing w:val="-2"/>
          <w:sz w:val="20"/>
          <w:szCs w:val="20"/>
        </w:rPr>
        <w:t xml:space="preserve"> </w:t>
      </w:r>
      <w:r w:rsidRPr="00EF260C">
        <w:rPr>
          <w:rFonts w:ascii="Arial" w:hAnsi="Arial" w:cs="Arial"/>
          <w:sz w:val="20"/>
          <w:szCs w:val="20"/>
        </w:rPr>
        <w:t>letter</w:t>
      </w:r>
      <w:r w:rsidRPr="00EF260C">
        <w:rPr>
          <w:rFonts w:ascii="Arial" w:hAnsi="Arial" w:cs="Arial"/>
          <w:spacing w:val="-2"/>
          <w:sz w:val="20"/>
          <w:szCs w:val="20"/>
        </w:rPr>
        <w:t xml:space="preserve"> </w:t>
      </w:r>
      <w:r w:rsidRPr="00EF260C">
        <w:rPr>
          <w:rFonts w:ascii="Arial" w:hAnsi="Arial" w:cs="Arial"/>
          <w:sz w:val="20"/>
          <w:szCs w:val="20"/>
        </w:rPr>
        <w:t>of</w:t>
      </w:r>
      <w:r w:rsidRPr="00EF260C">
        <w:rPr>
          <w:rFonts w:ascii="Arial" w:hAnsi="Arial" w:cs="Arial"/>
          <w:spacing w:val="-3"/>
          <w:sz w:val="20"/>
          <w:szCs w:val="20"/>
        </w:rPr>
        <w:t xml:space="preserve"> </w:t>
      </w:r>
      <w:r w:rsidRPr="00EF260C">
        <w:rPr>
          <w:rFonts w:ascii="Arial" w:hAnsi="Arial" w:cs="Arial"/>
          <w:sz w:val="20"/>
          <w:szCs w:val="20"/>
        </w:rPr>
        <w:t>the</w:t>
      </w:r>
      <w:r w:rsidRPr="00EF260C">
        <w:rPr>
          <w:rFonts w:ascii="Arial" w:hAnsi="Arial" w:cs="Arial"/>
          <w:spacing w:val="-2"/>
          <w:sz w:val="20"/>
          <w:szCs w:val="20"/>
        </w:rPr>
        <w:t xml:space="preserve"> </w:t>
      </w:r>
      <w:r w:rsidRPr="00EF260C">
        <w:rPr>
          <w:rFonts w:ascii="Arial" w:hAnsi="Arial" w:cs="Arial"/>
          <w:sz w:val="20"/>
          <w:szCs w:val="20"/>
        </w:rPr>
        <w:t>alphabet,</w:t>
      </w:r>
      <w:r w:rsidRPr="00EF260C">
        <w:rPr>
          <w:rFonts w:ascii="Arial" w:hAnsi="Arial" w:cs="Arial"/>
          <w:spacing w:val="-3"/>
          <w:sz w:val="20"/>
          <w:szCs w:val="20"/>
        </w:rPr>
        <w:t xml:space="preserve"> </w:t>
      </w:r>
      <w:r w:rsidRPr="00EF260C">
        <w:rPr>
          <w:rFonts w:ascii="Arial" w:hAnsi="Arial" w:cs="Arial"/>
          <w:sz w:val="20"/>
          <w:szCs w:val="20"/>
        </w:rPr>
        <w:t>a</w:t>
      </w:r>
      <w:r w:rsidRPr="00EF260C">
        <w:rPr>
          <w:rFonts w:ascii="Arial" w:hAnsi="Arial" w:cs="Arial"/>
          <w:spacing w:val="-2"/>
          <w:sz w:val="20"/>
          <w:szCs w:val="20"/>
        </w:rPr>
        <w:t xml:space="preserve"> </w:t>
      </w:r>
      <w:r w:rsidRPr="00EF260C">
        <w:rPr>
          <w:rFonts w:ascii="Arial" w:hAnsi="Arial" w:cs="Arial"/>
          <w:sz w:val="20"/>
          <w:szCs w:val="20"/>
        </w:rPr>
        <w:t>forward</w:t>
      </w:r>
      <w:r w:rsidRPr="00EF260C">
        <w:rPr>
          <w:rFonts w:ascii="Arial" w:hAnsi="Arial" w:cs="Arial"/>
          <w:spacing w:val="-2"/>
          <w:sz w:val="20"/>
          <w:szCs w:val="20"/>
        </w:rPr>
        <w:t xml:space="preserve"> </w:t>
      </w:r>
      <w:r w:rsidRPr="00EF260C">
        <w:rPr>
          <w:rFonts w:ascii="Arial" w:hAnsi="Arial" w:cs="Arial"/>
          <w:sz w:val="20"/>
          <w:szCs w:val="20"/>
        </w:rPr>
        <w:t>slash,</w:t>
      </w:r>
      <w:r w:rsidRPr="00EF260C">
        <w:rPr>
          <w:rFonts w:ascii="Arial" w:hAnsi="Arial" w:cs="Arial"/>
          <w:spacing w:val="-3"/>
          <w:sz w:val="20"/>
          <w:szCs w:val="20"/>
        </w:rPr>
        <w:t xml:space="preserve"> </w:t>
      </w:r>
      <w:r w:rsidRPr="00EF260C">
        <w:rPr>
          <w:rFonts w:ascii="Arial" w:hAnsi="Arial" w:cs="Arial"/>
          <w:sz w:val="20"/>
          <w:szCs w:val="20"/>
        </w:rPr>
        <w:t>brackets,</w:t>
      </w:r>
      <w:r w:rsidRPr="00EF260C">
        <w:rPr>
          <w:rFonts w:ascii="Arial" w:hAnsi="Arial" w:cs="Arial"/>
          <w:spacing w:val="-3"/>
          <w:sz w:val="20"/>
          <w:szCs w:val="20"/>
        </w:rPr>
        <w:t xml:space="preserve"> </w:t>
      </w:r>
      <w:r w:rsidRPr="00EF260C">
        <w:rPr>
          <w:rFonts w:ascii="Arial" w:hAnsi="Arial" w:cs="Arial"/>
          <w:sz w:val="20"/>
          <w:szCs w:val="20"/>
        </w:rPr>
        <w:t>etc.</w:t>
      </w:r>
    </w:p>
    <w:p w14:paraId="1BDA54A7"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Any</w:t>
      </w:r>
      <w:r w:rsidRPr="00EF260C">
        <w:rPr>
          <w:rFonts w:ascii="Arial" w:hAnsi="Arial" w:cs="Arial"/>
          <w:spacing w:val="-5"/>
          <w:sz w:val="20"/>
          <w:szCs w:val="20"/>
        </w:rPr>
        <w:t xml:space="preserve"> </w:t>
      </w:r>
      <w:r w:rsidRPr="00EF260C">
        <w:rPr>
          <w:rFonts w:ascii="Arial" w:hAnsi="Arial" w:cs="Arial"/>
          <w:sz w:val="20"/>
          <w:szCs w:val="20"/>
        </w:rPr>
        <w:t>sequence</w:t>
      </w:r>
      <w:r w:rsidRPr="00EF260C">
        <w:rPr>
          <w:rFonts w:ascii="Arial" w:hAnsi="Arial" w:cs="Arial"/>
          <w:spacing w:val="-3"/>
          <w:sz w:val="20"/>
          <w:szCs w:val="20"/>
        </w:rPr>
        <w:t xml:space="preserve"> </w:t>
      </w:r>
      <w:r w:rsidRPr="00EF260C">
        <w:rPr>
          <w:rFonts w:ascii="Arial" w:hAnsi="Arial" w:cs="Arial"/>
          <w:sz w:val="20"/>
          <w:szCs w:val="20"/>
        </w:rPr>
        <w:t>of</w:t>
      </w:r>
      <w:r w:rsidRPr="00EF260C">
        <w:rPr>
          <w:rFonts w:ascii="Arial" w:hAnsi="Arial" w:cs="Arial"/>
          <w:spacing w:val="-3"/>
          <w:sz w:val="20"/>
          <w:szCs w:val="20"/>
        </w:rPr>
        <w:t xml:space="preserve"> </w:t>
      </w:r>
      <w:r w:rsidRPr="00EF260C">
        <w:rPr>
          <w:rFonts w:ascii="Arial" w:hAnsi="Arial" w:cs="Arial"/>
          <w:sz w:val="20"/>
          <w:szCs w:val="20"/>
        </w:rPr>
        <w:t>multiple</w:t>
      </w:r>
      <w:r w:rsidRPr="00EF260C">
        <w:rPr>
          <w:rFonts w:ascii="Arial" w:hAnsi="Arial" w:cs="Arial"/>
          <w:spacing w:val="-2"/>
          <w:sz w:val="20"/>
          <w:szCs w:val="20"/>
        </w:rPr>
        <w:t xml:space="preserve"> </w:t>
      </w:r>
      <w:r w:rsidRPr="00EF260C">
        <w:rPr>
          <w:rFonts w:ascii="Arial" w:hAnsi="Arial" w:cs="Arial"/>
          <w:sz w:val="20"/>
          <w:szCs w:val="20"/>
        </w:rPr>
        <w:t>spaces</w:t>
      </w:r>
      <w:r w:rsidRPr="00EF260C">
        <w:rPr>
          <w:rFonts w:ascii="Arial" w:hAnsi="Arial" w:cs="Arial"/>
          <w:spacing w:val="-2"/>
          <w:sz w:val="20"/>
          <w:szCs w:val="20"/>
        </w:rPr>
        <w:t xml:space="preserve"> </w:t>
      </w:r>
      <w:r w:rsidRPr="00EF260C">
        <w:rPr>
          <w:rFonts w:ascii="Arial" w:hAnsi="Arial" w:cs="Arial"/>
          <w:sz w:val="20"/>
          <w:szCs w:val="20"/>
        </w:rPr>
        <w:t>is</w:t>
      </w:r>
      <w:r w:rsidRPr="00EF260C">
        <w:rPr>
          <w:rFonts w:ascii="Arial" w:hAnsi="Arial" w:cs="Arial"/>
          <w:spacing w:val="-2"/>
          <w:sz w:val="20"/>
          <w:szCs w:val="20"/>
        </w:rPr>
        <w:t xml:space="preserve"> </w:t>
      </w:r>
      <w:r w:rsidRPr="00EF260C">
        <w:rPr>
          <w:rFonts w:ascii="Arial" w:hAnsi="Arial" w:cs="Arial"/>
          <w:sz w:val="20"/>
          <w:szCs w:val="20"/>
        </w:rPr>
        <w:t>replaced</w:t>
      </w:r>
      <w:r w:rsidRPr="00EF260C">
        <w:rPr>
          <w:rFonts w:ascii="Arial" w:hAnsi="Arial" w:cs="Arial"/>
          <w:spacing w:val="-2"/>
          <w:sz w:val="20"/>
          <w:szCs w:val="20"/>
        </w:rPr>
        <w:t xml:space="preserve"> </w:t>
      </w:r>
      <w:r w:rsidRPr="00EF260C">
        <w:rPr>
          <w:rFonts w:ascii="Arial" w:hAnsi="Arial" w:cs="Arial"/>
          <w:sz w:val="20"/>
          <w:szCs w:val="20"/>
        </w:rPr>
        <w:t>by</w:t>
      </w:r>
      <w:r w:rsidRPr="00EF260C">
        <w:rPr>
          <w:rFonts w:ascii="Arial" w:hAnsi="Arial" w:cs="Arial"/>
          <w:spacing w:val="-2"/>
          <w:sz w:val="20"/>
          <w:szCs w:val="20"/>
        </w:rPr>
        <w:t xml:space="preserve"> </w:t>
      </w:r>
      <w:r w:rsidRPr="00EF260C">
        <w:rPr>
          <w:rFonts w:ascii="Arial" w:hAnsi="Arial" w:cs="Arial"/>
          <w:sz w:val="20"/>
          <w:szCs w:val="20"/>
        </w:rPr>
        <w:t>a</w:t>
      </w:r>
      <w:r w:rsidRPr="00EF260C">
        <w:rPr>
          <w:rFonts w:ascii="Arial" w:hAnsi="Arial" w:cs="Arial"/>
          <w:spacing w:val="-4"/>
          <w:sz w:val="20"/>
          <w:szCs w:val="20"/>
        </w:rPr>
        <w:t xml:space="preserve"> </w:t>
      </w:r>
      <w:r w:rsidRPr="00EF260C">
        <w:rPr>
          <w:rFonts w:ascii="Arial" w:hAnsi="Arial" w:cs="Arial"/>
          <w:sz w:val="20"/>
          <w:szCs w:val="20"/>
        </w:rPr>
        <w:t>single</w:t>
      </w:r>
      <w:r w:rsidRPr="00EF260C">
        <w:rPr>
          <w:rFonts w:ascii="Arial" w:hAnsi="Arial" w:cs="Arial"/>
          <w:spacing w:val="-3"/>
          <w:sz w:val="20"/>
          <w:szCs w:val="20"/>
        </w:rPr>
        <w:t xml:space="preserve"> </w:t>
      </w:r>
      <w:r w:rsidRPr="00EF260C">
        <w:rPr>
          <w:rFonts w:ascii="Arial" w:hAnsi="Arial" w:cs="Arial"/>
          <w:spacing w:val="-2"/>
          <w:sz w:val="20"/>
          <w:szCs w:val="20"/>
        </w:rPr>
        <w:t>space.</w:t>
      </w:r>
    </w:p>
    <w:p w14:paraId="21EE5E5D"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Any</w:t>
      </w:r>
      <w:r w:rsidRPr="00EF260C">
        <w:rPr>
          <w:rFonts w:ascii="Arial" w:hAnsi="Arial" w:cs="Arial"/>
          <w:spacing w:val="-3"/>
          <w:sz w:val="20"/>
          <w:szCs w:val="20"/>
        </w:rPr>
        <w:t xml:space="preserve"> </w:t>
      </w:r>
      <w:r w:rsidRPr="00EF260C">
        <w:rPr>
          <w:rFonts w:ascii="Arial" w:hAnsi="Arial" w:cs="Arial"/>
          <w:sz w:val="20"/>
          <w:szCs w:val="20"/>
        </w:rPr>
        <w:t>leading</w:t>
      </w:r>
      <w:r w:rsidRPr="00EF260C">
        <w:rPr>
          <w:rFonts w:ascii="Arial" w:hAnsi="Arial" w:cs="Arial"/>
          <w:spacing w:val="-2"/>
          <w:sz w:val="20"/>
          <w:szCs w:val="20"/>
        </w:rPr>
        <w:t xml:space="preserve"> </w:t>
      </w:r>
      <w:r w:rsidRPr="00EF260C">
        <w:rPr>
          <w:rFonts w:ascii="Arial" w:hAnsi="Arial" w:cs="Arial"/>
          <w:sz w:val="20"/>
          <w:szCs w:val="20"/>
        </w:rPr>
        <w:t>or</w:t>
      </w:r>
      <w:r w:rsidRPr="00EF260C">
        <w:rPr>
          <w:rFonts w:ascii="Arial" w:hAnsi="Arial" w:cs="Arial"/>
          <w:spacing w:val="-2"/>
          <w:sz w:val="20"/>
          <w:szCs w:val="20"/>
        </w:rPr>
        <w:t xml:space="preserve"> </w:t>
      </w:r>
      <w:r w:rsidRPr="00EF260C">
        <w:rPr>
          <w:rFonts w:ascii="Arial" w:hAnsi="Arial" w:cs="Arial"/>
          <w:sz w:val="20"/>
          <w:szCs w:val="20"/>
        </w:rPr>
        <w:t>trailing</w:t>
      </w:r>
      <w:r w:rsidRPr="00EF260C">
        <w:rPr>
          <w:rFonts w:ascii="Arial" w:hAnsi="Arial" w:cs="Arial"/>
          <w:spacing w:val="-4"/>
          <w:sz w:val="20"/>
          <w:szCs w:val="20"/>
        </w:rPr>
        <w:t xml:space="preserve"> </w:t>
      </w:r>
      <w:r w:rsidRPr="00EF260C">
        <w:rPr>
          <w:rFonts w:ascii="Arial" w:hAnsi="Arial" w:cs="Arial"/>
          <w:sz w:val="20"/>
          <w:szCs w:val="20"/>
        </w:rPr>
        <w:t>spaces</w:t>
      </w:r>
      <w:r w:rsidRPr="00EF260C">
        <w:rPr>
          <w:rFonts w:ascii="Arial" w:hAnsi="Arial" w:cs="Arial"/>
          <w:spacing w:val="-2"/>
          <w:sz w:val="20"/>
          <w:szCs w:val="20"/>
        </w:rPr>
        <w:t xml:space="preserve"> </w:t>
      </w:r>
      <w:r w:rsidRPr="00EF260C">
        <w:rPr>
          <w:rFonts w:ascii="Arial" w:hAnsi="Arial" w:cs="Arial"/>
          <w:sz w:val="20"/>
          <w:szCs w:val="20"/>
        </w:rPr>
        <w:t>are</w:t>
      </w:r>
      <w:r w:rsidRPr="00EF260C">
        <w:rPr>
          <w:rFonts w:ascii="Arial" w:hAnsi="Arial" w:cs="Arial"/>
          <w:spacing w:val="-2"/>
          <w:sz w:val="20"/>
          <w:szCs w:val="20"/>
        </w:rPr>
        <w:t xml:space="preserve"> removed.</w:t>
      </w:r>
    </w:p>
    <w:p w14:paraId="50A6EB81" w14:textId="77777777" w:rsidR="00F57EAA" w:rsidRPr="00EF260C" w:rsidRDefault="00F57EAA" w:rsidP="00F57EAA">
      <w:pPr>
        <w:pStyle w:val="ListParagraph"/>
        <w:numPr>
          <w:ilvl w:val="0"/>
          <w:numId w:val="17"/>
        </w:numPr>
        <w:ind w:left="567"/>
        <w:rPr>
          <w:rFonts w:ascii="Arial" w:hAnsi="Arial" w:cs="Arial"/>
          <w:sz w:val="20"/>
          <w:szCs w:val="20"/>
        </w:rPr>
      </w:pPr>
      <w:r w:rsidRPr="00EF260C">
        <w:rPr>
          <w:rFonts w:ascii="Arial" w:hAnsi="Arial" w:cs="Arial"/>
          <w:sz w:val="20"/>
          <w:szCs w:val="20"/>
        </w:rPr>
        <w:t>The</w:t>
      </w:r>
      <w:r w:rsidRPr="00EF260C">
        <w:rPr>
          <w:rFonts w:ascii="Arial" w:hAnsi="Arial" w:cs="Arial"/>
          <w:spacing w:val="-2"/>
          <w:sz w:val="20"/>
          <w:szCs w:val="20"/>
        </w:rPr>
        <w:t xml:space="preserve"> </w:t>
      </w:r>
      <w:r w:rsidRPr="00EF260C">
        <w:rPr>
          <w:rFonts w:ascii="Arial" w:hAnsi="Arial" w:cs="Arial"/>
          <w:sz w:val="20"/>
          <w:szCs w:val="20"/>
        </w:rPr>
        <w:t>first</w:t>
      </w:r>
      <w:r w:rsidRPr="00EF260C">
        <w:rPr>
          <w:rFonts w:ascii="Arial" w:hAnsi="Arial" w:cs="Arial"/>
          <w:spacing w:val="-3"/>
          <w:sz w:val="20"/>
          <w:szCs w:val="20"/>
        </w:rPr>
        <w:t xml:space="preserve"> </w:t>
      </w:r>
      <w:r w:rsidRPr="00EF260C">
        <w:rPr>
          <w:rFonts w:ascii="Arial" w:hAnsi="Arial" w:cs="Arial"/>
          <w:sz w:val="20"/>
          <w:szCs w:val="20"/>
        </w:rPr>
        <w:t>three</w:t>
      </w:r>
      <w:r w:rsidRPr="00EF260C">
        <w:rPr>
          <w:rFonts w:ascii="Arial" w:hAnsi="Arial" w:cs="Arial"/>
          <w:spacing w:val="-2"/>
          <w:sz w:val="20"/>
          <w:szCs w:val="20"/>
        </w:rPr>
        <w:t xml:space="preserve"> </w:t>
      </w:r>
      <w:r w:rsidRPr="00EF260C">
        <w:rPr>
          <w:rFonts w:ascii="Arial" w:hAnsi="Arial" w:cs="Arial"/>
          <w:sz w:val="20"/>
          <w:szCs w:val="20"/>
        </w:rPr>
        <w:t>characters</w:t>
      </w:r>
      <w:r w:rsidRPr="00EF260C">
        <w:rPr>
          <w:rFonts w:ascii="Arial" w:hAnsi="Arial" w:cs="Arial"/>
          <w:spacing w:val="-4"/>
          <w:sz w:val="20"/>
          <w:szCs w:val="20"/>
        </w:rPr>
        <w:t xml:space="preserve"> </w:t>
      </w:r>
      <w:r w:rsidRPr="00EF260C">
        <w:rPr>
          <w:rFonts w:ascii="Arial" w:hAnsi="Arial" w:cs="Arial"/>
          <w:sz w:val="20"/>
          <w:szCs w:val="20"/>
        </w:rPr>
        <w:t>are</w:t>
      </w:r>
      <w:r w:rsidRPr="00EF260C">
        <w:rPr>
          <w:rFonts w:ascii="Arial" w:hAnsi="Arial" w:cs="Arial"/>
          <w:spacing w:val="-2"/>
          <w:sz w:val="20"/>
          <w:szCs w:val="20"/>
        </w:rPr>
        <w:t xml:space="preserve"> </w:t>
      </w:r>
      <w:r w:rsidRPr="00EF260C">
        <w:rPr>
          <w:rFonts w:ascii="Arial" w:hAnsi="Arial" w:cs="Arial"/>
          <w:sz w:val="20"/>
          <w:szCs w:val="20"/>
        </w:rPr>
        <w:t>removed</w:t>
      </w:r>
      <w:r w:rsidRPr="00EF260C">
        <w:rPr>
          <w:rFonts w:ascii="Arial" w:hAnsi="Arial" w:cs="Arial"/>
          <w:spacing w:val="-2"/>
          <w:sz w:val="20"/>
          <w:szCs w:val="20"/>
        </w:rPr>
        <w:t xml:space="preserve"> </w:t>
      </w:r>
      <w:r w:rsidRPr="00EF260C">
        <w:rPr>
          <w:rFonts w:ascii="Arial" w:hAnsi="Arial" w:cs="Arial"/>
          <w:sz w:val="20"/>
          <w:szCs w:val="20"/>
        </w:rPr>
        <w:t>if</w:t>
      </w:r>
      <w:r w:rsidRPr="00EF260C">
        <w:rPr>
          <w:rFonts w:ascii="Arial" w:hAnsi="Arial" w:cs="Arial"/>
          <w:spacing w:val="-3"/>
          <w:sz w:val="20"/>
          <w:szCs w:val="20"/>
        </w:rPr>
        <w:t xml:space="preserve"> </w:t>
      </w:r>
      <w:r w:rsidRPr="00EF260C">
        <w:rPr>
          <w:rFonts w:ascii="Arial" w:hAnsi="Arial" w:cs="Arial"/>
          <w:sz w:val="20"/>
          <w:szCs w:val="20"/>
        </w:rPr>
        <w:t>they</w:t>
      </w:r>
      <w:r w:rsidRPr="00EF260C">
        <w:rPr>
          <w:rFonts w:ascii="Arial" w:hAnsi="Arial" w:cs="Arial"/>
          <w:spacing w:val="-2"/>
          <w:sz w:val="20"/>
          <w:szCs w:val="20"/>
        </w:rPr>
        <w:t xml:space="preserve"> </w:t>
      </w:r>
      <w:r w:rsidRPr="00EF260C">
        <w:rPr>
          <w:rFonts w:ascii="Arial" w:hAnsi="Arial" w:cs="Arial"/>
          <w:sz w:val="20"/>
          <w:szCs w:val="20"/>
        </w:rPr>
        <w:t>are</w:t>
      </w:r>
      <w:r w:rsidRPr="00EF260C">
        <w:rPr>
          <w:rFonts w:ascii="Arial" w:hAnsi="Arial" w:cs="Arial"/>
          <w:spacing w:val="-2"/>
          <w:sz w:val="20"/>
          <w:szCs w:val="20"/>
        </w:rPr>
        <w:t xml:space="preserve"> </w:t>
      </w:r>
      <w:r w:rsidRPr="00EF260C">
        <w:rPr>
          <w:rFonts w:ascii="Arial" w:hAnsi="Arial" w:cs="Arial"/>
          <w:sz w:val="20"/>
          <w:szCs w:val="20"/>
        </w:rPr>
        <w:t>‘03’</w:t>
      </w:r>
      <w:r w:rsidRPr="00EF260C">
        <w:rPr>
          <w:rFonts w:ascii="Arial" w:hAnsi="Arial" w:cs="Arial"/>
          <w:spacing w:val="-4"/>
          <w:sz w:val="20"/>
          <w:szCs w:val="20"/>
        </w:rPr>
        <w:t xml:space="preserve"> </w:t>
      </w:r>
      <w:r w:rsidRPr="00EF260C">
        <w:rPr>
          <w:rFonts w:ascii="Arial" w:hAnsi="Arial" w:cs="Arial"/>
          <w:sz w:val="20"/>
          <w:szCs w:val="20"/>
        </w:rPr>
        <w:t>then</w:t>
      </w:r>
      <w:r w:rsidRPr="00EF260C">
        <w:rPr>
          <w:rFonts w:ascii="Arial" w:hAnsi="Arial" w:cs="Arial"/>
          <w:spacing w:val="-2"/>
          <w:sz w:val="20"/>
          <w:szCs w:val="20"/>
        </w:rPr>
        <w:t xml:space="preserve"> </w:t>
      </w:r>
      <w:r w:rsidRPr="00EF260C">
        <w:rPr>
          <w:rFonts w:ascii="Arial" w:hAnsi="Arial" w:cs="Arial"/>
          <w:sz w:val="20"/>
          <w:szCs w:val="20"/>
        </w:rPr>
        <w:t>a</w:t>
      </w:r>
      <w:r w:rsidRPr="00EF260C">
        <w:rPr>
          <w:rFonts w:ascii="Arial" w:hAnsi="Arial" w:cs="Arial"/>
          <w:spacing w:val="-1"/>
          <w:sz w:val="20"/>
          <w:szCs w:val="20"/>
        </w:rPr>
        <w:t xml:space="preserve"> </w:t>
      </w:r>
      <w:r w:rsidRPr="00EF260C">
        <w:rPr>
          <w:rFonts w:ascii="Arial" w:hAnsi="Arial" w:cs="Arial"/>
          <w:spacing w:val="-2"/>
          <w:sz w:val="20"/>
          <w:szCs w:val="20"/>
        </w:rPr>
        <w:t>space.</w:t>
      </w:r>
    </w:p>
    <w:p w14:paraId="2EA585E9" w14:textId="665471EB" w:rsidR="00F57EAA" w:rsidRPr="00EF260C" w:rsidRDefault="00F57EAA" w:rsidP="00F57EAA">
      <w:pPr>
        <w:pStyle w:val="ListParagraph"/>
        <w:numPr>
          <w:ilvl w:val="0"/>
          <w:numId w:val="17"/>
        </w:numPr>
        <w:ind w:left="567"/>
        <w:rPr>
          <w:rFonts w:ascii="Arial" w:hAnsi="Arial" w:cs="Arial"/>
          <w:sz w:val="20"/>
          <w:szCs w:val="20"/>
        </w:rPr>
      </w:pPr>
      <w:r w:rsidRPr="00F57EAA">
        <w:rPr>
          <w:rFonts w:ascii="Arial" w:hAnsi="Arial" w:cs="Arial"/>
          <w:sz w:val="20"/>
          <w:szCs w:val="20"/>
        </w:rPr>
        <w:drawing>
          <wp:anchor distT="0" distB="0" distL="114300" distR="114300" simplePos="0" relativeHeight="251663360" behindDoc="1" locked="0" layoutInCell="1" allowOverlap="1" wp14:anchorId="2E261B84" wp14:editId="596BE934">
            <wp:simplePos x="0" y="0"/>
            <wp:positionH relativeFrom="margin">
              <wp:align>center</wp:align>
            </wp:positionH>
            <wp:positionV relativeFrom="paragraph">
              <wp:posOffset>372603</wp:posOffset>
            </wp:positionV>
            <wp:extent cx="6638290" cy="1371600"/>
            <wp:effectExtent l="0" t="0" r="0" b="0"/>
            <wp:wrapTight wrapText="bothSides">
              <wp:wrapPolygon edited="0">
                <wp:start x="0" y="0"/>
                <wp:lineTo x="0" y="21300"/>
                <wp:lineTo x="21509" y="21300"/>
                <wp:lineTo x="21509" y="0"/>
                <wp:lineTo x="0" y="0"/>
              </wp:wrapPolygon>
            </wp:wrapTight>
            <wp:docPr id="1152292783" name="Picture 115229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38924" cy="1371600"/>
                    </a:xfrm>
                    <a:prstGeom prst="rect">
                      <a:avLst/>
                    </a:prstGeom>
                  </pic:spPr>
                </pic:pic>
              </a:graphicData>
            </a:graphic>
          </wp:anchor>
        </w:drawing>
      </w:r>
      <w:r w:rsidRPr="00EF260C">
        <w:rPr>
          <w:rFonts w:ascii="Arial" w:hAnsi="Arial" w:cs="Arial"/>
          <w:sz w:val="20"/>
          <w:szCs w:val="20"/>
        </w:rPr>
        <w:t>The</w:t>
      </w:r>
      <w:r w:rsidRPr="00F57EAA">
        <w:rPr>
          <w:rFonts w:ascii="Arial" w:hAnsi="Arial" w:cs="Arial"/>
          <w:sz w:val="20"/>
          <w:szCs w:val="20"/>
        </w:rPr>
        <w:t xml:space="preserve"> </w:t>
      </w:r>
      <w:r w:rsidRPr="00EF260C">
        <w:rPr>
          <w:rFonts w:ascii="Arial" w:hAnsi="Arial" w:cs="Arial"/>
          <w:sz w:val="20"/>
          <w:szCs w:val="20"/>
        </w:rPr>
        <w:t>resulting</w:t>
      </w:r>
      <w:r w:rsidRPr="00F57EAA">
        <w:rPr>
          <w:rFonts w:ascii="Arial" w:hAnsi="Arial" w:cs="Arial"/>
          <w:sz w:val="20"/>
          <w:szCs w:val="20"/>
        </w:rPr>
        <w:t xml:space="preserve"> </w:t>
      </w:r>
      <w:r w:rsidRPr="00EF260C">
        <w:rPr>
          <w:rFonts w:ascii="Arial" w:hAnsi="Arial" w:cs="Arial"/>
          <w:sz w:val="20"/>
          <w:szCs w:val="20"/>
        </w:rPr>
        <w:t>sequence</w:t>
      </w:r>
      <w:r w:rsidRPr="00F57EAA">
        <w:rPr>
          <w:rFonts w:ascii="Arial" w:hAnsi="Arial" w:cs="Arial"/>
          <w:sz w:val="20"/>
          <w:szCs w:val="20"/>
        </w:rPr>
        <w:t xml:space="preserve"> </w:t>
      </w:r>
      <w:r w:rsidRPr="00EF260C">
        <w:rPr>
          <w:rFonts w:ascii="Arial" w:hAnsi="Arial" w:cs="Arial"/>
          <w:sz w:val="20"/>
          <w:szCs w:val="20"/>
        </w:rPr>
        <w:t>of</w:t>
      </w:r>
      <w:r w:rsidRPr="00F57EAA">
        <w:rPr>
          <w:rFonts w:ascii="Arial" w:hAnsi="Arial" w:cs="Arial"/>
          <w:sz w:val="20"/>
          <w:szCs w:val="20"/>
        </w:rPr>
        <w:t xml:space="preserve"> </w:t>
      </w:r>
      <w:r w:rsidRPr="00EF260C">
        <w:rPr>
          <w:rFonts w:ascii="Arial" w:hAnsi="Arial" w:cs="Arial"/>
          <w:sz w:val="20"/>
          <w:szCs w:val="20"/>
        </w:rPr>
        <w:t>numbers</w:t>
      </w:r>
      <w:r w:rsidRPr="00F57EAA">
        <w:rPr>
          <w:rFonts w:ascii="Arial" w:hAnsi="Arial" w:cs="Arial"/>
          <w:sz w:val="20"/>
          <w:szCs w:val="20"/>
        </w:rPr>
        <w:t xml:space="preserve"> </w:t>
      </w:r>
      <w:r w:rsidRPr="00EF260C">
        <w:rPr>
          <w:rFonts w:ascii="Arial" w:hAnsi="Arial" w:cs="Arial"/>
          <w:sz w:val="20"/>
          <w:szCs w:val="20"/>
        </w:rPr>
        <w:t>is</w:t>
      </w:r>
      <w:r w:rsidRPr="00F57EAA">
        <w:rPr>
          <w:rFonts w:ascii="Arial" w:hAnsi="Arial" w:cs="Arial"/>
          <w:sz w:val="20"/>
          <w:szCs w:val="20"/>
        </w:rPr>
        <w:t xml:space="preserve"> </w:t>
      </w:r>
      <w:r w:rsidRPr="00EF260C">
        <w:rPr>
          <w:rFonts w:ascii="Arial" w:hAnsi="Arial" w:cs="Arial"/>
          <w:sz w:val="20"/>
          <w:szCs w:val="20"/>
        </w:rPr>
        <w:t>truncated</w:t>
      </w:r>
      <w:r w:rsidRPr="00F57EAA">
        <w:rPr>
          <w:rFonts w:ascii="Arial" w:hAnsi="Arial" w:cs="Arial"/>
          <w:sz w:val="20"/>
          <w:szCs w:val="20"/>
        </w:rPr>
        <w:t xml:space="preserve"> </w:t>
      </w:r>
      <w:r w:rsidRPr="00EF260C">
        <w:rPr>
          <w:rFonts w:ascii="Arial" w:hAnsi="Arial" w:cs="Arial"/>
          <w:sz w:val="20"/>
          <w:szCs w:val="20"/>
        </w:rPr>
        <w:t>to</w:t>
      </w:r>
      <w:r w:rsidRPr="00F57EAA">
        <w:rPr>
          <w:rFonts w:ascii="Arial" w:hAnsi="Arial" w:cs="Arial"/>
          <w:sz w:val="20"/>
          <w:szCs w:val="20"/>
        </w:rPr>
        <w:t xml:space="preserve"> </w:t>
      </w:r>
      <w:r w:rsidRPr="00EF260C">
        <w:rPr>
          <w:rFonts w:ascii="Arial" w:hAnsi="Arial" w:cs="Arial"/>
          <w:sz w:val="20"/>
          <w:szCs w:val="20"/>
        </w:rPr>
        <w:t>15</w:t>
      </w:r>
      <w:r w:rsidRPr="00F57EAA">
        <w:rPr>
          <w:rFonts w:ascii="Arial" w:hAnsi="Arial" w:cs="Arial"/>
          <w:sz w:val="20"/>
          <w:szCs w:val="20"/>
        </w:rPr>
        <w:t xml:space="preserve"> characters.</w:t>
      </w:r>
    </w:p>
    <w:p w14:paraId="10A8EC47" w14:textId="58A30639" w:rsidR="00F57EAA" w:rsidRDefault="00F57EAA" w:rsidP="00F57EAA">
      <w:pPr>
        <w:spacing w:before="94"/>
        <w:rPr>
          <w:spacing w:val="-2"/>
          <w:sz w:val="18"/>
          <w:szCs w:val="18"/>
        </w:rPr>
      </w:pPr>
      <w:r w:rsidRPr="4ECF5452">
        <w:rPr>
          <w:b/>
          <w:bCs/>
          <w:sz w:val="18"/>
          <w:szCs w:val="18"/>
        </w:rPr>
        <w:t>Figure</w:t>
      </w:r>
      <w:r w:rsidRPr="4ECF5452">
        <w:rPr>
          <w:b/>
          <w:bCs/>
          <w:spacing w:val="-4"/>
          <w:sz w:val="18"/>
          <w:szCs w:val="18"/>
        </w:rPr>
        <w:t xml:space="preserve"> </w:t>
      </w:r>
      <w:r w:rsidRPr="4ECF5452">
        <w:rPr>
          <w:b/>
          <w:bCs/>
          <w:sz w:val="18"/>
          <w:szCs w:val="18"/>
        </w:rPr>
        <w:t>27:</w:t>
      </w:r>
      <w:r w:rsidRPr="4ECF5452">
        <w:rPr>
          <w:b/>
          <w:bCs/>
          <w:spacing w:val="-3"/>
          <w:sz w:val="18"/>
          <w:szCs w:val="18"/>
        </w:rPr>
        <w:t xml:space="preserve"> </w:t>
      </w:r>
      <w:r w:rsidRPr="4ECF5452">
        <w:rPr>
          <w:sz w:val="18"/>
          <w:szCs w:val="18"/>
        </w:rPr>
        <w:t>Sample</w:t>
      </w:r>
      <w:r w:rsidRPr="4ECF5452">
        <w:rPr>
          <w:spacing w:val="-4"/>
          <w:sz w:val="18"/>
          <w:szCs w:val="18"/>
        </w:rPr>
        <w:t xml:space="preserve"> </w:t>
      </w:r>
      <w:r w:rsidRPr="4ECF5452">
        <w:rPr>
          <w:sz w:val="18"/>
          <w:szCs w:val="18"/>
        </w:rPr>
        <w:t>Student</w:t>
      </w:r>
      <w:r w:rsidRPr="4ECF5452">
        <w:rPr>
          <w:spacing w:val="-2"/>
          <w:sz w:val="18"/>
          <w:szCs w:val="18"/>
        </w:rPr>
        <w:t xml:space="preserve"> </w:t>
      </w:r>
      <w:r w:rsidRPr="4ECF5452">
        <w:rPr>
          <w:sz w:val="18"/>
          <w:szCs w:val="18"/>
        </w:rPr>
        <w:t>Details</w:t>
      </w:r>
      <w:r w:rsidRPr="4ECF5452">
        <w:rPr>
          <w:spacing w:val="-3"/>
          <w:sz w:val="18"/>
          <w:szCs w:val="18"/>
        </w:rPr>
        <w:t xml:space="preserve"> </w:t>
      </w:r>
      <w:r w:rsidRPr="4ECF5452">
        <w:rPr>
          <w:sz w:val="18"/>
          <w:szCs w:val="18"/>
        </w:rPr>
        <w:t>Import</w:t>
      </w:r>
      <w:r w:rsidRPr="4ECF5452">
        <w:rPr>
          <w:spacing w:val="-3"/>
          <w:sz w:val="18"/>
          <w:szCs w:val="18"/>
        </w:rPr>
        <w:t xml:space="preserve"> </w:t>
      </w:r>
      <w:r w:rsidRPr="4ECF5452">
        <w:rPr>
          <w:sz w:val="18"/>
          <w:szCs w:val="18"/>
        </w:rPr>
        <w:t>in</w:t>
      </w:r>
      <w:r w:rsidRPr="4ECF5452">
        <w:rPr>
          <w:spacing w:val="-4"/>
          <w:sz w:val="18"/>
          <w:szCs w:val="18"/>
        </w:rPr>
        <w:t xml:space="preserve"> </w:t>
      </w:r>
      <w:r w:rsidRPr="4ECF5452">
        <w:rPr>
          <w:sz w:val="18"/>
          <w:szCs w:val="18"/>
        </w:rPr>
        <w:t>Excel</w:t>
      </w:r>
      <w:r w:rsidRPr="4ECF5452">
        <w:rPr>
          <w:spacing w:val="-3"/>
          <w:sz w:val="18"/>
          <w:szCs w:val="18"/>
        </w:rPr>
        <w:t xml:space="preserve"> </w:t>
      </w:r>
      <w:r w:rsidRPr="4ECF5452">
        <w:rPr>
          <w:sz w:val="18"/>
          <w:szCs w:val="18"/>
        </w:rPr>
        <w:t>with</w:t>
      </w:r>
      <w:r w:rsidRPr="4ECF5452">
        <w:rPr>
          <w:spacing w:val="-3"/>
          <w:sz w:val="18"/>
          <w:szCs w:val="18"/>
        </w:rPr>
        <w:t xml:space="preserve"> </w:t>
      </w:r>
      <w:r w:rsidRPr="4ECF5452">
        <w:rPr>
          <w:sz w:val="18"/>
          <w:szCs w:val="18"/>
        </w:rPr>
        <w:t>a</w:t>
      </w:r>
      <w:r w:rsidRPr="4ECF5452">
        <w:rPr>
          <w:spacing w:val="-3"/>
          <w:sz w:val="18"/>
          <w:szCs w:val="18"/>
        </w:rPr>
        <w:t xml:space="preserve"> </w:t>
      </w:r>
      <w:r w:rsidRPr="4ECF5452">
        <w:rPr>
          <w:sz w:val="18"/>
          <w:szCs w:val="18"/>
        </w:rPr>
        <w:t>header</w:t>
      </w:r>
      <w:r w:rsidRPr="4ECF5452">
        <w:rPr>
          <w:spacing w:val="-3"/>
          <w:sz w:val="18"/>
          <w:szCs w:val="18"/>
        </w:rPr>
        <w:t xml:space="preserve"> </w:t>
      </w:r>
      <w:r w:rsidRPr="4ECF5452">
        <w:rPr>
          <w:sz w:val="18"/>
          <w:szCs w:val="18"/>
        </w:rPr>
        <w:t>row</w:t>
      </w:r>
      <w:r w:rsidRPr="4ECF5452">
        <w:rPr>
          <w:spacing w:val="-2"/>
          <w:sz w:val="18"/>
          <w:szCs w:val="18"/>
        </w:rPr>
        <w:t xml:space="preserve"> </w:t>
      </w:r>
      <w:r w:rsidRPr="4ECF5452">
        <w:rPr>
          <w:sz w:val="18"/>
          <w:szCs w:val="18"/>
        </w:rPr>
        <w:t>(which</w:t>
      </w:r>
      <w:r w:rsidRPr="4ECF5452">
        <w:rPr>
          <w:spacing w:val="-3"/>
          <w:sz w:val="18"/>
          <w:szCs w:val="18"/>
        </w:rPr>
        <w:t xml:space="preserve"> </w:t>
      </w:r>
      <w:r w:rsidRPr="4ECF5452">
        <w:rPr>
          <w:sz w:val="18"/>
          <w:szCs w:val="18"/>
        </w:rPr>
        <w:t>must</w:t>
      </w:r>
      <w:r w:rsidRPr="4ECF5452">
        <w:rPr>
          <w:spacing w:val="-2"/>
          <w:sz w:val="18"/>
          <w:szCs w:val="18"/>
        </w:rPr>
        <w:t xml:space="preserve"> </w:t>
      </w:r>
      <w:r w:rsidRPr="4ECF5452">
        <w:rPr>
          <w:sz w:val="18"/>
          <w:szCs w:val="18"/>
        </w:rPr>
        <w:t>be</w:t>
      </w:r>
      <w:r w:rsidRPr="4ECF5452">
        <w:rPr>
          <w:spacing w:val="-4"/>
          <w:sz w:val="18"/>
          <w:szCs w:val="18"/>
        </w:rPr>
        <w:t xml:space="preserve"> </w:t>
      </w:r>
      <w:r w:rsidRPr="4ECF5452">
        <w:rPr>
          <w:sz w:val="18"/>
          <w:szCs w:val="18"/>
        </w:rPr>
        <w:t>deleted</w:t>
      </w:r>
      <w:r w:rsidRPr="4ECF5452">
        <w:rPr>
          <w:spacing w:val="-1"/>
          <w:sz w:val="18"/>
          <w:szCs w:val="18"/>
        </w:rPr>
        <w:t xml:space="preserve"> </w:t>
      </w:r>
      <w:r w:rsidRPr="4ECF5452">
        <w:rPr>
          <w:sz w:val="18"/>
          <w:szCs w:val="18"/>
        </w:rPr>
        <w:t>before</w:t>
      </w:r>
      <w:r w:rsidRPr="4ECF5452">
        <w:rPr>
          <w:spacing w:val="-4"/>
          <w:sz w:val="18"/>
          <w:szCs w:val="18"/>
        </w:rPr>
        <w:t xml:space="preserve"> </w:t>
      </w:r>
      <w:r w:rsidRPr="4ECF5452">
        <w:rPr>
          <w:sz w:val="18"/>
          <w:szCs w:val="18"/>
        </w:rPr>
        <w:t>importing</w:t>
      </w:r>
      <w:r w:rsidRPr="4ECF5452">
        <w:rPr>
          <w:spacing w:val="-3"/>
          <w:sz w:val="18"/>
          <w:szCs w:val="18"/>
        </w:rPr>
        <w:t xml:space="preserve"> </w:t>
      </w:r>
      <w:r w:rsidRPr="4ECF5452">
        <w:rPr>
          <w:spacing w:val="-2"/>
          <w:sz w:val="18"/>
          <w:szCs w:val="18"/>
        </w:rPr>
        <w:t>file)</w:t>
      </w:r>
    </w:p>
    <w:p w14:paraId="3B7D2673" w14:textId="77777777" w:rsidR="00F57EAA" w:rsidRDefault="00F57EAA" w:rsidP="00F57EAA">
      <w:pPr>
        <w:spacing w:before="94"/>
        <w:ind w:left="1017"/>
        <w:rPr>
          <w:sz w:val="18"/>
        </w:rPr>
      </w:pPr>
    </w:p>
    <w:p w14:paraId="4B38EEA1" w14:textId="77777777" w:rsidR="00F57EAA" w:rsidRDefault="00F57EAA" w:rsidP="00F57EAA">
      <w:pPr>
        <w:spacing w:before="94"/>
        <w:ind w:left="1017"/>
        <w:rPr>
          <w:sz w:val="18"/>
        </w:rPr>
      </w:pPr>
    </w:p>
    <w:p w14:paraId="6227830F" w14:textId="77777777" w:rsidR="00F57EAA" w:rsidRDefault="00F57EAA" w:rsidP="00F57EAA">
      <w:pPr>
        <w:spacing w:before="94"/>
        <w:ind w:left="1017"/>
        <w:rPr>
          <w:sz w:val="18"/>
        </w:rPr>
      </w:pPr>
    </w:p>
    <w:p w14:paraId="20DBB7DC" w14:textId="77777777" w:rsidR="00F57EAA" w:rsidRDefault="00F57EAA" w:rsidP="00F57EAA">
      <w:pPr>
        <w:spacing w:before="94"/>
        <w:ind w:left="1017"/>
        <w:rPr>
          <w:sz w:val="18"/>
        </w:rPr>
      </w:pPr>
    </w:p>
    <w:p w14:paraId="28292B7F" w14:textId="32DEC9DD" w:rsidR="00F57EAA" w:rsidRDefault="00F57EAA" w:rsidP="00F57EAA">
      <w:pPr>
        <w:rPr>
          <w:rFonts w:ascii="Arial" w:eastAsia="Arial" w:hAnsi="Arial" w:cs="Arial"/>
          <w:sz w:val="20"/>
          <w:szCs w:val="20"/>
        </w:rPr>
      </w:pPr>
      <w:r>
        <w:br w:type="page"/>
      </w:r>
    </w:p>
    <w:p w14:paraId="4E765FEF" w14:textId="77777777" w:rsidR="00F57EAA" w:rsidRDefault="00F57EAA" w:rsidP="00F57EAA">
      <w:pPr>
        <w:pStyle w:val="BodyText"/>
      </w:pPr>
    </w:p>
    <w:p w14:paraId="2E4B2187" w14:textId="77777777" w:rsidR="00F57EAA" w:rsidRDefault="00F57EAA" w:rsidP="00F57EAA">
      <w:pPr>
        <w:pStyle w:val="BodyText"/>
        <w:spacing w:before="9"/>
        <w:rPr>
          <w:sz w:val="1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701"/>
        <w:gridCol w:w="5167"/>
      </w:tblGrid>
      <w:tr w:rsidR="00F57EAA" w14:paraId="738BB2B5" w14:textId="77777777" w:rsidTr="00F57EAA">
        <w:trPr>
          <w:trHeight w:val="640"/>
        </w:trPr>
        <w:tc>
          <w:tcPr>
            <w:tcW w:w="2376" w:type="dxa"/>
            <w:shd w:val="clear" w:color="auto" w:fill="D6D6D6"/>
          </w:tcPr>
          <w:p w14:paraId="1351F962" w14:textId="77777777" w:rsidR="00F57EAA" w:rsidRDefault="00F57EAA" w:rsidP="00542278">
            <w:pPr>
              <w:pStyle w:val="TableParagraph"/>
              <w:rPr>
                <w:b/>
              </w:rPr>
            </w:pPr>
            <w:r>
              <w:rPr>
                <w:b/>
              </w:rPr>
              <w:t>Field</w:t>
            </w:r>
            <w:r>
              <w:rPr>
                <w:b/>
                <w:spacing w:val="-8"/>
              </w:rPr>
              <w:t xml:space="preserve"> </w:t>
            </w:r>
            <w:r>
              <w:rPr>
                <w:b/>
                <w:spacing w:val="-2"/>
              </w:rPr>
              <w:t>(Column)</w:t>
            </w:r>
          </w:p>
        </w:tc>
        <w:tc>
          <w:tcPr>
            <w:tcW w:w="1701" w:type="dxa"/>
            <w:shd w:val="clear" w:color="auto" w:fill="D6D6D6"/>
          </w:tcPr>
          <w:p w14:paraId="4AD8E710" w14:textId="77777777" w:rsidR="00F57EAA" w:rsidRDefault="00F57EAA" w:rsidP="00542278">
            <w:pPr>
              <w:pStyle w:val="TableParagraph"/>
              <w:spacing w:before="76" w:line="228" w:lineRule="auto"/>
              <w:ind w:left="109"/>
              <w:rPr>
                <w:b/>
              </w:rPr>
            </w:pPr>
            <w:r>
              <w:rPr>
                <w:b/>
              </w:rPr>
              <w:t>Maximum</w:t>
            </w:r>
            <w:r>
              <w:rPr>
                <w:b/>
                <w:spacing w:val="-13"/>
              </w:rPr>
              <w:t xml:space="preserve"> </w:t>
            </w:r>
            <w:r>
              <w:rPr>
                <w:b/>
              </w:rPr>
              <w:t>no.</w:t>
            </w:r>
            <w:r>
              <w:rPr>
                <w:b/>
                <w:spacing w:val="-13"/>
              </w:rPr>
              <w:t xml:space="preserve"> </w:t>
            </w:r>
            <w:r>
              <w:rPr>
                <w:b/>
              </w:rPr>
              <w:t xml:space="preserve">of </w:t>
            </w:r>
            <w:r>
              <w:rPr>
                <w:b/>
                <w:spacing w:val="-2"/>
              </w:rPr>
              <w:t>characters</w:t>
            </w:r>
          </w:p>
        </w:tc>
        <w:tc>
          <w:tcPr>
            <w:tcW w:w="5167" w:type="dxa"/>
            <w:shd w:val="clear" w:color="auto" w:fill="D6D6D6"/>
          </w:tcPr>
          <w:p w14:paraId="7E252F12" w14:textId="77777777" w:rsidR="00F57EAA" w:rsidRDefault="00F57EAA" w:rsidP="00542278">
            <w:pPr>
              <w:pStyle w:val="TableParagraph"/>
              <w:ind w:left="108"/>
              <w:rPr>
                <w:b/>
              </w:rPr>
            </w:pPr>
            <w:r>
              <w:rPr>
                <w:b/>
                <w:spacing w:val="-2"/>
              </w:rPr>
              <w:t>Details</w:t>
            </w:r>
          </w:p>
        </w:tc>
      </w:tr>
      <w:tr w:rsidR="00F57EAA" w14:paraId="76BD3B2E" w14:textId="77777777" w:rsidTr="00F57EAA">
        <w:trPr>
          <w:trHeight w:val="399"/>
        </w:trPr>
        <w:tc>
          <w:tcPr>
            <w:tcW w:w="2376" w:type="dxa"/>
          </w:tcPr>
          <w:p w14:paraId="5153BC9E" w14:textId="77777777" w:rsidR="00F57EAA" w:rsidRDefault="00F57EAA" w:rsidP="00542278">
            <w:pPr>
              <w:pStyle w:val="TableParagraph"/>
            </w:pPr>
            <w:r>
              <w:t>Course</w:t>
            </w:r>
            <w:r>
              <w:rPr>
                <w:spacing w:val="-6"/>
              </w:rPr>
              <w:t xml:space="preserve"> </w:t>
            </w:r>
            <w:r>
              <w:t>Type</w:t>
            </w:r>
            <w:r>
              <w:rPr>
                <w:spacing w:val="-6"/>
              </w:rPr>
              <w:t xml:space="preserve"> </w:t>
            </w:r>
            <w:r>
              <w:rPr>
                <w:spacing w:val="-5"/>
              </w:rPr>
              <w:t>(A)</w:t>
            </w:r>
          </w:p>
        </w:tc>
        <w:tc>
          <w:tcPr>
            <w:tcW w:w="1701" w:type="dxa"/>
          </w:tcPr>
          <w:p w14:paraId="1477E4C6" w14:textId="77777777" w:rsidR="00F57EAA" w:rsidRDefault="00F57EAA" w:rsidP="00542278">
            <w:pPr>
              <w:pStyle w:val="TableParagraph"/>
              <w:ind w:left="109"/>
            </w:pPr>
            <w:r>
              <w:rPr>
                <w:w w:val="99"/>
              </w:rPr>
              <w:t>3</w:t>
            </w:r>
          </w:p>
        </w:tc>
        <w:tc>
          <w:tcPr>
            <w:tcW w:w="5167" w:type="dxa"/>
          </w:tcPr>
          <w:p w14:paraId="56903E92" w14:textId="77777777" w:rsidR="00F57EAA" w:rsidRDefault="00F57EAA" w:rsidP="00542278">
            <w:pPr>
              <w:pStyle w:val="TableParagraph"/>
              <w:ind w:left="108"/>
            </w:pPr>
            <w:r>
              <w:rPr>
                <w:b/>
              </w:rPr>
              <w:t>Mandatory.</w:t>
            </w:r>
            <w:r>
              <w:rPr>
                <w:b/>
                <w:spacing w:val="-7"/>
              </w:rPr>
              <w:t xml:space="preserve"> </w:t>
            </w:r>
            <w:r>
              <w:t>Can</w:t>
            </w:r>
            <w:r>
              <w:rPr>
                <w:spacing w:val="-7"/>
              </w:rPr>
              <w:t xml:space="preserve"> </w:t>
            </w:r>
            <w:r>
              <w:t>be</w:t>
            </w:r>
            <w:r>
              <w:rPr>
                <w:spacing w:val="-8"/>
              </w:rPr>
              <w:t xml:space="preserve"> </w:t>
            </w:r>
            <w:r>
              <w:t>‘VCE/VCAL’ or</w:t>
            </w:r>
            <w:r>
              <w:rPr>
                <w:spacing w:val="-6"/>
              </w:rPr>
              <w:t xml:space="preserve"> </w:t>
            </w:r>
            <w:r>
              <w:t>‘PDO’</w:t>
            </w:r>
            <w:r>
              <w:rPr>
                <w:spacing w:val="-8"/>
              </w:rPr>
              <w:t xml:space="preserve"> (personal details only)</w:t>
            </w:r>
          </w:p>
        </w:tc>
      </w:tr>
      <w:tr w:rsidR="00F57EAA" w14:paraId="3F5DB121" w14:textId="77777777" w:rsidTr="00F57EAA">
        <w:trPr>
          <w:trHeight w:val="1254"/>
        </w:trPr>
        <w:tc>
          <w:tcPr>
            <w:tcW w:w="2376" w:type="dxa"/>
          </w:tcPr>
          <w:p w14:paraId="5494533D" w14:textId="77777777" w:rsidR="00F57EAA" w:rsidRDefault="00F57EAA" w:rsidP="00542278">
            <w:pPr>
              <w:pStyle w:val="TableParagraph"/>
              <w:spacing w:before="67"/>
            </w:pPr>
            <w:r>
              <w:t>DET</w:t>
            </w:r>
            <w:r>
              <w:rPr>
                <w:spacing w:val="-7"/>
              </w:rPr>
              <w:t xml:space="preserve"> </w:t>
            </w:r>
            <w:r>
              <w:t>School</w:t>
            </w:r>
            <w:r>
              <w:rPr>
                <w:spacing w:val="-7"/>
              </w:rPr>
              <w:t xml:space="preserve"> </w:t>
            </w:r>
            <w:r>
              <w:t>Code</w:t>
            </w:r>
            <w:r>
              <w:rPr>
                <w:spacing w:val="-7"/>
              </w:rPr>
              <w:t xml:space="preserve"> </w:t>
            </w:r>
            <w:r>
              <w:rPr>
                <w:spacing w:val="-5"/>
              </w:rPr>
              <w:t>(B)</w:t>
            </w:r>
          </w:p>
        </w:tc>
        <w:tc>
          <w:tcPr>
            <w:tcW w:w="1701" w:type="dxa"/>
          </w:tcPr>
          <w:p w14:paraId="594A2AFE" w14:textId="77777777" w:rsidR="00F57EAA" w:rsidRDefault="00F57EAA" w:rsidP="00542278">
            <w:pPr>
              <w:pStyle w:val="TableParagraph"/>
              <w:spacing w:before="67"/>
              <w:ind w:left="109"/>
            </w:pPr>
            <w:r>
              <w:rPr>
                <w:spacing w:val="-5"/>
              </w:rPr>
              <w:t>10</w:t>
            </w:r>
          </w:p>
        </w:tc>
        <w:tc>
          <w:tcPr>
            <w:tcW w:w="5167" w:type="dxa"/>
          </w:tcPr>
          <w:p w14:paraId="0D603854" w14:textId="77777777" w:rsidR="00F57EAA" w:rsidRDefault="00F57EAA" w:rsidP="00542278">
            <w:pPr>
              <w:pStyle w:val="TableParagraph"/>
              <w:spacing w:before="76" w:line="228" w:lineRule="auto"/>
              <w:ind w:left="108" w:right="83"/>
            </w:pPr>
            <w:r>
              <w:rPr>
                <w:b/>
              </w:rPr>
              <w:t xml:space="preserve">Mandatory </w:t>
            </w:r>
            <w:r>
              <w:t>if VCAA School Code is blank. Can be</w:t>
            </w:r>
            <w:r>
              <w:rPr>
                <w:spacing w:val="-1"/>
              </w:rPr>
              <w:t xml:space="preserve"> </w:t>
            </w:r>
            <w:r>
              <w:t>found on the</w:t>
            </w:r>
            <w:r>
              <w:rPr>
                <w:spacing w:val="-6"/>
              </w:rPr>
              <w:t xml:space="preserve"> </w:t>
            </w:r>
            <w:r>
              <w:rPr>
                <w:b/>
              </w:rPr>
              <w:t>SCHOOL</w:t>
            </w:r>
            <w:r>
              <w:rPr>
                <w:b/>
                <w:spacing w:val="-4"/>
              </w:rPr>
              <w:t xml:space="preserve"> </w:t>
            </w:r>
            <w:r>
              <w:rPr>
                <w:b/>
              </w:rPr>
              <w:t>ADMIN</w:t>
            </w:r>
            <w:r>
              <w:rPr>
                <w:b/>
                <w:spacing w:val="-5"/>
              </w:rPr>
              <w:t xml:space="preserve"> </w:t>
            </w:r>
            <w:r>
              <w:rPr>
                <w:b/>
              </w:rPr>
              <w:t>&gt;</w:t>
            </w:r>
            <w:r>
              <w:rPr>
                <w:b/>
                <w:spacing w:val="-5"/>
              </w:rPr>
              <w:t xml:space="preserve"> </w:t>
            </w:r>
            <w:r>
              <w:rPr>
                <w:b/>
              </w:rPr>
              <w:t>Modify</w:t>
            </w:r>
            <w:r>
              <w:rPr>
                <w:b/>
                <w:spacing w:val="-6"/>
              </w:rPr>
              <w:t xml:space="preserve"> </w:t>
            </w:r>
            <w:r>
              <w:rPr>
                <w:b/>
              </w:rPr>
              <w:t>School</w:t>
            </w:r>
            <w:r>
              <w:rPr>
                <w:b/>
                <w:spacing w:val="-5"/>
              </w:rPr>
              <w:t xml:space="preserve"> </w:t>
            </w:r>
            <w:r>
              <w:rPr>
                <w:b/>
              </w:rPr>
              <w:t>Details</w:t>
            </w:r>
            <w:r>
              <w:rPr>
                <w:b/>
                <w:spacing w:val="-3"/>
              </w:rPr>
              <w:t xml:space="preserve"> </w:t>
            </w:r>
            <w:r>
              <w:t>or</w:t>
            </w:r>
            <w:r>
              <w:rPr>
                <w:spacing w:val="-5"/>
              </w:rPr>
              <w:t xml:space="preserve"> </w:t>
            </w:r>
            <w:r>
              <w:rPr>
                <w:b/>
              </w:rPr>
              <w:t xml:space="preserve">SCHOOL ADMIN &gt; View School Details </w:t>
            </w:r>
            <w:r>
              <w:t>screen of VASS. Excel tip: Mark as text to preserve the leading zero.</w:t>
            </w:r>
          </w:p>
        </w:tc>
      </w:tr>
      <w:tr w:rsidR="00F57EAA" w14:paraId="519CB19A" w14:textId="77777777" w:rsidTr="00F57EAA">
        <w:trPr>
          <w:trHeight w:val="1203"/>
        </w:trPr>
        <w:tc>
          <w:tcPr>
            <w:tcW w:w="2376" w:type="dxa"/>
          </w:tcPr>
          <w:p w14:paraId="086104D3" w14:textId="77777777" w:rsidR="00F57EAA" w:rsidRDefault="00F57EAA" w:rsidP="00542278">
            <w:pPr>
              <w:pStyle w:val="TableParagraph"/>
            </w:pPr>
            <w:r>
              <w:t>VCAA</w:t>
            </w:r>
            <w:r>
              <w:rPr>
                <w:spacing w:val="-7"/>
              </w:rPr>
              <w:t xml:space="preserve"> </w:t>
            </w:r>
            <w:r>
              <w:t>School</w:t>
            </w:r>
            <w:r>
              <w:rPr>
                <w:spacing w:val="-6"/>
              </w:rPr>
              <w:t xml:space="preserve"> </w:t>
            </w:r>
            <w:r>
              <w:t>Code</w:t>
            </w:r>
            <w:r>
              <w:rPr>
                <w:spacing w:val="-8"/>
              </w:rPr>
              <w:t xml:space="preserve"> </w:t>
            </w:r>
            <w:r>
              <w:rPr>
                <w:spacing w:val="-5"/>
              </w:rPr>
              <w:t>(C)</w:t>
            </w:r>
          </w:p>
        </w:tc>
        <w:tc>
          <w:tcPr>
            <w:tcW w:w="1701" w:type="dxa"/>
          </w:tcPr>
          <w:p w14:paraId="0D02D139" w14:textId="77777777" w:rsidR="00F57EAA" w:rsidRDefault="00F57EAA" w:rsidP="00542278">
            <w:pPr>
              <w:pStyle w:val="TableParagraph"/>
              <w:ind w:left="109"/>
            </w:pPr>
            <w:r>
              <w:rPr>
                <w:w w:val="99"/>
              </w:rPr>
              <w:t>5</w:t>
            </w:r>
          </w:p>
        </w:tc>
        <w:tc>
          <w:tcPr>
            <w:tcW w:w="5167" w:type="dxa"/>
          </w:tcPr>
          <w:p w14:paraId="40211E85" w14:textId="77777777" w:rsidR="00F57EAA" w:rsidRDefault="00F57EAA" w:rsidP="00542278">
            <w:pPr>
              <w:pStyle w:val="TableParagraph"/>
              <w:spacing w:before="76" w:line="228" w:lineRule="auto"/>
              <w:ind w:left="108" w:right="83"/>
            </w:pPr>
            <w:r>
              <w:rPr>
                <w:b/>
              </w:rPr>
              <w:t>Mandatory</w:t>
            </w:r>
            <w:r>
              <w:rPr>
                <w:b/>
                <w:spacing w:val="-4"/>
              </w:rPr>
              <w:t xml:space="preserve"> </w:t>
            </w:r>
            <w:r>
              <w:t>if</w:t>
            </w:r>
            <w:r>
              <w:rPr>
                <w:spacing w:val="-3"/>
              </w:rPr>
              <w:t xml:space="preserve"> </w:t>
            </w:r>
            <w:r>
              <w:t>DET</w:t>
            </w:r>
            <w:r>
              <w:rPr>
                <w:spacing w:val="-4"/>
              </w:rPr>
              <w:t xml:space="preserve"> </w:t>
            </w:r>
            <w:r>
              <w:t>School</w:t>
            </w:r>
            <w:r>
              <w:rPr>
                <w:spacing w:val="-5"/>
              </w:rPr>
              <w:t xml:space="preserve"> </w:t>
            </w:r>
            <w:r>
              <w:t>Code</w:t>
            </w:r>
            <w:r>
              <w:rPr>
                <w:spacing w:val="-5"/>
              </w:rPr>
              <w:t xml:space="preserve"> </w:t>
            </w:r>
            <w:r>
              <w:t>is</w:t>
            </w:r>
            <w:r>
              <w:rPr>
                <w:spacing w:val="-3"/>
              </w:rPr>
              <w:t xml:space="preserve"> </w:t>
            </w:r>
            <w:r>
              <w:t>blank.</w:t>
            </w:r>
            <w:r>
              <w:rPr>
                <w:spacing w:val="-3"/>
              </w:rPr>
              <w:t xml:space="preserve"> </w:t>
            </w:r>
            <w:r>
              <w:t>Can</w:t>
            </w:r>
            <w:r>
              <w:rPr>
                <w:spacing w:val="-4"/>
              </w:rPr>
              <w:t xml:space="preserve"> </w:t>
            </w:r>
            <w:r>
              <w:t>be</w:t>
            </w:r>
            <w:r>
              <w:rPr>
                <w:spacing w:val="-6"/>
              </w:rPr>
              <w:t xml:space="preserve"> </w:t>
            </w:r>
            <w:r>
              <w:t>found</w:t>
            </w:r>
            <w:r>
              <w:rPr>
                <w:spacing w:val="-4"/>
              </w:rPr>
              <w:t xml:space="preserve"> </w:t>
            </w:r>
            <w:r>
              <w:t>on</w:t>
            </w:r>
            <w:r>
              <w:rPr>
                <w:spacing w:val="-5"/>
              </w:rPr>
              <w:t xml:space="preserve"> </w:t>
            </w:r>
            <w:r>
              <w:t xml:space="preserve">the </w:t>
            </w:r>
            <w:r>
              <w:rPr>
                <w:b/>
              </w:rPr>
              <w:t xml:space="preserve">SCHOOL ADMIN &gt; Modify School Details </w:t>
            </w:r>
            <w:r>
              <w:t xml:space="preserve">or </w:t>
            </w:r>
            <w:r>
              <w:rPr>
                <w:b/>
              </w:rPr>
              <w:t xml:space="preserve">SCHOOL ADMIN &gt; View School Details </w:t>
            </w:r>
            <w:r>
              <w:t>screen of VASS. Excel tip: Mark as text to preserve the leading zero.</w:t>
            </w:r>
          </w:p>
        </w:tc>
      </w:tr>
      <w:tr w:rsidR="00F57EAA" w14:paraId="15374855" w14:textId="77777777" w:rsidTr="00F57EAA">
        <w:trPr>
          <w:trHeight w:val="640"/>
        </w:trPr>
        <w:tc>
          <w:tcPr>
            <w:tcW w:w="2376" w:type="dxa"/>
          </w:tcPr>
          <w:p w14:paraId="03564042" w14:textId="77777777" w:rsidR="00F57EAA" w:rsidRPr="002373BA" w:rsidRDefault="00F57EAA" w:rsidP="00542278">
            <w:pPr>
              <w:pStyle w:val="TableParagraph"/>
              <w:spacing w:before="67"/>
            </w:pPr>
            <w:r w:rsidRPr="002373BA">
              <w:t>VCAA</w:t>
            </w:r>
            <w:r w:rsidRPr="002373BA">
              <w:rPr>
                <w:spacing w:val="-8"/>
              </w:rPr>
              <w:t xml:space="preserve"> </w:t>
            </w:r>
            <w:r w:rsidRPr="002373BA">
              <w:t>Student</w:t>
            </w:r>
            <w:r w:rsidRPr="002373BA">
              <w:rPr>
                <w:spacing w:val="-8"/>
              </w:rPr>
              <w:t xml:space="preserve"> </w:t>
            </w:r>
            <w:r w:rsidRPr="002373BA">
              <w:t>Number</w:t>
            </w:r>
            <w:r w:rsidRPr="002373BA">
              <w:rPr>
                <w:spacing w:val="-8"/>
              </w:rPr>
              <w:t xml:space="preserve"> </w:t>
            </w:r>
            <w:r w:rsidRPr="002373BA">
              <w:rPr>
                <w:spacing w:val="-5"/>
              </w:rPr>
              <w:t>(D)</w:t>
            </w:r>
          </w:p>
        </w:tc>
        <w:tc>
          <w:tcPr>
            <w:tcW w:w="1701" w:type="dxa"/>
          </w:tcPr>
          <w:p w14:paraId="1EEBD941" w14:textId="77777777" w:rsidR="00F57EAA" w:rsidRDefault="00F57EAA" w:rsidP="00542278">
            <w:pPr>
              <w:pStyle w:val="TableParagraph"/>
              <w:spacing w:before="67"/>
              <w:ind w:left="109"/>
            </w:pPr>
            <w:r>
              <w:rPr>
                <w:w w:val="99"/>
              </w:rPr>
              <w:t>9</w:t>
            </w:r>
          </w:p>
        </w:tc>
        <w:tc>
          <w:tcPr>
            <w:tcW w:w="5167" w:type="dxa"/>
          </w:tcPr>
          <w:p w14:paraId="58FA4BB5" w14:textId="77777777" w:rsidR="00F57EAA" w:rsidRDefault="00F57EAA" w:rsidP="00542278">
            <w:pPr>
              <w:pStyle w:val="TableParagraph"/>
              <w:spacing w:before="76" w:line="228" w:lineRule="auto"/>
              <w:ind w:left="108"/>
            </w:pPr>
            <w:r>
              <w:rPr>
                <w:b/>
              </w:rPr>
              <w:t>Optional.</w:t>
            </w:r>
            <w:r>
              <w:rPr>
                <w:b/>
                <w:spacing w:val="-3"/>
              </w:rPr>
              <w:t xml:space="preserve"> </w:t>
            </w:r>
            <w:r>
              <w:t>Alphanumeric.</w:t>
            </w:r>
            <w:r>
              <w:rPr>
                <w:spacing w:val="-5"/>
              </w:rPr>
              <w:t xml:space="preserve"> </w:t>
            </w:r>
            <w:r>
              <w:t>If</w:t>
            </w:r>
            <w:r>
              <w:rPr>
                <w:spacing w:val="-4"/>
              </w:rPr>
              <w:t xml:space="preserve"> </w:t>
            </w:r>
            <w:r>
              <w:t>entered</w:t>
            </w:r>
            <w:r>
              <w:rPr>
                <w:spacing w:val="-5"/>
              </w:rPr>
              <w:t xml:space="preserve"> </w:t>
            </w:r>
            <w:r>
              <w:t>it</w:t>
            </w:r>
            <w:r>
              <w:rPr>
                <w:spacing w:val="-5"/>
              </w:rPr>
              <w:t xml:space="preserve"> </w:t>
            </w:r>
            <w:r>
              <w:t>must</w:t>
            </w:r>
            <w:r>
              <w:rPr>
                <w:spacing w:val="-3"/>
              </w:rPr>
              <w:t xml:space="preserve"> </w:t>
            </w:r>
            <w:r>
              <w:t>be</w:t>
            </w:r>
            <w:r>
              <w:rPr>
                <w:spacing w:val="-5"/>
              </w:rPr>
              <w:t xml:space="preserve"> </w:t>
            </w:r>
            <w:r>
              <w:t>a</w:t>
            </w:r>
            <w:r>
              <w:rPr>
                <w:spacing w:val="-5"/>
              </w:rPr>
              <w:t xml:space="preserve"> </w:t>
            </w:r>
            <w:r>
              <w:t>valid</w:t>
            </w:r>
            <w:r>
              <w:rPr>
                <w:spacing w:val="-5"/>
              </w:rPr>
              <w:t xml:space="preserve"> </w:t>
            </w:r>
            <w:r>
              <w:t xml:space="preserve">Student </w:t>
            </w:r>
            <w:r>
              <w:rPr>
                <w:spacing w:val="-2"/>
              </w:rPr>
              <w:t>Number.</w:t>
            </w:r>
          </w:p>
        </w:tc>
      </w:tr>
      <w:tr w:rsidR="00F57EAA" w14:paraId="391F5648" w14:textId="77777777" w:rsidTr="00F57EAA">
        <w:trPr>
          <w:trHeight w:val="1035"/>
        </w:trPr>
        <w:tc>
          <w:tcPr>
            <w:tcW w:w="2376" w:type="dxa"/>
          </w:tcPr>
          <w:p w14:paraId="04DE95BC" w14:textId="77777777" w:rsidR="00F57EAA" w:rsidRDefault="00F57EAA" w:rsidP="00542278">
            <w:pPr>
              <w:pStyle w:val="TableParagraph"/>
              <w:spacing w:before="76" w:line="228" w:lineRule="auto"/>
              <w:ind w:right="10"/>
            </w:pPr>
            <w:r>
              <w:t>External</w:t>
            </w:r>
            <w:r>
              <w:rPr>
                <w:spacing w:val="-13"/>
              </w:rPr>
              <w:t xml:space="preserve"> </w:t>
            </w:r>
            <w:r>
              <w:t>Student</w:t>
            </w:r>
            <w:r>
              <w:rPr>
                <w:spacing w:val="-13"/>
              </w:rPr>
              <w:t xml:space="preserve"> </w:t>
            </w:r>
            <w:r>
              <w:t xml:space="preserve">Identifier </w:t>
            </w:r>
            <w:r>
              <w:rPr>
                <w:spacing w:val="-4"/>
              </w:rPr>
              <w:t>(E)</w:t>
            </w:r>
          </w:p>
        </w:tc>
        <w:tc>
          <w:tcPr>
            <w:tcW w:w="1701" w:type="dxa"/>
          </w:tcPr>
          <w:p w14:paraId="6A231141" w14:textId="77777777" w:rsidR="00F57EAA" w:rsidRDefault="00F57EAA" w:rsidP="00542278">
            <w:pPr>
              <w:pStyle w:val="TableParagraph"/>
              <w:ind w:left="109"/>
            </w:pPr>
            <w:r>
              <w:rPr>
                <w:spacing w:val="-5"/>
              </w:rPr>
              <w:t>12</w:t>
            </w:r>
          </w:p>
        </w:tc>
        <w:tc>
          <w:tcPr>
            <w:tcW w:w="5167" w:type="dxa"/>
          </w:tcPr>
          <w:p w14:paraId="5E59E126" w14:textId="77777777" w:rsidR="00F57EAA" w:rsidRDefault="00F57EAA" w:rsidP="00542278">
            <w:pPr>
              <w:pStyle w:val="TableParagraph"/>
              <w:spacing w:before="76" w:line="228" w:lineRule="auto"/>
              <w:ind w:left="108" w:right="83"/>
            </w:pPr>
            <w:r>
              <w:rPr>
                <w:b/>
              </w:rPr>
              <w:t>Optional.</w:t>
            </w:r>
            <w:r>
              <w:rPr>
                <w:b/>
                <w:spacing w:val="-4"/>
              </w:rPr>
              <w:t xml:space="preserve"> </w:t>
            </w:r>
            <w:r>
              <w:t>Alphanumeric.</w:t>
            </w:r>
            <w:r>
              <w:rPr>
                <w:spacing w:val="-6"/>
              </w:rPr>
              <w:t xml:space="preserve"> </w:t>
            </w:r>
            <w:r>
              <w:t>If</w:t>
            </w:r>
            <w:r>
              <w:rPr>
                <w:spacing w:val="-5"/>
              </w:rPr>
              <w:t xml:space="preserve"> </w:t>
            </w:r>
            <w:r>
              <w:t>included</w:t>
            </w:r>
            <w:r>
              <w:rPr>
                <w:spacing w:val="-6"/>
              </w:rPr>
              <w:t xml:space="preserve"> </w:t>
            </w:r>
            <w:r>
              <w:t>it</w:t>
            </w:r>
            <w:r>
              <w:rPr>
                <w:spacing w:val="-6"/>
              </w:rPr>
              <w:t xml:space="preserve"> </w:t>
            </w:r>
            <w:r>
              <w:t>can</w:t>
            </w:r>
            <w:r>
              <w:rPr>
                <w:spacing w:val="-6"/>
              </w:rPr>
              <w:t xml:space="preserve"> </w:t>
            </w:r>
            <w:r>
              <w:t>be</w:t>
            </w:r>
            <w:r>
              <w:rPr>
                <w:spacing w:val="-4"/>
              </w:rPr>
              <w:t xml:space="preserve"> </w:t>
            </w:r>
            <w:r>
              <w:t>used</w:t>
            </w:r>
            <w:r>
              <w:rPr>
                <w:spacing w:val="-6"/>
              </w:rPr>
              <w:t xml:space="preserve"> </w:t>
            </w:r>
            <w:r>
              <w:t>to</w:t>
            </w:r>
            <w:r>
              <w:rPr>
                <w:spacing w:val="-6"/>
              </w:rPr>
              <w:t xml:space="preserve"> </w:t>
            </w:r>
            <w:r>
              <w:t>identify the student instead of the Student Number in the programs and amend student import.</w:t>
            </w:r>
          </w:p>
        </w:tc>
      </w:tr>
      <w:tr w:rsidR="00F57EAA" w14:paraId="6E923490" w14:textId="77777777" w:rsidTr="00F57EAA">
        <w:trPr>
          <w:trHeight w:val="639"/>
        </w:trPr>
        <w:tc>
          <w:tcPr>
            <w:tcW w:w="2376" w:type="dxa"/>
          </w:tcPr>
          <w:p w14:paraId="023DDC14" w14:textId="77777777" w:rsidR="00F57EAA" w:rsidRDefault="00F57EAA" w:rsidP="00542278">
            <w:pPr>
              <w:pStyle w:val="TableParagraph"/>
            </w:pPr>
            <w:r>
              <w:t>Family</w:t>
            </w:r>
            <w:r>
              <w:rPr>
                <w:spacing w:val="-7"/>
              </w:rPr>
              <w:t xml:space="preserve"> </w:t>
            </w:r>
            <w:r>
              <w:t>Name</w:t>
            </w:r>
            <w:r>
              <w:rPr>
                <w:spacing w:val="-8"/>
              </w:rPr>
              <w:t xml:space="preserve"> </w:t>
            </w:r>
            <w:r>
              <w:rPr>
                <w:spacing w:val="-5"/>
              </w:rPr>
              <w:t>(F)</w:t>
            </w:r>
          </w:p>
        </w:tc>
        <w:tc>
          <w:tcPr>
            <w:tcW w:w="1701" w:type="dxa"/>
          </w:tcPr>
          <w:p w14:paraId="1A30AF87" w14:textId="77777777" w:rsidR="00F57EAA" w:rsidRDefault="00F57EAA" w:rsidP="00542278">
            <w:pPr>
              <w:pStyle w:val="TableParagraph"/>
              <w:ind w:left="109"/>
            </w:pPr>
            <w:r>
              <w:rPr>
                <w:spacing w:val="-5"/>
              </w:rPr>
              <w:t>25</w:t>
            </w:r>
          </w:p>
        </w:tc>
        <w:tc>
          <w:tcPr>
            <w:tcW w:w="5167" w:type="dxa"/>
          </w:tcPr>
          <w:p w14:paraId="58CA93BA" w14:textId="77777777" w:rsidR="00F57EAA" w:rsidRDefault="00F57EAA" w:rsidP="00542278">
            <w:pPr>
              <w:pStyle w:val="TableParagraph"/>
              <w:spacing w:before="76" w:line="228" w:lineRule="auto"/>
              <w:ind w:left="108" w:right="129"/>
            </w:pPr>
            <w:r>
              <w:rPr>
                <w:b/>
              </w:rPr>
              <w:t>Mandatory.</w:t>
            </w:r>
            <w:r>
              <w:rPr>
                <w:b/>
                <w:spacing w:val="-7"/>
              </w:rPr>
              <w:t xml:space="preserve"> </w:t>
            </w:r>
            <w:r>
              <w:t>Can</w:t>
            </w:r>
            <w:r>
              <w:rPr>
                <w:spacing w:val="-7"/>
              </w:rPr>
              <w:t xml:space="preserve"> </w:t>
            </w:r>
            <w:r>
              <w:t>only</w:t>
            </w:r>
            <w:r>
              <w:rPr>
                <w:spacing w:val="-8"/>
              </w:rPr>
              <w:t xml:space="preserve"> </w:t>
            </w:r>
            <w:r>
              <w:t>contain</w:t>
            </w:r>
            <w:r>
              <w:rPr>
                <w:spacing w:val="-7"/>
              </w:rPr>
              <w:t xml:space="preserve"> </w:t>
            </w:r>
            <w:r>
              <w:t>letters,</w:t>
            </w:r>
            <w:r>
              <w:rPr>
                <w:spacing w:val="-8"/>
              </w:rPr>
              <w:t xml:space="preserve"> </w:t>
            </w:r>
            <w:r>
              <w:t>hyphen,</w:t>
            </w:r>
            <w:r>
              <w:rPr>
                <w:spacing w:val="-8"/>
              </w:rPr>
              <w:t xml:space="preserve"> </w:t>
            </w:r>
            <w:proofErr w:type="gramStart"/>
            <w:r>
              <w:t>apostrophes</w:t>
            </w:r>
            <w:proofErr w:type="gramEnd"/>
            <w:r>
              <w:t xml:space="preserve"> and single spaces. Must contain at least one character.</w:t>
            </w:r>
          </w:p>
        </w:tc>
      </w:tr>
      <w:tr w:rsidR="00F57EAA" w14:paraId="2F969B71" w14:textId="77777777" w:rsidTr="00F57EAA">
        <w:trPr>
          <w:trHeight w:val="640"/>
        </w:trPr>
        <w:tc>
          <w:tcPr>
            <w:tcW w:w="2376" w:type="dxa"/>
          </w:tcPr>
          <w:p w14:paraId="79F76B06" w14:textId="77777777" w:rsidR="00F57EAA" w:rsidRDefault="00F57EAA" w:rsidP="00542278">
            <w:pPr>
              <w:pStyle w:val="TableParagraph"/>
              <w:spacing w:before="67"/>
            </w:pPr>
            <w:r>
              <w:t>First</w:t>
            </w:r>
            <w:r>
              <w:rPr>
                <w:spacing w:val="-4"/>
              </w:rPr>
              <w:t xml:space="preserve"> </w:t>
            </w:r>
            <w:r>
              <w:rPr>
                <w:spacing w:val="-2"/>
              </w:rPr>
              <w:t>Name(G)</w:t>
            </w:r>
          </w:p>
        </w:tc>
        <w:tc>
          <w:tcPr>
            <w:tcW w:w="1701" w:type="dxa"/>
          </w:tcPr>
          <w:p w14:paraId="23D1C8FB" w14:textId="77777777" w:rsidR="00F57EAA" w:rsidRDefault="00F57EAA" w:rsidP="00542278">
            <w:pPr>
              <w:pStyle w:val="TableParagraph"/>
              <w:spacing w:before="67"/>
              <w:ind w:left="109"/>
            </w:pPr>
            <w:r>
              <w:rPr>
                <w:spacing w:val="-5"/>
              </w:rPr>
              <w:t>15</w:t>
            </w:r>
          </w:p>
        </w:tc>
        <w:tc>
          <w:tcPr>
            <w:tcW w:w="5167" w:type="dxa"/>
          </w:tcPr>
          <w:p w14:paraId="42180C24" w14:textId="77777777" w:rsidR="00F57EAA" w:rsidRDefault="00F57EAA" w:rsidP="00542278">
            <w:pPr>
              <w:pStyle w:val="TableParagraph"/>
              <w:spacing w:before="76" w:line="228" w:lineRule="auto"/>
              <w:ind w:left="108" w:right="129"/>
            </w:pPr>
            <w:r>
              <w:rPr>
                <w:b/>
              </w:rPr>
              <w:t>Mandatory.</w:t>
            </w:r>
            <w:r>
              <w:rPr>
                <w:b/>
                <w:spacing w:val="-7"/>
              </w:rPr>
              <w:t xml:space="preserve"> </w:t>
            </w:r>
            <w:r>
              <w:t>Can</w:t>
            </w:r>
            <w:r>
              <w:rPr>
                <w:spacing w:val="-7"/>
              </w:rPr>
              <w:t xml:space="preserve"> </w:t>
            </w:r>
            <w:r>
              <w:t>only</w:t>
            </w:r>
            <w:r>
              <w:rPr>
                <w:spacing w:val="-8"/>
              </w:rPr>
              <w:t xml:space="preserve"> </w:t>
            </w:r>
            <w:r>
              <w:t>contain</w:t>
            </w:r>
            <w:r>
              <w:rPr>
                <w:spacing w:val="-7"/>
              </w:rPr>
              <w:t xml:space="preserve"> </w:t>
            </w:r>
            <w:r>
              <w:t>letters,</w:t>
            </w:r>
            <w:r>
              <w:rPr>
                <w:spacing w:val="-8"/>
              </w:rPr>
              <w:t xml:space="preserve"> </w:t>
            </w:r>
            <w:r>
              <w:t>hyphen,</w:t>
            </w:r>
            <w:r>
              <w:rPr>
                <w:spacing w:val="-8"/>
              </w:rPr>
              <w:t xml:space="preserve"> </w:t>
            </w:r>
            <w:proofErr w:type="gramStart"/>
            <w:r>
              <w:t>apostrophes</w:t>
            </w:r>
            <w:proofErr w:type="gramEnd"/>
            <w:r>
              <w:t xml:space="preserve"> and single spaces. Must contain at least one character.</w:t>
            </w:r>
          </w:p>
        </w:tc>
      </w:tr>
      <w:tr w:rsidR="00F57EAA" w14:paraId="1BE33924" w14:textId="77777777" w:rsidTr="00F57EAA">
        <w:trPr>
          <w:trHeight w:val="640"/>
        </w:trPr>
        <w:tc>
          <w:tcPr>
            <w:tcW w:w="2376" w:type="dxa"/>
          </w:tcPr>
          <w:p w14:paraId="3FD61A23" w14:textId="77777777" w:rsidR="00F57EAA" w:rsidRDefault="00F57EAA" w:rsidP="00542278">
            <w:pPr>
              <w:pStyle w:val="TableParagraph"/>
            </w:pPr>
            <w:r>
              <w:t>Second</w:t>
            </w:r>
            <w:r>
              <w:rPr>
                <w:spacing w:val="-8"/>
              </w:rPr>
              <w:t xml:space="preserve"> </w:t>
            </w:r>
            <w:r>
              <w:t>Name</w:t>
            </w:r>
            <w:r>
              <w:rPr>
                <w:spacing w:val="-7"/>
              </w:rPr>
              <w:t xml:space="preserve"> </w:t>
            </w:r>
            <w:r>
              <w:rPr>
                <w:spacing w:val="-5"/>
              </w:rPr>
              <w:t>(H)</w:t>
            </w:r>
          </w:p>
        </w:tc>
        <w:tc>
          <w:tcPr>
            <w:tcW w:w="1701" w:type="dxa"/>
          </w:tcPr>
          <w:p w14:paraId="13B593A0" w14:textId="77777777" w:rsidR="00F57EAA" w:rsidRDefault="00F57EAA" w:rsidP="00542278">
            <w:pPr>
              <w:pStyle w:val="TableParagraph"/>
              <w:ind w:left="109"/>
            </w:pPr>
            <w:r>
              <w:rPr>
                <w:spacing w:val="-5"/>
              </w:rPr>
              <w:t>15</w:t>
            </w:r>
          </w:p>
        </w:tc>
        <w:tc>
          <w:tcPr>
            <w:tcW w:w="5167" w:type="dxa"/>
          </w:tcPr>
          <w:p w14:paraId="37ED0B9C" w14:textId="77777777" w:rsidR="00F57EAA" w:rsidRDefault="00F57EAA" w:rsidP="00542278">
            <w:pPr>
              <w:pStyle w:val="TableParagraph"/>
              <w:spacing w:before="76" w:line="228" w:lineRule="auto"/>
              <w:ind w:left="108"/>
            </w:pPr>
            <w:r>
              <w:rPr>
                <w:b/>
              </w:rPr>
              <w:t>Optional.</w:t>
            </w:r>
            <w:r>
              <w:rPr>
                <w:b/>
                <w:spacing w:val="-5"/>
              </w:rPr>
              <w:t xml:space="preserve"> </w:t>
            </w:r>
            <w:r>
              <w:t>Can</w:t>
            </w:r>
            <w:r>
              <w:rPr>
                <w:spacing w:val="-6"/>
              </w:rPr>
              <w:t xml:space="preserve"> </w:t>
            </w:r>
            <w:r>
              <w:t>only</w:t>
            </w:r>
            <w:r>
              <w:rPr>
                <w:spacing w:val="-7"/>
              </w:rPr>
              <w:t xml:space="preserve"> </w:t>
            </w:r>
            <w:r>
              <w:t>contain</w:t>
            </w:r>
            <w:r>
              <w:rPr>
                <w:spacing w:val="-6"/>
              </w:rPr>
              <w:t xml:space="preserve"> </w:t>
            </w:r>
            <w:r>
              <w:t>letters,</w:t>
            </w:r>
            <w:r>
              <w:rPr>
                <w:spacing w:val="-7"/>
              </w:rPr>
              <w:t xml:space="preserve"> </w:t>
            </w:r>
            <w:r>
              <w:t>hyphen,</w:t>
            </w:r>
            <w:r>
              <w:rPr>
                <w:spacing w:val="-5"/>
              </w:rPr>
              <w:t xml:space="preserve"> </w:t>
            </w:r>
            <w:proofErr w:type="gramStart"/>
            <w:r>
              <w:t>apostrophes</w:t>
            </w:r>
            <w:proofErr w:type="gramEnd"/>
            <w:r>
              <w:rPr>
                <w:spacing w:val="-7"/>
              </w:rPr>
              <w:t xml:space="preserve"> </w:t>
            </w:r>
            <w:r>
              <w:t>and single spaces.</w:t>
            </w:r>
          </w:p>
        </w:tc>
      </w:tr>
      <w:tr w:rsidR="00F57EAA" w14:paraId="69B5C2CD" w14:textId="77777777" w:rsidTr="00F57EAA">
        <w:trPr>
          <w:trHeight w:val="399"/>
        </w:trPr>
        <w:tc>
          <w:tcPr>
            <w:tcW w:w="2376" w:type="dxa"/>
          </w:tcPr>
          <w:p w14:paraId="7713C8E8" w14:textId="77777777" w:rsidR="00F57EAA" w:rsidRPr="00EF260C" w:rsidRDefault="00F57EAA" w:rsidP="00542278">
            <w:pPr>
              <w:pStyle w:val="TableParagraph"/>
            </w:pPr>
            <w:r w:rsidRPr="00EF260C">
              <w:rPr>
                <w:spacing w:val="-2"/>
              </w:rPr>
              <w:t>Student Email Address</w:t>
            </w:r>
            <w:r w:rsidRPr="00EF260C">
              <w:rPr>
                <w:spacing w:val="6"/>
              </w:rPr>
              <w:t xml:space="preserve"> </w:t>
            </w:r>
            <w:r w:rsidRPr="00EF260C">
              <w:rPr>
                <w:spacing w:val="-5"/>
              </w:rPr>
              <w:t>(I)</w:t>
            </w:r>
          </w:p>
        </w:tc>
        <w:tc>
          <w:tcPr>
            <w:tcW w:w="1701" w:type="dxa"/>
          </w:tcPr>
          <w:p w14:paraId="4D0F5A47" w14:textId="77777777" w:rsidR="00F57EAA" w:rsidRPr="00EF260C" w:rsidRDefault="00F57EAA" w:rsidP="00542278">
            <w:pPr>
              <w:pStyle w:val="TableParagraph"/>
              <w:ind w:left="109"/>
            </w:pPr>
            <w:r w:rsidRPr="00EF260C">
              <w:rPr>
                <w:w w:val="99"/>
              </w:rPr>
              <w:t>100</w:t>
            </w:r>
          </w:p>
        </w:tc>
        <w:tc>
          <w:tcPr>
            <w:tcW w:w="5167" w:type="dxa"/>
          </w:tcPr>
          <w:p w14:paraId="61072225" w14:textId="77777777" w:rsidR="00F57EAA" w:rsidRDefault="00F57EAA" w:rsidP="00542278">
            <w:pPr>
              <w:pStyle w:val="TableParagraph"/>
              <w:ind w:left="108"/>
            </w:pPr>
            <w:r w:rsidRPr="00EF260C">
              <w:rPr>
                <w:b/>
              </w:rPr>
              <w:t>Optional.</w:t>
            </w:r>
            <w:r w:rsidRPr="00EF260C">
              <w:rPr>
                <w:b/>
                <w:spacing w:val="-6"/>
              </w:rPr>
              <w:t xml:space="preserve"> </w:t>
            </w:r>
            <w:r w:rsidRPr="00EF260C">
              <w:t>If</w:t>
            </w:r>
            <w:r w:rsidRPr="00EF260C">
              <w:rPr>
                <w:spacing w:val="-6"/>
              </w:rPr>
              <w:t xml:space="preserve"> </w:t>
            </w:r>
            <w:r w:rsidRPr="00EF260C">
              <w:t>entered,</w:t>
            </w:r>
            <w:r w:rsidRPr="00EF260C">
              <w:rPr>
                <w:spacing w:val="-7"/>
              </w:rPr>
              <w:t xml:space="preserve"> </w:t>
            </w:r>
            <w:r w:rsidRPr="00EF260C">
              <w:t>must include “@” character. Recommended that the student email address is a personal address, and the student will have access to it beyond their final year of schooling.</w:t>
            </w:r>
          </w:p>
        </w:tc>
      </w:tr>
      <w:tr w:rsidR="00F57EAA" w14:paraId="1232FAD3" w14:textId="77777777" w:rsidTr="00F57EAA">
        <w:trPr>
          <w:trHeight w:val="640"/>
        </w:trPr>
        <w:tc>
          <w:tcPr>
            <w:tcW w:w="2376" w:type="dxa"/>
          </w:tcPr>
          <w:p w14:paraId="7CFF18BF" w14:textId="77777777" w:rsidR="00F57EAA" w:rsidRDefault="00F57EAA" w:rsidP="00542278">
            <w:pPr>
              <w:pStyle w:val="TableParagraph"/>
              <w:spacing w:before="67"/>
            </w:pPr>
            <w:r>
              <w:t>Address</w:t>
            </w:r>
            <w:r>
              <w:rPr>
                <w:spacing w:val="-6"/>
              </w:rPr>
              <w:t xml:space="preserve"> </w:t>
            </w:r>
            <w:r>
              <w:t>Line</w:t>
            </w:r>
            <w:r>
              <w:rPr>
                <w:spacing w:val="-5"/>
              </w:rPr>
              <w:t xml:space="preserve"> </w:t>
            </w:r>
            <w:r>
              <w:t>1</w:t>
            </w:r>
            <w:r>
              <w:rPr>
                <w:spacing w:val="-5"/>
              </w:rPr>
              <w:t xml:space="preserve"> (J)</w:t>
            </w:r>
          </w:p>
        </w:tc>
        <w:tc>
          <w:tcPr>
            <w:tcW w:w="1701" w:type="dxa"/>
          </w:tcPr>
          <w:p w14:paraId="61655544" w14:textId="77777777" w:rsidR="00F57EAA" w:rsidRDefault="00F57EAA" w:rsidP="00542278">
            <w:pPr>
              <w:pStyle w:val="TableParagraph"/>
              <w:spacing w:before="67"/>
              <w:ind w:left="109"/>
            </w:pPr>
            <w:r>
              <w:rPr>
                <w:spacing w:val="-5"/>
              </w:rPr>
              <w:t>25</w:t>
            </w:r>
          </w:p>
        </w:tc>
        <w:tc>
          <w:tcPr>
            <w:tcW w:w="5167" w:type="dxa"/>
          </w:tcPr>
          <w:p w14:paraId="0784F18A" w14:textId="77777777" w:rsidR="00F57EAA" w:rsidRDefault="00F57EAA" w:rsidP="00542278">
            <w:pPr>
              <w:pStyle w:val="TableParagraph"/>
              <w:spacing w:before="76" w:line="228" w:lineRule="auto"/>
              <w:ind w:left="108" w:right="83"/>
            </w:pPr>
            <w:r>
              <w:rPr>
                <w:b/>
              </w:rPr>
              <w:t>Mandatory.</w:t>
            </w:r>
            <w:r>
              <w:rPr>
                <w:b/>
                <w:spacing w:val="-4"/>
              </w:rPr>
              <w:t xml:space="preserve"> </w:t>
            </w:r>
            <w:r>
              <w:t>The</w:t>
            </w:r>
            <w:r>
              <w:rPr>
                <w:spacing w:val="-5"/>
              </w:rPr>
              <w:t xml:space="preserve"> </w:t>
            </w:r>
            <w:r>
              <w:t>postal</w:t>
            </w:r>
            <w:r>
              <w:rPr>
                <w:spacing w:val="-5"/>
              </w:rPr>
              <w:t xml:space="preserve"> </w:t>
            </w:r>
            <w:r>
              <w:t>address</w:t>
            </w:r>
            <w:r>
              <w:rPr>
                <w:spacing w:val="-5"/>
              </w:rPr>
              <w:t xml:space="preserve"> </w:t>
            </w:r>
            <w:r>
              <w:t>to</w:t>
            </w:r>
            <w:r>
              <w:rPr>
                <w:spacing w:val="-3"/>
              </w:rPr>
              <w:t xml:space="preserve"> </w:t>
            </w:r>
            <w:r>
              <w:t>which</w:t>
            </w:r>
            <w:r>
              <w:rPr>
                <w:spacing w:val="-5"/>
              </w:rPr>
              <w:t xml:space="preserve"> </w:t>
            </w:r>
            <w:r>
              <w:t>end</w:t>
            </w:r>
            <w:r>
              <w:rPr>
                <w:spacing w:val="-5"/>
              </w:rPr>
              <w:t xml:space="preserve"> </w:t>
            </w:r>
            <w:r>
              <w:t>of</w:t>
            </w:r>
            <w:r>
              <w:rPr>
                <w:spacing w:val="-4"/>
              </w:rPr>
              <w:t xml:space="preserve"> </w:t>
            </w:r>
            <w:r>
              <w:t>year</w:t>
            </w:r>
            <w:r>
              <w:rPr>
                <w:spacing w:val="-5"/>
              </w:rPr>
              <w:t xml:space="preserve"> </w:t>
            </w:r>
            <w:r>
              <w:t>results are sent. Must contain at least one numeric character.</w:t>
            </w:r>
          </w:p>
        </w:tc>
      </w:tr>
      <w:tr w:rsidR="00F57EAA" w14:paraId="73D30134" w14:textId="77777777" w:rsidTr="00F57EAA">
        <w:trPr>
          <w:trHeight w:val="400"/>
        </w:trPr>
        <w:tc>
          <w:tcPr>
            <w:tcW w:w="2376" w:type="dxa"/>
          </w:tcPr>
          <w:p w14:paraId="48CD3343" w14:textId="77777777" w:rsidR="00F57EAA" w:rsidRDefault="00F57EAA" w:rsidP="00542278">
            <w:pPr>
              <w:pStyle w:val="TableParagraph"/>
            </w:pPr>
            <w:r>
              <w:t>Address</w:t>
            </w:r>
            <w:r>
              <w:rPr>
                <w:spacing w:val="-6"/>
              </w:rPr>
              <w:t xml:space="preserve"> </w:t>
            </w:r>
            <w:r>
              <w:t>Line</w:t>
            </w:r>
            <w:r>
              <w:rPr>
                <w:spacing w:val="-5"/>
              </w:rPr>
              <w:t xml:space="preserve"> </w:t>
            </w:r>
            <w:r>
              <w:t>2</w:t>
            </w:r>
            <w:r>
              <w:rPr>
                <w:spacing w:val="-5"/>
              </w:rPr>
              <w:t xml:space="preserve"> (K)</w:t>
            </w:r>
          </w:p>
        </w:tc>
        <w:tc>
          <w:tcPr>
            <w:tcW w:w="1701" w:type="dxa"/>
          </w:tcPr>
          <w:p w14:paraId="03347D8A" w14:textId="77777777" w:rsidR="00F57EAA" w:rsidRDefault="00F57EAA" w:rsidP="00542278">
            <w:pPr>
              <w:pStyle w:val="TableParagraph"/>
              <w:ind w:left="109"/>
            </w:pPr>
            <w:r>
              <w:rPr>
                <w:spacing w:val="-5"/>
              </w:rPr>
              <w:t>25</w:t>
            </w:r>
          </w:p>
        </w:tc>
        <w:tc>
          <w:tcPr>
            <w:tcW w:w="5167" w:type="dxa"/>
          </w:tcPr>
          <w:p w14:paraId="0FC0D5B4" w14:textId="77777777" w:rsidR="00F57EAA" w:rsidRDefault="00F57EAA" w:rsidP="00542278">
            <w:pPr>
              <w:pStyle w:val="TableParagraph"/>
              <w:ind w:left="108"/>
            </w:pPr>
            <w:r>
              <w:rPr>
                <w:b/>
              </w:rPr>
              <w:t>Optional.</w:t>
            </w:r>
            <w:r>
              <w:rPr>
                <w:b/>
                <w:spacing w:val="-4"/>
              </w:rPr>
              <w:t xml:space="preserve"> </w:t>
            </w:r>
            <w:r>
              <w:t>This</w:t>
            </w:r>
            <w:r>
              <w:rPr>
                <w:spacing w:val="-6"/>
              </w:rPr>
              <w:t xml:space="preserve"> </w:t>
            </w:r>
            <w:r>
              <w:t>must</w:t>
            </w:r>
            <w:r>
              <w:rPr>
                <w:spacing w:val="-6"/>
              </w:rPr>
              <w:t xml:space="preserve"> </w:t>
            </w:r>
            <w:r>
              <w:t>not</w:t>
            </w:r>
            <w:r>
              <w:rPr>
                <w:spacing w:val="-5"/>
              </w:rPr>
              <w:t xml:space="preserve"> </w:t>
            </w:r>
            <w:r>
              <w:t>be</w:t>
            </w:r>
            <w:r>
              <w:rPr>
                <w:spacing w:val="-6"/>
              </w:rPr>
              <w:t xml:space="preserve"> </w:t>
            </w:r>
            <w:r>
              <w:t>the</w:t>
            </w:r>
            <w:r>
              <w:rPr>
                <w:spacing w:val="-5"/>
              </w:rPr>
              <w:t xml:space="preserve"> </w:t>
            </w:r>
            <w:r>
              <w:t>same</w:t>
            </w:r>
            <w:r>
              <w:rPr>
                <w:spacing w:val="-6"/>
              </w:rPr>
              <w:t xml:space="preserve"> </w:t>
            </w:r>
            <w:r>
              <w:t>as</w:t>
            </w:r>
            <w:r>
              <w:rPr>
                <w:spacing w:val="-5"/>
              </w:rPr>
              <w:t xml:space="preserve"> </w:t>
            </w:r>
            <w:r>
              <w:t>Address</w:t>
            </w:r>
            <w:r>
              <w:rPr>
                <w:spacing w:val="-5"/>
              </w:rPr>
              <w:t xml:space="preserve"> </w:t>
            </w:r>
            <w:r>
              <w:t>Line</w:t>
            </w:r>
            <w:r>
              <w:rPr>
                <w:spacing w:val="-6"/>
              </w:rPr>
              <w:t xml:space="preserve"> </w:t>
            </w:r>
            <w:r>
              <w:rPr>
                <w:spacing w:val="-5"/>
              </w:rPr>
              <w:t>1.</w:t>
            </w:r>
          </w:p>
        </w:tc>
      </w:tr>
      <w:tr w:rsidR="00F57EAA" w14:paraId="294CFF5F" w14:textId="77777777" w:rsidTr="00F57EAA">
        <w:trPr>
          <w:trHeight w:val="1257"/>
        </w:trPr>
        <w:tc>
          <w:tcPr>
            <w:tcW w:w="2376" w:type="dxa"/>
          </w:tcPr>
          <w:p w14:paraId="00E21C2F" w14:textId="77777777" w:rsidR="00F57EAA" w:rsidRDefault="00F57EAA" w:rsidP="00542278">
            <w:pPr>
              <w:pStyle w:val="TableParagraph"/>
            </w:pPr>
            <w:r>
              <w:rPr>
                <w:w w:val="95"/>
              </w:rPr>
              <w:t>Suburb/Location</w:t>
            </w:r>
            <w:r>
              <w:rPr>
                <w:spacing w:val="41"/>
              </w:rPr>
              <w:t xml:space="preserve"> </w:t>
            </w:r>
            <w:r>
              <w:rPr>
                <w:spacing w:val="-5"/>
              </w:rPr>
              <w:t>(L)</w:t>
            </w:r>
          </w:p>
        </w:tc>
        <w:tc>
          <w:tcPr>
            <w:tcW w:w="1701" w:type="dxa"/>
          </w:tcPr>
          <w:p w14:paraId="7D5FE6F3" w14:textId="77777777" w:rsidR="00F57EAA" w:rsidRDefault="00F57EAA" w:rsidP="00542278">
            <w:pPr>
              <w:pStyle w:val="TableParagraph"/>
              <w:ind w:left="109"/>
            </w:pPr>
            <w:r>
              <w:rPr>
                <w:spacing w:val="-5"/>
              </w:rPr>
              <w:t>30</w:t>
            </w:r>
          </w:p>
        </w:tc>
        <w:tc>
          <w:tcPr>
            <w:tcW w:w="5167" w:type="dxa"/>
          </w:tcPr>
          <w:p w14:paraId="632BFB1A" w14:textId="77777777" w:rsidR="00F57EAA" w:rsidRDefault="00F57EAA" w:rsidP="00542278">
            <w:pPr>
              <w:pStyle w:val="TableParagraph"/>
              <w:spacing w:before="76" w:line="228" w:lineRule="auto"/>
              <w:ind w:left="108" w:right="125"/>
            </w:pPr>
            <w:r>
              <w:rPr>
                <w:b/>
              </w:rPr>
              <w:t xml:space="preserve">Mandatory. </w:t>
            </w:r>
            <w:r>
              <w:t>Alphabetic only. The Australia Post approved format MUST be used: suburb name followed by the</w:t>
            </w:r>
            <w:r>
              <w:rPr>
                <w:spacing w:val="40"/>
              </w:rPr>
              <w:t xml:space="preserve"> </w:t>
            </w:r>
            <w:r>
              <w:t>direction,</w:t>
            </w:r>
            <w:r>
              <w:rPr>
                <w:spacing w:val="-5"/>
              </w:rPr>
              <w:t xml:space="preserve"> </w:t>
            </w:r>
            <w:r>
              <w:t>e.g.</w:t>
            </w:r>
            <w:r>
              <w:rPr>
                <w:spacing w:val="-5"/>
              </w:rPr>
              <w:t xml:space="preserve"> </w:t>
            </w:r>
            <w:r>
              <w:t>‘Kew</w:t>
            </w:r>
            <w:r>
              <w:rPr>
                <w:spacing w:val="-4"/>
              </w:rPr>
              <w:t xml:space="preserve"> </w:t>
            </w:r>
            <w:r>
              <w:t>East’</w:t>
            </w:r>
            <w:r>
              <w:rPr>
                <w:spacing w:val="-2"/>
              </w:rPr>
              <w:t xml:space="preserve"> </w:t>
            </w:r>
            <w:r>
              <w:t>and</w:t>
            </w:r>
            <w:r>
              <w:rPr>
                <w:spacing w:val="-4"/>
              </w:rPr>
              <w:t xml:space="preserve"> </w:t>
            </w:r>
            <w:r>
              <w:t>not</w:t>
            </w:r>
            <w:r>
              <w:rPr>
                <w:spacing w:val="-4"/>
              </w:rPr>
              <w:t xml:space="preserve"> </w:t>
            </w:r>
            <w:r>
              <w:t>‘East</w:t>
            </w:r>
            <w:r>
              <w:rPr>
                <w:spacing w:val="-5"/>
              </w:rPr>
              <w:t xml:space="preserve"> </w:t>
            </w:r>
            <w:r>
              <w:t>Kew’,</w:t>
            </w:r>
            <w:r>
              <w:rPr>
                <w:spacing w:val="-5"/>
              </w:rPr>
              <w:t xml:space="preserve"> </w:t>
            </w:r>
            <w:r>
              <w:t>the</w:t>
            </w:r>
            <w:r>
              <w:rPr>
                <w:spacing w:val="-6"/>
              </w:rPr>
              <w:t xml:space="preserve"> </w:t>
            </w:r>
            <w:r>
              <w:t>word</w:t>
            </w:r>
            <w:r>
              <w:rPr>
                <w:spacing w:val="-4"/>
              </w:rPr>
              <w:t xml:space="preserve"> </w:t>
            </w:r>
            <w:r>
              <w:t>‘Mount’ and not abbreviated to ‘Mt’.</w:t>
            </w:r>
          </w:p>
        </w:tc>
      </w:tr>
      <w:tr w:rsidR="00F57EAA" w14:paraId="78E2076C" w14:textId="77777777" w:rsidTr="00F57EAA">
        <w:trPr>
          <w:trHeight w:val="879"/>
        </w:trPr>
        <w:tc>
          <w:tcPr>
            <w:tcW w:w="2376" w:type="dxa"/>
          </w:tcPr>
          <w:p w14:paraId="09ED9AB5" w14:textId="77777777" w:rsidR="00F57EAA" w:rsidRDefault="00F57EAA" w:rsidP="00542278">
            <w:pPr>
              <w:pStyle w:val="TableParagraph"/>
            </w:pPr>
            <w:r>
              <w:rPr>
                <w:spacing w:val="-2"/>
              </w:rPr>
              <w:t>State/Country</w:t>
            </w:r>
            <w:r>
              <w:rPr>
                <w:spacing w:val="10"/>
              </w:rPr>
              <w:t xml:space="preserve"> </w:t>
            </w:r>
            <w:r>
              <w:rPr>
                <w:spacing w:val="-5"/>
              </w:rPr>
              <w:t>(M)</w:t>
            </w:r>
          </w:p>
        </w:tc>
        <w:tc>
          <w:tcPr>
            <w:tcW w:w="1701" w:type="dxa"/>
          </w:tcPr>
          <w:p w14:paraId="7B54D842" w14:textId="77777777" w:rsidR="00F57EAA" w:rsidRDefault="00F57EAA" w:rsidP="00542278">
            <w:pPr>
              <w:pStyle w:val="TableParagraph"/>
              <w:ind w:left="109"/>
            </w:pPr>
            <w:r>
              <w:rPr>
                <w:spacing w:val="-5"/>
              </w:rPr>
              <w:t>17</w:t>
            </w:r>
          </w:p>
        </w:tc>
        <w:tc>
          <w:tcPr>
            <w:tcW w:w="5167" w:type="dxa"/>
          </w:tcPr>
          <w:p w14:paraId="00F95943" w14:textId="77777777" w:rsidR="00F57EAA" w:rsidRDefault="00F57EAA" w:rsidP="00542278">
            <w:pPr>
              <w:pStyle w:val="TableParagraph"/>
              <w:spacing w:before="76" w:line="228" w:lineRule="auto"/>
              <w:ind w:left="108" w:right="83"/>
            </w:pPr>
            <w:r>
              <w:rPr>
                <w:b/>
              </w:rPr>
              <w:t xml:space="preserve">Optional </w:t>
            </w:r>
            <w:r>
              <w:t>if the postcode is a valid Australian postcode. If entered</w:t>
            </w:r>
            <w:r>
              <w:rPr>
                <w:spacing w:val="-4"/>
              </w:rPr>
              <w:t xml:space="preserve"> </w:t>
            </w:r>
            <w:r>
              <w:t>must</w:t>
            </w:r>
            <w:r>
              <w:rPr>
                <w:spacing w:val="-4"/>
              </w:rPr>
              <w:t xml:space="preserve"> </w:t>
            </w:r>
            <w:r>
              <w:t>be</w:t>
            </w:r>
            <w:r>
              <w:rPr>
                <w:spacing w:val="-4"/>
              </w:rPr>
              <w:t xml:space="preserve"> </w:t>
            </w:r>
            <w:r>
              <w:t>NSW,</w:t>
            </w:r>
            <w:r>
              <w:rPr>
                <w:spacing w:val="-3"/>
              </w:rPr>
              <w:t xml:space="preserve"> </w:t>
            </w:r>
            <w:r>
              <w:t>NT,</w:t>
            </w:r>
            <w:r>
              <w:rPr>
                <w:spacing w:val="-3"/>
              </w:rPr>
              <w:t xml:space="preserve"> </w:t>
            </w:r>
            <w:r>
              <w:t>QLD,</w:t>
            </w:r>
            <w:r>
              <w:rPr>
                <w:spacing w:val="-3"/>
              </w:rPr>
              <w:t xml:space="preserve"> </w:t>
            </w:r>
            <w:r>
              <w:t>SA,</w:t>
            </w:r>
            <w:r>
              <w:rPr>
                <w:spacing w:val="-4"/>
              </w:rPr>
              <w:t xml:space="preserve"> </w:t>
            </w:r>
            <w:r>
              <w:t>TAS,</w:t>
            </w:r>
            <w:r>
              <w:rPr>
                <w:spacing w:val="-2"/>
              </w:rPr>
              <w:t xml:space="preserve"> </w:t>
            </w:r>
            <w:r>
              <w:t>VIC</w:t>
            </w:r>
            <w:r>
              <w:rPr>
                <w:spacing w:val="-4"/>
              </w:rPr>
              <w:t xml:space="preserve"> </w:t>
            </w:r>
            <w:r>
              <w:t>or</w:t>
            </w:r>
            <w:r>
              <w:rPr>
                <w:spacing w:val="-4"/>
              </w:rPr>
              <w:t xml:space="preserve"> </w:t>
            </w:r>
            <w:r>
              <w:t>WA.</w:t>
            </w:r>
            <w:r>
              <w:rPr>
                <w:spacing w:val="-3"/>
              </w:rPr>
              <w:t xml:space="preserve"> </w:t>
            </w:r>
            <w:r>
              <w:t>Must be present if the postcode is ****.</w:t>
            </w:r>
          </w:p>
        </w:tc>
      </w:tr>
      <w:tr w:rsidR="00F57EAA" w14:paraId="07F39568" w14:textId="77777777" w:rsidTr="00F57EAA">
        <w:trPr>
          <w:trHeight w:val="640"/>
        </w:trPr>
        <w:tc>
          <w:tcPr>
            <w:tcW w:w="2376" w:type="dxa"/>
          </w:tcPr>
          <w:p w14:paraId="1243C142" w14:textId="77777777" w:rsidR="00F57EAA" w:rsidRDefault="00F57EAA" w:rsidP="00542278">
            <w:pPr>
              <w:pStyle w:val="TableParagraph"/>
              <w:spacing w:before="67"/>
            </w:pPr>
            <w:r>
              <w:t>Postcode</w:t>
            </w:r>
            <w:r>
              <w:rPr>
                <w:spacing w:val="-13"/>
              </w:rPr>
              <w:t xml:space="preserve"> </w:t>
            </w:r>
            <w:r>
              <w:rPr>
                <w:spacing w:val="-5"/>
              </w:rPr>
              <w:t>(N)</w:t>
            </w:r>
          </w:p>
        </w:tc>
        <w:tc>
          <w:tcPr>
            <w:tcW w:w="1701" w:type="dxa"/>
          </w:tcPr>
          <w:p w14:paraId="4C59CC21" w14:textId="77777777" w:rsidR="00F57EAA" w:rsidRDefault="00F57EAA" w:rsidP="00542278">
            <w:pPr>
              <w:pStyle w:val="TableParagraph"/>
              <w:spacing w:before="67"/>
              <w:ind w:left="109"/>
            </w:pPr>
            <w:r>
              <w:rPr>
                <w:w w:val="99"/>
              </w:rPr>
              <w:t>4</w:t>
            </w:r>
          </w:p>
        </w:tc>
        <w:tc>
          <w:tcPr>
            <w:tcW w:w="5167" w:type="dxa"/>
          </w:tcPr>
          <w:p w14:paraId="2BF8EEF2" w14:textId="77777777" w:rsidR="00F57EAA" w:rsidRDefault="00F57EAA" w:rsidP="00542278">
            <w:pPr>
              <w:pStyle w:val="TableParagraph"/>
              <w:spacing w:before="76" w:line="228" w:lineRule="auto"/>
              <w:ind w:left="108"/>
            </w:pPr>
            <w:r>
              <w:rPr>
                <w:b/>
              </w:rPr>
              <w:t>Mandatory</w:t>
            </w:r>
            <w:r>
              <w:rPr>
                <w:b/>
                <w:spacing w:val="-7"/>
              </w:rPr>
              <w:t xml:space="preserve"> </w:t>
            </w:r>
            <w:r>
              <w:t>for</w:t>
            </w:r>
            <w:r>
              <w:rPr>
                <w:spacing w:val="-6"/>
              </w:rPr>
              <w:t xml:space="preserve"> </w:t>
            </w:r>
            <w:r>
              <w:t>Australian</w:t>
            </w:r>
            <w:r>
              <w:rPr>
                <w:spacing w:val="-6"/>
              </w:rPr>
              <w:t xml:space="preserve"> </w:t>
            </w:r>
            <w:r>
              <w:t>addresses.</w:t>
            </w:r>
            <w:r>
              <w:rPr>
                <w:spacing w:val="-6"/>
              </w:rPr>
              <w:t xml:space="preserve"> </w:t>
            </w:r>
            <w:r>
              <w:t>Use</w:t>
            </w:r>
            <w:r>
              <w:rPr>
                <w:spacing w:val="-7"/>
              </w:rPr>
              <w:t xml:space="preserve"> </w:t>
            </w:r>
            <w:r>
              <w:t>****</w:t>
            </w:r>
            <w:r>
              <w:rPr>
                <w:spacing w:val="-3"/>
              </w:rPr>
              <w:t xml:space="preserve"> </w:t>
            </w:r>
            <w:r>
              <w:t>for</w:t>
            </w:r>
            <w:r>
              <w:rPr>
                <w:spacing w:val="-7"/>
              </w:rPr>
              <w:t xml:space="preserve"> </w:t>
            </w:r>
            <w:r>
              <w:t xml:space="preserve">overseas </w:t>
            </w:r>
            <w:r>
              <w:rPr>
                <w:spacing w:val="-2"/>
              </w:rPr>
              <w:t>addresses.</w:t>
            </w:r>
          </w:p>
        </w:tc>
      </w:tr>
      <w:tr w:rsidR="00F57EAA" w14:paraId="21151862" w14:textId="77777777" w:rsidTr="00F57EAA">
        <w:trPr>
          <w:trHeight w:val="880"/>
        </w:trPr>
        <w:tc>
          <w:tcPr>
            <w:tcW w:w="2376" w:type="dxa"/>
          </w:tcPr>
          <w:p w14:paraId="26B761F1" w14:textId="77777777" w:rsidR="00F57EAA" w:rsidRDefault="00F57EAA" w:rsidP="00542278">
            <w:pPr>
              <w:pStyle w:val="TableParagraph"/>
            </w:pPr>
            <w:r>
              <w:t>Telephone</w:t>
            </w:r>
            <w:r>
              <w:rPr>
                <w:spacing w:val="-10"/>
              </w:rPr>
              <w:t xml:space="preserve"> </w:t>
            </w:r>
            <w:r>
              <w:t>Number</w:t>
            </w:r>
            <w:r>
              <w:rPr>
                <w:spacing w:val="-10"/>
              </w:rPr>
              <w:t xml:space="preserve"> </w:t>
            </w:r>
            <w:r>
              <w:rPr>
                <w:spacing w:val="-5"/>
              </w:rPr>
              <w:t>(O)</w:t>
            </w:r>
          </w:p>
        </w:tc>
        <w:tc>
          <w:tcPr>
            <w:tcW w:w="1701" w:type="dxa"/>
          </w:tcPr>
          <w:p w14:paraId="64352600" w14:textId="77777777" w:rsidR="00F57EAA" w:rsidRDefault="00F57EAA" w:rsidP="00542278">
            <w:pPr>
              <w:pStyle w:val="TableParagraph"/>
              <w:ind w:left="109"/>
            </w:pPr>
            <w:r>
              <w:rPr>
                <w:spacing w:val="-5"/>
              </w:rPr>
              <w:t>15</w:t>
            </w:r>
          </w:p>
        </w:tc>
        <w:tc>
          <w:tcPr>
            <w:tcW w:w="5167" w:type="dxa"/>
          </w:tcPr>
          <w:p w14:paraId="65FFCAD4" w14:textId="77777777" w:rsidR="00F57EAA" w:rsidRDefault="00F57EAA" w:rsidP="00542278">
            <w:pPr>
              <w:pStyle w:val="TableParagraph"/>
              <w:spacing w:before="76" w:line="228" w:lineRule="auto"/>
              <w:ind w:left="108"/>
            </w:pPr>
            <w:r>
              <w:rPr>
                <w:b/>
              </w:rPr>
              <w:t xml:space="preserve">Optional. </w:t>
            </w:r>
            <w:r>
              <w:t xml:space="preserve">May only contain numbers, </w:t>
            </w:r>
            <w:proofErr w:type="gramStart"/>
            <w:r>
              <w:t>hyphens</w:t>
            </w:r>
            <w:proofErr w:type="gramEnd"/>
            <w:r>
              <w:t xml:space="preserve"> and spaces. Excel</w:t>
            </w:r>
            <w:r>
              <w:rPr>
                <w:spacing w:val="-4"/>
              </w:rPr>
              <w:t xml:space="preserve"> </w:t>
            </w:r>
            <w:r>
              <w:t>tip:</w:t>
            </w:r>
            <w:r>
              <w:rPr>
                <w:spacing w:val="-3"/>
              </w:rPr>
              <w:t xml:space="preserve"> </w:t>
            </w:r>
            <w:r>
              <w:t>Mark</w:t>
            </w:r>
            <w:r>
              <w:rPr>
                <w:spacing w:val="-3"/>
              </w:rPr>
              <w:t xml:space="preserve"> </w:t>
            </w:r>
            <w:r>
              <w:t>as</w:t>
            </w:r>
            <w:r>
              <w:rPr>
                <w:spacing w:val="-4"/>
              </w:rPr>
              <w:t xml:space="preserve"> </w:t>
            </w:r>
            <w:r>
              <w:t>text</w:t>
            </w:r>
            <w:r>
              <w:rPr>
                <w:spacing w:val="-4"/>
              </w:rPr>
              <w:t xml:space="preserve"> </w:t>
            </w:r>
            <w:r>
              <w:t>to</w:t>
            </w:r>
            <w:r>
              <w:rPr>
                <w:spacing w:val="-4"/>
              </w:rPr>
              <w:t xml:space="preserve"> </w:t>
            </w:r>
            <w:r>
              <w:t>preserve</w:t>
            </w:r>
            <w:r>
              <w:rPr>
                <w:spacing w:val="-4"/>
              </w:rPr>
              <w:t xml:space="preserve"> </w:t>
            </w:r>
            <w:r>
              <w:t>the</w:t>
            </w:r>
            <w:r>
              <w:rPr>
                <w:spacing w:val="-5"/>
              </w:rPr>
              <w:t xml:space="preserve"> </w:t>
            </w:r>
            <w:r>
              <w:t>leading</w:t>
            </w:r>
            <w:r>
              <w:rPr>
                <w:spacing w:val="-1"/>
              </w:rPr>
              <w:t xml:space="preserve"> </w:t>
            </w:r>
            <w:r>
              <w:t>zero</w:t>
            </w:r>
            <w:r>
              <w:rPr>
                <w:spacing w:val="-4"/>
              </w:rPr>
              <w:t xml:space="preserve"> </w:t>
            </w:r>
            <w:r>
              <w:t>if</w:t>
            </w:r>
            <w:r>
              <w:rPr>
                <w:spacing w:val="-4"/>
              </w:rPr>
              <w:t xml:space="preserve"> </w:t>
            </w:r>
            <w:r>
              <w:t>the</w:t>
            </w:r>
            <w:r>
              <w:rPr>
                <w:spacing w:val="-4"/>
              </w:rPr>
              <w:t xml:space="preserve"> </w:t>
            </w:r>
            <w:r>
              <w:t>area code or a mobile telephone number is entered.</w:t>
            </w:r>
          </w:p>
        </w:tc>
      </w:tr>
      <w:tr w:rsidR="00F57EAA" w14:paraId="47FA4881" w14:textId="77777777" w:rsidTr="00F57EAA">
        <w:trPr>
          <w:trHeight w:val="1120"/>
        </w:trPr>
        <w:tc>
          <w:tcPr>
            <w:tcW w:w="2376" w:type="dxa"/>
          </w:tcPr>
          <w:p w14:paraId="41553A9F" w14:textId="77777777" w:rsidR="00F57EAA" w:rsidRDefault="00F57EAA" w:rsidP="00542278">
            <w:pPr>
              <w:pStyle w:val="TableParagraph"/>
            </w:pPr>
            <w:r>
              <w:t>Date</w:t>
            </w:r>
            <w:r>
              <w:rPr>
                <w:spacing w:val="-5"/>
              </w:rPr>
              <w:t xml:space="preserve"> </w:t>
            </w:r>
            <w:r>
              <w:t>of</w:t>
            </w:r>
            <w:r>
              <w:rPr>
                <w:spacing w:val="-3"/>
              </w:rPr>
              <w:t xml:space="preserve"> </w:t>
            </w:r>
            <w:r>
              <w:t>Birth</w:t>
            </w:r>
            <w:r>
              <w:rPr>
                <w:spacing w:val="-5"/>
              </w:rPr>
              <w:t xml:space="preserve"> (P)</w:t>
            </w:r>
          </w:p>
        </w:tc>
        <w:tc>
          <w:tcPr>
            <w:tcW w:w="1701" w:type="dxa"/>
          </w:tcPr>
          <w:p w14:paraId="7DB6C97D" w14:textId="77777777" w:rsidR="00F57EAA" w:rsidRDefault="00F57EAA" w:rsidP="00542278">
            <w:pPr>
              <w:pStyle w:val="TableParagraph"/>
              <w:ind w:left="109"/>
            </w:pPr>
            <w:r>
              <w:rPr>
                <w:spacing w:val="-5"/>
              </w:rPr>
              <w:t>10</w:t>
            </w:r>
          </w:p>
        </w:tc>
        <w:tc>
          <w:tcPr>
            <w:tcW w:w="5167" w:type="dxa"/>
          </w:tcPr>
          <w:p w14:paraId="685CB78B" w14:textId="77777777" w:rsidR="00F57EAA" w:rsidRDefault="00F57EAA" w:rsidP="00542278">
            <w:pPr>
              <w:pStyle w:val="TableParagraph"/>
              <w:spacing w:before="76" w:line="228" w:lineRule="auto"/>
              <w:ind w:left="108"/>
            </w:pPr>
            <w:r>
              <w:rPr>
                <w:b/>
              </w:rPr>
              <w:t>Mandatory</w:t>
            </w:r>
            <w:r>
              <w:t>. Must</w:t>
            </w:r>
            <w:r>
              <w:rPr>
                <w:spacing w:val="-1"/>
              </w:rPr>
              <w:t xml:space="preserve"> </w:t>
            </w:r>
            <w:r>
              <w:t>contain numbers</w:t>
            </w:r>
            <w:r>
              <w:rPr>
                <w:spacing w:val="-1"/>
              </w:rPr>
              <w:t xml:space="preserve"> </w:t>
            </w:r>
            <w:r>
              <w:t>and</w:t>
            </w:r>
            <w:r>
              <w:rPr>
                <w:spacing w:val="-2"/>
              </w:rPr>
              <w:t xml:space="preserve"> </w:t>
            </w:r>
            <w:r>
              <w:t>forward</w:t>
            </w:r>
            <w:r>
              <w:rPr>
                <w:spacing w:val="-1"/>
              </w:rPr>
              <w:t xml:space="preserve"> </w:t>
            </w:r>
            <w:r>
              <w:t>slashes only and be in DD/MM/YYYY, D/MM/YYYY, DD/M/YYYY or D/M/YYYY</w:t>
            </w:r>
            <w:r>
              <w:rPr>
                <w:spacing w:val="-4"/>
              </w:rPr>
              <w:t xml:space="preserve"> </w:t>
            </w:r>
            <w:r>
              <w:t>format.</w:t>
            </w:r>
            <w:r>
              <w:rPr>
                <w:spacing w:val="-5"/>
              </w:rPr>
              <w:t xml:space="preserve"> </w:t>
            </w:r>
            <w:r>
              <w:t>Excel</w:t>
            </w:r>
            <w:r>
              <w:rPr>
                <w:spacing w:val="-5"/>
              </w:rPr>
              <w:t xml:space="preserve"> </w:t>
            </w:r>
            <w:r>
              <w:t>tip:</w:t>
            </w:r>
            <w:r>
              <w:rPr>
                <w:spacing w:val="-4"/>
              </w:rPr>
              <w:t xml:space="preserve"> </w:t>
            </w:r>
            <w:r>
              <w:t>Mark</w:t>
            </w:r>
            <w:r>
              <w:rPr>
                <w:spacing w:val="-4"/>
              </w:rPr>
              <w:t xml:space="preserve"> </w:t>
            </w:r>
            <w:r>
              <w:t>column</w:t>
            </w:r>
            <w:r>
              <w:rPr>
                <w:spacing w:val="-4"/>
              </w:rPr>
              <w:t xml:space="preserve"> </w:t>
            </w:r>
            <w:r>
              <w:t>as</w:t>
            </w:r>
            <w:r>
              <w:rPr>
                <w:spacing w:val="-5"/>
              </w:rPr>
              <w:t xml:space="preserve"> </w:t>
            </w:r>
            <w:r>
              <w:t>text</w:t>
            </w:r>
            <w:r>
              <w:rPr>
                <w:spacing w:val="-4"/>
              </w:rPr>
              <w:t xml:space="preserve"> </w:t>
            </w:r>
            <w:r>
              <w:t>to</w:t>
            </w:r>
            <w:r>
              <w:rPr>
                <w:spacing w:val="-5"/>
              </w:rPr>
              <w:t xml:space="preserve"> </w:t>
            </w:r>
            <w:r>
              <w:t xml:space="preserve">preserve </w:t>
            </w:r>
            <w:r>
              <w:rPr>
                <w:spacing w:val="-2"/>
              </w:rPr>
              <w:t>format.</w:t>
            </w:r>
          </w:p>
        </w:tc>
      </w:tr>
    </w:tbl>
    <w:p w14:paraId="67BC641D" w14:textId="77777777" w:rsidR="00F57EAA" w:rsidRDefault="00F57EAA" w:rsidP="00F57EAA">
      <w:pPr>
        <w:pStyle w:val="BodyText"/>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701"/>
        <w:gridCol w:w="5167"/>
      </w:tblGrid>
      <w:tr w:rsidR="00F57EAA" w14:paraId="5EB01B78" w14:textId="77777777" w:rsidTr="00F57EAA">
        <w:trPr>
          <w:trHeight w:val="545"/>
        </w:trPr>
        <w:tc>
          <w:tcPr>
            <w:tcW w:w="2376" w:type="dxa"/>
            <w:shd w:val="clear" w:color="auto" w:fill="BEBEBE"/>
          </w:tcPr>
          <w:p w14:paraId="354FA169" w14:textId="77777777" w:rsidR="00F57EAA" w:rsidRDefault="00F57EAA" w:rsidP="00542278">
            <w:pPr>
              <w:pStyle w:val="TableParagraph"/>
              <w:spacing w:before="39"/>
              <w:rPr>
                <w:rFonts w:ascii="Arial"/>
                <w:b/>
              </w:rPr>
            </w:pPr>
            <w:r>
              <w:rPr>
                <w:rFonts w:ascii="Arial"/>
                <w:b/>
              </w:rPr>
              <w:t>Field</w:t>
            </w:r>
            <w:r>
              <w:rPr>
                <w:rFonts w:ascii="Arial"/>
                <w:b/>
                <w:spacing w:val="-8"/>
              </w:rPr>
              <w:t xml:space="preserve"> </w:t>
            </w:r>
            <w:r>
              <w:rPr>
                <w:rFonts w:ascii="Arial"/>
                <w:b/>
              </w:rPr>
              <w:t>(Column)</w:t>
            </w:r>
            <w:r>
              <w:rPr>
                <w:rFonts w:ascii="Arial"/>
                <w:b/>
                <w:spacing w:val="-8"/>
              </w:rPr>
              <w:t xml:space="preserve"> </w:t>
            </w:r>
            <w:proofErr w:type="spellStart"/>
            <w:r>
              <w:rPr>
                <w:rFonts w:ascii="Arial"/>
                <w:b/>
                <w:spacing w:val="-2"/>
              </w:rPr>
              <w:t>cont</w:t>
            </w:r>
            <w:proofErr w:type="spellEnd"/>
            <w:r>
              <w:rPr>
                <w:rFonts w:ascii="Arial"/>
                <w:b/>
                <w:spacing w:val="-2"/>
              </w:rPr>
              <w:t>:</w:t>
            </w:r>
          </w:p>
        </w:tc>
        <w:tc>
          <w:tcPr>
            <w:tcW w:w="1701" w:type="dxa"/>
            <w:shd w:val="clear" w:color="auto" w:fill="BEBEBE"/>
          </w:tcPr>
          <w:p w14:paraId="4AF01AB3" w14:textId="77777777" w:rsidR="00F57EAA" w:rsidRDefault="00F57EAA" w:rsidP="00542278">
            <w:pPr>
              <w:pStyle w:val="TableParagraph"/>
              <w:spacing w:before="19" w:line="250" w:lineRule="atLeast"/>
              <w:ind w:left="109" w:right="172"/>
              <w:rPr>
                <w:rFonts w:ascii="Arial"/>
                <w:b/>
              </w:rPr>
            </w:pPr>
            <w:r>
              <w:rPr>
                <w:rFonts w:ascii="Arial"/>
                <w:b/>
              </w:rPr>
              <w:t>Maximum</w:t>
            </w:r>
            <w:r>
              <w:rPr>
                <w:rFonts w:ascii="Arial"/>
                <w:b/>
                <w:spacing w:val="-16"/>
              </w:rPr>
              <w:t xml:space="preserve"> </w:t>
            </w:r>
            <w:r>
              <w:rPr>
                <w:rFonts w:ascii="Arial"/>
                <w:b/>
              </w:rPr>
              <w:t>no. of</w:t>
            </w:r>
            <w:r>
              <w:rPr>
                <w:rFonts w:ascii="Arial"/>
                <w:b/>
                <w:spacing w:val="-3"/>
              </w:rPr>
              <w:t xml:space="preserve"> </w:t>
            </w:r>
            <w:r>
              <w:rPr>
                <w:rFonts w:ascii="Arial"/>
                <w:b/>
                <w:spacing w:val="-2"/>
              </w:rPr>
              <w:t>characters</w:t>
            </w:r>
          </w:p>
        </w:tc>
        <w:tc>
          <w:tcPr>
            <w:tcW w:w="5167" w:type="dxa"/>
            <w:shd w:val="clear" w:color="auto" w:fill="BEBEBE"/>
          </w:tcPr>
          <w:p w14:paraId="783D31E5" w14:textId="77777777" w:rsidR="00F57EAA" w:rsidRDefault="00F57EAA" w:rsidP="00542278">
            <w:pPr>
              <w:pStyle w:val="TableParagraph"/>
              <w:spacing w:before="39"/>
              <w:ind w:left="108"/>
              <w:rPr>
                <w:rFonts w:ascii="Arial"/>
                <w:b/>
              </w:rPr>
            </w:pPr>
            <w:r>
              <w:rPr>
                <w:rFonts w:ascii="Arial"/>
                <w:b/>
                <w:spacing w:val="-2"/>
              </w:rPr>
              <w:t>Details</w:t>
            </w:r>
          </w:p>
        </w:tc>
      </w:tr>
      <w:tr w:rsidR="00F57EAA" w14:paraId="3EF6F2C4" w14:textId="77777777" w:rsidTr="00F57EAA">
        <w:trPr>
          <w:trHeight w:val="400"/>
        </w:trPr>
        <w:tc>
          <w:tcPr>
            <w:tcW w:w="2376" w:type="dxa"/>
          </w:tcPr>
          <w:p w14:paraId="251ABF69" w14:textId="77777777" w:rsidR="00F57EAA" w:rsidRDefault="00F57EAA" w:rsidP="00542278">
            <w:pPr>
              <w:pStyle w:val="TableParagraph"/>
            </w:pPr>
            <w:r>
              <w:t>Gender</w:t>
            </w:r>
            <w:r>
              <w:rPr>
                <w:spacing w:val="-13"/>
              </w:rPr>
              <w:t xml:space="preserve"> </w:t>
            </w:r>
            <w:r>
              <w:rPr>
                <w:spacing w:val="-5"/>
              </w:rPr>
              <w:t>(Q)</w:t>
            </w:r>
          </w:p>
        </w:tc>
        <w:tc>
          <w:tcPr>
            <w:tcW w:w="1701" w:type="dxa"/>
          </w:tcPr>
          <w:p w14:paraId="0E2DD971" w14:textId="77777777" w:rsidR="00F57EAA" w:rsidRDefault="00F57EAA" w:rsidP="00542278">
            <w:pPr>
              <w:pStyle w:val="TableParagraph"/>
              <w:ind w:left="109"/>
            </w:pPr>
            <w:r>
              <w:rPr>
                <w:w w:val="99"/>
              </w:rPr>
              <w:t>1</w:t>
            </w:r>
          </w:p>
        </w:tc>
        <w:tc>
          <w:tcPr>
            <w:tcW w:w="5167" w:type="dxa"/>
          </w:tcPr>
          <w:p w14:paraId="0FFB83AB" w14:textId="77777777" w:rsidR="00F57EAA" w:rsidRDefault="00F57EAA" w:rsidP="00542278">
            <w:pPr>
              <w:pStyle w:val="TableParagraph"/>
              <w:ind w:left="108"/>
            </w:pPr>
            <w:r>
              <w:rPr>
                <w:b/>
              </w:rPr>
              <w:t>Mandatory.</w:t>
            </w:r>
            <w:r>
              <w:rPr>
                <w:b/>
                <w:spacing w:val="-6"/>
              </w:rPr>
              <w:t xml:space="preserve"> </w:t>
            </w:r>
            <w:r>
              <w:t>Must</w:t>
            </w:r>
            <w:r>
              <w:rPr>
                <w:spacing w:val="-6"/>
              </w:rPr>
              <w:t xml:space="preserve"> </w:t>
            </w:r>
            <w:r>
              <w:t>be</w:t>
            </w:r>
            <w:r>
              <w:rPr>
                <w:spacing w:val="-6"/>
              </w:rPr>
              <w:t xml:space="preserve"> </w:t>
            </w:r>
            <w:r>
              <w:t>F,</w:t>
            </w:r>
            <w:r>
              <w:rPr>
                <w:spacing w:val="-5"/>
              </w:rPr>
              <w:t xml:space="preserve"> </w:t>
            </w:r>
            <w:r>
              <w:t>M</w:t>
            </w:r>
            <w:r>
              <w:rPr>
                <w:spacing w:val="-6"/>
              </w:rPr>
              <w:t xml:space="preserve"> </w:t>
            </w:r>
            <w:r>
              <w:t>or</w:t>
            </w:r>
            <w:r>
              <w:rPr>
                <w:spacing w:val="-6"/>
              </w:rPr>
              <w:t xml:space="preserve"> </w:t>
            </w:r>
            <w:r>
              <w:rPr>
                <w:spacing w:val="-10"/>
              </w:rPr>
              <w:t>X</w:t>
            </w:r>
          </w:p>
        </w:tc>
      </w:tr>
      <w:tr w:rsidR="00F57EAA" w14:paraId="2A6917D5" w14:textId="77777777" w:rsidTr="00F57EAA">
        <w:trPr>
          <w:trHeight w:val="399"/>
        </w:trPr>
        <w:tc>
          <w:tcPr>
            <w:tcW w:w="2376" w:type="dxa"/>
          </w:tcPr>
          <w:p w14:paraId="22CC1329" w14:textId="77777777" w:rsidR="00F57EAA" w:rsidRDefault="00F57EAA" w:rsidP="00542278">
            <w:pPr>
              <w:pStyle w:val="TableParagraph"/>
            </w:pPr>
            <w:r>
              <w:t>Year</w:t>
            </w:r>
            <w:r>
              <w:rPr>
                <w:spacing w:val="-9"/>
              </w:rPr>
              <w:t xml:space="preserve"> </w:t>
            </w:r>
            <w:r>
              <w:t>Level</w:t>
            </w:r>
            <w:r>
              <w:rPr>
                <w:spacing w:val="-8"/>
              </w:rPr>
              <w:t xml:space="preserve"> </w:t>
            </w:r>
            <w:r>
              <w:rPr>
                <w:spacing w:val="-5"/>
              </w:rPr>
              <w:t>(R)</w:t>
            </w:r>
          </w:p>
        </w:tc>
        <w:tc>
          <w:tcPr>
            <w:tcW w:w="1701" w:type="dxa"/>
          </w:tcPr>
          <w:p w14:paraId="0A07CA17" w14:textId="77777777" w:rsidR="00F57EAA" w:rsidRDefault="00F57EAA" w:rsidP="00542278">
            <w:pPr>
              <w:pStyle w:val="TableParagraph"/>
              <w:ind w:left="109"/>
            </w:pPr>
            <w:r>
              <w:rPr>
                <w:w w:val="99"/>
              </w:rPr>
              <w:t>2</w:t>
            </w:r>
          </w:p>
        </w:tc>
        <w:tc>
          <w:tcPr>
            <w:tcW w:w="5167" w:type="dxa"/>
          </w:tcPr>
          <w:p w14:paraId="67E07EB0" w14:textId="77777777" w:rsidR="00F57EAA" w:rsidRDefault="00F57EAA" w:rsidP="00542278">
            <w:pPr>
              <w:pStyle w:val="TableParagraph"/>
              <w:ind w:left="108"/>
            </w:pPr>
            <w:r>
              <w:rPr>
                <w:b/>
              </w:rPr>
              <w:t>Mandatory</w:t>
            </w:r>
            <w:r>
              <w:t>.</w:t>
            </w:r>
            <w:r>
              <w:rPr>
                <w:spacing w:val="-6"/>
              </w:rPr>
              <w:t xml:space="preserve"> </w:t>
            </w:r>
            <w:r>
              <w:t>Must</w:t>
            </w:r>
            <w:r>
              <w:rPr>
                <w:spacing w:val="-6"/>
              </w:rPr>
              <w:t xml:space="preserve"> </w:t>
            </w:r>
            <w:r>
              <w:t>be</w:t>
            </w:r>
            <w:r>
              <w:rPr>
                <w:spacing w:val="-6"/>
              </w:rPr>
              <w:t xml:space="preserve"> </w:t>
            </w:r>
            <w:r>
              <w:t>in</w:t>
            </w:r>
            <w:r>
              <w:rPr>
                <w:spacing w:val="-6"/>
              </w:rPr>
              <w:t xml:space="preserve"> </w:t>
            </w:r>
            <w:r>
              <w:t>the</w:t>
            </w:r>
            <w:r>
              <w:rPr>
                <w:spacing w:val="-6"/>
              </w:rPr>
              <w:t xml:space="preserve"> </w:t>
            </w:r>
            <w:r>
              <w:t>range:</w:t>
            </w:r>
            <w:r>
              <w:rPr>
                <w:spacing w:val="-5"/>
              </w:rPr>
              <w:t xml:space="preserve"> </w:t>
            </w:r>
            <w:r>
              <w:t>7</w:t>
            </w:r>
            <w:r>
              <w:rPr>
                <w:spacing w:val="-6"/>
              </w:rPr>
              <w:t xml:space="preserve"> </w:t>
            </w:r>
            <w:r>
              <w:t>to</w:t>
            </w:r>
            <w:r>
              <w:rPr>
                <w:spacing w:val="-6"/>
              </w:rPr>
              <w:t xml:space="preserve"> </w:t>
            </w:r>
            <w:r>
              <w:rPr>
                <w:spacing w:val="-5"/>
              </w:rPr>
              <w:t>12.</w:t>
            </w:r>
          </w:p>
        </w:tc>
      </w:tr>
      <w:tr w:rsidR="00F57EAA" w14:paraId="53043E9C" w14:textId="77777777" w:rsidTr="00F57EAA">
        <w:trPr>
          <w:trHeight w:val="400"/>
        </w:trPr>
        <w:tc>
          <w:tcPr>
            <w:tcW w:w="2376" w:type="dxa"/>
          </w:tcPr>
          <w:p w14:paraId="1CC3FD74" w14:textId="77777777" w:rsidR="00F57EAA" w:rsidRDefault="00F57EAA" w:rsidP="00542278">
            <w:pPr>
              <w:pStyle w:val="TableParagraph"/>
              <w:spacing w:before="67"/>
            </w:pPr>
            <w:r>
              <w:t>Home</w:t>
            </w:r>
            <w:r>
              <w:rPr>
                <w:spacing w:val="-7"/>
              </w:rPr>
              <w:t xml:space="preserve"> </w:t>
            </w:r>
            <w:r>
              <w:t>Group</w:t>
            </w:r>
            <w:r>
              <w:rPr>
                <w:spacing w:val="-7"/>
              </w:rPr>
              <w:t xml:space="preserve"> </w:t>
            </w:r>
            <w:r>
              <w:rPr>
                <w:spacing w:val="-5"/>
              </w:rPr>
              <w:t>(S)</w:t>
            </w:r>
          </w:p>
        </w:tc>
        <w:tc>
          <w:tcPr>
            <w:tcW w:w="1701" w:type="dxa"/>
          </w:tcPr>
          <w:p w14:paraId="25DF1206" w14:textId="77777777" w:rsidR="00F57EAA" w:rsidRDefault="00F57EAA" w:rsidP="00542278">
            <w:pPr>
              <w:pStyle w:val="TableParagraph"/>
              <w:spacing w:before="67"/>
              <w:ind w:left="109"/>
            </w:pPr>
            <w:r>
              <w:rPr>
                <w:w w:val="99"/>
              </w:rPr>
              <w:t>8</w:t>
            </w:r>
          </w:p>
        </w:tc>
        <w:tc>
          <w:tcPr>
            <w:tcW w:w="5167" w:type="dxa"/>
          </w:tcPr>
          <w:p w14:paraId="79C34392" w14:textId="77777777" w:rsidR="00F57EAA" w:rsidRDefault="00F57EAA" w:rsidP="00542278">
            <w:pPr>
              <w:pStyle w:val="TableParagraph"/>
              <w:spacing w:before="67"/>
              <w:ind w:left="108"/>
            </w:pPr>
            <w:r>
              <w:rPr>
                <w:b/>
              </w:rPr>
              <w:t>Optional.</w:t>
            </w:r>
            <w:r>
              <w:rPr>
                <w:b/>
                <w:spacing w:val="-6"/>
              </w:rPr>
              <w:t xml:space="preserve"> </w:t>
            </w:r>
            <w:r>
              <w:t>Must</w:t>
            </w:r>
            <w:r>
              <w:rPr>
                <w:spacing w:val="-7"/>
              </w:rPr>
              <w:t xml:space="preserve"> </w:t>
            </w:r>
            <w:r>
              <w:t>be</w:t>
            </w:r>
            <w:r>
              <w:rPr>
                <w:spacing w:val="-7"/>
              </w:rPr>
              <w:t xml:space="preserve"> </w:t>
            </w:r>
            <w:r>
              <w:rPr>
                <w:spacing w:val="-2"/>
              </w:rPr>
              <w:t>alphanumeric.</w:t>
            </w:r>
          </w:p>
        </w:tc>
      </w:tr>
      <w:tr w:rsidR="00F57EAA" w14:paraId="438EADC1" w14:textId="77777777" w:rsidTr="00F57EAA">
        <w:trPr>
          <w:trHeight w:val="640"/>
        </w:trPr>
        <w:tc>
          <w:tcPr>
            <w:tcW w:w="2376" w:type="dxa"/>
          </w:tcPr>
          <w:p w14:paraId="64E2C933" w14:textId="77777777" w:rsidR="00F57EAA" w:rsidRDefault="00F57EAA" w:rsidP="00542278">
            <w:pPr>
              <w:pStyle w:val="TableParagraph"/>
            </w:pPr>
            <w:r>
              <w:t>Previous</w:t>
            </w:r>
            <w:r>
              <w:rPr>
                <w:spacing w:val="-8"/>
              </w:rPr>
              <w:t xml:space="preserve"> </w:t>
            </w:r>
            <w:r>
              <w:t>Family</w:t>
            </w:r>
            <w:r>
              <w:rPr>
                <w:spacing w:val="-7"/>
              </w:rPr>
              <w:t xml:space="preserve"> </w:t>
            </w:r>
            <w:r>
              <w:t>Name</w:t>
            </w:r>
            <w:r>
              <w:rPr>
                <w:spacing w:val="-8"/>
              </w:rPr>
              <w:t xml:space="preserve"> </w:t>
            </w:r>
            <w:r>
              <w:rPr>
                <w:spacing w:val="-5"/>
              </w:rPr>
              <w:t>(T)</w:t>
            </w:r>
          </w:p>
        </w:tc>
        <w:tc>
          <w:tcPr>
            <w:tcW w:w="1701" w:type="dxa"/>
          </w:tcPr>
          <w:p w14:paraId="6B4DA442" w14:textId="77777777" w:rsidR="00F57EAA" w:rsidRDefault="00F57EAA" w:rsidP="00542278">
            <w:pPr>
              <w:pStyle w:val="TableParagraph"/>
              <w:ind w:left="109"/>
            </w:pPr>
            <w:r>
              <w:rPr>
                <w:spacing w:val="-5"/>
              </w:rPr>
              <w:t>25</w:t>
            </w:r>
          </w:p>
        </w:tc>
        <w:tc>
          <w:tcPr>
            <w:tcW w:w="5167" w:type="dxa"/>
          </w:tcPr>
          <w:p w14:paraId="1CA3660C" w14:textId="77777777" w:rsidR="00F57EAA" w:rsidRDefault="00F57EAA" w:rsidP="00542278">
            <w:pPr>
              <w:pStyle w:val="TableParagraph"/>
              <w:spacing w:before="76" w:line="228" w:lineRule="auto"/>
              <w:ind w:left="108"/>
            </w:pPr>
            <w:r>
              <w:rPr>
                <w:b/>
              </w:rPr>
              <w:t>Optional.</w:t>
            </w:r>
            <w:r>
              <w:rPr>
                <w:b/>
                <w:spacing w:val="-5"/>
              </w:rPr>
              <w:t xml:space="preserve"> </w:t>
            </w:r>
            <w:r>
              <w:t>Can</w:t>
            </w:r>
            <w:r>
              <w:rPr>
                <w:spacing w:val="-6"/>
              </w:rPr>
              <w:t xml:space="preserve"> </w:t>
            </w:r>
            <w:r>
              <w:t>only</w:t>
            </w:r>
            <w:r>
              <w:rPr>
                <w:spacing w:val="-7"/>
              </w:rPr>
              <w:t xml:space="preserve"> </w:t>
            </w:r>
            <w:r>
              <w:t>contain</w:t>
            </w:r>
            <w:r>
              <w:rPr>
                <w:spacing w:val="-6"/>
              </w:rPr>
              <w:t xml:space="preserve"> </w:t>
            </w:r>
            <w:r>
              <w:t>letters,</w:t>
            </w:r>
            <w:r>
              <w:rPr>
                <w:spacing w:val="-7"/>
              </w:rPr>
              <w:t xml:space="preserve"> </w:t>
            </w:r>
            <w:r>
              <w:t>hyphen,</w:t>
            </w:r>
            <w:r>
              <w:rPr>
                <w:spacing w:val="-5"/>
              </w:rPr>
              <w:t xml:space="preserve"> </w:t>
            </w:r>
            <w:proofErr w:type="gramStart"/>
            <w:r>
              <w:t>apostrophes</w:t>
            </w:r>
            <w:proofErr w:type="gramEnd"/>
            <w:r>
              <w:rPr>
                <w:spacing w:val="-7"/>
              </w:rPr>
              <w:t xml:space="preserve"> </w:t>
            </w:r>
            <w:r>
              <w:t>and single spaces.</w:t>
            </w:r>
          </w:p>
        </w:tc>
      </w:tr>
      <w:tr w:rsidR="00F57EAA" w14:paraId="602D9799" w14:textId="77777777" w:rsidTr="00F57EAA">
        <w:trPr>
          <w:trHeight w:val="639"/>
        </w:trPr>
        <w:tc>
          <w:tcPr>
            <w:tcW w:w="2376" w:type="dxa"/>
          </w:tcPr>
          <w:p w14:paraId="53ACA552" w14:textId="77777777" w:rsidR="00F57EAA" w:rsidRDefault="00F57EAA" w:rsidP="00542278">
            <w:pPr>
              <w:pStyle w:val="TableParagraph"/>
            </w:pPr>
            <w:r>
              <w:t>Previous</w:t>
            </w:r>
            <w:r>
              <w:rPr>
                <w:spacing w:val="-7"/>
              </w:rPr>
              <w:t xml:space="preserve"> </w:t>
            </w:r>
            <w:r>
              <w:t>First</w:t>
            </w:r>
            <w:r>
              <w:rPr>
                <w:spacing w:val="-5"/>
              </w:rPr>
              <w:t xml:space="preserve"> </w:t>
            </w:r>
            <w:r>
              <w:t>Name</w:t>
            </w:r>
            <w:r>
              <w:rPr>
                <w:spacing w:val="-7"/>
              </w:rPr>
              <w:t xml:space="preserve"> </w:t>
            </w:r>
            <w:r>
              <w:rPr>
                <w:spacing w:val="-5"/>
              </w:rPr>
              <w:t>(U)</w:t>
            </w:r>
          </w:p>
        </w:tc>
        <w:tc>
          <w:tcPr>
            <w:tcW w:w="1701" w:type="dxa"/>
          </w:tcPr>
          <w:p w14:paraId="214F1D52" w14:textId="77777777" w:rsidR="00F57EAA" w:rsidRDefault="00F57EAA" w:rsidP="00542278">
            <w:pPr>
              <w:pStyle w:val="TableParagraph"/>
              <w:ind w:left="109"/>
            </w:pPr>
            <w:r>
              <w:rPr>
                <w:spacing w:val="-5"/>
              </w:rPr>
              <w:t>15</w:t>
            </w:r>
          </w:p>
        </w:tc>
        <w:tc>
          <w:tcPr>
            <w:tcW w:w="5167" w:type="dxa"/>
          </w:tcPr>
          <w:p w14:paraId="7324A728" w14:textId="77777777" w:rsidR="00F57EAA" w:rsidRDefault="00F57EAA" w:rsidP="00542278">
            <w:pPr>
              <w:pStyle w:val="TableParagraph"/>
              <w:spacing w:before="76" w:line="228" w:lineRule="auto"/>
              <w:ind w:left="108"/>
            </w:pPr>
            <w:r>
              <w:rPr>
                <w:b/>
              </w:rPr>
              <w:t>Optional.</w:t>
            </w:r>
            <w:r>
              <w:rPr>
                <w:b/>
                <w:spacing w:val="-5"/>
              </w:rPr>
              <w:t xml:space="preserve"> </w:t>
            </w:r>
            <w:r>
              <w:t>Can</w:t>
            </w:r>
            <w:r>
              <w:rPr>
                <w:spacing w:val="-6"/>
              </w:rPr>
              <w:t xml:space="preserve"> </w:t>
            </w:r>
            <w:r>
              <w:t>only</w:t>
            </w:r>
            <w:r>
              <w:rPr>
                <w:spacing w:val="-7"/>
              </w:rPr>
              <w:t xml:space="preserve"> </w:t>
            </w:r>
            <w:r>
              <w:t>contain</w:t>
            </w:r>
            <w:r>
              <w:rPr>
                <w:spacing w:val="-6"/>
              </w:rPr>
              <w:t xml:space="preserve"> </w:t>
            </w:r>
            <w:r>
              <w:t>letters,</w:t>
            </w:r>
            <w:r>
              <w:rPr>
                <w:spacing w:val="-7"/>
              </w:rPr>
              <w:t xml:space="preserve"> </w:t>
            </w:r>
            <w:r>
              <w:t>hyphen,</w:t>
            </w:r>
            <w:r>
              <w:rPr>
                <w:spacing w:val="-5"/>
              </w:rPr>
              <w:t xml:space="preserve"> </w:t>
            </w:r>
            <w:proofErr w:type="gramStart"/>
            <w:r>
              <w:t>apostrophes</w:t>
            </w:r>
            <w:proofErr w:type="gramEnd"/>
            <w:r>
              <w:rPr>
                <w:spacing w:val="-7"/>
              </w:rPr>
              <w:t xml:space="preserve"> </w:t>
            </w:r>
            <w:r>
              <w:t>and single spaces.</w:t>
            </w:r>
          </w:p>
        </w:tc>
      </w:tr>
      <w:tr w:rsidR="00F57EAA" w14:paraId="79A73E16" w14:textId="77777777" w:rsidTr="00F57EAA">
        <w:trPr>
          <w:trHeight w:val="640"/>
        </w:trPr>
        <w:tc>
          <w:tcPr>
            <w:tcW w:w="2376" w:type="dxa"/>
          </w:tcPr>
          <w:p w14:paraId="501DC257" w14:textId="77777777" w:rsidR="00F57EAA" w:rsidRDefault="00F57EAA" w:rsidP="00542278">
            <w:pPr>
              <w:pStyle w:val="TableParagraph"/>
              <w:spacing w:before="76" w:line="228" w:lineRule="auto"/>
              <w:ind w:right="181"/>
            </w:pPr>
            <w:r>
              <w:t>Previous</w:t>
            </w:r>
            <w:r>
              <w:rPr>
                <w:spacing w:val="-13"/>
              </w:rPr>
              <w:t xml:space="preserve"> </w:t>
            </w:r>
            <w:r>
              <w:t>Second</w:t>
            </w:r>
            <w:r>
              <w:rPr>
                <w:spacing w:val="-13"/>
              </w:rPr>
              <w:t xml:space="preserve"> </w:t>
            </w:r>
            <w:r>
              <w:t xml:space="preserve">Name </w:t>
            </w:r>
            <w:r>
              <w:rPr>
                <w:spacing w:val="-4"/>
              </w:rPr>
              <w:t>(V)</w:t>
            </w:r>
          </w:p>
        </w:tc>
        <w:tc>
          <w:tcPr>
            <w:tcW w:w="1701" w:type="dxa"/>
          </w:tcPr>
          <w:p w14:paraId="20B563D1" w14:textId="77777777" w:rsidR="00F57EAA" w:rsidRDefault="00F57EAA" w:rsidP="00542278">
            <w:pPr>
              <w:pStyle w:val="TableParagraph"/>
              <w:spacing w:before="67"/>
              <w:ind w:left="109"/>
            </w:pPr>
            <w:r>
              <w:rPr>
                <w:spacing w:val="-5"/>
              </w:rPr>
              <w:t>15</w:t>
            </w:r>
          </w:p>
        </w:tc>
        <w:tc>
          <w:tcPr>
            <w:tcW w:w="5167" w:type="dxa"/>
          </w:tcPr>
          <w:p w14:paraId="69C30517" w14:textId="77777777" w:rsidR="00F57EAA" w:rsidRDefault="00F57EAA" w:rsidP="00542278">
            <w:pPr>
              <w:pStyle w:val="TableParagraph"/>
              <w:spacing w:before="76" w:line="228" w:lineRule="auto"/>
              <w:ind w:left="108"/>
            </w:pPr>
            <w:r>
              <w:rPr>
                <w:b/>
              </w:rPr>
              <w:t>Optional.</w:t>
            </w:r>
            <w:r>
              <w:rPr>
                <w:b/>
                <w:spacing w:val="-5"/>
              </w:rPr>
              <w:t xml:space="preserve"> </w:t>
            </w:r>
            <w:r>
              <w:t>Can</w:t>
            </w:r>
            <w:r>
              <w:rPr>
                <w:spacing w:val="-6"/>
              </w:rPr>
              <w:t xml:space="preserve"> </w:t>
            </w:r>
            <w:r>
              <w:t>only</w:t>
            </w:r>
            <w:r>
              <w:rPr>
                <w:spacing w:val="-7"/>
              </w:rPr>
              <w:t xml:space="preserve"> </w:t>
            </w:r>
            <w:r>
              <w:t>contain</w:t>
            </w:r>
            <w:r>
              <w:rPr>
                <w:spacing w:val="-6"/>
              </w:rPr>
              <w:t xml:space="preserve"> </w:t>
            </w:r>
            <w:r>
              <w:t>letters,</w:t>
            </w:r>
            <w:r>
              <w:rPr>
                <w:spacing w:val="-7"/>
              </w:rPr>
              <w:t xml:space="preserve"> </w:t>
            </w:r>
            <w:r>
              <w:t>hyphen,</w:t>
            </w:r>
            <w:r>
              <w:rPr>
                <w:spacing w:val="-5"/>
              </w:rPr>
              <w:t xml:space="preserve"> </w:t>
            </w:r>
            <w:proofErr w:type="gramStart"/>
            <w:r>
              <w:t>apostrophes</w:t>
            </w:r>
            <w:proofErr w:type="gramEnd"/>
            <w:r>
              <w:rPr>
                <w:spacing w:val="-7"/>
              </w:rPr>
              <w:t xml:space="preserve"> </w:t>
            </w:r>
            <w:r>
              <w:t>and single spaces.</w:t>
            </w:r>
          </w:p>
        </w:tc>
      </w:tr>
      <w:tr w:rsidR="00F57EAA" w14:paraId="69D9FF65" w14:textId="77777777" w:rsidTr="00F57EAA">
        <w:trPr>
          <w:trHeight w:val="400"/>
        </w:trPr>
        <w:tc>
          <w:tcPr>
            <w:tcW w:w="2376" w:type="dxa"/>
          </w:tcPr>
          <w:p w14:paraId="2005C010" w14:textId="77777777" w:rsidR="00F57EAA" w:rsidRDefault="00F57EAA" w:rsidP="00542278">
            <w:pPr>
              <w:pStyle w:val="TableParagraph"/>
            </w:pPr>
            <w:r>
              <w:rPr>
                <w:spacing w:val="-2"/>
              </w:rPr>
              <w:t>General</w:t>
            </w:r>
            <w:r>
              <w:rPr>
                <w:spacing w:val="2"/>
              </w:rPr>
              <w:t xml:space="preserve"> </w:t>
            </w:r>
            <w:r>
              <w:rPr>
                <w:spacing w:val="-2"/>
              </w:rPr>
              <w:t>Declaration</w:t>
            </w:r>
            <w:r>
              <w:rPr>
                <w:spacing w:val="3"/>
              </w:rPr>
              <w:t xml:space="preserve"> </w:t>
            </w:r>
            <w:r>
              <w:rPr>
                <w:spacing w:val="-5"/>
              </w:rPr>
              <w:t>(W)</w:t>
            </w:r>
          </w:p>
        </w:tc>
        <w:tc>
          <w:tcPr>
            <w:tcW w:w="1701" w:type="dxa"/>
          </w:tcPr>
          <w:p w14:paraId="17A5F936" w14:textId="77777777" w:rsidR="00F57EAA" w:rsidRDefault="00F57EAA" w:rsidP="00542278">
            <w:pPr>
              <w:pStyle w:val="TableParagraph"/>
              <w:ind w:left="109"/>
            </w:pPr>
            <w:r>
              <w:rPr>
                <w:w w:val="99"/>
              </w:rPr>
              <w:t>1</w:t>
            </w:r>
          </w:p>
        </w:tc>
        <w:tc>
          <w:tcPr>
            <w:tcW w:w="5167" w:type="dxa"/>
          </w:tcPr>
          <w:p w14:paraId="55564676" w14:textId="77777777" w:rsidR="00F57EAA" w:rsidRDefault="00F57EAA" w:rsidP="00542278">
            <w:pPr>
              <w:pStyle w:val="TableParagraph"/>
              <w:ind w:left="108"/>
            </w:pPr>
            <w:r>
              <w:rPr>
                <w:b/>
              </w:rPr>
              <w:t>Mandatory</w:t>
            </w:r>
            <w:r>
              <w:t>.</w:t>
            </w:r>
            <w:r>
              <w:rPr>
                <w:spacing w:val="-6"/>
              </w:rPr>
              <w:t xml:space="preserve"> </w:t>
            </w:r>
            <w:r>
              <w:t>If</w:t>
            </w:r>
            <w:r>
              <w:rPr>
                <w:spacing w:val="-5"/>
              </w:rPr>
              <w:t xml:space="preserve"> </w:t>
            </w:r>
            <w:r>
              <w:t>not</w:t>
            </w:r>
            <w:r>
              <w:rPr>
                <w:spacing w:val="-5"/>
              </w:rPr>
              <w:t xml:space="preserve"> </w:t>
            </w:r>
            <w:r>
              <w:t>‘Y’,</w:t>
            </w:r>
            <w:r>
              <w:rPr>
                <w:spacing w:val="-6"/>
              </w:rPr>
              <w:t xml:space="preserve"> </w:t>
            </w:r>
            <w:r>
              <w:t>the</w:t>
            </w:r>
            <w:r>
              <w:rPr>
                <w:spacing w:val="-6"/>
              </w:rPr>
              <w:t xml:space="preserve"> </w:t>
            </w:r>
            <w:r>
              <w:t>student</w:t>
            </w:r>
            <w:r>
              <w:rPr>
                <w:spacing w:val="-6"/>
              </w:rPr>
              <w:t xml:space="preserve"> </w:t>
            </w:r>
            <w:r>
              <w:t>will</w:t>
            </w:r>
            <w:r>
              <w:rPr>
                <w:spacing w:val="-6"/>
              </w:rPr>
              <w:t xml:space="preserve"> </w:t>
            </w:r>
            <w:r>
              <w:t>not</w:t>
            </w:r>
            <w:r>
              <w:rPr>
                <w:spacing w:val="-6"/>
              </w:rPr>
              <w:t xml:space="preserve"> </w:t>
            </w:r>
            <w:r>
              <w:t>be</w:t>
            </w:r>
            <w:r>
              <w:rPr>
                <w:spacing w:val="-6"/>
              </w:rPr>
              <w:t xml:space="preserve"> </w:t>
            </w:r>
            <w:r>
              <w:rPr>
                <w:spacing w:val="-2"/>
              </w:rPr>
              <w:t>imported.</w:t>
            </w:r>
          </w:p>
        </w:tc>
      </w:tr>
      <w:tr w:rsidR="00F57EAA" w14:paraId="678E0237" w14:textId="77777777" w:rsidTr="00F57EAA">
        <w:trPr>
          <w:trHeight w:val="640"/>
        </w:trPr>
        <w:tc>
          <w:tcPr>
            <w:tcW w:w="2376" w:type="dxa"/>
          </w:tcPr>
          <w:p w14:paraId="6B27C06C" w14:textId="77777777" w:rsidR="00F57EAA" w:rsidRDefault="00F57EAA" w:rsidP="00542278">
            <w:pPr>
              <w:pStyle w:val="TableParagraph"/>
              <w:spacing w:before="76" w:line="228" w:lineRule="auto"/>
              <w:ind w:right="10"/>
            </w:pPr>
            <w:r>
              <w:t>Victorian</w:t>
            </w:r>
            <w:r>
              <w:rPr>
                <w:spacing w:val="-13"/>
              </w:rPr>
              <w:t xml:space="preserve"> </w:t>
            </w:r>
            <w:r>
              <w:t>Student</w:t>
            </w:r>
            <w:r>
              <w:rPr>
                <w:spacing w:val="-13"/>
              </w:rPr>
              <w:t xml:space="preserve"> </w:t>
            </w:r>
            <w:r>
              <w:t xml:space="preserve">Number </w:t>
            </w:r>
            <w:r>
              <w:rPr>
                <w:spacing w:val="-4"/>
              </w:rPr>
              <w:t>(X)</w:t>
            </w:r>
          </w:p>
        </w:tc>
        <w:tc>
          <w:tcPr>
            <w:tcW w:w="1701" w:type="dxa"/>
          </w:tcPr>
          <w:p w14:paraId="6F0DDD4D" w14:textId="77777777" w:rsidR="00F57EAA" w:rsidRDefault="00F57EAA" w:rsidP="00542278">
            <w:pPr>
              <w:pStyle w:val="TableParagraph"/>
              <w:ind w:left="109"/>
            </w:pPr>
            <w:r>
              <w:rPr>
                <w:w w:val="99"/>
              </w:rPr>
              <w:t>9</w:t>
            </w:r>
          </w:p>
        </w:tc>
        <w:tc>
          <w:tcPr>
            <w:tcW w:w="5167" w:type="dxa"/>
          </w:tcPr>
          <w:p w14:paraId="01EFCCBC" w14:textId="77777777" w:rsidR="00F57EAA" w:rsidRDefault="00F57EAA" w:rsidP="00542278">
            <w:pPr>
              <w:pStyle w:val="TableParagraph"/>
              <w:ind w:left="108"/>
            </w:pPr>
            <w:r>
              <w:rPr>
                <w:b/>
              </w:rPr>
              <w:t>Mandatory.</w:t>
            </w:r>
            <w:r>
              <w:rPr>
                <w:b/>
                <w:spacing w:val="-5"/>
              </w:rPr>
              <w:t xml:space="preserve"> </w:t>
            </w:r>
            <w:r>
              <w:t>Must</w:t>
            </w:r>
            <w:r>
              <w:rPr>
                <w:spacing w:val="-5"/>
              </w:rPr>
              <w:t xml:space="preserve"> </w:t>
            </w:r>
            <w:r>
              <w:t>be</w:t>
            </w:r>
            <w:r>
              <w:rPr>
                <w:spacing w:val="-5"/>
              </w:rPr>
              <w:t xml:space="preserve"> </w:t>
            </w:r>
            <w:r>
              <w:t>the</w:t>
            </w:r>
            <w:r>
              <w:rPr>
                <w:spacing w:val="-6"/>
              </w:rPr>
              <w:t xml:space="preserve"> </w:t>
            </w:r>
            <w:r>
              <w:t>valid</w:t>
            </w:r>
            <w:r>
              <w:rPr>
                <w:spacing w:val="-7"/>
              </w:rPr>
              <w:t xml:space="preserve"> </w:t>
            </w:r>
            <w:r>
              <w:t>VSN</w:t>
            </w:r>
            <w:r>
              <w:rPr>
                <w:spacing w:val="-5"/>
              </w:rPr>
              <w:t xml:space="preserve"> </w:t>
            </w:r>
            <w:r>
              <w:t>for</w:t>
            </w:r>
            <w:r>
              <w:rPr>
                <w:spacing w:val="-6"/>
              </w:rPr>
              <w:t xml:space="preserve"> </w:t>
            </w:r>
            <w:r>
              <w:t>the</w:t>
            </w:r>
            <w:r>
              <w:rPr>
                <w:spacing w:val="-6"/>
              </w:rPr>
              <w:t xml:space="preserve"> </w:t>
            </w:r>
            <w:r>
              <w:rPr>
                <w:spacing w:val="-2"/>
              </w:rPr>
              <w:t>student</w:t>
            </w:r>
          </w:p>
        </w:tc>
      </w:tr>
    </w:tbl>
    <w:p w14:paraId="399212EF" w14:textId="77777777" w:rsidR="00F57EAA" w:rsidRDefault="00F57EAA" w:rsidP="00F57EAA">
      <w:pPr>
        <w:spacing w:before="95"/>
        <w:ind w:left="142"/>
        <w:rPr>
          <w:sz w:val="18"/>
        </w:rPr>
      </w:pPr>
      <w:r>
        <w:rPr>
          <w:b/>
          <w:sz w:val="18"/>
        </w:rPr>
        <w:t>Table</w:t>
      </w:r>
      <w:r>
        <w:rPr>
          <w:b/>
          <w:spacing w:val="-2"/>
          <w:sz w:val="18"/>
        </w:rPr>
        <w:t xml:space="preserve"> </w:t>
      </w:r>
      <w:r>
        <w:rPr>
          <w:b/>
          <w:sz w:val="18"/>
        </w:rPr>
        <w:t>2:</w:t>
      </w:r>
      <w:r>
        <w:rPr>
          <w:b/>
          <w:spacing w:val="-2"/>
          <w:sz w:val="18"/>
        </w:rPr>
        <w:t xml:space="preserve"> </w:t>
      </w:r>
      <w:r>
        <w:rPr>
          <w:sz w:val="18"/>
        </w:rPr>
        <w:t>The</w:t>
      </w:r>
      <w:r>
        <w:rPr>
          <w:spacing w:val="-3"/>
          <w:sz w:val="18"/>
        </w:rPr>
        <w:t xml:space="preserve"> </w:t>
      </w:r>
      <w:r>
        <w:rPr>
          <w:sz w:val="18"/>
        </w:rPr>
        <w:t>VASS</w:t>
      </w:r>
      <w:r>
        <w:rPr>
          <w:spacing w:val="-1"/>
          <w:sz w:val="18"/>
        </w:rPr>
        <w:t xml:space="preserve"> </w:t>
      </w:r>
      <w:r>
        <w:rPr>
          <w:sz w:val="18"/>
        </w:rPr>
        <w:t>Student</w:t>
      </w:r>
      <w:r>
        <w:rPr>
          <w:spacing w:val="-2"/>
          <w:sz w:val="18"/>
        </w:rPr>
        <w:t xml:space="preserve"> </w:t>
      </w:r>
      <w:r>
        <w:rPr>
          <w:sz w:val="18"/>
        </w:rPr>
        <w:t>Personal</w:t>
      </w:r>
      <w:r>
        <w:rPr>
          <w:spacing w:val="-3"/>
          <w:sz w:val="18"/>
        </w:rPr>
        <w:t xml:space="preserve"> </w:t>
      </w:r>
      <w:r>
        <w:rPr>
          <w:sz w:val="18"/>
        </w:rPr>
        <w:t>Details</w:t>
      </w:r>
      <w:r>
        <w:rPr>
          <w:spacing w:val="-1"/>
          <w:sz w:val="18"/>
        </w:rPr>
        <w:t xml:space="preserve"> </w:t>
      </w:r>
      <w:r>
        <w:rPr>
          <w:sz w:val="18"/>
        </w:rPr>
        <w:t>Import</w:t>
      </w:r>
      <w:r>
        <w:rPr>
          <w:spacing w:val="-1"/>
          <w:sz w:val="18"/>
        </w:rPr>
        <w:t xml:space="preserve"> </w:t>
      </w:r>
      <w:r>
        <w:rPr>
          <w:sz w:val="18"/>
        </w:rPr>
        <w:t>file</w:t>
      </w:r>
      <w:r>
        <w:rPr>
          <w:spacing w:val="-3"/>
          <w:sz w:val="18"/>
        </w:rPr>
        <w:t xml:space="preserve"> </w:t>
      </w:r>
      <w:proofErr w:type="gramStart"/>
      <w:r>
        <w:rPr>
          <w:spacing w:val="-2"/>
          <w:sz w:val="18"/>
        </w:rPr>
        <w:t>structure</w:t>
      </w:r>
      <w:proofErr w:type="gramEnd"/>
    </w:p>
    <w:p w14:paraId="33ED4034" w14:textId="77777777" w:rsidR="00F57EAA" w:rsidRDefault="00F57EAA" w:rsidP="00F57EAA"/>
    <w:p w14:paraId="2FC4DB84" w14:textId="77777777" w:rsidR="00F57EAA" w:rsidRDefault="00F57EAA" w:rsidP="00F57EAA"/>
    <w:p w14:paraId="6D58E80D" w14:textId="77777777" w:rsidR="00A13443" w:rsidRPr="00A13443" w:rsidRDefault="00A13443" w:rsidP="00A13443">
      <w:pPr>
        <w:rPr>
          <w:rFonts w:ascii="Arial" w:hAnsi="Arial" w:cs="Arial"/>
          <w:b/>
          <w:color w:val="000000" w:themeColor="text1"/>
          <w:sz w:val="28"/>
          <w:szCs w:val="24"/>
        </w:rPr>
      </w:pPr>
    </w:p>
    <w:sectPr w:rsidR="00A13443" w:rsidRPr="00A13443" w:rsidSect="00A13443">
      <w:headerReference w:type="default" r:id="rId27"/>
      <w:footerReference w:type="default" r:id="rId28"/>
      <w:headerReference w:type="first" r:id="rId29"/>
      <w:footerReference w:type="first" r:id="rId30"/>
      <w:pgSz w:w="11907" w:h="16840" w:code="9"/>
      <w:pgMar w:top="1430" w:right="1134" w:bottom="1434" w:left="1418"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62638F" w:rsidRDefault="0062638F" w:rsidP="00304EA1">
      <w:pPr>
        <w:spacing w:after="0" w:line="240" w:lineRule="auto"/>
      </w:pPr>
      <w:r>
        <w:separator/>
      </w:r>
    </w:p>
  </w:endnote>
  <w:endnote w:type="continuationSeparator" w:id="0">
    <w:p w14:paraId="672FC29B" w14:textId="77777777" w:rsidR="0062638F" w:rsidRDefault="0062638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29C" w14:textId="77777777" w:rsidR="0062638F" w:rsidRDefault="00626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640" w14:textId="77777777" w:rsidR="0062638F" w:rsidRDefault="00626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62638F" w:rsidRDefault="0062638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62638F" w:rsidRDefault="0062638F"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2638F" w:rsidRPr="00D0381D" w14:paraId="61BF007D" w14:textId="77777777" w:rsidTr="00D0381D">
      <w:tc>
        <w:tcPr>
          <w:tcW w:w="3285" w:type="dxa"/>
          <w:tcMar>
            <w:left w:w="0" w:type="dxa"/>
            <w:right w:w="0" w:type="dxa"/>
          </w:tcMar>
        </w:tcPr>
        <w:p w14:paraId="4004BF4A" w14:textId="78C85602" w:rsidR="0062638F" w:rsidRPr="00D0381D" w:rsidRDefault="0062638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62638F" w:rsidRPr="00D0381D" w:rsidRDefault="0062638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2FE9AEF" w:rsidR="0062638F" w:rsidRPr="00D0381D" w:rsidRDefault="0062638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62638F" w:rsidRPr="00534253" w:rsidRDefault="0062638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100"/>
      <w:gridCol w:w="3125"/>
    </w:tblGrid>
    <w:tr w:rsidR="0062638F" w14:paraId="67DBFA26" w14:textId="77777777" w:rsidTr="00707E68">
      <w:tc>
        <w:tcPr>
          <w:tcW w:w="3285" w:type="dxa"/>
          <w:vAlign w:val="center"/>
        </w:tcPr>
        <w:p w14:paraId="5042C4CF" w14:textId="77777777" w:rsidR="0062638F" w:rsidRDefault="00F57EAA" w:rsidP="007619E0">
          <w:pPr>
            <w:pStyle w:val="VCAAcaptionsandfootnotes"/>
            <w:tabs>
              <w:tab w:val="right" w:pos="9639"/>
            </w:tabs>
            <w:spacing w:line="240" w:lineRule="auto"/>
            <w:rPr>
              <w:color w:val="999999" w:themeColor="accent2"/>
            </w:rPr>
          </w:pPr>
          <w:hyperlink r:id="rId1" w:history="1">
            <w:r w:rsidR="0062638F">
              <w:rPr>
                <w:rStyle w:val="Hyperlink"/>
              </w:rPr>
              <w:t>VCAA</w:t>
            </w:r>
          </w:hyperlink>
        </w:p>
      </w:tc>
      <w:tc>
        <w:tcPr>
          <w:tcW w:w="3285" w:type="dxa"/>
          <w:vAlign w:val="center"/>
        </w:tcPr>
        <w:p w14:paraId="2C8516DC" w14:textId="77777777" w:rsidR="0062638F" w:rsidRDefault="0062638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62638F" w:rsidRDefault="0062638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62638F" w:rsidRDefault="0062638F"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62638F" w:rsidRDefault="0062638F" w:rsidP="00304EA1">
      <w:pPr>
        <w:spacing w:after="0" w:line="240" w:lineRule="auto"/>
      </w:pPr>
      <w:r>
        <w:separator/>
      </w:r>
    </w:p>
  </w:footnote>
  <w:footnote w:type="continuationSeparator" w:id="0">
    <w:p w14:paraId="50882BCF" w14:textId="77777777" w:rsidR="0062638F" w:rsidRDefault="0062638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A7D" w14:textId="77777777" w:rsidR="0062638F" w:rsidRDefault="00626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FD75E67" w:rsidR="0062638F" w:rsidRPr="00322123" w:rsidRDefault="0062638F" w:rsidP="00A11696">
        <w:pPr>
          <w:pStyle w:val="VCAAbody"/>
        </w:pPr>
        <w:r>
          <w:t>VASS Imports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62638F" w:rsidRDefault="0062638F"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62638F" w:rsidRPr="00A77F1C" w:rsidRDefault="0062638F"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698AC57" w:rsidR="0062638F" w:rsidRPr="00322123" w:rsidRDefault="00F57EAA" w:rsidP="00881105">
    <w:pPr>
      <w:pStyle w:val="VCAAbody"/>
      <w:tabs>
        <w:tab w:val="left" w:pos="3820"/>
      </w:tabs>
    </w:pPr>
    <w:sdt>
      <w:sdtPr>
        <w:alias w:val="Title"/>
        <w:tag w:val=""/>
        <w:id w:val="-502209330"/>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62638F">
          <w:t>VASS Imports</w:t>
        </w:r>
      </w:sdtContent>
    </w:sdt>
    <w:r w:rsidR="0062638F"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4F9" w14:textId="77777777" w:rsidR="00B07993" w:rsidRPr="004A22BC" w:rsidRDefault="0062638F" w:rsidP="002402F1">
    <w:pPr>
      <w:pStyle w:val="VCAADocumenttitle"/>
      <w:ind w:right="2693"/>
    </w:pPr>
    <w:r>
      <w:fldChar w:fldCharType="begin"/>
    </w:r>
    <w:r>
      <w:instrText xml:space="preserve"> REF doc_title \h </w:instrText>
    </w:r>
    <w:r>
      <w:fldChar w:fldCharType="separate"/>
    </w:r>
    <w:sdt>
      <w:sdtPr>
        <w:id w:val="-817801853"/>
        <w:lock w:val="contentLocked"/>
        <w:placeholder>
          <w:docPart w:val="AFBEB37F6E1E4BF3A74414F0FCCED396"/>
        </w:placeholder>
        <w:group/>
      </w:sdtPr>
      <w:sdtEndPr/>
      <w:sdtContent>
        <w:sdt>
          <w:sdtPr>
            <w:rPr>
              <w:color w:val="0099E3" w:themeColor="accent1"/>
              <w:sz w:val="72"/>
            </w:rPr>
            <w:alias w:val="Title"/>
            <w:tag w:val=""/>
            <w:id w:val="-895896197"/>
            <w:placeholder>
              <w:docPart w:val="AA2D1A5AA5AD444CB9C7D33352E53C54"/>
            </w:placeholder>
            <w:dataBinding w:prefixMappings="xmlns:ns0='http://purl.org/dc/elements/1.1/' xmlns:ns1='http://schemas.openxmlformats.org/package/2006/metadata/core-properties' " w:xpath="/ns1:coreProperties[1]/ns0:title[1]" w:storeItemID="{6C3C8BC8-F283-45AE-878A-BAB7291924A1}"/>
            <w:text/>
          </w:sdtPr>
          <w:sdtEndPr/>
          <w:sdtContent>
            <w:r w:rsidR="00B07993">
              <w:rPr>
                <w:color w:val="0099E3" w:themeColor="accent1"/>
                <w:sz w:val="72"/>
              </w:rPr>
              <w:t>V</w:t>
            </w:r>
            <w:r w:rsidR="00B07993" w:rsidRPr="001A7F2A">
              <w:rPr>
                <w:color w:val="0099E3" w:themeColor="accent1"/>
                <w:sz w:val="72"/>
              </w:rPr>
              <w:t>ASS Imports</w:t>
            </w:r>
          </w:sdtContent>
        </w:sdt>
      </w:sdtContent>
    </w:sdt>
  </w:p>
  <w:p w14:paraId="6DE0A82C" w14:textId="77777777" w:rsidR="0062638F" w:rsidRPr="00C73F9D" w:rsidRDefault="0062638F"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94406"/>
    <w:multiLevelType w:val="hybridMultilevel"/>
    <w:tmpl w:val="805A72CE"/>
    <w:lvl w:ilvl="0" w:tplc="43EC2B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D5443F"/>
    <w:multiLevelType w:val="hybridMultilevel"/>
    <w:tmpl w:val="DEAE7254"/>
    <w:lvl w:ilvl="0" w:tplc="8A08EE5C">
      <w:numFmt w:val="bullet"/>
      <w:lvlText w:val=""/>
      <w:lvlJc w:val="left"/>
      <w:pPr>
        <w:ind w:left="1100" w:hanging="285"/>
      </w:pPr>
      <w:rPr>
        <w:rFonts w:ascii="Symbol" w:eastAsia="Symbol" w:hAnsi="Symbol" w:cs="Symbol" w:hint="default"/>
        <w:w w:val="100"/>
        <w:lang w:val="en-US" w:eastAsia="en-US" w:bidi="ar-SA"/>
      </w:rPr>
    </w:lvl>
    <w:lvl w:ilvl="1" w:tplc="0944CCEE">
      <w:numFmt w:val="bullet"/>
      <w:lvlText w:val=""/>
      <w:lvlJc w:val="left"/>
      <w:pPr>
        <w:ind w:left="1535" w:hanging="360"/>
      </w:pPr>
      <w:rPr>
        <w:rFonts w:ascii="Symbol" w:eastAsia="Symbol" w:hAnsi="Symbol" w:cs="Symbol" w:hint="default"/>
        <w:b w:val="0"/>
        <w:bCs w:val="0"/>
        <w:i w:val="0"/>
        <w:iCs w:val="0"/>
        <w:w w:val="100"/>
        <w:sz w:val="20"/>
        <w:szCs w:val="20"/>
        <w:lang w:val="en-US" w:eastAsia="en-US" w:bidi="ar-SA"/>
      </w:rPr>
    </w:lvl>
    <w:lvl w:ilvl="2" w:tplc="61DCD3A8">
      <w:numFmt w:val="bullet"/>
      <w:lvlText w:val="•"/>
      <w:lvlJc w:val="left"/>
      <w:pPr>
        <w:ind w:left="2543" w:hanging="360"/>
      </w:pPr>
      <w:rPr>
        <w:rFonts w:hint="default"/>
        <w:lang w:val="en-US" w:eastAsia="en-US" w:bidi="ar-SA"/>
      </w:rPr>
    </w:lvl>
    <w:lvl w:ilvl="3" w:tplc="4D8C6A7A">
      <w:numFmt w:val="bullet"/>
      <w:lvlText w:val="•"/>
      <w:lvlJc w:val="left"/>
      <w:pPr>
        <w:ind w:left="3546" w:hanging="360"/>
      </w:pPr>
      <w:rPr>
        <w:rFonts w:hint="default"/>
        <w:lang w:val="en-US" w:eastAsia="en-US" w:bidi="ar-SA"/>
      </w:rPr>
    </w:lvl>
    <w:lvl w:ilvl="4" w:tplc="5A668332">
      <w:numFmt w:val="bullet"/>
      <w:lvlText w:val="•"/>
      <w:lvlJc w:val="left"/>
      <w:pPr>
        <w:ind w:left="4549" w:hanging="360"/>
      </w:pPr>
      <w:rPr>
        <w:rFonts w:hint="default"/>
        <w:lang w:val="en-US" w:eastAsia="en-US" w:bidi="ar-SA"/>
      </w:rPr>
    </w:lvl>
    <w:lvl w:ilvl="5" w:tplc="8CCCEDFE">
      <w:numFmt w:val="bullet"/>
      <w:lvlText w:val="•"/>
      <w:lvlJc w:val="left"/>
      <w:pPr>
        <w:ind w:left="5552" w:hanging="360"/>
      </w:pPr>
      <w:rPr>
        <w:rFonts w:hint="default"/>
        <w:lang w:val="en-US" w:eastAsia="en-US" w:bidi="ar-SA"/>
      </w:rPr>
    </w:lvl>
    <w:lvl w:ilvl="6" w:tplc="CD06E964">
      <w:numFmt w:val="bullet"/>
      <w:lvlText w:val="•"/>
      <w:lvlJc w:val="left"/>
      <w:pPr>
        <w:ind w:left="6555" w:hanging="360"/>
      </w:pPr>
      <w:rPr>
        <w:rFonts w:hint="default"/>
        <w:lang w:val="en-US" w:eastAsia="en-US" w:bidi="ar-SA"/>
      </w:rPr>
    </w:lvl>
    <w:lvl w:ilvl="7" w:tplc="37701784">
      <w:numFmt w:val="bullet"/>
      <w:lvlText w:val="•"/>
      <w:lvlJc w:val="left"/>
      <w:pPr>
        <w:ind w:left="7558" w:hanging="360"/>
      </w:pPr>
      <w:rPr>
        <w:rFonts w:hint="default"/>
        <w:lang w:val="en-US" w:eastAsia="en-US" w:bidi="ar-SA"/>
      </w:rPr>
    </w:lvl>
    <w:lvl w:ilvl="8" w:tplc="97703D50">
      <w:numFmt w:val="bullet"/>
      <w:lvlText w:val="•"/>
      <w:lvlJc w:val="left"/>
      <w:pPr>
        <w:ind w:left="8561" w:hanging="360"/>
      </w:pPr>
      <w:rPr>
        <w:rFonts w:hint="default"/>
        <w:lang w:val="en-US" w:eastAsia="en-US" w:bidi="ar-SA"/>
      </w:rPr>
    </w:lvl>
  </w:abstractNum>
  <w:abstractNum w:abstractNumId="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71494"/>
    <w:multiLevelType w:val="hybridMultilevel"/>
    <w:tmpl w:val="4A1E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3272653"/>
    <w:multiLevelType w:val="hybridMultilevel"/>
    <w:tmpl w:val="02FCB65A"/>
    <w:lvl w:ilvl="0" w:tplc="0C090001">
      <w:start w:val="1"/>
      <w:numFmt w:val="bullet"/>
      <w:lvlText w:val=""/>
      <w:lvlJc w:val="left"/>
      <w:pPr>
        <w:ind w:left="2255" w:hanging="360"/>
      </w:pPr>
      <w:rPr>
        <w:rFonts w:ascii="Symbol" w:hAnsi="Symbol" w:hint="default"/>
      </w:rPr>
    </w:lvl>
    <w:lvl w:ilvl="1" w:tplc="0C090003">
      <w:start w:val="1"/>
      <w:numFmt w:val="bullet"/>
      <w:lvlText w:val="o"/>
      <w:lvlJc w:val="left"/>
      <w:pPr>
        <w:ind w:left="2975" w:hanging="360"/>
      </w:pPr>
      <w:rPr>
        <w:rFonts w:ascii="Courier New" w:hAnsi="Courier New" w:cs="Courier New" w:hint="default"/>
      </w:rPr>
    </w:lvl>
    <w:lvl w:ilvl="2" w:tplc="0C090005" w:tentative="1">
      <w:start w:val="1"/>
      <w:numFmt w:val="bullet"/>
      <w:lvlText w:val=""/>
      <w:lvlJc w:val="left"/>
      <w:pPr>
        <w:ind w:left="3695" w:hanging="360"/>
      </w:pPr>
      <w:rPr>
        <w:rFonts w:ascii="Wingdings" w:hAnsi="Wingdings" w:hint="default"/>
      </w:rPr>
    </w:lvl>
    <w:lvl w:ilvl="3" w:tplc="0C090001" w:tentative="1">
      <w:start w:val="1"/>
      <w:numFmt w:val="bullet"/>
      <w:lvlText w:val=""/>
      <w:lvlJc w:val="left"/>
      <w:pPr>
        <w:ind w:left="4415" w:hanging="360"/>
      </w:pPr>
      <w:rPr>
        <w:rFonts w:ascii="Symbol" w:hAnsi="Symbol" w:hint="default"/>
      </w:rPr>
    </w:lvl>
    <w:lvl w:ilvl="4" w:tplc="0C090003" w:tentative="1">
      <w:start w:val="1"/>
      <w:numFmt w:val="bullet"/>
      <w:lvlText w:val="o"/>
      <w:lvlJc w:val="left"/>
      <w:pPr>
        <w:ind w:left="5135" w:hanging="360"/>
      </w:pPr>
      <w:rPr>
        <w:rFonts w:ascii="Courier New" w:hAnsi="Courier New" w:cs="Courier New" w:hint="default"/>
      </w:rPr>
    </w:lvl>
    <w:lvl w:ilvl="5" w:tplc="0C090005" w:tentative="1">
      <w:start w:val="1"/>
      <w:numFmt w:val="bullet"/>
      <w:lvlText w:val=""/>
      <w:lvlJc w:val="left"/>
      <w:pPr>
        <w:ind w:left="5855" w:hanging="360"/>
      </w:pPr>
      <w:rPr>
        <w:rFonts w:ascii="Wingdings" w:hAnsi="Wingdings" w:hint="default"/>
      </w:rPr>
    </w:lvl>
    <w:lvl w:ilvl="6" w:tplc="0C090001" w:tentative="1">
      <w:start w:val="1"/>
      <w:numFmt w:val="bullet"/>
      <w:lvlText w:val=""/>
      <w:lvlJc w:val="left"/>
      <w:pPr>
        <w:ind w:left="6575" w:hanging="360"/>
      </w:pPr>
      <w:rPr>
        <w:rFonts w:ascii="Symbol" w:hAnsi="Symbol" w:hint="default"/>
      </w:rPr>
    </w:lvl>
    <w:lvl w:ilvl="7" w:tplc="0C090003" w:tentative="1">
      <w:start w:val="1"/>
      <w:numFmt w:val="bullet"/>
      <w:lvlText w:val="o"/>
      <w:lvlJc w:val="left"/>
      <w:pPr>
        <w:ind w:left="7295" w:hanging="360"/>
      </w:pPr>
      <w:rPr>
        <w:rFonts w:ascii="Courier New" w:hAnsi="Courier New" w:cs="Courier New" w:hint="default"/>
      </w:rPr>
    </w:lvl>
    <w:lvl w:ilvl="8" w:tplc="0C090005" w:tentative="1">
      <w:start w:val="1"/>
      <w:numFmt w:val="bullet"/>
      <w:lvlText w:val=""/>
      <w:lvlJc w:val="left"/>
      <w:pPr>
        <w:ind w:left="8015" w:hanging="360"/>
      </w:pPr>
      <w:rPr>
        <w:rFonts w:ascii="Wingdings" w:hAnsi="Wingdings" w:hint="default"/>
      </w:rPr>
    </w:lvl>
  </w:abstractNum>
  <w:abstractNum w:abstractNumId="13" w15:restartNumberingAfterBreak="0">
    <w:nsid w:val="65AD772A"/>
    <w:multiLevelType w:val="hybridMultilevel"/>
    <w:tmpl w:val="A7445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6156C"/>
    <w:multiLevelType w:val="hybridMultilevel"/>
    <w:tmpl w:val="608A01F6"/>
    <w:lvl w:ilvl="0" w:tplc="89364138">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620CB1"/>
    <w:multiLevelType w:val="hybridMultilevel"/>
    <w:tmpl w:val="3B7A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15C10"/>
    <w:multiLevelType w:val="hybridMultilevel"/>
    <w:tmpl w:val="5C3AB538"/>
    <w:lvl w:ilvl="0" w:tplc="0C090001">
      <w:start w:val="1"/>
      <w:numFmt w:val="bullet"/>
      <w:lvlText w:val=""/>
      <w:lvlJc w:val="left"/>
      <w:pPr>
        <w:ind w:left="1535" w:hanging="360"/>
      </w:pPr>
      <w:rPr>
        <w:rFonts w:ascii="Symbol" w:hAnsi="Symbol" w:hint="default"/>
      </w:rPr>
    </w:lvl>
    <w:lvl w:ilvl="1" w:tplc="0C090003" w:tentative="1">
      <w:start w:val="1"/>
      <w:numFmt w:val="bullet"/>
      <w:lvlText w:val="o"/>
      <w:lvlJc w:val="left"/>
      <w:pPr>
        <w:ind w:left="2255" w:hanging="360"/>
      </w:pPr>
      <w:rPr>
        <w:rFonts w:ascii="Courier New" w:hAnsi="Courier New" w:cs="Courier New" w:hint="default"/>
      </w:rPr>
    </w:lvl>
    <w:lvl w:ilvl="2" w:tplc="0C090005" w:tentative="1">
      <w:start w:val="1"/>
      <w:numFmt w:val="bullet"/>
      <w:lvlText w:val=""/>
      <w:lvlJc w:val="left"/>
      <w:pPr>
        <w:ind w:left="2975" w:hanging="360"/>
      </w:pPr>
      <w:rPr>
        <w:rFonts w:ascii="Wingdings" w:hAnsi="Wingdings" w:hint="default"/>
      </w:rPr>
    </w:lvl>
    <w:lvl w:ilvl="3" w:tplc="0C090001" w:tentative="1">
      <w:start w:val="1"/>
      <w:numFmt w:val="bullet"/>
      <w:lvlText w:val=""/>
      <w:lvlJc w:val="left"/>
      <w:pPr>
        <w:ind w:left="3695" w:hanging="360"/>
      </w:pPr>
      <w:rPr>
        <w:rFonts w:ascii="Symbol" w:hAnsi="Symbol" w:hint="default"/>
      </w:rPr>
    </w:lvl>
    <w:lvl w:ilvl="4" w:tplc="0C090003" w:tentative="1">
      <w:start w:val="1"/>
      <w:numFmt w:val="bullet"/>
      <w:lvlText w:val="o"/>
      <w:lvlJc w:val="left"/>
      <w:pPr>
        <w:ind w:left="4415" w:hanging="360"/>
      </w:pPr>
      <w:rPr>
        <w:rFonts w:ascii="Courier New" w:hAnsi="Courier New" w:cs="Courier New" w:hint="default"/>
      </w:rPr>
    </w:lvl>
    <w:lvl w:ilvl="5" w:tplc="0C090005" w:tentative="1">
      <w:start w:val="1"/>
      <w:numFmt w:val="bullet"/>
      <w:lvlText w:val=""/>
      <w:lvlJc w:val="left"/>
      <w:pPr>
        <w:ind w:left="5135" w:hanging="360"/>
      </w:pPr>
      <w:rPr>
        <w:rFonts w:ascii="Wingdings" w:hAnsi="Wingdings" w:hint="default"/>
      </w:rPr>
    </w:lvl>
    <w:lvl w:ilvl="6" w:tplc="0C090001" w:tentative="1">
      <w:start w:val="1"/>
      <w:numFmt w:val="bullet"/>
      <w:lvlText w:val=""/>
      <w:lvlJc w:val="left"/>
      <w:pPr>
        <w:ind w:left="5855" w:hanging="360"/>
      </w:pPr>
      <w:rPr>
        <w:rFonts w:ascii="Symbol" w:hAnsi="Symbol" w:hint="default"/>
      </w:rPr>
    </w:lvl>
    <w:lvl w:ilvl="7" w:tplc="0C090003" w:tentative="1">
      <w:start w:val="1"/>
      <w:numFmt w:val="bullet"/>
      <w:lvlText w:val="o"/>
      <w:lvlJc w:val="left"/>
      <w:pPr>
        <w:ind w:left="6575" w:hanging="360"/>
      </w:pPr>
      <w:rPr>
        <w:rFonts w:ascii="Courier New" w:hAnsi="Courier New" w:cs="Courier New" w:hint="default"/>
      </w:rPr>
    </w:lvl>
    <w:lvl w:ilvl="8" w:tplc="0C090005" w:tentative="1">
      <w:start w:val="1"/>
      <w:numFmt w:val="bullet"/>
      <w:lvlText w:val=""/>
      <w:lvlJc w:val="left"/>
      <w:pPr>
        <w:ind w:left="7295" w:hanging="360"/>
      </w:pPr>
      <w:rPr>
        <w:rFonts w:ascii="Wingdings" w:hAnsi="Wingdings" w:hint="default"/>
      </w:rPr>
    </w:lvl>
  </w:abstractNum>
  <w:num w:numId="1" w16cid:durableId="519701471">
    <w:abstractNumId w:val="11"/>
  </w:num>
  <w:num w:numId="2" w16cid:durableId="1877501496">
    <w:abstractNumId w:val="9"/>
  </w:num>
  <w:num w:numId="3" w16cid:durableId="971984773">
    <w:abstractNumId w:val="7"/>
  </w:num>
  <w:num w:numId="4" w16cid:durableId="1519388597">
    <w:abstractNumId w:val="2"/>
  </w:num>
  <w:num w:numId="5" w16cid:durableId="1208302796">
    <w:abstractNumId w:val="10"/>
  </w:num>
  <w:num w:numId="6" w16cid:durableId="948120606">
    <w:abstractNumId w:val="3"/>
  </w:num>
  <w:num w:numId="7" w16cid:durableId="1323121279">
    <w:abstractNumId w:val="0"/>
  </w:num>
  <w:num w:numId="8" w16cid:durableId="1492018556">
    <w:abstractNumId w:val="5"/>
  </w:num>
  <w:num w:numId="9" w16cid:durableId="1631932128">
    <w:abstractNumId w:val="8"/>
  </w:num>
  <w:num w:numId="10" w16cid:durableId="1529485610">
    <w:abstractNumId w:val="14"/>
  </w:num>
  <w:num w:numId="11" w16cid:durableId="135874129">
    <w:abstractNumId w:val="13"/>
  </w:num>
  <w:num w:numId="12" w16cid:durableId="326635744">
    <w:abstractNumId w:val="1"/>
  </w:num>
  <w:num w:numId="13" w16cid:durableId="1763377899">
    <w:abstractNumId w:val="6"/>
  </w:num>
  <w:num w:numId="14" w16cid:durableId="975911565">
    <w:abstractNumId w:val="15"/>
  </w:num>
  <w:num w:numId="15" w16cid:durableId="1623685613">
    <w:abstractNumId w:val="4"/>
  </w:num>
  <w:num w:numId="16" w16cid:durableId="1965765317">
    <w:abstractNumId w:val="16"/>
  </w:num>
  <w:num w:numId="17" w16cid:durableId="73481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CF6"/>
    <w:rsid w:val="0003448F"/>
    <w:rsid w:val="0003575C"/>
    <w:rsid w:val="0005780E"/>
    <w:rsid w:val="000627E9"/>
    <w:rsid w:val="00065A75"/>
    <w:rsid w:val="000800BF"/>
    <w:rsid w:val="000862FB"/>
    <w:rsid w:val="000874DB"/>
    <w:rsid w:val="000A71F7"/>
    <w:rsid w:val="000C44E4"/>
    <w:rsid w:val="000D368B"/>
    <w:rsid w:val="000F09E4"/>
    <w:rsid w:val="000F16FD"/>
    <w:rsid w:val="000F1D5C"/>
    <w:rsid w:val="000F3A47"/>
    <w:rsid w:val="000F70C1"/>
    <w:rsid w:val="0011674C"/>
    <w:rsid w:val="0012390E"/>
    <w:rsid w:val="00124ADA"/>
    <w:rsid w:val="001363D1"/>
    <w:rsid w:val="00163EE0"/>
    <w:rsid w:val="00163FEA"/>
    <w:rsid w:val="00167DF0"/>
    <w:rsid w:val="001726B3"/>
    <w:rsid w:val="001807AA"/>
    <w:rsid w:val="00182B7F"/>
    <w:rsid w:val="001907BA"/>
    <w:rsid w:val="001A7F2A"/>
    <w:rsid w:val="001E625C"/>
    <w:rsid w:val="001F3839"/>
    <w:rsid w:val="002020D9"/>
    <w:rsid w:val="00205431"/>
    <w:rsid w:val="00210AB7"/>
    <w:rsid w:val="002201FD"/>
    <w:rsid w:val="002208AD"/>
    <w:rsid w:val="002214BA"/>
    <w:rsid w:val="00221DA1"/>
    <w:rsid w:val="00223F01"/>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2ED"/>
    <w:rsid w:val="00291C6C"/>
    <w:rsid w:val="00292DCA"/>
    <w:rsid w:val="002B1E9E"/>
    <w:rsid w:val="002B689C"/>
    <w:rsid w:val="002C6F90"/>
    <w:rsid w:val="002E3552"/>
    <w:rsid w:val="002F27EC"/>
    <w:rsid w:val="00302FB8"/>
    <w:rsid w:val="00304EA1"/>
    <w:rsid w:val="00314D81"/>
    <w:rsid w:val="0031607E"/>
    <w:rsid w:val="00322123"/>
    <w:rsid w:val="00322FC6"/>
    <w:rsid w:val="003236E6"/>
    <w:rsid w:val="00350E9A"/>
    <w:rsid w:val="00352BAB"/>
    <w:rsid w:val="00365D51"/>
    <w:rsid w:val="00376A31"/>
    <w:rsid w:val="00391986"/>
    <w:rsid w:val="003A4D26"/>
    <w:rsid w:val="003D421C"/>
    <w:rsid w:val="003D57A7"/>
    <w:rsid w:val="00412F60"/>
    <w:rsid w:val="00414011"/>
    <w:rsid w:val="00417AA3"/>
    <w:rsid w:val="004260A5"/>
    <w:rsid w:val="00440B32"/>
    <w:rsid w:val="00444619"/>
    <w:rsid w:val="0046078D"/>
    <w:rsid w:val="00462574"/>
    <w:rsid w:val="004744D7"/>
    <w:rsid w:val="00484641"/>
    <w:rsid w:val="00486C2C"/>
    <w:rsid w:val="0048758C"/>
    <w:rsid w:val="00490726"/>
    <w:rsid w:val="004A017D"/>
    <w:rsid w:val="004A22BC"/>
    <w:rsid w:val="004A2ED8"/>
    <w:rsid w:val="004B0FF4"/>
    <w:rsid w:val="004B571B"/>
    <w:rsid w:val="004B7DFF"/>
    <w:rsid w:val="004C205B"/>
    <w:rsid w:val="004C70EF"/>
    <w:rsid w:val="004E10CA"/>
    <w:rsid w:val="004E1132"/>
    <w:rsid w:val="004E3ECD"/>
    <w:rsid w:val="004E4391"/>
    <w:rsid w:val="004E50EA"/>
    <w:rsid w:val="004F01A5"/>
    <w:rsid w:val="004F5BDA"/>
    <w:rsid w:val="00500BAF"/>
    <w:rsid w:val="00503CBE"/>
    <w:rsid w:val="0051631E"/>
    <w:rsid w:val="00517DAC"/>
    <w:rsid w:val="00526CB2"/>
    <w:rsid w:val="00531440"/>
    <w:rsid w:val="00532A04"/>
    <w:rsid w:val="00534253"/>
    <w:rsid w:val="00542659"/>
    <w:rsid w:val="00555952"/>
    <w:rsid w:val="0055611A"/>
    <w:rsid w:val="005617CE"/>
    <w:rsid w:val="00566029"/>
    <w:rsid w:val="00584AEE"/>
    <w:rsid w:val="00586B33"/>
    <w:rsid w:val="005923CB"/>
    <w:rsid w:val="005B391B"/>
    <w:rsid w:val="005B580F"/>
    <w:rsid w:val="005C677D"/>
    <w:rsid w:val="005C76D0"/>
    <w:rsid w:val="005D3D78"/>
    <w:rsid w:val="005D4C51"/>
    <w:rsid w:val="005E0557"/>
    <w:rsid w:val="005E17AB"/>
    <w:rsid w:val="005E2EF0"/>
    <w:rsid w:val="005F504C"/>
    <w:rsid w:val="00613DCB"/>
    <w:rsid w:val="00621305"/>
    <w:rsid w:val="0062553D"/>
    <w:rsid w:val="0062638F"/>
    <w:rsid w:val="00632FF9"/>
    <w:rsid w:val="00634764"/>
    <w:rsid w:val="00637FBC"/>
    <w:rsid w:val="00647932"/>
    <w:rsid w:val="00650423"/>
    <w:rsid w:val="00654760"/>
    <w:rsid w:val="00665E92"/>
    <w:rsid w:val="00672AFB"/>
    <w:rsid w:val="00693953"/>
    <w:rsid w:val="00693FFD"/>
    <w:rsid w:val="006A2E04"/>
    <w:rsid w:val="006C4D3D"/>
    <w:rsid w:val="006D2159"/>
    <w:rsid w:val="006D764C"/>
    <w:rsid w:val="006F5551"/>
    <w:rsid w:val="006F787C"/>
    <w:rsid w:val="00702636"/>
    <w:rsid w:val="00703907"/>
    <w:rsid w:val="00705764"/>
    <w:rsid w:val="00707E68"/>
    <w:rsid w:val="00714643"/>
    <w:rsid w:val="007151AE"/>
    <w:rsid w:val="0071657E"/>
    <w:rsid w:val="00724507"/>
    <w:rsid w:val="007270FB"/>
    <w:rsid w:val="00727EA4"/>
    <w:rsid w:val="00747608"/>
    <w:rsid w:val="007515F6"/>
    <w:rsid w:val="007619E0"/>
    <w:rsid w:val="00773E6C"/>
    <w:rsid w:val="007D4FB6"/>
    <w:rsid w:val="007E1ED2"/>
    <w:rsid w:val="007E5E88"/>
    <w:rsid w:val="00813C37"/>
    <w:rsid w:val="008154B5"/>
    <w:rsid w:val="00823962"/>
    <w:rsid w:val="008314AC"/>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27EA"/>
    <w:rsid w:val="008C34FB"/>
    <w:rsid w:val="008C597E"/>
    <w:rsid w:val="008E031A"/>
    <w:rsid w:val="008E6675"/>
    <w:rsid w:val="008F264B"/>
    <w:rsid w:val="00906913"/>
    <w:rsid w:val="0091624E"/>
    <w:rsid w:val="00916D5D"/>
    <w:rsid w:val="0092268E"/>
    <w:rsid w:val="009370BC"/>
    <w:rsid w:val="009405B0"/>
    <w:rsid w:val="00946C80"/>
    <w:rsid w:val="0096074C"/>
    <w:rsid w:val="009618FD"/>
    <w:rsid w:val="009867C4"/>
    <w:rsid w:val="0098739B"/>
    <w:rsid w:val="00991B93"/>
    <w:rsid w:val="0099573C"/>
    <w:rsid w:val="009A2333"/>
    <w:rsid w:val="009A29BE"/>
    <w:rsid w:val="009C1C16"/>
    <w:rsid w:val="009C57E3"/>
    <w:rsid w:val="009E58A4"/>
    <w:rsid w:val="009F2421"/>
    <w:rsid w:val="009F5430"/>
    <w:rsid w:val="00A06B65"/>
    <w:rsid w:val="00A11696"/>
    <w:rsid w:val="00A13443"/>
    <w:rsid w:val="00A17661"/>
    <w:rsid w:val="00A204A8"/>
    <w:rsid w:val="00A24B2D"/>
    <w:rsid w:val="00A342C9"/>
    <w:rsid w:val="00A40966"/>
    <w:rsid w:val="00A45BDC"/>
    <w:rsid w:val="00A4635E"/>
    <w:rsid w:val="00A5644C"/>
    <w:rsid w:val="00A77F1C"/>
    <w:rsid w:val="00A921E0"/>
    <w:rsid w:val="00AB2543"/>
    <w:rsid w:val="00AB3668"/>
    <w:rsid w:val="00AB4E23"/>
    <w:rsid w:val="00AE7137"/>
    <w:rsid w:val="00AF1B9E"/>
    <w:rsid w:val="00AF4B2C"/>
    <w:rsid w:val="00B0738F"/>
    <w:rsid w:val="00B07993"/>
    <w:rsid w:val="00B26601"/>
    <w:rsid w:val="00B275F7"/>
    <w:rsid w:val="00B352A6"/>
    <w:rsid w:val="00B41951"/>
    <w:rsid w:val="00B45199"/>
    <w:rsid w:val="00B45F66"/>
    <w:rsid w:val="00B465C2"/>
    <w:rsid w:val="00B53229"/>
    <w:rsid w:val="00B5548D"/>
    <w:rsid w:val="00B60AB6"/>
    <w:rsid w:val="00B62480"/>
    <w:rsid w:val="00B65CD8"/>
    <w:rsid w:val="00B81B70"/>
    <w:rsid w:val="00BA0947"/>
    <w:rsid w:val="00BB238F"/>
    <w:rsid w:val="00BD0724"/>
    <w:rsid w:val="00BD4472"/>
    <w:rsid w:val="00BE3DEE"/>
    <w:rsid w:val="00BE5521"/>
    <w:rsid w:val="00BF6F4C"/>
    <w:rsid w:val="00C000D6"/>
    <w:rsid w:val="00C01637"/>
    <w:rsid w:val="00C07962"/>
    <w:rsid w:val="00C07D60"/>
    <w:rsid w:val="00C34684"/>
    <w:rsid w:val="00C4524C"/>
    <w:rsid w:val="00C53263"/>
    <w:rsid w:val="00C559A6"/>
    <w:rsid w:val="00C65741"/>
    <w:rsid w:val="00C73F9D"/>
    <w:rsid w:val="00C75BC5"/>
    <w:rsid w:val="00C75F1D"/>
    <w:rsid w:val="00C805B2"/>
    <w:rsid w:val="00C907A2"/>
    <w:rsid w:val="00CA02DD"/>
    <w:rsid w:val="00CA5992"/>
    <w:rsid w:val="00CC2384"/>
    <w:rsid w:val="00CC53F9"/>
    <w:rsid w:val="00CC7529"/>
    <w:rsid w:val="00CD454F"/>
    <w:rsid w:val="00CE4547"/>
    <w:rsid w:val="00CE51A6"/>
    <w:rsid w:val="00D021BF"/>
    <w:rsid w:val="00D0381D"/>
    <w:rsid w:val="00D1511A"/>
    <w:rsid w:val="00D338E4"/>
    <w:rsid w:val="00D35538"/>
    <w:rsid w:val="00D51947"/>
    <w:rsid w:val="00D532F0"/>
    <w:rsid w:val="00D561B3"/>
    <w:rsid w:val="00D652E8"/>
    <w:rsid w:val="00D72173"/>
    <w:rsid w:val="00D77413"/>
    <w:rsid w:val="00D82759"/>
    <w:rsid w:val="00D86DE4"/>
    <w:rsid w:val="00D91CAB"/>
    <w:rsid w:val="00D941C2"/>
    <w:rsid w:val="00DA503D"/>
    <w:rsid w:val="00DA6DBB"/>
    <w:rsid w:val="00DB1C96"/>
    <w:rsid w:val="00DB375B"/>
    <w:rsid w:val="00DB5DF0"/>
    <w:rsid w:val="00DC632A"/>
    <w:rsid w:val="00DD1AF6"/>
    <w:rsid w:val="00DE2DC6"/>
    <w:rsid w:val="00DE4F9E"/>
    <w:rsid w:val="00DF1AF8"/>
    <w:rsid w:val="00DF4B17"/>
    <w:rsid w:val="00DF5845"/>
    <w:rsid w:val="00E139C5"/>
    <w:rsid w:val="00E162D2"/>
    <w:rsid w:val="00E23F1D"/>
    <w:rsid w:val="00E27301"/>
    <w:rsid w:val="00E27E39"/>
    <w:rsid w:val="00E34F5D"/>
    <w:rsid w:val="00E36361"/>
    <w:rsid w:val="00E372F4"/>
    <w:rsid w:val="00E4133C"/>
    <w:rsid w:val="00E42941"/>
    <w:rsid w:val="00E438E3"/>
    <w:rsid w:val="00E44381"/>
    <w:rsid w:val="00E54ADD"/>
    <w:rsid w:val="00E55AE9"/>
    <w:rsid w:val="00E73665"/>
    <w:rsid w:val="00E7516A"/>
    <w:rsid w:val="00E76D71"/>
    <w:rsid w:val="00E90A60"/>
    <w:rsid w:val="00E9416F"/>
    <w:rsid w:val="00E94D73"/>
    <w:rsid w:val="00EA74C2"/>
    <w:rsid w:val="00EB1CC2"/>
    <w:rsid w:val="00EB3E4C"/>
    <w:rsid w:val="00ED47BC"/>
    <w:rsid w:val="00EE1A80"/>
    <w:rsid w:val="00EE5081"/>
    <w:rsid w:val="00EF3893"/>
    <w:rsid w:val="00F000C6"/>
    <w:rsid w:val="00F1520E"/>
    <w:rsid w:val="00F337AC"/>
    <w:rsid w:val="00F40D53"/>
    <w:rsid w:val="00F42906"/>
    <w:rsid w:val="00F4525C"/>
    <w:rsid w:val="00F464D8"/>
    <w:rsid w:val="00F47B7F"/>
    <w:rsid w:val="00F57EAA"/>
    <w:rsid w:val="00F61B8A"/>
    <w:rsid w:val="00F70E0B"/>
    <w:rsid w:val="00F7417C"/>
    <w:rsid w:val="00F81AA4"/>
    <w:rsid w:val="00F83DB5"/>
    <w:rsid w:val="00F93694"/>
    <w:rsid w:val="00F9544F"/>
    <w:rsid w:val="00F95799"/>
    <w:rsid w:val="00FA080C"/>
    <w:rsid w:val="00FB1A07"/>
    <w:rsid w:val="00FB1B6E"/>
    <w:rsid w:val="00FB56CD"/>
    <w:rsid w:val="00FC2FF6"/>
    <w:rsid w:val="00FD1C20"/>
    <w:rsid w:val="00FD72B2"/>
    <w:rsid w:val="00FE2CF0"/>
    <w:rsid w:val="00FE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link w:val="Heading4Char"/>
    <w:uiPriority w:val="9"/>
    <w:unhideWhenUsed/>
    <w:qFormat/>
    <w:rsid w:val="00F57EAA"/>
    <w:pPr>
      <w:widowControl w:val="0"/>
      <w:autoSpaceDE w:val="0"/>
      <w:autoSpaceDN w:val="0"/>
      <w:spacing w:before="23" w:after="0" w:line="240" w:lineRule="auto"/>
      <w:ind w:left="454" w:hanging="425"/>
      <w:outlineLvl w:val="3"/>
    </w:pPr>
    <w:rPr>
      <w:rFonts w:ascii="Arial" w:eastAsia="Arial" w:hAnsi="Arial" w:cs="Arial"/>
      <w:b/>
      <w:bCs/>
      <w:sz w:val="20"/>
      <w:szCs w:val="20"/>
    </w:rPr>
  </w:style>
  <w:style w:type="paragraph" w:styleId="Heading5">
    <w:name w:val="heading 5"/>
    <w:basedOn w:val="Normal"/>
    <w:link w:val="Heading5Char"/>
    <w:uiPriority w:val="9"/>
    <w:unhideWhenUsed/>
    <w:qFormat/>
    <w:rsid w:val="00F57EAA"/>
    <w:pPr>
      <w:widowControl w:val="0"/>
      <w:autoSpaceDE w:val="0"/>
      <w:autoSpaceDN w:val="0"/>
      <w:spacing w:before="120" w:after="0" w:line="240" w:lineRule="auto"/>
      <w:ind w:left="815"/>
      <w:outlineLvl w:val="4"/>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1"/>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1"/>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1"/>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A13443"/>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13443"/>
    <w:rPr>
      <w:color w:val="000000" w:themeColor="text1"/>
    </w:rPr>
  </w:style>
  <w:style w:type="paragraph" w:customStyle="1" w:styleId="VCAAtablecondensedbullet">
    <w:name w:val="VCAA table condensed bullet"/>
    <w:basedOn w:val="Normal"/>
    <w:qFormat/>
    <w:rsid w:val="00A13443"/>
    <w:p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character" w:styleId="UnresolvedMention">
    <w:name w:val="Unresolved Mention"/>
    <w:basedOn w:val="DefaultParagraphFont"/>
    <w:uiPriority w:val="99"/>
    <w:semiHidden/>
    <w:unhideWhenUsed/>
    <w:rsid w:val="00FE6DAB"/>
    <w:rPr>
      <w:color w:val="605E5C"/>
      <w:shd w:val="clear" w:color="auto" w:fill="E1DFDD"/>
    </w:rPr>
  </w:style>
  <w:style w:type="character" w:customStyle="1" w:styleId="Heading4Char">
    <w:name w:val="Heading 4 Char"/>
    <w:basedOn w:val="DefaultParagraphFont"/>
    <w:link w:val="Heading4"/>
    <w:uiPriority w:val="9"/>
    <w:rsid w:val="00F57EAA"/>
    <w:rPr>
      <w:rFonts w:ascii="Arial" w:eastAsia="Arial" w:hAnsi="Arial" w:cs="Arial"/>
      <w:b/>
      <w:bCs/>
      <w:sz w:val="20"/>
      <w:szCs w:val="20"/>
    </w:rPr>
  </w:style>
  <w:style w:type="character" w:customStyle="1" w:styleId="Heading5Char">
    <w:name w:val="Heading 5 Char"/>
    <w:basedOn w:val="DefaultParagraphFont"/>
    <w:link w:val="Heading5"/>
    <w:uiPriority w:val="9"/>
    <w:rsid w:val="00F57EAA"/>
    <w:rPr>
      <w:rFonts w:ascii="Arial" w:eastAsia="Arial" w:hAnsi="Arial" w:cs="Arial"/>
      <w:b/>
      <w:bCs/>
      <w:i/>
      <w:iCs/>
      <w:sz w:val="20"/>
      <w:szCs w:val="20"/>
    </w:rPr>
  </w:style>
  <w:style w:type="paragraph" w:styleId="ListParagraph">
    <w:name w:val="List Paragraph"/>
    <w:basedOn w:val="Normal"/>
    <w:uiPriority w:val="1"/>
    <w:qFormat/>
    <w:rsid w:val="00F57EAA"/>
    <w:pPr>
      <w:spacing w:after="160" w:line="259" w:lineRule="auto"/>
      <w:ind w:left="720"/>
      <w:contextualSpacing/>
    </w:pPr>
    <w:rPr>
      <w:kern w:val="2"/>
      <w:lang w:val="en-AU"/>
      <w14:ligatures w14:val="standardContextual"/>
    </w:rPr>
  </w:style>
  <w:style w:type="paragraph" w:styleId="TOC4">
    <w:name w:val="toc 4"/>
    <w:basedOn w:val="Normal"/>
    <w:uiPriority w:val="1"/>
    <w:qFormat/>
    <w:rsid w:val="00F57EAA"/>
    <w:pPr>
      <w:widowControl w:val="0"/>
      <w:autoSpaceDE w:val="0"/>
      <w:autoSpaceDN w:val="0"/>
      <w:spacing w:before="110" w:after="0" w:line="240" w:lineRule="auto"/>
      <w:ind w:left="1115"/>
    </w:pPr>
    <w:rPr>
      <w:rFonts w:ascii="Arial" w:eastAsia="Arial" w:hAnsi="Arial" w:cs="Arial"/>
      <w:sz w:val="20"/>
      <w:szCs w:val="20"/>
    </w:rPr>
  </w:style>
  <w:style w:type="paragraph" w:styleId="BodyText">
    <w:name w:val="Body Text"/>
    <w:basedOn w:val="Normal"/>
    <w:link w:val="BodyTextChar"/>
    <w:uiPriority w:val="1"/>
    <w:qFormat/>
    <w:rsid w:val="00F57EA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57EAA"/>
    <w:rPr>
      <w:rFonts w:ascii="Arial" w:eastAsia="Arial" w:hAnsi="Arial" w:cs="Arial"/>
      <w:sz w:val="20"/>
      <w:szCs w:val="20"/>
    </w:rPr>
  </w:style>
  <w:style w:type="paragraph" w:styleId="Title">
    <w:name w:val="Title"/>
    <w:basedOn w:val="Normal"/>
    <w:link w:val="TitleChar"/>
    <w:uiPriority w:val="10"/>
    <w:qFormat/>
    <w:rsid w:val="00F57EAA"/>
    <w:pPr>
      <w:widowControl w:val="0"/>
      <w:autoSpaceDE w:val="0"/>
      <w:autoSpaceDN w:val="0"/>
      <w:spacing w:before="199" w:after="0" w:line="240" w:lineRule="auto"/>
      <w:ind w:left="107" w:right="3902"/>
    </w:pPr>
    <w:rPr>
      <w:rFonts w:ascii="Arial" w:eastAsia="Arial" w:hAnsi="Arial" w:cs="Arial"/>
      <w:b/>
      <w:bCs/>
      <w:sz w:val="72"/>
      <w:szCs w:val="72"/>
    </w:rPr>
  </w:style>
  <w:style w:type="character" w:customStyle="1" w:styleId="TitleChar">
    <w:name w:val="Title Char"/>
    <w:basedOn w:val="DefaultParagraphFont"/>
    <w:link w:val="Title"/>
    <w:uiPriority w:val="10"/>
    <w:rsid w:val="00F57EAA"/>
    <w:rPr>
      <w:rFonts w:ascii="Arial" w:eastAsia="Arial" w:hAnsi="Arial" w:cs="Arial"/>
      <w:b/>
      <w:bCs/>
      <w:sz w:val="72"/>
      <w:szCs w:val="72"/>
    </w:rPr>
  </w:style>
  <w:style w:type="paragraph" w:customStyle="1" w:styleId="TableParagraph">
    <w:name w:val="Table Paragraph"/>
    <w:basedOn w:val="Normal"/>
    <w:uiPriority w:val="1"/>
    <w:qFormat/>
    <w:rsid w:val="00F57EAA"/>
    <w:pPr>
      <w:widowControl w:val="0"/>
      <w:autoSpaceDE w:val="0"/>
      <w:autoSpaceDN w:val="0"/>
      <w:spacing w:before="66" w:after="0" w:line="240" w:lineRule="auto"/>
      <w:ind w:left="107"/>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media.publications@education.vic.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vcaa.vic.edu.au/Pages/HomePage.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Footer/Pages/Copyright.asp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vcaa.media.publications@education.vic.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copyright@education.vic.gov.au" TargetMode="External"/><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AFBEB37F6E1E4BF3A74414F0FCCED396"/>
        <w:category>
          <w:name w:val="General"/>
          <w:gallery w:val="placeholder"/>
        </w:category>
        <w:types>
          <w:type w:val="bbPlcHdr"/>
        </w:types>
        <w:behaviors>
          <w:behavior w:val="content"/>
        </w:behaviors>
        <w:guid w:val="{9B82453E-D801-4322-87E7-CF6C31AE1E70}"/>
      </w:docPartPr>
      <w:docPartBody>
        <w:p w:rsidR="00792FE1" w:rsidRDefault="00647F9A" w:rsidP="00647F9A">
          <w:pPr>
            <w:pStyle w:val="AFBEB37F6E1E4BF3A74414F0FCCED396"/>
          </w:pPr>
          <w:r w:rsidRPr="007A01CF">
            <w:rPr>
              <w:rStyle w:val="PlaceholderText"/>
            </w:rPr>
            <w:t>Click or tap here to enter text.</w:t>
          </w:r>
        </w:p>
      </w:docPartBody>
    </w:docPart>
    <w:docPart>
      <w:docPartPr>
        <w:name w:val="AA2D1A5AA5AD444CB9C7D33352E53C54"/>
        <w:category>
          <w:name w:val="General"/>
          <w:gallery w:val="placeholder"/>
        </w:category>
        <w:types>
          <w:type w:val="bbPlcHdr"/>
        </w:types>
        <w:behaviors>
          <w:behavior w:val="content"/>
        </w:behaviors>
        <w:guid w:val="{E02930F9-EB0D-4AF2-B586-09B490B7CE21}"/>
      </w:docPartPr>
      <w:docPartBody>
        <w:p w:rsidR="00792FE1" w:rsidRDefault="00647F9A" w:rsidP="00647F9A">
          <w:pPr>
            <w:pStyle w:val="AA2D1A5AA5AD444CB9C7D33352E53C5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5460F5"/>
    <w:rsid w:val="00647F9A"/>
    <w:rsid w:val="00792FE1"/>
    <w:rsid w:val="00797D19"/>
    <w:rsid w:val="007F57D6"/>
    <w:rsid w:val="00810229"/>
    <w:rsid w:val="008A653A"/>
    <w:rsid w:val="00F06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F9A"/>
    <w:rPr>
      <w:color w:val="808080"/>
    </w:rPr>
  </w:style>
  <w:style w:type="paragraph" w:customStyle="1" w:styleId="75BD38B864049E4CB05FD22C1CB75C76">
    <w:name w:val="75BD38B864049E4CB05FD22C1CB75C76"/>
  </w:style>
  <w:style w:type="paragraph" w:customStyle="1" w:styleId="AFBEB37F6E1E4BF3A74414F0FCCED396">
    <w:name w:val="AFBEB37F6E1E4BF3A74414F0FCCED396"/>
    <w:rsid w:val="00647F9A"/>
    <w:pPr>
      <w:spacing w:after="160" w:line="259" w:lineRule="auto"/>
    </w:pPr>
    <w:rPr>
      <w:sz w:val="22"/>
      <w:szCs w:val="22"/>
      <w:lang w:val="en-US"/>
    </w:rPr>
  </w:style>
  <w:style w:type="paragraph" w:customStyle="1" w:styleId="AA2D1A5AA5AD444CB9C7D33352E53C54">
    <w:name w:val="AA2D1A5AA5AD444CB9C7D33352E53C54"/>
    <w:rsid w:val="00647F9A"/>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53523F9-D2A3-4367-9CB9-11629F65810F}">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F580CB3D-6A41-4BFB-98C8-C3071DBD6657}"/>
</file>

<file path=customXml/itemProps4.xml><?xml version="1.0" encoding="utf-8"?>
<ds:datastoreItem xmlns:ds="http://schemas.openxmlformats.org/officeDocument/2006/customXml" ds:itemID="{EE30330C-F8D0-4B95-8BB4-BF4D057658BF}">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VASS Imports</vt:lpstr>
    </vt:vector>
  </TitlesOfParts>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VASS Imports</dc:title>
  <dc:creator/>
  <cp:lastModifiedBy/>
  <cp:revision>1</cp:revision>
  <dcterms:created xsi:type="dcterms:W3CDTF">2024-08-11T23:21:00Z</dcterms:created>
  <dcterms:modified xsi:type="dcterms:W3CDTF">2024-08-11T23:21:00Z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