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3EA42DE3" w:rsidR="00F4525C" w:rsidRDefault="002823EB" w:rsidP="009B61E5">
          <w:pPr>
            <w:pStyle w:val="VCAADocumenttitle"/>
          </w:pPr>
          <w:r>
            <w:t xml:space="preserve">TOP </w:t>
          </w:r>
          <w:r w:rsidR="00642D45">
            <w:t>DESIGNS 202</w:t>
          </w:r>
          <w:r w:rsidR="00850168">
            <w:t>4</w:t>
          </w:r>
        </w:p>
      </w:sdtContent>
    </w:sdt>
    <w:p w14:paraId="271ABFB0" w14:textId="38325FEC" w:rsidR="0087681A" w:rsidRDefault="00642D45" w:rsidP="00A36BF6">
      <w:pPr>
        <w:pStyle w:val="VCAAHeading1"/>
        <w:tabs>
          <w:tab w:val="right" w:pos="9639"/>
        </w:tabs>
      </w:pPr>
      <w:bookmarkStart w:id="0" w:name="TemplateOverview"/>
      <w:bookmarkEnd w:id="0"/>
      <w:r>
        <w:t>Exhibitor</w:t>
      </w:r>
      <w:r w:rsidR="0087681A">
        <w:t xml:space="preserve"> List</w:t>
      </w:r>
      <w:r w:rsidR="00A36BF6">
        <w:tab/>
      </w:r>
    </w:p>
    <w:p w14:paraId="3AB3C1A7" w14:textId="1AAE2373" w:rsidR="0087681A" w:rsidRPr="0087681A" w:rsidRDefault="004839BC" w:rsidP="0087681A">
      <w:pPr>
        <w:pStyle w:val="VCAAHeading3"/>
      </w:pPr>
      <w:r>
        <w:t>Melbourne Museum, Carlton</w:t>
      </w:r>
      <w:r w:rsidR="00066953">
        <w:t xml:space="preserve"> </w:t>
      </w:r>
    </w:p>
    <w:p w14:paraId="6A0B7666" w14:textId="2CF548C9" w:rsidR="00BD0724" w:rsidRDefault="00FC69D6" w:rsidP="000F16FD">
      <w:pPr>
        <w:pStyle w:val="VCAAHeading4"/>
      </w:pPr>
      <w:r>
        <w:t>2</w:t>
      </w:r>
      <w:r w:rsidR="00850168">
        <w:t xml:space="preserve">3 </w:t>
      </w:r>
      <w:r w:rsidR="00642D45">
        <w:t xml:space="preserve">March – </w:t>
      </w:r>
      <w:r w:rsidR="008522CB">
        <w:t xml:space="preserve">14 </w:t>
      </w:r>
      <w:r w:rsidR="00642D45">
        <w:t>July</w:t>
      </w:r>
      <w:r w:rsidR="00A36BF6">
        <w:t xml:space="preserve"> 202</w:t>
      </w:r>
      <w:r w:rsidR="00B14255">
        <w:t>4</w:t>
      </w:r>
    </w:p>
    <w:p w14:paraId="43EACE4B" w14:textId="5BED4D48" w:rsidR="008B0B2B" w:rsidRDefault="008B0B2B" w:rsidP="008B0B2B">
      <w:pPr>
        <w:jc w:val="both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We commend the following students, whose outstanding design works </w:t>
      </w:r>
      <w:r>
        <w:rPr>
          <w:rFonts w:ascii="Calibri" w:eastAsia="Times New Roman" w:hAnsi="Calibri" w:cs="Calibri"/>
          <w:color w:val="000000"/>
          <w:lang w:eastAsia="en-AU"/>
        </w:rPr>
        <w:t>are on display for Top Designs 2024.</w:t>
      </w:r>
    </w:p>
    <w:p w14:paraId="1D7F9E5B" w14:textId="0414DBF6" w:rsidR="008B0B2B" w:rsidRPr="008B0B2B" w:rsidRDefault="008B0B2B" w:rsidP="008B0B2B">
      <w:pPr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561402">
        <w:rPr>
          <w:rFonts w:ascii="Calibri" w:eastAsia="Times New Roman" w:hAnsi="Calibri" w:cs="Calibri"/>
          <w:color w:val="000000"/>
          <w:lang w:eastAsia="en-AU"/>
        </w:rPr>
        <w:t xml:space="preserve">First Nations place names have been sourced from the Aboriginal Cultural Heritage Register and Information System (ACHRIS). In areas where Traditional Owners have not been formally </w:t>
      </w:r>
      <w:proofErr w:type="spellStart"/>
      <w:r w:rsidRPr="00561402">
        <w:rPr>
          <w:rFonts w:ascii="Calibri" w:eastAsia="Times New Roman" w:hAnsi="Calibri" w:cs="Calibri"/>
          <w:color w:val="000000"/>
          <w:lang w:eastAsia="en-AU"/>
        </w:rPr>
        <w:t>recognised</w:t>
      </w:r>
      <w:proofErr w:type="spellEnd"/>
      <w:r w:rsidRPr="00561402">
        <w:rPr>
          <w:rFonts w:ascii="Calibri" w:eastAsia="Times New Roman" w:hAnsi="Calibri" w:cs="Calibri"/>
          <w:color w:val="000000"/>
          <w:lang w:eastAsia="en-AU"/>
        </w:rPr>
        <w:t xml:space="preserve">, respect </w:t>
      </w:r>
      <w:r>
        <w:rPr>
          <w:rFonts w:ascii="Calibri" w:eastAsia="Times New Roman" w:hAnsi="Calibri" w:cs="Calibri"/>
          <w:color w:val="000000"/>
          <w:lang w:eastAsia="en-AU"/>
        </w:rPr>
        <w:t>is</w:t>
      </w:r>
      <w:r w:rsidRPr="00561402">
        <w:rPr>
          <w:rFonts w:ascii="Calibri" w:eastAsia="Times New Roman" w:hAnsi="Calibri" w:cs="Calibri"/>
          <w:color w:val="000000"/>
          <w:lang w:eastAsia="en-AU"/>
        </w:rPr>
        <w:t xml:space="preserve"> paid to the Traditional </w:t>
      </w:r>
      <w:r>
        <w:rPr>
          <w:rFonts w:ascii="Calibri" w:eastAsia="Times New Roman" w:hAnsi="Calibri" w:cs="Calibri"/>
          <w:color w:val="000000"/>
          <w:lang w:eastAsia="en-AU"/>
        </w:rPr>
        <w:t>O</w:t>
      </w:r>
      <w:r w:rsidRPr="00561402">
        <w:rPr>
          <w:rFonts w:ascii="Calibri" w:eastAsia="Times New Roman" w:hAnsi="Calibri" w:cs="Calibri"/>
          <w:color w:val="000000"/>
          <w:lang w:eastAsia="en-AU"/>
        </w:rPr>
        <w:t>wners of the land generally.</w:t>
      </w:r>
    </w:p>
    <w:p w14:paraId="782D898F" w14:textId="7C85DFE8" w:rsidR="0087681A" w:rsidRDefault="0087681A" w:rsidP="0087681A">
      <w:pPr>
        <w:pStyle w:val="VCAAHeading4"/>
      </w:pPr>
    </w:p>
    <w:tbl>
      <w:tblPr>
        <w:tblStyle w:val="VCAATableClosed"/>
        <w:tblW w:w="935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263"/>
        <w:gridCol w:w="2127"/>
        <w:gridCol w:w="4961"/>
      </w:tblGrid>
      <w:tr w:rsidR="00A36BF6" w:rsidRPr="00B13D3B" w14:paraId="27BFE34A" w14:textId="77777777" w:rsidTr="00C34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2263" w:type="dxa"/>
            <w:vAlign w:val="center"/>
          </w:tcPr>
          <w:p w14:paraId="2EAD0C86" w14:textId="7676EC5F" w:rsidR="00A36BF6" w:rsidRPr="00B13D3B" w:rsidRDefault="00A36BF6" w:rsidP="00A36BF6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2127" w:type="dxa"/>
            <w:vAlign w:val="center"/>
          </w:tcPr>
          <w:p w14:paraId="30FA09F8" w14:textId="63D377C9" w:rsidR="00A36BF6" w:rsidRDefault="00A0602E" w:rsidP="00A36BF6">
            <w:pPr>
              <w:pStyle w:val="VCAAtablecondensedheading"/>
            </w:pPr>
            <w:r>
              <w:t>Subject</w:t>
            </w:r>
            <w:r w:rsidR="00A36BF6" w:rsidRPr="00876D29">
              <w:t xml:space="preserve"> </w:t>
            </w:r>
          </w:p>
        </w:tc>
        <w:tc>
          <w:tcPr>
            <w:tcW w:w="4961" w:type="dxa"/>
            <w:vAlign w:val="center"/>
          </w:tcPr>
          <w:p w14:paraId="3FC6328B" w14:textId="4FA2BB58" w:rsidR="00A36BF6" w:rsidRPr="00B13D3B" w:rsidRDefault="00A36BF6" w:rsidP="00A36BF6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</w:tr>
      <w:tr w:rsidR="00850168" w:rsidRPr="00C348BE" w14:paraId="17D5D948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6FA6272C" w14:textId="71944FF7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  <w:vertAlign w:val="superscript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Tom Caulfield</w:t>
            </w:r>
          </w:p>
        </w:tc>
        <w:tc>
          <w:tcPr>
            <w:tcW w:w="2127" w:type="dxa"/>
            <w:vAlign w:val="center"/>
          </w:tcPr>
          <w:p w14:paraId="5439B420" w14:textId="392FC72A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44C01441" w14:textId="009E8B28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Buckley Park College, Essendon, Wurundjeri Country</w:t>
            </w:r>
          </w:p>
        </w:tc>
      </w:tr>
      <w:tr w:rsidR="00850168" w:rsidRPr="00C348BE" w14:paraId="11E72AE6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3F54F0BE" w14:textId="03B875FD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Vicky Chen</w:t>
            </w:r>
          </w:p>
        </w:tc>
        <w:tc>
          <w:tcPr>
            <w:tcW w:w="2127" w:type="dxa"/>
            <w:vAlign w:val="center"/>
          </w:tcPr>
          <w:p w14:paraId="38A48A0E" w14:textId="6A848832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1B511D8B" w14:textId="2CC50712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Balwyn High School, Balwyn North, Wurundjeri Country</w:t>
            </w:r>
          </w:p>
        </w:tc>
      </w:tr>
      <w:tr w:rsidR="00850168" w:rsidRPr="00C348BE" w14:paraId="6FFE19D5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A79677D" w14:textId="6571A897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Jesseca Daly</w:t>
            </w:r>
          </w:p>
        </w:tc>
        <w:tc>
          <w:tcPr>
            <w:tcW w:w="2127" w:type="dxa"/>
            <w:vAlign w:val="center"/>
          </w:tcPr>
          <w:p w14:paraId="1E841036" w14:textId="6D4D461D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4B6EAD60" w14:textId="5FBB3340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Mirboo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North Secondary College,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Mirboo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North,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Gunaikurnai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Country</w:t>
            </w:r>
          </w:p>
        </w:tc>
      </w:tr>
      <w:tr w:rsidR="00850168" w:rsidRPr="00C348BE" w14:paraId="028F9C7C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30352BE3" w14:textId="27036372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Matilda Deeble</w:t>
            </w:r>
          </w:p>
        </w:tc>
        <w:tc>
          <w:tcPr>
            <w:tcW w:w="2127" w:type="dxa"/>
            <w:vAlign w:val="center"/>
          </w:tcPr>
          <w:p w14:paraId="02E16255" w14:textId="1922B1F7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1B861991" w14:textId="09425711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Wurun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Senior Campus, Fitzroy North, Wurundjeri Country</w:t>
            </w:r>
          </w:p>
        </w:tc>
      </w:tr>
      <w:tr w:rsidR="00850168" w:rsidRPr="00C348BE" w14:paraId="6FA71B37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A13A030" w14:textId="5FBDFC02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Ryan Harrison</w:t>
            </w:r>
          </w:p>
        </w:tc>
        <w:tc>
          <w:tcPr>
            <w:tcW w:w="2127" w:type="dxa"/>
            <w:vAlign w:val="center"/>
          </w:tcPr>
          <w:p w14:paraId="5DF5529D" w14:textId="4768BDB5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276F3092" w14:textId="1F07F205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Mullauna College, Mitcham, Wurundjeri Country</w:t>
            </w:r>
          </w:p>
        </w:tc>
      </w:tr>
      <w:tr w:rsidR="00850168" w:rsidRPr="00C348BE" w14:paraId="68F46E8C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6D330C35" w14:textId="56459087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Gabe Hartshorne</w:t>
            </w:r>
          </w:p>
        </w:tc>
        <w:tc>
          <w:tcPr>
            <w:tcW w:w="2127" w:type="dxa"/>
            <w:vAlign w:val="center"/>
          </w:tcPr>
          <w:p w14:paraId="5A682E0F" w14:textId="4FA0D02D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69BBE95C" w14:textId="5539F05E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Northcote High School, Northcote, Wurundjeri Country</w:t>
            </w:r>
          </w:p>
        </w:tc>
      </w:tr>
      <w:tr w:rsidR="00850168" w:rsidRPr="00C348BE" w14:paraId="53C5C577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50C7F1C2" w14:textId="67FC198E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Jorja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Kavellaris</w:t>
            </w:r>
            <w:proofErr w:type="spellEnd"/>
          </w:p>
        </w:tc>
        <w:tc>
          <w:tcPr>
            <w:tcW w:w="2127" w:type="dxa"/>
            <w:vAlign w:val="center"/>
          </w:tcPr>
          <w:p w14:paraId="21928BD3" w14:textId="470BBCD4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0E0AEA28" w14:textId="0A06FA99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Loreto Mandeville Hall, Toorak, Wurundjeri Country</w:t>
            </w:r>
          </w:p>
        </w:tc>
      </w:tr>
      <w:tr w:rsidR="00850168" w:rsidRPr="00C348BE" w14:paraId="0C101848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3AD32D07" w14:textId="74B08408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Jasmine Lui</w:t>
            </w:r>
          </w:p>
        </w:tc>
        <w:tc>
          <w:tcPr>
            <w:tcW w:w="2127" w:type="dxa"/>
            <w:vAlign w:val="center"/>
          </w:tcPr>
          <w:p w14:paraId="52732874" w14:textId="4E2798C2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26E3CBD9" w14:textId="174F740B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Ringwood Secondary College, Ringwood, Wurundjeri Country</w:t>
            </w:r>
          </w:p>
        </w:tc>
      </w:tr>
      <w:tr w:rsidR="00850168" w:rsidRPr="00C348BE" w14:paraId="0F71897B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4C05B54" w14:textId="7347F7FD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Rebecca Murphy</w:t>
            </w:r>
          </w:p>
        </w:tc>
        <w:tc>
          <w:tcPr>
            <w:tcW w:w="2127" w:type="dxa"/>
            <w:vAlign w:val="center"/>
          </w:tcPr>
          <w:p w14:paraId="027C77B7" w14:textId="33DD9B43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7C0964EB" w14:textId="1F151D42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Santa Maria College, Northcote, Wurundjeri Country</w:t>
            </w:r>
          </w:p>
        </w:tc>
      </w:tr>
      <w:tr w:rsidR="00850168" w:rsidRPr="00C348BE" w14:paraId="7B15AD7A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F3BFC00" w14:textId="75BB62CC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Henry Qiu</w:t>
            </w:r>
          </w:p>
        </w:tc>
        <w:tc>
          <w:tcPr>
            <w:tcW w:w="2127" w:type="dxa"/>
            <w:vAlign w:val="center"/>
          </w:tcPr>
          <w:p w14:paraId="2B3F4A91" w14:textId="4EC1BEE1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361C69DA" w14:textId="6E841178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Brighton Secondary College, Brighton East, Bunurong Country</w:t>
            </w:r>
          </w:p>
        </w:tc>
      </w:tr>
      <w:tr w:rsidR="00850168" w:rsidRPr="00C348BE" w14:paraId="6CFDBFB8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586CB776" w14:textId="57BC6341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James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Rushbrook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>-Stock</w:t>
            </w:r>
          </w:p>
        </w:tc>
        <w:tc>
          <w:tcPr>
            <w:tcW w:w="2127" w:type="dxa"/>
            <w:vAlign w:val="center"/>
          </w:tcPr>
          <w:p w14:paraId="5DC701D5" w14:textId="04E106FC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369E2BA9" w14:textId="02CE8E32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St Kevin's College, Toorak, Wurundjeri Country</w:t>
            </w:r>
          </w:p>
        </w:tc>
      </w:tr>
      <w:tr w:rsidR="00850168" w:rsidRPr="00C348BE" w14:paraId="1A94184F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B5DB97B" w14:textId="21D1E8E9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Lucas A. Taylor</w:t>
            </w:r>
          </w:p>
        </w:tc>
        <w:tc>
          <w:tcPr>
            <w:tcW w:w="2127" w:type="dxa"/>
            <w:vAlign w:val="center"/>
          </w:tcPr>
          <w:p w14:paraId="45A16146" w14:textId="6C844DB1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5B1DA01B" w14:textId="1BCF1485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Alice Miller School, Macedon, Wurundjeri Country</w:t>
            </w:r>
          </w:p>
        </w:tc>
      </w:tr>
      <w:tr w:rsidR="00850168" w:rsidRPr="00C348BE" w14:paraId="58BE260D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6B614C10" w14:textId="2C47B528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Dylan Wijesekera</w:t>
            </w:r>
          </w:p>
        </w:tc>
        <w:tc>
          <w:tcPr>
            <w:tcW w:w="2127" w:type="dxa"/>
            <w:vAlign w:val="center"/>
          </w:tcPr>
          <w:p w14:paraId="0EB00072" w14:textId="26D1EF60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110DC7FE" w14:textId="3BEEE1B9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Balwyn High School, Balwyn North, Wurundjeri Country</w:t>
            </w:r>
          </w:p>
        </w:tc>
      </w:tr>
      <w:tr w:rsidR="00850168" w:rsidRPr="00C348BE" w14:paraId="3EB5505E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152ECE0D" w14:textId="7C452AF1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Fynn Williams</w:t>
            </w:r>
          </w:p>
        </w:tc>
        <w:tc>
          <w:tcPr>
            <w:tcW w:w="2127" w:type="dxa"/>
            <w:vAlign w:val="center"/>
          </w:tcPr>
          <w:p w14:paraId="3FA377C7" w14:textId="45936FCD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Film</w:t>
            </w:r>
          </w:p>
        </w:tc>
        <w:tc>
          <w:tcPr>
            <w:tcW w:w="4961" w:type="dxa"/>
            <w:vAlign w:val="center"/>
          </w:tcPr>
          <w:p w14:paraId="7D36E9D3" w14:textId="41A2CDC7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Dromana Secondary College, Dromana, Bunurong Country</w:t>
            </w:r>
          </w:p>
        </w:tc>
      </w:tr>
      <w:tr w:rsidR="00850168" w:rsidRPr="00C348BE" w14:paraId="5BE52DCE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77F5751" w14:textId="5811E01F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Tayla Ahmed</w:t>
            </w:r>
          </w:p>
        </w:tc>
        <w:tc>
          <w:tcPr>
            <w:tcW w:w="2127" w:type="dxa"/>
            <w:vAlign w:val="center"/>
          </w:tcPr>
          <w:p w14:paraId="2937735D" w14:textId="328FF499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Print</w:t>
            </w:r>
          </w:p>
        </w:tc>
        <w:tc>
          <w:tcPr>
            <w:tcW w:w="4961" w:type="dxa"/>
            <w:vAlign w:val="center"/>
          </w:tcPr>
          <w:p w14:paraId="3B457234" w14:textId="3777C508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Korowa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Anglican Girls' School, Glen Iris, Wurundjeri Country</w:t>
            </w:r>
          </w:p>
        </w:tc>
      </w:tr>
      <w:tr w:rsidR="00850168" w:rsidRPr="00C348BE" w14:paraId="1ADD3AC7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67C07AA2" w14:textId="02443365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Hayley Archer</w:t>
            </w:r>
          </w:p>
        </w:tc>
        <w:tc>
          <w:tcPr>
            <w:tcW w:w="2127" w:type="dxa"/>
            <w:vAlign w:val="center"/>
          </w:tcPr>
          <w:p w14:paraId="06C46033" w14:textId="4A94D9A4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Print</w:t>
            </w:r>
          </w:p>
        </w:tc>
        <w:tc>
          <w:tcPr>
            <w:tcW w:w="4961" w:type="dxa"/>
            <w:vAlign w:val="center"/>
          </w:tcPr>
          <w:p w14:paraId="12C93FA1" w14:textId="5AC33FA5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Loreto Mandeville Hall, Toorak, Wurundjeri Country</w:t>
            </w:r>
          </w:p>
        </w:tc>
      </w:tr>
      <w:tr w:rsidR="00850168" w:rsidRPr="00C348BE" w14:paraId="2FFE60CE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FB90050" w14:textId="467731A7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Ella Campbell</w:t>
            </w:r>
          </w:p>
        </w:tc>
        <w:tc>
          <w:tcPr>
            <w:tcW w:w="2127" w:type="dxa"/>
            <w:vAlign w:val="center"/>
          </w:tcPr>
          <w:p w14:paraId="5F7F67D4" w14:textId="62105C5B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Print</w:t>
            </w:r>
          </w:p>
        </w:tc>
        <w:tc>
          <w:tcPr>
            <w:tcW w:w="4961" w:type="dxa"/>
            <w:vAlign w:val="center"/>
          </w:tcPr>
          <w:p w14:paraId="774DF28C" w14:textId="4220EBB4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Our Lady of Mercy College, Heidelberg, Wurundjeri Country</w:t>
            </w:r>
          </w:p>
        </w:tc>
      </w:tr>
      <w:tr w:rsidR="00850168" w:rsidRPr="00C348BE" w14:paraId="6B9CCF41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4CD48B56" w14:textId="7B88A781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lastRenderedPageBreak/>
              <w:t>Charlotte Cumming</w:t>
            </w:r>
          </w:p>
        </w:tc>
        <w:tc>
          <w:tcPr>
            <w:tcW w:w="2127" w:type="dxa"/>
            <w:vAlign w:val="center"/>
          </w:tcPr>
          <w:p w14:paraId="013F7651" w14:textId="1E27B59C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Print</w:t>
            </w:r>
          </w:p>
        </w:tc>
        <w:tc>
          <w:tcPr>
            <w:tcW w:w="4961" w:type="dxa"/>
            <w:vAlign w:val="center"/>
          </w:tcPr>
          <w:p w14:paraId="10F24D8B" w14:textId="60A8C521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Our Lady of Mercy College, Heidelberg, Wurundjeri Country</w:t>
            </w:r>
          </w:p>
        </w:tc>
      </w:tr>
      <w:tr w:rsidR="00850168" w:rsidRPr="00C348BE" w14:paraId="0234ED6C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9C7D3D1" w14:textId="3B89CECA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Alyssa Cunanan</w:t>
            </w:r>
          </w:p>
        </w:tc>
        <w:tc>
          <w:tcPr>
            <w:tcW w:w="2127" w:type="dxa"/>
            <w:vAlign w:val="center"/>
          </w:tcPr>
          <w:p w14:paraId="7F2D7325" w14:textId="5DA2E591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Print</w:t>
            </w:r>
          </w:p>
        </w:tc>
        <w:tc>
          <w:tcPr>
            <w:tcW w:w="4961" w:type="dxa"/>
            <w:vAlign w:val="center"/>
          </w:tcPr>
          <w:p w14:paraId="0215E5A7" w14:textId="0D7533AD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Williamstown High School, Williamstown, Bunurong Country</w:t>
            </w:r>
          </w:p>
        </w:tc>
      </w:tr>
      <w:tr w:rsidR="00850168" w:rsidRPr="00C348BE" w14:paraId="0152CC62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43850633" w14:textId="0EFB7960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Andre Nguyen</w:t>
            </w:r>
          </w:p>
        </w:tc>
        <w:tc>
          <w:tcPr>
            <w:tcW w:w="2127" w:type="dxa"/>
          </w:tcPr>
          <w:p w14:paraId="643A76CB" w14:textId="0988CF87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Print</w:t>
            </w:r>
          </w:p>
        </w:tc>
        <w:tc>
          <w:tcPr>
            <w:tcW w:w="4961" w:type="dxa"/>
            <w:vAlign w:val="center"/>
          </w:tcPr>
          <w:p w14:paraId="614BB4AF" w14:textId="4B9D251F" w:rsidR="00850168" w:rsidRPr="00C348BE" w:rsidRDefault="00850168" w:rsidP="00850168">
            <w:pPr>
              <w:pStyle w:val="VCAAtablecondensed"/>
              <w:rPr>
                <w:rFonts w:cstheme="minorHAnsi"/>
                <w:b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St Francis Catholic College, Melton West, Wurundjeri Country</w:t>
            </w:r>
          </w:p>
        </w:tc>
      </w:tr>
      <w:tr w:rsidR="00850168" w:rsidRPr="00C348BE" w14:paraId="42E8C7C4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607769A5" w14:textId="2A054400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Daniel Noonan</w:t>
            </w:r>
          </w:p>
        </w:tc>
        <w:tc>
          <w:tcPr>
            <w:tcW w:w="2127" w:type="dxa"/>
          </w:tcPr>
          <w:p w14:paraId="4EF7F6CE" w14:textId="49076D36" w:rsidR="00850168" w:rsidRPr="00C348BE" w:rsidRDefault="00850168" w:rsidP="00850168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Print</w:t>
            </w:r>
          </w:p>
        </w:tc>
        <w:tc>
          <w:tcPr>
            <w:tcW w:w="4961" w:type="dxa"/>
            <w:vAlign w:val="center"/>
          </w:tcPr>
          <w:p w14:paraId="601CD8ED" w14:textId="2E2D8F7C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Northcote High School, Northcote, Wurundjeri Country</w:t>
            </w:r>
          </w:p>
        </w:tc>
      </w:tr>
      <w:tr w:rsidR="00850168" w:rsidRPr="00C348BE" w14:paraId="41972AB6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7447A4C" w14:textId="732AF0DF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Abigale Quin</w:t>
            </w:r>
          </w:p>
        </w:tc>
        <w:tc>
          <w:tcPr>
            <w:tcW w:w="2127" w:type="dxa"/>
          </w:tcPr>
          <w:p w14:paraId="13789315" w14:textId="322103F0" w:rsidR="00850168" w:rsidRPr="00C348BE" w:rsidRDefault="00850168" w:rsidP="00850168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Print</w:t>
            </w:r>
          </w:p>
        </w:tc>
        <w:tc>
          <w:tcPr>
            <w:tcW w:w="4961" w:type="dxa"/>
            <w:vAlign w:val="center"/>
          </w:tcPr>
          <w:p w14:paraId="1914BC7C" w14:textId="6F79954E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Wurun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Senior Campus, Fitzroy North, Wurundjeri Country</w:t>
            </w:r>
          </w:p>
        </w:tc>
      </w:tr>
      <w:tr w:rsidR="00850168" w:rsidRPr="00C348BE" w14:paraId="0B148052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5F4E4D59" w14:textId="10EF8017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Jasmine Sandaver</w:t>
            </w:r>
          </w:p>
        </w:tc>
        <w:tc>
          <w:tcPr>
            <w:tcW w:w="2127" w:type="dxa"/>
          </w:tcPr>
          <w:p w14:paraId="4612B3C8" w14:textId="2FB08BB8" w:rsidR="00850168" w:rsidRPr="00C348BE" w:rsidRDefault="00850168" w:rsidP="00850168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Print</w:t>
            </w:r>
          </w:p>
        </w:tc>
        <w:tc>
          <w:tcPr>
            <w:tcW w:w="4961" w:type="dxa"/>
            <w:vAlign w:val="center"/>
          </w:tcPr>
          <w:p w14:paraId="59FA493D" w14:textId="2509519D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Point Cook Senior Secondary College, Point Cook, Bunurong Country</w:t>
            </w:r>
          </w:p>
        </w:tc>
      </w:tr>
      <w:tr w:rsidR="00850168" w:rsidRPr="00C348BE" w14:paraId="3F1E4916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C8B916C" w14:textId="734D2B76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Isobel Spanos</w:t>
            </w:r>
          </w:p>
        </w:tc>
        <w:tc>
          <w:tcPr>
            <w:tcW w:w="2127" w:type="dxa"/>
          </w:tcPr>
          <w:p w14:paraId="344B1356" w14:textId="76E960EE" w:rsidR="00850168" w:rsidRPr="00C348BE" w:rsidRDefault="00850168" w:rsidP="00850168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Print</w:t>
            </w:r>
          </w:p>
        </w:tc>
        <w:tc>
          <w:tcPr>
            <w:tcW w:w="4961" w:type="dxa"/>
            <w:vAlign w:val="center"/>
          </w:tcPr>
          <w:p w14:paraId="0156A897" w14:textId="0BEB24A4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Loreto Mandeville Hall, Toorak, Wurundjeri Country</w:t>
            </w:r>
          </w:p>
        </w:tc>
      </w:tr>
      <w:tr w:rsidR="00850168" w:rsidRPr="00C348BE" w14:paraId="3D673D57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7E6B6C0" w14:textId="179924E5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Lily Tran</w:t>
            </w:r>
          </w:p>
        </w:tc>
        <w:tc>
          <w:tcPr>
            <w:tcW w:w="2127" w:type="dxa"/>
          </w:tcPr>
          <w:p w14:paraId="6CFDBBFB" w14:textId="7FA21CB0" w:rsidR="00850168" w:rsidRPr="00C348BE" w:rsidRDefault="00850168" w:rsidP="00850168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- Print</w:t>
            </w:r>
          </w:p>
        </w:tc>
        <w:tc>
          <w:tcPr>
            <w:tcW w:w="4961" w:type="dxa"/>
            <w:vAlign w:val="center"/>
          </w:tcPr>
          <w:p w14:paraId="38FD8A7D" w14:textId="5FBCDEDF" w:rsidR="00850168" w:rsidRPr="00C348BE" w:rsidRDefault="00850168" w:rsidP="00850168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The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Mac.Robertson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Girls' High School, Melbourne, Bunurong Country</w:t>
            </w:r>
          </w:p>
        </w:tc>
      </w:tr>
      <w:tr w:rsidR="00FC1C18" w:rsidRPr="00C348BE" w14:paraId="70FF792C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3CA8F631" w14:textId="2BDEA741" w:rsidR="00FC1C18" w:rsidRPr="00C348BE" w:rsidRDefault="00986ACB" w:rsidP="00986AC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348BE">
              <w:rPr>
                <w:rFonts w:cstheme="minorHAnsi"/>
                <w:color w:val="000000"/>
                <w:sz w:val="20"/>
                <w:szCs w:val="20"/>
              </w:rPr>
              <w:t>Jiayi Xu</w:t>
            </w:r>
          </w:p>
        </w:tc>
        <w:tc>
          <w:tcPr>
            <w:tcW w:w="2127" w:type="dxa"/>
            <w:vAlign w:val="center"/>
          </w:tcPr>
          <w:p w14:paraId="6A306DDA" w14:textId="4D1AECCF" w:rsidR="00FC1C18" w:rsidRPr="00C348BE" w:rsidRDefault="00986ACB" w:rsidP="00FC1C18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Media – Photography</w:t>
            </w:r>
          </w:p>
        </w:tc>
        <w:tc>
          <w:tcPr>
            <w:tcW w:w="4961" w:type="dxa"/>
            <w:vAlign w:val="center"/>
          </w:tcPr>
          <w:p w14:paraId="38F9897F" w14:textId="6934983D" w:rsidR="00FC1C18" w:rsidRPr="00C348BE" w:rsidRDefault="00986ACB" w:rsidP="00FC1C18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Lauriston Girls’ School, Armadale, Wurundjeri Country</w:t>
            </w:r>
          </w:p>
        </w:tc>
      </w:tr>
      <w:tr w:rsidR="00986ACB" w:rsidRPr="00C348BE" w14:paraId="021C5978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1C25483" w14:textId="56B766C3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Jemma Billing</w:t>
            </w:r>
          </w:p>
        </w:tc>
        <w:tc>
          <w:tcPr>
            <w:tcW w:w="2127" w:type="dxa"/>
            <w:vAlign w:val="center"/>
          </w:tcPr>
          <w:p w14:paraId="1730C716" w14:textId="35F0258E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- Textiles</w:t>
            </w:r>
          </w:p>
        </w:tc>
        <w:tc>
          <w:tcPr>
            <w:tcW w:w="4961" w:type="dxa"/>
            <w:vAlign w:val="center"/>
          </w:tcPr>
          <w:p w14:paraId="455251E3" w14:textId="3B9103E3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Northcote High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Northcote,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986ACB" w:rsidRPr="00C348BE" w14:paraId="30C0A360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B775CA8" w14:textId="51F4DC04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Alexandra Fleischmann</w:t>
            </w:r>
          </w:p>
        </w:tc>
        <w:tc>
          <w:tcPr>
            <w:tcW w:w="2127" w:type="dxa"/>
            <w:vAlign w:val="center"/>
          </w:tcPr>
          <w:p w14:paraId="1D2A59EC" w14:textId="4716C6EE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- Textiles</w:t>
            </w:r>
          </w:p>
        </w:tc>
        <w:tc>
          <w:tcPr>
            <w:tcW w:w="4961" w:type="dxa"/>
            <w:vAlign w:val="center"/>
          </w:tcPr>
          <w:p w14:paraId="7CC871BF" w14:textId="6892CE73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Sacred Heart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 </w:t>
            </w:r>
            <w:r w:rsidRPr="00C348BE">
              <w:rPr>
                <w:rFonts w:cstheme="minorHAnsi"/>
                <w:color w:val="000000"/>
                <w:szCs w:val="20"/>
              </w:rPr>
              <w:t>Geelong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Newtown, </w:t>
            </w:r>
            <w:proofErr w:type="spellStart"/>
            <w:r w:rsidR="00C348BE">
              <w:rPr>
                <w:rFonts w:cstheme="minorHAnsi"/>
                <w:color w:val="000000"/>
                <w:szCs w:val="20"/>
              </w:rPr>
              <w:t>Wadawurrung</w:t>
            </w:r>
            <w:proofErr w:type="spellEnd"/>
            <w:r w:rsidR="00C348BE">
              <w:rPr>
                <w:rFonts w:cstheme="minorHAnsi"/>
                <w:color w:val="000000"/>
                <w:szCs w:val="20"/>
              </w:rPr>
              <w:t xml:space="preserve"> Country</w:t>
            </w:r>
          </w:p>
        </w:tc>
      </w:tr>
      <w:tr w:rsidR="00986ACB" w:rsidRPr="00C348BE" w14:paraId="01040895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322EB48D" w14:textId="31F8CF13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Jasmine Goon</w:t>
            </w:r>
          </w:p>
        </w:tc>
        <w:tc>
          <w:tcPr>
            <w:tcW w:w="2127" w:type="dxa"/>
            <w:vAlign w:val="center"/>
          </w:tcPr>
          <w:p w14:paraId="44D16056" w14:textId="0D3CC4AB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- Textiles</w:t>
            </w:r>
          </w:p>
        </w:tc>
        <w:tc>
          <w:tcPr>
            <w:tcW w:w="4961" w:type="dxa"/>
            <w:vAlign w:val="center"/>
          </w:tcPr>
          <w:p w14:paraId="2F69984A" w14:textId="356B9103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Ballarat High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Lake Gardens, </w:t>
            </w:r>
            <w:proofErr w:type="spellStart"/>
            <w:r w:rsidR="00C348BE">
              <w:rPr>
                <w:rFonts w:cstheme="minorHAnsi"/>
                <w:color w:val="000000"/>
                <w:szCs w:val="20"/>
              </w:rPr>
              <w:t>Wadawurrung</w:t>
            </w:r>
            <w:proofErr w:type="spellEnd"/>
            <w:r w:rsidR="00C348BE">
              <w:rPr>
                <w:rFonts w:cstheme="minorHAnsi"/>
                <w:color w:val="000000"/>
                <w:szCs w:val="20"/>
              </w:rPr>
              <w:t xml:space="preserve"> Country</w:t>
            </w:r>
          </w:p>
        </w:tc>
      </w:tr>
      <w:tr w:rsidR="00986ACB" w:rsidRPr="00C348BE" w14:paraId="669BD96D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5DB8DC06" w14:textId="204E9487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Alexa Hernyak</w:t>
            </w:r>
          </w:p>
        </w:tc>
        <w:tc>
          <w:tcPr>
            <w:tcW w:w="2127" w:type="dxa"/>
            <w:vAlign w:val="center"/>
          </w:tcPr>
          <w:p w14:paraId="17DDAF05" w14:textId="293882D0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- Textiles</w:t>
            </w:r>
          </w:p>
        </w:tc>
        <w:tc>
          <w:tcPr>
            <w:tcW w:w="4961" w:type="dxa"/>
            <w:vAlign w:val="center"/>
          </w:tcPr>
          <w:p w14:paraId="2E900851" w14:textId="367C1DB8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Emmaus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Vermont South,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986ACB" w:rsidRPr="00C348BE" w14:paraId="77A49E77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B1C7DD0" w14:textId="29E80162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Katelyn Hon</w:t>
            </w:r>
          </w:p>
        </w:tc>
        <w:tc>
          <w:tcPr>
            <w:tcW w:w="2127" w:type="dxa"/>
            <w:vAlign w:val="center"/>
          </w:tcPr>
          <w:p w14:paraId="5F135201" w14:textId="11BDD74E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- Textiles</w:t>
            </w:r>
          </w:p>
        </w:tc>
        <w:tc>
          <w:tcPr>
            <w:tcW w:w="4961" w:type="dxa"/>
            <w:vAlign w:val="center"/>
          </w:tcPr>
          <w:p w14:paraId="033DDF1A" w14:textId="4214FD7F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Ave Maria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Aberfeldie,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986ACB" w:rsidRPr="00C348BE" w14:paraId="2307C9F1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3574BFA1" w14:textId="75160B5D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Sofia Korfiatis</w:t>
            </w:r>
          </w:p>
        </w:tc>
        <w:tc>
          <w:tcPr>
            <w:tcW w:w="2127" w:type="dxa"/>
            <w:vAlign w:val="center"/>
          </w:tcPr>
          <w:p w14:paraId="5AE845F3" w14:textId="1390A010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- Textiles</w:t>
            </w:r>
          </w:p>
        </w:tc>
        <w:tc>
          <w:tcPr>
            <w:tcW w:w="4961" w:type="dxa"/>
            <w:vAlign w:val="center"/>
          </w:tcPr>
          <w:p w14:paraId="1BD0598A" w14:textId="4D6A7061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Star of the Sea College</w:t>
            </w:r>
            <w:r w:rsidR="00C348BE">
              <w:rPr>
                <w:rFonts w:cstheme="minorHAnsi"/>
                <w:color w:val="000000"/>
                <w:szCs w:val="20"/>
              </w:rPr>
              <w:t>, Brighton, Bunurong Country</w:t>
            </w:r>
          </w:p>
        </w:tc>
      </w:tr>
      <w:tr w:rsidR="00986ACB" w:rsidRPr="00C348BE" w14:paraId="43B51534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CDAEEF9" w14:textId="5DFA0509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Ashleigh McGuire</w:t>
            </w:r>
          </w:p>
        </w:tc>
        <w:tc>
          <w:tcPr>
            <w:tcW w:w="2127" w:type="dxa"/>
            <w:vAlign w:val="center"/>
          </w:tcPr>
          <w:p w14:paraId="760ED125" w14:textId="2EA46CD1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- Textiles</w:t>
            </w:r>
          </w:p>
        </w:tc>
        <w:tc>
          <w:tcPr>
            <w:tcW w:w="4961" w:type="dxa"/>
            <w:vAlign w:val="center"/>
          </w:tcPr>
          <w:p w14:paraId="317A8109" w14:textId="1B3D971A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Bacchus Marsh Grammar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</w:t>
            </w:r>
            <w:proofErr w:type="spellStart"/>
            <w:r w:rsidR="00C348BE">
              <w:rPr>
                <w:rFonts w:cstheme="minorHAnsi"/>
                <w:color w:val="000000"/>
                <w:szCs w:val="20"/>
              </w:rPr>
              <w:t>Maddingley</w:t>
            </w:r>
            <w:proofErr w:type="spellEnd"/>
            <w:r w:rsidR="00C348BE">
              <w:rPr>
                <w:rFonts w:cstheme="minorHAnsi"/>
                <w:color w:val="000000"/>
                <w:szCs w:val="20"/>
              </w:rPr>
              <w:t xml:space="preserve">, </w:t>
            </w:r>
            <w:proofErr w:type="spellStart"/>
            <w:r w:rsidR="00C348BE">
              <w:rPr>
                <w:rFonts w:cstheme="minorHAnsi"/>
                <w:color w:val="000000"/>
                <w:szCs w:val="20"/>
              </w:rPr>
              <w:t>Wadawurrung</w:t>
            </w:r>
            <w:proofErr w:type="spellEnd"/>
            <w:r w:rsidR="00C348BE">
              <w:rPr>
                <w:rFonts w:cstheme="minorHAnsi"/>
                <w:color w:val="000000"/>
                <w:szCs w:val="20"/>
              </w:rPr>
              <w:t xml:space="preserve"> Country</w:t>
            </w:r>
          </w:p>
        </w:tc>
      </w:tr>
      <w:tr w:rsidR="00986ACB" w:rsidRPr="00C348BE" w14:paraId="34DAEEA6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14FB4B0D" w14:textId="280EF236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Kate Pope</w:t>
            </w:r>
          </w:p>
        </w:tc>
        <w:tc>
          <w:tcPr>
            <w:tcW w:w="2127" w:type="dxa"/>
            <w:vAlign w:val="center"/>
          </w:tcPr>
          <w:p w14:paraId="077AFF6D" w14:textId="1D7E321F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- Textiles</w:t>
            </w:r>
          </w:p>
        </w:tc>
        <w:tc>
          <w:tcPr>
            <w:tcW w:w="4961" w:type="dxa"/>
            <w:vAlign w:val="center"/>
          </w:tcPr>
          <w:p w14:paraId="14A5B9F0" w14:textId="19024464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St Michael's Grammar School</w:t>
            </w:r>
            <w:r w:rsidR="00C348BE">
              <w:rPr>
                <w:rFonts w:cstheme="minorHAnsi"/>
                <w:color w:val="000000"/>
                <w:szCs w:val="20"/>
              </w:rPr>
              <w:t>, St Kilda, Bunurong Country</w:t>
            </w:r>
          </w:p>
        </w:tc>
      </w:tr>
      <w:tr w:rsidR="00986ACB" w:rsidRPr="00C348BE" w14:paraId="05E46844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800C149" w14:textId="16565B28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Laura Power</w:t>
            </w:r>
          </w:p>
        </w:tc>
        <w:tc>
          <w:tcPr>
            <w:tcW w:w="2127" w:type="dxa"/>
            <w:vAlign w:val="center"/>
          </w:tcPr>
          <w:p w14:paraId="4003E483" w14:textId="27373F4C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- Textiles</w:t>
            </w:r>
          </w:p>
        </w:tc>
        <w:tc>
          <w:tcPr>
            <w:tcW w:w="4961" w:type="dxa"/>
            <w:vAlign w:val="center"/>
          </w:tcPr>
          <w:p w14:paraId="70624B01" w14:textId="1600938F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Marist College Bendigo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Maiden Valley, Dja </w:t>
            </w:r>
            <w:proofErr w:type="spellStart"/>
            <w:r w:rsidR="00C348BE">
              <w:rPr>
                <w:rFonts w:cstheme="minorHAnsi"/>
                <w:color w:val="000000"/>
                <w:szCs w:val="20"/>
              </w:rPr>
              <w:t>Dja</w:t>
            </w:r>
            <w:proofErr w:type="spellEnd"/>
            <w:r w:rsidR="00C348BE">
              <w:rPr>
                <w:rFonts w:cstheme="minorHAnsi"/>
                <w:color w:val="000000"/>
                <w:szCs w:val="20"/>
              </w:rPr>
              <w:t xml:space="preserve"> Wurrung Country</w:t>
            </w:r>
          </w:p>
        </w:tc>
      </w:tr>
      <w:tr w:rsidR="00986ACB" w:rsidRPr="00C348BE" w14:paraId="59332A90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680B8C5" w14:textId="6C96EF12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Jocelyn Chee</w:t>
            </w:r>
          </w:p>
        </w:tc>
        <w:tc>
          <w:tcPr>
            <w:tcW w:w="2127" w:type="dxa"/>
            <w:vAlign w:val="center"/>
          </w:tcPr>
          <w:p w14:paraId="333D1CA8" w14:textId="3F54DB5A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– Wood, Metal, Plastics</w:t>
            </w:r>
          </w:p>
        </w:tc>
        <w:tc>
          <w:tcPr>
            <w:tcW w:w="4961" w:type="dxa"/>
            <w:vAlign w:val="center"/>
          </w:tcPr>
          <w:p w14:paraId="4A81309F" w14:textId="152BB534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Trinity Grammar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Kew,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  <w:r w:rsidR="00C348BE">
              <w:rPr>
                <w:rFonts w:cstheme="minorHAnsi"/>
                <w:color w:val="000000"/>
                <w:szCs w:val="20"/>
              </w:rPr>
              <w:t xml:space="preserve"> / Ruyton Girls’ School, Kew,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986ACB" w:rsidRPr="00C348BE" w14:paraId="6EE9FA42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1AF4B83F" w14:textId="46B65657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Luca Cimino</w:t>
            </w:r>
          </w:p>
        </w:tc>
        <w:tc>
          <w:tcPr>
            <w:tcW w:w="2127" w:type="dxa"/>
          </w:tcPr>
          <w:p w14:paraId="394D0BE0" w14:textId="31A83417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– Wood, Metal, Plastics</w:t>
            </w:r>
          </w:p>
        </w:tc>
        <w:tc>
          <w:tcPr>
            <w:tcW w:w="4961" w:type="dxa"/>
            <w:vAlign w:val="center"/>
          </w:tcPr>
          <w:p w14:paraId="5BCD52AF" w14:textId="34B196BC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Marcellin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Bulleen,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986ACB" w:rsidRPr="00C348BE" w14:paraId="7DC20730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132AB64" w14:textId="15EABA97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lastRenderedPageBreak/>
              <w:t>Sophia Du</w:t>
            </w:r>
          </w:p>
        </w:tc>
        <w:tc>
          <w:tcPr>
            <w:tcW w:w="2127" w:type="dxa"/>
          </w:tcPr>
          <w:p w14:paraId="2FE5E715" w14:textId="5121B254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– Wood, Metal, Plastics</w:t>
            </w:r>
          </w:p>
        </w:tc>
        <w:tc>
          <w:tcPr>
            <w:tcW w:w="4961" w:type="dxa"/>
            <w:vAlign w:val="center"/>
          </w:tcPr>
          <w:p w14:paraId="21DEDC9C" w14:textId="4E0A0873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Trinity Grammar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Kew,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  <w:r w:rsidR="00C348BE">
              <w:rPr>
                <w:rFonts w:cstheme="minorHAnsi"/>
                <w:color w:val="000000"/>
                <w:szCs w:val="20"/>
              </w:rPr>
              <w:t xml:space="preserve"> / Ruyton Girls’ School, Kew,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986ACB" w:rsidRPr="00C348BE" w14:paraId="7094CC67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179AB753" w14:textId="7FED6F8B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Georgie Evans</w:t>
            </w:r>
          </w:p>
        </w:tc>
        <w:tc>
          <w:tcPr>
            <w:tcW w:w="2127" w:type="dxa"/>
          </w:tcPr>
          <w:p w14:paraId="25779A6F" w14:textId="1DD96F95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– Wood, Metal, Plastics</w:t>
            </w:r>
          </w:p>
        </w:tc>
        <w:tc>
          <w:tcPr>
            <w:tcW w:w="4961" w:type="dxa"/>
            <w:vAlign w:val="center"/>
          </w:tcPr>
          <w:p w14:paraId="786C5F66" w14:textId="0B362E35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Northcote High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Northcote,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986ACB" w:rsidRPr="00C348BE" w14:paraId="4012076A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17729178" w14:textId="070429E7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Tilly Jones</w:t>
            </w:r>
          </w:p>
        </w:tc>
        <w:tc>
          <w:tcPr>
            <w:tcW w:w="2127" w:type="dxa"/>
          </w:tcPr>
          <w:p w14:paraId="21435A6C" w14:textId="75F0EBAB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– Wood, Metal, Plastics</w:t>
            </w:r>
          </w:p>
        </w:tc>
        <w:tc>
          <w:tcPr>
            <w:tcW w:w="4961" w:type="dxa"/>
            <w:vAlign w:val="center"/>
          </w:tcPr>
          <w:p w14:paraId="2FF0B30F" w14:textId="54D5920D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Carey Baptist Grammar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Kew,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986ACB" w:rsidRPr="00C348BE" w14:paraId="3FC7229B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EB3337F" w14:textId="2C1AFB08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Amelie Nguyen</w:t>
            </w:r>
          </w:p>
        </w:tc>
        <w:tc>
          <w:tcPr>
            <w:tcW w:w="2127" w:type="dxa"/>
          </w:tcPr>
          <w:p w14:paraId="0BCB3547" w14:textId="01B0F7A8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– Wood, Metal, Plastics</w:t>
            </w:r>
          </w:p>
        </w:tc>
        <w:tc>
          <w:tcPr>
            <w:tcW w:w="4961" w:type="dxa"/>
            <w:vAlign w:val="center"/>
          </w:tcPr>
          <w:p w14:paraId="0DC7A9BB" w14:textId="190FA1E4" w:rsidR="00986ACB" w:rsidRPr="00C348BE" w:rsidRDefault="00986ACB" w:rsidP="00986ACB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Carey Baptist Grammar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Kew,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986ACB" w:rsidRPr="00C348BE" w14:paraId="1BEF7E16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55876C93" w14:textId="35CC44B6" w:rsidR="00986ACB" w:rsidRPr="00C348BE" w:rsidRDefault="00986ACB" w:rsidP="00986AC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348BE">
              <w:rPr>
                <w:rFonts w:cstheme="minorHAnsi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C348BE">
              <w:rPr>
                <w:rFonts w:cstheme="minorHAnsi"/>
                <w:color w:val="000000"/>
                <w:sz w:val="20"/>
                <w:szCs w:val="20"/>
              </w:rPr>
              <w:t>Streader</w:t>
            </w:r>
            <w:proofErr w:type="spellEnd"/>
          </w:p>
        </w:tc>
        <w:tc>
          <w:tcPr>
            <w:tcW w:w="2127" w:type="dxa"/>
          </w:tcPr>
          <w:p w14:paraId="475D1C31" w14:textId="5C1628E3" w:rsidR="00986ACB" w:rsidRPr="00C348BE" w:rsidRDefault="00986ACB" w:rsidP="00986ACB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Product Design and Technology – Wood, Metal, Plastics</w:t>
            </w:r>
          </w:p>
        </w:tc>
        <w:tc>
          <w:tcPr>
            <w:tcW w:w="4961" w:type="dxa"/>
            <w:vAlign w:val="center"/>
          </w:tcPr>
          <w:p w14:paraId="5A0F6701" w14:textId="1D84B5F4" w:rsidR="00986ACB" w:rsidRPr="00C348BE" w:rsidRDefault="00986ACB" w:rsidP="00986ACB">
            <w:pPr>
              <w:pStyle w:val="VCAAtablecondensed"/>
            </w:pPr>
            <w:r w:rsidRPr="00C348BE">
              <w:rPr>
                <w:rFonts w:cstheme="minorHAnsi"/>
                <w:color w:val="000000"/>
                <w:szCs w:val="20"/>
              </w:rPr>
              <w:t>University High School</w:t>
            </w:r>
            <w:r w:rsidR="00C348BE">
              <w:rPr>
                <w:rFonts w:cstheme="minorHAnsi"/>
                <w:color w:val="000000"/>
                <w:szCs w:val="20"/>
              </w:rPr>
              <w:t>, Parkville,</w:t>
            </w:r>
            <w:r w:rsidR="00C348BE" w:rsidRPr="00C348BE">
              <w:rPr>
                <w:rFonts w:cstheme="minorHAnsi"/>
                <w:color w:val="000000"/>
                <w:szCs w:val="20"/>
              </w:rPr>
              <w:t xml:space="preserve"> Wurundjeri Country</w:t>
            </w:r>
          </w:p>
        </w:tc>
      </w:tr>
      <w:tr w:rsidR="00494F69" w:rsidRPr="00C348BE" w14:paraId="75434D92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402053E" w14:textId="0F0501B5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Christopher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Batras</w:t>
            </w:r>
            <w:proofErr w:type="spellEnd"/>
          </w:p>
        </w:tc>
        <w:tc>
          <w:tcPr>
            <w:tcW w:w="2127" w:type="dxa"/>
            <w:vAlign w:val="center"/>
          </w:tcPr>
          <w:p w14:paraId="0C901390" w14:textId="30A6E804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Systems Engineering</w:t>
            </w:r>
          </w:p>
        </w:tc>
        <w:tc>
          <w:tcPr>
            <w:tcW w:w="4961" w:type="dxa"/>
            <w:vAlign w:val="center"/>
          </w:tcPr>
          <w:p w14:paraId="0E4B2E7E" w14:textId="029CA1B4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Penola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Catholic College</w:t>
            </w:r>
            <w:r w:rsidR="00C348BE">
              <w:rPr>
                <w:rFonts w:cstheme="minorHAnsi"/>
                <w:color w:val="000000"/>
                <w:szCs w:val="20"/>
              </w:rPr>
              <w:t>, Broadmeadows, Bunurong Country</w:t>
            </w:r>
          </w:p>
        </w:tc>
      </w:tr>
      <w:tr w:rsidR="00494F69" w:rsidRPr="00C348BE" w14:paraId="4C6FAB90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51A0990" w14:textId="1BE66BFD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Louie Dodds</w:t>
            </w:r>
          </w:p>
        </w:tc>
        <w:tc>
          <w:tcPr>
            <w:tcW w:w="2127" w:type="dxa"/>
          </w:tcPr>
          <w:p w14:paraId="52ED7DA7" w14:textId="1C63AB77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Systems Engineering</w:t>
            </w:r>
          </w:p>
        </w:tc>
        <w:tc>
          <w:tcPr>
            <w:tcW w:w="4961" w:type="dxa"/>
            <w:vAlign w:val="center"/>
          </w:tcPr>
          <w:p w14:paraId="7BFA4D2D" w14:textId="54FE6B67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Kardinia International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Bell Post Hill, </w:t>
            </w:r>
            <w:proofErr w:type="spellStart"/>
            <w:r w:rsidR="00C348BE">
              <w:rPr>
                <w:rFonts w:cstheme="minorHAnsi"/>
                <w:color w:val="000000"/>
                <w:szCs w:val="20"/>
              </w:rPr>
              <w:t>Wadawurrung</w:t>
            </w:r>
            <w:proofErr w:type="spellEnd"/>
            <w:r w:rsidR="00C348BE">
              <w:rPr>
                <w:rFonts w:cstheme="minorHAnsi"/>
                <w:color w:val="000000"/>
                <w:szCs w:val="20"/>
              </w:rPr>
              <w:t xml:space="preserve"> Country</w:t>
            </w:r>
          </w:p>
        </w:tc>
      </w:tr>
      <w:tr w:rsidR="00494F69" w:rsidRPr="00C348BE" w14:paraId="494E58B7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31582A9" w14:textId="5D928726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Manuel Fay</w:t>
            </w:r>
          </w:p>
        </w:tc>
        <w:tc>
          <w:tcPr>
            <w:tcW w:w="2127" w:type="dxa"/>
          </w:tcPr>
          <w:p w14:paraId="1B4274F3" w14:textId="7595D264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Systems Engineering</w:t>
            </w:r>
          </w:p>
        </w:tc>
        <w:tc>
          <w:tcPr>
            <w:tcW w:w="4961" w:type="dxa"/>
            <w:vAlign w:val="center"/>
          </w:tcPr>
          <w:p w14:paraId="5F8D42F3" w14:textId="4E3B2581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Parade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Bundoora,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47FDBF30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5DAE48A8" w14:textId="10748708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Jeremy Gray</w:t>
            </w:r>
          </w:p>
        </w:tc>
        <w:tc>
          <w:tcPr>
            <w:tcW w:w="2127" w:type="dxa"/>
          </w:tcPr>
          <w:p w14:paraId="02264F9E" w14:textId="38CFBC2F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Systems Engineering</w:t>
            </w:r>
          </w:p>
        </w:tc>
        <w:tc>
          <w:tcPr>
            <w:tcW w:w="4961" w:type="dxa"/>
            <w:vAlign w:val="center"/>
          </w:tcPr>
          <w:p w14:paraId="12C91A2C" w14:textId="4A01F3CE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Scotch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Hawthorn,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710BC348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8F3B644" w14:textId="2A8958E1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Jamie Phelps</w:t>
            </w:r>
          </w:p>
        </w:tc>
        <w:tc>
          <w:tcPr>
            <w:tcW w:w="2127" w:type="dxa"/>
          </w:tcPr>
          <w:p w14:paraId="38A438CD" w14:textId="2316E7F3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Systems Engineering</w:t>
            </w:r>
          </w:p>
        </w:tc>
        <w:tc>
          <w:tcPr>
            <w:tcW w:w="4961" w:type="dxa"/>
            <w:vAlign w:val="center"/>
          </w:tcPr>
          <w:p w14:paraId="0F23F21C" w14:textId="57DE149F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Belmont High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Belmont, </w:t>
            </w:r>
            <w:proofErr w:type="spellStart"/>
            <w:r w:rsidR="00C348BE">
              <w:rPr>
                <w:rFonts w:cstheme="minorHAnsi"/>
                <w:color w:val="000000"/>
                <w:szCs w:val="20"/>
              </w:rPr>
              <w:t>Wadawurrung</w:t>
            </w:r>
            <w:proofErr w:type="spellEnd"/>
            <w:r w:rsidR="00C348BE">
              <w:rPr>
                <w:rFonts w:cstheme="minorHAnsi"/>
                <w:color w:val="000000"/>
                <w:szCs w:val="20"/>
              </w:rPr>
              <w:t xml:space="preserve"> Country</w:t>
            </w:r>
          </w:p>
        </w:tc>
      </w:tr>
      <w:tr w:rsidR="00494F69" w:rsidRPr="00C348BE" w14:paraId="2BE3191A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6B4F9A50" w14:textId="5736D1E3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Justin Pollock</w:t>
            </w:r>
          </w:p>
        </w:tc>
        <w:tc>
          <w:tcPr>
            <w:tcW w:w="2127" w:type="dxa"/>
          </w:tcPr>
          <w:p w14:paraId="67DFE453" w14:textId="15400101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Systems Engineering</w:t>
            </w:r>
          </w:p>
        </w:tc>
        <w:tc>
          <w:tcPr>
            <w:tcW w:w="4961" w:type="dxa"/>
            <w:vAlign w:val="center"/>
          </w:tcPr>
          <w:p w14:paraId="13472856" w14:textId="145ED3FE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Padua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Bundoora,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57FD523E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4246B437" w14:textId="525BB625" w:rsidR="00494F69" w:rsidRPr="00C348BE" w:rsidRDefault="00494F69" w:rsidP="00494F69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348BE">
              <w:rPr>
                <w:rFonts w:cstheme="minorHAnsi"/>
                <w:color w:val="000000"/>
                <w:sz w:val="20"/>
                <w:szCs w:val="20"/>
              </w:rPr>
              <w:t>Haisong</w:t>
            </w:r>
            <w:proofErr w:type="spellEnd"/>
            <w:r w:rsidRPr="00C348BE">
              <w:rPr>
                <w:rFonts w:cstheme="minorHAnsi"/>
                <w:color w:val="000000"/>
                <w:sz w:val="20"/>
                <w:szCs w:val="20"/>
              </w:rPr>
              <w:t xml:space="preserve"> Qi</w:t>
            </w:r>
          </w:p>
        </w:tc>
        <w:tc>
          <w:tcPr>
            <w:tcW w:w="2127" w:type="dxa"/>
          </w:tcPr>
          <w:p w14:paraId="2D7C7D8B" w14:textId="061FC6E0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Systems Engineering</w:t>
            </w:r>
          </w:p>
        </w:tc>
        <w:tc>
          <w:tcPr>
            <w:tcW w:w="4961" w:type="dxa"/>
            <w:vAlign w:val="center"/>
          </w:tcPr>
          <w:p w14:paraId="1BE915FD" w14:textId="59EEE961" w:rsidR="00494F69" w:rsidRPr="00C348BE" w:rsidRDefault="00494F69" w:rsidP="00494F69">
            <w:pPr>
              <w:pStyle w:val="VCAAtablecondensed"/>
              <w:rPr>
                <w:rFonts w:cstheme="minorHAnsi"/>
                <w:b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North Geelong Secondary College</w:t>
            </w:r>
          </w:p>
        </w:tc>
      </w:tr>
      <w:tr w:rsidR="00494F69" w:rsidRPr="00C348BE" w14:paraId="44CDD300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48C4ACDD" w14:textId="54F634E5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Clancy Wilson</w:t>
            </w:r>
          </w:p>
        </w:tc>
        <w:tc>
          <w:tcPr>
            <w:tcW w:w="2127" w:type="dxa"/>
          </w:tcPr>
          <w:p w14:paraId="3C2878EC" w14:textId="58907738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Systems Engineering</w:t>
            </w:r>
          </w:p>
        </w:tc>
        <w:tc>
          <w:tcPr>
            <w:tcW w:w="4961" w:type="dxa"/>
            <w:vAlign w:val="center"/>
          </w:tcPr>
          <w:p w14:paraId="77B3B904" w14:textId="1ED5AE13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Scotch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Hawthorn,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073CB976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7248D47" w14:textId="0D2ACB1B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Cleo Hunter</w:t>
            </w:r>
          </w:p>
        </w:tc>
        <w:tc>
          <w:tcPr>
            <w:tcW w:w="2127" w:type="dxa"/>
            <w:vAlign w:val="center"/>
          </w:tcPr>
          <w:p w14:paraId="404CB44F" w14:textId="1969A4C6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Theatre Studies</w:t>
            </w:r>
          </w:p>
        </w:tc>
        <w:tc>
          <w:tcPr>
            <w:tcW w:w="4961" w:type="dxa"/>
            <w:vAlign w:val="center"/>
          </w:tcPr>
          <w:p w14:paraId="59AE1A88" w14:textId="00829FFF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Loreto Mandeville Hall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Toorak,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5A5B3947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3FA3A67B" w14:textId="3DBE7E0F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Tamsen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Howard</w:t>
            </w:r>
          </w:p>
        </w:tc>
        <w:tc>
          <w:tcPr>
            <w:tcW w:w="2127" w:type="dxa"/>
            <w:vAlign w:val="center"/>
          </w:tcPr>
          <w:p w14:paraId="04368285" w14:textId="04E2F98E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Theatre Studies </w:t>
            </w:r>
          </w:p>
        </w:tc>
        <w:tc>
          <w:tcPr>
            <w:tcW w:w="4961" w:type="dxa"/>
            <w:vAlign w:val="center"/>
          </w:tcPr>
          <w:p w14:paraId="3A39E6E2" w14:textId="2806AE55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Sacré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Cœur</w:t>
            </w:r>
            <w:proofErr w:type="spellEnd"/>
            <w:r w:rsidR="00C348BE">
              <w:rPr>
                <w:rFonts w:cstheme="minorHAnsi"/>
                <w:color w:val="000000"/>
                <w:szCs w:val="20"/>
              </w:rPr>
              <w:t xml:space="preserve">, Glen Iris,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2EEA6529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A8485ED" w14:textId="4E455B85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Jazmin Golding</w:t>
            </w:r>
          </w:p>
        </w:tc>
        <w:tc>
          <w:tcPr>
            <w:tcW w:w="2127" w:type="dxa"/>
            <w:vAlign w:val="center"/>
          </w:tcPr>
          <w:p w14:paraId="4912D2AD" w14:textId="128C63DA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Theatre Studies </w:t>
            </w:r>
          </w:p>
        </w:tc>
        <w:tc>
          <w:tcPr>
            <w:tcW w:w="4961" w:type="dxa"/>
            <w:vAlign w:val="center"/>
          </w:tcPr>
          <w:p w14:paraId="7229212B" w14:textId="1E438136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Sandringham College</w:t>
            </w:r>
            <w:r w:rsidR="00C348BE">
              <w:rPr>
                <w:rFonts w:cstheme="minorHAnsi"/>
                <w:color w:val="000000"/>
                <w:szCs w:val="20"/>
              </w:rPr>
              <w:t>, Sandringham, Bunurong Country</w:t>
            </w:r>
          </w:p>
        </w:tc>
      </w:tr>
      <w:tr w:rsidR="00494F69" w:rsidRPr="00C348BE" w14:paraId="7BC18794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1379728" w14:textId="5F664130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Alysha Dodd</w:t>
            </w:r>
          </w:p>
        </w:tc>
        <w:tc>
          <w:tcPr>
            <w:tcW w:w="2127" w:type="dxa"/>
            <w:vAlign w:val="center"/>
          </w:tcPr>
          <w:p w14:paraId="7CAEBB62" w14:textId="2EDF5C91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Theatre Studies </w:t>
            </w:r>
          </w:p>
        </w:tc>
        <w:tc>
          <w:tcPr>
            <w:tcW w:w="4961" w:type="dxa"/>
            <w:vAlign w:val="center"/>
          </w:tcPr>
          <w:p w14:paraId="5657A77F" w14:textId="402DAC86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Eltham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Research,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14A13E2A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4A7B2DCE" w14:textId="27DA09C7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Ashley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Syers</w:t>
            </w:r>
            <w:proofErr w:type="spellEnd"/>
          </w:p>
        </w:tc>
        <w:tc>
          <w:tcPr>
            <w:tcW w:w="2127" w:type="dxa"/>
            <w:vAlign w:val="center"/>
          </w:tcPr>
          <w:p w14:paraId="7299072F" w14:textId="49EEED42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Theatre Studies </w:t>
            </w:r>
          </w:p>
        </w:tc>
        <w:tc>
          <w:tcPr>
            <w:tcW w:w="4961" w:type="dxa"/>
            <w:vAlign w:val="center"/>
          </w:tcPr>
          <w:p w14:paraId="73B57D9F" w14:textId="1B262371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Ivanhoe Grammar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Ivanhoe,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5E9F8D73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134DCF8C" w14:textId="709A5B3F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Sophie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Balis</w:t>
            </w:r>
            <w:proofErr w:type="spellEnd"/>
          </w:p>
        </w:tc>
        <w:tc>
          <w:tcPr>
            <w:tcW w:w="2127" w:type="dxa"/>
            <w:vAlign w:val="center"/>
          </w:tcPr>
          <w:p w14:paraId="2B1FF1BF" w14:textId="17C7494E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0389F598" w14:textId="3784A0F9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Caulfield Grammar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Wheelers Hill,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2D744B79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A026EB0" w14:textId="0AC81F3F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Phoebe Biggin</w:t>
            </w:r>
          </w:p>
        </w:tc>
        <w:tc>
          <w:tcPr>
            <w:tcW w:w="2127" w:type="dxa"/>
          </w:tcPr>
          <w:p w14:paraId="3A5D1DB8" w14:textId="399711AF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2149F622" w14:textId="5C79C94B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Methodist Ladies'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Kew,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1D987D75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6180219E" w14:textId="12982B6D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Hannah Cook</w:t>
            </w:r>
          </w:p>
        </w:tc>
        <w:tc>
          <w:tcPr>
            <w:tcW w:w="2127" w:type="dxa"/>
          </w:tcPr>
          <w:p w14:paraId="0B96A13D" w14:textId="33B72F44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2CB457C9" w14:textId="17744D67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Northcote High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Northcote,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646B6C49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8D71694" w14:textId="4AE86A0A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lastRenderedPageBreak/>
              <w:t>April Crumpler</w:t>
            </w:r>
          </w:p>
        </w:tc>
        <w:tc>
          <w:tcPr>
            <w:tcW w:w="2127" w:type="dxa"/>
          </w:tcPr>
          <w:p w14:paraId="6E8A2AC4" w14:textId="46F93560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45979CE9" w14:textId="588E3A70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Ballarat Clarendon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Newington, </w:t>
            </w:r>
            <w:proofErr w:type="spellStart"/>
            <w:r w:rsidR="00C348BE">
              <w:rPr>
                <w:rFonts w:cstheme="minorHAnsi"/>
                <w:color w:val="000000"/>
                <w:szCs w:val="20"/>
              </w:rPr>
              <w:t>Wadawurrung</w:t>
            </w:r>
            <w:proofErr w:type="spellEnd"/>
            <w:r w:rsidR="00C348BE">
              <w:rPr>
                <w:rFonts w:cstheme="minorHAnsi"/>
                <w:color w:val="000000"/>
                <w:szCs w:val="20"/>
              </w:rPr>
              <w:t xml:space="preserve"> Country</w:t>
            </w:r>
          </w:p>
        </w:tc>
      </w:tr>
      <w:tr w:rsidR="00494F69" w:rsidRPr="00C348BE" w14:paraId="509DEB45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8261DF7" w14:textId="0CB3095B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Alyssa Cunanan</w:t>
            </w:r>
          </w:p>
        </w:tc>
        <w:tc>
          <w:tcPr>
            <w:tcW w:w="2127" w:type="dxa"/>
          </w:tcPr>
          <w:p w14:paraId="3958405B" w14:textId="40955D95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09A9C2AC" w14:textId="49BBB2AB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Williamstown High School</w:t>
            </w:r>
            <w:r w:rsidR="00C348BE">
              <w:rPr>
                <w:rFonts w:cstheme="minorHAnsi"/>
                <w:color w:val="000000"/>
                <w:szCs w:val="20"/>
              </w:rPr>
              <w:t>, Williamstown, Bunurong Country</w:t>
            </w:r>
          </w:p>
        </w:tc>
      </w:tr>
      <w:tr w:rsidR="00494F69" w:rsidRPr="00C348BE" w14:paraId="074EDDBC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5557850A" w14:textId="3CFAC26C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Joseph Dinh</w:t>
            </w:r>
          </w:p>
        </w:tc>
        <w:tc>
          <w:tcPr>
            <w:tcW w:w="2127" w:type="dxa"/>
          </w:tcPr>
          <w:p w14:paraId="1997BBB5" w14:textId="0DCFD72F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6D08D7E2" w14:textId="6AEEA9A1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Mazenod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College</w:t>
            </w:r>
            <w:r w:rsidR="00C348BE">
              <w:rPr>
                <w:rFonts w:cstheme="minorHAnsi"/>
                <w:color w:val="000000"/>
                <w:szCs w:val="20"/>
              </w:rPr>
              <w:t>, Mulgrave, Bunurong Country</w:t>
            </w:r>
          </w:p>
        </w:tc>
      </w:tr>
      <w:tr w:rsidR="00494F69" w:rsidRPr="00C348BE" w14:paraId="622158AA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31BF87CC" w14:textId="00A468E5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Amelie Dyer</w:t>
            </w:r>
          </w:p>
        </w:tc>
        <w:tc>
          <w:tcPr>
            <w:tcW w:w="2127" w:type="dxa"/>
          </w:tcPr>
          <w:p w14:paraId="1BC976F3" w14:textId="11811281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1AE519F4" w14:textId="734EE844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Huntingtower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Mount Waverley,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03641621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34536659" w14:textId="6DAB2512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Phoebe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Kupsch</w:t>
            </w:r>
            <w:proofErr w:type="spellEnd"/>
          </w:p>
        </w:tc>
        <w:tc>
          <w:tcPr>
            <w:tcW w:w="2127" w:type="dxa"/>
          </w:tcPr>
          <w:p w14:paraId="7E8A3015" w14:textId="2C62F2BB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166387F9" w14:textId="49876C4D" w:rsidR="00494F69" w:rsidRPr="00C348BE" w:rsidRDefault="00494F69" w:rsidP="00494F69">
            <w:pPr>
              <w:pStyle w:val="VCAAtablecondensed"/>
            </w:pP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Wurun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Senior Campus</w:t>
            </w:r>
            <w:r w:rsidR="00C348BE">
              <w:rPr>
                <w:rFonts w:cstheme="minorHAnsi"/>
                <w:color w:val="000000"/>
                <w:szCs w:val="20"/>
              </w:rPr>
              <w:t>, Fitzroy North,</w:t>
            </w:r>
            <w:r w:rsidR="00C348BE" w:rsidRPr="00C348BE">
              <w:rPr>
                <w:rFonts w:cstheme="minorHAnsi"/>
                <w:color w:val="000000"/>
                <w:szCs w:val="20"/>
              </w:rPr>
              <w:t xml:space="preserve"> Wurundjeri Country</w:t>
            </w:r>
          </w:p>
        </w:tc>
      </w:tr>
      <w:tr w:rsidR="00494F69" w:rsidRPr="00C348BE" w14:paraId="55BE62F1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E0F9EE8" w14:textId="52CF3ACE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Ethan Leong</w:t>
            </w:r>
          </w:p>
        </w:tc>
        <w:tc>
          <w:tcPr>
            <w:tcW w:w="2127" w:type="dxa"/>
          </w:tcPr>
          <w:p w14:paraId="284FF8A8" w14:textId="79A37A35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1F031EB9" w14:textId="7CED1671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Mount Waverley Secondary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Mount Waverley,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67B0C7A4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3E69930" w14:textId="405ABAF5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Ruby McInnes</w:t>
            </w:r>
          </w:p>
        </w:tc>
        <w:tc>
          <w:tcPr>
            <w:tcW w:w="2127" w:type="dxa"/>
          </w:tcPr>
          <w:p w14:paraId="408F6D8D" w14:textId="46F5255A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596A8D04" w14:textId="6FDB10A4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Lowther Hall Anglican Grammar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Essendon,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071636B1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3E7BBB8" w14:textId="223EB192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Holly McNamara</w:t>
            </w:r>
          </w:p>
        </w:tc>
        <w:tc>
          <w:tcPr>
            <w:tcW w:w="2127" w:type="dxa"/>
          </w:tcPr>
          <w:p w14:paraId="6C192CDA" w14:textId="2BE8316F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1CDA8B14" w14:textId="01CE6CCB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Lauriston Girls' School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Armadale,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77E40150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3DCA1CBC" w14:textId="56E13058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Joshua Roberts</w:t>
            </w:r>
          </w:p>
        </w:tc>
        <w:tc>
          <w:tcPr>
            <w:tcW w:w="2127" w:type="dxa"/>
          </w:tcPr>
          <w:p w14:paraId="0DBD3E81" w14:textId="450F3715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3013850D" w14:textId="5E918BBF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Waverley Christian College</w:t>
            </w:r>
            <w:r w:rsidR="00C348BE">
              <w:rPr>
                <w:rFonts w:cstheme="minorHAnsi"/>
                <w:color w:val="000000"/>
                <w:szCs w:val="20"/>
              </w:rPr>
              <w:t>, Narre Warren South, Bunurong Country</w:t>
            </w:r>
          </w:p>
        </w:tc>
      </w:tr>
      <w:tr w:rsidR="00494F69" w:rsidRPr="00C348BE" w14:paraId="6EDEAC80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1133FBF" w14:textId="194F7F33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Cooper Smith</w:t>
            </w:r>
          </w:p>
        </w:tc>
        <w:tc>
          <w:tcPr>
            <w:tcW w:w="2127" w:type="dxa"/>
          </w:tcPr>
          <w:p w14:paraId="5A81223B" w14:textId="4E21B615" w:rsidR="00494F69" w:rsidRPr="00C348BE" w:rsidRDefault="00494F69" w:rsidP="00494F69">
            <w:pPr>
              <w:pStyle w:val="VCAAtablecondensed"/>
              <w:rPr>
                <w:rFonts w:cstheme="minorHAnsi"/>
                <w:bCs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270B12D8" w14:textId="2A6018F4" w:rsidR="00494F69" w:rsidRPr="00C348BE" w:rsidRDefault="00494F69" w:rsidP="00494F69">
            <w:pPr>
              <w:pStyle w:val="VCAAtablecondensed"/>
              <w:rPr>
                <w:rFonts w:cstheme="minorHAnsi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Caroline Chisholm Catholic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Braybrook, Bunurong and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</w:t>
            </w:r>
            <w:r w:rsidR="00C348BE">
              <w:rPr>
                <w:rFonts w:cstheme="minorHAnsi"/>
                <w:color w:val="000000"/>
                <w:szCs w:val="20"/>
              </w:rPr>
              <w:t>ies</w:t>
            </w:r>
          </w:p>
        </w:tc>
      </w:tr>
      <w:tr w:rsidR="00494F69" w:rsidRPr="00C348BE" w14:paraId="4061ABE5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3619018A" w14:textId="0ABCD669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Chinan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Yang</w:t>
            </w:r>
          </w:p>
        </w:tc>
        <w:tc>
          <w:tcPr>
            <w:tcW w:w="2127" w:type="dxa"/>
          </w:tcPr>
          <w:p w14:paraId="785CD861" w14:textId="7E532B67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1CE60BDC" w14:textId="408F9BA5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Genazzano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FCJ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Kew,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0B49DE5A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40FA0E4D" w14:textId="558937C1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Tin Lok Zhang</w:t>
            </w:r>
          </w:p>
        </w:tc>
        <w:tc>
          <w:tcPr>
            <w:tcW w:w="2127" w:type="dxa"/>
          </w:tcPr>
          <w:p w14:paraId="54036475" w14:textId="57B4FE36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Visual Communication Design</w:t>
            </w:r>
          </w:p>
        </w:tc>
        <w:tc>
          <w:tcPr>
            <w:tcW w:w="4961" w:type="dxa"/>
            <w:vAlign w:val="center"/>
          </w:tcPr>
          <w:p w14:paraId="2131B718" w14:textId="1D25B640" w:rsidR="00494F69" w:rsidRPr="00C348BE" w:rsidRDefault="00494F69" w:rsidP="00494F69">
            <w:pPr>
              <w:pStyle w:val="VCAAtablecondensed"/>
            </w:pPr>
            <w:r w:rsidRPr="00C348BE">
              <w:rPr>
                <w:rFonts w:cstheme="minorHAnsi"/>
                <w:color w:val="000000"/>
                <w:szCs w:val="20"/>
              </w:rPr>
              <w:t>Camberwell Grammar School</w:t>
            </w:r>
            <w:r w:rsidR="00C348BE">
              <w:rPr>
                <w:rFonts w:cstheme="minorHAnsi"/>
                <w:color w:val="000000"/>
                <w:szCs w:val="20"/>
              </w:rPr>
              <w:t>, Canterbury,</w:t>
            </w:r>
            <w:r w:rsidR="00C348BE" w:rsidRPr="00C348BE">
              <w:rPr>
                <w:rFonts w:cstheme="minorHAnsi"/>
                <w:color w:val="000000"/>
                <w:szCs w:val="20"/>
              </w:rPr>
              <w:t xml:space="preserve"> Wurundjeri Country</w:t>
            </w:r>
          </w:p>
        </w:tc>
      </w:tr>
      <w:tr w:rsidR="00494F69" w:rsidRPr="00C348BE" w14:paraId="2C187EDA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4D7E0A9F" w14:textId="4CC6F382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Hamish Baird</w:t>
            </w:r>
          </w:p>
        </w:tc>
        <w:tc>
          <w:tcPr>
            <w:tcW w:w="2127" w:type="dxa"/>
            <w:vAlign w:val="center"/>
          </w:tcPr>
          <w:p w14:paraId="776A53B8" w14:textId="47F02CED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Creative and Digital Media</w:t>
            </w:r>
          </w:p>
        </w:tc>
        <w:tc>
          <w:tcPr>
            <w:tcW w:w="4961" w:type="dxa"/>
            <w:vAlign w:val="center"/>
          </w:tcPr>
          <w:p w14:paraId="451AB181" w14:textId="14ABFCFB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Mildura Senior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Mildura, </w:t>
            </w:r>
            <w:r w:rsidR="00C348BE" w:rsidRPr="00C348BE">
              <w:rPr>
                <w:rFonts w:cstheme="minorHAnsi"/>
                <w:color w:val="000000"/>
                <w:szCs w:val="20"/>
              </w:rPr>
              <w:t xml:space="preserve">First Peoples of the </w:t>
            </w:r>
            <w:proofErr w:type="spellStart"/>
            <w:r w:rsidR="00C348BE" w:rsidRPr="00C348BE">
              <w:rPr>
                <w:rFonts w:cstheme="minorHAnsi"/>
                <w:color w:val="000000"/>
                <w:szCs w:val="20"/>
              </w:rPr>
              <w:t>Millewa</w:t>
            </w:r>
            <w:proofErr w:type="spellEnd"/>
            <w:r w:rsidR="00C348BE" w:rsidRPr="00C348BE">
              <w:rPr>
                <w:rFonts w:cstheme="minorHAnsi"/>
                <w:color w:val="000000"/>
                <w:szCs w:val="20"/>
              </w:rPr>
              <w:t xml:space="preserve">-Mallee, being </w:t>
            </w:r>
            <w:proofErr w:type="spellStart"/>
            <w:r w:rsidR="00C348BE" w:rsidRPr="00C348BE">
              <w:rPr>
                <w:rFonts w:cstheme="minorHAnsi"/>
                <w:color w:val="000000"/>
                <w:szCs w:val="20"/>
              </w:rPr>
              <w:t>Latji</w:t>
            </w:r>
            <w:proofErr w:type="spellEnd"/>
            <w:r w:rsidR="00C348BE" w:rsidRPr="00C348BE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="00C348BE" w:rsidRPr="00C348BE">
              <w:rPr>
                <w:rFonts w:cstheme="minorHAnsi"/>
                <w:color w:val="000000"/>
                <w:szCs w:val="20"/>
              </w:rPr>
              <w:t>Latji</w:t>
            </w:r>
            <w:proofErr w:type="spellEnd"/>
            <w:r w:rsidR="00C348BE" w:rsidRPr="00C348BE">
              <w:rPr>
                <w:rFonts w:cstheme="minorHAnsi"/>
                <w:color w:val="000000"/>
                <w:szCs w:val="20"/>
              </w:rPr>
              <w:t xml:space="preserve"> and </w:t>
            </w:r>
            <w:proofErr w:type="spellStart"/>
            <w:r w:rsidR="00C348BE" w:rsidRPr="00C348BE">
              <w:rPr>
                <w:rFonts w:cstheme="minorHAnsi"/>
                <w:color w:val="000000"/>
                <w:szCs w:val="20"/>
              </w:rPr>
              <w:t>Ngintait</w:t>
            </w:r>
            <w:proofErr w:type="spellEnd"/>
            <w:r w:rsidR="00C348BE" w:rsidRPr="00C348BE">
              <w:rPr>
                <w:rFonts w:cstheme="minorHAnsi"/>
                <w:color w:val="000000"/>
                <w:szCs w:val="20"/>
              </w:rPr>
              <w:t xml:space="preserve"> Traditional Owners</w:t>
            </w:r>
          </w:p>
        </w:tc>
      </w:tr>
      <w:tr w:rsidR="00494F69" w:rsidRPr="00C348BE" w14:paraId="31B0323B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52DDAA5" w14:textId="0778A61C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Chloe Clayton</w:t>
            </w:r>
          </w:p>
        </w:tc>
        <w:tc>
          <w:tcPr>
            <w:tcW w:w="2127" w:type="dxa"/>
            <w:vAlign w:val="center"/>
          </w:tcPr>
          <w:p w14:paraId="4B299FDE" w14:textId="63F8665F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Creative and Digital Media</w:t>
            </w:r>
          </w:p>
        </w:tc>
        <w:tc>
          <w:tcPr>
            <w:tcW w:w="4961" w:type="dxa"/>
            <w:vAlign w:val="center"/>
          </w:tcPr>
          <w:p w14:paraId="16E6DCC5" w14:textId="596CCA8E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Galen Catholic College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Wangaratta, Yorta </w:t>
            </w:r>
            <w:proofErr w:type="spellStart"/>
            <w:r w:rsidR="00C348BE">
              <w:rPr>
                <w:rFonts w:cstheme="minorHAnsi"/>
                <w:color w:val="000000"/>
                <w:szCs w:val="20"/>
              </w:rPr>
              <w:t>Yorta</w:t>
            </w:r>
            <w:proofErr w:type="spellEnd"/>
            <w:r w:rsidR="00C348BE">
              <w:rPr>
                <w:rFonts w:cstheme="minorHAnsi"/>
                <w:color w:val="000000"/>
                <w:szCs w:val="20"/>
              </w:rPr>
              <w:t xml:space="preserve"> Country</w:t>
            </w:r>
          </w:p>
        </w:tc>
      </w:tr>
      <w:tr w:rsidR="00494F69" w:rsidRPr="00C348BE" w14:paraId="4FAF9A0B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4EBEF2D" w14:textId="3D4A1092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Alyssa Cunanan</w:t>
            </w:r>
          </w:p>
        </w:tc>
        <w:tc>
          <w:tcPr>
            <w:tcW w:w="2127" w:type="dxa"/>
            <w:vAlign w:val="center"/>
          </w:tcPr>
          <w:p w14:paraId="0A43473A" w14:textId="79F20428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Creative and Digital Media</w:t>
            </w:r>
          </w:p>
        </w:tc>
        <w:tc>
          <w:tcPr>
            <w:tcW w:w="4961" w:type="dxa"/>
            <w:vAlign w:val="center"/>
          </w:tcPr>
          <w:p w14:paraId="5210202F" w14:textId="7111A4A7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Bayside P-12 College</w:t>
            </w:r>
            <w:r w:rsidR="00C348BE">
              <w:rPr>
                <w:rFonts w:cstheme="minorHAnsi"/>
                <w:color w:val="000000"/>
                <w:szCs w:val="20"/>
              </w:rPr>
              <w:t>, Newport, Bunurong Country</w:t>
            </w:r>
          </w:p>
        </w:tc>
      </w:tr>
      <w:tr w:rsidR="00494F69" w:rsidRPr="00C348BE" w14:paraId="7AD1449C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6A523824" w14:textId="5B674B05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Kieran Ford</w:t>
            </w:r>
          </w:p>
        </w:tc>
        <w:tc>
          <w:tcPr>
            <w:tcW w:w="2127" w:type="dxa"/>
            <w:vAlign w:val="center"/>
          </w:tcPr>
          <w:p w14:paraId="6F40B662" w14:textId="2C90F30A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Creative and Digital Media</w:t>
            </w:r>
          </w:p>
        </w:tc>
        <w:tc>
          <w:tcPr>
            <w:tcW w:w="4961" w:type="dxa"/>
            <w:vAlign w:val="center"/>
          </w:tcPr>
          <w:p w14:paraId="20A1D0BA" w14:textId="259F9AEE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Academy of Mary Immaculate</w:t>
            </w:r>
            <w:r w:rsidR="00C348BE">
              <w:rPr>
                <w:rFonts w:cstheme="minorHAnsi"/>
                <w:color w:val="000000"/>
                <w:szCs w:val="20"/>
              </w:rPr>
              <w:t xml:space="preserve">, Fitzroy, </w:t>
            </w:r>
            <w:r w:rsidR="00C348BE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407AD7C0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585D06EC" w14:textId="24B5F235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Sophie Hui</w:t>
            </w:r>
          </w:p>
        </w:tc>
        <w:tc>
          <w:tcPr>
            <w:tcW w:w="2127" w:type="dxa"/>
            <w:vAlign w:val="center"/>
          </w:tcPr>
          <w:p w14:paraId="03DF6F8B" w14:textId="4FC89A67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Creative and Digital Media</w:t>
            </w:r>
          </w:p>
        </w:tc>
        <w:tc>
          <w:tcPr>
            <w:tcW w:w="4961" w:type="dxa"/>
            <w:vAlign w:val="center"/>
          </w:tcPr>
          <w:p w14:paraId="2DC6D8E0" w14:textId="2F4E06BB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Mentone Girls' Grammar</w:t>
            </w:r>
            <w:r w:rsidR="00C348BE">
              <w:rPr>
                <w:rFonts w:cstheme="minorHAnsi"/>
                <w:color w:val="000000"/>
                <w:szCs w:val="20"/>
              </w:rPr>
              <w:t>, Mentone, Bunurong Country</w:t>
            </w:r>
          </w:p>
        </w:tc>
      </w:tr>
      <w:tr w:rsidR="00494F69" w:rsidRPr="00C348BE" w14:paraId="25415B57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52BE7648" w14:textId="7319AA9A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Kayley Irvine</w:t>
            </w:r>
          </w:p>
        </w:tc>
        <w:tc>
          <w:tcPr>
            <w:tcW w:w="2127" w:type="dxa"/>
            <w:vAlign w:val="center"/>
          </w:tcPr>
          <w:p w14:paraId="6FCC849D" w14:textId="5DD83E1A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Creative and Digital Media</w:t>
            </w:r>
          </w:p>
        </w:tc>
        <w:tc>
          <w:tcPr>
            <w:tcW w:w="4961" w:type="dxa"/>
            <w:vAlign w:val="center"/>
          </w:tcPr>
          <w:p w14:paraId="140880C9" w14:textId="4B51A8D9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Salesian College Sunbury</w:t>
            </w:r>
            <w:r w:rsidR="00B14255">
              <w:rPr>
                <w:rFonts w:cstheme="minorHAnsi"/>
                <w:color w:val="000000"/>
                <w:szCs w:val="20"/>
              </w:rPr>
              <w:t xml:space="preserve">, Sunbury, </w:t>
            </w:r>
            <w:r w:rsidR="00B14255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0328B38F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1DE4D882" w14:textId="761C8C2C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Amber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Klepacovski</w:t>
            </w:r>
            <w:proofErr w:type="spellEnd"/>
          </w:p>
        </w:tc>
        <w:tc>
          <w:tcPr>
            <w:tcW w:w="2127" w:type="dxa"/>
            <w:vAlign w:val="center"/>
          </w:tcPr>
          <w:p w14:paraId="6F52BA55" w14:textId="070C858B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Creative and Digital Media</w:t>
            </w:r>
          </w:p>
        </w:tc>
        <w:tc>
          <w:tcPr>
            <w:tcW w:w="4961" w:type="dxa"/>
            <w:vAlign w:val="center"/>
          </w:tcPr>
          <w:p w14:paraId="53C3372E" w14:textId="6B4C0474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Taylors Lakes Secondary College</w:t>
            </w:r>
            <w:r w:rsidR="00B14255">
              <w:rPr>
                <w:rFonts w:cstheme="minorHAnsi"/>
                <w:color w:val="000000"/>
                <w:szCs w:val="20"/>
              </w:rPr>
              <w:t xml:space="preserve">, Taylors Lakes, </w:t>
            </w:r>
            <w:r w:rsidR="00B14255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2410F3D1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77706EA3" w14:textId="403A686C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lastRenderedPageBreak/>
              <w:t>Johnny McDermott</w:t>
            </w:r>
          </w:p>
        </w:tc>
        <w:tc>
          <w:tcPr>
            <w:tcW w:w="2127" w:type="dxa"/>
            <w:vAlign w:val="center"/>
          </w:tcPr>
          <w:p w14:paraId="2F5157BB" w14:textId="066BDB99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Creative and Digital Media</w:t>
            </w:r>
          </w:p>
        </w:tc>
        <w:tc>
          <w:tcPr>
            <w:tcW w:w="4961" w:type="dxa"/>
            <w:vAlign w:val="center"/>
          </w:tcPr>
          <w:p w14:paraId="5E9F65CB" w14:textId="12F4244A" w:rsidR="00494F69" w:rsidRPr="00B14255" w:rsidRDefault="00494F69" w:rsidP="00494F69">
            <w:pPr>
              <w:pStyle w:val="VCAAtablecondensed"/>
            </w:pPr>
            <w:r w:rsidRPr="00C348BE">
              <w:rPr>
                <w:rFonts w:cstheme="minorHAnsi"/>
                <w:color w:val="000000"/>
                <w:szCs w:val="20"/>
              </w:rPr>
              <w:t>Mildura Senior College</w:t>
            </w:r>
            <w:r w:rsidR="00B14255">
              <w:rPr>
                <w:rFonts w:cstheme="minorHAnsi"/>
                <w:color w:val="000000"/>
                <w:szCs w:val="20"/>
              </w:rPr>
              <w:t>, Mildura,</w:t>
            </w:r>
            <w:r w:rsidR="00B14255">
              <w:t xml:space="preserve"> </w:t>
            </w:r>
            <w:r w:rsidR="00B14255" w:rsidRPr="00B14255">
              <w:rPr>
                <w:rFonts w:cstheme="minorHAnsi"/>
                <w:color w:val="000000"/>
                <w:szCs w:val="20"/>
              </w:rPr>
              <w:t xml:space="preserve">First Peoples of the </w:t>
            </w:r>
            <w:proofErr w:type="spellStart"/>
            <w:r w:rsidR="00B14255" w:rsidRPr="00B14255">
              <w:rPr>
                <w:rFonts w:cstheme="minorHAnsi"/>
                <w:color w:val="000000"/>
                <w:szCs w:val="20"/>
              </w:rPr>
              <w:t>Millewa</w:t>
            </w:r>
            <w:proofErr w:type="spellEnd"/>
            <w:r w:rsidR="00B14255" w:rsidRPr="00B14255">
              <w:rPr>
                <w:rFonts w:cstheme="minorHAnsi"/>
                <w:color w:val="000000"/>
                <w:szCs w:val="20"/>
              </w:rPr>
              <w:t xml:space="preserve">-Mallee, being </w:t>
            </w:r>
            <w:proofErr w:type="spellStart"/>
            <w:r w:rsidR="00B14255" w:rsidRPr="00B14255">
              <w:rPr>
                <w:rFonts w:cstheme="minorHAnsi"/>
                <w:color w:val="000000"/>
                <w:szCs w:val="20"/>
              </w:rPr>
              <w:t>Latji</w:t>
            </w:r>
            <w:proofErr w:type="spellEnd"/>
            <w:r w:rsidR="00B14255" w:rsidRPr="00B14255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="00B14255" w:rsidRPr="00B14255">
              <w:rPr>
                <w:rFonts w:cstheme="minorHAnsi"/>
                <w:color w:val="000000"/>
                <w:szCs w:val="20"/>
              </w:rPr>
              <w:t>Latji</w:t>
            </w:r>
            <w:proofErr w:type="spellEnd"/>
            <w:r w:rsidR="00B14255" w:rsidRPr="00B14255">
              <w:rPr>
                <w:rFonts w:cstheme="minorHAnsi"/>
                <w:color w:val="000000"/>
                <w:szCs w:val="20"/>
              </w:rPr>
              <w:t xml:space="preserve"> and </w:t>
            </w:r>
            <w:proofErr w:type="spellStart"/>
            <w:r w:rsidR="00B14255" w:rsidRPr="00B14255">
              <w:rPr>
                <w:rFonts w:cstheme="minorHAnsi"/>
                <w:color w:val="000000"/>
                <w:szCs w:val="20"/>
              </w:rPr>
              <w:t>Ngintait</w:t>
            </w:r>
            <w:proofErr w:type="spellEnd"/>
            <w:r w:rsidR="00B14255" w:rsidRPr="00B14255">
              <w:rPr>
                <w:rFonts w:cstheme="minorHAnsi"/>
                <w:color w:val="000000"/>
                <w:szCs w:val="20"/>
              </w:rPr>
              <w:t xml:space="preserve"> Traditional Owners</w:t>
            </w:r>
          </w:p>
        </w:tc>
      </w:tr>
      <w:tr w:rsidR="00494F69" w:rsidRPr="00C348BE" w14:paraId="2DDF0E3A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11EC6CB1" w14:textId="1BC4DB91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Sophie Price</w:t>
            </w:r>
          </w:p>
        </w:tc>
        <w:tc>
          <w:tcPr>
            <w:tcW w:w="2127" w:type="dxa"/>
            <w:vAlign w:val="center"/>
          </w:tcPr>
          <w:p w14:paraId="361270E8" w14:textId="72D4359A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Creative and Digital Media</w:t>
            </w:r>
          </w:p>
        </w:tc>
        <w:tc>
          <w:tcPr>
            <w:tcW w:w="4961" w:type="dxa"/>
            <w:vAlign w:val="center"/>
          </w:tcPr>
          <w:p w14:paraId="7C824D5E" w14:textId="36F9C32B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Mentone Girls' Grammar</w:t>
            </w:r>
            <w:r w:rsidR="00B14255">
              <w:rPr>
                <w:rFonts w:cstheme="minorHAnsi"/>
                <w:color w:val="000000"/>
                <w:szCs w:val="20"/>
              </w:rPr>
              <w:t>, Mentone, Bunurong Country</w:t>
            </w:r>
          </w:p>
        </w:tc>
      </w:tr>
      <w:tr w:rsidR="00494F69" w:rsidRPr="00C348BE" w14:paraId="6FA4A085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28040638" w14:textId="562C97E0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Toni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Halwi</w:t>
            </w:r>
            <w:proofErr w:type="spellEnd"/>
          </w:p>
        </w:tc>
        <w:tc>
          <w:tcPr>
            <w:tcW w:w="2127" w:type="dxa"/>
            <w:vAlign w:val="center"/>
          </w:tcPr>
          <w:p w14:paraId="3D6F6165" w14:textId="2A302D75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Furnishing</w:t>
            </w:r>
          </w:p>
        </w:tc>
        <w:tc>
          <w:tcPr>
            <w:tcW w:w="4961" w:type="dxa"/>
            <w:vAlign w:val="center"/>
          </w:tcPr>
          <w:p w14:paraId="74F82B5E" w14:textId="7D1E9AFE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Braybrook College</w:t>
            </w:r>
            <w:r w:rsidR="00B14255">
              <w:rPr>
                <w:rFonts w:cstheme="minorHAnsi"/>
                <w:color w:val="000000"/>
                <w:szCs w:val="20"/>
              </w:rPr>
              <w:t xml:space="preserve">, Braybrook, </w:t>
            </w:r>
            <w:r w:rsidR="00B14255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1DD6F976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5C39BA25" w14:textId="07CB5B93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Laura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Smout</w:t>
            </w:r>
            <w:proofErr w:type="spellEnd"/>
          </w:p>
        </w:tc>
        <w:tc>
          <w:tcPr>
            <w:tcW w:w="2127" w:type="dxa"/>
            <w:vAlign w:val="center"/>
          </w:tcPr>
          <w:p w14:paraId="2DA702E5" w14:textId="154CAE62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Furnishing</w:t>
            </w:r>
          </w:p>
        </w:tc>
        <w:tc>
          <w:tcPr>
            <w:tcW w:w="4961" w:type="dxa"/>
            <w:vAlign w:val="center"/>
          </w:tcPr>
          <w:p w14:paraId="7B26E2C7" w14:textId="33F0F55C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Victory Lutheran College</w:t>
            </w:r>
            <w:r w:rsidR="00B14255">
              <w:rPr>
                <w:rFonts w:cstheme="minorHAnsi"/>
                <w:color w:val="000000"/>
                <w:szCs w:val="20"/>
              </w:rPr>
              <w:t xml:space="preserve">, West </w:t>
            </w:r>
            <w:proofErr w:type="spellStart"/>
            <w:r w:rsidR="00B14255">
              <w:rPr>
                <w:rFonts w:cstheme="minorHAnsi"/>
                <w:color w:val="000000"/>
                <w:szCs w:val="20"/>
              </w:rPr>
              <w:t>Wondonga</w:t>
            </w:r>
            <w:proofErr w:type="spellEnd"/>
          </w:p>
        </w:tc>
      </w:tr>
      <w:tr w:rsidR="00494F69" w:rsidRPr="00C348BE" w14:paraId="5CEAD6BC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4D74DC2E" w14:textId="1F84B8CC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Benjamin Wallace</w:t>
            </w:r>
          </w:p>
        </w:tc>
        <w:tc>
          <w:tcPr>
            <w:tcW w:w="2127" w:type="dxa"/>
            <w:vAlign w:val="center"/>
          </w:tcPr>
          <w:p w14:paraId="172FA7B5" w14:textId="39CAA704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Integrated Technologies</w:t>
            </w:r>
          </w:p>
        </w:tc>
        <w:tc>
          <w:tcPr>
            <w:tcW w:w="4961" w:type="dxa"/>
            <w:vAlign w:val="center"/>
          </w:tcPr>
          <w:p w14:paraId="1A4179D0" w14:textId="4E3ACDB0" w:rsidR="00494F69" w:rsidRPr="00B14255" w:rsidRDefault="00494F69" w:rsidP="00494F69">
            <w:pPr>
              <w:pStyle w:val="VCAAtablecondensed"/>
            </w:pPr>
            <w:r w:rsidRPr="00C348BE">
              <w:rPr>
                <w:rFonts w:cstheme="minorHAnsi"/>
                <w:color w:val="000000"/>
                <w:szCs w:val="20"/>
              </w:rPr>
              <w:t>Northern College of the Arts and Technology</w:t>
            </w:r>
            <w:r w:rsidR="00B14255">
              <w:rPr>
                <w:rFonts w:cstheme="minorHAnsi"/>
                <w:color w:val="000000"/>
                <w:szCs w:val="20"/>
              </w:rPr>
              <w:t>, Preston,</w:t>
            </w:r>
            <w:r w:rsidR="00B14255" w:rsidRPr="00C348BE">
              <w:rPr>
                <w:rFonts w:cstheme="minorHAnsi"/>
                <w:color w:val="000000"/>
                <w:szCs w:val="20"/>
              </w:rPr>
              <w:t xml:space="preserve"> Wurundjeri Country</w:t>
            </w:r>
            <w:r w:rsidR="00B14255">
              <w:rPr>
                <w:rFonts w:cstheme="minorHAnsi"/>
                <w:color w:val="000000"/>
                <w:szCs w:val="20"/>
              </w:rPr>
              <w:t xml:space="preserve"> / Thornbury High School, Thornbury, </w:t>
            </w:r>
            <w:r w:rsidR="00B14255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48D6E5E4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9A60178" w14:textId="41B22BE6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Erin Stewardson</w:t>
            </w:r>
          </w:p>
        </w:tc>
        <w:tc>
          <w:tcPr>
            <w:tcW w:w="2127" w:type="dxa"/>
            <w:vAlign w:val="center"/>
          </w:tcPr>
          <w:p w14:paraId="40931EA7" w14:textId="2E760DE2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Integrated Technologies</w:t>
            </w:r>
          </w:p>
        </w:tc>
        <w:tc>
          <w:tcPr>
            <w:tcW w:w="4961" w:type="dxa"/>
            <w:vAlign w:val="center"/>
          </w:tcPr>
          <w:p w14:paraId="670BC023" w14:textId="633DFFE2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Northern College of the Arts and Technology</w:t>
            </w:r>
            <w:r w:rsidR="00B14255">
              <w:rPr>
                <w:rFonts w:cstheme="minorHAnsi"/>
                <w:color w:val="000000"/>
                <w:szCs w:val="20"/>
              </w:rPr>
              <w:t xml:space="preserve">, Preston, </w:t>
            </w:r>
            <w:r w:rsidR="00B14255" w:rsidRPr="00C348BE">
              <w:rPr>
                <w:rFonts w:cstheme="minorHAnsi"/>
                <w:color w:val="000000"/>
                <w:szCs w:val="20"/>
              </w:rPr>
              <w:t>Wurundjeri Country</w:t>
            </w:r>
            <w:r w:rsidR="00B14255">
              <w:rPr>
                <w:rFonts w:cstheme="minorHAnsi"/>
                <w:color w:val="000000"/>
                <w:szCs w:val="20"/>
              </w:rPr>
              <w:t xml:space="preserve"> / Ivanhoe Girls’ Grammar School, Ivanhoe, </w:t>
            </w:r>
            <w:r w:rsidR="00B14255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63DA89AD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476CBEB2" w14:textId="6B4ADC76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Isabella Burdan</w:t>
            </w:r>
          </w:p>
        </w:tc>
        <w:tc>
          <w:tcPr>
            <w:tcW w:w="2127" w:type="dxa"/>
            <w:vAlign w:val="center"/>
          </w:tcPr>
          <w:p w14:paraId="31DC945F" w14:textId="01FF713F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Engineering Studies</w:t>
            </w:r>
          </w:p>
        </w:tc>
        <w:tc>
          <w:tcPr>
            <w:tcW w:w="4961" w:type="dxa"/>
            <w:vAlign w:val="center"/>
          </w:tcPr>
          <w:p w14:paraId="7634D4F4" w14:textId="64CA005C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Ringwood Training</w:t>
            </w:r>
            <w:r w:rsidR="00B14255">
              <w:rPr>
                <w:rFonts w:cstheme="minorHAnsi"/>
                <w:color w:val="000000"/>
                <w:szCs w:val="20"/>
              </w:rPr>
              <w:t xml:space="preserve">, Ringwood East, </w:t>
            </w:r>
            <w:r w:rsidR="00B14255" w:rsidRPr="00C348BE">
              <w:rPr>
                <w:rFonts w:cstheme="minorHAnsi"/>
                <w:color w:val="000000"/>
                <w:szCs w:val="20"/>
              </w:rPr>
              <w:t>Wurundjeri Country</w:t>
            </w:r>
            <w:r w:rsidR="00B14255">
              <w:rPr>
                <w:rFonts w:cstheme="minorHAnsi"/>
                <w:color w:val="000000"/>
                <w:szCs w:val="20"/>
              </w:rPr>
              <w:t xml:space="preserve"> / </w:t>
            </w:r>
            <w:proofErr w:type="spellStart"/>
            <w:r w:rsidR="00B14255">
              <w:rPr>
                <w:rFonts w:cstheme="minorHAnsi"/>
                <w:color w:val="000000"/>
                <w:szCs w:val="20"/>
              </w:rPr>
              <w:t>Fintona</w:t>
            </w:r>
            <w:proofErr w:type="spellEnd"/>
            <w:r w:rsidR="00B14255">
              <w:rPr>
                <w:rFonts w:cstheme="minorHAnsi"/>
                <w:color w:val="000000"/>
                <w:szCs w:val="20"/>
              </w:rPr>
              <w:t xml:space="preserve"> Girls’ School, Balwyn, </w:t>
            </w:r>
            <w:r w:rsidR="00B14255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6FACFFCB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67805A78" w14:textId="31F886C4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William Milner</w:t>
            </w:r>
          </w:p>
        </w:tc>
        <w:tc>
          <w:tcPr>
            <w:tcW w:w="2127" w:type="dxa"/>
            <w:vAlign w:val="center"/>
          </w:tcPr>
          <w:p w14:paraId="421BAC99" w14:textId="3FA81EB5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Engineering Studies</w:t>
            </w:r>
          </w:p>
        </w:tc>
        <w:tc>
          <w:tcPr>
            <w:tcW w:w="4961" w:type="dxa"/>
            <w:vAlign w:val="center"/>
          </w:tcPr>
          <w:p w14:paraId="3AB93EDA" w14:textId="64DD93CA" w:rsidR="00494F69" w:rsidRPr="00B14255" w:rsidRDefault="00494F69" w:rsidP="00494F69">
            <w:pPr>
              <w:pStyle w:val="VCAAtablecondensed"/>
            </w:pPr>
            <w:r w:rsidRPr="00C348BE">
              <w:rPr>
                <w:rFonts w:cstheme="minorHAnsi"/>
                <w:color w:val="000000"/>
                <w:szCs w:val="20"/>
              </w:rPr>
              <w:t>Swinburne University of Technology</w:t>
            </w:r>
            <w:r w:rsidR="00B14255">
              <w:rPr>
                <w:rFonts w:cstheme="minorHAnsi"/>
                <w:color w:val="000000"/>
                <w:szCs w:val="20"/>
              </w:rPr>
              <w:t xml:space="preserve">, </w:t>
            </w:r>
            <w:proofErr w:type="spellStart"/>
            <w:r w:rsidR="00B14255">
              <w:rPr>
                <w:rFonts w:cstheme="minorHAnsi"/>
                <w:color w:val="000000"/>
                <w:szCs w:val="20"/>
              </w:rPr>
              <w:t>Wantirna</w:t>
            </w:r>
            <w:proofErr w:type="spellEnd"/>
            <w:r w:rsidR="00B14255">
              <w:rPr>
                <w:rFonts w:cstheme="minorHAnsi"/>
                <w:color w:val="000000"/>
                <w:szCs w:val="20"/>
              </w:rPr>
              <w:t xml:space="preserve"> South,</w:t>
            </w:r>
            <w:r w:rsidR="00B14255" w:rsidRPr="00C348BE">
              <w:rPr>
                <w:rFonts w:cstheme="minorHAnsi"/>
                <w:color w:val="000000"/>
                <w:szCs w:val="20"/>
              </w:rPr>
              <w:t xml:space="preserve"> Wurundjeri Country</w:t>
            </w:r>
          </w:p>
        </w:tc>
      </w:tr>
      <w:tr w:rsidR="00494F69" w:rsidRPr="00C348BE" w14:paraId="23E3B5ED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9AB2979" w14:textId="5557AF2F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Luke Nicholson</w:t>
            </w:r>
          </w:p>
        </w:tc>
        <w:tc>
          <w:tcPr>
            <w:tcW w:w="2127" w:type="dxa"/>
            <w:vAlign w:val="center"/>
          </w:tcPr>
          <w:p w14:paraId="0662C8E6" w14:textId="2FAECEAA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Engineering Studies</w:t>
            </w:r>
          </w:p>
        </w:tc>
        <w:tc>
          <w:tcPr>
            <w:tcW w:w="4961" w:type="dxa"/>
            <w:vAlign w:val="center"/>
          </w:tcPr>
          <w:p w14:paraId="16C1CD0A" w14:textId="6B581E63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Ringwood Secondary College</w:t>
            </w:r>
            <w:r w:rsidR="00B14255">
              <w:rPr>
                <w:rFonts w:cstheme="minorHAnsi"/>
                <w:color w:val="000000"/>
                <w:szCs w:val="20"/>
              </w:rPr>
              <w:t xml:space="preserve">, Ringwood, </w:t>
            </w:r>
            <w:r w:rsidR="00B14255" w:rsidRPr="00C348BE">
              <w:rPr>
                <w:rFonts w:cstheme="minorHAnsi"/>
                <w:color w:val="000000"/>
                <w:szCs w:val="20"/>
              </w:rPr>
              <w:t>Wurundjeri Country</w:t>
            </w:r>
            <w:r w:rsidR="00B14255">
              <w:rPr>
                <w:rFonts w:cstheme="minorHAnsi"/>
                <w:color w:val="000000"/>
                <w:szCs w:val="20"/>
              </w:rPr>
              <w:t xml:space="preserve"> / Box Hill High School, Box Hill, </w:t>
            </w:r>
            <w:r w:rsidR="00B14255" w:rsidRPr="00C348BE">
              <w:rPr>
                <w:rFonts w:cstheme="minorHAnsi"/>
                <w:color w:val="000000"/>
                <w:szCs w:val="20"/>
              </w:rPr>
              <w:t>Wurundjeri Country</w:t>
            </w:r>
          </w:p>
        </w:tc>
      </w:tr>
      <w:tr w:rsidR="00494F69" w:rsidRPr="00C348BE" w14:paraId="50D5760E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4E7F7040" w14:textId="1FE87EA9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Zachary van de Ven</w:t>
            </w:r>
          </w:p>
        </w:tc>
        <w:tc>
          <w:tcPr>
            <w:tcW w:w="2127" w:type="dxa"/>
            <w:vAlign w:val="center"/>
          </w:tcPr>
          <w:p w14:paraId="0A0238FF" w14:textId="603B101F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Engineering Studies</w:t>
            </w:r>
          </w:p>
        </w:tc>
        <w:tc>
          <w:tcPr>
            <w:tcW w:w="4961" w:type="dxa"/>
            <w:vAlign w:val="center"/>
          </w:tcPr>
          <w:p w14:paraId="125137C7" w14:textId="46606585" w:rsidR="00494F69" w:rsidRPr="00B14255" w:rsidRDefault="00494F69" w:rsidP="00494F69">
            <w:pPr>
              <w:pStyle w:val="VCAAtablecondensed"/>
            </w:pPr>
            <w:r w:rsidRPr="00C348BE">
              <w:rPr>
                <w:rFonts w:cstheme="minorHAnsi"/>
                <w:color w:val="000000"/>
                <w:szCs w:val="20"/>
              </w:rPr>
              <w:t>Swinburne University of Technology</w:t>
            </w:r>
            <w:r w:rsidR="00B14255">
              <w:rPr>
                <w:rFonts w:cstheme="minorHAnsi"/>
                <w:color w:val="000000"/>
                <w:szCs w:val="20"/>
              </w:rPr>
              <w:t xml:space="preserve">, </w:t>
            </w:r>
            <w:proofErr w:type="spellStart"/>
            <w:r w:rsidR="00B14255">
              <w:rPr>
                <w:rFonts w:cstheme="minorHAnsi"/>
                <w:color w:val="000000"/>
                <w:szCs w:val="20"/>
              </w:rPr>
              <w:t>Wantirna</w:t>
            </w:r>
            <w:proofErr w:type="spellEnd"/>
            <w:r w:rsidR="00B14255">
              <w:rPr>
                <w:rFonts w:cstheme="minorHAnsi"/>
                <w:color w:val="000000"/>
                <w:szCs w:val="20"/>
              </w:rPr>
              <w:t xml:space="preserve"> South,</w:t>
            </w:r>
            <w:r w:rsidR="00B14255" w:rsidRPr="00C348BE">
              <w:rPr>
                <w:rFonts w:cstheme="minorHAnsi"/>
                <w:color w:val="000000"/>
                <w:szCs w:val="20"/>
              </w:rPr>
              <w:t xml:space="preserve"> Wurundjeri Country</w:t>
            </w:r>
          </w:p>
        </w:tc>
      </w:tr>
      <w:tr w:rsidR="00494F69" w:rsidRPr="00C348BE" w14:paraId="0A854CEA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04F0E841" w14:textId="354FD20B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Jedd Bowden</w:t>
            </w:r>
          </w:p>
        </w:tc>
        <w:tc>
          <w:tcPr>
            <w:tcW w:w="2127" w:type="dxa"/>
            <w:vAlign w:val="center"/>
          </w:tcPr>
          <w:p w14:paraId="290ACAEC" w14:textId="54E65039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Music (Sound Production)</w:t>
            </w:r>
          </w:p>
        </w:tc>
        <w:tc>
          <w:tcPr>
            <w:tcW w:w="4961" w:type="dxa"/>
            <w:vAlign w:val="center"/>
          </w:tcPr>
          <w:p w14:paraId="1E179A40" w14:textId="2289A81B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Caulfield Grammar School</w:t>
            </w:r>
            <w:r w:rsidR="00B14255">
              <w:rPr>
                <w:rFonts w:cstheme="minorHAnsi"/>
                <w:color w:val="000000"/>
                <w:szCs w:val="20"/>
              </w:rPr>
              <w:t>, Caulfield, Bunurong Country</w:t>
            </w:r>
          </w:p>
        </w:tc>
      </w:tr>
      <w:tr w:rsidR="00494F69" w:rsidRPr="00C348BE" w14:paraId="040BBCE9" w14:textId="77777777" w:rsidTr="00C348BE">
        <w:trPr>
          <w:trHeight w:val="440"/>
        </w:trPr>
        <w:tc>
          <w:tcPr>
            <w:tcW w:w="2263" w:type="dxa"/>
            <w:vAlign w:val="center"/>
          </w:tcPr>
          <w:p w14:paraId="1D414AF9" w14:textId="5239AFC2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Will Newton</w:t>
            </w:r>
          </w:p>
        </w:tc>
        <w:tc>
          <w:tcPr>
            <w:tcW w:w="2127" w:type="dxa"/>
            <w:vAlign w:val="center"/>
          </w:tcPr>
          <w:p w14:paraId="6CE5F78A" w14:textId="22A0882E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>VET Music (Sound Production)</w:t>
            </w:r>
          </w:p>
        </w:tc>
        <w:tc>
          <w:tcPr>
            <w:tcW w:w="4961" w:type="dxa"/>
            <w:vAlign w:val="center"/>
          </w:tcPr>
          <w:p w14:paraId="4D56551B" w14:textId="18F52989" w:rsidR="00494F69" w:rsidRPr="00C348BE" w:rsidRDefault="00494F69" w:rsidP="00494F69">
            <w:pPr>
              <w:pStyle w:val="VCAAtablecondensed"/>
              <w:rPr>
                <w:rFonts w:cstheme="minorHAnsi"/>
                <w:color w:val="000000"/>
                <w:szCs w:val="20"/>
              </w:rPr>
            </w:pPr>
            <w:r w:rsidRPr="00C348BE">
              <w:rPr>
                <w:rFonts w:cstheme="minorHAnsi"/>
                <w:color w:val="000000"/>
                <w:szCs w:val="20"/>
              </w:rPr>
              <w:t xml:space="preserve">Ballarat Grammar,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Wendouree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, </w:t>
            </w:r>
            <w:proofErr w:type="spellStart"/>
            <w:r w:rsidRPr="00C348BE">
              <w:rPr>
                <w:rFonts w:cstheme="minorHAnsi"/>
                <w:color w:val="000000"/>
                <w:szCs w:val="20"/>
              </w:rPr>
              <w:t>Wadawurrung</w:t>
            </w:r>
            <w:proofErr w:type="spellEnd"/>
            <w:r w:rsidRPr="00C348BE">
              <w:rPr>
                <w:rFonts w:cstheme="minorHAnsi"/>
                <w:color w:val="000000"/>
                <w:szCs w:val="20"/>
              </w:rPr>
              <w:t xml:space="preserve"> Country</w:t>
            </w:r>
          </w:p>
        </w:tc>
      </w:tr>
    </w:tbl>
    <w:p w14:paraId="01A6A87D" w14:textId="77777777" w:rsidR="0087681A" w:rsidRPr="00C348BE" w:rsidRDefault="0087681A" w:rsidP="00A36BF6">
      <w:pPr>
        <w:rPr>
          <w:rFonts w:ascii="Arial Narrow" w:hAnsi="Arial Narrow" w:cstheme="minorHAnsi"/>
          <w:sz w:val="20"/>
          <w:szCs w:val="20"/>
        </w:rPr>
      </w:pPr>
    </w:p>
    <w:sectPr w:rsidR="0087681A" w:rsidRPr="00C348BE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907B20" w:rsidRDefault="00907B2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907B20" w:rsidRDefault="00907B2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07B2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907B20" w:rsidRPr="00D06414" w:rsidRDefault="00907B2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0FE5FBF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2277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907B20" w:rsidRPr="00D06414" w:rsidRDefault="00907B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07B2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907B20" w:rsidRPr="00D06414" w:rsidRDefault="00907B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907B20" w:rsidRDefault="00907B2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907B20" w:rsidRDefault="00907B2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883D957" w:rsidR="00907B20" w:rsidRPr="00D86DE4" w:rsidRDefault="008B0B2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168">
          <w:rPr>
            <w:color w:val="999999" w:themeColor="accent2"/>
          </w:rPr>
          <w:t>TOP DESIGNS 2024</w:t>
        </w:r>
      </w:sdtContent>
    </w:sdt>
    <w:r w:rsidR="00907B2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907B20" w:rsidRPr="009370BC" w:rsidRDefault="00907B2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93D94A1">
          <wp:simplePos x="0" y="0"/>
          <wp:positionH relativeFrom="column">
            <wp:posOffset>-719455</wp:posOffset>
          </wp:positionH>
          <wp:positionV relativeFrom="page">
            <wp:posOffset>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623339854">
    <w:abstractNumId w:val="4"/>
  </w:num>
  <w:num w:numId="2" w16cid:durableId="863523542">
    <w:abstractNumId w:val="2"/>
  </w:num>
  <w:num w:numId="3" w16cid:durableId="139033457">
    <w:abstractNumId w:val="1"/>
  </w:num>
  <w:num w:numId="4" w16cid:durableId="251813869">
    <w:abstractNumId w:val="0"/>
  </w:num>
  <w:num w:numId="5" w16cid:durableId="1801918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694B"/>
    <w:rsid w:val="0005571A"/>
    <w:rsid w:val="0005780E"/>
    <w:rsid w:val="00065CC6"/>
    <w:rsid w:val="00066953"/>
    <w:rsid w:val="000A71F7"/>
    <w:rsid w:val="000E524E"/>
    <w:rsid w:val="000F09E4"/>
    <w:rsid w:val="000F16FD"/>
    <w:rsid w:val="000F5AAF"/>
    <w:rsid w:val="00113010"/>
    <w:rsid w:val="00124EBB"/>
    <w:rsid w:val="00143520"/>
    <w:rsid w:val="00153AD2"/>
    <w:rsid w:val="001779EA"/>
    <w:rsid w:val="001A190E"/>
    <w:rsid w:val="001A5CBA"/>
    <w:rsid w:val="001D3246"/>
    <w:rsid w:val="00212A0B"/>
    <w:rsid w:val="00216246"/>
    <w:rsid w:val="002279BA"/>
    <w:rsid w:val="002329F3"/>
    <w:rsid w:val="00243F0D"/>
    <w:rsid w:val="00260767"/>
    <w:rsid w:val="002647BB"/>
    <w:rsid w:val="00267918"/>
    <w:rsid w:val="002754C1"/>
    <w:rsid w:val="002823EB"/>
    <w:rsid w:val="002841C8"/>
    <w:rsid w:val="0028516B"/>
    <w:rsid w:val="00285A19"/>
    <w:rsid w:val="002C6F90"/>
    <w:rsid w:val="002E4FB5"/>
    <w:rsid w:val="00302FB8"/>
    <w:rsid w:val="00304EA1"/>
    <w:rsid w:val="00314D81"/>
    <w:rsid w:val="00315D58"/>
    <w:rsid w:val="00317264"/>
    <w:rsid w:val="00322B35"/>
    <w:rsid w:val="00322FC6"/>
    <w:rsid w:val="00345EB0"/>
    <w:rsid w:val="0035293F"/>
    <w:rsid w:val="003672B0"/>
    <w:rsid w:val="00391986"/>
    <w:rsid w:val="003A00B4"/>
    <w:rsid w:val="003C5E71"/>
    <w:rsid w:val="00417AA3"/>
    <w:rsid w:val="00425DFE"/>
    <w:rsid w:val="00434EDB"/>
    <w:rsid w:val="00440B32"/>
    <w:rsid w:val="0046078D"/>
    <w:rsid w:val="00481658"/>
    <w:rsid w:val="004839BC"/>
    <w:rsid w:val="00494F69"/>
    <w:rsid w:val="00495C80"/>
    <w:rsid w:val="0049675B"/>
    <w:rsid w:val="004A2ED8"/>
    <w:rsid w:val="004A6124"/>
    <w:rsid w:val="004F19C6"/>
    <w:rsid w:val="004F5BDA"/>
    <w:rsid w:val="0050081E"/>
    <w:rsid w:val="0051631E"/>
    <w:rsid w:val="00537A1F"/>
    <w:rsid w:val="00562056"/>
    <w:rsid w:val="00566029"/>
    <w:rsid w:val="00575E69"/>
    <w:rsid w:val="005923CB"/>
    <w:rsid w:val="00595631"/>
    <w:rsid w:val="005B3674"/>
    <w:rsid w:val="005B391B"/>
    <w:rsid w:val="005D3D78"/>
    <w:rsid w:val="005E2EF0"/>
    <w:rsid w:val="005F4092"/>
    <w:rsid w:val="00622097"/>
    <w:rsid w:val="0064157E"/>
    <w:rsid w:val="00642D45"/>
    <w:rsid w:val="00645ECE"/>
    <w:rsid w:val="00652251"/>
    <w:rsid w:val="00661017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E73BD"/>
    <w:rsid w:val="00813C37"/>
    <w:rsid w:val="008154B5"/>
    <w:rsid w:val="00823962"/>
    <w:rsid w:val="00850168"/>
    <w:rsid w:val="008522CB"/>
    <w:rsid w:val="00852719"/>
    <w:rsid w:val="00860115"/>
    <w:rsid w:val="0087681A"/>
    <w:rsid w:val="0088783C"/>
    <w:rsid w:val="008A28E3"/>
    <w:rsid w:val="008B0B2B"/>
    <w:rsid w:val="00907B20"/>
    <w:rsid w:val="009370BC"/>
    <w:rsid w:val="0096225D"/>
    <w:rsid w:val="00964580"/>
    <w:rsid w:val="00970580"/>
    <w:rsid w:val="00982525"/>
    <w:rsid w:val="00986ACB"/>
    <w:rsid w:val="0098739B"/>
    <w:rsid w:val="009A32CC"/>
    <w:rsid w:val="009B61E5"/>
    <w:rsid w:val="009D1E89"/>
    <w:rsid w:val="009E5707"/>
    <w:rsid w:val="00A029CE"/>
    <w:rsid w:val="00A0602E"/>
    <w:rsid w:val="00A17661"/>
    <w:rsid w:val="00A24B2D"/>
    <w:rsid w:val="00A36BF6"/>
    <w:rsid w:val="00A40966"/>
    <w:rsid w:val="00A921E0"/>
    <w:rsid w:val="00A922F4"/>
    <w:rsid w:val="00AA58CD"/>
    <w:rsid w:val="00AE5526"/>
    <w:rsid w:val="00AF051B"/>
    <w:rsid w:val="00B01578"/>
    <w:rsid w:val="00B0738F"/>
    <w:rsid w:val="00B13D3B"/>
    <w:rsid w:val="00B14255"/>
    <w:rsid w:val="00B230DB"/>
    <w:rsid w:val="00B26601"/>
    <w:rsid w:val="00B41951"/>
    <w:rsid w:val="00B53229"/>
    <w:rsid w:val="00B62480"/>
    <w:rsid w:val="00B660F1"/>
    <w:rsid w:val="00B81B70"/>
    <w:rsid w:val="00BA5378"/>
    <w:rsid w:val="00BB3BAB"/>
    <w:rsid w:val="00BD0724"/>
    <w:rsid w:val="00BD2B91"/>
    <w:rsid w:val="00BE5521"/>
    <w:rsid w:val="00BF0CD7"/>
    <w:rsid w:val="00BF6C23"/>
    <w:rsid w:val="00C348BE"/>
    <w:rsid w:val="00C52320"/>
    <w:rsid w:val="00C53263"/>
    <w:rsid w:val="00C75EF2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C6073"/>
    <w:rsid w:val="00DC7914"/>
    <w:rsid w:val="00DE1909"/>
    <w:rsid w:val="00DE51DB"/>
    <w:rsid w:val="00E13E64"/>
    <w:rsid w:val="00E23F1D"/>
    <w:rsid w:val="00E26D59"/>
    <w:rsid w:val="00E30E05"/>
    <w:rsid w:val="00E36361"/>
    <w:rsid w:val="00E51957"/>
    <w:rsid w:val="00E55AE9"/>
    <w:rsid w:val="00EB0C84"/>
    <w:rsid w:val="00EC6D14"/>
    <w:rsid w:val="00ED43D3"/>
    <w:rsid w:val="00F14E43"/>
    <w:rsid w:val="00F17FDE"/>
    <w:rsid w:val="00F22774"/>
    <w:rsid w:val="00F26BEC"/>
    <w:rsid w:val="00F40A6A"/>
    <w:rsid w:val="00F40D53"/>
    <w:rsid w:val="00F4525C"/>
    <w:rsid w:val="00F45910"/>
    <w:rsid w:val="00F50D86"/>
    <w:rsid w:val="00F75D7A"/>
    <w:rsid w:val="00FC1C18"/>
    <w:rsid w:val="00FC3CB7"/>
    <w:rsid w:val="00FC69D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E386F"/>
    <w:rsid w:val="0018460F"/>
    <w:rsid w:val="009325D2"/>
    <w:rsid w:val="00952CAC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3FAE1-D73E-4D6F-A877-F7BAD8BB371E}"/>
</file>

<file path=customXml/itemProps2.xml><?xml version="1.0" encoding="utf-8"?>
<ds:datastoreItem xmlns:ds="http://schemas.openxmlformats.org/officeDocument/2006/customXml" ds:itemID="{01327ED4-2702-4ADD-BF6D-0049718C8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1aab662d-a6b2-42d6-996b-a574723d1ad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DESIGNS 2024</vt:lpstr>
    </vt:vector>
  </TitlesOfParts>
  <Company>Victorian Curriculum and Assessment Authority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DESIGNS 2024</dc:title>
  <dc:creator>Victorian Curriculum and Assessment Authority</dc:creator>
  <cp:keywords>Top Screen, 2020, Filmmaker List</cp:keywords>
  <cp:lastModifiedBy>Jessica Dunn 4</cp:lastModifiedBy>
  <cp:revision>4</cp:revision>
  <cp:lastPrinted>2015-05-15T02:36:00Z</cp:lastPrinted>
  <dcterms:created xsi:type="dcterms:W3CDTF">2024-02-28T03:32:00Z</dcterms:created>
  <dcterms:modified xsi:type="dcterms:W3CDTF">2024-02-28T03:35:00Z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