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1A3D" w14:textId="77236225" w:rsidR="002608C9" w:rsidRPr="002608C9" w:rsidRDefault="002608C9" w:rsidP="002608C9">
      <w:pPr>
        <w:spacing w:after="240" w:line="560" w:lineRule="exact"/>
        <w:outlineLvl w:val="1"/>
        <w:rPr>
          <w:rFonts w:ascii="Arial" w:eastAsia="Arial" w:hAnsi="Arial" w:cs="Arial"/>
          <w:color w:val="0F7EB4"/>
          <w:sz w:val="48"/>
          <w:szCs w:val="40"/>
        </w:rPr>
      </w:pPr>
      <w:bookmarkStart w:id="0" w:name="TemplateOverview"/>
      <w:bookmarkEnd w:id="0"/>
      <w:r w:rsidRPr="002608C9">
        <w:rPr>
          <w:rFonts w:ascii="Arial" w:eastAsia="Arial" w:hAnsi="Arial" w:cs="Arial"/>
          <w:color w:val="0F7EB4"/>
          <w:sz w:val="48"/>
          <w:szCs w:val="40"/>
        </w:rPr>
        <w:t xml:space="preserve">VCE </w:t>
      </w:r>
      <w:r>
        <w:rPr>
          <w:rFonts w:ascii="Arial" w:eastAsia="Arial" w:hAnsi="Arial" w:cs="Arial"/>
          <w:color w:val="0F7EB4"/>
          <w:sz w:val="48"/>
          <w:szCs w:val="40"/>
        </w:rPr>
        <w:t>Classical Studies</w:t>
      </w:r>
      <w:r w:rsidRPr="002608C9">
        <w:rPr>
          <w:rFonts w:ascii="Arial" w:eastAsia="Arial" w:hAnsi="Arial" w:cs="Arial"/>
          <w:color w:val="0F7EB4"/>
          <w:sz w:val="48"/>
          <w:szCs w:val="40"/>
        </w:rPr>
        <w:t>: 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2296"/>
        <w:gridCol w:w="1033"/>
        <w:gridCol w:w="1377"/>
        <w:gridCol w:w="2551"/>
        <w:gridCol w:w="2268"/>
        <w:gridCol w:w="2613"/>
      </w:tblGrid>
      <w:tr w:rsidR="002608C9" w:rsidRPr="002608C9" w14:paraId="243FB5F9" w14:textId="77777777" w:rsidTr="002608C9">
        <w:tc>
          <w:tcPr>
            <w:tcW w:w="13948" w:type="dxa"/>
            <w:gridSpan w:val="7"/>
            <w:shd w:val="clear" w:color="auto" w:fill="0F7EB4"/>
          </w:tcPr>
          <w:p w14:paraId="633E57F2" w14:textId="0FFF488F" w:rsidR="002608C9" w:rsidRPr="002608C9" w:rsidRDefault="002608C9" w:rsidP="002608C9">
            <w:pPr>
              <w:tabs>
                <w:tab w:val="left" w:pos="9580"/>
              </w:tabs>
              <w:spacing w:before="120" w:after="0" w:line="240" w:lineRule="auto"/>
              <w:ind w:right="-136"/>
              <w:jc w:val="center"/>
              <w:rPr>
                <w:rFonts w:ascii="Arial Narrow" w:eastAsia="Arial" w:hAnsi="Arial Narrow" w:cs="Times New Roman"/>
                <w:b/>
                <w:color w:val="FFFFFF"/>
                <w:lang w:eastAsia="en-AU"/>
              </w:rPr>
            </w:pPr>
            <w:r>
              <w:rPr>
                <w:rFonts w:ascii="Arial Narrow" w:eastAsia="Arial" w:hAnsi="Arial Narrow" w:cs="Times New Roman"/>
                <w:b/>
                <w:color w:val="FFFFFF"/>
                <w:lang w:eastAsia="en-AU"/>
              </w:rPr>
              <w:t>Classical Studies</w:t>
            </w:r>
          </w:p>
          <w:p w14:paraId="69C0CB2F" w14:textId="77777777" w:rsidR="002608C9" w:rsidRPr="002608C9" w:rsidRDefault="002608C9" w:rsidP="002608C9">
            <w:pPr>
              <w:spacing w:after="120" w:line="240" w:lineRule="auto"/>
              <w:jc w:val="center"/>
              <w:rPr>
                <w:rFonts w:ascii="Arial" w:eastAsia="Arial" w:hAnsi="Arial" w:cs="Times New Roman"/>
              </w:rPr>
            </w:pPr>
            <w:r w:rsidRPr="002608C9">
              <w:rPr>
                <w:rFonts w:ascii="Arial Narrow" w:eastAsia="Arial" w:hAnsi="Arial Narrow" w:cs="Times New Roman"/>
                <w:b/>
                <w:color w:val="FFFFFF"/>
                <w:lang w:eastAsia="en-AU"/>
              </w:rPr>
              <w:t>SCHOOL-ASSESSED COURSEWORK</w:t>
            </w:r>
          </w:p>
        </w:tc>
      </w:tr>
      <w:tr w:rsidR="002608C9" w:rsidRPr="002608C9" w14:paraId="75AFB13F" w14:textId="77777777" w:rsidTr="002608C9">
        <w:tc>
          <w:tcPr>
            <w:tcW w:w="13948" w:type="dxa"/>
            <w:gridSpan w:val="7"/>
            <w:tcBorders>
              <w:bottom w:val="single" w:sz="4" w:space="0" w:color="auto"/>
            </w:tcBorders>
          </w:tcPr>
          <w:p w14:paraId="3B34DA83" w14:textId="77777777" w:rsidR="002608C9" w:rsidRPr="002608C9" w:rsidRDefault="002608C9" w:rsidP="002608C9">
            <w:pPr>
              <w:spacing w:before="60" w:after="60" w:line="240" w:lineRule="auto"/>
              <w:jc w:val="center"/>
              <w:rPr>
                <w:rFonts w:ascii="Arial" w:eastAsia="Arial" w:hAnsi="Arial" w:cs="Times New Roman"/>
              </w:rPr>
            </w:pPr>
            <w:r w:rsidRPr="002608C9">
              <w:rPr>
                <w:rFonts w:ascii="Arial Narrow" w:eastAsia="Arial" w:hAnsi="Arial Narrow" w:cs="Cordia New"/>
                <w:b/>
              </w:rPr>
              <w:t>Performance descriptors</w:t>
            </w:r>
          </w:p>
        </w:tc>
      </w:tr>
      <w:tr w:rsidR="002608C9" w:rsidRPr="002608C9" w14:paraId="23FA690A" w14:textId="77777777" w:rsidTr="002608C9">
        <w:tc>
          <w:tcPr>
            <w:tcW w:w="5139" w:type="dxa"/>
            <w:gridSpan w:val="3"/>
            <w:tcBorders>
              <w:left w:val="nil"/>
              <w:right w:val="nil"/>
            </w:tcBorders>
          </w:tcPr>
          <w:p w14:paraId="702FC009" w14:textId="77777777" w:rsidR="002608C9" w:rsidRPr="002608C9" w:rsidRDefault="002608C9" w:rsidP="002608C9">
            <w:pPr>
              <w:spacing w:after="0" w:line="240" w:lineRule="auto"/>
              <w:rPr>
                <w:rFonts w:ascii="Arial" w:eastAsia="Arial" w:hAnsi="Arial" w:cs="Times New Roman"/>
                <w:sz w:val="12"/>
                <w:szCs w:val="12"/>
              </w:rPr>
            </w:pPr>
          </w:p>
        </w:tc>
        <w:tc>
          <w:tcPr>
            <w:tcW w:w="8809" w:type="dxa"/>
            <w:gridSpan w:val="4"/>
            <w:tcBorders>
              <w:left w:val="nil"/>
              <w:right w:val="nil"/>
            </w:tcBorders>
          </w:tcPr>
          <w:p w14:paraId="72E706BD" w14:textId="77777777" w:rsidR="002608C9" w:rsidRPr="002608C9" w:rsidRDefault="002608C9" w:rsidP="002608C9">
            <w:pPr>
              <w:spacing w:after="0" w:line="240" w:lineRule="auto"/>
              <w:rPr>
                <w:rFonts w:ascii="Arial" w:eastAsia="Arial" w:hAnsi="Arial" w:cs="Times New Roman"/>
                <w:sz w:val="12"/>
                <w:szCs w:val="12"/>
              </w:rPr>
            </w:pPr>
          </w:p>
        </w:tc>
      </w:tr>
      <w:tr w:rsidR="00C608AF" w:rsidRPr="002608C9" w14:paraId="6DB75439" w14:textId="77777777" w:rsidTr="002608C9">
        <w:tc>
          <w:tcPr>
            <w:tcW w:w="1810" w:type="dxa"/>
            <w:vMerge w:val="restart"/>
            <w:vAlign w:val="center"/>
          </w:tcPr>
          <w:p w14:paraId="23EEBF2C" w14:textId="77777777" w:rsidR="00C608AF" w:rsidRPr="002608C9" w:rsidRDefault="00C608AF" w:rsidP="00C608AF">
            <w:pPr>
              <w:spacing w:after="0" w:line="240" w:lineRule="auto"/>
              <w:rPr>
                <w:rFonts w:ascii="Arial Narrow" w:eastAsia="Arial" w:hAnsi="Arial Narrow" w:cs="Cordia New"/>
                <w:b/>
                <w:color w:val="221E1F"/>
                <w:sz w:val="20"/>
                <w:szCs w:val="20"/>
              </w:rPr>
            </w:pPr>
            <w:r w:rsidRPr="002608C9">
              <w:rPr>
                <w:rFonts w:ascii="Arial Narrow" w:eastAsia="Arial" w:hAnsi="Arial Narrow" w:cs="Cordia New"/>
                <w:b/>
                <w:color w:val="221E1F"/>
                <w:sz w:val="20"/>
                <w:szCs w:val="20"/>
              </w:rPr>
              <w:t>Unit 3</w:t>
            </w:r>
          </w:p>
          <w:p w14:paraId="1928BEB9" w14:textId="77777777" w:rsidR="00C608AF" w:rsidRPr="002608C9" w:rsidRDefault="00C608AF" w:rsidP="00C608AF">
            <w:pPr>
              <w:spacing w:after="0" w:line="240" w:lineRule="auto"/>
              <w:rPr>
                <w:rFonts w:ascii="Arial Narrow" w:eastAsia="Arial" w:hAnsi="Arial Narrow" w:cs="Cordia New"/>
                <w:b/>
                <w:color w:val="221E1F"/>
                <w:sz w:val="20"/>
                <w:szCs w:val="20"/>
              </w:rPr>
            </w:pPr>
            <w:r w:rsidRPr="002608C9">
              <w:rPr>
                <w:rFonts w:ascii="Arial Narrow" w:eastAsia="Arial" w:hAnsi="Arial Narrow" w:cs="Cordia New"/>
                <w:b/>
                <w:color w:val="221E1F"/>
                <w:sz w:val="20"/>
                <w:szCs w:val="20"/>
              </w:rPr>
              <w:t>Outcome 1</w:t>
            </w:r>
          </w:p>
          <w:p w14:paraId="4B297A7A" w14:textId="77777777" w:rsidR="00C608AF" w:rsidRDefault="00C608AF" w:rsidP="00C608AF">
            <w:pPr>
              <w:spacing w:before="120" w:after="0" w:line="240" w:lineRule="auto"/>
              <w:rPr>
                <w:rFonts w:ascii="Arial Narrow" w:eastAsia="Arial Narrow" w:hAnsi="Arial Narrow" w:cs="Arial Narrow"/>
                <w:bCs/>
                <w:color w:val="221E1F"/>
                <w:sz w:val="20"/>
                <w:szCs w:val="20"/>
              </w:rPr>
            </w:pPr>
            <w:proofErr w:type="spellStart"/>
            <w:r w:rsidRPr="002608C9">
              <w:rPr>
                <w:rFonts w:ascii="Arial Narrow" w:eastAsia="Arial Narrow" w:hAnsi="Arial Narrow" w:cs="Arial Narrow"/>
                <w:bCs/>
                <w:color w:val="221E1F"/>
                <w:sz w:val="20"/>
                <w:szCs w:val="20"/>
              </w:rPr>
              <w:t>Analyse</w:t>
            </w:r>
            <w:proofErr w:type="spellEnd"/>
            <w:r w:rsidRPr="002608C9">
              <w:rPr>
                <w:rFonts w:ascii="Arial Narrow" w:eastAsia="Arial Narrow" w:hAnsi="Arial Narrow" w:cs="Arial Narrow"/>
                <w:bCs/>
                <w:color w:val="221E1F"/>
                <w:sz w:val="20"/>
                <w:szCs w:val="20"/>
              </w:rPr>
              <w:t xml:space="preserve"> the key ideas and techniques in a prescribed work of epic poetry and explain its relationship to its socio-historical </w:t>
            </w:r>
            <w:proofErr w:type="gramStart"/>
            <w:r w:rsidRPr="002608C9">
              <w:rPr>
                <w:rFonts w:ascii="Arial Narrow" w:eastAsia="Arial Narrow" w:hAnsi="Arial Narrow" w:cs="Arial Narrow"/>
                <w:bCs/>
                <w:color w:val="221E1F"/>
                <w:sz w:val="20"/>
                <w:szCs w:val="20"/>
              </w:rPr>
              <w:t>context</w:t>
            </w:r>
            <w:proofErr w:type="gramEnd"/>
          </w:p>
          <w:p w14:paraId="26603154" w14:textId="1566CDB8" w:rsidR="00C608AF" w:rsidRPr="002608C9" w:rsidRDefault="00C608AF" w:rsidP="00C608AF">
            <w:pPr>
              <w:pStyle w:val="VCAAbody"/>
              <w:rPr>
                <w:rFonts w:ascii="Arial Narrow" w:eastAsia="Arial" w:hAnsi="Arial Narrow" w:cs="Times New Roman"/>
                <w:bCs/>
                <w:szCs w:val="20"/>
              </w:rPr>
            </w:pPr>
          </w:p>
        </w:tc>
        <w:tc>
          <w:tcPr>
            <w:tcW w:w="12138" w:type="dxa"/>
            <w:gridSpan w:val="6"/>
            <w:shd w:val="clear" w:color="auto" w:fill="0F7EB4"/>
          </w:tcPr>
          <w:p w14:paraId="535136FC" w14:textId="3B36CFE8" w:rsidR="00C608AF" w:rsidRPr="002608C9" w:rsidRDefault="00C608AF" w:rsidP="00C608AF">
            <w:pPr>
              <w:spacing w:before="120" w:after="120" w:line="240" w:lineRule="auto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  <w:lang w:val="en-AU"/>
              </w:rPr>
            </w:pPr>
            <w:r w:rsidRPr="002608C9">
              <w:rPr>
                <w:rFonts w:ascii="Arial Narrow" w:eastAsia="Arial" w:hAnsi="Arial Narrow" w:cs="Times New Roman"/>
                <w:b/>
                <w:color w:val="FFFFFF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C608AF" w:rsidRPr="002608C9" w14:paraId="1FED5E55" w14:textId="77777777" w:rsidTr="003C6A05">
        <w:trPr>
          <w:trHeight w:val="170"/>
        </w:trPr>
        <w:tc>
          <w:tcPr>
            <w:tcW w:w="1810" w:type="dxa"/>
            <w:vMerge/>
            <w:vAlign w:val="center"/>
          </w:tcPr>
          <w:p w14:paraId="2D26FBCE" w14:textId="77777777" w:rsidR="00C608AF" w:rsidRPr="002608C9" w:rsidRDefault="00C608AF" w:rsidP="00C608AF">
            <w:pPr>
              <w:spacing w:before="120" w:after="12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4B96D34B" w14:textId="7106D6F1" w:rsidR="00C608AF" w:rsidRPr="002608C9" w:rsidRDefault="00C608AF" w:rsidP="00C608AF">
            <w:pPr>
              <w:spacing w:before="120" w:after="120" w:line="240" w:lineRule="auto"/>
              <w:jc w:val="center"/>
              <w:rPr>
                <w:rFonts w:ascii="Arial Narrow" w:eastAsia="Arial" w:hAnsi="Arial Narrow" w:cs="Times New Roman"/>
                <w:b/>
                <w:bCs/>
                <w:sz w:val="20"/>
                <w:szCs w:val="20"/>
                <w:lang w:eastAsia="en-AU"/>
              </w:rPr>
            </w:pPr>
            <w:r w:rsidRPr="002608C9">
              <w:rPr>
                <w:rFonts w:ascii="Arial Narrow" w:eastAsia="Arial" w:hAnsi="Arial Narrow" w:cs="Times New Roman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410" w:type="dxa"/>
            <w:gridSpan w:val="2"/>
            <w:vAlign w:val="center"/>
          </w:tcPr>
          <w:p w14:paraId="7434CCB1" w14:textId="5EE43651" w:rsidR="00C608AF" w:rsidRPr="002608C9" w:rsidRDefault="00C608AF" w:rsidP="00C608AF">
            <w:pPr>
              <w:spacing w:before="120" w:after="120" w:line="240" w:lineRule="auto"/>
              <w:jc w:val="center"/>
              <w:rPr>
                <w:rFonts w:ascii="Arial Narrow" w:eastAsia="Arial" w:hAnsi="Arial Narrow" w:cs="Times New Roman"/>
                <w:b/>
                <w:bCs/>
                <w:sz w:val="20"/>
                <w:szCs w:val="20"/>
                <w:lang w:eastAsia="en-AU"/>
              </w:rPr>
            </w:pPr>
            <w:r w:rsidRPr="002608C9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551" w:type="dxa"/>
          </w:tcPr>
          <w:p w14:paraId="289DAA72" w14:textId="3F03D5E0" w:rsidR="00C608AF" w:rsidRPr="002608C9" w:rsidRDefault="00175BD3" w:rsidP="00C608AF">
            <w:pPr>
              <w:spacing w:before="120" w:after="120" w:line="240" w:lineRule="auto"/>
              <w:jc w:val="center"/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2268" w:type="dxa"/>
            <w:vAlign w:val="center"/>
          </w:tcPr>
          <w:p w14:paraId="43A0B2E7" w14:textId="65471026" w:rsidR="00C608AF" w:rsidRPr="002608C9" w:rsidRDefault="00C608AF" w:rsidP="00C608AF">
            <w:pPr>
              <w:spacing w:before="120" w:after="120" w:line="240" w:lineRule="auto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</w:rPr>
            </w:pPr>
            <w:r w:rsidRPr="002608C9">
              <w:rPr>
                <w:rFonts w:ascii="Arial Narrow" w:eastAsia="Arial" w:hAnsi="Arial Narrow" w:cs="Times New Roman"/>
                <w:b/>
                <w:sz w:val="20"/>
                <w:szCs w:val="20"/>
              </w:rPr>
              <w:t>High</w:t>
            </w:r>
          </w:p>
        </w:tc>
        <w:tc>
          <w:tcPr>
            <w:tcW w:w="2613" w:type="dxa"/>
          </w:tcPr>
          <w:p w14:paraId="1068CF82" w14:textId="6BA8998D" w:rsidR="00C608AF" w:rsidRPr="002608C9" w:rsidRDefault="00C608AF" w:rsidP="00C608AF">
            <w:pPr>
              <w:spacing w:before="120" w:after="120" w:line="240" w:lineRule="auto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</w:rPr>
            </w:pPr>
            <w:r w:rsidRPr="002608C9">
              <w:rPr>
                <w:rFonts w:ascii="Arial Narrow" w:eastAsia="Arial" w:hAnsi="Arial Narrow" w:cs="Times New Roman"/>
                <w:b/>
                <w:bCs/>
                <w:sz w:val="20"/>
                <w:szCs w:val="20"/>
                <w:lang w:eastAsia="en-AU"/>
              </w:rPr>
              <w:t xml:space="preserve">Very </w:t>
            </w:r>
            <w:r w:rsidR="00175BD3">
              <w:rPr>
                <w:rFonts w:ascii="Arial Narrow" w:eastAsia="Arial" w:hAnsi="Arial Narrow" w:cs="Times New Roman"/>
                <w:b/>
                <w:bCs/>
                <w:sz w:val="20"/>
                <w:szCs w:val="20"/>
                <w:lang w:eastAsia="en-AU"/>
              </w:rPr>
              <w:t>High</w:t>
            </w:r>
          </w:p>
        </w:tc>
      </w:tr>
      <w:tr w:rsidR="009609D9" w:rsidRPr="002608C9" w14:paraId="018AC613" w14:textId="77777777" w:rsidTr="00C608AF">
        <w:trPr>
          <w:cantSplit/>
          <w:trHeight w:val="737"/>
        </w:trPr>
        <w:tc>
          <w:tcPr>
            <w:tcW w:w="1810" w:type="dxa"/>
            <w:vMerge/>
            <w:vAlign w:val="center"/>
          </w:tcPr>
          <w:p w14:paraId="7048ADE1" w14:textId="77777777" w:rsidR="009609D9" w:rsidRPr="002608C9" w:rsidRDefault="009609D9" w:rsidP="009609D9">
            <w:pPr>
              <w:spacing w:after="0" w:line="240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223DD5DC" w14:textId="2573CF49" w:rsidR="009609D9" w:rsidRPr="00CA5F8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Identifies a feature of the prescribed work</w:t>
            </w:r>
          </w:p>
        </w:tc>
        <w:tc>
          <w:tcPr>
            <w:tcW w:w="2410" w:type="dxa"/>
            <w:gridSpan w:val="2"/>
          </w:tcPr>
          <w:p w14:paraId="39420BF3" w14:textId="01369FE3" w:rsidR="009609D9" w:rsidRPr="00CA5F8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Outlines features of the prescribed work</w:t>
            </w:r>
          </w:p>
        </w:tc>
        <w:tc>
          <w:tcPr>
            <w:tcW w:w="2551" w:type="dxa"/>
          </w:tcPr>
          <w:p w14:paraId="35D13781" w14:textId="52416A5D" w:rsidR="009609D9" w:rsidRPr="00CA5F8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Describes features of the prescribed work</w:t>
            </w:r>
          </w:p>
        </w:tc>
        <w:tc>
          <w:tcPr>
            <w:tcW w:w="2268" w:type="dxa"/>
          </w:tcPr>
          <w:p w14:paraId="364B1B9E" w14:textId="78EA45F7" w:rsidR="009609D9" w:rsidRPr="00CA5F8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 xml:space="preserve">Explains features of the prescribed work </w:t>
            </w:r>
          </w:p>
        </w:tc>
        <w:tc>
          <w:tcPr>
            <w:tcW w:w="2613" w:type="dxa"/>
          </w:tcPr>
          <w:p w14:paraId="1A386BC3" w14:textId="5FC9A3B3" w:rsidR="009609D9" w:rsidRPr="00CA5F8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 xml:space="preserve">Analyses features of the prescribed work </w:t>
            </w:r>
          </w:p>
        </w:tc>
      </w:tr>
      <w:tr w:rsidR="009609D9" w:rsidRPr="002608C9" w14:paraId="1BC12135" w14:textId="77777777" w:rsidTr="00C608AF">
        <w:trPr>
          <w:cantSplit/>
          <w:trHeight w:val="1134"/>
        </w:trPr>
        <w:tc>
          <w:tcPr>
            <w:tcW w:w="1810" w:type="dxa"/>
            <w:vMerge/>
            <w:vAlign w:val="center"/>
          </w:tcPr>
          <w:p w14:paraId="43DD7D27" w14:textId="77777777" w:rsidR="009609D9" w:rsidRPr="002608C9" w:rsidRDefault="009609D9" w:rsidP="009609D9">
            <w:pPr>
              <w:spacing w:after="0" w:line="240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23170821" w14:textId="4EB5DB0E" w:rsidR="009609D9" w:rsidRPr="00CA5F8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Identifies the socio-historical context of the work and/or a feature of the work which relates to its context</w:t>
            </w:r>
          </w:p>
        </w:tc>
        <w:tc>
          <w:tcPr>
            <w:tcW w:w="2410" w:type="dxa"/>
            <w:gridSpan w:val="2"/>
          </w:tcPr>
          <w:p w14:paraId="459F9974" w14:textId="50E734C0" w:rsidR="009609D9" w:rsidRPr="00CA5F8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Outlines the socio-historical context of the work with reference to the work itself</w:t>
            </w:r>
          </w:p>
        </w:tc>
        <w:tc>
          <w:tcPr>
            <w:tcW w:w="2551" w:type="dxa"/>
          </w:tcPr>
          <w:p w14:paraId="16CECB37" w14:textId="648208BA" w:rsidR="009609D9" w:rsidRPr="00CA5F8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Describes the socio-historical context of the work accurately and identifies connections between the context and the prescribed work</w:t>
            </w:r>
          </w:p>
        </w:tc>
        <w:tc>
          <w:tcPr>
            <w:tcW w:w="2268" w:type="dxa"/>
          </w:tcPr>
          <w:p w14:paraId="1656A8D1" w14:textId="486FA96A" w:rsidR="009609D9" w:rsidRPr="00CA5F8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Details the socio-historical context and establishes relevant connections between the context and the prescribed work</w:t>
            </w:r>
          </w:p>
        </w:tc>
        <w:tc>
          <w:tcPr>
            <w:tcW w:w="2613" w:type="dxa"/>
          </w:tcPr>
          <w:p w14:paraId="606848E3" w14:textId="0EA76C37" w:rsidR="009609D9" w:rsidRPr="00CA5F8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Explains the work’s relationship to its socio-historical context and incorporates detailed, accurate and relevant explanations of the socio-historical context</w:t>
            </w:r>
          </w:p>
        </w:tc>
      </w:tr>
      <w:tr w:rsidR="009609D9" w:rsidRPr="002608C9" w14:paraId="72174643" w14:textId="77777777" w:rsidTr="00C608AF">
        <w:trPr>
          <w:cantSplit/>
          <w:trHeight w:val="1134"/>
        </w:trPr>
        <w:tc>
          <w:tcPr>
            <w:tcW w:w="1810" w:type="dxa"/>
            <w:vMerge/>
            <w:vAlign w:val="center"/>
          </w:tcPr>
          <w:p w14:paraId="71FDE8F4" w14:textId="77777777" w:rsidR="009609D9" w:rsidRPr="002608C9" w:rsidRDefault="009609D9" w:rsidP="009609D9">
            <w:pPr>
              <w:spacing w:after="0" w:line="240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34DEDD6A" w14:textId="1FB3E839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Identifies ideas and techniques in the prescribed work</w:t>
            </w:r>
          </w:p>
        </w:tc>
        <w:tc>
          <w:tcPr>
            <w:tcW w:w="2410" w:type="dxa"/>
            <w:gridSpan w:val="2"/>
          </w:tcPr>
          <w:p w14:paraId="64E10040" w14:textId="2CB4D7CD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Outlines key ideas and describes the use of techniques to express ideas in the prescribed work</w:t>
            </w:r>
          </w:p>
        </w:tc>
        <w:tc>
          <w:tcPr>
            <w:tcW w:w="2551" w:type="dxa"/>
          </w:tcPr>
          <w:p w14:paraId="26D381CD" w14:textId="67EAB8F8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 xml:space="preserve">Describes the key ideas and how they were expressed </w:t>
            </w:r>
            <w:proofErr w:type="gramStart"/>
            <w:r>
              <w:rPr>
                <w:rFonts w:eastAsia="Arial Narrow" w:cs="Arial Narrow"/>
                <w:sz w:val="18"/>
                <w:szCs w:val="18"/>
              </w:rPr>
              <w:t>through the use of</w:t>
            </w:r>
            <w:proofErr w:type="gramEnd"/>
            <w:r>
              <w:rPr>
                <w:rFonts w:eastAsia="Arial Narrow" w:cs="Arial Narrow"/>
                <w:sz w:val="18"/>
                <w:szCs w:val="18"/>
              </w:rPr>
              <w:t xml:space="preserve"> techniques.</w:t>
            </w:r>
          </w:p>
        </w:tc>
        <w:tc>
          <w:tcPr>
            <w:tcW w:w="2268" w:type="dxa"/>
          </w:tcPr>
          <w:p w14:paraId="1B275431" w14:textId="21F3E1B3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Explains the techniques used to express specific ideas and viewpoints</w:t>
            </w:r>
          </w:p>
        </w:tc>
        <w:tc>
          <w:tcPr>
            <w:tcW w:w="2613" w:type="dxa"/>
          </w:tcPr>
          <w:p w14:paraId="4ED5908D" w14:textId="407E52D8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Analyses the key ideas expressed and the techniques used to express these ideas.</w:t>
            </w:r>
          </w:p>
        </w:tc>
      </w:tr>
      <w:tr w:rsidR="009609D9" w:rsidRPr="002608C9" w14:paraId="28D41129" w14:textId="77777777" w:rsidTr="00C608AF">
        <w:trPr>
          <w:cantSplit/>
          <w:trHeight w:val="1134"/>
        </w:trPr>
        <w:tc>
          <w:tcPr>
            <w:tcW w:w="1810" w:type="dxa"/>
            <w:vMerge/>
            <w:vAlign w:val="center"/>
          </w:tcPr>
          <w:p w14:paraId="3F68BEB4" w14:textId="77777777" w:rsidR="009609D9" w:rsidRPr="002608C9" w:rsidRDefault="009609D9" w:rsidP="009609D9">
            <w:pPr>
              <w:spacing w:after="0" w:line="240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3068CD05" w14:textId="6B3FFFF0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Identifies certain sections of the prescribed work as significant. Discussion is focused on the section alone.</w:t>
            </w:r>
          </w:p>
        </w:tc>
        <w:tc>
          <w:tcPr>
            <w:tcW w:w="2410" w:type="dxa"/>
            <w:gridSpan w:val="2"/>
          </w:tcPr>
          <w:p w14:paraId="3F8E0A30" w14:textId="76D22D6C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Describes certain sections of the prescribed work as significant to the rest of the work as a whole. Refers to the section as well as the prescribed work as a whole.</w:t>
            </w:r>
          </w:p>
        </w:tc>
        <w:tc>
          <w:tcPr>
            <w:tcW w:w="2551" w:type="dxa"/>
          </w:tcPr>
          <w:p w14:paraId="4729B751" w14:textId="12E1A6A3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Explains reasons why sections of the prescribed work have significance to the work as a whole. Makes explicit reference to other sections of the prescribed work.</w:t>
            </w:r>
          </w:p>
        </w:tc>
        <w:tc>
          <w:tcPr>
            <w:tcW w:w="2268" w:type="dxa"/>
          </w:tcPr>
          <w:p w14:paraId="266A7D23" w14:textId="6EC9D190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Analyses the significance of sections to the prescribed work as a whole. Analysis incorporates evidence from across the prescribed work as a whole.</w:t>
            </w:r>
          </w:p>
        </w:tc>
        <w:tc>
          <w:tcPr>
            <w:tcW w:w="2613" w:type="dxa"/>
          </w:tcPr>
          <w:p w14:paraId="5E4F71F8" w14:textId="4551D994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 xml:space="preserve">Evaluates the significance of sections to the prescribed work </w:t>
            </w:r>
            <w:proofErr w:type="gramStart"/>
            <w:r>
              <w:rPr>
                <w:rFonts w:eastAsia="Arial Narrow" w:cs="Arial Narrow"/>
                <w:sz w:val="18"/>
                <w:szCs w:val="18"/>
              </w:rPr>
              <w:t>as a whole by</w:t>
            </w:r>
            <w:proofErr w:type="gramEnd"/>
            <w:r>
              <w:rPr>
                <w:rFonts w:eastAsia="Arial Narrow" w:cs="Arial Narrow"/>
                <w:sz w:val="18"/>
                <w:szCs w:val="18"/>
              </w:rPr>
              <w:t xml:space="preserve"> considering a sections’ importance to the development of ideas. Compares relative importance of sections of the work with relevant evidence from across the prescribed work as a whole.</w:t>
            </w:r>
          </w:p>
        </w:tc>
      </w:tr>
      <w:tr w:rsidR="009609D9" w:rsidRPr="002608C9" w14:paraId="466B9914" w14:textId="77777777" w:rsidTr="00C608AF">
        <w:trPr>
          <w:cantSplit/>
          <w:trHeight w:val="1134"/>
        </w:trPr>
        <w:tc>
          <w:tcPr>
            <w:tcW w:w="1810" w:type="dxa"/>
            <w:vMerge/>
            <w:vAlign w:val="center"/>
          </w:tcPr>
          <w:p w14:paraId="47B0D127" w14:textId="77777777" w:rsidR="009609D9" w:rsidRPr="002608C9" w:rsidRDefault="009609D9" w:rsidP="009609D9">
            <w:pPr>
              <w:spacing w:after="0" w:line="240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6554A06E" w14:textId="72CD45A2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color w:val="000000"/>
                <w:sz w:val="18"/>
                <w:szCs w:val="18"/>
              </w:rPr>
              <w:t>Identifies a</w:t>
            </w:r>
            <w:r>
              <w:rPr>
                <w:rFonts w:eastAsia="Arial Narrow" w:cs="Arial Narrow"/>
                <w:sz w:val="18"/>
                <w:szCs w:val="18"/>
              </w:rPr>
              <w:t xml:space="preserve"> point of similarity and /or difference within</w:t>
            </w:r>
            <w:r>
              <w:rPr>
                <w:rFonts w:eastAsia="Arial Narrow" w:cs="Arial Narrow"/>
                <w:color w:val="000000"/>
                <w:sz w:val="18"/>
                <w:szCs w:val="18"/>
              </w:rPr>
              <w:t xml:space="preserve"> the prescribed work</w:t>
            </w:r>
            <w:r>
              <w:rPr>
                <w:rFonts w:eastAsia="Arial Narrow" w:cs="Arial Narrow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14:paraId="7A9B7EF0" w14:textId="514C5551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color w:val="000000"/>
                <w:sz w:val="18"/>
                <w:szCs w:val="18"/>
              </w:rPr>
              <w:t xml:space="preserve">Describes a similarity and/or difference within the prescribed work, in terms of the development of plot, </w:t>
            </w:r>
            <w:proofErr w:type="spellStart"/>
            <w:r>
              <w:rPr>
                <w:rFonts w:eastAsia="Arial Narrow" w:cs="Arial Narrow"/>
                <w:color w:val="000000"/>
                <w:sz w:val="18"/>
                <w:szCs w:val="18"/>
              </w:rPr>
              <w:t>characterisation</w:t>
            </w:r>
            <w:proofErr w:type="spellEnd"/>
            <w:r>
              <w:rPr>
                <w:rFonts w:eastAsia="Arial Narrow" w:cs="Arial Narrow"/>
                <w:color w:val="000000"/>
                <w:sz w:val="18"/>
                <w:szCs w:val="18"/>
              </w:rPr>
              <w:t xml:space="preserve"> or an idea.</w:t>
            </w:r>
          </w:p>
        </w:tc>
        <w:tc>
          <w:tcPr>
            <w:tcW w:w="2551" w:type="dxa"/>
          </w:tcPr>
          <w:p w14:paraId="3A61BB5E" w14:textId="3EE9904D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color w:val="000000"/>
                <w:sz w:val="18"/>
                <w:szCs w:val="18"/>
              </w:rPr>
              <w:t xml:space="preserve">Explains the differences and similarities within the prescribed work, in terms of the development of plot, </w:t>
            </w:r>
            <w:proofErr w:type="spellStart"/>
            <w:r>
              <w:rPr>
                <w:rFonts w:eastAsia="Arial Narrow" w:cs="Arial Narrow"/>
                <w:color w:val="000000"/>
                <w:sz w:val="18"/>
                <w:szCs w:val="18"/>
              </w:rPr>
              <w:t>characterisation</w:t>
            </w:r>
            <w:proofErr w:type="spellEnd"/>
            <w:r>
              <w:rPr>
                <w:rFonts w:eastAsia="Arial Narrow" w:cs="Arial Narrow"/>
                <w:color w:val="000000"/>
                <w:sz w:val="18"/>
                <w:szCs w:val="18"/>
              </w:rPr>
              <w:t xml:space="preserve"> or an idea.</w:t>
            </w:r>
          </w:p>
        </w:tc>
        <w:tc>
          <w:tcPr>
            <w:tcW w:w="2268" w:type="dxa"/>
          </w:tcPr>
          <w:p w14:paraId="525DDA7E" w14:textId="0056DA24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color w:val="000000"/>
                <w:sz w:val="18"/>
                <w:szCs w:val="18"/>
              </w:rPr>
              <w:t xml:space="preserve">Examines the similarities and differences within a prescribed work, and how </w:t>
            </w:r>
            <w:r>
              <w:rPr>
                <w:rFonts w:eastAsia="Arial Narrow" w:cs="Arial Narrow"/>
                <w:sz w:val="18"/>
                <w:szCs w:val="18"/>
              </w:rPr>
              <w:t xml:space="preserve">developments </w:t>
            </w:r>
            <w:r>
              <w:rPr>
                <w:rFonts w:eastAsia="Arial Narrow" w:cs="Arial Narrow"/>
                <w:color w:val="000000"/>
                <w:sz w:val="18"/>
                <w:szCs w:val="18"/>
              </w:rPr>
              <w:t xml:space="preserve">in plot and </w:t>
            </w:r>
            <w:proofErr w:type="spellStart"/>
            <w:r>
              <w:rPr>
                <w:rFonts w:eastAsia="Arial Narrow" w:cs="Arial Narrow"/>
                <w:color w:val="000000"/>
                <w:sz w:val="18"/>
                <w:szCs w:val="18"/>
              </w:rPr>
              <w:t>characterisation</w:t>
            </w:r>
            <w:proofErr w:type="spellEnd"/>
            <w:r>
              <w:rPr>
                <w:rFonts w:eastAsia="Arial Narrow" w:cs="Arial Narrow"/>
                <w:color w:val="000000"/>
                <w:sz w:val="18"/>
                <w:szCs w:val="18"/>
              </w:rPr>
              <w:t xml:space="preserve"> contribute toward the development of key ideas</w:t>
            </w:r>
          </w:p>
        </w:tc>
        <w:tc>
          <w:tcPr>
            <w:tcW w:w="2613" w:type="dxa"/>
          </w:tcPr>
          <w:p w14:paraId="7593E957" w14:textId="698E4CEE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sdt>
              <w:sdtPr>
                <w:tag w:val="goog_rdk_3"/>
                <w:id w:val="1540468637"/>
              </w:sdtPr>
              <w:sdtContent/>
            </w:sdt>
            <w:r>
              <w:rPr>
                <w:rFonts w:eastAsia="Arial Narrow" w:cs="Arial Narrow"/>
                <w:color w:val="000000"/>
                <w:sz w:val="18"/>
                <w:szCs w:val="18"/>
              </w:rPr>
              <w:t xml:space="preserve">Analyses the similarities and differences within a prescribed work, including </w:t>
            </w:r>
            <w:r>
              <w:rPr>
                <w:rFonts w:eastAsia="Arial Narrow" w:cs="Arial Narrow"/>
                <w:sz w:val="18"/>
                <w:szCs w:val="18"/>
              </w:rPr>
              <w:t xml:space="preserve">developments </w:t>
            </w:r>
            <w:r>
              <w:rPr>
                <w:rFonts w:eastAsia="Arial Narrow" w:cs="Arial Narrow"/>
                <w:color w:val="000000"/>
                <w:sz w:val="18"/>
                <w:szCs w:val="18"/>
              </w:rPr>
              <w:t xml:space="preserve">in plot and </w:t>
            </w:r>
            <w:proofErr w:type="spellStart"/>
            <w:r>
              <w:rPr>
                <w:rFonts w:eastAsia="Arial Narrow" w:cs="Arial Narrow"/>
                <w:color w:val="000000"/>
                <w:sz w:val="18"/>
                <w:szCs w:val="18"/>
              </w:rPr>
              <w:t>characterisation</w:t>
            </w:r>
            <w:proofErr w:type="spellEnd"/>
            <w:r>
              <w:rPr>
                <w:rFonts w:eastAsia="Arial Narrow" w:cs="Arial Narrow"/>
                <w:color w:val="000000"/>
                <w:sz w:val="18"/>
                <w:szCs w:val="18"/>
              </w:rPr>
              <w:t xml:space="preserve"> for effect and development of key ideas</w:t>
            </w:r>
          </w:p>
        </w:tc>
      </w:tr>
      <w:tr w:rsidR="009609D9" w:rsidRPr="002608C9" w14:paraId="5D8A41D7" w14:textId="77777777" w:rsidTr="00C608AF">
        <w:trPr>
          <w:cantSplit/>
          <w:trHeight w:val="1134"/>
        </w:trPr>
        <w:tc>
          <w:tcPr>
            <w:tcW w:w="1810" w:type="dxa"/>
            <w:vMerge/>
            <w:vAlign w:val="center"/>
          </w:tcPr>
          <w:p w14:paraId="28DC7274" w14:textId="77777777" w:rsidR="009609D9" w:rsidRPr="002608C9" w:rsidRDefault="009609D9" w:rsidP="009609D9">
            <w:pPr>
              <w:spacing w:after="0" w:line="240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2C1F8BFB" w14:textId="25ED34B3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color w:val="000000"/>
                <w:sz w:val="18"/>
                <w:szCs w:val="18"/>
              </w:rPr>
              <w:t>Develops interpretive statements about the prescribed work and identifies evidence from the prescribed work.</w:t>
            </w:r>
          </w:p>
        </w:tc>
        <w:tc>
          <w:tcPr>
            <w:tcW w:w="2410" w:type="dxa"/>
            <w:gridSpan w:val="2"/>
          </w:tcPr>
          <w:p w14:paraId="5149ECBB" w14:textId="4293F1F2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color w:val="000000"/>
                <w:sz w:val="18"/>
                <w:szCs w:val="18"/>
              </w:rPr>
              <w:t>Constructs arguments about the prescribed work and connects evidence from the prescribed work to these arguments</w:t>
            </w:r>
          </w:p>
        </w:tc>
        <w:tc>
          <w:tcPr>
            <w:tcW w:w="2551" w:type="dxa"/>
          </w:tcPr>
          <w:p w14:paraId="1C0BA5E4" w14:textId="55F90968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color w:val="000000"/>
                <w:sz w:val="18"/>
                <w:szCs w:val="18"/>
              </w:rPr>
              <w:t>Constructs arguments about the key ideas and techniques of the prescribed work supported with evidence.</w:t>
            </w:r>
          </w:p>
        </w:tc>
        <w:tc>
          <w:tcPr>
            <w:tcW w:w="2268" w:type="dxa"/>
          </w:tcPr>
          <w:p w14:paraId="05E7DB25" w14:textId="27207584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color w:val="000000"/>
                <w:sz w:val="18"/>
                <w:szCs w:val="18"/>
              </w:rPr>
              <w:t>Constructs arguments about the relationship between the key ideas and the techniques used in the prescribed work supported with relevant evidence.</w:t>
            </w:r>
          </w:p>
        </w:tc>
        <w:tc>
          <w:tcPr>
            <w:tcW w:w="2613" w:type="dxa"/>
          </w:tcPr>
          <w:p w14:paraId="2ACEE093" w14:textId="5464E1C7" w:rsidR="009609D9" w:rsidRPr="00C2303A" w:rsidRDefault="009609D9" w:rsidP="009609D9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color w:val="000000"/>
                <w:sz w:val="18"/>
                <w:szCs w:val="18"/>
              </w:rPr>
              <w:t>Constructs reasoned and coherent arguments about the relationship between the key ideas and the techniques used in the prescribed work supported with relevant evidence.</w:t>
            </w:r>
          </w:p>
        </w:tc>
      </w:tr>
    </w:tbl>
    <w:p w14:paraId="085999F0" w14:textId="77777777" w:rsidR="009F7E91" w:rsidRDefault="009F7E91"/>
    <w:p w14:paraId="1FCBAAF3" w14:textId="77777777" w:rsidR="002608C9" w:rsidRDefault="002608C9"/>
    <w:p w14:paraId="421ACEBC" w14:textId="77777777" w:rsidR="00C2303A" w:rsidRPr="00C2303A" w:rsidRDefault="00C2303A" w:rsidP="00C2303A">
      <w:pPr>
        <w:spacing w:after="120"/>
        <w:rPr>
          <w:rFonts w:ascii="Arial" w:hAnsi="Arial" w:cs="Arial"/>
          <w:sz w:val="18"/>
          <w:szCs w:val="18"/>
        </w:rPr>
      </w:pPr>
      <w:r w:rsidRPr="00C2303A">
        <w:rPr>
          <w:rFonts w:ascii="Arial" w:hAnsi="Arial" w:cs="Arial"/>
          <w:sz w:val="18"/>
          <w:szCs w:val="18"/>
        </w:rPr>
        <w:t xml:space="preserve">KEY to marking scale based on the Outcome contributing 50 </w:t>
      </w:r>
      <w:proofErr w:type="gramStart"/>
      <w:r w:rsidRPr="00C2303A">
        <w:rPr>
          <w:rFonts w:ascii="Arial" w:hAnsi="Arial" w:cs="Arial"/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C2303A" w:rsidRPr="00C2303A" w14:paraId="501B8459" w14:textId="77777777" w:rsidTr="00B30463">
        <w:trPr>
          <w:trHeight w:val="170"/>
        </w:trPr>
        <w:tc>
          <w:tcPr>
            <w:tcW w:w="2318" w:type="dxa"/>
            <w:vAlign w:val="center"/>
          </w:tcPr>
          <w:p w14:paraId="1979D0F9" w14:textId="77777777" w:rsidR="00C2303A" w:rsidRPr="00C2303A" w:rsidRDefault="00C2303A" w:rsidP="00B3046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3A">
              <w:rPr>
                <w:rFonts w:ascii="Arial" w:hAnsi="Arial" w:cs="Arial"/>
                <w:sz w:val="18"/>
                <w:szCs w:val="18"/>
              </w:rPr>
              <w:t>Very Low 1–10</w:t>
            </w:r>
          </w:p>
        </w:tc>
        <w:tc>
          <w:tcPr>
            <w:tcW w:w="2318" w:type="dxa"/>
            <w:vAlign w:val="center"/>
          </w:tcPr>
          <w:p w14:paraId="7152AFA7" w14:textId="77777777" w:rsidR="00C2303A" w:rsidRPr="00C2303A" w:rsidRDefault="00C2303A" w:rsidP="00B3046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3A">
              <w:rPr>
                <w:rFonts w:ascii="Arial" w:hAnsi="Arial" w:cs="Arial"/>
                <w:sz w:val="18"/>
                <w:szCs w:val="18"/>
              </w:rPr>
              <w:t>Low 11–20</w:t>
            </w:r>
          </w:p>
        </w:tc>
        <w:tc>
          <w:tcPr>
            <w:tcW w:w="2318" w:type="dxa"/>
            <w:vAlign w:val="center"/>
          </w:tcPr>
          <w:p w14:paraId="0C2999A6" w14:textId="77777777" w:rsidR="00C2303A" w:rsidRPr="00C2303A" w:rsidRDefault="00C2303A" w:rsidP="00B3046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3A">
              <w:rPr>
                <w:rFonts w:ascii="Arial" w:hAnsi="Arial" w:cs="Arial"/>
                <w:sz w:val="18"/>
                <w:szCs w:val="18"/>
              </w:rPr>
              <w:t>Medium 21–30</w:t>
            </w:r>
          </w:p>
        </w:tc>
        <w:tc>
          <w:tcPr>
            <w:tcW w:w="2318" w:type="dxa"/>
            <w:vAlign w:val="center"/>
          </w:tcPr>
          <w:p w14:paraId="32F83213" w14:textId="77777777" w:rsidR="00C2303A" w:rsidRPr="00C2303A" w:rsidRDefault="00C2303A" w:rsidP="00B3046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3A">
              <w:rPr>
                <w:rFonts w:ascii="Arial" w:hAnsi="Arial" w:cs="Arial"/>
                <w:sz w:val="18"/>
                <w:szCs w:val="18"/>
              </w:rPr>
              <w:t>High 31–40</w:t>
            </w:r>
          </w:p>
        </w:tc>
        <w:tc>
          <w:tcPr>
            <w:tcW w:w="2318" w:type="dxa"/>
            <w:vAlign w:val="center"/>
          </w:tcPr>
          <w:p w14:paraId="76A5C24A" w14:textId="77777777" w:rsidR="00C2303A" w:rsidRPr="00C2303A" w:rsidRDefault="00C2303A" w:rsidP="00B3046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3A">
              <w:rPr>
                <w:rFonts w:ascii="Arial" w:hAnsi="Arial" w:cs="Arial"/>
                <w:sz w:val="18"/>
                <w:szCs w:val="18"/>
              </w:rPr>
              <w:t>Very High 41–50</w:t>
            </w:r>
          </w:p>
        </w:tc>
      </w:tr>
    </w:tbl>
    <w:p w14:paraId="4AB120B9" w14:textId="77777777" w:rsidR="00C2303A" w:rsidRPr="004445BC" w:rsidRDefault="00C2303A" w:rsidP="00C2303A">
      <w:pPr>
        <w:tabs>
          <w:tab w:val="left" w:pos="5352"/>
        </w:tabs>
      </w:pPr>
    </w:p>
    <w:p w14:paraId="74430C89" w14:textId="77777777" w:rsidR="002608C9" w:rsidRDefault="002608C9"/>
    <w:sectPr w:rsidR="002608C9" w:rsidSect="00CA5F8A">
      <w:headerReference w:type="default" r:id="rId10"/>
      <w:footerReference w:type="default" r:id="rId11"/>
      <w:pgSz w:w="16838" w:h="11906" w:orient="landscape"/>
      <w:pgMar w:top="1440" w:right="1440" w:bottom="1440" w:left="144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FEFC" w14:textId="77777777" w:rsidR="00CA5F8A" w:rsidRDefault="00CA5F8A" w:rsidP="00CA5F8A">
      <w:pPr>
        <w:spacing w:after="0" w:line="240" w:lineRule="auto"/>
      </w:pPr>
      <w:r>
        <w:separator/>
      </w:r>
    </w:p>
  </w:endnote>
  <w:endnote w:type="continuationSeparator" w:id="0">
    <w:p w14:paraId="245F2C39" w14:textId="77777777" w:rsidR="00CA5F8A" w:rsidRDefault="00CA5F8A" w:rsidP="00CA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3834"/>
      <w:gridCol w:w="4653"/>
      <w:gridCol w:w="4650"/>
    </w:tblGrid>
    <w:tr w:rsidR="00CA5F8A" w:rsidRPr="00D06414" w14:paraId="41FBE1AF" w14:textId="77777777" w:rsidTr="008558BE">
      <w:tc>
        <w:tcPr>
          <w:tcW w:w="1459" w:type="pct"/>
          <w:tcMar>
            <w:left w:w="0" w:type="dxa"/>
            <w:right w:w="0" w:type="dxa"/>
          </w:tcMar>
        </w:tcPr>
        <w:p w14:paraId="74B0BDA7" w14:textId="77777777" w:rsidR="00CA5F8A" w:rsidRPr="00D06414" w:rsidRDefault="00CA5F8A" w:rsidP="00CA5F8A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3B68A0CF" w14:textId="77777777" w:rsidR="00CA5F8A" w:rsidRPr="00D06414" w:rsidRDefault="00CA5F8A" w:rsidP="00CA5F8A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37EE09D4" w14:textId="77777777" w:rsidR="00CA5F8A" w:rsidRPr="00D06414" w:rsidRDefault="00CA5F8A" w:rsidP="00CA5F8A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</w:tr>
  </w:tbl>
  <w:p w14:paraId="3D9FCCB2" w14:textId="58404E33" w:rsidR="00CA5F8A" w:rsidRPr="00FC7E4C" w:rsidRDefault="00CA5F8A" w:rsidP="00FC7E4C">
    <w:pPr>
      <w:tabs>
        <w:tab w:val="right" w:pos="9639"/>
      </w:tabs>
      <w:spacing w:before="120" w:line="240" w:lineRule="exact"/>
      <w:ind w:right="532"/>
      <w:rPr>
        <w:rFonts w:ascii="Arial" w:hAnsi="Arial" w:cs="Arial"/>
        <w:color w:val="ED7D31" w:themeColor="accent2"/>
        <w:sz w:val="18"/>
        <w:szCs w:val="18"/>
      </w:rPr>
    </w:pPr>
    <w:r w:rsidRPr="00FC7E4C">
      <w:rPr>
        <w:rFonts w:ascii="Arial" w:hAnsi="Arial" w:cs="Arial"/>
        <w:color w:val="FFFFFF" w:themeColor="background1"/>
        <w:sz w:val="18"/>
        <w:szCs w:val="18"/>
      </w:rPr>
      <w:t xml:space="preserve">© </w:t>
    </w:r>
    <w:hyperlink r:id="rId2" w:history="1">
      <w:r w:rsidRPr="00FC7E4C">
        <w:rPr>
          <w:rFonts w:ascii="Arial" w:hAnsi="Arial" w:cs="Arial"/>
          <w:color w:val="FFFFFF" w:themeColor="background1"/>
          <w:sz w:val="18"/>
          <w:szCs w:val="18"/>
          <w:u w:val="single"/>
        </w:rPr>
        <w:t>VCAA</w:t>
      </w:r>
    </w:hyperlink>
    <w:r w:rsidR="00FC7E4C" w:rsidRPr="00FC7E4C">
      <w:rPr>
        <w:rFonts w:ascii="Arial" w:hAnsi="Arial" w:cs="Arial"/>
        <w:color w:val="FFFFFF" w:themeColor="background1"/>
        <w:sz w:val="18"/>
        <w:szCs w:val="18"/>
        <w:u w:val="single"/>
      </w:rPr>
      <w:t xml:space="preserve"> </w:t>
    </w:r>
    <w:r w:rsidR="00FC7E4C" w:rsidRPr="00246EB4">
      <w:rPr>
        <w:rFonts w:ascii="Arial" w:hAnsi="Arial" w:cs="Arial"/>
        <w:color w:val="FFFFFF" w:themeColor="background1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  <w:r w:rsidR="00FC7E4C" w:rsidRPr="00246EB4">
      <w:rPr>
        <w:rFonts w:ascii="Arial" w:hAnsi="Arial" w:cs="Arial"/>
        <w:color w:val="A5A5A5" w:themeColor="accent3"/>
        <w:sz w:val="18"/>
        <w:szCs w:val="18"/>
      </w:rPr>
      <w:t xml:space="preserve">Page </w:t>
    </w:r>
    <w:r w:rsidR="00FC7E4C" w:rsidRPr="00246EB4">
      <w:rPr>
        <w:rFonts w:ascii="Arial" w:hAnsi="Arial" w:cs="Arial"/>
        <w:color w:val="A5A5A5" w:themeColor="accent3"/>
        <w:sz w:val="18"/>
        <w:szCs w:val="18"/>
      </w:rPr>
      <w:fldChar w:fldCharType="begin"/>
    </w:r>
    <w:r w:rsidR="00FC7E4C" w:rsidRPr="00246EB4">
      <w:rPr>
        <w:rFonts w:ascii="Arial" w:hAnsi="Arial" w:cs="Arial"/>
        <w:color w:val="A5A5A5" w:themeColor="accent3"/>
        <w:sz w:val="18"/>
        <w:szCs w:val="18"/>
      </w:rPr>
      <w:instrText xml:space="preserve"> PAGE   \* MERGEFORMAT </w:instrText>
    </w:r>
    <w:r w:rsidR="00FC7E4C" w:rsidRPr="00246EB4">
      <w:rPr>
        <w:rFonts w:ascii="Arial" w:hAnsi="Arial" w:cs="Arial"/>
        <w:color w:val="A5A5A5" w:themeColor="accent3"/>
        <w:sz w:val="18"/>
        <w:szCs w:val="18"/>
      </w:rPr>
      <w:fldChar w:fldCharType="separate"/>
    </w:r>
    <w:r w:rsidR="00FC7E4C" w:rsidRPr="00246EB4">
      <w:rPr>
        <w:rFonts w:ascii="Arial" w:hAnsi="Arial" w:cs="Arial"/>
        <w:color w:val="A5A5A5" w:themeColor="accent3"/>
        <w:sz w:val="18"/>
        <w:szCs w:val="18"/>
      </w:rPr>
      <w:t>2</w:t>
    </w:r>
    <w:r w:rsidR="00FC7E4C" w:rsidRPr="00246EB4">
      <w:rPr>
        <w:rFonts w:ascii="Arial" w:hAnsi="Arial" w:cs="Arial"/>
        <w:color w:val="A5A5A5" w:themeColor="accent3"/>
        <w:sz w:val="18"/>
        <w:szCs w:val="18"/>
      </w:rPr>
      <w:fldChar w:fldCharType="end"/>
    </w:r>
  </w:p>
  <w:p w14:paraId="770DBDFA" w14:textId="7E68327D" w:rsidR="00CA5F8A" w:rsidRPr="00D06414" w:rsidRDefault="00CA5F8A" w:rsidP="00CA5F8A">
    <w:pPr>
      <w:pStyle w:val="Footer"/>
      <w:rPr>
        <w:sz w:val="2"/>
      </w:rPr>
    </w:pPr>
    <w:r>
      <w:rPr>
        <w:rFonts w:asciiTheme="majorHAnsi" w:hAnsiTheme="majorHAnsi" w:cs="Arial"/>
        <w:noProof/>
        <w:color w:val="ED7D31" w:themeColor="accent2"/>
        <w:sz w:val="18"/>
        <w:szCs w:val="18"/>
        <w:lang w:val="en-AU" w:eastAsia="en-AU"/>
      </w:rPr>
      <w:drawing>
        <wp:anchor distT="0" distB="0" distL="114300" distR="114300" simplePos="0" relativeHeight="251661312" behindDoc="1" locked="1" layoutInCell="1" allowOverlap="1" wp14:anchorId="7E65EAA1" wp14:editId="22079F27">
          <wp:simplePos x="0" y="0"/>
          <wp:positionH relativeFrom="page">
            <wp:posOffset>-31750</wp:posOffset>
          </wp:positionH>
          <wp:positionV relativeFrom="bottomMargin">
            <wp:posOffset>358775</wp:posOffset>
          </wp:positionV>
          <wp:extent cx="10680065" cy="548640"/>
          <wp:effectExtent l="0" t="0" r="6985" b="3810"/>
          <wp:wrapNone/>
          <wp:docPr id="67541039" name="Picture 67541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64FE" w14:textId="77777777" w:rsidR="00CA5F8A" w:rsidRDefault="00CA5F8A" w:rsidP="00CA5F8A">
      <w:pPr>
        <w:spacing w:after="0" w:line="240" w:lineRule="auto"/>
      </w:pPr>
      <w:r>
        <w:separator/>
      </w:r>
    </w:p>
  </w:footnote>
  <w:footnote w:type="continuationSeparator" w:id="0">
    <w:p w14:paraId="3216C5CF" w14:textId="77777777" w:rsidR="00CA5F8A" w:rsidRDefault="00CA5F8A" w:rsidP="00CA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B7CF" w14:textId="77777777" w:rsidR="00CA5F8A" w:rsidRPr="009370BC" w:rsidRDefault="00CA5F8A" w:rsidP="00CA5F8A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1" wp14:anchorId="762057DD" wp14:editId="51D7A70E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98263244" name="Picture 98263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D68F8E" w14:textId="77777777" w:rsidR="00CA5F8A" w:rsidRPr="00CA5F8A" w:rsidRDefault="00CA5F8A" w:rsidP="00CA5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55A64B74"/>
    <w:lvl w:ilvl="0" w:tplc="28A0E074">
      <w:start w:val="1"/>
      <w:numFmt w:val="bullet"/>
      <w:pStyle w:val="VCAAtablecondensed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8552E"/>
    <w:multiLevelType w:val="hybridMultilevel"/>
    <w:tmpl w:val="2432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08885202">
    <w:abstractNumId w:val="2"/>
  </w:num>
  <w:num w:numId="2" w16cid:durableId="533464712">
    <w:abstractNumId w:val="0"/>
  </w:num>
  <w:num w:numId="3" w16cid:durableId="180604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C9"/>
    <w:rsid w:val="00175BD3"/>
    <w:rsid w:val="00246EB4"/>
    <w:rsid w:val="002608C9"/>
    <w:rsid w:val="00351692"/>
    <w:rsid w:val="009609D9"/>
    <w:rsid w:val="009F7E91"/>
    <w:rsid w:val="00C13972"/>
    <w:rsid w:val="00C2303A"/>
    <w:rsid w:val="00C608AF"/>
    <w:rsid w:val="00CA5F8A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E51CD8"/>
  <w15:chartTrackingRefBased/>
  <w15:docId w15:val="{EB0DEDE8-1212-4D26-BFBE-FC13298F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C9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Heading1">
    <w:name w:val="VCAA Heading 1"/>
    <w:qFormat/>
    <w:rsid w:val="002608C9"/>
    <w:pPr>
      <w:spacing w:before="480" w:after="120" w:line="560" w:lineRule="exact"/>
      <w:outlineLvl w:val="1"/>
    </w:pPr>
    <w:rPr>
      <w:rFonts w:ascii="Arial" w:hAnsi="Arial" w:cs="Arial"/>
      <w:color w:val="0F7EB4"/>
      <w:kern w:val="0"/>
      <w:sz w:val="48"/>
      <w:szCs w:val="40"/>
      <w:lang w:val="en-US"/>
      <w14:ligatures w14:val="none"/>
    </w:rPr>
  </w:style>
  <w:style w:type="table" w:styleId="TableGrid">
    <w:name w:val="Table Grid"/>
    <w:basedOn w:val="TableNormal"/>
    <w:uiPriority w:val="59"/>
    <w:rsid w:val="002608C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bullet">
    <w:name w:val="VCAA bullet"/>
    <w:basedOn w:val="Normal"/>
    <w:autoRedefine/>
    <w:qFormat/>
    <w:rsid w:val="002608C9"/>
    <w:pPr>
      <w:tabs>
        <w:tab w:val="left" w:pos="425"/>
      </w:tabs>
      <w:spacing w:before="120" w:after="0" w:line="240" w:lineRule="auto"/>
      <w:contextualSpacing/>
    </w:pPr>
    <w:rPr>
      <w:rFonts w:ascii="Arial Narrow" w:eastAsia="Times New Roman" w:hAnsi="Arial Narrow" w:cs="Arial"/>
      <w:color w:val="000000" w:themeColor="text1"/>
      <w:kern w:val="22"/>
      <w:sz w:val="20"/>
      <w:lang w:val="en-GB" w:eastAsia="ja-JP"/>
    </w:rPr>
  </w:style>
  <w:style w:type="paragraph" w:customStyle="1" w:styleId="VCAAbulletlevel2">
    <w:name w:val="VCAA bullet level 2"/>
    <w:basedOn w:val="VCAAbullet"/>
    <w:qFormat/>
    <w:rsid w:val="002608C9"/>
    <w:pPr>
      <w:numPr>
        <w:numId w:val="1"/>
      </w:numPr>
      <w:ind w:left="850" w:hanging="425"/>
    </w:pPr>
  </w:style>
  <w:style w:type="paragraph" w:customStyle="1" w:styleId="VCAAtablecondensedbullet">
    <w:name w:val="VCAA table condensed bullet"/>
    <w:basedOn w:val="Normal"/>
    <w:qFormat/>
    <w:rsid w:val="002608C9"/>
    <w:pPr>
      <w:numPr>
        <w:numId w:val="2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tablecondensed">
    <w:name w:val="VCAA table condensed"/>
    <w:qFormat/>
    <w:rsid w:val="00CA5F8A"/>
    <w:pPr>
      <w:spacing w:before="80" w:after="80" w:line="280" w:lineRule="exact"/>
    </w:pPr>
    <w:rPr>
      <w:rFonts w:ascii="Arial Narrow" w:hAnsi="Arial Narrow" w:cs="Arial"/>
      <w:kern w:val="0"/>
      <w:sz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A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F8A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F8A"/>
    <w:rPr>
      <w:kern w:val="0"/>
      <w:lang w:val="en-US"/>
      <w14:ligatures w14:val="none"/>
    </w:rPr>
  </w:style>
  <w:style w:type="paragraph" w:customStyle="1" w:styleId="VCAAbody">
    <w:name w:val="VCAA body"/>
    <w:link w:val="VCAAbodyChar"/>
    <w:qFormat/>
    <w:rsid w:val="00351692"/>
    <w:pPr>
      <w:spacing w:before="120" w:after="120" w:line="280" w:lineRule="exact"/>
    </w:pPr>
    <w:rPr>
      <w:rFonts w:ascii="Arial" w:hAnsi="Arial" w:cs="Arial"/>
      <w:color w:val="000000" w:themeColor="text1"/>
      <w:kern w:val="0"/>
      <w:sz w:val="20"/>
      <w:lang w:val="en-US"/>
      <w14:ligatures w14:val="none"/>
    </w:rPr>
  </w:style>
  <w:style w:type="character" w:customStyle="1" w:styleId="VCAAbodyChar">
    <w:name w:val="VCAA body Char"/>
    <w:basedOn w:val="DefaultParagraphFont"/>
    <w:link w:val="VCAAbody"/>
    <w:rsid w:val="00351692"/>
    <w:rPr>
      <w:rFonts w:ascii="Arial" w:hAnsi="Arial" w:cs="Arial"/>
      <w:color w:val="000000" w:themeColor="text1"/>
      <w:kern w:val="0"/>
      <w:sz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s://www.vcaa.vic.edu.au/Footer/Pages/Copyright.aspx" TargetMode="External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0A11E-6286-4B60-9E50-5B13A8782188}">
  <ds:schemaRefs>
    <ds:schemaRef ds:uri="1aab662d-a6b2-42d6-996b-a574723d1ad8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06C54A-43E1-43F0-BFC7-747F46F16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B89FE-9D35-476D-AEC0-C20957577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Douglass</dc:creator>
  <cp:keywords/>
  <dc:description/>
  <cp:lastModifiedBy>Vanessa Flores</cp:lastModifiedBy>
  <cp:revision>9</cp:revision>
  <dcterms:created xsi:type="dcterms:W3CDTF">2024-11-21T04:33:00Z</dcterms:created>
  <dcterms:modified xsi:type="dcterms:W3CDTF">2024-12-09T02:17:00Z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