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5F5D" w14:textId="77777777" w:rsidR="00EB0F65" w:rsidRDefault="00D472B8" w:rsidP="00EB0F65">
      <w:r>
        <w:rPr>
          <w:b/>
          <w:bCs/>
        </w:rPr>
        <w:t>Philip Feain</w:t>
      </w:r>
      <w:r w:rsidR="00170454" w:rsidRPr="00170454">
        <w:rPr>
          <w:b/>
          <w:bCs/>
        </w:rPr>
        <w:t xml:space="preserve"> –</w:t>
      </w:r>
      <w:r w:rsidR="00170454">
        <w:t xml:space="preserve"> </w:t>
      </w:r>
      <w:r w:rsidR="00EB0F65" w:rsidRPr="00EB0F65">
        <w:t xml:space="preserve">Hello and welcome to the VCE Applied Computing Study Design 2025-2028 on-demand video. The purpose of this video is to support teachers with understanding Unit 3 Outcome 2 Data Analytics. The purpose of this presentation is to provide an overview of Unit 3 Outcome 2 Data Analytics, discuss the major changes to Unit 3 Outcome 2, look at the software tools, look at the outcome statement, go through the key knowledge, look at the key skills and look at the assessment task. </w:t>
      </w:r>
    </w:p>
    <w:p w14:paraId="3E4788F6" w14:textId="77777777" w:rsidR="00EB0F65" w:rsidRDefault="00EB0F65" w:rsidP="00EB0F65">
      <w:r w:rsidRPr="00EB0F65">
        <w:t xml:space="preserve">In the following slides </w:t>
      </w:r>
      <w:proofErr w:type="gramStart"/>
      <w:r w:rsidRPr="00EB0F65">
        <w:t>we'll</w:t>
      </w:r>
      <w:proofErr w:type="gramEnd"/>
      <w:r w:rsidRPr="00EB0F65">
        <w:t xml:space="preserve"> have an overview of Unit 3 Outcome 2. </w:t>
      </w:r>
      <w:proofErr w:type="gramStart"/>
      <w:r w:rsidRPr="00EB0F65">
        <w:t>There've</w:t>
      </w:r>
      <w:proofErr w:type="gramEnd"/>
      <w:r w:rsidRPr="00EB0F65">
        <w:t xml:space="preserve"> been several major changes to Unit 3 Outcome 2 Data Analytics. Ideation techniques have </w:t>
      </w:r>
      <w:proofErr w:type="gramStart"/>
      <w:r w:rsidRPr="00EB0F65">
        <w:t>been added</w:t>
      </w:r>
      <w:proofErr w:type="gramEnd"/>
      <w:r w:rsidRPr="00EB0F65">
        <w:t xml:space="preserve">. The SAT has </w:t>
      </w:r>
      <w:proofErr w:type="gramStart"/>
      <w:r w:rsidRPr="00EB0F65">
        <w:t>been updated</w:t>
      </w:r>
      <w:proofErr w:type="gramEnd"/>
      <w:r w:rsidRPr="00EB0F65">
        <w:t xml:space="preserve">. There have also been </w:t>
      </w:r>
      <w:proofErr w:type="gramStart"/>
      <w:r w:rsidRPr="00EB0F65">
        <w:t>some</w:t>
      </w:r>
      <w:proofErr w:type="gramEnd"/>
      <w:r w:rsidRPr="00EB0F65">
        <w:t xml:space="preserve"> other minor changes, edits and updates. There are a range of software tools that students </w:t>
      </w:r>
      <w:proofErr w:type="gramStart"/>
      <w:r w:rsidRPr="00EB0F65">
        <w:t>are required</w:t>
      </w:r>
      <w:proofErr w:type="gramEnd"/>
      <w:r w:rsidRPr="00EB0F65">
        <w:t xml:space="preserve"> to use, but not required to study in this outcome. These are: an appropriate tool for documenting and modifying project plans and appropriate tools for ideation and generating designs. The outcome statement for Unit 3 Outcome 2 has </w:t>
      </w:r>
      <w:proofErr w:type="gramStart"/>
      <w:r w:rsidRPr="00EB0F65">
        <w:t>been updated</w:t>
      </w:r>
      <w:proofErr w:type="gramEnd"/>
      <w:r w:rsidRPr="00EB0F65">
        <w:t xml:space="preserve">. Students should be able to propose a research question, formulate a project plan, collect and prepare data, and generate design ideas and a preferred design for creating infographics and/or dynamic data visualisations. </w:t>
      </w:r>
    </w:p>
    <w:p w14:paraId="0A9DE8E7" w14:textId="77777777" w:rsidR="00EB0F65" w:rsidRDefault="00EB0F65" w:rsidP="00EB0F65">
      <w:r w:rsidRPr="00EB0F65">
        <w:t xml:space="preserve">Key knowledge and the layout of the content has </w:t>
      </w:r>
      <w:proofErr w:type="gramStart"/>
      <w:r w:rsidRPr="00EB0F65">
        <w:t>been updated</w:t>
      </w:r>
      <w:proofErr w:type="gramEnd"/>
      <w:r w:rsidRPr="00EB0F65">
        <w:t xml:space="preserve"> to make more use of including and to list the items after the including in a vertical list. The key knowledge here includes: features of a research question, features of project management to develop a project plan using Gantt charts and the characteristics of functional and non-functional requirements, constraints and scope, methods for collecting primary data, methods for collecting secondary data and characteristics of data types and data structures, suitability of quantitative and qualitative data for manipulation to prepare for data visualisations and the characteristics of data integrity, procedures and techniques for the ethical collection of primary data and the key legal requirements for the protection of intellectual property and the collection, communication and security of data and information, methods for referencing secondary sources using the APA referencing system and procedures and techniques for managing data, ideation techniques and tools for generating design ideas, design principles that influence the appearance and functionality of infographics and dynamic data visualisations, criteria for evaluating design ideas and design tools for generating solution designs from design ideas. </w:t>
      </w:r>
    </w:p>
    <w:p w14:paraId="06390AFA" w14:textId="77777777" w:rsidR="00EB0F65" w:rsidRDefault="00EB0F65" w:rsidP="00EB0F65">
      <w:r w:rsidRPr="00EB0F65">
        <w:t xml:space="preserve">The key skills for Unit 3 Outcome 2 have </w:t>
      </w:r>
      <w:proofErr w:type="gramStart"/>
      <w:r w:rsidRPr="00EB0F65">
        <w:t>been updated</w:t>
      </w:r>
      <w:proofErr w:type="gramEnd"/>
      <w:r w:rsidRPr="00EB0F65">
        <w:t xml:space="preserve"> and map directly to the key knowledge. In terms of the contribution to final assessment to SAT for Unit 3 Outcome 2 and Unit 4 Outcome 1 will contribute 30 per cent to the study score. The assessment task has </w:t>
      </w:r>
      <w:proofErr w:type="gramStart"/>
      <w:r w:rsidRPr="00EB0F65">
        <w:t>been updated</w:t>
      </w:r>
      <w:proofErr w:type="gramEnd"/>
      <w:r w:rsidRPr="00EB0F65">
        <w:t xml:space="preserve"> for Unit 3 Outcome 2 with some detail added for clarity. A documented research question and a project plan indicating tasks, times, milestones, dependencies and the critical path. </w:t>
      </w:r>
    </w:p>
    <w:p w14:paraId="7D679381" w14:textId="77777777" w:rsidR="00EB0F65" w:rsidRDefault="00EB0F65" w:rsidP="00EB0F65">
      <w:r w:rsidRPr="00EB0F65">
        <w:lastRenderedPageBreak/>
        <w:t xml:space="preserve">And </w:t>
      </w:r>
      <w:r>
        <w:t>a</w:t>
      </w:r>
      <w:r w:rsidRPr="00EB0F65">
        <w:t xml:space="preserve">n analysis that defines the requirements, constraints and scope of infographics and/or dynamic data visualisations. And </w:t>
      </w:r>
      <w:r>
        <w:t>a</w:t>
      </w:r>
      <w:r w:rsidRPr="00EB0F65">
        <w:t xml:space="preserve"> collection of complex data sets that has </w:t>
      </w:r>
      <w:proofErr w:type="gramStart"/>
      <w:r w:rsidRPr="00EB0F65">
        <w:t>been referenced</w:t>
      </w:r>
      <w:proofErr w:type="gramEnd"/>
      <w:r w:rsidRPr="00EB0F65">
        <w:t xml:space="preserve">. And </w:t>
      </w:r>
      <w:r>
        <w:t>a</w:t>
      </w:r>
      <w:r w:rsidRPr="00EB0F65">
        <w:t xml:space="preserve"> folio of design ideas and evaluation criteria. And </w:t>
      </w:r>
      <w:r>
        <w:t>d</w:t>
      </w:r>
      <w:r w:rsidRPr="00EB0F65">
        <w:t xml:space="preserve">etailed design specifications of the preferred design. Time allocated should be at least 8-10 weeks of class time. </w:t>
      </w:r>
    </w:p>
    <w:p w14:paraId="387A1E73" w14:textId="22F3C8B5" w:rsidR="00EB0F65" w:rsidRDefault="00EB0F65" w:rsidP="00EB0F65">
      <w:r w:rsidRPr="00EB0F65">
        <w:t>Thank you for following this presentation. If you have any questions regarding this presentation or the VCE Applied Computing Study Design you can contact Phil Feain, the Digital Technologies Curriculum Manager, at the contact details below.</w:t>
      </w:r>
    </w:p>
    <w:p w14:paraId="0FECC67A" w14:textId="61CE0A9D" w:rsidR="00C44A8F" w:rsidRPr="009961EA" w:rsidRDefault="00C65C39" w:rsidP="00EB0F65">
      <w:hyperlink r:id="rId9" w:history="1">
        <w:r w:rsidR="00C44A8F" w:rsidRPr="00283640">
          <w:rPr>
            <w:rStyle w:val="Hyperlink"/>
          </w:rPr>
          <w:t xml:space="preserve">Copyright Victorian Curriculum and Assessment Authority </w:t>
        </w:r>
      </w:hyperlink>
      <w:r w:rsidR="00C44A8F">
        <w:rPr>
          <w:rStyle w:val="Hyperlink"/>
        </w:rPr>
        <w:t>202</w:t>
      </w:r>
      <w:r w:rsidR="00D70A00">
        <w:rPr>
          <w:rStyle w:val="Hyperlink"/>
        </w:rPr>
        <w:t>4</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6150" w14:textId="77777777" w:rsidR="007C528D" w:rsidRDefault="007C528D" w:rsidP="00283640">
      <w:pPr>
        <w:spacing w:before="0" w:after="0" w:line="240" w:lineRule="auto"/>
      </w:pPr>
      <w:r>
        <w:separator/>
      </w:r>
    </w:p>
  </w:endnote>
  <w:endnote w:type="continuationSeparator" w:id="0">
    <w:p w14:paraId="37D2768E" w14:textId="77777777" w:rsidR="007C528D" w:rsidRDefault="007C528D"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2139" w14:textId="77777777" w:rsidR="007C528D" w:rsidRDefault="007C528D" w:rsidP="00283640">
      <w:pPr>
        <w:spacing w:before="0" w:after="0" w:line="240" w:lineRule="auto"/>
      </w:pPr>
      <w:r>
        <w:separator/>
      </w:r>
    </w:p>
  </w:footnote>
  <w:footnote w:type="continuationSeparator" w:id="0">
    <w:p w14:paraId="05DE4AD4" w14:textId="77777777" w:rsidR="007C528D" w:rsidRDefault="007C528D"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04058"/>
    <w:rsid w:val="000073F2"/>
    <w:rsid w:val="000149D5"/>
    <w:rsid w:val="000177AD"/>
    <w:rsid w:val="00023E22"/>
    <w:rsid w:val="00044992"/>
    <w:rsid w:val="00045242"/>
    <w:rsid w:val="000470B5"/>
    <w:rsid w:val="000607DA"/>
    <w:rsid w:val="000622DC"/>
    <w:rsid w:val="00067C53"/>
    <w:rsid w:val="00081F96"/>
    <w:rsid w:val="000849A2"/>
    <w:rsid w:val="000B0EA3"/>
    <w:rsid w:val="000B5E0A"/>
    <w:rsid w:val="000C22BB"/>
    <w:rsid w:val="000F46C5"/>
    <w:rsid w:val="00110C13"/>
    <w:rsid w:val="0013126B"/>
    <w:rsid w:val="00133862"/>
    <w:rsid w:val="00135864"/>
    <w:rsid w:val="00137422"/>
    <w:rsid w:val="00154BFB"/>
    <w:rsid w:val="001656B3"/>
    <w:rsid w:val="00166AD4"/>
    <w:rsid w:val="00170454"/>
    <w:rsid w:val="00195147"/>
    <w:rsid w:val="00196458"/>
    <w:rsid w:val="001A0863"/>
    <w:rsid w:val="001A16D6"/>
    <w:rsid w:val="001A23BC"/>
    <w:rsid w:val="001A3772"/>
    <w:rsid w:val="001A5C7F"/>
    <w:rsid w:val="001D4956"/>
    <w:rsid w:val="001D5204"/>
    <w:rsid w:val="001F456A"/>
    <w:rsid w:val="001F66A3"/>
    <w:rsid w:val="002049FD"/>
    <w:rsid w:val="00204DB4"/>
    <w:rsid w:val="00210F1A"/>
    <w:rsid w:val="0021224D"/>
    <w:rsid w:val="00215EAE"/>
    <w:rsid w:val="00231EED"/>
    <w:rsid w:val="00241251"/>
    <w:rsid w:val="00242448"/>
    <w:rsid w:val="00254A02"/>
    <w:rsid w:val="00257838"/>
    <w:rsid w:val="00267DA5"/>
    <w:rsid w:val="002728B7"/>
    <w:rsid w:val="002747F7"/>
    <w:rsid w:val="00283640"/>
    <w:rsid w:val="0028645B"/>
    <w:rsid w:val="00291FF3"/>
    <w:rsid w:val="002A2983"/>
    <w:rsid w:val="002B1472"/>
    <w:rsid w:val="002B439D"/>
    <w:rsid w:val="002B49D4"/>
    <w:rsid w:val="002B7137"/>
    <w:rsid w:val="002C4913"/>
    <w:rsid w:val="002D1227"/>
    <w:rsid w:val="002D139B"/>
    <w:rsid w:val="002D2682"/>
    <w:rsid w:val="002E5312"/>
    <w:rsid w:val="002F28F5"/>
    <w:rsid w:val="00306A2F"/>
    <w:rsid w:val="00306C47"/>
    <w:rsid w:val="0032283E"/>
    <w:rsid w:val="00325B1A"/>
    <w:rsid w:val="00335B1F"/>
    <w:rsid w:val="003543C1"/>
    <w:rsid w:val="00365D0F"/>
    <w:rsid w:val="00383BDF"/>
    <w:rsid w:val="0038772C"/>
    <w:rsid w:val="003904C6"/>
    <w:rsid w:val="00393341"/>
    <w:rsid w:val="003A6048"/>
    <w:rsid w:val="003C6942"/>
    <w:rsid w:val="003C77A0"/>
    <w:rsid w:val="003D1B38"/>
    <w:rsid w:val="003D3D23"/>
    <w:rsid w:val="003D7CE1"/>
    <w:rsid w:val="003E3CE2"/>
    <w:rsid w:val="003E6D28"/>
    <w:rsid w:val="003F660A"/>
    <w:rsid w:val="004074C6"/>
    <w:rsid w:val="00410D2E"/>
    <w:rsid w:val="00437FAC"/>
    <w:rsid w:val="0044138B"/>
    <w:rsid w:val="004649AB"/>
    <w:rsid w:val="004772B9"/>
    <w:rsid w:val="00484333"/>
    <w:rsid w:val="00486F4C"/>
    <w:rsid w:val="004C7AA7"/>
    <w:rsid w:val="004E3D83"/>
    <w:rsid w:val="004E5AD3"/>
    <w:rsid w:val="004E5ED6"/>
    <w:rsid w:val="00510141"/>
    <w:rsid w:val="0052460F"/>
    <w:rsid w:val="00524C41"/>
    <w:rsid w:val="0053233E"/>
    <w:rsid w:val="0054108D"/>
    <w:rsid w:val="00543265"/>
    <w:rsid w:val="005558F7"/>
    <w:rsid w:val="00563928"/>
    <w:rsid w:val="0056750A"/>
    <w:rsid w:val="00576BF5"/>
    <w:rsid w:val="00585B22"/>
    <w:rsid w:val="00585F0E"/>
    <w:rsid w:val="00596971"/>
    <w:rsid w:val="005A0AA3"/>
    <w:rsid w:val="005A36A6"/>
    <w:rsid w:val="005B19C9"/>
    <w:rsid w:val="005B5E3C"/>
    <w:rsid w:val="005B6AFD"/>
    <w:rsid w:val="005F0937"/>
    <w:rsid w:val="005F2194"/>
    <w:rsid w:val="00612A2A"/>
    <w:rsid w:val="00633109"/>
    <w:rsid w:val="00640F5A"/>
    <w:rsid w:val="00644D92"/>
    <w:rsid w:val="00664A40"/>
    <w:rsid w:val="00670D67"/>
    <w:rsid w:val="00672530"/>
    <w:rsid w:val="00684349"/>
    <w:rsid w:val="00685CBF"/>
    <w:rsid w:val="00690A6E"/>
    <w:rsid w:val="0069532E"/>
    <w:rsid w:val="006A3D35"/>
    <w:rsid w:val="006C447F"/>
    <w:rsid w:val="006C66BA"/>
    <w:rsid w:val="006F49B3"/>
    <w:rsid w:val="006F6E24"/>
    <w:rsid w:val="00717046"/>
    <w:rsid w:val="007230A5"/>
    <w:rsid w:val="00724103"/>
    <w:rsid w:val="00725E0A"/>
    <w:rsid w:val="0074309A"/>
    <w:rsid w:val="00753556"/>
    <w:rsid w:val="007730CE"/>
    <w:rsid w:val="00783CDB"/>
    <w:rsid w:val="0078468E"/>
    <w:rsid w:val="00786188"/>
    <w:rsid w:val="007868CC"/>
    <w:rsid w:val="0079152D"/>
    <w:rsid w:val="007A5E9C"/>
    <w:rsid w:val="007B487C"/>
    <w:rsid w:val="007C528D"/>
    <w:rsid w:val="007E6052"/>
    <w:rsid w:val="00801A4A"/>
    <w:rsid w:val="00802B8A"/>
    <w:rsid w:val="008037D4"/>
    <w:rsid w:val="008039F3"/>
    <w:rsid w:val="00820971"/>
    <w:rsid w:val="008301AE"/>
    <w:rsid w:val="00837444"/>
    <w:rsid w:val="00842EB4"/>
    <w:rsid w:val="00857907"/>
    <w:rsid w:val="00871144"/>
    <w:rsid w:val="00883BDA"/>
    <w:rsid w:val="00885093"/>
    <w:rsid w:val="00885193"/>
    <w:rsid w:val="00885C2C"/>
    <w:rsid w:val="0088727D"/>
    <w:rsid w:val="00891404"/>
    <w:rsid w:val="00892BA7"/>
    <w:rsid w:val="008A735B"/>
    <w:rsid w:val="008C7C38"/>
    <w:rsid w:val="008D4F3F"/>
    <w:rsid w:val="008E3A3F"/>
    <w:rsid w:val="00906B5E"/>
    <w:rsid w:val="009276E7"/>
    <w:rsid w:val="00930E35"/>
    <w:rsid w:val="00937542"/>
    <w:rsid w:val="009437E5"/>
    <w:rsid w:val="00961154"/>
    <w:rsid w:val="0096399A"/>
    <w:rsid w:val="00964B2A"/>
    <w:rsid w:val="009658D4"/>
    <w:rsid w:val="00974C94"/>
    <w:rsid w:val="00980B7B"/>
    <w:rsid w:val="0099601C"/>
    <w:rsid w:val="009961EA"/>
    <w:rsid w:val="009B00BF"/>
    <w:rsid w:val="009B7716"/>
    <w:rsid w:val="009C69A4"/>
    <w:rsid w:val="009D26DE"/>
    <w:rsid w:val="009E4B52"/>
    <w:rsid w:val="009F6716"/>
    <w:rsid w:val="00A02591"/>
    <w:rsid w:val="00A06CAC"/>
    <w:rsid w:val="00A10492"/>
    <w:rsid w:val="00A23CF5"/>
    <w:rsid w:val="00A3299D"/>
    <w:rsid w:val="00A4096D"/>
    <w:rsid w:val="00A41BBF"/>
    <w:rsid w:val="00A464F3"/>
    <w:rsid w:val="00A53A00"/>
    <w:rsid w:val="00A82FDD"/>
    <w:rsid w:val="00A86016"/>
    <w:rsid w:val="00A87568"/>
    <w:rsid w:val="00A90261"/>
    <w:rsid w:val="00A91B1E"/>
    <w:rsid w:val="00A92791"/>
    <w:rsid w:val="00A975CA"/>
    <w:rsid w:val="00AB5470"/>
    <w:rsid w:val="00AC19B8"/>
    <w:rsid w:val="00B033EF"/>
    <w:rsid w:val="00B066DA"/>
    <w:rsid w:val="00B22BD3"/>
    <w:rsid w:val="00B263C0"/>
    <w:rsid w:val="00B4435A"/>
    <w:rsid w:val="00B47FAD"/>
    <w:rsid w:val="00B50A60"/>
    <w:rsid w:val="00B55B46"/>
    <w:rsid w:val="00B75021"/>
    <w:rsid w:val="00B81C63"/>
    <w:rsid w:val="00B82247"/>
    <w:rsid w:val="00B932F4"/>
    <w:rsid w:val="00BA56D6"/>
    <w:rsid w:val="00BA6635"/>
    <w:rsid w:val="00BA7641"/>
    <w:rsid w:val="00BA7BBE"/>
    <w:rsid w:val="00BB29A7"/>
    <w:rsid w:val="00BB72D0"/>
    <w:rsid w:val="00BC0036"/>
    <w:rsid w:val="00BC4972"/>
    <w:rsid w:val="00BD6B4B"/>
    <w:rsid w:val="00BE738F"/>
    <w:rsid w:val="00BF2F30"/>
    <w:rsid w:val="00C0743E"/>
    <w:rsid w:val="00C101A3"/>
    <w:rsid w:val="00C11FCB"/>
    <w:rsid w:val="00C16543"/>
    <w:rsid w:val="00C30182"/>
    <w:rsid w:val="00C34C6E"/>
    <w:rsid w:val="00C44A8F"/>
    <w:rsid w:val="00C44D39"/>
    <w:rsid w:val="00C50F08"/>
    <w:rsid w:val="00C5407F"/>
    <w:rsid w:val="00C55D98"/>
    <w:rsid w:val="00C60651"/>
    <w:rsid w:val="00C64E1B"/>
    <w:rsid w:val="00C72BA3"/>
    <w:rsid w:val="00C7751C"/>
    <w:rsid w:val="00C9413A"/>
    <w:rsid w:val="00CA68FC"/>
    <w:rsid w:val="00CB36F3"/>
    <w:rsid w:val="00CB6FEA"/>
    <w:rsid w:val="00CB7BDD"/>
    <w:rsid w:val="00CD1C7A"/>
    <w:rsid w:val="00CE2E73"/>
    <w:rsid w:val="00CE3AB0"/>
    <w:rsid w:val="00CF4C14"/>
    <w:rsid w:val="00D07B5F"/>
    <w:rsid w:val="00D240D1"/>
    <w:rsid w:val="00D472B8"/>
    <w:rsid w:val="00D542F9"/>
    <w:rsid w:val="00D64861"/>
    <w:rsid w:val="00D70A00"/>
    <w:rsid w:val="00D72366"/>
    <w:rsid w:val="00D7264B"/>
    <w:rsid w:val="00D821E7"/>
    <w:rsid w:val="00D93D75"/>
    <w:rsid w:val="00DA11B9"/>
    <w:rsid w:val="00DA7CC9"/>
    <w:rsid w:val="00DA7F0C"/>
    <w:rsid w:val="00DD3389"/>
    <w:rsid w:val="00DE205F"/>
    <w:rsid w:val="00DE359F"/>
    <w:rsid w:val="00E215F3"/>
    <w:rsid w:val="00E35C6A"/>
    <w:rsid w:val="00E62DE2"/>
    <w:rsid w:val="00E711A5"/>
    <w:rsid w:val="00E72B75"/>
    <w:rsid w:val="00E80952"/>
    <w:rsid w:val="00E822A5"/>
    <w:rsid w:val="00E971BC"/>
    <w:rsid w:val="00EA1258"/>
    <w:rsid w:val="00EA6AD4"/>
    <w:rsid w:val="00EB0F65"/>
    <w:rsid w:val="00EB2DBC"/>
    <w:rsid w:val="00EC3C43"/>
    <w:rsid w:val="00EE7689"/>
    <w:rsid w:val="00EF1A77"/>
    <w:rsid w:val="00EF44B4"/>
    <w:rsid w:val="00F16548"/>
    <w:rsid w:val="00F17264"/>
    <w:rsid w:val="00F17D3C"/>
    <w:rsid w:val="00F25AF1"/>
    <w:rsid w:val="00F4108E"/>
    <w:rsid w:val="00F45012"/>
    <w:rsid w:val="00F46FC6"/>
    <w:rsid w:val="00F50D20"/>
    <w:rsid w:val="00F54DE0"/>
    <w:rsid w:val="00F61FFB"/>
    <w:rsid w:val="00F62255"/>
    <w:rsid w:val="00F63A6D"/>
    <w:rsid w:val="00F8614E"/>
    <w:rsid w:val="00F87EC4"/>
    <w:rsid w:val="00FA61AB"/>
    <w:rsid w:val="00FB2733"/>
    <w:rsid w:val="00FB708A"/>
    <w:rsid w:val="00FC1256"/>
    <w:rsid w:val="00FC2BC9"/>
    <w:rsid w:val="00FC3BF6"/>
    <w:rsid w:val="00FC652C"/>
    <w:rsid w:val="00FE55DB"/>
    <w:rsid w:val="00FF11FA"/>
    <w:rsid w:val="00FF2F94"/>
    <w:rsid w:val="00FF67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 w:type="character" w:styleId="FollowedHyperlink">
    <w:name w:val="FollowedHyperlink"/>
    <w:basedOn w:val="DefaultParagraphFont"/>
    <w:uiPriority w:val="99"/>
    <w:semiHidden/>
    <w:unhideWhenUsed/>
    <w:rsid w:val="00B4435A"/>
    <w:rPr>
      <w:color w:val="954F72" w:themeColor="followedHyperlink"/>
      <w:u w:val="single"/>
    </w:rPr>
  </w:style>
  <w:style w:type="character" w:customStyle="1" w:styleId="UnresolvedMention1">
    <w:name w:val="Unresolved Mention1"/>
    <w:basedOn w:val="DefaultParagraphFont"/>
    <w:uiPriority w:val="99"/>
    <w:semiHidden/>
    <w:unhideWhenUsed/>
    <w:rsid w:val="000B5E0A"/>
    <w:rPr>
      <w:color w:val="605E5C"/>
      <w:shd w:val="clear" w:color="auto" w:fill="E1DFDD"/>
    </w:rPr>
  </w:style>
  <w:style w:type="paragraph" w:styleId="ListParagraph">
    <w:name w:val="List Paragraph"/>
    <w:basedOn w:val="Normal"/>
    <w:uiPriority w:val="34"/>
    <w:qFormat/>
    <w:rsid w:val="006A3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E88253-027A-40B4-B253-A62F28FBC75F}">
  <ds:schemaRefs>
    <ds:schemaRef ds:uri="http://schemas.microsoft.com/sharepoint/v3/contenttype/forms"/>
  </ds:schemaRefs>
</ds:datastoreItem>
</file>

<file path=customXml/itemProps2.xml><?xml version="1.0" encoding="utf-8"?>
<ds:datastoreItem xmlns:ds="http://schemas.openxmlformats.org/officeDocument/2006/customXml" ds:itemID="{7CD19013-6A18-4D84-A459-38F6157053DD}">
  <ds:schemaRefs>
    <ds:schemaRef ds:uri="http://schemas.microsoft.com/office/infopath/2007/PartnerControls"/>
    <ds:schemaRef ds:uri="http://purl.org/dc/dcmitype/"/>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16D8D95-1F69-4A21-BE90-55552DA054F2}"/>
</file>

<file path=docProps/app.xml><?xml version="1.0" encoding="utf-8"?>
<Properties xmlns="http://schemas.openxmlformats.org/officeDocument/2006/extended-properties" xmlns:vt="http://schemas.openxmlformats.org/officeDocument/2006/docPropsVTypes">
  <Template>Normal.dotm</Template>
  <TotalTime>261</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VCE_Applied_Computing_2025-2028-Data_Analytics_Unit3_Outcome1</vt:lpstr>
    </vt:vector>
  </TitlesOfParts>
  <Company>Victorian Curriculum and Assessment Authority (VCAA)</Company>
  <LinksUpToDate>false</LinksUpToDate>
  <CharactersWithSpaces>3755</CharactersWithSpaces>
  <SharedDoc>false</SharedDoc>
  <HyperlinkBase>https://www.vcaa.vic.edu.au/Footer/Pages/Copyright.aspx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VCE_Applied_Computing_2025-2028-Data_Analytics_Unit3_Outcome2</dc:title>
  <dc:subject>VCE Applied Computing: Data Analytics</dc:subject>
  <dc:creator>VCAA</dc:creator>
  <cp:keywords>VCE Applied Computing 2025-2028, Data Analytics, Unit 3, Outcome 2</cp:keywords>
  <dc:description/>
  <cp:lastModifiedBy>Mary Rose</cp:lastModifiedBy>
  <cp:revision>35</cp:revision>
  <dcterms:created xsi:type="dcterms:W3CDTF">2022-11-28T03:35:00Z</dcterms:created>
  <dcterms:modified xsi:type="dcterms:W3CDTF">2024-09-24T04:15:00Z</dcterms:modified>
  <cp:category>VCE Applied Computing 2025-2028, Data Analytics, Unit 3, Outcome 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