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420D8791" w:rsidR="00F4525C" w:rsidRDefault="00242AC0" w:rsidP="002A7057">
      <w:pPr>
        <w:pStyle w:val="VCAAHeading1"/>
        <w:spacing w:before="0"/>
      </w:pPr>
      <w:r>
        <w:t xml:space="preserve">VCE </w:t>
      </w:r>
      <w:r w:rsidR="00415F18">
        <w:t>English</w:t>
      </w:r>
      <w:r w:rsidR="00F6621F">
        <w:t xml:space="preserve"> as an Additional Language (EAL)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38"/>
        <w:gridCol w:w="1309"/>
        <w:gridCol w:w="930"/>
        <w:gridCol w:w="2239"/>
        <w:gridCol w:w="2238"/>
        <w:gridCol w:w="2239"/>
        <w:gridCol w:w="2239"/>
      </w:tblGrid>
      <w:tr w:rsidR="00E40242" w:rsidRPr="008D74EF" w14:paraId="6D4B8278" w14:textId="77777777" w:rsidTr="00376B6A">
        <w:tc>
          <w:tcPr>
            <w:tcW w:w="15412" w:type="dxa"/>
            <w:gridSpan w:val="8"/>
            <w:shd w:val="clear" w:color="auto" w:fill="0F7EB4"/>
          </w:tcPr>
          <w:p w14:paraId="0B1E6973" w14:textId="111999C4" w:rsidR="00E40242" w:rsidRPr="004A4C31" w:rsidRDefault="00415F18" w:rsidP="008D74E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lang w:eastAsia="en-AU"/>
              </w:rPr>
            </w:pPr>
            <w:bookmarkStart w:id="0" w:name="TemplateOverview"/>
            <w:bookmarkEnd w:id="0"/>
            <w:r>
              <w:rPr>
                <w:rFonts w:ascii="Arial Narrow" w:hAnsi="Arial Narrow"/>
                <w:b/>
                <w:color w:val="FFFFFF" w:themeColor="background1"/>
                <w:lang w:eastAsia="en-AU"/>
              </w:rPr>
              <w:t>English</w:t>
            </w:r>
            <w:r w:rsidR="00F6621F">
              <w:rPr>
                <w:rFonts w:ascii="Arial Narrow" w:hAnsi="Arial Narrow"/>
                <w:b/>
                <w:color w:val="FFFFFF" w:themeColor="background1"/>
                <w:lang w:eastAsia="en-AU"/>
              </w:rPr>
              <w:t xml:space="preserve"> as an Additional Language (EAL)</w:t>
            </w:r>
          </w:p>
          <w:p w14:paraId="28C01DFF" w14:textId="77777777" w:rsidR="00E40242" w:rsidRPr="00242AC0" w:rsidRDefault="00E40242" w:rsidP="008D74EF">
            <w:pPr>
              <w:spacing w:after="120"/>
              <w:jc w:val="center"/>
            </w:pPr>
            <w:r w:rsidRPr="004A4C31">
              <w:rPr>
                <w:rFonts w:ascii="Arial Narrow" w:hAnsi="Arial Narrow"/>
                <w:b/>
                <w:color w:val="FFFFFF" w:themeColor="background1"/>
                <w:lang w:eastAsia="en-AU"/>
              </w:rPr>
              <w:t>SCHOOL-ASSESSED COURSEWORK</w:t>
            </w:r>
          </w:p>
        </w:tc>
      </w:tr>
      <w:tr w:rsidR="00E40242" w:rsidRPr="008D74EF" w14:paraId="1C14234F" w14:textId="77777777" w:rsidTr="00376B6A">
        <w:tc>
          <w:tcPr>
            <w:tcW w:w="15412" w:type="dxa"/>
            <w:gridSpan w:val="8"/>
            <w:tcBorders>
              <w:bottom w:val="single" w:sz="4" w:space="0" w:color="auto"/>
            </w:tcBorders>
          </w:tcPr>
          <w:p w14:paraId="04D936B3" w14:textId="522D2948" w:rsidR="00E40242" w:rsidRPr="00242AC0" w:rsidRDefault="00E40242" w:rsidP="008D74E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E40242" w:rsidRPr="008D74EF" w14:paraId="1D70D4E9" w14:textId="77777777" w:rsidTr="00E40242">
        <w:tc>
          <w:tcPr>
            <w:tcW w:w="5527" w:type="dxa"/>
            <w:gridSpan w:val="3"/>
            <w:tcBorders>
              <w:left w:val="nil"/>
              <w:right w:val="nil"/>
            </w:tcBorders>
          </w:tcPr>
          <w:p w14:paraId="2F1CA4BC" w14:textId="77777777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  <w:tc>
          <w:tcPr>
            <w:tcW w:w="9885" w:type="dxa"/>
            <w:gridSpan w:val="5"/>
            <w:tcBorders>
              <w:left w:val="nil"/>
              <w:right w:val="nil"/>
            </w:tcBorders>
          </w:tcPr>
          <w:p w14:paraId="4B9B3C9B" w14:textId="694249F8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</w:tr>
      <w:tr w:rsidR="007E381A" w:rsidRPr="00242AC0" w14:paraId="17602C39" w14:textId="77777777" w:rsidTr="00376B6A">
        <w:tc>
          <w:tcPr>
            <w:tcW w:w="1980" w:type="dxa"/>
            <w:vMerge w:val="restart"/>
            <w:vAlign w:val="center"/>
          </w:tcPr>
          <w:p w14:paraId="0CA4B6E1" w14:textId="3E16D167" w:rsidR="007E381A" w:rsidRPr="00242AC0" w:rsidRDefault="007E381A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Unit </w:t>
            </w: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4</w:t>
            </w:r>
          </w:p>
          <w:p w14:paraId="26088D1D" w14:textId="3424D8D0" w:rsidR="007E381A" w:rsidRPr="00242AC0" w:rsidRDefault="007E381A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Outcome </w:t>
            </w: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2 (Task 1)</w:t>
            </w:r>
          </w:p>
          <w:p w14:paraId="36E0054F" w14:textId="41B7C538" w:rsidR="0088546D" w:rsidRDefault="0088546D" w:rsidP="00B66E76">
            <w:pPr>
              <w:spacing w:before="120"/>
              <w:rPr>
                <w:rFonts w:ascii="Arial Narrow" w:hAnsi="Arial Narrow"/>
                <w:sz w:val="20"/>
                <w:szCs w:val="20"/>
                <w:lang w:eastAsia="ar-SA"/>
              </w:rPr>
            </w:pPr>
            <w:bookmarkStart w:id="1" w:name="_Hlk110507403"/>
            <w:r w:rsidRPr="00AC22B8">
              <w:rPr>
                <w:rFonts w:ascii="Arial Narrow" w:hAnsi="Arial Narrow"/>
                <w:sz w:val="20"/>
                <w:szCs w:val="20"/>
                <w:lang w:eastAsia="ar-SA"/>
              </w:rPr>
              <w:t>Analyse the use of argument and language in persuasive texts, including written text (print or digital) and text in another mode (visual, audio and/or audio visual)</w:t>
            </w:r>
          </w:p>
          <w:p w14:paraId="18CAA543" w14:textId="77777777" w:rsidR="0088546D" w:rsidRDefault="0088546D" w:rsidP="00B66E76">
            <w:pPr>
              <w:spacing w:before="120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  <w:bookmarkEnd w:id="1"/>
          <w:p w14:paraId="311A4DEE" w14:textId="3465E50A" w:rsidR="007E381A" w:rsidRPr="002A7057" w:rsidRDefault="007E381A" w:rsidP="00B66E76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32" w:type="dxa"/>
            <w:gridSpan w:val="7"/>
            <w:shd w:val="clear" w:color="auto" w:fill="0F7EB4"/>
          </w:tcPr>
          <w:p w14:paraId="592C665F" w14:textId="78E87A83" w:rsidR="007E381A" w:rsidRPr="004A4C31" w:rsidRDefault="007E381A" w:rsidP="008D74E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4A4C31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7E381A" w:rsidRPr="00242AC0" w14:paraId="06EFEA4E" w14:textId="77777777" w:rsidTr="00FB4E2E">
        <w:trPr>
          <w:trHeight w:val="170"/>
        </w:trPr>
        <w:tc>
          <w:tcPr>
            <w:tcW w:w="1980" w:type="dxa"/>
            <w:vMerge/>
            <w:vAlign w:val="center"/>
          </w:tcPr>
          <w:p w14:paraId="5F8D34C9" w14:textId="77777777" w:rsidR="007E381A" w:rsidRPr="00242AC0" w:rsidRDefault="007E381A" w:rsidP="008D74E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A3060B8" w14:textId="0771150B" w:rsidR="007E381A" w:rsidRPr="00242AC0" w:rsidRDefault="007E381A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Key skills</w:t>
            </w:r>
          </w:p>
        </w:tc>
        <w:tc>
          <w:tcPr>
            <w:tcW w:w="2239" w:type="dxa"/>
            <w:gridSpan w:val="2"/>
            <w:vAlign w:val="center"/>
          </w:tcPr>
          <w:p w14:paraId="6FEF26A5" w14:textId="654BDB7E" w:rsidR="007E381A" w:rsidRPr="00443A55" w:rsidRDefault="007E381A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239" w:type="dxa"/>
            <w:vAlign w:val="center"/>
          </w:tcPr>
          <w:p w14:paraId="5D2D2580" w14:textId="26A4B4E0" w:rsidR="007E381A" w:rsidRPr="00443A55" w:rsidRDefault="007E381A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238" w:type="dxa"/>
            <w:vAlign w:val="center"/>
          </w:tcPr>
          <w:p w14:paraId="5078DBB7" w14:textId="129C1734" w:rsidR="007E381A" w:rsidRPr="00443A55" w:rsidRDefault="007E381A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239" w:type="dxa"/>
            <w:vAlign w:val="center"/>
          </w:tcPr>
          <w:p w14:paraId="402A628A" w14:textId="4BE5425E" w:rsidR="007E381A" w:rsidRPr="00242AC0" w:rsidRDefault="007E381A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239" w:type="dxa"/>
            <w:vAlign w:val="center"/>
          </w:tcPr>
          <w:p w14:paraId="3A41BCAC" w14:textId="76C4ECE5" w:rsidR="007E381A" w:rsidRPr="00443A55" w:rsidRDefault="007E381A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7E381A" w:rsidRPr="00242AC0" w14:paraId="7F64F049" w14:textId="77777777" w:rsidTr="00415F18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3CFC6151" w14:textId="77777777" w:rsidR="007E381A" w:rsidRPr="00242AC0" w:rsidRDefault="007E381A" w:rsidP="00B66E76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6C1C10E3" w14:textId="6CC1A2F1" w:rsidR="007E381A" w:rsidRPr="002A7057" w:rsidRDefault="007E381A" w:rsidP="00B66E76">
            <w:pPr>
              <w:pStyle w:val="VCAAtablecondensedbullet"/>
              <w:numPr>
                <w:ilvl w:val="0"/>
                <w:numId w:val="0"/>
              </w:numPr>
              <w:tabs>
                <w:tab w:val="clear" w:pos="425"/>
              </w:tabs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6D513A">
              <w:rPr>
                <w:szCs w:val="20"/>
              </w:rPr>
              <w:t>Identify and analyse the intent and logical development of an argument</w:t>
            </w:r>
            <w:r>
              <w:rPr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392E35FF" w14:textId="5B94EBD7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Paraphrases arguments</w:t>
            </w:r>
            <w:r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.</w:t>
            </w:r>
          </w:p>
        </w:tc>
        <w:tc>
          <w:tcPr>
            <w:tcW w:w="2239" w:type="dxa"/>
          </w:tcPr>
          <w:p w14:paraId="3CDA3BBF" w14:textId="7B286D58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Summarises arguments with reference to sequence</w:t>
            </w:r>
            <w:r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.</w:t>
            </w:r>
          </w:p>
        </w:tc>
        <w:tc>
          <w:tcPr>
            <w:tcW w:w="2238" w:type="dxa"/>
          </w:tcPr>
          <w:p w14:paraId="1B32EC80" w14:textId="58F7CBCB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Explores the sequence of arguments with reference to logic</w:t>
            </w:r>
            <w:r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.</w:t>
            </w:r>
          </w:p>
        </w:tc>
        <w:tc>
          <w:tcPr>
            <w:tcW w:w="2239" w:type="dxa"/>
          </w:tcPr>
          <w:p w14:paraId="0BA7A360" w14:textId="35520A48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Explains in detail how sequenced arguments create a logic in the text</w:t>
            </w:r>
            <w:r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.</w:t>
            </w:r>
          </w:p>
        </w:tc>
        <w:tc>
          <w:tcPr>
            <w:tcW w:w="2239" w:type="dxa"/>
          </w:tcPr>
          <w:p w14:paraId="3933482E" w14:textId="27613656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Examines how the author guides an audience by use of strategic sequencing of argument</w:t>
            </w:r>
            <w:r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.</w:t>
            </w:r>
          </w:p>
        </w:tc>
      </w:tr>
      <w:tr w:rsidR="007E381A" w:rsidRPr="00242AC0" w14:paraId="5818D3DD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5E633015" w14:textId="77777777" w:rsidR="007E381A" w:rsidRPr="00242AC0" w:rsidRDefault="007E381A" w:rsidP="00B66E76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7D3E91CD" w14:textId="6E0065AA" w:rsidR="007E381A" w:rsidRPr="002A7057" w:rsidRDefault="007E381A" w:rsidP="00B66E76">
            <w:pPr>
              <w:spacing w:before="120" w:after="120"/>
              <w:rPr>
                <w:rFonts w:ascii="Arial Narrow" w:hAnsi="Arial Narrow" w:cstheme="minorHAnsi"/>
                <w:sz w:val="18"/>
                <w:szCs w:val="18"/>
              </w:rPr>
            </w:pPr>
            <w:r w:rsidRPr="006D513A">
              <w:rPr>
                <w:rFonts w:ascii="Arial Narrow" w:hAnsi="Arial Narrow"/>
                <w:sz w:val="20"/>
                <w:szCs w:val="20"/>
              </w:rPr>
              <w:t>Identify and analyse the language used by the author to position or persuade an audience to share a point of view, and the way in which arguments and language complement one another and interact to position the intended audience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1E38705F" w14:textId="20491981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Refers to language features and/or vocabulary in response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763B9EB6" w14:textId="2F642F53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Describes techniques associated with language features and/or vocabulary choices in reference to how an audience is positioned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6844A0C7" w14:textId="6F129283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Explores examples of language features and vocabulary with reference to persuasive intent and the positioning of the audience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2BD8EB74" w14:textId="6E0516F0" w:rsidR="007E381A" w:rsidRPr="002A7057" w:rsidRDefault="007E381A" w:rsidP="00B66E76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Explains patterns of language features and vocabulary and explores how the author is using these to position the intended audience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BCD8FF7" w14:textId="2C0D52E1" w:rsidR="000155BA" w:rsidRPr="000155BA" w:rsidRDefault="007E381A" w:rsidP="00B66E76">
            <w:pPr>
              <w:spacing w:before="120" w:after="120"/>
              <w:rPr>
                <w:rFonts w:ascii="Arial Narrow" w:hAnsi="Arial Narrow" w:cstheme="minorHAnsi"/>
                <w:sz w:val="20"/>
                <w:szCs w:val="20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Examines subtle connections between language features and vocabulary and the implications of these features in relation to persuading the intended audience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7E381A" w:rsidRPr="00242AC0" w14:paraId="5CEC13C0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2A0021AD" w14:textId="77777777" w:rsidR="007E381A" w:rsidRPr="00242AC0" w:rsidRDefault="007E381A" w:rsidP="00B66E76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6218BB98" w14:textId="4BCD8030" w:rsidR="007E381A" w:rsidRPr="002A7057" w:rsidRDefault="007E381A" w:rsidP="00B66E76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hAnsi="Arial Narrow"/>
                <w:sz w:val="20"/>
                <w:szCs w:val="20"/>
              </w:rPr>
              <w:t>Identify and analyse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D513A">
              <w:rPr>
                <w:rFonts w:ascii="Arial Narrow" w:hAnsi="Arial Narrow"/>
                <w:sz w:val="20"/>
                <w:szCs w:val="20"/>
              </w:rPr>
              <w:t>the different evidence the author uses to support arguments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69E19693" w14:textId="25BB8C07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hAnsi="Arial Narrow"/>
                <w:sz w:val="20"/>
                <w:szCs w:val="20"/>
              </w:rPr>
              <w:t>Refers to text in response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0E5A75E0" w14:textId="26F7B32C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Presents textual evidence in each paragraph with reference to persuasive intent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3F68B824" w14:textId="07A17588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Embeds textual evidence that relates to an appropriate exploration of persuasive intent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2F6D0589" w14:textId="58268E03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Explores key moments in the text to explain the persuasive intent of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047A250D" w14:textId="5A22FE5A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Examines pivotal aspects of the text and the role of inference and its relation to persuasive intent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7E381A" w:rsidRPr="00242AC0" w14:paraId="7F0273FA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2C065413" w14:textId="77777777" w:rsidR="007E381A" w:rsidRPr="00242AC0" w:rsidRDefault="007E381A" w:rsidP="00B66E76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09D43087" w14:textId="6AF28C8B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hAnsi="Arial Narrow"/>
                <w:sz w:val="20"/>
                <w:szCs w:val="20"/>
              </w:rPr>
              <w:t>Identify and analyse the role of visuals to support and enhance argument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2C56536E" w14:textId="7606AD40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Refers to visual(s) in response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06CB7922" w14:textId="79315AB8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Describes techniques associated visual(s)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46F2BC7B" w14:textId="75724964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Explores examples of visual(s) with reference to persuasive intent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69359E30" w14:textId="3C76679B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Explains patterns of visual(s) and considers how the author is using these for persuasive effect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490279AB" w14:textId="25717CE7" w:rsidR="007E381A" w:rsidRPr="002A7057" w:rsidRDefault="007E381A" w:rsidP="00B66E7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Examines subtle connections between visual(s) and the implications of these features in relation to persuading the intended audience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88546D" w:rsidRPr="00242AC0" w14:paraId="51504F25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70A95763" w14:textId="77777777" w:rsidR="0088546D" w:rsidRPr="00242AC0" w:rsidRDefault="0088546D" w:rsidP="00B66E76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B8A6627" w14:textId="536616FB" w:rsidR="0088546D" w:rsidRPr="006D513A" w:rsidRDefault="0088546D" w:rsidP="00B66E76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AC22B8">
              <w:rPr>
                <w:rFonts w:ascii="Arial Narrow" w:hAnsi="Arial Narrow"/>
                <w:sz w:val="20"/>
                <w:szCs w:val="20"/>
              </w:rPr>
              <w:t>Identif</w:t>
            </w:r>
            <w:r>
              <w:rPr>
                <w:rFonts w:ascii="Arial Narrow" w:hAnsi="Arial Narrow"/>
                <w:sz w:val="20"/>
                <w:szCs w:val="20"/>
              </w:rPr>
              <w:t>y a</w:t>
            </w:r>
            <w:r w:rsidRPr="00AC22B8">
              <w:rPr>
                <w:rFonts w:ascii="Arial Narrow" w:hAnsi="Arial Narrow"/>
                <w:sz w:val="20"/>
                <w:szCs w:val="20"/>
              </w:rPr>
              <w:t xml:space="preserve">nd analyse the features of … audio and/or </w:t>
            </w:r>
            <w:proofErr w:type="gramStart"/>
            <w:r w:rsidRPr="00AC22B8">
              <w:rPr>
                <w:rFonts w:ascii="Arial Narrow" w:hAnsi="Arial Narrow"/>
                <w:sz w:val="20"/>
                <w:szCs w:val="20"/>
              </w:rPr>
              <w:t>audio visual</w:t>
            </w:r>
            <w:proofErr w:type="gramEnd"/>
            <w:r w:rsidRPr="00AC22B8">
              <w:rPr>
                <w:rFonts w:ascii="Arial Narrow" w:hAnsi="Arial Narrow"/>
                <w:sz w:val="20"/>
                <w:szCs w:val="20"/>
              </w:rPr>
              <w:t xml:space="preserve"> texts.</w:t>
            </w:r>
          </w:p>
        </w:tc>
        <w:tc>
          <w:tcPr>
            <w:tcW w:w="2239" w:type="dxa"/>
            <w:gridSpan w:val="2"/>
          </w:tcPr>
          <w:p w14:paraId="777DC34D" w14:textId="26A255B3" w:rsidR="0088546D" w:rsidRPr="006D513A" w:rsidRDefault="0088546D" w:rsidP="00B66E76">
            <w:pPr>
              <w:spacing w:before="120" w:after="120"/>
              <w:rPr>
                <w:rFonts w:ascii="Arial Narrow" w:hAnsi="Arial Narrow" w:cstheme="minorHAnsi"/>
                <w:sz w:val="20"/>
                <w:szCs w:val="20"/>
              </w:rPr>
            </w:pPr>
            <w:r w:rsidRPr="00BA339C">
              <w:rPr>
                <w:rFonts w:ascii="Arial Narrow" w:hAnsi="Arial Narrow"/>
                <w:sz w:val="20"/>
                <w:szCs w:val="20"/>
              </w:rPr>
              <w:t>Refers to audio</w:t>
            </w:r>
            <w:r>
              <w:rPr>
                <w:rFonts w:ascii="Arial Narrow" w:hAnsi="Arial Narrow"/>
                <w:sz w:val="20"/>
                <w:szCs w:val="20"/>
              </w:rPr>
              <w:t>/audio visual</w:t>
            </w:r>
            <w:r w:rsidRPr="00BA339C">
              <w:rPr>
                <w:rFonts w:ascii="Arial Narrow" w:hAnsi="Arial Narrow"/>
                <w:sz w:val="20"/>
                <w:szCs w:val="20"/>
              </w:rPr>
              <w:t xml:space="preserve"> features in response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2EBA58B6" w14:textId="56364BF0" w:rsidR="0088546D" w:rsidRPr="006D513A" w:rsidRDefault="0088546D" w:rsidP="00B66E76">
            <w:pPr>
              <w:spacing w:before="120" w:after="120"/>
              <w:rPr>
                <w:rFonts w:ascii="Arial Narrow" w:hAnsi="Arial Narrow" w:cstheme="minorHAnsi"/>
                <w:sz w:val="20"/>
                <w:szCs w:val="20"/>
              </w:rPr>
            </w:pPr>
            <w:r w:rsidRPr="00BA339C">
              <w:rPr>
                <w:rFonts w:ascii="Arial Narrow" w:hAnsi="Arial Narrow"/>
                <w:sz w:val="20"/>
                <w:szCs w:val="20"/>
              </w:rPr>
              <w:t>Describes techniques associated audio</w:t>
            </w:r>
            <w:r>
              <w:rPr>
                <w:rFonts w:ascii="Arial Narrow" w:hAnsi="Arial Narrow"/>
                <w:sz w:val="20"/>
                <w:szCs w:val="20"/>
              </w:rPr>
              <w:t xml:space="preserve"> and/or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audio visual</w:t>
            </w:r>
            <w:proofErr w:type="gramEnd"/>
            <w:r w:rsidRPr="00BA339C">
              <w:rPr>
                <w:rFonts w:ascii="Arial Narrow" w:hAnsi="Arial Narrow"/>
                <w:sz w:val="20"/>
                <w:szCs w:val="20"/>
              </w:rPr>
              <w:t xml:space="preserve"> features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3DE9FBC9" w14:textId="6822487D" w:rsidR="0088546D" w:rsidRPr="006D513A" w:rsidRDefault="0088546D" w:rsidP="00B66E76">
            <w:pPr>
              <w:spacing w:before="120" w:after="120"/>
              <w:rPr>
                <w:rFonts w:ascii="Arial Narrow" w:hAnsi="Arial Narrow" w:cstheme="minorHAnsi"/>
                <w:sz w:val="20"/>
                <w:szCs w:val="20"/>
              </w:rPr>
            </w:pPr>
            <w:r w:rsidRPr="00BA339C">
              <w:rPr>
                <w:rFonts w:ascii="Arial Narrow" w:hAnsi="Arial Narrow"/>
                <w:sz w:val="20"/>
                <w:szCs w:val="20"/>
              </w:rPr>
              <w:t>Explores examples of audio</w:t>
            </w:r>
            <w:r>
              <w:rPr>
                <w:rFonts w:ascii="Arial Narrow" w:hAnsi="Arial Narrow"/>
                <w:sz w:val="20"/>
                <w:szCs w:val="20"/>
              </w:rPr>
              <w:t xml:space="preserve"> and/or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audio visual</w:t>
            </w:r>
            <w:proofErr w:type="gramEnd"/>
            <w:r w:rsidRPr="00BA339C">
              <w:rPr>
                <w:rFonts w:ascii="Arial Narrow" w:hAnsi="Arial Narrow"/>
                <w:sz w:val="20"/>
                <w:szCs w:val="20"/>
              </w:rPr>
              <w:t xml:space="preserve"> features with reference to persuasive intent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546D144D" w14:textId="691AAFF9" w:rsidR="0088546D" w:rsidRPr="006D513A" w:rsidRDefault="0088546D" w:rsidP="00B66E76">
            <w:pPr>
              <w:spacing w:before="120" w:after="120"/>
              <w:rPr>
                <w:rFonts w:ascii="Arial Narrow" w:hAnsi="Arial Narrow" w:cstheme="minorHAnsi"/>
                <w:sz w:val="20"/>
                <w:szCs w:val="20"/>
              </w:rPr>
            </w:pPr>
            <w:r w:rsidRPr="00BA339C">
              <w:rPr>
                <w:rFonts w:ascii="Arial Narrow" w:hAnsi="Arial Narrow"/>
                <w:sz w:val="20"/>
                <w:szCs w:val="20"/>
              </w:rPr>
              <w:t>Explains patterns of audio</w:t>
            </w:r>
            <w:r>
              <w:rPr>
                <w:rFonts w:ascii="Arial Narrow" w:hAnsi="Arial Narrow"/>
                <w:sz w:val="20"/>
                <w:szCs w:val="20"/>
              </w:rPr>
              <w:t xml:space="preserve"> and/or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audio visual</w:t>
            </w:r>
            <w:proofErr w:type="gramEnd"/>
            <w:r w:rsidRPr="00BA339C">
              <w:rPr>
                <w:rFonts w:ascii="Arial Narrow" w:hAnsi="Arial Narrow"/>
                <w:sz w:val="20"/>
                <w:szCs w:val="20"/>
              </w:rPr>
              <w:t xml:space="preserve"> features and considers how the author is using these for persuasive </w:t>
            </w:r>
            <w:r>
              <w:rPr>
                <w:rFonts w:ascii="Arial Narrow" w:hAnsi="Arial Narrow"/>
                <w:sz w:val="20"/>
                <w:szCs w:val="20"/>
              </w:rPr>
              <w:t>effect.</w:t>
            </w:r>
          </w:p>
        </w:tc>
        <w:tc>
          <w:tcPr>
            <w:tcW w:w="2239" w:type="dxa"/>
          </w:tcPr>
          <w:p w14:paraId="77B0B658" w14:textId="5E1E304C" w:rsidR="0088546D" w:rsidRPr="006D513A" w:rsidRDefault="0088546D" w:rsidP="00B66E76">
            <w:pPr>
              <w:spacing w:before="120" w:after="120"/>
              <w:rPr>
                <w:rFonts w:ascii="Arial Narrow" w:hAnsi="Arial Narrow" w:cstheme="minorHAnsi"/>
                <w:sz w:val="20"/>
                <w:szCs w:val="20"/>
              </w:rPr>
            </w:pPr>
            <w:r w:rsidRPr="00BA339C">
              <w:rPr>
                <w:rFonts w:ascii="Arial Narrow" w:hAnsi="Arial Narrow"/>
                <w:sz w:val="20"/>
                <w:szCs w:val="20"/>
              </w:rPr>
              <w:t>Examines subtle connections between audio</w:t>
            </w:r>
            <w:r>
              <w:rPr>
                <w:rFonts w:ascii="Arial Narrow" w:hAnsi="Arial Narrow"/>
                <w:sz w:val="20"/>
                <w:szCs w:val="20"/>
              </w:rPr>
              <w:t xml:space="preserve"> and/or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audio visual</w:t>
            </w:r>
            <w:proofErr w:type="gramEnd"/>
            <w:r w:rsidRPr="00BA339C">
              <w:rPr>
                <w:rFonts w:ascii="Arial Narrow" w:hAnsi="Arial Narrow"/>
                <w:sz w:val="20"/>
                <w:szCs w:val="20"/>
              </w:rPr>
              <w:t xml:space="preserve"> features and the implications of these features in relation to persuading the intended audience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7E381A" w:rsidRPr="00242AC0" w14:paraId="0E1F68AE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34532DAB" w14:textId="77777777" w:rsidR="007E381A" w:rsidRPr="00242AC0" w:rsidRDefault="007E381A" w:rsidP="00B66E76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760BBB34" w14:textId="6DF4AE0A" w:rsidR="007E381A" w:rsidRPr="006D513A" w:rsidRDefault="007E381A" w:rsidP="00B66E76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6D513A">
              <w:rPr>
                <w:rFonts w:ascii="Arial Narrow" w:hAnsi="Arial Narrow"/>
                <w:sz w:val="20"/>
                <w:szCs w:val="20"/>
              </w:rPr>
              <w:t>Plan, review, edit and refine analytical responses, using individual reflection and peer feedback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5AA6AE1E" w14:textId="7D5362C2" w:rsidR="007E381A" w:rsidRPr="006D513A" w:rsidRDefault="007E381A" w:rsidP="00B66E76">
            <w:pPr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Uses paraphrase to structure the response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0212DDFC" w14:textId="77777777" w:rsidR="000155BA" w:rsidRDefault="000155BA" w:rsidP="00B66E76">
            <w:pPr>
              <w:spacing w:before="80" w:after="120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CB8FE0F" w14:textId="77777777" w:rsidR="000155BA" w:rsidRDefault="000155BA" w:rsidP="00B66E76">
            <w:pPr>
              <w:spacing w:before="80" w:after="120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17A7042" w14:textId="77777777" w:rsidR="000155BA" w:rsidRDefault="000155BA" w:rsidP="00B66E76">
            <w:pPr>
              <w:spacing w:before="80" w:after="120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B19C209" w14:textId="7A92169D" w:rsidR="007E381A" w:rsidRPr="006D513A" w:rsidRDefault="007E381A" w:rsidP="00B66E76">
            <w:pPr>
              <w:spacing w:before="80" w:after="120"/>
              <w:rPr>
                <w:rFonts w:ascii="Arial Narrow" w:hAnsi="Arial Narrow" w:cstheme="minorHAnsi"/>
                <w:sz w:val="20"/>
                <w:szCs w:val="20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 xml:space="preserve">Uses language that refers to the text and/or </w:t>
            </w:r>
            <w:proofErr w:type="spellStart"/>
            <w:r w:rsidRPr="006D513A">
              <w:rPr>
                <w:rFonts w:ascii="Arial Narrow" w:hAnsi="Arial Narrow" w:cstheme="minorHAnsi"/>
                <w:sz w:val="20"/>
                <w:szCs w:val="20"/>
              </w:rPr>
              <w:t>summarises</w:t>
            </w:r>
            <w:proofErr w:type="spellEnd"/>
            <w:r w:rsidRPr="006D513A">
              <w:rPr>
                <w:rFonts w:ascii="Arial Narrow" w:hAnsi="Arial Narrow" w:cstheme="minorHAnsi"/>
                <w:sz w:val="20"/>
                <w:szCs w:val="20"/>
              </w:rPr>
              <w:t xml:space="preserve"> ideas in</w:t>
            </w:r>
            <w:r w:rsidR="0088546D">
              <w:rPr>
                <w:rFonts w:ascii="Arial Narrow" w:hAnsi="Arial Narrow" w:cstheme="minorHAnsi"/>
                <w:sz w:val="20"/>
                <w:szCs w:val="20"/>
              </w:rPr>
              <w:t xml:space="preserve"> the</w:t>
            </w:r>
            <w:r w:rsidRPr="006D513A">
              <w:rPr>
                <w:rFonts w:ascii="Arial Narrow" w:hAnsi="Arial Narrow" w:cstheme="minorHAnsi"/>
                <w:sz w:val="20"/>
                <w:szCs w:val="20"/>
              </w:rPr>
              <w:t xml:space="preserve">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691FB18D" w14:textId="37DA570E" w:rsidR="007E381A" w:rsidRPr="006D513A" w:rsidRDefault="007E381A" w:rsidP="00B66E76">
            <w:pPr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Uses a generic paragraph structure to support a summary of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3C7EA6A7" w14:textId="77777777" w:rsidR="000155BA" w:rsidRDefault="000155BA" w:rsidP="00B66E76">
            <w:pPr>
              <w:spacing w:before="80" w:after="120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C63A286" w14:textId="77777777" w:rsidR="000155BA" w:rsidRDefault="000155BA" w:rsidP="00B66E76">
            <w:pPr>
              <w:spacing w:before="80" w:after="120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7EA690B" w14:textId="77777777" w:rsidR="000155BA" w:rsidRDefault="000155BA" w:rsidP="00B66E76">
            <w:pPr>
              <w:spacing w:before="80" w:after="120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635AEC1" w14:textId="033D7627" w:rsidR="007E381A" w:rsidRPr="006D513A" w:rsidRDefault="007E381A" w:rsidP="00B66E76">
            <w:pPr>
              <w:spacing w:before="80" w:after="120"/>
              <w:rPr>
                <w:rFonts w:ascii="Arial Narrow" w:hAnsi="Arial Narrow" w:cstheme="minorHAnsi"/>
                <w:sz w:val="20"/>
                <w:szCs w:val="20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Uses generic language to describe persuasive intent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5BD882E2" w14:textId="4E4A7B6B" w:rsidR="007E381A" w:rsidRPr="006D513A" w:rsidRDefault="007E381A" w:rsidP="00B66E76">
            <w:pPr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 xml:space="preserve">Develops cohesive paragraphs to explore a discussion of the </w:t>
            </w:r>
            <w:proofErr w:type="gramStart"/>
            <w:r w:rsidRPr="006D513A">
              <w:rPr>
                <w:rFonts w:ascii="Arial Narrow" w:hAnsi="Arial Narrow" w:cstheme="minorHAnsi"/>
                <w:sz w:val="20"/>
                <w:szCs w:val="20"/>
              </w:rPr>
              <w:t>text</w:t>
            </w:r>
            <w:proofErr w:type="gramEnd"/>
          </w:p>
          <w:p w14:paraId="34620771" w14:textId="77777777" w:rsidR="000155BA" w:rsidRDefault="000155BA" w:rsidP="00B66E76">
            <w:pPr>
              <w:spacing w:before="80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FD553D3" w14:textId="77777777" w:rsidR="000155BA" w:rsidRDefault="000155BA" w:rsidP="00B66E76">
            <w:pPr>
              <w:spacing w:before="80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B5E7B82" w14:textId="77777777" w:rsidR="000155BA" w:rsidRDefault="000155BA" w:rsidP="00B66E76">
            <w:pPr>
              <w:spacing w:before="80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47E1A00" w14:textId="3851B199" w:rsidR="007E381A" w:rsidRPr="006D513A" w:rsidRDefault="007E381A" w:rsidP="00B66E76">
            <w:pPr>
              <w:spacing w:before="80"/>
              <w:rPr>
                <w:rFonts w:ascii="Arial Narrow" w:hAnsi="Arial Narrow" w:cstheme="minorHAnsi"/>
                <w:sz w:val="20"/>
                <w:szCs w:val="20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 xml:space="preserve">Uses </w:t>
            </w:r>
            <w:r w:rsidR="000155BA">
              <w:rPr>
                <w:rFonts w:ascii="Arial Narrow" w:hAnsi="Arial Narrow" w:cstheme="minorHAnsi"/>
                <w:sz w:val="20"/>
                <w:szCs w:val="20"/>
              </w:rPr>
              <w:t>appropriate</w:t>
            </w:r>
            <w:r w:rsidR="000155BA" w:rsidRPr="006D513A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6D513A">
              <w:rPr>
                <w:rFonts w:ascii="Arial Narrow" w:hAnsi="Arial Narrow" w:cstheme="minorHAnsi"/>
                <w:sz w:val="20"/>
                <w:szCs w:val="20"/>
              </w:rPr>
              <w:t>language and metalanguage to explore persuasive intent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5F1749AD" w14:textId="03BCBBED" w:rsidR="007E381A" w:rsidRPr="006D513A" w:rsidRDefault="007E381A" w:rsidP="00B66E76">
            <w:pPr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 xml:space="preserve">Creates an exposition, with coherent and cohesive paragraphing, to explain how sequenced arguments </w:t>
            </w:r>
            <w:r w:rsidR="0088546D">
              <w:rPr>
                <w:rFonts w:ascii="Arial Narrow" w:hAnsi="Arial Narrow" w:cstheme="minorHAnsi"/>
                <w:sz w:val="20"/>
                <w:szCs w:val="20"/>
              </w:rPr>
              <w:t xml:space="preserve">in the text </w:t>
            </w:r>
            <w:r w:rsidRPr="006D513A">
              <w:rPr>
                <w:rFonts w:ascii="Arial Narrow" w:hAnsi="Arial Narrow" w:cstheme="minorHAnsi"/>
                <w:sz w:val="20"/>
                <w:szCs w:val="20"/>
              </w:rPr>
              <w:t>impact the intended audience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09002D3C" w14:textId="77777777" w:rsidR="000155BA" w:rsidRDefault="000155BA" w:rsidP="00B66E76">
            <w:pPr>
              <w:spacing w:before="80" w:after="120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4B83D73" w14:textId="5F23E1CF" w:rsidR="007E381A" w:rsidRPr="006D513A" w:rsidRDefault="007E381A" w:rsidP="00B66E76">
            <w:pPr>
              <w:spacing w:before="80" w:after="120"/>
              <w:rPr>
                <w:rFonts w:ascii="Arial Narrow" w:hAnsi="Arial Narrow" w:cstheme="minorHAnsi"/>
                <w:sz w:val="20"/>
                <w:szCs w:val="20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Employs appropriate language and accurate metalanguage to explain how a text is designed to persuade an intended audience</w:t>
            </w:r>
          </w:p>
        </w:tc>
        <w:tc>
          <w:tcPr>
            <w:tcW w:w="2239" w:type="dxa"/>
          </w:tcPr>
          <w:p w14:paraId="3CD7272E" w14:textId="77777777" w:rsidR="000155BA" w:rsidRDefault="000155BA" w:rsidP="000155BA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480F55">
              <w:rPr>
                <w:rFonts w:ascii="Arial Narrow" w:hAnsi="Arial Narrow"/>
                <w:sz w:val="20"/>
                <w:szCs w:val="20"/>
              </w:rPr>
              <w:t>Composes a complex exposition that examines and clarifies how strategic sequencing of argument guides the intended audience to a particular position.</w:t>
            </w:r>
          </w:p>
          <w:p w14:paraId="60034AED" w14:textId="77777777" w:rsidR="000155BA" w:rsidRDefault="000155BA" w:rsidP="00B66E76">
            <w:pPr>
              <w:spacing w:before="80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B1A619D" w14:textId="1C96CB55" w:rsidR="007E381A" w:rsidRPr="006D513A" w:rsidRDefault="007E381A" w:rsidP="00B66E76">
            <w:pPr>
              <w:spacing w:before="80"/>
              <w:rPr>
                <w:rFonts w:ascii="Arial Narrow" w:hAnsi="Arial Narrow" w:cstheme="minorHAnsi"/>
                <w:sz w:val="20"/>
                <w:szCs w:val="20"/>
              </w:rPr>
            </w:pPr>
            <w:r w:rsidRPr="006D513A">
              <w:rPr>
                <w:rFonts w:ascii="Arial Narrow" w:hAnsi="Arial Narrow" w:cstheme="minorHAnsi"/>
                <w:sz w:val="20"/>
                <w:szCs w:val="20"/>
              </w:rPr>
              <w:t>Creates a fluent response using appropriate language and precise metalanguage to examine the persuasive intent of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</w:tbl>
    <w:p w14:paraId="27827C25" w14:textId="5FD196F9" w:rsidR="008D74EF" w:rsidRDefault="008D74EF" w:rsidP="00080CDC">
      <w:pPr>
        <w:pStyle w:val="VCAAtablecondensed"/>
        <w:spacing w:before="0" w:after="0"/>
        <w:rPr>
          <w:szCs w:val="20"/>
        </w:rPr>
      </w:pPr>
    </w:p>
    <w:p w14:paraId="521363AD" w14:textId="6342EC22" w:rsidR="006F5E0F" w:rsidRPr="00850356" w:rsidRDefault="006F5E0F" w:rsidP="006F5E0F">
      <w:pPr>
        <w:spacing w:after="60"/>
        <w:rPr>
          <w:rFonts w:ascii="Arial Narrow" w:hAnsi="Arial Narrow" w:cs="Arial"/>
          <w:sz w:val="20"/>
          <w:szCs w:val="20"/>
        </w:rPr>
      </w:pPr>
      <w:r w:rsidRPr="00850356">
        <w:rPr>
          <w:rFonts w:ascii="Arial Narrow" w:hAnsi="Arial Narrow" w:cs="Arial"/>
          <w:sz w:val="20"/>
          <w:szCs w:val="20"/>
        </w:rPr>
        <w:t xml:space="preserve">KEY to marking scale based on the outcome contributing </w:t>
      </w:r>
      <w:r>
        <w:rPr>
          <w:rFonts w:ascii="Arial Narrow" w:hAnsi="Arial Narrow" w:cs="Arial"/>
          <w:sz w:val="20"/>
          <w:szCs w:val="20"/>
        </w:rPr>
        <w:t>4</w:t>
      </w:r>
      <w:r w:rsidRPr="00850356">
        <w:rPr>
          <w:rFonts w:ascii="Arial Narrow" w:hAnsi="Arial Narrow" w:cs="Arial"/>
          <w:sz w:val="20"/>
          <w:szCs w:val="20"/>
        </w:rPr>
        <w:t>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6F5E0F" w:rsidRPr="00AB4A6A" w14:paraId="2F9A2E7E" w14:textId="77777777" w:rsidTr="002E27D5">
        <w:tc>
          <w:tcPr>
            <w:tcW w:w="2062" w:type="dxa"/>
            <w:vAlign w:val="center"/>
          </w:tcPr>
          <w:p w14:paraId="4CE3B2E6" w14:textId="0A4BB170" w:rsidR="006F5E0F" w:rsidRPr="00AB4A6A" w:rsidRDefault="006F5E0F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Very l</w:t>
            </w:r>
            <w:r w:rsidRPr="00AB4A6A">
              <w:rPr>
                <w:rFonts w:cs="Arial"/>
                <w:sz w:val="18"/>
                <w:szCs w:val="18"/>
              </w:rPr>
              <w:t>ow 1–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063" w:type="dxa"/>
            <w:vAlign w:val="center"/>
          </w:tcPr>
          <w:p w14:paraId="5652ED3B" w14:textId="38FD1205" w:rsidR="006F5E0F" w:rsidRPr="00AB4A6A" w:rsidRDefault="006F5E0F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  <w:r w:rsidRPr="00AB4A6A">
              <w:rPr>
                <w:rFonts w:cs="Arial"/>
                <w:sz w:val="18"/>
                <w:szCs w:val="18"/>
              </w:rPr>
              <w:t xml:space="preserve">ow </w:t>
            </w:r>
            <w:r>
              <w:rPr>
                <w:rFonts w:cs="Arial"/>
                <w:sz w:val="18"/>
                <w:szCs w:val="18"/>
              </w:rPr>
              <w:t>9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063" w:type="dxa"/>
            <w:vAlign w:val="center"/>
          </w:tcPr>
          <w:p w14:paraId="4663DBCE" w14:textId="1E044C0C" w:rsidR="006F5E0F" w:rsidRPr="00AB4A6A" w:rsidRDefault="006F5E0F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Medium </w:t>
            </w:r>
            <w:r>
              <w:rPr>
                <w:rFonts w:cs="Arial"/>
                <w:sz w:val="18"/>
                <w:szCs w:val="18"/>
              </w:rPr>
              <w:t>17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063" w:type="dxa"/>
            <w:vAlign w:val="center"/>
          </w:tcPr>
          <w:p w14:paraId="7FF452D6" w14:textId="77E183EC" w:rsidR="006F5E0F" w:rsidRPr="00AB4A6A" w:rsidRDefault="006F5E0F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High </w:t>
            </w:r>
            <w:r>
              <w:rPr>
                <w:rFonts w:cs="Arial"/>
                <w:sz w:val="18"/>
                <w:szCs w:val="18"/>
              </w:rPr>
              <w:t>25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2063" w:type="dxa"/>
            <w:vAlign w:val="center"/>
          </w:tcPr>
          <w:p w14:paraId="5B1AD640" w14:textId="639CF91C" w:rsidR="006F5E0F" w:rsidRPr="00AB4A6A" w:rsidRDefault="006F5E0F" w:rsidP="002E27D5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AB4A6A">
              <w:rPr>
                <w:rFonts w:cs="Arial"/>
                <w:sz w:val="18"/>
                <w:szCs w:val="18"/>
              </w:rPr>
              <w:t xml:space="preserve">Very high </w:t>
            </w:r>
            <w:r>
              <w:rPr>
                <w:rFonts w:cs="Arial"/>
                <w:sz w:val="18"/>
                <w:szCs w:val="18"/>
              </w:rPr>
              <w:t>33</w:t>
            </w:r>
            <w:r w:rsidRPr="00AB4A6A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>4</w:t>
            </w:r>
            <w:r w:rsidRPr="00AB4A6A">
              <w:rPr>
                <w:rFonts w:cs="Arial"/>
                <w:sz w:val="18"/>
                <w:szCs w:val="18"/>
              </w:rPr>
              <w:t>0</w:t>
            </w:r>
          </w:p>
        </w:tc>
      </w:tr>
    </w:tbl>
    <w:p w14:paraId="48F65810" w14:textId="77777777" w:rsidR="006F5E0F" w:rsidRPr="00080CDC" w:rsidRDefault="006F5E0F" w:rsidP="006F5E0F">
      <w:pPr>
        <w:pStyle w:val="VCAAtablecondensed"/>
        <w:spacing w:before="0" w:after="0"/>
      </w:pPr>
    </w:p>
    <w:p w14:paraId="3931BA86" w14:textId="77777777" w:rsidR="004A575D" w:rsidRPr="00080CDC" w:rsidRDefault="004A575D" w:rsidP="004A575D">
      <w:pPr>
        <w:pStyle w:val="VCAAtablecondensed"/>
        <w:spacing w:before="0" w:after="0"/>
      </w:pPr>
      <w:r>
        <w:t xml:space="preserve">Please note: if students are not directly exploring </w:t>
      </w:r>
      <w:proofErr w:type="gramStart"/>
      <w:r>
        <w:t>audio or audio visual</w:t>
      </w:r>
      <w:proofErr w:type="gramEnd"/>
      <w:r>
        <w:t xml:space="preserve"> modes, the row of descriptors relating to those skills (row 3) can be deleted. </w:t>
      </w:r>
    </w:p>
    <w:p w14:paraId="0699B723" w14:textId="77777777" w:rsidR="006F5E0F" w:rsidRPr="006F5E0F" w:rsidRDefault="006F5E0F" w:rsidP="00080CDC">
      <w:pPr>
        <w:pStyle w:val="VCAAtablecondensed"/>
        <w:spacing w:before="0" w:after="0"/>
        <w:rPr>
          <w:szCs w:val="20"/>
        </w:rPr>
      </w:pPr>
    </w:p>
    <w:sectPr w:rsidR="006F5E0F" w:rsidRPr="006F5E0F" w:rsidSect="008D74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F539E" w:rsidRDefault="00EF539E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F539E" w:rsidRDefault="00EF539E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EF539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2C3F7D3F" w:rsidR="00EF539E" w:rsidRPr="00D06414" w:rsidRDefault="00EF539E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9BDCEDF" w:rsidR="00EF539E" w:rsidRPr="00D06414" w:rsidRDefault="00EF539E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9624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EF539E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34673FC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F539E" w:rsidRDefault="00EF539E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F539E" w:rsidRDefault="00EF539E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452BDE9" w:rsidR="00EF539E" w:rsidRPr="00D86DE4" w:rsidRDefault="000155BA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6621F">
          <w:rPr>
            <w:color w:val="999999" w:themeColor="accent2"/>
          </w:rPr>
          <w:t>VCE English as an Additional Language (EAL): Performance descriptors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EF539E" w:rsidRPr="009370BC" w:rsidRDefault="00EF539E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5D9"/>
    <w:multiLevelType w:val="hybridMultilevel"/>
    <w:tmpl w:val="8D8231C6"/>
    <w:lvl w:ilvl="0" w:tplc="99D0434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55A64B74"/>
    <w:lvl w:ilvl="0" w:tplc="28A0E074">
      <w:start w:val="1"/>
      <w:numFmt w:val="bullet"/>
      <w:pStyle w:val="VCAAtablecondensed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70068977">
    <w:abstractNumId w:val="5"/>
  </w:num>
  <w:num w:numId="2" w16cid:durableId="443161205">
    <w:abstractNumId w:val="3"/>
  </w:num>
  <w:num w:numId="3" w16cid:durableId="40831524">
    <w:abstractNumId w:val="2"/>
  </w:num>
  <w:num w:numId="4" w16cid:durableId="1994946850">
    <w:abstractNumId w:val="1"/>
  </w:num>
  <w:num w:numId="5" w16cid:durableId="2070954147">
    <w:abstractNumId w:val="4"/>
  </w:num>
  <w:num w:numId="6" w16cid:durableId="89438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155BA"/>
    <w:rsid w:val="0005780E"/>
    <w:rsid w:val="00060A23"/>
    <w:rsid w:val="00065CC6"/>
    <w:rsid w:val="00080CDC"/>
    <w:rsid w:val="000A71F7"/>
    <w:rsid w:val="000F09E4"/>
    <w:rsid w:val="000F16FD"/>
    <w:rsid w:val="000F5AAF"/>
    <w:rsid w:val="00143520"/>
    <w:rsid w:val="00153AD2"/>
    <w:rsid w:val="001779EA"/>
    <w:rsid w:val="001A60E4"/>
    <w:rsid w:val="001D3246"/>
    <w:rsid w:val="001E2344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A7057"/>
    <w:rsid w:val="002C6F90"/>
    <w:rsid w:val="002E4FB5"/>
    <w:rsid w:val="002F1D42"/>
    <w:rsid w:val="00302FB8"/>
    <w:rsid w:val="00304EA1"/>
    <w:rsid w:val="00311EFD"/>
    <w:rsid w:val="00313C4C"/>
    <w:rsid w:val="00314D81"/>
    <w:rsid w:val="00322FC6"/>
    <w:rsid w:val="0035293F"/>
    <w:rsid w:val="00362B4F"/>
    <w:rsid w:val="00376B6A"/>
    <w:rsid w:val="00391986"/>
    <w:rsid w:val="003A00B4"/>
    <w:rsid w:val="003C5E71"/>
    <w:rsid w:val="003F30AC"/>
    <w:rsid w:val="00415F18"/>
    <w:rsid w:val="00417AA3"/>
    <w:rsid w:val="00425DFE"/>
    <w:rsid w:val="00434EDB"/>
    <w:rsid w:val="00440B32"/>
    <w:rsid w:val="00443A55"/>
    <w:rsid w:val="0046078D"/>
    <w:rsid w:val="00476B9F"/>
    <w:rsid w:val="00495C80"/>
    <w:rsid w:val="004A2ED8"/>
    <w:rsid w:val="004A4C31"/>
    <w:rsid w:val="004A575D"/>
    <w:rsid w:val="004F5BDA"/>
    <w:rsid w:val="0051631E"/>
    <w:rsid w:val="00537A1F"/>
    <w:rsid w:val="00566029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C07C1"/>
    <w:rsid w:val="006D2159"/>
    <w:rsid w:val="006E4737"/>
    <w:rsid w:val="006F5E0F"/>
    <w:rsid w:val="006F787C"/>
    <w:rsid w:val="00702636"/>
    <w:rsid w:val="00724507"/>
    <w:rsid w:val="00773E6C"/>
    <w:rsid w:val="00781FB1"/>
    <w:rsid w:val="007D1B6D"/>
    <w:rsid w:val="007E381A"/>
    <w:rsid w:val="00813C37"/>
    <w:rsid w:val="008154B5"/>
    <w:rsid w:val="00823962"/>
    <w:rsid w:val="00852719"/>
    <w:rsid w:val="00860115"/>
    <w:rsid w:val="0088546D"/>
    <w:rsid w:val="0088619A"/>
    <w:rsid w:val="0088783C"/>
    <w:rsid w:val="008D74EF"/>
    <w:rsid w:val="009367A8"/>
    <w:rsid w:val="009370BC"/>
    <w:rsid w:val="00962445"/>
    <w:rsid w:val="00970580"/>
    <w:rsid w:val="0098739B"/>
    <w:rsid w:val="009B61E5"/>
    <w:rsid w:val="009D1E89"/>
    <w:rsid w:val="009E5707"/>
    <w:rsid w:val="00A17661"/>
    <w:rsid w:val="00A24B2D"/>
    <w:rsid w:val="00A343CF"/>
    <w:rsid w:val="00A40966"/>
    <w:rsid w:val="00A921E0"/>
    <w:rsid w:val="00A922F4"/>
    <w:rsid w:val="00A937FE"/>
    <w:rsid w:val="00AA3EB3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66E76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45BD1"/>
    <w:rsid w:val="00D51947"/>
    <w:rsid w:val="00D532F0"/>
    <w:rsid w:val="00D77413"/>
    <w:rsid w:val="00D82759"/>
    <w:rsid w:val="00D86DE4"/>
    <w:rsid w:val="00D93B2B"/>
    <w:rsid w:val="00DA6A7B"/>
    <w:rsid w:val="00DB2303"/>
    <w:rsid w:val="00DE1909"/>
    <w:rsid w:val="00DE51DB"/>
    <w:rsid w:val="00E23F1D"/>
    <w:rsid w:val="00E30E05"/>
    <w:rsid w:val="00E36361"/>
    <w:rsid w:val="00E40242"/>
    <w:rsid w:val="00E538E6"/>
    <w:rsid w:val="00E55AE9"/>
    <w:rsid w:val="00EB0C84"/>
    <w:rsid w:val="00EF539E"/>
    <w:rsid w:val="00F17FDE"/>
    <w:rsid w:val="00F40D53"/>
    <w:rsid w:val="00F4525C"/>
    <w:rsid w:val="00F50D86"/>
    <w:rsid w:val="00F6621F"/>
    <w:rsid w:val="00FB4E2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B66E76"/>
    <w:pPr>
      <w:spacing w:after="0" w:line="240" w:lineRule="auto"/>
      <w:contextualSpacing/>
    </w:pPr>
    <w:rPr>
      <w:rFonts w:ascii="Arial Narrow" w:eastAsia="Times New Roman" w:hAnsi="Arial Narrow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362B4F"/>
    <w:pPr>
      <w:ind w:left="720"/>
      <w:contextualSpacing/>
    </w:pPr>
    <w:rPr>
      <w:lang w:val="en-AU"/>
    </w:rPr>
  </w:style>
  <w:style w:type="paragraph" w:customStyle="1" w:styleId="VCAAtablecondensedbulletlessspace">
    <w:name w:val="VCAA table condensed bullet less space"/>
    <w:basedOn w:val="VCAAtablecondensedbullet"/>
    <w:qFormat/>
    <w:rsid w:val="001A60E4"/>
    <w:pPr>
      <w:tabs>
        <w:tab w:val="clear" w:pos="425"/>
      </w:tabs>
      <w:spacing w:line="240" w:lineRule="auto"/>
      <w:ind w:left="178" w:hanging="178"/>
    </w:pPr>
  </w:style>
  <w:style w:type="paragraph" w:styleId="Revision">
    <w:name w:val="Revision"/>
    <w:hidden/>
    <w:uiPriority w:val="99"/>
    <w:semiHidden/>
    <w:rsid w:val="00885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21312"/>
    <w:rsid w:val="00752C17"/>
    <w:rsid w:val="009325D2"/>
    <w:rsid w:val="00BC2BC1"/>
    <w:rsid w:val="00D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2DC791B3-B5FF-499E-AFE6-F20DF97D7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FCCA6-C880-46C7-95E0-A4C115B76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1aab662d-a6b2-42d6-996b-a574723d1ad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English as an Additional Language (EAL): Performance descriptors</vt:lpstr>
    </vt:vector>
  </TitlesOfParts>
  <Company>Victorian Curriculum and Assessment Authority</Company>
  <LinksUpToDate>false</LinksUpToDate>
  <CharactersWithSpaces>4438</CharactersWithSpaces>
  <SharedDoc>false</SharedDoc>
  <HyperlinkBase>https://www.vcaa.vic.edu.au/Footer/Pages/Copyright.aspx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English as an Additional Language (EAL): Performance descriptors</dc:title>
  <dc:subject>VCE English</dc:subject>
  <dc:creator>vcaa@education.vic.gov.au</dc:creator>
  <cp:keywords>english as an additional language, EAL, performance descriptors, unit 4, outcome 2, task 1</cp:keywords>
  <cp:lastModifiedBy>Robyn Douglass</cp:lastModifiedBy>
  <cp:revision>2</cp:revision>
  <cp:lastPrinted>2015-05-15T02:36:00Z</cp:lastPrinted>
  <dcterms:created xsi:type="dcterms:W3CDTF">2024-12-10T05:03:00Z</dcterms:created>
  <dcterms:modified xsi:type="dcterms:W3CDTF">2024-12-10T05:03:00Z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