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AF5B1" w14:textId="0C98FD5A" w:rsidR="003217F4" w:rsidRDefault="00EB3F96" w:rsidP="003217F4">
      <w:pPr>
        <w:pStyle w:val="VCAADocumenttitle"/>
        <w:spacing w:after="120"/>
      </w:pPr>
      <w:r w:rsidRPr="00EB3F96">
        <w:t xml:space="preserve">VCE </w:t>
      </w:r>
      <w:r w:rsidR="003907E5">
        <w:t>Religion and Society</w:t>
      </w:r>
      <w:r w:rsidRPr="00EB3F96">
        <w:t xml:space="preserve"> 20</w:t>
      </w:r>
      <w:r w:rsidR="003907E5">
        <w:t>17</w:t>
      </w:r>
      <w:r w:rsidRPr="00EB3F96">
        <w:t>–20</w:t>
      </w:r>
      <w:r w:rsidR="003907E5">
        <w:t>2</w:t>
      </w:r>
      <w:r w:rsidR="00012F6B">
        <w:t>2</w:t>
      </w:r>
    </w:p>
    <w:p w14:paraId="14407D3E" w14:textId="77777777" w:rsidR="00EB3F96" w:rsidRDefault="003217F4" w:rsidP="003217F4">
      <w:pPr>
        <w:pStyle w:val="VCAADocumenttitle"/>
        <w:spacing w:before="0"/>
      </w:pPr>
      <w:r>
        <w:t>Resources</w:t>
      </w:r>
    </w:p>
    <w:p w14:paraId="09116342" w14:textId="77777777" w:rsidR="00EB3F96" w:rsidRPr="002C4AF8" w:rsidRDefault="00EB3F96" w:rsidP="00EB3F96">
      <w:pPr>
        <w:pStyle w:val="VCAAbody"/>
      </w:pPr>
      <w:r w:rsidRPr="002C4AF8">
        <w:t>Some of the print resources contained in this list may be out of print. They have been included because they may still be available</w:t>
      </w:r>
      <w:r w:rsidR="00CE6E91">
        <w:t xml:space="preserve"> online or</w:t>
      </w:r>
      <w:r w:rsidRPr="002C4AF8">
        <w:t xml:space="preserve"> from libraries, bookshops and private collections.</w:t>
      </w:r>
    </w:p>
    <w:p w14:paraId="7B198323" w14:textId="77777777" w:rsidR="00EB3F96" w:rsidRPr="002C4AF8" w:rsidRDefault="00EB3F96" w:rsidP="00EB3F96">
      <w:pPr>
        <w:pStyle w:val="VCAAbody"/>
      </w:pPr>
      <w:r w:rsidRPr="002C4AF8">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1CC8BD58" w14:textId="6C1D2DF6" w:rsidR="00EB3F96" w:rsidRPr="00FF6FD8" w:rsidRDefault="003E2213" w:rsidP="007C00F3">
      <w:pPr>
        <w:pStyle w:val="VCAAHeading3"/>
      </w:pPr>
      <w:r>
        <w:t>General resources</w:t>
      </w:r>
    </w:p>
    <w:p w14:paraId="5C149489" w14:textId="77777777" w:rsidR="00CA16E3" w:rsidRDefault="00CA16E3" w:rsidP="003E2213">
      <w:pPr>
        <w:pStyle w:val="VCAAHeading4"/>
      </w:pPr>
      <w:r>
        <w:t>Books</w:t>
      </w:r>
    </w:p>
    <w:p w14:paraId="1C93351F" w14:textId="3DFD09F9" w:rsidR="004F203F" w:rsidRDefault="003907E5" w:rsidP="003907E5">
      <w:pPr>
        <w:pStyle w:val="VCAAbody"/>
      </w:pPr>
      <w:r w:rsidRPr="003907E5">
        <w:t xml:space="preserve">Aryasura 1983, </w:t>
      </w:r>
      <w:r w:rsidRPr="003907E5">
        <w:rPr>
          <w:i/>
        </w:rPr>
        <w:t>The Marvellous Companion: Life-Stories of the Buddha</w:t>
      </w:r>
      <w:r w:rsidRPr="003907E5">
        <w:t xml:space="preserve">, Dharma Publishing, Berkeley, California. </w:t>
      </w:r>
    </w:p>
    <w:p w14:paraId="2E74DFBA" w14:textId="77777777" w:rsidR="004F203F" w:rsidRDefault="003907E5" w:rsidP="003907E5">
      <w:pPr>
        <w:pStyle w:val="VCAAbody"/>
      </w:pPr>
      <w:r w:rsidRPr="00396118">
        <w:t xml:space="preserve">Bhaskarananda, Swami 2002, </w:t>
      </w:r>
      <w:r w:rsidRPr="00396118">
        <w:rPr>
          <w:i/>
        </w:rPr>
        <w:t>The Essentials of Hinduism: A Comprehensive Overview of the World's Oldest Religion</w:t>
      </w:r>
      <w:r w:rsidRPr="00396118">
        <w:t xml:space="preserve">, Viveka Press, Seattle. </w:t>
      </w:r>
    </w:p>
    <w:p w14:paraId="6493D473" w14:textId="77777777" w:rsidR="003907E5" w:rsidRPr="003907E5" w:rsidRDefault="003907E5" w:rsidP="003907E5">
      <w:pPr>
        <w:pStyle w:val="VCAAbody"/>
      </w:pPr>
      <w:r w:rsidRPr="003907E5">
        <w:t xml:space="preserve">Glasse, C (ed.) 1989, </w:t>
      </w:r>
      <w:r w:rsidRPr="003907E5">
        <w:rPr>
          <w:i/>
        </w:rPr>
        <w:t>The Concise Encyclopedia of Islam</w:t>
      </w:r>
      <w:r w:rsidRPr="003907E5">
        <w:t>, Stacey International, London.</w:t>
      </w:r>
    </w:p>
    <w:p w14:paraId="0DBAA843" w14:textId="607AB3C7" w:rsidR="003907E5" w:rsidRPr="00553C16" w:rsidRDefault="003907E5" w:rsidP="003907E5">
      <w:pPr>
        <w:pStyle w:val="VCAAbody"/>
      </w:pPr>
      <w:r w:rsidRPr="00553C16">
        <w:t xml:space="preserve">Hammudah Abd al Ati 2001, </w:t>
      </w:r>
      <w:r w:rsidRPr="00553C16">
        <w:rPr>
          <w:i/>
        </w:rPr>
        <w:t>Islam in Focus</w:t>
      </w:r>
      <w:r w:rsidRPr="00553C16">
        <w:t>, Maryland, Amana Publications, Maryland.</w:t>
      </w:r>
      <w:r>
        <w:br/>
      </w:r>
      <w:r w:rsidRPr="00553C16">
        <w:t xml:space="preserve">Holt, P et al. (eds) 1977, </w:t>
      </w:r>
      <w:r w:rsidRPr="00553C16">
        <w:rPr>
          <w:i/>
        </w:rPr>
        <w:t>The Cambridge History of Islam</w:t>
      </w:r>
      <w:r w:rsidRPr="00553C16">
        <w:t>, Cambridge, Cambridge University Press.</w:t>
      </w:r>
    </w:p>
    <w:p w14:paraId="3FD09793" w14:textId="77777777" w:rsidR="003907E5" w:rsidRPr="009C2BF4" w:rsidRDefault="003907E5" w:rsidP="009C2BF4">
      <w:pPr>
        <w:pStyle w:val="VCAAbody"/>
      </w:pPr>
      <w:r w:rsidRPr="009C2BF4">
        <w:t xml:space="preserve">Kalupahana, D 1992, </w:t>
      </w:r>
      <w:r w:rsidRPr="003E2213">
        <w:rPr>
          <w:i/>
        </w:rPr>
        <w:t>A History of Buddhist Philosophy: Continuities and Discontinuities</w:t>
      </w:r>
      <w:r w:rsidRPr="009C2BF4">
        <w:t>, University of Hawaii Press, Honolulu.</w:t>
      </w:r>
    </w:p>
    <w:p w14:paraId="644D2C04" w14:textId="203CF879" w:rsidR="003907E5" w:rsidRDefault="003907E5" w:rsidP="009C2BF4">
      <w:pPr>
        <w:pStyle w:val="VCAAbody"/>
      </w:pPr>
      <w:r>
        <w:t xml:space="preserve">McBrien, R 1994, </w:t>
      </w:r>
      <w:r>
        <w:rPr>
          <w:i/>
        </w:rPr>
        <w:t>Catholicism,</w:t>
      </w:r>
      <w:r>
        <w:t xml:space="preserve"> HarperSanFrancisco, San Francisco, California. </w:t>
      </w:r>
    </w:p>
    <w:p w14:paraId="71FB57CA" w14:textId="77777777" w:rsidR="003907E5" w:rsidRPr="007C00F3" w:rsidRDefault="003907E5" w:rsidP="007C00F3">
      <w:pPr>
        <w:pStyle w:val="VCAAbody"/>
        <w:rPr>
          <w:rFonts w:asciiTheme="minorHAnsi" w:hAnsiTheme="minorHAnsi"/>
        </w:rPr>
      </w:pPr>
      <w:r w:rsidRPr="007C00F3">
        <w:rPr>
          <w:rFonts w:asciiTheme="minorHAnsi" w:eastAsia="Arial" w:hAnsiTheme="minorHAnsi"/>
        </w:rPr>
        <w:t xml:space="preserve">Robinson, R &amp; Johnson, W 1982, </w:t>
      </w:r>
      <w:r w:rsidRPr="007C00F3">
        <w:rPr>
          <w:rFonts w:asciiTheme="minorHAnsi" w:eastAsia="Arial" w:hAnsiTheme="minorHAnsi"/>
          <w:i/>
        </w:rPr>
        <w:t>The Buddhist Religion: A Historical Introduction</w:t>
      </w:r>
      <w:r w:rsidRPr="007C00F3">
        <w:rPr>
          <w:rFonts w:asciiTheme="minorHAnsi" w:eastAsia="Arial" w:hAnsiTheme="minorHAnsi"/>
        </w:rPr>
        <w:t xml:space="preserve"> (The Religious Life of Man Series), Wadsworth Publishing, Belmont, California.</w:t>
      </w:r>
    </w:p>
    <w:p w14:paraId="56BE3919" w14:textId="77777777" w:rsidR="003907E5" w:rsidRDefault="003907E5" w:rsidP="007C00F3">
      <w:pPr>
        <w:pStyle w:val="VCAAbody"/>
      </w:pPr>
      <w:r w:rsidRPr="007C00F3">
        <w:t xml:space="preserve">Tuohy, M, et al. 2016, </w:t>
      </w:r>
      <w:r w:rsidRPr="003E2213">
        <w:rPr>
          <w:i/>
        </w:rPr>
        <w:t>V</w:t>
      </w:r>
      <w:r w:rsidR="007C00F3" w:rsidRPr="003E2213">
        <w:rPr>
          <w:i/>
        </w:rPr>
        <w:t>CE Religion and Society Units 1–</w:t>
      </w:r>
      <w:r w:rsidRPr="003E2213">
        <w:rPr>
          <w:i/>
        </w:rPr>
        <w:t>4</w:t>
      </w:r>
      <w:r w:rsidRPr="007C00F3">
        <w:t>, Nelson Cengage Learning, Australia, 2016.</w:t>
      </w:r>
    </w:p>
    <w:p w14:paraId="5AA15291" w14:textId="77777777" w:rsidR="00CA16E3" w:rsidRDefault="00CA16E3" w:rsidP="003E2213">
      <w:pPr>
        <w:pStyle w:val="VCAAHeading4"/>
      </w:pPr>
      <w:r>
        <w:t>Websites</w:t>
      </w:r>
    </w:p>
    <w:p w14:paraId="0DEA33EB" w14:textId="2FDFD4B6" w:rsidR="005C5B58" w:rsidRDefault="00CA16E3" w:rsidP="003E2213">
      <w:pPr>
        <w:pStyle w:val="VCAAbody"/>
        <w:spacing w:before="0" w:after="0"/>
      </w:pPr>
      <w:r w:rsidRPr="009C2BF4">
        <w:t>Catholic Church in Australia</w:t>
      </w:r>
      <w:r w:rsidR="003E2213">
        <w:br/>
      </w:r>
      <w:hyperlink r:id="rId8" w:history="1">
        <w:r w:rsidRPr="0003360E">
          <w:rPr>
            <w:rStyle w:val="Hyperlink"/>
          </w:rPr>
          <w:t>www.catholic.org.au</w:t>
        </w:r>
      </w:hyperlink>
      <w:r w:rsidRPr="009C2BF4">
        <w:br/>
      </w:r>
      <w:r>
        <w:t xml:space="preserve">Provides information about the organisation of the Catholic Church in Australia. </w:t>
      </w:r>
    </w:p>
    <w:p w14:paraId="72D5E91E" w14:textId="61608588" w:rsidR="00CA16E3" w:rsidRDefault="005C5B58" w:rsidP="00CA16E3">
      <w:pPr>
        <w:pStyle w:val="VCAAbody"/>
      </w:pPr>
      <w:r w:rsidRPr="003907E5">
        <w:t>Chabad</w:t>
      </w:r>
      <w:r w:rsidR="003E2213">
        <w:br/>
      </w:r>
      <w:hyperlink r:id="rId9">
        <w:r w:rsidRPr="001B0556">
          <w:rPr>
            <w:rStyle w:val="Hyperlink"/>
          </w:rPr>
          <w:t>www.chabad.org/</w:t>
        </w:r>
      </w:hyperlink>
      <w:r w:rsidRPr="009C2BF4">
        <w:br/>
      </w:r>
      <w:r>
        <w:t xml:space="preserve">Information on Judaism within mainstream Jewish thought. </w:t>
      </w:r>
    </w:p>
    <w:p w14:paraId="72D23E25" w14:textId="7E57277B" w:rsidR="004F203F" w:rsidRDefault="004F203F" w:rsidP="004F203F">
      <w:pPr>
        <w:pStyle w:val="VCAAbody"/>
      </w:pPr>
      <w:r w:rsidRPr="003907E5">
        <w:t>Goldhar School</w:t>
      </w:r>
      <w:r w:rsidR="003E2213">
        <w:br/>
      </w:r>
      <w:hyperlink r:id="rId10">
        <w:r w:rsidRPr="001B0556">
          <w:rPr>
            <w:rStyle w:val="Hyperlink"/>
          </w:rPr>
          <w:t>www.goldhar</w:t>
        </w:r>
      </w:hyperlink>
      <w:hyperlink r:id="rId11">
        <w:r w:rsidRPr="001B0556">
          <w:rPr>
            <w:rStyle w:val="Hyperlink"/>
          </w:rPr>
          <w:t>school.com/</w:t>
        </w:r>
      </w:hyperlink>
      <w:r>
        <w:br/>
      </w:r>
      <w:r w:rsidRPr="003907E5">
        <w:t>Provides educational material on</w:t>
      </w:r>
      <w:r w:rsidR="009A2528">
        <w:t xml:space="preserve"> the</w:t>
      </w:r>
      <w:r w:rsidRPr="003907E5">
        <w:t xml:space="preserve"> Torah</w:t>
      </w:r>
      <w:r w:rsidR="009A2528">
        <w:t xml:space="preserve"> and</w:t>
      </w:r>
      <w:r w:rsidRPr="003907E5">
        <w:t xml:space="preserve"> Jewish holidays, history and tradition</w:t>
      </w:r>
      <w:r w:rsidR="009A2528">
        <w:t>s</w:t>
      </w:r>
      <w:r w:rsidRPr="003907E5">
        <w:t xml:space="preserve">. </w:t>
      </w:r>
    </w:p>
    <w:p w14:paraId="06A6FE3E" w14:textId="77777777" w:rsidR="009A2528" w:rsidRDefault="00012F6B" w:rsidP="00F56A82">
      <w:pPr>
        <w:pStyle w:val="VCAAbody"/>
      </w:pPr>
      <w:hyperlink r:id="rId12">
        <w:r w:rsidR="00F56A82" w:rsidRPr="009C2BF4">
          <w:t>The Lookstein Center for Jewish Education</w:t>
        </w:r>
      </w:hyperlink>
      <w:r w:rsidR="00F56A82">
        <w:t xml:space="preserve"> </w:t>
      </w:r>
    </w:p>
    <w:p w14:paraId="4F743A1C" w14:textId="77777777" w:rsidR="00F56A82" w:rsidRDefault="00012F6B" w:rsidP="00F56A82">
      <w:pPr>
        <w:pStyle w:val="VCAAbody"/>
      </w:pPr>
      <w:hyperlink r:id="rId13">
        <w:r w:rsidR="00F56A82" w:rsidRPr="001B0556">
          <w:rPr>
            <w:rStyle w:val="Hyperlink"/>
          </w:rPr>
          <w:t>www.</w:t>
        </w:r>
      </w:hyperlink>
      <w:hyperlink r:id="rId14">
        <w:r w:rsidR="00F56A82" w:rsidRPr="001B0556">
          <w:rPr>
            <w:rStyle w:val="Hyperlink"/>
          </w:rPr>
          <w:t>lookstein</w:t>
        </w:r>
      </w:hyperlink>
      <w:hyperlink r:id="rId15">
        <w:r w:rsidR="00F56A82" w:rsidRPr="001B0556">
          <w:rPr>
            <w:rStyle w:val="Hyperlink"/>
          </w:rPr>
          <w:t>.org</w:t>
        </w:r>
      </w:hyperlink>
      <w:r w:rsidR="00F56A82" w:rsidRPr="00553C16">
        <w:t xml:space="preserve"> </w:t>
      </w:r>
      <w:r w:rsidR="00F56A82">
        <w:br/>
      </w:r>
      <w:r w:rsidR="00F56A82" w:rsidRPr="00553C16">
        <w:t xml:space="preserve">A </w:t>
      </w:r>
      <w:r w:rsidR="009C67C8">
        <w:t>university-</w:t>
      </w:r>
      <w:r w:rsidR="00F56A82">
        <w:t xml:space="preserve">based </w:t>
      </w:r>
      <w:r w:rsidR="00F56A82" w:rsidRPr="00553C16">
        <w:t xml:space="preserve">website seeking to support and engage with Jewish educators, leaders and dedicated young people. </w:t>
      </w:r>
    </w:p>
    <w:p w14:paraId="6E03574E" w14:textId="6BD1CB84" w:rsidR="00F56A82" w:rsidRDefault="00F56A82" w:rsidP="00F56A82">
      <w:pPr>
        <w:pStyle w:val="VCAAbody"/>
      </w:pPr>
      <w:r>
        <w:t xml:space="preserve">My Jewish Learning </w:t>
      </w:r>
      <w:r w:rsidR="003E2213">
        <w:br/>
      </w:r>
      <w:hyperlink r:id="rId16" w:history="1">
        <w:r w:rsidRPr="0003360E">
          <w:rPr>
            <w:rStyle w:val="Hyperlink"/>
          </w:rPr>
          <w:t>www.myjewishlearning.com/</w:t>
        </w:r>
      </w:hyperlink>
      <w:r w:rsidRPr="009C2BF4">
        <w:rPr>
          <w:color w:val="666666"/>
        </w:rPr>
        <w:t xml:space="preserve"> </w:t>
      </w:r>
      <w:r>
        <w:rPr>
          <w:i/>
          <w:color w:val="666666"/>
        </w:rPr>
        <w:br/>
      </w:r>
      <w:r w:rsidRPr="00553C16">
        <w:t xml:space="preserve">A transdenominational Jewish website providing resources on all aspects of Judaism and Jewish life. </w:t>
      </w:r>
    </w:p>
    <w:p w14:paraId="113934D7" w14:textId="4FD622A6" w:rsidR="00F56A82" w:rsidRDefault="00F56A82" w:rsidP="00F56A82">
      <w:pPr>
        <w:pStyle w:val="VCAAbody"/>
      </w:pPr>
      <w:r>
        <w:rPr>
          <w:i/>
        </w:rPr>
        <w:t>The New Encyclopaedia of the Catholic Church.</w:t>
      </w:r>
      <w:r>
        <w:t xml:space="preserve"> </w:t>
      </w:r>
      <w:r w:rsidR="003E2213">
        <w:br/>
      </w:r>
      <w:r>
        <w:t xml:space="preserve">The online Encyclopaedia of the Catholic Church, </w:t>
      </w:r>
      <w:hyperlink r:id="rId17">
        <w:r w:rsidRPr="007C00F3">
          <w:rPr>
            <w:rStyle w:val="Hyperlink"/>
          </w:rPr>
          <w:t>www.newadvent.org</w:t>
        </w:r>
      </w:hyperlink>
      <w:r>
        <w:t xml:space="preserve">, is the original 1917 encyclopaedia. </w:t>
      </w:r>
      <w:r w:rsidRPr="003E2213">
        <w:rPr>
          <w:i/>
        </w:rPr>
        <w:t>The</w:t>
      </w:r>
      <w:r>
        <w:t xml:space="preserve"> </w:t>
      </w:r>
      <w:r>
        <w:rPr>
          <w:i/>
        </w:rPr>
        <w:t>New Encyclopedia of the Catholic Church</w:t>
      </w:r>
      <w:r>
        <w:t xml:space="preserve"> is the post-Vatican II Encyclopedia. A second edition was released in 2002.</w:t>
      </w:r>
    </w:p>
    <w:p w14:paraId="5AACC5FD" w14:textId="3430918A" w:rsidR="00F56A82" w:rsidRPr="002C7ABF" w:rsidRDefault="00F56A82" w:rsidP="00F56A82">
      <w:pPr>
        <w:pStyle w:val="VCAAbody"/>
        <w:rPr>
          <w:b/>
        </w:rPr>
      </w:pPr>
      <w:r w:rsidRPr="009C2BF4">
        <w:t>Pew Research Centre</w:t>
      </w:r>
      <w:r>
        <w:rPr>
          <w:b/>
        </w:rPr>
        <w:t xml:space="preserve"> </w:t>
      </w:r>
      <w:r w:rsidR="003E2213">
        <w:rPr>
          <w:b/>
        </w:rPr>
        <w:br/>
      </w:r>
      <w:hyperlink r:id="rId18" w:history="1">
        <w:r w:rsidRPr="0003360E">
          <w:rPr>
            <w:rStyle w:val="Hyperlink"/>
          </w:rPr>
          <w:t>www.pewforum.org/</w:t>
        </w:r>
      </w:hyperlink>
      <w:r w:rsidRPr="00396118">
        <w:t xml:space="preserve"> </w:t>
      </w:r>
      <w:r>
        <w:br/>
      </w:r>
      <w:r w:rsidRPr="00396118">
        <w:t>The Pew Research Centre, through opinion polling and social science research, provides nonpartisan data on issues, attitudes and trends concerning religion, politics, the media, science an</w:t>
      </w:r>
      <w:r w:rsidR="005C5B58">
        <w:t>d technology, society</w:t>
      </w:r>
      <w:r w:rsidRPr="00396118">
        <w:t xml:space="preserve"> and demograp</w:t>
      </w:r>
      <w:r w:rsidR="005C5B58">
        <w:t>hy</w:t>
      </w:r>
      <w:r w:rsidRPr="00396118">
        <w:t xml:space="preserve">. </w:t>
      </w:r>
    </w:p>
    <w:p w14:paraId="3134695B" w14:textId="4390CC0B" w:rsidR="00F56A82" w:rsidRPr="003907E5" w:rsidRDefault="00F56A82" w:rsidP="004F203F">
      <w:pPr>
        <w:pStyle w:val="VCAAbody"/>
      </w:pPr>
      <w:r w:rsidRPr="007C00F3">
        <w:t>Reform Judaism</w:t>
      </w:r>
      <w:r w:rsidR="003E2213">
        <w:br/>
      </w:r>
      <w:hyperlink r:id="rId19">
        <w:r w:rsidRPr="007C00F3">
          <w:rPr>
            <w:rStyle w:val="Hyperlink"/>
          </w:rPr>
          <w:t>http://reformjudaism.org/</w:t>
        </w:r>
      </w:hyperlink>
      <w:r w:rsidRPr="007C00F3">
        <w:rPr>
          <w:rStyle w:val="Hyperlink"/>
        </w:rPr>
        <w:t xml:space="preserve"> </w:t>
      </w:r>
      <w:r>
        <w:br/>
      </w:r>
      <w:r w:rsidR="00055077">
        <w:t>Focuses</w:t>
      </w:r>
      <w:r>
        <w:t xml:space="preserve"> on Reform Jewish life and practice.</w:t>
      </w:r>
    </w:p>
    <w:p w14:paraId="79654A06" w14:textId="1576B25E" w:rsidR="007C5849" w:rsidRDefault="007C5849" w:rsidP="00F56A82">
      <w:pPr>
        <w:pStyle w:val="VCAAbody"/>
      </w:pPr>
      <w:r w:rsidRPr="007C00F3">
        <w:t>Shamash: The Jewish Internet Consortium</w:t>
      </w:r>
      <w:r w:rsidR="003E2213">
        <w:br/>
      </w:r>
      <w:hyperlink r:id="rId20">
        <w:r w:rsidRPr="007C00F3">
          <w:rPr>
            <w:rStyle w:val="Hyperlink"/>
          </w:rPr>
          <w:t>www.shamash.org</w:t>
        </w:r>
        <w:r w:rsidRPr="00553C16">
          <w:rPr>
            <w:b/>
            <w:color w:val="1155CC"/>
            <w:u w:val="single"/>
          </w:rPr>
          <w:t xml:space="preserve"> </w:t>
        </w:r>
      </w:hyperlink>
      <w:r w:rsidR="003E2213">
        <w:rPr>
          <w:b/>
          <w:color w:val="1155CC"/>
          <w:u w:val="single"/>
        </w:rPr>
        <w:br/>
      </w:r>
      <w:r w:rsidR="00055077">
        <w:t xml:space="preserve">Includes </w:t>
      </w:r>
      <w:r>
        <w:t>Je</w:t>
      </w:r>
      <w:r w:rsidR="005C5B58">
        <w:t>wish information and discussion</w:t>
      </w:r>
      <w:r>
        <w:t xml:space="preserve"> serving Jewish religious, educational, cultural, comm</w:t>
      </w:r>
      <w:r w:rsidR="005C5B58">
        <w:t>unal, and social service organis</w:t>
      </w:r>
      <w:r>
        <w:t xml:space="preserve">ations. </w:t>
      </w:r>
    </w:p>
    <w:p w14:paraId="3DD5B98C" w14:textId="0A1CA9CF" w:rsidR="00F56A82" w:rsidRDefault="00F56A82" w:rsidP="00F56A82">
      <w:pPr>
        <w:pStyle w:val="VCAAbody"/>
      </w:pPr>
      <w:r w:rsidRPr="009C2BF4">
        <w:t>The Holy See (Vatican)</w:t>
      </w:r>
      <w:r w:rsidR="003E2213">
        <w:br/>
      </w:r>
      <w:hyperlink r:id="rId21">
        <w:r w:rsidRPr="001B0556">
          <w:rPr>
            <w:rStyle w:val="Hyperlink"/>
          </w:rPr>
          <w:t>www.vatican.va</w:t>
        </w:r>
      </w:hyperlink>
      <w:r>
        <w:br/>
        <w:t xml:space="preserve">The </w:t>
      </w:r>
      <w:r w:rsidR="005C5B58">
        <w:t>o</w:t>
      </w:r>
      <w:r>
        <w:t xml:space="preserve">fficial website of the Catholic Church providing access to Church documents and Papal teaching. </w:t>
      </w:r>
    </w:p>
    <w:p w14:paraId="4B3C02F4" w14:textId="14C0307A" w:rsidR="007C5849" w:rsidRDefault="007C5849" w:rsidP="007C5849">
      <w:pPr>
        <w:pStyle w:val="VCAAbody"/>
      </w:pPr>
      <w:r w:rsidRPr="007C00F3">
        <w:t>Torah</w:t>
      </w:r>
      <w:r w:rsidR="003E2213">
        <w:br/>
      </w:r>
      <w:hyperlink r:id="rId22">
        <w:r w:rsidRPr="007C00F3">
          <w:rPr>
            <w:rStyle w:val="Hyperlink"/>
          </w:rPr>
          <w:t>www.</w:t>
        </w:r>
      </w:hyperlink>
      <w:hyperlink r:id="rId23">
        <w:r w:rsidRPr="007C00F3">
          <w:rPr>
            <w:rStyle w:val="Hyperlink"/>
          </w:rPr>
          <w:t>torah</w:t>
        </w:r>
      </w:hyperlink>
      <w:hyperlink r:id="rId24">
        <w:r w:rsidRPr="007C00F3">
          <w:rPr>
            <w:rStyle w:val="Hyperlink"/>
          </w:rPr>
          <w:t>.</w:t>
        </w:r>
      </w:hyperlink>
      <w:hyperlink r:id="rId25">
        <w:r w:rsidRPr="007C00F3">
          <w:rPr>
            <w:rStyle w:val="Hyperlink"/>
          </w:rPr>
          <w:t>org</w:t>
        </w:r>
      </w:hyperlink>
      <w:r w:rsidR="003E2213">
        <w:rPr>
          <w:rStyle w:val="Hyperlink"/>
        </w:rPr>
        <w:br/>
      </w:r>
      <w:r w:rsidR="00055077">
        <w:t>Promotes</w:t>
      </w:r>
      <w:r>
        <w:t xml:space="preserve"> Jewish identity and education</w:t>
      </w:r>
      <w:r w:rsidR="005C5B58">
        <w:t>.</w:t>
      </w:r>
    </w:p>
    <w:p w14:paraId="31ED1742" w14:textId="177465EF" w:rsidR="003907E5" w:rsidRDefault="003907E5" w:rsidP="007C00F3">
      <w:pPr>
        <w:pStyle w:val="VCAAHeading3"/>
      </w:pPr>
      <w:r>
        <w:t>Unit 1</w:t>
      </w:r>
      <w:r w:rsidR="009142E9">
        <w:t>:</w:t>
      </w:r>
      <w:r>
        <w:t xml:space="preserve"> The </w:t>
      </w:r>
      <w:r w:rsidR="007C00F3">
        <w:t>r</w:t>
      </w:r>
      <w:r>
        <w:t xml:space="preserve">ole of </w:t>
      </w:r>
      <w:r w:rsidR="007C00F3">
        <w:t>r</w:t>
      </w:r>
      <w:r>
        <w:t xml:space="preserve">eligion in </w:t>
      </w:r>
      <w:r w:rsidR="007C00F3">
        <w:t>s</w:t>
      </w:r>
      <w:r>
        <w:t>ociety</w:t>
      </w:r>
    </w:p>
    <w:p w14:paraId="5F4815B2" w14:textId="01A29B12" w:rsidR="00837CEA" w:rsidRPr="00837CEA" w:rsidRDefault="00837CEA" w:rsidP="003E2213">
      <w:pPr>
        <w:pStyle w:val="VCAAHeading4"/>
      </w:pPr>
      <w:r>
        <w:t>Books</w:t>
      </w:r>
    </w:p>
    <w:p w14:paraId="6FA211D8" w14:textId="674B5C90" w:rsidR="003907E5" w:rsidRDefault="003907E5" w:rsidP="007C00F3">
      <w:pPr>
        <w:pStyle w:val="VCAAbody"/>
      </w:pPr>
      <w:r>
        <w:t xml:space="preserve">Ariel, D 1995, </w:t>
      </w:r>
      <w:r>
        <w:rPr>
          <w:i/>
        </w:rPr>
        <w:t>What do Jews believe</w:t>
      </w:r>
      <w:r w:rsidR="009142E9">
        <w:rPr>
          <w:i/>
        </w:rPr>
        <w:t>?,</w:t>
      </w:r>
      <w:r>
        <w:t xml:space="preserve"> Schocken Books Inc, New York.</w:t>
      </w:r>
    </w:p>
    <w:p w14:paraId="2C90F22F" w14:textId="78134CE4" w:rsidR="009142E9" w:rsidRDefault="003907E5" w:rsidP="007C00F3">
      <w:pPr>
        <w:pStyle w:val="VCAAbody"/>
      </w:pPr>
      <w:r>
        <w:t xml:space="preserve">Armstrong, KA 1993, </w:t>
      </w:r>
      <w:r>
        <w:rPr>
          <w:i/>
        </w:rPr>
        <w:t>History of God</w:t>
      </w:r>
      <w:r>
        <w:t xml:space="preserve">, Mandarin, London. </w:t>
      </w:r>
    </w:p>
    <w:p w14:paraId="31C6DE37" w14:textId="1779C6CF" w:rsidR="003907E5" w:rsidRDefault="003907E5" w:rsidP="007C00F3">
      <w:pPr>
        <w:pStyle w:val="VCAAbody"/>
      </w:pPr>
      <w:r w:rsidRPr="00D74DED">
        <w:t xml:space="preserve">Badiner, A (ed.) 1990, </w:t>
      </w:r>
      <w:r w:rsidRPr="00D74DED">
        <w:rPr>
          <w:i/>
        </w:rPr>
        <w:t>Dharma Gala: A Harvest of Essays on Buddhism and Ecology</w:t>
      </w:r>
      <w:r w:rsidRPr="00D74DED">
        <w:t xml:space="preserve">, Parallax Press, Berkeley, California. </w:t>
      </w:r>
    </w:p>
    <w:p w14:paraId="3547BCB2" w14:textId="5AF17E1F" w:rsidR="003907E5" w:rsidRDefault="003907E5" w:rsidP="007C00F3">
      <w:pPr>
        <w:pStyle w:val="VCAAbody"/>
      </w:pPr>
      <w:r>
        <w:rPr>
          <w:rFonts w:eastAsia="Times New Roman"/>
          <w:bCs/>
        </w:rPr>
        <w:t>Bagh, M, Capuana, J, Engebretson, K 2016,</w:t>
      </w:r>
      <w:r w:rsidR="007C00F3">
        <w:rPr>
          <w:rFonts w:eastAsia="Times New Roman"/>
          <w:bCs/>
        </w:rPr>
        <w:t xml:space="preserve"> </w:t>
      </w:r>
      <w:r>
        <w:rPr>
          <w:rFonts w:eastAsia="Times New Roman"/>
          <w:bCs/>
          <w:i/>
          <w:iCs/>
        </w:rPr>
        <w:t>A World of Diversity, the role of religion in society,</w:t>
      </w:r>
      <w:r w:rsidR="007C00F3">
        <w:rPr>
          <w:rFonts w:eastAsia="Times New Roman"/>
          <w:bCs/>
        </w:rPr>
        <w:t xml:space="preserve"> </w:t>
      </w:r>
      <w:r>
        <w:rPr>
          <w:rFonts w:eastAsia="Times New Roman"/>
          <w:bCs/>
        </w:rPr>
        <w:t>David Barlow Publishing, Sydney.</w:t>
      </w:r>
      <w:r w:rsidR="007C00F3">
        <w:rPr>
          <w:rFonts w:eastAsia="Times New Roman"/>
        </w:rPr>
        <w:t xml:space="preserve"> </w:t>
      </w:r>
    </w:p>
    <w:p w14:paraId="1C1ED4E7" w14:textId="4629F24B" w:rsidR="003907E5" w:rsidRDefault="003907E5" w:rsidP="007C00F3">
      <w:pPr>
        <w:pStyle w:val="VCAAbody"/>
      </w:pPr>
      <w:r>
        <w:t xml:space="preserve">Bamberger, BJ 1970, </w:t>
      </w:r>
      <w:r>
        <w:rPr>
          <w:i/>
        </w:rPr>
        <w:t>The Story of Judaism</w:t>
      </w:r>
      <w:r>
        <w:t xml:space="preserve">, Schocken Books, New York. </w:t>
      </w:r>
    </w:p>
    <w:p w14:paraId="65DA6C65" w14:textId="77777777" w:rsidR="003907E5" w:rsidRDefault="003907E5" w:rsidP="007C00F3">
      <w:pPr>
        <w:pStyle w:val="VCAAbody"/>
      </w:pPr>
      <w:r>
        <w:t xml:space="preserve">Bouma, G 1992, </w:t>
      </w:r>
      <w:r>
        <w:rPr>
          <w:i/>
        </w:rPr>
        <w:t>Religion: Meaning, Transcendence and Community in Australia</w:t>
      </w:r>
      <w:r>
        <w:t>, Longman Cheshire, London.</w:t>
      </w:r>
    </w:p>
    <w:p w14:paraId="077D4DAA" w14:textId="5240FF10" w:rsidR="003907E5" w:rsidRPr="00965376" w:rsidRDefault="003907E5" w:rsidP="007C00F3">
      <w:pPr>
        <w:pStyle w:val="VCAAbody"/>
      </w:pPr>
      <w:r w:rsidRPr="00396118">
        <w:t xml:space="preserve">Flood, G 1996, </w:t>
      </w:r>
      <w:r w:rsidRPr="00396118">
        <w:rPr>
          <w:i/>
        </w:rPr>
        <w:t>An Introduction to Hinduism</w:t>
      </w:r>
      <w:r w:rsidRPr="00396118">
        <w:t xml:space="preserve">, Cambridge University Press, Cambridge. </w:t>
      </w:r>
    </w:p>
    <w:p w14:paraId="6D19269B" w14:textId="2BE8C613" w:rsidR="003907E5" w:rsidRDefault="003907E5" w:rsidP="00355DB9">
      <w:pPr>
        <w:pStyle w:val="VCAAbody"/>
      </w:pPr>
      <w:r>
        <w:t xml:space="preserve">Kertzer, M 1960, </w:t>
      </w:r>
      <w:r>
        <w:rPr>
          <w:i/>
        </w:rPr>
        <w:t>What is a Jew?</w:t>
      </w:r>
      <w:r w:rsidR="00252817">
        <w:rPr>
          <w:i/>
        </w:rPr>
        <w:t>,</w:t>
      </w:r>
      <w:r>
        <w:rPr>
          <w:i/>
        </w:rPr>
        <w:t xml:space="preserve"> </w:t>
      </w:r>
      <w:r>
        <w:t>The World Publishing Co, Cleveland.</w:t>
      </w:r>
    </w:p>
    <w:p w14:paraId="78EAFCD2" w14:textId="04A87A1A" w:rsidR="003907E5" w:rsidRPr="00396118" w:rsidRDefault="003907E5" w:rsidP="00355DB9">
      <w:pPr>
        <w:pStyle w:val="VCAAbody"/>
      </w:pPr>
      <w:r w:rsidRPr="00396118">
        <w:t xml:space="preserve">Prothero, S 2010, </w:t>
      </w:r>
      <w:r w:rsidRPr="00396118">
        <w:rPr>
          <w:i/>
        </w:rPr>
        <w:t>God Is Not One: The Eight Rival Religions That Run the World--and Why Their Differences Matter</w:t>
      </w:r>
      <w:r w:rsidRPr="00396118">
        <w:t xml:space="preserve">, HarperOne, New York City. </w:t>
      </w:r>
    </w:p>
    <w:p w14:paraId="69F1EF82" w14:textId="799F54B1" w:rsidR="003907E5" w:rsidRPr="00553C16" w:rsidRDefault="003907E5" w:rsidP="00355DB9">
      <w:pPr>
        <w:pStyle w:val="VCAAbody"/>
      </w:pPr>
      <w:r w:rsidRPr="00396118">
        <w:t xml:space="preserve">Steadman, S 2009, </w:t>
      </w:r>
      <w:r w:rsidRPr="00396118">
        <w:rPr>
          <w:i/>
        </w:rPr>
        <w:t>Archaeology of Religion: Cultures and their Beliefs in Worldwide Context</w:t>
      </w:r>
      <w:r w:rsidRPr="00396118">
        <w:t xml:space="preserve">, Routledge, London. </w:t>
      </w:r>
    </w:p>
    <w:p w14:paraId="017E4BBC" w14:textId="77777777" w:rsidR="003907E5" w:rsidRDefault="003907E5" w:rsidP="00355DB9">
      <w:pPr>
        <w:pStyle w:val="VCAAbody"/>
      </w:pPr>
      <w:r>
        <w:t xml:space="preserve">Steinberg, M 1947, </w:t>
      </w:r>
      <w:r>
        <w:rPr>
          <w:i/>
        </w:rPr>
        <w:t>Basic Judaism,</w:t>
      </w:r>
      <w:r>
        <w:t xml:space="preserve"> Harcourt Brace Jovanovich, New York.</w:t>
      </w:r>
    </w:p>
    <w:p w14:paraId="652C2849" w14:textId="70810FE5" w:rsidR="003907E5" w:rsidRDefault="003907E5" w:rsidP="00355DB9">
      <w:pPr>
        <w:pStyle w:val="VCAAbody"/>
      </w:pPr>
      <w:r>
        <w:t xml:space="preserve">Tuohy, M et al. 2012, </w:t>
      </w:r>
      <w:r>
        <w:rPr>
          <w:i/>
        </w:rPr>
        <w:t>Religion and Ethics in a Pluralist Society: VCE Religion and Society</w:t>
      </w:r>
      <w:r>
        <w:t xml:space="preserve">, Cengage Learning Australia, Melbourne. </w:t>
      </w:r>
    </w:p>
    <w:p w14:paraId="1D2EFD67" w14:textId="241B3D20" w:rsidR="00EC74C3" w:rsidRPr="003E2213" w:rsidRDefault="00EC74C3" w:rsidP="00355DB9">
      <w:pPr>
        <w:pStyle w:val="VCAAbody"/>
        <w:rPr>
          <w:b/>
        </w:rPr>
      </w:pPr>
      <w:r w:rsidRPr="003E2213">
        <w:rPr>
          <w:b/>
        </w:rPr>
        <w:t>Documentary</w:t>
      </w:r>
    </w:p>
    <w:p w14:paraId="6A12732D" w14:textId="13E76345" w:rsidR="003907E5" w:rsidRDefault="00EC74C3" w:rsidP="00355DB9">
      <w:pPr>
        <w:pStyle w:val="VCAAbody"/>
      </w:pPr>
      <w:r>
        <w:t xml:space="preserve">The Story of God, (three parts) presented by Lord </w:t>
      </w:r>
      <w:r w:rsidR="003907E5">
        <w:t xml:space="preserve">Winston, </w:t>
      </w:r>
      <w:r>
        <w:t>Dangerous Films</w:t>
      </w:r>
      <w:r w:rsidR="003907E5">
        <w:t xml:space="preserve">, </w:t>
      </w:r>
      <w:r>
        <w:t>2005</w:t>
      </w:r>
      <w:r w:rsidR="003907E5">
        <w:t xml:space="preserve">. </w:t>
      </w:r>
    </w:p>
    <w:p w14:paraId="60D977E9" w14:textId="318891A4" w:rsidR="003907E5" w:rsidRDefault="003907E5" w:rsidP="00355DB9">
      <w:pPr>
        <w:pStyle w:val="VCAAHeading3"/>
      </w:pPr>
      <w:r>
        <w:t>Unit 2</w:t>
      </w:r>
      <w:r w:rsidR="00837CEA">
        <w:t>:</w:t>
      </w:r>
      <w:r>
        <w:t xml:space="preserve"> Religion and </w:t>
      </w:r>
      <w:r w:rsidR="00355DB9">
        <w:t>e</w:t>
      </w:r>
      <w:r>
        <w:t>thics</w:t>
      </w:r>
    </w:p>
    <w:p w14:paraId="5623AC8C" w14:textId="4968EED5" w:rsidR="00837CEA" w:rsidRPr="003E2213" w:rsidRDefault="00837CEA" w:rsidP="003E2213">
      <w:pPr>
        <w:pStyle w:val="VCAAHeading4"/>
        <w:rPr>
          <w:szCs w:val="20"/>
        </w:rPr>
      </w:pPr>
      <w:bookmarkStart w:id="0" w:name="h.1nlxjpg9t9cg" w:colFirst="0" w:colLast="0"/>
      <w:bookmarkEnd w:id="0"/>
      <w:r>
        <w:t>Books</w:t>
      </w:r>
    </w:p>
    <w:p w14:paraId="11DA1B6F" w14:textId="2ED8043E" w:rsidR="003907E5" w:rsidRPr="00355DB9" w:rsidRDefault="003907E5" w:rsidP="00355DB9">
      <w:pPr>
        <w:pStyle w:val="VCAAbody"/>
      </w:pPr>
      <w:r w:rsidRPr="00355DB9">
        <w:rPr>
          <w:highlight w:val="white"/>
        </w:rPr>
        <w:t xml:space="preserve">Donin, H 1991, </w:t>
      </w:r>
      <w:r w:rsidRPr="003E2213">
        <w:rPr>
          <w:i/>
          <w:highlight w:val="white"/>
        </w:rPr>
        <w:t>To Be A Jew: A Guide To Jewish Observance In Contemporary Life</w:t>
      </w:r>
      <w:r w:rsidRPr="00355DB9">
        <w:rPr>
          <w:highlight w:val="white"/>
        </w:rPr>
        <w:t xml:space="preserve">, Basic Books, New York. </w:t>
      </w:r>
    </w:p>
    <w:p w14:paraId="775B397A" w14:textId="77777777" w:rsidR="003907E5" w:rsidRPr="00355DB9" w:rsidRDefault="003907E5" w:rsidP="00355DB9">
      <w:pPr>
        <w:pStyle w:val="VCAAbody"/>
      </w:pPr>
      <w:r w:rsidRPr="00355DB9">
        <w:t xml:space="preserve">Engebretson, K, Duncan, B, et al. 2004, </w:t>
      </w:r>
      <w:r w:rsidRPr="003E2213">
        <w:rPr>
          <w:i/>
        </w:rPr>
        <w:t>Catholic Ethical Thinking</w:t>
      </w:r>
      <w:r w:rsidRPr="00355DB9">
        <w:t>, James Goold House Publications, Melbourne.</w:t>
      </w:r>
    </w:p>
    <w:p w14:paraId="306CF4CE" w14:textId="77777777" w:rsidR="003907E5" w:rsidRDefault="003907E5" w:rsidP="00355DB9">
      <w:pPr>
        <w:pStyle w:val="VCAAbody"/>
      </w:pPr>
      <w:r>
        <w:t xml:space="preserve">Freakley, M &amp; Burgh, G 2000, </w:t>
      </w:r>
      <w:r>
        <w:rPr>
          <w:i/>
        </w:rPr>
        <w:t>Engaging with Ethics – Ethical Enquiry for Teachers</w:t>
      </w:r>
      <w:r>
        <w:t>, Social Science Press, Wentworth Falls, NSW.</w:t>
      </w:r>
    </w:p>
    <w:p w14:paraId="5EF8534F" w14:textId="77777777" w:rsidR="003907E5" w:rsidRDefault="003907E5" w:rsidP="00355DB9">
      <w:pPr>
        <w:pStyle w:val="VCAAbody"/>
      </w:pPr>
      <w:r>
        <w:t xml:space="preserve">Lamm, N 1974, </w:t>
      </w:r>
      <w:r>
        <w:rPr>
          <w:i/>
        </w:rPr>
        <w:t xml:space="preserve">The Good Society: Jewish Ethics in Action, </w:t>
      </w:r>
      <w:r>
        <w:t>Viking New York.</w:t>
      </w:r>
    </w:p>
    <w:p w14:paraId="5A330624" w14:textId="0016D4A4" w:rsidR="003907E5" w:rsidRPr="00355DB9" w:rsidRDefault="00355DB9" w:rsidP="00355DB9">
      <w:pPr>
        <w:pStyle w:val="VCAAbody"/>
      </w:pPr>
      <w:r w:rsidRPr="00355DB9">
        <w:t>Sacks, J</w:t>
      </w:r>
      <w:r w:rsidR="003907E5" w:rsidRPr="00355DB9">
        <w:t xml:space="preserve"> 2003, </w:t>
      </w:r>
      <w:r w:rsidR="003907E5" w:rsidRPr="003E2213">
        <w:rPr>
          <w:i/>
        </w:rPr>
        <w:t>The Dignity of Difference</w:t>
      </w:r>
      <w:r w:rsidR="003907E5" w:rsidRPr="00355DB9">
        <w:t xml:space="preserve">, Continuum, New York City. </w:t>
      </w:r>
    </w:p>
    <w:p w14:paraId="727F7801" w14:textId="06E840B8" w:rsidR="003907E5" w:rsidRDefault="003907E5" w:rsidP="00355DB9">
      <w:pPr>
        <w:pStyle w:val="VCAAbody"/>
      </w:pPr>
      <w:r>
        <w:t xml:space="preserve">Tuohy, M, et al. 2012, </w:t>
      </w:r>
      <w:r>
        <w:rPr>
          <w:i/>
        </w:rPr>
        <w:t>Religion and Ethics in a Pluralist Society: VCE Religion and Society</w:t>
      </w:r>
      <w:r>
        <w:t xml:space="preserve">, Cengage Learning Australia, Melbourne. </w:t>
      </w:r>
    </w:p>
    <w:p w14:paraId="1F2BB1E8" w14:textId="77777777" w:rsidR="003907E5" w:rsidRDefault="003907E5" w:rsidP="00355DB9">
      <w:pPr>
        <w:pStyle w:val="VCAAbody"/>
      </w:pPr>
      <w:r>
        <w:t xml:space="preserve">Weate, J 1998, </w:t>
      </w:r>
      <w:r>
        <w:rPr>
          <w:i/>
        </w:rPr>
        <w:t>A Young Person’s Guide to Philosophy</w:t>
      </w:r>
      <w:r>
        <w:t>, Dorling Kindersley, London.</w:t>
      </w:r>
    </w:p>
    <w:p w14:paraId="6A54C85A" w14:textId="77777777" w:rsidR="003907E5" w:rsidRDefault="003907E5" w:rsidP="00355DB9">
      <w:pPr>
        <w:pStyle w:val="VCAAbody"/>
      </w:pPr>
      <w:r>
        <w:t xml:space="preserve">Wolfe, R 2001, </w:t>
      </w:r>
      <w:r>
        <w:rPr>
          <w:i/>
        </w:rPr>
        <w:t>Ethics and World Religions – Cross-Cultural Case Studies</w:t>
      </w:r>
      <w:r>
        <w:t>, Orbis Books, Maryknoll, New York.</w:t>
      </w:r>
    </w:p>
    <w:p w14:paraId="519711F1" w14:textId="77777777" w:rsidR="003907E5" w:rsidRDefault="003907E5" w:rsidP="00355DB9">
      <w:pPr>
        <w:pStyle w:val="VCAAbody"/>
      </w:pPr>
      <w:r>
        <w:t xml:space="preserve">Wright, J 2003, </w:t>
      </w:r>
      <w:r>
        <w:rPr>
          <w:i/>
        </w:rPr>
        <w:t>The Story of Philosophy</w:t>
      </w:r>
      <w:r>
        <w:t>, Social Science Press, Tuggerah, NSW.</w:t>
      </w:r>
    </w:p>
    <w:p w14:paraId="6E98D1A7" w14:textId="205E631C" w:rsidR="004C0353" w:rsidRDefault="004C0353" w:rsidP="003E2213">
      <w:pPr>
        <w:pStyle w:val="VCAAHeading4"/>
      </w:pPr>
      <w:r>
        <w:t>Websites</w:t>
      </w:r>
    </w:p>
    <w:p w14:paraId="36B235D9" w14:textId="10F81543" w:rsidR="008C2E56" w:rsidRDefault="008C2E56" w:rsidP="008C2E56">
      <w:pPr>
        <w:pStyle w:val="VCAAbody"/>
      </w:pPr>
      <w:r>
        <w:t xml:space="preserve">The Ethics Centre (formerly St James Ethics Centre) </w:t>
      </w:r>
      <w:r w:rsidR="003E2213">
        <w:br/>
      </w:r>
      <w:hyperlink r:id="rId26">
        <w:r w:rsidRPr="00355DB9">
          <w:rPr>
            <w:rStyle w:val="Hyperlink"/>
          </w:rPr>
          <w:t>www.ethic.org.au</w:t>
        </w:r>
      </w:hyperlink>
      <w:r w:rsidRPr="00355DB9">
        <w:rPr>
          <w:rStyle w:val="Hyperlink"/>
        </w:rPr>
        <w:t xml:space="preserve"> </w:t>
      </w:r>
      <w:r>
        <w:br/>
      </w:r>
      <w:r w:rsidR="004C0353">
        <w:t>P</w:t>
      </w:r>
      <w:r>
        <w:t>rovides practical guidance for navigating ethical issue</w:t>
      </w:r>
      <w:r w:rsidR="004C0353">
        <w:t>s</w:t>
      </w:r>
      <w:r>
        <w:t xml:space="preserve"> and online content. </w:t>
      </w:r>
    </w:p>
    <w:p w14:paraId="61479D75" w14:textId="78C8FDF5" w:rsidR="008C2E56" w:rsidRDefault="008C2E56" w:rsidP="008C2E56">
      <w:pPr>
        <w:pStyle w:val="VCAAbody"/>
      </w:pPr>
      <w:r w:rsidRPr="00355DB9">
        <w:t>Markula Centre for Applied Ethics</w:t>
      </w:r>
      <w:r>
        <w:t xml:space="preserve"> </w:t>
      </w:r>
      <w:r w:rsidR="003E2213">
        <w:br/>
      </w:r>
      <w:hyperlink r:id="rId27">
        <w:r w:rsidRPr="00355DB9">
          <w:rPr>
            <w:rStyle w:val="Hyperlink"/>
          </w:rPr>
          <w:t xml:space="preserve">www.scu.edu/ethics/practicing/decision/ </w:t>
        </w:r>
      </w:hyperlink>
      <w:r>
        <w:br/>
      </w:r>
      <w:r w:rsidR="002D0648">
        <w:t>Provides</w:t>
      </w:r>
      <w:r>
        <w:t xml:space="preserve"> ethical decision-making resources.</w:t>
      </w:r>
    </w:p>
    <w:p w14:paraId="30A912EB" w14:textId="54FD9001" w:rsidR="008C2E56" w:rsidRPr="00355DB9" w:rsidRDefault="002D0648" w:rsidP="008C2E56">
      <w:pPr>
        <w:pStyle w:val="VCAAbody"/>
      </w:pPr>
      <w:r>
        <w:t>Catholic r</w:t>
      </w:r>
      <w:r w:rsidR="008C2E56">
        <w:t>e</w:t>
      </w:r>
      <w:r w:rsidR="008C2E56" w:rsidRPr="00355DB9">
        <w:t>source</w:t>
      </w:r>
      <w:r w:rsidR="008C2E56">
        <w:t xml:space="preserve"> </w:t>
      </w:r>
      <w:r w:rsidR="003E2213">
        <w:br/>
      </w:r>
      <w:hyperlink r:id="rId28">
        <w:r w:rsidR="008C2E56" w:rsidRPr="00355DB9">
          <w:rPr>
            <w:rStyle w:val="Hyperlink"/>
          </w:rPr>
          <w:t>www.resourcemelb.catholic.edu.au</w:t>
        </w:r>
        <w:r w:rsidR="008C2E56">
          <w:rPr>
            <w:rFonts w:eastAsia="Arial"/>
            <w:color w:val="1155CC"/>
            <w:sz w:val="20"/>
            <w:szCs w:val="20"/>
            <w:u w:val="single"/>
          </w:rPr>
          <w:t xml:space="preserve"> </w:t>
        </w:r>
      </w:hyperlink>
      <w:r w:rsidR="008C2E56">
        <w:rPr>
          <w:rFonts w:eastAsia="Arial"/>
          <w:color w:val="1155CC"/>
          <w:sz w:val="20"/>
          <w:szCs w:val="20"/>
          <w:u w:val="single"/>
        </w:rPr>
        <w:br/>
      </w:r>
      <w:r w:rsidR="008C2E56" w:rsidRPr="00355DB9">
        <w:t xml:space="preserve">A useful resource for ethical issues from a Catholic </w:t>
      </w:r>
      <w:r w:rsidRPr="00355DB9">
        <w:t>perspective</w:t>
      </w:r>
      <w:r w:rsidR="008C2E56" w:rsidRPr="00355DB9">
        <w:t xml:space="preserve">. </w:t>
      </w:r>
    </w:p>
    <w:p w14:paraId="3E6127F7" w14:textId="77777777" w:rsidR="003E2213" w:rsidRDefault="003E2213">
      <w:pPr>
        <w:spacing w:after="200" w:line="276" w:lineRule="auto"/>
        <w:rPr>
          <w:rFonts w:ascii="Arial" w:eastAsiaTheme="minorHAnsi" w:hAnsi="Arial" w:cs="Arial"/>
          <w:b/>
          <w:color w:val="000000" w:themeColor="text1"/>
          <w:sz w:val="28"/>
          <w:szCs w:val="24"/>
          <w:lang w:val="en-US" w:eastAsia="en-US"/>
        </w:rPr>
      </w:pPr>
      <w:r>
        <w:br w:type="page"/>
      </w:r>
    </w:p>
    <w:p w14:paraId="05C1AD20" w14:textId="1E8A6569" w:rsidR="003907E5" w:rsidRDefault="003907E5" w:rsidP="00355DB9">
      <w:pPr>
        <w:pStyle w:val="VCAAHeading3"/>
        <w:spacing w:before="360"/>
      </w:pPr>
      <w:r>
        <w:t>Unit 3</w:t>
      </w:r>
      <w:r w:rsidR="00BC600E">
        <w:t>:</w:t>
      </w:r>
      <w:r>
        <w:t xml:space="preserve"> The </w:t>
      </w:r>
      <w:r w:rsidR="00355DB9">
        <w:t>s</w:t>
      </w:r>
      <w:r>
        <w:t xml:space="preserve">earch for </w:t>
      </w:r>
      <w:r w:rsidR="00355DB9">
        <w:t>m</w:t>
      </w:r>
      <w:r>
        <w:t>eaning</w:t>
      </w:r>
    </w:p>
    <w:p w14:paraId="25ACD57F" w14:textId="465B6DF2" w:rsidR="00055077" w:rsidRPr="00055077" w:rsidRDefault="00055077" w:rsidP="003E2213">
      <w:pPr>
        <w:pStyle w:val="VCAAHeading4"/>
      </w:pPr>
      <w:r>
        <w:t>Books</w:t>
      </w:r>
    </w:p>
    <w:p w14:paraId="721B60CA" w14:textId="5CFFC0D9" w:rsidR="003907E5" w:rsidRDefault="003907E5" w:rsidP="00355DB9">
      <w:pPr>
        <w:pStyle w:val="VCAAbody"/>
      </w:pPr>
      <w:r w:rsidRPr="00396118">
        <w:t>Collins, C 2015</w:t>
      </w:r>
      <w:r w:rsidR="00BC600E">
        <w:t>,</w:t>
      </w:r>
      <w:r w:rsidRPr="00396118">
        <w:t xml:space="preserve"> </w:t>
      </w:r>
      <w:r w:rsidRPr="00396118">
        <w:rPr>
          <w:i/>
        </w:rPr>
        <w:t>Reformation Anglicanism: Biblical - Generous – Beautiful</w:t>
      </w:r>
      <w:r w:rsidRPr="00396118">
        <w:t xml:space="preserve">, Anglican House Publications, </w:t>
      </w:r>
      <w:r w:rsidR="006365C4">
        <w:t>USA</w:t>
      </w:r>
      <w:r w:rsidRPr="00396118">
        <w:t xml:space="preserve">. </w:t>
      </w:r>
    </w:p>
    <w:p w14:paraId="1F5D201E" w14:textId="64BBFD46" w:rsidR="003907E5" w:rsidRPr="00965376" w:rsidRDefault="003907E5" w:rsidP="00355DB9">
      <w:pPr>
        <w:pStyle w:val="VCAAbody"/>
      </w:pPr>
      <w:r>
        <w:rPr>
          <w:highlight w:val="white"/>
        </w:rPr>
        <w:t>Doogue, G</w:t>
      </w:r>
      <w:r w:rsidR="00BC600E">
        <w:rPr>
          <w:highlight w:val="white"/>
        </w:rPr>
        <w:t xml:space="preserve"> &amp;</w:t>
      </w:r>
      <w:r>
        <w:rPr>
          <w:highlight w:val="white"/>
        </w:rPr>
        <w:t xml:space="preserve"> Kirkwood, P 2005, </w:t>
      </w:r>
      <w:r>
        <w:rPr>
          <w:i/>
          <w:highlight w:val="white"/>
        </w:rPr>
        <w:t>Tomorrow’s Islam: Age-old beliefs meet the modern world</w:t>
      </w:r>
      <w:r>
        <w:rPr>
          <w:highlight w:val="white"/>
        </w:rPr>
        <w:t>, ABC Books, Harper Collins Publishers</w:t>
      </w:r>
      <w:r w:rsidR="006365C4">
        <w:rPr>
          <w:highlight w:val="white"/>
        </w:rPr>
        <w:t>,</w:t>
      </w:r>
      <w:r>
        <w:rPr>
          <w:highlight w:val="white"/>
        </w:rPr>
        <w:t xml:space="preserve"> Australia.</w:t>
      </w:r>
    </w:p>
    <w:p w14:paraId="52A5E6C1" w14:textId="0F56F7CD" w:rsidR="003907E5" w:rsidRPr="00965376" w:rsidRDefault="003907E5" w:rsidP="00355DB9">
      <w:pPr>
        <w:pStyle w:val="VCAAbody"/>
        <w:rPr>
          <w:rFonts w:asciiTheme="minorHAnsi" w:hAnsiTheme="minorHAnsi"/>
        </w:rPr>
      </w:pPr>
      <w:r w:rsidRPr="00965376">
        <w:rPr>
          <w:rFonts w:asciiTheme="minorHAnsi" w:eastAsia="Arial" w:hAnsiTheme="minorHAnsi"/>
          <w:highlight w:val="white"/>
        </w:rPr>
        <w:t xml:space="preserve">De Bary, WT (ed.) 1972, </w:t>
      </w:r>
      <w:r w:rsidRPr="00965376">
        <w:rPr>
          <w:rFonts w:asciiTheme="minorHAnsi" w:eastAsia="Arial" w:hAnsiTheme="minorHAnsi"/>
          <w:i/>
          <w:highlight w:val="white"/>
        </w:rPr>
        <w:t>The Buddhist Tradition in India, China and Japan</w:t>
      </w:r>
      <w:r w:rsidRPr="00965376">
        <w:rPr>
          <w:rFonts w:asciiTheme="minorHAnsi" w:eastAsia="Arial" w:hAnsiTheme="minorHAnsi"/>
          <w:highlight w:val="white"/>
        </w:rPr>
        <w:t xml:space="preserve">, Vintage Books, New York. </w:t>
      </w:r>
    </w:p>
    <w:p w14:paraId="41925B5F" w14:textId="74006F82" w:rsidR="003907E5" w:rsidRPr="00993006" w:rsidRDefault="003907E5" w:rsidP="00355DB9">
      <w:pPr>
        <w:pStyle w:val="VCAAbody"/>
      </w:pPr>
      <w:r w:rsidRPr="00396118">
        <w:t xml:space="preserve">Fowler, J 1997, </w:t>
      </w:r>
      <w:r w:rsidRPr="00396118">
        <w:rPr>
          <w:i/>
        </w:rPr>
        <w:t>Hinduism: Beliefs and Practices</w:t>
      </w:r>
      <w:r w:rsidRPr="00396118">
        <w:t xml:space="preserve">, Sussex Academic Press, Sussex. </w:t>
      </w:r>
    </w:p>
    <w:p w14:paraId="26C81C83" w14:textId="7D345DA0" w:rsidR="003907E5" w:rsidRDefault="003907E5" w:rsidP="00355DB9">
      <w:pPr>
        <w:pStyle w:val="VCAAbody"/>
      </w:pPr>
      <w:r>
        <w:t xml:space="preserve">Gordis, D 1997, </w:t>
      </w:r>
      <w:r>
        <w:rPr>
          <w:i/>
        </w:rPr>
        <w:t xml:space="preserve">God was not in the Fire, </w:t>
      </w:r>
      <w:r>
        <w:t>Touchstone, New York.</w:t>
      </w:r>
      <w:r w:rsidR="00355DB9">
        <w:t xml:space="preserve"> </w:t>
      </w:r>
    </w:p>
    <w:p w14:paraId="65FA8EA0" w14:textId="77777777" w:rsidR="003907E5" w:rsidRPr="00355DB9" w:rsidRDefault="003907E5" w:rsidP="00355DB9">
      <w:pPr>
        <w:pStyle w:val="VCAAbody"/>
      </w:pPr>
      <w:r w:rsidRPr="00355DB9">
        <w:rPr>
          <w:highlight w:val="white"/>
        </w:rPr>
        <w:t xml:space="preserve">Jacobs, L 1973, </w:t>
      </w:r>
      <w:r w:rsidRPr="003E2213">
        <w:rPr>
          <w:i/>
          <w:highlight w:val="white"/>
        </w:rPr>
        <w:t>A Jewish Theology</w:t>
      </w:r>
      <w:r w:rsidRPr="00355DB9">
        <w:rPr>
          <w:highlight w:val="white"/>
        </w:rPr>
        <w:t xml:space="preserve">, Behrman House Publishing, Springfield NJ. </w:t>
      </w:r>
    </w:p>
    <w:p w14:paraId="583E8370" w14:textId="5CF8B337" w:rsidR="003907E5" w:rsidRDefault="003907E5" w:rsidP="00355DB9">
      <w:pPr>
        <w:pStyle w:val="VCAAbody"/>
      </w:pPr>
      <w:r>
        <w:t xml:space="preserve">Lamm, M 2000, </w:t>
      </w:r>
      <w:r>
        <w:rPr>
          <w:i/>
        </w:rPr>
        <w:t xml:space="preserve">The Jewish Way in Death and Mourning, </w:t>
      </w:r>
      <w:r>
        <w:t xml:space="preserve">Jonathan David Publishers, New York. </w:t>
      </w:r>
    </w:p>
    <w:p w14:paraId="71454E6E" w14:textId="77777777" w:rsidR="003907E5" w:rsidRDefault="003907E5" w:rsidP="00355DB9">
      <w:pPr>
        <w:pStyle w:val="VCAAbody"/>
      </w:pPr>
      <w:r>
        <w:t xml:space="preserve">McBride, R 1995, </w:t>
      </w:r>
      <w:r>
        <w:rPr>
          <w:i/>
        </w:rPr>
        <w:t>Encyclopedia of Catholicism</w:t>
      </w:r>
      <w:r>
        <w:t>, Harper Collins, San Francisco.</w:t>
      </w:r>
    </w:p>
    <w:p w14:paraId="0ADEBDA3" w14:textId="77777777" w:rsidR="003907E5" w:rsidRDefault="003907E5" w:rsidP="00355DB9">
      <w:pPr>
        <w:pStyle w:val="VCAAbody"/>
      </w:pPr>
      <w:r>
        <w:t xml:space="preserve">Neusner, J 1988, </w:t>
      </w:r>
      <w:r w:rsidRPr="003E2213">
        <w:rPr>
          <w:i/>
        </w:rPr>
        <w:t>The Way of Torah: An Introduction to Judaism</w:t>
      </w:r>
      <w:r>
        <w:t>, Wadsworth, California.</w:t>
      </w:r>
    </w:p>
    <w:p w14:paraId="1E1DCA71" w14:textId="3FE3FF56" w:rsidR="003907E5" w:rsidRDefault="003907E5" w:rsidP="00355DB9">
      <w:pPr>
        <w:pStyle w:val="VCAAbody"/>
      </w:pPr>
      <w:r>
        <w:t xml:space="preserve">O’Collins, G, Farrugia, M 2003, </w:t>
      </w:r>
      <w:r>
        <w:rPr>
          <w:i/>
        </w:rPr>
        <w:t>Catholicism: The Story of Catholic Christianity</w:t>
      </w:r>
      <w:r>
        <w:t xml:space="preserve">, Oxford University Press, Oxford. </w:t>
      </w:r>
    </w:p>
    <w:p w14:paraId="77EC1BAD" w14:textId="77777777" w:rsidR="003907E5" w:rsidRDefault="003907E5" w:rsidP="00355DB9">
      <w:pPr>
        <w:pStyle w:val="VCAAbody"/>
      </w:pPr>
      <w:r>
        <w:t xml:space="preserve">Unterman, A 1985, </w:t>
      </w:r>
      <w:r w:rsidRPr="003E2213">
        <w:rPr>
          <w:i/>
        </w:rPr>
        <w:t>Jews: Their Religious Beliefs and Practices</w:t>
      </w:r>
      <w:r>
        <w:t>, Rowledge, London.</w:t>
      </w:r>
    </w:p>
    <w:p w14:paraId="37EEB8C1" w14:textId="016DB1F2" w:rsidR="003907E5" w:rsidRDefault="003907E5" w:rsidP="00355DB9">
      <w:pPr>
        <w:pStyle w:val="VCAAbody"/>
      </w:pPr>
      <w:r>
        <w:t xml:space="preserve">Vatican City, 1994, </w:t>
      </w:r>
      <w:r>
        <w:rPr>
          <w:i/>
        </w:rPr>
        <w:t>Catechism of the Catholic Church</w:t>
      </w:r>
      <w:r>
        <w:t xml:space="preserve"> (English edition), Homebush, NSW. </w:t>
      </w:r>
    </w:p>
    <w:p w14:paraId="5C329629" w14:textId="685048E2" w:rsidR="003907E5" w:rsidRDefault="003907E5" w:rsidP="00355DB9">
      <w:pPr>
        <w:pStyle w:val="VCAAbody"/>
      </w:pPr>
      <w:r>
        <w:t xml:space="preserve">Vatican City, 2005, </w:t>
      </w:r>
      <w:r>
        <w:rPr>
          <w:i/>
        </w:rPr>
        <w:t>Compendium of the Catechism of the Catholic Church</w:t>
      </w:r>
      <w:r>
        <w:t xml:space="preserve">, St Paul’s Publications, Homebush, NSW. </w:t>
      </w:r>
    </w:p>
    <w:p w14:paraId="1BB778C4" w14:textId="5274F04B" w:rsidR="003907E5" w:rsidRDefault="003907E5" w:rsidP="00355DB9">
      <w:pPr>
        <w:pStyle w:val="VCAAbody"/>
      </w:pPr>
      <w:r>
        <w:t xml:space="preserve">Ware, T 1993, </w:t>
      </w:r>
      <w:r>
        <w:rPr>
          <w:i/>
        </w:rPr>
        <w:t>The Orthodox Church</w:t>
      </w:r>
      <w:r>
        <w:t xml:space="preserve">, Penguin Books, New York. </w:t>
      </w:r>
    </w:p>
    <w:p w14:paraId="77AC5C46" w14:textId="77777777" w:rsidR="003907E5" w:rsidRDefault="003907E5" w:rsidP="00355DB9">
      <w:pPr>
        <w:pStyle w:val="VCAAHeading3"/>
      </w:pPr>
      <w:r>
        <w:t>Unit 4</w:t>
      </w:r>
    </w:p>
    <w:p w14:paraId="5E93DFC2" w14:textId="715D5C5A" w:rsidR="00055077" w:rsidRPr="00055077" w:rsidRDefault="00055077" w:rsidP="003E2213">
      <w:pPr>
        <w:pStyle w:val="VCAAHeading4"/>
      </w:pPr>
      <w:r>
        <w:t>Books</w:t>
      </w:r>
    </w:p>
    <w:p w14:paraId="4A8431B3" w14:textId="29A823C0" w:rsidR="003907E5" w:rsidRDefault="003907E5" w:rsidP="00355DB9">
      <w:pPr>
        <w:pStyle w:val="VCAAbody"/>
      </w:pPr>
      <w:r w:rsidRPr="00355DB9">
        <w:t xml:space="preserve">Armstrong, KA 2002, </w:t>
      </w:r>
      <w:r w:rsidRPr="00355DB9">
        <w:rPr>
          <w:i/>
        </w:rPr>
        <w:t>Islam – A Short History</w:t>
      </w:r>
      <w:r w:rsidRPr="00355DB9">
        <w:t>, Phoenix Press, London.</w:t>
      </w:r>
      <w:r>
        <w:rPr>
          <w:b/>
        </w:rPr>
        <w:t xml:space="preserve"> </w:t>
      </w:r>
    </w:p>
    <w:p w14:paraId="4C7384E1" w14:textId="77777777" w:rsidR="003907E5" w:rsidRDefault="003907E5" w:rsidP="00355DB9">
      <w:pPr>
        <w:pStyle w:val="VCAAbody"/>
      </w:pPr>
      <w:r>
        <w:t xml:space="preserve">Bausch, WJ 1999, </w:t>
      </w:r>
      <w:r w:rsidRPr="003E2213">
        <w:rPr>
          <w:i/>
        </w:rPr>
        <w:t>Catholics in Crisis? The Church Confronts Contemporary Challenges</w:t>
      </w:r>
      <w:r>
        <w:t>, Twenty-Third Publications, USA.</w:t>
      </w:r>
    </w:p>
    <w:p w14:paraId="06BD9850" w14:textId="406B29AE" w:rsidR="003907E5" w:rsidRDefault="003907E5" w:rsidP="00355DB9">
      <w:pPr>
        <w:pStyle w:val="VCAAbody"/>
      </w:pPr>
      <w:r>
        <w:t xml:space="preserve">Bowden, J 2007, </w:t>
      </w:r>
      <w:r w:rsidRPr="003E2213">
        <w:rPr>
          <w:i/>
        </w:rPr>
        <w:t>A Chronology of World Christianity</w:t>
      </w:r>
      <w:r>
        <w:t xml:space="preserve">, Continuum, UK and </w:t>
      </w:r>
      <w:r w:rsidR="006365C4">
        <w:t>USA</w:t>
      </w:r>
      <w:r>
        <w:t xml:space="preserve">. </w:t>
      </w:r>
    </w:p>
    <w:p w14:paraId="3288F01B" w14:textId="77777777" w:rsidR="003907E5" w:rsidRDefault="003907E5" w:rsidP="00355DB9">
      <w:pPr>
        <w:pStyle w:val="VCAAbody"/>
      </w:pPr>
      <w:r>
        <w:t xml:space="preserve">Goldberg, DJ &amp; Rayner, JD 1989, </w:t>
      </w:r>
      <w:r w:rsidRPr="003E2213">
        <w:rPr>
          <w:i/>
        </w:rPr>
        <w:t>The Jewish People – Their History and Their Religion</w:t>
      </w:r>
      <w:r>
        <w:t>, Penguin Books, London.</w:t>
      </w:r>
    </w:p>
    <w:p w14:paraId="4A701ABE" w14:textId="6A2ADAD0" w:rsidR="003907E5" w:rsidRDefault="003907E5" w:rsidP="00355DB9">
      <w:pPr>
        <w:pStyle w:val="VCAAbody"/>
      </w:pPr>
      <w:r>
        <w:t xml:space="preserve">Gritsch, W 2002, </w:t>
      </w:r>
      <w:r w:rsidRPr="003E2213">
        <w:rPr>
          <w:i/>
        </w:rPr>
        <w:t>A History of Lutheranism</w:t>
      </w:r>
      <w:r>
        <w:t xml:space="preserve">, Fortress Press, Minneapolis. </w:t>
      </w:r>
    </w:p>
    <w:p w14:paraId="49BECA2F" w14:textId="77777777" w:rsidR="003907E5" w:rsidRDefault="003907E5" w:rsidP="00355DB9">
      <w:pPr>
        <w:pStyle w:val="VCAAbody"/>
      </w:pPr>
      <w:r>
        <w:t xml:space="preserve">Johnson, P 1995, </w:t>
      </w:r>
      <w:r w:rsidRPr="003E2213">
        <w:rPr>
          <w:i/>
        </w:rPr>
        <w:t>A History of the Jews</w:t>
      </w:r>
      <w:r>
        <w:t>, A Phoenix Giant Paperback, UK.</w:t>
      </w:r>
    </w:p>
    <w:p w14:paraId="2E7866E3" w14:textId="09195F44" w:rsidR="00055077" w:rsidRDefault="003907E5" w:rsidP="00355DB9">
      <w:pPr>
        <w:pStyle w:val="VCAAbody"/>
      </w:pPr>
      <w:r>
        <w:t xml:space="preserve">O’Collins, G &amp; Farrugia, M 2003, </w:t>
      </w:r>
      <w:r w:rsidRPr="003E2213">
        <w:rPr>
          <w:i/>
        </w:rPr>
        <w:t>Catholicism: The Story of Catholic Christianity</w:t>
      </w:r>
      <w:r>
        <w:t xml:space="preserve">, Oxford University Press, Oxford. </w:t>
      </w:r>
    </w:p>
    <w:p w14:paraId="2DC21600" w14:textId="77777777" w:rsidR="003E2213" w:rsidRDefault="003E2213">
      <w:pPr>
        <w:spacing w:after="200" w:line="276" w:lineRule="auto"/>
        <w:rPr>
          <w:rFonts w:ascii="Arial" w:eastAsiaTheme="minorHAnsi" w:hAnsi="Arial" w:cs="Arial"/>
          <w:b/>
          <w:color w:val="000000" w:themeColor="text1"/>
          <w:szCs w:val="20"/>
          <w:lang w:val="en"/>
        </w:rPr>
      </w:pPr>
      <w:r>
        <w:br w:type="page"/>
      </w:r>
    </w:p>
    <w:p w14:paraId="53E04A6B" w14:textId="3046F8C3" w:rsidR="00055077" w:rsidRDefault="00055077" w:rsidP="003E2213">
      <w:pPr>
        <w:pStyle w:val="VCAAHeading4"/>
      </w:pPr>
      <w:r>
        <w:t>Website</w:t>
      </w:r>
    </w:p>
    <w:p w14:paraId="679ED863" w14:textId="76B25BAA" w:rsidR="00055077" w:rsidRDefault="00055077" w:rsidP="00055077">
      <w:pPr>
        <w:pStyle w:val="VCAAbody"/>
      </w:pPr>
      <w:r w:rsidRPr="00355DB9">
        <w:t xml:space="preserve">American Jewish Historical Society </w:t>
      </w:r>
      <w:r w:rsidR="003E2213">
        <w:br/>
      </w:r>
      <w:hyperlink r:id="rId29">
        <w:r w:rsidRPr="00355DB9">
          <w:rPr>
            <w:rStyle w:val="Hyperlink"/>
          </w:rPr>
          <w:t xml:space="preserve">www.ajhs.org </w:t>
        </w:r>
      </w:hyperlink>
      <w:r>
        <w:rPr>
          <w:u w:val="single"/>
        </w:rPr>
        <w:br/>
      </w:r>
      <w:r>
        <w:t xml:space="preserve">Seeks to foster awareness of American Jewish History and provides resources towards scholarly research. </w:t>
      </w:r>
    </w:p>
    <w:p w14:paraId="5B5EA5A1" w14:textId="77777777" w:rsidR="003907E5" w:rsidRDefault="003907E5" w:rsidP="003E2213">
      <w:pPr>
        <w:pStyle w:val="VCAAHeading4"/>
      </w:pPr>
      <w:r w:rsidRPr="00BA0E78">
        <w:t>Journals</w:t>
      </w:r>
    </w:p>
    <w:p w14:paraId="5904FA50" w14:textId="77777777" w:rsidR="003907E5" w:rsidRPr="00FB16AE" w:rsidRDefault="003907E5" w:rsidP="00355DB9">
      <w:pPr>
        <w:pStyle w:val="VCAAbody"/>
      </w:pPr>
      <w:r w:rsidRPr="00FB16AE">
        <w:t xml:space="preserve">Ezzy, D (ed.) </w:t>
      </w:r>
      <w:r w:rsidRPr="003E2213">
        <w:rPr>
          <w:i/>
        </w:rPr>
        <w:t>Journal for the Academic Study of Religion</w:t>
      </w:r>
      <w:r w:rsidRPr="00FB16AE">
        <w:t xml:space="preserve"> (formally: </w:t>
      </w:r>
      <w:r w:rsidRPr="003E2213">
        <w:rPr>
          <w:i/>
        </w:rPr>
        <w:t>Australian Religion Studies Review</w:t>
      </w:r>
      <w:r w:rsidRPr="00FB16AE">
        <w:t xml:space="preserve">), University of Sydney, NSW. </w:t>
      </w:r>
    </w:p>
    <w:p w14:paraId="2F03AD53" w14:textId="77777777" w:rsidR="003907E5" w:rsidRPr="00BA0E78" w:rsidRDefault="003907E5" w:rsidP="00355DB9">
      <w:pPr>
        <w:pStyle w:val="VCAAbody"/>
        <w:rPr>
          <w:rFonts w:asciiTheme="minorHAnsi" w:hAnsiTheme="minorHAnsi"/>
        </w:rPr>
      </w:pPr>
      <w:r w:rsidRPr="003E2213">
        <w:rPr>
          <w:rFonts w:asciiTheme="minorHAnsi" w:hAnsiTheme="minorHAnsi"/>
          <w:i/>
        </w:rPr>
        <w:t>Australian Journal of Jewish Studies</w:t>
      </w:r>
      <w:r w:rsidRPr="00BA0E78">
        <w:rPr>
          <w:rFonts w:asciiTheme="minorHAnsi" w:hAnsiTheme="minorHAnsi"/>
        </w:rPr>
        <w:t>, Australian Association for Jewish Studies, Camberwell, Vic, Australia.</w:t>
      </w:r>
    </w:p>
    <w:p w14:paraId="3C3A6D27" w14:textId="77777777" w:rsidR="000F12D2" w:rsidRDefault="003907E5" w:rsidP="00355DB9">
      <w:pPr>
        <w:pStyle w:val="VCAAbody"/>
      </w:pPr>
      <w:r w:rsidRPr="003E2213">
        <w:rPr>
          <w:i/>
        </w:rPr>
        <w:t>Communio: International Catholic Review</w:t>
      </w:r>
      <w:r w:rsidRPr="00FB16AE">
        <w:t xml:space="preserve">, Washington DC. </w:t>
      </w:r>
    </w:p>
    <w:p w14:paraId="64FA1CCB" w14:textId="77777777" w:rsidR="003907E5" w:rsidRPr="00FB16AE" w:rsidRDefault="003907E5" w:rsidP="00355DB9">
      <w:pPr>
        <w:pStyle w:val="VCAAbody"/>
      </w:pPr>
      <w:r w:rsidRPr="003E2213">
        <w:rPr>
          <w:i/>
        </w:rPr>
        <w:t>Journal of Buddhist Ethics</w:t>
      </w:r>
      <w:r w:rsidRPr="00FB16AE">
        <w:t>, University Park, Pa.</w:t>
      </w:r>
    </w:p>
    <w:p w14:paraId="6A2F7C13" w14:textId="11E8ED97" w:rsidR="003907E5" w:rsidRPr="00FB16AE" w:rsidRDefault="003907E5" w:rsidP="00355DB9">
      <w:pPr>
        <w:pStyle w:val="VCAAbody"/>
      </w:pPr>
      <w:r w:rsidRPr="00FB16AE">
        <w:t xml:space="preserve">Hutchings, T (ed.) </w:t>
      </w:r>
      <w:r w:rsidRPr="003E2213">
        <w:rPr>
          <w:i/>
        </w:rPr>
        <w:t>The Journal of Religion, Media and Digital Culture</w:t>
      </w:r>
      <w:r w:rsidRPr="00FB16AE">
        <w:t xml:space="preserve">, Stockholm University. </w:t>
      </w:r>
    </w:p>
    <w:p w14:paraId="2477D342" w14:textId="77777777" w:rsidR="000F12D2" w:rsidRDefault="003907E5" w:rsidP="00355DB9">
      <w:pPr>
        <w:pStyle w:val="VCAAbody"/>
      </w:pPr>
      <w:r w:rsidRPr="00FB16AE">
        <w:t xml:space="preserve">Marti, G (ed.) </w:t>
      </w:r>
      <w:r w:rsidRPr="003E2213">
        <w:rPr>
          <w:i/>
        </w:rPr>
        <w:t>Sociology of Religion</w:t>
      </w:r>
      <w:r w:rsidRPr="00FB16AE">
        <w:t xml:space="preserve">, Oxford University Press. </w:t>
      </w:r>
    </w:p>
    <w:p w14:paraId="375C6257" w14:textId="77777777" w:rsidR="003907E5" w:rsidRPr="00BA0E78" w:rsidRDefault="003907E5" w:rsidP="00355DB9">
      <w:pPr>
        <w:pStyle w:val="VCAAbody"/>
        <w:rPr>
          <w:rFonts w:asciiTheme="minorHAnsi" w:hAnsiTheme="minorHAnsi"/>
        </w:rPr>
      </w:pPr>
      <w:r w:rsidRPr="003E2213">
        <w:rPr>
          <w:rFonts w:asciiTheme="minorHAnsi" w:hAnsiTheme="minorHAnsi"/>
          <w:i/>
        </w:rPr>
        <w:t>The National Catholic Bioethics Quarterly</w:t>
      </w:r>
      <w:r w:rsidRPr="00BA0E78">
        <w:rPr>
          <w:rFonts w:asciiTheme="minorHAnsi" w:hAnsiTheme="minorHAnsi"/>
        </w:rPr>
        <w:t>, The National Catholic Bioethics Center, Philadelphia, USA.</w:t>
      </w:r>
    </w:p>
    <w:p w14:paraId="6E357FEA" w14:textId="77777777" w:rsidR="003907E5" w:rsidRPr="00FB16AE" w:rsidRDefault="003907E5" w:rsidP="00355DB9">
      <w:pPr>
        <w:pStyle w:val="VCAAbody"/>
        <w:rPr>
          <w:strike/>
        </w:rPr>
      </w:pPr>
      <w:r w:rsidRPr="00FB16AE">
        <w:t>Rapoport, W</w:t>
      </w:r>
      <w:r w:rsidR="001B0556">
        <w:t xml:space="preserve"> </w:t>
      </w:r>
      <w:r w:rsidRPr="00FB16AE">
        <w:t xml:space="preserve">(ed.) Gesher: </w:t>
      </w:r>
      <w:r w:rsidRPr="003E2213">
        <w:rPr>
          <w:i/>
        </w:rPr>
        <w:t>The Official Journal of the Council of Christians and Jews</w:t>
      </w:r>
      <w:r w:rsidRPr="00FB16AE">
        <w:t>, Victoria.</w:t>
      </w:r>
    </w:p>
    <w:p w14:paraId="15792BD2" w14:textId="77777777" w:rsidR="003907E5" w:rsidRPr="00FB16AE" w:rsidRDefault="003907E5" w:rsidP="00355DB9">
      <w:pPr>
        <w:pStyle w:val="VCAAbody"/>
      </w:pPr>
      <w:r w:rsidRPr="003E2213">
        <w:rPr>
          <w:i/>
        </w:rPr>
        <w:t xml:space="preserve">Journal of Religion </w:t>
      </w:r>
      <w:r w:rsidR="001B0556" w:rsidRPr="003E2213">
        <w:rPr>
          <w:i/>
        </w:rPr>
        <w:t>and</w:t>
      </w:r>
      <w:r w:rsidRPr="003E2213">
        <w:rPr>
          <w:i/>
        </w:rPr>
        <w:t xml:space="preserve"> Society</w:t>
      </w:r>
      <w:r w:rsidRPr="00FB16AE">
        <w:t xml:space="preserve">, Creighton University, Centre for the Study of Religion and Society, Omaha, Neb. </w:t>
      </w:r>
    </w:p>
    <w:p w14:paraId="7108F563" w14:textId="4A8210A5" w:rsidR="003907E5" w:rsidRPr="00FB16AE" w:rsidRDefault="003907E5" w:rsidP="00355DB9">
      <w:pPr>
        <w:pStyle w:val="VCAAbody"/>
      </w:pPr>
      <w:r w:rsidRPr="00FB16AE">
        <w:t xml:space="preserve">Rosengarten, R, Robinson, J (eds.) </w:t>
      </w:r>
      <w:r w:rsidRPr="003E2213">
        <w:rPr>
          <w:i/>
        </w:rPr>
        <w:t>The Journal of Religion</w:t>
      </w:r>
      <w:r w:rsidRPr="00FB16AE">
        <w:t xml:space="preserve">, University of Chicago Press. </w:t>
      </w:r>
    </w:p>
    <w:p w14:paraId="7FBAC3D5" w14:textId="27D6071A" w:rsidR="001B0556" w:rsidRDefault="003907E5" w:rsidP="00B347D7">
      <w:pPr>
        <w:pStyle w:val="VCAAbody"/>
        <w:rPr>
          <w:b/>
          <w:sz w:val="28"/>
          <w:szCs w:val="24"/>
        </w:rPr>
      </w:pPr>
      <w:r w:rsidRPr="003E2213">
        <w:rPr>
          <w:rFonts w:eastAsia="Arial"/>
          <w:i/>
        </w:rPr>
        <w:t>The Tablet</w:t>
      </w:r>
      <w:r w:rsidRPr="00BA0E78">
        <w:rPr>
          <w:rFonts w:eastAsia="Arial"/>
        </w:rPr>
        <w:t>, The Tablet Publishing Co</w:t>
      </w:r>
      <w:r>
        <w:t xml:space="preserve"> </w:t>
      </w:r>
      <w:r w:rsidR="009C30C3">
        <w:t>(</w:t>
      </w:r>
      <w:hyperlink r:id="rId30" w:history="1">
        <w:r w:rsidR="00355DB9" w:rsidRPr="001B0556">
          <w:rPr>
            <w:rStyle w:val="Hyperlink"/>
          </w:rPr>
          <w:t>www.thetablet.co.uk</w:t>
        </w:r>
      </w:hyperlink>
      <w:r w:rsidR="009C30C3">
        <w:rPr>
          <w:rStyle w:val="Hyperlink"/>
        </w:rPr>
        <w:t>)</w:t>
      </w:r>
      <w:r w:rsidRPr="00BA0E78">
        <w:t>.</w:t>
      </w:r>
      <w:r w:rsidR="00B347D7">
        <w:t xml:space="preserve"> </w:t>
      </w:r>
    </w:p>
    <w:p w14:paraId="3AF7BFBC" w14:textId="77777777" w:rsidR="003907E5" w:rsidRPr="009A736C" w:rsidRDefault="003907E5" w:rsidP="003E2213">
      <w:pPr>
        <w:pStyle w:val="VCAAHeading4"/>
      </w:pPr>
      <w:r w:rsidRPr="009A736C">
        <w:t>Organisations</w:t>
      </w:r>
    </w:p>
    <w:p w14:paraId="4D8364CA" w14:textId="77777777" w:rsidR="003907E5" w:rsidRDefault="003907E5" w:rsidP="001B0556">
      <w:pPr>
        <w:pStyle w:val="VCAAbody"/>
      </w:pPr>
      <w:r>
        <w:t>Anglican Diocese of Melbourne</w:t>
      </w:r>
      <w:r w:rsidR="001B0556">
        <w:br/>
      </w:r>
      <w:hyperlink r:id="rId31" w:history="1">
        <w:r w:rsidRPr="00C00871">
          <w:rPr>
            <w:rStyle w:val="Hyperlink"/>
          </w:rPr>
          <w:t>www.melbourneanglican.org.au/</w:t>
        </w:r>
      </w:hyperlink>
    </w:p>
    <w:p w14:paraId="44BE7CE3" w14:textId="77777777" w:rsidR="003907E5" w:rsidRDefault="003907E5" w:rsidP="001B0556">
      <w:pPr>
        <w:pStyle w:val="VCAAbody"/>
      </w:pPr>
      <w:r>
        <w:t>Australian Council of Christians and Jews</w:t>
      </w:r>
      <w:r w:rsidR="001B0556">
        <w:br/>
      </w:r>
      <w:hyperlink r:id="rId32" w:history="1">
        <w:r w:rsidRPr="00C00871">
          <w:rPr>
            <w:rStyle w:val="Hyperlink"/>
          </w:rPr>
          <w:t>http://ccj.org.au/</w:t>
        </w:r>
      </w:hyperlink>
    </w:p>
    <w:p w14:paraId="5AC9F2B2" w14:textId="77777777" w:rsidR="003907E5" w:rsidRDefault="003907E5" w:rsidP="001B0556">
      <w:pPr>
        <w:pStyle w:val="VCAAbody"/>
      </w:pPr>
      <w:r>
        <w:t>Bible Museum at St. Arnaud</w:t>
      </w:r>
      <w:r w:rsidR="001B0556">
        <w:br/>
      </w:r>
      <w:hyperlink r:id="rId33" w:history="1">
        <w:r w:rsidR="001B0556" w:rsidRPr="0003360E">
          <w:rPr>
            <w:rStyle w:val="Hyperlink"/>
          </w:rPr>
          <w:t>www.thebiblemuseum.com.au/</w:t>
        </w:r>
      </w:hyperlink>
      <w:r>
        <w:t xml:space="preserve"> </w:t>
      </w:r>
    </w:p>
    <w:p w14:paraId="10707587" w14:textId="77777777" w:rsidR="003907E5" w:rsidRDefault="003907E5" w:rsidP="001B0556">
      <w:pPr>
        <w:pStyle w:val="VCAAbody"/>
      </w:pPr>
      <w:r>
        <w:t>Caritas Australia</w:t>
      </w:r>
      <w:r w:rsidR="001B0556">
        <w:t xml:space="preserve"> </w:t>
      </w:r>
      <w:r w:rsidR="001B0556">
        <w:br/>
      </w:r>
      <w:hyperlink r:id="rId34" w:history="1">
        <w:r w:rsidR="001B0556" w:rsidRPr="0003360E">
          <w:rPr>
            <w:rStyle w:val="Hyperlink"/>
          </w:rPr>
          <w:t>www.caritas.org.au/</w:t>
        </w:r>
      </w:hyperlink>
    </w:p>
    <w:p w14:paraId="45596DDF" w14:textId="77777777" w:rsidR="003907E5" w:rsidRDefault="003907E5" w:rsidP="001B0556">
      <w:pPr>
        <w:pStyle w:val="VCAAbody"/>
      </w:pPr>
      <w:r w:rsidRPr="00427ED8">
        <w:t>Caroline Chisholm Centre for Health Ethics</w:t>
      </w:r>
      <w:r w:rsidR="001B0556">
        <w:br/>
      </w:r>
      <w:hyperlink r:id="rId35" w:history="1">
        <w:r w:rsidRPr="00C00871">
          <w:rPr>
            <w:rStyle w:val="Hyperlink"/>
          </w:rPr>
          <w:t>http://chisholmhealthethics.org.au/</w:t>
        </w:r>
      </w:hyperlink>
    </w:p>
    <w:p w14:paraId="12D8D5D6" w14:textId="77777777" w:rsidR="003907E5" w:rsidRDefault="003907E5" w:rsidP="001B0556">
      <w:pPr>
        <w:pStyle w:val="VCAAbody"/>
      </w:pPr>
      <w:r w:rsidRPr="00427ED8">
        <w:t>Catholic Archdiocese of Melbourne</w:t>
      </w:r>
      <w:r w:rsidR="001B0556">
        <w:br/>
      </w:r>
      <w:hyperlink r:id="rId36" w:history="1">
        <w:r w:rsidR="001B0556" w:rsidRPr="0003360E">
          <w:rPr>
            <w:rStyle w:val="Hyperlink"/>
          </w:rPr>
          <w:t>www.cam.org.au/</w:t>
        </w:r>
      </w:hyperlink>
    </w:p>
    <w:p w14:paraId="239033B5" w14:textId="77777777" w:rsidR="003907E5" w:rsidRDefault="003907E5" w:rsidP="001B0556">
      <w:pPr>
        <w:pStyle w:val="VCAAbody"/>
      </w:pPr>
      <w:r>
        <w:t>Coptic Orthodox Diocese of Melbourne</w:t>
      </w:r>
      <w:r w:rsidR="001B0556">
        <w:br/>
      </w:r>
      <w:hyperlink r:id="rId37" w:history="1">
        <w:r w:rsidR="001B0556" w:rsidRPr="0003360E">
          <w:rPr>
            <w:rStyle w:val="Hyperlink"/>
          </w:rPr>
          <w:t>www.melbcopts.org.au/</w:t>
        </w:r>
      </w:hyperlink>
    </w:p>
    <w:p w14:paraId="6E1C6CBC" w14:textId="77777777" w:rsidR="003907E5" w:rsidRDefault="003907E5" w:rsidP="001B0556">
      <w:pPr>
        <w:pStyle w:val="VCAAbody"/>
      </w:pPr>
      <w:r>
        <w:t>Greek Orthodox Community of Melbourne and Victoria</w:t>
      </w:r>
      <w:r w:rsidR="001B0556">
        <w:br/>
      </w:r>
      <w:hyperlink r:id="rId38" w:history="1">
        <w:r w:rsidR="001B0556" w:rsidRPr="0003360E">
          <w:rPr>
            <w:rStyle w:val="Hyperlink"/>
          </w:rPr>
          <w:t>www.greekcommunity.com.au/gocmv_public/</w:t>
        </w:r>
      </w:hyperlink>
    </w:p>
    <w:p w14:paraId="53845B29" w14:textId="77777777" w:rsidR="003907E5" w:rsidRDefault="003907E5" w:rsidP="001B0556">
      <w:pPr>
        <w:pStyle w:val="VCAAbody"/>
      </w:pPr>
      <w:r>
        <w:t>Hindu Community Council of Victoria</w:t>
      </w:r>
      <w:r w:rsidR="001B0556">
        <w:br/>
      </w:r>
      <w:hyperlink r:id="rId39" w:history="1">
        <w:r w:rsidR="001B0556" w:rsidRPr="0003360E">
          <w:rPr>
            <w:rStyle w:val="Hyperlink"/>
          </w:rPr>
          <w:t>www.hinduccv.org.au/directory</w:t>
        </w:r>
      </w:hyperlink>
    </w:p>
    <w:p w14:paraId="17AA1F45" w14:textId="77777777" w:rsidR="003907E5" w:rsidRDefault="003907E5" w:rsidP="001B0556">
      <w:pPr>
        <w:pStyle w:val="VCAAbody"/>
      </w:pPr>
      <w:r>
        <w:t>Islamic Council of Victoria</w:t>
      </w:r>
      <w:r w:rsidR="001B0556">
        <w:br/>
      </w:r>
      <w:hyperlink r:id="rId40" w:history="1">
        <w:r w:rsidR="001B0556" w:rsidRPr="0003360E">
          <w:rPr>
            <w:rStyle w:val="Hyperlink"/>
          </w:rPr>
          <w:t>www.icv.org.au/</w:t>
        </w:r>
      </w:hyperlink>
    </w:p>
    <w:p w14:paraId="747E58B4" w14:textId="77777777" w:rsidR="003907E5" w:rsidRDefault="003907E5" w:rsidP="001B0556">
      <w:pPr>
        <w:pStyle w:val="VCAAbody"/>
      </w:pPr>
      <w:r>
        <w:t>Islamic Museum of Australia</w:t>
      </w:r>
      <w:r w:rsidR="001B0556">
        <w:br/>
      </w:r>
      <w:hyperlink r:id="rId41" w:history="1">
        <w:r w:rsidR="001B0556" w:rsidRPr="0003360E">
          <w:rPr>
            <w:rStyle w:val="Hyperlink"/>
          </w:rPr>
          <w:t>www.islamicmuseum.org.au/</w:t>
        </w:r>
      </w:hyperlink>
    </w:p>
    <w:p w14:paraId="2E1DEBE6" w14:textId="77777777" w:rsidR="003907E5" w:rsidRDefault="003907E5" w:rsidP="001B0556">
      <w:pPr>
        <w:pStyle w:val="VCAAbody"/>
      </w:pPr>
      <w:r>
        <w:t>Jewish Holocaust Centre</w:t>
      </w:r>
      <w:r w:rsidR="001B0556">
        <w:br/>
      </w:r>
      <w:hyperlink r:id="rId42" w:history="1">
        <w:r w:rsidR="001B0556" w:rsidRPr="0003360E">
          <w:rPr>
            <w:rStyle w:val="Hyperlink"/>
          </w:rPr>
          <w:t>www.jhc.org.au/</w:t>
        </w:r>
      </w:hyperlink>
    </w:p>
    <w:p w14:paraId="4CEFAFCB" w14:textId="77777777" w:rsidR="003907E5" w:rsidRDefault="003907E5" w:rsidP="001B0556">
      <w:pPr>
        <w:pStyle w:val="VCAAbody"/>
      </w:pPr>
      <w:r>
        <w:t>Jewish Museum of Australia</w:t>
      </w:r>
      <w:r w:rsidR="001B0556">
        <w:br/>
      </w:r>
      <w:hyperlink r:id="rId43" w:history="1">
        <w:r w:rsidR="001B0556" w:rsidRPr="0003360E">
          <w:rPr>
            <w:rStyle w:val="Hyperlink"/>
          </w:rPr>
          <w:t>www.jewishmuseum.com.au/</w:t>
        </w:r>
      </w:hyperlink>
    </w:p>
    <w:p w14:paraId="2237E566" w14:textId="77777777" w:rsidR="003907E5" w:rsidRDefault="003907E5" w:rsidP="001B0556">
      <w:pPr>
        <w:pStyle w:val="VCAAbody"/>
      </w:pPr>
      <w:r>
        <w:t xml:space="preserve">Jewish Muslim Christian Association </w:t>
      </w:r>
      <w:r w:rsidR="001B0556">
        <w:br/>
      </w:r>
      <w:hyperlink r:id="rId44" w:history="1">
        <w:r w:rsidRPr="00B10FDD">
          <w:rPr>
            <w:rStyle w:val="Hyperlink"/>
          </w:rPr>
          <w:t>http://jcma.org.au/</w:t>
        </w:r>
      </w:hyperlink>
      <w:r>
        <w:t xml:space="preserve"> </w:t>
      </w:r>
      <w:r w:rsidR="001B0556">
        <w:br/>
      </w:r>
      <w:r>
        <w:t>Information on the three faiths, and guest speakers for schools program</w:t>
      </w:r>
    </w:p>
    <w:p w14:paraId="55684E0C" w14:textId="77777777" w:rsidR="003907E5" w:rsidRDefault="003907E5" w:rsidP="001B0556">
      <w:pPr>
        <w:pStyle w:val="VCAAbody"/>
      </w:pPr>
      <w:r>
        <w:t>Lamm Jewish Library of Australia</w:t>
      </w:r>
      <w:r w:rsidR="001B0556">
        <w:br/>
      </w:r>
      <w:hyperlink r:id="rId45" w:history="1">
        <w:r w:rsidRPr="00C00871">
          <w:rPr>
            <w:rStyle w:val="Hyperlink"/>
          </w:rPr>
          <w:t>http://ljla.org.au/about-us/</w:t>
        </w:r>
      </w:hyperlink>
    </w:p>
    <w:p w14:paraId="1D8713F4" w14:textId="77777777" w:rsidR="003907E5" w:rsidRDefault="003907E5" w:rsidP="001B0556">
      <w:pPr>
        <w:pStyle w:val="VCAAbody"/>
      </w:pPr>
      <w:r>
        <w:t>Lutheran Church of Australia</w:t>
      </w:r>
      <w:r w:rsidR="001B0556">
        <w:br/>
      </w:r>
      <w:hyperlink r:id="rId46" w:history="1">
        <w:r w:rsidR="001B0556" w:rsidRPr="0003360E">
          <w:rPr>
            <w:rStyle w:val="Hyperlink"/>
          </w:rPr>
          <w:t>www.lca.org.au/</w:t>
        </w:r>
      </w:hyperlink>
    </w:p>
    <w:p w14:paraId="62153933" w14:textId="087D689C" w:rsidR="003907E5" w:rsidRDefault="003907E5" w:rsidP="001B0556">
      <w:pPr>
        <w:pStyle w:val="VCAAbody"/>
      </w:pPr>
      <w:r>
        <w:t>Pathways</w:t>
      </w:r>
      <w:r w:rsidR="001B0556">
        <w:br/>
      </w:r>
      <w:hyperlink r:id="rId47" w:history="1">
        <w:r w:rsidRPr="00B10FDD">
          <w:rPr>
            <w:rStyle w:val="Hyperlink"/>
          </w:rPr>
          <w:t>http://beliefpathways.org/</w:t>
        </w:r>
      </w:hyperlink>
      <w:r w:rsidR="001B0556">
        <w:br/>
      </w:r>
      <w:r>
        <w:t xml:space="preserve">Guest speakers for schools from a range of religious and non-religious pathways. </w:t>
      </w:r>
    </w:p>
    <w:p w14:paraId="63405741" w14:textId="77777777" w:rsidR="003907E5" w:rsidRDefault="003907E5" w:rsidP="001B0556">
      <w:pPr>
        <w:pStyle w:val="VCAAbody"/>
      </w:pPr>
      <w:r>
        <w:t>Tara Institute – Buddhist Meditation Centre</w:t>
      </w:r>
      <w:r w:rsidR="001B0556">
        <w:br/>
      </w:r>
      <w:hyperlink r:id="rId48" w:history="1">
        <w:r w:rsidR="001B0556" w:rsidRPr="0003360E">
          <w:rPr>
            <w:rStyle w:val="Hyperlink"/>
          </w:rPr>
          <w:t>www.tarainstitute.org.au/</w:t>
        </w:r>
      </w:hyperlink>
    </w:p>
    <w:p w14:paraId="366050E0" w14:textId="77777777" w:rsidR="003907E5" w:rsidRDefault="003907E5" w:rsidP="003E2213">
      <w:pPr>
        <w:pStyle w:val="VCAAHeading5"/>
      </w:pPr>
      <w:r>
        <w:t xml:space="preserve">Subject </w:t>
      </w:r>
      <w:r w:rsidR="001B0556">
        <w:t>a</w:t>
      </w:r>
      <w:r>
        <w:t>ssociation</w:t>
      </w:r>
    </w:p>
    <w:p w14:paraId="280B694F" w14:textId="77777777" w:rsidR="003907E5" w:rsidRPr="009A736C" w:rsidRDefault="003907E5" w:rsidP="001B0556">
      <w:pPr>
        <w:pStyle w:val="VCAAbody"/>
      </w:pPr>
      <w:r>
        <w:t xml:space="preserve">Religion and Society Network </w:t>
      </w:r>
      <w:r w:rsidR="001B0556">
        <w:br/>
      </w:r>
      <w:hyperlink r:id="rId49" w:history="1">
        <w:r w:rsidR="001B0556" w:rsidRPr="0003360E">
          <w:rPr>
            <w:rStyle w:val="Hyperlink"/>
          </w:rPr>
          <w:t>www.rasnet.vic.edu.au/</w:t>
        </w:r>
      </w:hyperlink>
      <w:r>
        <w:t xml:space="preserve"> </w:t>
      </w:r>
    </w:p>
    <w:p w14:paraId="58D3BD8F" w14:textId="77777777" w:rsidR="00F4525C" w:rsidRPr="00EB3F96" w:rsidRDefault="00F4525C" w:rsidP="00EC5516">
      <w:pPr>
        <w:pStyle w:val="VCAAbody"/>
        <w:rPr>
          <w:lang w:val="en-AU" w:eastAsia="en-AU"/>
        </w:rPr>
      </w:pPr>
    </w:p>
    <w:sectPr w:rsidR="00F4525C" w:rsidRPr="00EB3F96" w:rsidSect="00A40966">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25BB3" w14:textId="77777777" w:rsidR="00AE3DC0" w:rsidRDefault="00AE3DC0" w:rsidP="00304EA1">
      <w:pPr>
        <w:spacing w:after="0" w:line="240" w:lineRule="auto"/>
      </w:pPr>
      <w:r>
        <w:separator/>
      </w:r>
    </w:p>
  </w:endnote>
  <w:endnote w:type="continuationSeparator" w:id="0">
    <w:p w14:paraId="0DA3E014" w14:textId="77777777" w:rsidR="00AE3DC0" w:rsidRDefault="00AE3DC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59BCE" w14:textId="77777777" w:rsidR="00012F6B" w:rsidRDefault="00012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AE3DC0" w14:paraId="62AFA278" w14:textId="77777777" w:rsidTr="00A24B2D">
      <w:trPr>
        <w:trHeight w:val="701"/>
      </w:trPr>
      <w:tc>
        <w:tcPr>
          <w:tcW w:w="2835" w:type="dxa"/>
          <w:vAlign w:val="center"/>
        </w:tcPr>
        <w:p w14:paraId="43642E95" w14:textId="77777777" w:rsidR="00AE3DC0" w:rsidRPr="002329F3" w:rsidRDefault="00AE3DC0" w:rsidP="0028516B">
          <w:pPr>
            <w:pStyle w:val="VCAAtrademarkinfo"/>
          </w:pPr>
          <w:r>
            <w:rPr>
              <w:color w:val="999999" w:themeColor="accent2"/>
            </w:rPr>
            <w:t xml:space="preserve">© </w:t>
          </w:r>
          <w:hyperlink r:id="rId1" w:history="1">
            <w:r>
              <w:rPr>
                <w:rStyle w:val="Hyperlink"/>
              </w:rPr>
              <w:t>VCAA</w:t>
            </w:r>
          </w:hyperlink>
          <w:r>
            <w:rPr>
              <w:rStyle w:val="Hyperlink"/>
            </w:rPr>
            <w:t xml:space="preserve"> </w:t>
          </w:r>
          <w:r w:rsidRPr="009C2BF4">
            <w:t>2016</w:t>
          </w:r>
        </w:p>
      </w:tc>
      <w:tc>
        <w:tcPr>
          <w:tcW w:w="3685" w:type="dxa"/>
          <w:vAlign w:val="center"/>
        </w:tcPr>
        <w:p w14:paraId="755BED68" w14:textId="73FD11DC" w:rsidR="00AE3DC0" w:rsidRPr="00B41951" w:rsidRDefault="00AE3DC0"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12F6B">
            <w:rPr>
              <w:noProof/>
            </w:rPr>
            <w:t>2</w:t>
          </w:r>
          <w:r w:rsidRPr="00B41951">
            <w:rPr>
              <w:noProof/>
            </w:rPr>
            <w:fldChar w:fldCharType="end"/>
          </w:r>
        </w:p>
      </w:tc>
    </w:tr>
  </w:tbl>
  <w:p w14:paraId="06F8C0D2" w14:textId="77777777" w:rsidR="00AE3DC0" w:rsidRDefault="00AE3DC0" w:rsidP="00F514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AE3DC0" w14:paraId="2F34487D" w14:textId="77777777" w:rsidTr="00852719">
      <w:trPr>
        <w:trHeight w:val="709"/>
      </w:trPr>
      <w:tc>
        <w:tcPr>
          <w:tcW w:w="3510" w:type="dxa"/>
          <w:vAlign w:val="center"/>
        </w:tcPr>
        <w:p w14:paraId="6F145EEC" w14:textId="77777777" w:rsidR="00AE3DC0" w:rsidRPr="004A2ED8" w:rsidRDefault="00AE3DC0" w:rsidP="002329F3">
          <w:pPr>
            <w:pStyle w:val="VCAAtrademarkinfo"/>
            <w:rPr>
              <w:color w:val="999999" w:themeColor="accent2"/>
            </w:rPr>
          </w:pPr>
          <w:r>
            <w:rPr>
              <w:color w:val="999999" w:themeColor="accent2"/>
            </w:rPr>
            <w:t xml:space="preserve">© </w:t>
          </w:r>
          <w:hyperlink r:id="rId1" w:history="1">
            <w:r>
              <w:rPr>
                <w:rStyle w:val="Hyperlink"/>
              </w:rPr>
              <w:t>VCAA</w:t>
            </w:r>
          </w:hyperlink>
          <w:r>
            <w:rPr>
              <w:rStyle w:val="Hyperlink"/>
            </w:rPr>
            <w:t xml:space="preserve"> </w:t>
          </w:r>
          <w:r w:rsidRPr="009C2BF4">
            <w:t>2016</w:t>
          </w:r>
        </w:p>
      </w:tc>
      <w:tc>
        <w:tcPr>
          <w:tcW w:w="5103" w:type="dxa"/>
          <w:shd w:val="clear" w:color="auto" w:fill="auto"/>
          <w:vAlign w:val="center"/>
        </w:tcPr>
        <w:p w14:paraId="7B8A850F" w14:textId="77777777" w:rsidR="00AE3DC0" w:rsidRPr="00B41951" w:rsidRDefault="00AE3DC0" w:rsidP="002329F3">
          <w:pPr>
            <w:pStyle w:val="VCAAbody"/>
            <w:rPr>
              <w:sz w:val="18"/>
              <w:szCs w:val="18"/>
            </w:rPr>
          </w:pPr>
        </w:p>
      </w:tc>
      <w:tc>
        <w:tcPr>
          <w:tcW w:w="1457" w:type="dxa"/>
          <w:vAlign w:val="center"/>
        </w:tcPr>
        <w:p w14:paraId="0C1F7E13" w14:textId="77777777" w:rsidR="00AE3DC0" w:rsidRDefault="00AE3DC0" w:rsidP="00B41951">
          <w:pPr>
            <w:pStyle w:val="Footer"/>
            <w:tabs>
              <w:tab w:val="clear" w:pos="9026"/>
              <w:tab w:val="right" w:pos="11340"/>
            </w:tabs>
            <w:jc w:val="right"/>
          </w:pPr>
          <w:r>
            <w:rPr>
              <w:noProof/>
              <w:lang w:val="en-AU" w:eastAsia="en-AU"/>
            </w:rPr>
            <w:drawing>
              <wp:inline distT="0" distB="0" distL="0" distR="0" wp14:anchorId="6C8FCF54" wp14:editId="6411B48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tc>
    </w:tr>
  </w:tbl>
  <w:p w14:paraId="03CDB5FC" w14:textId="77777777" w:rsidR="00AE3DC0" w:rsidRDefault="00AE3DC0"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C0A30" w14:textId="77777777" w:rsidR="00AE3DC0" w:rsidRDefault="00AE3DC0" w:rsidP="00304EA1">
      <w:pPr>
        <w:spacing w:after="0" w:line="240" w:lineRule="auto"/>
      </w:pPr>
      <w:r>
        <w:separator/>
      </w:r>
    </w:p>
  </w:footnote>
  <w:footnote w:type="continuationSeparator" w:id="0">
    <w:p w14:paraId="6A7DF668" w14:textId="77777777" w:rsidR="00AE3DC0" w:rsidRDefault="00AE3DC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BD47" w14:textId="77777777" w:rsidR="00012F6B" w:rsidRDefault="00012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9156" w14:textId="1D968B35" w:rsidR="00AE3DC0" w:rsidRPr="00D86DE4" w:rsidRDefault="00AE3DC0" w:rsidP="00127589">
    <w:pPr>
      <w:pStyle w:val="VCAAcaptionsandfootnotes"/>
      <w:tabs>
        <w:tab w:val="right" w:pos="9639"/>
      </w:tabs>
      <w:rPr>
        <w:color w:val="999999" w:themeColor="accent2"/>
      </w:rPr>
    </w:pPr>
    <w:r>
      <w:rPr>
        <w:color w:val="999999" w:themeColor="accent2"/>
        <w:lang w:val="en-AU"/>
      </w:rPr>
      <w:t>VCE Religion and Society 2017–202</w:t>
    </w:r>
    <w:r w:rsidR="00012F6B">
      <w:rPr>
        <w:color w:val="999999" w:themeColor="accent2"/>
        <w:lang w:val="en-AU"/>
      </w:rPr>
      <w:t>2</w:t>
    </w:r>
    <w:bookmarkStart w:id="1" w:name="_GoBack"/>
    <w:bookmarkEnd w:id="1"/>
    <w:r>
      <w:rPr>
        <w:color w:val="999999" w:themeColor="accent2"/>
        <w:lang w:val="en-AU"/>
      </w:rPr>
      <w:t xml:space="preserve"> </w:t>
    </w:r>
    <w:r>
      <w:rPr>
        <w:color w:val="999999" w:themeColor="accent2"/>
        <w:lang w:val="en-AU"/>
      </w:rPr>
      <w:tab/>
      <w:t>RESOURCES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C34A8" w14:textId="77777777" w:rsidR="00AE3DC0" w:rsidRPr="009370BC" w:rsidRDefault="00AE3DC0" w:rsidP="00243F0D">
    <w:r>
      <w:rPr>
        <w:noProof/>
      </w:rPr>
      <w:drawing>
        <wp:anchor distT="0" distB="0" distL="114300" distR="114300" simplePos="0" relativeHeight="251658240" behindDoc="0" locked="0" layoutInCell="1" allowOverlap="1" wp14:anchorId="60E18A2E" wp14:editId="477EF528">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96"/>
    <w:rsid w:val="00003885"/>
    <w:rsid w:val="00007D4F"/>
    <w:rsid w:val="00012F6B"/>
    <w:rsid w:val="00055077"/>
    <w:rsid w:val="0005780E"/>
    <w:rsid w:val="00065CC6"/>
    <w:rsid w:val="000A71F7"/>
    <w:rsid w:val="000F09E4"/>
    <w:rsid w:val="000F12D2"/>
    <w:rsid w:val="000F16FD"/>
    <w:rsid w:val="00127589"/>
    <w:rsid w:val="001B0556"/>
    <w:rsid w:val="00201D6E"/>
    <w:rsid w:val="002279BA"/>
    <w:rsid w:val="002329F3"/>
    <w:rsid w:val="00243F0D"/>
    <w:rsid w:val="00252817"/>
    <w:rsid w:val="002647BB"/>
    <w:rsid w:val="00267CF8"/>
    <w:rsid w:val="002754C1"/>
    <w:rsid w:val="002841C8"/>
    <w:rsid w:val="0028516B"/>
    <w:rsid w:val="002C6F90"/>
    <w:rsid w:val="002D0648"/>
    <w:rsid w:val="002E4FB5"/>
    <w:rsid w:val="00302FB8"/>
    <w:rsid w:val="00304EA1"/>
    <w:rsid w:val="00314D81"/>
    <w:rsid w:val="003217F4"/>
    <w:rsid w:val="00322FC6"/>
    <w:rsid w:val="00342B6E"/>
    <w:rsid w:val="00355DB9"/>
    <w:rsid w:val="003907E5"/>
    <w:rsid w:val="00391986"/>
    <w:rsid w:val="003A00B4"/>
    <w:rsid w:val="003B3B84"/>
    <w:rsid w:val="003E2213"/>
    <w:rsid w:val="00417AA3"/>
    <w:rsid w:val="00440B32"/>
    <w:rsid w:val="0046078D"/>
    <w:rsid w:val="004A2ED8"/>
    <w:rsid w:val="004C0353"/>
    <w:rsid w:val="004F203F"/>
    <w:rsid w:val="004F5BDA"/>
    <w:rsid w:val="0050146C"/>
    <w:rsid w:val="0051631E"/>
    <w:rsid w:val="00537A1F"/>
    <w:rsid w:val="00566029"/>
    <w:rsid w:val="005923CB"/>
    <w:rsid w:val="005B391B"/>
    <w:rsid w:val="005C5B58"/>
    <w:rsid w:val="005D3D78"/>
    <w:rsid w:val="005E2EF0"/>
    <w:rsid w:val="006365C4"/>
    <w:rsid w:val="0068471E"/>
    <w:rsid w:val="00684F98"/>
    <w:rsid w:val="00693FFD"/>
    <w:rsid w:val="00695B5F"/>
    <w:rsid w:val="006D2159"/>
    <w:rsid w:val="006F787C"/>
    <w:rsid w:val="00702636"/>
    <w:rsid w:val="00724507"/>
    <w:rsid w:val="00773E6C"/>
    <w:rsid w:val="00781FB1"/>
    <w:rsid w:val="007C00F3"/>
    <w:rsid w:val="007C5849"/>
    <w:rsid w:val="00813C37"/>
    <w:rsid w:val="008154B5"/>
    <w:rsid w:val="00823962"/>
    <w:rsid w:val="00830272"/>
    <w:rsid w:val="00837CEA"/>
    <w:rsid w:val="00852719"/>
    <w:rsid w:val="00860115"/>
    <w:rsid w:val="00874E9C"/>
    <w:rsid w:val="0088783C"/>
    <w:rsid w:val="008A2FD9"/>
    <w:rsid w:val="008C2E56"/>
    <w:rsid w:val="008F527B"/>
    <w:rsid w:val="0090273D"/>
    <w:rsid w:val="009142E9"/>
    <w:rsid w:val="009370BC"/>
    <w:rsid w:val="0098739B"/>
    <w:rsid w:val="009A2528"/>
    <w:rsid w:val="009C2BF4"/>
    <w:rsid w:val="009C30C3"/>
    <w:rsid w:val="009C67C8"/>
    <w:rsid w:val="00A17661"/>
    <w:rsid w:val="00A24B2D"/>
    <w:rsid w:val="00A37782"/>
    <w:rsid w:val="00A40966"/>
    <w:rsid w:val="00A921E0"/>
    <w:rsid w:val="00AE3DC0"/>
    <w:rsid w:val="00AF051B"/>
    <w:rsid w:val="00B0738F"/>
    <w:rsid w:val="00B13F5E"/>
    <w:rsid w:val="00B26601"/>
    <w:rsid w:val="00B347D7"/>
    <w:rsid w:val="00B41951"/>
    <w:rsid w:val="00B53229"/>
    <w:rsid w:val="00B62480"/>
    <w:rsid w:val="00B81B70"/>
    <w:rsid w:val="00BC600E"/>
    <w:rsid w:val="00BD0724"/>
    <w:rsid w:val="00BE5521"/>
    <w:rsid w:val="00C53263"/>
    <w:rsid w:val="00C75F1D"/>
    <w:rsid w:val="00CA16E3"/>
    <w:rsid w:val="00CB3700"/>
    <w:rsid w:val="00CE6E91"/>
    <w:rsid w:val="00D338E4"/>
    <w:rsid w:val="00D51947"/>
    <w:rsid w:val="00D532F0"/>
    <w:rsid w:val="00D77413"/>
    <w:rsid w:val="00D82759"/>
    <w:rsid w:val="00D86DE4"/>
    <w:rsid w:val="00DB2C9C"/>
    <w:rsid w:val="00E23F1D"/>
    <w:rsid w:val="00E36361"/>
    <w:rsid w:val="00E55AE9"/>
    <w:rsid w:val="00E56589"/>
    <w:rsid w:val="00EB3F96"/>
    <w:rsid w:val="00EC5516"/>
    <w:rsid w:val="00EC74C3"/>
    <w:rsid w:val="00F40D53"/>
    <w:rsid w:val="00F4525C"/>
    <w:rsid w:val="00F50D86"/>
    <w:rsid w:val="00F51419"/>
    <w:rsid w:val="00F56A82"/>
    <w:rsid w:val="00F67131"/>
    <w:rsid w:val="00FA42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29B749"/>
  <w15:docId w15:val="{38B339F5-EBC9-4BB1-AF36-54E8B473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07E5"/>
    <w:pPr>
      <w:spacing w:after="160" w:line="259" w:lineRule="auto"/>
    </w:pPr>
    <w:rPr>
      <w:rFonts w:ascii="Calibri" w:eastAsia="Calibri" w:hAnsi="Calibri" w:cs="Calibri"/>
      <w:color w:val="000000"/>
      <w:lang w:val="en-AU" w:eastAsia="en-AU"/>
    </w:rPr>
  </w:style>
  <w:style w:type="paragraph" w:styleId="Heading1">
    <w:name w:val="heading 1"/>
    <w:basedOn w:val="Normal"/>
    <w:next w:val="Normal"/>
    <w:link w:val="Heading1Char"/>
    <w:rsid w:val="003907E5"/>
    <w:pPr>
      <w:keepNext/>
      <w:keepLines/>
      <w:spacing w:before="100" w:after="100" w:line="240" w:lineRule="auto"/>
      <w:outlineLvl w:val="0"/>
    </w:pPr>
    <w:rPr>
      <w:rFonts w:ascii="Times New Roman" w:eastAsia="Times New Roman" w:hAnsi="Times New Roman" w:cs="Times New Roman"/>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rPr>
      <w:rFonts w:asciiTheme="minorHAnsi" w:eastAsiaTheme="minorHAnsi" w:hAnsiTheme="minorHAnsi" w:cstheme="minorBidi"/>
      <w:color w:val="auto"/>
      <w:lang w:val="en-US" w:eastAsia="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rPr>
      <w:rFonts w:asciiTheme="minorHAnsi" w:eastAsiaTheme="minorHAnsi" w:hAnsiTheme="minorHAnsi" w:cstheme="minorBidi"/>
      <w:color w:val="auto"/>
      <w:lang w:val="en-US" w:eastAsia="en-US"/>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eastAsiaTheme="minorHAnsi" w:hAnsi="Tahoma" w:cs="Tahoma"/>
      <w:color w:val="auto"/>
      <w:sz w:val="16"/>
      <w:szCs w:val="16"/>
      <w:lang w:val="en-US" w:eastAsia="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EB3F96"/>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color w:val="auto"/>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spacing w:after="200" w:line="276" w:lineRule="auto"/>
      <w:jc w:val="center"/>
    </w:pPr>
    <w:rPr>
      <w:rFonts w:ascii="Arial" w:eastAsiaTheme="minorHAnsi" w:hAnsi="Arial" w:cs="Arial"/>
      <w:noProof/>
      <w:color w:val="0099E3" w:themeColor="accent1"/>
      <w:sz w:val="56"/>
      <w:szCs w:val="48"/>
    </w:rPr>
  </w:style>
  <w:style w:type="paragraph" w:customStyle="1" w:styleId="Mainheading">
    <w:name w:val="Mainheading"/>
    <w:basedOn w:val="Normal"/>
    <w:rsid w:val="00EB3F96"/>
    <w:pPr>
      <w:pBdr>
        <w:bottom w:val="single" w:sz="4" w:space="1" w:color="auto"/>
      </w:pBdr>
      <w:spacing w:before="2400" w:after="0" w:line="240" w:lineRule="auto"/>
    </w:pPr>
    <w:rPr>
      <w:rFonts w:ascii="Arial Narrow" w:eastAsia="Times New Roman" w:hAnsi="Arial Narrow" w:cs="Times New Roman"/>
      <w:b/>
      <w:color w:val="auto"/>
      <w:sz w:val="44"/>
      <w:szCs w:val="44"/>
      <w:lang w:eastAsia="en-US"/>
    </w:rPr>
  </w:style>
  <w:style w:type="paragraph" w:customStyle="1" w:styleId="Bodytxt">
    <w:name w:val="Body txt"/>
    <w:basedOn w:val="Normal"/>
    <w:autoRedefine/>
    <w:rsid w:val="00EB3F96"/>
    <w:pPr>
      <w:spacing w:before="120" w:after="0" w:line="240" w:lineRule="auto"/>
    </w:pPr>
    <w:rPr>
      <w:rFonts w:ascii="Times" w:eastAsia="Times New Roman" w:hAnsi="Times" w:cs="Times New Roman"/>
      <w:color w:val="auto"/>
      <w:sz w:val="20"/>
      <w:szCs w:val="20"/>
      <w:lang w:eastAsia="en-US"/>
    </w:rPr>
  </w:style>
  <w:style w:type="paragraph" w:customStyle="1" w:styleId="NormalBullet">
    <w:name w:val="Normal Bullet"/>
    <w:basedOn w:val="Normal"/>
    <w:rsid w:val="00EB3F96"/>
    <w:pPr>
      <w:numPr>
        <w:numId w:val="6"/>
      </w:numPr>
      <w:tabs>
        <w:tab w:val="left" w:pos="397"/>
      </w:tabs>
      <w:spacing w:before="120" w:after="0" w:line="240" w:lineRule="auto"/>
      <w:ind w:left="397" w:hanging="397"/>
    </w:pPr>
    <w:rPr>
      <w:rFonts w:ascii="Times New Roman" w:eastAsia="Times New Roman" w:hAnsi="Times New Roman" w:cs="Times New Roman"/>
      <w:color w:val="auto"/>
      <w:szCs w:val="24"/>
      <w:lang w:val="en-US" w:eastAsia="en-US"/>
    </w:rPr>
  </w:style>
  <w:style w:type="paragraph" w:customStyle="1" w:styleId="AdResrcsH21">
    <w:name w:val="Ad Resrcs H2+1"/>
    <w:basedOn w:val="Normal"/>
    <w:rsid w:val="00EB3F96"/>
    <w:pPr>
      <w:tabs>
        <w:tab w:val="left" w:pos="1134"/>
      </w:tabs>
      <w:spacing w:before="113" w:after="17" w:line="240" w:lineRule="atLeast"/>
      <w:jc w:val="both"/>
    </w:pPr>
    <w:rPr>
      <w:rFonts w:ascii="Arial Narrow" w:eastAsia="Times New Roman" w:hAnsi="Arial Narrow" w:cs="Times New Roman"/>
      <w:b/>
      <w:color w:val="auto"/>
      <w:sz w:val="21"/>
      <w:szCs w:val="21"/>
      <w:lang w:val="en-US" w:eastAsia="en-US"/>
    </w:rPr>
  </w:style>
  <w:style w:type="paragraph" w:customStyle="1" w:styleId="AdResrcsH1">
    <w:name w:val="Ad Resrcs H1"/>
    <w:basedOn w:val="Normal"/>
    <w:rsid w:val="00EB3F96"/>
    <w:pPr>
      <w:tabs>
        <w:tab w:val="left" w:pos="1134"/>
      </w:tabs>
      <w:spacing w:before="198" w:after="0" w:line="260" w:lineRule="atLeast"/>
      <w:jc w:val="both"/>
    </w:pPr>
    <w:rPr>
      <w:rFonts w:ascii="Arial Narrow" w:eastAsia="Times New Roman" w:hAnsi="Arial Narrow" w:cs="Times New Roman"/>
      <w:b/>
      <w:caps/>
      <w:color w:val="auto"/>
      <w:szCs w:val="20"/>
      <w:lang w:val="en-US" w:eastAsia="en-US"/>
    </w:rPr>
  </w:style>
  <w:style w:type="paragraph" w:customStyle="1" w:styleId="AdResrcs">
    <w:name w:val="Ad Resrcs"/>
    <w:basedOn w:val="Normal"/>
    <w:next w:val="Normal"/>
    <w:link w:val="AdResrcsChar"/>
    <w:rsid w:val="00EB3F96"/>
    <w:pPr>
      <w:tabs>
        <w:tab w:val="left" w:pos="1134"/>
      </w:tabs>
      <w:spacing w:before="85" w:after="17" w:line="200" w:lineRule="atLeast"/>
      <w:jc w:val="both"/>
    </w:pPr>
    <w:rPr>
      <w:rFonts w:ascii="Arial" w:eastAsia="Times New Roman" w:hAnsi="Arial" w:cs="Times New Roman"/>
      <w:color w:val="auto"/>
      <w:sz w:val="20"/>
      <w:szCs w:val="18"/>
      <w:lang w:val="en-US" w:eastAsia="en-US"/>
    </w:rPr>
  </w:style>
  <w:style w:type="character" w:customStyle="1" w:styleId="AdResrcsChar">
    <w:name w:val="Ad Resrcs Char"/>
    <w:link w:val="AdResrcs"/>
    <w:rsid w:val="00EB3F96"/>
    <w:rPr>
      <w:rFonts w:ascii="Arial" w:eastAsia="Times New Roman" w:hAnsi="Arial" w:cs="Times New Roman"/>
      <w:sz w:val="20"/>
      <w:szCs w:val="18"/>
    </w:rPr>
  </w:style>
  <w:style w:type="paragraph" w:customStyle="1" w:styleId="AdResrcsH2">
    <w:name w:val="Ad Resrcs H2"/>
    <w:basedOn w:val="AdResrcs"/>
    <w:rsid w:val="00EB3F96"/>
    <w:pPr>
      <w:spacing w:before="170" w:line="240" w:lineRule="atLeast"/>
    </w:pPr>
    <w:rPr>
      <w:rFonts w:ascii="Arial Narrow" w:hAnsi="Arial Narrow"/>
      <w:b/>
      <w:sz w:val="21"/>
      <w:szCs w:val="21"/>
    </w:rPr>
  </w:style>
  <w:style w:type="paragraph" w:customStyle="1" w:styleId="AdResrcsaddr">
    <w:name w:val="Ad Resrcs addr"/>
    <w:basedOn w:val="AdResrcs"/>
    <w:rsid w:val="00EB3F96"/>
    <w:pPr>
      <w:spacing w:before="0" w:after="0"/>
    </w:pPr>
  </w:style>
  <w:style w:type="paragraph" w:customStyle="1" w:styleId="AdResrcs-spbel">
    <w:name w:val="Ad Resrcs - sp bel"/>
    <w:basedOn w:val="AdResrcs"/>
    <w:rsid w:val="00EB3F96"/>
    <w:pPr>
      <w:spacing w:before="120" w:after="0"/>
    </w:pPr>
  </w:style>
  <w:style w:type="character" w:customStyle="1" w:styleId="apple-style-span">
    <w:name w:val="apple-style-span"/>
    <w:rsid w:val="00EB3F96"/>
  </w:style>
  <w:style w:type="paragraph" w:customStyle="1" w:styleId="StyleAdResrcsItalic">
    <w:name w:val="Style Ad Resrcs + Italic"/>
    <w:basedOn w:val="AdResrcs"/>
    <w:link w:val="StyleAdResrcsItalicChar"/>
    <w:autoRedefine/>
    <w:rsid w:val="00EC5516"/>
    <w:rPr>
      <w:rFonts w:ascii="Times New Roman" w:hAnsi="Times New Roman"/>
      <w:i/>
      <w:iCs/>
      <w:sz w:val="22"/>
    </w:rPr>
  </w:style>
  <w:style w:type="character" w:customStyle="1" w:styleId="StyleAdResrcsItalicChar">
    <w:name w:val="Style Ad Resrcs + Italic Char"/>
    <w:link w:val="StyleAdResrcsItalic"/>
    <w:rsid w:val="00EC5516"/>
    <w:rPr>
      <w:rFonts w:ascii="Times New Roman" w:eastAsia="Times New Roman" w:hAnsi="Times New Roman" w:cs="Times New Roman"/>
      <w:i/>
      <w:iCs/>
      <w:szCs w:val="18"/>
    </w:rPr>
  </w:style>
  <w:style w:type="paragraph" w:customStyle="1" w:styleId="text">
    <w:name w:val="text"/>
    <w:basedOn w:val="Normal"/>
    <w:rsid w:val="00EC5516"/>
    <w:pPr>
      <w:autoSpaceDE w:val="0"/>
      <w:autoSpaceDN w:val="0"/>
      <w:adjustRightInd w:val="0"/>
      <w:spacing w:before="180" w:after="240" w:line="240" w:lineRule="auto"/>
    </w:pPr>
    <w:rPr>
      <w:rFonts w:ascii="Arial" w:eastAsia="Times New Roman" w:hAnsi="Arial" w:cs="Times New Roman"/>
      <w:color w:val="071D44"/>
      <w:szCs w:val="20"/>
      <w:lang w:val="en-US" w:eastAsia="en-US"/>
    </w:rPr>
  </w:style>
  <w:style w:type="character" w:styleId="FollowedHyperlink">
    <w:name w:val="FollowedHyperlink"/>
    <w:basedOn w:val="DefaultParagraphFont"/>
    <w:uiPriority w:val="99"/>
    <w:semiHidden/>
    <w:unhideWhenUsed/>
    <w:rsid w:val="00EC5516"/>
    <w:rPr>
      <w:color w:val="8DB3E2" w:themeColor="followedHyperlink"/>
      <w:u w:val="single"/>
    </w:rPr>
  </w:style>
  <w:style w:type="paragraph" w:styleId="BodyText2">
    <w:name w:val="Body Text 2"/>
    <w:basedOn w:val="Normal"/>
    <w:link w:val="BodyText2Char"/>
    <w:rsid w:val="00EC5516"/>
    <w:pPr>
      <w:spacing w:before="180" w:after="120" w:line="480" w:lineRule="auto"/>
    </w:pPr>
    <w:rPr>
      <w:rFonts w:ascii="Times New Roman" w:eastAsia="Times New Roman" w:hAnsi="Times New Roman" w:cs="Times New Roman"/>
      <w:color w:val="auto"/>
      <w:sz w:val="24"/>
      <w:szCs w:val="20"/>
      <w:lang w:val="en-GB" w:eastAsia="en-US"/>
    </w:rPr>
  </w:style>
  <w:style w:type="character" w:customStyle="1" w:styleId="BodyText2Char">
    <w:name w:val="Body Text 2 Char"/>
    <w:basedOn w:val="DefaultParagraphFont"/>
    <w:link w:val="BodyText2"/>
    <w:rsid w:val="00EC5516"/>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3907E5"/>
    <w:rPr>
      <w:rFonts w:ascii="Times New Roman" w:eastAsia="Times New Roman" w:hAnsi="Times New Roman" w:cs="Times New Roman"/>
      <w:b/>
      <w:color w:val="000000"/>
      <w:sz w:val="48"/>
      <w:szCs w:val="4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okstein.org" TargetMode="External"/><Relationship Id="rId18" Type="http://schemas.openxmlformats.org/officeDocument/2006/relationships/hyperlink" Target="http://www.pewforum.org/" TargetMode="External"/><Relationship Id="rId26" Type="http://schemas.openxmlformats.org/officeDocument/2006/relationships/hyperlink" Target="http://www.ethic.org.au" TargetMode="External"/><Relationship Id="rId39" Type="http://schemas.openxmlformats.org/officeDocument/2006/relationships/hyperlink" Target="http://www.hinduccv.org.au/directory" TargetMode="External"/><Relationship Id="rId21" Type="http://schemas.openxmlformats.org/officeDocument/2006/relationships/hyperlink" Target="http://www.vatican.va" TargetMode="External"/><Relationship Id="rId34" Type="http://schemas.openxmlformats.org/officeDocument/2006/relationships/hyperlink" Target="http://www.caritas.org.au/" TargetMode="External"/><Relationship Id="rId42" Type="http://schemas.openxmlformats.org/officeDocument/2006/relationships/hyperlink" Target="http://www.jhc.org.au/" TargetMode="External"/><Relationship Id="rId47" Type="http://schemas.openxmlformats.org/officeDocument/2006/relationships/hyperlink" Target="http://beliefpathways.org/"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yjewishlearning.com/" TargetMode="External"/><Relationship Id="rId29" Type="http://schemas.openxmlformats.org/officeDocument/2006/relationships/hyperlink" Target="http://www.ajhs.org/" TargetMode="External"/><Relationship Id="rId11" Type="http://schemas.openxmlformats.org/officeDocument/2006/relationships/hyperlink" Target="http://www.goldharschool.com/" TargetMode="External"/><Relationship Id="rId24" Type="http://schemas.openxmlformats.org/officeDocument/2006/relationships/hyperlink" Target="http://www.torah.org" TargetMode="External"/><Relationship Id="rId32" Type="http://schemas.openxmlformats.org/officeDocument/2006/relationships/hyperlink" Target="http://ccj.org.au/" TargetMode="External"/><Relationship Id="rId37" Type="http://schemas.openxmlformats.org/officeDocument/2006/relationships/hyperlink" Target="http://www.melbcopts.org.au/" TargetMode="External"/><Relationship Id="rId40" Type="http://schemas.openxmlformats.org/officeDocument/2006/relationships/hyperlink" Target="http://www.icv.org.au/" TargetMode="External"/><Relationship Id="rId45" Type="http://schemas.openxmlformats.org/officeDocument/2006/relationships/hyperlink" Target="http://ljla.org.au/about-us/" TargetMode="External"/><Relationship Id="rId53" Type="http://schemas.openxmlformats.org/officeDocument/2006/relationships/footer" Target="footer2.xm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reformjudaism.org/" TargetMode="External"/><Relationship Id="rId4" Type="http://schemas.openxmlformats.org/officeDocument/2006/relationships/settings" Target="settings.xml"/><Relationship Id="rId9" Type="http://schemas.openxmlformats.org/officeDocument/2006/relationships/hyperlink" Target="http://www.chabad.org/" TargetMode="External"/><Relationship Id="rId14" Type="http://schemas.openxmlformats.org/officeDocument/2006/relationships/hyperlink" Target="http://www.lookstein.org" TargetMode="External"/><Relationship Id="rId22" Type="http://schemas.openxmlformats.org/officeDocument/2006/relationships/hyperlink" Target="http://www.torah.org" TargetMode="External"/><Relationship Id="rId27" Type="http://schemas.openxmlformats.org/officeDocument/2006/relationships/hyperlink" Target="http://www.scu.edu/ethics/practicing/decision/" TargetMode="External"/><Relationship Id="rId30" Type="http://schemas.openxmlformats.org/officeDocument/2006/relationships/hyperlink" Target="http://www.thetablet.co.uk" TargetMode="External"/><Relationship Id="rId35" Type="http://schemas.openxmlformats.org/officeDocument/2006/relationships/hyperlink" Target="http://chisholmhealthethics.org.au/" TargetMode="External"/><Relationship Id="rId43" Type="http://schemas.openxmlformats.org/officeDocument/2006/relationships/hyperlink" Target="http://www.jewishmuseum.com.au/" TargetMode="External"/><Relationship Id="rId48" Type="http://schemas.openxmlformats.org/officeDocument/2006/relationships/hyperlink" Target="http://www.tarainstitute.org.au/" TargetMode="External"/><Relationship Id="rId56" Type="http://schemas.openxmlformats.org/officeDocument/2006/relationships/fontTable" Target="fontTable.xml"/><Relationship Id="rId8" Type="http://schemas.openxmlformats.org/officeDocument/2006/relationships/hyperlink" Target="http://www.catholic.org.au"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lookstein.org/" TargetMode="External"/><Relationship Id="rId17" Type="http://schemas.openxmlformats.org/officeDocument/2006/relationships/hyperlink" Target="http://www.newadvent.org" TargetMode="External"/><Relationship Id="rId25" Type="http://schemas.openxmlformats.org/officeDocument/2006/relationships/hyperlink" Target="http://www.torah.org" TargetMode="External"/><Relationship Id="rId33" Type="http://schemas.openxmlformats.org/officeDocument/2006/relationships/hyperlink" Target="http://www.thebiblemuseum.com.au/" TargetMode="External"/><Relationship Id="rId38" Type="http://schemas.openxmlformats.org/officeDocument/2006/relationships/hyperlink" Target="http://www.greekcommunity.com.au/gocmv_public/" TargetMode="External"/><Relationship Id="rId46" Type="http://schemas.openxmlformats.org/officeDocument/2006/relationships/hyperlink" Target="http://www.lca.org.au/" TargetMode="External"/><Relationship Id="rId59" Type="http://schemas.openxmlformats.org/officeDocument/2006/relationships/customXml" Target="../customXml/item3.xml"/><Relationship Id="rId20" Type="http://schemas.openxmlformats.org/officeDocument/2006/relationships/hyperlink" Target="http://www.shamash.org/" TargetMode="External"/><Relationship Id="rId41" Type="http://schemas.openxmlformats.org/officeDocument/2006/relationships/hyperlink" Target="http://www.islamicmuseum.org.au/"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ookstein.org" TargetMode="External"/><Relationship Id="rId23" Type="http://schemas.openxmlformats.org/officeDocument/2006/relationships/hyperlink" Target="http://www.torah.org" TargetMode="External"/><Relationship Id="rId28" Type="http://schemas.openxmlformats.org/officeDocument/2006/relationships/hyperlink" Target="http://www.resourcemelb.catholic.edu.au/" TargetMode="External"/><Relationship Id="rId36" Type="http://schemas.openxmlformats.org/officeDocument/2006/relationships/hyperlink" Target="http://www.cam.org.au/" TargetMode="External"/><Relationship Id="rId49" Type="http://schemas.openxmlformats.org/officeDocument/2006/relationships/hyperlink" Target="http://www.rasnet.vic.edu.au/" TargetMode="External"/><Relationship Id="rId57" Type="http://schemas.openxmlformats.org/officeDocument/2006/relationships/theme" Target="theme/theme1.xml"/><Relationship Id="rId10" Type="http://schemas.openxmlformats.org/officeDocument/2006/relationships/hyperlink" Target="http://www.goldharschool.com/" TargetMode="External"/><Relationship Id="rId31" Type="http://schemas.openxmlformats.org/officeDocument/2006/relationships/hyperlink" Target="http://www.melbourneanglican.org.au/" TargetMode="External"/><Relationship Id="rId44" Type="http://schemas.openxmlformats.org/officeDocument/2006/relationships/hyperlink" Target="http://jcma.org.au/" TargetMode="External"/><Relationship Id="rId52" Type="http://schemas.openxmlformats.org/officeDocument/2006/relationships/footer" Target="footer1.xml"/><Relationship Id="rId60"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24AD905-45EB-4BD4-9F0A-EF00A141F5BD}">
  <ds:schemaRefs>
    <ds:schemaRef ds:uri="http://schemas.openxmlformats.org/officeDocument/2006/bibliography"/>
  </ds:schemaRefs>
</ds:datastoreItem>
</file>

<file path=customXml/itemProps2.xml><?xml version="1.0" encoding="utf-8"?>
<ds:datastoreItem xmlns:ds="http://schemas.openxmlformats.org/officeDocument/2006/customXml" ds:itemID="{5F64BEF0-1068-4453-96E5-20F9B73194E9}"/>
</file>

<file path=customXml/itemProps3.xml><?xml version="1.0" encoding="utf-8"?>
<ds:datastoreItem xmlns:ds="http://schemas.openxmlformats.org/officeDocument/2006/customXml" ds:itemID="{04E2278F-60E5-4AF2-BF00-23DFFD72B97F}"/>
</file>

<file path=customXml/itemProps4.xml><?xml version="1.0" encoding="utf-8"?>
<ds:datastoreItem xmlns:ds="http://schemas.openxmlformats.org/officeDocument/2006/customXml" ds:itemID="{C906BD32-4F19-4F65-99E2-2EBCE4D54503}"/>
</file>

<file path=docProps/app.xml><?xml version="1.0" encoding="utf-8"?>
<Properties xmlns="http://schemas.openxmlformats.org/officeDocument/2006/extended-properties" xmlns:vt="http://schemas.openxmlformats.org/officeDocument/2006/docPropsVTypes">
  <Template>VCAAA4portrait.dotx</Template>
  <TotalTime>1</TotalTime>
  <Pages>6</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VCE Religion and Society 2017–2021 Resources</vt:lpstr>
    </vt:vector>
  </TitlesOfParts>
  <Company>Victorian Curriculum and Assessment Authority</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Religion and Society 2017–2021 Resources</dc:title>
  <dc:subject>Religion and Society</dc:subject>
  <dc:creator>Coleman, Julie J</dc:creator>
  <cp:keywords>religion, society, VCE, resources, books, organisations, websites</cp:keywords>
  <cp:lastModifiedBy>Coleman, Julie J</cp:lastModifiedBy>
  <cp:revision>3</cp:revision>
  <cp:lastPrinted>2014-06-13T04:51:00Z</cp:lastPrinted>
  <dcterms:created xsi:type="dcterms:W3CDTF">2016-06-28T22:38:00Z</dcterms:created>
  <dcterms:modified xsi:type="dcterms:W3CDTF">2020-06-01T03:34:00Z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pfad5814e62747ed9f131defefc62dac">
    <vt:lpwstr/>
  </property>
  <property fmtid="{D5CDD505-2E9C-101B-9397-08002B2CF9AE}" pid="5" name="a319977fc8504e09982f090ae1d7c602">
    <vt:lpwstr>Page|eb523acf-a821-456c-a76b-7607578309d7</vt:lpwstr>
  </property>
  <property fmtid="{D5CDD505-2E9C-101B-9397-08002B2CF9AE}" pid="6" name="ContentTypeId">
    <vt:lpwstr>0x0101007BA2A11A40BE9045AE22BD0150786171</vt:lpwstr>
  </property>
  <property fmtid="{D5CDD505-2E9C-101B-9397-08002B2CF9AE}" pid="7" name="DEECD_ItemType">
    <vt:lpwstr>40;#Page|eb523acf-a821-456c-a76b-7607578309d7</vt:lpwstr>
  </property>
  <property fmtid="{D5CDD505-2E9C-101B-9397-08002B2CF9AE}" pid="8" name="b1688cb4a3a940449dc8286705012a42">
    <vt:lpwstr/>
  </property>
  <property fmtid="{D5CDD505-2E9C-101B-9397-08002B2CF9AE}" pid="9" name="TaxCatchAll">
    <vt:lpwstr>40;#Page|eb523acf-a821-456c-a76b-7607578309d7;#25;#VCAA|ae0180aa-7478-4220-a827-32d8158f8b8e</vt:lpwstr>
  </property>
  <property fmtid="{D5CDD505-2E9C-101B-9397-08002B2CF9AE}" pid="10" name="ofbb8b9a280a423a91cf717fb81349cd">
    <vt:lpwstr>VCAA|ae0180aa-7478-4220-a827-32d8158f8b8e</vt:lpwstr>
  </property>
  <property fmtid="{D5CDD505-2E9C-101B-9397-08002B2CF9AE}" pid="11" name="DEECD_Audience">
    <vt:lpwstr/>
  </property>
</Properties>
</file>