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55ED4444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725A87">
        <w:t>Equine Studies</w:t>
      </w:r>
    </w:p>
    <w:p w14:paraId="7BE3E0F0" w14:textId="1A8126D7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725A87">
        <w:t>202</w:t>
      </w:r>
      <w:r w:rsidR="0022251C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50B18498" w:rsidR="001E3750" w:rsidRDefault="00725A87" w:rsidP="009902EE">
      <w:pPr>
        <w:pStyle w:val="VCAAHeading5"/>
        <w:ind w:left="567"/>
      </w:pPr>
      <w:r w:rsidRPr="00725A87">
        <w:t xml:space="preserve">22513VIC Certificate III in Equine Studies 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66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1E3750">
            <w:pPr>
              <w:pStyle w:val="VCAAtablecondensed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1E3750">
            <w:pPr>
              <w:pStyle w:val="VCAAtablecondensed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725A87" w:rsidRPr="00D04F70" w14:paraId="5C7377E2" w14:textId="77777777" w:rsidTr="00884CAB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725A87" w:rsidRPr="00197E41" w:rsidRDefault="00725A87" w:rsidP="00725A87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COMPULSORY</w:t>
            </w:r>
          </w:p>
        </w:tc>
        <w:tc>
          <w:tcPr>
            <w:tcW w:w="1418" w:type="dxa"/>
            <w:vAlign w:val="center"/>
          </w:tcPr>
          <w:p w14:paraId="29B96ECF" w14:textId="0D8EA8D4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>VU22682</w:t>
            </w:r>
          </w:p>
        </w:tc>
        <w:tc>
          <w:tcPr>
            <w:tcW w:w="4661" w:type="dxa"/>
            <w:vAlign w:val="center"/>
          </w:tcPr>
          <w:p w14:paraId="371453CF" w14:textId="34EF8750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 xml:space="preserve">Implement horse health and welfare practices </w:t>
            </w:r>
          </w:p>
        </w:tc>
        <w:tc>
          <w:tcPr>
            <w:tcW w:w="902" w:type="dxa"/>
            <w:vAlign w:val="center"/>
          </w:tcPr>
          <w:p w14:paraId="5A7CC7B7" w14:textId="6426C7AD" w:rsidR="00725A87" w:rsidRPr="00D04F70" w:rsidRDefault="00725A87" w:rsidP="00725A87">
            <w:pPr>
              <w:pStyle w:val="VCAAtablecondensed"/>
              <w:jc w:val="center"/>
            </w:pPr>
            <w:r>
              <w:rPr>
                <w:szCs w:val="20"/>
              </w:rPr>
              <w:t>50</w:t>
            </w:r>
          </w:p>
        </w:tc>
        <w:tc>
          <w:tcPr>
            <w:tcW w:w="902" w:type="dxa"/>
          </w:tcPr>
          <w:p w14:paraId="2BD1F3AB" w14:textId="162D149F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</w:tr>
      <w:tr w:rsidR="00725A87" w:rsidRPr="00D04F70" w14:paraId="35DD076B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6DAB1BC2" w14:textId="54B2490E" w:rsidR="00725A87" w:rsidRPr="00D04F70" w:rsidRDefault="00725A87" w:rsidP="00725A87">
            <w:pPr>
              <w:pStyle w:val="VCAAtablecondensed"/>
            </w:pPr>
          </w:p>
        </w:tc>
        <w:tc>
          <w:tcPr>
            <w:tcW w:w="1418" w:type="dxa"/>
            <w:vAlign w:val="center"/>
          </w:tcPr>
          <w:p w14:paraId="0626DF0B" w14:textId="3EC719DB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>VU22683</w:t>
            </w:r>
          </w:p>
        </w:tc>
        <w:tc>
          <w:tcPr>
            <w:tcW w:w="4661" w:type="dxa"/>
            <w:vAlign w:val="center"/>
          </w:tcPr>
          <w:p w14:paraId="6158C13A" w14:textId="7737B083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>Implement and monitor horse feeding programs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14:paraId="02A6548E" w14:textId="2E7B7625" w:rsidR="00725A87" w:rsidRPr="00D04F70" w:rsidRDefault="00725A87" w:rsidP="00725A87">
            <w:pPr>
              <w:pStyle w:val="VCAAtablecondensed"/>
              <w:jc w:val="center"/>
            </w:pPr>
            <w:r>
              <w:rPr>
                <w:szCs w:val="20"/>
              </w:rPr>
              <w:t>50</w:t>
            </w:r>
          </w:p>
        </w:tc>
        <w:tc>
          <w:tcPr>
            <w:tcW w:w="902" w:type="dxa"/>
          </w:tcPr>
          <w:p w14:paraId="5854E054" w14:textId="1FE0804A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</w:tr>
      <w:tr w:rsidR="00725A87" w:rsidRPr="00D04F70" w14:paraId="6DD67CAC" w14:textId="77777777" w:rsidTr="00884CAB">
        <w:trPr>
          <w:trHeight w:val="470"/>
        </w:trPr>
        <w:tc>
          <w:tcPr>
            <w:tcW w:w="567" w:type="dxa"/>
            <w:vMerge/>
            <w:vAlign w:val="center"/>
          </w:tcPr>
          <w:p w14:paraId="137CEDC1" w14:textId="7549958F" w:rsidR="00725A87" w:rsidRPr="00D04F70" w:rsidRDefault="00725A87" w:rsidP="00725A8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AD4B67" w14:textId="51703A4A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>VU22684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40BDB537" w14:textId="59790259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>Relate equine form to function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3D14E7C" w14:textId="125BE587" w:rsidR="00725A87" w:rsidRPr="00D04F70" w:rsidRDefault="00725A87" w:rsidP="00725A87">
            <w:pPr>
              <w:pStyle w:val="VCAAtablecondensed"/>
              <w:jc w:val="center"/>
            </w:pPr>
            <w:r>
              <w:rPr>
                <w:szCs w:val="20"/>
              </w:rPr>
              <w:t>50</w:t>
            </w:r>
          </w:p>
        </w:tc>
        <w:tc>
          <w:tcPr>
            <w:tcW w:w="902" w:type="dxa"/>
          </w:tcPr>
          <w:p w14:paraId="3AB9D151" w14:textId="0B36E3E4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59FDFDB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15B7659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CD83177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EE62BE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04EFBEC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12371F7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7D7D36B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</w:tr>
      <w:tr w:rsidR="00725A87" w:rsidRPr="00D04F70" w14:paraId="7375A1F8" w14:textId="77777777" w:rsidTr="00884CAB">
        <w:trPr>
          <w:trHeight w:val="4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04619AE" w14:textId="77856D86" w:rsidR="00725A87" w:rsidRPr="00D04F70" w:rsidRDefault="00725A87" w:rsidP="00725A8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53ED38" w14:textId="6A8133AC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>VU22686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67476B5" w14:textId="79A84032" w:rsidR="00725A87" w:rsidRPr="00D04F70" w:rsidRDefault="00725A87" w:rsidP="00725A87">
            <w:pPr>
              <w:pStyle w:val="VCAAtablecondensed"/>
            </w:pPr>
            <w:r w:rsidRPr="00E31B73">
              <w:rPr>
                <w:color w:val="000000"/>
              </w:rPr>
              <w:t>Identify and describe equine physiology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AC06258" w14:textId="46B3C1E3" w:rsidR="00725A87" w:rsidRPr="00D04F70" w:rsidRDefault="00725A87" w:rsidP="00725A87">
            <w:pPr>
              <w:pStyle w:val="VCAAtablecondensed"/>
              <w:jc w:val="center"/>
            </w:pPr>
            <w:r>
              <w:rPr>
                <w:szCs w:val="20"/>
              </w:rPr>
              <w:t>50</w:t>
            </w:r>
          </w:p>
        </w:tc>
        <w:tc>
          <w:tcPr>
            <w:tcW w:w="902" w:type="dxa"/>
          </w:tcPr>
          <w:p w14:paraId="7189C479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43557C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B3355E2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B727ECA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6F45C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893354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2830969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F091" w14:textId="77777777" w:rsidR="00725A87" w:rsidRPr="00CB2050" w:rsidRDefault="00725A87" w:rsidP="00725A87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77777777" w:rsidR="00E367FE" w:rsidRDefault="001E3750" w:rsidP="001E3750">
      <w:pPr>
        <w:pStyle w:val="Header"/>
        <w:sectPr w:rsidR="00E367FE" w:rsidSect="00D82D9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  <w:r w:rsidRPr="00D04F70">
        <w:br w:type="page"/>
      </w:r>
    </w:p>
    <w:p w14:paraId="7E45C90A" w14:textId="77C03058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725A87">
        <w:t>Equine Studies</w:t>
      </w:r>
      <w:r>
        <w:t xml:space="preserve"> 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281AFA" w:rsidRPr="006B2811" w14:paraId="686CD3CD" w14:textId="77777777" w:rsidTr="00BD34BE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281AFA" w:rsidRPr="000971F1" w:rsidRDefault="00281AFA" w:rsidP="00281AF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9974C7E" w14:textId="4577AD0C" w:rsidR="00281AFA" w:rsidRPr="00281AFA" w:rsidRDefault="00281AFA" w:rsidP="00281AFA">
            <w:pPr>
              <w:spacing w:before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t>Industry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Project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3C5E7CDA" w14:textId="1B36850C" w:rsidR="00281AFA" w:rsidRPr="00281AFA" w:rsidRDefault="00281AFA" w:rsidP="00281AF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t>Portfolio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0FE8936F" w14:textId="159ACF1D" w:rsidR="00281AFA" w:rsidRPr="00281AFA" w:rsidRDefault="00281AFA" w:rsidP="00281AF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t>Portfolio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(2nd)</w:t>
            </w:r>
          </w:p>
        </w:tc>
      </w:tr>
      <w:tr w:rsidR="00281AFA" w:rsidRPr="006B2811" w14:paraId="17A58712" w14:textId="77777777" w:rsidTr="00590D41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281AFA" w:rsidRPr="007D3BB4" w:rsidRDefault="00281AFA" w:rsidP="00281AF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6F085663" w:rsidR="00281AFA" w:rsidRPr="00281AFA" w:rsidRDefault="00281AFA" w:rsidP="00281AF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sz w:val="20"/>
                <w:szCs w:val="20"/>
                <w:lang w:eastAsia="en-AU"/>
              </w:rPr>
              <w:t xml:space="preserve">03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2DE6FF6A" w:rsidR="00281AFA" w:rsidRPr="00281AFA" w:rsidRDefault="00281AFA" w:rsidP="00281AF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11E14B45" w:rsidR="00281AFA" w:rsidRPr="00281AFA" w:rsidRDefault="00281AFA" w:rsidP="00281AF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sz w:val="20"/>
                <w:szCs w:val="20"/>
                <w:lang w:eastAsia="en-AU"/>
              </w:rPr>
              <w:t>08</w:t>
            </w:r>
          </w:p>
        </w:tc>
      </w:tr>
      <w:tr w:rsidR="00725A87" w:rsidRPr="006B2811" w14:paraId="3EB2CACC" w14:textId="77777777" w:rsidTr="00B66ACA">
        <w:tc>
          <w:tcPr>
            <w:tcW w:w="1440" w:type="dxa"/>
            <w:shd w:val="clear" w:color="auto" w:fill="auto"/>
            <w:vAlign w:val="center"/>
          </w:tcPr>
          <w:p w14:paraId="443B8326" w14:textId="1F93BAA8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A2318D4" w14:textId="016C7369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 xml:space="preserve">Implement horse health and welfare practices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F7C568D" w14:textId="38943559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1C3FABBA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25A87" w:rsidRPr="006B2811" w14:paraId="071405D8" w14:textId="77777777" w:rsidTr="00B66ACA">
        <w:tc>
          <w:tcPr>
            <w:tcW w:w="1440" w:type="dxa"/>
            <w:shd w:val="clear" w:color="auto" w:fill="auto"/>
            <w:vAlign w:val="center"/>
          </w:tcPr>
          <w:p w14:paraId="6C1AC69A" w14:textId="28CF65A3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VU22683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A42019F" w14:textId="377AD60A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Implement and monitor horse feeding programs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451E62" w14:textId="7E71FD78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23D17E8B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25A87" w:rsidRPr="006B2811" w14:paraId="6D27055D" w14:textId="77777777" w:rsidTr="00B66ACA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DCE1" w14:textId="7615DB81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5A10" w14:textId="3F92C7E5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Relate equine form to function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E5BE" w14:textId="7D0B628C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45174DE4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725A87" w:rsidRPr="006B2811" w14:paraId="63A6B705" w14:textId="77777777" w:rsidTr="00B66ACA">
        <w:tc>
          <w:tcPr>
            <w:tcW w:w="1440" w:type="dxa"/>
            <w:shd w:val="clear" w:color="auto" w:fill="auto"/>
            <w:vAlign w:val="center"/>
          </w:tcPr>
          <w:p w14:paraId="0D05C27D" w14:textId="38D08434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102F912" w14:textId="326C95BC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Identify and describe equine physiology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A1A0233" w14:textId="0AB914C8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67D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A9CBD4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CFD7CBA" w14:textId="59025A0E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E7689A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E7689A" w:rsidRPr="007D3BB4" w:rsidRDefault="00E7689A" w:rsidP="00590D41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E7689A" w:rsidRPr="007D3BB4" w:rsidRDefault="00E7689A" w:rsidP="00590D41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105EFAFA" w:rsidR="00E7689A" w:rsidRPr="007D3BB4" w:rsidRDefault="00281AF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6C1F5362" w:rsidR="00E7689A" w:rsidRPr="007D3BB4" w:rsidRDefault="00281AF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465FF4F5" w:rsidR="00E7689A" w:rsidRPr="007D3BB4" w:rsidRDefault="00281AFA" w:rsidP="00590D41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100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281AFA" w:rsidRPr="006B2811" w14:paraId="6D2CC217" w14:textId="77777777" w:rsidTr="00BD34BE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281AFA" w:rsidRPr="000971F1" w:rsidRDefault="00281AFA" w:rsidP="00281AF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B96319" w14:textId="41E32797" w:rsidR="00281AFA" w:rsidRPr="00281AFA" w:rsidRDefault="00281AFA" w:rsidP="00281AFA">
            <w:pPr>
              <w:spacing w:before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Work Perf.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5B1BAD71" w14:textId="7D570756" w:rsidR="00281AFA" w:rsidRPr="000971F1" w:rsidRDefault="00281AFA" w:rsidP="00281AFA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t>Industry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Project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4FD9AF74" w14:textId="22D857EA" w:rsidR="00281AFA" w:rsidRPr="000971F1" w:rsidRDefault="00281AFA" w:rsidP="00281AFA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  <w:lang w:eastAsia="en-AU"/>
              </w:rPr>
            </w:pP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t>Portfolio</w:t>
            </w:r>
            <w:r w:rsidRPr="00281AFA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(1st)</w:t>
            </w:r>
          </w:p>
        </w:tc>
      </w:tr>
      <w:tr w:rsidR="00281AFA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281AFA" w:rsidRPr="007D3BB4" w:rsidRDefault="00281AFA" w:rsidP="00281AFA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34A68845" w:rsidR="00281AFA" w:rsidRPr="007D3BB4" w:rsidRDefault="00281AFA" w:rsidP="00281AF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sz w:val="20"/>
                <w:szCs w:val="20"/>
                <w:lang w:eastAsia="en-AU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2C0D704D" w:rsidR="00281AFA" w:rsidRPr="007D3BB4" w:rsidRDefault="00281AFA" w:rsidP="00281AF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sz w:val="20"/>
                <w:szCs w:val="20"/>
                <w:lang w:eastAsia="en-AU"/>
              </w:rPr>
              <w:t xml:space="preserve">03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145A73AA" w:rsidR="00281AFA" w:rsidRPr="007D3BB4" w:rsidRDefault="00281AFA" w:rsidP="00281AF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281AFA">
              <w:rPr>
                <w:rFonts w:ascii="Arial Narrow" w:hAnsi="Arial Narrow"/>
                <w:sz w:val="20"/>
                <w:szCs w:val="20"/>
                <w:lang w:eastAsia="en-AU"/>
              </w:rPr>
              <w:t>07</w:t>
            </w:r>
          </w:p>
        </w:tc>
      </w:tr>
      <w:tr w:rsidR="00725A87" w:rsidRPr="006B2811" w14:paraId="4F30704F" w14:textId="77777777" w:rsidTr="002D462D">
        <w:tc>
          <w:tcPr>
            <w:tcW w:w="1440" w:type="dxa"/>
            <w:shd w:val="clear" w:color="auto" w:fill="auto"/>
            <w:vAlign w:val="center"/>
          </w:tcPr>
          <w:p w14:paraId="2516C2EE" w14:textId="766EDC7A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540F408" w14:textId="160D2491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 xml:space="preserve">Implement horse health and welfare practices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DED35C" w14:textId="1140860D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1B679D87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589A8069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25A87" w:rsidRPr="006B2811" w14:paraId="0C9D156A" w14:textId="77777777" w:rsidTr="002D462D">
        <w:tc>
          <w:tcPr>
            <w:tcW w:w="1440" w:type="dxa"/>
            <w:shd w:val="clear" w:color="auto" w:fill="auto"/>
            <w:vAlign w:val="center"/>
          </w:tcPr>
          <w:p w14:paraId="10516FFA" w14:textId="73635D1D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VU22683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F41852A" w14:textId="45F80ACF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Implement and monitor horse feeding programs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9E70B4" w14:textId="57C388FB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4E0A99F5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</w:tr>
      <w:tr w:rsidR="00725A87" w:rsidRPr="006B2811" w14:paraId="42CE25F1" w14:textId="77777777" w:rsidTr="002D462D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B3EC8" w14:textId="036AE09A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VU22684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25C5" w14:textId="36371823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Relate equine form to function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C95E" w14:textId="7AA5C649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36F79F96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725A87" w:rsidRPr="006B2811" w14:paraId="3FF11DB3" w14:textId="77777777" w:rsidTr="002D462D">
        <w:tc>
          <w:tcPr>
            <w:tcW w:w="1440" w:type="dxa"/>
            <w:shd w:val="clear" w:color="auto" w:fill="auto"/>
            <w:vAlign w:val="center"/>
          </w:tcPr>
          <w:p w14:paraId="79926BAF" w14:textId="44B4DAFA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13A1050" w14:textId="6941776B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Identify and describe equine physiology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B908ABB" w14:textId="0F8F3278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EE37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78DA7DB" w14:textId="77777777" w:rsidR="00725A87" w:rsidRPr="007D3BB4" w:rsidRDefault="00725A87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6D660F" w14:textId="6A468730" w:rsidR="00725A87" w:rsidRPr="007D3BB4" w:rsidRDefault="00281AFA" w:rsidP="00725A87">
            <w:pPr>
              <w:spacing w:before="100" w:after="10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663052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1E3750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1E3750" w:rsidRPr="007D3BB4" w:rsidRDefault="001E3750" w:rsidP="001E3750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1E3750" w:rsidRPr="007D3BB4" w:rsidRDefault="001E3750" w:rsidP="001E3750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246C1363" w:rsidR="001E3750" w:rsidRPr="007D3BB4" w:rsidRDefault="00281AF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1D364F9E" w:rsidR="001E3750" w:rsidRPr="007D3BB4" w:rsidRDefault="00281AF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7594F069" w:rsidR="001E3750" w:rsidRPr="007D3BB4" w:rsidRDefault="00281AFA" w:rsidP="001E3750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100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567"/>
        <w:gridCol w:w="1134"/>
        <w:gridCol w:w="1134"/>
        <w:gridCol w:w="992"/>
      </w:tblGrid>
      <w:tr w:rsidR="00281AFA" w:rsidRPr="006B2811" w14:paraId="133C05E5" w14:textId="77777777" w:rsidTr="00BD34BE"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281AFA" w:rsidRPr="000971F1" w:rsidRDefault="00281AFA" w:rsidP="00281AF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57ACBB" w14:textId="11D8BD14" w:rsidR="00281AFA" w:rsidRPr="00D26621" w:rsidRDefault="00281AFA" w:rsidP="00281AFA">
            <w:pPr>
              <w:pStyle w:val="VCAAtablecondensed"/>
              <w:jc w:val="center"/>
              <w:rPr>
                <w:b/>
                <w:lang w:eastAsia="en-AU"/>
              </w:rPr>
            </w:pPr>
            <w:r w:rsidRPr="00281AFA">
              <w:rPr>
                <w:b/>
                <w:bCs/>
                <w:szCs w:val="20"/>
              </w:rPr>
              <w:t>Industry</w:t>
            </w:r>
            <w:r w:rsidRPr="00281AFA">
              <w:rPr>
                <w:b/>
                <w:bCs/>
                <w:szCs w:val="20"/>
              </w:rPr>
              <w:br/>
              <w:t>Project</w:t>
            </w:r>
            <w:r w:rsidRPr="00281AFA">
              <w:rPr>
                <w:b/>
                <w:bCs/>
                <w:szCs w:val="20"/>
              </w:rPr>
              <w:br/>
              <w:t>(1st)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08A4DAF" w14:textId="42DA6110" w:rsidR="00281AFA" w:rsidRPr="00D26621" w:rsidRDefault="00281AFA" w:rsidP="00281AFA">
            <w:pPr>
              <w:pStyle w:val="VCAAtablecondensed"/>
              <w:jc w:val="center"/>
              <w:rPr>
                <w:b/>
                <w:lang w:eastAsia="en-AU"/>
              </w:rPr>
            </w:pPr>
            <w:r w:rsidRPr="00281AFA">
              <w:rPr>
                <w:b/>
                <w:bCs/>
                <w:szCs w:val="20"/>
              </w:rPr>
              <w:t>Portfolio</w:t>
            </w:r>
            <w:r w:rsidRPr="00281AFA">
              <w:rPr>
                <w:b/>
                <w:bCs/>
                <w:szCs w:val="20"/>
              </w:rPr>
              <w:br/>
              <w:t>(1st)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D324EA" w14:textId="4ECA7083" w:rsidR="00281AFA" w:rsidRPr="00D26621" w:rsidRDefault="00281AFA" w:rsidP="00281AFA">
            <w:pPr>
              <w:pStyle w:val="VCAAtablecondensed"/>
              <w:jc w:val="center"/>
              <w:rPr>
                <w:b/>
                <w:lang w:eastAsia="en-AU"/>
              </w:rPr>
            </w:pPr>
            <w:r w:rsidRPr="00281AFA">
              <w:rPr>
                <w:b/>
                <w:bCs/>
                <w:szCs w:val="20"/>
              </w:rPr>
              <w:t>Portfolio</w:t>
            </w:r>
            <w:r w:rsidRPr="00281AFA">
              <w:rPr>
                <w:b/>
                <w:bCs/>
                <w:szCs w:val="20"/>
              </w:rPr>
              <w:br/>
              <w:t>(2nd)</w:t>
            </w:r>
          </w:p>
        </w:tc>
      </w:tr>
      <w:tr w:rsidR="00281AFA" w:rsidRPr="006B2811" w14:paraId="22D20D41" w14:textId="77777777" w:rsidTr="00B867EE">
        <w:trPr>
          <w:trHeight w:val="335"/>
        </w:trPr>
        <w:tc>
          <w:tcPr>
            <w:tcW w:w="652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281AFA" w:rsidRPr="000971F1" w:rsidRDefault="00281AFA" w:rsidP="00281AFA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4" w:type="dxa"/>
            <w:shd w:val="clear" w:color="auto" w:fill="auto"/>
          </w:tcPr>
          <w:p w14:paraId="19D7BBFA" w14:textId="474B394A" w:rsidR="00281AFA" w:rsidRPr="000971F1" w:rsidRDefault="00281AFA" w:rsidP="00281AFA">
            <w:pPr>
              <w:pStyle w:val="VCAAtablecondensed"/>
              <w:jc w:val="center"/>
              <w:rPr>
                <w:lang w:eastAsia="en-AU"/>
              </w:rPr>
            </w:pPr>
            <w:r w:rsidRPr="00281AFA">
              <w:rPr>
                <w:szCs w:val="20"/>
                <w:lang w:eastAsia="en-AU"/>
              </w:rPr>
              <w:t xml:space="preserve">03 </w:t>
            </w:r>
          </w:p>
        </w:tc>
        <w:tc>
          <w:tcPr>
            <w:tcW w:w="1134" w:type="dxa"/>
            <w:shd w:val="clear" w:color="auto" w:fill="auto"/>
          </w:tcPr>
          <w:p w14:paraId="045330E7" w14:textId="2BE1B4B6" w:rsidR="00281AFA" w:rsidRPr="000971F1" w:rsidRDefault="00281AFA" w:rsidP="00281AFA">
            <w:pPr>
              <w:pStyle w:val="VCAAtablecondensed"/>
              <w:jc w:val="center"/>
              <w:rPr>
                <w:lang w:eastAsia="en-AU"/>
              </w:rPr>
            </w:pPr>
            <w:r w:rsidRPr="00281AFA">
              <w:rPr>
                <w:szCs w:val="20"/>
                <w:lang w:eastAsia="en-AU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14:paraId="0687CD0D" w14:textId="0CDE6204" w:rsidR="00281AFA" w:rsidRPr="000971F1" w:rsidRDefault="00281AFA" w:rsidP="00281AFA">
            <w:pPr>
              <w:pStyle w:val="VCAAtablecondensed"/>
              <w:jc w:val="center"/>
              <w:rPr>
                <w:lang w:eastAsia="en-AU"/>
              </w:rPr>
            </w:pPr>
            <w:r w:rsidRPr="00281AFA">
              <w:rPr>
                <w:szCs w:val="20"/>
                <w:lang w:eastAsia="en-AU"/>
              </w:rPr>
              <w:t>08</w:t>
            </w:r>
          </w:p>
        </w:tc>
      </w:tr>
      <w:tr w:rsidR="00725A87" w:rsidRPr="006B2811" w14:paraId="380071F9" w14:textId="77777777" w:rsidTr="00C336E8">
        <w:trPr>
          <w:trHeight w:val="35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3482C" w14:textId="1D068395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A21A" w14:textId="1DF2B9CE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 xml:space="preserve">Implement horse health and welfare practices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A712" w14:textId="03CEE30A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777777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71AFD3DC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13C4A678" w:rsidR="00725A87" w:rsidRPr="007D3BB4" w:rsidRDefault="00281AFA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663052">
              <w:rPr>
                <w:szCs w:val="20"/>
              </w:rPr>
              <w:sym w:font="Wingdings" w:char="F0FC"/>
            </w:r>
          </w:p>
        </w:tc>
      </w:tr>
      <w:tr w:rsidR="00725A87" w:rsidRPr="006B2811" w14:paraId="066DE13C" w14:textId="77777777" w:rsidTr="00C336E8">
        <w:tc>
          <w:tcPr>
            <w:tcW w:w="1418" w:type="dxa"/>
            <w:shd w:val="clear" w:color="auto" w:fill="auto"/>
            <w:vAlign w:val="center"/>
          </w:tcPr>
          <w:p w14:paraId="042130C8" w14:textId="32E8A9E3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591B89" w14:textId="22CA263C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Implement and monitor horse feeding programs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2170E" w14:textId="40298B30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6E71" w14:textId="77777777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8D6A4" w14:textId="02C66145" w:rsidR="00725A87" w:rsidRPr="007D3BB4" w:rsidRDefault="00281AFA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663052">
              <w:rPr>
                <w:szCs w:val="20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F3981" w14:textId="015F9FA7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725A87" w:rsidRPr="006B2811" w14:paraId="4CF0A8AA" w14:textId="77777777" w:rsidTr="00C336E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6655" w14:textId="14CD7D8B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92D0" w14:textId="2A55ED74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Relate equine form to function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CF76E" w14:textId="3D833835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DD79" w14:textId="6DC0A5A9" w:rsidR="00725A87" w:rsidRPr="007D3BB4" w:rsidRDefault="00281AFA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663052">
              <w:rPr>
                <w:szCs w:val="20"/>
              </w:rP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BC" w14:textId="77777777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7CB56" w14:textId="77777777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725A87" w:rsidRPr="006B2811" w14:paraId="35186826" w14:textId="77777777" w:rsidTr="00C336E8">
        <w:tc>
          <w:tcPr>
            <w:tcW w:w="1418" w:type="dxa"/>
            <w:shd w:val="clear" w:color="auto" w:fill="auto"/>
            <w:vAlign w:val="center"/>
          </w:tcPr>
          <w:p w14:paraId="47835680" w14:textId="6E102484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VU22686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9A570D" w14:textId="7C55BEEE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 w:rsidRPr="00E31B73">
              <w:rPr>
                <w:color w:val="000000"/>
              </w:rPr>
              <w:t>Identify and describe equine physiology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A4C71" w14:textId="008AAEB8" w:rsidR="00725A87" w:rsidRPr="007D3BB4" w:rsidRDefault="00725A87" w:rsidP="00725A8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33FCD" w14:textId="77777777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537085" w14:textId="77777777" w:rsidR="00725A87" w:rsidRPr="007D3BB4" w:rsidRDefault="00725A87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1065A5" w14:textId="2F50B561" w:rsidR="00725A87" w:rsidRPr="007D3BB4" w:rsidRDefault="00281AFA" w:rsidP="00725A8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663052">
              <w:rPr>
                <w:szCs w:val="20"/>
              </w:rPr>
              <w:sym w:font="Wingdings" w:char="F0FC"/>
            </w:r>
          </w:p>
        </w:tc>
      </w:tr>
      <w:tr w:rsidR="00B56C95" w:rsidRPr="006B2811" w14:paraId="159A9DC5" w14:textId="77777777" w:rsidTr="00B867EE"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B56C95" w:rsidRPr="007D3BB4" w:rsidRDefault="00B56C95" w:rsidP="00B867EE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B56C95" w:rsidRPr="007D3BB4" w:rsidRDefault="00B56C95" w:rsidP="00B867EE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3B6AD" w14:textId="1225F680" w:rsidR="00B56C95" w:rsidRPr="007D3BB4" w:rsidRDefault="00281AF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3CA2A" w14:textId="05144368" w:rsidR="00B56C95" w:rsidRPr="007D3BB4" w:rsidRDefault="00281AF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7365" w14:textId="2E18EC57" w:rsidR="00B56C95" w:rsidRPr="007D3BB4" w:rsidRDefault="00281AFA" w:rsidP="00B867EE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100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2FD373EB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725A87" w:rsidRPr="00725A87">
        <w:rPr>
          <w:b/>
          <w:bCs/>
          <w:spacing w:val="-2"/>
        </w:rPr>
        <w:t xml:space="preserve">Equine Studies </w:t>
      </w:r>
      <w:r>
        <w:rPr>
          <w:b/>
        </w:rPr>
        <w:t xml:space="preserve">may account for more than </w:t>
      </w:r>
      <w:r w:rsidR="00281AFA" w:rsidRPr="00087083">
        <w:rPr>
          <w:b/>
        </w:rPr>
        <w:t>100</w:t>
      </w:r>
      <w:r w:rsidRPr="00A72DDC">
        <w:rPr>
          <w:b/>
          <w:sz w:val="24"/>
          <w:szCs w:val="24"/>
        </w:rPr>
        <w:t xml:space="preserve"> </w:t>
      </w:r>
      <w:r w:rsidRPr="00952B1E">
        <w:rPr>
          <w:b/>
        </w:rPr>
        <w:t xml:space="preserve">total nominal hours in the student’s Units 3 and 4 sequence.  A </w:t>
      </w:r>
      <w:r>
        <w:rPr>
          <w:b/>
        </w:rPr>
        <w:t xml:space="preserve">task accounting for more than </w:t>
      </w:r>
      <w:r w:rsidR="00281AFA">
        <w:rPr>
          <w:b/>
        </w:rPr>
        <w:t>100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3D84CB15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725A87" w:rsidRPr="00725A87">
        <w:rPr>
          <w:spacing w:val="-2"/>
        </w:rPr>
        <w:t xml:space="preserve">Equine Studies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725A87" w:rsidRPr="00725A87">
        <w:rPr>
          <w:spacing w:val="-2"/>
        </w:rPr>
        <w:t>Equine Studies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Default="002647BB" w:rsidP="005D3D78">
      <w:pPr>
        <w:rPr>
          <w:rFonts w:ascii="Arial" w:hAnsi="Arial" w:cs="Arial"/>
          <w:noProof/>
          <w:sz w:val="18"/>
          <w:szCs w:val="18"/>
        </w:rPr>
      </w:pPr>
    </w:p>
    <w:p w14:paraId="41970661" w14:textId="77777777" w:rsidR="00B46CA9" w:rsidRPr="00B46CA9" w:rsidRDefault="00B46CA9" w:rsidP="00B46CA9">
      <w:pPr>
        <w:rPr>
          <w:rFonts w:ascii="Arial" w:hAnsi="Arial" w:cs="Arial"/>
          <w:sz w:val="18"/>
          <w:szCs w:val="18"/>
        </w:rPr>
      </w:pPr>
    </w:p>
    <w:p w14:paraId="7D82C043" w14:textId="77777777" w:rsidR="00B46CA9" w:rsidRPr="00B46CA9" w:rsidRDefault="00B46CA9" w:rsidP="00B46CA9">
      <w:pPr>
        <w:rPr>
          <w:rFonts w:ascii="Arial" w:hAnsi="Arial" w:cs="Arial"/>
          <w:sz w:val="18"/>
          <w:szCs w:val="18"/>
        </w:rPr>
      </w:pPr>
    </w:p>
    <w:p w14:paraId="30F20D6B" w14:textId="77777777" w:rsidR="00B46CA9" w:rsidRPr="00B46CA9" w:rsidRDefault="00B46CA9" w:rsidP="00B46CA9">
      <w:pPr>
        <w:rPr>
          <w:rFonts w:ascii="Arial" w:hAnsi="Arial" w:cs="Arial"/>
          <w:sz w:val="18"/>
          <w:szCs w:val="18"/>
        </w:rPr>
      </w:pPr>
    </w:p>
    <w:p w14:paraId="0FC6AA19" w14:textId="77777777" w:rsidR="00B46CA9" w:rsidRPr="00B46CA9" w:rsidRDefault="00B46CA9" w:rsidP="00B46CA9">
      <w:pPr>
        <w:rPr>
          <w:rFonts w:ascii="Arial" w:hAnsi="Arial" w:cs="Arial"/>
          <w:sz w:val="18"/>
          <w:szCs w:val="18"/>
        </w:rPr>
      </w:pPr>
    </w:p>
    <w:p w14:paraId="4753EECD" w14:textId="77777777" w:rsidR="00B46CA9" w:rsidRPr="00B46CA9" w:rsidRDefault="00B46CA9" w:rsidP="00B46CA9">
      <w:pPr>
        <w:jc w:val="center"/>
        <w:rPr>
          <w:rFonts w:ascii="Arial" w:hAnsi="Arial" w:cs="Arial"/>
          <w:sz w:val="18"/>
          <w:szCs w:val="18"/>
        </w:rPr>
      </w:pPr>
    </w:p>
    <w:sectPr w:rsidR="00B46CA9" w:rsidRPr="00B46CA9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0A2B7F9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A72DD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  202</w:t>
          </w:r>
          <w:r w:rsidR="0022251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3799C71F" w:rsidR="00E253D2" w:rsidRPr="00D06414" w:rsidRDefault="00B46CA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 2025 – Version 1.0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5C8FB01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627C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7C143AD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A72DD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   202</w:t>
          </w:r>
          <w:r w:rsidR="0022251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211FBB90" w:rsidR="00E253D2" w:rsidRPr="00D06414" w:rsidRDefault="00B46CA9" w:rsidP="00B46CA9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 2025 – Version 1.0</w:t>
          </w: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11099935" w:rsidR="00E253D2" w:rsidRPr="009370BC" w:rsidRDefault="00E81446" w:rsidP="00E81446">
    <w:pPr>
      <w:tabs>
        <w:tab w:val="left" w:pos="7560"/>
        <w:tab w:val="left" w:pos="9360"/>
        <w:tab w:val="right" w:pos="15280"/>
      </w:tabs>
      <w:spacing w:after="0"/>
      <w:ind w:right="-142"/>
    </w:pPr>
    <w:r>
      <w:tab/>
    </w: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38474592" wp14:editId="3964707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11444306">
    <w:abstractNumId w:val="5"/>
  </w:num>
  <w:num w:numId="2" w16cid:durableId="1109081766">
    <w:abstractNumId w:val="3"/>
  </w:num>
  <w:num w:numId="3" w16cid:durableId="240332723">
    <w:abstractNumId w:val="1"/>
  </w:num>
  <w:num w:numId="4" w16cid:durableId="627126600">
    <w:abstractNumId w:val="0"/>
  </w:num>
  <w:num w:numId="5" w16cid:durableId="661591387">
    <w:abstractNumId w:val="4"/>
  </w:num>
  <w:num w:numId="6" w16cid:durableId="539632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87083"/>
    <w:rsid w:val="000A71F7"/>
    <w:rsid w:val="000F09E4"/>
    <w:rsid w:val="000F16FD"/>
    <w:rsid w:val="000F5AAF"/>
    <w:rsid w:val="00116F23"/>
    <w:rsid w:val="00121F64"/>
    <w:rsid w:val="00143520"/>
    <w:rsid w:val="00153AD2"/>
    <w:rsid w:val="00164D8A"/>
    <w:rsid w:val="00172FB4"/>
    <w:rsid w:val="001779EA"/>
    <w:rsid w:val="00190C36"/>
    <w:rsid w:val="00197E41"/>
    <w:rsid w:val="001D3246"/>
    <w:rsid w:val="001E3750"/>
    <w:rsid w:val="0022251C"/>
    <w:rsid w:val="002279BA"/>
    <w:rsid w:val="002329F3"/>
    <w:rsid w:val="00237535"/>
    <w:rsid w:val="002419AC"/>
    <w:rsid w:val="00243F0D"/>
    <w:rsid w:val="00255AE7"/>
    <w:rsid w:val="00260767"/>
    <w:rsid w:val="002647BB"/>
    <w:rsid w:val="002659A0"/>
    <w:rsid w:val="002754C1"/>
    <w:rsid w:val="00281AFA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91986"/>
    <w:rsid w:val="003A00B4"/>
    <w:rsid w:val="003C1FBE"/>
    <w:rsid w:val="003C5E71"/>
    <w:rsid w:val="003E50DC"/>
    <w:rsid w:val="00412711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F5BDA"/>
    <w:rsid w:val="00511E69"/>
    <w:rsid w:val="0051631E"/>
    <w:rsid w:val="00537A1F"/>
    <w:rsid w:val="00563FF2"/>
    <w:rsid w:val="00566029"/>
    <w:rsid w:val="005923CB"/>
    <w:rsid w:val="005B391B"/>
    <w:rsid w:val="005C4309"/>
    <w:rsid w:val="005D3D78"/>
    <w:rsid w:val="005E2EF0"/>
    <w:rsid w:val="005F4092"/>
    <w:rsid w:val="005F6DB3"/>
    <w:rsid w:val="0062389B"/>
    <w:rsid w:val="0068471E"/>
    <w:rsid w:val="00684F98"/>
    <w:rsid w:val="00693FFD"/>
    <w:rsid w:val="006D2159"/>
    <w:rsid w:val="006F787C"/>
    <w:rsid w:val="00702636"/>
    <w:rsid w:val="00724507"/>
    <w:rsid w:val="00725A87"/>
    <w:rsid w:val="007627C1"/>
    <w:rsid w:val="00773E6C"/>
    <w:rsid w:val="00781FB1"/>
    <w:rsid w:val="00787613"/>
    <w:rsid w:val="007D1B6D"/>
    <w:rsid w:val="007D3BB4"/>
    <w:rsid w:val="00813C37"/>
    <w:rsid w:val="008154B5"/>
    <w:rsid w:val="00823962"/>
    <w:rsid w:val="00852719"/>
    <w:rsid w:val="00860115"/>
    <w:rsid w:val="00884CAB"/>
    <w:rsid w:val="0088783C"/>
    <w:rsid w:val="008919DA"/>
    <w:rsid w:val="009370BC"/>
    <w:rsid w:val="0096367A"/>
    <w:rsid w:val="00970580"/>
    <w:rsid w:val="0098739B"/>
    <w:rsid w:val="009902EE"/>
    <w:rsid w:val="009B61E5"/>
    <w:rsid w:val="009D1E89"/>
    <w:rsid w:val="009E5707"/>
    <w:rsid w:val="00A17661"/>
    <w:rsid w:val="00A24B2D"/>
    <w:rsid w:val="00A40966"/>
    <w:rsid w:val="00A72DDC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46CA9"/>
    <w:rsid w:val="00B53229"/>
    <w:rsid w:val="00B56C95"/>
    <w:rsid w:val="00B62480"/>
    <w:rsid w:val="00B81B70"/>
    <w:rsid w:val="00BB3BAB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8E8"/>
    <w:rsid w:val="00CC03CE"/>
    <w:rsid w:val="00CE7276"/>
    <w:rsid w:val="00CF6038"/>
    <w:rsid w:val="00D04F01"/>
    <w:rsid w:val="00D06414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3F1D"/>
    <w:rsid w:val="00E253D2"/>
    <w:rsid w:val="00E30E05"/>
    <w:rsid w:val="00E31192"/>
    <w:rsid w:val="00E36361"/>
    <w:rsid w:val="00E367FE"/>
    <w:rsid w:val="00E55AE9"/>
    <w:rsid w:val="00E7689A"/>
    <w:rsid w:val="00E81446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25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7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02D36902-34E3-46F3-AFD9-9ECE76927199}"/>
</file>

<file path=customXml/itemProps2.xml><?xml version="1.0" encoding="utf-8"?>
<ds:datastoreItem xmlns:ds="http://schemas.openxmlformats.org/officeDocument/2006/customXml" ds:itemID="{8BB213A1-2604-4B94-A9AB-320C60509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1aab662d-a6b2-42d6-996b-a574723d1ad8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Business Assessment Plan</vt:lpstr>
    </vt:vector>
  </TitlesOfParts>
  <Company>Victorian Curriculum and Assessment Authority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Equine Studies Assessment Plan</dc:title>
  <dc:creator>Victorian Curriculum and Assessment Authority</dc:creator>
  <cp:keywords>VCE, VET, Scored, Scored assessment, assessment plan, Equine Studies, Equine</cp:keywords>
  <cp:lastModifiedBy>Danielle McAuliffe</cp:lastModifiedBy>
  <cp:revision>7</cp:revision>
  <cp:lastPrinted>2015-05-15T02:36:00Z</cp:lastPrinted>
  <dcterms:created xsi:type="dcterms:W3CDTF">2023-12-18T03:58:00Z</dcterms:created>
  <dcterms:modified xsi:type="dcterms:W3CDTF">2024-11-06T06:42:00Z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