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17D7C79C" w14:textId="77777777" w:rsidR="00B51644" w:rsidRDefault="00B51644" w:rsidP="00F60FFA">
      <w:pPr>
        <w:ind w:left="-567"/>
        <w:rPr>
          <w:rFonts w:ascii="Arial" w:hAnsi="Arial" w:cs="Arial"/>
          <w:b/>
          <w:color w:val="0072AA" w:themeColor="accent1" w:themeShade="BF"/>
          <w:sz w:val="28"/>
        </w:rPr>
      </w:pPr>
    </w:p>
    <w:p w14:paraId="521CFF3C" w14:textId="77777777" w:rsidR="00B51644" w:rsidRPr="00520E95" w:rsidRDefault="00B51644" w:rsidP="00F13C91">
      <w:pPr>
        <w:pStyle w:val="VCAAHeading2"/>
      </w:pPr>
      <w:r>
        <w:t>Using indicative progress templates to support Languages assessment and reporting</w:t>
      </w:r>
    </w:p>
    <w:p w14:paraId="3D787996" w14:textId="77777777" w:rsidR="00B51644" w:rsidRPr="00B76859" w:rsidRDefault="00B51644"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51DD52B2" w14:textId="77777777" w:rsidR="00B51644" w:rsidRPr="00B76859" w:rsidRDefault="00B51644"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2BA6363" w14:textId="77777777" w:rsidR="00B51644" w:rsidRPr="00197CC4" w:rsidRDefault="00B51644"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338395F2" w14:textId="77777777" w:rsidR="00B51644" w:rsidRPr="006810F6" w:rsidRDefault="00B51644" w:rsidP="00F13C91">
      <w:pPr>
        <w:pStyle w:val="VCAAnumbers"/>
        <w:ind w:left="1145"/>
      </w:pPr>
      <w:r w:rsidRPr="006810F6">
        <w:t>highlight the specific elements of the achievement standard that are being targeted in both the assessment tool and assessment task</w:t>
      </w:r>
    </w:p>
    <w:p w14:paraId="5A1C3B9B" w14:textId="77777777" w:rsidR="00B51644" w:rsidRPr="006810F6" w:rsidRDefault="00B51644" w:rsidP="00F13C91">
      <w:pPr>
        <w:pStyle w:val="VCAAnumbers"/>
        <w:ind w:left="1145"/>
      </w:pPr>
      <w:r w:rsidRPr="006810F6">
        <w:t>select the content descriptions that will be taught and assessed in the unit</w:t>
      </w:r>
    </w:p>
    <w:p w14:paraId="08278938" w14:textId="77777777" w:rsidR="00B51644" w:rsidRPr="006810F6" w:rsidRDefault="00B51644" w:rsidP="00F13C91">
      <w:pPr>
        <w:pStyle w:val="VCAAnumbers"/>
        <w:ind w:left="1145"/>
      </w:pPr>
      <w:r w:rsidRPr="006810F6">
        <w:t>highlight the corresponding elements in the achievement standard above and below the targeted level</w:t>
      </w:r>
    </w:p>
    <w:p w14:paraId="6FC7F000" w14:textId="77777777" w:rsidR="00B51644" w:rsidRPr="006810F6" w:rsidRDefault="00B51644" w:rsidP="00F13C91">
      <w:pPr>
        <w:pStyle w:val="VCAAnumbers"/>
        <w:ind w:left="1145"/>
      </w:pPr>
      <w:r w:rsidRPr="006810F6">
        <w:t>develop a description of what a student would be expected to do, make, say or write as they progress towards the next achievement standard, including:</w:t>
      </w:r>
    </w:p>
    <w:p w14:paraId="644F14DA" w14:textId="77777777" w:rsidR="00B51644" w:rsidRDefault="00B51644"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48DFDBEB" w14:textId="77777777" w:rsidR="00B51644" w:rsidRPr="00C80CE6" w:rsidRDefault="00B51644"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7CFC4662" w14:textId="056B2016" w:rsidR="00B51644" w:rsidRPr="00B51644" w:rsidRDefault="00B51644" w:rsidP="00B51644">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52523DF" w14:textId="77777777" w:rsidR="00B51644" w:rsidRDefault="00B51644" w:rsidP="00F13C91">
      <w:pPr>
        <w:pStyle w:val="ListParagraph"/>
      </w:pPr>
      <w:r>
        <w:br w:type="page"/>
      </w:r>
    </w:p>
    <w:p w14:paraId="2CDE0F09" w14:textId="77777777" w:rsidR="00B51644" w:rsidRPr="006672C5" w:rsidRDefault="00B51644"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74DDA7D2" wp14:editId="767C175A">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B1E7E1D" w14:textId="77777777" w:rsidR="00B51644" w:rsidRDefault="00B51644"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DA7D2"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3B1E7E1D" w14:textId="77777777" w:rsidR="00B51644" w:rsidRDefault="00B51644"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DF38AD5" w14:textId="074E8CA3" w:rsidR="00B51644" w:rsidRDefault="00B51644"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1198BF79" wp14:editId="26F0750C">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909B4"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B51644" w:rsidRPr="00DD6AE7" w14:paraId="0E475058" w14:textId="77777777" w:rsidTr="006672C5">
        <w:trPr>
          <w:trHeight w:val="558"/>
        </w:trPr>
        <w:tc>
          <w:tcPr>
            <w:tcW w:w="13948" w:type="dxa"/>
            <w:gridSpan w:val="3"/>
            <w:shd w:val="clear" w:color="auto" w:fill="0076A3"/>
          </w:tcPr>
          <w:p w14:paraId="632200EB" w14:textId="77777777" w:rsidR="00B51644" w:rsidRDefault="00B51644"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232CE5FA" wp14:editId="0C7F6AE2">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D8F5C1" w14:textId="77777777" w:rsidR="00B51644" w:rsidRDefault="00B51644"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2CE5FA"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1BD8F5C1" w14:textId="77777777" w:rsidR="00B51644" w:rsidRDefault="00B51644"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0F342962" wp14:editId="5F2460CD">
                      <wp:simplePos x="0" y="0"/>
                      <wp:positionH relativeFrom="column">
                        <wp:posOffset>-6301866</wp:posOffset>
                      </wp:positionH>
                      <wp:positionV relativeFrom="paragraph">
                        <wp:posOffset>5712460</wp:posOffset>
                      </wp:positionV>
                      <wp:extent cx="2051050" cy="914400"/>
                      <wp:effectExtent l="0" t="0" r="25400" b="19050"/>
                      <wp:wrapNone/>
                      <wp:docPr id="9"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58B112" w14:textId="77777777" w:rsidR="00B51644" w:rsidRDefault="00B51644"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342962"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HGy+mOAgAAcgUAAA4AAAAAAAAAAAAAAAAALgIAAGRycy9lMm9Eb2MueG1s&#10;UEsBAi0AFAAGAAgAAAAhAKsAhqrjAAAADgEAAA8AAAAAAAAAAAAAAAAA6AQAAGRycy9kb3ducmV2&#10;LnhtbFBLBQYAAAAABAAEAPMAAAD4BQAAAAA=&#10;" fillcolor="white [3201]" strokecolor="#00b050" strokeweight="2pt">
                      <v:textbox>
                        <w:txbxContent>
                          <w:p w14:paraId="6D58B112" w14:textId="77777777" w:rsidR="00B51644" w:rsidRDefault="00B51644" w:rsidP="006672C5">
                            <w:r>
                              <w:t xml:space="preserve">Previous level’s achievement </w:t>
                            </w:r>
                            <w:r w:rsidRPr="003701EC">
                              <w:t>standard</w:t>
                            </w:r>
                            <w:r>
                              <w:t xml:space="preserve"> as a starting point of comparison   </w:t>
                            </w:r>
                          </w:p>
                        </w:txbxContent>
                      </v:textbox>
                    </v:roundrect>
                  </w:pict>
                </mc:Fallback>
              </mc:AlternateContent>
            </w:r>
          </w:p>
          <w:p w14:paraId="2A8A14A9" w14:textId="63BB939E" w:rsidR="00B51644" w:rsidRPr="006672C5" w:rsidRDefault="00B51644"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3B0E2F">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B51644" w:rsidRPr="00DD6AE7" w14:paraId="18131DA0" w14:textId="77777777" w:rsidTr="006672C5">
        <w:trPr>
          <w:trHeight w:val="800"/>
        </w:trPr>
        <w:tc>
          <w:tcPr>
            <w:tcW w:w="13948" w:type="dxa"/>
            <w:gridSpan w:val="3"/>
            <w:shd w:val="clear" w:color="auto" w:fill="auto"/>
            <w:vAlign w:val="center"/>
          </w:tcPr>
          <w:p w14:paraId="60E1F53E" w14:textId="77777777" w:rsidR="00B51644" w:rsidRDefault="00B51644"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11A28E43" wp14:editId="2438687F">
                      <wp:simplePos x="0" y="0"/>
                      <wp:positionH relativeFrom="page">
                        <wp:posOffset>7622540</wp:posOffset>
                      </wp:positionH>
                      <wp:positionV relativeFrom="paragraph">
                        <wp:posOffset>68580</wp:posOffset>
                      </wp:positionV>
                      <wp:extent cx="1638300" cy="78105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7E8DF612" w14:textId="77777777" w:rsidR="00B51644" w:rsidRDefault="00B51644"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7261E88" w14:textId="77777777" w:rsidR="00B51644" w:rsidRDefault="00B51644"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28E43" id="Text Box 13"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" fillcolor="window" strokecolor="#7f3f98" strokeweight="3pt">
                      <v:textbox>
                        <w:txbxContent>
                          <w:p w14:paraId="7E8DF612" w14:textId="77777777" w:rsidR="00B51644" w:rsidRDefault="00B51644"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7261E88" w14:textId="77777777" w:rsidR="00B51644" w:rsidRDefault="00B51644" w:rsidP="00F60FFA">
                            <w:pPr>
                              <w:tabs>
                                <w:tab w:val="left" w:pos="1937"/>
                              </w:tabs>
                              <w:rPr>
                                <w:rFonts w:ascii="Arial" w:eastAsia="Arial" w:hAnsi="Arial" w:cs="Arial"/>
                                <w:color w:val="FF0000"/>
                                <w:sz w:val="20"/>
                                <w:szCs w:val="24"/>
                              </w:rPr>
                            </w:pPr>
                          </w:p>
                        </w:txbxContent>
                      </v:textbox>
                      <w10:wrap anchorx="page"/>
                    </v:shape>
                  </w:pict>
                </mc:Fallback>
              </mc:AlternateContent>
            </w:r>
          </w:p>
          <w:p w14:paraId="578A2AFB" w14:textId="77777777" w:rsidR="00B51644" w:rsidRDefault="00B51644"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230DA6E8" wp14:editId="5DC8D2CB">
                      <wp:simplePos x="0" y="0"/>
                      <wp:positionH relativeFrom="column">
                        <wp:posOffset>6993255</wp:posOffset>
                      </wp:positionH>
                      <wp:positionV relativeFrom="paragraph">
                        <wp:posOffset>55245</wp:posOffset>
                      </wp:positionV>
                      <wp:extent cx="561975" cy="57150"/>
                      <wp:effectExtent l="38100" t="114300" r="0" b="95250"/>
                      <wp:wrapNone/>
                      <wp:docPr id="14" name="Straight Arrow Connector 14"/>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139F9" id="Straight Arrow Connector 14"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A9FC8C1" w14:textId="77777777" w:rsidR="00B51644" w:rsidRDefault="00B51644"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0EE591B2" w14:textId="77777777" w:rsidR="00B51644" w:rsidRPr="00AC4BCA" w:rsidRDefault="00B51644" w:rsidP="00DE40BB">
            <w:pPr>
              <w:spacing w:line="203" w:lineRule="exact"/>
              <w:ind w:right="1510"/>
              <w:rPr>
                <w:rFonts w:ascii="Arial" w:eastAsia="Arial" w:hAnsi="Arial" w:cs="Arial"/>
                <w:bCs/>
                <w:color w:val="000000" w:themeColor="text1"/>
                <w:spacing w:val="1"/>
                <w:sz w:val="18"/>
                <w:szCs w:val="20"/>
              </w:rPr>
            </w:pPr>
          </w:p>
        </w:tc>
      </w:tr>
      <w:tr w:rsidR="00B51644" w:rsidRPr="00DD6AE7" w14:paraId="0374F5CE" w14:textId="77777777" w:rsidTr="00D308CB">
        <w:trPr>
          <w:trHeight w:val="2372"/>
        </w:trPr>
        <w:tc>
          <w:tcPr>
            <w:tcW w:w="13948" w:type="dxa"/>
            <w:gridSpan w:val="3"/>
            <w:shd w:val="clear" w:color="auto" w:fill="auto"/>
            <w:vAlign w:val="center"/>
          </w:tcPr>
          <w:p w14:paraId="3064534D" w14:textId="77777777" w:rsidR="00B51644" w:rsidRDefault="00B51644" w:rsidP="006672C5">
            <w:pPr>
              <w:spacing w:line="203" w:lineRule="exact"/>
              <w:ind w:left="22" w:right="-20"/>
              <w:rPr>
                <w:rFonts w:ascii="Arial" w:eastAsia="Arial" w:hAnsi="Arial" w:cs="Arial"/>
                <w:b/>
                <w:bCs/>
                <w:color w:val="000000" w:themeColor="text1"/>
                <w:spacing w:val="1"/>
                <w:sz w:val="18"/>
                <w:szCs w:val="20"/>
              </w:rPr>
            </w:pPr>
          </w:p>
          <w:p w14:paraId="13DC7217" w14:textId="77777777" w:rsidR="00B51644" w:rsidRPr="00AC4BCA" w:rsidRDefault="00B51644"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0B1189EA" w14:textId="2C7035DD" w:rsidR="00B51644" w:rsidRPr="00C1555C" w:rsidRDefault="00B51644" w:rsidP="00B51644">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AE49A45" w14:textId="67CF3813" w:rsidR="00B51644" w:rsidRPr="00C77588" w:rsidRDefault="00B51644" w:rsidP="00B51644">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15887F79" wp14:editId="6B7B4D54">
                      <wp:simplePos x="0" y="0"/>
                      <wp:positionH relativeFrom="margin">
                        <wp:posOffset>7532370</wp:posOffset>
                      </wp:positionH>
                      <wp:positionV relativeFrom="paragraph">
                        <wp:posOffset>-10160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70407FC" w14:textId="77777777" w:rsidR="00B51644" w:rsidRDefault="00B51644" w:rsidP="00B51644">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7F79" id="Text Box 32" o:spid="_x0000_s1030" type="#_x0000_t202" style="position:absolute;left:0;text-align:left;margin-left:593.1pt;margin-top:-.8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" fillcolor="window" strokecolor="#c6006f" strokeweight="3pt">
                      <v:textbox>
                        <w:txbxContent>
                          <w:p w14:paraId="670407FC" w14:textId="77777777" w:rsidR="00B51644" w:rsidRDefault="00B51644" w:rsidP="00B51644">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EFF0EBF" w14:textId="77777777" w:rsidR="00B51644" w:rsidRDefault="00B51644"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7C4B9EA4" wp14:editId="7C12052B">
                      <wp:simplePos x="0" y="0"/>
                      <wp:positionH relativeFrom="column">
                        <wp:posOffset>6958330</wp:posOffset>
                      </wp:positionH>
                      <wp:positionV relativeFrom="paragraph">
                        <wp:posOffset>-1270</wp:posOffset>
                      </wp:positionV>
                      <wp:extent cx="590550" cy="114300"/>
                      <wp:effectExtent l="0" t="95250" r="19050" b="57150"/>
                      <wp:wrapNone/>
                      <wp:docPr id="15" name="Straight Arrow Connector 15"/>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F9B487" id="Straight Arrow Connector 15"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FA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W3LmwNKOHhOC&#10;7ofEPiL6kW29c8SjR0ZPiK8xxBWlbd0BZy+GA+bhzwotU0aHLwTHi/UzWzlGo7Jz4f1y5V2eExN0&#10;ufxQL5e0HUGhpnl/W5e9VBNgTg4Y02fpLctGy+Pc4LWzqQScvsZELVHic0JOdn6vjSmLNo6NLb+9&#10;b6gCE0B6UwYSmTYQA9H1nIHpScgiYek6eqO7nJ6BIvbHrUF2AhLT9o7Ut898ULk/nuXaO4jD9K6E&#10;Jpkl0OaT61i6BGIZMrlzvnEZXxa9zjNklides3X03aXQXWWPtFDKzrrNYnvpk/3yd21+Aw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Dex0UD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49E5B2BE" w14:textId="77777777" w:rsidR="00B51644" w:rsidRDefault="00B51644"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5A5D2BBF" wp14:editId="4364123B">
                      <wp:simplePos x="0" y="0"/>
                      <wp:positionH relativeFrom="margin">
                        <wp:posOffset>2372995</wp:posOffset>
                      </wp:positionH>
                      <wp:positionV relativeFrom="paragraph">
                        <wp:posOffset>3175</wp:posOffset>
                      </wp:positionV>
                      <wp:extent cx="3662045" cy="457200"/>
                      <wp:effectExtent l="19050" t="19050" r="14605" b="19050"/>
                      <wp:wrapNone/>
                      <wp:docPr id="16" name="Text Box 16"/>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7C6E02F9" w14:textId="77777777" w:rsidR="00B51644" w:rsidRDefault="00B51644"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2BBF" id="Text Box 16"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K6pXBSMAgAAewUAAA4AAAAAAAAAAAAAAAAALgIAAGRycy9lMm9Eb2MueG1sUEsBAi0A&#10;FAAGAAgAAAAhABQRKE3fAAAABwEAAA8AAAAAAAAAAAAAAAAA5gQAAGRycy9kb3ducmV2LnhtbFBL&#10;BQYAAAAABAAEAPMAAADyBQAAAAA=&#10;" fillcolor="white [3201]" strokecolor="#f78e1e [3208]" strokeweight="3pt">
                      <v:textbox>
                        <w:txbxContent>
                          <w:p w14:paraId="7C6E02F9" w14:textId="77777777" w:rsidR="00B51644" w:rsidRDefault="00B51644"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C06F885" w14:textId="77777777" w:rsidR="00B51644" w:rsidRDefault="00B51644" w:rsidP="00B67B6F">
            <w:pPr>
              <w:widowControl w:val="0"/>
              <w:spacing w:line="203" w:lineRule="exact"/>
              <w:ind w:right="1939"/>
              <w:rPr>
                <w:rFonts w:ascii="Arial" w:eastAsia="Arial" w:hAnsi="Arial" w:cs="Arial"/>
                <w:bCs/>
                <w:color w:val="000000" w:themeColor="text1"/>
                <w:spacing w:val="1"/>
                <w:sz w:val="18"/>
                <w:szCs w:val="20"/>
              </w:rPr>
            </w:pPr>
          </w:p>
          <w:p w14:paraId="0278C376" w14:textId="77777777" w:rsidR="00B51644" w:rsidRDefault="00B51644" w:rsidP="00B67B6F">
            <w:pPr>
              <w:widowControl w:val="0"/>
              <w:spacing w:line="203" w:lineRule="exact"/>
              <w:ind w:right="1939"/>
              <w:rPr>
                <w:rFonts w:ascii="Arial" w:eastAsia="Arial" w:hAnsi="Arial" w:cs="Arial"/>
                <w:bCs/>
                <w:color w:val="000000" w:themeColor="text1"/>
                <w:spacing w:val="1"/>
                <w:sz w:val="18"/>
                <w:szCs w:val="20"/>
              </w:rPr>
            </w:pPr>
          </w:p>
          <w:p w14:paraId="6DEF41BB" w14:textId="77777777" w:rsidR="00B51644" w:rsidRDefault="00B51644"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711C4516" wp14:editId="64934D28">
                      <wp:simplePos x="0" y="0"/>
                      <wp:positionH relativeFrom="column">
                        <wp:posOffset>5727065</wp:posOffset>
                      </wp:positionH>
                      <wp:positionV relativeFrom="paragraph">
                        <wp:posOffset>59690</wp:posOffset>
                      </wp:positionV>
                      <wp:extent cx="285115" cy="333375"/>
                      <wp:effectExtent l="13970" t="24130" r="71755" b="33655"/>
                      <wp:wrapNone/>
                      <wp:docPr id="17" name="Straight Arrow Connector 17"/>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FC5DA0" id="Straight Arrow Connector 17"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ctEFbe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0203F497" wp14:editId="6CCAFE66">
                      <wp:simplePos x="0" y="0"/>
                      <wp:positionH relativeFrom="column">
                        <wp:posOffset>2614930</wp:posOffset>
                      </wp:positionH>
                      <wp:positionV relativeFrom="paragraph">
                        <wp:posOffset>73660</wp:posOffset>
                      </wp:positionV>
                      <wp:extent cx="323215" cy="285750"/>
                      <wp:effectExtent l="38100" t="19050" r="19685" b="57150"/>
                      <wp:wrapNone/>
                      <wp:docPr id="18" name="Straight Arrow Connector 18"/>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CAA193" id="Straight Arrow Connector 18"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n6+jX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0EB9A829" w14:textId="77777777" w:rsidR="00B51644" w:rsidRPr="00B67B6F" w:rsidRDefault="00B51644" w:rsidP="00D308CB">
            <w:pPr>
              <w:widowControl w:val="0"/>
              <w:spacing w:line="203" w:lineRule="exact"/>
              <w:ind w:right="1939"/>
              <w:rPr>
                <w:rFonts w:ascii="Arial" w:eastAsia="Arial" w:hAnsi="Arial" w:cs="Arial"/>
                <w:bCs/>
                <w:color w:val="000000" w:themeColor="text1"/>
                <w:spacing w:val="1"/>
                <w:sz w:val="18"/>
                <w:szCs w:val="20"/>
              </w:rPr>
            </w:pPr>
          </w:p>
        </w:tc>
      </w:tr>
      <w:tr w:rsidR="00B51644" w:rsidRPr="00DD6AE7" w14:paraId="041650CB" w14:textId="77777777" w:rsidTr="006672C5">
        <w:trPr>
          <w:trHeight w:val="552"/>
        </w:trPr>
        <w:tc>
          <w:tcPr>
            <w:tcW w:w="4531" w:type="dxa"/>
            <w:shd w:val="clear" w:color="auto" w:fill="auto"/>
            <w:vAlign w:val="center"/>
          </w:tcPr>
          <w:p w14:paraId="39068932" w14:textId="77777777" w:rsidR="00B51644" w:rsidRPr="007731D5" w:rsidRDefault="00B51644"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ACA2731" w14:textId="77777777" w:rsidR="00B51644" w:rsidRPr="00442430" w:rsidRDefault="00B51644"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84E6F72" w14:textId="77777777" w:rsidR="00B51644" w:rsidRPr="00442430" w:rsidRDefault="00B51644"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B51644" w:rsidRPr="003E2E7B" w14:paraId="0E68D546" w14:textId="77777777" w:rsidTr="00D308CB">
        <w:trPr>
          <w:trHeight w:val="3408"/>
        </w:trPr>
        <w:tc>
          <w:tcPr>
            <w:tcW w:w="4531" w:type="dxa"/>
            <w:shd w:val="clear" w:color="auto" w:fill="auto"/>
          </w:tcPr>
          <w:p w14:paraId="67263032" w14:textId="77777777" w:rsidR="00B51644" w:rsidRDefault="00B51644" w:rsidP="006672C5">
            <w:pPr>
              <w:rPr>
                <w:rFonts w:ascii="Arial" w:hAnsi="Arial" w:cs="Arial"/>
                <w:sz w:val="18"/>
                <w:szCs w:val="18"/>
              </w:rPr>
            </w:pPr>
            <w:r w:rsidRPr="005F7094">
              <w:rPr>
                <w:rFonts w:ascii="Arial" w:hAnsi="Arial" w:cs="Arial"/>
                <w:sz w:val="18"/>
                <w:szCs w:val="18"/>
              </w:rPr>
              <w:t>By the end of Level 2:</w:t>
            </w:r>
          </w:p>
          <w:p w14:paraId="3F13CDB3" w14:textId="77777777" w:rsidR="00B51644" w:rsidRDefault="00B51644" w:rsidP="00B51644">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75C71634" w14:textId="77777777" w:rsidR="00B51644" w:rsidRPr="005F7094" w:rsidRDefault="00B51644" w:rsidP="006672C5">
            <w:pPr>
              <w:ind w:right="176"/>
              <w:rPr>
                <w:rFonts w:ascii="Arial" w:eastAsia="Arial" w:hAnsi="Arial" w:cs="Arial"/>
                <w:sz w:val="18"/>
                <w:szCs w:val="18"/>
              </w:rPr>
            </w:pPr>
          </w:p>
          <w:p w14:paraId="71ABC259" w14:textId="77777777" w:rsidR="00B51644" w:rsidRPr="006E1BB8" w:rsidRDefault="00B51644" w:rsidP="00B51644">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654BBB1A" w14:textId="77777777" w:rsidR="00B51644" w:rsidRPr="003C2922" w:rsidRDefault="00B51644" w:rsidP="006672C5">
            <w:pPr>
              <w:pStyle w:val="ListParagraph"/>
              <w:shd w:val="clear" w:color="auto" w:fill="FFFFFF"/>
              <w:ind w:left="360"/>
              <w:rPr>
                <w:rFonts w:ascii="Arial" w:eastAsia="Arial" w:hAnsi="Arial" w:cs="Arial"/>
                <w:sz w:val="18"/>
                <w:szCs w:val="18"/>
                <w:highlight w:val="cyan"/>
              </w:rPr>
            </w:pPr>
          </w:p>
        </w:tc>
        <w:tc>
          <w:tcPr>
            <w:tcW w:w="4111" w:type="dxa"/>
          </w:tcPr>
          <w:p w14:paraId="2555CE81" w14:textId="77777777" w:rsidR="00B51644" w:rsidRDefault="00B51644"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7E00094" w14:textId="77777777" w:rsidR="00B51644" w:rsidRPr="00B322F5" w:rsidRDefault="00B51644" w:rsidP="00B51644">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1783262E" w14:textId="77777777" w:rsidR="00B51644" w:rsidRPr="003C2922" w:rsidRDefault="00B51644" w:rsidP="006672C5">
            <w:pPr>
              <w:pStyle w:val="ListParagraph"/>
              <w:shd w:val="clear" w:color="auto" w:fill="FFFFFF" w:themeFill="background1"/>
              <w:spacing w:before="120"/>
              <w:ind w:left="29" w:right="181"/>
              <w:rPr>
                <w:rFonts w:ascii="Arial" w:hAnsi="Arial" w:cs="Arial"/>
                <w:sz w:val="18"/>
                <w:szCs w:val="18"/>
              </w:rPr>
            </w:pPr>
          </w:p>
          <w:p w14:paraId="1D5C6238" w14:textId="77777777" w:rsidR="00B51644" w:rsidRPr="00C1555C" w:rsidRDefault="00B51644" w:rsidP="00B51644">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428E7C14" wp14:editId="6F3AE0C2">
                      <wp:simplePos x="0" y="0"/>
                      <wp:positionH relativeFrom="column">
                        <wp:posOffset>1219835</wp:posOffset>
                      </wp:positionH>
                      <wp:positionV relativeFrom="paragraph">
                        <wp:posOffset>552450</wp:posOffset>
                      </wp:positionV>
                      <wp:extent cx="0" cy="255270"/>
                      <wp:effectExtent l="57150" t="38100" r="57150" b="11430"/>
                      <wp:wrapNone/>
                      <wp:docPr id="19" name="Straight Arrow Connector 19"/>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C599DD" id="Straight Arrow Connector 19"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40CD55FB" wp14:editId="2068606B">
                      <wp:simplePos x="0" y="0"/>
                      <wp:positionH relativeFrom="margin">
                        <wp:posOffset>-334645</wp:posOffset>
                      </wp:positionH>
                      <wp:positionV relativeFrom="paragraph">
                        <wp:posOffset>806450</wp:posOffset>
                      </wp:positionV>
                      <wp:extent cx="3152775" cy="6477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374F3CF" w14:textId="77777777" w:rsidR="00B51644" w:rsidRDefault="00B51644"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58BA0EA9" w14:textId="77777777" w:rsidR="00B51644" w:rsidRDefault="00B51644"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D55FB" id="Text Box 2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8L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oowPC5QCAAB4BQAADgAAAAAAAAAAAAAAAAAuAgAAZHJzL2Uyb0RvYy54bWxQ&#10;SwECLQAUAAYACAAAACEAamlnFtwAAAALAQAADwAAAAAAAAAAAAAAAADuBAAAZHJzL2Rvd25yZXYu&#10;eG1sUEsFBgAAAAAEAAQA8wAAAPcFAAAAAA==&#10;" fillcolor="white [3201]" strokecolor="#004ea8" strokeweight="3pt">
                      <v:textbox>
                        <w:txbxContent>
                          <w:p w14:paraId="2374F3CF" w14:textId="77777777" w:rsidR="00B51644" w:rsidRDefault="00B51644"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58BA0EA9" w14:textId="77777777" w:rsidR="00B51644" w:rsidRDefault="00B51644"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7C30B7F6" w14:textId="77777777" w:rsidR="00B51644" w:rsidRDefault="00B51644" w:rsidP="006672C5">
            <w:pPr>
              <w:rPr>
                <w:rFonts w:ascii="Arial" w:hAnsi="Arial" w:cs="Arial"/>
                <w:sz w:val="18"/>
                <w:szCs w:val="18"/>
              </w:rPr>
            </w:pPr>
            <w:r w:rsidRPr="00152003">
              <w:rPr>
                <w:rFonts w:ascii="Arial" w:hAnsi="Arial" w:cs="Arial"/>
                <w:sz w:val="18"/>
                <w:szCs w:val="18"/>
              </w:rPr>
              <w:t>By the end of Level 4:</w:t>
            </w:r>
          </w:p>
          <w:p w14:paraId="740E4C5A" w14:textId="77777777" w:rsidR="00B51644" w:rsidRPr="00B322F5" w:rsidRDefault="00B51644" w:rsidP="00B51644">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63941FCA" w14:textId="77777777" w:rsidR="00B51644" w:rsidRDefault="00B51644" w:rsidP="006672C5">
            <w:pPr>
              <w:pStyle w:val="ListParagraph"/>
              <w:shd w:val="clear" w:color="auto" w:fill="FFFFFF" w:themeFill="background1"/>
              <w:spacing w:before="120"/>
              <w:ind w:left="29" w:right="93"/>
              <w:rPr>
                <w:rFonts w:ascii="Arial" w:eastAsia="Arial" w:hAnsi="Arial" w:cs="Arial"/>
                <w:sz w:val="18"/>
                <w:szCs w:val="18"/>
              </w:rPr>
            </w:pPr>
          </w:p>
          <w:p w14:paraId="44947567" w14:textId="77777777" w:rsidR="00B51644" w:rsidRPr="00C12EE7" w:rsidRDefault="00B51644" w:rsidP="00B51644">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66CAA4A3" w14:textId="77777777" w:rsidR="00B51644" w:rsidRDefault="00B51644"/>
    <w:p w14:paraId="0F466024" w14:textId="484054DA" w:rsidR="00C12EE7" w:rsidRDefault="00B51644">
      <w:r>
        <w:rPr>
          <w:noProof/>
          <w:lang w:val="en-AU" w:eastAsia="en-AU"/>
        </w:rPr>
        <mc:AlternateContent>
          <mc:Choice Requires="wps">
            <w:drawing>
              <wp:anchor distT="0" distB="0" distL="114300" distR="114300" simplePos="0" relativeHeight="251744256" behindDoc="0" locked="0" layoutInCell="1" allowOverlap="1" wp14:anchorId="5F47A15E" wp14:editId="5A066B56">
                <wp:simplePos x="0" y="0"/>
                <wp:positionH relativeFrom="margin">
                  <wp:posOffset>7613650</wp:posOffset>
                </wp:positionH>
                <wp:positionV relativeFrom="paragraph">
                  <wp:posOffset>1324610</wp:posOffset>
                </wp:positionV>
                <wp:extent cx="1552575" cy="8191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4D147A7" w14:textId="77777777" w:rsidR="00B51644" w:rsidRDefault="00B51644"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A15E" id="Text Box 30"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G1CrUn0C&#10;AAD+BAAADgAAAAAAAAAAAAAAAAAuAgAAZHJzL2Uyb0RvYy54bWxQSwECLQAUAAYACAAAACEAvbWD&#10;V+EAAAANAQAADwAAAAAAAAAAAAAAAADXBAAAZHJzL2Rvd25yZXYueG1sUEsFBgAAAAAEAAQA8wAA&#10;AOUFAAAAAA==&#10;" fillcolor="window" strokecolor="#c6006f" strokeweight="3pt">
                <v:textbox>
                  <w:txbxContent>
                    <w:p w14:paraId="74D147A7" w14:textId="77777777" w:rsidR="00B51644" w:rsidRDefault="00B51644"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38AF9679"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8B1B8B">
        <w:t>Victorian Aboriginal Languages</w:t>
      </w:r>
      <w:r w:rsidR="006E6F16">
        <w:t xml:space="preserve"> </w:t>
      </w:r>
      <w:r w:rsidR="006E6F16" w:rsidRPr="006E6F16">
        <w:rPr>
          <w:bCs/>
          <w:lang w:val="en-US"/>
        </w:rPr>
        <w:t>F–10 Sequence</w:t>
      </w:r>
    </w:p>
    <w:tbl>
      <w:tblPr>
        <w:tblStyle w:val="TableGrid"/>
        <w:tblW w:w="13881" w:type="dxa"/>
        <w:tblLook w:val="04A0" w:firstRow="1" w:lastRow="0" w:firstColumn="1" w:lastColumn="0" w:noHBand="0" w:noVBand="1"/>
      </w:tblPr>
      <w:tblGrid>
        <w:gridCol w:w="4621"/>
        <w:gridCol w:w="4628"/>
        <w:gridCol w:w="4632"/>
      </w:tblGrid>
      <w:tr w:rsidR="007A2456" w14:paraId="5D3E7531" w14:textId="77777777" w:rsidTr="008756EB">
        <w:tc>
          <w:tcPr>
            <w:tcW w:w="13881"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5C4810" w:rsidRDefault="005C481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5C4810" w:rsidRDefault="005C4810"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5C4810" w:rsidRDefault="005C4810"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5C4810" w:rsidRDefault="005C4810" w:rsidP="007A2456">
                            <w:r>
                              <w:t xml:space="preserve">Previous level’s achievement </w:t>
                            </w:r>
                            <w:r w:rsidRPr="003701EC">
                              <w:t>standard</w:t>
                            </w:r>
                            <w:r>
                              <w:t xml:space="preserve"> as a starting point of comparison   </w:t>
                            </w:r>
                          </w:p>
                        </w:txbxContent>
                      </v:textbox>
                    </v:roundrect>
                  </w:pict>
                </mc:Fallback>
              </mc:AlternateContent>
            </w:r>
          </w:p>
          <w:p w14:paraId="2F0EE8C8" w14:textId="3DC25B8D" w:rsidR="007A2456" w:rsidRPr="006672C5" w:rsidRDefault="008B1B8B"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Victorian Aboriginal Languages</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3B0E2F">
              <w:rPr>
                <w:rFonts w:ascii="Arial" w:eastAsia="Arial" w:hAnsi="Arial" w:cs="Arial"/>
                <w:b/>
                <w:bCs/>
                <w:color w:val="FFFFFF" w:themeColor="background1"/>
              </w:rPr>
              <w:t xml:space="preserve">s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8756EB">
        <w:trPr>
          <w:trHeight w:val="741"/>
        </w:trPr>
        <w:tc>
          <w:tcPr>
            <w:tcW w:w="13881"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8756EB">
        <w:trPr>
          <w:trHeight w:val="1407"/>
        </w:trPr>
        <w:tc>
          <w:tcPr>
            <w:tcW w:w="13881"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8756EB">
        <w:trPr>
          <w:trHeight w:val="705"/>
        </w:trPr>
        <w:tc>
          <w:tcPr>
            <w:tcW w:w="4621"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28" w:type="dxa"/>
            <w:vAlign w:val="center"/>
          </w:tcPr>
          <w:p w14:paraId="3501F2A3" w14:textId="77777777" w:rsidR="003B0E2F"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3B0E2F">
              <w:rPr>
                <w:rFonts w:ascii="Arial" w:hAnsi="Arial" w:cs="Arial"/>
                <w:b/>
                <w:sz w:val="18"/>
                <w:szCs w:val="18"/>
              </w:rPr>
              <w:t>I</w:t>
            </w:r>
            <w:r w:rsidRPr="00D9635B">
              <w:rPr>
                <w:rFonts w:ascii="Arial" w:hAnsi="Arial" w:cs="Arial"/>
                <w:b/>
                <w:sz w:val="18"/>
                <w:szCs w:val="18"/>
              </w:rPr>
              <w:t xml:space="preserve">ndicative </w:t>
            </w:r>
            <w:r w:rsidR="003B0E2F">
              <w:rPr>
                <w:rFonts w:ascii="Arial" w:hAnsi="Arial" w:cs="Arial"/>
                <w:b/>
                <w:sz w:val="18"/>
                <w:szCs w:val="18"/>
              </w:rPr>
              <w:t>P</w:t>
            </w:r>
            <w:r w:rsidRPr="00D9635B">
              <w:rPr>
                <w:rFonts w:ascii="Arial" w:hAnsi="Arial" w:cs="Arial"/>
                <w:b/>
                <w:sz w:val="18"/>
                <w:szCs w:val="18"/>
              </w:rPr>
              <w:t xml:space="preserve">rogress toward </w:t>
            </w:r>
          </w:p>
          <w:p w14:paraId="714D148E" w14:textId="26C62A16" w:rsidR="00D9635B" w:rsidRPr="00D9635B" w:rsidRDefault="003B0E2F" w:rsidP="003B0E2F">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32" w:type="dxa"/>
            <w:vAlign w:val="center"/>
          </w:tcPr>
          <w:p w14:paraId="351A73F6" w14:textId="2E425A85" w:rsidR="00D9635B" w:rsidRPr="00612980" w:rsidRDefault="008B1B8B" w:rsidP="007A2456">
            <w:pPr>
              <w:shd w:val="clear" w:color="auto" w:fill="FFFFFF"/>
              <w:rPr>
                <w:rFonts w:ascii="Arial" w:hAnsi="Arial" w:cs="Arial"/>
                <w:b/>
                <w:sz w:val="18"/>
                <w:szCs w:val="18"/>
              </w:rPr>
            </w:pPr>
            <w:r>
              <w:rPr>
                <w:rFonts w:ascii="Arial" w:hAnsi="Arial" w:cs="Arial"/>
                <w:b/>
                <w:sz w:val="18"/>
                <w:szCs w:val="18"/>
              </w:rPr>
              <w:t>Victorian Aboriginal Languages</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8756EB">
        <w:trPr>
          <w:trHeight w:val="80"/>
        </w:trPr>
        <w:tc>
          <w:tcPr>
            <w:tcW w:w="4621"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28" w:type="dxa"/>
          </w:tcPr>
          <w:p w14:paraId="07115508" w14:textId="77777777" w:rsidR="00D9635B" w:rsidRPr="00D9635B" w:rsidRDefault="00D9635B" w:rsidP="007A2456">
            <w:pPr>
              <w:rPr>
                <w:rFonts w:ascii="Arial" w:hAnsi="Arial" w:cs="Arial"/>
                <w:sz w:val="18"/>
                <w:szCs w:val="18"/>
                <w:lang w:val="en-AU"/>
              </w:rPr>
            </w:pPr>
          </w:p>
          <w:p w14:paraId="3EF7C7E9" w14:textId="48869E95"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8B1B8B">
              <w:rPr>
                <w:rFonts w:ascii="Arial" w:hAnsi="Arial" w:cs="Arial"/>
                <w:b/>
                <w:sz w:val="18"/>
                <w:szCs w:val="18"/>
                <w:lang w:val="en-AU"/>
              </w:rPr>
              <w:t>Victorian Aboriginal Languages</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 the levels F–2 achievement standard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32" w:type="dxa"/>
          </w:tcPr>
          <w:p w14:paraId="6985EF08" w14:textId="77777777" w:rsidR="003B0E2F" w:rsidRDefault="003B0E2F" w:rsidP="007A2456">
            <w:pPr>
              <w:widowControl w:val="0"/>
              <w:rPr>
                <w:rFonts w:ascii="Arial" w:eastAsia="Arial" w:hAnsi="Arial" w:cs="Arial"/>
                <w:sz w:val="18"/>
                <w:szCs w:val="18"/>
              </w:rPr>
            </w:pPr>
          </w:p>
          <w:p w14:paraId="7D96768A" w14:textId="522FFE04"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1630BFD0" w14:textId="77777777" w:rsidR="003B0E2F" w:rsidRDefault="003B0E2F" w:rsidP="007A2456">
            <w:pPr>
              <w:widowControl w:val="0"/>
              <w:rPr>
                <w:rFonts w:ascii="Arial" w:eastAsia="Arial" w:hAnsi="Arial" w:cs="Arial"/>
                <w:sz w:val="18"/>
                <w:szCs w:val="18"/>
              </w:rPr>
            </w:pPr>
          </w:p>
          <w:p w14:paraId="32C75587"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Pr>
                <w:rFonts w:ascii="Arial" w:hAnsi="Arial" w:cs="Arial"/>
                <w:sz w:val="18"/>
                <w:szCs w:val="18"/>
              </w:rPr>
              <w:t>S</w:t>
            </w:r>
            <w:r w:rsidRPr="00862551">
              <w:rPr>
                <w:rFonts w:ascii="Arial" w:hAnsi="Arial" w:cs="Arial"/>
                <w:sz w:val="18"/>
                <w:szCs w:val="18"/>
              </w:rPr>
              <w:t xml:space="preserve">tudents interact with the teaching team, respected community members to talk about themselves and family, using familiar modelled language and gestures. </w:t>
            </w:r>
          </w:p>
          <w:p w14:paraId="2428E9AC"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use appropriate protocols when interacting with respected community members and community speakers, such as appropriate forms of address, terms of respect and behaviour. </w:t>
            </w:r>
          </w:p>
          <w:p w14:paraId="509925DA"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use movement, gestures and modelled questions and responses to participate in guided group activities, for example, collaborating to adapt and perform action songs. </w:t>
            </w:r>
          </w:p>
          <w:p w14:paraId="1E4E0925"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interact in familiar classroom exchanges, using routine classroom language, movement, gesture and action, for example when requesting objects, responding to simple questions, following instructions. </w:t>
            </w:r>
          </w:p>
          <w:p w14:paraId="32C187F7"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identify key information about Country/Place, under the guidance of respected community members. </w:t>
            </w:r>
          </w:p>
          <w:p w14:paraId="4589D90F"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use simple statements, gestures and written captions to demonstrate their understanding of Country/Place, for example, by naming bush foods, animals, plants and natural objects, and by </w:t>
            </w:r>
            <w:r w:rsidRPr="00862551">
              <w:rPr>
                <w:rFonts w:ascii="Arial" w:hAnsi="Arial" w:cs="Arial"/>
                <w:sz w:val="18"/>
                <w:szCs w:val="18"/>
              </w:rPr>
              <w:lastRenderedPageBreak/>
              <w:t xml:space="preserve">classifying and labelling these into culturally appropriate categories. </w:t>
            </w:r>
          </w:p>
          <w:p w14:paraId="5458F57B"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identify places in the local area which have names in the language. </w:t>
            </w:r>
          </w:p>
          <w:p w14:paraId="73CE5223"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respond to texts such as stories, songs, dance and visual art through singing, miming, play-acting, drawing, action and movement. </w:t>
            </w:r>
          </w:p>
          <w:p w14:paraId="4D31FC7B"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demonstrate their understanding by identifying key animals, birds and other characters or by retelling/describing elements of images, performances or stories. </w:t>
            </w:r>
          </w:p>
          <w:p w14:paraId="11AFC697"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Students use familiar words, patterns and support materials to create and present shared stories, songs and performances. </w:t>
            </w:r>
          </w:p>
          <w:p w14:paraId="1F624269"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translate and explain the meaning of symbols, words, simple phrases and gestures used in everyday contexts and situations. </w:t>
            </w:r>
          </w:p>
          <w:p w14:paraId="179A686D"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create simple bilingual texts for the classroom environment. </w:t>
            </w:r>
          </w:p>
          <w:p w14:paraId="19A4CC81"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 xml:space="preserve">They identify markers of their own identity, such as family, school/class membership and language/s spoken, and compare these to the importance of Place, family and relationships in Aboriginal and Torres Strait Islander communities. </w:t>
            </w:r>
          </w:p>
          <w:p w14:paraId="62463F76" w14:textId="77777777" w:rsidR="005D75AB" w:rsidRPr="00862551" w:rsidRDefault="005D75AB" w:rsidP="005D75AB">
            <w:pPr>
              <w:pStyle w:val="ListParagraph"/>
              <w:widowControl w:val="0"/>
              <w:numPr>
                <w:ilvl w:val="0"/>
                <w:numId w:val="29"/>
              </w:numPr>
              <w:spacing w:before="120" w:after="0" w:line="240" w:lineRule="auto"/>
              <w:ind w:left="280" w:hanging="280"/>
              <w:rPr>
                <w:rFonts w:ascii="Arial" w:hAnsi="Arial" w:cs="Arial"/>
                <w:b/>
                <w:sz w:val="18"/>
                <w:szCs w:val="18"/>
              </w:rPr>
            </w:pPr>
            <w:r w:rsidRPr="00862551">
              <w:rPr>
                <w:rFonts w:ascii="Arial" w:hAnsi="Arial" w:cs="Arial"/>
                <w:sz w:val="18"/>
                <w:szCs w:val="18"/>
              </w:rPr>
              <w:t>Students identify similarities and differences in the ways people communicate and behave in different languages and cultures</w:t>
            </w:r>
          </w:p>
          <w:p w14:paraId="3BFD8076"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Students are familiar with most sounds in the target language and can link these to written symbols and writing conventions. </w:t>
            </w:r>
          </w:p>
          <w:p w14:paraId="07360C9B"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use metalanguage to describe basic structures of the language, recognising that some elements may have fallen into disuse and be unknown today. </w:t>
            </w:r>
          </w:p>
          <w:p w14:paraId="3F8E52B3"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understand that messages in Aboriginal and Torres Strait Islander languages can be communicated in a number of ways, such as respected community members’ story-telling, or through song, dance and visual design. </w:t>
            </w:r>
          </w:p>
          <w:p w14:paraId="5207864D"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Students identify elements of the kinship system when appropriate, and recognise that Aboriginal and Torres Strait Islander peoples have their own personal relationships with Place, natural species and phenomena. </w:t>
            </w:r>
          </w:p>
          <w:p w14:paraId="05B819AF"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identify which stories belong to which natural features, including animals and plants. </w:t>
            </w:r>
          </w:p>
          <w:p w14:paraId="02BDFCA9"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lastRenderedPageBreak/>
              <w:t xml:space="preserve">They know that different words are used to address and communicate with different people, depending on relationship and situation. </w:t>
            </w:r>
          </w:p>
          <w:p w14:paraId="4D9287B5"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identify words in the language that have been borrowed from other languages. </w:t>
            </w:r>
          </w:p>
          <w:p w14:paraId="096CF9F6"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recognise that many different languages are spoken at their school, in their local community, and in other parts of Australia. </w:t>
            </w:r>
          </w:p>
          <w:p w14:paraId="34BDF642"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They identify how language use reflects where and how they live and what is important to them. </w:t>
            </w:r>
          </w:p>
          <w:p w14:paraId="769D1C0A" w14:textId="77777777" w:rsidR="005D75AB" w:rsidRPr="00862551" w:rsidRDefault="005D75AB" w:rsidP="005D75AB">
            <w:pPr>
              <w:pStyle w:val="ListParagraph"/>
              <w:numPr>
                <w:ilvl w:val="0"/>
                <w:numId w:val="29"/>
              </w:numPr>
              <w:spacing w:before="120" w:after="0" w:line="240" w:lineRule="auto"/>
              <w:ind w:left="280" w:hanging="280"/>
              <w:rPr>
                <w:rFonts w:ascii="Arial" w:eastAsia="Arial" w:hAnsi="Arial" w:cs="Arial"/>
                <w:sz w:val="18"/>
                <w:szCs w:val="18"/>
              </w:rPr>
            </w:pPr>
            <w:r w:rsidRPr="00862551">
              <w:rPr>
                <w:rFonts w:ascii="Arial" w:hAnsi="Arial" w:cs="Arial"/>
                <w:sz w:val="18"/>
                <w:szCs w:val="18"/>
              </w:rPr>
              <w:t xml:space="preserve">Students identify the importance of learning Aboriginal and Torres Strait Islander languages, including the benefits to communities of language revival. </w:t>
            </w:r>
          </w:p>
          <w:p w14:paraId="4C301083" w14:textId="04499237" w:rsidR="008756EB" w:rsidRPr="00F3548A" w:rsidRDefault="005D75AB" w:rsidP="005D75AB">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862551">
              <w:rPr>
                <w:rFonts w:ascii="Arial" w:hAnsi="Arial" w:cs="Arial"/>
                <w:sz w:val="18"/>
                <w:szCs w:val="18"/>
              </w:rPr>
              <w:t>They recognise that new words can be formed from within the language itself and work with the community language team to build resources for the language, such as new games and songs.</w:t>
            </w:r>
          </w:p>
        </w:tc>
      </w:tr>
    </w:tbl>
    <w:p w14:paraId="7F1939F9" w14:textId="77777777" w:rsidR="008756EB" w:rsidRDefault="008756EB">
      <w:r>
        <w:lastRenderedPageBreak/>
        <w:br w:type="page"/>
      </w:r>
    </w:p>
    <w:tbl>
      <w:tblPr>
        <w:tblStyle w:val="TableGrid"/>
        <w:tblpPr w:leftFromText="180" w:rightFromText="180" w:vertAnchor="text" w:tblpXSpec="right" w:tblpY="1"/>
        <w:tblOverlap w:val="never"/>
        <w:tblW w:w="13948" w:type="dxa"/>
        <w:tblLook w:val="04A0" w:firstRow="1" w:lastRow="0" w:firstColumn="1" w:lastColumn="0" w:noHBand="0" w:noVBand="1"/>
      </w:tblPr>
      <w:tblGrid>
        <w:gridCol w:w="4649"/>
        <w:gridCol w:w="4649"/>
        <w:gridCol w:w="4650"/>
      </w:tblGrid>
      <w:tr w:rsidR="00407029" w:rsidRPr="00DD6AE7" w14:paraId="3E796E62" w14:textId="77777777" w:rsidTr="00DA0D71">
        <w:tc>
          <w:tcPr>
            <w:tcW w:w="13948" w:type="dxa"/>
            <w:gridSpan w:val="3"/>
            <w:shd w:val="clear" w:color="auto" w:fill="0076A3"/>
          </w:tcPr>
          <w:p w14:paraId="6295A4AF" w14:textId="2ED366BD" w:rsidR="00407029" w:rsidRDefault="005B7388" w:rsidP="00DA0D71">
            <w:pPr>
              <w:spacing w:line="200" w:lineRule="exact"/>
              <w:ind w:left="102" w:right="-20"/>
              <w:rPr>
                <w:rFonts w:ascii="Arial" w:eastAsia="Arial" w:hAnsi="Arial" w:cs="Arial"/>
                <w:b/>
                <w:bCs/>
              </w:rPr>
            </w:pPr>
            <w:r>
              <w:lastRenderedPageBreak/>
              <w:br w:type="page"/>
            </w:r>
            <w:bookmarkStart w:id="0" w:name="_Hlk82699542"/>
            <w:r w:rsidR="00407029">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5C4810" w:rsidRDefault="005C481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5C4810" w:rsidRDefault="005C4810" w:rsidP="00407029">
                            <w:r>
                              <w:t xml:space="preserve">Previous level’s achievement </w:t>
                            </w:r>
                            <w:r w:rsidRPr="003701EC">
                              <w:t>standard</w:t>
                            </w:r>
                            <w:r>
                              <w:t xml:space="preserve"> as a starting point of comparison   </w:t>
                            </w:r>
                          </w:p>
                        </w:txbxContent>
                      </v:textbox>
                    </v:roundrect>
                  </w:pict>
                </mc:Fallback>
              </mc:AlternateContent>
            </w:r>
            <w:r w:rsidR="00407029">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5C4810" w:rsidRDefault="005C481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5C4810" w:rsidRDefault="005C4810" w:rsidP="00407029">
                            <w:r>
                              <w:t xml:space="preserve">Previous level’s achievement </w:t>
                            </w:r>
                            <w:r w:rsidRPr="003701EC">
                              <w:t>standard</w:t>
                            </w:r>
                            <w:r>
                              <w:t xml:space="preserve"> as a starting point of comparison   </w:t>
                            </w:r>
                          </w:p>
                        </w:txbxContent>
                      </v:textbox>
                    </v:roundrect>
                  </w:pict>
                </mc:Fallback>
              </mc:AlternateContent>
            </w:r>
          </w:p>
          <w:p w14:paraId="21DBC610" w14:textId="6AC5643F" w:rsidR="00407029" w:rsidRPr="006672C5" w:rsidRDefault="008B1B8B" w:rsidP="00DA0D71">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Victorian Aboriginal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3B0E2F">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3–</w:t>
            </w:r>
            <w:r w:rsidR="0083539D">
              <w:rPr>
                <w:rFonts w:ascii="Arial" w:eastAsia="Arial" w:hAnsi="Arial" w:cs="Arial"/>
                <w:b/>
                <w:bCs/>
                <w:color w:val="FFFFFF" w:themeColor="background1"/>
              </w:rPr>
              <w:t>6</w:t>
            </w:r>
            <w:r w:rsidR="00136278">
              <w:rPr>
                <w:rFonts w:ascii="Arial" w:eastAsia="Arial" w:hAnsi="Arial" w:cs="Arial"/>
                <w:b/>
                <w:bCs/>
                <w:color w:val="FFFFFF" w:themeColor="background1"/>
              </w:rPr>
              <w:t xml:space="preserve">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DA0D71">
            <w:pPr>
              <w:spacing w:line="203" w:lineRule="exact"/>
              <w:ind w:left="102" w:right="-20"/>
              <w:rPr>
                <w:rFonts w:ascii="Arial" w:eastAsia="Arial" w:hAnsi="Arial" w:cs="Arial"/>
                <w:b/>
                <w:bCs/>
                <w:sz w:val="18"/>
                <w:szCs w:val="18"/>
              </w:rPr>
            </w:pPr>
          </w:p>
        </w:tc>
      </w:tr>
      <w:tr w:rsidR="00407029" w:rsidRPr="00DD6AE7" w14:paraId="4E3BB828" w14:textId="77777777" w:rsidTr="00DA0D71">
        <w:trPr>
          <w:trHeight w:val="741"/>
        </w:trPr>
        <w:tc>
          <w:tcPr>
            <w:tcW w:w="13948" w:type="dxa"/>
            <w:gridSpan w:val="3"/>
            <w:shd w:val="clear" w:color="auto" w:fill="auto"/>
            <w:vAlign w:val="center"/>
          </w:tcPr>
          <w:p w14:paraId="538C739A" w14:textId="3FC8F3D8" w:rsidR="00407029" w:rsidRPr="00612980" w:rsidRDefault="00407029" w:rsidP="00DA0D71">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DA0D71">
        <w:trPr>
          <w:trHeight w:val="1407"/>
        </w:trPr>
        <w:tc>
          <w:tcPr>
            <w:tcW w:w="13948" w:type="dxa"/>
            <w:gridSpan w:val="3"/>
            <w:shd w:val="clear" w:color="auto" w:fill="auto"/>
          </w:tcPr>
          <w:p w14:paraId="6414AEDF" w14:textId="31D3D057" w:rsidR="00407029" w:rsidRPr="00612980" w:rsidRDefault="00527C2E" w:rsidP="00DA0D71">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DA0D71">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DA0D71">
        <w:trPr>
          <w:trHeight w:val="705"/>
        </w:trPr>
        <w:tc>
          <w:tcPr>
            <w:tcW w:w="4649" w:type="dxa"/>
            <w:shd w:val="clear" w:color="auto" w:fill="auto"/>
            <w:vAlign w:val="center"/>
          </w:tcPr>
          <w:p w14:paraId="0D9DC6D4" w14:textId="5BACBD6A" w:rsidR="00407029" w:rsidRPr="00612980" w:rsidRDefault="008B1B8B" w:rsidP="00DA0D71">
            <w:pPr>
              <w:shd w:val="clear" w:color="auto" w:fill="FFFFFF"/>
              <w:rPr>
                <w:rFonts w:ascii="Arial" w:hAnsi="Arial" w:cs="Arial"/>
                <w:b/>
                <w:sz w:val="18"/>
                <w:szCs w:val="18"/>
              </w:rPr>
            </w:pPr>
            <w:r>
              <w:rPr>
                <w:rFonts w:ascii="Arial" w:hAnsi="Arial" w:cs="Arial"/>
                <w:b/>
                <w:sz w:val="18"/>
                <w:szCs w:val="18"/>
              </w:rPr>
              <w:t>Victorian Aboriginal Languages</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7A9507AB" w14:textId="77777777" w:rsidR="003B0E2F" w:rsidRDefault="00407029" w:rsidP="00DA0D71">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3B0E2F">
              <w:rPr>
                <w:rFonts w:ascii="Arial" w:hAnsi="Arial" w:cs="Arial"/>
                <w:b/>
                <w:sz w:val="18"/>
                <w:szCs w:val="18"/>
              </w:rPr>
              <w:t>I</w:t>
            </w:r>
            <w:r w:rsidRPr="00612980">
              <w:rPr>
                <w:rFonts w:ascii="Arial" w:hAnsi="Arial" w:cs="Arial"/>
                <w:b/>
                <w:sz w:val="18"/>
                <w:szCs w:val="18"/>
              </w:rPr>
              <w:t xml:space="preserve">ndicative </w:t>
            </w:r>
            <w:r w:rsidR="003B0E2F">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42541D2A" w:rsidR="00407029" w:rsidRPr="008645E5" w:rsidRDefault="003B0E2F" w:rsidP="003B0E2F">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w:t>
            </w:r>
            <w:r w:rsidR="004B6AA7">
              <w:rPr>
                <w:rFonts w:ascii="Arial" w:hAnsi="Arial" w:cs="Arial"/>
                <w:b/>
                <w:sz w:val="18"/>
                <w:szCs w:val="18"/>
              </w:rPr>
              <w:t>6</w:t>
            </w:r>
            <w:r w:rsidR="00136278">
              <w:rPr>
                <w:rFonts w:ascii="Arial" w:hAnsi="Arial" w:cs="Arial"/>
                <w:b/>
                <w:sz w:val="18"/>
                <w:szCs w:val="18"/>
              </w:rPr>
              <w:t xml:space="preserve"> </w:t>
            </w:r>
            <w:r w:rsidR="00407029" w:rsidRPr="00612980">
              <w:rPr>
                <w:rFonts w:ascii="Arial" w:hAnsi="Arial" w:cs="Arial"/>
                <w:b/>
                <w:sz w:val="18"/>
                <w:szCs w:val="18"/>
              </w:rPr>
              <w:t>Achievement Standard</w:t>
            </w:r>
          </w:p>
        </w:tc>
        <w:tc>
          <w:tcPr>
            <w:tcW w:w="4650" w:type="dxa"/>
            <w:vAlign w:val="center"/>
          </w:tcPr>
          <w:p w14:paraId="7B5673BC" w14:textId="76B7F404" w:rsidR="00407029" w:rsidRPr="00612980" w:rsidRDefault="008B1B8B" w:rsidP="00DA0D71">
            <w:pPr>
              <w:shd w:val="clear" w:color="auto" w:fill="FFFFFF"/>
              <w:rPr>
                <w:rFonts w:ascii="Arial" w:hAnsi="Arial" w:cs="Arial"/>
                <w:b/>
                <w:sz w:val="18"/>
                <w:szCs w:val="18"/>
              </w:rPr>
            </w:pPr>
            <w:r>
              <w:rPr>
                <w:rFonts w:ascii="Arial" w:hAnsi="Arial" w:cs="Arial"/>
                <w:b/>
                <w:sz w:val="18"/>
                <w:szCs w:val="18"/>
              </w:rPr>
              <w:t>Victorian Aboriginal Languages</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w:t>
            </w:r>
            <w:r w:rsidR="004B6AA7">
              <w:rPr>
                <w:rFonts w:ascii="Arial" w:hAnsi="Arial" w:cs="Arial"/>
                <w:b/>
                <w:sz w:val="18"/>
                <w:szCs w:val="18"/>
              </w:rPr>
              <w:t>6</w:t>
            </w:r>
            <w:r w:rsidR="00136278">
              <w:rPr>
                <w:rFonts w:ascii="Arial" w:hAnsi="Arial" w:cs="Arial"/>
                <w:b/>
                <w:sz w:val="18"/>
                <w:szCs w:val="18"/>
              </w:rPr>
              <w:t xml:space="preserve"> </w:t>
            </w:r>
            <w:r w:rsidR="00407029" w:rsidRPr="00612980">
              <w:rPr>
                <w:rFonts w:ascii="Arial" w:hAnsi="Arial" w:cs="Arial"/>
                <w:b/>
                <w:sz w:val="18"/>
                <w:szCs w:val="18"/>
              </w:rPr>
              <w:t>Achievement Standard</w:t>
            </w:r>
          </w:p>
        </w:tc>
      </w:tr>
      <w:tr w:rsidR="00407029" w:rsidRPr="003E2E7B" w14:paraId="3B92A44D" w14:textId="77777777" w:rsidTr="00DA0D71">
        <w:trPr>
          <w:trHeight w:val="80"/>
        </w:trPr>
        <w:tc>
          <w:tcPr>
            <w:tcW w:w="4649" w:type="dxa"/>
            <w:shd w:val="clear" w:color="auto" w:fill="auto"/>
          </w:tcPr>
          <w:p w14:paraId="0A19E1A2" w14:textId="77777777" w:rsidR="00407029" w:rsidRDefault="00407029" w:rsidP="00DA0D71">
            <w:pPr>
              <w:rPr>
                <w:rFonts w:ascii="Arial" w:hAnsi="Arial" w:cs="Arial"/>
                <w:sz w:val="18"/>
                <w:szCs w:val="18"/>
                <w:lang w:val="en-AU"/>
              </w:rPr>
            </w:pPr>
          </w:p>
          <w:p w14:paraId="1DF1BA8D" w14:textId="2FD8D52D" w:rsidR="00407029" w:rsidRDefault="00407029" w:rsidP="00DA0D71">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DA0D71">
            <w:pPr>
              <w:rPr>
                <w:rFonts w:ascii="Arial" w:hAnsi="Arial" w:cs="Arial"/>
                <w:sz w:val="18"/>
                <w:szCs w:val="18"/>
                <w:lang w:val="en-AU"/>
              </w:rPr>
            </w:pPr>
          </w:p>
          <w:p w14:paraId="6BE3A041"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Pr>
                <w:rFonts w:ascii="Arial" w:hAnsi="Arial" w:cs="Arial"/>
                <w:sz w:val="18"/>
                <w:szCs w:val="18"/>
              </w:rPr>
              <w:t>S</w:t>
            </w:r>
            <w:r w:rsidRPr="00862551">
              <w:rPr>
                <w:rFonts w:ascii="Arial" w:hAnsi="Arial" w:cs="Arial"/>
                <w:sz w:val="18"/>
                <w:szCs w:val="18"/>
              </w:rPr>
              <w:t xml:space="preserve">tudents interact with the teaching team, respected community members to talk about themselves and family, using familiar modelled language and gestures. </w:t>
            </w:r>
          </w:p>
          <w:p w14:paraId="1687D188"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use appropriate protocols when interacting with respected community members and community speakers, such as appropriate forms of address, terms of respect and behaviour. </w:t>
            </w:r>
          </w:p>
          <w:p w14:paraId="737E01E1"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use movement, gestures and modelled questions and responses to participate in guided group activities, for example, collaborating to adapt and perform action songs. </w:t>
            </w:r>
          </w:p>
          <w:p w14:paraId="441B0CC6"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interact in familiar classroom exchanges, using routine classroom language, movement, gesture and action, for example when requesting objects, responding to simple questions, following instructions. </w:t>
            </w:r>
          </w:p>
          <w:p w14:paraId="5CC5E178"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identify key information about Country/Place, under the guidance of respected community members. </w:t>
            </w:r>
          </w:p>
          <w:p w14:paraId="2E6794C2"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use simple statements, gestures and written captions to demonstrate their understanding of Country/Place, for example, by naming bush foods, animals, plants and natural objects, and by classifying and labelling these into culturally appropriate categories. </w:t>
            </w:r>
          </w:p>
          <w:p w14:paraId="56C299FC"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lastRenderedPageBreak/>
              <w:t xml:space="preserve">They identify places in the local area which have names in the language. </w:t>
            </w:r>
          </w:p>
          <w:p w14:paraId="029A4BA4"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respond to texts such as stories, songs, dance and visual art through singing, miming, play-acting, drawing, action and movement. </w:t>
            </w:r>
          </w:p>
          <w:p w14:paraId="7454860D"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demonstrate their understanding by identifying key animals, birds and other characters or by retelling/describing elements of images, performances or stories. </w:t>
            </w:r>
          </w:p>
          <w:p w14:paraId="69A798C2"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Students use familiar words, patterns and support materials to create and present shared stories, songs and performances. </w:t>
            </w:r>
          </w:p>
          <w:p w14:paraId="5D9C3AF1"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translate and explain the meaning of symbols, words, simple phrases and gestures used in everyday contexts and situations. </w:t>
            </w:r>
          </w:p>
          <w:p w14:paraId="4D8E220A"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create simple bilingual texts for the classroom environment. </w:t>
            </w:r>
          </w:p>
          <w:p w14:paraId="60BCC873"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 xml:space="preserve">They identify markers of their own identity, such as family, school/class membership and language/s spoken, and compare these to the importance of Place, family and relationships in Aboriginal and Torres Strait Islander communities. </w:t>
            </w:r>
          </w:p>
          <w:p w14:paraId="4562D66B" w14:textId="77777777" w:rsidR="005D75AB" w:rsidRPr="00862551" w:rsidRDefault="005D75AB" w:rsidP="00DA0D71">
            <w:pPr>
              <w:pStyle w:val="ListParagraph"/>
              <w:widowControl w:val="0"/>
              <w:numPr>
                <w:ilvl w:val="0"/>
                <w:numId w:val="29"/>
              </w:numPr>
              <w:spacing w:before="120" w:after="0" w:line="240" w:lineRule="auto"/>
              <w:ind w:left="306" w:hanging="306"/>
              <w:rPr>
                <w:rFonts w:ascii="Arial" w:hAnsi="Arial" w:cs="Arial"/>
                <w:b/>
                <w:sz w:val="18"/>
                <w:szCs w:val="18"/>
              </w:rPr>
            </w:pPr>
            <w:r w:rsidRPr="00862551">
              <w:rPr>
                <w:rFonts w:ascii="Arial" w:hAnsi="Arial" w:cs="Arial"/>
                <w:sz w:val="18"/>
                <w:szCs w:val="18"/>
              </w:rPr>
              <w:t>Students identify similarities and differences in the ways people communicate and behave in different languages and cultures</w:t>
            </w:r>
          </w:p>
          <w:p w14:paraId="7BC89D43"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Students are familiar with most sounds in the target language and can link these to written symbols and writing conventions. </w:t>
            </w:r>
          </w:p>
          <w:p w14:paraId="5A45FDBD"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use metalanguage to describe basic structures of the language, recognising that some elements may have fallen into disuse and be unknown today. </w:t>
            </w:r>
          </w:p>
          <w:p w14:paraId="4A2412CD"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understand that messages in Aboriginal and Torres Strait Islander languages can be communicated in a number of ways, such as respected community members’ story-telling, or through song, dance and visual design. </w:t>
            </w:r>
          </w:p>
          <w:p w14:paraId="64F225D3"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Students identify elements of the kinship system when appropriate, and recognise that Aboriginal and Torres Strait Islander peoples have their own personal relationships with Place, natural species and phenomena. </w:t>
            </w:r>
          </w:p>
          <w:p w14:paraId="38A20A50"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identify which stories belong to which natural features, including animals and plants. </w:t>
            </w:r>
          </w:p>
          <w:p w14:paraId="3B725FCD"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lastRenderedPageBreak/>
              <w:t xml:space="preserve">They know that different words are used to address and communicate with different people, depending on relationship and situation. </w:t>
            </w:r>
          </w:p>
          <w:p w14:paraId="2DD212EA"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identify words in the language that have been borrowed from other languages. </w:t>
            </w:r>
          </w:p>
          <w:p w14:paraId="6F2C73DF"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recognise that many different languages are spoken at their school, in their local community, and in other parts of Australia. </w:t>
            </w:r>
          </w:p>
          <w:p w14:paraId="17661C30"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They identify how language use reflects where and how they live and what is important to them. </w:t>
            </w:r>
          </w:p>
          <w:p w14:paraId="43541FC0" w14:textId="77777777" w:rsidR="005D75AB" w:rsidRPr="00862551" w:rsidRDefault="005D75AB" w:rsidP="00DA0D71">
            <w:pPr>
              <w:pStyle w:val="ListParagraph"/>
              <w:numPr>
                <w:ilvl w:val="0"/>
                <w:numId w:val="29"/>
              </w:numPr>
              <w:spacing w:before="120" w:after="0" w:line="240" w:lineRule="auto"/>
              <w:ind w:left="306" w:hanging="306"/>
              <w:rPr>
                <w:rFonts w:ascii="Arial" w:eastAsia="Arial" w:hAnsi="Arial" w:cs="Arial"/>
                <w:sz w:val="18"/>
                <w:szCs w:val="18"/>
              </w:rPr>
            </w:pPr>
            <w:r w:rsidRPr="00862551">
              <w:rPr>
                <w:rFonts w:ascii="Arial" w:hAnsi="Arial" w:cs="Arial"/>
                <w:sz w:val="18"/>
                <w:szCs w:val="18"/>
              </w:rPr>
              <w:t xml:space="preserve">Students identify the importance of learning Aboriginal and Torres Strait Islander languages, including the benefits to communities of language revival. </w:t>
            </w:r>
          </w:p>
          <w:p w14:paraId="38B52768" w14:textId="0D52D914" w:rsidR="00F67FBB" w:rsidRPr="00F3548A" w:rsidRDefault="005D75AB" w:rsidP="00DA0D71">
            <w:pPr>
              <w:pStyle w:val="ListParagraph"/>
              <w:numPr>
                <w:ilvl w:val="0"/>
                <w:numId w:val="29"/>
              </w:numPr>
              <w:shd w:val="clear" w:color="auto" w:fill="FFFFFF"/>
              <w:spacing w:after="0" w:line="240" w:lineRule="auto"/>
              <w:ind w:left="306" w:hanging="306"/>
              <w:rPr>
                <w:rFonts w:ascii="Arial" w:eastAsia="Arial" w:hAnsi="Arial" w:cs="Arial"/>
                <w:sz w:val="18"/>
                <w:szCs w:val="18"/>
              </w:rPr>
            </w:pPr>
            <w:r w:rsidRPr="00862551">
              <w:rPr>
                <w:rFonts w:ascii="Arial" w:hAnsi="Arial" w:cs="Arial"/>
                <w:sz w:val="18"/>
                <w:szCs w:val="18"/>
              </w:rPr>
              <w:t>They recognise that new words can be formed from within the language itself and work with the community language team to build resources for the language, such as new games and songs.</w:t>
            </w:r>
          </w:p>
        </w:tc>
        <w:tc>
          <w:tcPr>
            <w:tcW w:w="4649" w:type="dxa"/>
          </w:tcPr>
          <w:p w14:paraId="18B59FF1" w14:textId="77777777" w:rsidR="00407029" w:rsidRDefault="00407029" w:rsidP="00DA0D71">
            <w:pPr>
              <w:rPr>
                <w:rFonts w:ascii="Arial" w:hAnsi="Arial" w:cs="Arial"/>
                <w:sz w:val="18"/>
                <w:szCs w:val="18"/>
                <w:lang w:val="en-AU"/>
              </w:rPr>
            </w:pPr>
          </w:p>
          <w:p w14:paraId="0AC5AE41" w14:textId="444D2E0F" w:rsidR="00407029" w:rsidRPr="00612980" w:rsidRDefault="00407029" w:rsidP="00DA0D71">
            <w:pPr>
              <w:rPr>
                <w:rFonts w:ascii="Arial" w:hAnsi="Arial" w:cs="Arial"/>
                <w:sz w:val="18"/>
                <w:szCs w:val="18"/>
                <w:lang w:val="en-AU"/>
              </w:rPr>
            </w:pPr>
            <w:r w:rsidRPr="00612980">
              <w:rPr>
                <w:rFonts w:ascii="Arial" w:hAnsi="Arial" w:cs="Arial"/>
                <w:sz w:val="18"/>
                <w:szCs w:val="18"/>
                <w:lang w:val="en-AU"/>
              </w:rPr>
              <w:t xml:space="preserve">In </w:t>
            </w:r>
            <w:r w:rsidR="008B1B8B">
              <w:rPr>
                <w:rFonts w:ascii="Arial" w:hAnsi="Arial" w:cs="Arial"/>
                <w:b/>
                <w:sz w:val="18"/>
                <w:szCs w:val="18"/>
                <w:lang w:val="en-AU"/>
              </w:rPr>
              <w:t>Victorian Aboriginal Languages</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3B0E2F">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3B0E2F">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w:t>
            </w:r>
            <w:r w:rsidR="004B6AA7">
              <w:rPr>
                <w:rFonts w:ascii="Arial" w:hAnsi="Arial" w:cs="Arial"/>
                <w:sz w:val="18"/>
                <w:szCs w:val="18"/>
                <w:lang w:val="en-AU"/>
              </w:rPr>
              <w:t>6</w:t>
            </w:r>
            <w:r w:rsidR="00136278">
              <w:rPr>
                <w:rFonts w:ascii="Arial" w:hAnsi="Arial" w:cs="Arial"/>
                <w:sz w:val="18"/>
                <w:szCs w:val="18"/>
                <w:lang w:val="en-AU"/>
              </w:rPr>
              <w:t xml:space="preserve"> </w:t>
            </w:r>
            <w:r w:rsidR="003B0E2F">
              <w:rPr>
                <w:rFonts w:ascii="Arial" w:hAnsi="Arial" w:cs="Arial"/>
                <w:sz w:val="18"/>
                <w:szCs w:val="18"/>
                <w:lang w:val="en-AU"/>
              </w:rPr>
              <w:t>A</w:t>
            </w:r>
            <w:r w:rsidRPr="00612980">
              <w:rPr>
                <w:rFonts w:ascii="Arial" w:hAnsi="Arial" w:cs="Arial"/>
                <w:sz w:val="18"/>
                <w:szCs w:val="18"/>
                <w:lang w:val="en-AU"/>
              </w:rPr>
              <w:t xml:space="preserve">chievement </w:t>
            </w:r>
            <w:r w:rsidR="003B0E2F">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DA0D71">
            <w:pPr>
              <w:pStyle w:val="ListParagraph"/>
              <w:spacing w:before="120"/>
              <w:rPr>
                <w:rFonts w:ascii="Arial" w:hAnsi="Arial" w:cs="Arial"/>
                <w:sz w:val="18"/>
                <w:szCs w:val="18"/>
              </w:rPr>
            </w:pPr>
          </w:p>
        </w:tc>
        <w:tc>
          <w:tcPr>
            <w:tcW w:w="4650" w:type="dxa"/>
          </w:tcPr>
          <w:p w14:paraId="01BCB71B" w14:textId="77777777" w:rsidR="00407029" w:rsidRDefault="00407029" w:rsidP="00DA0D71">
            <w:pPr>
              <w:rPr>
                <w:rFonts w:ascii="Arial" w:hAnsi="Arial" w:cs="Arial"/>
                <w:sz w:val="18"/>
                <w:szCs w:val="18"/>
                <w:lang w:val="en-AU"/>
              </w:rPr>
            </w:pPr>
          </w:p>
          <w:p w14:paraId="3FC93EB5" w14:textId="29DD83FD" w:rsidR="00407029" w:rsidRDefault="00407029" w:rsidP="00DA0D71">
            <w:pPr>
              <w:rPr>
                <w:rFonts w:ascii="Arial" w:hAnsi="Arial" w:cs="Arial"/>
                <w:sz w:val="18"/>
                <w:szCs w:val="18"/>
                <w:lang w:val="en-AU"/>
              </w:rPr>
            </w:pPr>
            <w:r w:rsidRPr="00152003">
              <w:rPr>
                <w:rFonts w:ascii="Arial" w:hAnsi="Arial" w:cs="Arial"/>
                <w:sz w:val="18"/>
                <w:szCs w:val="18"/>
                <w:lang w:val="en-AU"/>
              </w:rPr>
              <w:t xml:space="preserve">By the end of Level </w:t>
            </w:r>
            <w:r w:rsidR="004B6AA7">
              <w:rPr>
                <w:rFonts w:ascii="Arial" w:hAnsi="Arial" w:cs="Arial"/>
                <w:sz w:val="18"/>
                <w:szCs w:val="18"/>
                <w:lang w:val="en-AU"/>
              </w:rPr>
              <w:t>6</w:t>
            </w:r>
            <w:r w:rsidRPr="00152003">
              <w:rPr>
                <w:rFonts w:ascii="Arial" w:hAnsi="Arial" w:cs="Arial"/>
                <w:sz w:val="18"/>
                <w:szCs w:val="18"/>
                <w:lang w:val="en-AU"/>
              </w:rPr>
              <w:t>:</w:t>
            </w:r>
          </w:p>
          <w:p w14:paraId="26776C91" w14:textId="77777777" w:rsidR="00407029" w:rsidRPr="00152003" w:rsidRDefault="00407029" w:rsidP="00DA0D71">
            <w:pPr>
              <w:rPr>
                <w:rFonts w:ascii="Arial" w:hAnsi="Arial" w:cs="Arial"/>
                <w:sz w:val="18"/>
                <w:szCs w:val="18"/>
                <w:lang w:val="en-AU"/>
              </w:rPr>
            </w:pPr>
          </w:p>
          <w:p w14:paraId="5A23E99C"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Students use familiar language and modelled sentence patterns to share information about aspects of their personal worlds, such as their family and friends, interests, everyday routines and activities. </w:t>
            </w:r>
          </w:p>
          <w:p w14:paraId="2EC5EA4D"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interact appropriately with respected community members and community speakers and apply principles and protocols of cultural safety when interacting with Country/Place and engaging with cultural material such as artefacts, works of art, texts and performances. </w:t>
            </w:r>
          </w:p>
          <w:p w14:paraId="79BA63A3"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Students ask and respond to simple questions, request help, repetition or clarification, and respond to questions and requests using rehearsed phrases and sentences. </w:t>
            </w:r>
          </w:p>
          <w:p w14:paraId="7E8D51FB"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Whenever possible they use the language to interact and collaborate in games and other activities, including the use of hand signs as appropriate. </w:t>
            </w:r>
          </w:p>
          <w:p w14:paraId="0E8F0E6F"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interact with Country/Place to gather information and knowledge and demonstrate their understanding of Country/Place, for example, by explaining the origins and meanings of Aboriginal and Torres Strait Islander names of streets, parks, public institutions and social programs. </w:t>
            </w:r>
          </w:p>
          <w:p w14:paraId="212982BB"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label, order and classify natural objects, animals and plants, by making simple statements </w:t>
            </w:r>
            <w:r w:rsidRPr="00EE68C1">
              <w:rPr>
                <w:rFonts w:ascii="Arial" w:hAnsi="Arial" w:cs="Arial"/>
                <w:sz w:val="18"/>
                <w:szCs w:val="18"/>
              </w:rPr>
              <w:lastRenderedPageBreak/>
              <w:t xml:space="preserve">about key features. </w:t>
            </w:r>
          </w:p>
          <w:p w14:paraId="50890192"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identify features of landforms, infrastructure and built environment, identifying places which have special significance to community. </w:t>
            </w:r>
          </w:p>
          <w:p w14:paraId="330E1C60"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Students listen to, read and view a range of resources in the language, such as historical documents, stories, photos, images and art works, and demonstrate understanding of content by locating, recording and interpreting key words and phrases, and locating key points of information. </w:t>
            </w:r>
          </w:p>
          <w:p w14:paraId="3F635CA7"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present information they have obtained that relates to language, culture, environment and community personalities, using short sentence structures, familiar vocabulary, photos and concrete materials. </w:t>
            </w:r>
          </w:p>
          <w:p w14:paraId="61E63AF9"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demonstrate understanding of stories, songs, visual design and performance, for example by mapping sites, landforms and features through which a travelling story or songline passes, or by selecting and writing simple modelled statements to describe main characters and events. </w:t>
            </w:r>
          </w:p>
          <w:p w14:paraId="58714729" w14:textId="77777777" w:rsidR="004B6AA7" w:rsidRPr="00EE68C1"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create their own texts and works of art to tell a story, incorporating illustrations and visual props, significant symbols and techniques appropriate to Country/Place. </w:t>
            </w:r>
          </w:p>
          <w:p w14:paraId="0CC3CE88"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Students use simple, formulaic language to retell excerpts from stories and to create new songs and stories, understanding their role in helping to build a community of learner-speakers who use the language. </w:t>
            </w:r>
          </w:p>
          <w:p w14:paraId="4ED6FAB1"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apply their knowledge of grammar and vocabulary to translate short texts, such as word lists, labels, songs and historical texts, explaining culture-specific concepts and expressions that do not translate easily into English. </w:t>
            </w:r>
          </w:p>
          <w:p w14:paraId="285C367D"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They create bilingual texts for the classroom and school community that explain words and associated cultural ideas. </w:t>
            </w:r>
          </w:p>
          <w:p w14:paraId="74A3193F" w14:textId="77777777" w:rsidR="004B6AA7"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 xml:space="preserve">Students identify markers of identity across cultures, and recognise the importance of language, Country/Place and culture to the identity of Aboriginal and Torres Strait Islander peoples. </w:t>
            </w:r>
          </w:p>
          <w:p w14:paraId="300C7CCD" w14:textId="77777777" w:rsidR="004B6AA7" w:rsidRPr="00EE68C1" w:rsidRDefault="004B6AA7" w:rsidP="00DA0D71">
            <w:pPr>
              <w:pStyle w:val="ListParagraph"/>
              <w:widowControl w:val="0"/>
              <w:numPr>
                <w:ilvl w:val="0"/>
                <w:numId w:val="19"/>
              </w:numPr>
              <w:spacing w:before="120" w:after="0" w:line="240" w:lineRule="auto"/>
              <w:ind w:left="235" w:hanging="235"/>
              <w:rPr>
                <w:rFonts w:ascii="Arial" w:hAnsi="Arial" w:cs="Arial"/>
                <w:sz w:val="18"/>
                <w:szCs w:val="18"/>
              </w:rPr>
            </w:pPr>
            <w:r w:rsidRPr="00EE68C1">
              <w:rPr>
                <w:rFonts w:ascii="Arial" w:hAnsi="Arial" w:cs="Arial"/>
                <w:sz w:val="18"/>
                <w:szCs w:val="18"/>
              </w:rPr>
              <w:t>They reflect on their own cultural identity in light of their experience of learning the language, considering how their ideas and ways of communicating are influenced by their own cultural backgrounds.</w:t>
            </w:r>
          </w:p>
          <w:p w14:paraId="6A1C8223"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lastRenderedPageBreak/>
              <w:t xml:space="preserve">Students know that the language has its own pronunciation, spelling and grammar. </w:t>
            </w:r>
          </w:p>
          <w:p w14:paraId="62B9655C"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apply this knowledge to predict the sound, spelling and meaning of new words. </w:t>
            </w:r>
          </w:p>
          <w:p w14:paraId="7D7262CB"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use metalanguage for language explanation, for making comparisons with English forms and other known languages, for reflecting on the experience of learning the language and culture, and for explaining the purpose and techniques of language building. </w:t>
            </w:r>
          </w:p>
          <w:p w14:paraId="284506ED" w14:textId="77777777" w:rsidR="004B6AA7" w:rsidRPr="00807D74"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describe different ways of communicating in Aboriginal and Torres Strait Islander languages, for example, through story, song, sign language and artistic expression. </w:t>
            </w:r>
          </w:p>
          <w:p w14:paraId="7B276B44"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Students know that language use varies according to age, relationships and situation, and they identify and explain kin terms in particular Aboriginal or Torres Strait Islander languages where it is appropriate. </w:t>
            </w:r>
          </w:p>
          <w:p w14:paraId="324B003F"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provide examples of how languages change over time. </w:t>
            </w:r>
          </w:p>
          <w:p w14:paraId="02554423"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recognise that Aboriginal and Torres Strait Islander languages are in various states of maintenance, development and revival and can give some historical reasons for this. </w:t>
            </w:r>
          </w:p>
          <w:p w14:paraId="1C239EA0"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explain the current situation of the language they are learning, including details about what is known about it, its current usage, generational differences and revival plans. </w:t>
            </w:r>
          </w:p>
          <w:p w14:paraId="1D89248A"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explain the importance of maintaining, strengthening and reviving Aboriginal and Torres Strait Islander languages for specific communities and for the broader Australian community. </w:t>
            </w:r>
          </w:p>
          <w:p w14:paraId="314B8665"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demonstrate their understanding of the link between language, culture, Country and Place by working with the community language groups to develop a short ‘Welcome to Country/Place’ and/or ‘Acknowledgement of Country/Place’ to present at formal school functions or community events. </w:t>
            </w:r>
          </w:p>
          <w:p w14:paraId="396F9660"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Students describe language building efforts in their community. </w:t>
            </w:r>
          </w:p>
          <w:p w14:paraId="08E8B7DF"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explain protocols for language building, such as consulting and involving language owners. </w:t>
            </w:r>
          </w:p>
          <w:p w14:paraId="62E29511"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identify contemporary and historical language materials that may assist communities with </w:t>
            </w:r>
            <w:r w:rsidRPr="00EE68C1">
              <w:rPr>
                <w:rFonts w:ascii="Arial" w:hAnsi="Arial" w:cs="Arial"/>
                <w:sz w:val="18"/>
                <w:szCs w:val="18"/>
              </w:rPr>
              <w:lastRenderedPageBreak/>
              <w:t xml:space="preserve">language building efforts and the challenges involved in using these. </w:t>
            </w:r>
          </w:p>
          <w:p w14:paraId="297D89B7"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understand their own role in helping to build a community of language-learner speakers and in the development of new language resources. </w:t>
            </w:r>
          </w:p>
          <w:p w14:paraId="5018F178"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explain how the language was recorded in the past, by whom and for what purpose, and can give reasons for some different spellings of words within the language. </w:t>
            </w:r>
          </w:p>
          <w:p w14:paraId="67F46714"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Students know that the language is primarily oral and explain the importance of story and story-telling in transmitting language and culture. </w:t>
            </w:r>
          </w:p>
          <w:p w14:paraId="262345FB" w14:textId="77777777" w:rsidR="004B6AA7" w:rsidRPr="00EE68C1" w:rsidRDefault="004B6AA7" w:rsidP="00DA0D71">
            <w:pPr>
              <w:pStyle w:val="ListParagraph"/>
              <w:numPr>
                <w:ilvl w:val="0"/>
                <w:numId w:val="19"/>
              </w:numPr>
              <w:spacing w:before="120" w:after="0" w:line="240" w:lineRule="auto"/>
              <w:ind w:left="235" w:hanging="235"/>
              <w:rPr>
                <w:rFonts w:ascii="Arial" w:eastAsia="Arial" w:hAnsi="Arial" w:cs="Arial"/>
                <w:sz w:val="18"/>
                <w:szCs w:val="18"/>
              </w:rPr>
            </w:pPr>
            <w:r w:rsidRPr="00EE68C1">
              <w:rPr>
                <w:rFonts w:ascii="Arial" w:hAnsi="Arial" w:cs="Arial"/>
                <w:sz w:val="18"/>
                <w:szCs w:val="18"/>
              </w:rPr>
              <w:t xml:space="preserve">They recognise that ownership of songs, stories, dances and designs is determined by traditional kinship and other social groupings, place, History and Journey. </w:t>
            </w:r>
          </w:p>
          <w:p w14:paraId="4CAA47D5" w14:textId="32406E40" w:rsidR="00407029" w:rsidRPr="00F3548A" w:rsidRDefault="004B6AA7" w:rsidP="00DA0D71">
            <w:pPr>
              <w:pStyle w:val="ListParagraph"/>
              <w:widowControl w:val="0"/>
              <w:numPr>
                <w:ilvl w:val="0"/>
                <w:numId w:val="19"/>
              </w:numPr>
              <w:spacing w:after="0" w:line="240" w:lineRule="auto"/>
              <w:ind w:left="235" w:hanging="235"/>
              <w:rPr>
                <w:rFonts w:ascii="Arial" w:eastAsia="Arial" w:hAnsi="Arial" w:cs="Arial"/>
                <w:sz w:val="18"/>
                <w:szCs w:val="18"/>
              </w:rPr>
            </w:pPr>
            <w:r w:rsidRPr="00EE68C1">
              <w:rPr>
                <w:rFonts w:ascii="Arial" w:hAnsi="Arial" w:cs="Arial"/>
                <w:sz w:val="18"/>
                <w:szCs w:val="18"/>
              </w:rPr>
              <w:t>They know that language in its various forms carries Indigenous knowledge in the context of Country/Place.</w:t>
            </w:r>
          </w:p>
        </w:tc>
      </w:tr>
      <w:bookmarkEnd w:id="0"/>
    </w:tbl>
    <w:p w14:paraId="3289D0DF" w14:textId="2388A3CD"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5C4810" w:rsidRDefault="005C481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5C4810" w:rsidRDefault="005C4810"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5C4810" w:rsidRDefault="005C4810"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5C4810" w:rsidRDefault="005C4810" w:rsidP="00407029">
                            <w:r>
                              <w:t xml:space="preserve">Previous level’s achievement </w:t>
                            </w:r>
                            <w:r w:rsidRPr="003701EC">
                              <w:t>standard</w:t>
                            </w:r>
                            <w:r>
                              <w:t xml:space="preserve"> as a starting point of comparison   </w:t>
                            </w:r>
                          </w:p>
                        </w:txbxContent>
                      </v:textbox>
                    </v:roundrect>
                  </w:pict>
                </mc:Fallback>
              </mc:AlternateContent>
            </w:r>
          </w:p>
          <w:p w14:paraId="0E640B50" w14:textId="20AA9C66" w:rsidR="00407029" w:rsidRPr="006672C5" w:rsidRDefault="008B1B8B"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Victorian Aboriginal Languages</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3B0E2F">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83539D">
              <w:rPr>
                <w:rFonts w:ascii="Arial" w:eastAsia="Arial" w:hAnsi="Arial" w:cs="Arial"/>
                <w:b/>
                <w:bCs/>
                <w:color w:val="FFFFFF" w:themeColor="background1"/>
              </w:rPr>
              <w:t>7</w:t>
            </w:r>
            <w:r w:rsidR="00CC3951">
              <w:rPr>
                <w:rFonts w:ascii="Arial" w:eastAsia="Arial" w:hAnsi="Arial" w:cs="Arial"/>
                <w:b/>
                <w:bCs/>
                <w:color w:val="FFFFFF" w:themeColor="background1"/>
              </w:rPr>
              <w:t>–</w:t>
            </w:r>
            <w:r w:rsidR="0083539D">
              <w:rPr>
                <w:rFonts w:ascii="Arial" w:eastAsia="Arial" w:hAnsi="Arial" w:cs="Arial"/>
                <w:b/>
                <w:bCs/>
                <w:color w:val="FFFFFF" w:themeColor="background1"/>
              </w:rPr>
              <w:t>10</w:t>
            </w:r>
            <w:r w:rsidR="00CC3951">
              <w:rPr>
                <w:rFonts w:ascii="Arial" w:eastAsia="Arial" w:hAnsi="Arial" w:cs="Arial"/>
                <w:b/>
                <w:bCs/>
                <w:color w:val="FFFFFF" w:themeColor="background1"/>
              </w:rPr>
              <w:t xml:space="preserve">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19673245" w:rsidR="00407029" w:rsidRPr="00612980" w:rsidRDefault="008B1B8B" w:rsidP="00320E18">
            <w:pPr>
              <w:shd w:val="clear" w:color="auto" w:fill="FFFFFF"/>
              <w:rPr>
                <w:rFonts w:ascii="Arial" w:hAnsi="Arial" w:cs="Arial"/>
                <w:b/>
                <w:sz w:val="18"/>
                <w:szCs w:val="18"/>
              </w:rPr>
            </w:pPr>
            <w:r>
              <w:rPr>
                <w:rFonts w:ascii="Arial" w:hAnsi="Arial" w:cs="Arial"/>
                <w:b/>
                <w:sz w:val="18"/>
                <w:szCs w:val="18"/>
              </w:rPr>
              <w:t>Victorian Aboriginal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w:t>
            </w:r>
            <w:r w:rsidR="004B6AA7">
              <w:rPr>
                <w:rFonts w:ascii="Arial" w:hAnsi="Arial" w:cs="Arial"/>
                <w:b/>
                <w:sz w:val="18"/>
                <w:szCs w:val="18"/>
              </w:rPr>
              <w:t>6</w:t>
            </w:r>
            <w:r w:rsidR="00CC3951">
              <w:rPr>
                <w:rFonts w:ascii="Arial" w:hAnsi="Arial" w:cs="Arial"/>
                <w:b/>
                <w:sz w:val="18"/>
                <w:szCs w:val="18"/>
              </w:rPr>
              <w:t xml:space="preserve"> </w:t>
            </w:r>
            <w:r w:rsidR="00407029" w:rsidRPr="00612980">
              <w:rPr>
                <w:rFonts w:ascii="Arial" w:hAnsi="Arial" w:cs="Arial"/>
                <w:b/>
                <w:sz w:val="18"/>
                <w:szCs w:val="18"/>
              </w:rPr>
              <w:t xml:space="preserve">Achievement Standard </w:t>
            </w:r>
          </w:p>
        </w:tc>
        <w:tc>
          <w:tcPr>
            <w:tcW w:w="3969" w:type="dxa"/>
            <w:vAlign w:val="center"/>
          </w:tcPr>
          <w:p w14:paraId="2FA2B87B" w14:textId="2E24E574" w:rsidR="00407029" w:rsidRPr="008645E5" w:rsidRDefault="00407029" w:rsidP="004B6AA7">
            <w:pPr>
              <w:shd w:val="clear" w:color="auto" w:fill="FFFFFF"/>
              <w:rPr>
                <w:rFonts w:ascii="Arial" w:hAnsi="Arial" w:cs="Arial"/>
                <w:b/>
                <w:sz w:val="18"/>
                <w:szCs w:val="18"/>
              </w:rPr>
            </w:pPr>
            <w:r w:rsidRPr="00612980">
              <w:rPr>
                <w:rFonts w:ascii="Arial" w:hAnsi="Arial" w:cs="Arial"/>
                <w:b/>
                <w:sz w:val="18"/>
                <w:szCs w:val="18"/>
              </w:rPr>
              <w:t xml:space="preserve">Example of </w:t>
            </w:r>
            <w:r w:rsidR="003B0E2F">
              <w:rPr>
                <w:rFonts w:ascii="Arial" w:hAnsi="Arial" w:cs="Arial"/>
                <w:b/>
                <w:sz w:val="18"/>
                <w:szCs w:val="18"/>
              </w:rPr>
              <w:t>I</w:t>
            </w:r>
            <w:r w:rsidRPr="00612980">
              <w:rPr>
                <w:rFonts w:ascii="Arial" w:hAnsi="Arial" w:cs="Arial"/>
                <w:b/>
                <w:sz w:val="18"/>
                <w:szCs w:val="18"/>
              </w:rPr>
              <w:t xml:space="preserve">ndicative </w:t>
            </w:r>
            <w:r w:rsidR="003B0E2F">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3B0E2F">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4B6AA7">
              <w:rPr>
                <w:rFonts w:ascii="Arial" w:hAnsi="Arial" w:cs="Arial"/>
                <w:b/>
                <w:sz w:val="18"/>
                <w:szCs w:val="18"/>
              </w:rPr>
              <w:t xml:space="preserve"> 7</w:t>
            </w:r>
            <w:r w:rsidR="00CC3951">
              <w:rPr>
                <w:rFonts w:ascii="Arial" w:hAnsi="Arial" w:cs="Arial"/>
                <w:b/>
                <w:sz w:val="18"/>
                <w:szCs w:val="18"/>
              </w:rPr>
              <w:t>–</w:t>
            </w:r>
            <w:r w:rsidR="004B6AA7">
              <w:rPr>
                <w:rFonts w:ascii="Arial" w:hAnsi="Arial" w:cs="Arial"/>
                <w:b/>
                <w:sz w:val="18"/>
                <w:szCs w:val="18"/>
              </w:rPr>
              <w:t>10</w:t>
            </w:r>
            <w:r w:rsidR="00CC3951">
              <w:rPr>
                <w:rFonts w:ascii="Arial" w:hAnsi="Arial" w:cs="Arial"/>
                <w:b/>
                <w:sz w:val="18"/>
                <w:szCs w:val="18"/>
              </w:rPr>
              <w:t xml:space="preserve"> </w:t>
            </w:r>
            <w:r w:rsidRPr="00612980">
              <w:rPr>
                <w:rFonts w:ascii="Arial" w:hAnsi="Arial" w:cs="Arial"/>
                <w:b/>
                <w:sz w:val="18"/>
                <w:szCs w:val="18"/>
              </w:rPr>
              <w:t>Achievement Standard</w:t>
            </w:r>
          </w:p>
        </w:tc>
        <w:tc>
          <w:tcPr>
            <w:tcW w:w="5103" w:type="dxa"/>
            <w:vAlign w:val="center"/>
          </w:tcPr>
          <w:p w14:paraId="108C0879" w14:textId="436A8FAD" w:rsidR="00407029" w:rsidRPr="00612980" w:rsidRDefault="008B1B8B" w:rsidP="00320E18">
            <w:pPr>
              <w:shd w:val="clear" w:color="auto" w:fill="FFFFFF"/>
              <w:rPr>
                <w:rFonts w:ascii="Arial" w:hAnsi="Arial" w:cs="Arial"/>
                <w:b/>
                <w:sz w:val="18"/>
                <w:szCs w:val="18"/>
              </w:rPr>
            </w:pPr>
            <w:r>
              <w:rPr>
                <w:rFonts w:ascii="Arial" w:hAnsi="Arial" w:cs="Arial"/>
                <w:b/>
                <w:sz w:val="18"/>
                <w:szCs w:val="18"/>
              </w:rPr>
              <w:t>Victorian Aboriginal Languages</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w:t>
            </w:r>
            <w:r w:rsidR="004B6AA7">
              <w:rPr>
                <w:rFonts w:ascii="Arial" w:hAnsi="Arial" w:cs="Arial"/>
                <w:b/>
                <w:sz w:val="18"/>
                <w:szCs w:val="18"/>
              </w:rPr>
              <w:t>7</w:t>
            </w:r>
            <w:r w:rsidR="00CC3951">
              <w:rPr>
                <w:rFonts w:ascii="Arial" w:hAnsi="Arial" w:cs="Arial"/>
                <w:b/>
                <w:sz w:val="18"/>
                <w:szCs w:val="18"/>
              </w:rPr>
              <w:t>–</w:t>
            </w:r>
            <w:r w:rsidR="004B6AA7">
              <w:rPr>
                <w:rFonts w:ascii="Arial" w:hAnsi="Arial" w:cs="Arial"/>
                <w:b/>
                <w:sz w:val="18"/>
                <w:szCs w:val="18"/>
              </w:rPr>
              <w:t>10</w:t>
            </w:r>
            <w:r w:rsidR="002913BE">
              <w:rPr>
                <w:rFonts w:ascii="Arial" w:hAnsi="Arial" w:cs="Arial"/>
                <w:b/>
                <w:sz w:val="18"/>
                <w:szCs w:val="18"/>
              </w:rPr>
              <w:t xml:space="preserve">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4E00A943"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sidR="004B6AA7">
              <w:rPr>
                <w:rFonts w:ascii="Arial" w:hAnsi="Arial" w:cs="Arial"/>
                <w:sz w:val="18"/>
                <w:szCs w:val="18"/>
                <w:lang w:val="en-AU"/>
              </w:rPr>
              <w:t>6</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0A6A5240"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Students use familiar language and modelled sentence patterns to share information about aspects of their personal worlds, such as their family and friends, interests, everyday routines and activities. </w:t>
            </w:r>
          </w:p>
          <w:p w14:paraId="2BE20BBC"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interact appropriately with respected community members and community speakers and apply principles and protocols of cultural safety when interacting with Country/Place and engaging with cultural material such as artefacts, works of art, texts and performances. </w:t>
            </w:r>
          </w:p>
          <w:p w14:paraId="19E904C4"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Students ask and respond to simple questions, request help, repetition or clarification, and respond to questions and requests using rehearsed phrases and sentences. </w:t>
            </w:r>
          </w:p>
          <w:p w14:paraId="1B688209"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Whenever possible they use the language to interact and collaborate in games and other activities, including the use of hand signs as appropriate. </w:t>
            </w:r>
          </w:p>
          <w:p w14:paraId="13515AE7"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interact with Country/Place to gather information and knowledge and demonstrate their understanding of Country/Place, for example, by explaining the origins and meanings of Aboriginal and Torres Strait Islander names of streets, parks, public institutions and social programs. </w:t>
            </w:r>
          </w:p>
          <w:p w14:paraId="33191C45"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label, order and classify natural objects, animals and plants, by making simple statements about key </w:t>
            </w:r>
            <w:r w:rsidRPr="00EE68C1">
              <w:rPr>
                <w:rFonts w:ascii="Arial" w:hAnsi="Arial" w:cs="Arial"/>
                <w:sz w:val="18"/>
                <w:szCs w:val="18"/>
              </w:rPr>
              <w:lastRenderedPageBreak/>
              <w:t xml:space="preserve">features. </w:t>
            </w:r>
          </w:p>
          <w:p w14:paraId="655E606D"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identify features of landforms, infrastructure and built environment, identifying places which have special significance to community. </w:t>
            </w:r>
          </w:p>
          <w:p w14:paraId="70A61BDF"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Students listen to, read and view a range of resources in the language, such as historical documents, stories, photos, images and art works, and demonstrate understanding of content by locating, recording and interpreting key words and phrases, and locating key points of information. </w:t>
            </w:r>
          </w:p>
          <w:p w14:paraId="2F8837E4"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present information they have obtained that relates to language, culture, environment and community personalities, using short sentence structures, familiar vocabulary, photos and concrete materials. </w:t>
            </w:r>
          </w:p>
          <w:p w14:paraId="17D505AA"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demonstrate understanding of stories, songs, visual design and performance, for example by mapping sites, landforms and features through which a travelling story or songline passes, or by selecting and writing simple modelled statements to describe main characters and events. </w:t>
            </w:r>
          </w:p>
          <w:p w14:paraId="62470A72" w14:textId="77777777" w:rsidR="004B6AA7" w:rsidRPr="00EE68C1"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create their own texts and works of art to tell a story, incorporating illustrations and visual props, significant symbols and techniques appropriate to Country/Place. </w:t>
            </w:r>
          </w:p>
          <w:p w14:paraId="5A68A063"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Students use simple, formulaic language to retell excerpts from stories and to create new songs and stories, understanding their role in helping to build a community of learner-speakers who use the language. </w:t>
            </w:r>
          </w:p>
          <w:p w14:paraId="7ADDE228"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apply their knowledge of grammar and vocabulary to translate short texts, such as word lists, labels, songs and historical texts, explaining culture-specific concepts and expressions that do not translate easily into English. </w:t>
            </w:r>
          </w:p>
          <w:p w14:paraId="2D3A23D3"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They create bilingual texts for the classroom and school community that explain words and associated cultural ideas. </w:t>
            </w:r>
          </w:p>
          <w:p w14:paraId="2A7D22E8" w14:textId="77777777" w:rsidR="004B6AA7"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 xml:space="preserve">Students identify markers of identity across cultures, and recognise the importance of language, Country/Place and culture to the identity of Aboriginal and Torres Strait Islander peoples. </w:t>
            </w:r>
          </w:p>
          <w:p w14:paraId="1DB0DC2D" w14:textId="77777777" w:rsidR="004B6AA7" w:rsidRPr="00EE68C1" w:rsidRDefault="004B6AA7" w:rsidP="004B6AA7">
            <w:pPr>
              <w:pStyle w:val="ListParagraph"/>
              <w:widowControl w:val="0"/>
              <w:numPr>
                <w:ilvl w:val="0"/>
                <w:numId w:val="25"/>
              </w:numPr>
              <w:spacing w:before="120" w:after="0" w:line="240" w:lineRule="auto"/>
              <w:ind w:left="306" w:hanging="284"/>
              <w:rPr>
                <w:rFonts w:ascii="Arial" w:hAnsi="Arial" w:cs="Arial"/>
                <w:sz w:val="18"/>
                <w:szCs w:val="18"/>
              </w:rPr>
            </w:pPr>
            <w:r w:rsidRPr="00EE68C1">
              <w:rPr>
                <w:rFonts w:ascii="Arial" w:hAnsi="Arial" w:cs="Arial"/>
                <w:sz w:val="18"/>
                <w:szCs w:val="18"/>
              </w:rPr>
              <w:t>They reflect on their own cultural identity in light of their experience of learning the language, considering how their ideas and ways of communicating are influenced by their own cultural backgrounds.</w:t>
            </w:r>
          </w:p>
          <w:p w14:paraId="24FB5F2D"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lastRenderedPageBreak/>
              <w:t xml:space="preserve">Students know that the language has its own pronunciation, spelling and grammar. </w:t>
            </w:r>
          </w:p>
          <w:p w14:paraId="5A7EF6FF"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apply this knowledge to predict the sound, spelling and meaning of new words. </w:t>
            </w:r>
          </w:p>
          <w:p w14:paraId="53D67093"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use metalanguage for language explanation, for making comparisons with English forms and other known languages, for reflecting on the experience of learning the language and culture, and for explaining the purpose and techniques of language building. </w:t>
            </w:r>
          </w:p>
          <w:p w14:paraId="64A98C5E" w14:textId="77777777" w:rsidR="004B6AA7" w:rsidRPr="00807D74"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describe different ways of communicating in Aboriginal and Torres Strait Islander languages, for example, through story, song, sign language and artistic expression. </w:t>
            </w:r>
          </w:p>
          <w:p w14:paraId="577AF19A"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Students know that language use varies according to age, relationships and situation, and they identify and explain kin terms in particular Aboriginal or Torres Strait Islander languages where it is appropriate. </w:t>
            </w:r>
          </w:p>
          <w:p w14:paraId="229379AA"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provide examples of how languages change over time. </w:t>
            </w:r>
          </w:p>
          <w:p w14:paraId="0EAF24A2"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recognise that Aboriginal and Torres Strait Islander languages are in various states of maintenance, development and revival and can give some historical reasons for this. </w:t>
            </w:r>
          </w:p>
          <w:p w14:paraId="701D2554"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explain the current situation of the language they are learning, including details about what is known about it, its current usage, generational differences and revival plans. </w:t>
            </w:r>
          </w:p>
          <w:p w14:paraId="292DF67C"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explain the importance of maintaining, strengthening and reviving Aboriginal and Torres Strait Islander languages for specific communities and for the broader Australian community. </w:t>
            </w:r>
          </w:p>
          <w:p w14:paraId="6355CD55"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demonstrate their understanding of the link between language, culture, Country and Place by working with the community language groups to develop a short ‘Welcome to Country/Place’ and/or ‘Acknowledgement of Country/Place’ to present at formal school functions or community events. </w:t>
            </w:r>
          </w:p>
          <w:p w14:paraId="6DB3315C"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Students describe language building efforts in their community. </w:t>
            </w:r>
          </w:p>
          <w:p w14:paraId="0E797D74"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explain protocols for language building, such as consulting and involving language owners. </w:t>
            </w:r>
          </w:p>
          <w:p w14:paraId="65CE7553"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identify contemporary and historical language materials that may assist communities with language building efforts and the challenges involved in using these. </w:t>
            </w:r>
          </w:p>
          <w:p w14:paraId="3C77D51B"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lastRenderedPageBreak/>
              <w:t xml:space="preserve">They understand their own role in helping to build a community of language-learner speakers and in the development of new language resources. </w:t>
            </w:r>
          </w:p>
          <w:p w14:paraId="5C37527C"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explain how the language was recorded in the past, by whom and for what purpose, and can give reasons for some different spellings of words within the language. </w:t>
            </w:r>
          </w:p>
          <w:p w14:paraId="51644B8B"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Students know that the language is primarily oral and explain the importance of story and story-telling in transmitting language and culture. </w:t>
            </w:r>
          </w:p>
          <w:p w14:paraId="0FB2EDF0" w14:textId="77777777" w:rsidR="004B6AA7" w:rsidRPr="00EE68C1" w:rsidRDefault="004B6AA7" w:rsidP="004B6AA7">
            <w:pPr>
              <w:pStyle w:val="ListParagraph"/>
              <w:numPr>
                <w:ilvl w:val="0"/>
                <w:numId w:val="25"/>
              </w:numPr>
              <w:spacing w:before="120" w:after="0" w:line="240" w:lineRule="auto"/>
              <w:ind w:left="306" w:hanging="284"/>
              <w:rPr>
                <w:rFonts w:ascii="Arial" w:eastAsia="Arial" w:hAnsi="Arial" w:cs="Arial"/>
                <w:sz w:val="18"/>
                <w:szCs w:val="18"/>
              </w:rPr>
            </w:pPr>
            <w:r w:rsidRPr="00EE68C1">
              <w:rPr>
                <w:rFonts w:ascii="Arial" w:hAnsi="Arial" w:cs="Arial"/>
                <w:sz w:val="18"/>
                <w:szCs w:val="18"/>
              </w:rPr>
              <w:t xml:space="preserve">They recognise that ownership of songs, stories, dances and designs is determined by traditional kinship and other social groupings, place, History and Journey. </w:t>
            </w:r>
          </w:p>
          <w:p w14:paraId="63737894" w14:textId="5E5ECCE1" w:rsidR="00407029" w:rsidRPr="00F3548A" w:rsidRDefault="004B6AA7" w:rsidP="004B6AA7">
            <w:pPr>
              <w:pStyle w:val="ListParagraph"/>
              <w:widowControl w:val="0"/>
              <w:numPr>
                <w:ilvl w:val="0"/>
                <w:numId w:val="25"/>
              </w:numPr>
              <w:spacing w:after="0" w:line="240" w:lineRule="auto"/>
              <w:ind w:left="306" w:hanging="284"/>
              <w:rPr>
                <w:rFonts w:ascii="Arial" w:eastAsia="Arial" w:hAnsi="Arial" w:cs="Arial"/>
                <w:sz w:val="18"/>
                <w:szCs w:val="18"/>
              </w:rPr>
            </w:pPr>
            <w:r w:rsidRPr="00EE68C1">
              <w:rPr>
                <w:rFonts w:ascii="Arial" w:hAnsi="Arial" w:cs="Arial"/>
                <w:sz w:val="18"/>
                <w:szCs w:val="18"/>
              </w:rPr>
              <w:t>They know that language in its various forms carries Indigenous knowledge in the context of Country/Place.</w:t>
            </w:r>
          </w:p>
        </w:tc>
        <w:tc>
          <w:tcPr>
            <w:tcW w:w="3969" w:type="dxa"/>
          </w:tcPr>
          <w:p w14:paraId="5FE5A453" w14:textId="77777777" w:rsidR="00407029" w:rsidRDefault="00407029" w:rsidP="00320E18">
            <w:pPr>
              <w:rPr>
                <w:rFonts w:ascii="Arial" w:hAnsi="Arial" w:cs="Arial"/>
                <w:sz w:val="18"/>
                <w:szCs w:val="18"/>
              </w:rPr>
            </w:pPr>
          </w:p>
          <w:p w14:paraId="07DDE6D6" w14:textId="66441F20"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8B1B8B">
              <w:rPr>
                <w:rFonts w:ascii="Arial" w:hAnsi="Arial" w:cs="Arial"/>
                <w:b/>
                <w:sz w:val="18"/>
                <w:szCs w:val="18"/>
              </w:rPr>
              <w:t>Victorian Aboriginal Languages</w:t>
            </w:r>
            <w:r w:rsidRPr="008645E5">
              <w:rPr>
                <w:rFonts w:ascii="Arial" w:hAnsi="Arial" w:cs="Arial"/>
                <w:sz w:val="18"/>
                <w:szCs w:val="18"/>
              </w:rPr>
              <w:t>, indicative progression toward</w:t>
            </w:r>
            <w:r w:rsidR="003B0E2F">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3B0E2F">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w:t>
            </w:r>
            <w:r w:rsidR="004B6AA7">
              <w:rPr>
                <w:rFonts w:ascii="Arial" w:hAnsi="Arial" w:cs="Arial"/>
                <w:sz w:val="18"/>
                <w:szCs w:val="18"/>
              </w:rPr>
              <w:t>7</w:t>
            </w:r>
            <w:r w:rsidR="00CC3951">
              <w:rPr>
                <w:rFonts w:ascii="Arial" w:hAnsi="Arial" w:cs="Arial"/>
                <w:sz w:val="18"/>
                <w:szCs w:val="18"/>
              </w:rPr>
              <w:t>–</w:t>
            </w:r>
            <w:r w:rsidR="004B6AA7">
              <w:rPr>
                <w:rFonts w:ascii="Arial" w:hAnsi="Arial" w:cs="Arial"/>
                <w:sz w:val="18"/>
                <w:szCs w:val="18"/>
              </w:rPr>
              <w:t>10</w:t>
            </w:r>
            <w:r w:rsidR="00CC3951">
              <w:rPr>
                <w:rFonts w:ascii="Arial" w:hAnsi="Arial" w:cs="Arial"/>
                <w:sz w:val="18"/>
                <w:szCs w:val="18"/>
              </w:rPr>
              <w:t xml:space="preserve"> </w:t>
            </w:r>
            <w:r w:rsidR="003B0E2F">
              <w:rPr>
                <w:rFonts w:ascii="Arial" w:hAnsi="Arial" w:cs="Arial"/>
                <w:sz w:val="18"/>
                <w:szCs w:val="18"/>
              </w:rPr>
              <w:t>A</w:t>
            </w:r>
            <w:r w:rsidRPr="008645E5">
              <w:rPr>
                <w:rFonts w:ascii="Arial" w:hAnsi="Arial" w:cs="Arial"/>
                <w:sz w:val="18"/>
                <w:szCs w:val="18"/>
              </w:rPr>
              <w:t xml:space="preserve">chievement </w:t>
            </w:r>
            <w:r w:rsidR="003B0E2F">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0BEB2246" w:rsidR="00407029" w:rsidRDefault="00407029" w:rsidP="00320E18">
            <w:pPr>
              <w:rPr>
                <w:rFonts w:ascii="Arial" w:hAnsi="Arial" w:cs="Arial"/>
                <w:sz w:val="18"/>
                <w:szCs w:val="18"/>
                <w:lang w:val="en-AU"/>
              </w:rPr>
            </w:pPr>
            <w:r w:rsidRPr="00152003">
              <w:rPr>
                <w:rFonts w:ascii="Arial" w:hAnsi="Arial" w:cs="Arial"/>
                <w:sz w:val="18"/>
                <w:szCs w:val="18"/>
                <w:lang w:val="en-AU"/>
              </w:rPr>
              <w:t xml:space="preserve">By the end of Level </w:t>
            </w:r>
            <w:r w:rsidR="004B6AA7">
              <w:rPr>
                <w:rFonts w:ascii="Arial" w:hAnsi="Arial" w:cs="Arial"/>
                <w:sz w:val="18"/>
                <w:szCs w:val="18"/>
                <w:lang w:val="en-AU"/>
              </w:rPr>
              <w:t>10</w:t>
            </w:r>
            <w:r w:rsidRPr="00152003">
              <w:rPr>
                <w:rFonts w:ascii="Arial" w:hAnsi="Arial" w:cs="Arial"/>
                <w:sz w:val="18"/>
                <w:szCs w:val="18"/>
                <w:lang w:val="en-AU"/>
              </w:rPr>
              <w:t>:</w:t>
            </w:r>
          </w:p>
          <w:p w14:paraId="6DAB029B" w14:textId="77777777" w:rsidR="00407029" w:rsidRPr="00152003" w:rsidRDefault="00407029" w:rsidP="00320E18">
            <w:pPr>
              <w:rPr>
                <w:rFonts w:ascii="Arial" w:hAnsi="Arial" w:cs="Arial"/>
                <w:sz w:val="18"/>
                <w:szCs w:val="18"/>
                <w:lang w:val="en-AU"/>
              </w:rPr>
            </w:pPr>
          </w:p>
          <w:p w14:paraId="749C968C"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Pr>
                <w:rFonts w:ascii="Arial" w:hAnsi="Arial" w:cs="Arial"/>
                <w:sz w:val="18"/>
                <w:szCs w:val="18"/>
              </w:rPr>
              <w:t>S</w:t>
            </w:r>
            <w:r w:rsidRPr="00577377">
              <w:rPr>
                <w:rFonts w:ascii="Arial" w:hAnsi="Arial" w:cs="Arial"/>
                <w:sz w:val="18"/>
                <w:szCs w:val="18"/>
              </w:rPr>
              <w:t xml:space="preserve">tudents use the language to initiate, sustain and extend interactions, and to exchange information about interests, experiences and aspirations. </w:t>
            </w:r>
          </w:p>
          <w:p w14:paraId="36487AF0"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use spontaneous language wherever possible to participate in activities that involve taking action, collaborating, planning, organising and negotiating. </w:t>
            </w:r>
          </w:p>
          <w:p w14:paraId="15A10941"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use culturally appropriate norms and skills, and respect protocols when engaging with and learning from visiting respected community members. </w:t>
            </w:r>
          </w:p>
          <w:p w14:paraId="5DECC1B4"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When interacting in the classroom, they make suggestions, seek clarification, praise or compliment each another. </w:t>
            </w:r>
          </w:p>
          <w:p w14:paraId="5ECFEDFB"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Students use language where possible to locate, analyse and summarise factual information from a range of sources such as historical documents, respected community members. </w:t>
            </w:r>
          </w:p>
          <w:p w14:paraId="69E99CFC"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 </w:t>
            </w:r>
          </w:p>
          <w:p w14:paraId="4238517A"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Students view, listen to, and share personal responses to a range of texts, such as songs, stories, films and other modes of artistic expression, and demonstrate </w:t>
            </w:r>
            <w:r w:rsidRPr="00577377">
              <w:rPr>
                <w:rFonts w:ascii="Arial" w:hAnsi="Arial" w:cs="Arial"/>
                <w:sz w:val="18"/>
                <w:szCs w:val="18"/>
              </w:rPr>
              <w:lastRenderedPageBreak/>
              <w:t xml:space="preserve">understanding by identifying and explaining main ideas, key themes and sequences of events. </w:t>
            </w:r>
          </w:p>
          <w:p w14:paraId="059A9EAC"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explain how artistic expression relates to land, water, sea, sky, people, animals, plants and social and ecological relationships. </w:t>
            </w:r>
          </w:p>
          <w:p w14:paraId="17C5EECC"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use expressive language, gestures, and supporting materials to create a range of spoken, written and multimodal texts, for example, art work to convey messages using symbols and techniques appropriate to Country/Place, or narrations of real or imagined journeys involving a variety of characters, places and events. </w:t>
            </w:r>
          </w:p>
          <w:p w14:paraId="1F66D86F"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Students apply culturally appropriate and ethical behaviour and lexical and grammatical resources to interpret and translate texts to and from the language; and they explain culture-specific concepts, practices and expressions that do not easily translate. </w:t>
            </w:r>
          </w:p>
          <w:p w14:paraId="4789E960"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co-create bilingual texts to inform the wider community about aspects of the language and culture. </w:t>
            </w:r>
          </w:p>
          <w:p w14:paraId="10CAD38E" w14:textId="77777777" w:rsidR="004B6AA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 xml:space="preserve">They reflect on how their own biography shapes their sense of identity and ways of communicating, and discuss the role that language and culture play in the identity and well-being of Aboriginal and Torres Strait Islander peoples. </w:t>
            </w:r>
          </w:p>
          <w:p w14:paraId="5022B398" w14:textId="77777777" w:rsidR="004B6AA7" w:rsidRPr="00577377" w:rsidRDefault="004B6AA7" w:rsidP="004B6AA7">
            <w:pPr>
              <w:pStyle w:val="ListParagraph"/>
              <w:widowControl w:val="0"/>
              <w:numPr>
                <w:ilvl w:val="0"/>
                <w:numId w:val="31"/>
              </w:numPr>
              <w:spacing w:before="120" w:after="0" w:line="240" w:lineRule="auto"/>
              <w:ind w:left="320" w:hanging="320"/>
              <w:rPr>
                <w:rFonts w:ascii="Arial" w:hAnsi="Arial" w:cs="Arial"/>
                <w:sz w:val="18"/>
                <w:szCs w:val="18"/>
              </w:rPr>
            </w:pPr>
            <w:r w:rsidRPr="00577377">
              <w:rPr>
                <w:rFonts w:ascii="Arial" w:hAnsi="Arial" w:cs="Arial"/>
                <w:sz w:val="18"/>
                <w:szCs w:val="18"/>
              </w:rPr>
              <w:t>They explain how particular policies and practices have impacted on Aboriginal and Torres Strait Islander peoples’ sense of identity, for example, through language loss and separation from Country/Place, family and community.</w:t>
            </w:r>
          </w:p>
          <w:p w14:paraId="5E50B338"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Students explain and use the sound system of the language, and a range of available vocabulary sets and grammatical structures when speaking and writing. </w:t>
            </w:r>
          </w:p>
          <w:p w14:paraId="58F865DA"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use metalanguage to explain sound and writing systems and grammatical structures in the language. </w:t>
            </w:r>
          </w:p>
          <w:p w14:paraId="4C68355C"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analyse the purpose and role of a range of spoken, written and visual texts, for example, declaring identity, acknowledging ancestors and traditional belief systems, and passing on knowledge and information. Students explain the importance of the kinship system in regulating relationships and behaviour in Aboriginal and Torres Strait Islander communities. </w:t>
            </w:r>
          </w:p>
          <w:p w14:paraId="54D3EA1B"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explain how and why language use is adjusted to suit different social and cultural contexts, purposes and relationships, for example, expressions used with respected kin. </w:t>
            </w:r>
          </w:p>
          <w:p w14:paraId="60C8E5EC"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explain how languages change over time and influence one another, for example, by describing the </w:t>
            </w:r>
            <w:r w:rsidRPr="00577377">
              <w:rPr>
                <w:rFonts w:ascii="Arial" w:hAnsi="Arial" w:cs="Arial"/>
                <w:sz w:val="18"/>
                <w:szCs w:val="18"/>
              </w:rPr>
              <w:lastRenderedPageBreak/>
              <w:t xml:space="preserve">history and impact of contact languages, including creoles, pidgins and Aboriginal Englishes. </w:t>
            </w:r>
          </w:p>
          <w:p w14:paraId="16297FF4"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Students make comparisons between the ecologies of Aboriginal and Torres Strait Islander languages and indigenous languages in other countries, in areas such as language policy and rights, language loss, advocacy and reform, and language revival. </w:t>
            </w:r>
          </w:p>
          <w:p w14:paraId="511E78B9"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identify the role of language in passing on knowledge, and explain how communities’ ways of thinking, behaving and shaping worldviews influence how language is used. </w:t>
            </w:r>
          </w:p>
          <w:p w14:paraId="190A3D2E"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investigate language revival efforts in their own community and neighbouring regions, and identify resources and processes that are available to build language, for example, lexical and grammatical resources. </w:t>
            </w:r>
          </w:p>
          <w:p w14:paraId="38D9DDBC"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Students explain protocols for filling language gaps and extending semantic domains, including those required for borrowing from other languages, creating words by analogy and drawing from within existing resources of the language. </w:t>
            </w:r>
          </w:p>
          <w:p w14:paraId="191C4ED7" w14:textId="77777777" w:rsidR="004B6AA7" w:rsidRPr="00577377" w:rsidRDefault="004B6AA7" w:rsidP="004B6AA7">
            <w:pPr>
              <w:pStyle w:val="ListParagraph"/>
              <w:numPr>
                <w:ilvl w:val="0"/>
                <w:numId w:val="31"/>
              </w:numPr>
              <w:spacing w:before="120" w:after="0" w:line="240" w:lineRule="auto"/>
              <w:ind w:left="320" w:hanging="320"/>
              <w:rPr>
                <w:rFonts w:ascii="Arial" w:eastAsia="Arial" w:hAnsi="Arial" w:cs="Arial"/>
                <w:sz w:val="18"/>
                <w:szCs w:val="18"/>
              </w:rPr>
            </w:pPr>
            <w:r w:rsidRPr="00577377">
              <w:rPr>
                <w:rFonts w:ascii="Arial" w:hAnsi="Arial" w:cs="Arial"/>
                <w:sz w:val="18"/>
                <w:szCs w:val="18"/>
              </w:rPr>
              <w:t xml:space="preserve">They explain various techniques that can be used to build language, such as analysing historical sources or interviewing existing speakers, and identify associated challenges. </w:t>
            </w:r>
          </w:p>
          <w:p w14:paraId="4540AE6B" w14:textId="6E0943E7" w:rsidR="00407029" w:rsidRPr="00F3548A" w:rsidRDefault="004B6AA7" w:rsidP="004B6AA7">
            <w:pPr>
              <w:pStyle w:val="ListParagraph"/>
              <w:widowControl w:val="0"/>
              <w:numPr>
                <w:ilvl w:val="0"/>
                <w:numId w:val="31"/>
              </w:numPr>
              <w:spacing w:after="0" w:line="240" w:lineRule="auto"/>
              <w:ind w:left="320" w:hanging="320"/>
              <w:rPr>
                <w:rFonts w:ascii="Arial" w:hAnsi="Arial" w:cs="Arial"/>
                <w:sz w:val="18"/>
                <w:szCs w:val="18"/>
              </w:rPr>
            </w:pPr>
            <w:r w:rsidRPr="00577377">
              <w:rPr>
                <w:rFonts w:ascii="Arial" w:hAnsi="Arial" w:cs="Arial"/>
                <w:sz w:val="18"/>
                <w:szCs w:val="18"/>
              </w:rPr>
              <w:t>Students reflect on their role as contemporary documenters of language, and recognise the importance of intergenerational collaboration in reviving and maintaining languages.</w:t>
            </w:r>
          </w:p>
        </w:tc>
      </w:tr>
    </w:tbl>
    <w:p w14:paraId="21DB8466" w14:textId="7E4538A7"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C4810" w:rsidRDefault="005C4810" w:rsidP="00304EA1">
      <w:pPr>
        <w:spacing w:after="0" w:line="240" w:lineRule="auto"/>
      </w:pPr>
      <w:r>
        <w:separator/>
      </w:r>
    </w:p>
  </w:endnote>
  <w:endnote w:type="continuationSeparator" w:id="0">
    <w:p w14:paraId="3270DF94" w14:textId="77777777" w:rsidR="005C4810" w:rsidRDefault="005C481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5C4810" w:rsidRPr="00D06414" w14:paraId="6474FD3B" w14:textId="77777777" w:rsidTr="00BB3BAB">
      <w:trPr>
        <w:trHeight w:val="476"/>
      </w:trPr>
      <w:tc>
        <w:tcPr>
          <w:tcW w:w="1667" w:type="pct"/>
          <w:tcMar>
            <w:left w:w="0" w:type="dxa"/>
            <w:right w:w="0" w:type="dxa"/>
          </w:tcMar>
        </w:tcPr>
        <w:p w14:paraId="0EC15F2D" w14:textId="33AE7FEB" w:rsidR="005C4810" w:rsidRPr="00D06414" w:rsidRDefault="005C481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C4810" w:rsidRPr="00D06414" w:rsidRDefault="005C481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C4810" w:rsidRPr="00D06414" w:rsidRDefault="005C481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C4810" w:rsidRPr="00D06414" w:rsidRDefault="005C481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5C4810" w:rsidRPr="00D06414" w14:paraId="36A4ADC1" w14:textId="77777777" w:rsidTr="000F5AAF">
      <w:tc>
        <w:tcPr>
          <w:tcW w:w="1459" w:type="pct"/>
          <w:tcMar>
            <w:left w:w="0" w:type="dxa"/>
            <w:right w:w="0" w:type="dxa"/>
          </w:tcMar>
        </w:tcPr>
        <w:p w14:paraId="74DB1FC2" w14:textId="77777777" w:rsidR="005C4810" w:rsidRPr="00D06414" w:rsidRDefault="005C481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C4810" w:rsidRPr="00D06414" w:rsidRDefault="005C481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C4810" w:rsidRPr="00D06414" w:rsidRDefault="005C481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C4810" w:rsidRPr="00D06414" w:rsidRDefault="005C481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C4810" w:rsidRDefault="005C4810" w:rsidP="00304EA1">
      <w:pPr>
        <w:spacing w:after="0" w:line="240" w:lineRule="auto"/>
      </w:pPr>
      <w:r>
        <w:separator/>
      </w:r>
    </w:p>
  </w:footnote>
  <w:footnote w:type="continuationSeparator" w:id="0">
    <w:p w14:paraId="13540A36" w14:textId="77777777" w:rsidR="005C4810" w:rsidRDefault="005C481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99BA7FF" w:rsidR="005C4810" w:rsidRPr="00D86DE4" w:rsidRDefault="003B0E2F" w:rsidP="00B8195C">
    <w:pPr>
      <w:pStyle w:val="VCAAcaptionsandfootnotes"/>
      <w:tabs>
        <w:tab w:val="left" w:pos="720"/>
        <w:tab w:val="left" w:pos="1440"/>
        <w:tab w:val="left" w:pos="2160"/>
        <w:tab w:val="left" w:pos="2880"/>
        <w:tab w:val="left" w:pos="4920"/>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A0D71">
          <w:rPr>
            <w:color w:val="999999" w:themeColor="accent2"/>
          </w:rPr>
          <w:t>Victorian Aboriginal Languages F–10 Indicative Progress</w:t>
        </w:r>
      </w:sdtContent>
    </w:sdt>
    <w:r w:rsidR="005C4810">
      <w:rPr>
        <w:color w:val="999999" w:themeColor="accent2"/>
      </w:rPr>
      <w:tab/>
    </w:r>
    <w:r w:rsidR="005C481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C4810" w:rsidRPr="009370BC" w:rsidRDefault="005C481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0AE"/>
    <w:multiLevelType w:val="hybridMultilevel"/>
    <w:tmpl w:val="EB4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8" w15:restartNumberingAfterBreak="0">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0"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8"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3"/>
  </w:num>
  <w:num w:numId="4">
    <w:abstractNumId w:val="8"/>
  </w:num>
  <w:num w:numId="5">
    <w:abstractNumId w:val="32"/>
  </w:num>
  <w:num w:numId="6">
    <w:abstractNumId w:val="20"/>
  </w:num>
  <w:num w:numId="7">
    <w:abstractNumId w:val="16"/>
  </w:num>
  <w:num w:numId="8">
    <w:abstractNumId w:val="3"/>
  </w:num>
  <w:num w:numId="9">
    <w:abstractNumId w:val="27"/>
  </w:num>
  <w:num w:numId="10">
    <w:abstractNumId w:val="12"/>
  </w:num>
  <w:num w:numId="11">
    <w:abstractNumId w:val="18"/>
  </w:num>
  <w:num w:numId="12">
    <w:abstractNumId w:val="29"/>
  </w:num>
  <w:num w:numId="13">
    <w:abstractNumId w:val="34"/>
  </w:num>
  <w:num w:numId="14">
    <w:abstractNumId w:val="4"/>
  </w:num>
  <w:num w:numId="15">
    <w:abstractNumId w:val="9"/>
  </w:num>
  <w:num w:numId="16">
    <w:abstractNumId w:val="36"/>
  </w:num>
  <w:num w:numId="17">
    <w:abstractNumId w:val="35"/>
  </w:num>
  <w:num w:numId="18">
    <w:abstractNumId w:val="30"/>
  </w:num>
  <w:num w:numId="19">
    <w:abstractNumId w:val="1"/>
  </w:num>
  <w:num w:numId="20">
    <w:abstractNumId w:val="25"/>
  </w:num>
  <w:num w:numId="21">
    <w:abstractNumId w:val="22"/>
  </w:num>
  <w:num w:numId="22">
    <w:abstractNumId w:val="11"/>
  </w:num>
  <w:num w:numId="23">
    <w:abstractNumId w:val="24"/>
  </w:num>
  <w:num w:numId="24">
    <w:abstractNumId w:val="38"/>
  </w:num>
  <w:num w:numId="25">
    <w:abstractNumId w:val="21"/>
  </w:num>
  <w:num w:numId="26">
    <w:abstractNumId w:val="17"/>
  </w:num>
  <w:num w:numId="27">
    <w:abstractNumId w:val="13"/>
  </w:num>
  <w:num w:numId="28">
    <w:abstractNumId w:val="26"/>
  </w:num>
  <w:num w:numId="29">
    <w:abstractNumId w:val="5"/>
  </w:num>
  <w:num w:numId="30">
    <w:abstractNumId w:val="41"/>
  </w:num>
  <w:num w:numId="31">
    <w:abstractNumId w:val="15"/>
  </w:num>
  <w:num w:numId="32">
    <w:abstractNumId w:val="28"/>
  </w:num>
  <w:num w:numId="33">
    <w:abstractNumId w:val="39"/>
  </w:num>
  <w:num w:numId="34">
    <w:abstractNumId w:val="2"/>
  </w:num>
  <w:num w:numId="35">
    <w:abstractNumId w:val="6"/>
  </w:num>
  <w:num w:numId="36">
    <w:abstractNumId w:val="37"/>
  </w:num>
  <w:num w:numId="37">
    <w:abstractNumId w:val="19"/>
  </w:num>
  <w:num w:numId="38">
    <w:abstractNumId w:val="14"/>
  </w:num>
  <w:num w:numId="39">
    <w:abstractNumId w:val="7"/>
  </w:num>
  <w:num w:numId="40">
    <w:abstractNumId w:val="40"/>
  </w:num>
  <w:num w:numId="41">
    <w:abstractNumId w:val="10"/>
  </w:num>
  <w:num w:numId="4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36C66"/>
    <w:rsid w:val="00143520"/>
    <w:rsid w:val="00153AD2"/>
    <w:rsid w:val="00153B4D"/>
    <w:rsid w:val="001779EA"/>
    <w:rsid w:val="00191EC3"/>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D7202"/>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0E2F"/>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B6AA7"/>
    <w:rsid w:val="004F5BDA"/>
    <w:rsid w:val="005123FD"/>
    <w:rsid w:val="0051631E"/>
    <w:rsid w:val="00527C2E"/>
    <w:rsid w:val="00533FF5"/>
    <w:rsid w:val="00537A1F"/>
    <w:rsid w:val="0055578D"/>
    <w:rsid w:val="00566029"/>
    <w:rsid w:val="005923CB"/>
    <w:rsid w:val="005B391B"/>
    <w:rsid w:val="005B69BA"/>
    <w:rsid w:val="005B7388"/>
    <w:rsid w:val="005C4810"/>
    <w:rsid w:val="005D3D78"/>
    <w:rsid w:val="005D75AB"/>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3539D"/>
    <w:rsid w:val="0084354C"/>
    <w:rsid w:val="00850FC0"/>
    <w:rsid w:val="00852719"/>
    <w:rsid w:val="00857532"/>
    <w:rsid w:val="00860115"/>
    <w:rsid w:val="008756EB"/>
    <w:rsid w:val="0088783C"/>
    <w:rsid w:val="008A58F8"/>
    <w:rsid w:val="008B1B8B"/>
    <w:rsid w:val="008C0E6D"/>
    <w:rsid w:val="008D17E3"/>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1644"/>
    <w:rsid w:val="00B53229"/>
    <w:rsid w:val="00B62480"/>
    <w:rsid w:val="00B62D52"/>
    <w:rsid w:val="00B6787C"/>
    <w:rsid w:val="00B67B6F"/>
    <w:rsid w:val="00B761E5"/>
    <w:rsid w:val="00B8195C"/>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0D71"/>
    <w:rsid w:val="00DA25AD"/>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3548A"/>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1F16B5"/>
    <w:rsid w:val="002247D5"/>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5EBE5F6-A3DB-496A-842F-D0887040348A}"/>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Korean F–10 Indicative Progress</vt:lpstr>
    </vt:vector>
  </TitlesOfParts>
  <Company>Victorian Curriculum and Assessment Authority</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Languages F–10 Indicative Progress</dc:title>
  <dc:creator>VCAA</dc:creator>
  <cp:keywords>Modern Greek, indicative progress, Victorian Curriculum F-10, template</cp:keywords>
  <cp:lastModifiedBy>Alicia Farrell</cp:lastModifiedBy>
  <cp:revision>9</cp:revision>
  <cp:lastPrinted>2015-05-15T02:36:00Z</cp:lastPrinted>
  <dcterms:created xsi:type="dcterms:W3CDTF">2021-09-27T02:36:00Z</dcterms:created>
  <dcterms:modified xsi:type="dcterms:W3CDTF">2021-10-08T08:53:00Z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