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EFB0" w14:textId="06CF151E" w:rsidR="00A70D48" w:rsidRPr="00F05DD9" w:rsidRDefault="00A70D48" w:rsidP="006E3D63">
      <w:pPr>
        <w:pStyle w:val="VCAADocumenttitle"/>
        <w:spacing w:before="360"/>
        <w:rPr>
          <w:noProof w:val="0"/>
        </w:rPr>
      </w:pPr>
      <w:bookmarkStart w:id="0" w:name="TemplateOverview"/>
      <w:bookmarkEnd w:id="0"/>
      <w:r w:rsidRPr="00F05DD9">
        <w:rPr>
          <w:noProof w:val="0"/>
        </w:rPr>
        <w:t xml:space="preserve">Unpacking the Victorian Curriculum F–10 </w:t>
      </w:r>
      <w:r w:rsidR="00B94D21" w:rsidRPr="00F05DD9">
        <w:rPr>
          <w:noProof w:val="0"/>
        </w:rPr>
        <w:t>Languages curriculum</w:t>
      </w:r>
    </w:p>
    <w:p w14:paraId="060FA69F" w14:textId="703E65F0" w:rsidR="00A70D48" w:rsidRPr="00F05DD9" w:rsidRDefault="00A70D48" w:rsidP="00B65F90">
      <w:pPr>
        <w:pStyle w:val="VCAADocumentsubtitle"/>
        <w:rPr>
          <w:noProof w:val="0"/>
        </w:rPr>
      </w:pPr>
      <w:r w:rsidRPr="00F05DD9">
        <w:rPr>
          <w:noProof w:val="0"/>
        </w:rPr>
        <w:t>Foundation to Level 6</w:t>
      </w:r>
      <w:r w:rsidR="00C36AA4" w:rsidRPr="00F05DD9">
        <w:rPr>
          <w:noProof w:val="0"/>
        </w:rPr>
        <w:t xml:space="preserve"> in the</w:t>
      </w:r>
      <w:r w:rsidRPr="00F05DD9">
        <w:rPr>
          <w:noProof w:val="0"/>
        </w:rPr>
        <w:t xml:space="preserve"> F–10 sequence</w:t>
      </w:r>
    </w:p>
    <w:p w14:paraId="1DB9D7D0" w14:textId="52063FD8" w:rsidR="00243F0D" w:rsidRPr="00F05DD9" w:rsidRDefault="00F56FA8" w:rsidP="00BD2B91">
      <w:pPr>
        <w:pStyle w:val="VCAAHeading1"/>
        <w:rPr>
          <w:lang w:val="en-AU"/>
        </w:rPr>
      </w:pPr>
      <w:r w:rsidRPr="00F05DD9">
        <w:rPr>
          <w:lang w:val="en-AU"/>
        </w:rPr>
        <w:t>Theme: Celebration</w:t>
      </w:r>
      <w:r w:rsidR="00831B3F">
        <w:rPr>
          <w:lang w:val="en-AU"/>
        </w:rPr>
        <w:t>s</w:t>
      </w:r>
    </w:p>
    <w:p w14:paraId="2D278E5D" w14:textId="0551CE90" w:rsidR="00F56FA8" w:rsidRPr="00F05DD9" w:rsidRDefault="00F56FA8" w:rsidP="00BF7BA5">
      <w:pPr>
        <w:pStyle w:val="VCAAHeading2"/>
        <w:rPr>
          <w:lang w:val="en-AU"/>
        </w:rPr>
      </w:pPr>
      <w:r w:rsidRPr="00F05DD9">
        <w:rPr>
          <w:lang w:val="en-AU"/>
        </w:rPr>
        <w:t>Overview</w:t>
      </w:r>
    </w:p>
    <w:p w14:paraId="618D495E" w14:textId="1B5E710F" w:rsidR="00F56FA8" w:rsidRPr="00F05DD9" w:rsidRDefault="00F56FA8" w:rsidP="00CF0CA6">
      <w:pPr>
        <w:pStyle w:val="VCAAbody"/>
        <w:rPr>
          <w:lang w:val="en-AU" w:eastAsia="en-AU"/>
        </w:rPr>
      </w:pPr>
      <w:r w:rsidRPr="00F05DD9">
        <w:rPr>
          <w:lang w:val="en-AU" w:eastAsia="en-AU"/>
        </w:rPr>
        <w:t>This resource contains ideas to help teachers unpack</w:t>
      </w:r>
      <w:r w:rsidR="001B04D5" w:rsidRPr="00F05DD9">
        <w:rPr>
          <w:lang w:val="en-AU" w:eastAsia="en-AU"/>
        </w:rPr>
        <w:t xml:space="preserve"> </w:t>
      </w:r>
      <w:r w:rsidRPr="00F05DD9">
        <w:rPr>
          <w:lang w:val="en-AU" w:eastAsia="en-AU"/>
        </w:rPr>
        <w:t>content descriptions and achievement standards from Foundation to Level 6 of the Victorian Curriculum F</w:t>
      </w:r>
      <w:r w:rsidR="00A641AE" w:rsidRPr="00F05DD9">
        <w:rPr>
          <w:lang w:val="en-AU" w:eastAsia="en-AU"/>
        </w:rPr>
        <w:t>–</w:t>
      </w:r>
      <w:r w:rsidRPr="00F05DD9">
        <w:rPr>
          <w:lang w:val="en-AU" w:eastAsia="en-AU"/>
        </w:rPr>
        <w:t>10 Languages</w:t>
      </w:r>
      <w:r w:rsidR="00116C7D" w:rsidRPr="00F05DD9">
        <w:rPr>
          <w:lang w:val="en-AU" w:eastAsia="en-AU"/>
        </w:rPr>
        <w:t xml:space="preserve"> curriculum</w:t>
      </w:r>
      <w:r w:rsidRPr="00F05DD9">
        <w:rPr>
          <w:lang w:val="en-AU" w:eastAsia="en-AU"/>
        </w:rPr>
        <w:t>, using the theme of Celebration</w:t>
      </w:r>
      <w:r w:rsidR="00831B3F">
        <w:rPr>
          <w:lang w:val="en-AU" w:eastAsia="en-AU"/>
        </w:rPr>
        <w:t>s</w:t>
      </w:r>
      <w:r w:rsidRPr="00F05DD9">
        <w:rPr>
          <w:lang w:val="en-AU" w:eastAsia="en-AU"/>
        </w:rPr>
        <w:t xml:space="preserve"> as an example. </w:t>
      </w:r>
    </w:p>
    <w:p w14:paraId="04449536" w14:textId="30DEE12D" w:rsidR="00F56FA8" w:rsidRPr="00F05DD9" w:rsidRDefault="001D0668" w:rsidP="00CF0CA6">
      <w:pPr>
        <w:pStyle w:val="VCAAbody"/>
        <w:rPr>
          <w:lang w:val="en-AU" w:eastAsia="en-AU"/>
        </w:rPr>
      </w:pPr>
      <w:r w:rsidRPr="00F05DD9">
        <w:rPr>
          <w:lang w:val="en-AU" w:eastAsia="en-AU"/>
        </w:rPr>
        <w:t xml:space="preserve">Each table in this resource </w:t>
      </w:r>
      <w:r w:rsidR="00F56FA8" w:rsidRPr="00F05DD9">
        <w:rPr>
          <w:lang w:val="en-AU" w:eastAsia="en-AU"/>
        </w:rPr>
        <w:t xml:space="preserve">shows how </w:t>
      </w:r>
      <w:r w:rsidR="003E01FA" w:rsidRPr="00F05DD9">
        <w:rPr>
          <w:lang w:val="en-AU" w:eastAsia="en-AU"/>
        </w:rPr>
        <w:t xml:space="preserve">selected </w:t>
      </w:r>
      <w:r w:rsidR="00F56FA8" w:rsidRPr="00F05DD9">
        <w:rPr>
          <w:lang w:val="en-AU" w:eastAsia="en-AU"/>
        </w:rPr>
        <w:t xml:space="preserve">sections of </w:t>
      </w:r>
      <w:r w:rsidRPr="00F05DD9">
        <w:rPr>
          <w:lang w:val="en-AU" w:eastAsia="en-AU"/>
        </w:rPr>
        <w:t>the relevant a</w:t>
      </w:r>
      <w:r w:rsidR="00F56FA8" w:rsidRPr="00F05DD9">
        <w:rPr>
          <w:lang w:val="en-AU" w:eastAsia="en-AU"/>
        </w:rPr>
        <w:t xml:space="preserve">chievement </w:t>
      </w:r>
      <w:r w:rsidRPr="00F05DD9">
        <w:rPr>
          <w:lang w:val="en-AU" w:eastAsia="en-AU"/>
        </w:rPr>
        <w:t xml:space="preserve">standard </w:t>
      </w:r>
      <w:r w:rsidR="00F56FA8" w:rsidRPr="00F05DD9">
        <w:rPr>
          <w:lang w:val="en-AU" w:eastAsia="en-AU"/>
        </w:rPr>
        <w:t xml:space="preserve">can be aligned to </w:t>
      </w:r>
      <w:r w:rsidR="00116C7D" w:rsidRPr="00F05DD9">
        <w:rPr>
          <w:lang w:val="en-AU" w:eastAsia="en-AU"/>
        </w:rPr>
        <w:t xml:space="preserve">selected content descriptions and </w:t>
      </w:r>
      <w:r w:rsidRPr="00F05DD9">
        <w:rPr>
          <w:lang w:val="en-AU" w:eastAsia="en-AU"/>
        </w:rPr>
        <w:t>selected</w:t>
      </w:r>
      <w:r w:rsidR="00F56FA8" w:rsidRPr="00F05DD9">
        <w:rPr>
          <w:lang w:val="en-AU" w:eastAsia="en-AU"/>
        </w:rPr>
        <w:t xml:space="preserve"> sub-strands from each strand </w:t>
      </w:r>
      <w:r w:rsidRPr="00F05DD9">
        <w:rPr>
          <w:lang w:val="en-AU" w:eastAsia="en-AU"/>
        </w:rPr>
        <w:t xml:space="preserve">of </w:t>
      </w:r>
      <w:r w:rsidR="00116C7D" w:rsidRPr="00F05DD9">
        <w:rPr>
          <w:lang w:val="en-AU" w:eastAsia="en-AU"/>
        </w:rPr>
        <w:t>a L</w:t>
      </w:r>
      <w:r w:rsidRPr="00F05DD9">
        <w:rPr>
          <w:lang w:val="en-AU" w:eastAsia="en-AU"/>
        </w:rPr>
        <w:t>anguage</w:t>
      </w:r>
      <w:r w:rsidR="00116C7D" w:rsidRPr="00F05DD9">
        <w:rPr>
          <w:lang w:val="en-AU" w:eastAsia="en-AU"/>
        </w:rPr>
        <w:t xml:space="preserve"> curriculum</w:t>
      </w:r>
      <w:r w:rsidR="00F56FA8" w:rsidRPr="00F05DD9">
        <w:rPr>
          <w:lang w:val="en-AU" w:eastAsia="en-AU"/>
        </w:rPr>
        <w:t xml:space="preserve">, </w:t>
      </w:r>
      <w:r w:rsidRPr="00F05DD9">
        <w:rPr>
          <w:lang w:val="en-AU" w:eastAsia="en-AU"/>
        </w:rPr>
        <w:t xml:space="preserve">and </w:t>
      </w:r>
      <w:r w:rsidR="00F56FA8" w:rsidRPr="00F05DD9">
        <w:rPr>
          <w:lang w:val="en-AU" w:eastAsia="en-AU"/>
        </w:rPr>
        <w:t>then matched to teaching and learning activities</w:t>
      </w:r>
      <w:r w:rsidR="00F56FA8" w:rsidRPr="00F05DD9">
        <w:rPr>
          <w:lang w:val="en-AU"/>
        </w:rPr>
        <w:t xml:space="preserve"> relate</w:t>
      </w:r>
      <w:r w:rsidRPr="00F05DD9">
        <w:rPr>
          <w:lang w:val="en-AU"/>
        </w:rPr>
        <w:t>d</w:t>
      </w:r>
      <w:r w:rsidR="00F56FA8" w:rsidRPr="00F05DD9">
        <w:rPr>
          <w:lang w:val="en-AU"/>
        </w:rPr>
        <w:t xml:space="preserve"> to</w:t>
      </w:r>
      <w:r w:rsidR="00F56FA8" w:rsidRPr="00F05DD9">
        <w:rPr>
          <w:lang w:val="en-AU" w:eastAsia="en-AU"/>
        </w:rPr>
        <w:t xml:space="preserve"> </w:t>
      </w:r>
      <w:r w:rsidRPr="00F05DD9">
        <w:rPr>
          <w:lang w:val="en-AU" w:eastAsia="en-AU"/>
        </w:rPr>
        <w:t>a</w:t>
      </w:r>
      <w:r w:rsidR="00F56FA8" w:rsidRPr="00F05DD9">
        <w:rPr>
          <w:lang w:val="en-AU" w:eastAsia="en-AU"/>
        </w:rPr>
        <w:t xml:space="preserve"> selected theme. In this </w:t>
      </w:r>
      <w:r w:rsidRPr="00F05DD9">
        <w:rPr>
          <w:lang w:val="en-AU" w:eastAsia="en-AU"/>
        </w:rPr>
        <w:t>resource</w:t>
      </w:r>
      <w:r w:rsidR="00F56FA8" w:rsidRPr="00F05DD9">
        <w:rPr>
          <w:lang w:val="en-AU" w:eastAsia="en-AU"/>
        </w:rPr>
        <w:t xml:space="preserve">, </w:t>
      </w:r>
      <w:r w:rsidRPr="00F05DD9">
        <w:rPr>
          <w:lang w:val="en-AU" w:eastAsia="en-AU"/>
        </w:rPr>
        <w:t>t</w:t>
      </w:r>
      <w:r w:rsidR="00F56FA8" w:rsidRPr="00F05DD9">
        <w:rPr>
          <w:lang w:val="en-AU" w:eastAsia="en-AU"/>
        </w:rPr>
        <w:t xml:space="preserve">he </w:t>
      </w:r>
      <w:r w:rsidR="00116C7D" w:rsidRPr="00F05DD9">
        <w:rPr>
          <w:lang w:val="en-AU" w:eastAsia="en-AU"/>
        </w:rPr>
        <w:t>example L</w:t>
      </w:r>
      <w:r w:rsidRPr="00F05DD9">
        <w:rPr>
          <w:lang w:val="en-AU" w:eastAsia="en-AU"/>
        </w:rPr>
        <w:t>anguage</w:t>
      </w:r>
      <w:r w:rsidR="00116C7D" w:rsidRPr="00F05DD9">
        <w:rPr>
          <w:lang w:val="en-AU" w:eastAsia="en-AU"/>
        </w:rPr>
        <w:t xml:space="preserve"> curriculum</w:t>
      </w:r>
      <w:r w:rsidRPr="00F05DD9">
        <w:rPr>
          <w:lang w:val="en-AU" w:eastAsia="en-AU"/>
        </w:rPr>
        <w:t xml:space="preserve"> </w:t>
      </w:r>
      <w:r w:rsidR="00F56FA8" w:rsidRPr="00F05DD9">
        <w:rPr>
          <w:lang w:val="en-AU" w:eastAsia="en-AU"/>
        </w:rPr>
        <w:t>is Modern Greek</w:t>
      </w:r>
      <w:r w:rsidRPr="00F05DD9">
        <w:rPr>
          <w:lang w:val="en-AU" w:eastAsia="en-AU"/>
        </w:rPr>
        <w:t xml:space="preserve"> and the theme is Celebration</w:t>
      </w:r>
      <w:r w:rsidR="00831B3F">
        <w:rPr>
          <w:lang w:val="en-AU" w:eastAsia="en-AU"/>
        </w:rPr>
        <w:t>s</w:t>
      </w:r>
      <w:r w:rsidRPr="00F05DD9">
        <w:rPr>
          <w:lang w:val="en-AU" w:eastAsia="en-AU"/>
        </w:rPr>
        <w:t>, and more specifically Greek Easter.</w:t>
      </w:r>
      <w:r w:rsidR="003E01FA" w:rsidRPr="00F05DD9">
        <w:rPr>
          <w:lang w:val="en-AU" w:eastAsia="en-AU"/>
        </w:rPr>
        <w:t xml:space="preserve"> </w:t>
      </w:r>
    </w:p>
    <w:p w14:paraId="561CE7F9" w14:textId="2EA99601" w:rsidR="00F56FA8" w:rsidRPr="00F05DD9" w:rsidRDefault="00F56FA8" w:rsidP="00CF0CA6">
      <w:pPr>
        <w:pStyle w:val="VCAAbody"/>
        <w:rPr>
          <w:lang w:val="en-AU" w:eastAsia="en-AU"/>
        </w:rPr>
      </w:pPr>
      <w:r w:rsidRPr="00F05DD9">
        <w:rPr>
          <w:lang w:val="en-AU" w:eastAsia="en-AU"/>
        </w:rPr>
        <w:t xml:space="preserve">Teachers of any </w:t>
      </w:r>
      <w:r w:rsidR="00116C7D" w:rsidRPr="00F05DD9">
        <w:rPr>
          <w:lang w:val="en-AU" w:eastAsia="en-AU"/>
        </w:rPr>
        <w:t>L</w:t>
      </w:r>
      <w:r w:rsidRPr="00F05DD9">
        <w:rPr>
          <w:lang w:val="en-AU" w:eastAsia="en-AU"/>
        </w:rPr>
        <w:t xml:space="preserve">anguage can adapt this example </w:t>
      </w:r>
      <w:r w:rsidR="00116C7D" w:rsidRPr="00F05DD9">
        <w:rPr>
          <w:lang w:val="en-AU" w:eastAsia="en-AU"/>
        </w:rPr>
        <w:t xml:space="preserve">and </w:t>
      </w:r>
      <w:r w:rsidRPr="00F05DD9">
        <w:rPr>
          <w:lang w:val="en-AU" w:eastAsia="en-AU"/>
        </w:rPr>
        <w:t xml:space="preserve">develop a unit of work </w:t>
      </w:r>
      <w:r w:rsidR="00E56C32">
        <w:rPr>
          <w:lang w:val="en-AU" w:eastAsia="en-AU"/>
        </w:rPr>
        <w:t>tailored</w:t>
      </w:r>
      <w:r w:rsidR="00E56C32" w:rsidRPr="00F05DD9">
        <w:rPr>
          <w:lang w:val="en-AU" w:eastAsia="en-AU"/>
        </w:rPr>
        <w:t xml:space="preserve"> </w:t>
      </w:r>
      <w:r w:rsidRPr="00F05DD9">
        <w:rPr>
          <w:lang w:val="en-AU" w:eastAsia="en-AU"/>
        </w:rPr>
        <w:t xml:space="preserve">to a celebration </w:t>
      </w:r>
      <w:r w:rsidR="00E56C32">
        <w:rPr>
          <w:lang w:val="en-AU" w:eastAsia="en-AU"/>
        </w:rPr>
        <w:t xml:space="preserve">specific </w:t>
      </w:r>
      <w:r w:rsidRPr="00F05DD9">
        <w:rPr>
          <w:lang w:val="en-AU" w:eastAsia="en-AU"/>
        </w:rPr>
        <w:t xml:space="preserve">to their </w:t>
      </w:r>
      <w:r w:rsidR="001D0668" w:rsidRPr="00F05DD9">
        <w:rPr>
          <w:lang w:val="en-AU" w:eastAsia="en-AU"/>
        </w:rPr>
        <w:t>chosen l</w:t>
      </w:r>
      <w:r w:rsidRPr="00F05DD9">
        <w:rPr>
          <w:lang w:val="en-AU" w:eastAsia="en-AU"/>
        </w:rPr>
        <w:t xml:space="preserve">anguage and culture. They can identify the content descriptions </w:t>
      </w:r>
      <w:r w:rsidR="001D0668" w:rsidRPr="00F05DD9">
        <w:rPr>
          <w:lang w:val="en-AU" w:eastAsia="en-AU"/>
        </w:rPr>
        <w:t xml:space="preserve">that are </w:t>
      </w:r>
      <w:r w:rsidRPr="00F05DD9">
        <w:rPr>
          <w:lang w:val="en-AU" w:eastAsia="en-AU"/>
        </w:rPr>
        <w:t xml:space="preserve">relevant to exploring this theme in a </w:t>
      </w:r>
      <w:r w:rsidR="00F56B53" w:rsidRPr="00F05DD9">
        <w:rPr>
          <w:lang w:val="en-AU" w:eastAsia="en-AU"/>
        </w:rPr>
        <w:t>L</w:t>
      </w:r>
      <w:r w:rsidRPr="00F05DD9">
        <w:rPr>
          <w:lang w:val="en-AU" w:eastAsia="en-AU"/>
        </w:rPr>
        <w:t xml:space="preserve">anguage lesson and develop appropriate activities for a teaching and learning program. This resource </w:t>
      </w:r>
      <w:r w:rsidR="001D0668" w:rsidRPr="00F05DD9">
        <w:rPr>
          <w:lang w:val="en-AU" w:eastAsia="en-AU"/>
        </w:rPr>
        <w:t xml:space="preserve">could </w:t>
      </w:r>
      <w:r w:rsidRPr="00F05DD9">
        <w:rPr>
          <w:lang w:val="en-AU" w:eastAsia="en-AU"/>
        </w:rPr>
        <w:t xml:space="preserve">be adapted to celebrations such as Advent, cherry blossom season, New Year, </w:t>
      </w:r>
      <w:r w:rsidR="006F22B2">
        <w:rPr>
          <w:lang w:val="en-AU" w:eastAsia="en-AU"/>
        </w:rPr>
        <w:t xml:space="preserve">Hanukkah, </w:t>
      </w:r>
      <w:r w:rsidRPr="00F05DD9">
        <w:rPr>
          <w:lang w:val="en-AU" w:eastAsia="en-AU"/>
        </w:rPr>
        <w:t xml:space="preserve">Tet, Eid, </w:t>
      </w:r>
      <w:r w:rsidR="006F22B2">
        <w:rPr>
          <w:lang w:val="en-AU" w:eastAsia="en-AU"/>
        </w:rPr>
        <w:t xml:space="preserve">Diwali, </w:t>
      </w:r>
      <w:r w:rsidRPr="00F05DD9">
        <w:rPr>
          <w:lang w:val="en-AU" w:eastAsia="en-AU"/>
        </w:rPr>
        <w:t>Christmas</w:t>
      </w:r>
      <w:r w:rsidR="00887A9A" w:rsidRPr="00F05DD9">
        <w:rPr>
          <w:lang w:val="en-AU" w:eastAsia="en-AU"/>
        </w:rPr>
        <w:t xml:space="preserve"> and</w:t>
      </w:r>
      <w:r w:rsidRPr="00F05DD9">
        <w:rPr>
          <w:lang w:val="en-AU" w:eastAsia="en-AU"/>
        </w:rPr>
        <w:t xml:space="preserve"> Bastille Day. </w:t>
      </w:r>
    </w:p>
    <w:p w14:paraId="2DFC0D81" w14:textId="18D13791" w:rsidR="00F56FA8" w:rsidRPr="00F05DD9" w:rsidRDefault="00F56FA8" w:rsidP="00CF0CA6">
      <w:pPr>
        <w:pStyle w:val="VCAAbody"/>
        <w:rPr>
          <w:lang w:val="en-AU" w:eastAsia="en-AU"/>
        </w:rPr>
      </w:pPr>
      <w:r w:rsidRPr="00F05DD9">
        <w:rPr>
          <w:lang w:val="en-AU"/>
        </w:rPr>
        <w:t xml:space="preserve">This resource shows how a single theme can be developed to support learning at different levels across </w:t>
      </w:r>
      <w:r w:rsidR="00887A9A" w:rsidRPr="00F05DD9">
        <w:rPr>
          <w:lang w:val="en-AU"/>
        </w:rPr>
        <w:t>Foundation to Level 6</w:t>
      </w:r>
      <w:r w:rsidRPr="00F05DD9">
        <w:rPr>
          <w:lang w:val="en-AU"/>
        </w:rPr>
        <w:t xml:space="preserve">. </w:t>
      </w:r>
      <w:r w:rsidRPr="00F05DD9">
        <w:rPr>
          <w:lang w:val="en-AU" w:eastAsia="en-AU"/>
        </w:rPr>
        <w:t xml:space="preserve">There is a separate </w:t>
      </w:r>
      <w:r w:rsidR="00887A9A" w:rsidRPr="00F05DD9">
        <w:rPr>
          <w:lang w:val="en-AU" w:eastAsia="en-AU"/>
        </w:rPr>
        <w:t xml:space="preserve">table </w:t>
      </w:r>
      <w:r w:rsidRPr="00F05DD9">
        <w:rPr>
          <w:lang w:val="en-AU" w:eastAsia="en-AU"/>
        </w:rPr>
        <w:t>for each band</w:t>
      </w:r>
      <w:r w:rsidR="00116C7D" w:rsidRPr="00F05DD9">
        <w:rPr>
          <w:lang w:val="en-AU" w:eastAsia="en-AU"/>
        </w:rPr>
        <w:t xml:space="preserve"> of levels</w:t>
      </w:r>
      <w:r w:rsidRPr="00F05DD9">
        <w:rPr>
          <w:lang w:val="en-AU" w:eastAsia="en-AU"/>
        </w:rPr>
        <w:t xml:space="preserve"> – one for </w:t>
      </w:r>
      <w:r w:rsidR="00AE404F" w:rsidRPr="00F05DD9">
        <w:rPr>
          <w:lang w:val="en-AU" w:eastAsia="en-AU"/>
        </w:rPr>
        <w:t xml:space="preserve">Foundation to Level </w:t>
      </w:r>
      <w:r w:rsidRPr="00F05DD9">
        <w:rPr>
          <w:lang w:val="en-AU" w:eastAsia="en-AU"/>
        </w:rPr>
        <w:t>2, one for Levels 3 and 4</w:t>
      </w:r>
      <w:r w:rsidR="00AE404F" w:rsidRPr="00F05DD9">
        <w:rPr>
          <w:lang w:val="en-AU" w:eastAsia="en-AU"/>
        </w:rPr>
        <w:t xml:space="preserve"> and </w:t>
      </w:r>
      <w:r w:rsidRPr="00F05DD9">
        <w:rPr>
          <w:lang w:val="en-AU" w:eastAsia="en-AU"/>
        </w:rPr>
        <w:t>one for Levels 5</w:t>
      </w:r>
      <w:r w:rsidR="00887A9A" w:rsidRPr="00F05DD9">
        <w:rPr>
          <w:lang w:val="en-AU" w:eastAsia="en-AU"/>
        </w:rPr>
        <w:t xml:space="preserve"> and </w:t>
      </w:r>
      <w:r w:rsidRPr="00F05DD9">
        <w:rPr>
          <w:lang w:val="en-AU" w:eastAsia="en-AU"/>
        </w:rPr>
        <w:t>6.</w:t>
      </w:r>
    </w:p>
    <w:p w14:paraId="399EE3BB" w14:textId="0674C835" w:rsidR="00F56FA8" w:rsidRPr="00F05DD9" w:rsidRDefault="00887A9A" w:rsidP="00CF0CA6">
      <w:pPr>
        <w:pStyle w:val="VCAAbody"/>
        <w:rPr>
          <w:lang w:val="en-AU" w:eastAsia="en-AU"/>
        </w:rPr>
      </w:pPr>
      <w:r w:rsidRPr="00F05DD9">
        <w:rPr>
          <w:lang w:val="en-AU" w:eastAsia="en-AU"/>
        </w:rPr>
        <w:t>C</w:t>
      </w:r>
      <w:r w:rsidR="00F56FA8" w:rsidRPr="00F05DD9">
        <w:rPr>
          <w:lang w:val="en-AU" w:eastAsia="en-AU"/>
        </w:rPr>
        <w:t>ontent descriptions that are well suited to t</w:t>
      </w:r>
      <w:r w:rsidR="00263788" w:rsidRPr="00F05DD9">
        <w:rPr>
          <w:lang w:val="en-AU" w:eastAsia="en-AU"/>
        </w:rPr>
        <w:t>he selected theme</w:t>
      </w:r>
      <w:r w:rsidR="00F56FA8" w:rsidRPr="00F05DD9">
        <w:rPr>
          <w:lang w:val="en-AU" w:eastAsia="en-AU"/>
        </w:rPr>
        <w:t xml:space="preserve"> have been identified</w:t>
      </w:r>
      <w:r w:rsidRPr="00F05DD9">
        <w:rPr>
          <w:lang w:val="en-AU" w:eastAsia="en-AU"/>
        </w:rPr>
        <w:t xml:space="preserve"> from each of the strands and sub-stra</w:t>
      </w:r>
      <w:r w:rsidRPr="00F05DD9">
        <w:rPr>
          <w:lang w:val="en-AU"/>
        </w:rPr>
        <w:t>nds</w:t>
      </w:r>
      <w:r w:rsidR="00F56FA8" w:rsidRPr="00F05DD9">
        <w:rPr>
          <w:lang w:val="en-AU"/>
        </w:rPr>
        <w:t xml:space="preserve">, and </w:t>
      </w:r>
      <w:r w:rsidR="00E56C32">
        <w:rPr>
          <w:lang w:val="en-AU"/>
        </w:rPr>
        <w:t>examples of</w:t>
      </w:r>
      <w:r w:rsidR="00E56C32" w:rsidRPr="00F05DD9">
        <w:rPr>
          <w:lang w:val="en-AU"/>
        </w:rPr>
        <w:t xml:space="preserve"> </w:t>
      </w:r>
      <w:r w:rsidR="00263788" w:rsidRPr="00F05DD9">
        <w:rPr>
          <w:lang w:val="en-AU"/>
        </w:rPr>
        <w:t xml:space="preserve">activities and resources that cover these content descriptions have been </w:t>
      </w:r>
      <w:r w:rsidR="001B04D5" w:rsidRPr="00F05DD9">
        <w:rPr>
          <w:lang w:val="en-AU"/>
        </w:rPr>
        <w:t>provided</w:t>
      </w:r>
      <w:r w:rsidR="00F56FA8" w:rsidRPr="00F05DD9">
        <w:rPr>
          <w:lang w:val="en-AU"/>
        </w:rPr>
        <w:t>. T</w:t>
      </w:r>
      <w:r w:rsidR="00F56FA8" w:rsidRPr="00F05DD9">
        <w:rPr>
          <w:lang w:val="en-AU" w:eastAsia="en-AU"/>
        </w:rPr>
        <w:t>hroughout the resource, each content description is hyper</w:t>
      </w:r>
      <w:r w:rsidR="009F507F" w:rsidRPr="00F05DD9">
        <w:rPr>
          <w:lang w:val="en-AU" w:eastAsia="en-AU"/>
        </w:rPr>
        <w:t>linked</w:t>
      </w:r>
      <w:r w:rsidR="00F56FA8" w:rsidRPr="00F05DD9">
        <w:rPr>
          <w:lang w:val="en-AU" w:eastAsia="en-AU"/>
        </w:rPr>
        <w:t xml:space="preserve"> to its elaborations </w:t>
      </w:r>
      <w:r w:rsidR="00F56B53" w:rsidRPr="00F05DD9">
        <w:rPr>
          <w:lang w:val="en-AU" w:eastAsia="en-AU"/>
        </w:rPr>
        <w:t xml:space="preserve">in </w:t>
      </w:r>
      <w:r w:rsidR="00F56FA8" w:rsidRPr="00F05DD9">
        <w:rPr>
          <w:lang w:val="en-AU" w:eastAsia="en-AU"/>
        </w:rPr>
        <w:t xml:space="preserve">the </w:t>
      </w:r>
      <w:r w:rsidR="00C56C2B" w:rsidRPr="00F05DD9">
        <w:rPr>
          <w:lang w:val="en-AU" w:eastAsia="en-AU"/>
        </w:rPr>
        <w:t xml:space="preserve">Languages, </w:t>
      </w:r>
      <w:r w:rsidR="00116C7D" w:rsidRPr="00F05DD9">
        <w:rPr>
          <w:lang w:val="en-AU" w:eastAsia="en-AU"/>
        </w:rPr>
        <w:t>Modern Greek</w:t>
      </w:r>
      <w:r w:rsidRPr="00F05DD9">
        <w:rPr>
          <w:lang w:val="en-AU" w:eastAsia="en-AU"/>
        </w:rPr>
        <w:t xml:space="preserve"> page</w:t>
      </w:r>
      <w:r w:rsidR="00F56B53" w:rsidRPr="00F05DD9">
        <w:rPr>
          <w:lang w:val="en-AU" w:eastAsia="en-AU"/>
        </w:rPr>
        <w:t>s</w:t>
      </w:r>
      <w:r w:rsidR="00C56C2B" w:rsidRPr="00F05DD9">
        <w:rPr>
          <w:lang w:val="en-AU" w:eastAsia="en-AU"/>
        </w:rPr>
        <w:t xml:space="preserve"> on</w:t>
      </w:r>
      <w:r w:rsidRPr="00F05DD9">
        <w:rPr>
          <w:lang w:val="en-AU" w:eastAsia="en-AU"/>
        </w:rPr>
        <w:t xml:space="preserve"> the </w:t>
      </w:r>
      <w:r w:rsidR="00F56FA8" w:rsidRPr="00F05DD9">
        <w:rPr>
          <w:lang w:val="en-AU" w:eastAsia="en-AU"/>
        </w:rPr>
        <w:t>Victorian Curriculum F</w:t>
      </w:r>
      <w:r w:rsidR="00AE404F" w:rsidRPr="00F05DD9">
        <w:rPr>
          <w:lang w:val="en-AU" w:eastAsia="en-AU"/>
        </w:rPr>
        <w:t>–</w:t>
      </w:r>
      <w:r w:rsidR="00F56FA8" w:rsidRPr="00F05DD9">
        <w:rPr>
          <w:lang w:val="en-AU" w:eastAsia="en-AU"/>
        </w:rPr>
        <w:t>10</w:t>
      </w:r>
      <w:r w:rsidRPr="00F05DD9">
        <w:rPr>
          <w:lang w:val="en-AU" w:eastAsia="en-AU"/>
        </w:rPr>
        <w:t xml:space="preserve"> website</w:t>
      </w:r>
      <w:r w:rsidR="00F56FA8" w:rsidRPr="00F05DD9">
        <w:rPr>
          <w:lang w:val="en-AU" w:eastAsia="en-AU"/>
        </w:rPr>
        <w:t>. Elaborations are non-mandated suggestions for activities related to each content description</w:t>
      </w:r>
      <w:r w:rsidRPr="00F05DD9">
        <w:rPr>
          <w:lang w:val="en-AU" w:eastAsia="en-AU"/>
        </w:rPr>
        <w:t xml:space="preserve">; </w:t>
      </w:r>
      <w:r w:rsidR="00263788" w:rsidRPr="00F05DD9">
        <w:rPr>
          <w:lang w:val="en-AU" w:eastAsia="en-AU"/>
        </w:rPr>
        <w:t>reviewing these elaborations</w:t>
      </w:r>
      <w:r w:rsidR="00F56FA8" w:rsidRPr="00F05DD9">
        <w:rPr>
          <w:lang w:val="en-AU" w:eastAsia="en-AU"/>
        </w:rPr>
        <w:t xml:space="preserve"> may assist in further unpacking elements of the content description. </w:t>
      </w:r>
    </w:p>
    <w:p w14:paraId="1F935CEB" w14:textId="51CA72D2" w:rsidR="00F56FA8" w:rsidRPr="00F05DD9" w:rsidRDefault="00F56FA8" w:rsidP="00CF0CA6">
      <w:pPr>
        <w:pStyle w:val="VCAAbody"/>
        <w:rPr>
          <w:lang w:val="en-AU" w:eastAsia="en-AU"/>
        </w:rPr>
      </w:pPr>
      <w:r w:rsidRPr="00F05DD9">
        <w:rPr>
          <w:lang w:val="en-AU"/>
        </w:rPr>
        <w:t>Th</w:t>
      </w:r>
      <w:r w:rsidR="00887A9A" w:rsidRPr="00F05DD9">
        <w:rPr>
          <w:lang w:val="en-AU"/>
        </w:rPr>
        <w:t>is</w:t>
      </w:r>
      <w:r w:rsidRPr="00F05DD9">
        <w:rPr>
          <w:lang w:val="en-AU"/>
        </w:rPr>
        <w:t xml:space="preserve"> resource highlights just one way in which teachers may choose to plan activities or units of work that are aligned with the Victorian Curriculum F</w:t>
      </w:r>
      <w:r w:rsidR="00A641AE" w:rsidRPr="00F05DD9">
        <w:rPr>
          <w:lang w:val="en-AU"/>
        </w:rPr>
        <w:t>–</w:t>
      </w:r>
      <w:r w:rsidRPr="00F05DD9">
        <w:rPr>
          <w:lang w:val="en-AU"/>
        </w:rPr>
        <w:t>10 Languages</w:t>
      </w:r>
      <w:r w:rsidR="00C56C2B" w:rsidRPr="00F05DD9">
        <w:rPr>
          <w:lang w:val="en-AU"/>
        </w:rPr>
        <w:t xml:space="preserve"> curriculum</w:t>
      </w:r>
      <w:r w:rsidRPr="00F05DD9">
        <w:rPr>
          <w:lang w:val="en-AU"/>
        </w:rPr>
        <w:t>, and t</w:t>
      </w:r>
      <w:r w:rsidRPr="00F05DD9">
        <w:rPr>
          <w:lang w:val="en-AU" w:eastAsia="en-AU"/>
        </w:rPr>
        <w:t xml:space="preserve">he activities in this resource are </w:t>
      </w:r>
      <w:r w:rsidR="001B04D5" w:rsidRPr="00F05DD9">
        <w:rPr>
          <w:lang w:val="en-AU" w:eastAsia="en-AU"/>
        </w:rPr>
        <w:t xml:space="preserve">just </w:t>
      </w:r>
      <w:r w:rsidR="00E56C32">
        <w:rPr>
          <w:lang w:val="en-AU" w:eastAsia="en-AU"/>
        </w:rPr>
        <w:t>examples</w:t>
      </w:r>
      <w:r w:rsidRPr="00F05DD9">
        <w:rPr>
          <w:lang w:val="en-AU" w:eastAsia="en-AU"/>
        </w:rPr>
        <w:t xml:space="preserve">. </w:t>
      </w:r>
      <w:r w:rsidRPr="00F05DD9">
        <w:rPr>
          <w:lang w:val="en-AU"/>
        </w:rPr>
        <w:t>Teachers can use this resource to assist them in adapting other combinations of content descriptions to develop their own units of work</w:t>
      </w:r>
      <w:r w:rsidR="00E56C32">
        <w:rPr>
          <w:lang w:val="en-AU"/>
        </w:rPr>
        <w:t xml:space="preserve"> focused on this and other themes</w:t>
      </w:r>
      <w:r w:rsidRPr="00F05DD9">
        <w:rPr>
          <w:lang w:val="en-AU"/>
        </w:rPr>
        <w:t xml:space="preserve">. </w:t>
      </w:r>
      <w:r w:rsidR="006E3D63" w:rsidRPr="00F05DD9">
        <w:rPr>
          <w:rFonts w:eastAsia="Times New Roman"/>
          <w:lang w:val="en-AU"/>
        </w:rPr>
        <w:t xml:space="preserve">For more information about the Languages curriculum, including rationale, aims and key terminology, plus information about adapting this example to other Languages, next steps and resources, see the </w:t>
      </w:r>
      <w:hyperlink w:anchor="LanguagesVicCurr" w:history="1">
        <w:r w:rsidR="006E3D63" w:rsidRPr="00F05DD9">
          <w:rPr>
            <w:rStyle w:val="Hyperlink"/>
            <w:rFonts w:eastAsia="Times New Roman"/>
            <w:lang w:val="en-AU"/>
          </w:rPr>
          <w:t>final pages in this resource</w:t>
        </w:r>
      </w:hyperlink>
      <w:r w:rsidR="006E3D63" w:rsidRPr="00F05DD9">
        <w:rPr>
          <w:rFonts w:eastAsia="Times New Roman"/>
          <w:lang w:val="en-AU"/>
        </w:rPr>
        <w:t>.</w:t>
      </w:r>
    </w:p>
    <w:p w14:paraId="4BDF53B9" w14:textId="1E6BE551" w:rsidR="000D2066" w:rsidRPr="00F05DD9" w:rsidRDefault="00F56FA8" w:rsidP="001F556C">
      <w:pPr>
        <w:pStyle w:val="VCAAbody"/>
        <w:rPr>
          <w:lang w:val="en-AU"/>
        </w:rPr>
      </w:pPr>
      <w:r w:rsidRPr="00F05DD9">
        <w:rPr>
          <w:lang w:val="en-AU"/>
        </w:rPr>
        <w:t>The VCAA F</w:t>
      </w:r>
      <w:r w:rsidR="00A641AE" w:rsidRPr="00F05DD9">
        <w:rPr>
          <w:lang w:val="en-AU"/>
        </w:rPr>
        <w:t>–</w:t>
      </w:r>
      <w:r w:rsidRPr="00F05DD9">
        <w:rPr>
          <w:lang w:val="en-AU"/>
        </w:rPr>
        <w:t xml:space="preserve">10 Unit has produced two short videos to help teachers unpack the Victorian Curriculum </w:t>
      </w:r>
      <w:r w:rsidR="00C56C2B" w:rsidRPr="00F05DD9">
        <w:rPr>
          <w:lang w:val="en-AU"/>
        </w:rPr>
        <w:t>F–10</w:t>
      </w:r>
      <w:r w:rsidRPr="00F05DD9">
        <w:rPr>
          <w:lang w:val="en-AU"/>
        </w:rPr>
        <w:t xml:space="preserve"> Languages: </w:t>
      </w:r>
      <w:hyperlink r:id="rId11" w:history="1">
        <w:r w:rsidRPr="00F05DD9">
          <w:rPr>
            <w:rStyle w:val="Hyperlink"/>
            <w:lang w:val="en-AU"/>
          </w:rPr>
          <w:t>Introducing the Victorian Curriculum: Languages F</w:t>
        </w:r>
        <w:r w:rsidR="00AE404F" w:rsidRPr="00F05DD9">
          <w:rPr>
            <w:rStyle w:val="Hyperlink"/>
            <w:lang w:val="en-AU"/>
          </w:rPr>
          <w:t>–</w:t>
        </w:r>
        <w:r w:rsidRPr="00F05DD9">
          <w:rPr>
            <w:rStyle w:val="Hyperlink"/>
            <w:lang w:val="en-AU"/>
          </w:rPr>
          <w:t>6</w:t>
        </w:r>
      </w:hyperlink>
      <w:r w:rsidRPr="00F05DD9">
        <w:rPr>
          <w:lang w:val="en-AU"/>
        </w:rPr>
        <w:t xml:space="preserve"> and </w:t>
      </w:r>
      <w:hyperlink r:id="rId12" w:history="1">
        <w:r w:rsidRPr="00F05DD9">
          <w:rPr>
            <w:rStyle w:val="Hyperlink"/>
            <w:lang w:val="en-AU"/>
          </w:rPr>
          <w:t>Introducing the Victorian Curriculum: Languages 7</w:t>
        </w:r>
        <w:r w:rsidR="00AE404F" w:rsidRPr="00F05DD9">
          <w:rPr>
            <w:rStyle w:val="Hyperlink"/>
            <w:lang w:val="en-AU"/>
          </w:rPr>
          <w:t>–</w:t>
        </w:r>
        <w:r w:rsidRPr="00F05DD9">
          <w:rPr>
            <w:rStyle w:val="Hyperlink"/>
            <w:lang w:val="en-AU"/>
          </w:rPr>
          <w:t>10</w:t>
        </w:r>
      </w:hyperlink>
      <w:r w:rsidRPr="00F05DD9">
        <w:rPr>
          <w:lang w:val="en-AU"/>
        </w:rPr>
        <w:t xml:space="preserve">. </w:t>
      </w:r>
      <w:r w:rsidRPr="00F05DD9">
        <w:rPr>
          <w:rFonts w:eastAsia="Times New Roman"/>
          <w:lang w:val="en-AU"/>
        </w:rPr>
        <w:t xml:space="preserve">The VCAA recommends that teachers watch these videos prior to starting the planning process. </w:t>
      </w:r>
    </w:p>
    <w:p w14:paraId="15B396CF" w14:textId="77777777" w:rsidR="00F56FA8" w:rsidRPr="00F05DD9" w:rsidRDefault="00F56FA8" w:rsidP="000D2066">
      <w:pPr>
        <w:jc w:val="right"/>
        <w:rPr>
          <w:lang w:val="en-AU"/>
        </w:rPr>
      </w:pPr>
    </w:p>
    <w:p w14:paraId="1C10DA0D" w14:textId="77777777" w:rsidR="001F556C" w:rsidRPr="00F05DD9" w:rsidRDefault="001F556C">
      <w:pPr>
        <w:rPr>
          <w:lang w:val="en-AU"/>
        </w:rPr>
        <w:sectPr w:rsidR="001F556C" w:rsidRPr="00F05DD9" w:rsidSect="001F556C">
          <w:headerReference w:type="default" r:id="rId13"/>
          <w:footerReference w:type="default" r:id="rId14"/>
          <w:headerReference w:type="first" r:id="rId15"/>
          <w:footerReference w:type="first" r:id="rId16"/>
          <w:type w:val="continuous"/>
          <w:pgSz w:w="11906" w:h="16838" w:code="9"/>
          <w:pgMar w:top="1418" w:right="1134" w:bottom="567" w:left="1134" w:header="567" w:footer="57" w:gutter="0"/>
          <w:cols w:space="708"/>
          <w:titlePg/>
          <w:docGrid w:linePitch="360"/>
        </w:sectPr>
      </w:pPr>
    </w:p>
    <w:p w14:paraId="442C4478" w14:textId="59E9544E" w:rsidR="00F56FA8" w:rsidRPr="00F05DD9" w:rsidRDefault="00F56FA8" w:rsidP="00C609B1">
      <w:pPr>
        <w:pStyle w:val="VCAAHeading2"/>
        <w:spacing w:before="240"/>
        <w:jc w:val="center"/>
        <w:rPr>
          <w:lang w:val="en-AU"/>
        </w:rPr>
      </w:pPr>
      <w:r w:rsidRPr="00F05DD9">
        <w:rPr>
          <w:lang w:val="en-AU"/>
        </w:rPr>
        <w:lastRenderedPageBreak/>
        <w:t>Celebration</w:t>
      </w:r>
      <w:r w:rsidR="00831B3F">
        <w:rPr>
          <w:lang w:val="en-AU"/>
        </w:rPr>
        <w:t>s</w:t>
      </w:r>
    </w:p>
    <w:p w14:paraId="206E6F3C" w14:textId="601C1EEF" w:rsidR="00C80B3F" w:rsidRPr="00F05DD9" w:rsidRDefault="00C80B3F" w:rsidP="001F556C">
      <w:pPr>
        <w:pStyle w:val="VCAAHeading3"/>
        <w:spacing w:before="240"/>
        <w:jc w:val="center"/>
        <w:rPr>
          <w:lang w:val="en-AU"/>
        </w:rPr>
      </w:pPr>
      <w:r w:rsidRPr="00F05DD9">
        <w:rPr>
          <w:lang w:val="en-AU"/>
        </w:rPr>
        <w:t>Foundation to Level 2</w:t>
      </w:r>
      <w:r w:rsidR="0043676D" w:rsidRPr="00F05DD9">
        <w:rPr>
          <w:lang w:val="en-AU"/>
        </w:rPr>
        <w:t xml:space="preserve"> in the F–10 sequence</w:t>
      </w:r>
    </w:p>
    <w:p w14:paraId="3BD459F4" w14:textId="77777777" w:rsidR="00C80B3F" w:rsidRPr="00F05DD9" w:rsidRDefault="00C80B3F" w:rsidP="00FA68D4">
      <w:pPr>
        <w:pStyle w:val="VCAAbody"/>
        <w:rPr>
          <w:lang w:val="en-AU"/>
        </w:rPr>
      </w:pPr>
      <w:r w:rsidRPr="00F05DD9">
        <w:rPr>
          <w:lang w:val="en-AU"/>
        </w:rPr>
        <w:t xml:space="preserve">Students explore the significance of certain traditions and practices associated with the language they are studying. In this example, Modern Greek is used to explore the values and language associated with Easter celebrations in Greece, Cyprus and Australia. </w:t>
      </w:r>
    </w:p>
    <w:p w14:paraId="2C2B12EC" w14:textId="77777777" w:rsidR="001B04D5" w:rsidRPr="00F05DD9" w:rsidRDefault="00C80B3F" w:rsidP="00FA68D4">
      <w:pPr>
        <w:pStyle w:val="VCAAbody"/>
        <w:rPr>
          <w:lang w:val="en-AU"/>
        </w:rPr>
      </w:pPr>
      <w:r w:rsidRPr="00F05DD9">
        <w:rPr>
          <w:lang w:val="en-AU"/>
        </w:rPr>
        <w:t xml:space="preserve">At </w:t>
      </w:r>
      <w:r w:rsidR="0043676D" w:rsidRPr="00F05DD9">
        <w:rPr>
          <w:lang w:val="en-AU"/>
        </w:rPr>
        <w:t>Foundation to Level 2</w:t>
      </w:r>
      <w:r w:rsidRPr="00F05DD9">
        <w:rPr>
          <w:lang w:val="en-AU"/>
        </w:rPr>
        <w:t>, students use play-based activities, games and music to explore the sound system and alphabet of Modern Greek</w:t>
      </w:r>
      <w:r w:rsidR="0043676D" w:rsidRPr="00F05DD9">
        <w:rPr>
          <w:lang w:val="en-AU"/>
        </w:rPr>
        <w:t>,</w:t>
      </w:r>
      <w:r w:rsidRPr="00F05DD9">
        <w:rPr>
          <w:lang w:val="en-AU"/>
        </w:rPr>
        <w:t xml:space="preserve"> using vocabulary relevant to Greek Easter. They identify and use simple, repetitive phrases and begin to use Modern Greek for simple interactions or texts. </w:t>
      </w:r>
    </w:p>
    <w:p w14:paraId="3235EB98" w14:textId="2F344239" w:rsidR="00C80B3F" w:rsidRPr="00F05DD9" w:rsidRDefault="001B04D5" w:rsidP="00FA68D4">
      <w:pPr>
        <w:pStyle w:val="VCAAbody"/>
        <w:rPr>
          <w:lang w:val="en-AU" w:eastAsia="en-AU"/>
        </w:rPr>
      </w:pPr>
      <w:r w:rsidRPr="00F05DD9">
        <w:rPr>
          <w:b/>
          <w:lang w:val="en-AU" w:eastAsia="en-AU"/>
        </w:rPr>
        <w:t>Note:</w:t>
      </w:r>
      <w:r w:rsidR="003E01FA" w:rsidRPr="00F05DD9">
        <w:rPr>
          <w:lang w:val="en-AU" w:eastAsia="en-AU"/>
        </w:rPr>
        <w:t xml:space="preserve"> </w:t>
      </w:r>
      <w:r w:rsidRPr="00F05DD9">
        <w:rPr>
          <w:lang w:val="en-AU" w:eastAsia="en-AU"/>
        </w:rPr>
        <w:t>T</w:t>
      </w:r>
      <w:r w:rsidR="003E01FA" w:rsidRPr="00F05DD9">
        <w:rPr>
          <w:lang w:val="en-AU" w:eastAsia="en-AU"/>
        </w:rPr>
        <w:t>he activities below are based on selected content descriptions, sub-strands, strands and sections of the achievement standard</w:t>
      </w:r>
      <w:r w:rsidR="00D2119D" w:rsidRPr="00F05DD9">
        <w:rPr>
          <w:lang w:val="en-AU" w:eastAsia="en-AU"/>
        </w:rPr>
        <w:t>; they</w:t>
      </w:r>
      <w:r w:rsidRPr="00F05DD9">
        <w:rPr>
          <w:lang w:val="en-AU" w:eastAsia="en-AU"/>
        </w:rPr>
        <w:t xml:space="preserve"> do not cover the full Languages curriculum for Foundation to Level 2. </w:t>
      </w:r>
      <w:r w:rsidR="00C80B3F" w:rsidRPr="00F05DD9">
        <w:rPr>
          <w:lang w:val="en-AU"/>
        </w:rPr>
        <w:t>Teachers can adapt the</w:t>
      </w:r>
      <w:r w:rsidRPr="00F05DD9">
        <w:rPr>
          <w:lang w:val="en-AU"/>
        </w:rPr>
        <w:t>se</w:t>
      </w:r>
      <w:r w:rsidR="00C80B3F" w:rsidRPr="00F05DD9">
        <w:rPr>
          <w:lang w:val="en-AU"/>
        </w:rPr>
        <w:t xml:space="preserve"> ideas to develop learning and teaching activities that help students explore other celebrations in other cultures, using other </w:t>
      </w:r>
      <w:r w:rsidR="0043676D" w:rsidRPr="00F05DD9">
        <w:rPr>
          <w:lang w:val="en-AU"/>
        </w:rPr>
        <w:t>Victorian Curriculum F–</w:t>
      </w:r>
      <w:r w:rsidR="00F56B53" w:rsidRPr="00F05DD9">
        <w:rPr>
          <w:lang w:val="en-AU"/>
        </w:rPr>
        <w:t>10 L</w:t>
      </w:r>
      <w:r w:rsidR="00C80B3F" w:rsidRPr="00F05DD9">
        <w:rPr>
          <w:lang w:val="en-AU"/>
        </w:rPr>
        <w:t>anguages</w:t>
      </w:r>
      <w:r w:rsidR="00C77D61" w:rsidRPr="00F05DD9">
        <w:rPr>
          <w:lang w:val="en-AU"/>
        </w:rPr>
        <w:t>, and t</w:t>
      </w:r>
      <w:r w:rsidRPr="00F05DD9">
        <w:rPr>
          <w:lang w:val="en-AU"/>
        </w:rPr>
        <w:t xml:space="preserve">hey can also use this resource to assist them in adapting other combinations of content descriptions to develop their own units of work. </w:t>
      </w:r>
    </w:p>
    <w:tbl>
      <w:tblPr>
        <w:tblW w:w="21830" w:type="dxa"/>
        <w:jc w:val="center"/>
        <w:tblCellMar>
          <w:top w:w="113" w:type="dxa"/>
          <w:bottom w:w="113" w:type="dxa"/>
        </w:tblCellMar>
        <w:tblLook w:val="0000" w:firstRow="0" w:lastRow="0" w:firstColumn="0" w:lastColumn="0" w:noHBand="0" w:noVBand="0"/>
        <w:tblDescription w:val="Curriculum alignment table for Foundation to Level 2, including columns for: Selected extracts from the achievement standard; Selected strands and sub-strands; Selected content descriptions; possible activities; possible resources."/>
      </w:tblPr>
      <w:tblGrid>
        <w:gridCol w:w="4243"/>
        <w:gridCol w:w="2977"/>
        <w:gridCol w:w="4394"/>
        <w:gridCol w:w="6520"/>
        <w:gridCol w:w="3696"/>
      </w:tblGrid>
      <w:tr w:rsidR="0071207A" w:rsidRPr="00F05DD9" w14:paraId="3BD9B52D" w14:textId="77777777" w:rsidTr="00A9782C">
        <w:trPr>
          <w:cantSplit/>
          <w:trHeight w:val="340"/>
          <w:jc w:val="center"/>
        </w:trPr>
        <w:tc>
          <w:tcPr>
            <w:tcW w:w="4243"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02FFB8A" w14:textId="2A1F9F20" w:rsidR="00F56FA8" w:rsidRPr="00F05DD9" w:rsidRDefault="00C80B3F" w:rsidP="00FA68D4">
            <w:pPr>
              <w:pStyle w:val="VCAAtablecondensedheading"/>
              <w:rPr>
                <w:b/>
                <w:lang w:val="en-AU"/>
              </w:rPr>
            </w:pPr>
            <w:r w:rsidRPr="00F05DD9">
              <w:rPr>
                <w:b/>
                <w:lang w:val="en-AU"/>
              </w:rPr>
              <w:t>Selected</w:t>
            </w:r>
            <w:r w:rsidR="003F0BB7" w:rsidRPr="00F05DD9">
              <w:rPr>
                <w:b/>
                <w:lang w:val="en-AU"/>
              </w:rPr>
              <w:t xml:space="preserve"> extracts from the</w:t>
            </w:r>
            <w:r w:rsidRPr="00F05DD9">
              <w:rPr>
                <w:b/>
                <w:lang w:val="en-AU"/>
              </w:rPr>
              <w:t xml:space="preserve"> a</w:t>
            </w:r>
            <w:r w:rsidR="00F56FA8" w:rsidRPr="00F05DD9">
              <w:rPr>
                <w:b/>
                <w:lang w:val="en-AU"/>
              </w:rPr>
              <w:t xml:space="preserve">chievement </w:t>
            </w:r>
            <w:r w:rsidRPr="00F05DD9">
              <w:rPr>
                <w:b/>
                <w:lang w:val="en-AU"/>
              </w:rPr>
              <w:t>s</w:t>
            </w:r>
            <w:r w:rsidR="00F56FA8" w:rsidRPr="00F05DD9">
              <w:rPr>
                <w:b/>
                <w:lang w:val="en-AU"/>
              </w:rPr>
              <w:t>tandard</w:t>
            </w:r>
            <w:r w:rsidRPr="00F05DD9">
              <w:rPr>
                <w:b/>
                <w:lang w:val="en-AU"/>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08E0AF10" w14:textId="43687531" w:rsidR="00F56FA8" w:rsidRPr="00F05DD9" w:rsidRDefault="00C80B3F" w:rsidP="00FA68D4">
            <w:pPr>
              <w:pStyle w:val="VCAAtablecondensedheading"/>
              <w:rPr>
                <w:b/>
                <w:lang w:val="en-AU"/>
              </w:rPr>
            </w:pPr>
            <w:r w:rsidRPr="00F05DD9">
              <w:rPr>
                <w:b/>
                <w:lang w:val="en-AU"/>
              </w:rPr>
              <w:t>Selected s</w:t>
            </w:r>
            <w:r w:rsidR="00F56FA8" w:rsidRPr="00F05DD9">
              <w:rPr>
                <w:b/>
                <w:lang w:val="en-AU"/>
              </w:rPr>
              <w:t xml:space="preserve">trands </w:t>
            </w:r>
            <w:r w:rsidR="00FC4818" w:rsidRPr="00F05DD9">
              <w:rPr>
                <w:b/>
                <w:lang w:val="en-AU"/>
              </w:rPr>
              <w:t>and sub</w:t>
            </w:r>
            <w:r w:rsidR="00F56FA8" w:rsidRPr="00F05DD9">
              <w:rPr>
                <w:b/>
                <w:lang w:val="en-AU"/>
              </w:rPr>
              <w:t>-strands</w:t>
            </w:r>
          </w:p>
        </w:tc>
        <w:tc>
          <w:tcPr>
            <w:tcW w:w="4394"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2EA8A4F2" w14:textId="77777777" w:rsidR="00F56FA8" w:rsidRPr="00F05DD9" w:rsidRDefault="00F56FA8" w:rsidP="00FA68D4">
            <w:pPr>
              <w:pStyle w:val="VCAAtablecondensedheading"/>
              <w:rPr>
                <w:b/>
                <w:lang w:val="en-AU"/>
              </w:rPr>
            </w:pPr>
            <w:r w:rsidRPr="00F05DD9">
              <w:rPr>
                <w:b/>
                <w:lang w:val="en-AU"/>
              </w:rPr>
              <w:t>Selected content descriptions</w:t>
            </w:r>
          </w:p>
        </w:tc>
        <w:tc>
          <w:tcPr>
            <w:tcW w:w="6520"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16CCB13B" w14:textId="05CFAABA" w:rsidR="00F56FA8" w:rsidRPr="00F05DD9" w:rsidRDefault="00EA78A5" w:rsidP="00FA68D4">
            <w:pPr>
              <w:pStyle w:val="VCAAtablecondensedheading"/>
              <w:rPr>
                <w:b/>
                <w:lang w:val="en-AU"/>
              </w:rPr>
            </w:pPr>
            <w:r>
              <w:rPr>
                <w:b/>
                <w:lang w:val="en-AU"/>
              </w:rPr>
              <w:t>Example</w:t>
            </w:r>
            <w:r w:rsidRPr="00F05DD9">
              <w:rPr>
                <w:b/>
                <w:lang w:val="en-AU"/>
              </w:rPr>
              <w:t xml:space="preserve"> </w:t>
            </w:r>
            <w:r w:rsidR="00F56FA8" w:rsidRPr="00F05DD9">
              <w:rPr>
                <w:b/>
                <w:lang w:val="en-AU"/>
              </w:rPr>
              <w:t>activities</w:t>
            </w:r>
          </w:p>
        </w:tc>
        <w:tc>
          <w:tcPr>
            <w:tcW w:w="3696"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5B7EBB1" w14:textId="00B21AFF" w:rsidR="00F56FA8" w:rsidRPr="00F05DD9" w:rsidRDefault="00EA78A5" w:rsidP="00FA68D4">
            <w:pPr>
              <w:pStyle w:val="VCAAtablecondensedheading"/>
              <w:rPr>
                <w:b/>
                <w:lang w:val="en-AU"/>
              </w:rPr>
            </w:pPr>
            <w:r>
              <w:rPr>
                <w:b/>
                <w:lang w:val="en-AU"/>
              </w:rPr>
              <w:t xml:space="preserve">Example </w:t>
            </w:r>
            <w:r w:rsidR="00F56FA8" w:rsidRPr="00F05DD9">
              <w:rPr>
                <w:b/>
                <w:lang w:val="en-AU"/>
              </w:rPr>
              <w:t>resources</w:t>
            </w:r>
          </w:p>
        </w:tc>
      </w:tr>
      <w:tr w:rsidR="0071207A" w:rsidRPr="00F05DD9" w14:paraId="77136FC7" w14:textId="77777777" w:rsidTr="004D5520">
        <w:trPr>
          <w:cantSplit/>
          <w:trHeight w:val="1757"/>
          <w:jc w:val="center"/>
        </w:trPr>
        <w:tc>
          <w:tcPr>
            <w:tcW w:w="4243"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48706B28" w14:textId="72FF65D2" w:rsidR="00C80B3F" w:rsidRPr="00F05DD9" w:rsidRDefault="00C80B3F" w:rsidP="00F17A6C">
            <w:pPr>
              <w:pStyle w:val="VCAAtablecondensed-largeleading"/>
            </w:pPr>
            <w:r w:rsidRPr="00F05DD9">
              <w:t>By the end of Level 2, students interact with teachers and peers through action-related talk and play.</w:t>
            </w:r>
          </w:p>
          <w:p w14:paraId="4AF2121D" w14:textId="1964A049" w:rsidR="00C80B3F" w:rsidRPr="00F05DD9" w:rsidRDefault="00C80B3F" w:rsidP="00F17A6C">
            <w:pPr>
              <w:pStyle w:val="VCAAtablecondensed-largeleading"/>
            </w:pPr>
            <w:r w:rsidRPr="00F05DD9">
              <w:t>They use simple, repetitive language when participating in shared activities and simple exchanges, respond to simple instructions such as, </w:t>
            </w:r>
            <w:r w:rsidRPr="00F05DD9">
              <w:rPr>
                <w:i/>
                <w:iCs/>
                <w:bdr w:val="none" w:sz="0" w:space="0" w:color="auto" w:frame="1"/>
              </w:rPr>
              <w:t>Έλα εδώ</w:t>
            </w:r>
            <w:r w:rsidRPr="00F05DD9">
              <w:t>, …</w:t>
            </w:r>
          </w:p>
          <w:p w14:paraId="0F17601A" w14:textId="77777777" w:rsidR="00C80B3F" w:rsidRPr="00F05DD9" w:rsidRDefault="00C80B3F" w:rsidP="00F17A6C">
            <w:pPr>
              <w:pStyle w:val="VCAAtablecondensed-largeleading"/>
            </w:pPr>
            <w:r w:rsidRPr="00F05DD9">
              <w:t>Students identify specific words, such as names of people (for example, </w:t>
            </w:r>
            <w:r w:rsidRPr="00F05DD9">
              <w:rPr>
                <w:i/>
                <w:iCs/>
                <w:bdr w:val="none" w:sz="0" w:space="0" w:color="auto" w:frame="1"/>
              </w:rPr>
              <w:t>Ο Γιάννης</w:t>
            </w:r>
            <w:r w:rsidRPr="00F05DD9">
              <w:t>), places (for example, </w:t>
            </w:r>
            <w:r w:rsidRPr="00F05DD9">
              <w:rPr>
                <w:i/>
                <w:iCs/>
                <w:bdr w:val="none" w:sz="0" w:space="0" w:color="auto" w:frame="1"/>
              </w:rPr>
              <w:t>το σχολείο</w:t>
            </w:r>
            <w:r w:rsidRPr="00F05DD9">
              <w:t>) or objects (for example</w:t>
            </w:r>
            <w:r w:rsidRPr="00F05DD9">
              <w:rPr>
                <w:i/>
                <w:iCs/>
                <w:bdr w:val="none" w:sz="0" w:space="0" w:color="auto" w:frame="1"/>
              </w:rPr>
              <w:t>, η γόμα</w:t>
            </w:r>
            <w:r w:rsidRPr="00F05DD9">
              <w:t>), in simple spoken and written texts …</w:t>
            </w:r>
          </w:p>
          <w:p w14:paraId="58BAB080" w14:textId="77777777" w:rsidR="00C80B3F" w:rsidRPr="00F05DD9" w:rsidRDefault="00C80B3F" w:rsidP="00F17A6C">
            <w:pPr>
              <w:pStyle w:val="VCAAtablecondensed-largeleading"/>
            </w:pPr>
            <w:r w:rsidRPr="00F05DD9">
              <w:t>They present information about themselves (for example, </w:t>
            </w:r>
            <w:r w:rsidRPr="00F05DD9">
              <w:rPr>
                <w:i/>
                <w:iCs/>
                <w:bdr w:val="none" w:sz="0" w:space="0" w:color="auto" w:frame="1"/>
              </w:rPr>
              <w:t>Το σκυλάκι μου</w:t>
            </w:r>
            <w:r w:rsidRPr="00F05DD9">
              <w:t>), their family (for example, </w:t>
            </w:r>
            <w:r w:rsidRPr="00F05DD9">
              <w:rPr>
                <w:i/>
                <w:iCs/>
                <w:bdr w:val="none" w:sz="0" w:space="0" w:color="auto" w:frame="1"/>
              </w:rPr>
              <w:t>Να η γιαγιά μου</w:t>
            </w:r>
            <w:r w:rsidRPr="00F05DD9">
              <w:t>), friends (for example, </w:t>
            </w:r>
            <w:r w:rsidRPr="00F05DD9">
              <w:rPr>
                <w:i/>
                <w:iCs/>
                <w:bdr w:val="none" w:sz="0" w:space="0" w:color="auto" w:frame="1"/>
              </w:rPr>
              <w:t>οι φίλοι μου</w:t>
            </w:r>
            <w:r w:rsidRPr="00F05DD9">
              <w:t>) and possessions …</w:t>
            </w:r>
          </w:p>
          <w:p w14:paraId="2E6B0C97" w14:textId="77777777" w:rsidR="00C80B3F" w:rsidRPr="00F05DD9" w:rsidRDefault="00C80B3F" w:rsidP="00F17A6C">
            <w:pPr>
              <w:pStyle w:val="VCAAtablecondensed-largeleading"/>
            </w:pPr>
            <w:r w:rsidRPr="00F05DD9">
              <w:t>They create simple texts, such as captions to images, using familiar words, phrases and sentence patterns …</w:t>
            </w:r>
          </w:p>
          <w:p w14:paraId="1B3030AF" w14:textId="78E9E64F" w:rsidR="00C80B3F" w:rsidRPr="00F05DD9" w:rsidRDefault="00C80B3F" w:rsidP="00F17A6C">
            <w:pPr>
              <w:pStyle w:val="VCAAtablecondensed-largeleading"/>
              <w:rPr>
                <w:color w:val="535353"/>
              </w:rPr>
            </w:pPr>
            <w:r w:rsidRPr="00F05DD9">
              <w:t>They identify similarities and differences between Greek and their own language and culture.</w:t>
            </w: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0147781" w14:textId="271769E0" w:rsidR="00C80B3F" w:rsidRPr="00F05DD9" w:rsidRDefault="0071207A" w:rsidP="00FA68D4">
            <w:pPr>
              <w:pStyle w:val="VCAAtablecondensed"/>
              <w:rPr>
                <w:lang w:val="en-AU"/>
              </w:rPr>
            </w:pPr>
            <w:r w:rsidRPr="00F05DD9">
              <w:rPr>
                <w:lang w:val="en-AU"/>
              </w:rPr>
              <w:t xml:space="preserve">Communicating – </w:t>
            </w:r>
            <w:r w:rsidR="00C80B3F" w:rsidRPr="00F05DD9">
              <w:rPr>
                <w:lang w:val="en-AU"/>
              </w:rPr>
              <w:t>Socialising</w:t>
            </w:r>
          </w:p>
        </w:tc>
        <w:tc>
          <w:tcPr>
            <w:tcW w:w="4394"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D49030E" w14:textId="10C08C6E" w:rsidR="00C80B3F" w:rsidRPr="00F05DD9" w:rsidRDefault="00C80B3F" w:rsidP="00FA68D4">
            <w:pPr>
              <w:pStyle w:val="VCAAtablecondensed"/>
              <w:rPr>
                <w:b/>
                <w:bCs/>
                <w:lang w:val="en-AU"/>
              </w:rPr>
            </w:pPr>
            <w:r w:rsidRPr="00F05DD9">
              <w:rPr>
                <w:lang w:val="en-AU"/>
              </w:rPr>
              <w:t>P</w:t>
            </w:r>
            <w:r w:rsidRPr="00F05DD9">
              <w:rPr>
                <w:shd w:val="clear" w:color="auto" w:fill="FFFFFF"/>
                <w:lang w:val="en-AU"/>
              </w:rPr>
              <w:t>articipate in guided activities and simple exchanges, such as songs, rhymes, and games, using simple repetitive language </w:t>
            </w:r>
            <w:hyperlink r:id="rId17" w:tooltip="View elaborations and additional details of VCELC104" w:history="1">
              <w:r w:rsidRPr="00F05DD9">
                <w:rPr>
                  <w:rStyle w:val="Hyperlink"/>
                  <w:lang w:val="en-AU"/>
                </w:rPr>
                <w:t>(VCELC104)</w:t>
              </w:r>
            </w:hyperlink>
          </w:p>
        </w:tc>
        <w:tc>
          <w:tcPr>
            <w:tcW w:w="6520"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1E19AC8C" w14:textId="7BFAA830" w:rsidR="00C80B3F" w:rsidRPr="00F05DD9" w:rsidRDefault="00C80B3F" w:rsidP="00CF0CA6">
            <w:pPr>
              <w:pStyle w:val="VCAAtablecondensed"/>
              <w:rPr>
                <w:lang w:val="en-AU"/>
              </w:rPr>
            </w:pPr>
            <w:r w:rsidRPr="00F05DD9">
              <w:rPr>
                <w:lang w:val="en-AU"/>
              </w:rPr>
              <w:t xml:space="preserve">One activity can address multiple aspects of the achievement standard. Likewise, one activity </w:t>
            </w:r>
            <w:r w:rsidR="00195A0F">
              <w:rPr>
                <w:lang w:val="en-AU"/>
              </w:rPr>
              <w:t>can</w:t>
            </w:r>
            <w:r w:rsidR="00195A0F" w:rsidRPr="00F05DD9">
              <w:rPr>
                <w:lang w:val="en-AU"/>
              </w:rPr>
              <w:t xml:space="preserve"> </w:t>
            </w:r>
            <w:r w:rsidRPr="00F05DD9">
              <w:rPr>
                <w:lang w:val="en-AU"/>
              </w:rPr>
              <w:t xml:space="preserve">often </w:t>
            </w:r>
            <w:r w:rsidR="00195A0F">
              <w:rPr>
                <w:lang w:val="en-AU"/>
              </w:rPr>
              <w:t>address</w:t>
            </w:r>
            <w:r w:rsidR="00195A0F" w:rsidRPr="00F05DD9">
              <w:rPr>
                <w:lang w:val="en-AU"/>
              </w:rPr>
              <w:t xml:space="preserve"> </w:t>
            </w:r>
            <w:r w:rsidR="00307C2F" w:rsidRPr="00F05DD9">
              <w:rPr>
                <w:lang w:val="en-AU"/>
              </w:rPr>
              <w:t xml:space="preserve">a combination of content descriptions across different </w:t>
            </w:r>
            <w:r w:rsidRPr="00F05DD9">
              <w:rPr>
                <w:lang w:val="en-AU"/>
              </w:rPr>
              <w:t>strands</w:t>
            </w:r>
            <w:r w:rsidR="00307C2F" w:rsidRPr="00F05DD9">
              <w:rPr>
                <w:lang w:val="en-AU"/>
              </w:rPr>
              <w:t xml:space="preserve"> and</w:t>
            </w:r>
            <w:r w:rsidRPr="00F05DD9">
              <w:rPr>
                <w:lang w:val="en-AU"/>
              </w:rPr>
              <w:t xml:space="preserve"> sub-strands. </w:t>
            </w:r>
            <w:r w:rsidR="00263788" w:rsidRPr="00F05DD9">
              <w:rPr>
                <w:lang w:val="en-AU"/>
              </w:rPr>
              <w:t>Multiple</w:t>
            </w:r>
            <w:r w:rsidR="00307C2F" w:rsidRPr="00F05DD9">
              <w:rPr>
                <w:lang w:val="en-AU"/>
              </w:rPr>
              <w:t xml:space="preserve"> options</w:t>
            </w:r>
            <w:r w:rsidRPr="00F05DD9">
              <w:rPr>
                <w:lang w:val="en-AU"/>
              </w:rPr>
              <w:t xml:space="preserve"> have been provided</w:t>
            </w:r>
            <w:r w:rsidR="004D2D7F" w:rsidRPr="00F05DD9">
              <w:rPr>
                <w:lang w:val="en-AU"/>
              </w:rPr>
              <w:t xml:space="preserve"> here</w:t>
            </w:r>
            <w:r w:rsidR="00307C2F" w:rsidRPr="00F05DD9">
              <w:rPr>
                <w:lang w:val="en-AU"/>
              </w:rPr>
              <w:t>,</w:t>
            </w:r>
            <w:r w:rsidRPr="00F05DD9">
              <w:rPr>
                <w:lang w:val="en-AU"/>
              </w:rPr>
              <w:t xml:space="preserve"> to cater for a </w:t>
            </w:r>
            <w:r w:rsidR="00263788" w:rsidRPr="00F05DD9">
              <w:rPr>
                <w:lang w:val="en-AU"/>
              </w:rPr>
              <w:t xml:space="preserve">range </w:t>
            </w:r>
            <w:r w:rsidRPr="00F05DD9">
              <w:rPr>
                <w:lang w:val="en-AU"/>
              </w:rPr>
              <w:t>of different abilities and allow for differentiation in the classroom.</w:t>
            </w:r>
          </w:p>
          <w:p w14:paraId="646727B5" w14:textId="066B08A9" w:rsidR="00C80B3F" w:rsidRPr="00DF54FE" w:rsidRDefault="00C80B3F" w:rsidP="00CF0CA6">
            <w:pPr>
              <w:pStyle w:val="VCAAtablecondensed"/>
              <w:rPr>
                <w:lang w:val="en-AU"/>
              </w:rPr>
            </w:pPr>
            <w:r w:rsidRPr="00F05DD9">
              <w:rPr>
                <w:lang w:val="en-AU"/>
              </w:rPr>
              <w:t>Stu</w:t>
            </w:r>
            <w:r w:rsidRPr="00DF54FE">
              <w:rPr>
                <w:lang w:val="en-AU"/>
              </w:rPr>
              <w:t>dents could:</w:t>
            </w:r>
          </w:p>
          <w:p w14:paraId="01E2994B" w14:textId="168A3B26" w:rsidR="00C80B3F" w:rsidRPr="00DF54FE" w:rsidRDefault="00C80B3F" w:rsidP="00CF0CA6">
            <w:pPr>
              <w:pStyle w:val="VCAAtablecondensedbullet"/>
              <w:rPr>
                <w:lang w:val="en-AU"/>
              </w:rPr>
            </w:pPr>
            <w:r w:rsidRPr="00DF54FE">
              <w:rPr>
                <w:rFonts w:eastAsia="MS Mincho"/>
                <w:shd w:val="clear" w:color="auto" w:fill="FFFFFF"/>
                <w:lang w:val="en-AU"/>
              </w:rPr>
              <w:t>play simple matching games</w:t>
            </w:r>
            <w:r w:rsidRPr="00DF54FE">
              <w:rPr>
                <w:lang w:val="en-AU"/>
              </w:rPr>
              <w:t>, such as matching pairs, memory or bingo, using words and images showing features of Greek Easter traditions to learn vocabulary</w:t>
            </w:r>
          </w:p>
          <w:p w14:paraId="6E14B379" w14:textId="030F52D3" w:rsidR="00C80B3F" w:rsidRPr="00DF54FE" w:rsidRDefault="00C80B3F" w:rsidP="00CF0CA6">
            <w:pPr>
              <w:pStyle w:val="VCAAtablecondensedbullet"/>
              <w:rPr>
                <w:lang w:val="en-AU"/>
              </w:rPr>
            </w:pPr>
            <w:r w:rsidRPr="00DF54FE">
              <w:rPr>
                <w:lang w:val="en-AU"/>
              </w:rPr>
              <w:t xml:space="preserve">use a </w:t>
            </w:r>
            <w:r w:rsidRPr="00DF54FE">
              <w:rPr>
                <w:bCs/>
                <w:lang w:val="en-AU"/>
              </w:rPr>
              <w:t>video clip</w:t>
            </w:r>
            <w:r w:rsidRPr="00DF54FE">
              <w:rPr>
                <w:lang w:val="en-AU"/>
              </w:rPr>
              <w:t xml:space="preserve"> or</w:t>
            </w:r>
            <w:r w:rsidR="00307C2F" w:rsidRPr="00DF54FE">
              <w:rPr>
                <w:lang w:val="en-AU"/>
              </w:rPr>
              <w:t xml:space="preserve"> receive</w:t>
            </w:r>
            <w:r w:rsidRPr="00DF54FE">
              <w:rPr>
                <w:lang w:val="en-AU"/>
              </w:rPr>
              <w:t xml:space="preserve"> teacher help to learn a simple Greek song that would be sung at Easter time</w:t>
            </w:r>
            <w:r w:rsidR="00307C2F" w:rsidRPr="00DF54FE">
              <w:rPr>
                <w:lang w:val="en-AU"/>
              </w:rPr>
              <w:t>,</w:t>
            </w:r>
            <w:r w:rsidRPr="00DF54FE">
              <w:rPr>
                <w:lang w:val="en-AU"/>
              </w:rPr>
              <w:t xml:space="preserve"> and</w:t>
            </w:r>
            <w:r w:rsidR="00307C2F" w:rsidRPr="00DF54FE">
              <w:rPr>
                <w:lang w:val="en-AU"/>
              </w:rPr>
              <w:t xml:space="preserve"> then</w:t>
            </w:r>
            <w:r w:rsidRPr="00DF54FE">
              <w:rPr>
                <w:lang w:val="en-AU"/>
              </w:rPr>
              <w:t xml:space="preserve"> </w:t>
            </w:r>
            <w:r w:rsidRPr="00DF54FE">
              <w:rPr>
                <w:rFonts w:eastAsia="MS Mincho"/>
                <w:shd w:val="clear" w:color="auto" w:fill="FFFFFF"/>
                <w:lang w:val="en-AU"/>
              </w:rPr>
              <w:t>perform i</w:t>
            </w:r>
            <w:r w:rsidRPr="00DF54FE">
              <w:rPr>
                <w:lang w:val="en-AU"/>
              </w:rPr>
              <w:t xml:space="preserve">t at a school assembly, </w:t>
            </w:r>
            <w:r w:rsidRPr="00DF54FE">
              <w:rPr>
                <w:rFonts w:eastAsia="MS Mincho"/>
                <w:shd w:val="clear" w:color="auto" w:fill="FFFFFF"/>
                <w:lang w:val="en-AU"/>
              </w:rPr>
              <w:t xml:space="preserve">using music and actions to support meaning </w:t>
            </w:r>
          </w:p>
          <w:p w14:paraId="559135C4" w14:textId="0FC4F986" w:rsidR="00C80B3F" w:rsidRPr="00DF54FE" w:rsidRDefault="00C80B3F" w:rsidP="00CF0CA6">
            <w:pPr>
              <w:pStyle w:val="VCAAtablecondensedbullet"/>
              <w:rPr>
                <w:lang w:val="en-AU"/>
              </w:rPr>
            </w:pPr>
            <w:r w:rsidRPr="00DF54FE">
              <w:rPr>
                <w:lang w:val="en-AU"/>
              </w:rPr>
              <w:t xml:space="preserve">use simple phrases or songs related to Easter to </w:t>
            </w:r>
            <w:r w:rsidRPr="00DF54FE">
              <w:rPr>
                <w:rFonts w:eastAsia="MS Mincho"/>
                <w:shd w:val="clear" w:color="auto" w:fill="FFFFFF"/>
                <w:lang w:val="en-AU"/>
              </w:rPr>
              <w:t>create rhymes, nonsense phrases or a new song using rehearsed language, adding Greek dancing, clapping and gestures</w:t>
            </w:r>
            <w:r w:rsidRPr="00DF54FE">
              <w:rPr>
                <w:lang w:val="en-AU"/>
              </w:rPr>
              <w:t xml:space="preserve"> </w:t>
            </w:r>
          </w:p>
          <w:p w14:paraId="2B3E3256" w14:textId="7DE913E2" w:rsidR="00C80B3F" w:rsidRPr="00DF54FE" w:rsidRDefault="00C80B3F" w:rsidP="00CF0CA6">
            <w:pPr>
              <w:pStyle w:val="VCAAtablecondensedbullet"/>
              <w:rPr>
                <w:lang w:val="en-AU"/>
              </w:rPr>
            </w:pPr>
            <w:r w:rsidRPr="00DF54FE">
              <w:rPr>
                <w:lang w:val="en-AU"/>
              </w:rPr>
              <w:t>watch a video</w:t>
            </w:r>
            <w:r w:rsidR="00307C2F" w:rsidRPr="00DF54FE">
              <w:rPr>
                <w:lang w:val="en-AU"/>
              </w:rPr>
              <w:t xml:space="preserve"> clip</w:t>
            </w:r>
            <w:r w:rsidRPr="00DF54FE">
              <w:rPr>
                <w:lang w:val="en-AU"/>
              </w:rPr>
              <w:t xml:space="preserve"> that shows people dyeing eggs red in preparation for Greek Easter, listening for key words and phrases as well as observing what is being done</w:t>
            </w:r>
          </w:p>
          <w:p w14:paraId="6D88383A" w14:textId="22CEA5DD" w:rsidR="00C80B3F" w:rsidRPr="00DF54FE" w:rsidRDefault="00C80B3F" w:rsidP="00CF0CA6">
            <w:pPr>
              <w:pStyle w:val="VCAAtablecondensedbullet"/>
              <w:rPr>
                <w:lang w:val="en-AU"/>
              </w:rPr>
            </w:pPr>
            <w:r w:rsidRPr="00DF54FE">
              <w:rPr>
                <w:rFonts w:eastAsia="MS Mincho"/>
                <w:shd w:val="clear" w:color="auto" w:fill="FFFFFF"/>
                <w:lang w:val="en-AU"/>
              </w:rPr>
              <w:t>create</w:t>
            </w:r>
            <w:r w:rsidRPr="00DF54FE">
              <w:rPr>
                <w:lang w:val="en-AU"/>
              </w:rPr>
              <w:t xml:space="preserve"> labels for pictorial representations of Easter traditions, using simple Greek words, </w:t>
            </w:r>
            <w:r w:rsidRPr="00DF54FE">
              <w:rPr>
                <w:rFonts w:eastAsia="MS Mincho"/>
                <w:shd w:val="clear" w:color="auto" w:fill="FFFFFF"/>
                <w:lang w:val="en-AU"/>
              </w:rPr>
              <w:t>captions and images,</w:t>
            </w:r>
            <w:r w:rsidR="00307C2F" w:rsidRPr="00DF54FE">
              <w:rPr>
                <w:rFonts w:eastAsia="MS Mincho"/>
                <w:shd w:val="clear" w:color="auto" w:fill="FFFFFF"/>
                <w:lang w:val="en-AU"/>
              </w:rPr>
              <w:t xml:space="preserve"> and</w:t>
            </w:r>
            <w:r w:rsidRPr="00DF54FE">
              <w:rPr>
                <w:rFonts w:eastAsia="MS Mincho"/>
                <w:shd w:val="clear" w:color="auto" w:fill="FFFFFF"/>
                <w:lang w:val="en-AU"/>
              </w:rPr>
              <w:t xml:space="preserve"> then present these to others </w:t>
            </w:r>
            <w:r w:rsidRPr="00DF54FE">
              <w:rPr>
                <w:lang w:val="en-AU"/>
              </w:rPr>
              <w:t>with teacher help, using modelled language</w:t>
            </w:r>
          </w:p>
          <w:p w14:paraId="024B8276" w14:textId="71ACBDE3" w:rsidR="00C80B3F" w:rsidRPr="00DF54FE" w:rsidRDefault="00C80B3F" w:rsidP="00CF0CA6">
            <w:pPr>
              <w:pStyle w:val="VCAAtablecondensedbullet"/>
              <w:rPr>
                <w:lang w:val="en-AU"/>
              </w:rPr>
            </w:pPr>
            <w:r w:rsidRPr="00DF54FE">
              <w:rPr>
                <w:rFonts w:eastAsia="MS Mincho"/>
                <w:bCs/>
                <w:shd w:val="clear" w:color="auto" w:fill="FFFFFF"/>
                <w:lang w:val="en-AU"/>
              </w:rPr>
              <w:t>find out about and reflect on</w:t>
            </w:r>
            <w:r w:rsidRPr="00DF54FE">
              <w:rPr>
                <w:rFonts w:eastAsia="MS Mincho"/>
                <w:b/>
                <w:bCs/>
                <w:shd w:val="clear" w:color="auto" w:fill="FFFFFF"/>
                <w:lang w:val="en-AU"/>
              </w:rPr>
              <w:t xml:space="preserve"> </w:t>
            </w:r>
            <w:r w:rsidRPr="00DF54FE">
              <w:rPr>
                <w:rFonts w:eastAsia="MS Mincho"/>
                <w:shd w:val="clear" w:color="auto" w:fill="FFFFFF"/>
                <w:lang w:val="en-AU"/>
              </w:rPr>
              <w:t xml:space="preserve">the significance of different cultural practices, activities and games, for example, dyeing eggs red for Greek Easter </w:t>
            </w:r>
          </w:p>
          <w:p w14:paraId="01715377" w14:textId="28FC6EFD" w:rsidR="00C80B3F" w:rsidRPr="00DF54FE" w:rsidRDefault="00C80B3F" w:rsidP="00CF0CA6">
            <w:pPr>
              <w:pStyle w:val="VCAAtablecondensedbullet"/>
              <w:rPr>
                <w:lang w:val="en-AU"/>
              </w:rPr>
            </w:pPr>
            <w:r w:rsidRPr="00DF54FE">
              <w:rPr>
                <w:lang w:val="en-AU"/>
              </w:rPr>
              <w:t>visit or invite a Greek-speaking member of the community to learn about traditions and language associated with Easter in the Greek-speaking community</w:t>
            </w:r>
          </w:p>
          <w:p w14:paraId="739BBFE3" w14:textId="3D92722F" w:rsidR="00C80B3F" w:rsidRPr="00F05DD9" w:rsidRDefault="00C80B3F" w:rsidP="00B2225F">
            <w:pPr>
              <w:pStyle w:val="VCAAtablecondensedbullet"/>
              <w:rPr>
                <w:b/>
                <w:bCs/>
                <w:strike/>
                <w:lang w:val="en-AU"/>
              </w:rPr>
            </w:pPr>
            <w:r w:rsidRPr="00DF54FE">
              <w:rPr>
                <w:rFonts w:eastAsia="MS Mincho"/>
                <w:iCs/>
                <w:shd w:val="clear" w:color="auto" w:fill="FFFFFF"/>
                <w:lang w:val="en-AU"/>
              </w:rPr>
              <w:t>learn about Greek expressions commonly used during Greek Easter celebrations and practise using them spontaneously when interacting with peers in modelled/structured situations, such as</w:t>
            </w:r>
            <w:r w:rsidR="000A1642" w:rsidRPr="00DF54FE">
              <w:rPr>
                <w:rFonts w:eastAsia="MS Mincho"/>
                <w:iCs/>
                <w:shd w:val="clear" w:color="auto" w:fill="FFFFFF"/>
                <w:lang w:val="en-AU"/>
              </w:rPr>
              <w:t xml:space="preserve"> in </w:t>
            </w:r>
            <w:r w:rsidRPr="00DF54FE">
              <w:rPr>
                <w:rFonts w:eastAsia="MS Mincho"/>
                <w:iCs/>
                <w:shd w:val="clear" w:color="auto" w:fill="FFFFFF"/>
                <w:lang w:val="en-AU"/>
              </w:rPr>
              <w:t>short role</w:t>
            </w:r>
            <w:r w:rsidR="000A1642" w:rsidRPr="00DF54FE">
              <w:rPr>
                <w:rFonts w:eastAsia="MS Mincho"/>
                <w:iCs/>
                <w:shd w:val="clear" w:color="auto" w:fill="FFFFFF"/>
                <w:lang w:val="en-AU"/>
              </w:rPr>
              <w:t>-</w:t>
            </w:r>
            <w:r w:rsidRPr="00DF54FE">
              <w:rPr>
                <w:rFonts w:eastAsia="MS Mincho"/>
                <w:iCs/>
                <w:shd w:val="clear" w:color="auto" w:fill="FFFFFF"/>
                <w:lang w:val="en-AU"/>
              </w:rPr>
              <w:t>plays</w:t>
            </w:r>
            <w:r w:rsidR="00013ADC" w:rsidRPr="00DF54FE">
              <w:rPr>
                <w:rFonts w:eastAsia="MS Mincho"/>
                <w:iCs/>
                <w:shd w:val="clear" w:color="auto" w:fill="FFFFFF"/>
                <w:lang w:val="en-AU"/>
              </w:rPr>
              <w:t>.</w:t>
            </w:r>
          </w:p>
        </w:tc>
        <w:tc>
          <w:tcPr>
            <w:tcW w:w="3696" w:type="dxa"/>
            <w:vMerge w:val="restart"/>
            <w:tcBorders>
              <w:top w:val="single" w:sz="8" w:space="0" w:color="000000"/>
              <w:left w:val="single" w:sz="8" w:space="0" w:color="000000"/>
              <w:right w:val="single" w:sz="8" w:space="0" w:color="000000"/>
            </w:tcBorders>
            <w:tcMar>
              <w:top w:w="113" w:type="dxa"/>
              <w:left w:w="113" w:type="dxa"/>
              <w:bottom w:w="113" w:type="dxa"/>
              <w:right w:w="113" w:type="dxa"/>
            </w:tcMar>
          </w:tcPr>
          <w:p w14:paraId="51CA6A04" w14:textId="3633483F" w:rsidR="00C80B3F" w:rsidRPr="00F05DD9" w:rsidRDefault="00C80B3F" w:rsidP="00CF0CA6">
            <w:pPr>
              <w:pStyle w:val="VCAAtablecondensed"/>
              <w:rPr>
                <w:lang w:val="en-AU"/>
              </w:rPr>
            </w:pPr>
            <w:r w:rsidRPr="00F05DD9">
              <w:rPr>
                <w:b/>
                <w:lang w:val="en-AU"/>
              </w:rPr>
              <w:t>Stimulus texts</w:t>
            </w:r>
          </w:p>
          <w:p w14:paraId="5D51FF55" w14:textId="77777777" w:rsidR="00C80B3F" w:rsidRPr="00F05DD9" w:rsidRDefault="00C80B3F" w:rsidP="00FA68D4">
            <w:pPr>
              <w:pStyle w:val="VCAAtablecondensedbullet"/>
              <w:rPr>
                <w:lang w:val="en-AU"/>
              </w:rPr>
            </w:pPr>
            <w:r w:rsidRPr="00F05DD9">
              <w:rPr>
                <w:lang w:val="en-AU"/>
              </w:rPr>
              <w:t>Posters – Easter, the seasons</w:t>
            </w:r>
          </w:p>
          <w:p w14:paraId="2DBD3E97" w14:textId="77777777" w:rsidR="00C80B3F" w:rsidRPr="00F05DD9" w:rsidRDefault="00C80B3F" w:rsidP="00FA68D4">
            <w:pPr>
              <w:pStyle w:val="VCAAtablecondensedbullet"/>
              <w:rPr>
                <w:lang w:val="en-AU"/>
              </w:rPr>
            </w:pPr>
            <w:r w:rsidRPr="00F05DD9">
              <w:rPr>
                <w:lang w:val="en-AU"/>
              </w:rPr>
              <w:t>Maps</w:t>
            </w:r>
          </w:p>
          <w:p w14:paraId="5016F11C" w14:textId="77777777" w:rsidR="00C80B3F" w:rsidRPr="00F05DD9" w:rsidRDefault="00C80B3F" w:rsidP="00FA68D4">
            <w:pPr>
              <w:pStyle w:val="VCAAtablecondensedbullet"/>
              <w:rPr>
                <w:lang w:val="en-AU"/>
              </w:rPr>
            </w:pPr>
            <w:r w:rsidRPr="00F05DD9">
              <w:rPr>
                <w:lang w:val="en-AU"/>
              </w:rPr>
              <w:t>Calendars</w:t>
            </w:r>
          </w:p>
          <w:p w14:paraId="1B2C993D" w14:textId="77777777" w:rsidR="00C80B3F" w:rsidRPr="00F05DD9" w:rsidRDefault="00C80B3F" w:rsidP="00FA68D4">
            <w:pPr>
              <w:pStyle w:val="VCAAtablecondensedbullet"/>
              <w:rPr>
                <w:lang w:val="en-AU"/>
              </w:rPr>
            </w:pPr>
            <w:r w:rsidRPr="00F05DD9">
              <w:rPr>
                <w:lang w:val="en-AU"/>
              </w:rPr>
              <w:t>Photographs</w:t>
            </w:r>
          </w:p>
          <w:p w14:paraId="18FF7960" w14:textId="617B7454" w:rsidR="00C80B3F" w:rsidRPr="00F05DD9" w:rsidRDefault="00C80B3F" w:rsidP="00FA68D4">
            <w:pPr>
              <w:pStyle w:val="VCAAtablecondensedbullet"/>
              <w:rPr>
                <w:lang w:val="en-AU"/>
              </w:rPr>
            </w:pPr>
            <w:r w:rsidRPr="00F05DD9">
              <w:rPr>
                <w:lang w:val="en-AU"/>
              </w:rPr>
              <w:t>Short videos clips</w:t>
            </w:r>
            <w:r w:rsidR="00263788" w:rsidRPr="00F05DD9">
              <w:rPr>
                <w:lang w:val="en-AU"/>
              </w:rPr>
              <w:t>, such as YouTube clips</w:t>
            </w:r>
          </w:p>
          <w:p w14:paraId="1BE024E7" w14:textId="77777777" w:rsidR="00C80B3F" w:rsidRPr="00F05DD9" w:rsidRDefault="00C80B3F" w:rsidP="00FA68D4">
            <w:pPr>
              <w:pStyle w:val="VCAAtablecondensedbullet"/>
              <w:rPr>
                <w:lang w:val="en-AU"/>
              </w:rPr>
            </w:pPr>
            <w:r w:rsidRPr="00F05DD9">
              <w:rPr>
                <w:lang w:val="en-AU"/>
              </w:rPr>
              <w:t>Picture books</w:t>
            </w:r>
          </w:p>
          <w:p w14:paraId="00F48145" w14:textId="582AB420" w:rsidR="00C80B3F" w:rsidRPr="00F05DD9" w:rsidRDefault="00C80B3F" w:rsidP="00FA68D4">
            <w:pPr>
              <w:pStyle w:val="VCAAtablecondensedbullet"/>
              <w:rPr>
                <w:lang w:val="en-AU"/>
              </w:rPr>
            </w:pPr>
            <w:r w:rsidRPr="00F05DD9">
              <w:rPr>
                <w:lang w:val="en-AU"/>
              </w:rPr>
              <w:t>Storybook</w:t>
            </w:r>
          </w:p>
          <w:p w14:paraId="3F0FF541" w14:textId="77777777" w:rsidR="00C80B3F" w:rsidRPr="00F05DD9" w:rsidRDefault="00C80B3F" w:rsidP="00CF0CA6">
            <w:pPr>
              <w:pStyle w:val="VCAAtablecondensed"/>
              <w:rPr>
                <w:lang w:val="en-AU"/>
              </w:rPr>
            </w:pPr>
          </w:p>
          <w:p w14:paraId="634DB577" w14:textId="794D01E5" w:rsidR="00C80B3F" w:rsidRPr="00F05DD9" w:rsidRDefault="00C80B3F" w:rsidP="00CF0CA6">
            <w:pPr>
              <w:pStyle w:val="VCAAtablecondensed"/>
              <w:rPr>
                <w:lang w:val="en-AU"/>
              </w:rPr>
            </w:pPr>
            <w:r w:rsidRPr="00F05DD9">
              <w:rPr>
                <w:b/>
                <w:lang w:val="en-AU"/>
              </w:rPr>
              <w:t>Other useful resources</w:t>
            </w:r>
          </w:p>
          <w:p w14:paraId="37377AA3" w14:textId="77777777" w:rsidR="00C80B3F" w:rsidRPr="00F05DD9" w:rsidRDefault="00C80B3F" w:rsidP="00FA68D4">
            <w:pPr>
              <w:pStyle w:val="VCAAtablecondensedbullet"/>
              <w:rPr>
                <w:lang w:val="en-AU"/>
              </w:rPr>
            </w:pPr>
            <w:r w:rsidRPr="00F05DD9">
              <w:rPr>
                <w:lang w:val="en-AU"/>
              </w:rPr>
              <w:t>Dyed eggs</w:t>
            </w:r>
          </w:p>
          <w:p w14:paraId="666881F9" w14:textId="77777777" w:rsidR="00C80B3F" w:rsidRPr="00F05DD9" w:rsidRDefault="00C80B3F" w:rsidP="00FA68D4">
            <w:pPr>
              <w:pStyle w:val="VCAAtablecondensedbullet"/>
              <w:rPr>
                <w:lang w:val="en-AU"/>
              </w:rPr>
            </w:pPr>
            <w:r w:rsidRPr="00F05DD9">
              <w:rPr>
                <w:lang w:val="en-AU"/>
              </w:rPr>
              <w:t>Craft materials</w:t>
            </w:r>
          </w:p>
          <w:p w14:paraId="524F2797" w14:textId="1A4E98F8" w:rsidR="00C80B3F" w:rsidRPr="00F05DD9" w:rsidRDefault="00C80B3F" w:rsidP="00FA68D4">
            <w:pPr>
              <w:pStyle w:val="VCAAtablecondensedbullet"/>
              <w:rPr>
                <w:lang w:val="en-AU"/>
              </w:rPr>
            </w:pPr>
            <w:r w:rsidRPr="00F05DD9">
              <w:rPr>
                <w:lang w:val="en-AU"/>
              </w:rPr>
              <w:t xml:space="preserve">A speaker of Greek from the school, local </w:t>
            </w:r>
            <w:r w:rsidR="000A1642" w:rsidRPr="00F05DD9">
              <w:rPr>
                <w:lang w:val="en-AU"/>
              </w:rPr>
              <w:t xml:space="preserve">community </w:t>
            </w:r>
            <w:r w:rsidRPr="00F05DD9">
              <w:rPr>
                <w:lang w:val="en-AU"/>
              </w:rPr>
              <w:t>or Greek</w:t>
            </w:r>
            <w:r w:rsidR="009F507F" w:rsidRPr="00F05DD9">
              <w:rPr>
                <w:lang w:val="en-AU"/>
              </w:rPr>
              <w:t>-</w:t>
            </w:r>
            <w:r w:rsidRPr="00F05DD9">
              <w:rPr>
                <w:lang w:val="en-AU"/>
              </w:rPr>
              <w:t>speaking community</w:t>
            </w:r>
          </w:p>
          <w:p w14:paraId="508AC77A" w14:textId="780F9E50" w:rsidR="00C80B3F" w:rsidRPr="00F05DD9" w:rsidRDefault="00C80B3F" w:rsidP="00FA68D4">
            <w:pPr>
              <w:pStyle w:val="VCAAtablecondensedbullet"/>
              <w:rPr>
                <w:lang w:val="en-AU"/>
              </w:rPr>
            </w:pPr>
            <w:r w:rsidRPr="00F05DD9">
              <w:rPr>
                <w:lang w:val="en-AU"/>
              </w:rPr>
              <w:t>Candles</w:t>
            </w:r>
          </w:p>
        </w:tc>
      </w:tr>
      <w:tr w:rsidR="00C80B3F" w:rsidRPr="00F05DD9" w14:paraId="2112DDE0" w14:textId="77777777" w:rsidTr="004D5520">
        <w:trPr>
          <w:cantSplit/>
          <w:trHeight w:val="1757"/>
          <w:jc w:val="center"/>
        </w:trPr>
        <w:tc>
          <w:tcPr>
            <w:tcW w:w="4243"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55785A75" w14:textId="5852C766" w:rsidR="00C80B3F" w:rsidRPr="00F05DD9" w:rsidRDefault="00C80B3F" w:rsidP="00F56FA8">
            <w:pPr>
              <w:shd w:val="clear" w:color="auto" w:fill="FFFFFF"/>
              <w:spacing w:after="0"/>
              <w:textAlignment w:val="baseline"/>
              <w:rPr>
                <w:rFonts w:ascii="Arial Narrow" w:eastAsia="Times New Roman" w:hAnsi="Arial Narrow" w:cs="Arial"/>
                <w:color w:val="535353"/>
                <w:sz w:val="20"/>
                <w:szCs w:val="20"/>
                <w:lang w:val="en-AU"/>
              </w:rPr>
            </w:pP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5332AC0" w14:textId="3D41D8F9" w:rsidR="00C80B3F" w:rsidRPr="00F05DD9" w:rsidRDefault="0071207A" w:rsidP="00FA68D4">
            <w:pPr>
              <w:pStyle w:val="VCAAtablecondensed"/>
              <w:rPr>
                <w:lang w:val="en-AU"/>
              </w:rPr>
            </w:pPr>
            <w:r w:rsidRPr="00F05DD9">
              <w:rPr>
                <w:lang w:val="en-AU"/>
              </w:rPr>
              <w:t xml:space="preserve">Communicating – </w:t>
            </w:r>
            <w:r w:rsidR="00C80B3F" w:rsidRPr="00F05DD9">
              <w:rPr>
                <w:lang w:val="en-AU"/>
              </w:rPr>
              <w:t>Creating</w:t>
            </w:r>
          </w:p>
        </w:tc>
        <w:tc>
          <w:tcPr>
            <w:tcW w:w="4394"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6FBBEFA" w14:textId="52508C81" w:rsidR="00C80B3F" w:rsidRPr="00F05DD9" w:rsidRDefault="00C80B3F" w:rsidP="00FA68D4">
            <w:pPr>
              <w:pStyle w:val="VCAAtablecondensed"/>
              <w:rPr>
                <w:b/>
                <w:bCs/>
                <w:shd w:val="clear" w:color="auto" w:fill="FFFFFF"/>
                <w:lang w:val="en-AU"/>
              </w:rPr>
            </w:pPr>
            <w:r w:rsidRPr="00F05DD9">
              <w:rPr>
                <w:shd w:val="clear" w:color="auto" w:fill="FFFFFF"/>
                <w:lang w:val="en-AU"/>
              </w:rPr>
              <w:t>Create and participate in shared performances and imaginative activities using familiar words, phrases, captions and language</w:t>
            </w:r>
            <w:r w:rsidR="00400EC0" w:rsidRPr="00F05DD9">
              <w:rPr>
                <w:shd w:val="clear" w:color="auto" w:fill="FFFFFF"/>
                <w:lang w:val="en-AU"/>
              </w:rPr>
              <w:t xml:space="preserve"> </w:t>
            </w:r>
            <w:r w:rsidRPr="00F05DD9">
              <w:rPr>
                <w:shd w:val="clear" w:color="auto" w:fill="FFFFFF"/>
                <w:lang w:val="en-AU"/>
              </w:rPr>
              <w:t>patterns</w:t>
            </w:r>
            <w:r w:rsidR="00400EC0" w:rsidRPr="00F05DD9">
              <w:rPr>
                <w:shd w:val="clear" w:color="auto" w:fill="FFFFFF"/>
                <w:lang w:val="en-AU"/>
              </w:rPr>
              <w:t xml:space="preserve"> </w:t>
            </w:r>
            <w:hyperlink r:id="rId18" w:tooltip="View elaborations and additional details of VCELC109" w:history="1">
              <w:r w:rsidRPr="00F05DD9">
                <w:rPr>
                  <w:rStyle w:val="Hyperlink"/>
                  <w:lang w:val="en-AU"/>
                </w:rPr>
                <w:t>(VCELC109)</w:t>
              </w:r>
            </w:hyperlink>
          </w:p>
        </w:tc>
        <w:tc>
          <w:tcPr>
            <w:tcW w:w="6520"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52DA2B46" w14:textId="77777777" w:rsidR="00C80B3F" w:rsidRPr="00F05DD9" w:rsidRDefault="00C80B3F" w:rsidP="00CF0CA6">
            <w:pPr>
              <w:pStyle w:val="VCAAtablecondensed"/>
              <w:rPr>
                <w:lang w:val="en-AU"/>
              </w:rPr>
            </w:pPr>
          </w:p>
        </w:tc>
        <w:tc>
          <w:tcPr>
            <w:tcW w:w="3696" w:type="dxa"/>
            <w:vMerge/>
            <w:tcBorders>
              <w:left w:val="single" w:sz="8" w:space="0" w:color="000000"/>
              <w:right w:val="single" w:sz="8" w:space="0" w:color="000000"/>
            </w:tcBorders>
            <w:tcMar>
              <w:top w:w="113" w:type="dxa"/>
              <w:left w:w="113" w:type="dxa"/>
              <w:bottom w:w="113" w:type="dxa"/>
              <w:right w:w="113" w:type="dxa"/>
            </w:tcMar>
          </w:tcPr>
          <w:p w14:paraId="16BB0DF3" w14:textId="77777777" w:rsidR="00C80B3F" w:rsidRPr="00F05DD9" w:rsidRDefault="00C80B3F" w:rsidP="00CF0CA6">
            <w:pPr>
              <w:pStyle w:val="VCAAtablecondensed"/>
              <w:rPr>
                <w:b/>
                <w:lang w:val="en-AU"/>
              </w:rPr>
            </w:pPr>
          </w:p>
        </w:tc>
      </w:tr>
      <w:tr w:rsidR="00C80B3F" w:rsidRPr="00F05DD9" w14:paraId="4024DF95" w14:textId="77777777" w:rsidTr="004D5520">
        <w:trPr>
          <w:cantSplit/>
          <w:trHeight w:val="1757"/>
          <w:jc w:val="center"/>
        </w:trPr>
        <w:tc>
          <w:tcPr>
            <w:tcW w:w="4243"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BD68F7F" w14:textId="77777777" w:rsidR="00C80B3F" w:rsidRPr="00F05DD9" w:rsidRDefault="00C80B3F" w:rsidP="00F56FA8">
            <w:pPr>
              <w:shd w:val="clear" w:color="auto" w:fill="FFFFFF"/>
              <w:spacing w:after="0"/>
              <w:textAlignment w:val="baseline"/>
              <w:rPr>
                <w:rFonts w:ascii="Arial Narrow" w:eastAsia="Times New Roman" w:hAnsi="Arial Narrow" w:cs="Arial"/>
                <w:color w:val="535353"/>
                <w:sz w:val="20"/>
                <w:szCs w:val="20"/>
                <w:lang w:val="en-AU"/>
              </w:rPr>
            </w:pP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14BF306" w14:textId="5C4CD1A0" w:rsidR="00C80B3F" w:rsidRPr="00F05DD9" w:rsidRDefault="0071207A" w:rsidP="00FA68D4">
            <w:pPr>
              <w:pStyle w:val="VCAAtablecondensed"/>
              <w:rPr>
                <w:lang w:val="en-AU"/>
              </w:rPr>
            </w:pPr>
            <w:r w:rsidRPr="00F05DD9">
              <w:rPr>
                <w:lang w:val="en-AU"/>
              </w:rPr>
              <w:t xml:space="preserve">Communicating – </w:t>
            </w:r>
            <w:r w:rsidR="00C80B3F" w:rsidRPr="00F05DD9">
              <w:rPr>
                <w:lang w:val="en-AU"/>
              </w:rPr>
              <w:t>Reflecting</w:t>
            </w:r>
          </w:p>
        </w:tc>
        <w:tc>
          <w:tcPr>
            <w:tcW w:w="4394"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9B6F8A1" w14:textId="772B20BA" w:rsidR="00C80B3F" w:rsidRPr="00F05DD9" w:rsidRDefault="00C80B3F" w:rsidP="00FA68D4">
            <w:pPr>
              <w:pStyle w:val="VCAAtablecondensed"/>
              <w:rPr>
                <w:b/>
                <w:bCs/>
                <w:shd w:val="clear" w:color="auto" w:fill="FFFFFF"/>
                <w:lang w:val="en-AU"/>
              </w:rPr>
            </w:pPr>
            <w:r w:rsidRPr="00F05DD9">
              <w:rPr>
                <w:shd w:val="clear" w:color="auto" w:fill="FFFFFF"/>
                <w:lang w:val="en-AU"/>
              </w:rPr>
              <w:t>Reflect on what sounds, looks or appears similar or different to own language and culture when interacting in Greek </w:t>
            </w:r>
            <w:hyperlink r:id="rId19" w:tooltip="View elaborations and additional details of VCELC112" w:history="1">
              <w:r w:rsidRPr="00F05DD9">
                <w:rPr>
                  <w:rStyle w:val="Hyperlink"/>
                  <w:lang w:val="en-AU"/>
                </w:rPr>
                <w:t>(VCELC112)</w:t>
              </w:r>
            </w:hyperlink>
          </w:p>
        </w:tc>
        <w:tc>
          <w:tcPr>
            <w:tcW w:w="6520"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7B6D3551" w14:textId="77777777" w:rsidR="00C80B3F" w:rsidRPr="00F05DD9" w:rsidRDefault="00C80B3F" w:rsidP="00CF0CA6">
            <w:pPr>
              <w:pStyle w:val="VCAAtablecondensed"/>
              <w:rPr>
                <w:lang w:val="en-AU"/>
              </w:rPr>
            </w:pPr>
          </w:p>
        </w:tc>
        <w:tc>
          <w:tcPr>
            <w:tcW w:w="3696" w:type="dxa"/>
            <w:vMerge/>
            <w:tcBorders>
              <w:left w:val="single" w:sz="8" w:space="0" w:color="000000"/>
              <w:right w:val="single" w:sz="8" w:space="0" w:color="000000"/>
            </w:tcBorders>
            <w:tcMar>
              <w:top w:w="113" w:type="dxa"/>
              <w:left w:w="113" w:type="dxa"/>
              <w:bottom w:w="113" w:type="dxa"/>
              <w:right w:w="113" w:type="dxa"/>
            </w:tcMar>
          </w:tcPr>
          <w:p w14:paraId="27A355F2" w14:textId="77777777" w:rsidR="00C80B3F" w:rsidRPr="00F05DD9" w:rsidRDefault="00C80B3F" w:rsidP="00CF0CA6">
            <w:pPr>
              <w:pStyle w:val="VCAAtablecondensed"/>
              <w:rPr>
                <w:b/>
                <w:lang w:val="en-AU"/>
              </w:rPr>
            </w:pPr>
          </w:p>
        </w:tc>
      </w:tr>
      <w:tr w:rsidR="00C80B3F" w:rsidRPr="00F05DD9" w14:paraId="22F978FE" w14:textId="77777777" w:rsidTr="004D5520">
        <w:trPr>
          <w:cantSplit/>
          <w:trHeight w:val="1757"/>
          <w:jc w:val="center"/>
        </w:trPr>
        <w:tc>
          <w:tcPr>
            <w:tcW w:w="4243"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1A23995" w14:textId="77777777" w:rsidR="00C80B3F" w:rsidRPr="00F05DD9" w:rsidRDefault="00C80B3F" w:rsidP="00C80B3F">
            <w:pPr>
              <w:shd w:val="clear" w:color="auto" w:fill="FFFFFF"/>
              <w:spacing w:after="0"/>
              <w:textAlignment w:val="baseline"/>
              <w:rPr>
                <w:rFonts w:ascii="Arial Narrow" w:eastAsia="Times New Roman" w:hAnsi="Arial Narrow" w:cs="Arial"/>
                <w:color w:val="535353"/>
                <w:sz w:val="20"/>
                <w:szCs w:val="20"/>
                <w:lang w:val="en-AU"/>
              </w:rPr>
            </w:pP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787FCE5" w14:textId="357496C1" w:rsidR="00C80B3F" w:rsidRPr="00F05DD9" w:rsidRDefault="0071207A" w:rsidP="00FA68D4">
            <w:pPr>
              <w:pStyle w:val="VCAAtablecondensed"/>
              <w:rPr>
                <w:lang w:val="en-AU"/>
              </w:rPr>
            </w:pPr>
            <w:r w:rsidRPr="00F05DD9">
              <w:rPr>
                <w:lang w:val="en-AU"/>
              </w:rPr>
              <w:t xml:space="preserve">Understanding – </w:t>
            </w:r>
            <w:r w:rsidR="00C80B3F" w:rsidRPr="00F05DD9">
              <w:rPr>
                <w:lang w:val="en-AU"/>
              </w:rPr>
              <w:t>Systems of language</w:t>
            </w:r>
          </w:p>
        </w:tc>
        <w:tc>
          <w:tcPr>
            <w:tcW w:w="4394"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6FDA905" w14:textId="4C93870A" w:rsidR="00C80B3F" w:rsidRPr="00F05DD9" w:rsidRDefault="00C80B3F" w:rsidP="00FA68D4">
            <w:pPr>
              <w:pStyle w:val="VCAAtablecondensed"/>
              <w:rPr>
                <w:b/>
                <w:bCs/>
                <w:shd w:val="clear" w:color="auto" w:fill="FFFFFF"/>
                <w:lang w:val="en-AU"/>
              </w:rPr>
            </w:pPr>
            <w:r w:rsidRPr="00F05DD9">
              <w:rPr>
                <w:shd w:val="clear" w:color="auto" w:fill="FFFFFF"/>
                <w:lang w:val="en-AU"/>
              </w:rPr>
              <w:t>Recognise features of familiar spoken, written and visual texts, such as songs, labels and captions </w:t>
            </w:r>
            <w:hyperlink r:id="rId20" w:tooltip="View elaborations and additional details of VCELU116" w:history="1">
              <w:r w:rsidRPr="00F05DD9">
                <w:rPr>
                  <w:rStyle w:val="Hyperlink"/>
                  <w:lang w:val="en-AU"/>
                </w:rPr>
                <w:t>(VCELU116)</w:t>
              </w:r>
            </w:hyperlink>
          </w:p>
        </w:tc>
        <w:tc>
          <w:tcPr>
            <w:tcW w:w="6520"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C49F7C2" w14:textId="77777777" w:rsidR="00C80B3F" w:rsidRPr="00F05DD9" w:rsidRDefault="00C80B3F" w:rsidP="00C80B3F">
            <w:pPr>
              <w:pStyle w:val="VCAAtablecondensed"/>
              <w:rPr>
                <w:lang w:val="en-AU"/>
              </w:rPr>
            </w:pPr>
          </w:p>
        </w:tc>
        <w:tc>
          <w:tcPr>
            <w:tcW w:w="3696" w:type="dxa"/>
            <w:vMerge/>
            <w:tcBorders>
              <w:left w:val="single" w:sz="8" w:space="0" w:color="000000"/>
              <w:right w:val="single" w:sz="8" w:space="0" w:color="000000"/>
            </w:tcBorders>
            <w:tcMar>
              <w:top w:w="113" w:type="dxa"/>
              <w:left w:w="113" w:type="dxa"/>
              <w:bottom w:w="113" w:type="dxa"/>
              <w:right w:w="113" w:type="dxa"/>
            </w:tcMar>
          </w:tcPr>
          <w:p w14:paraId="6CB2D099" w14:textId="77777777" w:rsidR="00C80B3F" w:rsidRPr="00F05DD9" w:rsidRDefault="00C80B3F" w:rsidP="00C80B3F">
            <w:pPr>
              <w:pStyle w:val="VCAAtablecondensed"/>
              <w:rPr>
                <w:b/>
                <w:lang w:val="en-AU"/>
              </w:rPr>
            </w:pPr>
          </w:p>
        </w:tc>
      </w:tr>
      <w:tr w:rsidR="0071207A" w:rsidRPr="00F05DD9" w14:paraId="5506D9E5" w14:textId="77777777" w:rsidTr="004D5520">
        <w:trPr>
          <w:cantSplit/>
          <w:trHeight w:val="1757"/>
          <w:jc w:val="center"/>
        </w:trPr>
        <w:tc>
          <w:tcPr>
            <w:tcW w:w="4243" w:type="dxa"/>
            <w:vMerge/>
            <w:tcBorders>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57A3620B" w14:textId="3C7DE8FF" w:rsidR="00C80B3F" w:rsidRPr="00F05DD9" w:rsidRDefault="00C80B3F" w:rsidP="00C80B3F">
            <w:pPr>
              <w:shd w:val="clear" w:color="auto" w:fill="FFFFFF"/>
              <w:spacing w:after="0"/>
              <w:textAlignment w:val="baseline"/>
              <w:rPr>
                <w:rFonts w:ascii="Arial Narrow" w:eastAsia="Times New Roman" w:hAnsi="Arial Narrow" w:cs="Arial"/>
                <w:color w:val="535353"/>
                <w:sz w:val="20"/>
                <w:szCs w:val="20"/>
                <w:lang w:val="en-AU"/>
              </w:rPr>
            </w:pP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31F51B8F" w14:textId="31468725" w:rsidR="00C80B3F" w:rsidRPr="00F05DD9" w:rsidRDefault="0071207A" w:rsidP="00FA68D4">
            <w:pPr>
              <w:pStyle w:val="VCAAtablecondensed"/>
              <w:rPr>
                <w:lang w:val="en-AU"/>
              </w:rPr>
            </w:pPr>
            <w:r w:rsidRPr="00F05DD9">
              <w:rPr>
                <w:lang w:val="en-AU"/>
              </w:rPr>
              <w:t xml:space="preserve">Understanding – </w:t>
            </w:r>
            <w:r w:rsidR="00C80B3F" w:rsidRPr="00F05DD9">
              <w:rPr>
                <w:lang w:val="en-AU"/>
              </w:rPr>
              <w:t>Role of language and culture</w:t>
            </w:r>
          </w:p>
        </w:tc>
        <w:tc>
          <w:tcPr>
            <w:tcW w:w="4394" w:type="dxa"/>
            <w:tcBorders>
              <w:top w:val="single" w:sz="4" w:space="0" w:color="auto"/>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232F1571" w14:textId="4D99E04B" w:rsidR="00C80B3F" w:rsidRPr="00F05DD9" w:rsidRDefault="00C80B3F" w:rsidP="00FA68D4">
            <w:pPr>
              <w:pStyle w:val="VCAAtablecondensed"/>
              <w:rPr>
                <w:b/>
                <w:bCs/>
                <w:shd w:val="clear" w:color="auto" w:fill="FFFFFF"/>
                <w:lang w:val="en-AU"/>
              </w:rPr>
            </w:pPr>
            <w:r w:rsidRPr="00F05DD9">
              <w:rPr>
                <w:shd w:val="clear" w:color="auto" w:fill="FFFFFF"/>
                <w:lang w:val="en-AU"/>
              </w:rPr>
              <w:t>Recognise that the languages people use reflect their culture, such as who they are, where and how they live, and find examples of similarities and differences between Greek and their own ways of communicating</w:t>
            </w:r>
            <w:r w:rsidR="001F1E95" w:rsidRPr="00F05DD9">
              <w:rPr>
                <w:shd w:val="clear" w:color="auto" w:fill="FFFFFF"/>
                <w:lang w:val="en-AU"/>
              </w:rPr>
              <w:t xml:space="preserve"> </w:t>
            </w:r>
            <w:hyperlink r:id="rId21" w:tooltip="View elaborations and additional details of VCELU119" w:history="1">
              <w:r w:rsidRPr="00F05DD9">
                <w:rPr>
                  <w:rStyle w:val="Hyperlink"/>
                  <w:lang w:val="en-AU"/>
                </w:rPr>
                <w:t>(VCELU119)</w:t>
              </w:r>
            </w:hyperlink>
          </w:p>
        </w:tc>
        <w:tc>
          <w:tcPr>
            <w:tcW w:w="6520" w:type="dxa"/>
            <w:vMerge/>
            <w:tcBorders>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60565762" w14:textId="77777777" w:rsidR="00C80B3F" w:rsidRPr="00F05DD9" w:rsidRDefault="00C80B3F" w:rsidP="00C80B3F">
            <w:pPr>
              <w:pStyle w:val="VCAAtablecondensed"/>
              <w:rPr>
                <w:lang w:val="en-AU"/>
              </w:rPr>
            </w:pPr>
          </w:p>
        </w:tc>
        <w:tc>
          <w:tcPr>
            <w:tcW w:w="3696" w:type="dxa"/>
            <w:vMerge/>
            <w:tcBorders>
              <w:left w:val="single" w:sz="8" w:space="0" w:color="000000"/>
              <w:bottom w:val="single" w:sz="8" w:space="0" w:color="000000"/>
              <w:right w:val="single" w:sz="8" w:space="0" w:color="000000"/>
            </w:tcBorders>
            <w:tcMar>
              <w:top w:w="113" w:type="dxa"/>
              <w:left w:w="113" w:type="dxa"/>
              <w:bottom w:w="113" w:type="dxa"/>
              <w:right w:w="113" w:type="dxa"/>
            </w:tcMar>
          </w:tcPr>
          <w:p w14:paraId="6B632171" w14:textId="77777777" w:rsidR="00C80B3F" w:rsidRPr="00F05DD9" w:rsidRDefault="00C80B3F" w:rsidP="00C80B3F">
            <w:pPr>
              <w:pStyle w:val="VCAAtablecondensed"/>
              <w:rPr>
                <w:b/>
                <w:lang w:val="en-AU"/>
              </w:rPr>
            </w:pPr>
          </w:p>
        </w:tc>
      </w:tr>
    </w:tbl>
    <w:p w14:paraId="7662C934" w14:textId="6E7F038C" w:rsidR="00242C9A" w:rsidRPr="00F05DD9" w:rsidRDefault="00242C9A" w:rsidP="00C609B1">
      <w:pPr>
        <w:pStyle w:val="VCAAHeading2"/>
        <w:spacing w:before="240"/>
        <w:jc w:val="center"/>
        <w:rPr>
          <w:lang w:val="en-AU"/>
        </w:rPr>
      </w:pPr>
      <w:r w:rsidRPr="00F05DD9">
        <w:rPr>
          <w:lang w:val="en-AU"/>
        </w:rPr>
        <w:lastRenderedPageBreak/>
        <w:t>Celebration</w:t>
      </w:r>
      <w:r w:rsidR="00831B3F">
        <w:rPr>
          <w:lang w:val="en-AU"/>
        </w:rPr>
        <w:t>s</w:t>
      </w:r>
    </w:p>
    <w:p w14:paraId="46CDCCB9" w14:textId="01180979" w:rsidR="00242C9A" w:rsidRPr="00F05DD9" w:rsidRDefault="00242C9A" w:rsidP="00242C9A">
      <w:pPr>
        <w:pStyle w:val="VCAAHeading3"/>
        <w:spacing w:before="240"/>
        <w:jc w:val="center"/>
        <w:rPr>
          <w:lang w:val="en-AU"/>
        </w:rPr>
      </w:pPr>
      <w:r w:rsidRPr="00F05DD9">
        <w:rPr>
          <w:lang w:val="en-AU"/>
        </w:rPr>
        <w:t>Levels 3 and 4 in the F–10 sequence</w:t>
      </w:r>
    </w:p>
    <w:p w14:paraId="3E886982" w14:textId="78C6B002" w:rsidR="00242C9A" w:rsidRPr="00F05DD9" w:rsidRDefault="00242C9A" w:rsidP="00242C9A">
      <w:pPr>
        <w:pStyle w:val="VCAAbody"/>
        <w:rPr>
          <w:shd w:val="clear" w:color="auto" w:fill="FFFFFF"/>
          <w:lang w:val="en-AU"/>
        </w:rPr>
      </w:pPr>
      <w:r w:rsidRPr="00F05DD9">
        <w:rPr>
          <w:shd w:val="clear" w:color="auto" w:fill="FFFFFF"/>
          <w:lang w:val="en-AU"/>
        </w:rPr>
        <w:t xml:space="preserve">Students explore the significance of certain traditions and practices associated with the language they are studying. In this example, Modern Greek is used to explore the values and language associated with Easter celebrations in Greece, Cyprus and Australia. </w:t>
      </w:r>
    </w:p>
    <w:p w14:paraId="124484EF" w14:textId="28E22EFC" w:rsidR="00242C9A" w:rsidRPr="00F05DD9" w:rsidRDefault="00242C9A" w:rsidP="00242C9A">
      <w:pPr>
        <w:pStyle w:val="VCAAbody"/>
        <w:rPr>
          <w:shd w:val="clear" w:color="auto" w:fill="FFFFFF"/>
          <w:lang w:val="en-AU"/>
        </w:rPr>
      </w:pPr>
      <w:r w:rsidRPr="00F05DD9">
        <w:rPr>
          <w:shd w:val="clear" w:color="auto" w:fill="FFFFFF"/>
          <w:lang w:val="en-AU"/>
        </w:rPr>
        <w:t xml:space="preserve">At Levels 3 and 4, students begin to develop a metalanguage, understanding, discussing, comparing and connecting Modern Greek and English. With support, they create their own written and spoken texts. </w:t>
      </w:r>
    </w:p>
    <w:p w14:paraId="6A4F272B" w14:textId="221C9F7C" w:rsidR="00242C9A" w:rsidRPr="00F05DD9" w:rsidRDefault="00AE374E" w:rsidP="00FA68D4">
      <w:pPr>
        <w:pStyle w:val="VCAAbody"/>
        <w:rPr>
          <w:lang w:val="en-AU" w:eastAsia="en-AU"/>
        </w:rPr>
      </w:pPr>
      <w:r w:rsidRPr="00F05DD9">
        <w:rPr>
          <w:b/>
          <w:lang w:val="en-AU" w:eastAsia="en-AU"/>
        </w:rPr>
        <w:t>Note:</w:t>
      </w:r>
      <w:r w:rsidRPr="00F05DD9">
        <w:rPr>
          <w:lang w:val="en-AU" w:eastAsia="en-AU"/>
        </w:rPr>
        <w:t xml:space="preserve"> The activities below are based on selected content descriptions, sub-strands, strands and sections of the achievement standard; they do not cover the full Languages curriculum for Levels 3 and 4. </w:t>
      </w:r>
      <w:r w:rsidRPr="00F05DD9">
        <w:rPr>
          <w:lang w:val="en-AU"/>
        </w:rPr>
        <w:t xml:space="preserve">Teachers can adapt these ideas to develop learning and teaching activities that help students explore other celebrations in other cultures, using other Victorian Curriculum F–10 Languages, and they can also use this resource to assist them in adapting other combinations of content descriptions to develop their own units of work. </w:t>
      </w:r>
    </w:p>
    <w:tbl>
      <w:tblPr>
        <w:tblW w:w="21830" w:type="dxa"/>
        <w:jc w:val="center"/>
        <w:tblCellMar>
          <w:top w:w="113" w:type="dxa"/>
          <w:bottom w:w="113" w:type="dxa"/>
        </w:tblCellMar>
        <w:tblLook w:val="0000" w:firstRow="0" w:lastRow="0" w:firstColumn="0" w:lastColumn="0" w:noHBand="0" w:noVBand="0"/>
        <w:tblDescription w:val="Curriculum alignment table for Levels 3 and 4, including columns for: Selected extracts from the achievement standard; Selected strands and sub-strands; Selected content descriptions; possible activities; possible resources."/>
      </w:tblPr>
      <w:tblGrid>
        <w:gridCol w:w="4243"/>
        <w:gridCol w:w="2977"/>
        <w:gridCol w:w="4394"/>
        <w:gridCol w:w="6520"/>
        <w:gridCol w:w="3696"/>
      </w:tblGrid>
      <w:tr w:rsidR="00242C9A" w:rsidRPr="00F05DD9" w14:paraId="6D55D944" w14:textId="77777777" w:rsidTr="00DF54FE">
        <w:trPr>
          <w:cantSplit/>
          <w:trHeight w:val="340"/>
          <w:jc w:val="center"/>
        </w:trPr>
        <w:tc>
          <w:tcPr>
            <w:tcW w:w="4243"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799E9973" w14:textId="19ECAC3B" w:rsidR="00242C9A" w:rsidRPr="00F05DD9" w:rsidRDefault="00242C9A" w:rsidP="00FA68D4">
            <w:pPr>
              <w:pStyle w:val="VCAAtablecondensedheading"/>
              <w:rPr>
                <w:b/>
                <w:lang w:val="en-AU"/>
              </w:rPr>
            </w:pPr>
            <w:r w:rsidRPr="00F05DD9">
              <w:rPr>
                <w:b/>
                <w:lang w:val="en-AU"/>
              </w:rPr>
              <w:t xml:space="preserve">Selected extracts from the achievement standard </w:t>
            </w:r>
          </w:p>
        </w:tc>
        <w:tc>
          <w:tcPr>
            <w:tcW w:w="2977"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2B31D88A" w14:textId="6C455EE4" w:rsidR="00242C9A" w:rsidRPr="00F05DD9" w:rsidRDefault="00242C9A" w:rsidP="00FA68D4">
            <w:pPr>
              <w:pStyle w:val="VCAAtablecondensedheading"/>
              <w:rPr>
                <w:b/>
                <w:lang w:val="en-AU"/>
              </w:rPr>
            </w:pPr>
            <w:r w:rsidRPr="00F05DD9">
              <w:rPr>
                <w:b/>
                <w:lang w:val="en-AU"/>
              </w:rPr>
              <w:t>Selected strands and sub-strands</w:t>
            </w:r>
          </w:p>
        </w:tc>
        <w:tc>
          <w:tcPr>
            <w:tcW w:w="4394"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324CEA78" w14:textId="77777777" w:rsidR="00242C9A" w:rsidRPr="00F05DD9" w:rsidRDefault="00242C9A" w:rsidP="00FA68D4">
            <w:pPr>
              <w:pStyle w:val="VCAAtablecondensedheading"/>
              <w:rPr>
                <w:b/>
                <w:lang w:val="en-AU"/>
              </w:rPr>
            </w:pPr>
            <w:r w:rsidRPr="00F05DD9">
              <w:rPr>
                <w:b/>
                <w:lang w:val="en-AU"/>
              </w:rPr>
              <w:t>Selected content descriptions</w:t>
            </w:r>
          </w:p>
        </w:tc>
        <w:tc>
          <w:tcPr>
            <w:tcW w:w="6520"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BCBCA3F" w14:textId="14358582" w:rsidR="00242C9A" w:rsidRPr="00F05DD9" w:rsidRDefault="00EA78A5" w:rsidP="00FA68D4">
            <w:pPr>
              <w:pStyle w:val="VCAAtablecondensedheading"/>
              <w:rPr>
                <w:b/>
                <w:lang w:val="en-AU"/>
              </w:rPr>
            </w:pPr>
            <w:r>
              <w:rPr>
                <w:b/>
                <w:lang w:val="en-AU"/>
              </w:rPr>
              <w:t>Example</w:t>
            </w:r>
            <w:r w:rsidRPr="00F05DD9">
              <w:rPr>
                <w:b/>
                <w:lang w:val="en-AU"/>
              </w:rPr>
              <w:t xml:space="preserve"> </w:t>
            </w:r>
            <w:r w:rsidR="00242C9A" w:rsidRPr="00F05DD9">
              <w:rPr>
                <w:b/>
                <w:lang w:val="en-AU"/>
              </w:rPr>
              <w:t>activities</w:t>
            </w:r>
          </w:p>
        </w:tc>
        <w:tc>
          <w:tcPr>
            <w:tcW w:w="3696"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641AA5C1" w14:textId="3E62332A" w:rsidR="00242C9A" w:rsidRPr="00F05DD9" w:rsidRDefault="00EA78A5" w:rsidP="00FA68D4">
            <w:pPr>
              <w:pStyle w:val="VCAAtablecondensedheading"/>
              <w:rPr>
                <w:b/>
                <w:lang w:val="en-AU"/>
              </w:rPr>
            </w:pPr>
            <w:r>
              <w:rPr>
                <w:b/>
                <w:lang w:val="en-AU"/>
              </w:rPr>
              <w:t>Example</w:t>
            </w:r>
            <w:r w:rsidRPr="00F05DD9">
              <w:rPr>
                <w:b/>
                <w:lang w:val="en-AU"/>
              </w:rPr>
              <w:t xml:space="preserve"> </w:t>
            </w:r>
            <w:r w:rsidR="00242C9A" w:rsidRPr="00F05DD9">
              <w:rPr>
                <w:b/>
                <w:lang w:val="en-AU"/>
              </w:rPr>
              <w:t>resources</w:t>
            </w:r>
          </w:p>
        </w:tc>
      </w:tr>
      <w:tr w:rsidR="00F17A6C" w:rsidRPr="00F05DD9" w14:paraId="4F484E33" w14:textId="77777777" w:rsidTr="00DF54FE">
        <w:trPr>
          <w:cantSplit/>
          <w:trHeight w:val="1757"/>
          <w:jc w:val="center"/>
        </w:trPr>
        <w:tc>
          <w:tcPr>
            <w:tcW w:w="4243"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7042BADC" w14:textId="77777777" w:rsidR="00F17A6C" w:rsidRPr="00F05DD9" w:rsidRDefault="00F17A6C" w:rsidP="00F17A6C">
            <w:pPr>
              <w:pStyle w:val="VCAAtablecondensed-largeleading"/>
            </w:pPr>
            <w:r w:rsidRPr="00F05DD9">
              <w:t>By the end of Level 4, students interact with the teacher and peers to share simple information …</w:t>
            </w:r>
          </w:p>
          <w:p w14:paraId="3325AD42" w14:textId="624DDB57" w:rsidR="00F17A6C" w:rsidRPr="00F05DD9" w:rsidRDefault="00F17A6C" w:rsidP="00F17A6C">
            <w:pPr>
              <w:pStyle w:val="VCAAtablecondensed-largeleading"/>
            </w:pPr>
            <w:r w:rsidRPr="00F05DD9">
              <w:t>They use formulaic expressions when participating in classroom routines, collaborative activities and</w:t>
            </w:r>
            <w:r w:rsidR="00C10A76" w:rsidRPr="00F05DD9">
              <w:t xml:space="preserve"> simple transactional exchanges</w:t>
            </w:r>
            <w:r w:rsidRPr="00F05DD9">
              <w:t xml:space="preserve"> … </w:t>
            </w:r>
          </w:p>
          <w:p w14:paraId="3B922C57" w14:textId="14A48322" w:rsidR="00F17A6C" w:rsidRPr="00F05DD9" w:rsidRDefault="00F17A6C" w:rsidP="00F17A6C">
            <w:pPr>
              <w:pStyle w:val="VCAAtablecondensed-largeleading"/>
            </w:pPr>
            <w:r w:rsidRPr="00F05DD9">
              <w:t>They perform and</w:t>
            </w:r>
            <w:r w:rsidR="00C10A76" w:rsidRPr="00F05DD9">
              <w:t xml:space="preserve"> create short imaginative texts</w:t>
            </w:r>
            <w:r w:rsidRPr="00F05DD9">
              <w:t xml:space="preserve"> …</w:t>
            </w:r>
          </w:p>
          <w:p w14:paraId="5C38B4EA" w14:textId="61740935" w:rsidR="00F17A6C" w:rsidRPr="00F05DD9" w:rsidRDefault="00F17A6C" w:rsidP="00F17A6C">
            <w:pPr>
              <w:pStyle w:val="VCAAtablecondensed-largeleading"/>
            </w:pPr>
            <w:r w:rsidRPr="00F05DD9">
              <w:t>They identify ways that their own language and the Greek language reflect ways of behaving as well as words.</w:t>
            </w:r>
          </w:p>
          <w:p w14:paraId="3EC13C3B" w14:textId="77777777" w:rsidR="00F17A6C" w:rsidRPr="00F05DD9" w:rsidRDefault="00F17A6C" w:rsidP="00F17A6C">
            <w:pPr>
              <w:pStyle w:val="VCAAtablecondensed-largeleading"/>
            </w:pPr>
            <w:r w:rsidRPr="00F05DD9">
              <w:t xml:space="preserve">They identify the structure and linguistic features of texts used in familiar contexts, such as stories, songs, recipes and conversations … </w:t>
            </w:r>
          </w:p>
          <w:p w14:paraId="075499EB" w14:textId="77777777" w:rsidR="00F17A6C" w:rsidRPr="00F05DD9" w:rsidRDefault="00F17A6C" w:rsidP="00F17A6C">
            <w:pPr>
              <w:pStyle w:val="VCAAtablecondensed-largeleading"/>
            </w:pPr>
            <w:r w:rsidRPr="00F05DD9">
              <w:t xml:space="preserve">They give examples of how language use varies according to the context and purpose of the exchange … </w:t>
            </w:r>
          </w:p>
          <w:p w14:paraId="2DBBECD1" w14:textId="030515DD" w:rsidR="00F17A6C" w:rsidRPr="00F05DD9" w:rsidRDefault="00F17A6C" w:rsidP="00547CBC">
            <w:pPr>
              <w:pStyle w:val="VCAAtablecondensed-largeleading"/>
            </w:pPr>
            <w:r w:rsidRPr="00F05DD9">
              <w:t>They compare Greek and English, identifying similarities and differences, particularly in vocabulary, behaviours and expressions related to cultural practices, such as special occasions.</w:t>
            </w: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D78DA35" w14:textId="67AB647F" w:rsidR="00F17A6C" w:rsidRPr="00F05DD9" w:rsidRDefault="00F17A6C" w:rsidP="00F17A6C">
            <w:pPr>
              <w:pStyle w:val="VCAAtablecondensed"/>
              <w:rPr>
                <w:lang w:val="en-AU"/>
              </w:rPr>
            </w:pPr>
            <w:r w:rsidRPr="00F05DD9">
              <w:rPr>
                <w:lang w:val="en-AU"/>
              </w:rPr>
              <w:t>Communicating – Socialising</w:t>
            </w:r>
          </w:p>
        </w:tc>
        <w:tc>
          <w:tcPr>
            <w:tcW w:w="4394"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4057D349" w14:textId="550D910E" w:rsidR="00F17A6C" w:rsidRPr="00F05DD9" w:rsidRDefault="00F17A6C" w:rsidP="00F22C2F">
            <w:pPr>
              <w:pStyle w:val="VCAAtablecondensed"/>
              <w:rPr>
                <w:lang w:val="en-AU"/>
              </w:rPr>
            </w:pPr>
            <w:r w:rsidRPr="00F05DD9">
              <w:rPr>
                <w:lang w:val="en-AU"/>
              </w:rPr>
              <w:t>Participate collaboratively in shared class experiences which involve planning and simple transactional exchanges, such as cooking or craft activities, creating a display or taking part in a role-play </w:t>
            </w:r>
            <w:hyperlink r:id="rId22" w:tooltip="View elaborations and additional details of VCELC121" w:history="1">
              <w:r w:rsidRPr="00F05DD9">
                <w:rPr>
                  <w:rStyle w:val="Hyperlink"/>
                  <w:lang w:val="en-AU"/>
                </w:rPr>
                <w:t>(VCELC121)</w:t>
              </w:r>
            </w:hyperlink>
          </w:p>
        </w:tc>
        <w:tc>
          <w:tcPr>
            <w:tcW w:w="6520"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66C76E1F" w14:textId="27E29527" w:rsidR="00F17A6C" w:rsidRPr="00F05DD9" w:rsidRDefault="00F17A6C" w:rsidP="00605AB7">
            <w:pPr>
              <w:pStyle w:val="VCAAtablecondensed"/>
              <w:rPr>
                <w:lang w:val="en-AU"/>
              </w:rPr>
            </w:pPr>
            <w:r w:rsidRPr="00F05DD9">
              <w:rPr>
                <w:lang w:val="en-AU"/>
              </w:rPr>
              <w:t xml:space="preserve">One activity can address multiple aspects of the achievement standard. Likewise, one activity </w:t>
            </w:r>
            <w:r w:rsidR="00195A0F">
              <w:rPr>
                <w:lang w:val="en-AU"/>
              </w:rPr>
              <w:t>can</w:t>
            </w:r>
            <w:r w:rsidR="00195A0F" w:rsidRPr="00F05DD9">
              <w:rPr>
                <w:lang w:val="en-AU"/>
              </w:rPr>
              <w:t xml:space="preserve"> </w:t>
            </w:r>
            <w:r w:rsidR="00E26312" w:rsidRPr="00F05DD9">
              <w:rPr>
                <w:lang w:val="en-AU"/>
              </w:rPr>
              <w:t xml:space="preserve">often </w:t>
            </w:r>
            <w:r w:rsidR="00195A0F">
              <w:rPr>
                <w:lang w:val="en-AU"/>
              </w:rPr>
              <w:t>address</w:t>
            </w:r>
            <w:r w:rsidR="00195A0F" w:rsidRPr="00F05DD9">
              <w:rPr>
                <w:lang w:val="en-AU"/>
              </w:rPr>
              <w:t xml:space="preserve"> </w:t>
            </w:r>
            <w:r w:rsidR="00E26312" w:rsidRPr="00F05DD9">
              <w:rPr>
                <w:lang w:val="en-AU"/>
              </w:rPr>
              <w:t>a combination of content descriptions across different strands and sub-strands. Multiple options have been provided here, to cater for a range of different abilities and allow for differentiation in the classroom.</w:t>
            </w:r>
          </w:p>
          <w:p w14:paraId="0BD87A59" w14:textId="77777777" w:rsidR="00F17A6C" w:rsidRPr="00F05DD9" w:rsidRDefault="00F17A6C" w:rsidP="00605AB7">
            <w:pPr>
              <w:pStyle w:val="VCAAtablecondensed"/>
              <w:rPr>
                <w:lang w:val="en-AU"/>
              </w:rPr>
            </w:pPr>
            <w:r w:rsidRPr="00F05DD9">
              <w:rPr>
                <w:lang w:val="en-AU"/>
              </w:rPr>
              <w:t>Students could:</w:t>
            </w:r>
          </w:p>
          <w:p w14:paraId="78E3A4A2" w14:textId="38986385" w:rsidR="00F17A6C" w:rsidRPr="00F05DD9" w:rsidRDefault="00F17A6C" w:rsidP="00605AB7">
            <w:pPr>
              <w:pStyle w:val="VCAAtablecondensedbullet"/>
              <w:rPr>
                <w:rFonts w:eastAsia="Arial"/>
                <w:lang w:val="en-AU"/>
              </w:rPr>
            </w:pPr>
            <w:r w:rsidRPr="00F05DD9">
              <w:rPr>
                <w:rFonts w:eastAsia="Arial"/>
                <w:lang w:val="en-AU"/>
              </w:rPr>
              <w:t>make an Easter card using Greek</w:t>
            </w:r>
            <w:r w:rsidR="00DF54FE">
              <w:rPr>
                <w:rFonts w:eastAsia="Arial"/>
                <w:lang w:val="en-AU"/>
              </w:rPr>
              <w:t xml:space="preserve"> language</w:t>
            </w:r>
            <w:r w:rsidRPr="00F05DD9">
              <w:rPr>
                <w:rFonts w:eastAsia="Arial"/>
                <w:lang w:val="en-AU"/>
              </w:rPr>
              <w:t xml:space="preserve">, </w:t>
            </w:r>
            <w:r w:rsidR="00DF54FE">
              <w:rPr>
                <w:rFonts w:eastAsia="Arial"/>
                <w:lang w:val="en-AU"/>
              </w:rPr>
              <w:t>including</w:t>
            </w:r>
            <w:r w:rsidR="00DF54FE" w:rsidRPr="00F05DD9">
              <w:rPr>
                <w:rFonts w:eastAsia="Arial"/>
                <w:lang w:val="en-AU"/>
              </w:rPr>
              <w:t xml:space="preserve"> </w:t>
            </w:r>
            <w:r w:rsidRPr="00F05DD9">
              <w:rPr>
                <w:rFonts w:eastAsia="Arial"/>
                <w:lang w:val="en-AU"/>
              </w:rPr>
              <w:t>greetings associated with Easter</w:t>
            </w:r>
          </w:p>
          <w:p w14:paraId="536442E7" w14:textId="1EE8FB23" w:rsidR="00F17A6C" w:rsidRPr="00F05DD9" w:rsidRDefault="00F17A6C" w:rsidP="00605AB7">
            <w:pPr>
              <w:pStyle w:val="VCAAtablecondensedbullet"/>
              <w:rPr>
                <w:rFonts w:eastAsia="Arial"/>
                <w:lang w:val="en-AU"/>
              </w:rPr>
            </w:pPr>
            <w:r w:rsidRPr="00F05DD9">
              <w:rPr>
                <w:rFonts w:eastAsia="Arial"/>
                <w:lang w:val="en-AU"/>
              </w:rPr>
              <w:t>decorate a candle for Easter</w:t>
            </w:r>
          </w:p>
          <w:p w14:paraId="48678144" w14:textId="77777777" w:rsidR="00F17A6C" w:rsidRPr="00F05DD9" w:rsidRDefault="00F17A6C" w:rsidP="00605AB7">
            <w:pPr>
              <w:pStyle w:val="VCAAtablecondensedbullet"/>
              <w:rPr>
                <w:lang w:val="en-AU"/>
              </w:rPr>
            </w:pPr>
            <w:r w:rsidRPr="00F05DD9">
              <w:rPr>
                <w:rFonts w:eastAsia="Arial Unicode MS"/>
                <w:shd w:val="clear" w:color="auto" w:fill="FFFFFF"/>
                <w:lang w:val="en-AU"/>
              </w:rPr>
              <w:t>prepare, rehearse and perform</w:t>
            </w:r>
            <w:r w:rsidRPr="00F05DD9">
              <w:rPr>
                <w:lang w:val="en-AU"/>
              </w:rPr>
              <w:t xml:space="preserve"> an Easter song for an audience, such as a school assembly, another class or parents</w:t>
            </w:r>
          </w:p>
          <w:p w14:paraId="62B6B78F" w14:textId="616D10E0" w:rsidR="00F17A6C" w:rsidRPr="00F05DD9" w:rsidRDefault="00F17A6C" w:rsidP="00605AB7">
            <w:pPr>
              <w:pStyle w:val="VCAAtablecondensedbullet"/>
              <w:rPr>
                <w:rFonts w:eastAsia="Arial"/>
                <w:lang w:val="en-AU"/>
              </w:rPr>
            </w:pPr>
            <w:r w:rsidRPr="00F05DD9">
              <w:rPr>
                <w:rFonts w:eastAsia="Arial Unicode MS"/>
                <w:shd w:val="clear" w:color="auto" w:fill="FFFFFF"/>
                <w:lang w:val="en-AU"/>
              </w:rPr>
              <w:t xml:space="preserve">collaborate with peers οn </w:t>
            </w:r>
            <w:r w:rsidR="00000D39" w:rsidRPr="00F05DD9">
              <w:rPr>
                <w:rFonts w:eastAsia="Arial Unicode MS"/>
                <w:shd w:val="clear" w:color="auto" w:fill="FFFFFF"/>
                <w:lang w:val="en-AU"/>
              </w:rPr>
              <w:t xml:space="preserve">a </w:t>
            </w:r>
            <w:r w:rsidRPr="00F05DD9">
              <w:rPr>
                <w:rFonts w:eastAsia="Arial Unicode MS"/>
                <w:shd w:val="clear" w:color="auto" w:fill="FFFFFF"/>
                <w:lang w:val="en-AU"/>
              </w:rPr>
              <w:t>task such as</w:t>
            </w:r>
            <w:r w:rsidRPr="00F05DD9">
              <w:rPr>
                <w:shd w:val="clear" w:color="auto" w:fill="FFFFFF"/>
                <w:lang w:val="en-AU"/>
              </w:rPr>
              <w:t xml:space="preserve"> designing a poster or a wall display </w:t>
            </w:r>
            <w:r w:rsidRPr="00F05DD9">
              <w:rPr>
                <w:lang w:val="en-AU"/>
              </w:rPr>
              <w:t>with an Easter theme, annotated</w:t>
            </w:r>
            <w:r w:rsidR="00000D39" w:rsidRPr="00F05DD9">
              <w:rPr>
                <w:lang w:val="en-AU"/>
              </w:rPr>
              <w:t xml:space="preserve"> it</w:t>
            </w:r>
            <w:r w:rsidRPr="00F05DD9">
              <w:rPr>
                <w:lang w:val="en-AU"/>
              </w:rPr>
              <w:t xml:space="preserve"> using Greek labels</w:t>
            </w:r>
          </w:p>
          <w:p w14:paraId="00DB6178" w14:textId="60AF226D" w:rsidR="00F17A6C" w:rsidRPr="00F05DD9" w:rsidRDefault="00F17A6C" w:rsidP="00605AB7">
            <w:pPr>
              <w:pStyle w:val="VCAAtablecondensedbullet"/>
              <w:rPr>
                <w:rFonts w:eastAsia="Arial"/>
                <w:lang w:val="en-AU"/>
              </w:rPr>
            </w:pPr>
            <w:r w:rsidRPr="00F05DD9">
              <w:rPr>
                <w:shd w:val="clear" w:color="auto" w:fill="FFFFFF"/>
                <w:lang w:val="en-AU"/>
              </w:rPr>
              <w:t xml:space="preserve">work in small groups to prepare and </w:t>
            </w:r>
            <w:r w:rsidRPr="00F05DD9">
              <w:rPr>
                <w:rFonts w:eastAsia="Arial Unicode MS"/>
                <w:shd w:val="clear" w:color="auto" w:fill="FFFFFF"/>
                <w:lang w:val="en-AU"/>
              </w:rPr>
              <w:t>participate in a role-play</w:t>
            </w:r>
            <w:r w:rsidRPr="00F05DD9">
              <w:rPr>
                <w:shd w:val="clear" w:color="auto" w:fill="FFFFFF"/>
                <w:lang w:val="en-AU"/>
              </w:rPr>
              <w:t>, for example, acting out a family celebration on Easter Sunday</w:t>
            </w:r>
          </w:p>
          <w:p w14:paraId="01EC242B" w14:textId="3F994AD5" w:rsidR="00F17A6C" w:rsidRPr="00F05DD9" w:rsidRDefault="00F17A6C" w:rsidP="00605AB7">
            <w:pPr>
              <w:pStyle w:val="VCAAtablecondensedbullet"/>
              <w:rPr>
                <w:shd w:val="clear" w:color="auto" w:fill="FFFFFF"/>
                <w:lang w:val="en-AU"/>
              </w:rPr>
            </w:pPr>
            <w:r w:rsidRPr="00F05DD9">
              <w:rPr>
                <w:shd w:val="clear" w:color="auto" w:fill="FFFFFF"/>
                <w:lang w:val="en-AU"/>
              </w:rPr>
              <w:t>retell a story as a group</w:t>
            </w:r>
            <w:r w:rsidR="00000D39" w:rsidRPr="00F05DD9">
              <w:rPr>
                <w:shd w:val="clear" w:color="auto" w:fill="FFFFFF"/>
                <w:lang w:val="en-AU"/>
              </w:rPr>
              <w:t>,</w:t>
            </w:r>
            <w:r w:rsidRPr="00F05DD9">
              <w:rPr>
                <w:shd w:val="clear" w:color="auto" w:fill="FFFFFF"/>
                <w:lang w:val="en-AU"/>
              </w:rPr>
              <w:t xml:space="preserve"> using formulaic expressions and modelled language</w:t>
            </w:r>
          </w:p>
          <w:p w14:paraId="7E5F7BAA" w14:textId="2F372B73" w:rsidR="00F17A6C" w:rsidRPr="00F05DD9" w:rsidRDefault="00F17A6C" w:rsidP="00942DED">
            <w:pPr>
              <w:pStyle w:val="VCAAtablecondensedbullet"/>
              <w:rPr>
                <w:b/>
                <w:lang w:val="en-AU"/>
              </w:rPr>
            </w:pPr>
            <w:r w:rsidRPr="00F05DD9">
              <w:rPr>
                <w:shd w:val="clear" w:color="auto" w:fill="FFFFFF"/>
                <w:lang w:val="en-AU"/>
              </w:rPr>
              <w:t xml:space="preserve">create and perform simple imaginative texts </w:t>
            </w:r>
          </w:p>
          <w:p w14:paraId="2B1BC95A" w14:textId="77AFA59A" w:rsidR="00F17A6C" w:rsidRPr="00F05DD9" w:rsidRDefault="00F17A6C" w:rsidP="00605AB7">
            <w:pPr>
              <w:pStyle w:val="VCAAtablecondensedbullet"/>
              <w:rPr>
                <w:lang w:val="en-AU"/>
              </w:rPr>
            </w:pPr>
            <w:r w:rsidRPr="00F05DD9">
              <w:rPr>
                <w:shd w:val="clear" w:color="auto" w:fill="FFFFFF"/>
                <w:lang w:val="en-AU"/>
              </w:rPr>
              <w:t xml:space="preserve">work in groups, with teacher assistance, to identify elements of Greek language and culture that appear different to </w:t>
            </w:r>
            <w:r w:rsidR="00000D39" w:rsidRPr="00F05DD9">
              <w:rPr>
                <w:shd w:val="clear" w:color="auto" w:fill="FFFFFF"/>
                <w:lang w:val="en-AU"/>
              </w:rPr>
              <w:t xml:space="preserve">their </w:t>
            </w:r>
            <w:r w:rsidRPr="00F05DD9">
              <w:rPr>
                <w:shd w:val="clear" w:color="auto" w:fill="FFFFFF"/>
                <w:lang w:val="en-AU"/>
              </w:rPr>
              <w:t>own language and culture</w:t>
            </w:r>
          </w:p>
          <w:p w14:paraId="2EDA91E2" w14:textId="302D4CF9" w:rsidR="00F17A6C" w:rsidRPr="00F05DD9" w:rsidRDefault="00F17A6C" w:rsidP="00605AB7">
            <w:pPr>
              <w:pStyle w:val="VCAAtablecondensedbullet"/>
              <w:rPr>
                <w:shd w:val="clear" w:color="auto" w:fill="FFFFFF"/>
                <w:lang w:val="en-AU"/>
              </w:rPr>
            </w:pPr>
            <w:r w:rsidRPr="00F05DD9">
              <w:rPr>
                <w:shd w:val="clear" w:color="auto" w:fill="FFFFFF"/>
                <w:lang w:val="en-AU"/>
              </w:rPr>
              <w:t>identify the main features of a short narrative, for example, a song that is traditionally sung at Easter time or a children’s story</w:t>
            </w:r>
          </w:p>
          <w:p w14:paraId="3F022E79" w14:textId="54EEC000" w:rsidR="00F17A6C" w:rsidRPr="00F05DD9" w:rsidRDefault="00F17A6C" w:rsidP="00605AB7">
            <w:pPr>
              <w:pStyle w:val="VCAAtablecondensedbullet"/>
              <w:rPr>
                <w:lang w:val="en-AU"/>
              </w:rPr>
            </w:pPr>
            <w:r w:rsidRPr="00F05DD9">
              <w:rPr>
                <w:shd w:val="clear" w:color="auto" w:fill="FFFFFF"/>
                <w:lang w:val="en-AU"/>
              </w:rPr>
              <w:t>explore and understand concepts and values </w:t>
            </w:r>
            <w:r w:rsidRPr="00F05DD9">
              <w:rPr>
                <w:lang w:val="en-AU"/>
              </w:rPr>
              <w:t>related to Easter (or the time of year Easter represents) in Australia and other countries around the world, and create simple lists of similarities and differences between these and their own culture, such as whether Easter is celebrated and</w:t>
            </w:r>
            <w:r w:rsidR="00000D39" w:rsidRPr="00F05DD9">
              <w:rPr>
                <w:lang w:val="en-AU"/>
              </w:rPr>
              <w:t>,</w:t>
            </w:r>
            <w:r w:rsidRPr="00F05DD9">
              <w:rPr>
                <w:lang w:val="en-AU"/>
              </w:rPr>
              <w:t xml:space="preserve"> if so, how</w:t>
            </w:r>
          </w:p>
          <w:p w14:paraId="424BE041" w14:textId="0D4D9BBC" w:rsidR="00F17A6C" w:rsidRPr="00F05DD9" w:rsidRDefault="00F17A6C" w:rsidP="00605AB7">
            <w:pPr>
              <w:pStyle w:val="VCAAtablecondensedbullet"/>
              <w:rPr>
                <w:lang w:val="en-AU"/>
              </w:rPr>
            </w:pPr>
            <w:r w:rsidRPr="00F05DD9">
              <w:rPr>
                <w:shd w:val="clear" w:color="auto" w:fill="FFFFFF"/>
                <w:lang w:val="en-AU"/>
              </w:rPr>
              <w:t>recognise and explain to others the significance of features of Greek Easter, such as use of the colour red, Easter candles, cracking eggs, and other Easter festivities in various Greek</w:t>
            </w:r>
            <w:r w:rsidR="00000D39" w:rsidRPr="00F05DD9">
              <w:rPr>
                <w:shd w:val="clear" w:color="auto" w:fill="FFFFFF"/>
                <w:lang w:val="en-AU"/>
              </w:rPr>
              <w:t>-</w:t>
            </w:r>
            <w:r w:rsidRPr="00F05DD9">
              <w:rPr>
                <w:shd w:val="clear" w:color="auto" w:fill="FFFFFF"/>
                <w:lang w:val="en-AU"/>
              </w:rPr>
              <w:t>speaking communities</w:t>
            </w:r>
            <w:r w:rsidR="00000D39" w:rsidRPr="00F05DD9">
              <w:rPr>
                <w:lang w:val="en-AU"/>
              </w:rPr>
              <w:t>.</w:t>
            </w:r>
          </w:p>
        </w:tc>
        <w:tc>
          <w:tcPr>
            <w:tcW w:w="3696" w:type="dxa"/>
            <w:vMerge w:val="restart"/>
            <w:tcBorders>
              <w:top w:val="single" w:sz="8" w:space="0" w:color="000000"/>
              <w:left w:val="single" w:sz="8" w:space="0" w:color="000000"/>
              <w:right w:val="single" w:sz="8" w:space="0" w:color="000000"/>
            </w:tcBorders>
            <w:tcMar>
              <w:top w:w="113" w:type="dxa"/>
              <w:left w:w="113" w:type="dxa"/>
              <w:bottom w:w="113" w:type="dxa"/>
              <w:right w:w="113" w:type="dxa"/>
            </w:tcMar>
          </w:tcPr>
          <w:p w14:paraId="0ACF7857" w14:textId="798C280B" w:rsidR="00F17A6C" w:rsidRPr="00F05DD9" w:rsidRDefault="00F17A6C" w:rsidP="00F22C2F">
            <w:pPr>
              <w:pStyle w:val="VCAAtablecondensed"/>
              <w:rPr>
                <w:b/>
                <w:lang w:val="en-AU"/>
              </w:rPr>
            </w:pPr>
            <w:r w:rsidRPr="00F05DD9">
              <w:rPr>
                <w:b/>
                <w:lang w:val="en-AU"/>
              </w:rPr>
              <w:t>Stimulus texts:</w:t>
            </w:r>
          </w:p>
          <w:p w14:paraId="54485C0C" w14:textId="77777777" w:rsidR="00F17A6C" w:rsidRPr="00F05DD9" w:rsidRDefault="00F17A6C" w:rsidP="00F22C2F">
            <w:pPr>
              <w:pStyle w:val="VCAAtablecondensedbullet"/>
              <w:rPr>
                <w:lang w:val="en-AU"/>
              </w:rPr>
            </w:pPr>
            <w:r w:rsidRPr="00F05DD9">
              <w:rPr>
                <w:lang w:val="en-AU"/>
              </w:rPr>
              <w:t>Posters – Easter, the seasons</w:t>
            </w:r>
          </w:p>
          <w:p w14:paraId="77002C45" w14:textId="77777777" w:rsidR="00F17A6C" w:rsidRPr="00F05DD9" w:rsidRDefault="00F17A6C" w:rsidP="00F22C2F">
            <w:pPr>
              <w:pStyle w:val="VCAAtablecondensedbullet"/>
              <w:rPr>
                <w:lang w:val="en-AU"/>
              </w:rPr>
            </w:pPr>
            <w:r w:rsidRPr="00F05DD9">
              <w:rPr>
                <w:lang w:val="en-AU"/>
              </w:rPr>
              <w:t>Photographs</w:t>
            </w:r>
          </w:p>
          <w:p w14:paraId="5CAF5331" w14:textId="77777777" w:rsidR="00F17A6C" w:rsidRPr="00F05DD9" w:rsidRDefault="00F17A6C" w:rsidP="00F22C2F">
            <w:pPr>
              <w:pStyle w:val="VCAAtablecondensedbullet"/>
              <w:rPr>
                <w:lang w:val="en-AU"/>
              </w:rPr>
            </w:pPr>
            <w:r w:rsidRPr="00F05DD9">
              <w:rPr>
                <w:lang w:val="en-AU"/>
              </w:rPr>
              <w:t>Calendars</w:t>
            </w:r>
          </w:p>
          <w:p w14:paraId="4D177004" w14:textId="77777777" w:rsidR="00F17A6C" w:rsidRPr="00F05DD9" w:rsidRDefault="00F17A6C" w:rsidP="00F22C2F">
            <w:pPr>
              <w:pStyle w:val="VCAAtablecondensedbullet"/>
              <w:rPr>
                <w:lang w:val="en-AU"/>
              </w:rPr>
            </w:pPr>
            <w:r w:rsidRPr="00F05DD9">
              <w:rPr>
                <w:lang w:val="en-AU"/>
              </w:rPr>
              <w:t>Maps</w:t>
            </w:r>
          </w:p>
          <w:p w14:paraId="173134E7" w14:textId="4D693355" w:rsidR="00F17A6C" w:rsidRPr="00F05DD9" w:rsidRDefault="00883FCC" w:rsidP="00F22C2F">
            <w:pPr>
              <w:pStyle w:val="VCAAtablecondensedbullet"/>
              <w:rPr>
                <w:lang w:val="en-AU"/>
              </w:rPr>
            </w:pPr>
            <w:r w:rsidRPr="00F05DD9">
              <w:rPr>
                <w:lang w:val="en-AU"/>
              </w:rPr>
              <w:t xml:space="preserve">Short video clips, such as </w:t>
            </w:r>
            <w:r w:rsidR="00F17A6C" w:rsidRPr="00F05DD9">
              <w:rPr>
                <w:lang w:val="en-AU"/>
              </w:rPr>
              <w:t>YouTube clips</w:t>
            </w:r>
          </w:p>
          <w:p w14:paraId="55C74786" w14:textId="57E31B78" w:rsidR="00F17A6C" w:rsidRPr="00F05DD9" w:rsidRDefault="00F17A6C" w:rsidP="00F22C2F">
            <w:pPr>
              <w:pStyle w:val="VCAAtablecondensedbullet"/>
              <w:rPr>
                <w:lang w:val="en-AU"/>
              </w:rPr>
            </w:pPr>
            <w:r w:rsidRPr="00F05DD9">
              <w:rPr>
                <w:lang w:val="en-AU"/>
              </w:rPr>
              <w:t>Short written texts (e</w:t>
            </w:r>
            <w:r w:rsidR="00883FCC" w:rsidRPr="00F05DD9">
              <w:rPr>
                <w:lang w:val="en-AU"/>
              </w:rPr>
              <w:t>.g.</w:t>
            </w:r>
            <w:r w:rsidRPr="00F05DD9">
              <w:rPr>
                <w:lang w:val="en-AU"/>
              </w:rPr>
              <w:t xml:space="preserve"> from children’s books)</w:t>
            </w:r>
          </w:p>
          <w:p w14:paraId="590FD611" w14:textId="3EA1B165" w:rsidR="00F17A6C" w:rsidRPr="00F05DD9" w:rsidRDefault="00F17A6C" w:rsidP="00F22C2F">
            <w:pPr>
              <w:pStyle w:val="VCAAtablecondensedbullet"/>
              <w:rPr>
                <w:lang w:val="en-AU"/>
              </w:rPr>
            </w:pPr>
            <w:r w:rsidRPr="00F05DD9">
              <w:rPr>
                <w:lang w:val="en-AU"/>
              </w:rPr>
              <w:t>Storybooks</w:t>
            </w:r>
          </w:p>
          <w:p w14:paraId="4F9423B7" w14:textId="77777777" w:rsidR="00F17A6C" w:rsidRPr="00F05DD9" w:rsidRDefault="00F17A6C" w:rsidP="00F22C2F">
            <w:pPr>
              <w:pStyle w:val="VCAAtablecondensedbullet"/>
              <w:rPr>
                <w:lang w:val="en-AU"/>
              </w:rPr>
            </w:pPr>
            <w:r w:rsidRPr="00F05DD9">
              <w:rPr>
                <w:lang w:val="en-AU"/>
              </w:rPr>
              <w:t>Recipes</w:t>
            </w:r>
          </w:p>
          <w:p w14:paraId="012AFFA5" w14:textId="77777777" w:rsidR="00F17A6C" w:rsidRPr="00F05DD9" w:rsidRDefault="00F17A6C" w:rsidP="00F22C2F">
            <w:pPr>
              <w:pStyle w:val="VCAAtablecondensedbullet"/>
              <w:numPr>
                <w:ilvl w:val="0"/>
                <w:numId w:val="0"/>
              </w:numPr>
              <w:rPr>
                <w:lang w:val="en-AU"/>
              </w:rPr>
            </w:pPr>
          </w:p>
          <w:p w14:paraId="699E2073" w14:textId="77777777" w:rsidR="00F17A6C" w:rsidRPr="00F05DD9" w:rsidRDefault="00F17A6C" w:rsidP="00F22C2F">
            <w:pPr>
              <w:pStyle w:val="VCAAtablecondensed"/>
              <w:rPr>
                <w:b/>
                <w:lang w:val="en-AU"/>
              </w:rPr>
            </w:pPr>
            <w:r w:rsidRPr="00F05DD9">
              <w:rPr>
                <w:b/>
                <w:lang w:val="en-AU"/>
              </w:rPr>
              <w:t>Other useful resources:</w:t>
            </w:r>
          </w:p>
          <w:p w14:paraId="724FCEDE" w14:textId="19DD1B34" w:rsidR="00F17A6C" w:rsidRPr="00F05DD9" w:rsidRDefault="00F17A6C" w:rsidP="00F22C2F">
            <w:pPr>
              <w:pStyle w:val="VCAAtablecondensedbullet"/>
              <w:rPr>
                <w:lang w:val="en-AU"/>
              </w:rPr>
            </w:pPr>
            <w:r w:rsidRPr="00F05DD9">
              <w:rPr>
                <w:lang w:val="en-AU"/>
              </w:rPr>
              <w:t>Egg</w:t>
            </w:r>
            <w:r w:rsidR="00883FCC" w:rsidRPr="00F05DD9">
              <w:rPr>
                <w:lang w:val="en-AU"/>
              </w:rPr>
              <w:t>-</w:t>
            </w:r>
            <w:r w:rsidRPr="00F05DD9">
              <w:rPr>
                <w:lang w:val="en-AU"/>
              </w:rPr>
              <w:t>dyeing supplies</w:t>
            </w:r>
          </w:p>
          <w:p w14:paraId="7ABFFFF3" w14:textId="77777777" w:rsidR="00F17A6C" w:rsidRPr="00F05DD9" w:rsidRDefault="00F17A6C" w:rsidP="00F22C2F">
            <w:pPr>
              <w:pStyle w:val="VCAAtablecondensedbullet"/>
              <w:rPr>
                <w:lang w:val="en-AU"/>
              </w:rPr>
            </w:pPr>
            <w:r w:rsidRPr="00F05DD9">
              <w:rPr>
                <w:lang w:val="en-AU"/>
              </w:rPr>
              <w:t>Craft materials</w:t>
            </w:r>
          </w:p>
          <w:p w14:paraId="32CAFD4C" w14:textId="52695E39" w:rsidR="00F17A6C" w:rsidRPr="00F05DD9" w:rsidRDefault="00F17A6C" w:rsidP="00F22C2F">
            <w:pPr>
              <w:pStyle w:val="VCAAtablecondensedbullet"/>
              <w:rPr>
                <w:lang w:val="en-AU"/>
              </w:rPr>
            </w:pPr>
            <w:r w:rsidRPr="00F05DD9">
              <w:rPr>
                <w:lang w:val="en-AU"/>
              </w:rPr>
              <w:t>Card</w:t>
            </w:r>
            <w:r w:rsidR="00883FCC" w:rsidRPr="00F05DD9">
              <w:rPr>
                <w:lang w:val="en-AU"/>
              </w:rPr>
              <w:t>-</w:t>
            </w:r>
            <w:r w:rsidRPr="00F05DD9">
              <w:rPr>
                <w:lang w:val="en-AU"/>
              </w:rPr>
              <w:t>making materials</w:t>
            </w:r>
          </w:p>
          <w:p w14:paraId="3064155E" w14:textId="2F50A3B9" w:rsidR="00F17A6C" w:rsidRPr="00F05DD9" w:rsidRDefault="00883FCC" w:rsidP="00F22C2F">
            <w:pPr>
              <w:pStyle w:val="VCAAtablecondensedbullet"/>
              <w:rPr>
                <w:lang w:val="en-AU"/>
              </w:rPr>
            </w:pPr>
            <w:r w:rsidRPr="00F05DD9">
              <w:rPr>
                <w:lang w:val="en-AU"/>
              </w:rPr>
              <w:t>C</w:t>
            </w:r>
            <w:r w:rsidR="00F17A6C" w:rsidRPr="00F05DD9">
              <w:rPr>
                <w:lang w:val="en-AU"/>
              </w:rPr>
              <w:t>andles</w:t>
            </w:r>
          </w:p>
          <w:p w14:paraId="2DD13E1B" w14:textId="43A5C314" w:rsidR="00F17A6C" w:rsidRPr="00F05DD9" w:rsidRDefault="00F17A6C" w:rsidP="00547CBC">
            <w:pPr>
              <w:pStyle w:val="VCAAtablecondensedbullet"/>
              <w:rPr>
                <w:lang w:val="en-AU"/>
              </w:rPr>
            </w:pPr>
            <w:r w:rsidRPr="00F05DD9">
              <w:rPr>
                <w:lang w:val="en-AU"/>
              </w:rPr>
              <w:t>A speaker of Greek from the school, lo</w:t>
            </w:r>
            <w:r w:rsidR="00547CBC" w:rsidRPr="00F05DD9">
              <w:rPr>
                <w:lang w:val="en-AU"/>
              </w:rPr>
              <w:t xml:space="preserve">cal </w:t>
            </w:r>
            <w:r w:rsidR="00883FCC" w:rsidRPr="00F05DD9">
              <w:rPr>
                <w:lang w:val="en-AU"/>
              </w:rPr>
              <w:t xml:space="preserve">community </w:t>
            </w:r>
            <w:r w:rsidR="00547CBC" w:rsidRPr="00F05DD9">
              <w:rPr>
                <w:lang w:val="en-AU"/>
              </w:rPr>
              <w:t>or Greek</w:t>
            </w:r>
            <w:r w:rsidR="00883FCC" w:rsidRPr="00F05DD9">
              <w:rPr>
                <w:lang w:val="en-AU"/>
              </w:rPr>
              <w:t>-</w:t>
            </w:r>
            <w:r w:rsidR="00547CBC" w:rsidRPr="00F05DD9">
              <w:rPr>
                <w:lang w:val="en-AU"/>
              </w:rPr>
              <w:t>speaking community</w:t>
            </w:r>
          </w:p>
        </w:tc>
      </w:tr>
      <w:tr w:rsidR="00F17A6C" w:rsidRPr="00F05DD9" w14:paraId="6208C53E" w14:textId="77777777" w:rsidTr="00DF54FE">
        <w:trPr>
          <w:cantSplit/>
          <w:trHeight w:val="1757"/>
          <w:jc w:val="center"/>
        </w:trPr>
        <w:tc>
          <w:tcPr>
            <w:tcW w:w="4243"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23ECE3CE" w14:textId="77777777" w:rsidR="00F17A6C" w:rsidRPr="00F05DD9" w:rsidRDefault="00F17A6C" w:rsidP="00F17A6C">
            <w:pPr>
              <w:shd w:val="clear" w:color="auto" w:fill="FFFFFF"/>
              <w:spacing w:after="0"/>
              <w:textAlignment w:val="baseline"/>
              <w:rPr>
                <w:rFonts w:ascii="Arial Narrow" w:eastAsia="Times New Roman" w:hAnsi="Arial Narrow" w:cs="Arial"/>
                <w:color w:val="535353"/>
                <w:sz w:val="20"/>
                <w:szCs w:val="20"/>
                <w:lang w:val="en-AU"/>
              </w:rPr>
            </w:pP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1EC112E" w14:textId="353B517A" w:rsidR="00F17A6C" w:rsidRPr="00F05DD9" w:rsidRDefault="00F17A6C" w:rsidP="00F17A6C">
            <w:pPr>
              <w:pStyle w:val="VCAAtablecondensed"/>
              <w:rPr>
                <w:lang w:val="en-AU"/>
              </w:rPr>
            </w:pPr>
            <w:r w:rsidRPr="00F05DD9">
              <w:rPr>
                <w:lang w:val="en-AU"/>
              </w:rPr>
              <w:t>Communicating – Creating</w:t>
            </w:r>
          </w:p>
        </w:tc>
        <w:tc>
          <w:tcPr>
            <w:tcW w:w="4394"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8995B35" w14:textId="755C2A0D" w:rsidR="00F17A6C" w:rsidRPr="00F05DD9" w:rsidRDefault="00F17A6C" w:rsidP="00F22C2F">
            <w:pPr>
              <w:pStyle w:val="VCAAtablecondensed"/>
              <w:rPr>
                <w:lang w:val="en-AU"/>
              </w:rPr>
            </w:pPr>
            <w:r w:rsidRPr="00F05DD9">
              <w:rPr>
                <w:lang w:val="en-AU"/>
              </w:rPr>
              <w:t>Create and perform short spoken and written imaginative texts such as dialogues or collaborative online stories, using formulaic expressions and modelled language</w:t>
            </w:r>
            <w:r w:rsidR="00765B64" w:rsidRPr="00F05DD9">
              <w:rPr>
                <w:lang w:val="en-AU"/>
              </w:rPr>
              <w:t xml:space="preserve"> </w:t>
            </w:r>
            <w:hyperlink r:id="rId23" w:tooltip="View elaborations and additional details of VCELC126" w:history="1">
              <w:r w:rsidRPr="00F05DD9">
                <w:rPr>
                  <w:rStyle w:val="Hyperlink"/>
                  <w:lang w:val="en-AU"/>
                </w:rPr>
                <w:t>(VCELC126)</w:t>
              </w:r>
            </w:hyperlink>
          </w:p>
        </w:tc>
        <w:tc>
          <w:tcPr>
            <w:tcW w:w="6520"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1E4CCF75" w14:textId="77777777" w:rsidR="00F17A6C" w:rsidRPr="00F05DD9" w:rsidRDefault="00F17A6C" w:rsidP="00F17A6C">
            <w:pPr>
              <w:pStyle w:val="VCAAtablecondensed"/>
              <w:rPr>
                <w:lang w:val="en-AU"/>
              </w:rPr>
            </w:pPr>
          </w:p>
        </w:tc>
        <w:tc>
          <w:tcPr>
            <w:tcW w:w="3696" w:type="dxa"/>
            <w:vMerge/>
            <w:tcBorders>
              <w:left w:val="single" w:sz="8" w:space="0" w:color="000000"/>
              <w:right w:val="single" w:sz="8" w:space="0" w:color="000000"/>
            </w:tcBorders>
            <w:tcMar>
              <w:top w:w="113" w:type="dxa"/>
              <w:left w:w="113" w:type="dxa"/>
              <w:bottom w:w="113" w:type="dxa"/>
              <w:right w:w="113" w:type="dxa"/>
            </w:tcMar>
          </w:tcPr>
          <w:p w14:paraId="03BF6EC2" w14:textId="77777777" w:rsidR="00F17A6C" w:rsidRPr="00F05DD9" w:rsidRDefault="00F17A6C" w:rsidP="00F17A6C">
            <w:pPr>
              <w:pStyle w:val="VCAAtablecondensed"/>
              <w:rPr>
                <w:b/>
                <w:lang w:val="en-AU"/>
              </w:rPr>
            </w:pPr>
          </w:p>
        </w:tc>
      </w:tr>
      <w:tr w:rsidR="00F17A6C" w:rsidRPr="00F05DD9" w14:paraId="003FA6E4" w14:textId="77777777" w:rsidTr="00DF54FE">
        <w:trPr>
          <w:cantSplit/>
          <w:trHeight w:val="1757"/>
          <w:jc w:val="center"/>
        </w:trPr>
        <w:tc>
          <w:tcPr>
            <w:tcW w:w="4243"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0583C148" w14:textId="77777777" w:rsidR="00F17A6C" w:rsidRPr="00F05DD9" w:rsidRDefault="00F17A6C" w:rsidP="00F17A6C">
            <w:pPr>
              <w:shd w:val="clear" w:color="auto" w:fill="FFFFFF"/>
              <w:spacing w:after="0"/>
              <w:textAlignment w:val="baseline"/>
              <w:rPr>
                <w:rFonts w:ascii="Arial Narrow" w:eastAsia="Times New Roman" w:hAnsi="Arial Narrow" w:cs="Arial"/>
                <w:color w:val="535353"/>
                <w:sz w:val="20"/>
                <w:szCs w:val="20"/>
                <w:lang w:val="en-AU"/>
              </w:rPr>
            </w:pP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A9A8DE5" w14:textId="3FB17A08" w:rsidR="00F17A6C" w:rsidRPr="00F05DD9" w:rsidRDefault="00F17A6C" w:rsidP="00F17A6C">
            <w:pPr>
              <w:pStyle w:val="VCAAtablecondensed"/>
              <w:rPr>
                <w:lang w:val="en-AU"/>
              </w:rPr>
            </w:pPr>
            <w:r w:rsidRPr="00F05DD9">
              <w:rPr>
                <w:lang w:val="en-AU"/>
              </w:rPr>
              <w:t>Communicating – Reflecting</w:t>
            </w:r>
          </w:p>
        </w:tc>
        <w:tc>
          <w:tcPr>
            <w:tcW w:w="4394"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B7D3EA8" w14:textId="2AF1F8A4" w:rsidR="00F17A6C" w:rsidRPr="00F05DD9" w:rsidRDefault="00F17A6C" w:rsidP="00F22C2F">
            <w:pPr>
              <w:pStyle w:val="VCAAtablecondensed"/>
              <w:rPr>
                <w:lang w:val="en-AU"/>
              </w:rPr>
            </w:pPr>
            <w:r w:rsidRPr="00F05DD9">
              <w:rPr>
                <w:lang w:val="en-AU"/>
              </w:rPr>
              <w:t>Share own experiences of communicating in Greek, recognising how it involves behaviours as well as words</w:t>
            </w:r>
            <w:r w:rsidR="00765B64" w:rsidRPr="00F05DD9">
              <w:rPr>
                <w:lang w:val="en-AU"/>
              </w:rPr>
              <w:t xml:space="preserve"> </w:t>
            </w:r>
            <w:hyperlink r:id="rId24" w:tooltip="View elaborations and additional details of VCELC129" w:history="1">
              <w:r w:rsidRPr="00F05DD9">
                <w:rPr>
                  <w:rStyle w:val="Hyperlink"/>
                  <w:lang w:val="en-AU"/>
                </w:rPr>
                <w:t>(VCELC129)</w:t>
              </w:r>
            </w:hyperlink>
          </w:p>
        </w:tc>
        <w:tc>
          <w:tcPr>
            <w:tcW w:w="6520"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4ED98E4B" w14:textId="77777777" w:rsidR="00F17A6C" w:rsidRPr="00F05DD9" w:rsidRDefault="00F17A6C" w:rsidP="00F17A6C">
            <w:pPr>
              <w:pStyle w:val="VCAAtablecondensed"/>
              <w:rPr>
                <w:lang w:val="en-AU"/>
              </w:rPr>
            </w:pPr>
          </w:p>
        </w:tc>
        <w:tc>
          <w:tcPr>
            <w:tcW w:w="3696" w:type="dxa"/>
            <w:vMerge/>
            <w:tcBorders>
              <w:left w:val="single" w:sz="8" w:space="0" w:color="000000"/>
              <w:right w:val="single" w:sz="8" w:space="0" w:color="000000"/>
            </w:tcBorders>
            <w:tcMar>
              <w:top w:w="113" w:type="dxa"/>
              <w:left w:w="113" w:type="dxa"/>
              <w:bottom w:w="113" w:type="dxa"/>
              <w:right w:w="113" w:type="dxa"/>
            </w:tcMar>
          </w:tcPr>
          <w:p w14:paraId="0B34B63B" w14:textId="77777777" w:rsidR="00F17A6C" w:rsidRPr="00F05DD9" w:rsidRDefault="00F17A6C" w:rsidP="00F17A6C">
            <w:pPr>
              <w:pStyle w:val="VCAAtablecondensed"/>
              <w:rPr>
                <w:b/>
                <w:lang w:val="en-AU"/>
              </w:rPr>
            </w:pPr>
          </w:p>
        </w:tc>
      </w:tr>
      <w:tr w:rsidR="00F17A6C" w:rsidRPr="00F05DD9" w14:paraId="5B0F89A5" w14:textId="77777777" w:rsidTr="00DF54FE">
        <w:trPr>
          <w:cantSplit/>
          <w:trHeight w:val="1757"/>
          <w:jc w:val="center"/>
        </w:trPr>
        <w:tc>
          <w:tcPr>
            <w:tcW w:w="4243"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24F227CF" w14:textId="77777777" w:rsidR="00F17A6C" w:rsidRPr="00F05DD9" w:rsidRDefault="00F17A6C" w:rsidP="00F17A6C">
            <w:pPr>
              <w:shd w:val="clear" w:color="auto" w:fill="FFFFFF"/>
              <w:spacing w:after="0"/>
              <w:textAlignment w:val="baseline"/>
              <w:rPr>
                <w:rFonts w:ascii="Arial Narrow" w:eastAsia="Times New Roman" w:hAnsi="Arial Narrow" w:cs="Arial"/>
                <w:color w:val="535353"/>
                <w:sz w:val="20"/>
                <w:szCs w:val="20"/>
                <w:lang w:val="en-AU"/>
              </w:rPr>
            </w:pP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8EE05C4" w14:textId="16A34E0A" w:rsidR="00F17A6C" w:rsidRPr="00F05DD9" w:rsidRDefault="00F17A6C" w:rsidP="00F17A6C">
            <w:pPr>
              <w:pStyle w:val="VCAAtablecondensed"/>
              <w:rPr>
                <w:lang w:val="en-AU"/>
              </w:rPr>
            </w:pPr>
            <w:r w:rsidRPr="00F05DD9">
              <w:rPr>
                <w:lang w:val="en-AU"/>
              </w:rPr>
              <w:t>Understanding – Systems of language</w:t>
            </w:r>
          </w:p>
        </w:tc>
        <w:tc>
          <w:tcPr>
            <w:tcW w:w="4394"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A142434" w14:textId="1C78EBA5" w:rsidR="00F17A6C" w:rsidRPr="00F05DD9" w:rsidRDefault="00F17A6C" w:rsidP="00F22C2F">
            <w:pPr>
              <w:pStyle w:val="VCAAtablecondensed"/>
              <w:rPr>
                <w:lang w:val="en-AU"/>
              </w:rPr>
            </w:pPr>
            <w:r w:rsidRPr="00F05DD9">
              <w:rPr>
                <w:lang w:val="en-AU"/>
              </w:rPr>
              <w:t>Recognise the linguistic features and structures of different texts used in familiar contexts, such as stories, songs, recipes and conversations </w:t>
            </w:r>
            <w:hyperlink r:id="rId25" w:tooltip="View elaborations and additional details of VCELU133" w:history="1">
              <w:r w:rsidRPr="00F05DD9">
                <w:rPr>
                  <w:rStyle w:val="Hyperlink"/>
                  <w:lang w:val="en-AU"/>
                </w:rPr>
                <w:t>(VCELU133)</w:t>
              </w:r>
            </w:hyperlink>
          </w:p>
        </w:tc>
        <w:tc>
          <w:tcPr>
            <w:tcW w:w="6520"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1BDAD1D" w14:textId="77777777" w:rsidR="00F17A6C" w:rsidRPr="00F05DD9" w:rsidRDefault="00F17A6C" w:rsidP="00F17A6C">
            <w:pPr>
              <w:pStyle w:val="VCAAtablecondensed"/>
              <w:rPr>
                <w:lang w:val="en-AU"/>
              </w:rPr>
            </w:pPr>
          </w:p>
        </w:tc>
        <w:tc>
          <w:tcPr>
            <w:tcW w:w="3696" w:type="dxa"/>
            <w:vMerge/>
            <w:tcBorders>
              <w:left w:val="single" w:sz="8" w:space="0" w:color="000000"/>
              <w:right w:val="single" w:sz="8" w:space="0" w:color="000000"/>
            </w:tcBorders>
            <w:tcMar>
              <w:top w:w="113" w:type="dxa"/>
              <w:left w:w="113" w:type="dxa"/>
              <w:bottom w:w="113" w:type="dxa"/>
              <w:right w:w="113" w:type="dxa"/>
            </w:tcMar>
          </w:tcPr>
          <w:p w14:paraId="44A723A7" w14:textId="77777777" w:rsidR="00F17A6C" w:rsidRPr="00F05DD9" w:rsidRDefault="00F17A6C" w:rsidP="00F17A6C">
            <w:pPr>
              <w:pStyle w:val="VCAAtablecondensed"/>
              <w:rPr>
                <w:b/>
                <w:lang w:val="en-AU"/>
              </w:rPr>
            </w:pPr>
          </w:p>
        </w:tc>
      </w:tr>
      <w:tr w:rsidR="00F17A6C" w:rsidRPr="00F05DD9" w14:paraId="17FD975E" w14:textId="77777777" w:rsidTr="00DF54FE">
        <w:trPr>
          <w:cantSplit/>
          <w:trHeight w:val="1757"/>
          <w:jc w:val="center"/>
        </w:trPr>
        <w:tc>
          <w:tcPr>
            <w:tcW w:w="4243" w:type="dxa"/>
            <w:vMerge/>
            <w:tcBorders>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7E205FD2" w14:textId="77777777" w:rsidR="00F17A6C" w:rsidRPr="00F05DD9" w:rsidRDefault="00F17A6C" w:rsidP="00F17A6C">
            <w:pPr>
              <w:shd w:val="clear" w:color="auto" w:fill="FFFFFF"/>
              <w:spacing w:after="0"/>
              <w:textAlignment w:val="baseline"/>
              <w:rPr>
                <w:rFonts w:ascii="Arial Narrow" w:eastAsia="Times New Roman" w:hAnsi="Arial Narrow" w:cs="Arial"/>
                <w:color w:val="535353"/>
                <w:sz w:val="20"/>
                <w:szCs w:val="20"/>
                <w:lang w:val="en-AU"/>
              </w:rPr>
            </w:pP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3B08F62C" w14:textId="11F593E7" w:rsidR="00F17A6C" w:rsidRPr="00F05DD9" w:rsidRDefault="00F17A6C" w:rsidP="00F17A6C">
            <w:pPr>
              <w:pStyle w:val="VCAAtablecondensed"/>
              <w:rPr>
                <w:lang w:val="en-AU"/>
              </w:rPr>
            </w:pPr>
            <w:r w:rsidRPr="00F05DD9">
              <w:rPr>
                <w:lang w:val="en-AU"/>
              </w:rPr>
              <w:t>Understanding – Role of language and culture</w:t>
            </w:r>
          </w:p>
        </w:tc>
        <w:tc>
          <w:tcPr>
            <w:tcW w:w="4394" w:type="dxa"/>
            <w:tcBorders>
              <w:top w:val="single" w:sz="4" w:space="0" w:color="auto"/>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61D8CBA0" w14:textId="5AA48121" w:rsidR="00F17A6C" w:rsidRPr="00F05DD9" w:rsidRDefault="00F17A6C" w:rsidP="00F22C2F">
            <w:pPr>
              <w:pStyle w:val="VCAAtablecondensed"/>
              <w:rPr>
                <w:shd w:val="clear" w:color="auto" w:fill="FFFFFF"/>
                <w:lang w:val="en-AU"/>
              </w:rPr>
            </w:pPr>
            <w:r w:rsidRPr="00F05DD9">
              <w:rPr>
                <w:shd w:val="clear" w:color="auto" w:fill="FFFFFF"/>
                <w:lang w:val="en-AU"/>
              </w:rPr>
              <w:t>Make connections between cultural practices and language use, for exampl</w:t>
            </w:r>
            <w:sdt>
              <w:sdtPr>
                <w:rPr>
                  <w:shd w:val="clear" w:color="auto" w:fill="FFFFFF"/>
                  <w:lang w:val="en-AU"/>
                </w:rPr>
                <w:id w:val="1200667288"/>
                <w:docPartObj>
                  <w:docPartGallery w:val="Watermarks"/>
                </w:docPartObj>
              </w:sdtPr>
              <w:sdtEndPr/>
              <w:sdtContent/>
            </w:sdt>
            <w:r w:rsidRPr="00F05DD9">
              <w:rPr>
                <w:shd w:val="clear" w:color="auto" w:fill="FFFFFF"/>
                <w:lang w:val="en-AU"/>
              </w:rPr>
              <w:t>e, by identifying vocabulary, behaviours and expressions which reflect cultural values, beliefs and traditions </w:t>
            </w:r>
            <w:hyperlink r:id="rId26" w:tooltip="View elaborations and additional details of VCELU136" w:history="1">
              <w:r w:rsidRPr="00F05DD9">
                <w:rPr>
                  <w:rStyle w:val="Hyperlink"/>
                  <w:lang w:val="en-AU"/>
                </w:rPr>
                <w:t>(VCELU136)</w:t>
              </w:r>
            </w:hyperlink>
            <w:r w:rsidR="00F22C2F" w:rsidRPr="00F05DD9">
              <w:rPr>
                <w:rStyle w:val="Hyperlink"/>
                <w:lang w:val="en-AU"/>
              </w:rPr>
              <w:t xml:space="preserve"> </w:t>
            </w:r>
          </w:p>
        </w:tc>
        <w:tc>
          <w:tcPr>
            <w:tcW w:w="6520" w:type="dxa"/>
            <w:vMerge/>
            <w:tcBorders>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5508AA91" w14:textId="77777777" w:rsidR="00F17A6C" w:rsidRPr="00F05DD9" w:rsidRDefault="00F17A6C" w:rsidP="00F17A6C">
            <w:pPr>
              <w:pStyle w:val="VCAAtablecondensed"/>
              <w:rPr>
                <w:lang w:val="en-AU"/>
              </w:rPr>
            </w:pPr>
          </w:p>
        </w:tc>
        <w:tc>
          <w:tcPr>
            <w:tcW w:w="3696" w:type="dxa"/>
            <w:vMerge/>
            <w:tcBorders>
              <w:left w:val="single" w:sz="8" w:space="0" w:color="000000"/>
              <w:bottom w:val="single" w:sz="8" w:space="0" w:color="000000"/>
              <w:right w:val="single" w:sz="8" w:space="0" w:color="000000"/>
            </w:tcBorders>
            <w:tcMar>
              <w:top w:w="113" w:type="dxa"/>
              <w:left w:w="113" w:type="dxa"/>
              <w:bottom w:w="113" w:type="dxa"/>
              <w:right w:w="113" w:type="dxa"/>
            </w:tcMar>
          </w:tcPr>
          <w:p w14:paraId="488456AA" w14:textId="77777777" w:rsidR="00F17A6C" w:rsidRPr="00F05DD9" w:rsidRDefault="00F17A6C" w:rsidP="00F17A6C">
            <w:pPr>
              <w:pStyle w:val="VCAAtablecondensed"/>
              <w:rPr>
                <w:b/>
                <w:lang w:val="en-AU"/>
              </w:rPr>
            </w:pPr>
          </w:p>
        </w:tc>
      </w:tr>
    </w:tbl>
    <w:p w14:paraId="76A4C24B" w14:textId="77777777" w:rsidR="00242C9A" w:rsidRPr="00F05DD9" w:rsidRDefault="00242C9A" w:rsidP="00242C9A">
      <w:pPr>
        <w:pStyle w:val="VCAAfigures"/>
        <w:rPr>
          <w:noProof w:val="0"/>
          <w:lang w:val="en-AU"/>
        </w:rPr>
      </w:pPr>
    </w:p>
    <w:p w14:paraId="537E4597" w14:textId="15F7539B" w:rsidR="00242C9A" w:rsidRPr="00F05DD9" w:rsidRDefault="00242C9A" w:rsidP="00242C9A">
      <w:pPr>
        <w:pStyle w:val="VCAAHeading2"/>
        <w:spacing w:before="240"/>
        <w:jc w:val="center"/>
        <w:rPr>
          <w:lang w:val="en-AU"/>
        </w:rPr>
      </w:pPr>
      <w:r w:rsidRPr="00F05DD9">
        <w:rPr>
          <w:lang w:val="en-AU"/>
        </w:rPr>
        <w:lastRenderedPageBreak/>
        <w:t>Celebration</w:t>
      </w:r>
      <w:r w:rsidR="00831B3F">
        <w:rPr>
          <w:lang w:val="en-AU"/>
        </w:rPr>
        <w:t>s</w:t>
      </w:r>
    </w:p>
    <w:p w14:paraId="2E408FBE" w14:textId="0C0B8F8B" w:rsidR="00242C9A" w:rsidRPr="00F05DD9" w:rsidRDefault="00242C9A" w:rsidP="00242C9A">
      <w:pPr>
        <w:pStyle w:val="VCAAHeading3"/>
        <w:spacing w:before="240"/>
        <w:jc w:val="center"/>
        <w:rPr>
          <w:lang w:val="en-AU"/>
        </w:rPr>
      </w:pPr>
      <w:r w:rsidRPr="00F05DD9">
        <w:rPr>
          <w:lang w:val="en-AU"/>
        </w:rPr>
        <w:t>Levels 5 and 6 in the F–10 sequence</w:t>
      </w:r>
    </w:p>
    <w:p w14:paraId="444CFBBA" w14:textId="77777777" w:rsidR="00242C9A" w:rsidRPr="00F05DD9" w:rsidRDefault="00242C9A" w:rsidP="00FA68D4">
      <w:pPr>
        <w:pStyle w:val="VCAAbody"/>
        <w:rPr>
          <w:lang w:val="en-AU"/>
        </w:rPr>
      </w:pPr>
      <w:r w:rsidRPr="00F05DD9">
        <w:rPr>
          <w:lang w:val="en-AU"/>
        </w:rPr>
        <w:t xml:space="preserve">Students explore the significance of certain traditions and practices associated with the language they are studying. In this example, Modern Greek is used to explore the values and language associated with Easter celebrations in Greece, Cyprus and Australia. </w:t>
      </w:r>
    </w:p>
    <w:p w14:paraId="635F36F9" w14:textId="12F950E3" w:rsidR="00242C9A" w:rsidRPr="00F05DD9" w:rsidRDefault="00242C9A" w:rsidP="00242C9A">
      <w:pPr>
        <w:pStyle w:val="VCAAbody"/>
        <w:rPr>
          <w:shd w:val="clear" w:color="auto" w:fill="FFFFFF"/>
          <w:lang w:val="en-AU"/>
        </w:rPr>
      </w:pPr>
      <w:r w:rsidRPr="00F05DD9">
        <w:rPr>
          <w:shd w:val="clear" w:color="auto" w:fill="FFFFFF"/>
          <w:lang w:val="en-AU"/>
        </w:rPr>
        <w:t>At Levels 5 and 6, students develop a stronger understanding of the interconnection between language and culture and begin to recognise how language features and expressions reflect cultural values. They use Modern Greek more accurately and fluently for a widening range of purposes.</w:t>
      </w:r>
    </w:p>
    <w:p w14:paraId="6E8887A1" w14:textId="7B79CF8B" w:rsidR="00242C9A" w:rsidRPr="00F05DD9" w:rsidRDefault="00AE374E" w:rsidP="00FA68D4">
      <w:pPr>
        <w:pStyle w:val="VCAAbody"/>
        <w:rPr>
          <w:lang w:val="en-AU" w:eastAsia="en-AU"/>
        </w:rPr>
      </w:pPr>
      <w:r w:rsidRPr="00F05DD9">
        <w:rPr>
          <w:b/>
          <w:lang w:val="en-AU" w:eastAsia="en-AU"/>
        </w:rPr>
        <w:t>Note:</w:t>
      </w:r>
      <w:r w:rsidRPr="00F05DD9">
        <w:rPr>
          <w:lang w:val="en-AU" w:eastAsia="en-AU"/>
        </w:rPr>
        <w:t xml:space="preserve"> The activities below are based on selected content descriptions, sub-strands, strands and sections of the achievement standard; they do not cover the full Languages curriculum for Levels 5 and 6. </w:t>
      </w:r>
      <w:r w:rsidRPr="00F05DD9">
        <w:rPr>
          <w:lang w:val="en-AU"/>
        </w:rPr>
        <w:t xml:space="preserve">Teachers can adapt these ideas to develop learning and teaching activities that help students explore other celebrations in other cultures, using other Victorian Curriculum F–10 Languages, and they can also use this resource to assist them in adapting other combinations of content descriptions to develop their own units of work. </w:t>
      </w:r>
    </w:p>
    <w:tbl>
      <w:tblPr>
        <w:tblW w:w="21839" w:type="dxa"/>
        <w:jc w:val="center"/>
        <w:tblCellMar>
          <w:top w:w="113" w:type="dxa"/>
          <w:bottom w:w="113" w:type="dxa"/>
        </w:tblCellMar>
        <w:tblLook w:val="0000" w:firstRow="0" w:lastRow="0" w:firstColumn="0" w:lastColumn="0" w:noHBand="0" w:noVBand="0"/>
        <w:tblDescription w:val="Curriculum alignment table for Levels 5 and 6, including columns for: Selected extracts from the achievement standard; Selected strands and sub-strands; Selected content descriptions; possible activities; possible resources."/>
      </w:tblPr>
      <w:tblGrid>
        <w:gridCol w:w="4328"/>
        <w:gridCol w:w="2120"/>
        <w:gridCol w:w="4455"/>
        <w:gridCol w:w="8328"/>
        <w:gridCol w:w="2608"/>
      </w:tblGrid>
      <w:tr w:rsidR="00D609FE" w:rsidRPr="00F05DD9" w14:paraId="63C6CF17" w14:textId="77777777" w:rsidTr="00DF54FE">
        <w:trPr>
          <w:cantSplit/>
          <w:trHeight w:val="340"/>
          <w:jc w:val="center"/>
        </w:trPr>
        <w:tc>
          <w:tcPr>
            <w:tcW w:w="4328"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06C8252D" w14:textId="0305E15F" w:rsidR="00242C9A" w:rsidRPr="00F05DD9" w:rsidRDefault="00242C9A" w:rsidP="00FA68D4">
            <w:pPr>
              <w:pStyle w:val="VCAAtablecondensedheading"/>
              <w:rPr>
                <w:b/>
                <w:lang w:val="en-AU"/>
              </w:rPr>
            </w:pPr>
            <w:r w:rsidRPr="00F05DD9">
              <w:rPr>
                <w:b/>
                <w:lang w:val="en-AU"/>
              </w:rPr>
              <w:t xml:space="preserve">Selected extracts from the achievement standard </w:t>
            </w:r>
          </w:p>
        </w:tc>
        <w:tc>
          <w:tcPr>
            <w:tcW w:w="2120"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05618B5D" w14:textId="1C3F58AA" w:rsidR="00242C9A" w:rsidRPr="00F05DD9" w:rsidRDefault="00242C9A" w:rsidP="00FA68D4">
            <w:pPr>
              <w:pStyle w:val="VCAAtablecondensedheading"/>
              <w:rPr>
                <w:b/>
                <w:lang w:val="en-AU"/>
              </w:rPr>
            </w:pPr>
            <w:r w:rsidRPr="00F05DD9">
              <w:rPr>
                <w:b/>
                <w:lang w:val="en-AU"/>
              </w:rPr>
              <w:t>Selected strands and sub-strands</w:t>
            </w:r>
          </w:p>
        </w:tc>
        <w:tc>
          <w:tcPr>
            <w:tcW w:w="445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0A2C1C6C" w14:textId="77777777" w:rsidR="00242C9A" w:rsidRPr="00F05DD9" w:rsidRDefault="00242C9A" w:rsidP="00FA68D4">
            <w:pPr>
              <w:pStyle w:val="VCAAtablecondensedheading"/>
              <w:rPr>
                <w:b/>
                <w:lang w:val="en-AU"/>
              </w:rPr>
            </w:pPr>
            <w:r w:rsidRPr="00F05DD9">
              <w:rPr>
                <w:b/>
                <w:lang w:val="en-AU"/>
              </w:rPr>
              <w:t>Selected content descriptions</w:t>
            </w:r>
          </w:p>
        </w:tc>
        <w:tc>
          <w:tcPr>
            <w:tcW w:w="8328"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594B0019" w14:textId="05BEAD39" w:rsidR="00242C9A" w:rsidRPr="00F05DD9" w:rsidRDefault="00EA78A5" w:rsidP="00FA68D4">
            <w:pPr>
              <w:pStyle w:val="VCAAtablecondensedheading"/>
              <w:rPr>
                <w:b/>
                <w:lang w:val="en-AU"/>
              </w:rPr>
            </w:pPr>
            <w:r>
              <w:rPr>
                <w:b/>
                <w:lang w:val="en-AU"/>
              </w:rPr>
              <w:t>Example</w:t>
            </w:r>
            <w:r w:rsidRPr="00F05DD9">
              <w:rPr>
                <w:b/>
                <w:lang w:val="en-AU"/>
              </w:rPr>
              <w:t xml:space="preserve"> </w:t>
            </w:r>
            <w:r w:rsidR="00242C9A" w:rsidRPr="00F05DD9">
              <w:rPr>
                <w:b/>
                <w:lang w:val="en-AU"/>
              </w:rPr>
              <w:t>activities</w:t>
            </w:r>
          </w:p>
        </w:tc>
        <w:tc>
          <w:tcPr>
            <w:tcW w:w="2608"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2D4FA702" w14:textId="1418B23E" w:rsidR="00242C9A" w:rsidRPr="00F05DD9" w:rsidRDefault="00EA78A5" w:rsidP="00FA68D4">
            <w:pPr>
              <w:pStyle w:val="VCAAtablecondensedheading"/>
              <w:rPr>
                <w:b/>
                <w:lang w:val="en-AU"/>
              </w:rPr>
            </w:pPr>
            <w:r>
              <w:rPr>
                <w:b/>
                <w:lang w:val="en-AU"/>
              </w:rPr>
              <w:t>Example</w:t>
            </w:r>
            <w:r w:rsidRPr="00F05DD9">
              <w:rPr>
                <w:b/>
                <w:lang w:val="en-AU"/>
              </w:rPr>
              <w:t xml:space="preserve"> </w:t>
            </w:r>
            <w:r w:rsidR="00242C9A" w:rsidRPr="00F05DD9">
              <w:rPr>
                <w:b/>
                <w:lang w:val="en-AU"/>
              </w:rPr>
              <w:t>resources</w:t>
            </w:r>
          </w:p>
        </w:tc>
      </w:tr>
      <w:tr w:rsidR="00D609FE" w:rsidRPr="00F05DD9" w14:paraId="3DD308BC" w14:textId="77777777" w:rsidTr="00DF54FE">
        <w:trPr>
          <w:cantSplit/>
          <w:trHeight w:val="1077"/>
          <w:jc w:val="center"/>
        </w:trPr>
        <w:tc>
          <w:tcPr>
            <w:tcW w:w="4328"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04BDC7DB" w14:textId="77777777" w:rsidR="000D7146" w:rsidRPr="00F05DD9" w:rsidRDefault="000D7146" w:rsidP="000D7146">
            <w:pPr>
              <w:pStyle w:val="VCAAtablecondensed-largeleading"/>
            </w:pPr>
            <w:r w:rsidRPr="00F05DD9">
              <w:t>When participating in collaborative activities, transactions and classroom routines, they ask and respond to questions (for example, </w:t>
            </w:r>
            <w:r w:rsidRPr="00F05DD9">
              <w:rPr>
                <w:rStyle w:val="Emphasis"/>
                <w:szCs w:val="20"/>
                <w:bdr w:val="none" w:sz="0" w:space="0" w:color="auto" w:frame="1"/>
              </w:rPr>
              <w:t>Πώς σε λένε;</w:t>
            </w:r>
            <w:r w:rsidRPr="00F05DD9">
              <w:t>), plan collaboratively, and make suggestions and statements …</w:t>
            </w:r>
          </w:p>
          <w:p w14:paraId="69A26E23" w14:textId="77777777" w:rsidR="000D7146" w:rsidRPr="00F05DD9" w:rsidRDefault="000D7146" w:rsidP="000D7146">
            <w:pPr>
              <w:pStyle w:val="VCAAtablecondensed-largeleading"/>
            </w:pPr>
            <w:r w:rsidRPr="00F05DD9">
              <w:t>They obtain and compare information from a variety of texts related to aspects of daily life and events …</w:t>
            </w:r>
          </w:p>
          <w:p w14:paraId="241128A1" w14:textId="77777777" w:rsidR="000D7146" w:rsidRPr="00F05DD9" w:rsidRDefault="000D7146" w:rsidP="000D7146">
            <w:pPr>
              <w:pStyle w:val="VCAAtablecondensed-largeleading"/>
            </w:pPr>
            <w:r w:rsidRPr="00F05DD9">
              <w:t>They present information about their personal world in different formats …</w:t>
            </w:r>
          </w:p>
          <w:p w14:paraId="523CE8C3" w14:textId="7EB94175" w:rsidR="000D7146" w:rsidRPr="00F05DD9" w:rsidRDefault="000D7146" w:rsidP="000D7146">
            <w:pPr>
              <w:pStyle w:val="VCAAtablecondensed-largeleading"/>
            </w:pPr>
            <w:r w:rsidRPr="00F05DD9">
              <w:t>They compare ways of communicating in Greek and English to identify similarities and differences and suggest how culture influences language use.</w:t>
            </w:r>
          </w:p>
          <w:p w14:paraId="7171F432" w14:textId="41B62B0E" w:rsidR="000D7146" w:rsidRPr="00F05DD9" w:rsidRDefault="000D7146" w:rsidP="000D7146">
            <w:pPr>
              <w:pStyle w:val="VCAAtablecondensed-largeleading"/>
              <w:rPr>
                <w:color w:val="535353"/>
              </w:rPr>
            </w:pPr>
            <w:r w:rsidRPr="00F05DD9">
              <w:t xml:space="preserve">They describe ways that identity and communication are directly </w:t>
            </w:r>
            <w:r w:rsidR="00C10A76" w:rsidRPr="00F05DD9">
              <w:t>related to language and culture</w:t>
            </w:r>
            <w:r w:rsidRPr="00F05DD9">
              <w:t xml:space="preserve"> …</w:t>
            </w:r>
          </w:p>
        </w:tc>
        <w:tc>
          <w:tcPr>
            <w:tcW w:w="2120"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BB2230B" w14:textId="0F9FDE7F" w:rsidR="000D7146" w:rsidRPr="00F05DD9" w:rsidRDefault="000D7146" w:rsidP="000D7146">
            <w:pPr>
              <w:pStyle w:val="VCAAtablecondensed"/>
              <w:rPr>
                <w:lang w:val="en-AU"/>
              </w:rPr>
            </w:pPr>
            <w:r w:rsidRPr="00F05DD9">
              <w:rPr>
                <w:lang w:val="en-AU"/>
              </w:rPr>
              <w:t>Communicating – Socialising</w:t>
            </w:r>
          </w:p>
        </w:tc>
        <w:tc>
          <w:tcPr>
            <w:tcW w:w="4455"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BF720A8" w14:textId="6E8AE6DD" w:rsidR="000D7146" w:rsidRPr="00F05DD9" w:rsidRDefault="000D7146" w:rsidP="000D7146">
            <w:pPr>
              <w:pStyle w:val="VCAAtablecondensed"/>
              <w:rPr>
                <w:lang w:val="en-AU"/>
              </w:rPr>
            </w:pPr>
            <w:r w:rsidRPr="00F05DD9">
              <w:rPr>
                <w:lang w:val="en-AU"/>
              </w:rPr>
              <w:t>Collaborate in group tasks and shared experiences, online or face-to-face, which involve planning, making suggestions and completing transactions, such as hosting a party, working with another class or group or creating and performing a role-play </w:t>
            </w:r>
            <w:hyperlink r:id="rId27" w:tooltip="View elaborations and additional details of VCELC138" w:history="1">
              <w:r w:rsidRPr="00F05DD9">
                <w:rPr>
                  <w:rStyle w:val="Hyperlink"/>
                  <w:lang w:val="en-AU"/>
                </w:rPr>
                <w:t>(VCELC138)</w:t>
              </w:r>
            </w:hyperlink>
          </w:p>
        </w:tc>
        <w:tc>
          <w:tcPr>
            <w:tcW w:w="8328"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07FB870F" w14:textId="087AB2CF" w:rsidR="000D7146" w:rsidRPr="00F05DD9" w:rsidRDefault="000D7146" w:rsidP="000D7146">
            <w:pPr>
              <w:pStyle w:val="VCAAtablecondensed"/>
              <w:rPr>
                <w:lang w:val="en-AU"/>
              </w:rPr>
            </w:pPr>
            <w:r w:rsidRPr="00F05DD9">
              <w:rPr>
                <w:lang w:val="en-AU"/>
              </w:rPr>
              <w:t xml:space="preserve">One activity can address multiple aspects of the achievement standard. Likewise, one activity </w:t>
            </w:r>
            <w:r w:rsidR="00195A0F">
              <w:rPr>
                <w:lang w:val="en-AU"/>
              </w:rPr>
              <w:t>can</w:t>
            </w:r>
            <w:r w:rsidR="00195A0F" w:rsidRPr="00F05DD9">
              <w:rPr>
                <w:lang w:val="en-AU"/>
              </w:rPr>
              <w:t xml:space="preserve"> </w:t>
            </w:r>
            <w:r w:rsidR="00EF01A9" w:rsidRPr="00F05DD9">
              <w:rPr>
                <w:lang w:val="en-AU"/>
              </w:rPr>
              <w:t xml:space="preserve">often </w:t>
            </w:r>
            <w:r w:rsidR="00195A0F">
              <w:rPr>
                <w:lang w:val="en-AU"/>
              </w:rPr>
              <w:t>address</w:t>
            </w:r>
            <w:r w:rsidR="00195A0F" w:rsidRPr="00F05DD9">
              <w:rPr>
                <w:lang w:val="en-AU"/>
              </w:rPr>
              <w:t xml:space="preserve"> </w:t>
            </w:r>
            <w:r w:rsidR="00EF01A9" w:rsidRPr="00F05DD9">
              <w:rPr>
                <w:lang w:val="en-AU"/>
              </w:rPr>
              <w:t>a combination of content descriptions across different strands and sub-strands. Multiple options have been provided here, to cater for a range of different abilities and allow for differentiation in the classroom.</w:t>
            </w:r>
          </w:p>
          <w:p w14:paraId="5778F695" w14:textId="77777777" w:rsidR="000D7146" w:rsidRPr="00F05DD9" w:rsidRDefault="000D7146" w:rsidP="000D7146">
            <w:pPr>
              <w:pStyle w:val="VCAAtablecondensed"/>
              <w:rPr>
                <w:lang w:val="en-AU"/>
              </w:rPr>
            </w:pPr>
            <w:r w:rsidRPr="00F05DD9">
              <w:rPr>
                <w:lang w:val="en-AU"/>
              </w:rPr>
              <w:t>Students could:</w:t>
            </w:r>
          </w:p>
          <w:p w14:paraId="56988B71" w14:textId="09C250F6" w:rsidR="000D7146" w:rsidRPr="00F05DD9" w:rsidRDefault="000D7146" w:rsidP="000D7146">
            <w:pPr>
              <w:pStyle w:val="VCAAtablecondensedbullet"/>
              <w:rPr>
                <w:lang w:val="en-AU"/>
              </w:rPr>
            </w:pPr>
            <w:r w:rsidRPr="00F05DD9">
              <w:rPr>
                <w:lang w:val="en-AU"/>
              </w:rPr>
              <w:t xml:space="preserve">work together to plan and organise an event, </w:t>
            </w:r>
            <w:r w:rsidR="00F40807" w:rsidRPr="00F05DD9">
              <w:rPr>
                <w:lang w:val="en-AU"/>
              </w:rPr>
              <w:t>for example,</w:t>
            </w:r>
            <w:r w:rsidRPr="00F05DD9">
              <w:rPr>
                <w:lang w:val="en-AU"/>
              </w:rPr>
              <w:t xml:space="preserve"> inviting a special guest</w:t>
            </w:r>
            <w:r w:rsidR="00F40807" w:rsidRPr="00F05DD9">
              <w:rPr>
                <w:lang w:val="en-AU"/>
              </w:rPr>
              <w:t xml:space="preserve"> such as</w:t>
            </w:r>
            <w:r w:rsidRPr="00F05DD9">
              <w:rPr>
                <w:lang w:val="en-AU"/>
              </w:rPr>
              <w:t> a parent or grandparent to share information with the class about Greek Easter</w:t>
            </w:r>
          </w:p>
          <w:p w14:paraId="352A5BAC" w14:textId="77777777" w:rsidR="000D7146" w:rsidRPr="00F05DD9" w:rsidRDefault="000D7146" w:rsidP="000D7146">
            <w:pPr>
              <w:pStyle w:val="VCAAtablecondensedbullet"/>
              <w:rPr>
                <w:lang w:val="en-AU"/>
              </w:rPr>
            </w:pPr>
            <w:r w:rsidRPr="00F05DD9">
              <w:rPr>
                <w:lang w:val="en-AU"/>
              </w:rPr>
              <w:t>collate and practise key phrases and key greetings that might be needed for communication before and during the events related to Easter festivities</w:t>
            </w:r>
          </w:p>
          <w:p w14:paraId="350BA55C" w14:textId="77777777" w:rsidR="000D7146" w:rsidRPr="00F05DD9" w:rsidRDefault="000D7146" w:rsidP="000D7146">
            <w:pPr>
              <w:pStyle w:val="VCAAtablecondensedbullet"/>
              <w:rPr>
                <w:lang w:val="en-AU"/>
              </w:rPr>
            </w:pPr>
            <w:r w:rsidRPr="00F05DD9">
              <w:rPr>
                <w:lang w:val="en-AU"/>
              </w:rPr>
              <w:t>plan and organise an activity with a Greek Easter theme, such as an Easter lunch, using expressions related to place, time and numbers</w:t>
            </w:r>
          </w:p>
          <w:p w14:paraId="1AD38607" w14:textId="77777777" w:rsidR="000D7146" w:rsidRPr="00F05DD9" w:rsidRDefault="000D7146" w:rsidP="000D7146">
            <w:pPr>
              <w:pStyle w:val="VCAAtablecondensedbullet"/>
              <w:rPr>
                <w:lang w:val="en-AU"/>
              </w:rPr>
            </w:pPr>
            <w:r w:rsidRPr="00F05DD9">
              <w:rPr>
                <w:lang w:val="en-AU"/>
              </w:rPr>
              <w:t>work with another group to teach a skill to another class, such as dyeing eggs, candle decorating, card making</w:t>
            </w:r>
          </w:p>
          <w:p w14:paraId="3FC97895" w14:textId="6EF58680" w:rsidR="000D7146" w:rsidRPr="00F05DD9" w:rsidRDefault="000D7146" w:rsidP="000D7146">
            <w:pPr>
              <w:pStyle w:val="VCAAtablecondensedbullet"/>
              <w:rPr>
                <w:lang w:val="en-AU"/>
              </w:rPr>
            </w:pPr>
            <w:r w:rsidRPr="00F05DD9">
              <w:rPr>
                <w:lang w:val="en-AU"/>
              </w:rPr>
              <w:t>create and use</w:t>
            </w:r>
            <w:r w:rsidR="001F1E95" w:rsidRPr="00F05DD9">
              <w:rPr>
                <w:lang w:val="en-AU"/>
              </w:rPr>
              <w:t xml:space="preserve"> their</w:t>
            </w:r>
            <w:r w:rsidR="00F40807" w:rsidRPr="00F05DD9">
              <w:rPr>
                <w:lang w:val="en-AU"/>
              </w:rPr>
              <w:t xml:space="preserve"> </w:t>
            </w:r>
            <w:r w:rsidRPr="00F05DD9">
              <w:rPr>
                <w:lang w:val="en-AU"/>
              </w:rPr>
              <w:t>own texts</w:t>
            </w:r>
            <w:r w:rsidR="00650EFF" w:rsidRPr="00F05DD9">
              <w:rPr>
                <w:lang w:val="en-AU"/>
              </w:rPr>
              <w:t xml:space="preserve"> (</w:t>
            </w:r>
            <w:r w:rsidRPr="00F05DD9">
              <w:rPr>
                <w:lang w:val="en-AU"/>
              </w:rPr>
              <w:t>such as storyboards, digital stories or booklets</w:t>
            </w:r>
            <w:r w:rsidR="00F40807" w:rsidRPr="00F05DD9">
              <w:rPr>
                <w:lang w:val="en-AU"/>
              </w:rPr>
              <w:t xml:space="preserve"> using simple/familiar language</w:t>
            </w:r>
            <w:r w:rsidR="00650EFF" w:rsidRPr="00F05DD9">
              <w:rPr>
                <w:lang w:val="en-AU"/>
              </w:rPr>
              <w:t xml:space="preserve">) </w:t>
            </w:r>
            <w:r w:rsidRPr="00F05DD9">
              <w:rPr>
                <w:lang w:val="en-AU"/>
              </w:rPr>
              <w:t xml:space="preserve">to explain an aspect of Greek Easter to a younger audience, </w:t>
            </w:r>
            <w:r w:rsidR="00650EFF" w:rsidRPr="00F05DD9">
              <w:rPr>
                <w:lang w:val="en-AU"/>
              </w:rPr>
              <w:t>for example</w:t>
            </w:r>
            <w:r w:rsidRPr="00F05DD9">
              <w:rPr>
                <w:lang w:val="en-AU"/>
              </w:rPr>
              <w:t xml:space="preserve"> an Easter menu in Greek for a restaurant or family celebration or</w:t>
            </w:r>
            <w:r w:rsidR="00F40807" w:rsidRPr="00F05DD9">
              <w:rPr>
                <w:lang w:val="en-AU"/>
              </w:rPr>
              <w:t xml:space="preserve"> a booklet</w:t>
            </w:r>
            <w:r w:rsidRPr="00F05DD9">
              <w:rPr>
                <w:lang w:val="en-AU"/>
              </w:rPr>
              <w:t xml:space="preserve"> outlining key elements of the Greek Easter traditions</w:t>
            </w:r>
          </w:p>
          <w:p w14:paraId="2F23D541" w14:textId="2281D0DF" w:rsidR="000D7146" w:rsidRPr="00F05DD9" w:rsidRDefault="000D7146" w:rsidP="000D7146">
            <w:pPr>
              <w:pStyle w:val="VCAAtablecondensedbullet"/>
              <w:rPr>
                <w:lang w:val="en-AU"/>
              </w:rPr>
            </w:pPr>
            <w:r w:rsidRPr="00F05DD9">
              <w:rPr>
                <w:lang w:val="en-AU"/>
              </w:rPr>
              <w:t>perform a simple short play or song on an aspect of an Easter festivity</w:t>
            </w:r>
            <w:r w:rsidR="00F40807" w:rsidRPr="00F05DD9">
              <w:rPr>
                <w:lang w:val="en-AU"/>
              </w:rPr>
              <w:t xml:space="preserve"> (t</w:t>
            </w:r>
            <w:r w:rsidRPr="00F05DD9">
              <w:rPr>
                <w:lang w:val="en-AU"/>
              </w:rPr>
              <w:t>his could also be presented using a digital tool</w:t>
            </w:r>
            <w:r w:rsidR="00F40807" w:rsidRPr="00F05DD9">
              <w:rPr>
                <w:lang w:val="en-AU"/>
              </w:rPr>
              <w:t>)</w:t>
            </w:r>
          </w:p>
          <w:p w14:paraId="0CB8F263" w14:textId="0155F454" w:rsidR="000D7146" w:rsidRPr="00F05DD9" w:rsidRDefault="000D7146" w:rsidP="000D7146">
            <w:pPr>
              <w:pStyle w:val="VCAAtablecondensedbullet"/>
              <w:rPr>
                <w:lang w:val="en-AU"/>
              </w:rPr>
            </w:pPr>
            <w:r w:rsidRPr="00F05DD9">
              <w:rPr>
                <w:lang w:val="en-AU"/>
              </w:rPr>
              <w:t>perform a role</w:t>
            </w:r>
            <w:r w:rsidR="00886875" w:rsidRPr="00F05DD9">
              <w:rPr>
                <w:lang w:val="en-AU"/>
              </w:rPr>
              <w:t>-</w:t>
            </w:r>
            <w:r w:rsidRPr="00F05DD9">
              <w:rPr>
                <w:lang w:val="en-AU"/>
              </w:rPr>
              <w:t xml:space="preserve">play involving interactions typical </w:t>
            </w:r>
            <w:r w:rsidR="00886875" w:rsidRPr="00F05DD9">
              <w:rPr>
                <w:lang w:val="en-AU"/>
              </w:rPr>
              <w:t xml:space="preserve">of </w:t>
            </w:r>
            <w:r w:rsidRPr="00F05DD9">
              <w:rPr>
                <w:lang w:val="en-AU"/>
              </w:rPr>
              <w:t>Greek Easter, such as a restaurant visit or family gathering, using simple Greek phrases to communicate their food choices or preferences</w:t>
            </w:r>
          </w:p>
          <w:p w14:paraId="2E37764A" w14:textId="77777777" w:rsidR="000D7146" w:rsidRPr="00F05DD9" w:rsidRDefault="000D7146" w:rsidP="000D7146">
            <w:pPr>
              <w:pStyle w:val="VCAAtablecondensedbullet"/>
              <w:rPr>
                <w:lang w:val="en-AU"/>
              </w:rPr>
            </w:pPr>
            <w:r w:rsidRPr="00F05DD9">
              <w:rPr>
                <w:lang w:val="en-AU"/>
              </w:rPr>
              <w:t>create and/or perform a simple song, rhyme or rap to teach vocabulary and word patterns with a Greek Easter focus to younger Greek language classes</w:t>
            </w:r>
          </w:p>
          <w:p w14:paraId="20C1C2CF" w14:textId="77777777" w:rsidR="000D7146" w:rsidRPr="00F05DD9" w:rsidRDefault="000D7146" w:rsidP="000D7146">
            <w:pPr>
              <w:pStyle w:val="VCAAtablecondensedbullet"/>
              <w:rPr>
                <w:lang w:val="en-AU"/>
              </w:rPr>
            </w:pPr>
            <w:r w:rsidRPr="00F05DD9">
              <w:rPr>
                <w:lang w:val="en-AU"/>
              </w:rPr>
              <w:t>create a poster, video or wall display that compares how different cultures celebrate Easter and how this is reflected in the language</w:t>
            </w:r>
          </w:p>
          <w:p w14:paraId="445B5571" w14:textId="598AF855" w:rsidR="000D7146" w:rsidRPr="00F05DD9" w:rsidRDefault="000D7146" w:rsidP="000D7146">
            <w:pPr>
              <w:pStyle w:val="VCAAtablecondensedbullet"/>
              <w:rPr>
                <w:lang w:val="en-AU"/>
              </w:rPr>
            </w:pPr>
            <w:r w:rsidRPr="00F05DD9">
              <w:rPr>
                <w:lang w:val="en-AU"/>
              </w:rPr>
              <w:t>create a presentation on an aspect of Greek Easter for students in younger year levels in the school and present it to them (this could also be</w:t>
            </w:r>
            <w:r w:rsidR="00BF142C" w:rsidRPr="00F05DD9">
              <w:rPr>
                <w:lang w:val="en-AU"/>
              </w:rPr>
              <w:t xml:space="preserve"> a</w:t>
            </w:r>
            <w:r w:rsidRPr="00F05DD9">
              <w:rPr>
                <w:lang w:val="en-AU"/>
              </w:rPr>
              <w:t xml:space="preserve"> virtual</w:t>
            </w:r>
            <w:r w:rsidR="00BF142C" w:rsidRPr="00F05DD9">
              <w:rPr>
                <w:lang w:val="en-AU"/>
              </w:rPr>
              <w:t xml:space="preserve"> presentation</w:t>
            </w:r>
            <w:r w:rsidRPr="00F05DD9">
              <w:rPr>
                <w:lang w:val="en-AU"/>
              </w:rPr>
              <w:t xml:space="preserve"> – for example, a video for younger year levels)</w:t>
            </w:r>
          </w:p>
          <w:p w14:paraId="7EE9AC82" w14:textId="181E6F4B" w:rsidR="000D7146" w:rsidRPr="00F05DD9" w:rsidRDefault="000D7146" w:rsidP="000D7146">
            <w:pPr>
              <w:pStyle w:val="VCAAtablecondensedbullet"/>
              <w:rPr>
                <w:lang w:val="en-AU"/>
              </w:rPr>
            </w:pPr>
            <w:r w:rsidRPr="00F05DD9">
              <w:rPr>
                <w:lang w:val="en-AU"/>
              </w:rPr>
              <w:t>discuss the meaning of culture,</w:t>
            </w:r>
            <w:r w:rsidR="00BF142C" w:rsidRPr="00F05DD9">
              <w:rPr>
                <w:lang w:val="en-AU"/>
              </w:rPr>
              <w:t xml:space="preserve"> and</w:t>
            </w:r>
            <w:r w:rsidRPr="00F05DD9">
              <w:rPr>
                <w:lang w:val="en-AU"/>
              </w:rPr>
              <w:t xml:space="preserve"> how it involves visible elements such as symbols, food, national costumes, dancing and language, and invisible elements such as values and beliefs</w:t>
            </w:r>
          </w:p>
          <w:p w14:paraId="53C9E0A9" w14:textId="7F886E02" w:rsidR="000D7146" w:rsidRPr="00F05DD9" w:rsidRDefault="000D7146" w:rsidP="000D7146">
            <w:pPr>
              <w:pStyle w:val="VCAAtablecondensedbullet"/>
              <w:rPr>
                <w:b/>
                <w:bCs/>
                <w:strike/>
                <w:lang w:val="en-AU"/>
              </w:rPr>
            </w:pPr>
            <w:r w:rsidRPr="00F05DD9">
              <w:rPr>
                <w:lang w:val="en-AU"/>
              </w:rPr>
              <w:t xml:space="preserve">reflect on the experience of learning Greek language and culture and how the exploration of Greek Easter traditions has provided awareness of </w:t>
            </w:r>
            <w:r w:rsidR="001F1E95" w:rsidRPr="00F05DD9">
              <w:rPr>
                <w:lang w:val="en-AU"/>
              </w:rPr>
              <w:t xml:space="preserve">their </w:t>
            </w:r>
            <w:r w:rsidRPr="00F05DD9">
              <w:rPr>
                <w:lang w:val="en-AU"/>
              </w:rPr>
              <w:t>own cultural practices and values</w:t>
            </w:r>
            <w:r w:rsidR="00BF142C" w:rsidRPr="00F05DD9">
              <w:rPr>
                <w:lang w:val="en-AU"/>
              </w:rPr>
              <w:t>.</w:t>
            </w:r>
          </w:p>
        </w:tc>
        <w:tc>
          <w:tcPr>
            <w:tcW w:w="2608" w:type="dxa"/>
            <w:vMerge w:val="restart"/>
            <w:tcBorders>
              <w:top w:val="single" w:sz="8" w:space="0" w:color="000000"/>
              <w:left w:val="single" w:sz="8" w:space="0" w:color="000000"/>
              <w:right w:val="single" w:sz="8" w:space="0" w:color="000000"/>
            </w:tcBorders>
            <w:tcMar>
              <w:top w:w="113" w:type="dxa"/>
              <w:left w:w="113" w:type="dxa"/>
              <w:bottom w:w="113" w:type="dxa"/>
              <w:right w:w="113" w:type="dxa"/>
            </w:tcMar>
          </w:tcPr>
          <w:p w14:paraId="753AC899" w14:textId="19D30DFD" w:rsidR="000D7146" w:rsidRPr="00F05DD9" w:rsidRDefault="000D7146" w:rsidP="000D7146">
            <w:pPr>
              <w:pStyle w:val="VCAAtablecondensed"/>
              <w:rPr>
                <w:b/>
                <w:lang w:val="en-AU"/>
              </w:rPr>
            </w:pPr>
            <w:r w:rsidRPr="00F05DD9">
              <w:rPr>
                <w:b/>
                <w:lang w:val="en-AU"/>
              </w:rPr>
              <w:t>Stimulus texts:</w:t>
            </w:r>
          </w:p>
          <w:p w14:paraId="6B2E933C" w14:textId="77777777" w:rsidR="000D7146" w:rsidRPr="00F05DD9" w:rsidRDefault="000D7146" w:rsidP="000D7146">
            <w:pPr>
              <w:pStyle w:val="VCAAtablecondensedbullet"/>
              <w:rPr>
                <w:lang w:val="en-AU"/>
              </w:rPr>
            </w:pPr>
            <w:r w:rsidRPr="00F05DD9">
              <w:rPr>
                <w:lang w:val="en-AU"/>
              </w:rPr>
              <w:t>Photographs</w:t>
            </w:r>
          </w:p>
          <w:p w14:paraId="74D35629" w14:textId="54AEA851" w:rsidR="000D7146" w:rsidRPr="00F05DD9" w:rsidRDefault="00EF01A9" w:rsidP="000D7146">
            <w:pPr>
              <w:pStyle w:val="VCAAtablecondensedbullet"/>
              <w:rPr>
                <w:lang w:val="en-AU"/>
              </w:rPr>
            </w:pPr>
            <w:r w:rsidRPr="00F05DD9">
              <w:rPr>
                <w:lang w:val="en-AU"/>
              </w:rPr>
              <w:t xml:space="preserve">Short video clips, such as </w:t>
            </w:r>
            <w:r w:rsidR="000D7146" w:rsidRPr="00F05DD9">
              <w:rPr>
                <w:lang w:val="en-AU"/>
              </w:rPr>
              <w:t>YouTube clips</w:t>
            </w:r>
          </w:p>
          <w:p w14:paraId="6A9D5C5A" w14:textId="77777777" w:rsidR="000D7146" w:rsidRPr="00F05DD9" w:rsidRDefault="000D7146" w:rsidP="000D7146">
            <w:pPr>
              <w:pStyle w:val="VCAAtablecondensedbullet"/>
              <w:rPr>
                <w:lang w:val="en-AU"/>
              </w:rPr>
            </w:pPr>
            <w:r w:rsidRPr="00F05DD9">
              <w:rPr>
                <w:lang w:val="en-AU"/>
              </w:rPr>
              <w:t>Family tree</w:t>
            </w:r>
          </w:p>
          <w:p w14:paraId="31ECD378" w14:textId="77777777" w:rsidR="000D7146" w:rsidRPr="00F05DD9" w:rsidRDefault="000D7146" w:rsidP="000D7146">
            <w:pPr>
              <w:pStyle w:val="VCAAtablecondensedbullet"/>
              <w:rPr>
                <w:lang w:val="en-AU"/>
              </w:rPr>
            </w:pPr>
            <w:r w:rsidRPr="00F05DD9">
              <w:rPr>
                <w:lang w:val="en-AU"/>
              </w:rPr>
              <w:t>Letter</w:t>
            </w:r>
          </w:p>
          <w:p w14:paraId="65797636" w14:textId="77777777" w:rsidR="000D7146" w:rsidRPr="00F05DD9" w:rsidRDefault="000D7146" w:rsidP="000D7146">
            <w:pPr>
              <w:pStyle w:val="VCAAtablecondensedbullet"/>
              <w:rPr>
                <w:lang w:val="en-AU"/>
              </w:rPr>
            </w:pPr>
            <w:r w:rsidRPr="00F05DD9">
              <w:rPr>
                <w:lang w:val="en-AU"/>
              </w:rPr>
              <w:t>Email</w:t>
            </w:r>
          </w:p>
          <w:p w14:paraId="7FB8EABA" w14:textId="77777777" w:rsidR="000D7146" w:rsidRPr="00F05DD9" w:rsidRDefault="000D7146" w:rsidP="000D7146">
            <w:pPr>
              <w:pStyle w:val="VCAAtablecondensedbullet"/>
              <w:rPr>
                <w:lang w:val="en-AU"/>
              </w:rPr>
            </w:pPr>
            <w:r w:rsidRPr="00F05DD9">
              <w:rPr>
                <w:lang w:val="en-AU"/>
              </w:rPr>
              <w:t>Invitations</w:t>
            </w:r>
          </w:p>
          <w:p w14:paraId="7411DE19" w14:textId="77777777" w:rsidR="000D7146" w:rsidRPr="00F05DD9" w:rsidRDefault="000D7146" w:rsidP="000D7146">
            <w:pPr>
              <w:pStyle w:val="VCAAtablecondensedbullet"/>
              <w:rPr>
                <w:lang w:val="en-AU"/>
              </w:rPr>
            </w:pPr>
            <w:r w:rsidRPr="00F05DD9">
              <w:rPr>
                <w:lang w:val="en-AU"/>
              </w:rPr>
              <w:t>Digital cards</w:t>
            </w:r>
          </w:p>
          <w:p w14:paraId="6C826116" w14:textId="77777777" w:rsidR="000D7146" w:rsidRPr="00F05DD9" w:rsidRDefault="000D7146" w:rsidP="000D7146">
            <w:pPr>
              <w:pStyle w:val="VCAAtablecondensedbullet"/>
              <w:rPr>
                <w:lang w:val="en-AU"/>
              </w:rPr>
            </w:pPr>
            <w:r w:rsidRPr="00F05DD9">
              <w:rPr>
                <w:lang w:val="en-AU"/>
              </w:rPr>
              <w:t>Recipes</w:t>
            </w:r>
          </w:p>
          <w:p w14:paraId="60D37A82" w14:textId="6804A0D2" w:rsidR="000D7146" w:rsidRPr="00F05DD9" w:rsidRDefault="000D7146" w:rsidP="000D7146">
            <w:pPr>
              <w:pStyle w:val="VCAAtablecondensedbullet"/>
              <w:rPr>
                <w:bCs/>
                <w:lang w:val="en-AU"/>
              </w:rPr>
            </w:pPr>
            <w:r w:rsidRPr="00F05DD9">
              <w:rPr>
                <w:bCs/>
                <w:lang w:val="en-AU"/>
              </w:rPr>
              <w:t>Storybooks</w:t>
            </w:r>
          </w:p>
          <w:p w14:paraId="2C0FAE43" w14:textId="16361803" w:rsidR="000D7146" w:rsidRPr="00F05DD9" w:rsidRDefault="000D7146" w:rsidP="000D7146">
            <w:pPr>
              <w:pStyle w:val="VCAAtablecondensedbullet"/>
              <w:rPr>
                <w:bCs/>
                <w:lang w:val="en-AU"/>
              </w:rPr>
            </w:pPr>
            <w:r w:rsidRPr="00F05DD9">
              <w:rPr>
                <w:bCs/>
                <w:lang w:val="en-AU"/>
              </w:rPr>
              <w:t>Map</w:t>
            </w:r>
            <w:r w:rsidR="00EF01A9" w:rsidRPr="00F05DD9">
              <w:rPr>
                <w:bCs/>
                <w:lang w:val="en-AU"/>
              </w:rPr>
              <w:t>s</w:t>
            </w:r>
          </w:p>
          <w:p w14:paraId="709CFC6E" w14:textId="77777777" w:rsidR="000D7146" w:rsidRPr="00F05DD9" w:rsidRDefault="000D7146" w:rsidP="000D7146">
            <w:pPr>
              <w:pStyle w:val="imported-BodyBullet"/>
              <w:ind w:left="57"/>
              <w:rPr>
                <w:rFonts w:ascii="Arial Narrow" w:hAnsi="Arial Narrow" w:cs="Arial"/>
                <w:color w:val="auto"/>
                <w:sz w:val="20"/>
                <w:lang w:val="en-AU"/>
              </w:rPr>
            </w:pPr>
          </w:p>
          <w:p w14:paraId="518CFBB9" w14:textId="77777777" w:rsidR="000D7146" w:rsidRPr="00F05DD9" w:rsidRDefault="000D7146" w:rsidP="000D7146">
            <w:pPr>
              <w:pStyle w:val="VCAAtablecondensed"/>
              <w:rPr>
                <w:b/>
                <w:lang w:val="en-AU"/>
              </w:rPr>
            </w:pPr>
            <w:r w:rsidRPr="00F05DD9">
              <w:rPr>
                <w:b/>
                <w:lang w:val="en-AU"/>
              </w:rPr>
              <w:t>Other useful resources:</w:t>
            </w:r>
          </w:p>
          <w:p w14:paraId="28A1DA79" w14:textId="172E28E1" w:rsidR="000D7146" w:rsidRPr="00F05DD9" w:rsidRDefault="000D7146" w:rsidP="000D7146">
            <w:pPr>
              <w:pStyle w:val="VCAAtablecondensedbullet"/>
              <w:rPr>
                <w:lang w:val="en-AU"/>
              </w:rPr>
            </w:pPr>
            <w:r w:rsidRPr="00F05DD9">
              <w:rPr>
                <w:lang w:val="en-AU"/>
              </w:rPr>
              <w:t>Egg</w:t>
            </w:r>
            <w:r w:rsidR="00EF01A9" w:rsidRPr="00F05DD9">
              <w:rPr>
                <w:lang w:val="en-AU"/>
              </w:rPr>
              <w:t>-</w:t>
            </w:r>
            <w:r w:rsidRPr="00F05DD9">
              <w:rPr>
                <w:lang w:val="en-AU"/>
              </w:rPr>
              <w:t>dyeing supplies</w:t>
            </w:r>
          </w:p>
          <w:p w14:paraId="64472DDE" w14:textId="2DD9F117" w:rsidR="000D7146" w:rsidRPr="00F05DD9" w:rsidRDefault="000D7146" w:rsidP="000D7146">
            <w:pPr>
              <w:pStyle w:val="VCAAtablecondensedbullet"/>
              <w:rPr>
                <w:lang w:val="en-AU"/>
              </w:rPr>
            </w:pPr>
            <w:r w:rsidRPr="00F05DD9">
              <w:rPr>
                <w:lang w:val="en-AU"/>
              </w:rPr>
              <w:t>Ingredients, kitchen access (perhaps work</w:t>
            </w:r>
            <w:r w:rsidR="00EF01A9" w:rsidRPr="00F05DD9">
              <w:rPr>
                <w:lang w:val="en-AU"/>
              </w:rPr>
              <w:t>ing</w:t>
            </w:r>
            <w:r w:rsidRPr="00F05DD9">
              <w:rPr>
                <w:lang w:val="en-AU"/>
              </w:rPr>
              <w:t xml:space="preserve"> with other learning area staff if possible)</w:t>
            </w:r>
          </w:p>
          <w:p w14:paraId="19B79CA8" w14:textId="77777777" w:rsidR="000D7146" w:rsidRPr="00F05DD9" w:rsidRDefault="000D7146" w:rsidP="000D7146">
            <w:pPr>
              <w:pStyle w:val="VCAAtablecondensedbullet"/>
              <w:rPr>
                <w:lang w:val="en-AU"/>
              </w:rPr>
            </w:pPr>
            <w:r w:rsidRPr="00F05DD9">
              <w:rPr>
                <w:lang w:val="en-AU"/>
              </w:rPr>
              <w:t>Craft materials</w:t>
            </w:r>
          </w:p>
          <w:p w14:paraId="340187F0" w14:textId="60E30D5D" w:rsidR="000D7146" w:rsidRPr="00F05DD9" w:rsidRDefault="000D7146" w:rsidP="000D7146">
            <w:pPr>
              <w:pStyle w:val="VCAAtablecondensedbullet"/>
              <w:rPr>
                <w:lang w:val="en-AU"/>
              </w:rPr>
            </w:pPr>
            <w:r w:rsidRPr="00F05DD9">
              <w:rPr>
                <w:bCs/>
                <w:lang w:val="en-AU"/>
              </w:rPr>
              <w:t>A speaker of Greek from the school, local</w:t>
            </w:r>
            <w:r w:rsidR="00EF01A9" w:rsidRPr="00F05DD9">
              <w:rPr>
                <w:bCs/>
                <w:lang w:val="en-AU"/>
              </w:rPr>
              <w:t xml:space="preserve"> community</w:t>
            </w:r>
            <w:r w:rsidRPr="00F05DD9">
              <w:rPr>
                <w:bCs/>
                <w:lang w:val="en-AU"/>
              </w:rPr>
              <w:t xml:space="preserve"> or Greek</w:t>
            </w:r>
            <w:r w:rsidR="00EF01A9" w:rsidRPr="00F05DD9">
              <w:rPr>
                <w:bCs/>
                <w:lang w:val="en-AU"/>
              </w:rPr>
              <w:t>-</w:t>
            </w:r>
            <w:r w:rsidRPr="00F05DD9">
              <w:rPr>
                <w:bCs/>
                <w:lang w:val="en-AU"/>
              </w:rPr>
              <w:t>speaking community</w:t>
            </w:r>
          </w:p>
          <w:p w14:paraId="39C8D0CA" w14:textId="01848986" w:rsidR="000D7146" w:rsidRPr="00F05DD9" w:rsidRDefault="000D7146" w:rsidP="000D7146">
            <w:pPr>
              <w:pStyle w:val="VCAAtablecondensedbullet"/>
              <w:rPr>
                <w:bCs/>
                <w:lang w:val="en-AU"/>
              </w:rPr>
            </w:pPr>
            <w:r w:rsidRPr="00F05DD9">
              <w:rPr>
                <w:bCs/>
                <w:lang w:val="en-AU"/>
              </w:rPr>
              <w:t>Candle</w:t>
            </w:r>
            <w:r w:rsidR="00EF01A9" w:rsidRPr="00F05DD9">
              <w:rPr>
                <w:bCs/>
                <w:lang w:val="en-AU"/>
              </w:rPr>
              <w:t>-</w:t>
            </w:r>
            <w:r w:rsidRPr="00F05DD9">
              <w:rPr>
                <w:bCs/>
                <w:lang w:val="en-AU"/>
              </w:rPr>
              <w:t>making supplies</w:t>
            </w:r>
          </w:p>
          <w:p w14:paraId="77958317" w14:textId="549C79E6" w:rsidR="000D7146" w:rsidRPr="00F05DD9" w:rsidRDefault="000D7146" w:rsidP="000D7146">
            <w:pPr>
              <w:pStyle w:val="VCAAtablecondensedbullet"/>
              <w:rPr>
                <w:bCs/>
                <w:lang w:val="en-AU"/>
              </w:rPr>
            </w:pPr>
            <w:r w:rsidRPr="00F05DD9">
              <w:rPr>
                <w:bCs/>
                <w:lang w:val="en-AU"/>
              </w:rPr>
              <w:t>Card</w:t>
            </w:r>
            <w:r w:rsidR="00EF01A9" w:rsidRPr="00F05DD9">
              <w:rPr>
                <w:bCs/>
                <w:lang w:val="en-AU"/>
              </w:rPr>
              <w:t>-</w:t>
            </w:r>
            <w:r w:rsidRPr="00F05DD9">
              <w:rPr>
                <w:bCs/>
                <w:lang w:val="en-AU"/>
              </w:rPr>
              <w:t>making supplies</w:t>
            </w:r>
          </w:p>
        </w:tc>
      </w:tr>
      <w:tr w:rsidR="00D609FE" w:rsidRPr="00F05DD9" w14:paraId="0106A8FD" w14:textId="77777777" w:rsidTr="00DF54FE">
        <w:trPr>
          <w:cantSplit/>
          <w:trHeight w:val="1077"/>
          <w:jc w:val="center"/>
        </w:trPr>
        <w:tc>
          <w:tcPr>
            <w:tcW w:w="4328"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402E60B" w14:textId="77777777" w:rsidR="000D7146" w:rsidRPr="00F05DD9" w:rsidRDefault="000D7146" w:rsidP="000D7146">
            <w:pPr>
              <w:shd w:val="clear" w:color="auto" w:fill="FFFFFF"/>
              <w:spacing w:after="0"/>
              <w:textAlignment w:val="baseline"/>
              <w:rPr>
                <w:rFonts w:ascii="Arial Narrow" w:eastAsia="Times New Roman" w:hAnsi="Arial Narrow" w:cs="Arial"/>
                <w:color w:val="535353"/>
                <w:sz w:val="20"/>
                <w:szCs w:val="20"/>
                <w:lang w:val="en-AU"/>
              </w:rPr>
            </w:pPr>
          </w:p>
        </w:tc>
        <w:tc>
          <w:tcPr>
            <w:tcW w:w="2120"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E40145A" w14:textId="03276EBB" w:rsidR="000D7146" w:rsidRPr="00F05DD9" w:rsidRDefault="000D7146" w:rsidP="000D7146">
            <w:pPr>
              <w:pStyle w:val="VCAAtablecondensed"/>
              <w:rPr>
                <w:lang w:val="en-AU"/>
              </w:rPr>
            </w:pPr>
            <w:r w:rsidRPr="00F05DD9">
              <w:rPr>
                <w:lang w:val="en-AU"/>
              </w:rPr>
              <w:t>Communicating – Creating</w:t>
            </w:r>
          </w:p>
        </w:tc>
        <w:tc>
          <w:tcPr>
            <w:tcW w:w="445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AEE6463" w14:textId="56600BB7" w:rsidR="000D7146" w:rsidRPr="00F05DD9" w:rsidRDefault="000D7146" w:rsidP="000D7146">
            <w:pPr>
              <w:pStyle w:val="VCAAtablecondensed"/>
              <w:rPr>
                <w:lang w:val="en-AU"/>
              </w:rPr>
            </w:pPr>
            <w:r w:rsidRPr="00F05DD9">
              <w:rPr>
                <w:lang w:val="en-AU"/>
              </w:rPr>
              <w:t>Create and perform imaginative texts such as stories, skits or rap, using familiar language </w:t>
            </w:r>
            <w:hyperlink r:id="rId28" w:tooltip="View elaborations and additional details of VCELC143" w:history="1">
              <w:r w:rsidRPr="00F05DD9">
                <w:rPr>
                  <w:rStyle w:val="Hyperlink"/>
                  <w:lang w:val="en-AU"/>
                </w:rPr>
                <w:t>(VCELC143)</w:t>
              </w:r>
            </w:hyperlink>
          </w:p>
        </w:tc>
        <w:tc>
          <w:tcPr>
            <w:tcW w:w="8328"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468DF26C" w14:textId="77777777" w:rsidR="000D7146" w:rsidRPr="00F05DD9" w:rsidRDefault="000D7146" w:rsidP="000D7146">
            <w:pPr>
              <w:pStyle w:val="VCAAtablecondensed"/>
              <w:rPr>
                <w:lang w:val="en-AU"/>
              </w:rPr>
            </w:pPr>
          </w:p>
        </w:tc>
        <w:tc>
          <w:tcPr>
            <w:tcW w:w="2608" w:type="dxa"/>
            <w:vMerge/>
            <w:tcBorders>
              <w:left w:val="single" w:sz="8" w:space="0" w:color="000000"/>
              <w:right w:val="single" w:sz="8" w:space="0" w:color="000000"/>
            </w:tcBorders>
            <w:tcMar>
              <w:top w:w="113" w:type="dxa"/>
              <w:left w:w="113" w:type="dxa"/>
              <w:bottom w:w="113" w:type="dxa"/>
              <w:right w:w="113" w:type="dxa"/>
            </w:tcMar>
          </w:tcPr>
          <w:p w14:paraId="4E99E583" w14:textId="77777777" w:rsidR="000D7146" w:rsidRPr="00F05DD9" w:rsidRDefault="000D7146" w:rsidP="000D7146">
            <w:pPr>
              <w:pStyle w:val="VCAAtablecondensed"/>
              <w:rPr>
                <w:b/>
                <w:lang w:val="en-AU"/>
              </w:rPr>
            </w:pPr>
          </w:p>
        </w:tc>
      </w:tr>
      <w:tr w:rsidR="00D609FE" w:rsidRPr="00F05DD9" w14:paraId="5A439829" w14:textId="77777777" w:rsidTr="00DF54FE">
        <w:trPr>
          <w:cantSplit/>
          <w:trHeight w:val="1077"/>
          <w:jc w:val="center"/>
        </w:trPr>
        <w:tc>
          <w:tcPr>
            <w:tcW w:w="4328"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778D8F94" w14:textId="77777777" w:rsidR="000D7146" w:rsidRPr="00F05DD9" w:rsidRDefault="000D7146" w:rsidP="000D7146">
            <w:pPr>
              <w:shd w:val="clear" w:color="auto" w:fill="FFFFFF"/>
              <w:spacing w:after="0"/>
              <w:textAlignment w:val="baseline"/>
              <w:rPr>
                <w:rFonts w:ascii="Arial Narrow" w:eastAsia="Times New Roman" w:hAnsi="Arial Narrow" w:cs="Arial"/>
                <w:color w:val="535353"/>
                <w:sz w:val="20"/>
                <w:szCs w:val="20"/>
                <w:lang w:val="en-AU"/>
              </w:rPr>
            </w:pPr>
          </w:p>
        </w:tc>
        <w:tc>
          <w:tcPr>
            <w:tcW w:w="2120"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CCA1E46" w14:textId="1ACF9F14" w:rsidR="000D7146" w:rsidRPr="00F05DD9" w:rsidRDefault="000D7146" w:rsidP="000D7146">
            <w:pPr>
              <w:pStyle w:val="VCAAtablecondensed"/>
              <w:rPr>
                <w:lang w:val="en-AU"/>
              </w:rPr>
            </w:pPr>
            <w:r w:rsidRPr="00F05DD9">
              <w:rPr>
                <w:lang w:val="en-AU"/>
              </w:rPr>
              <w:t>Communicating – Reflecting</w:t>
            </w:r>
          </w:p>
        </w:tc>
        <w:tc>
          <w:tcPr>
            <w:tcW w:w="445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BBE2F7D" w14:textId="3C911B00" w:rsidR="000D7146" w:rsidRPr="00F05DD9" w:rsidRDefault="000D7146" w:rsidP="000D7146">
            <w:pPr>
              <w:pStyle w:val="VCAAtablecondensed"/>
              <w:rPr>
                <w:lang w:val="en-AU"/>
              </w:rPr>
            </w:pPr>
            <w:r w:rsidRPr="00F05DD9">
              <w:rPr>
                <w:lang w:val="en-AU"/>
              </w:rPr>
              <w:t>Engage in intercultural experiences, comparing ways of communicating in Australian and Greek-speaking contexts and identifying ways that culture influences language use </w:t>
            </w:r>
            <w:hyperlink r:id="rId29" w:tooltip="View elaborations and additional details of VCELC146" w:history="1">
              <w:r w:rsidRPr="00F05DD9">
                <w:rPr>
                  <w:rStyle w:val="Hyperlink"/>
                  <w:lang w:val="en-AU"/>
                </w:rPr>
                <w:t>(VCELC146)</w:t>
              </w:r>
            </w:hyperlink>
          </w:p>
        </w:tc>
        <w:tc>
          <w:tcPr>
            <w:tcW w:w="8328"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1A307633" w14:textId="77777777" w:rsidR="000D7146" w:rsidRPr="00F05DD9" w:rsidRDefault="000D7146" w:rsidP="000D7146">
            <w:pPr>
              <w:pStyle w:val="VCAAtablecondensed"/>
              <w:rPr>
                <w:lang w:val="en-AU"/>
              </w:rPr>
            </w:pPr>
          </w:p>
        </w:tc>
        <w:tc>
          <w:tcPr>
            <w:tcW w:w="2608" w:type="dxa"/>
            <w:vMerge/>
            <w:tcBorders>
              <w:left w:val="single" w:sz="8" w:space="0" w:color="000000"/>
              <w:right w:val="single" w:sz="8" w:space="0" w:color="000000"/>
            </w:tcBorders>
            <w:tcMar>
              <w:top w:w="113" w:type="dxa"/>
              <w:left w:w="113" w:type="dxa"/>
              <w:bottom w:w="113" w:type="dxa"/>
              <w:right w:w="113" w:type="dxa"/>
            </w:tcMar>
          </w:tcPr>
          <w:p w14:paraId="50334750" w14:textId="77777777" w:rsidR="000D7146" w:rsidRPr="00F05DD9" w:rsidRDefault="000D7146" w:rsidP="000D7146">
            <w:pPr>
              <w:pStyle w:val="VCAAtablecondensed"/>
              <w:rPr>
                <w:b/>
                <w:lang w:val="en-AU"/>
              </w:rPr>
            </w:pPr>
          </w:p>
        </w:tc>
      </w:tr>
      <w:tr w:rsidR="00D609FE" w:rsidRPr="00F05DD9" w14:paraId="7EEA2CEC" w14:textId="77777777" w:rsidTr="00DF54FE">
        <w:trPr>
          <w:cantSplit/>
          <w:trHeight w:val="1077"/>
          <w:jc w:val="center"/>
        </w:trPr>
        <w:tc>
          <w:tcPr>
            <w:tcW w:w="4328"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E313D66" w14:textId="77777777" w:rsidR="000D7146" w:rsidRPr="00F05DD9" w:rsidRDefault="000D7146" w:rsidP="000D7146">
            <w:pPr>
              <w:shd w:val="clear" w:color="auto" w:fill="FFFFFF"/>
              <w:spacing w:after="0"/>
              <w:textAlignment w:val="baseline"/>
              <w:rPr>
                <w:rFonts w:ascii="Arial Narrow" w:eastAsia="Times New Roman" w:hAnsi="Arial Narrow" w:cs="Arial"/>
                <w:color w:val="535353"/>
                <w:sz w:val="20"/>
                <w:szCs w:val="20"/>
                <w:lang w:val="en-AU"/>
              </w:rPr>
            </w:pPr>
          </w:p>
        </w:tc>
        <w:tc>
          <w:tcPr>
            <w:tcW w:w="2120"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20D7075" w14:textId="2A167D03" w:rsidR="000D7146" w:rsidRPr="00F05DD9" w:rsidRDefault="000D7146" w:rsidP="000D7146">
            <w:pPr>
              <w:pStyle w:val="VCAAtablecondensed"/>
              <w:rPr>
                <w:lang w:val="en-AU"/>
              </w:rPr>
            </w:pPr>
            <w:r w:rsidRPr="00F05DD9">
              <w:rPr>
                <w:lang w:val="en-AU"/>
              </w:rPr>
              <w:t>Understanding – Systems of language</w:t>
            </w:r>
          </w:p>
        </w:tc>
        <w:tc>
          <w:tcPr>
            <w:tcW w:w="445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264EF45" w14:textId="3FDABA78" w:rsidR="000D7146" w:rsidRPr="00F05DD9" w:rsidRDefault="000D7146" w:rsidP="000D7146">
            <w:pPr>
              <w:pStyle w:val="VCAAtablecondensed"/>
              <w:rPr>
                <w:lang w:val="en-AU"/>
              </w:rPr>
            </w:pPr>
            <w:r w:rsidRPr="00F05DD9">
              <w:rPr>
                <w:lang w:val="en-AU"/>
              </w:rPr>
              <w:t>Identify and use language features of different types of oral, digital and written texts, such as dialogues, descriptions, short narratives and reports, recognising that linguistic choices depend on audience and purpose </w:t>
            </w:r>
            <w:hyperlink r:id="rId30" w:tooltip="View elaborations and additional details of VCELU150" w:history="1">
              <w:r w:rsidRPr="00F05DD9">
                <w:rPr>
                  <w:rStyle w:val="Hyperlink"/>
                  <w:lang w:val="en-AU"/>
                </w:rPr>
                <w:t>(VCELU150)</w:t>
              </w:r>
            </w:hyperlink>
          </w:p>
        </w:tc>
        <w:tc>
          <w:tcPr>
            <w:tcW w:w="8328"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753BCBC8" w14:textId="77777777" w:rsidR="000D7146" w:rsidRPr="00F05DD9" w:rsidRDefault="000D7146" w:rsidP="000D7146">
            <w:pPr>
              <w:pStyle w:val="VCAAtablecondensed"/>
              <w:rPr>
                <w:lang w:val="en-AU"/>
              </w:rPr>
            </w:pPr>
          </w:p>
        </w:tc>
        <w:tc>
          <w:tcPr>
            <w:tcW w:w="2608" w:type="dxa"/>
            <w:vMerge/>
            <w:tcBorders>
              <w:left w:val="single" w:sz="8" w:space="0" w:color="000000"/>
              <w:right w:val="single" w:sz="8" w:space="0" w:color="000000"/>
            </w:tcBorders>
            <w:tcMar>
              <w:top w:w="113" w:type="dxa"/>
              <w:left w:w="113" w:type="dxa"/>
              <w:bottom w:w="113" w:type="dxa"/>
              <w:right w:w="113" w:type="dxa"/>
            </w:tcMar>
          </w:tcPr>
          <w:p w14:paraId="1205ADD3" w14:textId="77777777" w:rsidR="000D7146" w:rsidRPr="00F05DD9" w:rsidRDefault="000D7146" w:rsidP="000D7146">
            <w:pPr>
              <w:pStyle w:val="VCAAtablecondensed"/>
              <w:rPr>
                <w:b/>
                <w:lang w:val="en-AU"/>
              </w:rPr>
            </w:pPr>
          </w:p>
        </w:tc>
      </w:tr>
      <w:tr w:rsidR="00D609FE" w:rsidRPr="00F05DD9" w14:paraId="22611131" w14:textId="77777777" w:rsidTr="00DF54FE">
        <w:trPr>
          <w:cantSplit/>
          <w:trHeight w:val="1077"/>
          <w:jc w:val="center"/>
        </w:trPr>
        <w:tc>
          <w:tcPr>
            <w:tcW w:w="4328" w:type="dxa"/>
            <w:vMerge/>
            <w:tcBorders>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78CA5F8E" w14:textId="77777777" w:rsidR="000D7146" w:rsidRPr="00F05DD9" w:rsidRDefault="000D7146" w:rsidP="000D7146">
            <w:pPr>
              <w:shd w:val="clear" w:color="auto" w:fill="FFFFFF"/>
              <w:spacing w:after="0"/>
              <w:textAlignment w:val="baseline"/>
              <w:rPr>
                <w:rFonts w:ascii="Arial Narrow" w:eastAsia="Times New Roman" w:hAnsi="Arial Narrow" w:cs="Arial"/>
                <w:color w:val="535353"/>
                <w:sz w:val="20"/>
                <w:szCs w:val="20"/>
                <w:lang w:val="en-AU"/>
              </w:rPr>
            </w:pPr>
          </w:p>
        </w:tc>
        <w:tc>
          <w:tcPr>
            <w:tcW w:w="2120" w:type="dxa"/>
            <w:tcBorders>
              <w:top w:val="single" w:sz="4" w:space="0" w:color="auto"/>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06C0B450" w14:textId="3BC6B627" w:rsidR="000D7146" w:rsidRPr="00F05DD9" w:rsidRDefault="000D7146" w:rsidP="000D7146">
            <w:pPr>
              <w:pStyle w:val="VCAAtablecondensed"/>
              <w:rPr>
                <w:lang w:val="en-AU"/>
              </w:rPr>
            </w:pPr>
            <w:r w:rsidRPr="00F05DD9">
              <w:rPr>
                <w:lang w:val="en-AU"/>
              </w:rPr>
              <w:t>Understanding – Role of language and culture</w:t>
            </w:r>
          </w:p>
        </w:tc>
        <w:tc>
          <w:tcPr>
            <w:tcW w:w="4455" w:type="dxa"/>
            <w:tcBorders>
              <w:top w:val="single" w:sz="4" w:space="0" w:color="auto"/>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29D21FEE" w14:textId="5DCF48DF" w:rsidR="000D7146" w:rsidRPr="00F05DD9" w:rsidRDefault="000D7146" w:rsidP="000D7146">
            <w:pPr>
              <w:pStyle w:val="VCAAtablecondensed"/>
              <w:rPr>
                <w:lang w:val="en-AU"/>
              </w:rPr>
            </w:pPr>
            <w:r w:rsidRPr="00F05DD9">
              <w:rPr>
                <w:lang w:val="en-AU"/>
              </w:rPr>
              <w:t>Explore the relationship between language and culture and how they are reflected in communication styles</w:t>
            </w:r>
            <w:r w:rsidR="00000D39" w:rsidRPr="00F05DD9">
              <w:rPr>
                <w:lang w:val="en-AU"/>
              </w:rPr>
              <w:t xml:space="preserve"> </w:t>
            </w:r>
            <w:hyperlink r:id="rId31" w:tooltip="View elaborations and additional details of VCELU153" w:history="1">
              <w:r w:rsidRPr="00F05DD9">
                <w:rPr>
                  <w:rStyle w:val="Hyperlink"/>
                  <w:lang w:val="en-AU"/>
                </w:rPr>
                <w:t>(VCELU153)</w:t>
              </w:r>
            </w:hyperlink>
          </w:p>
        </w:tc>
        <w:tc>
          <w:tcPr>
            <w:tcW w:w="8328" w:type="dxa"/>
            <w:vMerge/>
            <w:tcBorders>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7D1FB025" w14:textId="77777777" w:rsidR="000D7146" w:rsidRPr="00F05DD9" w:rsidRDefault="000D7146" w:rsidP="000D7146">
            <w:pPr>
              <w:pStyle w:val="VCAAtablecondensed"/>
              <w:rPr>
                <w:lang w:val="en-AU"/>
              </w:rPr>
            </w:pPr>
          </w:p>
        </w:tc>
        <w:tc>
          <w:tcPr>
            <w:tcW w:w="2608" w:type="dxa"/>
            <w:vMerge/>
            <w:tcBorders>
              <w:left w:val="single" w:sz="8" w:space="0" w:color="000000"/>
              <w:bottom w:val="single" w:sz="8" w:space="0" w:color="000000"/>
              <w:right w:val="single" w:sz="8" w:space="0" w:color="000000"/>
            </w:tcBorders>
            <w:tcMar>
              <w:top w:w="113" w:type="dxa"/>
              <w:left w:w="113" w:type="dxa"/>
              <w:bottom w:w="113" w:type="dxa"/>
              <w:right w:w="113" w:type="dxa"/>
            </w:tcMar>
          </w:tcPr>
          <w:p w14:paraId="43B56E9B" w14:textId="77777777" w:rsidR="000D7146" w:rsidRPr="00F05DD9" w:rsidRDefault="000D7146" w:rsidP="000D7146">
            <w:pPr>
              <w:pStyle w:val="VCAAtablecondensed"/>
              <w:rPr>
                <w:b/>
                <w:lang w:val="en-AU"/>
              </w:rPr>
            </w:pPr>
          </w:p>
        </w:tc>
      </w:tr>
    </w:tbl>
    <w:p w14:paraId="7F0C26B5" w14:textId="48F9700A" w:rsidR="001F556C" w:rsidRPr="00F05DD9" w:rsidRDefault="001F556C" w:rsidP="00F56FA8">
      <w:pPr>
        <w:rPr>
          <w:lang w:val="en-AU"/>
        </w:rPr>
        <w:sectPr w:rsidR="001F556C" w:rsidRPr="00F05DD9" w:rsidSect="00FA68D4">
          <w:pgSz w:w="23814" w:h="16839" w:orient="landscape" w:code="8"/>
          <w:pgMar w:top="1134" w:right="1134" w:bottom="1134" w:left="1134" w:header="567" w:footer="147" w:gutter="0"/>
          <w:cols w:space="708"/>
          <w:docGrid w:linePitch="360"/>
        </w:sectPr>
      </w:pPr>
    </w:p>
    <w:p w14:paraId="306BD8E3" w14:textId="77777777" w:rsidR="006E3D63" w:rsidRPr="00F05DD9" w:rsidRDefault="006E3D63" w:rsidP="004D5520">
      <w:pPr>
        <w:pStyle w:val="VCAAHeading2"/>
        <w:spacing w:before="240"/>
        <w:rPr>
          <w:lang w:val="en-AU"/>
        </w:rPr>
      </w:pPr>
      <w:bookmarkStart w:id="1" w:name="LanguagesVicCurr"/>
      <w:r w:rsidRPr="00F05DD9">
        <w:rPr>
          <w:lang w:val="en-AU"/>
        </w:rPr>
        <w:lastRenderedPageBreak/>
        <w:t>Languages in the Victorian Curriculum F–10</w:t>
      </w:r>
    </w:p>
    <w:bookmarkEnd w:id="1"/>
    <w:p w14:paraId="346C3B1B" w14:textId="77777777" w:rsidR="006E3D63" w:rsidRPr="00F05DD9" w:rsidRDefault="006E3D63" w:rsidP="006E3D63">
      <w:pPr>
        <w:pStyle w:val="VCAAbody"/>
        <w:rPr>
          <w:rFonts w:eastAsia="Times New Roman"/>
          <w:lang w:val="en-AU"/>
        </w:rPr>
      </w:pPr>
      <w:r w:rsidRPr="00F05DD9">
        <w:rPr>
          <w:rStyle w:val="Hyperlink"/>
          <w:lang w:val="en-AU"/>
        </w:rPr>
        <w:fldChar w:fldCharType="begin"/>
      </w:r>
      <w:r w:rsidRPr="00F05DD9">
        <w:rPr>
          <w:rStyle w:val="Hyperlink"/>
          <w:lang w:val="en-AU"/>
        </w:rPr>
        <w:instrText xml:space="preserve"> HYPERLINK "https://victoriancurriculum.vcaa.vic.edu.au/languages/introduction/about-the-languages" </w:instrText>
      </w:r>
      <w:r w:rsidRPr="00F05DD9">
        <w:rPr>
          <w:rStyle w:val="Hyperlink"/>
          <w:lang w:val="en-AU"/>
        </w:rPr>
        <w:fldChar w:fldCharType="separate"/>
      </w:r>
      <w:r w:rsidRPr="00F05DD9">
        <w:rPr>
          <w:rStyle w:val="Hyperlink"/>
          <w:lang w:val="en-AU"/>
        </w:rPr>
        <w:t>Victorian Curriculum F–10 Languages</w:t>
      </w:r>
      <w:r w:rsidRPr="00F05DD9">
        <w:rPr>
          <w:rStyle w:val="Hyperlink"/>
          <w:lang w:val="en-AU"/>
        </w:rPr>
        <w:fldChar w:fldCharType="end"/>
      </w:r>
      <w:r w:rsidRPr="00F05DD9">
        <w:rPr>
          <w:rFonts w:eastAsia="Calibri"/>
          <w:color w:val="0000FF"/>
          <w:lang w:val="en-AU" w:eastAsia="en-AU"/>
        </w:rPr>
        <w:t xml:space="preserve"> </w:t>
      </w:r>
      <w:r w:rsidRPr="00F05DD9">
        <w:rPr>
          <w:rFonts w:eastAsia="Times New Roman"/>
          <w:lang w:val="en-AU"/>
        </w:rPr>
        <w:t>takes account of different entry points into language learning across F–10, which reflects current practice in language teaching.</w:t>
      </w:r>
    </w:p>
    <w:p w14:paraId="37244EF4" w14:textId="77777777" w:rsidR="006E3D63" w:rsidRPr="00F05DD9" w:rsidRDefault="006E3D63" w:rsidP="006E3D63">
      <w:pPr>
        <w:pStyle w:val="VCAAbody"/>
        <w:rPr>
          <w:lang w:val="en-AU"/>
        </w:rPr>
      </w:pPr>
      <w:r w:rsidRPr="00F05DD9">
        <w:rPr>
          <w:lang w:val="en-AU"/>
        </w:rPr>
        <w:t>There are two possible learning sequences:</w:t>
      </w:r>
    </w:p>
    <w:p w14:paraId="06F5BFCF" w14:textId="77777777" w:rsidR="006E3D63" w:rsidRPr="00F05DD9" w:rsidRDefault="006E3D63" w:rsidP="006E3D63">
      <w:pPr>
        <w:pStyle w:val="VCAAbullet"/>
        <w:rPr>
          <w:lang w:val="en-AU"/>
        </w:rPr>
      </w:pPr>
      <w:r w:rsidRPr="00F05DD9">
        <w:rPr>
          <w:b/>
          <w:bCs/>
          <w:bdr w:val="none" w:sz="0" w:space="0" w:color="auto" w:frame="1"/>
          <w:lang w:val="en-AU"/>
        </w:rPr>
        <w:t>F–10 sequence</w:t>
      </w:r>
      <w:r w:rsidRPr="00F05DD9">
        <w:rPr>
          <w:lang w:val="en-AU"/>
        </w:rPr>
        <w:t> for students who begin to learn the language in primary school and continue to Year 10</w:t>
      </w:r>
    </w:p>
    <w:p w14:paraId="1CCC2186" w14:textId="77777777" w:rsidR="006E3D63" w:rsidRPr="00F05DD9" w:rsidRDefault="006E3D63" w:rsidP="006E3D63">
      <w:pPr>
        <w:pStyle w:val="VCAAbullet"/>
        <w:rPr>
          <w:lang w:val="en-AU"/>
        </w:rPr>
      </w:pPr>
      <w:r w:rsidRPr="00F05DD9">
        <w:rPr>
          <w:b/>
          <w:bCs/>
          <w:bdr w:val="none" w:sz="0" w:space="0" w:color="auto" w:frame="1"/>
          <w:lang w:val="en-AU"/>
        </w:rPr>
        <w:t>7–10 sequence</w:t>
      </w:r>
      <w:r w:rsidRPr="00F05DD9">
        <w:rPr>
          <w:lang w:val="en-AU"/>
        </w:rPr>
        <w:t> for students who begin to learn the language in Year 7.</w:t>
      </w:r>
    </w:p>
    <w:p w14:paraId="5E2EC36E" w14:textId="77777777" w:rsidR="006E3D63" w:rsidRPr="00F05DD9" w:rsidRDefault="006E3D63" w:rsidP="006E3D63">
      <w:pPr>
        <w:pStyle w:val="VCAAbody"/>
        <w:rPr>
          <w:i/>
          <w:iCs/>
          <w:sz w:val="18"/>
          <w:szCs w:val="18"/>
          <w:lang w:val="en-AU" w:eastAsia="en-AU"/>
        </w:rPr>
      </w:pPr>
      <w:r w:rsidRPr="00F05DD9">
        <w:rPr>
          <w:bCs/>
          <w:lang w:val="en-AU"/>
        </w:rPr>
        <w:t xml:space="preserve">This resource uses Modern Greek as an example. The curriculum for this Language can be accessed in the </w:t>
      </w:r>
      <w:hyperlink r:id="rId32" w:history="1">
        <w:r w:rsidRPr="00F05DD9">
          <w:rPr>
            <w:rStyle w:val="Hyperlink"/>
            <w:lang w:val="en-AU"/>
          </w:rPr>
          <w:t>Languages, Modern Greek</w:t>
        </w:r>
        <w:r w:rsidRPr="00F05DD9">
          <w:rPr>
            <w:bCs/>
            <w:color w:val="0000FF"/>
            <w:lang w:val="en-AU"/>
          </w:rPr>
          <w:t xml:space="preserve"> </w:t>
        </w:r>
      </w:hyperlink>
      <w:r w:rsidRPr="00F05DD9">
        <w:rPr>
          <w:bCs/>
          <w:lang w:val="en-AU"/>
        </w:rPr>
        <w:t xml:space="preserve">section of the Victorian Curriculum F–10 website. Curriculum for all other Languages can be accessed via the </w:t>
      </w:r>
      <w:hyperlink r:id="rId33" w:history="1">
        <w:r w:rsidRPr="00F05DD9">
          <w:rPr>
            <w:rStyle w:val="Hyperlink"/>
            <w:rFonts w:eastAsia="MS Mincho"/>
            <w:lang w:val="en-AU"/>
          </w:rPr>
          <w:t>Languages</w:t>
        </w:r>
      </w:hyperlink>
      <w:r w:rsidRPr="00F05DD9">
        <w:rPr>
          <w:rFonts w:eastAsia="MS Mincho"/>
          <w:color w:val="0000FF"/>
          <w:lang w:val="en-AU"/>
        </w:rPr>
        <w:t xml:space="preserve"> </w:t>
      </w:r>
      <w:r w:rsidRPr="00F05DD9">
        <w:rPr>
          <w:bCs/>
          <w:lang w:val="en-AU"/>
        </w:rPr>
        <w:t>webpage.</w:t>
      </w:r>
    </w:p>
    <w:p w14:paraId="430C442D" w14:textId="77777777" w:rsidR="006E3D63" w:rsidRPr="00F05DD9" w:rsidRDefault="006E3D63" w:rsidP="004D5520">
      <w:pPr>
        <w:pStyle w:val="VCAAHeading3"/>
        <w:rPr>
          <w:lang w:val="en-AU"/>
        </w:rPr>
      </w:pPr>
      <w:r w:rsidRPr="00F05DD9">
        <w:rPr>
          <w:lang w:val="en-AU"/>
        </w:rPr>
        <w:t>Rationale</w:t>
      </w:r>
    </w:p>
    <w:p w14:paraId="48A05DCB" w14:textId="77777777" w:rsidR="006E3D63" w:rsidRPr="00F05DD9" w:rsidRDefault="006E3D63" w:rsidP="006E3D63">
      <w:pPr>
        <w:pStyle w:val="VCAAbody"/>
        <w:rPr>
          <w:lang w:val="en-AU" w:eastAsia="en-AU"/>
        </w:rPr>
      </w:pPr>
      <w:r w:rsidRPr="00F05DD9">
        <w:rPr>
          <w:lang w:val="en-AU" w:eastAsia="en-AU"/>
        </w:rPr>
        <w:t>Learning languages in addition to English extends students’ literacy repertoires and their capacity to communicate. It strengthens students’ understanding of the nature of language, culture and the processes of communication. Learning languages broadens students’ horizons about the personal, social, cultural and employment opportunities that are available in an increasingly interconnected and interdependent world. The interdependence of countries and communities requires people to negotiate experiences and meanings across languages and cultures. A bilingual or plurilingual capability is the norm in most parts of the world.</w:t>
      </w:r>
    </w:p>
    <w:p w14:paraId="4B3B20B8" w14:textId="77777777" w:rsidR="006E3D63" w:rsidRPr="00F05DD9" w:rsidRDefault="006E3D63" w:rsidP="006E3D63">
      <w:pPr>
        <w:pStyle w:val="VCAAbody"/>
        <w:rPr>
          <w:rFonts w:eastAsia="Calibri"/>
          <w:i/>
          <w:iCs/>
          <w:color w:val="7030A0"/>
          <w:lang w:val="en-AU" w:eastAsia="en-AU"/>
        </w:rPr>
      </w:pPr>
      <w:r w:rsidRPr="00F05DD9">
        <w:rPr>
          <w:rFonts w:eastAsia="Calibri"/>
          <w:lang w:val="en-AU" w:eastAsia="en-AU"/>
        </w:rPr>
        <w:t xml:space="preserve">The full </w:t>
      </w:r>
      <w:hyperlink r:id="rId34" w:history="1">
        <w:r w:rsidRPr="00F05DD9">
          <w:rPr>
            <w:rStyle w:val="Hyperlink"/>
            <w:lang w:val="en-AU"/>
          </w:rPr>
          <w:t>rationale for Modern Greek</w:t>
        </w:r>
      </w:hyperlink>
      <w:r w:rsidRPr="00F05DD9">
        <w:rPr>
          <w:rFonts w:eastAsia="Calibri"/>
          <w:lang w:val="en-AU" w:eastAsia="en-AU"/>
        </w:rPr>
        <w:t xml:space="preserve"> can be accessed on the Victorian Curriculum F–10 website</w:t>
      </w:r>
      <w:r w:rsidRPr="00F05DD9">
        <w:rPr>
          <w:rFonts w:eastAsia="Calibri"/>
          <w:i/>
          <w:iCs/>
          <w:lang w:val="en-AU" w:eastAsia="en-AU"/>
        </w:rPr>
        <w:t xml:space="preserve">. </w:t>
      </w:r>
    </w:p>
    <w:p w14:paraId="366302DE" w14:textId="77777777" w:rsidR="006E3D63" w:rsidRPr="00F05DD9" w:rsidRDefault="006E3D63" w:rsidP="004D5520">
      <w:pPr>
        <w:pStyle w:val="VCAAHeading3"/>
        <w:rPr>
          <w:lang w:val="en-AU"/>
        </w:rPr>
      </w:pPr>
      <w:r w:rsidRPr="00F05DD9">
        <w:rPr>
          <w:lang w:val="en-AU"/>
        </w:rPr>
        <w:t>Aims</w:t>
      </w:r>
    </w:p>
    <w:p w14:paraId="0F71D831" w14:textId="77777777" w:rsidR="006E3D63" w:rsidRPr="00F05DD9" w:rsidRDefault="006E3D63" w:rsidP="006E3D63">
      <w:pPr>
        <w:pStyle w:val="VCAAbody"/>
        <w:rPr>
          <w:lang w:val="en-AU"/>
        </w:rPr>
      </w:pPr>
      <w:r w:rsidRPr="00F05DD9">
        <w:rPr>
          <w:lang w:val="en-AU"/>
        </w:rPr>
        <w:t>The Languages curriculum aims to develop the knowledge, understanding and skills to ensure that students:</w:t>
      </w:r>
    </w:p>
    <w:p w14:paraId="1D7F859A" w14:textId="77777777" w:rsidR="006E3D63" w:rsidRPr="00F05DD9" w:rsidRDefault="006E3D63" w:rsidP="006E3D63">
      <w:pPr>
        <w:pStyle w:val="VCAAbullet"/>
        <w:rPr>
          <w:lang w:val="en-AU"/>
        </w:rPr>
      </w:pPr>
      <w:r w:rsidRPr="00F05DD9">
        <w:rPr>
          <w:lang w:val="en-AU"/>
        </w:rPr>
        <w:t>communicate in the language they are learning</w:t>
      </w:r>
    </w:p>
    <w:p w14:paraId="40352875" w14:textId="77777777" w:rsidR="006E3D63" w:rsidRPr="00F05DD9" w:rsidRDefault="006E3D63" w:rsidP="006E3D63">
      <w:pPr>
        <w:pStyle w:val="VCAAbullet"/>
        <w:rPr>
          <w:lang w:val="en-AU"/>
        </w:rPr>
      </w:pPr>
      <w:r w:rsidRPr="00F05DD9">
        <w:rPr>
          <w:lang w:val="en-AU"/>
        </w:rPr>
        <w:t>understand the relationship between language, culture and learning</w:t>
      </w:r>
    </w:p>
    <w:p w14:paraId="525DDD3B" w14:textId="77777777" w:rsidR="006E3D63" w:rsidRPr="00F05DD9" w:rsidRDefault="006E3D63" w:rsidP="006E3D63">
      <w:pPr>
        <w:pStyle w:val="VCAAbullet"/>
        <w:rPr>
          <w:lang w:val="en-AU"/>
        </w:rPr>
      </w:pPr>
      <w:r w:rsidRPr="00F05DD9">
        <w:rPr>
          <w:lang w:val="en-AU"/>
        </w:rPr>
        <w:t>develop intercultural capabilities</w:t>
      </w:r>
    </w:p>
    <w:p w14:paraId="75FCFA45" w14:textId="77777777" w:rsidR="006E3D63" w:rsidRPr="00F05DD9" w:rsidRDefault="006E3D63" w:rsidP="006E3D63">
      <w:pPr>
        <w:pStyle w:val="VCAAbullet"/>
        <w:rPr>
          <w:lang w:val="en-AU"/>
        </w:rPr>
      </w:pPr>
      <w:r w:rsidRPr="00F05DD9">
        <w:rPr>
          <w:lang w:val="en-AU"/>
        </w:rPr>
        <w:t>understand themselves as communicators.</w:t>
      </w:r>
    </w:p>
    <w:p w14:paraId="051A211B" w14:textId="77777777" w:rsidR="006E3D63" w:rsidRPr="00F05DD9" w:rsidRDefault="006E3D63" w:rsidP="004D5520">
      <w:pPr>
        <w:pStyle w:val="VCAAHeading3"/>
        <w:rPr>
          <w:lang w:val="en-AU"/>
        </w:rPr>
      </w:pPr>
      <w:r w:rsidRPr="00F05DD9">
        <w:rPr>
          <w:lang w:val="en-AU"/>
        </w:rPr>
        <w:t xml:space="preserve">Key terminology </w:t>
      </w:r>
    </w:p>
    <w:p w14:paraId="5674BBFC" w14:textId="77777777" w:rsidR="006E3D63" w:rsidRPr="00F05DD9" w:rsidRDefault="003E4EBA" w:rsidP="006E3D63">
      <w:pPr>
        <w:pStyle w:val="VCAAbullet"/>
        <w:rPr>
          <w:rFonts w:eastAsia="Calibri"/>
          <w:lang w:val="en-AU"/>
        </w:rPr>
      </w:pPr>
      <w:hyperlink r:id="rId35" w:history="1">
        <w:r w:rsidR="006E3D63" w:rsidRPr="00F05DD9">
          <w:rPr>
            <w:rStyle w:val="Hyperlink"/>
            <w:rFonts w:eastAsia="MS Mincho"/>
            <w:lang w:val="en-AU"/>
          </w:rPr>
          <w:t>Victorian Curriculum F–10 Languages</w:t>
        </w:r>
      </w:hyperlink>
      <w:r w:rsidR="006E3D63" w:rsidRPr="00F05DD9">
        <w:rPr>
          <w:rFonts w:eastAsia="MS Mincho"/>
          <w:color w:val="0000FF"/>
          <w:lang w:val="en-AU"/>
        </w:rPr>
        <w:t xml:space="preserve"> </w:t>
      </w:r>
      <w:r w:rsidR="006E3D63" w:rsidRPr="00F05DD9">
        <w:rPr>
          <w:rFonts w:eastAsia="Calibri"/>
          <w:lang w:val="en-AU"/>
        </w:rPr>
        <w:t>comprise strands</w:t>
      </w:r>
      <w:r w:rsidR="006E3D63" w:rsidRPr="00F05DD9">
        <w:rPr>
          <w:rFonts w:eastAsia="Calibri"/>
          <w:color w:val="000000"/>
          <w:lang w:val="en-AU"/>
        </w:rPr>
        <w:t>, sub-strands, content descriptions and achievement standards</w:t>
      </w:r>
      <w:r w:rsidR="006E3D63" w:rsidRPr="00F05DD9">
        <w:rPr>
          <w:rFonts w:eastAsia="Calibri"/>
          <w:lang w:val="en-AU"/>
        </w:rPr>
        <w:t xml:space="preserve">. The content descriptions are organised through two interrelated strands: Communicating and Understanding. Each strand contains several interrelated sub-strands, which are intended to be taught in combination with each other. This is done by selecting combinations of the content descriptions associated with each sub-strand to suit the intended teaching and learning program. The sub-strands for Communicating are Socialising, Informing, Creating, Translating and Reflecting. The sub-strands for Understanding are Systems of language, Language variation and change, and The role of language and culture. </w:t>
      </w:r>
    </w:p>
    <w:p w14:paraId="575C8EB5" w14:textId="77777777" w:rsidR="006E3D63" w:rsidRPr="00F05DD9" w:rsidRDefault="006E3D63" w:rsidP="006E3D63">
      <w:pPr>
        <w:pStyle w:val="VCAAbullet"/>
        <w:rPr>
          <w:rFonts w:eastAsia="Calibri"/>
          <w:lang w:val="en-AU"/>
        </w:rPr>
      </w:pPr>
      <w:r w:rsidRPr="00F05DD9">
        <w:rPr>
          <w:rFonts w:eastAsia="Calibri"/>
          <w:lang w:val="en-AU"/>
        </w:rPr>
        <w:t xml:space="preserve">Elaborations for each content description in each </w:t>
      </w:r>
      <w:r w:rsidRPr="00F05DD9">
        <w:rPr>
          <w:rFonts w:eastAsia="MS Mincho"/>
          <w:color w:val="000000"/>
          <w:lang w:val="en-AU"/>
        </w:rPr>
        <w:t>Victorian Curriculum F–10 Language</w:t>
      </w:r>
      <w:r w:rsidRPr="00F05DD9">
        <w:rPr>
          <w:rFonts w:eastAsia="Calibri"/>
          <w:lang w:val="en-AU"/>
        </w:rPr>
        <w:t xml:space="preserve"> are also provided on the Victorian Curriculum F–10 website. Elaborations are examples of teaching and learning activities through which the curriculum could be implemented. They are not mandated: they are suggestions to assist teachers with their planning. Teachers may create their own activities from the content descriptions without referencing the elaborations if they wish. The elaborations can be accessed by clicking on the hyperlinked code next to each content description in the online curriculum.</w:t>
      </w:r>
    </w:p>
    <w:p w14:paraId="14DB9FA1" w14:textId="77777777" w:rsidR="006E3D63" w:rsidRPr="00F05DD9" w:rsidRDefault="006E3D63" w:rsidP="006E3D63">
      <w:pPr>
        <w:pStyle w:val="VCAAbullet"/>
        <w:rPr>
          <w:rFonts w:eastAsia="Calibri"/>
          <w:bCs/>
          <w:color w:val="000000"/>
          <w:lang w:val="en-AU"/>
        </w:rPr>
      </w:pPr>
      <w:r w:rsidRPr="00F05DD9">
        <w:rPr>
          <w:rFonts w:eastAsia="Calibri"/>
          <w:lang w:val="en-AU"/>
        </w:rPr>
        <w:t xml:space="preserve">An achievement standard for each band of levels in each </w:t>
      </w:r>
      <w:r w:rsidRPr="00F05DD9">
        <w:rPr>
          <w:rFonts w:eastAsia="MS Mincho"/>
          <w:color w:val="000000"/>
          <w:lang w:val="en-AU"/>
        </w:rPr>
        <w:t>Victorian Curriculum F–10 L</w:t>
      </w:r>
      <w:r w:rsidRPr="00F05DD9">
        <w:rPr>
          <w:rFonts w:eastAsia="Calibri"/>
          <w:lang w:val="en-AU"/>
        </w:rPr>
        <w:t xml:space="preserve">anguage is also provided on the </w:t>
      </w:r>
      <w:r w:rsidRPr="00F05DD9">
        <w:rPr>
          <w:rFonts w:eastAsia="MS Mincho"/>
          <w:color w:val="000000"/>
          <w:lang w:val="en-AU"/>
        </w:rPr>
        <w:t>Victorian Curriculum F–10 website</w:t>
      </w:r>
      <w:r w:rsidRPr="00F05DD9">
        <w:rPr>
          <w:rFonts w:eastAsia="Calibri"/>
          <w:lang w:val="en-AU"/>
        </w:rPr>
        <w:t xml:space="preserve">. Each band represents two years of teaching and learning, with the exception of the Foundation to Level 2 band, which covers three years. </w:t>
      </w:r>
      <w:r w:rsidRPr="00F05DD9">
        <w:rPr>
          <w:rFonts w:eastAsia="Calibri"/>
          <w:bCs/>
          <w:color w:val="000000"/>
          <w:lang w:val="en-AU"/>
        </w:rPr>
        <w:t>The band descriptions are found at the top of each band in the online curriculum.</w:t>
      </w:r>
    </w:p>
    <w:p w14:paraId="4B92EEDD" w14:textId="2A8E025C" w:rsidR="00F56FA8" w:rsidRPr="00F05DD9" w:rsidRDefault="00F56FA8" w:rsidP="004D5520">
      <w:pPr>
        <w:pStyle w:val="VCAAHeading2"/>
        <w:spacing w:before="240"/>
        <w:rPr>
          <w:lang w:val="en-AU"/>
        </w:rPr>
      </w:pPr>
      <w:r w:rsidRPr="00F05DD9">
        <w:rPr>
          <w:lang w:val="en-AU"/>
        </w:rPr>
        <w:lastRenderedPageBreak/>
        <w:t xml:space="preserve">Adapting this example </w:t>
      </w:r>
      <w:r w:rsidR="00013ADC" w:rsidRPr="00F05DD9">
        <w:rPr>
          <w:lang w:val="en-AU"/>
        </w:rPr>
        <w:t xml:space="preserve">for </w:t>
      </w:r>
      <w:r w:rsidRPr="00F05DD9">
        <w:rPr>
          <w:lang w:val="en-AU"/>
        </w:rPr>
        <w:t xml:space="preserve">other </w:t>
      </w:r>
      <w:r w:rsidR="00BA1C7B" w:rsidRPr="00F05DD9">
        <w:rPr>
          <w:lang w:val="en-AU"/>
        </w:rPr>
        <w:t>L</w:t>
      </w:r>
      <w:r w:rsidRPr="00F05DD9">
        <w:rPr>
          <w:lang w:val="en-AU"/>
        </w:rPr>
        <w:t>anguages</w:t>
      </w:r>
    </w:p>
    <w:p w14:paraId="5EE27DA2" w14:textId="28504E76" w:rsidR="00F56FA8" w:rsidRPr="00F05DD9" w:rsidRDefault="00F56FA8" w:rsidP="009F507F">
      <w:pPr>
        <w:pStyle w:val="VCAAbullet"/>
        <w:rPr>
          <w:rFonts w:eastAsia="MS Mincho"/>
          <w:lang w:val="en-AU"/>
        </w:rPr>
      </w:pPr>
      <w:r w:rsidRPr="00F05DD9">
        <w:rPr>
          <w:rFonts w:eastAsia="MS Mincho"/>
          <w:lang w:val="en-AU"/>
        </w:rPr>
        <w:t xml:space="preserve">There are </w:t>
      </w:r>
      <w:r w:rsidR="00263788" w:rsidRPr="00F05DD9">
        <w:rPr>
          <w:rFonts w:eastAsia="MS Mincho"/>
          <w:lang w:val="en-AU"/>
        </w:rPr>
        <w:t>many</w:t>
      </w:r>
      <w:r w:rsidRPr="00F05DD9">
        <w:rPr>
          <w:rFonts w:eastAsia="MS Mincho"/>
          <w:lang w:val="en-AU"/>
        </w:rPr>
        <w:t xml:space="preserve"> ways in which this example can be adapted to other</w:t>
      </w:r>
      <w:r w:rsidR="00BA1C7B" w:rsidRPr="00F05DD9">
        <w:rPr>
          <w:rFonts w:eastAsia="MS Mincho"/>
          <w:lang w:val="en-AU"/>
        </w:rPr>
        <w:t xml:space="preserve"> Victorian Curriculum F–10</w:t>
      </w:r>
      <w:r w:rsidRPr="00F05DD9">
        <w:rPr>
          <w:rFonts w:eastAsia="MS Mincho"/>
          <w:lang w:val="en-AU"/>
        </w:rPr>
        <w:t xml:space="preserve"> Languages. Teachers can identify celebrations that are specific to the culture and context in which the </w:t>
      </w:r>
      <w:r w:rsidR="00BA1C7B" w:rsidRPr="00F05DD9">
        <w:rPr>
          <w:rFonts w:eastAsia="MS Mincho"/>
          <w:lang w:val="en-AU"/>
        </w:rPr>
        <w:t xml:space="preserve">language </w:t>
      </w:r>
      <w:r w:rsidRPr="00F05DD9">
        <w:rPr>
          <w:rFonts w:eastAsia="MS Mincho"/>
          <w:lang w:val="en-AU"/>
        </w:rPr>
        <w:t xml:space="preserve">is spoken, </w:t>
      </w:r>
      <w:r w:rsidR="00013ADC" w:rsidRPr="00F05DD9">
        <w:rPr>
          <w:rFonts w:eastAsia="MS Mincho"/>
          <w:lang w:val="en-AU"/>
        </w:rPr>
        <w:t xml:space="preserve">and </w:t>
      </w:r>
      <w:r w:rsidRPr="00F05DD9">
        <w:rPr>
          <w:rFonts w:eastAsia="MS Mincho"/>
          <w:lang w:val="en-AU"/>
        </w:rPr>
        <w:t xml:space="preserve">then identify the equivalent content descriptions in their </w:t>
      </w:r>
      <w:r w:rsidR="00BA1C7B" w:rsidRPr="00F05DD9">
        <w:rPr>
          <w:rFonts w:eastAsia="MS Mincho"/>
          <w:lang w:val="en-AU"/>
        </w:rPr>
        <w:t xml:space="preserve">chosen </w:t>
      </w:r>
      <w:r w:rsidR="00013ADC" w:rsidRPr="00F05DD9">
        <w:rPr>
          <w:rFonts w:eastAsia="MS Mincho"/>
          <w:lang w:val="en-AU"/>
        </w:rPr>
        <w:t>L</w:t>
      </w:r>
      <w:r w:rsidRPr="00F05DD9">
        <w:rPr>
          <w:rFonts w:eastAsia="MS Mincho"/>
          <w:lang w:val="en-AU"/>
        </w:rPr>
        <w:t>anguage curriculum. For example, the first content description in each sub-strand has similarities across all Languages. They are not always a perfect match,</w:t>
      </w:r>
      <w:r w:rsidR="00013ADC" w:rsidRPr="00F05DD9">
        <w:rPr>
          <w:rFonts w:eastAsia="MS Mincho"/>
          <w:lang w:val="en-AU"/>
        </w:rPr>
        <w:t xml:space="preserve"> however,</w:t>
      </w:r>
      <w:r w:rsidRPr="00F05DD9">
        <w:rPr>
          <w:rFonts w:eastAsia="MS Mincho"/>
          <w:lang w:val="en-AU"/>
        </w:rPr>
        <w:t xml:space="preserve"> so teachers will need to be mindful of this when adapting this example to their </w:t>
      </w:r>
      <w:r w:rsidR="00013ADC" w:rsidRPr="00F05DD9">
        <w:rPr>
          <w:rFonts w:eastAsia="MS Mincho"/>
          <w:lang w:val="en-AU"/>
        </w:rPr>
        <w:t>chosen L</w:t>
      </w:r>
      <w:r w:rsidRPr="00F05DD9">
        <w:rPr>
          <w:rFonts w:eastAsia="MS Mincho"/>
          <w:lang w:val="en-AU"/>
        </w:rPr>
        <w:t>anguage</w:t>
      </w:r>
      <w:r w:rsidR="00013ADC" w:rsidRPr="00F05DD9">
        <w:rPr>
          <w:rFonts w:eastAsia="MS Mincho"/>
          <w:lang w:val="en-AU"/>
        </w:rPr>
        <w:t xml:space="preserve"> curriculum</w:t>
      </w:r>
      <w:r w:rsidRPr="00F05DD9">
        <w:rPr>
          <w:rFonts w:eastAsia="MS Mincho"/>
          <w:lang w:val="en-AU"/>
        </w:rPr>
        <w:t>.</w:t>
      </w:r>
    </w:p>
    <w:p w14:paraId="31FA9887" w14:textId="1AF0F288" w:rsidR="00F56FA8" w:rsidRPr="00F05DD9" w:rsidRDefault="00F56FA8" w:rsidP="009F507F">
      <w:pPr>
        <w:pStyle w:val="VCAAbullet"/>
        <w:rPr>
          <w:rFonts w:eastAsia="MS Mincho"/>
          <w:lang w:val="en-AU"/>
        </w:rPr>
      </w:pPr>
      <w:r w:rsidRPr="00F05DD9">
        <w:rPr>
          <w:rFonts w:eastAsia="MS Mincho"/>
          <w:lang w:val="en-AU"/>
        </w:rPr>
        <w:t xml:space="preserve">Alternatively, teachers may select other combinations of content descriptions to provide a different focus that is better suited to their classroom. For example, selecting a different set of activities through which to learn about a celebration using the </w:t>
      </w:r>
      <w:r w:rsidR="00BA1C7B" w:rsidRPr="00F05DD9">
        <w:rPr>
          <w:rFonts w:eastAsia="MS Mincho"/>
          <w:lang w:val="en-AU"/>
        </w:rPr>
        <w:t>l</w:t>
      </w:r>
      <w:r w:rsidRPr="00F05DD9">
        <w:rPr>
          <w:rFonts w:eastAsia="MS Mincho"/>
          <w:lang w:val="en-AU"/>
        </w:rPr>
        <w:t>anguage might mean that using content description</w:t>
      </w:r>
      <w:r w:rsidR="00BA1C7B" w:rsidRPr="00F05DD9">
        <w:rPr>
          <w:rFonts w:eastAsia="MS Mincho"/>
          <w:lang w:val="en-AU"/>
        </w:rPr>
        <w:t>(</w:t>
      </w:r>
      <w:r w:rsidRPr="00F05DD9">
        <w:rPr>
          <w:rFonts w:eastAsia="MS Mincho"/>
          <w:lang w:val="en-AU"/>
        </w:rPr>
        <w:t>s</w:t>
      </w:r>
      <w:r w:rsidR="00BA1C7B" w:rsidRPr="00F05DD9">
        <w:rPr>
          <w:rFonts w:eastAsia="MS Mincho"/>
          <w:lang w:val="en-AU"/>
        </w:rPr>
        <w:t>)</w:t>
      </w:r>
      <w:r w:rsidRPr="00F05DD9">
        <w:rPr>
          <w:rFonts w:eastAsia="MS Mincho"/>
          <w:lang w:val="en-AU"/>
        </w:rPr>
        <w:t xml:space="preserve"> from the sub-strand Informing will be more suitable.  </w:t>
      </w:r>
    </w:p>
    <w:p w14:paraId="024E6223" w14:textId="289501F5" w:rsidR="00F56FA8" w:rsidRPr="00F05DD9" w:rsidRDefault="00F56FA8" w:rsidP="00FA68D4">
      <w:pPr>
        <w:pStyle w:val="VCAAHeading2"/>
        <w:rPr>
          <w:lang w:val="en-AU"/>
        </w:rPr>
      </w:pPr>
      <w:r w:rsidRPr="00F05DD9">
        <w:rPr>
          <w:lang w:val="en-AU"/>
        </w:rPr>
        <w:t>Next steps and resources</w:t>
      </w:r>
    </w:p>
    <w:p w14:paraId="135897FD" w14:textId="27F6991D" w:rsidR="00DF54FE" w:rsidRDefault="00F56FA8" w:rsidP="00E56C32">
      <w:pPr>
        <w:pStyle w:val="VCAAbullet"/>
        <w:rPr>
          <w:rFonts w:eastAsia="MS Mincho"/>
          <w:lang w:val="en-AU"/>
        </w:rPr>
      </w:pPr>
      <w:r w:rsidRPr="007C2989">
        <w:rPr>
          <w:rFonts w:eastAsia="MS Mincho"/>
          <w:lang w:val="en-AU"/>
        </w:rPr>
        <w:t xml:space="preserve">Planning a teaching and learning program for a unit of work includes planning for assessment and articulating progression within and between </w:t>
      </w:r>
      <w:r w:rsidR="003678ED" w:rsidRPr="007C2989">
        <w:rPr>
          <w:rFonts w:eastAsia="MS Mincho"/>
          <w:lang w:val="en-AU"/>
        </w:rPr>
        <w:t>bands</w:t>
      </w:r>
      <w:r w:rsidR="00013ADC" w:rsidRPr="007C2989">
        <w:rPr>
          <w:rFonts w:eastAsia="MS Mincho"/>
          <w:lang w:val="en-AU"/>
        </w:rPr>
        <w:t xml:space="preserve"> </w:t>
      </w:r>
      <w:r w:rsidR="003678ED" w:rsidRPr="007C2989">
        <w:rPr>
          <w:rFonts w:eastAsia="MS Mincho"/>
          <w:lang w:val="en-AU"/>
        </w:rPr>
        <w:t>in</w:t>
      </w:r>
      <w:r w:rsidRPr="007C2989">
        <w:rPr>
          <w:rFonts w:eastAsia="MS Mincho"/>
          <w:lang w:val="en-AU"/>
        </w:rPr>
        <w:t xml:space="preserve"> the Victorian Curriculum F</w:t>
      </w:r>
      <w:r w:rsidR="00A641AE" w:rsidRPr="007C2989">
        <w:rPr>
          <w:rFonts w:eastAsia="MS Mincho"/>
          <w:lang w:val="en-AU"/>
        </w:rPr>
        <w:t>–</w:t>
      </w:r>
      <w:r w:rsidRPr="007C2989">
        <w:rPr>
          <w:rFonts w:eastAsia="MS Mincho"/>
          <w:lang w:val="en-AU"/>
        </w:rPr>
        <w:t xml:space="preserve">10 Languages. To assist teachers to describe what student learning progress is expected to look like when they are only </w:t>
      </w:r>
      <w:r w:rsidR="00BA1C7B" w:rsidRPr="007C2989">
        <w:rPr>
          <w:rFonts w:eastAsia="MS Mincho"/>
          <w:lang w:val="en-AU"/>
        </w:rPr>
        <w:t>part</w:t>
      </w:r>
      <w:r w:rsidR="00036700" w:rsidRPr="007C2989">
        <w:rPr>
          <w:rFonts w:eastAsia="MS Mincho"/>
          <w:lang w:val="en-AU"/>
        </w:rPr>
        <w:t>-way</w:t>
      </w:r>
      <w:r w:rsidR="00BA1C7B" w:rsidRPr="007C2989">
        <w:rPr>
          <w:rFonts w:eastAsia="MS Mincho"/>
          <w:lang w:val="en-AU"/>
        </w:rPr>
        <w:t xml:space="preserve"> </w:t>
      </w:r>
      <w:r w:rsidRPr="007C2989">
        <w:rPr>
          <w:rFonts w:eastAsia="MS Mincho"/>
          <w:lang w:val="en-AU"/>
        </w:rPr>
        <w:t xml:space="preserve">through teaching </w:t>
      </w:r>
      <w:r w:rsidR="003678ED" w:rsidRPr="007C2989">
        <w:rPr>
          <w:rFonts w:eastAsia="MS Mincho"/>
          <w:lang w:val="en-AU"/>
        </w:rPr>
        <w:t xml:space="preserve">a </w:t>
      </w:r>
      <w:r w:rsidRPr="007C2989">
        <w:rPr>
          <w:rFonts w:eastAsia="MS Mincho"/>
          <w:lang w:val="en-AU"/>
        </w:rPr>
        <w:t>band</w:t>
      </w:r>
      <w:r w:rsidR="003678ED" w:rsidRPr="007C2989">
        <w:rPr>
          <w:rFonts w:eastAsia="MS Mincho"/>
          <w:lang w:val="en-AU"/>
        </w:rPr>
        <w:t xml:space="preserve"> of levels</w:t>
      </w:r>
      <w:r w:rsidRPr="007C2989">
        <w:rPr>
          <w:rFonts w:eastAsia="MS Mincho"/>
          <w:lang w:val="en-AU"/>
        </w:rPr>
        <w:t xml:space="preserve">, </w:t>
      </w:r>
      <w:r w:rsidR="007C2989" w:rsidRPr="00F05DD9">
        <w:rPr>
          <w:rFonts w:eastAsia="MS Mincho"/>
          <w:lang w:val="en-AU"/>
        </w:rPr>
        <w:t>the VCAA has developed indicative progress templates</w:t>
      </w:r>
      <w:r w:rsidR="007C2989" w:rsidRPr="00F05DD9">
        <w:rPr>
          <w:rFonts w:eastAsia="MS Mincho"/>
          <w:sz w:val="18"/>
          <w:lang w:val="en-AU"/>
        </w:rPr>
        <w:t xml:space="preserve"> </w:t>
      </w:r>
      <w:r w:rsidR="007C2989" w:rsidRPr="00F05DD9">
        <w:rPr>
          <w:rFonts w:eastAsia="MS Mincho"/>
          <w:lang w:val="en-AU"/>
        </w:rPr>
        <w:t>with Language-specific achievement standards. T</w:t>
      </w:r>
      <w:r w:rsidR="007420E4">
        <w:rPr>
          <w:rFonts w:eastAsia="MS Mincho"/>
          <w:lang w:val="en-AU"/>
        </w:rPr>
        <w:t>eachers can</w:t>
      </w:r>
      <w:r w:rsidR="007C2989" w:rsidRPr="00F05DD9">
        <w:rPr>
          <w:rFonts w:eastAsia="MS Mincho"/>
          <w:lang w:val="en-AU"/>
        </w:rPr>
        <w:t xml:space="preserve"> use</w:t>
      </w:r>
      <w:r w:rsidR="007420E4">
        <w:rPr>
          <w:rFonts w:eastAsia="MS Mincho"/>
          <w:lang w:val="en-AU"/>
        </w:rPr>
        <w:t xml:space="preserve"> these templates</w:t>
      </w:r>
      <w:r w:rsidR="007C2989" w:rsidRPr="00F05DD9">
        <w:rPr>
          <w:rFonts w:eastAsia="MS Mincho"/>
          <w:lang w:val="en-AU"/>
        </w:rPr>
        <w:t xml:space="preserve"> in conjunction with this resource</w:t>
      </w:r>
      <w:r w:rsidR="007420E4">
        <w:rPr>
          <w:rFonts w:eastAsia="MS Mincho"/>
          <w:lang w:val="en-AU"/>
        </w:rPr>
        <w:t>. They</w:t>
      </w:r>
      <w:r w:rsidR="007C2989">
        <w:rPr>
          <w:rFonts w:eastAsia="MS Mincho"/>
          <w:lang w:val="en-AU"/>
        </w:rPr>
        <w:t xml:space="preserve"> can be downloaded from the assessment page for each Language</w:t>
      </w:r>
      <w:r w:rsidR="00DF54FE">
        <w:rPr>
          <w:rFonts w:eastAsia="MS Mincho"/>
          <w:lang w:val="en-AU"/>
        </w:rPr>
        <w:t xml:space="preserve"> on the </w:t>
      </w:r>
      <w:hyperlink r:id="rId36" w:history="1">
        <w:r w:rsidR="00DF54FE" w:rsidRPr="00DF54FE">
          <w:rPr>
            <w:rStyle w:val="Hyperlink"/>
            <w:rFonts w:eastAsia="MS Mincho"/>
            <w:lang w:val="en-AU"/>
          </w:rPr>
          <w:t>VCAA website</w:t>
        </w:r>
      </w:hyperlink>
      <w:r w:rsidR="007C2989" w:rsidRPr="00F05DD9">
        <w:rPr>
          <w:rFonts w:eastAsia="MS Mincho"/>
          <w:lang w:val="en-AU"/>
        </w:rPr>
        <w:t xml:space="preserve">.  </w:t>
      </w:r>
    </w:p>
    <w:p w14:paraId="67783951" w14:textId="6BA42627" w:rsidR="00F56FA8" w:rsidRPr="007C2989" w:rsidRDefault="00F56FA8" w:rsidP="00E56C32">
      <w:pPr>
        <w:pStyle w:val="VCAAbullet"/>
        <w:rPr>
          <w:rFonts w:eastAsia="MS Mincho"/>
          <w:lang w:val="en-AU"/>
        </w:rPr>
      </w:pPr>
      <w:r w:rsidRPr="007C2989">
        <w:rPr>
          <w:rFonts w:eastAsia="MS Mincho"/>
          <w:lang w:val="en-AU"/>
        </w:rPr>
        <w:t>Teachers may wish to download the</w:t>
      </w:r>
      <w:r w:rsidR="00BA1C7B" w:rsidRPr="007C2989">
        <w:rPr>
          <w:rFonts w:eastAsia="MS Mincho"/>
          <w:lang w:val="en-AU"/>
        </w:rPr>
        <w:t xml:space="preserve"> relevant</w:t>
      </w:r>
      <w:r w:rsidRPr="007C2989">
        <w:rPr>
          <w:rFonts w:eastAsia="MS Mincho"/>
          <w:lang w:val="en-AU"/>
        </w:rPr>
        <w:t xml:space="preserve"> </w:t>
      </w:r>
      <w:hyperlink r:id="rId37" w:history="1">
        <w:r w:rsidRPr="007C2989">
          <w:rPr>
            <w:rStyle w:val="Hyperlink"/>
            <w:rFonts w:eastAsia="MS Mincho"/>
            <w:lang w:val="en-AU"/>
          </w:rPr>
          <w:t>Scope and Sequence chart</w:t>
        </w:r>
      </w:hyperlink>
      <w:r w:rsidRPr="007C2989">
        <w:rPr>
          <w:rFonts w:eastAsia="MS Mincho"/>
          <w:lang w:val="en-AU"/>
        </w:rPr>
        <w:t xml:space="preserve"> for a printable overview of all the content descriptions. However, the </w:t>
      </w:r>
      <w:r w:rsidR="00BA1C7B" w:rsidRPr="007C2989">
        <w:rPr>
          <w:rFonts w:eastAsia="MS Mincho"/>
          <w:lang w:val="en-AU"/>
        </w:rPr>
        <w:t>s</w:t>
      </w:r>
      <w:r w:rsidRPr="007C2989">
        <w:rPr>
          <w:rFonts w:eastAsia="MS Mincho"/>
          <w:lang w:val="en-AU"/>
        </w:rPr>
        <w:t xml:space="preserve">cope and </w:t>
      </w:r>
      <w:r w:rsidR="00BA1C7B" w:rsidRPr="007C2989">
        <w:rPr>
          <w:rFonts w:eastAsia="MS Mincho"/>
          <w:lang w:val="en-AU"/>
        </w:rPr>
        <w:t xml:space="preserve">sequence </w:t>
      </w:r>
      <w:r w:rsidRPr="007C2989">
        <w:rPr>
          <w:rFonts w:eastAsia="MS Mincho"/>
          <w:lang w:val="en-AU"/>
        </w:rPr>
        <w:t>chart</w:t>
      </w:r>
      <w:r w:rsidR="00BA1C7B" w:rsidRPr="007C2989">
        <w:rPr>
          <w:rFonts w:eastAsia="MS Mincho"/>
          <w:lang w:val="en-AU"/>
        </w:rPr>
        <w:t>s</w:t>
      </w:r>
      <w:r w:rsidRPr="007C2989">
        <w:rPr>
          <w:rFonts w:eastAsia="MS Mincho"/>
          <w:lang w:val="en-AU"/>
        </w:rPr>
        <w:t xml:space="preserve"> do not include the elaborations, nor do</w:t>
      </w:r>
      <w:r w:rsidR="00BA1C7B" w:rsidRPr="007C2989">
        <w:rPr>
          <w:rFonts w:eastAsia="MS Mincho"/>
          <w:lang w:val="en-AU"/>
        </w:rPr>
        <w:t xml:space="preserve"> they</w:t>
      </w:r>
      <w:r w:rsidRPr="007C2989">
        <w:rPr>
          <w:rFonts w:eastAsia="MS Mincho"/>
          <w:lang w:val="en-AU"/>
        </w:rPr>
        <w:t xml:space="preserve"> show the content description </w:t>
      </w:r>
      <w:r w:rsidR="00BA1C7B" w:rsidRPr="007C2989">
        <w:rPr>
          <w:rFonts w:eastAsia="MS Mincho"/>
          <w:lang w:val="en-AU"/>
        </w:rPr>
        <w:t>code</w:t>
      </w:r>
      <w:r w:rsidRPr="007C2989">
        <w:rPr>
          <w:rFonts w:eastAsia="MS Mincho"/>
          <w:lang w:val="en-AU"/>
        </w:rPr>
        <w:t xml:space="preserve">, so </w:t>
      </w:r>
      <w:r w:rsidR="00BA1C7B" w:rsidRPr="007C2989">
        <w:rPr>
          <w:rFonts w:eastAsia="MS Mincho"/>
          <w:lang w:val="en-AU"/>
        </w:rPr>
        <w:t>these charts are</w:t>
      </w:r>
      <w:r w:rsidRPr="007C2989">
        <w:rPr>
          <w:rFonts w:eastAsia="MS Mincho"/>
          <w:lang w:val="en-AU"/>
        </w:rPr>
        <w:t xml:space="preserve"> best used in conjunction with the online curriculum. </w:t>
      </w:r>
    </w:p>
    <w:p w14:paraId="0A3BC513" w14:textId="17A553FA" w:rsidR="00F56FA8" w:rsidRPr="00F05DD9" w:rsidRDefault="00F56FA8" w:rsidP="00CF0CA6">
      <w:pPr>
        <w:pStyle w:val="VCAAbullet"/>
        <w:rPr>
          <w:rFonts w:eastAsia="MS Mincho"/>
          <w:lang w:val="en-AU"/>
        </w:rPr>
      </w:pPr>
      <w:r w:rsidRPr="00F05DD9">
        <w:rPr>
          <w:rFonts w:eastAsia="MS Mincho"/>
          <w:lang w:val="en-AU"/>
        </w:rPr>
        <w:t xml:space="preserve">Additional resources that </w:t>
      </w:r>
      <w:r w:rsidR="00BA1C7B" w:rsidRPr="00F05DD9">
        <w:rPr>
          <w:rFonts w:eastAsia="MS Mincho"/>
          <w:lang w:val="en-AU"/>
        </w:rPr>
        <w:t xml:space="preserve">teachers </w:t>
      </w:r>
      <w:r w:rsidRPr="00F05DD9">
        <w:rPr>
          <w:rFonts w:eastAsia="MS Mincho"/>
          <w:lang w:val="en-AU"/>
        </w:rPr>
        <w:t xml:space="preserve">may </w:t>
      </w:r>
      <w:r w:rsidR="00BA1C7B" w:rsidRPr="00F05DD9">
        <w:rPr>
          <w:rFonts w:eastAsia="MS Mincho"/>
          <w:lang w:val="en-AU"/>
        </w:rPr>
        <w:t xml:space="preserve">find </w:t>
      </w:r>
      <w:r w:rsidRPr="00F05DD9">
        <w:rPr>
          <w:rFonts w:eastAsia="MS Mincho"/>
          <w:lang w:val="en-AU"/>
        </w:rPr>
        <w:t xml:space="preserve">helpful in conjunction with this document include the </w:t>
      </w:r>
      <w:hyperlink r:id="rId38" w:history="1">
        <w:r w:rsidRPr="00F05DD9">
          <w:rPr>
            <w:rStyle w:val="Hyperlink"/>
            <w:rFonts w:eastAsia="MS Mincho"/>
            <w:lang w:val="en-AU"/>
          </w:rPr>
          <w:t>VCAA Curriculum mapping templates</w:t>
        </w:r>
      </w:hyperlink>
      <w:r w:rsidRPr="00F05DD9">
        <w:rPr>
          <w:rFonts w:eastAsia="MS Mincho"/>
          <w:lang w:val="en-AU"/>
        </w:rPr>
        <w:t xml:space="preserve"> for each Language.  </w:t>
      </w:r>
    </w:p>
    <w:p w14:paraId="32042BEA" w14:textId="77B03DCC" w:rsidR="00F56FA8" w:rsidRPr="00F05DD9" w:rsidRDefault="003678ED" w:rsidP="00CF0CA6">
      <w:pPr>
        <w:pStyle w:val="VCAAbullet"/>
        <w:rPr>
          <w:rFonts w:eastAsia="MS Mincho"/>
          <w:lang w:val="en-AU"/>
        </w:rPr>
      </w:pPr>
      <w:r w:rsidRPr="00F05DD9">
        <w:rPr>
          <w:rFonts w:eastAsia="MS Mincho"/>
          <w:lang w:val="en-AU"/>
        </w:rPr>
        <w:t>Links to all t</w:t>
      </w:r>
      <w:r w:rsidR="00F56FA8" w:rsidRPr="00F05DD9">
        <w:rPr>
          <w:rFonts w:eastAsia="MS Mincho"/>
          <w:lang w:val="en-AU"/>
        </w:rPr>
        <w:t xml:space="preserve">he resources mentioned above can also be found </w:t>
      </w:r>
      <w:r w:rsidRPr="00F05DD9">
        <w:rPr>
          <w:rFonts w:eastAsia="MS Mincho"/>
          <w:lang w:val="en-AU"/>
        </w:rPr>
        <w:t>on</w:t>
      </w:r>
      <w:r w:rsidR="00624696" w:rsidRPr="00F05DD9">
        <w:rPr>
          <w:rFonts w:eastAsia="MS Mincho"/>
          <w:lang w:val="en-AU"/>
        </w:rPr>
        <w:t xml:space="preserve"> </w:t>
      </w:r>
      <w:r w:rsidR="00F56FA8" w:rsidRPr="00F05DD9">
        <w:rPr>
          <w:rFonts w:eastAsia="MS Mincho"/>
          <w:lang w:val="en-AU"/>
        </w:rPr>
        <w:t xml:space="preserve">the </w:t>
      </w:r>
      <w:hyperlink r:id="rId39" w:history="1">
        <w:r w:rsidR="00F56FA8" w:rsidRPr="00F05DD9">
          <w:rPr>
            <w:rFonts w:eastAsia="MS Mincho"/>
            <w:lang w:val="en-AU"/>
          </w:rPr>
          <w:t xml:space="preserve">Planning </w:t>
        </w:r>
        <w:r w:rsidR="00624696" w:rsidRPr="00F05DD9">
          <w:rPr>
            <w:rFonts w:eastAsia="MS Mincho"/>
            <w:lang w:val="en-AU"/>
          </w:rPr>
          <w:t>R</w:t>
        </w:r>
        <w:r w:rsidR="00F56FA8" w:rsidRPr="00F05DD9">
          <w:rPr>
            <w:rFonts w:eastAsia="MS Mincho"/>
            <w:lang w:val="en-AU"/>
          </w:rPr>
          <w:t>esources</w:t>
        </w:r>
      </w:hyperlink>
      <w:r w:rsidR="00F56FA8" w:rsidRPr="00F05DD9">
        <w:rPr>
          <w:rFonts w:eastAsia="MS Mincho"/>
          <w:lang w:val="en-AU"/>
        </w:rPr>
        <w:t xml:space="preserve"> </w:t>
      </w:r>
      <w:r w:rsidR="00624696" w:rsidRPr="00F05DD9">
        <w:rPr>
          <w:rFonts w:eastAsia="MS Mincho"/>
          <w:lang w:val="en-AU"/>
        </w:rPr>
        <w:t xml:space="preserve">page </w:t>
      </w:r>
      <w:r w:rsidRPr="00F05DD9">
        <w:rPr>
          <w:rFonts w:eastAsia="MS Mincho"/>
          <w:lang w:val="en-AU"/>
        </w:rPr>
        <w:t xml:space="preserve">for </w:t>
      </w:r>
      <w:r w:rsidR="00624696" w:rsidRPr="00F05DD9">
        <w:rPr>
          <w:rFonts w:eastAsia="MS Mincho"/>
          <w:lang w:val="en-AU"/>
        </w:rPr>
        <w:t xml:space="preserve">the relevant Language, </w:t>
      </w:r>
      <w:r w:rsidRPr="00F05DD9">
        <w:rPr>
          <w:rFonts w:eastAsia="MS Mincho"/>
          <w:lang w:val="en-AU"/>
        </w:rPr>
        <w:t>in</w:t>
      </w:r>
      <w:r w:rsidR="00624696" w:rsidRPr="00F05DD9">
        <w:rPr>
          <w:rFonts w:eastAsia="MS Mincho"/>
          <w:lang w:val="en-AU"/>
        </w:rPr>
        <w:t xml:space="preserve"> the </w:t>
      </w:r>
      <w:hyperlink r:id="rId40" w:history="1">
        <w:r w:rsidR="00624696" w:rsidRPr="00F05DD9">
          <w:rPr>
            <w:rStyle w:val="Hyperlink"/>
            <w:rFonts w:eastAsia="MS Mincho"/>
            <w:lang w:val="en-AU"/>
          </w:rPr>
          <w:t>Curriculum Area Resources, Languages</w:t>
        </w:r>
      </w:hyperlink>
      <w:r w:rsidR="00624696" w:rsidRPr="00F05DD9">
        <w:rPr>
          <w:rFonts w:eastAsia="MS Mincho"/>
          <w:lang w:val="en-AU"/>
        </w:rPr>
        <w:t xml:space="preserve"> section of the VCAA website</w:t>
      </w:r>
      <w:r w:rsidR="00F56FA8" w:rsidRPr="00F05DD9">
        <w:rPr>
          <w:rFonts w:eastAsia="MS Mincho"/>
          <w:lang w:val="en-AU"/>
        </w:rPr>
        <w:t xml:space="preserve">. We recommend teachers familiarise themselves with the relevant </w:t>
      </w:r>
      <w:r w:rsidR="00624696" w:rsidRPr="00F05DD9">
        <w:rPr>
          <w:rFonts w:eastAsia="MS Mincho"/>
          <w:lang w:val="en-AU"/>
        </w:rPr>
        <w:t>r</w:t>
      </w:r>
      <w:r w:rsidR="00F56FA8" w:rsidRPr="00F05DD9">
        <w:rPr>
          <w:rFonts w:eastAsia="MS Mincho"/>
          <w:lang w:val="en-AU"/>
        </w:rPr>
        <w:t>esources page</w:t>
      </w:r>
      <w:r w:rsidR="00624696" w:rsidRPr="00F05DD9">
        <w:rPr>
          <w:rFonts w:eastAsia="MS Mincho"/>
          <w:lang w:val="en-AU"/>
        </w:rPr>
        <w:t>s</w:t>
      </w:r>
      <w:r w:rsidR="00F56FA8" w:rsidRPr="00F05DD9">
        <w:rPr>
          <w:rFonts w:eastAsia="MS Mincho"/>
          <w:lang w:val="en-AU"/>
        </w:rPr>
        <w:t xml:space="preserve"> for their Language. </w:t>
      </w:r>
    </w:p>
    <w:p w14:paraId="74B12180" w14:textId="3F3FAFFF" w:rsidR="002647BB" w:rsidRPr="00F05DD9" w:rsidRDefault="00F56FA8" w:rsidP="00CF0CA6">
      <w:pPr>
        <w:pStyle w:val="VCAAbullet"/>
        <w:rPr>
          <w:sz w:val="18"/>
          <w:szCs w:val="18"/>
          <w:lang w:val="en-AU"/>
        </w:rPr>
      </w:pPr>
      <w:r w:rsidRPr="00F05DD9">
        <w:rPr>
          <w:rFonts w:eastAsia="MS Mincho"/>
          <w:lang w:val="en-AU"/>
        </w:rPr>
        <w:t xml:space="preserve">The </w:t>
      </w:r>
      <w:r w:rsidR="00624696" w:rsidRPr="00F05DD9">
        <w:rPr>
          <w:rFonts w:eastAsia="MS Mincho"/>
          <w:lang w:val="en-AU"/>
        </w:rPr>
        <w:t xml:space="preserve">Department of Education’s </w:t>
      </w:r>
      <w:hyperlink r:id="rId41" w:history="1">
        <w:r w:rsidRPr="00F05DD9">
          <w:rPr>
            <w:rStyle w:val="Hyperlink"/>
            <w:rFonts w:eastAsia="MS Mincho"/>
            <w:lang w:val="en-AU"/>
          </w:rPr>
          <w:t>FUSE</w:t>
        </w:r>
      </w:hyperlink>
      <w:r w:rsidRPr="00F05DD9">
        <w:rPr>
          <w:rFonts w:eastAsia="MS Mincho"/>
          <w:lang w:val="en-AU"/>
        </w:rPr>
        <w:t xml:space="preserve"> </w:t>
      </w:r>
      <w:r w:rsidR="00624696" w:rsidRPr="00F05DD9">
        <w:rPr>
          <w:rFonts w:eastAsia="MS Mincho"/>
          <w:lang w:val="en-AU"/>
        </w:rPr>
        <w:t>web</w:t>
      </w:r>
      <w:r w:rsidRPr="00F05DD9">
        <w:rPr>
          <w:rFonts w:eastAsia="MS Mincho"/>
          <w:lang w:val="en-AU"/>
        </w:rPr>
        <w:t>site also contain</w:t>
      </w:r>
      <w:r w:rsidR="00624696" w:rsidRPr="00F05DD9">
        <w:rPr>
          <w:rFonts w:eastAsia="MS Mincho"/>
          <w:lang w:val="en-AU"/>
        </w:rPr>
        <w:t>s</w:t>
      </w:r>
      <w:r w:rsidRPr="00F05DD9">
        <w:rPr>
          <w:rFonts w:eastAsia="MS Mincho"/>
          <w:lang w:val="en-AU"/>
        </w:rPr>
        <w:t xml:space="preserve"> a wealth of useful Languages resources.</w:t>
      </w:r>
    </w:p>
    <w:sectPr w:rsidR="002647BB" w:rsidRPr="00F05DD9" w:rsidSect="000D2066">
      <w:footerReference w:type="default" r:id="rId42"/>
      <w:pgSz w:w="11906" w:h="16838" w:code="9"/>
      <w:pgMar w:top="1418" w:right="1134" w:bottom="567" w:left="1134" w:header="567"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20BF" w14:textId="77777777" w:rsidR="00EA78A5" w:rsidRDefault="00EA78A5" w:rsidP="00304EA1">
      <w:pPr>
        <w:spacing w:after="0" w:line="240" w:lineRule="auto"/>
      </w:pPr>
      <w:r>
        <w:separator/>
      </w:r>
    </w:p>
  </w:endnote>
  <w:endnote w:type="continuationSeparator" w:id="0">
    <w:p w14:paraId="5E98374C" w14:textId="77777777" w:rsidR="00EA78A5" w:rsidRDefault="00EA78A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182"/>
      <w:gridCol w:w="7182"/>
      <w:gridCol w:w="7182"/>
    </w:tblGrid>
    <w:tr w:rsidR="00EA78A5" w:rsidRPr="00D06414" w14:paraId="0579E7FE" w14:textId="77777777" w:rsidTr="00D06414">
      <w:tc>
        <w:tcPr>
          <w:tcW w:w="1665" w:type="pct"/>
          <w:tcMar>
            <w:left w:w="0" w:type="dxa"/>
            <w:right w:w="0" w:type="dxa"/>
          </w:tcMar>
        </w:tcPr>
        <w:p w14:paraId="3FA7A191" w14:textId="77777777" w:rsidR="00EA78A5" w:rsidRPr="00D06414" w:rsidRDefault="00EA78A5"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EA78A5" w:rsidRPr="00D06414" w:rsidRDefault="00EA78A5"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1BA4131F" w:rsidR="00EA78A5" w:rsidRPr="00D06414" w:rsidRDefault="00EA78A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70936">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30C5A6F5" w14:textId="77777777" w:rsidR="00EA78A5" w:rsidRPr="00D06414" w:rsidRDefault="00EA78A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2"/>
      <w:gridCol w:w="3213"/>
      <w:gridCol w:w="3213"/>
    </w:tblGrid>
    <w:tr w:rsidR="00EA78A5" w:rsidRPr="00D06414" w14:paraId="48C2A35F" w14:textId="77777777" w:rsidTr="009F507F">
      <w:tc>
        <w:tcPr>
          <w:tcW w:w="1665" w:type="pct"/>
          <w:tcMar>
            <w:left w:w="0" w:type="dxa"/>
            <w:right w:w="0" w:type="dxa"/>
          </w:tcMar>
        </w:tcPr>
        <w:p w14:paraId="5BC0A949" w14:textId="77777777" w:rsidR="00EA78A5" w:rsidRPr="00D06414" w:rsidRDefault="00EA78A5" w:rsidP="000D2066">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092B488A" w14:textId="77777777" w:rsidR="00EA78A5" w:rsidRPr="00D06414" w:rsidRDefault="00EA78A5" w:rsidP="000D2066">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5C8A82A4" w14:textId="3D2A0CC1" w:rsidR="00EA78A5" w:rsidRPr="00D06414" w:rsidRDefault="00EA78A5" w:rsidP="000D2066">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70936">
            <w:rPr>
              <w:rFonts w:asciiTheme="majorHAnsi" w:hAnsiTheme="majorHAnsi" w:cs="Arial"/>
              <w:noProof/>
              <w:color w:val="999999" w:themeColor="accent2"/>
              <w:sz w:val="18"/>
              <w:szCs w:val="18"/>
            </w:rPr>
            <w:t>1</w:t>
          </w:r>
          <w:r w:rsidRPr="00D06414">
            <w:rPr>
              <w:rFonts w:asciiTheme="majorHAnsi" w:hAnsiTheme="majorHAnsi" w:cs="Arial"/>
              <w:color w:val="999999" w:themeColor="accent2"/>
              <w:sz w:val="18"/>
              <w:szCs w:val="18"/>
            </w:rPr>
            <w:fldChar w:fldCharType="end"/>
          </w:r>
        </w:p>
      </w:tc>
    </w:tr>
  </w:tbl>
  <w:p w14:paraId="079118B4" w14:textId="633B75FF" w:rsidR="00EA78A5" w:rsidRPr="000D2066" w:rsidRDefault="00EA78A5" w:rsidP="000D2066">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5408" behindDoc="1" locked="0" layoutInCell="1" allowOverlap="1" wp14:anchorId="693EA8CA" wp14:editId="23DE2DD1">
          <wp:simplePos x="0" y="0"/>
          <wp:positionH relativeFrom="column">
            <wp:posOffset>-885825</wp:posOffset>
          </wp:positionH>
          <wp:positionV relativeFrom="page">
            <wp:posOffset>10144125</wp:posOffset>
          </wp:positionV>
          <wp:extent cx="15116175" cy="5518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2"/>
      <w:gridCol w:w="3213"/>
      <w:gridCol w:w="3213"/>
    </w:tblGrid>
    <w:tr w:rsidR="00EA78A5" w:rsidRPr="00D06414" w14:paraId="31A5A360" w14:textId="77777777" w:rsidTr="009F507F">
      <w:tc>
        <w:tcPr>
          <w:tcW w:w="1665" w:type="pct"/>
          <w:tcMar>
            <w:left w:w="0" w:type="dxa"/>
            <w:right w:w="0" w:type="dxa"/>
          </w:tcMar>
        </w:tcPr>
        <w:p w14:paraId="3CB9F0D5" w14:textId="77777777" w:rsidR="00EA78A5" w:rsidRPr="00D06414" w:rsidRDefault="00EA78A5" w:rsidP="000D2066">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458F42B" w14:textId="77777777" w:rsidR="00EA78A5" w:rsidRPr="00D06414" w:rsidRDefault="00EA78A5" w:rsidP="000D2066">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239BF8D4" w14:textId="7471FB02" w:rsidR="00EA78A5" w:rsidRPr="00D06414" w:rsidRDefault="00EA78A5" w:rsidP="000D2066">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70936">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2C71E6E5" w14:textId="1F2878B5" w:rsidR="00EA78A5" w:rsidRPr="000D2066" w:rsidRDefault="00EA78A5" w:rsidP="000D2066">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7456" behindDoc="1" locked="0" layoutInCell="1" allowOverlap="1" wp14:anchorId="5DD24240" wp14:editId="66447128">
          <wp:simplePos x="0" y="0"/>
          <wp:positionH relativeFrom="column">
            <wp:posOffset>-885825</wp:posOffset>
          </wp:positionH>
          <wp:positionV relativeFrom="page">
            <wp:posOffset>10144125</wp:posOffset>
          </wp:positionV>
          <wp:extent cx="15116175" cy="5518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E71" w14:textId="77777777" w:rsidR="00EA78A5" w:rsidRDefault="00EA78A5" w:rsidP="00304EA1">
      <w:pPr>
        <w:spacing w:after="0" w:line="240" w:lineRule="auto"/>
      </w:pPr>
      <w:r>
        <w:separator/>
      </w:r>
    </w:p>
  </w:footnote>
  <w:footnote w:type="continuationSeparator" w:id="0">
    <w:p w14:paraId="5E744A4B" w14:textId="77777777" w:rsidR="00EA78A5" w:rsidRDefault="00EA78A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1EF6" w14:textId="78CD010F" w:rsidR="00EA78A5" w:rsidRPr="00D86DE4" w:rsidRDefault="00EA78A5" w:rsidP="00E86FF9">
    <w:pPr>
      <w:pStyle w:val="VCAAcaptionsandfootnotes"/>
      <w:spacing w:before="0"/>
      <w:rPr>
        <w:color w:val="999999" w:themeColor="accent2"/>
      </w:rPr>
    </w:pPr>
    <w:r>
      <w:rPr>
        <w:color w:val="999999" w:themeColor="accent2"/>
      </w:rPr>
      <w:t>Unpacking the Victorian Curriculum F–10 – Languages, Foundation to Level 6 in the F–10 sequence</w:t>
    </w: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7CFE" w14:textId="5C5AB915" w:rsidR="00EA78A5" w:rsidRPr="009370BC" w:rsidRDefault="00EA78A5" w:rsidP="00970580">
    <w:pPr>
      <w:spacing w:after="0"/>
      <w:ind w:right="-142"/>
      <w:jc w:val="right"/>
    </w:pPr>
    <w:r>
      <w:rPr>
        <w:noProof/>
        <w:lang w:val="en-AU" w:eastAsia="en-AU"/>
      </w:rPr>
      <w:drawing>
        <wp:anchor distT="0" distB="0" distL="114300" distR="114300" simplePos="0" relativeHeight="251663360" behindDoc="1" locked="1" layoutInCell="1" allowOverlap="1" wp14:anchorId="1F7B4674" wp14:editId="238E7029">
          <wp:simplePos x="0" y="0"/>
          <wp:positionH relativeFrom="column">
            <wp:posOffset>-702310</wp:posOffset>
          </wp:positionH>
          <wp:positionV relativeFrom="page">
            <wp:posOffset>5715</wp:posOffset>
          </wp:positionV>
          <wp:extent cx="7539990" cy="716915"/>
          <wp:effectExtent l="0" t="0" r="381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AB3"/>
    <w:multiLevelType w:val="multilevel"/>
    <w:tmpl w:val="37B4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13EBF"/>
    <w:multiLevelType w:val="hybridMultilevel"/>
    <w:tmpl w:val="E38284A6"/>
    <w:lvl w:ilvl="0" w:tplc="8AAA42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7D5F86"/>
    <w:multiLevelType w:val="multilevel"/>
    <w:tmpl w:val="DD30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193C50"/>
    <w:multiLevelType w:val="hybridMultilevel"/>
    <w:tmpl w:val="0DFA7D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3A2B3EA0"/>
    <w:multiLevelType w:val="hybridMultilevel"/>
    <w:tmpl w:val="6C766D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E4402F3"/>
    <w:multiLevelType w:val="hybridMultilevel"/>
    <w:tmpl w:val="C782599C"/>
    <w:lvl w:ilvl="0" w:tplc="1890CA1A">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A0569"/>
    <w:multiLevelType w:val="hybridMultilevel"/>
    <w:tmpl w:val="889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ADC056C"/>
    <w:multiLevelType w:val="hybridMultilevel"/>
    <w:tmpl w:val="3DB2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77B8124A"/>
    <w:multiLevelType w:val="hybridMultilevel"/>
    <w:tmpl w:val="8D8CC0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12"/>
  </w:num>
  <w:num w:numId="2">
    <w:abstractNumId w:val="9"/>
  </w:num>
  <w:num w:numId="3">
    <w:abstractNumId w:val="8"/>
  </w:num>
  <w:num w:numId="4">
    <w:abstractNumId w:val="2"/>
  </w:num>
  <w:num w:numId="5">
    <w:abstractNumId w:val="11"/>
  </w:num>
  <w:num w:numId="6">
    <w:abstractNumId w:val="13"/>
  </w:num>
  <w:num w:numId="7">
    <w:abstractNumId w:val="4"/>
  </w:num>
  <w:num w:numId="8">
    <w:abstractNumId w:val="0"/>
  </w:num>
  <w:num w:numId="9">
    <w:abstractNumId w:val="3"/>
  </w:num>
  <w:num w:numId="10">
    <w:abstractNumId w:val="1"/>
  </w:num>
  <w:num w:numId="11">
    <w:abstractNumId w:val="7"/>
  </w:num>
  <w:num w:numId="12">
    <w:abstractNumId w:val="1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mailMerge>
    <w:mainDocumentType w:val="formLetter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FF7"/>
    <w:rsid w:val="00000D39"/>
    <w:rsid w:val="00003885"/>
    <w:rsid w:val="00013ADC"/>
    <w:rsid w:val="000215BD"/>
    <w:rsid w:val="0003270F"/>
    <w:rsid w:val="00036700"/>
    <w:rsid w:val="000368D9"/>
    <w:rsid w:val="0005780E"/>
    <w:rsid w:val="00065CC6"/>
    <w:rsid w:val="00074646"/>
    <w:rsid w:val="000A1642"/>
    <w:rsid w:val="000A71F7"/>
    <w:rsid w:val="000D2066"/>
    <w:rsid w:val="000D7146"/>
    <w:rsid w:val="000F09E4"/>
    <w:rsid w:val="000F16FD"/>
    <w:rsid w:val="00116C7D"/>
    <w:rsid w:val="0013513C"/>
    <w:rsid w:val="00141764"/>
    <w:rsid w:val="00142FAF"/>
    <w:rsid w:val="0015274C"/>
    <w:rsid w:val="00167AF5"/>
    <w:rsid w:val="00184C74"/>
    <w:rsid w:val="00191814"/>
    <w:rsid w:val="00195A0F"/>
    <w:rsid w:val="001B04D5"/>
    <w:rsid w:val="001D0668"/>
    <w:rsid w:val="001E7DDE"/>
    <w:rsid w:val="001F1E95"/>
    <w:rsid w:val="001F556C"/>
    <w:rsid w:val="002279BA"/>
    <w:rsid w:val="002329F3"/>
    <w:rsid w:val="00242C9A"/>
    <w:rsid w:val="00243F0D"/>
    <w:rsid w:val="00260767"/>
    <w:rsid w:val="00262DE9"/>
    <w:rsid w:val="00263788"/>
    <w:rsid w:val="002642D7"/>
    <w:rsid w:val="002647BB"/>
    <w:rsid w:val="00270936"/>
    <w:rsid w:val="002754C1"/>
    <w:rsid w:val="002841C8"/>
    <w:rsid w:val="0028516B"/>
    <w:rsid w:val="002C6F90"/>
    <w:rsid w:val="002D44EF"/>
    <w:rsid w:val="002E4FB5"/>
    <w:rsid w:val="00302FB8"/>
    <w:rsid w:val="0030358C"/>
    <w:rsid w:val="00304EA1"/>
    <w:rsid w:val="00307C2F"/>
    <w:rsid w:val="00314D81"/>
    <w:rsid w:val="00320F5E"/>
    <w:rsid w:val="00322FC6"/>
    <w:rsid w:val="00343C26"/>
    <w:rsid w:val="0035293F"/>
    <w:rsid w:val="003678ED"/>
    <w:rsid w:val="003755E7"/>
    <w:rsid w:val="00375C3B"/>
    <w:rsid w:val="00391986"/>
    <w:rsid w:val="00392D26"/>
    <w:rsid w:val="003A00B4"/>
    <w:rsid w:val="003B6D30"/>
    <w:rsid w:val="003B6D5D"/>
    <w:rsid w:val="003C736E"/>
    <w:rsid w:val="003D247E"/>
    <w:rsid w:val="003E01FA"/>
    <w:rsid w:val="003E4EBA"/>
    <w:rsid w:val="003F0BB7"/>
    <w:rsid w:val="00400EC0"/>
    <w:rsid w:val="00417AA3"/>
    <w:rsid w:val="0043676D"/>
    <w:rsid w:val="00440B32"/>
    <w:rsid w:val="00447636"/>
    <w:rsid w:val="0046078D"/>
    <w:rsid w:val="004A2ED8"/>
    <w:rsid w:val="004D2D7F"/>
    <w:rsid w:val="004D5520"/>
    <w:rsid w:val="004F5BDA"/>
    <w:rsid w:val="0051631E"/>
    <w:rsid w:val="00537A1F"/>
    <w:rsid w:val="00537E26"/>
    <w:rsid w:val="00543C6E"/>
    <w:rsid w:val="0054476D"/>
    <w:rsid w:val="00547CBC"/>
    <w:rsid w:val="00563F00"/>
    <w:rsid w:val="005647F7"/>
    <w:rsid w:val="00566029"/>
    <w:rsid w:val="00571B4B"/>
    <w:rsid w:val="00583049"/>
    <w:rsid w:val="005923CB"/>
    <w:rsid w:val="00595969"/>
    <w:rsid w:val="00596B77"/>
    <w:rsid w:val="005B391B"/>
    <w:rsid w:val="005C3997"/>
    <w:rsid w:val="005D3D78"/>
    <w:rsid w:val="005D5821"/>
    <w:rsid w:val="005E2EF0"/>
    <w:rsid w:val="005F0107"/>
    <w:rsid w:val="005F7704"/>
    <w:rsid w:val="00600BE9"/>
    <w:rsid w:val="00605AB7"/>
    <w:rsid w:val="00616D1D"/>
    <w:rsid w:val="00624696"/>
    <w:rsid w:val="006450FC"/>
    <w:rsid w:val="00650EFF"/>
    <w:rsid w:val="0068471E"/>
    <w:rsid w:val="00684F98"/>
    <w:rsid w:val="00693FFD"/>
    <w:rsid w:val="006C0FE7"/>
    <w:rsid w:val="006D2159"/>
    <w:rsid w:val="006E3D63"/>
    <w:rsid w:val="006F22B2"/>
    <w:rsid w:val="006F787C"/>
    <w:rsid w:val="00702636"/>
    <w:rsid w:val="00703643"/>
    <w:rsid w:val="0071207A"/>
    <w:rsid w:val="00724507"/>
    <w:rsid w:val="007420E4"/>
    <w:rsid w:val="00765B64"/>
    <w:rsid w:val="00773E6C"/>
    <w:rsid w:val="00781FB1"/>
    <w:rsid w:val="00796A2F"/>
    <w:rsid w:val="007C2989"/>
    <w:rsid w:val="007D57C5"/>
    <w:rsid w:val="008012D2"/>
    <w:rsid w:val="00813C37"/>
    <w:rsid w:val="008154B5"/>
    <w:rsid w:val="008165FE"/>
    <w:rsid w:val="00823962"/>
    <w:rsid w:val="00831B3F"/>
    <w:rsid w:val="00843A0E"/>
    <w:rsid w:val="00852719"/>
    <w:rsid w:val="00860115"/>
    <w:rsid w:val="00883FCC"/>
    <w:rsid w:val="00885185"/>
    <w:rsid w:val="00886875"/>
    <w:rsid w:val="0088783C"/>
    <w:rsid w:val="00887A9A"/>
    <w:rsid w:val="008E210E"/>
    <w:rsid w:val="008F005C"/>
    <w:rsid w:val="0090270D"/>
    <w:rsid w:val="009175B9"/>
    <w:rsid w:val="009370BC"/>
    <w:rsid w:val="00942DED"/>
    <w:rsid w:val="00970580"/>
    <w:rsid w:val="00983362"/>
    <w:rsid w:val="0098739B"/>
    <w:rsid w:val="00987B80"/>
    <w:rsid w:val="009923BC"/>
    <w:rsid w:val="009B61E5"/>
    <w:rsid w:val="009D1E89"/>
    <w:rsid w:val="009F507F"/>
    <w:rsid w:val="00A01FF0"/>
    <w:rsid w:val="00A05648"/>
    <w:rsid w:val="00A17661"/>
    <w:rsid w:val="00A24B2D"/>
    <w:rsid w:val="00A33E6F"/>
    <w:rsid w:val="00A40966"/>
    <w:rsid w:val="00A43CE8"/>
    <w:rsid w:val="00A641AE"/>
    <w:rsid w:val="00A67F7A"/>
    <w:rsid w:val="00A70D48"/>
    <w:rsid w:val="00A921E0"/>
    <w:rsid w:val="00A922F4"/>
    <w:rsid w:val="00A9782C"/>
    <w:rsid w:val="00AC7B29"/>
    <w:rsid w:val="00AE374E"/>
    <w:rsid w:val="00AE404F"/>
    <w:rsid w:val="00AE5526"/>
    <w:rsid w:val="00AF051B"/>
    <w:rsid w:val="00B01578"/>
    <w:rsid w:val="00B0738F"/>
    <w:rsid w:val="00B13464"/>
    <w:rsid w:val="00B2225F"/>
    <w:rsid w:val="00B26601"/>
    <w:rsid w:val="00B41951"/>
    <w:rsid w:val="00B53229"/>
    <w:rsid w:val="00B62480"/>
    <w:rsid w:val="00B65F90"/>
    <w:rsid w:val="00B73E77"/>
    <w:rsid w:val="00B81B70"/>
    <w:rsid w:val="00B94D21"/>
    <w:rsid w:val="00BA1C7B"/>
    <w:rsid w:val="00BD0724"/>
    <w:rsid w:val="00BD2B91"/>
    <w:rsid w:val="00BD4489"/>
    <w:rsid w:val="00BE3A6F"/>
    <w:rsid w:val="00BE5521"/>
    <w:rsid w:val="00BF142C"/>
    <w:rsid w:val="00BF6FC9"/>
    <w:rsid w:val="00BF7BA5"/>
    <w:rsid w:val="00C10A76"/>
    <w:rsid w:val="00C36AA4"/>
    <w:rsid w:val="00C53263"/>
    <w:rsid w:val="00C56C2B"/>
    <w:rsid w:val="00C609B1"/>
    <w:rsid w:val="00C75F1D"/>
    <w:rsid w:val="00C77D61"/>
    <w:rsid w:val="00C80B3F"/>
    <w:rsid w:val="00CB68E8"/>
    <w:rsid w:val="00CF0CA6"/>
    <w:rsid w:val="00D00600"/>
    <w:rsid w:val="00D04F01"/>
    <w:rsid w:val="00D06414"/>
    <w:rsid w:val="00D2119D"/>
    <w:rsid w:val="00D338E4"/>
    <w:rsid w:val="00D51947"/>
    <w:rsid w:val="00D532F0"/>
    <w:rsid w:val="00D53D13"/>
    <w:rsid w:val="00D609FE"/>
    <w:rsid w:val="00D77413"/>
    <w:rsid w:val="00D82759"/>
    <w:rsid w:val="00D83EB1"/>
    <w:rsid w:val="00D86DE4"/>
    <w:rsid w:val="00DB0C8A"/>
    <w:rsid w:val="00DE51DB"/>
    <w:rsid w:val="00DE63A4"/>
    <w:rsid w:val="00DF54FE"/>
    <w:rsid w:val="00E23F1D"/>
    <w:rsid w:val="00E26312"/>
    <w:rsid w:val="00E30E05"/>
    <w:rsid w:val="00E36361"/>
    <w:rsid w:val="00E36421"/>
    <w:rsid w:val="00E55AE9"/>
    <w:rsid w:val="00E55CD1"/>
    <w:rsid w:val="00E56C32"/>
    <w:rsid w:val="00E80BF7"/>
    <w:rsid w:val="00E83775"/>
    <w:rsid w:val="00E86FF9"/>
    <w:rsid w:val="00E90BC3"/>
    <w:rsid w:val="00E9723F"/>
    <w:rsid w:val="00EA78A5"/>
    <w:rsid w:val="00EB0C84"/>
    <w:rsid w:val="00EC4FF7"/>
    <w:rsid w:val="00EE3C9C"/>
    <w:rsid w:val="00EF01A9"/>
    <w:rsid w:val="00F05DD9"/>
    <w:rsid w:val="00F17A6C"/>
    <w:rsid w:val="00F22C2F"/>
    <w:rsid w:val="00F40807"/>
    <w:rsid w:val="00F40D53"/>
    <w:rsid w:val="00F4525C"/>
    <w:rsid w:val="00F50D86"/>
    <w:rsid w:val="00F56B39"/>
    <w:rsid w:val="00F56B53"/>
    <w:rsid w:val="00F56FA8"/>
    <w:rsid w:val="00F652AD"/>
    <w:rsid w:val="00FA68D4"/>
    <w:rsid w:val="00FA7D05"/>
    <w:rsid w:val="00FC4818"/>
    <w:rsid w:val="00FD5B7F"/>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B65F90"/>
    <w:pPr>
      <w:spacing w:before="480" w:after="36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0060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D00600"/>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B65F90"/>
    <w:pPr>
      <w:spacing w:after="360"/>
      <w:outlineLvl w:val="1"/>
    </w:pPr>
    <w:rPr>
      <w:rFonts w:ascii="Arial" w:hAnsi="Arial" w:cs="Arial"/>
      <w:noProof/>
      <w:color w:val="0F7EB4"/>
      <w:sz w:val="40"/>
      <w:szCs w:val="40"/>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character" w:styleId="CommentReference">
    <w:name w:val="annotation reference"/>
    <w:basedOn w:val="DefaultParagraphFont"/>
    <w:uiPriority w:val="99"/>
    <w:rsid w:val="00F56FA8"/>
    <w:rPr>
      <w:sz w:val="16"/>
      <w:szCs w:val="16"/>
    </w:rPr>
  </w:style>
  <w:style w:type="paragraph" w:styleId="CommentText">
    <w:name w:val="annotation text"/>
    <w:basedOn w:val="Normal"/>
    <w:link w:val="CommentTextChar"/>
    <w:uiPriority w:val="99"/>
    <w:rsid w:val="00F56FA8"/>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rsid w:val="00F56FA8"/>
    <w:rPr>
      <w:rFonts w:ascii="Times New Roman" w:eastAsia="MS Mincho" w:hAnsi="Times New Roman" w:cs="Times New Roman"/>
      <w:sz w:val="20"/>
      <w:szCs w:val="20"/>
    </w:rPr>
  </w:style>
  <w:style w:type="character" w:styleId="FollowedHyperlink">
    <w:name w:val="FollowedHyperlink"/>
    <w:basedOn w:val="DefaultParagraphFont"/>
    <w:semiHidden/>
    <w:unhideWhenUsed/>
    <w:rsid w:val="00C80B3F"/>
    <w:rPr>
      <w:color w:val="8DB3E2" w:themeColor="followedHyperlink"/>
      <w:u w:val="single"/>
    </w:rPr>
  </w:style>
  <w:style w:type="paragraph" w:styleId="CommentSubject">
    <w:name w:val="annotation subject"/>
    <w:basedOn w:val="CommentText"/>
    <w:next w:val="CommentText"/>
    <w:link w:val="CommentSubjectChar"/>
    <w:uiPriority w:val="99"/>
    <w:semiHidden/>
    <w:unhideWhenUsed/>
    <w:rsid w:val="0071207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207A"/>
    <w:rPr>
      <w:rFonts w:ascii="Times New Roman" w:eastAsia="MS Mincho" w:hAnsi="Times New Roman" w:cs="Times New Roman"/>
      <w:b/>
      <w:bCs/>
      <w:sz w:val="20"/>
      <w:szCs w:val="20"/>
    </w:rPr>
  </w:style>
  <w:style w:type="paragraph" w:customStyle="1" w:styleId="imported-TableGrid">
    <w:name w:val="imported-Table Grid"/>
    <w:rsid w:val="00242C9A"/>
    <w:pPr>
      <w:spacing w:after="0" w:line="240" w:lineRule="auto"/>
    </w:pPr>
    <w:rPr>
      <w:rFonts w:ascii="Helvetica" w:eastAsia="Arial Unicode MS" w:hAnsi="Helvetica" w:cs="Times New Roman"/>
      <w:color w:val="000000"/>
      <w:sz w:val="24"/>
      <w:szCs w:val="20"/>
    </w:rPr>
  </w:style>
  <w:style w:type="paragraph" w:styleId="NormalWeb">
    <w:name w:val="Normal (Web)"/>
    <w:basedOn w:val="Normal"/>
    <w:uiPriority w:val="99"/>
    <w:unhideWhenUsed/>
    <w:rsid w:val="00F17A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7A6C"/>
    <w:rPr>
      <w:i/>
      <w:iCs/>
    </w:rPr>
  </w:style>
  <w:style w:type="paragraph" w:customStyle="1" w:styleId="imported-BodyBullet">
    <w:name w:val="imported-Body Bullet"/>
    <w:rsid w:val="00F17A6C"/>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F17A6C"/>
    <w:pPr>
      <w:spacing w:after="0" w:line="240" w:lineRule="auto"/>
      <w:ind w:left="720"/>
      <w:contextualSpacing/>
    </w:pPr>
    <w:rPr>
      <w:rFonts w:ascii="Times New Roman" w:eastAsia="MS Mincho" w:hAnsi="Times New Roman" w:cs="Times New Roman"/>
      <w:sz w:val="24"/>
      <w:szCs w:val="24"/>
    </w:rPr>
  </w:style>
  <w:style w:type="paragraph" w:customStyle="1" w:styleId="VCAAtablecondensed-largeleading">
    <w:name w:val="VCAA table condensed - large leading"/>
    <w:basedOn w:val="VCAAtablecondensed"/>
    <w:qFormat/>
    <w:rsid w:val="00F17A6C"/>
    <w:pPr>
      <w:spacing w:after="360"/>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402020">
      <w:bodyDiv w:val="1"/>
      <w:marLeft w:val="0"/>
      <w:marRight w:val="0"/>
      <w:marTop w:val="0"/>
      <w:marBottom w:val="0"/>
      <w:divBdr>
        <w:top w:val="none" w:sz="0" w:space="0" w:color="auto"/>
        <w:left w:val="none" w:sz="0" w:space="0" w:color="auto"/>
        <w:bottom w:val="none" w:sz="0" w:space="0" w:color="auto"/>
        <w:right w:val="none" w:sz="0" w:space="0" w:color="auto"/>
      </w:divBdr>
    </w:div>
    <w:div w:id="21222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victoriancurriculum.vcaa.vic.edu.au/Curriculum/ContentDescription/VCELC109" TargetMode="External"/><Relationship Id="rId26" Type="http://schemas.openxmlformats.org/officeDocument/2006/relationships/hyperlink" Target="http://victoriancurriculum.vcaa.vic.edu.au/Curriculum/ContentDescription/VCELU136" TargetMode="External"/><Relationship Id="rId39" Type="http://schemas.openxmlformats.org/officeDocument/2006/relationships/hyperlink" Target="https://www.vcaa.vic.edu.au/curriculum/foundation-10/resources/languages/moderngreek/planningresources/Pages/default.aspx" TargetMode="External"/><Relationship Id="rId21" Type="http://schemas.openxmlformats.org/officeDocument/2006/relationships/hyperlink" Target="https://victoriancurriculum.vcaa.vic.edu.au/Curriculum/ContentDescription/VCELU119" TargetMode="External"/><Relationship Id="rId34" Type="http://schemas.openxmlformats.org/officeDocument/2006/relationships/hyperlink" Target="https://victoriancurriculum.vcaa.vic.edu.au/languages/modern-greek/introduction/rationale-and-aims"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victoriancurriculum.vcaa.vic.edu.au/Curriculum/ContentDescription/VCELU116" TargetMode="External"/><Relationship Id="rId29" Type="http://schemas.openxmlformats.org/officeDocument/2006/relationships/hyperlink" Target="https://victoriancurriculum.vcaa.vic.edu.au/Curriculum/ContentDescription/VCELC146" TargetMode="External"/><Relationship Id="rId41" Type="http://schemas.openxmlformats.org/officeDocument/2006/relationships/hyperlink" Target="https://fuse.education.vic.gov.au/VC/Primary?langua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professional-learning/F-10-program/Pages/IntroducingtheVictorianCurriculumF-10.aspx" TargetMode="External"/><Relationship Id="rId24" Type="http://schemas.openxmlformats.org/officeDocument/2006/relationships/hyperlink" Target="https://victoriancurriculum.vcaa.vic.edu.au/Curriculum/ContentDescription/VCELC129" TargetMode="External"/><Relationship Id="rId32" Type="http://schemas.openxmlformats.org/officeDocument/2006/relationships/hyperlink" Target="https://victoriancurriculum.vcaa.vic.edu.au/languages/modern-greek/curriculum/f-10" TargetMode="External"/><Relationship Id="rId37" Type="http://schemas.openxmlformats.org/officeDocument/2006/relationships/hyperlink" Target="https://victoriancurriculum.vcaa.vic.edu.au/languages/modern-greek/introduction/scope-and-sequence" TargetMode="External"/><Relationship Id="rId40" Type="http://schemas.openxmlformats.org/officeDocument/2006/relationships/hyperlink" Target="https://www.vcaa.vic.edu.au/curriculum/foundation-10/resources/languages/Pages/default.aspx"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victoriancurriculum.vcaa.vic.edu.au/Curriculum/ContentDescription/VCELC126" TargetMode="External"/><Relationship Id="rId28" Type="http://schemas.openxmlformats.org/officeDocument/2006/relationships/hyperlink" Target="https://victoriancurriculum.vcaa.vic.edu.au/Curriculum/ContentDescription/VCELC143" TargetMode="External"/><Relationship Id="rId36" Type="http://schemas.openxmlformats.org/officeDocument/2006/relationships/hyperlink" Target="https://www.vcaa.vic.edu.au/curriculum/foundation-10/resources/languages/Pages/default.aspx" TargetMode="External"/><Relationship Id="rId10" Type="http://schemas.openxmlformats.org/officeDocument/2006/relationships/endnotes" Target="endnotes.xml"/><Relationship Id="rId19" Type="http://schemas.openxmlformats.org/officeDocument/2006/relationships/hyperlink" Target="https://victoriancurriculum.vcaa.vic.edu.au/Curriculum/ContentDescription/VCELC112" TargetMode="External"/><Relationship Id="rId31" Type="http://schemas.openxmlformats.org/officeDocument/2006/relationships/hyperlink" Target="https://victoriancurriculum.vcaa.vic.edu.au/Curriculum/ContentDescription/VCELU153"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victoriancurriculum.vcaa.vic.edu.au/Curriculum/ContentDescription/VCELC121" TargetMode="External"/><Relationship Id="rId27" Type="http://schemas.openxmlformats.org/officeDocument/2006/relationships/hyperlink" Target="https://victoriancurriculum.vcaa.vic.edu.au/Curriculum/ContentDescription/VCELC138" TargetMode="External"/><Relationship Id="rId30" Type="http://schemas.openxmlformats.org/officeDocument/2006/relationships/hyperlink" Target="https://victoriancurriculum.vcaa.vic.edu.au/Curriculum/ContentDescription/VCELU150" TargetMode="External"/><Relationship Id="rId35" Type="http://schemas.openxmlformats.org/officeDocument/2006/relationships/hyperlink" Target="https://victoriancurriculum.vcaa.vic.edu.au/languages/introduction/about-the-languages"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caa.vic.edu.au/news-and-events/professional-learning/F-10-program/Pages/IntroducingtheVictorianCurriculumF-10.aspx" TargetMode="External"/><Relationship Id="rId17" Type="http://schemas.openxmlformats.org/officeDocument/2006/relationships/hyperlink" Target="https://victoriancurriculum.vcaa.vic.edu.au/Curriculum/ContentDescription/VCELC104" TargetMode="External"/><Relationship Id="rId25" Type="http://schemas.openxmlformats.org/officeDocument/2006/relationships/hyperlink" Target="https://victoriancurriculum.vcaa.vic.edu.au/Curriculum/ContentDescription/VCELU133" TargetMode="External"/><Relationship Id="rId33" Type="http://schemas.openxmlformats.org/officeDocument/2006/relationships/hyperlink" Target="https://victoriancurriculum.vcaa.vic.edu.au/languages/introduction/about-the-languages" TargetMode="External"/><Relationship Id="rId38" Type="http://schemas.openxmlformats.org/officeDocument/2006/relationships/hyperlink" Target="https://www.vcaa.vic.edu.au/curriculum/foundation-10/resources/languages/moderngreek/planningresources/Pages/Curriculum-mapping-templates.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VCAAA3landscape.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E39E4E5-C5C5-4531-918F-96D9072DA42C}"/>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F41853B4-8E1C-4C82-8D45-B2805375FAAB}">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VCAAA3landscape.dotx</Template>
  <TotalTime>11</TotalTime>
  <Pages>6</Pages>
  <Words>4295</Words>
  <Characters>24488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Un</vt:lpstr>
    </vt:vector>
  </TitlesOfParts>
  <Company>Victorian Curriculum and Assessment Authority</Company>
  <LinksUpToDate>false</LinksUpToDate>
  <CharactersWithSpaces>28726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Unpacking the Victorian Curriculum F–10 – Languages, Foundation to Level 6 in the F–10 sequence</dc:title>
  <dc:creator>Derek Tolan</dc:creator>
  <cp:keywords>Languages, content descriptions</cp:keywords>
  <cp:lastModifiedBy>Alicia Farrell</cp:lastModifiedBy>
  <cp:revision>9</cp:revision>
  <cp:lastPrinted>2015-05-15T02:36:00Z</cp:lastPrinted>
  <dcterms:created xsi:type="dcterms:W3CDTF">2021-11-30T02:07:00Z</dcterms:created>
  <dcterms:modified xsi:type="dcterms:W3CDTF">2022-04-01T02:05:00Z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