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word/activeX/activeX157.xml" ContentType="application/vnd.ms-office.activeX+xml"/>
  <Override PartName="/word/activeX/activeX138.xml" ContentType="application/vnd.ms-office.activeX+xml"/>
  <Override PartName="/word/activeX/activeX137.xml" ContentType="application/vnd.ms-office.activeX+xml"/>
  <Override PartName="/word/activeX/activeX139.xml" ContentType="application/vnd.ms-office.activeX+xml"/>
  <Override PartName="/word/activeX/activeX140.xml" ContentType="application/vnd.ms-office.activeX+xml"/>
  <Override PartName="/word/activeX/activeX142.xml" ContentType="application/vnd.ms-office.activeX+xml"/>
  <Override PartName="/word/activeX/activeX141.xml" ContentType="application/vnd.ms-office.activeX+xml"/>
  <Override PartName="/word/activeX/activeX136.xml" ContentType="application/vnd.ms-office.activeX+xml"/>
  <Override PartName="/word/activeX/activeX135.xml" ContentType="application/vnd.ms-office.activeX+xml"/>
  <Override PartName="/word/activeX/activeX130.xml" ContentType="application/vnd.ms-office.activeX+xml"/>
  <Override PartName="/word/activeX/activeX129.xml" ContentType="application/vnd.ms-office.activeX+xml"/>
  <Override PartName="/word/activeX/activeX131.xml" ContentType="application/vnd.ms-office.activeX+xml"/>
  <Override PartName="/word/activeX/activeX132.xml" ContentType="application/vnd.ms-office.activeX+xml"/>
  <Override PartName="/word/activeX/activeX134.xml" ContentType="application/vnd.ms-office.activeX+xml"/>
  <Override PartName="/word/activeX/activeX133.xml" ContentType="application/vnd.ms-office.activeX+xml"/>
  <Override PartName="/word/activeX/activeX143.xml" ContentType="application/vnd.ms-office.activeX+xml"/>
  <Override PartName="/word/activeX/activeX144.xml" ContentType="application/vnd.ms-office.activeX+xml"/>
  <Override PartName="/word/activeX/activeX154.xml" ContentType="application/vnd.ms-office.activeX+xml"/>
  <Override PartName="/word/activeX/activeX153.xml" ContentType="application/vnd.ms-office.activeX+xml"/>
  <Override PartName="/word/activeX/activeX152.xml" ContentType="application/vnd.ms-office.activeX+xml"/>
  <Override PartName="/word/activeX/activeX155.xml" ContentType="application/vnd.ms-office.activeX+xml"/>
  <Override PartName="/word/activeX/activeX158.xml" ContentType="application/vnd.ms-office.activeX+xml"/>
  <Override PartName="/word/activeX/activeX156.xml" ContentType="application/vnd.ms-office.activeX+xml"/>
  <Override PartName="/word/activeX/activeX151.xml" ContentType="application/vnd.ms-office.activeX+xml"/>
  <Override PartName="/word/activeX/activeX146.xml" ContentType="application/vnd.ms-office.activeX+xml"/>
  <Override PartName="/word/activeX/activeX145.xml" ContentType="application/vnd.ms-office.activeX+xml"/>
  <Override PartName="/word/activeX/activeX147.xml" ContentType="application/vnd.ms-office.activeX+xml"/>
  <Override PartName="/word/activeX/activeX148.xml" ContentType="application/vnd.ms-office.activeX+xml"/>
  <Override PartName="/word/activeX/activeX150.xml" ContentType="application/vnd.ms-office.activeX+xml"/>
  <Override PartName="/word/activeX/activeX149.xml" ContentType="application/vnd.ms-office.activeX+xml"/>
  <Override PartName="/word/activeX/activeX159.xml" ContentType="application/vnd.ms-office.activeX+xml"/>
  <Override PartName="/word/activeX/activeX128.xml" ContentType="application/vnd.ms-office.activeX+xml"/>
  <Override PartName="/word/activeX/activeX127.xml" ContentType="application/vnd.ms-office.activeX+xml"/>
  <Override PartName="/word/activeX/activeX42.xml" ContentType="application/vnd.ms-office.activeX+xml"/>
  <Override PartName="/word/activeX/activeX41.xml" ContentType="application/vnd.ms-office.activeX+xml"/>
  <Override PartName="/word/activeX/activeX40.xml" ContentType="application/vnd.ms-office.activeX+xml"/>
  <Override PartName="/word/activeX/activeX43.xml" ContentType="application/vnd.ms-office.activeX+xml"/>
  <Override PartName="/word/activeX/activeX44.xml" ContentType="application/vnd.ms-office.activeX+xml"/>
  <Override PartName="/word/activeX/activeX46.xml" ContentType="application/vnd.ms-office.activeX+xml"/>
  <Override PartName="/word/activeX/activeX45.xml" ContentType="application/vnd.ms-office.activeX+xml"/>
  <Override PartName="/word/activeX/activeX39.xml" ContentType="application/vnd.ms-office.activeX+xml"/>
  <Override PartName="/word/activeX/activeX34.xml" ContentType="application/vnd.ms-office.activeX+xml"/>
  <Override PartName="/word/activeX/activeX33.xml" ContentType="application/vnd.ms-office.activeX+xml"/>
  <Override PartName="/word/activeX/activeX32.xml" ContentType="application/vnd.ms-office.activeX+xml"/>
  <Override PartName="/word/activeX/activeX35.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47.xml" ContentType="application/vnd.ms-office.activeX+xml"/>
  <Override PartName="/word/activeX/activeX48.xml" ContentType="application/vnd.ms-office.activeX+xml"/>
  <Override PartName="/word/activeX/activeX58.xml" ContentType="application/vnd.ms-office.activeX+xml"/>
  <Override PartName="/word/activeX/activeX57.xml" ContentType="application/vnd.ms-office.activeX+xml"/>
  <Override PartName="/word/activeX/activeX59.xml" ContentType="application/vnd.ms-office.activeX+xml"/>
  <Override PartName="/word/activeX/activeX60.xml" ContentType="application/vnd.ms-office.activeX+xml"/>
  <Override PartName="/word/activeX/activeX62.xml" ContentType="application/vnd.ms-office.activeX+xml"/>
  <Override PartName="/word/activeX/activeX61.xml" ContentType="application/vnd.ms-office.activeX+xml"/>
  <Override PartName="/word/activeX/activeX56.xml" ContentType="application/vnd.ms-office.activeX+xml"/>
  <Override PartName="/word/activeX/activeX55.xml" ContentType="application/vnd.ms-office.activeX+xml"/>
  <Override PartName="/word/activeX/activeX50.xml" ContentType="application/vnd.ms-office.activeX+xml"/>
  <Override PartName="/word/activeX/activeX49.xml" ContentType="application/vnd.ms-office.activeX+xml"/>
  <Override PartName="/word/activeX/activeX51.xml" ContentType="application/vnd.ms-office.activeX+xml"/>
  <Override PartName="/word/activeX/activeX52.xml" ContentType="application/vnd.ms-office.activeX+xml"/>
  <Override PartName="/word/activeX/activeX54.xml" ContentType="application/vnd.ms-office.activeX+xml"/>
  <Override PartName="/word/activeX/activeX53.xml" ContentType="application/vnd.ms-office.activeX+xml"/>
  <Override PartName="/word/activeX/activeX31.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11.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7.xml" ContentType="application/vnd.ms-office.activeX+xml"/>
  <Override PartName="/word/activeX/activeX2.xml" ContentType="application/vnd.ms-office.activeX+xml"/>
  <Override PartName="/word/activeX/activeX1.xml" ContentType="application/vnd.ms-office.activeX+xml"/>
  <Override PartName="/word/webSettings.xml" ContentType="application/vnd.openxmlformats-officedocument.wordprocessingml.webSettings+xml"/>
  <Override PartName="/word/stylesWithEffects.xml" ContentType="application/vnd.ms-word.stylesWithEffects+xml"/>
  <Override PartName="/word/activeX/activeX3.xml" ContentType="application/vnd.ms-office.activeX+xml"/>
  <Override PartName="/word/activeX/activeX6.xml" ContentType="application/vnd.ms-office.activeX+xml"/>
  <Override PartName="/word/activeX/activeX5.xml" ContentType="application/vnd.ms-office.activeX+xml"/>
  <Override PartName="/word/activeX/activeX4.xml" ContentType="application/vnd.ms-office.activeX+xml"/>
  <Override PartName="/word/activeX/activeX15.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7.xml" ContentType="application/vnd.ms-office.activeX+xml"/>
  <Override PartName="/word/activeX/activeX30.xml" ContentType="application/vnd.ms-office.activeX+xml"/>
  <Override PartName="/word/activeX/activeX29.xml" ContentType="application/vnd.ms-office.activeX+xml"/>
  <Override PartName="/word/activeX/activeX28.xml" ContentType="application/vnd.ms-office.activeX+xml"/>
  <Override PartName="/word/activeX/activeX23.xml" ContentType="application/vnd.ms-office.activeX+xml"/>
  <Override PartName="/word/activeX/activeX18.xml" ContentType="application/vnd.ms-office.activeX+xml"/>
  <Override PartName="/word/activeX/activeX17.xml" ContentType="application/vnd.ms-office.activeX+xml"/>
  <Override PartName="/word/activeX/activeX16.xml" ContentType="application/vnd.ms-office.activeX+xml"/>
  <Override PartName="/word/activeX/activeX19.xml" ContentType="application/vnd.ms-office.activeX+xml"/>
  <Override PartName="/word/activeX/activeX22.xml" ContentType="application/vnd.ms-office.activeX+xml"/>
  <Override PartName="/word/activeX/activeX21.xml" ContentType="application/vnd.ms-office.activeX+xml"/>
  <Override PartName="/word/activeX/activeX20.xml" ContentType="application/vnd.ms-office.activeX+xml"/>
  <Override PartName="/word/activeX/activeX63.xml" ContentType="application/vnd.ms-office.activeX+xml"/>
  <Override PartName="/word/activeX/activeX64.xml" ContentType="application/vnd.ms-office.activeX+xml"/>
  <Override PartName="/word/activeX/activeX106.xml" ContentType="application/vnd.ms-office.activeX+xml"/>
  <Override PartName="/word/activeX/activeX105.xml" ContentType="application/vnd.ms-office.activeX+xml"/>
  <Override PartName="/word/activeX/activeX107.xml" ContentType="application/vnd.ms-office.activeX+xml"/>
  <Override PartName="/word/activeX/activeX108.xml" ContentType="application/vnd.ms-office.activeX+xml"/>
  <Override PartName="/word/activeX/activeX110.xml" ContentType="application/vnd.ms-office.activeX+xml"/>
  <Override PartName="/word/activeX/activeX109.xml" ContentType="application/vnd.ms-office.activeX+xml"/>
  <Override PartName="/word/activeX/activeX104.xml" ContentType="application/vnd.ms-office.activeX+xml"/>
  <Override PartName="/word/activeX/activeX103.xml" ContentType="application/vnd.ms-office.activeX+xml"/>
  <Override PartName="/word/activeX/activeX98.xml" ContentType="application/vnd.ms-office.activeX+xml"/>
  <Override PartName="/word/activeX/activeX97.xml" ContentType="application/vnd.ms-office.activeX+xml"/>
  <Override PartName="/word/activeX/activeX99.xml" ContentType="application/vnd.ms-office.activeX+xml"/>
  <Override PartName="/word/activeX/activeX100.xml" ContentType="application/vnd.ms-office.activeX+xml"/>
  <Override PartName="/word/activeX/activeX102.xml" ContentType="application/vnd.ms-office.activeX+xml"/>
  <Override PartName="/word/activeX/activeX101.xml" ContentType="application/vnd.ms-office.activeX+xml"/>
  <Override PartName="/word/activeX/activeX111.xml" ContentType="application/vnd.ms-office.activeX+xml"/>
  <Override PartName="/word/activeX/activeX112.xml" ContentType="application/vnd.ms-office.activeX+xml"/>
  <Override PartName="/word/activeX/activeX122.xml" ContentType="application/vnd.ms-office.activeX+xml"/>
  <Override PartName="/word/activeX/activeX121.xml" ContentType="application/vnd.ms-office.activeX+xml"/>
  <Override PartName="/word/activeX/activeX123.xml" ContentType="application/vnd.ms-office.activeX+xml"/>
  <Override PartName="/word/activeX/activeX124.xml" ContentType="application/vnd.ms-office.activeX+xml"/>
  <Override PartName="/word/activeX/activeX126.xml" ContentType="application/vnd.ms-office.activeX+xml"/>
  <Override PartName="/word/activeX/activeX125.xml" ContentType="application/vnd.ms-office.activeX+xml"/>
  <Override PartName="/word/activeX/activeX120.xml" ContentType="application/vnd.ms-office.activeX+xml"/>
  <Override PartName="/word/activeX/activeX119.xml" ContentType="application/vnd.ms-office.activeX+xml"/>
  <Override PartName="/word/activeX/activeX114.xml" ContentType="application/vnd.ms-office.activeX+xml"/>
  <Override PartName="/word/activeX/activeX113.xml" ContentType="application/vnd.ms-office.activeX+xml"/>
  <Override PartName="/word/activeX/activeX115.xml" ContentType="application/vnd.ms-office.activeX+xml"/>
  <Override PartName="/word/activeX/activeX116.xml" ContentType="application/vnd.ms-office.activeX+xml"/>
  <Override PartName="/word/activeX/activeX118.xml" ContentType="application/vnd.ms-office.activeX+xml"/>
  <Override PartName="/word/activeX/activeX117.xml" ContentType="application/vnd.ms-office.activeX+xml"/>
  <Override PartName="/word/activeX/activeX96.xml" ContentType="application/vnd.ms-office.activeX+xml"/>
  <Override PartName="/word/activeX/activeX95.xml" ContentType="application/vnd.ms-office.activeX+xml"/>
  <Override PartName="/word/activeX/activeX74.xml" ContentType="application/vnd.ms-office.activeX+xml"/>
  <Override PartName="/word/activeX/activeX73.xml" ContentType="application/vnd.ms-office.activeX+xml"/>
  <Override PartName="/word/activeX/activeX75.xml" ContentType="application/vnd.ms-office.activeX+xml"/>
  <Override PartName="/word/activeX/activeX76.xml" ContentType="application/vnd.ms-office.activeX+xml"/>
  <Override PartName="/word/activeX/activeX78.xml" ContentType="application/vnd.ms-office.activeX+xml"/>
  <Override PartName="/word/activeX/activeX77.xml" ContentType="application/vnd.ms-office.activeX+xml"/>
  <Override PartName="/word/activeX/activeX72.xml" ContentType="application/vnd.ms-office.activeX+xml"/>
  <Override PartName="/word/activeX/activeX71.xml" ContentType="application/vnd.ms-office.activeX+xml"/>
  <Override PartName="/word/activeX/activeX66.xml" ContentType="application/vnd.ms-office.activeX+xml"/>
  <Override PartName="/word/activeX/activeX65.xml" ContentType="application/vnd.ms-office.activeX+xml"/>
  <Override PartName="/word/activeX/activeX67.xml" ContentType="application/vnd.ms-office.activeX+xml"/>
  <Override PartName="/word/activeX/activeX68.xml" ContentType="application/vnd.ms-office.activeX+xml"/>
  <Override PartName="/word/activeX/activeX70.xml" ContentType="application/vnd.ms-office.activeX+xml"/>
  <Override PartName="/word/activeX/activeX69.xml" ContentType="application/vnd.ms-office.activeX+xml"/>
  <Override PartName="/word/activeX/activeX79.xml" ContentType="application/vnd.ms-office.activeX+xml"/>
  <Override PartName="/word/activeX/activeX80.xml" ContentType="application/vnd.ms-office.activeX+xml"/>
  <Override PartName="/word/activeX/activeX90.xml" ContentType="application/vnd.ms-office.activeX+xml"/>
  <Override PartName="/word/activeX/activeX89.xml" ContentType="application/vnd.ms-office.activeX+xml"/>
  <Override PartName="/word/activeX/activeX91.xml" ContentType="application/vnd.ms-office.activeX+xml"/>
  <Override PartName="/word/activeX/activeX92.xml" ContentType="application/vnd.ms-office.activeX+xml"/>
  <Override PartName="/word/activeX/activeX94.xml" ContentType="application/vnd.ms-office.activeX+xml"/>
  <Override PartName="/word/activeX/activeX93.xml" ContentType="application/vnd.ms-office.activeX+xml"/>
  <Override PartName="/word/activeX/activeX88.xml" ContentType="application/vnd.ms-office.activeX+xml"/>
  <Override PartName="/word/activeX/activeX87.xml" ContentType="application/vnd.ms-office.activeX+xml"/>
  <Override PartName="/word/activeX/activeX82.xml" ContentType="application/vnd.ms-office.activeX+xml"/>
  <Override PartName="/word/activeX/activeX81.xml" ContentType="application/vnd.ms-office.activeX+xml"/>
  <Override PartName="/word/activeX/activeX83.xml" ContentType="application/vnd.ms-office.activeX+xml"/>
  <Override PartName="/word/activeX/activeX84.xml" ContentType="application/vnd.ms-office.activeX+xml"/>
  <Override PartName="/word/activeX/activeX86.xml" ContentType="application/vnd.ms-office.activeX+xml"/>
  <Override PartName="/word/activeX/activeX8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07" w:rsidRPr="00EF2077" w:rsidRDefault="00EF2077" w:rsidP="00A125DA">
      <w:pPr>
        <w:spacing w:before="240" w:after="0"/>
        <w:jc w:val="center"/>
        <w:rPr>
          <w:rFonts w:ascii="Arial Narrow" w:hAnsi="Arial Narrow" w:cstheme="minorHAnsi"/>
          <w:sz w:val="18"/>
          <w:szCs w:val="18"/>
        </w:rPr>
      </w:pPr>
      <w:r>
        <w:rPr>
          <w:rFonts w:cstheme="minorHAnsi"/>
          <w:b/>
          <w:bCs/>
          <w:sz w:val="24"/>
          <w:szCs w:val="24"/>
          <w:lang w:val="en-AU"/>
        </w:rPr>
        <w:t xml:space="preserve">          </w:t>
      </w:r>
      <w:r w:rsidR="002F08B3">
        <w:rPr>
          <w:rFonts w:cstheme="minorHAnsi"/>
          <w:b/>
          <w:bCs/>
          <w:sz w:val="24"/>
          <w:szCs w:val="24"/>
          <w:lang w:val="en-AU"/>
        </w:rPr>
        <w:t xml:space="preserve">  </w:t>
      </w:r>
      <w:r w:rsidR="00127607" w:rsidRPr="00F16DDB">
        <w:rPr>
          <w:rFonts w:ascii="Arial Narrow" w:hAnsi="Arial Narrow" w:cstheme="minorHAnsi"/>
          <w:b/>
          <w:sz w:val="18"/>
          <w:szCs w:val="18"/>
        </w:rPr>
        <w:t>Instruction:</w:t>
      </w:r>
      <w:r w:rsidR="00127607" w:rsidRPr="00F16DDB">
        <w:rPr>
          <w:rFonts w:ascii="Arial Narrow" w:hAnsi="Arial Narrow" w:cstheme="minorHAnsi"/>
          <w:sz w:val="18"/>
          <w:szCs w:val="18"/>
        </w:rPr>
        <w:t xml:space="preserve"> List the title of the unit of work in the first column and then tick the</w:t>
      </w:r>
      <w:r w:rsidR="00127607">
        <w:rPr>
          <w:rFonts w:ascii="Arial Narrow" w:hAnsi="Arial Narrow" w:cstheme="minorHAnsi"/>
          <w:sz w:val="18"/>
          <w:szCs w:val="18"/>
        </w:rPr>
        <w:t xml:space="preserve"> check </w:t>
      </w:r>
      <w:r w:rsidR="00127607" w:rsidRPr="00F16DDB">
        <w:rPr>
          <w:rFonts w:ascii="Arial Narrow" w:hAnsi="Arial Narrow" w:cstheme="minorHAnsi"/>
          <w:sz w:val="18"/>
          <w:szCs w:val="18"/>
        </w:rPr>
        <w:t>box of the content description</w:t>
      </w:r>
      <w:r w:rsidR="00127607">
        <w:rPr>
          <w:rFonts w:ascii="Arial Narrow" w:hAnsi="Arial Narrow" w:cstheme="minorHAnsi"/>
          <w:sz w:val="18"/>
          <w:szCs w:val="18"/>
        </w:rPr>
        <w:t>/</w:t>
      </w:r>
      <w:r w:rsidR="00127607" w:rsidRPr="00F16DDB">
        <w:rPr>
          <w:rFonts w:ascii="Arial Narrow" w:hAnsi="Arial Narrow" w:cstheme="minorHAnsi"/>
          <w:sz w:val="18"/>
          <w:szCs w:val="18"/>
        </w:rPr>
        <w:t>s addressed by it, which can be done electronically. Once completed, fill out the ‘Assessment</w:t>
      </w:r>
      <w:r w:rsidR="00744B13">
        <w:rPr>
          <w:rFonts w:ascii="Arial Narrow" w:hAnsi="Arial Narrow" w:cstheme="minorHAnsi"/>
          <w:sz w:val="18"/>
          <w:szCs w:val="18"/>
        </w:rPr>
        <w:t>s</w:t>
      </w:r>
      <w:r w:rsidR="00127607" w:rsidRPr="00F16DDB">
        <w:rPr>
          <w:rFonts w:ascii="Arial Narrow" w:hAnsi="Arial Narrow" w:cstheme="minorHAnsi"/>
          <w:sz w:val="18"/>
          <w:szCs w:val="18"/>
        </w:rPr>
        <w:t xml:space="preserve">’ table. </w:t>
      </w:r>
      <w:r>
        <w:rPr>
          <w:rFonts w:ascii="Arial Narrow" w:hAnsi="Arial Narrow" w:cstheme="minorHAnsi"/>
          <w:sz w:val="18"/>
          <w:szCs w:val="18"/>
        </w:rPr>
        <w:br/>
      </w:r>
      <w:r w:rsidR="00127607" w:rsidRPr="00F16DDB">
        <w:rPr>
          <w:rFonts w:ascii="Arial Narrow" w:hAnsi="Arial Narrow" w:cstheme="minorHAnsi"/>
          <w:sz w:val="18"/>
          <w:szCs w:val="18"/>
        </w:rPr>
        <w:t xml:space="preserve">For detailed notes regarding the purpose of this template and further instructions for completion, </w:t>
      </w:r>
      <w:r w:rsidR="00581843">
        <w:rPr>
          <w:rFonts w:ascii="Arial Narrow" w:hAnsi="Arial Narrow" w:cstheme="minorHAnsi"/>
          <w:sz w:val="18"/>
          <w:szCs w:val="18"/>
        </w:rPr>
        <w:t xml:space="preserve">refer </w:t>
      </w:r>
      <w:hyperlink r:id="rId9" w:history="1">
        <w:r w:rsidR="001A5194">
          <w:rPr>
            <w:rStyle w:val="Hyperlink"/>
            <w:rFonts w:ascii="Arial Narrow" w:hAnsi="Arial Narrow" w:cstheme="minorHAnsi"/>
            <w:sz w:val="18"/>
            <w:szCs w:val="18"/>
          </w:rPr>
          <w:t>here</w:t>
        </w:r>
      </w:hyperlink>
      <w:r w:rsidR="00581843">
        <w:rPr>
          <w:rFonts w:ascii="Arial Narrow" w:hAnsi="Arial Narrow" w:cstheme="minorHAnsi"/>
          <w:sz w:val="18"/>
          <w:szCs w:val="18"/>
        </w:rPr>
        <w:t xml:space="preserve"> </w:t>
      </w:r>
    </w:p>
    <w:tbl>
      <w:tblPr>
        <w:tblStyle w:val="TableGrid"/>
        <w:tblW w:w="2283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567"/>
        <w:gridCol w:w="1275"/>
        <w:gridCol w:w="567"/>
        <w:gridCol w:w="1134"/>
        <w:gridCol w:w="560"/>
        <w:gridCol w:w="1142"/>
        <w:gridCol w:w="567"/>
        <w:gridCol w:w="1133"/>
        <w:gridCol w:w="575"/>
        <w:gridCol w:w="985"/>
        <w:gridCol w:w="567"/>
        <w:gridCol w:w="1275"/>
        <w:gridCol w:w="482"/>
        <w:gridCol w:w="1360"/>
        <w:gridCol w:w="568"/>
        <w:gridCol w:w="1126"/>
        <w:gridCol w:w="568"/>
        <w:gridCol w:w="991"/>
        <w:gridCol w:w="577"/>
        <w:gridCol w:w="1416"/>
        <w:gridCol w:w="521"/>
        <w:gridCol w:w="1333"/>
      </w:tblGrid>
      <w:tr w:rsidR="00A648F1" w:rsidRPr="00E03DF5" w:rsidTr="006F4FBD">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A648F1" w:rsidRPr="002A15A7" w:rsidRDefault="00A648F1"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A648F1" w:rsidRPr="0027401E" w:rsidRDefault="00A648F1" w:rsidP="00E03DF5">
            <w:pPr>
              <w:jc w:val="center"/>
              <w:rPr>
                <w:rFonts w:ascii="Arial Narrow" w:hAnsi="Arial Narrow"/>
                <w:b/>
                <w:sz w:val="20"/>
                <w:szCs w:val="20"/>
              </w:rPr>
            </w:pPr>
            <w:r w:rsidRPr="0027401E">
              <w:rPr>
                <w:rFonts w:ascii="Arial Narrow" w:hAnsi="Arial Narrow"/>
                <w:b/>
                <w:sz w:val="20"/>
                <w:szCs w:val="20"/>
              </w:rPr>
              <w:t>Strand</w:t>
            </w:r>
          </w:p>
        </w:tc>
        <w:tc>
          <w:tcPr>
            <w:tcW w:w="19289" w:type="dxa"/>
            <w:gridSpan w:val="22"/>
            <w:tcBorders>
              <w:top w:val="single" w:sz="4" w:space="0" w:color="A6A6A6" w:themeColor="background1" w:themeShade="A6"/>
            </w:tcBorders>
            <w:shd w:val="clear" w:color="auto" w:fill="DCE4F0" w:themeFill="accent6" w:themeFillTint="33"/>
          </w:tcPr>
          <w:p w:rsidR="00A648F1" w:rsidRPr="0027401E" w:rsidRDefault="00A648F1" w:rsidP="00FA7D30">
            <w:pPr>
              <w:jc w:val="center"/>
              <w:rPr>
                <w:rFonts w:ascii="Arial Narrow" w:hAnsi="Arial Narrow"/>
                <w:b/>
                <w:bCs/>
                <w:sz w:val="20"/>
                <w:szCs w:val="20"/>
                <w:lang w:val="en-AU"/>
              </w:rPr>
            </w:pPr>
            <w:r w:rsidRPr="0027401E">
              <w:rPr>
                <w:rFonts w:ascii="Arial Narrow" w:hAnsi="Arial Narrow"/>
                <w:b/>
                <w:bCs/>
                <w:sz w:val="20"/>
                <w:szCs w:val="20"/>
                <w:lang w:val="en-AU"/>
              </w:rPr>
              <w:t>Communicating</w:t>
            </w:r>
          </w:p>
        </w:tc>
      </w:tr>
      <w:tr w:rsidR="00233508" w:rsidRPr="00E03DF5" w:rsidTr="006F4FBD">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233508" w:rsidRPr="002A15A7" w:rsidRDefault="00233508" w:rsidP="00E03DF5">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233508" w:rsidRPr="002A15A7" w:rsidRDefault="00233508" w:rsidP="00E03DF5">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5245" w:type="dxa"/>
            <w:gridSpan w:val="6"/>
            <w:tcBorders>
              <w:top w:val="single" w:sz="4" w:space="0" w:color="A6A6A6" w:themeColor="background1" w:themeShade="A6"/>
            </w:tcBorders>
            <w:shd w:val="clear" w:color="auto" w:fill="F2F2F2" w:themeFill="background1" w:themeFillShade="F2"/>
            <w:vAlign w:val="center"/>
          </w:tcPr>
          <w:p w:rsidR="00233508" w:rsidRPr="00FA7D30"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Socialising</w:t>
            </w:r>
          </w:p>
        </w:tc>
        <w:tc>
          <w:tcPr>
            <w:tcW w:w="3260"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Informing</w:t>
            </w:r>
          </w:p>
        </w:tc>
        <w:tc>
          <w:tcPr>
            <w:tcW w:w="3684"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Creating</w:t>
            </w:r>
          </w:p>
        </w:tc>
        <w:tc>
          <w:tcPr>
            <w:tcW w:w="3253" w:type="dxa"/>
            <w:gridSpan w:val="4"/>
            <w:tcBorders>
              <w:top w:val="single" w:sz="4" w:space="0" w:color="A6A6A6" w:themeColor="background1" w:themeShade="A6"/>
            </w:tcBorders>
            <w:shd w:val="clear" w:color="auto" w:fill="F2F2F2" w:themeFill="background1" w:themeFillShade="F2"/>
            <w:vAlign w:val="center"/>
          </w:tcPr>
          <w:p w:rsidR="00233508" w:rsidRPr="00CB4115" w:rsidRDefault="00233508" w:rsidP="005B6999">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Translating</w:t>
            </w:r>
          </w:p>
        </w:tc>
        <w:tc>
          <w:tcPr>
            <w:tcW w:w="1993" w:type="dxa"/>
            <w:gridSpan w:val="2"/>
            <w:tcBorders>
              <w:top w:val="single" w:sz="4" w:space="0" w:color="A6A6A6" w:themeColor="background1" w:themeShade="A6"/>
            </w:tcBorders>
            <w:shd w:val="clear" w:color="auto" w:fill="F2F2F2" w:themeFill="background1" w:themeFillShade="F2"/>
            <w:vAlign w:val="center"/>
          </w:tcPr>
          <w:p w:rsidR="00233508" w:rsidRPr="00CB4115" w:rsidRDefault="00233508" w:rsidP="007A7023">
            <w:pPr>
              <w:jc w:val="center"/>
              <w:rPr>
                <w:rFonts w:ascii="Arial Narrow" w:hAnsi="Arial Narrow"/>
                <w:b/>
                <w:bCs/>
                <w:color w:val="0070C0"/>
                <w:sz w:val="20"/>
                <w:szCs w:val="20"/>
                <w:lang w:val="en-AU"/>
              </w:rPr>
            </w:pPr>
            <w:r>
              <w:rPr>
                <w:rFonts w:ascii="Arial Narrow" w:hAnsi="Arial Narrow"/>
                <w:b/>
                <w:bCs/>
                <w:color w:val="0070C0"/>
                <w:sz w:val="20"/>
                <w:szCs w:val="20"/>
                <w:lang w:val="en-AU"/>
              </w:rPr>
              <w:t>Identity</w:t>
            </w:r>
          </w:p>
        </w:tc>
        <w:tc>
          <w:tcPr>
            <w:tcW w:w="1854" w:type="dxa"/>
            <w:gridSpan w:val="2"/>
            <w:tcBorders>
              <w:top w:val="single" w:sz="4" w:space="0" w:color="A6A6A6" w:themeColor="background1" w:themeShade="A6"/>
            </w:tcBorders>
            <w:shd w:val="clear" w:color="auto" w:fill="F2F2F2" w:themeFill="background1" w:themeFillShade="F2"/>
            <w:vAlign w:val="center"/>
          </w:tcPr>
          <w:p w:rsidR="00233508" w:rsidRPr="00233508" w:rsidRDefault="00233508" w:rsidP="00233508">
            <w:pPr>
              <w:jc w:val="center"/>
              <w:rPr>
                <w:rFonts w:ascii="Arial Narrow" w:hAnsi="Arial Narrow"/>
                <w:b/>
                <w:bCs/>
                <w:color w:val="0070C0"/>
                <w:sz w:val="20"/>
                <w:szCs w:val="20"/>
                <w:lang w:val="en-AU"/>
              </w:rPr>
            </w:pPr>
            <w:r w:rsidRPr="00233508">
              <w:rPr>
                <w:rFonts w:ascii="Arial Narrow" w:hAnsi="Arial Narrow"/>
                <w:b/>
                <w:bCs/>
                <w:color w:val="0070C0"/>
                <w:sz w:val="20"/>
                <w:szCs w:val="20"/>
                <w:lang w:val="en-AU"/>
              </w:rPr>
              <w:br w:type="page"/>
              <w:t>Reflecting</w:t>
            </w:r>
          </w:p>
        </w:tc>
      </w:tr>
      <w:tr w:rsidR="005010E5" w:rsidRPr="00E03DF5" w:rsidTr="006F4FBD">
        <w:trPr>
          <w:trHeight w:val="1637"/>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5010E5" w:rsidRPr="00E03DF5" w:rsidRDefault="005010E5" w:rsidP="00174D0C">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5010E5" w:rsidRPr="00E03DF5" w:rsidRDefault="005010E5" w:rsidP="00174D0C">
            <w:pPr>
              <w:jc w:val="center"/>
              <w:rPr>
                <w:rFonts w:ascii="Arial Narrow" w:hAnsi="Arial Narrow"/>
                <w:b/>
                <w:sz w:val="20"/>
                <w:szCs w:val="20"/>
              </w:rPr>
            </w:pPr>
            <w:r w:rsidRPr="005E15C0">
              <w:rPr>
                <w:rFonts w:ascii="Arial Narrow" w:hAnsi="Arial Narrow"/>
                <w:b/>
                <w:sz w:val="20"/>
                <w:szCs w:val="20"/>
              </w:rPr>
              <w:t>Content Description</w:t>
            </w:r>
          </w:p>
        </w:tc>
        <w:tc>
          <w:tcPr>
            <w:tcW w:w="1842"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Describe activities and experiences and share and respond to ideas and feelings about people they know, their daily lives, social worlds and school community</w:t>
            </w:r>
          </w:p>
        </w:tc>
        <w:tc>
          <w:tcPr>
            <w:tcW w:w="1701"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Participate in shared learning activities that involve planning, transacting and problem-solving, using simple signed statements, questions and directions</w:t>
            </w:r>
          </w:p>
        </w:tc>
        <w:tc>
          <w:tcPr>
            <w:tcW w:w="1702"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Communicate clearly in different classroom interactions and contexts, demonstrating appropriate protocols when communicating with each other, teachers and deaf people</w:t>
            </w:r>
          </w:p>
        </w:tc>
        <w:tc>
          <w:tcPr>
            <w:tcW w:w="1700"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Identify, paraphrase or compare information obtained from a variety of signed texts or from their own data collection and present the information in different forms</w:t>
            </w:r>
          </w:p>
        </w:tc>
        <w:tc>
          <w:tcPr>
            <w:tcW w:w="1560" w:type="dxa"/>
            <w:gridSpan w:val="2"/>
          </w:tcPr>
          <w:p w:rsidR="005010E5" w:rsidRPr="005010E5" w:rsidRDefault="005010E5" w:rsidP="005010E5">
            <w:pPr>
              <w:pStyle w:val="VCAAtablecondensed"/>
              <w:spacing w:before="0" w:line="240" w:lineRule="auto"/>
              <w:rPr>
                <w:sz w:val="18"/>
                <w:szCs w:val="20"/>
                <w:lang w:val="en-AU"/>
              </w:rPr>
            </w:pPr>
            <w:r w:rsidRPr="005010E5">
              <w:rPr>
                <w:sz w:val="18"/>
                <w:szCs w:val="20"/>
                <w:lang w:val="en-AU"/>
              </w:rPr>
              <w:t>Convey factual information and opinions in signed texts</w:t>
            </w:r>
          </w:p>
        </w:tc>
        <w:tc>
          <w:tcPr>
            <w:tcW w:w="1842"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Engage with different types of creative texts, identifying and discussing characters, events and personal responses through the use of familiar signs, actions and artwork</w:t>
            </w:r>
          </w:p>
        </w:tc>
        <w:tc>
          <w:tcPr>
            <w:tcW w:w="1842"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Create or adapt imaginative texts and live or filmed expressive performances that involve imagined experiences and feature different characters, amusing experiences or special effects</w:t>
            </w:r>
          </w:p>
        </w:tc>
        <w:tc>
          <w:tcPr>
            <w:tcW w:w="1694" w:type="dxa"/>
            <w:gridSpan w:val="2"/>
          </w:tcPr>
          <w:p w:rsidR="005010E5" w:rsidRPr="005010E5" w:rsidRDefault="005010E5" w:rsidP="005010E5">
            <w:pPr>
              <w:spacing w:after="120"/>
              <w:rPr>
                <w:rFonts w:ascii="Arial Narrow" w:hAnsi="Arial Narrow"/>
                <w:sz w:val="18"/>
                <w:szCs w:val="20"/>
                <w:lang w:val="en-AU"/>
              </w:rPr>
            </w:pPr>
            <w:r w:rsidRPr="005010E5">
              <w:rPr>
                <w:rFonts w:ascii="Arial Narrow" w:hAnsi="Arial Narrow"/>
                <w:sz w:val="18"/>
                <w:szCs w:val="20"/>
                <w:lang w:val="en-AU"/>
              </w:rPr>
              <w:t>Translate and interpret different types of familiar short texts, demonstrating awareness of individual interpretations of meaning</w:t>
            </w:r>
          </w:p>
        </w:tc>
        <w:tc>
          <w:tcPr>
            <w:tcW w:w="1559" w:type="dxa"/>
            <w:gridSpan w:val="2"/>
          </w:tcPr>
          <w:p w:rsidR="005010E5" w:rsidRPr="005010E5" w:rsidRDefault="005010E5" w:rsidP="005010E5">
            <w:pPr>
              <w:rPr>
                <w:rFonts w:ascii="Arial Narrow" w:hAnsi="Arial Narrow"/>
                <w:sz w:val="18"/>
                <w:szCs w:val="20"/>
                <w:lang w:val="en-AU"/>
              </w:rPr>
            </w:pPr>
            <w:r w:rsidRPr="005010E5">
              <w:rPr>
                <w:rFonts w:ascii="Arial Narrow" w:hAnsi="Arial Narrow"/>
                <w:sz w:val="18"/>
                <w:szCs w:val="20"/>
                <w:lang w:val="en-AU"/>
              </w:rPr>
              <w:t>Create bilingual texts such as notices, displays or newsletters for use in the wider school community</w:t>
            </w:r>
          </w:p>
        </w:tc>
        <w:tc>
          <w:tcPr>
            <w:tcW w:w="1993"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Identify and analyse ways in which deaf people behave and relate within society as a distinct social group as ‘people of the eye’, demonstrate responsibility for connections between the Deaf community and the wider ‘hearing’ society, and for culturally rich and appropriate places and spaces</w:t>
            </w:r>
          </w:p>
        </w:tc>
        <w:tc>
          <w:tcPr>
            <w:tcW w:w="1854" w:type="dxa"/>
            <w:gridSpan w:val="2"/>
          </w:tcPr>
          <w:p w:rsidR="005010E5" w:rsidRPr="005010E5" w:rsidRDefault="005010E5" w:rsidP="005010E5">
            <w:pPr>
              <w:pStyle w:val="VCAAtablecondensed"/>
              <w:spacing w:line="240" w:lineRule="auto"/>
              <w:rPr>
                <w:sz w:val="18"/>
                <w:szCs w:val="20"/>
                <w:lang w:val="en-AU"/>
              </w:rPr>
            </w:pPr>
            <w:r w:rsidRPr="005010E5">
              <w:rPr>
                <w:sz w:val="18"/>
                <w:szCs w:val="20"/>
                <w:lang w:val="en-AU"/>
              </w:rPr>
              <w:t>Reflect on the experience of learning and using Auslan in and out of school, and ways in which their understanding of intercultural communication has developed</w:t>
            </w:r>
          </w:p>
        </w:tc>
      </w:tr>
      <w:tr w:rsidR="007C1CDD" w:rsidRPr="00E03DF5" w:rsidTr="006F4FBD">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B00B44" w:rsidRPr="00E03DF5" w:rsidRDefault="00B00B44" w:rsidP="00DA498D">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B00B44" w:rsidRPr="00E03DF5" w:rsidRDefault="00B00B44" w:rsidP="00DA498D">
            <w:pPr>
              <w:jc w:val="center"/>
              <w:rPr>
                <w:rFonts w:ascii="Arial Narrow" w:hAnsi="Arial Narrow"/>
                <w:b/>
                <w:sz w:val="20"/>
                <w:szCs w:val="20"/>
              </w:rPr>
            </w:pPr>
            <w:r w:rsidRPr="007670CC">
              <w:rPr>
                <w:rFonts w:ascii="Arial Narrow" w:hAnsi="Arial Narrow"/>
                <w:b/>
                <w:sz w:val="20"/>
                <w:szCs w:val="20"/>
                <w:lang w:val="en-AU"/>
              </w:rPr>
              <w:t>Semester/Year</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4"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0"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42" w:type="dxa"/>
            <w:shd w:val="clear" w:color="auto" w:fill="F2F2F2" w:themeFill="background1" w:themeFillShade="F2"/>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t>Achievement standard #</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33"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5"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85" w:type="dxa"/>
            <w:shd w:val="clear" w:color="auto" w:fill="F2F2F2" w:themeFill="background1" w:themeFillShade="F2"/>
            <w:vAlign w:val="center"/>
          </w:tcPr>
          <w:p w:rsidR="00B00B44" w:rsidRPr="0056716B" w:rsidRDefault="00B00B44" w:rsidP="0010558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7"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275"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482"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60"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126"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68"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991"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77"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6" w:type="dxa"/>
            <w:shd w:val="clear" w:color="auto" w:fill="F2F2F2" w:themeFill="background1" w:themeFillShade="F2"/>
            <w:vAlign w:val="center"/>
          </w:tcPr>
          <w:p w:rsidR="00B00B44" w:rsidRPr="0056716B" w:rsidRDefault="00B00B44" w:rsidP="00A648F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521"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333" w:type="dxa"/>
            <w:shd w:val="clear" w:color="auto" w:fill="F2F2F2" w:themeFill="background1" w:themeFillShade="F2"/>
            <w:vAlign w:val="center"/>
          </w:tcPr>
          <w:p w:rsidR="00B00B44" w:rsidRPr="0056716B" w:rsidRDefault="00B00B44" w:rsidP="00EF2077">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B00B44" w:rsidRPr="00E03DF5" w:rsidTr="006F4FBD">
        <w:trPr>
          <w:cantSplit/>
          <w:trHeight w:val="397"/>
        </w:trPr>
        <w:tc>
          <w:tcPr>
            <w:tcW w:w="2127" w:type="dxa"/>
            <w:shd w:val="clear" w:color="auto" w:fill="auto"/>
            <w:vAlign w:val="center"/>
          </w:tcPr>
          <w:p w:rsidR="00B00B44" w:rsidRPr="00A125DA" w:rsidRDefault="00B00B44" w:rsidP="00DA498D">
            <w:pPr>
              <w:jc w:val="cente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9" type="#_x0000_t75" style="width:12.75pt;height:18pt" o:ole="">
                  <v:imagedata r:id="rId10" o:title=""/>
                </v:shape>
                <w:control r:id="rId11" w:name="CheckBox11311811112" w:shapeid="_x0000_i1199"/>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1" type="#_x0000_t75" style="width:12.75pt;height:18pt" o:ole="">
                  <v:imagedata r:id="rId10" o:title=""/>
                </v:shape>
                <w:control r:id="rId12" w:name="CheckBox1131181111" w:shapeid="_x0000_i1201"/>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03" type="#_x0000_t75" style="width:12.75pt;height:18pt" o:ole="">
                  <v:imagedata r:id="rId10" o:title=""/>
                </v:shape>
                <w:control r:id="rId13" w:name="CheckBox113118111" w:shapeid="_x0000_i1203"/>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5" type="#_x0000_t75" style="width:12.75pt;height:18pt" o:ole="">
                  <v:imagedata r:id="rId10" o:title=""/>
                </v:shape>
                <w:control r:id="rId14" w:name="CheckBox1131189" w:shapeid="_x0000_i1205"/>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7" type="#_x0000_t75" style="width:12.75pt;height:18pt" o:ole="">
                  <v:imagedata r:id="rId10" o:title=""/>
                </v:shape>
                <w:control r:id="rId15" w:name="CheckBox1131188" w:shapeid="_x0000_i1207"/>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09" type="#_x0000_t75" style="width:12.75pt;height:18pt" o:ole="">
                  <v:imagedata r:id="rId10" o:title=""/>
                </v:shape>
                <w:control r:id="rId16" w:name="CheckBox1131187" w:shapeid="_x0000_i1209"/>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1" type="#_x0000_t75" style="width:12.75pt;height:18pt" o:ole="">
                  <v:imagedata r:id="rId10" o:title=""/>
                </v:shape>
                <w:control r:id="rId17" w:name="CheckBox1131186" w:shapeid="_x0000_i1211"/>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3" type="#_x0000_t75" style="width:12.75pt;height:18pt" o:ole="">
                  <v:imagedata r:id="rId10" o:title=""/>
                </v:shape>
                <w:control r:id="rId18" w:name="CheckBox1131185" w:shapeid="_x0000_i1213"/>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5" type="#_x0000_t75" style="width:12.75pt;height:18pt" o:ole="">
                  <v:imagedata r:id="rId10" o:title=""/>
                </v:shape>
                <w:control r:id="rId19" w:name="CheckBox11311841" w:shapeid="_x0000_i1215"/>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7" type="#_x0000_t75" style="width:12.75pt;height:18pt" o:ole="">
                  <v:imagedata r:id="rId10" o:title=""/>
                </v:shape>
                <w:control r:id="rId20" w:name="CheckBox1131184" w:shapeid="_x0000_i1217"/>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19" type="#_x0000_t75" style="width:12.75pt;height:18pt" o:ole="">
                  <v:imagedata r:id="rId10" o:title=""/>
                </v:shape>
                <w:control r:id="rId21" w:name="CheckBox1131183" w:shapeid="_x0000_i1219"/>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1" type="#_x0000_t75" style="width:12.75pt;height:18pt" o:ole="">
                  <v:imagedata r:id="rId10" o:title=""/>
                </v:shape>
                <w:control r:id="rId22" w:name="CheckBox1131111111112" w:shapeid="_x0000_i1221"/>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3" type="#_x0000_t75" style="width:12.75pt;height:18pt" o:ole="">
                  <v:imagedata r:id="rId10" o:title=""/>
                </v:shape>
                <w:control r:id="rId23" w:name="CheckBox113111111111" w:shapeid="_x0000_i1223"/>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25" type="#_x0000_t75" style="width:12.75pt;height:18pt" o:ole="">
                  <v:imagedata r:id="rId10" o:title=""/>
                </v:shape>
                <w:control r:id="rId24" w:name="CheckBox11311111111" w:shapeid="_x0000_i1225"/>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7" type="#_x0000_t75" style="width:12.75pt;height:18pt" o:ole="">
                  <v:imagedata r:id="rId10" o:title=""/>
                </v:shape>
                <w:control r:id="rId25" w:name="CheckBox113111131" w:shapeid="_x0000_i1227"/>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29" type="#_x0000_t75" style="width:12.75pt;height:18pt" o:ole="">
                  <v:imagedata r:id="rId10" o:title=""/>
                </v:shape>
                <w:control r:id="rId26" w:name="CheckBox113111121" w:shapeid="_x0000_i1229"/>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1" type="#_x0000_t75" style="width:12.75pt;height:18pt" o:ole="">
                  <v:imagedata r:id="rId10" o:title=""/>
                </v:shape>
                <w:control r:id="rId27" w:name="CheckBox113111111" w:shapeid="_x0000_i1231"/>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3" type="#_x0000_t75" style="width:12.75pt;height:18pt" o:ole="">
                  <v:imagedata r:id="rId10" o:title=""/>
                </v:shape>
                <w:control r:id="rId28" w:name="CheckBox11311116" w:shapeid="_x0000_i1233"/>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5" type="#_x0000_t75" style="width:12.75pt;height:18pt" o:ole="">
                  <v:imagedata r:id="rId10" o:title=""/>
                </v:shape>
                <w:control r:id="rId29" w:name="CheckBox11311115" w:shapeid="_x0000_i1235"/>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7" type="#_x0000_t75" style="width:12.75pt;height:18pt" o:ole="">
                  <v:imagedata r:id="rId10" o:title=""/>
                </v:shape>
                <w:control r:id="rId30" w:name="CheckBox113111141" w:shapeid="_x0000_i1237"/>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39" type="#_x0000_t75" style="width:12.75pt;height:18pt" o:ole="">
                  <v:imagedata r:id="rId10" o:title=""/>
                </v:shape>
                <w:control r:id="rId31" w:name="CheckBox11311114" w:shapeid="_x0000_i1239"/>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1" type="#_x0000_t75" style="width:12.75pt;height:18pt" o:ole="">
                  <v:imagedata r:id="rId10" o:title=""/>
                </v:shape>
                <w:control r:id="rId32" w:name="CheckBox11311113" w:shapeid="_x0000_i1241"/>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3" type="#_x0000_t75" style="width:12.75pt;height:18pt" o:ole="">
                  <v:imagedata r:id="rId10" o:title=""/>
                </v:shape>
                <w:control r:id="rId33" w:name="CheckBox113112111111" w:shapeid="_x0000_i1243"/>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5" type="#_x0000_t75" style="width:12.75pt;height:18pt" o:ole="">
                  <v:imagedata r:id="rId10" o:title=""/>
                </v:shape>
                <w:control r:id="rId34" w:name="CheckBox11311211122" w:shapeid="_x0000_i1245"/>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47" type="#_x0000_t75" style="width:12.75pt;height:18pt" o:ole="">
                  <v:imagedata r:id="rId10" o:title=""/>
                </v:shape>
                <w:control r:id="rId35" w:name="CheckBox1131121112" w:shapeid="_x0000_i1247"/>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49" type="#_x0000_t75" style="width:12.75pt;height:18pt" o:ole="">
                  <v:imagedata r:id="rId10" o:title=""/>
                </v:shape>
                <w:control r:id="rId36" w:name="CheckBox113112112" w:shapeid="_x0000_i1249"/>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1" type="#_x0000_t75" style="width:12.75pt;height:18pt" o:ole="">
                  <v:imagedata r:id="rId10" o:title=""/>
                </v:shape>
                <w:control r:id="rId37" w:name="CheckBox11311211111" w:shapeid="_x0000_i1251"/>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3" type="#_x0000_t75" style="width:12.75pt;height:18pt" o:ole="">
                  <v:imagedata r:id="rId10" o:title=""/>
                </v:shape>
                <w:control r:id="rId38" w:name="CheckBox1131121111" w:shapeid="_x0000_i1253"/>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5" type="#_x0000_t75" style="width:12.75pt;height:18pt" o:ole="">
                  <v:imagedata r:id="rId10" o:title=""/>
                </v:shape>
                <w:control r:id="rId39" w:name="CheckBox113112111" w:shapeid="_x0000_i1255"/>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7" type="#_x0000_t75" style="width:12.75pt;height:18pt" o:ole="">
                  <v:imagedata r:id="rId10" o:title=""/>
                </v:shape>
                <w:control r:id="rId40" w:name="CheckBox11311215" w:shapeid="_x0000_i1257"/>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59" type="#_x0000_t75" style="width:12.75pt;height:18pt" o:ole="">
                  <v:imagedata r:id="rId10" o:title=""/>
                </v:shape>
                <w:control r:id="rId41" w:name="CheckBox113112141" w:shapeid="_x0000_i1259"/>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1" type="#_x0000_t75" style="width:12.75pt;height:18pt" o:ole="">
                  <v:imagedata r:id="rId10" o:title=""/>
                </v:shape>
                <w:control r:id="rId42" w:name="CheckBox11311214" w:shapeid="_x0000_i1261"/>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3" type="#_x0000_t75" style="width:12.75pt;height:18pt" o:ole="">
                  <v:imagedata r:id="rId10" o:title=""/>
                </v:shape>
                <w:control r:id="rId43" w:name="CheckBox11311213" w:shapeid="_x0000_i1263"/>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5" type="#_x0000_t75" style="width:12.75pt;height:18pt" o:ole="">
                  <v:imagedata r:id="rId10" o:title=""/>
                </v:shape>
                <w:control r:id="rId44" w:name="CheckBox1131131111111112" w:shapeid="_x0000_i1265"/>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67" type="#_x0000_t75" style="width:12.75pt;height:18pt" o:ole="">
                  <v:imagedata r:id="rId10" o:title=""/>
                </v:shape>
                <w:control r:id="rId45" w:name="CheckBox113113111111111" w:shapeid="_x0000_i1267"/>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69" type="#_x0000_t75" style="width:12.75pt;height:18pt" o:ole="">
                  <v:imagedata r:id="rId10" o:title=""/>
                </v:shape>
                <w:control r:id="rId46" w:name="CheckBox11311311111111" w:shapeid="_x0000_i1269"/>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1" type="#_x0000_t75" style="width:12.75pt;height:18pt" o:ole="">
                  <v:imagedata r:id="rId10" o:title=""/>
                </v:shape>
                <w:control r:id="rId47" w:name="CheckBox113113111111" w:shapeid="_x0000_i1271"/>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3" type="#_x0000_t75" style="width:12.75pt;height:18pt" o:ole="">
                  <v:imagedata r:id="rId10" o:title=""/>
                </v:shape>
                <w:control r:id="rId48" w:name="CheckBox11311311111" w:shapeid="_x0000_i1273"/>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5" type="#_x0000_t75" style="width:12.75pt;height:18pt" o:ole="">
                  <v:imagedata r:id="rId10" o:title=""/>
                </v:shape>
                <w:control r:id="rId49" w:name="CheckBox1131131111" w:shapeid="_x0000_i1275"/>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7" type="#_x0000_t75" style="width:12.75pt;height:18pt" o:ole="">
                  <v:imagedata r:id="rId10" o:title=""/>
                </v:shape>
                <w:control r:id="rId50" w:name="CheckBox113113111" w:shapeid="_x0000_i1277"/>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79" type="#_x0000_t75" style="width:12.75pt;height:18pt" o:ole="">
                  <v:imagedata r:id="rId10" o:title=""/>
                </v:shape>
                <w:control r:id="rId51" w:name="CheckBox11311315" w:shapeid="_x0000_i1279"/>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1" type="#_x0000_t75" style="width:12.75pt;height:18pt" o:ole="">
                  <v:imagedata r:id="rId10" o:title=""/>
                </v:shape>
                <w:control r:id="rId52" w:name="CheckBox113113141" w:shapeid="_x0000_i1281"/>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3" type="#_x0000_t75" style="width:12.75pt;height:18pt" o:ole="">
                  <v:imagedata r:id="rId10" o:title=""/>
                </v:shape>
                <w:control r:id="rId53" w:name="CheckBox11311314" w:shapeid="_x0000_i1283"/>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5" type="#_x0000_t75" style="width:12.75pt;height:18pt" o:ole="">
                  <v:imagedata r:id="rId10" o:title=""/>
                </v:shape>
                <w:control r:id="rId54" w:name="CheckBox11311313" w:shapeid="_x0000_i1285"/>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7" type="#_x0000_t75" style="width:12.75pt;height:18pt" o:ole="">
                  <v:imagedata r:id="rId10" o:title=""/>
                </v:shape>
                <w:control r:id="rId55" w:name="CheckBox1131141111111112" w:shapeid="_x0000_i1287"/>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89" type="#_x0000_t75" style="width:12.75pt;height:18pt" o:ole="">
                  <v:imagedata r:id="rId10" o:title=""/>
                </v:shape>
                <w:control r:id="rId56" w:name="CheckBox113114111111111" w:shapeid="_x0000_i1289"/>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291" type="#_x0000_t75" style="width:12.75pt;height:18pt" o:ole="">
                  <v:imagedata r:id="rId10" o:title=""/>
                </v:shape>
                <w:control r:id="rId57" w:name="CheckBox11311411111111" w:shapeid="_x0000_i1291"/>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3" type="#_x0000_t75" style="width:12.75pt;height:18pt" o:ole="">
                  <v:imagedata r:id="rId10" o:title=""/>
                </v:shape>
                <w:control r:id="rId58" w:name="CheckBox1131141111111" w:shapeid="_x0000_i1293"/>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5" type="#_x0000_t75" style="width:12.75pt;height:18pt" o:ole="">
                  <v:imagedata r:id="rId10" o:title=""/>
                </v:shape>
                <w:control r:id="rId59" w:name="CheckBox113114111111" w:shapeid="_x0000_i1295"/>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7" type="#_x0000_t75" style="width:12.75pt;height:18pt" o:ole="">
                  <v:imagedata r:id="rId10" o:title=""/>
                </v:shape>
                <w:control r:id="rId60" w:name="CheckBox11311411111" w:shapeid="_x0000_i1297"/>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299" type="#_x0000_t75" style="width:12.75pt;height:18pt" o:ole="">
                  <v:imagedata r:id="rId10" o:title=""/>
                </v:shape>
                <w:control r:id="rId61" w:name="CheckBox1131141111" w:shapeid="_x0000_i1299"/>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1" type="#_x0000_t75" style="width:12.75pt;height:18pt" o:ole="">
                  <v:imagedata r:id="rId10" o:title=""/>
                </v:shape>
                <w:control r:id="rId62" w:name="CheckBox113114111" w:shapeid="_x0000_i1301"/>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3" type="#_x0000_t75" style="width:12.75pt;height:18pt" o:ole="">
                  <v:imagedata r:id="rId10" o:title=""/>
                </v:shape>
                <w:control r:id="rId63" w:name="CheckBox113114141" w:shapeid="_x0000_i1303"/>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5" type="#_x0000_t75" style="width:12.75pt;height:18pt" o:ole="">
                  <v:imagedata r:id="rId10" o:title=""/>
                </v:shape>
                <w:control r:id="rId64" w:name="CheckBox11311414" w:shapeid="_x0000_i1305"/>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7" type="#_x0000_t75" style="width:12.75pt;height:18pt" o:ole="">
                  <v:imagedata r:id="rId10" o:title=""/>
                </v:shape>
                <w:control r:id="rId65" w:name="CheckBox11311413" w:shapeid="_x0000_i1307"/>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09" type="#_x0000_t75" style="width:12.75pt;height:18pt" o:ole="">
                  <v:imagedata r:id="rId10" o:title=""/>
                </v:shape>
                <w:control r:id="rId66" w:name="CheckBox11311511111111112" w:shapeid="_x0000_i1309"/>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1" type="#_x0000_t75" style="width:12.75pt;height:18pt" o:ole="">
                  <v:imagedata r:id="rId10" o:title=""/>
                </v:shape>
                <w:control r:id="rId67" w:name="CheckBox1131151111111111" w:shapeid="_x0000_i1311"/>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13" type="#_x0000_t75" style="width:12.75pt;height:18pt" o:ole="">
                  <v:imagedata r:id="rId10" o:title=""/>
                </v:shape>
                <w:control r:id="rId68" w:name="CheckBox113115111111111" w:shapeid="_x0000_i1313"/>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5" type="#_x0000_t75" style="width:12.75pt;height:18pt" o:ole="">
                  <v:imagedata r:id="rId10" o:title=""/>
                </v:shape>
                <w:control r:id="rId69" w:name="CheckBox11311511111111" w:shapeid="_x0000_i1315"/>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7" type="#_x0000_t75" style="width:12.75pt;height:18pt" o:ole="">
                  <v:imagedata r:id="rId10" o:title=""/>
                </v:shape>
                <w:control r:id="rId70" w:name="CheckBox1131151111111" w:shapeid="_x0000_i1317"/>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19" type="#_x0000_t75" style="width:12.75pt;height:18pt" o:ole="">
                  <v:imagedata r:id="rId10" o:title=""/>
                </v:shape>
                <w:control r:id="rId71" w:name="CheckBox113115111111" w:shapeid="_x0000_i1319"/>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1" type="#_x0000_t75" style="width:12.75pt;height:18pt" o:ole="">
                  <v:imagedata r:id="rId10" o:title=""/>
                </v:shape>
                <w:control r:id="rId72" w:name="CheckBox11311511111" w:shapeid="_x0000_i1321"/>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3" type="#_x0000_t75" style="width:12.75pt;height:18pt" o:ole="">
                  <v:imagedata r:id="rId10" o:title=""/>
                </v:shape>
                <w:control r:id="rId73" w:name="CheckBox113115112" w:shapeid="_x0000_i1323"/>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5" type="#_x0000_t75" style="width:12.75pt;height:18pt" o:ole="">
                  <v:imagedata r:id="rId10" o:title=""/>
                </v:shape>
                <w:control r:id="rId74" w:name="CheckBox1131151111" w:shapeid="_x0000_i1325"/>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7" type="#_x0000_t75" style="width:12.75pt;height:18pt" o:ole="">
                  <v:imagedata r:id="rId10" o:title=""/>
                </v:shape>
                <w:control r:id="rId75" w:name="CheckBox113115111" w:shapeid="_x0000_i1327"/>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29" type="#_x0000_t75" style="width:12.75pt;height:18pt" o:ole="">
                  <v:imagedata r:id="rId10" o:title=""/>
                </v:shape>
                <w:control r:id="rId76" w:name="CheckBox11311513" w:shapeid="_x0000_i1329"/>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1" type="#_x0000_t75" style="width:12.75pt;height:18pt" o:ole="">
                  <v:imagedata r:id="rId10" o:title=""/>
                </v:shape>
                <w:control r:id="rId77" w:name="CheckBox11311611111111112" w:shapeid="_x0000_i1331"/>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3" type="#_x0000_t75" style="width:12.75pt;height:18pt" o:ole="">
                  <v:imagedata r:id="rId10" o:title=""/>
                </v:shape>
                <w:control r:id="rId78" w:name="CheckBox1131161111111111121" w:shapeid="_x0000_i1333"/>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35" type="#_x0000_t75" style="width:12.75pt;height:18pt" o:ole="">
                  <v:imagedata r:id="rId10" o:title=""/>
                </v:shape>
                <w:control r:id="rId79" w:name="CheckBox113116111111111112" w:shapeid="_x0000_i1335"/>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7" type="#_x0000_t75" style="width:12.75pt;height:18pt" o:ole="">
                  <v:imagedata r:id="rId10" o:title=""/>
                </v:shape>
                <w:control r:id="rId80" w:name="CheckBox11311611111111111" w:shapeid="_x0000_i1337"/>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39" type="#_x0000_t75" style="width:12.75pt;height:18pt" o:ole="">
                  <v:imagedata r:id="rId10" o:title=""/>
                </v:shape>
                <w:control r:id="rId81" w:name="CheckBox1131161111111111" w:shapeid="_x0000_i1339"/>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1" type="#_x0000_t75" style="width:12.75pt;height:18pt" o:ole="">
                  <v:imagedata r:id="rId10" o:title=""/>
                </v:shape>
                <w:control r:id="rId82" w:name="CheckBox113116111111111" w:shapeid="_x0000_i1341"/>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3" type="#_x0000_t75" style="width:12.75pt;height:18pt" o:ole="">
                  <v:imagedata r:id="rId10" o:title=""/>
                </v:shape>
                <w:control r:id="rId83" w:name="CheckBox11311611111111" w:shapeid="_x0000_i1343"/>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5" type="#_x0000_t75" style="width:12.75pt;height:18pt" o:ole="">
                  <v:imagedata r:id="rId10" o:title=""/>
                </v:shape>
                <w:control r:id="rId84" w:name="CheckBox1131161111111" w:shapeid="_x0000_i1345"/>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7" type="#_x0000_t75" style="width:12.75pt;height:18pt" o:ole="">
                  <v:imagedata r:id="rId10" o:title=""/>
                </v:shape>
                <w:control r:id="rId85" w:name="CheckBox113116111111" w:shapeid="_x0000_i1347"/>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49" type="#_x0000_t75" style="width:12.75pt;height:18pt" o:ole="">
                  <v:imagedata r:id="rId10" o:title=""/>
                </v:shape>
                <w:control r:id="rId86" w:name="CheckBox11311611111" w:shapeid="_x0000_i1349"/>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51" type="#_x0000_t75" style="width:12.75pt;height:18pt" o:ole="">
                  <v:imagedata r:id="rId10" o:title=""/>
                </v:shape>
                <w:control r:id="rId87" w:name="CheckBox1131161111" w:shapeid="_x0000_i1351"/>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14564C">
            <w:pPr>
              <w:jc w:val="center"/>
              <w:rPr>
                <w:rFonts w:ascii="Arial Narrow" w:hAnsi="Arial Narrow"/>
                <w:b/>
                <w:sz w:val="20"/>
                <w:szCs w:val="20"/>
              </w:rPr>
            </w:pPr>
            <w:r w:rsidRPr="00700A81">
              <w:rPr>
                <w:rFonts w:ascii="Arial Narrow" w:hAnsi="Arial Narrow"/>
                <w:b/>
                <w:sz w:val="20"/>
                <w:szCs w:val="20"/>
              </w:rPr>
              <w:object w:dxaOrig="1440" w:dyaOrig="1440">
                <v:shape id="_x0000_i1353" type="#_x0000_t75" style="width:12.75pt;height:18pt" o:ole="">
                  <v:imagedata r:id="rId10" o:title=""/>
                </v:shape>
                <w:control r:id="rId88" w:name="CheckBox11319122" w:shapeid="_x0000_i1353"/>
              </w:object>
            </w:r>
          </w:p>
        </w:tc>
        <w:tc>
          <w:tcPr>
            <w:tcW w:w="1275" w:type="dxa"/>
            <w:shd w:val="clear" w:color="auto" w:fill="auto"/>
            <w:vAlign w:val="center"/>
          </w:tcPr>
          <w:p w:rsidR="00B00B44" w:rsidRPr="00700A81" w:rsidRDefault="00B00B44" w:rsidP="0014564C">
            <w:pPr>
              <w:jc w:val="center"/>
              <w:rPr>
                <w:rFonts w:ascii="Arial Narrow" w:hAnsi="Arial Narrow"/>
                <w:b/>
                <w:sz w:val="20"/>
                <w:szCs w:val="20"/>
              </w:rPr>
            </w:pPr>
          </w:p>
        </w:tc>
        <w:tc>
          <w:tcPr>
            <w:tcW w:w="56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55" type="#_x0000_t75" style="width:12.75pt;height:18pt" o:ole="">
                  <v:imagedata r:id="rId10" o:title=""/>
                </v:shape>
                <w:control r:id="rId89" w:name="CheckBox11319121" w:shapeid="_x0000_i1355"/>
              </w:object>
            </w:r>
          </w:p>
        </w:tc>
        <w:tc>
          <w:tcPr>
            <w:tcW w:w="1134"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57" type="#_x0000_t75" style="width:12.75pt;height:18pt" o:ole="">
                  <v:imagedata r:id="rId10" o:title=""/>
                </v:shape>
                <w:control r:id="rId90" w:name="CheckBox1131912" w:shapeid="_x0000_i1357"/>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59" type="#_x0000_t75" style="width:12.75pt;height:18pt" o:ole="">
                  <v:imagedata r:id="rId10" o:title=""/>
                </v:shape>
                <w:control r:id="rId91" w:name="CheckBox1131921" w:shapeid="_x0000_i1359"/>
              </w:object>
            </w:r>
          </w:p>
        </w:tc>
        <w:tc>
          <w:tcPr>
            <w:tcW w:w="1133"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75"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1" type="#_x0000_t75" style="width:12.75pt;height:18pt" o:ole="">
                  <v:imagedata r:id="rId10" o:title=""/>
                </v:shape>
                <w:control r:id="rId92" w:name="CheckBox1131931" w:shapeid="_x0000_i1361"/>
              </w:object>
            </w:r>
          </w:p>
        </w:tc>
        <w:tc>
          <w:tcPr>
            <w:tcW w:w="985"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7"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3" type="#_x0000_t75" style="width:12.75pt;height:18pt" o:ole="">
                  <v:imagedata r:id="rId10" o:title=""/>
                </v:shape>
                <w:control r:id="rId93" w:name="CheckBox1131941" w:shapeid="_x0000_i1363"/>
              </w:object>
            </w:r>
          </w:p>
        </w:tc>
        <w:tc>
          <w:tcPr>
            <w:tcW w:w="1275"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482"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5" type="#_x0000_t75" style="width:12.75pt;height:18pt" o:ole="">
                  <v:imagedata r:id="rId10" o:title=""/>
                </v:shape>
                <w:control r:id="rId94" w:name="CheckBox1131951" w:shapeid="_x0000_i1365"/>
              </w:object>
            </w:r>
          </w:p>
        </w:tc>
        <w:tc>
          <w:tcPr>
            <w:tcW w:w="1360"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8"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7" type="#_x0000_t75" style="width:12.75pt;height:18pt" o:ole="">
                  <v:imagedata r:id="rId10" o:title=""/>
                </v:shape>
                <w:control r:id="rId95" w:name="CheckBox1131961" w:shapeid="_x0000_i1367"/>
              </w:object>
            </w:r>
          </w:p>
        </w:tc>
        <w:tc>
          <w:tcPr>
            <w:tcW w:w="1126"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68"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69" type="#_x0000_t75" style="width:12.75pt;height:18pt" o:ole="">
                  <v:imagedata r:id="rId10" o:title=""/>
                </v:shape>
                <w:control r:id="rId96" w:name="CheckBox11319711" w:shapeid="_x0000_i1369"/>
              </w:object>
            </w:r>
          </w:p>
        </w:tc>
        <w:tc>
          <w:tcPr>
            <w:tcW w:w="991"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71" type="#_x0000_t75" style="width:12.75pt;height:18pt" o:ole="">
                  <v:imagedata r:id="rId10" o:title=""/>
                </v:shape>
                <w:control r:id="rId97" w:name="CheckBox1131971" w:shapeid="_x0000_i1371"/>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rPr>
            </w:pPr>
          </w:p>
        </w:tc>
        <w:tc>
          <w:tcPr>
            <w:tcW w:w="521"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373" type="#_x0000_t75" style="width:12.75pt;height:18pt" o:ole="">
                  <v:imagedata r:id="rId10" o:title=""/>
                </v:shape>
                <w:control r:id="rId98" w:name="CheckBox1131981" w:shapeid="_x0000_i1373"/>
              </w:object>
            </w:r>
          </w:p>
        </w:tc>
        <w:tc>
          <w:tcPr>
            <w:tcW w:w="1333" w:type="dxa"/>
            <w:shd w:val="clear" w:color="auto" w:fill="auto"/>
            <w:vAlign w:val="center"/>
          </w:tcPr>
          <w:p w:rsidR="00B00B44" w:rsidRPr="00700A81" w:rsidRDefault="00B00B44" w:rsidP="00A71A75">
            <w:pPr>
              <w:jc w:val="center"/>
              <w:rPr>
                <w:rFonts w:ascii="Arial Narrow" w:eastAsia="Times New Roman" w:hAnsi="Arial Narrow" w:cs="Calibri"/>
                <w:sz w:val="20"/>
                <w:szCs w:val="20"/>
              </w:rPr>
            </w:pPr>
          </w:p>
        </w:tc>
      </w:tr>
      <w:tr w:rsidR="00B00B44" w:rsidRPr="00E03DF5" w:rsidTr="006F4FBD">
        <w:trPr>
          <w:cantSplit/>
          <w:trHeight w:val="397"/>
        </w:trPr>
        <w:tc>
          <w:tcPr>
            <w:tcW w:w="2127" w:type="dxa"/>
            <w:shd w:val="clear" w:color="auto" w:fill="auto"/>
            <w:vAlign w:val="center"/>
          </w:tcPr>
          <w:p w:rsidR="00B00B44" w:rsidRPr="00A125DA" w:rsidRDefault="00B00B44" w:rsidP="005E15C0">
            <w:pPr>
              <w:rPr>
                <w:rFonts w:ascii="Arial Narrow" w:hAnsi="Arial Narrow"/>
                <w:sz w:val="20"/>
                <w:szCs w:val="20"/>
              </w:rPr>
            </w:pPr>
          </w:p>
        </w:tc>
        <w:tc>
          <w:tcPr>
            <w:tcW w:w="1418" w:type="dxa"/>
            <w:shd w:val="clear" w:color="auto" w:fill="auto"/>
            <w:vAlign w:val="center"/>
          </w:tcPr>
          <w:p w:rsidR="00B00B44" w:rsidRPr="00A125DA" w:rsidRDefault="00B00B44" w:rsidP="005E15C0">
            <w:pPr>
              <w:rPr>
                <w:rFonts w:ascii="Arial Narrow" w:hAnsi="Arial Narrow"/>
                <w:sz w:val="20"/>
                <w:szCs w:val="20"/>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5" type="#_x0000_t75" style="width:12.75pt;height:18pt" o:ole="">
                  <v:imagedata r:id="rId10" o:title=""/>
                </v:shape>
                <w:control r:id="rId99" w:name="CheckBox11311711111111111111" w:shapeid="_x0000_i1375"/>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77" type="#_x0000_t75" style="width:12.75pt;height:18pt" o:ole="">
                  <v:imagedata r:id="rId10" o:title=""/>
                </v:shape>
                <w:control r:id="rId100" w:name="CheckBox11311711111111111122" w:shapeid="_x0000_i1377"/>
              </w:object>
            </w:r>
          </w:p>
        </w:tc>
        <w:tc>
          <w:tcPr>
            <w:tcW w:w="1134"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0"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r w:rsidRPr="003A0660">
              <w:rPr>
                <w:rFonts w:ascii="Arial Narrow" w:eastAsia="Times New Roman" w:hAnsi="Arial Narrow" w:cs="Calibri"/>
                <w:sz w:val="16"/>
                <w:szCs w:val="16"/>
              </w:rPr>
              <w:object w:dxaOrig="1440" w:dyaOrig="1440">
                <v:shape id="_x0000_i1379" type="#_x0000_t75" style="width:12.75pt;height:18pt" o:ole="">
                  <v:imagedata r:id="rId10" o:title=""/>
                </v:shape>
                <w:control r:id="rId101" w:name="CheckBox1131171111111111112" w:shapeid="_x0000_i1379"/>
              </w:object>
            </w:r>
          </w:p>
        </w:tc>
        <w:tc>
          <w:tcPr>
            <w:tcW w:w="1142" w:type="dxa"/>
            <w:shd w:val="clear" w:color="auto" w:fill="auto"/>
            <w:vAlign w:val="center"/>
          </w:tcPr>
          <w:p w:rsidR="00B00B44" w:rsidRPr="003A0660" w:rsidRDefault="00B00B44" w:rsidP="00A648F1">
            <w:pPr>
              <w:jc w:val="center"/>
              <w:rPr>
                <w:rFonts w:ascii="Arial Narrow" w:eastAsia="Times New Roman" w:hAnsi="Arial Narrow" w:cs="Calibri"/>
                <w:sz w:val="16"/>
                <w:szCs w:val="16"/>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1" type="#_x0000_t75" style="width:12.75pt;height:18pt" o:ole="">
                  <v:imagedata r:id="rId10" o:title=""/>
                </v:shape>
                <w:control r:id="rId102" w:name="CheckBox11311711111111112" w:shapeid="_x0000_i1381"/>
              </w:object>
            </w:r>
          </w:p>
        </w:tc>
        <w:tc>
          <w:tcPr>
            <w:tcW w:w="11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3" type="#_x0000_t75" style="width:12.75pt;height:18pt" o:ole="">
                  <v:imagedata r:id="rId10" o:title=""/>
                </v:shape>
                <w:control r:id="rId103" w:name="CheckBox1131171111111112" w:shapeid="_x0000_i1383"/>
              </w:object>
            </w:r>
          </w:p>
        </w:tc>
        <w:tc>
          <w:tcPr>
            <w:tcW w:w="98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7"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5" type="#_x0000_t75" style="width:12.75pt;height:18pt" o:ole="">
                  <v:imagedata r:id="rId10" o:title=""/>
                </v:shape>
                <w:control r:id="rId104" w:name="CheckBox113117111111112" w:shapeid="_x0000_i1385"/>
              </w:object>
            </w:r>
          </w:p>
        </w:tc>
        <w:tc>
          <w:tcPr>
            <w:tcW w:w="1275"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482"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7" type="#_x0000_t75" style="width:12.75pt;height:18pt" o:ole="">
                  <v:imagedata r:id="rId10" o:title=""/>
                </v:shape>
                <w:control r:id="rId105" w:name="CheckBox11311711111112" w:shapeid="_x0000_i1387"/>
              </w:object>
            </w:r>
          </w:p>
        </w:tc>
        <w:tc>
          <w:tcPr>
            <w:tcW w:w="1360"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89" type="#_x0000_t75" style="width:12.75pt;height:18pt" o:ole="">
                  <v:imagedata r:id="rId10" o:title=""/>
                </v:shape>
                <w:control r:id="rId106" w:name="CheckBox1131171111112" w:shapeid="_x0000_i1389"/>
              </w:object>
            </w:r>
          </w:p>
        </w:tc>
        <w:tc>
          <w:tcPr>
            <w:tcW w:w="1126"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68"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1" type="#_x0000_t75" style="width:12.75pt;height:18pt" o:ole="">
                  <v:imagedata r:id="rId10" o:title=""/>
                </v:shape>
                <w:control r:id="rId107" w:name="CheckBox1131171111121" w:shapeid="_x0000_i1391"/>
              </w:object>
            </w:r>
          </w:p>
        </w:tc>
        <w:tc>
          <w:tcPr>
            <w:tcW w:w="99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c>
          <w:tcPr>
            <w:tcW w:w="577"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3" type="#_x0000_t75" style="width:12.75pt;height:18pt" o:ole="">
                  <v:imagedata r:id="rId10" o:title=""/>
                </v:shape>
                <w:control r:id="rId108" w:name="CheckBox113117111112" w:shapeid="_x0000_i1393"/>
              </w:object>
            </w:r>
          </w:p>
        </w:tc>
        <w:tc>
          <w:tcPr>
            <w:tcW w:w="1416" w:type="dxa"/>
            <w:shd w:val="clear" w:color="auto" w:fill="auto"/>
            <w:vAlign w:val="center"/>
          </w:tcPr>
          <w:p w:rsidR="00B00B44" w:rsidRPr="00700A81" w:rsidRDefault="00B00B44" w:rsidP="00A648F1">
            <w:pPr>
              <w:jc w:val="center"/>
              <w:rPr>
                <w:rFonts w:ascii="Arial Narrow" w:eastAsia="Times New Roman" w:hAnsi="Arial Narrow" w:cs="Calibri"/>
                <w:sz w:val="20"/>
                <w:szCs w:val="20"/>
                <w:lang w:val="en-AU"/>
              </w:rPr>
            </w:pPr>
          </w:p>
        </w:tc>
        <w:tc>
          <w:tcPr>
            <w:tcW w:w="521"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5" type="#_x0000_t75" style="width:12.75pt;height:18pt" o:ole="">
                  <v:imagedata r:id="rId10" o:title=""/>
                </v:shape>
                <w:control r:id="rId109" w:name="CheckBox11311711112" w:shapeid="_x0000_i1395"/>
              </w:object>
            </w:r>
          </w:p>
        </w:tc>
        <w:tc>
          <w:tcPr>
            <w:tcW w:w="1333" w:type="dxa"/>
            <w:shd w:val="clear" w:color="auto" w:fill="auto"/>
            <w:vAlign w:val="center"/>
          </w:tcPr>
          <w:p w:rsidR="00B00B44" w:rsidRPr="00700A81" w:rsidRDefault="00B00B44" w:rsidP="00B769B1">
            <w:pPr>
              <w:jc w:val="center"/>
              <w:rPr>
                <w:rFonts w:ascii="Arial Narrow" w:eastAsia="Times New Roman" w:hAnsi="Arial Narrow" w:cs="Calibri"/>
                <w:sz w:val="20"/>
                <w:szCs w:val="20"/>
                <w:lang w:val="en-AU"/>
              </w:rPr>
            </w:pPr>
          </w:p>
        </w:tc>
      </w:tr>
    </w:tbl>
    <w:p w:rsidR="00B37D4B" w:rsidRPr="00661E10" w:rsidRDefault="00B37D4B" w:rsidP="00083A37">
      <w:pPr>
        <w:spacing w:after="0"/>
        <w:rPr>
          <w:sz w:val="12"/>
          <w:szCs w:val="12"/>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7"/>
        <w:gridCol w:w="1418"/>
        <w:gridCol w:w="850"/>
        <w:gridCol w:w="2024"/>
        <w:gridCol w:w="669"/>
        <w:gridCol w:w="2065"/>
        <w:gridCol w:w="629"/>
        <w:gridCol w:w="2105"/>
        <w:gridCol w:w="730"/>
        <w:gridCol w:w="2004"/>
        <w:gridCol w:w="689"/>
        <w:gridCol w:w="2045"/>
        <w:gridCol w:w="648"/>
        <w:gridCol w:w="2086"/>
        <w:gridCol w:w="646"/>
        <w:gridCol w:w="2088"/>
      </w:tblGrid>
      <w:tr w:rsidR="00574735"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574735" w:rsidRPr="002A15A7" w:rsidRDefault="00574735"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sz w:val="20"/>
                <w:szCs w:val="20"/>
              </w:rPr>
            </w:pPr>
            <w:r w:rsidRPr="0027401E">
              <w:rPr>
                <w:rFonts w:ascii="Arial Narrow" w:hAnsi="Arial Narrow"/>
                <w:b/>
                <w:sz w:val="20"/>
                <w:szCs w:val="20"/>
              </w:rPr>
              <w:t>Strand</w:t>
            </w:r>
          </w:p>
        </w:tc>
        <w:tc>
          <w:tcPr>
            <w:tcW w:w="19278" w:type="dxa"/>
            <w:gridSpan w:val="14"/>
            <w:tcBorders>
              <w:top w:val="single" w:sz="4" w:space="0" w:color="A6A6A6" w:themeColor="background1" w:themeShade="A6"/>
            </w:tcBorders>
            <w:shd w:val="clear" w:color="auto" w:fill="DCE4F0" w:themeFill="accent6" w:themeFillTint="33"/>
            <w:vAlign w:val="center"/>
          </w:tcPr>
          <w:p w:rsidR="00574735" w:rsidRPr="0027401E" w:rsidRDefault="00574735" w:rsidP="001C38EE">
            <w:pPr>
              <w:jc w:val="center"/>
              <w:rPr>
                <w:rFonts w:ascii="Arial Narrow" w:hAnsi="Arial Narrow"/>
                <w:b/>
                <w:bCs/>
                <w:sz w:val="20"/>
                <w:szCs w:val="20"/>
                <w:lang w:val="en-AU"/>
              </w:rPr>
            </w:pPr>
            <w:r w:rsidRPr="0027401E">
              <w:rPr>
                <w:rFonts w:ascii="Arial Narrow" w:hAnsi="Arial Narrow"/>
                <w:b/>
                <w:bCs/>
                <w:sz w:val="20"/>
                <w:szCs w:val="20"/>
                <w:lang w:val="en-AU"/>
              </w:rPr>
              <w:t>Understanding</w:t>
            </w:r>
          </w:p>
        </w:tc>
      </w:tr>
      <w:tr w:rsidR="001C3973" w:rsidRPr="00CB4115" w:rsidTr="001C3973">
        <w:trPr>
          <w:trHeight w:val="338"/>
        </w:trPr>
        <w:tc>
          <w:tcPr>
            <w:tcW w:w="2127" w:type="dxa"/>
            <w:tcBorders>
              <w:top w:val="nil"/>
              <w:left w:val="nil"/>
              <w:bottom w:val="nil"/>
              <w:right w:val="single" w:sz="4" w:space="0" w:color="A6A6A6" w:themeColor="background1" w:themeShade="A6"/>
            </w:tcBorders>
            <w:shd w:val="clear" w:color="auto" w:fill="auto"/>
            <w:vAlign w:val="center"/>
          </w:tcPr>
          <w:p w:rsidR="001C3973" w:rsidRPr="002A15A7" w:rsidRDefault="001C3973" w:rsidP="001C38EE">
            <w:pPr>
              <w:jc w:val="center"/>
              <w:rPr>
                <w:rFonts w:ascii="Arial Narrow" w:hAnsi="Arial Narrow"/>
                <w:b/>
                <w:color w:val="0070C0"/>
                <w:sz w:val="20"/>
                <w:szCs w:val="20"/>
              </w:rPr>
            </w:pPr>
          </w:p>
        </w:tc>
        <w:tc>
          <w:tcPr>
            <w:tcW w:w="1418"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rsidR="001C3973" w:rsidRPr="002A15A7" w:rsidRDefault="001C3973" w:rsidP="001C38EE">
            <w:pPr>
              <w:jc w:val="center"/>
              <w:rPr>
                <w:rFonts w:ascii="Arial Narrow" w:hAnsi="Arial Narrow"/>
                <w:b/>
                <w:color w:val="0070C0"/>
                <w:sz w:val="20"/>
                <w:szCs w:val="20"/>
              </w:rPr>
            </w:pPr>
            <w:r w:rsidRPr="002A15A7">
              <w:rPr>
                <w:rFonts w:ascii="Arial Narrow" w:hAnsi="Arial Narrow"/>
                <w:b/>
                <w:color w:val="0070C0"/>
                <w:sz w:val="20"/>
                <w:szCs w:val="20"/>
              </w:rPr>
              <w:t>S</w:t>
            </w:r>
            <w:r>
              <w:rPr>
                <w:rFonts w:ascii="Arial Narrow" w:hAnsi="Arial Narrow"/>
                <w:b/>
                <w:color w:val="0070C0"/>
                <w:sz w:val="20"/>
                <w:szCs w:val="20"/>
              </w:rPr>
              <w:t>ub-s</w:t>
            </w:r>
            <w:r w:rsidRPr="002A15A7">
              <w:rPr>
                <w:rFonts w:ascii="Arial Narrow" w:hAnsi="Arial Narrow"/>
                <w:b/>
                <w:color w:val="0070C0"/>
                <w:sz w:val="20"/>
                <w:szCs w:val="20"/>
              </w:rPr>
              <w:t>trand</w:t>
            </w:r>
          </w:p>
        </w:tc>
        <w:tc>
          <w:tcPr>
            <w:tcW w:w="11076" w:type="dxa"/>
            <w:gridSpan w:val="8"/>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sidRPr="00FA7D30">
              <w:rPr>
                <w:rFonts w:ascii="Arial Narrow" w:hAnsi="Arial Narrow"/>
                <w:b/>
                <w:bCs/>
                <w:color w:val="0070C0"/>
                <w:sz w:val="20"/>
                <w:szCs w:val="20"/>
                <w:lang w:val="en-AU"/>
              </w:rPr>
              <w:t>S</w:t>
            </w:r>
            <w:r>
              <w:rPr>
                <w:rFonts w:ascii="Arial Narrow" w:hAnsi="Arial Narrow"/>
                <w:b/>
                <w:bCs/>
                <w:color w:val="0070C0"/>
                <w:sz w:val="20"/>
                <w:szCs w:val="20"/>
                <w:lang w:val="en-AU"/>
              </w:rPr>
              <w:t>ystems of language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variation and change</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1C38EE">
            <w:pPr>
              <w:jc w:val="center"/>
              <w:rPr>
                <w:rFonts w:ascii="Arial Narrow" w:hAnsi="Arial Narrow"/>
                <w:b/>
                <w:bCs/>
                <w:color w:val="0070C0"/>
                <w:sz w:val="20"/>
                <w:szCs w:val="20"/>
                <w:lang w:val="en-AU"/>
              </w:rPr>
            </w:pPr>
            <w:r>
              <w:rPr>
                <w:rFonts w:ascii="Arial Narrow" w:hAnsi="Arial Narrow"/>
                <w:b/>
                <w:bCs/>
                <w:color w:val="0070C0"/>
                <w:sz w:val="20"/>
                <w:szCs w:val="20"/>
                <w:lang w:val="en-AU"/>
              </w:rPr>
              <w:t>Language Awareness</w:t>
            </w:r>
          </w:p>
        </w:tc>
        <w:tc>
          <w:tcPr>
            <w:tcW w:w="2734" w:type="dxa"/>
            <w:gridSpan w:val="2"/>
            <w:tcBorders>
              <w:top w:val="single" w:sz="4" w:space="0" w:color="A6A6A6" w:themeColor="background1" w:themeShade="A6"/>
            </w:tcBorders>
            <w:shd w:val="clear" w:color="auto" w:fill="F2F2F2" w:themeFill="background1" w:themeFillShade="F2"/>
            <w:vAlign w:val="center"/>
          </w:tcPr>
          <w:p w:rsidR="001C3973" w:rsidRPr="00CB4115" w:rsidRDefault="001C3973" w:rsidP="00B37D4B">
            <w:pPr>
              <w:jc w:val="center"/>
              <w:rPr>
                <w:rFonts w:ascii="Arial Narrow" w:hAnsi="Arial Narrow"/>
                <w:b/>
                <w:bCs/>
                <w:color w:val="0070C0"/>
                <w:sz w:val="20"/>
                <w:szCs w:val="20"/>
                <w:lang w:val="en-AU"/>
              </w:rPr>
            </w:pPr>
            <w:r>
              <w:rPr>
                <w:rFonts w:ascii="Arial Narrow" w:hAnsi="Arial Narrow"/>
                <w:b/>
                <w:bCs/>
                <w:color w:val="0070C0"/>
                <w:sz w:val="20"/>
                <w:szCs w:val="20"/>
                <w:lang w:val="en-AU"/>
              </w:rPr>
              <w:t>Role of language and culture</w:t>
            </w:r>
          </w:p>
        </w:tc>
      </w:tr>
      <w:tr w:rsidR="006F4FBD" w:rsidRPr="0023348C" w:rsidTr="006F4FBD">
        <w:trPr>
          <w:trHeight w:val="1150"/>
        </w:trPr>
        <w:tc>
          <w:tcPr>
            <w:tcW w:w="2127" w:type="dxa"/>
            <w:tcBorders>
              <w:top w:val="nil"/>
              <w:left w:val="nil"/>
              <w:bottom w:val="single" w:sz="4" w:space="0" w:color="A6A6A6" w:themeColor="background1" w:themeShade="A6"/>
              <w:right w:val="single" w:sz="4" w:space="0" w:color="A6A6A6" w:themeColor="background1" w:themeShade="A6"/>
            </w:tcBorders>
            <w:vAlign w:val="center"/>
          </w:tcPr>
          <w:p w:rsidR="006F4FBD" w:rsidRPr="00E03DF5" w:rsidRDefault="006F4FBD" w:rsidP="001C38EE">
            <w:pPr>
              <w:jc w:val="center"/>
              <w:rPr>
                <w:rFonts w:ascii="Arial Narrow" w:hAnsi="Arial Narrow"/>
                <w:b/>
                <w:sz w:val="20"/>
                <w:szCs w:val="20"/>
              </w:rPr>
            </w:pPr>
          </w:p>
        </w:tc>
        <w:tc>
          <w:tcPr>
            <w:tcW w:w="1418" w:type="dxa"/>
            <w:tcBorders>
              <w:left w:val="single" w:sz="4" w:space="0" w:color="A6A6A6" w:themeColor="background1" w:themeShade="A6"/>
            </w:tcBorders>
            <w:vAlign w:val="center"/>
          </w:tcPr>
          <w:p w:rsidR="006F4FBD" w:rsidRPr="00E03DF5" w:rsidRDefault="006F4FBD" w:rsidP="001C38EE">
            <w:pPr>
              <w:jc w:val="center"/>
              <w:rPr>
                <w:rFonts w:ascii="Arial Narrow" w:hAnsi="Arial Narrow"/>
                <w:b/>
                <w:sz w:val="20"/>
                <w:szCs w:val="20"/>
              </w:rPr>
            </w:pPr>
            <w:r w:rsidRPr="005E15C0">
              <w:rPr>
                <w:rFonts w:ascii="Arial Narrow" w:hAnsi="Arial Narrow"/>
                <w:b/>
                <w:sz w:val="20"/>
                <w:szCs w:val="20"/>
              </w:rPr>
              <w:t>Content Description</w:t>
            </w:r>
          </w:p>
        </w:tc>
        <w:tc>
          <w:tcPr>
            <w:tcW w:w="2874" w:type="dxa"/>
            <w:gridSpan w:val="2"/>
          </w:tcPr>
          <w:p w:rsidR="006F4FBD" w:rsidRPr="006F4FBD" w:rsidRDefault="006F4FBD" w:rsidP="006F4FBD">
            <w:pPr>
              <w:pStyle w:val="VCAAtablecondensed"/>
              <w:spacing w:line="240" w:lineRule="auto"/>
              <w:rPr>
                <w:sz w:val="18"/>
                <w:szCs w:val="20"/>
                <w:lang w:val="en-AU"/>
              </w:rPr>
            </w:pPr>
            <w:r w:rsidRPr="006F4FBD">
              <w:rPr>
                <w:sz w:val="18"/>
                <w:szCs w:val="20"/>
                <w:lang w:val="en-AU"/>
              </w:rPr>
              <w:t>Explore various types of non-manual features, types of iconicity in signs and the use of software to transcribe signs</w:t>
            </w:r>
          </w:p>
        </w:tc>
        <w:tc>
          <w:tcPr>
            <w:tcW w:w="2734" w:type="dxa"/>
            <w:gridSpan w:val="2"/>
          </w:tcPr>
          <w:p w:rsidR="006F4FBD" w:rsidRPr="006F4FBD" w:rsidRDefault="006F4FBD" w:rsidP="006F4FBD">
            <w:pPr>
              <w:pStyle w:val="VCAAtablecondensed"/>
              <w:spacing w:before="0" w:after="0" w:line="240" w:lineRule="auto"/>
              <w:rPr>
                <w:sz w:val="18"/>
                <w:szCs w:val="20"/>
                <w:lang w:val="en-AU"/>
              </w:rPr>
            </w:pPr>
            <w:r w:rsidRPr="006F4FBD">
              <w:rPr>
                <w:sz w:val="18"/>
                <w:szCs w:val="20"/>
                <w:lang w:val="en-AU"/>
              </w:rPr>
              <w:t>Understand that signs can include different information, including a gestural overlay, and identify how signers establish spatial locations, types of depicting signs and ways of showing constructed action</w:t>
            </w:r>
          </w:p>
        </w:tc>
        <w:tc>
          <w:tcPr>
            <w:tcW w:w="2734" w:type="dxa"/>
            <w:gridSpan w:val="2"/>
          </w:tcPr>
          <w:p w:rsidR="006F4FBD" w:rsidRPr="006F4FBD" w:rsidRDefault="006F4FBD" w:rsidP="006F4FBD">
            <w:pPr>
              <w:pStyle w:val="VCAAtablecondensed"/>
              <w:spacing w:before="0" w:after="0" w:line="240" w:lineRule="auto"/>
              <w:rPr>
                <w:sz w:val="18"/>
                <w:szCs w:val="20"/>
                <w:lang w:val="en-AU"/>
              </w:rPr>
            </w:pPr>
            <w:r w:rsidRPr="006F4FBD">
              <w:rPr>
                <w:sz w:val="18"/>
                <w:szCs w:val="20"/>
                <w:lang w:val="en-AU"/>
              </w:rPr>
              <w:t xml:space="preserve">Understand and control additional elements of Auslan grammar, such as the use of non-manual features for </w:t>
            </w:r>
            <w:proofErr w:type="spellStart"/>
            <w:r w:rsidRPr="006F4FBD">
              <w:rPr>
                <w:sz w:val="18"/>
                <w:szCs w:val="20"/>
                <w:lang w:val="en-AU"/>
              </w:rPr>
              <w:t>topicalisation</w:t>
            </w:r>
            <w:proofErr w:type="spellEnd"/>
            <w:r w:rsidRPr="006F4FBD">
              <w:rPr>
                <w:sz w:val="18"/>
                <w:szCs w:val="20"/>
                <w:lang w:val="en-AU"/>
              </w:rPr>
              <w:t>, negation or question forms, and develop awareness of how signers use constructed action and depicting signs</w:t>
            </w:r>
          </w:p>
        </w:tc>
        <w:tc>
          <w:tcPr>
            <w:tcW w:w="2734" w:type="dxa"/>
            <w:gridSpan w:val="2"/>
          </w:tcPr>
          <w:p w:rsidR="006F4FBD" w:rsidRPr="006F4FBD" w:rsidRDefault="006F4FBD" w:rsidP="006F4FBD">
            <w:pPr>
              <w:pStyle w:val="VCAAtablecondensed"/>
              <w:spacing w:before="0" w:after="0" w:line="240" w:lineRule="auto"/>
              <w:rPr>
                <w:sz w:val="18"/>
                <w:szCs w:val="20"/>
                <w:lang w:val="en-AU"/>
              </w:rPr>
            </w:pPr>
            <w:r w:rsidRPr="006F4FBD">
              <w:rPr>
                <w:sz w:val="18"/>
                <w:szCs w:val="20"/>
                <w:lang w:val="en-AU"/>
              </w:rPr>
              <w:t>Explore the relationship between particular text types, audience, purpose and context and analyse language features used by signers to create cohesion and achieve the purpose of the text</w:t>
            </w:r>
          </w:p>
        </w:tc>
        <w:tc>
          <w:tcPr>
            <w:tcW w:w="2734" w:type="dxa"/>
            <w:gridSpan w:val="2"/>
          </w:tcPr>
          <w:p w:rsidR="006F4FBD" w:rsidRPr="006F4FBD" w:rsidRDefault="006F4FBD" w:rsidP="006F4FBD">
            <w:pPr>
              <w:pStyle w:val="VCAAtablecondensed"/>
              <w:spacing w:line="240" w:lineRule="auto"/>
              <w:rPr>
                <w:sz w:val="18"/>
                <w:szCs w:val="20"/>
                <w:lang w:val="en-AU"/>
              </w:rPr>
            </w:pPr>
            <w:r w:rsidRPr="006F4FBD">
              <w:rPr>
                <w:sz w:val="18"/>
                <w:szCs w:val="20"/>
                <w:lang w:val="en-AU"/>
              </w:rPr>
              <w:t>Explore the concept of language flexibility, variation and change in relation to the use of Auslan across different contexts and times</w:t>
            </w:r>
          </w:p>
        </w:tc>
        <w:tc>
          <w:tcPr>
            <w:tcW w:w="2734" w:type="dxa"/>
            <w:gridSpan w:val="2"/>
          </w:tcPr>
          <w:p w:rsidR="006F4FBD" w:rsidRPr="006F4FBD" w:rsidRDefault="006F4FBD" w:rsidP="006F4FBD">
            <w:pPr>
              <w:pStyle w:val="VCAAtablecondensed"/>
              <w:spacing w:line="240" w:lineRule="auto"/>
              <w:rPr>
                <w:sz w:val="18"/>
                <w:szCs w:val="20"/>
                <w:lang w:val="en-AU"/>
              </w:rPr>
            </w:pPr>
            <w:r w:rsidRPr="006F4FBD">
              <w:rPr>
                <w:sz w:val="18"/>
                <w:szCs w:val="20"/>
                <w:lang w:val="en-AU"/>
              </w:rPr>
              <w:t>Understand the range of factors that influence the profile, diversity and distribution of Auslan use in the wider Australian society, and consider the concept of Auslan vitality in comparison with that of other languages</w:t>
            </w:r>
          </w:p>
        </w:tc>
        <w:tc>
          <w:tcPr>
            <w:tcW w:w="2734" w:type="dxa"/>
            <w:gridSpan w:val="2"/>
          </w:tcPr>
          <w:p w:rsidR="006F4FBD" w:rsidRPr="006F4FBD" w:rsidRDefault="006F4FBD" w:rsidP="006F4FBD">
            <w:pPr>
              <w:pStyle w:val="VCAAtablecondensed"/>
              <w:spacing w:line="240" w:lineRule="auto"/>
              <w:rPr>
                <w:sz w:val="18"/>
                <w:szCs w:val="20"/>
                <w:lang w:val="en-AU"/>
              </w:rPr>
            </w:pPr>
            <w:r w:rsidRPr="006F4FBD">
              <w:rPr>
                <w:sz w:val="18"/>
                <w:szCs w:val="20"/>
                <w:lang w:val="en-AU"/>
              </w:rPr>
              <w:t>Understand that Auslan and Deaf culture are interrelated, that they shape and are shaped by each other, that their relationship changes over time and across contexts, and that they may be differently interpreted by users of other languages</w:t>
            </w:r>
          </w:p>
        </w:tc>
      </w:tr>
      <w:tr w:rsidR="00B00B44" w:rsidRPr="0056716B" w:rsidTr="001C3973">
        <w:trPr>
          <w:cantSplit/>
          <w:trHeight w:val="397"/>
        </w:trPr>
        <w:tc>
          <w:tcPr>
            <w:tcW w:w="2127" w:type="dxa"/>
            <w:tcBorders>
              <w:top w:val="single" w:sz="4" w:space="0" w:color="A6A6A6" w:themeColor="background1" w:themeShade="A6"/>
            </w:tcBorders>
            <w:shd w:val="clear" w:color="auto" w:fill="F2F2F2" w:themeFill="background1" w:themeFillShade="F2"/>
            <w:vAlign w:val="center"/>
          </w:tcPr>
          <w:p w:rsidR="00B00B44" w:rsidRPr="00E03DF5" w:rsidRDefault="00B00B44" w:rsidP="001C38EE">
            <w:pPr>
              <w:jc w:val="center"/>
              <w:rPr>
                <w:rFonts w:ascii="Arial Narrow" w:hAnsi="Arial Narrow"/>
                <w:b/>
                <w:sz w:val="20"/>
                <w:szCs w:val="20"/>
              </w:rPr>
            </w:pPr>
            <w:r>
              <w:rPr>
                <w:rFonts w:ascii="Arial Narrow" w:hAnsi="Arial Narrow"/>
                <w:b/>
                <w:sz w:val="20"/>
                <w:szCs w:val="20"/>
              </w:rPr>
              <w:t>Unit</w:t>
            </w:r>
          </w:p>
        </w:tc>
        <w:tc>
          <w:tcPr>
            <w:tcW w:w="1418" w:type="dxa"/>
            <w:shd w:val="clear" w:color="auto" w:fill="F2F2F2" w:themeFill="background1" w:themeFillShade="F2"/>
            <w:vAlign w:val="center"/>
          </w:tcPr>
          <w:p w:rsidR="00B00B44" w:rsidRPr="00E03DF5" w:rsidRDefault="00B00B44" w:rsidP="001C38EE">
            <w:pPr>
              <w:jc w:val="center"/>
              <w:rPr>
                <w:rFonts w:ascii="Arial Narrow" w:hAnsi="Arial Narrow"/>
                <w:b/>
                <w:sz w:val="20"/>
                <w:szCs w:val="20"/>
              </w:rPr>
            </w:pPr>
            <w:r w:rsidRPr="007670CC">
              <w:rPr>
                <w:rFonts w:ascii="Arial Narrow" w:hAnsi="Arial Narrow"/>
                <w:b/>
                <w:sz w:val="20"/>
                <w:szCs w:val="20"/>
                <w:lang w:val="en-AU"/>
              </w:rPr>
              <w:t>Semester/Year</w:t>
            </w:r>
          </w:p>
        </w:tc>
        <w:tc>
          <w:tcPr>
            <w:tcW w:w="850"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24"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69"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5"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29"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05"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730"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04"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89"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45"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8"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6"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c>
          <w:tcPr>
            <w:tcW w:w="646"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88" w:type="dxa"/>
            <w:shd w:val="clear" w:color="auto" w:fill="F2F2F2" w:themeFill="background1" w:themeFillShade="F2"/>
            <w:vAlign w:val="center"/>
          </w:tcPr>
          <w:p w:rsidR="00B00B44" w:rsidRPr="0056716B" w:rsidRDefault="00B00B44" w:rsidP="001C38EE">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Achievement standard</w:t>
            </w:r>
            <w:r>
              <w:rPr>
                <w:rFonts w:ascii="Arial Narrow" w:eastAsia="Times New Roman" w:hAnsi="Arial Narrow" w:cs="Calibri"/>
                <w:sz w:val="16"/>
                <w:szCs w:val="16"/>
                <w:lang w:val="en-AU"/>
              </w:rPr>
              <w:t xml:space="preserve"> #</w:t>
            </w:r>
          </w:p>
        </w:tc>
      </w:tr>
      <w:tr w:rsidR="00B00B44" w:rsidRPr="00700A81" w:rsidTr="001C3973">
        <w:trPr>
          <w:cantSplit/>
          <w:trHeight w:val="397"/>
        </w:trPr>
        <w:tc>
          <w:tcPr>
            <w:tcW w:w="2127" w:type="dxa"/>
            <w:shd w:val="clear" w:color="auto" w:fill="auto"/>
            <w:vAlign w:val="center"/>
          </w:tcPr>
          <w:p w:rsidR="00B00B44" w:rsidRPr="00A125DA" w:rsidRDefault="00B00B44" w:rsidP="001C38EE">
            <w:pPr>
              <w:jc w:val="cente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7" type="#_x0000_t75" style="width:12.75pt;height:18pt" o:ole="">
                  <v:imagedata r:id="rId10" o:title=""/>
                </v:shape>
                <w:control r:id="rId110" w:name="CheckBox11311811111" w:shapeid="_x0000_i1397"/>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399" type="#_x0000_t75" style="width:12.75pt;height:18pt" o:ole="">
                  <v:imagedata r:id="rId10" o:title=""/>
                </v:shape>
                <w:control r:id="rId111" w:name="CheckBox1131181112" w:shapeid="_x0000_i1399"/>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1" type="#_x0000_t75" style="width:12.75pt;height:18pt" o:ole="">
                  <v:imagedata r:id="rId10" o:title=""/>
                </v:shape>
                <w:control r:id="rId112" w:name="CheckBox113118112" w:shapeid="_x0000_i1401"/>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3" type="#_x0000_t75" style="width:12.75pt;height:18pt" o:ole="">
                  <v:imagedata r:id="rId10" o:title=""/>
                </v:shape>
                <w:control r:id="rId113" w:name="CheckBox11311891" w:shapeid="_x0000_i1403"/>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5" type="#_x0000_t75" style="width:12.75pt;height:18pt" o:ole="">
                  <v:imagedata r:id="rId10" o:title=""/>
                </v:shape>
                <w:control r:id="rId114" w:name="CheckBox11311881" w:shapeid="_x0000_i1405"/>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7" type="#_x0000_t75" style="width:12.75pt;height:18pt" o:ole="">
                  <v:imagedata r:id="rId10" o:title=""/>
                </v:shape>
                <w:control r:id="rId115" w:name="CheckBox11311871" w:shapeid="_x0000_i1407"/>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09" type="#_x0000_t75" style="width:12.75pt;height:18pt" o:ole="">
                  <v:imagedata r:id="rId10" o:title=""/>
                </v:shape>
                <w:control r:id="rId116" w:name="CheckBox11311861" w:shapeid="_x0000_i1409"/>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1" type="#_x0000_t75" style="width:12.75pt;height:18pt" o:ole="">
                  <v:imagedata r:id="rId10" o:title=""/>
                </v:shape>
                <w:control r:id="rId117" w:name="CheckBox1131111111111" w:shapeid="_x0000_i1411"/>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3" type="#_x0000_t75" style="width:12.75pt;height:18pt" o:ole="">
                  <v:imagedata r:id="rId10" o:title=""/>
                </v:shape>
                <w:control r:id="rId118" w:name="CheckBox113111111112" w:shapeid="_x0000_i1413"/>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5" type="#_x0000_t75" style="width:12.75pt;height:18pt" o:ole="">
                  <v:imagedata r:id="rId10" o:title=""/>
                </v:shape>
                <w:control r:id="rId119" w:name="CheckBox11311111112" w:shapeid="_x0000_i1415"/>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7" type="#_x0000_t75" style="width:12.75pt;height:18pt" o:ole="">
                  <v:imagedata r:id="rId10" o:title=""/>
                </v:shape>
                <w:control r:id="rId120" w:name="CheckBox1131111311" w:shapeid="_x0000_i1417"/>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19" type="#_x0000_t75" style="width:12.75pt;height:18pt" o:ole="">
                  <v:imagedata r:id="rId10" o:title=""/>
                </v:shape>
                <w:control r:id="rId121" w:name="CheckBox1131111211" w:shapeid="_x0000_i1419"/>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1" type="#_x0000_t75" style="width:12.75pt;height:18pt" o:ole="">
                  <v:imagedata r:id="rId10" o:title=""/>
                </v:shape>
                <w:control r:id="rId122" w:name="CheckBox1131111112" w:shapeid="_x0000_i1421"/>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3" type="#_x0000_t75" style="width:12.75pt;height:18pt" o:ole="">
                  <v:imagedata r:id="rId10" o:title=""/>
                </v:shape>
                <w:control r:id="rId123" w:name="CheckBox113111161" w:shapeid="_x0000_i1423"/>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5" type="#_x0000_t75" style="width:12.75pt;height:18pt" o:ole="">
                  <v:imagedata r:id="rId10" o:title=""/>
                </v:shape>
                <w:control r:id="rId124" w:name="CheckBox1131121111111" w:shapeid="_x0000_i1425"/>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7" type="#_x0000_t75" style="width:12.75pt;height:18pt" o:ole="">
                  <v:imagedata r:id="rId10" o:title=""/>
                </v:shape>
                <w:control r:id="rId125" w:name="CheckBox11311211121" w:shapeid="_x0000_i1427"/>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29" type="#_x0000_t75" style="width:12.75pt;height:18pt" o:ole="">
                  <v:imagedata r:id="rId10" o:title=""/>
                </v:shape>
                <w:control r:id="rId126" w:name="CheckBox113112111121" w:shapeid="_x0000_i1429"/>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1" type="#_x0000_t75" style="width:12.75pt;height:18pt" o:ole="">
                  <v:imagedata r:id="rId10" o:title=""/>
                </v:shape>
                <w:control r:id="rId127" w:name="CheckBox1131121121" w:shapeid="_x0000_i1431"/>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3" type="#_x0000_t75" style="width:12.75pt;height:18pt" o:ole="">
                  <v:imagedata r:id="rId10" o:title=""/>
                </v:shape>
                <w:control r:id="rId128" w:name="CheckBox113112111112" w:shapeid="_x0000_i1433"/>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5" type="#_x0000_t75" style="width:12.75pt;height:18pt" o:ole="">
                  <v:imagedata r:id="rId10" o:title=""/>
                </v:shape>
                <w:control r:id="rId129" w:name="CheckBox11311211113" w:shapeid="_x0000_i1435"/>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7" type="#_x0000_t75" style="width:12.75pt;height:18pt" o:ole="">
                  <v:imagedata r:id="rId10" o:title=""/>
                </v:shape>
                <w:control r:id="rId130" w:name="CheckBox1131121113" w:shapeid="_x0000_i1437"/>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39" type="#_x0000_t75" style="width:12.75pt;height:18pt" o:ole="">
                  <v:imagedata r:id="rId10" o:title=""/>
                </v:shape>
                <w:control r:id="rId131" w:name="CheckBox1131131111111111" w:shapeid="_x0000_i1439"/>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1" type="#_x0000_t75" style="width:12.75pt;height:18pt" o:ole="">
                  <v:imagedata r:id="rId10" o:title=""/>
                </v:shape>
                <w:control r:id="rId132" w:name="CheckBox113113111111112" w:shapeid="_x0000_i1441"/>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3" type="#_x0000_t75" style="width:12.75pt;height:18pt" o:ole="">
                  <v:imagedata r:id="rId10" o:title=""/>
                </v:shape>
                <w:control r:id="rId133" w:name="CheckBox11311311111112" w:shapeid="_x0000_i1443"/>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5" type="#_x0000_t75" style="width:12.75pt;height:18pt" o:ole="">
                  <v:imagedata r:id="rId10" o:title=""/>
                </v:shape>
                <w:control r:id="rId134" w:name="CheckBox1131131111112" w:shapeid="_x0000_i1445"/>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7" type="#_x0000_t75" style="width:12.75pt;height:18pt" o:ole="">
                  <v:imagedata r:id="rId10" o:title=""/>
                </v:shape>
                <w:control r:id="rId135" w:name="CheckBox113113111112" w:shapeid="_x0000_i1447"/>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49" type="#_x0000_t75" style="width:12.75pt;height:18pt" o:ole="">
                  <v:imagedata r:id="rId10" o:title=""/>
                </v:shape>
                <w:control r:id="rId136" w:name="CheckBox11311311112" w:shapeid="_x0000_i1449"/>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1" type="#_x0000_t75" style="width:12.75pt;height:18pt" o:ole="">
                  <v:imagedata r:id="rId10" o:title=""/>
                </v:shape>
                <w:control r:id="rId137" w:name="CheckBox1131131112" w:shapeid="_x0000_i1451"/>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3" type="#_x0000_t75" style="width:12.75pt;height:18pt" o:ole="">
                  <v:imagedata r:id="rId10" o:title=""/>
                </v:shape>
                <w:control r:id="rId138" w:name="CheckBox1131141111111111" w:shapeid="_x0000_i1453"/>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5" type="#_x0000_t75" style="width:12.75pt;height:18pt" o:ole="">
                  <v:imagedata r:id="rId10" o:title=""/>
                </v:shape>
                <w:control r:id="rId139" w:name="CheckBox113114111111112" w:shapeid="_x0000_i1455"/>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7" type="#_x0000_t75" style="width:12.75pt;height:18pt" o:ole="">
                  <v:imagedata r:id="rId10" o:title=""/>
                </v:shape>
                <w:control r:id="rId140" w:name="CheckBox11311411111121" w:shapeid="_x0000_i1457"/>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59" type="#_x0000_t75" style="width:12.75pt;height:18pt" o:ole="">
                  <v:imagedata r:id="rId10" o:title=""/>
                </v:shape>
                <w:control r:id="rId141" w:name="CheckBox11311411111112" w:shapeid="_x0000_i1459"/>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1" type="#_x0000_t75" style="width:12.75pt;height:18pt" o:ole="">
                  <v:imagedata r:id="rId10" o:title=""/>
                </v:shape>
                <w:control r:id="rId142" w:name="CheckBox1131141111113" w:shapeid="_x0000_i1461"/>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3" type="#_x0000_t75" style="width:12.75pt;height:18pt" o:ole="">
                  <v:imagedata r:id="rId10" o:title=""/>
                </v:shape>
                <w:control r:id="rId143" w:name="CheckBox113114111112" w:shapeid="_x0000_i1463"/>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5" type="#_x0000_t75" style="width:12.75pt;height:18pt" o:ole="">
                  <v:imagedata r:id="rId10" o:title=""/>
                </v:shape>
                <w:control r:id="rId144" w:name="CheckBox11311411112" w:shapeid="_x0000_i1465"/>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7" type="#_x0000_t75" style="width:12.75pt;height:18pt" o:ole="">
                  <v:imagedata r:id="rId10" o:title=""/>
                </v:shape>
                <w:control r:id="rId145" w:name="CheckBox11311511111111111" w:shapeid="_x0000_i1467"/>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69" type="#_x0000_t75" style="width:12.75pt;height:18pt" o:ole="">
                  <v:imagedata r:id="rId10" o:title=""/>
                </v:shape>
                <w:control r:id="rId146" w:name="CheckBox1131151111111112" w:shapeid="_x0000_i1469"/>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1" type="#_x0000_t75" style="width:12.75pt;height:18pt" o:ole="">
                  <v:imagedata r:id="rId10" o:title=""/>
                </v:shape>
                <w:control r:id="rId147" w:name="CheckBox113115111111112" w:shapeid="_x0000_i1471"/>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3" type="#_x0000_t75" style="width:12.75pt;height:18pt" o:ole="">
                  <v:imagedata r:id="rId10" o:title=""/>
                </v:shape>
                <w:control r:id="rId148" w:name="CheckBox11311511111112" w:shapeid="_x0000_i1473"/>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5" type="#_x0000_t75" style="width:12.75pt;height:18pt" o:ole="">
                  <v:imagedata r:id="rId10" o:title=""/>
                </v:shape>
                <w:control r:id="rId149" w:name="CheckBox1131151111112" w:shapeid="_x0000_i1475"/>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7" type="#_x0000_t75" style="width:12.75pt;height:18pt" o:ole="">
                  <v:imagedata r:id="rId10" o:title=""/>
                </v:shape>
                <w:control r:id="rId150" w:name="CheckBox113115111112" w:shapeid="_x0000_i1477"/>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79" type="#_x0000_t75" style="width:12.75pt;height:18pt" o:ole="">
                  <v:imagedata r:id="rId10" o:title=""/>
                </v:shape>
                <w:control r:id="rId151" w:name="CheckBox11311511112" w:shapeid="_x0000_i1479"/>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1" type="#_x0000_t75" style="width:12.75pt;height:18pt" o:ole="">
                  <v:imagedata r:id="rId10" o:title=""/>
                </v:shape>
                <w:control r:id="rId152" w:name="CheckBox113116111111111121" w:shapeid="_x0000_i1481"/>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3" type="#_x0000_t75" style="width:12.75pt;height:18pt" o:ole="">
                  <v:imagedata r:id="rId10" o:title=""/>
                </v:shape>
                <w:control r:id="rId153" w:name="CheckBox113116111111111111" w:shapeid="_x0000_i1483"/>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5" type="#_x0000_t75" style="width:12.75pt;height:18pt" o:ole="">
                  <v:imagedata r:id="rId10" o:title=""/>
                </v:shape>
                <w:control r:id="rId154" w:name="CheckBox11311611111111121" w:shapeid="_x0000_i1485"/>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7" type="#_x0000_t75" style="width:12.75pt;height:18pt" o:ole="">
                  <v:imagedata r:id="rId10" o:title=""/>
                </v:shape>
                <w:control r:id="rId155" w:name="CheckBox11311611111111113" w:shapeid="_x0000_i1487"/>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89" type="#_x0000_t75" style="width:12.75pt;height:18pt" o:ole="">
                  <v:imagedata r:id="rId10" o:title=""/>
                </v:shape>
                <w:control r:id="rId156" w:name="CheckBox1131161111111113" w:shapeid="_x0000_i1489"/>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91" type="#_x0000_t75" style="width:12.75pt;height:18pt" o:ole="">
                  <v:imagedata r:id="rId10" o:title=""/>
                </v:shape>
                <w:control r:id="rId157" w:name="CheckBox113116111111112" w:shapeid="_x0000_i1491"/>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493" type="#_x0000_t75" style="width:12.75pt;height:18pt" o:ole="">
                  <v:imagedata r:id="rId10" o:title=""/>
                </v:shape>
                <w:control r:id="rId158" w:name="CheckBox11311611111112" w:shapeid="_x0000_i1493"/>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95" type="#_x0000_t75" style="width:12.75pt;height:18pt" o:ole="">
                  <v:imagedata r:id="rId10" o:title=""/>
                </v:shape>
                <w:control r:id="rId159" w:name="CheckBox113191213" w:shapeid="_x0000_i1495"/>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97" type="#_x0000_t75" style="width:12.75pt;height:18pt" o:ole="">
                  <v:imagedata r:id="rId10" o:title=""/>
                </v:shape>
                <w:control r:id="rId160" w:name="CheckBox113191231" w:shapeid="_x0000_i1497"/>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499" type="#_x0000_t75" style="width:12.75pt;height:18pt" o:ole="">
                  <v:imagedata r:id="rId10" o:title=""/>
                </v:shape>
                <w:control r:id="rId161" w:name="CheckBox113191241" w:shapeid="_x0000_i1499"/>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1" type="#_x0000_t75" style="width:12.75pt;height:18pt" o:ole="">
                  <v:imagedata r:id="rId10" o:title=""/>
                </v:shape>
                <w:control r:id="rId162" w:name="CheckBox113191251" w:shapeid="_x0000_i1501"/>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3" type="#_x0000_t75" style="width:12.75pt;height:18pt" o:ole="">
                  <v:imagedata r:id="rId10" o:title=""/>
                </v:shape>
                <w:control r:id="rId163" w:name="CheckBox113191261" w:shapeid="_x0000_i1503"/>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5" type="#_x0000_t75" style="width:12.75pt;height:18pt" o:ole="">
                  <v:imagedata r:id="rId10" o:title=""/>
                </v:shape>
                <w:control r:id="rId164" w:name="CheckBox113191271" w:shapeid="_x0000_i1505"/>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r w:rsidRPr="00700A81">
              <w:rPr>
                <w:rFonts w:ascii="Arial Narrow" w:eastAsia="Times New Roman" w:hAnsi="Arial Narrow" w:cs="Calibri"/>
                <w:sz w:val="20"/>
                <w:szCs w:val="20"/>
              </w:rPr>
              <w:object w:dxaOrig="1440" w:dyaOrig="1440">
                <v:shape id="_x0000_i1507" type="#_x0000_t75" style="width:12.75pt;height:18pt" o:ole="">
                  <v:imagedata r:id="rId10" o:title=""/>
                </v:shape>
                <w:control r:id="rId165" w:name="CheckBox113191281" w:shapeid="_x0000_i1507"/>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rPr>
            </w:pPr>
          </w:p>
        </w:tc>
      </w:tr>
      <w:tr w:rsidR="00B00B44" w:rsidRPr="00700A81" w:rsidTr="001C3973">
        <w:trPr>
          <w:cantSplit/>
          <w:trHeight w:val="397"/>
        </w:trPr>
        <w:tc>
          <w:tcPr>
            <w:tcW w:w="2127" w:type="dxa"/>
            <w:shd w:val="clear" w:color="auto" w:fill="auto"/>
            <w:vAlign w:val="center"/>
          </w:tcPr>
          <w:p w:rsidR="00B00B44" w:rsidRPr="00A125DA" w:rsidRDefault="00B00B44" w:rsidP="001C38EE">
            <w:pPr>
              <w:rPr>
                <w:rFonts w:ascii="Arial Narrow" w:hAnsi="Arial Narrow"/>
                <w:sz w:val="20"/>
                <w:szCs w:val="20"/>
              </w:rPr>
            </w:pPr>
          </w:p>
        </w:tc>
        <w:tc>
          <w:tcPr>
            <w:tcW w:w="1418" w:type="dxa"/>
            <w:shd w:val="clear" w:color="auto" w:fill="auto"/>
            <w:vAlign w:val="center"/>
          </w:tcPr>
          <w:p w:rsidR="00B00B44" w:rsidRPr="00A125DA" w:rsidRDefault="00B00B44" w:rsidP="001C38EE">
            <w:pPr>
              <w:rPr>
                <w:rFonts w:ascii="Arial Narrow" w:hAnsi="Arial Narrow"/>
                <w:sz w:val="20"/>
                <w:szCs w:val="20"/>
              </w:rPr>
            </w:pPr>
          </w:p>
        </w:tc>
        <w:tc>
          <w:tcPr>
            <w:tcW w:w="85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09" type="#_x0000_t75" style="width:12.75pt;height:18pt" o:ole="">
                  <v:imagedata r:id="rId10" o:title=""/>
                </v:shape>
                <w:control r:id="rId166" w:name="CheckBox113117111111111111111" w:shapeid="_x0000_i1509"/>
              </w:object>
            </w:r>
          </w:p>
        </w:tc>
        <w:tc>
          <w:tcPr>
            <w:tcW w:w="202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6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1" type="#_x0000_t75" style="width:12.75pt;height:18pt" o:ole="">
                  <v:imagedata r:id="rId10" o:title=""/>
                </v:shape>
                <w:control r:id="rId167" w:name="CheckBox11311711111111111121" w:shapeid="_x0000_i1511"/>
              </w:object>
            </w:r>
          </w:p>
        </w:tc>
        <w:tc>
          <w:tcPr>
            <w:tcW w:w="206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2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3" type="#_x0000_t75" style="width:12.75pt;height:18pt" o:ole="">
                  <v:imagedata r:id="rId10" o:title=""/>
                </v:shape>
                <w:control r:id="rId168" w:name="CheckBox1131171111111111121" w:shapeid="_x0000_i1513"/>
              </w:object>
            </w:r>
          </w:p>
        </w:tc>
        <w:tc>
          <w:tcPr>
            <w:tcW w:w="210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730"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5" type="#_x0000_t75" style="width:12.75pt;height:18pt" o:ole="">
                  <v:imagedata r:id="rId10" o:title=""/>
                </v:shape>
                <w:control r:id="rId169" w:name="CheckBox113117111111111121" w:shapeid="_x0000_i1515"/>
              </w:object>
            </w:r>
          </w:p>
        </w:tc>
        <w:tc>
          <w:tcPr>
            <w:tcW w:w="2004"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89"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7" type="#_x0000_t75" style="width:12.75pt;height:18pt" o:ole="">
                  <v:imagedata r:id="rId10" o:title=""/>
                </v:shape>
                <w:control r:id="rId170" w:name="CheckBox11311711111111121" w:shapeid="_x0000_i1517"/>
              </w:object>
            </w:r>
          </w:p>
        </w:tc>
        <w:tc>
          <w:tcPr>
            <w:tcW w:w="2045"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19" type="#_x0000_t75" style="width:12.75pt;height:18pt" o:ole="">
                  <v:imagedata r:id="rId10" o:title=""/>
                </v:shape>
                <w:control r:id="rId171" w:name="CheckBox1131171111111121" w:shapeid="_x0000_i1519"/>
              </w:object>
            </w:r>
          </w:p>
        </w:tc>
        <w:tc>
          <w:tcPr>
            <w:tcW w:w="208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c>
          <w:tcPr>
            <w:tcW w:w="646"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r w:rsidRPr="00700A81">
              <w:rPr>
                <w:rFonts w:ascii="Arial Narrow" w:eastAsia="Times New Roman" w:hAnsi="Arial Narrow" w:cs="Calibri"/>
                <w:sz w:val="20"/>
                <w:szCs w:val="20"/>
              </w:rPr>
              <w:object w:dxaOrig="1440" w:dyaOrig="1440">
                <v:shape id="_x0000_i1521" type="#_x0000_t75" style="width:12.75pt;height:18pt" o:ole="">
                  <v:imagedata r:id="rId10" o:title=""/>
                </v:shape>
                <w:control r:id="rId172" w:name="CheckBox113117111111121" w:shapeid="_x0000_i1521"/>
              </w:object>
            </w:r>
          </w:p>
        </w:tc>
        <w:tc>
          <w:tcPr>
            <w:tcW w:w="2088" w:type="dxa"/>
            <w:shd w:val="clear" w:color="auto" w:fill="auto"/>
            <w:vAlign w:val="center"/>
          </w:tcPr>
          <w:p w:rsidR="00B00B44" w:rsidRPr="00700A81" w:rsidRDefault="00B00B44" w:rsidP="001C38EE">
            <w:pPr>
              <w:jc w:val="center"/>
              <w:rPr>
                <w:rFonts w:ascii="Arial Narrow" w:eastAsia="Times New Roman" w:hAnsi="Arial Narrow" w:cs="Calibri"/>
                <w:sz w:val="20"/>
                <w:szCs w:val="20"/>
                <w:lang w:val="en-AU"/>
              </w:rPr>
            </w:pPr>
          </w:p>
        </w:tc>
      </w:tr>
    </w:tbl>
    <w:p w:rsidR="00E761DD" w:rsidRDefault="00E761DD" w:rsidP="00A125DA">
      <w:pPr>
        <w:spacing w:before="240"/>
        <w:jc w:val="center"/>
        <w:rPr>
          <w:rFonts w:ascii="Calibri" w:hAnsi="Calibri" w:cs="Calibri"/>
          <w:i/>
          <w:color w:val="0070C0"/>
        </w:rPr>
      </w:pPr>
    </w:p>
    <w:p w:rsidR="00D20F94" w:rsidRPr="00A125DA" w:rsidRDefault="00B37D4B" w:rsidP="00A125DA">
      <w:pPr>
        <w:spacing w:before="240"/>
        <w:jc w:val="center"/>
        <w:rPr>
          <w:rFonts w:ascii="Calibri" w:hAnsi="Calibri" w:cs="Calibri"/>
          <w:i/>
          <w:color w:val="0070C0"/>
        </w:rPr>
      </w:pPr>
      <w:r>
        <w:rPr>
          <w:rFonts w:ascii="Calibri" w:hAnsi="Calibri" w:cs="Calibri"/>
          <w:i/>
          <w:color w:val="0070C0"/>
        </w:rPr>
        <w:t>S</w:t>
      </w:r>
      <w:r w:rsidR="00A125DA" w:rsidRPr="00A125DA">
        <w:rPr>
          <w:rFonts w:ascii="Calibri" w:hAnsi="Calibri" w:cs="Calibri"/>
          <w:i/>
          <w:color w:val="0070C0"/>
        </w:rPr>
        <w:t>ee next page for Achievement Standards and Assessment</w:t>
      </w:r>
      <w:r w:rsidR="00744B13">
        <w:rPr>
          <w:rFonts w:ascii="Calibri" w:hAnsi="Calibri" w:cs="Calibri"/>
          <w:i/>
          <w:color w:val="0070C0"/>
        </w:rPr>
        <w:t>s</w:t>
      </w:r>
      <w:r w:rsidR="00A125DA" w:rsidRPr="00A125DA">
        <w:rPr>
          <w:rFonts w:ascii="Calibri" w:hAnsi="Calibri" w:cs="Calibri"/>
          <w:i/>
          <w:color w:val="0070C0"/>
        </w:rPr>
        <w:t xml:space="preserve"> section</w:t>
      </w:r>
    </w:p>
    <w:tbl>
      <w:tblPr>
        <w:tblStyle w:val="TableGrid1"/>
        <w:tblW w:w="22965" w:type="dxa"/>
        <w:tblInd w:w="-3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1482"/>
        <w:gridCol w:w="11483"/>
      </w:tblGrid>
      <w:tr w:rsidR="007C1CDD" w:rsidRPr="00145826" w:rsidTr="006F4FBD">
        <w:trPr>
          <w:trHeight w:val="355"/>
        </w:trPr>
        <w:tc>
          <w:tcPr>
            <w:tcW w:w="114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1D5743">
            <w:pPr>
              <w:rPr>
                <w:rFonts w:ascii="Calibri" w:hAnsi="Calibri" w:cs="Calibri"/>
                <w:b/>
                <w:lang w:val="en-AU"/>
              </w:rPr>
            </w:pPr>
            <w:r>
              <w:rPr>
                <w:rFonts w:ascii="Calibri" w:hAnsi="Calibri" w:cs="Calibri"/>
                <w:b/>
                <w:lang w:val="en-AU"/>
              </w:rPr>
              <w:t>Levels 7 and 8 Achievement Standard</w:t>
            </w:r>
          </w:p>
        </w:tc>
        <w:tc>
          <w:tcPr>
            <w:tcW w:w="114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tcPr>
          <w:p w:rsidR="007C1CDD" w:rsidRPr="00652320" w:rsidRDefault="007C1CDD" w:rsidP="005010E5">
            <w:pPr>
              <w:rPr>
                <w:rFonts w:ascii="Calibri" w:hAnsi="Calibri" w:cs="Calibri"/>
                <w:b/>
                <w:lang w:val="en-AU"/>
              </w:rPr>
            </w:pPr>
            <w:r>
              <w:rPr>
                <w:rFonts w:ascii="Calibri" w:hAnsi="Calibri" w:cs="Calibri"/>
                <w:b/>
                <w:lang w:val="en-AU"/>
              </w:rPr>
              <w:t>Levels 9 and 10 Achievement Standard</w:t>
            </w:r>
          </w:p>
        </w:tc>
      </w:tr>
      <w:tr w:rsidR="007C1CDD" w:rsidRPr="00145826" w:rsidTr="006F4FBD">
        <w:trPr>
          <w:trHeight w:val="4840"/>
        </w:trPr>
        <w:tc>
          <w:tcPr>
            <w:tcW w:w="11482"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7C1CDD" w:rsidRDefault="002654D6" w:rsidP="002654D6">
            <w:pPr>
              <w:rPr>
                <w:rFonts w:ascii="Arial Narrow" w:hAnsi="Arial Narrow"/>
                <w:sz w:val="18"/>
                <w:szCs w:val="20"/>
                <w:lang w:val="en-AU"/>
              </w:rPr>
            </w:pPr>
            <w:r>
              <w:rPr>
                <w:rFonts w:ascii="Arial Narrow" w:hAnsi="Arial Narrow"/>
                <w:sz w:val="18"/>
                <w:szCs w:val="20"/>
                <w:lang w:val="en-AU"/>
              </w:rPr>
              <w:t>By the end of Year 8</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interact with the teaching team, class visitors and each other to share information about themselves, their families, friends, routines, pastimes and experiences.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refer to family members and classmates using fingerspelling or sign names as appropriate, and use lexical adjectives and some SASS depicting signs to describe people’s physical appearance and characteristics, for example POSS1 SISTER E-M-M-A, PRO3 SHORT RED HAIR.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use entity depicting signs to discuss movement and location.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recount shared and personal experiences, using simple clause structures, modifying some verbs for present referents or single absent referents for example PRO1 LIKE TV.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ask and respond to simple questions and distinguish between statements and questions using grammatical non-manual features (NMFs).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express likes, dislikes and feelings using lexical signs and affective NMFs, such as DON’T-LIKE DRAWING.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follow directions for class routines and instructions of two or more steps, using directional terms or depicting signs such as </w:t>
            </w:r>
            <w:proofErr w:type="spellStart"/>
            <w:r w:rsidRPr="007C1CDD">
              <w:rPr>
                <w:rFonts w:ascii="Arial Narrow" w:eastAsia="Arial" w:hAnsi="Arial Narrow"/>
                <w:sz w:val="18"/>
                <w:szCs w:val="20"/>
                <w:lang w:val="en-AU"/>
              </w:rPr>
              <w:t>DS</w:t>
            </w:r>
            <w:proofErr w:type="gramStart"/>
            <w:r w:rsidRPr="007C1CDD">
              <w:rPr>
                <w:rFonts w:ascii="Arial Narrow" w:eastAsia="Arial" w:hAnsi="Arial Narrow"/>
                <w:sz w:val="18"/>
                <w:szCs w:val="20"/>
                <w:lang w:val="en-AU"/>
              </w:rPr>
              <w:t>:turn</w:t>
            </w:r>
            <w:proofErr w:type="gramEnd"/>
            <w:r w:rsidRPr="007C1CDD">
              <w:rPr>
                <w:rFonts w:ascii="Arial Narrow" w:eastAsia="Arial" w:hAnsi="Arial Narrow"/>
                <w:sz w:val="18"/>
                <w:szCs w:val="20"/>
                <w:lang w:val="en-AU"/>
              </w:rPr>
              <w:t>-left</w:t>
            </w:r>
            <w:proofErr w:type="spellEnd"/>
            <w:r w:rsidRPr="007C1CDD">
              <w:rPr>
                <w:rFonts w:ascii="Arial Narrow" w:eastAsia="Arial" w:hAnsi="Arial Narrow"/>
                <w:sz w:val="18"/>
                <w:szCs w:val="20"/>
                <w:lang w:val="en-AU"/>
              </w:rPr>
              <w:t xml:space="preserve"> DEAD END </w:t>
            </w:r>
            <w:proofErr w:type="spellStart"/>
            <w:r w:rsidRPr="007C1CDD">
              <w:rPr>
                <w:rFonts w:ascii="Arial Narrow" w:eastAsia="Arial" w:hAnsi="Arial Narrow"/>
                <w:sz w:val="18"/>
                <w:szCs w:val="20"/>
                <w:lang w:val="en-AU"/>
              </w:rPr>
              <w:t>DS:turn-right</w:t>
            </w:r>
            <w:proofErr w:type="spellEnd"/>
            <w:r w:rsidRPr="007C1CDD">
              <w:rPr>
                <w:rFonts w:ascii="Arial Narrow" w:eastAsia="Arial" w:hAnsi="Arial Narrow"/>
                <w:sz w:val="18"/>
                <w:szCs w:val="20"/>
                <w:lang w:val="en-AU"/>
              </w:rPr>
              <w:t xml:space="preserve">.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follow culturally appropriate protocols, such as responding to and using attention-gaining strategies such as flashing lights, waving or tapping a shoulder or table, using voice-off while signing and observing appropriate distance between signers.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specific points of information in signed texts, for example, colours, numbers, size or time.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present factual information about familiar topics, using modelled lexical signs and formulaic constructions.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demonstrate simple procedures using known signs, gestures, objects and list buoys.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recount and sequence events, using familiar signs and visual prompts and time markers such as 3-YEARS-AGO, IN-TWO-WEEKS or LAST NIGHT.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restrict signing to the standard signing space.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view short imaginative and expressive texts, such as poems and stories, demonstrating understanding through drawing, gesture and modelled signs.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create simple imaginative texts and retell wordless animations, using familiar signs, gestures, modelled language and visual supports, modifying NMFs and lexical signs to indicate manner.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translate high-frequency signs/words and expressions in simple texts.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identify themselves as members of different groups and describe their relationships with deaf, hard of hearing students, family members and the larger Deaf community and also with the wider ‘hearing’ world.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consider how these different relationships contribute to their sense of identity.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places that are important to the Deaf community and describe how such places evoke a sense of belonging and pride.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They recognise that one of the most unifying features of the Deaf community is the use of Auslan.</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know that Auslan is a language in its own right, different from mime and gestures used in spoken languages, and that eye contact is necessary for effective communication.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know that meaning is communicated visually through the use of signs, fingerspelling, NMFs and non-conventional gestures.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and describe the </w:t>
            </w:r>
            <w:proofErr w:type="spellStart"/>
            <w:r w:rsidRPr="007C1CDD">
              <w:rPr>
                <w:rFonts w:ascii="Arial Narrow" w:eastAsia="Arial" w:hAnsi="Arial Narrow"/>
                <w:sz w:val="18"/>
                <w:szCs w:val="20"/>
                <w:lang w:val="en-AU"/>
              </w:rPr>
              <w:t>handshapes</w:t>
            </w:r>
            <w:proofErr w:type="spellEnd"/>
            <w:r w:rsidRPr="007C1CDD">
              <w:rPr>
                <w:rFonts w:ascii="Arial Narrow" w:eastAsia="Arial" w:hAnsi="Arial Narrow"/>
                <w:sz w:val="18"/>
                <w:szCs w:val="20"/>
                <w:lang w:val="en-AU"/>
              </w:rPr>
              <w:t xml:space="preserve">, movements and locations of signs.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some signs that link to visual images, for example HOUSE, DRINK, and demonstrate signs that are body anchored, such as HUNGRY or SLEEP, and non–body anchored, such as HAVE or GO-TO.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how signers use space to track participants through a text, for example by pointing back to an established location to refer to a noun referent; and they identify ways signers refer to the same referent in a text, for example, by using DSs, points or list buoys.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know that signs can be displaced in space for a range of purposes, such as to show locations or to indicate participants in a verb.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know that signing involves telling, depicting or enacting.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Students recognise variation in the use of Auslan, such as regional dialects and differences in signing space.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understand different ways that English words are borrowed into Auslan and how these become lexicalised. </w:t>
            </w:r>
          </w:p>
          <w:p w:rsid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recognise variation in how Auslan is used, for example by recognising regional dialects and differences in signing space and explain the nature of transmission of Auslan. </w:t>
            </w:r>
          </w:p>
          <w:p w:rsidR="002654D6"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 xml:space="preserve">They identify different ways Deaf community members communicate with each other and with members of the wider hearing community; and describe how digital forms of communication, such as social media, SMS/texting and NRS, have improved accessibility for the Deaf community and contribute to the vitality of Auslan. </w:t>
            </w:r>
          </w:p>
          <w:p w:rsidR="007C1CDD" w:rsidRPr="007C1CDD" w:rsidRDefault="007C1CDD" w:rsidP="002654D6">
            <w:pPr>
              <w:pStyle w:val="ListParagraph"/>
              <w:numPr>
                <w:ilvl w:val="0"/>
                <w:numId w:val="32"/>
              </w:numPr>
              <w:rPr>
                <w:rFonts w:ascii="Arial Narrow" w:eastAsia="Arial" w:hAnsi="Arial Narrow"/>
                <w:sz w:val="18"/>
                <w:szCs w:val="20"/>
                <w:lang w:val="en-AU"/>
              </w:rPr>
            </w:pPr>
            <w:r w:rsidRPr="007C1CDD">
              <w:rPr>
                <w:rFonts w:ascii="Arial Narrow" w:eastAsia="Arial" w:hAnsi="Arial Narrow"/>
                <w:sz w:val="18"/>
                <w:szCs w:val="20"/>
                <w:lang w:val="en-AU"/>
              </w:rPr>
              <w:t>They recognise the importance of facial expression, eye gaze and NMFs in a visual-gestural language and culture.</w:t>
            </w:r>
          </w:p>
        </w:tc>
        <w:tc>
          <w:tcPr>
            <w:tcW w:w="11483" w:type="dxa"/>
            <w:tcBorders>
              <w:top w:val="single" w:sz="4" w:space="0" w:color="A6A6A6" w:themeColor="background1" w:themeShade="A6"/>
              <w:left w:val="single" w:sz="4" w:space="0" w:color="A6A6A6" w:themeColor="background1" w:themeShade="A6"/>
              <w:right w:val="single" w:sz="4" w:space="0" w:color="A6A6A6" w:themeColor="background1" w:themeShade="A6"/>
            </w:tcBorders>
          </w:tcPr>
          <w:p w:rsidR="002654D6" w:rsidRDefault="002654D6" w:rsidP="002654D6">
            <w:pPr>
              <w:rPr>
                <w:rFonts w:ascii="Arial Narrow" w:hAnsi="Arial Narrow"/>
                <w:sz w:val="18"/>
                <w:szCs w:val="20"/>
                <w:lang w:val="en-AU"/>
              </w:rPr>
            </w:pPr>
            <w:r>
              <w:rPr>
                <w:rFonts w:ascii="Arial Narrow" w:hAnsi="Arial Narrow"/>
                <w:sz w:val="18"/>
                <w:szCs w:val="20"/>
                <w:lang w:val="en-AU"/>
              </w:rPr>
              <w:t>By the end of Year 10</w:t>
            </w:r>
            <w:r w:rsidR="007C1CDD" w:rsidRPr="007C1CDD">
              <w:rPr>
                <w:rFonts w:ascii="Arial Narrow" w:hAnsi="Arial Narrow"/>
                <w:sz w:val="18"/>
                <w:szCs w:val="20"/>
                <w:lang w:val="en-AU"/>
              </w:rPr>
              <w:t xml:space="preserve"> </w:t>
            </w:r>
          </w:p>
          <w:p w:rsidR="002654D6" w:rsidRDefault="002654D6"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S</w:t>
            </w:r>
            <w:r w:rsidR="007C1CDD" w:rsidRPr="002654D6">
              <w:rPr>
                <w:rFonts w:ascii="Arial Narrow" w:eastAsia="Arial" w:hAnsi="Arial Narrow"/>
                <w:sz w:val="18"/>
                <w:szCs w:val="20"/>
                <w:lang w:val="en-AU"/>
              </w:rPr>
              <w:t xml:space="preserve">tudents use Auslan to share information, experiences, interests, thoughts and feelings in relation to their personal and immediate worlds. </w:t>
            </w:r>
            <w:r w:rsidR="006F4FBD">
              <w:rPr>
                <w:rFonts w:ascii="Arial Narrow" w:eastAsia="Arial" w:hAnsi="Arial Narrow"/>
                <w:sz w:val="18"/>
                <w:szCs w:val="20"/>
                <w:lang w:val="en-AU"/>
              </w:rPr>
              <w:t>(1)</w:t>
            </w:r>
          </w:p>
          <w:p w:rsidR="002654D6" w:rsidRP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describe the appearance of people, objects and places using SASS depicting signs and spatial location, for example, HAVE DS: round-oval DS: located HERE NEXT-TO HAVE BUILDING BIG. THERE. There’s an oval there and next to it is a big building. It’s there. </w:t>
            </w:r>
            <w:r w:rsidR="006F4FBD">
              <w:rPr>
                <w:rFonts w:ascii="Arial Narrow" w:eastAsia="Arial" w:hAnsi="Arial Narrow"/>
                <w:sz w:val="18"/>
                <w:szCs w:val="20"/>
                <w:lang w:val="en-AU"/>
              </w:rPr>
              <w:t>(2)</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participate in shared learning activities and experiences that involve planning, transacting and problem-solving, using simple signed statements and asking for repetition and clarification when required. </w:t>
            </w:r>
            <w:r w:rsidR="006F4FBD">
              <w:rPr>
                <w:rFonts w:ascii="Arial Narrow" w:eastAsia="Arial" w:hAnsi="Arial Narrow"/>
                <w:sz w:val="18"/>
                <w:szCs w:val="20"/>
                <w:lang w:val="en-AU"/>
              </w:rPr>
              <w:t>(3)</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follow protocols when interacting with each other, with interpreters or Deaf visitors to the classroom, for example, waiting for eye contact or pauses to walk in-between signers engaged in conversation without interrupting them. </w:t>
            </w:r>
            <w:r w:rsidR="006F4FBD">
              <w:rPr>
                <w:rFonts w:ascii="Arial Narrow" w:eastAsia="Arial" w:hAnsi="Arial Narrow"/>
                <w:sz w:val="18"/>
                <w:szCs w:val="20"/>
                <w:lang w:val="en-AU"/>
              </w:rPr>
              <w:t>(4)</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Students increasingly use conventional Auslan signs or classifier </w:t>
            </w:r>
            <w:proofErr w:type="spellStart"/>
            <w:r w:rsidRPr="002654D6">
              <w:rPr>
                <w:rFonts w:ascii="Arial Narrow" w:eastAsia="Arial" w:hAnsi="Arial Narrow"/>
                <w:sz w:val="18"/>
                <w:szCs w:val="20"/>
                <w:lang w:val="en-AU"/>
              </w:rPr>
              <w:t>handshapes</w:t>
            </w:r>
            <w:proofErr w:type="spellEnd"/>
            <w:r w:rsidRPr="002654D6">
              <w:rPr>
                <w:rFonts w:ascii="Arial Narrow" w:eastAsia="Arial" w:hAnsi="Arial Narrow"/>
                <w:sz w:val="18"/>
                <w:szCs w:val="20"/>
                <w:lang w:val="en-AU"/>
              </w:rPr>
              <w:t xml:space="preserve"> in depictions and rely less on their idiosyncratic systems. </w:t>
            </w:r>
            <w:r w:rsidR="006F4FBD">
              <w:rPr>
                <w:rFonts w:ascii="Arial Narrow" w:eastAsia="Arial" w:hAnsi="Arial Narrow"/>
                <w:sz w:val="18"/>
                <w:szCs w:val="20"/>
                <w:lang w:val="en-AU"/>
              </w:rPr>
              <w:t>(5)</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modify some indicating verbs for non-present referents and use constructed action to represent others in recounts. </w:t>
            </w:r>
            <w:r w:rsidR="006F4FBD">
              <w:rPr>
                <w:rFonts w:ascii="Arial Narrow" w:eastAsia="Arial" w:hAnsi="Arial Narrow"/>
                <w:sz w:val="18"/>
                <w:szCs w:val="20"/>
                <w:lang w:val="en-AU"/>
              </w:rPr>
              <w:t>(6)</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make explicit which referent is associated with location, for example, BROTHER THERE HAVE OWN IPAD. </w:t>
            </w:r>
            <w:r w:rsidR="006F4FBD">
              <w:rPr>
                <w:rFonts w:ascii="Arial Narrow" w:eastAsia="Arial" w:hAnsi="Arial Narrow"/>
                <w:sz w:val="18"/>
                <w:szCs w:val="20"/>
                <w:lang w:val="en-AU"/>
              </w:rPr>
              <w:t>(7)</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recall and retell specific points of information from texts such as class messages, directions, procedures, introductions and ‘visual vernacular’ descriptions. </w:t>
            </w:r>
            <w:r w:rsidR="006F4FBD">
              <w:rPr>
                <w:rFonts w:ascii="Arial Narrow" w:eastAsia="Arial" w:hAnsi="Arial Narrow"/>
                <w:sz w:val="18"/>
                <w:szCs w:val="20"/>
                <w:lang w:val="en-AU"/>
              </w:rPr>
              <w:t>(8)</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They create textual cohesion through the use of connectives such as lexical signs NEXT or G</w:t>
            </w:r>
            <w:proofErr w:type="gramStart"/>
            <w:r w:rsidRPr="002654D6">
              <w:rPr>
                <w:rFonts w:ascii="Arial Narrow" w:eastAsia="Arial" w:hAnsi="Arial Narrow"/>
                <w:sz w:val="18"/>
                <w:szCs w:val="20"/>
                <w:lang w:val="en-AU"/>
              </w:rPr>
              <w:t>:WELL</w:t>
            </w:r>
            <w:proofErr w:type="gramEnd"/>
            <w:r w:rsidRPr="002654D6">
              <w:rPr>
                <w:rFonts w:ascii="Arial Narrow" w:eastAsia="Arial" w:hAnsi="Arial Narrow"/>
                <w:sz w:val="18"/>
                <w:szCs w:val="20"/>
                <w:lang w:val="en-AU"/>
              </w:rPr>
              <w:t xml:space="preserve">, or non-manual features (NMFs) and pausing. </w:t>
            </w:r>
            <w:r w:rsidR="006F4FBD">
              <w:rPr>
                <w:rFonts w:ascii="Arial Narrow" w:eastAsia="Arial" w:hAnsi="Arial Narrow"/>
                <w:sz w:val="18"/>
                <w:szCs w:val="20"/>
                <w:lang w:val="en-AU"/>
              </w:rPr>
              <w:t>(9)</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create bilingual texts such as notices or digital displays and resources for the classroom. </w:t>
            </w:r>
            <w:r w:rsidR="006F4FBD">
              <w:rPr>
                <w:rFonts w:ascii="Arial Narrow" w:eastAsia="Arial" w:hAnsi="Arial Narrow"/>
                <w:sz w:val="18"/>
                <w:szCs w:val="20"/>
                <w:lang w:val="en-AU"/>
              </w:rPr>
              <w:t>(10)</w:t>
            </w:r>
          </w:p>
          <w:p w:rsidR="002654D6" w:rsidRDefault="007C1CDD" w:rsidP="002654D6">
            <w:pPr>
              <w:pStyle w:val="ListParagraph"/>
              <w:numPr>
                <w:ilvl w:val="0"/>
                <w:numId w:val="33"/>
              </w:numPr>
              <w:rPr>
                <w:rFonts w:ascii="Arial Narrow" w:eastAsia="Arial" w:hAnsi="Arial Narrow"/>
                <w:sz w:val="18"/>
                <w:szCs w:val="20"/>
                <w:lang w:val="en-AU"/>
              </w:rPr>
            </w:pPr>
            <w:r w:rsidRPr="002654D6">
              <w:rPr>
                <w:rFonts w:ascii="Arial Narrow" w:eastAsia="Arial" w:hAnsi="Arial Narrow"/>
                <w:sz w:val="18"/>
                <w:szCs w:val="20"/>
                <w:lang w:val="en-AU"/>
              </w:rPr>
              <w:t xml:space="preserve">They reflect on how their own ways of communicating may be interpreted when interacting with hearing people, and on how they adapt their ways of communicating and behaving when interacting with them. </w:t>
            </w:r>
            <w:r w:rsidR="006F4FBD">
              <w:rPr>
                <w:rFonts w:ascii="Arial Narrow" w:eastAsia="Arial" w:hAnsi="Arial Narrow"/>
                <w:sz w:val="18"/>
                <w:szCs w:val="20"/>
                <w:lang w:val="en-AU"/>
              </w:rPr>
              <w:t>(11)</w:t>
            </w:r>
          </w:p>
          <w:p w:rsidR="002654D6" w:rsidRPr="002654D6" w:rsidRDefault="007C1CDD" w:rsidP="002654D6">
            <w:pPr>
              <w:pStyle w:val="ListParagraph"/>
              <w:numPr>
                <w:ilvl w:val="0"/>
                <w:numId w:val="33"/>
              </w:numPr>
              <w:rPr>
                <w:rFonts w:ascii="Arial Narrow" w:hAnsi="Arial Narrow"/>
                <w:sz w:val="18"/>
                <w:szCs w:val="20"/>
                <w:lang w:val="en-AU"/>
              </w:rPr>
            </w:pPr>
            <w:r w:rsidRPr="002654D6">
              <w:rPr>
                <w:rFonts w:ascii="Arial Narrow" w:eastAsia="Arial" w:hAnsi="Arial Narrow"/>
                <w:sz w:val="18"/>
                <w:szCs w:val="20"/>
                <w:lang w:val="en-AU"/>
              </w:rPr>
              <w:t>They reflect on the experience of communicating in a visual world and on the challenges and advantages experienced by deaf people in a hearing world.</w:t>
            </w:r>
            <w:r w:rsidR="006F4FBD">
              <w:rPr>
                <w:rFonts w:ascii="Arial Narrow" w:eastAsia="Arial" w:hAnsi="Arial Narrow"/>
                <w:sz w:val="18"/>
                <w:szCs w:val="20"/>
                <w:lang w:val="en-AU"/>
              </w:rPr>
              <w:t xml:space="preserve"> (12)</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Students describe how constructed action (CA) can be shown in different ways, including eye gaze, head orientation change or body shift. </w:t>
            </w:r>
            <w:r w:rsidR="006F4FBD">
              <w:rPr>
                <w:rFonts w:ascii="Arial Narrow" w:hAnsi="Arial Narrow"/>
                <w:sz w:val="18"/>
                <w:szCs w:val="20"/>
                <w:lang w:val="en-AU"/>
              </w:rPr>
              <w:t>(13)</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identify where and how a signer establishes location in space, and they distinguish between real and abstract space. </w:t>
            </w:r>
            <w:r w:rsidR="006F4FBD">
              <w:rPr>
                <w:rFonts w:ascii="Arial Narrow" w:hAnsi="Arial Narrow"/>
                <w:sz w:val="18"/>
                <w:szCs w:val="20"/>
                <w:lang w:val="en-AU"/>
              </w:rPr>
              <w:t>(14)</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build metalanguage to talk about aspects of Auslan, for example, using terms such as SASS, NMFs, CA, depicting signs; and they make connections with terms they use in learning English, such as verb, adjective, noun. </w:t>
            </w:r>
            <w:r w:rsidR="006F4FBD">
              <w:rPr>
                <w:rFonts w:ascii="Arial Narrow" w:hAnsi="Arial Narrow"/>
                <w:sz w:val="18"/>
                <w:szCs w:val="20"/>
                <w:lang w:val="en-AU"/>
              </w:rPr>
              <w:t>(15)</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know that different languages and cultures influence and borrow from each other and identify connections between Auslan and other signed languages, for example, BSL, ISL and ASL. </w:t>
            </w:r>
            <w:r w:rsidR="006F4FBD">
              <w:rPr>
                <w:rFonts w:ascii="Arial Narrow" w:hAnsi="Arial Narrow"/>
                <w:sz w:val="18"/>
                <w:szCs w:val="20"/>
                <w:lang w:val="en-AU"/>
              </w:rPr>
              <w:t>(16)</w:t>
            </w:r>
          </w:p>
          <w:p w:rsidR="002654D6"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 xml:space="preserve">They make comparisons between Auslan and signed languages in other countries. </w:t>
            </w:r>
            <w:r w:rsidR="006F4FBD">
              <w:rPr>
                <w:rFonts w:ascii="Arial Narrow" w:hAnsi="Arial Narrow"/>
                <w:sz w:val="18"/>
                <w:szCs w:val="20"/>
                <w:lang w:val="en-AU"/>
              </w:rPr>
              <w:t>(17)</w:t>
            </w:r>
          </w:p>
          <w:p w:rsidR="007C1CDD" w:rsidRPr="007C1CDD" w:rsidRDefault="007C1CDD" w:rsidP="002654D6">
            <w:pPr>
              <w:pStyle w:val="ListParagraph"/>
              <w:numPr>
                <w:ilvl w:val="0"/>
                <w:numId w:val="33"/>
              </w:numPr>
              <w:rPr>
                <w:rFonts w:ascii="Arial Narrow" w:hAnsi="Arial Narrow"/>
                <w:sz w:val="18"/>
                <w:szCs w:val="20"/>
                <w:lang w:val="en-AU"/>
              </w:rPr>
            </w:pPr>
            <w:r w:rsidRPr="007C1CDD">
              <w:rPr>
                <w:rFonts w:ascii="Arial Narrow" w:hAnsi="Arial Narrow"/>
                <w:sz w:val="18"/>
                <w:szCs w:val="20"/>
                <w:lang w:val="en-AU"/>
              </w:rPr>
              <w:t>Students know that Auslan plays an important role in the expression and maintenance of Deaf culture and in assuring the rights of every deaf person.</w:t>
            </w:r>
            <w:r w:rsidR="006F4FBD">
              <w:rPr>
                <w:rFonts w:ascii="Arial Narrow" w:hAnsi="Arial Narrow"/>
                <w:sz w:val="18"/>
                <w:szCs w:val="20"/>
                <w:lang w:val="en-AU"/>
              </w:rPr>
              <w:t xml:space="preserve"> (18)</w:t>
            </w:r>
          </w:p>
        </w:tc>
      </w:tr>
    </w:tbl>
    <w:p w:rsidR="000D2707" w:rsidRDefault="000D2707" w:rsidP="00DF2FB6">
      <w:pPr>
        <w:spacing w:after="0"/>
        <w:rPr>
          <w:sz w:val="16"/>
          <w:szCs w:val="16"/>
        </w:rPr>
      </w:pPr>
      <w:bookmarkStart w:id="0" w:name="_GoBack"/>
      <w:bookmarkEnd w:id="0"/>
    </w:p>
    <w:p w:rsidR="004223C6" w:rsidRDefault="004223C6" w:rsidP="00DF2FB6">
      <w:pPr>
        <w:spacing w:after="0"/>
        <w:rPr>
          <w:sz w:val="16"/>
          <w:szCs w:val="16"/>
        </w:rPr>
      </w:pPr>
    </w:p>
    <w:p w:rsidR="004223C6" w:rsidRDefault="004223C6" w:rsidP="00DF2FB6">
      <w:pPr>
        <w:spacing w:after="0"/>
        <w:rPr>
          <w:sz w:val="16"/>
          <w:szCs w:val="16"/>
        </w:rPr>
      </w:pPr>
    </w:p>
    <w:tbl>
      <w:tblPr>
        <w:tblStyle w:val="TableGrid1"/>
        <w:tblW w:w="22830"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9"/>
        <w:gridCol w:w="3829"/>
        <w:gridCol w:w="3829"/>
        <w:gridCol w:w="236"/>
        <w:gridCol w:w="3702"/>
        <w:gridCol w:w="3702"/>
        <w:gridCol w:w="3703"/>
      </w:tblGrid>
      <w:tr w:rsidR="00744B13" w:rsidRPr="00374FCC" w:rsidTr="00FE3BEC">
        <w:trPr>
          <w:trHeight w:val="283"/>
        </w:trPr>
        <w:tc>
          <w:tcPr>
            <w:tcW w:w="1148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rsidR="00744B13" w:rsidRPr="00374FCC" w:rsidRDefault="00744B13" w:rsidP="00A648F1">
            <w:pPr>
              <w:rPr>
                <w:rFonts w:ascii="Calibri" w:hAnsi="Calibri" w:cs="Calibri"/>
                <w:b/>
                <w:lang w:val="en-AU"/>
              </w:rPr>
            </w:pPr>
            <w:r w:rsidRPr="00374FCC">
              <w:rPr>
                <w:rFonts w:ascii="Calibri" w:hAnsi="Calibri" w:cs="Calibri"/>
                <w:b/>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rPr>
                <w:rFonts w:ascii="Calibri" w:hAnsi="Calibri" w:cs="Calibri"/>
                <w:b/>
                <w:lang w:val="en-AU"/>
              </w:rPr>
            </w:pPr>
          </w:p>
        </w:tc>
        <w:tc>
          <w:tcPr>
            <w:tcW w:w="1110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tcPr>
          <w:p w:rsidR="00744B13" w:rsidRPr="00374FCC" w:rsidRDefault="00744B13" w:rsidP="00A648F1">
            <w:pPr>
              <w:rPr>
                <w:rFonts w:ascii="Calibri" w:hAnsi="Calibri" w:cs="Calibri"/>
                <w:b/>
                <w:lang w:val="en-AU"/>
              </w:rPr>
            </w:pPr>
          </w:p>
        </w:tc>
      </w:tr>
      <w:tr w:rsidR="00744B13" w:rsidRPr="00374FCC" w:rsidTr="006F4FBD">
        <w:trPr>
          <w:trHeight w:val="379"/>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c>
          <w:tcPr>
            <w:tcW w:w="236" w:type="dxa"/>
            <w:tcBorders>
              <w:top w:val="nil"/>
              <w:left w:val="single" w:sz="4" w:space="0" w:color="A6A6A6" w:themeColor="background1" w:themeShade="A6"/>
              <w:bottom w:val="nil"/>
              <w:right w:val="single" w:sz="4" w:space="0" w:color="A6A6A6" w:themeColor="background1" w:themeShade="A6"/>
            </w:tcBorders>
          </w:tcPr>
          <w:p w:rsidR="00744B13" w:rsidRPr="00374FCC" w:rsidRDefault="00744B13" w:rsidP="00A648F1">
            <w:pPr>
              <w:rPr>
                <w:rFonts w:ascii="Calibri" w:eastAsia="Times New Roman" w:hAnsi="Calibri" w:cs="Calibri"/>
                <w:b/>
                <w:sz w:val="20"/>
                <w:szCs w:val="20"/>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Unit (Title)</w:t>
            </w: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Assessment</w:t>
            </w: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rsidR="00744B13" w:rsidRPr="00374FCC" w:rsidRDefault="00744B13" w:rsidP="00A648F1">
            <w:pPr>
              <w:rPr>
                <w:rFonts w:ascii="Calibri" w:hAnsi="Calibri" w:cs="Calibri"/>
                <w:b/>
                <w:bCs/>
                <w:sz w:val="20"/>
                <w:szCs w:val="20"/>
                <w:lang w:val="en-AU"/>
              </w:rPr>
            </w:pPr>
            <w:r w:rsidRPr="00374FCC">
              <w:rPr>
                <w:rFonts w:ascii="Calibri" w:eastAsia="Times New Roman" w:hAnsi="Calibri" w:cs="Calibri"/>
                <w:b/>
                <w:sz w:val="20"/>
                <w:szCs w:val="20"/>
                <w:lang w:val="en-AU"/>
              </w:rPr>
              <w:t>Achievement Standard/s</w:t>
            </w:r>
          </w:p>
        </w:tc>
      </w:tr>
      <w:tr w:rsidR="00744B13"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744B13"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r w:rsidR="004223C6"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4223C6"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4223C6" w:rsidRPr="00374FCC" w:rsidRDefault="004223C6" w:rsidP="00A648F1">
            <w:pPr>
              <w:contextualSpacing/>
              <w:rPr>
                <w:rFonts w:ascii="Arial Narrow" w:hAnsi="Arial Narrow" w:cs="Calibri"/>
                <w:sz w:val="18"/>
                <w:szCs w:val="18"/>
                <w:lang w:val="en-AU"/>
              </w:rPr>
            </w:pPr>
          </w:p>
        </w:tc>
      </w:tr>
      <w:tr w:rsidR="00744B13" w:rsidRPr="00374FCC" w:rsidTr="006F4FBD">
        <w:trPr>
          <w:trHeight w:val="376"/>
        </w:trPr>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ind w:left="33"/>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8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236" w:type="dxa"/>
            <w:tcBorders>
              <w:top w:val="nil"/>
              <w:left w:val="single" w:sz="4" w:space="0" w:color="A6A6A6" w:themeColor="background1" w:themeShade="A6"/>
              <w:bottom w:val="nil"/>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c>
          <w:tcPr>
            <w:tcW w:w="370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744B13" w:rsidRPr="00374FCC" w:rsidRDefault="00744B13" w:rsidP="00A648F1">
            <w:pPr>
              <w:contextualSpacing/>
              <w:rPr>
                <w:rFonts w:ascii="Arial Narrow" w:hAnsi="Arial Narrow" w:cs="Calibri"/>
                <w:sz w:val="18"/>
                <w:szCs w:val="18"/>
                <w:lang w:val="en-AU"/>
              </w:rPr>
            </w:pPr>
          </w:p>
        </w:tc>
      </w:tr>
    </w:tbl>
    <w:p w:rsidR="00825405" w:rsidRPr="0057336C" w:rsidRDefault="00825405" w:rsidP="004223C6">
      <w:pPr>
        <w:spacing w:after="0" w:line="240" w:lineRule="auto"/>
        <w:rPr>
          <w:rFonts w:ascii="Calibri" w:eastAsia="Times New Roman" w:hAnsi="Calibri" w:cs="Calibri"/>
          <w:b/>
          <w:sz w:val="2"/>
          <w:szCs w:val="2"/>
          <w:lang w:val="en-AU"/>
        </w:rPr>
      </w:pPr>
    </w:p>
    <w:sectPr w:rsidR="00825405" w:rsidRPr="0057336C" w:rsidSect="0057336C">
      <w:headerReference w:type="default" r:id="rId173"/>
      <w:footerReference w:type="default" r:id="rId174"/>
      <w:headerReference w:type="first" r:id="rId175"/>
      <w:footerReference w:type="first" r:id="rId176"/>
      <w:type w:val="continuous"/>
      <w:pgSz w:w="23814" w:h="16839" w:orient="landscape" w:code="8"/>
      <w:pgMar w:top="675" w:right="1134" w:bottom="709"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0E5" w:rsidRDefault="005010E5" w:rsidP="00304EA1">
      <w:pPr>
        <w:spacing w:after="0" w:line="240" w:lineRule="auto"/>
      </w:pPr>
      <w:r>
        <w:separator/>
      </w:r>
    </w:p>
  </w:endnote>
  <w:endnote w:type="continuationSeparator" w:id="0">
    <w:p w:rsidR="005010E5" w:rsidRDefault="005010E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5010E5" w:rsidTr="00083E00">
      <w:trPr>
        <w:trHeight w:val="701"/>
      </w:trPr>
      <w:tc>
        <w:tcPr>
          <w:tcW w:w="2835" w:type="dxa"/>
          <w:vAlign w:val="center"/>
        </w:tcPr>
        <w:p w:rsidR="005010E5" w:rsidRPr="002329F3" w:rsidRDefault="005010E5"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rsidR="005010E5" w:rsidRPr="00B41951" w:rsidRDefault="005010E5"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CF34FD">
            <w:rPr>
              <w:noProof/>
            </w:rPr>
            <w:t>2</w:t>
          </w:r>
          <w:r w:rsidRPr="00B41951">
            <w:rPr>
              <w:noProof/>
            </w:rPr>
            <w:fldChar w:fldCharType="end"/>
          </w:r>
        </w:p>
      </w:tc>
    </w:tr>
  </w:tbl>
  <w:p w:rsidR="005010E5" w:rsidRPr="00243F0D" w:rsidRDefault="005010E5"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5010E5" w:rsidTr="004174A4">
      <w:trPr>
        <w:trHeight w:val="709"/>
      </w:trPr>
      <w:tc>
        <w:tcPr>
          <w:tcW w:w="7607" w:type="dxa"/>
          <w:vAlign w:val="center"/>
        </w:tcPr>
        <w:p w:rsidR="005010E5" w:rsidRPr="004A2ED8" w:rsidRDefault="005010E5" w:rsidP="002329F3">
          <w:pPr>
            <w:pStyle w:val="VCAAtrademarkinfo"/>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rsidR="005010E5" w:rsidRPr="00B41951" w:rsidRDefault="005010E5" w:rsidP="004174A4">
          <w:pPr>
            <w:pStyle w:val="VCAAbody"/>
            <w:jc w:val="center"/>
            <w:rPr>
              <w:sz w:val="18"/>
              <w:szCs w:val="18"/>
            </w:rPr>
          </w:pPr>
        </w:p>
      </w:tc>
      <w:tc>
        <w:tcPr>
          <w:tcW w:w="7608" w:type="dxa"/>
          <w:vAlign w:val="center"/>
        </w:tcPr>
        <w:p w:rsidR="005010E5" w:rsidRDefault="005010E5" w:rsidP="00B41951">
          <w:pPr>
            <w:pStyle w:val="Footer"/>
            <w:tabs>
              <w:tab w:val="clear" w:pos="9026"/>
              <w:tab w:val="right" w:pos="11340"/>
            </w:tabs>
            <w:jc w:val="right"/>
          </w:pPr>
        </w:p>
      </w:tc>
    </w:tr>
  </w:tbl>
  <w:p w:rsidR="005010E5" w:rsidRDefault="005010E5"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0E5" w:rsidRDefault="005010E5" w:rsidP="00304EA1">
      <w:pPr>
        <w:spacing w:after="0" w:line="240" w:lineRule="auto"/>
      </w:pPr>
      <w:r>
        <w:separator/>
      </w:r>
    </w:p>
  </w:footnote>
  <w:footnote w:type="continuationSeparator" w:id="0">
    <w:p w:rsidR="005010E5" w:rsidRDefault="005010E5"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Content>
      <w:p w:rsidR="005010E5" w:rsidRPr="00D86DE4" w:rsidRDefault="00CF34FD" w:rsidP="00D86DE4">
        <w:pPr>
          <w:pStyle w:val="VCAAcaptionsandfootnotes"/>
          <w:rPr>
            <w:color w:val="999999" w:themeColor="accent2"/>
          </w:rPr>
        </w:pPr>
        <w:r>
          <w:rPr>
            <w:b/>
            <w:color w:val="999999" w:themeColor="accent2"/>
            <w:lang w:val="en-AU"/>
          </w:rPr>
          <w:t>Curriculum Mapping Template: Auslan – 9-10</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0E5" w:rsidRPr="009370BC" w:rsidRDefault="005010E5" w:rsidP="006220D0">
    <w:pPr>
      <w:pStyle w:val="VCAADocumenttitle"/>
      <w:spacing w:before="0" w:after="0"/>
      <w:jc w:val="center"/>
    </w:pPr>
    <w:r>
      <w:rPr>
        <w:color w:val="005D8B"/>
        <w:bdr w:val="none" w:sz="0" w:space="0" w:color="auto" w:frame="1"/>
      </w:rPr>
      <w:drawing>
        <wp:anchor distT="0" distB="0" distL="114300" distR="114300" simplePos="0" relativeHeight="251657216" behindDoc="0" locked="0" layoutInCell="1" allowOverlap="1" wp14:anchorId="17D595A0" wp14:editId="77D9E334">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Content>
        <w:r>
          <w:rPr>
            <w:sz w:val="28"/>
            <w:szCs w:val="28"/>
          </w:rPr>
          <w:t xml:space="preserve">Curriculum Mapping Template: Auslan – </w:t>
        </w:r>
        <w:r w:rsidR="00CF34FD">
          <w:rPr>
            <w:sz w:val="28"/>
            <w:szCs w:val="28"/>
          </w:rPr>
          <w:t>9-10</w:t>
        </w:r>
      </w:sdtContent>
    </w:sdt>
    <w:r>
      <w:rPr>
        <w:sz w:val="28"/>
        <w:szCs w:val="28"/>
      </w:rPr>
      <w:t xml:space="preserve"> (First Language Learner, 7</w:t>
    </w:r>
    <w:r>
      <w:rPr>
        <w:sz w:val="28"/>
        <w:szCs w:val="28"/>
        <w:lang w:val="en-US"/>
      </w:rPr>
      <w:t xml:space="preserve"> – 10 Sequence)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956BA"/>
    <w:multiLevelType w:val="hybridMultilevel"/>
    <w:tmpl w:val="A9743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6C8383A"/>
    <w:multiLevelType w:val="hybridMultilevel"/>
    <w:tmpl w:val="22649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410ECD"/>
    <w:multiLevelType w:val="hybridMultilevel"/>
    <w:tmpl w:val="F57A0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053A3E"/>
    <w:multiLevelType w:val="hybridMultilevel"/>
    <w:tmpl w:val="3B2E9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FA836FE"/>
    <w:multiLevelType w:val="hybridMultilevel"/>
    <w:tmpl w:val="F288F7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584045C"/>
    <w:multiLevelType w:val="hybridMultilevel"/>
    <w:tmpl w:val="BAA872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352086A"/>
    <w:multiLevelType w:val="hybridMultilevel"/>
    <w:tmpl w:val="013A6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3E06448"/>
    <w:multiLevelType w:val="hybridMultilevel"/>
    <w:tmpl w:val="9C8079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87822"/>
    <w:multiLevelType w:val="hybridMultilevel"/>
    <w:tmpl w:val="0BDE9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73173A0"/>
    <w:multiLevelType w:val="hybridMultilevel"/>
    <w:tmpl w:val="4A4CD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49840B11"/>
    <w:multiLevelType w:val="hybridMultilevel"/>
    <w:tmpl w:val="9482C8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A9C0132"/>
    <w:multiLevelType w:val="hybridMultilevel"/>
    <w:tmpl w:val="1BEC78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C255A48"/>
    <w:multiLevelType w:val="hybridMultilevel"/>
    <w:tmpl w:val="8B48A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2432E30"/>
    <w:multiLevelType w:val="hybridMultilevel"/>
    <w:tmpl w:val="3A28A1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nsid w:val="57BE4A3A"/>
    <w:multiLevelType w:val="hybridMultilevel"/>
    <w:tmpl w:val="B4DA8E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nsid w:val="68F667AC"/>
    <w:multiLevelType w:val="hybridMultilevel"/>
    <w:tmpl w:val="0BB45E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6A0196"/>
    <w:multiLevelType w:val="hybridMultilevel"/>
    <w:tmpl w:val="0CBE1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D10E70"/>
    <w:multiLevelType w:val="hybridMultilevel"/>
    <w:tmpl w:val="1A603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EEE6654"/>
    <w:multiLevelType w:val="hybridMultilevel"/>
    <w:tmpl w:val="E904BF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FE447E1"/>
    <w:multiLevelType w:val="hybridMultilevel"/>
    <w:tmpl w:val="76EE13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71DD77C0"/>
    <w:multiLevelType w:val="hybridMultilevel"/>
    <w:tmpl w:val="C08A1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73A3EF5"/>
    <w:multiLevelType w:val="hybridMultilevel"/>
    <w:tmpl w:val="1F348F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CDA04A8"/>
    <w:multiLevelType w:val="hybridMultilevel"/>
    <w:tmpl w:val="BAA83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19"/>
  </w:num>
  <w:num w:numId="3">
    <w:abstractNumId w:val="12"/>
  </w:num>
  <w:num w:numId="4">
    <w:abstractNumId w:val="3"/>
  </w:num>
  <w:num w:numId="5">
    <w:abstractNumId w:val="21"/>
  </w:num>
  <w:num w:numId="6">
    <w:abstractNumId w:val="0"/>
  </w:num>
  <w:num w:numId="7">
    <w:abstractNumId w:val="22"/>
  </w:num>
  <w:num w:numId="8">
    <w:abstractNumId w:val="26"/>
  </w:num>
  <w:num w:numId="9">
    <w:abstractNumId w:val="10"/>
  </w:num>
  <w:num w:numId="10">
    <w:abstractNumId w:val="13"/>
  </w:num>
  <w:num w:numId="11">
    <w:abstractNumId w:val="2"/>
  </w:num>
  <w:num w:numId="12">
    <w:abstractNumId w:val="4"/>
  </w:num>
  <w:num w:numId="13">
    <w:abstractNumId w:val="9"/>
  </w:num>
  <w:num w:numId="14">
    <w:abstractNumId w:val="18"/>
  </w:num>
  <w:num w:numId="15">
    <w:abstractNumId w:val="8"/>
  </w:num>
  <w:num w:numId="16">
    <w:abstractNumId w:val="6"/>
  </w:num>
  <w:num w:numId="17">
    <w:abstractNumId w:val="31"/>
  </w:num>
  <w:num w:numId="18">
    <w:abstractNumId w:val="16"/>
  </w:num>
  <w:num w:numId="19">
    <w:abstractNumId w:val="27"/>
  </w:num>
  <w:num w:numId="20">
    <w:abstractNumId w:val="29"/>
  </w:num>
  <w:num w:numId="21">
    <w:abstractNumId w:val="20"/>
  </w:num>
  <w:num w:numId="22">
    <w:abstractNumId w:val="15"/>
  </w:num>
  <w:num w:numId="23">
    <w:abstractNumId w:val="24"/>
  </w:num>
  <w:num w:numId="24">
    <w:abstractNumId w:val="11"/>
  </w:num>
  <w:num w:numId="25">
    <w:abstractNumId w:val="30"/>
  </w:num>
  <w:num w:numId="26">
    <w:abstractNumId w:val="1"/>
  </w:num>
  <w:num w:numId="27">
    <w:abstractNumId w:val="7"/>
  </w:num>
  <w:num w:numId="28">
    <w:abstractNumId w:val="14"/>
  </w:num>
  <w:num w:numId="29">
    <w:abstractNumId w:val="28"/>
  </w:num>
  <w:num w:numId="30">
    <w:abstractNumId w:val="25"/>
  </w:num>
  <w:num w:numId="31">
    <w:abstractNumId w:val="32"/>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1223C"/>
    <w:rsid w:val="000262B4"/>
    <w:rsid w:val="00027228"/>
    <w:rsid w:val="0005729F"/>
    <w:rsid w:val="0005780E"/>
    <w:rsid w:val="00081A03"/>
    <w:rsid w:val="00083A37"/>
    <w:rsid w:val="00083E00"/>
    <w:rsid w:val="000A4B8C"/>
    <w:rsid w:val="000A71F7"/>
    <w:rsid w:val="000B175E"/>
    <w:rsid w:val="000B1AF5"/>
    <w:rsid w:val="000D02B8"/>
    <w:rsid w:val="000D2707"/>
    <w:rsid w:val="000E4A92"/>
    <w:rsid w:val="000E6E7E"/>
    <w:rsid w:val="000F09E4"/>
    <w:rsid w:val="000F16FD"/>
    <w:rsid w:val="00105581"/>
    <w:rsid w:val="00107EEB"/>
    <w:rsid w:val="00110623"/>
    <w:rsid w:val="001209DB"/>
    <w:rsid w:val="00122BC7"/>
    <w:rsid w:val="00127607"/>
    <w:rsid w:val="00132BD9"/>
    <w:rsid w:val="00134E87"/>
    <w:rsid w:val="00134F8B"/>
    <w:rsid w:val="001353C4"/>
    <w:rsid w:val="00145460"/>
    <w:rsid w:val="0014564C"/>
    <w:rsid w:val="0015022A"/>
    <w:rsid w:val="00164D7A"/>
    <w:rsid w:val="00172E14"/>
    <w:rsid w:val="00174D0C"/>
    <w:rsid w:val="00175C18"/>
    <w:rsid w:val="00180973"/>
    <w:rsid w:val="001A5194"/>
    <w:rsid w:val="001C38EE"/>
    <w:rsid w:val="001C3973"/>
    <w:rsid w:val="001C73C5"/>
    <w:rsid w:val="001D5743"/>
    <w:rsid w:val="001E5ED4"/>
    <w:rsid w:val="00215681"/>
    <w:rsid w:val="002233AF"/>
    <w:rsid w:val="0022542B"/>
    <w:rsid w:val="002279BA"/>
    <w:rsid w:val="002329F3"/>
    <w:rsid w:val="0023348C"/>
    <w:rsid w:val="00233508"/>
    <w:rsid w:val="00242AC4"/>
    <w:rsid w:val="00243F0D"/>
    <w:rsid w:val="002647BB"/>
    <w:rsid w:val="002654D6"/>
    <w:rsid w:val="0027401E"/>
    <w:rsid w:val="002754C1"/>
    <w:rsid w:val="002841C8"/>
    <w:rsid w:val="0028516B"/>
    <w:rsid w:val="002947D7"/>
    <w:rsid w:val="002A15A7"/>
    <w:rsid w:val="002C0CB0"/>
    <w:rsid w:val="002C450D"/>
    <w:rsid w:val="002C68A5"/>
    <w:rsid w:val="002C6F90"/>
    <w:rsid w:val="002E4D6C"/>
    <w:rsid w:val="002F08B3"/>
    <w:rsid w:val="002F4A07"/>
    <w:rsid w:val="00302FB8"/>
    <w:rsid w:val="00304874"/>
    <w:rsid w:val="00304EA1"/>
    <w:rsid w:val="00314D81"/>
    <w:rsid w:val="00322FC6"/>
    <w:rsid w:val="00350A09"/>
    <w:rsid w:val="00372723"/>
    <w:rsid w:val="00391986"/>
    <w:rsid w:val="003A0660"/>
    <w:rsid w:val="003F09DB"/>
    <w:rsid w:val="003F11D0"/>
    <w:rsid w:val="003F313B"/>
    <w:rsid w:val="003F71E0"/>
    <w:rsid w:val="00400A2A"/>
    <w:rsid w:val="00416B45"/>
    <w:rsid w:val="004174A4"/>
    <w:rsid w:val="00417AA3"/>
    <w:rsid w:val="004223C6"/>
    <w:rsid w:val="004227FE"/>
    <w:rsid w:val="00440B32"/>
    <w:rsid w:val="0046078D"/>
    <w:rsid w:val="00472644"/>
    <w:rsid w:val="004A2ED8"/>
    <w:rsid w:val="004A3285"/>
    <w:rsid w:val="004D08AE"/>
    <w:rsid w:val="004E0987"/>
    <w:rsid w:val="004E2994"/>
    <w:rsid w:val="004F5BDA"/>
    <w:rsid w:val="004F6A73"/>
    <w:rsid w:val="00500B51"/>
    <w:rsid w:val="005010E5"/>
    <w:rsid w:val="005031D2"/>
    <w:rsid w:val="0051631E"/>
    <w:rsid w:val="00520C72"/>
    <w:rsid w:val="00526666"/>
    <w:rsid w:val="00542353"/>
    <w:rsid w:val="00566029"/>
    <w:rsid w:val="0057336C"/>
    <w:rsid w:val="00574735"/>
    <w:rsid w:val="00581843"/>
    <w:rsid w:val="005923CB"/>
    <w:rsid w:val="005B19C6"/>
    <w:rsid w:val="005B391B"/>
    <w:rsid w:val="005B6999"/>
    <w:rsid w:val="005C026C"/>
    <w:rsid w:val="005C47EF"/>
    <w:rsid w:val="005D3D78"/>
    <w:rsid w:val="005E15C0"/>
    <w:rsid w:val="005E2EF0"/>
    <w:rsid w:val="00605D42"/>
    <w:rsid w:val="00607D1F"/>
    <w:rsid w:val="00611E1E"/>
    <w:rsid w:val="006207A6"/>
    <w:rsid w:val="006220D0"/>
    <w:rsid w:val="0063298C"/>
    <w:rsid w:val="00643937"/>
    <w:rsid w:val="0064673E"/>
    <w:rsid w:val="00661E10"/>
    <w:rsid w:val="00693FFD"/>
    <w:rsid w:val="006D2159"/>
    <w:rsid w:val="006F4FBD"/>
    <w:rsid w:val="006F787C"/>
    <w:rsid w:val="00700A81"/>
    <w:rsid w:val="00702636"/>
    <w:rsid w:val="007157CE"/>
    <w:rsid w:val="00724507"/>
    <w:rsid w:val="00744B13"/>
    <w:rsid w:val="0075107D"/>
    <w:rsid w:val="00751217"/>
    <w:rsid w:val="00752E46"/>
    <w:rsid w:val="0076106A"/>
    <w:rsid w:val="007669DB"/>
    <w:rsid w:val="007670CC"/>
    <w:rsid w:val="00773E6C"/>
    <w:rsid w:val="00775AB1"/>
    <w:rsid w:val="007810EB"/>
    <w:rsid w:val="00791393"/>
    <w:rsid w:val="00797B87"/>
    <w:rsid w:val="007A6FCF"/>
    <w:rsid w:val="007A7023"/>
    <w:rsid w:val="007B186E"/>
    <w:rsid w:val="007C1CDD"/>
    <w:rsid w:val="007D0868"/>
    <w:rsid w:val="00800713"/>
    <w:rsid w:val="008072AB"/>
    <w:rsid w:val="00812A66"/>
    <w:rsid w:val="00813C37"/>
    <w:rsid w:val="008154B5"/>
    <w:rsid w:val="00823962"/>
    <w:rsid w:val="00825405"/>
    <w:rsid w:val="00832AF3"/>
    <w:rsid w:val="00832F5C"/>
    <w:rsid w:val="00836160"/>
    <w:rsid w:val="00852719"/>
    <w:rsid w:val="0085341C"/>
    <w:rsid w:val="00860115"/>
    <w:rsid w:val="0086032B"/>
    <w:rsid w:val="0088783C"/>
    <w:rsid w:val="00893D86"/>
    <w:rsid w:val="008B0412"/>
    <w:rsid w:val="008B0964"/>
    <w:rsid w:val="008B3A7D"/>
    <w:rsid w:val="008C7A2D"/>
    <w:rsid w:val="008E2E17"/>
    <w:rsid w:val="008F451C"/>
    <w:rsid w:val="0092704D"/>
    <w:rsid w:val="00934256"/>
    <w:rsid w:val="009370BC"/>
    <w:rsid w:val="00940F71"/>
    <w:rsid w:val="00950D06"/>
    <w:rsid w:val="0098739B"/>
    <w:rsid w:val="009939E5"/>
    <w:rsid w:val="009A0562"/>
    <w:rsid w:val="009B5CEE"/>
    <w:rsid w:val="009B7679"/>
    <w:rsid w:val="009C2525"/>
    <w:rsid w:val="00A125DA"/>
    <w:rsid w:val="00A17661"/>
    <w:rsid w:val="00A24B2D"/>
    <w:rsid w:val="00A30AF1"/>
    <w:rsid w:val="00A317A6"/>
    <w:rsid w:val="00A365AA"/>
    <w:rsid w:val="00A40966"/>
    <w:rsid w:val="00A51560"/>
    <w:rsid w:val="00A648F1"/>
    <w:rsid w:val="00A649FA"/>
    <w:rsid w:val="00A71A75"/>
    <w:rsid w:val="00A73676"/>
    <w:rsid w:val="00A811CC"/>
    <w:rsid w:val="00A87CDE"/>
    <w:rsid w:val="00A921E0"/>
    <w:rsid w:val="00A94F05"/>
    <w:rsid w:val="00AA2350"/>
    <w:rsid w:val="00AC090B"/>
    <w:rsid w:val="00AC4A04"/>
    <w:rsid w:val="00AF5590"/>
    <w:rsid w:val="00B00B44"/>
    <w:rsid w:val="00B01200"/>
    <w:rsid w:val="00B0738F"/>
    <w:rsid w:val="00B229F7"/>
    <w:rsid w:val="00B26601"/>
    <w:rsid w:val="00B30DB8"/>
    <w:rsid w:val="00B37D4B"/>
    <w:rsid w:val="00B41951"/>
    <w:rsid w:val="00B43811"/>
    <w:rsid w:val="00B53229"/>
    <w:rsid w:val="00B55A31"/>
    <w:rsid w:val="00B62480"/>
    <w:rsid w:val="00B634B7"/>
    <w:rsid w:val="00B769B1"/>
    <w:rsid w:val="00B81B70"/>
    <w:rsid w:val="00B90D69"/>
    <w:rsid w:val="00BB0662"/>
    <w:rsid w:val="00BB2FE1"/>
    <w:rsid w:val="00BC65EA"/>
    <w:rsid w:val="00BD0724"/>
    <w:rsid w:val="00BD1DAF"/>
    <w:rsid w:val="00BD2012"/>
    <w:rsid w:val="00BE5521"/>
    <w:rsid w:val="00BE57CD"/>
    <w:rsid w:val="00C11CEA"/>
    <w:rsid w:val="00C46F0E"/>
    <w:rsid w:val="00C53263"/>
    <w:rsid w:val="00C5379C"/>
    <w:rsid w:val="00C75F1D"/>
    <w:rsid w:val="00C94A8B"/>
    <w:rsid w:val="00C9604A"/>
    <w:rsid w:val="00C96144"/>
    <w:rsid w:val="00CB4115"/>
    <w:rsid w:val="00CC1EDB"/>
    <w:rsid w:val="00CD487B"/>
    <w:rsid w:val="00CE661A"/>
    <w:rsid w:val="00CF1310"/>
    <w:rsid w:val="00CF34FD"/>
    <w:rsid w:val="00D022C6"/>
    <w:rsid w:val="00D14C24"/>
    <w:rsid w:val="00D20F94"/>
    <w:rsid w:val="00D338E4"/>
    <w:rsid w:val="00D43FD6"/>
    <w:rsid w:val="00D51947"/>
    <w:rsid w:val="00D532F0"/>
    <w:rsid w:val="00D77413"/>
    <w:rsid w:val="00D81494"/>
    <w:rsid w:val="00D82759"/>
    <w:rsid w:val="00D86DE4"/>
    <w:rsid w:val="00DA498D"/>
    <w:rsid w:val="00DA6A95"/>
    <w:rsid w:val="00DA6CC7"/>
    <w:rsid w:val="00DC21C3"/>
    <w:rsid w:val="00DF2162"/>
    <w:rsid w:val="00DF2FB6"/>
    <w:rsid w:val="00E03DF5"/>
    <w:rsid w:val="00E077ED"/>
    <w:rsid w:val="00E23F1D"/>
    <w:rsid w:val="00E261E2"/>
    <w:rsid w:val="00E36361"/>
    <w:rsid w:val="00E51EB0"/>
    <w:rsid w:val="00E5482F"/>
    <w:rsid w:val="00E55AE9"/>
    <w:rsid w:val="00E761DD"/>
    <w:rsid w:val="00EA0DF0"/>
    <w:rsid w:val="00EB044D"/>
    <w:rsid w:val="00EB0F48"/>
    <w:rsid w:val="00EB7571"/>
    <w:rsid w:val="00EC4E55"/>
    <w:rsid w:val="00EE29D6"/>
    <w:rsid w:val="00EF2077"/>
    <w:rsid w:val="00F02482"/>
    <w:rsid w:val="00F10E37"/>
    <w:rsid w:val="00F15AA1"/>
    <w:rsid w:val="00F21A56"/>
    <w:rsid w:val="00F40D53"/>
    <w:rsid w:val="00F4525C"/>
    <w:rsid w:val="00F64085"/>
    <w:rsid w:val="00F8210C"/>
    <w:rsid w:val="00F95BE7"/>
    <w:rsid w:val="00FA7D30"/>
    <w:rsid w:val="00FB0C80"/>
    <w:rsid w:val="00FC43AF"/>
    <w:rsid w:val="00FC5E79"/>
    <w:rsid w:val="00FD4326"/>
    <w:rsid w:val="00FE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paragraph" w:styleId="Heading4">
    <w:name w:val="heading 4"/>
    <w:basedOn w:val="Normal"/>
    <w:next w:val="Normal"/>
    <w:link w:val="Heading4Char"/>
    <w:uiPriority w:val="9"/>
    <w:semiHidden/>
    <w:unhideWhenUsed/>
    <w:qFormat/>
    <w:rsid w:val="005031D2"/>
    <w:pPr>
      <w:keepNext/>
      <w:keepLines/>
      <w:spacing w:before="200" w:after="0"/>
      <w:outlineLvl w:val="3"/>
    </w:pPr>
    <w:rPr>
      <w:rFonts w:asciiTheme="majorHAnsi" w:eastAsiaTheme="majorEastAsia" w:hAnsiTheme="majorHAnsi" w:cstheme="majorBidi"/>
      <w:b/>
      <w:bCs/>
      <w:i/>
      <w:i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character" w:customStyle="1" w:styleId="Heading4Char">
    <w:name w:val="Heading 4 Char"/>
    <w:basedOn w:val="DefaultParagraphFont"/>
    <w:link w:val="Heading4"/>
    <w:uiPriority w:val="9"/>
    <w:semiHidden/>
    <w:rsid w:val="005031D2"/>
    <w:rPr>
      <w:rFonts w:asciiTheme="majorHAnsi" w:eastAsiaTheme="majorEastAsia" w:hAnsiTheme="majorHAnsi" w:cstheme="majorBidi"/>
      <w:b/>
      <w:bCs/>
      <w:i/>
      <w:iCs/>
      <w:color w:val="0099E3" w:themeColor="accent1"/>
    </w:rPr>
  </w:style>
  <w:style w:type="table" w:customStyle="1" w:styleId="TableGrid1">
    <w:name w:val="Table Grid1"/>
    <w:basedOn w:val="TableNormal"/>
    <w:next w:val="TableGrid"/>
    <w:uiPriority w:val="59"/>
    <w:rsid w:val="000D2707"/>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669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apple-converted-space">
    <w:name w:val="apple-converted-space"/>
    <w:basedOn w:val="DefaultParagraphFont"/>
    <w:rsid w:val="0076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564">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910056">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2722">
      <w:bodyDiv w:val="1"/>
      <w:marLeft w:val="0"/>
      <w:marRight w:val="0"/>
      <w:marTop w:val="0"/>
      <w:marBottom w:val="0"/>
      <w:divBdr>
        <w:top w:val="none" w:sz="0" w:space="0" w:color="auto"/>
        <w:left w:val="none" w:sz="0" w:space="0" w:color="auto"/>
        <w:bottom w:val="none" w:sz="0" w:space="0" w:color="auto"/>
        <w:right w:val="none" w:sz="0" w:space="0" w:color="auto"/>
      </w:divBdr>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4059461">
      <w:bodyDiv w:val="1"/>
      <w:marLeft w:val="0"/>
      <w:marRight w:val="0"/>
      <w:marTop w:val="0"/>
      <w:marBottom w:val="0"/>
      <w:divBdr>
        <w:top w:val="none" w:sz="0" w:space="0" w:color="auto"/>
        <w:left w:val="none" w:sz="0" w:space="0" w:color="auto"/>
        <w:bottom w:val="none" w:sz="0" w:space="0" w:color="auto"/>
        <w:right w:val="none" w:sz="0" w:space="0" w:color="auto"/>
      </w:divBdr>
    </w:div>
    <w:div w:id="707950091">
      <w:bodyDiv w:val="1"/>
      <w:marLeft w:val="0"/>
      <w:marRight w:val="0"/>
      <w:marTop w:val="0"/>
      <w:marBottom w:val="0"/>
      <w:divBdr>
        <w:top w:val="none" w:sz="0" w:space="0" w:color="auto"/>
        <w:left w:val="none" w:sz="0" w:space="0" w:color="auto"/>
        <w:bottom w:val="none" w:sz="0" w:space="0" w:color="auto"/>
        <w:right w:val="none" w:sz="0" w:space="0" w:color="auto"/>
      </w:divBdr>
    </w:div>
    <w:div w:id="762604508">
      <w:bodyDiv w:val="1"/>
      <w:marLeft w:val="0"/>
      <w:marRight w:val="0"/>
      <w:marTop w:val="0"/>
      <w:marBottom w:val="0"/>
      <w:divBdr>
        <w:top w:val="none" w:sz="0" w:space="0" w:color="auto"/>
        <w:left w:val="none" w:sz="0" w:space="0" w:color="auto"/>
        <w:bottom w:val="none" w:sz="0" w:space="0" w:color="auto"/>
        <w:right w:val="none" w:sz="0" w:space="0" w:color="auto"/>
      </w:divBdr>
    </w:div>
    <w:div w:id="774792377">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34936">
      <w:bodyDiv w:val="1"/>
      <w:marLeft w:val="0"/>
      <w:marRight w:val="0"/>
      <w:marTop w:val="0"/>
      <w:marBottom w:val="0"/>
      <w:divBdr>
        <w:top w:val="none" w:sz="0" w:space="0" w:color="auto"/>
        <w:left w:val="none" w:sz="0" w:space="0" w:color="auto"/>
        <w:bottom w:val="none" w:sz="0" w:space="0" w:color="auto"/>
        <w:right w:val="none" w:sz="0" w:space="0" w:color="auto"/>
      </w:divBdr>
    </w:div>
    <w:div w:id="995258874">
      <w:bodyDiv w:val="1"/>
      <w:marLeft w:val="0"/>
      <w:marRight w:val="0"/>
      <w:marTop w:val="0"/>
      <w:marBottom w:val="0"/>
      <w:divBdr>
        <w:top w:val="none" w:sz="0" w:space="0" w:color="auto"/>
        <w:left w:val="none" w:sz="0" w:space="0" w:color="auto"/>
        <w:bottom w:val="none" w:sz="0" w:space="0" w:color="auto"/>
        <w:right w:val="none" w:sz="0" w:space="0" w:color="auto"/>
      </w:divBdr>
    </w:div>
    <w:div w:id="1132748447">
      <w:bodyDiv w:val="1"/>
      <w:marLeft w:val="0"/>
      <w:marRight w:val="0"/>
      <w:marTop w:val="0"/>
      <w:marBottom w:val="0"/>
      <w:divBdr>
        <w:top w:val="none" w:sz="0" w:space="0" w:color="auto"/>
        <w:left w:val="none" w:sz="0" w:space="0" w:color="auto"/>
        <w:bottom w:val="none" w:sz="0" w:space="0" w:color="auto"/>
        <w:right w:val="none" w:sz="0" w:space="0" w:color="auto"/>
      </w:divBdr>
    </w:div>
    <w:div w:id="1179193210">
      <w:bodyDiv w:val="1"/>
      <w:marLeft w:val="0"/>
      <w:marRight w:val="0"/>
      <w:marTop w:val="0"/>
      <w:marBottom w:val="0"/>
      <w:divBdr>
        <w:top w:val="none" w:sz="0" w:space="0" w:color="auto"/>
        <w:left w:val="none" w:sz="0" w:space="0" w:color="auto"/>
        <w:bottom w:val="none" w:sz="0" w:space="0" w:color="auto"/>
        <w:right w:val="none" w:sz="0" w:space="0" w:color="auto"/>
      </w:divBdr>
    </w:div>
    <w:div w:id="1214151672">
      <w:bodyDiv w:val="1"/>
      <w:marLeft w:val="0"/>
      <w:marRight w:val="0"/>
      <w:marTop w:val="0"/>
      <w:marBottom w:val="0"/>
      <w:divBdr>
        <w:top w:val="none" w:sz="0" w:space="0" w:color="auto"/>
        <w:left w:val="none" w:sz="0" w:space="0" w:color="auto"/>
        <w:bottom w:val="none" w:sz="0" w:space="0" w:color="auto"/>
        <w:right w:val="none" w:sz="0" w:space="0" w:color="auto"/>
      </w:divBdr>
    </w:div>
    <w:div w:id="1214267371">
      <w:bodyDiv w:val="1"/>
      <w:marLeft w:val="0"/>
      <w:marRight w:val="0"/>
      <w:marTop w:val="0"/>
      <w:marBottom w:val="0"/>
      <w:divBdr>
        <w:top w:val="none" w:sz="0" w:space="0" w:color="auto"/>
        <w:left w:val="none" w:sz="0" w:space="0" w:color="auto"/>
        <w:bottom w:val="none" w:sz="0" w:space="0" w:color="auto"/>
        <w:right w:val="none" w:sz="0" w:space="0" w:color="auto"/>
      </w:divBdr>
    </w:div>
    <w:div w:id="1257985326">
      <w:bodyDiv w:val="1"/>
      <w:marLeft w:val="0"/>
      <w:marRight w:val="0"/>
      <w:marTop w:val="0"/>
      <w:marBottom w:val="0"/>
      <w:divBdr>
        <w:top w:val="none" w:sz="0" w:space="0" w:color="auto"/>
        <w:left w:val="none" w:sz="0" w:space="0" w:color="auto"/>
        <w:bottom w:val="none" w:sz="0" w:space="0" w:color="auto"/>
        <w:right w:val="none" w:sz="0" w:space="0" w:color="auto"/>
      </w:divBdr>
    </w:div>
    <w:div w:id="1284534001">
      <w:bodyDiv w:val="1"/>
      <w:marLeft w:val="0"/>
      <w:marRight w:val="0"/>
      <w:marTop w:val="0"/>
      <w:marBottom w:val="0"/>
      <w:divBdr>
        <w:top w:val="none" w:sz="0" w:space="0" w:color="auto"/>
        <w:left w:val="none" w:sz="0" w:space="0" w:color="auto"/>
        <w:bottom w:val="none" w:sz="0" w:space="0" w:color="auto"/>
        <w:right w:val="none" w:sz="0" w:space="0" w:color="auto"/>
      </w:divBdr>
    </w:div>
    <w:div w:id="1296717137">
      <w:bodyDiv w:val="1"/>
      <w:marLeft w:val="0"/>
      <w:marRight w:val="0"/>
      <w:marTop w:val="0"/>
      <w:marBottom w:val="0"/>
      <w:divBdr>
        <w:top w:val="none" w:sz="0" w:space="0" w:color="auto"/>
        <w:left w:val="none" w:sz="0" w:space="0" w:color="auto"/>
        <w:bottom w:val="none" w:sz="0" w:space="0" w:color="auto"/>
        <w:right w:val="none" w:sz="0" w:space="0" w:color="auto"/>
      </w:divBdr>
    </w:div>
    <w:div w:id="1324771198">
      <w:bodyDiv w:val="1"/>
      <w:marLeft w:val="0"/>
      <w:marRight w:val="0"/>
      <w:marTop w:val="0"/>
      <w:marBottom w:val="0"/>
      <w:divBdr>
        <w:top w:val="none" w:sz="0" w:space="0" w:color="auto"/>
        <w:left w:val="none" w:sz="0" w:space="0" w:color="auto"/>
        <w:bottom w:val="none" w:sz="0" w:space="0" w:color="auto"/>
        <w:right w:val="none" w:sz="0" w:space="0" w:color="auto"/>
      </w:divBdr>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5547872">
      <w:bodyDiv w:val="1"/>
      <w:marLeft w:val="0"/>
      <w:marRight w:val="0"/>
      <w:marTop w:val="0"/>
      <w:marBottom w:val="0"/>
      <w:divBdr>
        <w:top w:val="none" w:sz="0" w:space="0" w:color="auto"/>
        <w:left w:val="none" w:sz="0" w:space="0" w:color="auto"/>
        <w:bottom w:val="none" w:sz="0" w:space="0" w:color="auto"/>
        <w:right w:val="none" w:sz="0" w:space="0" w:color="auto"/>
      </w:divBdr>
    </w:div>
    <w:div w:id="1457261008">
      <w:bodyDiv w:val="1"/>
      <w:marLeft w:val="0"/>
      <w:marRight w:val="0"/>
      <w:marTop w:val="0"/>
      <w:marBottom w:val="0"/>
      <w:divBdr>
        <w:top w:val="none" w:sz="0" w:space="0" w:color="auto"/>
        <w:left w:val="none" w:sz="0" w:space="0" w:color="auto"/>
        <w:bottom w:val="none" w:sz="0" w:space="0" w:color="auto"/>
        <w:right w:val="none" w:sz="0" w:space="0" w:color="auto"/>
      </w:divBdr>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2880622">
      <w:bodyDiv w:val="1"/>
      <w:marLeft w:val="0"/>
      <w:marRight w:val="0"/>
      <w:marTop w:val="0"/>
      <w:marBottom w:val="0"/>
      <w:divBdr>
        <w:top w:val="none" w:sz="0" w:space="0" w:color="auto"/>
        <w:left w:val="none" w:sz="0" w:space="0" w:color="auto"/>
        <w:bottom w:val="none" w:sz="0" w:space="0" w:color="auto"/>
        <w:right w:val="none" w:sz="0" w:space="0" w:color="auto"/>
      </w:divBdr>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94163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7491490">
      <w:bodyDiv w:val="1"/>
      <w:marLeft w:val="0"/>
      <w:marRight w:val="0"/>
      <w:marTop w:val="0"/>
      <w:marBottom w:val="0"/>
      <w:divBdr>
        <w:top w:val="none" w:sz="0" w:space="0" w:color="auto"/>
        <w:left w:val="none" w:sz="0" w:space="0" w:color="auto"/>
        <w:bottom w:val="none" w:sz="0" w:space="0" w:color="auto"/>
        <w:right w:val="none" w:sz="0" w:space="0" w:color="auto"/>
      </w:divBdr>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51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7.xml"/><Relationship Id="rId21" Type="http://schemas.openxmlformats.org/officeDocument/2006/relationships/control" Target="activeX/activeX11.xml"/><Relationship Id="rId42" Type="http://schemas.openxmlformats.org/officeDocument/2006/relationships/control" Target="activeX/activeX32.xml"/><Relationship Id="rId63" Type="http://schemas.openxmlformats.org/officeDocument/2006/relationships/control" Target="activeX/activeX53.xml"/><Relationship Id="rId84" Type="http://schemas.openxmlformats.org/officeDocument/2006/relationships/control" Target="activeX/activeX74.xml"/><Relationship Id="rId138" Type="http://schemas.openxmlformats.org/officeDocument/2006/relationships/control" Target="activeX/activeX128.xml"/><Relationship Id="rId159" Type="http://schemas.openxmlformats.org/officeDocument/2006/relationships/control" Target="activeX/activeX149.xml"/><Relationship Id="rId170" Type="http://schemas.openxmlformats.org/officeDocument/2006/relationships/control" Target="activeX/activeX160.xml"/><Relationship Id="rId107" Type="http://schemas.openxmlformats.org/officeDocument/2006/relationships/control" Target="activeX/activeX97.xml"/><Relationship Id="rId11" Type="http://schemas.openxmlformats.org/officeDocument/2006/relationships/control" Target="activeX/activeX1.xml"/><Relationship Id="rId32" Type="http://schemas.openxmlformats.org/officeDocument/2006/relationships/control" Target="activeX/activeX22.xml"/><Relationship Id="rId53" Type="http://schemas.openxmlformats.org/officeDocument/2006/relationships/control" Target="activeX/activeX43.xml"/><Relationship Id="rId74" Type="http://schemas.openxmlformats.org/officeDocument/2006/relationships/control" Target="activeX/activeX64.xml"/><Relationship Id="rId128" Type="http://schemas.openxmlformats.org/officeDocument/2006/relationships/control" Target="activeX/activeX118.xml"/><Relationship Id="rId149" Type="http://schemas.openxmlformats.org/officeDocument/2006/relationships/control" Target="activeX/activeX139.xml"/><Relationship Id="rId5" Type="http://schemas.openxmlformats.org/officeDocument/2006/relationships/settings" Target="settings.xml"/><Relationship Id="rId95" Type="http://schemas.openxmlformats.org/officeDocument/2006/relationships/control" Target="activeX/activeX85.xml"/><Relationship Id="rId160" Type="http://schemas.openxmlformats.org/officeDocument/2006/relationships/control" Target="activeX/activeX150.xml"/><Relationship Id="rId181" Type="http://schemas.openxmlformats.org/officeDocument/2006/relationships/customXml" Target="../customXml/item3.xml"/><Relationship Id="rId22" Type="http://schemas.openxmlformats.org/officeDocument/2006/relationships/control" Target="activeX/activeX12.xml"/><Relationship Id="rId43" Type="http://schemas.openxmlformats.org/officeDocument/2006/relationships/control" Target="activeX/activeX33.xml"/><Relationship Id="rId64" Type="http://schemas.openxmlformats.org/officeDocument/2006/relationships/control" Target="activeX/activeX54.xml"/><Relationship Id="rId118" Type="http://schemas.openxmlformats.org/officeDocument/2006/relationships/control" Target="activeX/activeX108.xml"/><Relationship Id="rId139" Type="http://schemas.openxmlformats.org/officeDocument/2006/relationships/control" Target="activeX/activeX129.xml"/><Relationship Id="rId85" Type="http://schemas.openxmlformats.org/officeDocument/2006/relationships/control" Target="activeX/activeX75.xml"/><Relationship Id="rId150" Type="http://schemas.openxmlformats.org/officeDocument/2006/relationships/control" Target="activeX/activeX140.xml"/><Relationship Id="rId171" Type="http://schemas.openxmlformats.org/officeDocument/2006/relationships/control" Target="activeX/activeX161.xml"/><Relationship Id="rId12" Type="http://schemas.openxmlformats.org/officeDocument/2006/relationships/control" Target="activeX/activeX2.xml"/><Relationship Id="rId33" Type="http://schemas.openxmlformats.org/officeDocument/2006/relationships/control" Target="activeX/activeX23.xml"/><Relationship Id="rId108" Type="http://schemas.openxmlformats.org/officeDocument/2006/relationships/control" Target="activeX/activeX98.xml"/><Relationship Id="rId129" Type="http://schemas.openxmlformats.org/officeDocument/2006/relationships/control" Target="activeX/activeX119.xml"/><Relationship Id="rId54" Type="http://schemas.openxmlformats.org/officeDocument/2006/relationships/control" Target="activeX/activeX44.xml"/><Relationship Id="rId75" Type="http://schemas.openxmlformats.org/officeDocument/2006/relationships/control" Target="activeX/activeX65.xml"/><Relationship Id="rId96" Type="http://schemas.openxmlformats.org/officeDocument/2006/relationships/control" Target="activeX/activeX86.xml"/><Relationship Id="rId140" Type="http://schemas.openxmlformats.org/officeDocument/2006/relationships/control" Target="activeX/activeX130.xml"/><Relationship Id="rId161" Type="http://schemas.openxmlformats.org/officeDocument/2006/relationships/control" Target="activeX/activeX151.xml"/><Relationship Id="rId182" Type="http://schemas.openxmlformats.org/officeDocument/2006/relationships/customXml" Target="../customXml/item4.xml"/><Relationship Id="rId6" Type="http://schemas.openxmlformats.org/officeDocument/2006/relationships/webSettings" Target="webSettings.xml"/><Relationship Id="rId23" Type="http://schemas.openxmlformats.org/officeDocument/2006/relationships/control" Target="activeX/activeX13.xml"/><Relationship Id="rId119" Type="http://schemas.openxmlformats.org/officeDocument/2006/relationships/control" Target="activeX/activeX109.xml"/><Relationship Id="rId44" Type="http://schemas.openxmlformats.org/officeDocument/2006/relationships/control" Target="activeX/activeX34.xml"/><Relationship Id="rId60" Type="http://schemas.openxmlformats.org/officeDocument/2006/relationships/control" Target="activeX/activeX50.xml"/><Relationship Id="rId65" Type="http://schemas.openxmlformats.org/officeDocument/2006/relationships/control" Target="activeX/activeX55.xml"/><Relationship Id="rId81" Type="http://schemas.openxmlformats.org/officeDocument/2006/relationships/control" Target="activeX/activeX71.xml"/><Relationship Id="rId86" Type="http://schemas.openxmlformats.org/officeDocument/2006/relationships/control" Target="activeX/activeX76.xml"/><Relationship Id="rId130" Type="http://schemas.openxmlformats.org/officeDocument/2006/relationships/control" Target="activeX/activeX120.xml"/><Relationship Id="rId135" Type="http://schemas.openxmlformats.org/officeDocument/2006/relationships/control" Target="activeX/activeX125.xml"/><Relationship Id="rId151" Type="http://schemas.openxmlformats.org/officeDocument/2006/relationships/control" Target="activeX/activeX141.xml"/><Relationship Id="rId156" Type="http://schemas.openxmlformats.org/officeDocument/2006/relationships/control" Target="activeX/activeX146.xml"/><Relationship Id="rId177" Type="http://schemas.openxmlformats.org/officeDocument/2006/relationships/fontTable" Target="fontTable.xml"/><Relationship Id="rId172" Type="http://schemas.openxmlformats.org/officeDocument/2006/relationships/control" Target="activeX/activeX162.xml"/><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109" Type="http://schemas.openxmlformats.org/officeDocument/2006/relationships/control" Target="activeX/activeX9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control" Target="activeX/activeX94.xml"/><Relationship Id="rId120" Type="http://schemas.openxmlformats.org/officeDocument/2006/relationships/control" Target="activeX/activeX110.xml"/><Relationship Id="rId125" Type="http://schemas.openxmlformats.org/officeDocument/2006/relationships/control" Target="activeX/activeX115.xml"/><Relationship Id="rId141" Type="http://schemas.openxmlformats.org/officeDocument/2006/relationships/control" Target="activeX/activeX131.xml"/><Relationship Id="rId146" Type="http://schemas.openxmlformats.org/officeDocument/2006/relationships/control" Target="activeX/activeX136.xml"/><Relationship Id="rId167" Type="http://schemas.openxmlformats.org/officeDocument/2006/relationships/control" Target="activeX/activeX157.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162" Type="http://schemas.openxmlformats.org/officeDocument/2006/relationships/control" Target="activeX/activeX152.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110" Type="http://schemas.openxmlformats.org/officeDocument/2006/relationships/control" Target="activeX/activeX100.xml"/><Relationship Id="rId115" Type="http://schemas.openxmlformats.org/officeDocument/2006/relationships/control" Target="activeX/activeX105.xml"/><Relationship Id="rId131" Type="http://schemas.openxmlformats.org/officeDocument/2006/relationships/control" Target="activeX/activeX121.xml"/><Relationship Id="rId136" Type="http://schemas.openxmlformats.org/officeDocument/2006/relationships/control" Target="activeX/activeX126.xml"/><Relationship Id="rId157" Type="http://schemas.openxmlformats.org/officeDocument/2006/relationships/control" Target="activeX/activeX147.xml"/><Relationship Id="rId178" Type="http://schemas.openxmlformats.org/officeDocument/2006/relationships/glossaryDocument" Target="glossary/document.xml"/><Relationship Id="rId61" Type="http://schemas.openxmlformats.org/officeDocument/2006/relationships/control" Target="activeX/activeX51.xml"/><Relationship Id="rId82" Type="http://schemas.openxmlformats.org/officeDocument/2006/relationships/control" Target="activeX/activeX72.xml"/><Relationship Id="rId152" Type="http://schemas.openxmlformats.org/officeDocument/2006/relationships/control" Target="activeX/activeX142.xml"/><Relationship Id="rId173" Type="http://schemas.openxmlformats.org/officeDocument/2006/relationships/header" Target="header1.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105" Type="http://schemas.openxmlformats.org/officeDocument/2006/relationships/control" Target="activeX/activeX95.xml"/><Relationship Id="rId126" Type="http://schemas.openxmlformats.org/officeDocument/2006/relationships/control" Target="activeX/activeX116.xml"/><Relationship Id="rId147" Type="http://schemas.openxmlformats.org/officeDocument/2006/relationships/control" Target="activeX/activeX137.xml"/><Relationship Id="rId168" Type="http://schemas.openxmlformats.org/officeDocument/2006/relationships/control" Target="activeX/activeX158.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121" Type="http://schemas.openxmlformats.org/officeDocument/2006/relationships/control" Target="activeX/activeX111.xml"/><Relationship Id="rId142" Type="http://schemas.openxmlformats.org/officeDocument/2006/relationships/control" Target="activeX/activeX132.xml"/><Relationship Id="rId163" Type="http://schemas.openxmlformats.org/officeDocument/2006/relationships/control" Target="activeX/activeX153.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6.xml"/><Relationship Id="rId67" Type="http://schemas.openxmlformats.org/officeDocument/2006/relationships/control" Target="activeX/activeX57.xml"/><Relationship Id="rId116" Type="http://schemas.openxmlformats.org/officeDocument/2006/relationships/control" Target="activeX/activeX106.xml"/><Relationship Id="rId137" Type="http://schemas.openxmlformats.org/officeDocument/2006/relationships/control" Target="activeX/activeX127.xml"/><Relationship Id="rId158" Type="http://schemas.openxmlformats.org/officeDocument/2006/relationships/control" Target="activeX/activeX148.xml"/><Relationship Id="rId20" Type="http://schemas.openxmlformats.org/officeDocument/2006/relationships/control" Target="activeX/activeX10.xml"/><Relationship Id="rId41" Type="http://schemas.openxmlformats.org/officeDocument/2006/relationships/control" Target="activeX/activeX31.xml"/><Relationship Id="rId62" Type="http://schemas.openxmlformats.org/officeDocument/2006/relationships/control" Target="activeX/activeX52.xml"/><Relationship Id="rId83" Type="http://schemas.openxmlformats.org/officeDocument/2006/relationships/control" Target="activeX/activeX73.xml"/><Relationship Id="rId88" Type="http://schemas.openxmlformats.org/officeDocument/2006/relationships/control" Target="activeX/activeX78.xml"/><Relationship Id="rId111" Type="http://schemas.openxmlformats.org/officeDocument/2006/relationships/control" Target="activeX/activeX101.xml"/><Relationship Id="rId132" Type="http://schemas.openxmlformats.org/officeDocument/2006/relationships/control" Target="activeX/activeX122.xml"/><Relationship Id="rId153" Type="http://schemas.openxmlformats.org/officeDocument/2006/relationships/control" Target="activeX/activeX14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ontrol" Target="activeX/activeX5.xml"/><Relationship Id="rId36" Type="http://schemas.openxmlformats.org/officeDocument/2006/relationships/control" Target="activeX/activeX26.xml"/><Relationship Id="rId57" Type="http://schemas.openxmlformats.org/officeDocument/2006/relationships/control" Target="activeX/activeX47.xml"/><Relationship Id="rId106" Type="http://schemas.openxmlformats.org/officeDocument/2006/relationships/control" Target="activeX/activeX96.xml"/><Relationship Id="rId127" Type="http://schemas.openxmlformats.org/officeDocument/2006/relationships/control" Target="activeX/activeX117.xml"/><Relationship Id="rId10" Type="http://schemas.openxmlformats.org/officeDocument/2006/relationships/image" Target="media/image1.wmf"/><Relationship Id="rId31" Type="http://schemas.openxmlformats.org/officeDocument/2006/relationships/control" Target="activeX/activeX21.xml"/><Relationship Id="rId52" Type="http://schemas.openxmlformats.org/officeDocument/2006/relationships/control" Target="activeX/activeX42.xml"/><Relationship Id="rId73" Type="http://schemas.openxmlformats.org/officeDocument/2006/relationships/control" Target="activeX/activeX63.xml"/><Relationship Id="rId78" Type="http://schemas.openxmlformats.org/officeDocument/2006/relationships/control" Target="activeX/activeX68.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122" Type="http://schemas.openxmlformats.org/officeDocument/2006/relationships/control" Target="activeX/activeX112.xml"/><Relationship Id="rId143" Type="http://schemas.openxmlformats.org/officeDocument/2006/relationships/control" Target="activeX/activeX133.xml"/><Relationship Id="rId148" Type="http://schemas.openxmlformats.org/officeDocument/2006/relationships/control" Target="activeX/activeX138.xml"/><Relationship Id="rId164" Type="http://schemas.openxmlformats.org/officeDocument/2006/relationships/control" Target="activeX/activeX154.xml"/><Relationship Id="rId169" Type="http://schemas.openxmlformats.org/officeDocument/2006/relationships/control" Target="activeX/activeX159.xml"/><Relationship Id="rId4" Type="http://schemas.microsoft.com/office/2007/relationships/stylesWithEffects" Target="stylesWithEffects.xml"/><Relationship Id="rId9" Type="http://schemas.openxmlformats.org/officeDocument/2006/relationships/hyperlink" Target="http://www.vcaa.vic.edu.au/Pages/foundation10/viccurriculum/viccurr-resources.aspx" TargetMode="External"/><Relationship Id="rId180" Type="http://schemas.openxmlformats.org/officeDocument/2006/relationships/customXml" Target="../customXml/item2.xml"/><Relationship Id="rId26" Type="http://schemas.openxmlformats.org/officeDocument/2006/relationships/control" Target="activeX/activeX16.xml"/><Relationship Id="rId47" Type="http://schemas.openxmlformats.org/officeDocument/2006/relationships/control" Target="activeX/activeX37.xml"/><Relationship Id="rId68" Type="http://schemas.openxmlformats.org/officeDocument/2006/relationships/control" Target="activeX/activeX58.xml"/><Relationship Id="rId89" Type="http://schemas.openxmlformats.org/officeDocument/2006/relationships/control" Target="activeX/activeX79.xml"/><Relationship Id="rId112" Type="http://schemas.openxmlformats.org/officeDocument/2006/relationships/control" Target="activeX/activeX102.xml"/><Relationship Id="rId133" Type="http://schemas.openxmlformats.org/officeDocument/2006/relationships/control" Target="activeX/activeX123.xml"/><Relationship Id="rId154" Type="http://schemas.openxmlformats.org/officeDocument/2006/relationships/control" Target="activeX/activeX144.xml"/><Relationship Id="rId175" Type="http://schemas.openxmlformats.org/officeDocument/2006/relationships/header" Target="header2.xml"/><Relationship Id="rId16" Type="http://schemas.openxmlformats.org/officeDocument/2006/relationships/control" Target="activeX/activeX6.xml"/><Relationship Id="rId37" Type="http://schemas.openxmlformats.org/officeDocument/2006/relationships/control" Target="activeX/activeX27.xml"/><Relationship Id="rId58" Type="http://schemas.openxmlformats.org/officeDocument/2006/relationships/control" Target="activeX/activeX48.xml"/><Relationship Id="rId79" Type="http://schemas.openxmlformats.org/officeDocument/2006/relationships/control" Target="activeX/activeX69.xml"/><Relationship Id="rId102" Type="http://schemas.openxmlformats.org/officeDocument/2006/relationships/control" Target="activeX/activeX92.xml"/><Relationship Id="rId123" Type="http://schemas.openxmlformats.org/officeDocument/2006/relationships/control" Target="activeX/activeX113.xml"/><Relationship Id="rId144" Type="http://schemas.openxmlformats.org/officeDocument/2006/relationships/control" Target="activeX/activeX134.xml"/><Relationship Id="rId90" Type="http://schemas.openxmlformats.org/officeDocument/2006/relationships/control" Target="activeX/activeX80.xml"/><Relationship Id="rId165" Type="http://schemas.openxmlformats.org/officeDocument/2006/relationships/control" Target="activeX/activeX155.xml"/><Relationship Id="rId27" Type="http://schemas.openxmlformats.org/officeDocument/2006/relationships/control" Target="activeX/activeX17.xml"/><Relationship Id="rId48" Type="http://schemas.openxmlformats.org/officeDocument/2006/relationships/control" Target="activeX/activeX38.xml"/><Relationship Id="rId69" Type="http://schemas.openxmlformats.org/officeDocument/2006/relationships/control" Target="activeX/activeX59.xml"/><Relationship Id="rId113" Type="http://schemas.openxmlformats.org/officeDocument/2006/relationships/control" Target="activeX/activeX103.xml"/><Relationship Id="rId134" Type="http://schemas.openxmlformats.org/officeDocument/2006/relationships/control" Target="activeX/activeX124.xml"/><Relationship Id="rId80" Type="http://schemas.openxmlformats.org/officeDocument/2006/relationships/control" Target="activeX/activeX70.xml"/><Relationship Id="rId155" Type="http://schemas.openxmlformats.org/officeDocument/2006/relationships/control" Target="activeX/activeX145.xml"/><Relationship Id="rId176" Type="http://schemas.openxmlformats.org/officeDocument/2006/relationships/footer" Target="footer2.xml"/><Relationship Id="rId17" Type="http://schemas.openxmlformats.org/officeDocument/2006/relationships/control" Target="activeX/activeX7.xml"/><Relationship Id="rId38" Type="http://schemas.openxmlformats.org/officeDocument/2006/relationships/control" Target="activeX/activeX28.xml"/><Relationship Id="rId59" Type="http://schemas.openxmlformats.org/officeDocument/2006/relationships/control" Target="activeX/activeX49.xml"/><Relationship Id="rId103" Type="http://schemas.openxmlformats.org/officeDocument/2006/relationships/control" Target="activeX/activeX93.xml"/><Relationship Id="rId124" Type="http://schemas.openxmlformats.org/officeDocument/2006/relationships/control" Target="activeX/activeX114.xml"/><Relationship Id="rId70" Type="http://schemas.openxmlformats.org/officeDocument/2006/relationships/control" Target="activeX/activeX60.xml"/><Relationship Id="rId91" Type="http://schemas.openxmlformats.org/officeDocument/2006/relationships/control" Target="activeX/activeX81.xml"/><Relationship Id="rId145" Type="http://schemas.openxmlformats.org/officeDocument/2006/relationships/control" Target="activeX/activeX135.xml"/><Relationship Id="rId166" Type="http://schemas.openxmlformats.org/officeDocument/2006/relationships/control" Target="activeX/activeX156.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control" Target="activeX/activeX39.xml"/><Relationship Id="rId114" Type="http://schemas.openxmlformats.org/officeDocument/2006/relationships/control" Target="activeX/activeX104.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40-EC42-11CE-9E0D-00AA006002F3}" ax:persistence="persistStorage" r:id="rId1"/>
</file>

<file path=word/activeX/activeX162.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82B74"/>
    <w:rsid w:val="002A6101"/>
    <w:rsid w:val="002D7BF5"/>
    <w:rsid w:val="002F28A2"/>
    <w:rsid w:val="00771549"/>
    <w:rsid w:val="00876A66"/>
    <w:rsid w:val="008F4514"/>
    <w:rsid w:val="008F5967"/>
    <w:rsid w:val="009925B8"/>
    <w:rsid w:val="00A3063A"/>
    <w:rsid w:val="00AC53C0"/>
    <w:rsid w:val="00BF3A2E"/>
    <w:rsid w:val="00C1444B"/>
    <w:rsid w:val="00D56EA9"/>
    <w:rsid w:val="00DC0ED5"/>
    <w:rsid w:val="00F11439"/>
    <w:rsid w:val="00FC587E"/>
    <w:rsid w:val="00FF77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587E"/>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88B7B362-3605-4F9B-A925-13F4E078F775}"/>
</file>

<file path=customXml/itemProps2.xml><?xml version="1.0" encoding="utf-8"?>
<ds:datastoreItem xmlns:ds="http://schemas.openxmlformats.org/officeDocument/2006/customXml" ds:itemID="{14E7E7D8-B0CD-42E3-B59D-48459C073B5D}"/>
</file>

<file path=customXml/itemProps3.xml><?xml version="1.0" encoding="utf-8"?>
<ds:datastoreItem xmlns:ds="http://schemas.openxmlformats.org/officeDocument/2006/customXml" ds:itemID="{9C973601-3EC9-4CF2-A016-A8B0D4E16E2C}"/>
</file>

<file path=customXml/itemProps4.xml><?xml version="1.0" encoding="utf-8"?>
<ds:datastoreItem xmlns:ds="http://schemas.openxmlformats.org/officeDocument/2006/customXml" ds:itemID="{3EF5AB1A-80A5-4B6C-831E-054E42EBC8AB}"/>
</file>

<file path=docProps/app.xml><?xml version="1.0" encoding="utf-8"?>
<Properties xmlns="http://schemas.openxmlformats.org/officeDocument/2006/extended-properties" xmlns:vt="http://schemas.openxmlformats.org/officeDocument/2006/docPropsVTypes">
  <Template>VCAAA4landscape.dotx</Template>
  <TotalTime>6</TotalTime>
  <Pages>2</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Curriculum Mapping Template: Auslan – 7-8</vt:lpstr>
    </vt:vector>
  </TitlesOfParts>
  <Company>Victorian Curriculum and Assessment Authority</Company>
  <LinksUpToDate>false</LinksUpToDate>
  <CharactersWithSpaces>17530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Auslan – 9-10</dc:title>
  <dc:creator>Andrea, Campbell J</dc:creator>
  <cp:keywords>Chinese; Second Language learner; F-10 sequence; Curriculum Mapping; Levels Foundation to 2</cp:keywords>
  <cp:lastModifiedBy>Driver, Tim P</cp:lastModifiedBy>
  <cp:revision>4</cp:revision>
  <cp:lastPrinted>2015-10-27T01:19:00Z</cp:lastPrinted>
  <dcterms:created xsi:type="dcterms:W3CDTF">2017-02-08T23:42:00Z</dcterms:created>
  <dcterms:modified xsi:type="dcterms:W3CDTF">2017-02-08T23:48:00Z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