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6EF36A06" w:rsidR="004A22BC" w:rsidRPr="004A22BC" w:rsidRDefault="00EE5A9D" w:rsidP="002402F1">
      <w:pPr>
        <w:pStyle w:val="VCAADocumenttitle"/>
        <w:ind w:right="2693"/>
      </w:pPr>
      <w:bookmarkStart w:id="0" w:name="doc_title"/>
      <w:bookmarkStart w:id="1" w:name="_Toc398032444"/>
      <w:bookmarkStart w:id="2" w:name="_Toc398032631"/>
      <w:r>
        <w:t xml:space="preserve">Creating a </w:t>
      </w:r>
      <w:r w:rsidR="00E01008">
        <w:t xml:space="preserve">savoury </w:t>
      </w:r>
      <w:r>
        <w:t>breakfast muffin</w:t>
      </w:r>
    </w:p>
    <w:bookmarkEnd w:id="0"/>
    <w:bookmarkEnd w:id="1"/>
    <w:bookmarkEnd w:id="2"/>
    <w:p w14:paraId="050E2465" w14:textId="709C2198" w:rsidR="00C73F9D" w:rsidRPr="004A22BC"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47A7E508">
            <wp:simplePos x="0" y="0"/>
            <wp:positionH relativeFrom="page">
              <wp:posOffset>0</wp:posOffset>
            </wp:positionH>
            <wp:positionV relativeFrom="page">
              <wp:posOffset>3175</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EE5A9D">
        <w:t>Levels 7 and 8</w:t>
      </w:r>
      <w:r w:rsidR="006075F1">
        <w:t xml:space="preserve">, </w:t>
      </w:r>
      <w:r w:rsidR="00EE5A9D">
        <w:br/>
        <w:t>Home Economics</w:t>
      </w:r>
      <w:r w:rsidR="001848E2">
        <w:t xml:space="preserve">, </w:t>
      </w:r>
      <w:r w:rsidR="006075F1">
        <w:br/>
      </w:r>
      <w:r w:rsidR="00C11752">
        <w:t xml:space="preserve">sample </w:t>
      </w:r>
      <w:r w:rsidR="006075F1">
        <w:t>unit of work</w:t>
      </w: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38ED1DD" w14:textId="55533207" w:rsidR="00D1614A" w:rsidRPr="00D1614A" w:rsidRDefault="00D1614A" w:rsidP="00D1614A">
      <w:pPr>
        <w:pStyle w:val="VCAAtrademarkinfo"/>
        <w:spacing w:before="3000"/>
        <w:rPr>
          <w:b/>
          <w:sz w:val="20"/>
          <w:szCs w:val="20"/>
          <w:lang w:val="en-AU"/>
        </w:rPr>
      </w:pPr>
      <w:r w:rsidRPr="00D1614A">
        <w:rPr>
          <w:b/>
          <w:sz w:val="20"/>
          <w:szCs w:val="20"/>
          <w:lang w:val="en-AU"/>
        </w:rPr>
        <w:lastRenderedPageBreak/>
        <w:t>Acknowledgements</w:t>
      </w:r>
    </w:p>
    <w:p w14:paraId="73B30B0F" w14:textId="4E283B80" w:rsidR="00D1614A" w:rsidRPr="00D1614A" w:rsidRDefault="00D1614A" w:rsidP="00D1614A">
      <w:pPr>
        <w:pStyle w:val="VCAAtrademarkinfo"/>
        <w:rPr>
          <w:sz w:val="20"/>
          <w:szCs w:val="20"/>
          <w:lang w:val="en-AU"/>
        </w:rPr>
      </w:pPr>
      <w:r w:rsidRPr="00D1614A">
        <w:rPr>
          <w:sz w:val="20"/>
          <w:szCs w:val="20"/>
        </w:rPr>
        <w:t>The Victorian Curriculum and Assessment Authority gratefully acknowledges the support and expertise provided by Home Economics Victoria and Royal Agricultural Society of Victoria in the development of this sample unit of work.</w:t>
      </w:r>
    </w:p>
    <w:p w14:paraId="5B62DCA0" w14:textId="202D43CD" w:rsidR="001363D1" w:rsidRPr="00210AB7" w:rsidRDefault="0096074C" w:rsidP="0030494D">
      <w:pPr>
        <w:pStyle w:val="VCAAtrademarkinfo"/>
        <w:spacing w:before="5280"/>
        <w:rPr>
          <w:lang w:val="en-AU"/>
        </w:rPr>
      </w:pPr>
      <w:r w:rsidRPr="00210AB7">
        <w:rPr>
          <w:lang w:val="en-AU"/>
        </w:rPr>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547B6406" w14:textId="2982D0CB" w:rsidR="001363D1" w:rsidRPr="00210AB7" w:rsidRDefault="001363D1" w:rsidP="001363D1">
      <w:pPr>
        <w:pStyle w:val="VCAAtrademarkinfo"/>
        <w:rPr>
          <w:lang w:val="en-AU"/>
        </w:rPr>
      </w:pPr>
      <w:r w:rsidRPr="00210AB7">
        <w:rPr>
          <w:lang w:val="en-AU"/>
        </w:rPr>
        <w:t xml:space="preserve">© Victorian Curriculum and Assessment Authority </w:t>
      </w:r>
      <w:r w:rsidR="00432CA5">
        <w:rPr>
          <w:lang w:val="en-AU"/>
        </w:rPr>
        <w:t>2020</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6B7B39FB"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A06B65">
          <w:rPr>
            <w:rStyle w:val="Hyperlink"/>
            <w:lang w:val="en-AU"/>
          </w:rPr>
          <w:t>vcaa.copyright@edumail.vic.gov.au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p w14:paraId="0631ACA2" w14:textId="77777777" w:rsidR="00EE5A9D" w:rsidRPr="00A06B65" w:rsidRDefault="00EE5A9D" w:rsidP="00EE5A9D">
      <w:pPr>
        <w:pStyle w:val="VCAAtrademarkinfo"/>
        <w:rPr>
          <w:lang w:val="en-AU"/>
        </w:rPr>
      </w:pPr>
      <w:r w:rsidRPr="00A06B65">
        <w:rPr>
          <w:lang w:val="en-AU"/>
        </w:rPr>
        <w:t>Contact us if you need this information in an accessible format - for example, large print or audio.</w:t>
      </w:r>
    </w:p>
    <w:p w14:paraId="6DD76777" w14:textId="3AB8750E" w:rsidR="001363D1" w:rsidRPr="00210AB7" w:rsidRDefault="00EE5A9D" w:rsidP="00EE5A9D">
      <w:pPr>
        <w:pStyle w:val="VCAAtrademarkinfo"/>
        <w:rPr>
          <w:lang w:val="en-AU"/>
        </w:rPr>
      </w:pPr>
      <w:r w:rsidRPr="00A06B65">
        <w:rPr>
          <w:lang w:val="en-AU"/>
        </w:rPr>
        <w:t xml:space="preserve">Telephone (03) 9032 1635 or email </w:t>
      </w:r>
      <w:hyperlink r:id="rId19" w:history="1">
        <w:r w:rsidRPr="00A06B65">
          <w:rPr>
            <w:rStyle w:val="Hyperlink"/>
            <w:lang w:val="en-AU"/>
          </w:rPr>
          <w:t>vcaa.media.publications@edumail.vic.gov.au</w:t>
        </w:r>
      </w:hyperlink>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t>Contents</w:t>
      </w:r>
    </w:p>
    <w:p w14:paraId="1C6D399A" w14:textId="1E090611" w:rsidR="00CD56BE" w:rsidRDefault="007221F3">
      <w:pPr>
        <w:pStyle w:val="TOC1"/>
        <w:rPr>
          <w:rFonts w:asciiTheme="minorHAnsi" w:eastAsiaTheme="minorEastAsia" w:hAnsiTheme="minorHAnsi" w:cstheme="minorBidi"/>
          <w:b w:val="0"/>
          <w:bCs w:val="0"/>
          <w:sz w:val="22"/>
          <w:szCs w:val="22"/>
        </w:rPr>
      </w:pPr>
      <w:r>
        <w:rPr>
          <w:b w:val="0"/>
          <w:bCs w:val="0"/>
        </w:rPr>
        <w:fldChar w:fldCharType="begin"/>
      </w:r>
      <w:r>
        <w:rPr>
          <w:b w:val="0"/>
          <w:bCs w:val="0"/>
        </w:rPr>
        <w:instrText xml:space="preserve"> TOC \h \z \t "VCAA Heading 1,1,VCAA Heading 2,2" </w:instrText>
      </w:r>
      <w:r>
        <w:rPr>
          <w:b w:val="0"/>
          <w:bCs w:val="0"/>
        </w:rPr>
        <w:fldChar w:fldCharType="separate"/>
      </w:r>
      <w:hyperlink w:anchor="_Toc36560347" w:history="1">
        <w:r w:rsidR="00CD56BE" w:rsidRPr="00D332B5">
          <w:rPr>
            <w:rStyle w:val="Hyperlink"/>
          </w:rPr>
          <w:t>Introduction to the unit of work</w:t>
        </w:r>
        <w:r w:rsidR="00CD56BE">
          <w:rPr>
            <w:webHidden/>
          </w:rPr>
          <w:tab/>
        </w:r>
        <w:r w:rsidR="00CD56BE">
          <w:rPr>
            <w:webHidden/>
          </w:rPr>
          <w:fldChar w:fldCharType="begin"/>
        </w:r>
        <w:r w:rsidR="00CD56BE">
          <w:rPr>
            <w:webHidden/>
          </w:rPr>
          <w:instrText xml:space="preserve"> PAGEREF _Toc36560347 \h </w:instrText>
        </w:r>
        <w:r w:rsidR="00CD56BE">
          <w:rPr>
            <w:webHidden/>
          </w:rPr>
        </w:r>
        <w:r w:rsidR="00CD56BE">
          <w:rPr>
            <w:webHidden/>
          </w:rPr>
          <w:fldChar w:fldCharType="separate"/>
        </w:r>
        <w:r w:rsidR="00CD56BE">
          <w:rPr>
            <w:webHidden/>
          </w:rPr>
          <w:t>4</w:t>
        </w:r>
        <w:r w:rsidR="00CD56BE">
          <w:rPr>
            <w:webHidden/>
          </w:rPr>
          <w:fldChar w:fldCharType="end"/>
        </w:r>
      </w:hyperlink>
    </w:p>
    <w:p w14:paraId="25479779" w14:textId="0506EC66" w:rsidR="00CD56BE" w:rsidRDefault="009F6C0B">
      <w:pPr>
        <w:pStyle w:val="TOC2"/>
        <w:rPr>
          <w:rFonts w:asciiTheme="minorHAnsi" w:eastAsiaTheme="minorEastAsia" w:hAnsiTheme="minorHAnsi" w:cstheme="minorBidi"/>
          <w:sz w:val="22"/>
          <w:szCs w:val="22"/>
        </w:rPr>
      </w:pPr>
      <w:hyperlink w:anchor="_Toc36560348" w:history="1">
        <w:r w:rsidR="00CD56BE" w:rsidRPr="00D332B5">
          <w:rPr>
            <w:rStyle w:val="Hyperlink"/>
          </w:rPr>
          <w:t>Overview</w:t>
        </w:r>
        <w:r w:rsidR="00CD56BE">
          <w:rPr>
            <w:webHidden/>
          </w:rPr>
          <w:tab/>
        </w:r>
        <w:r w:rsidR="00CD56BE">
          <w:rPr>
            <w:webHidden/>
          </w:rPr>
          <w:fldChar w:fldCharType="begin"/>
        </w:r>
        <w:r w:rsidR="00CD56BE">
          <w:rPr>
            <w:webHidden/>
          </w:rPr>
          <w:instrText xml:space="preserve"> PAGEREF _Toc36560348 \h </w:instrText>
        </w:r>
        <w:r w:rsidR="00CD56BE">
          <w:rPr>
            <w:webHidden/>
          </w:rPr>
        </w:r>
        <w:r w:rsidR="00CD56BE">
          <w:rPr>
            <w:webHidden/>
          </w:rPr>
          <w:fldChar w:fldCharType="separate"/>
        </w:r>
        <w:r w:rsidR="00CD56BE">
          <w:rPr>
            <w:webHidden/>
          </w:rPr>
          <w:t>4</w:t>
        </w:r>
        <w:r w:rsidR="00CD56BE">
          <w:rPr>
            <w:webHidden/>
          </w:rPr>
          <w:fldChar w:fldCharType="end"/>
        </w:r>
      </w:hyperlink>
    </w:p>
    <w:p w14:paraId="468ABE38" w14:textId="34AF482F" w:rsidR="00CD56BE" w:rsidRDefault="009F6C0B">
      <w:pPr>
        <w:pStyle w:val="TOC2"/>
        <w:rPr>
          <w:rFonts w:asciiTheme="minorHAnsi" w:eastAsiaTheme="minorEastAsia" w:hAnsiTheme="minorHAnsi" w:cstheme="minorBidi"/>
          <w:sz w:val="22"/>
          <w:szCs w:val="22"/>
        </w:rPr>
      </w:pPr>
      <w:hyperlink w:anchor="_Toc36560349" w:history="1">
        <w:r w:rsidR="00CD56BE" w:rsidRPr="00D332B5">
          <w:rPr>
            <w:rStyle w:val="Hyperlink"/>
          </w:rPr>
          <w:t>Links to the Victorian Curriculum F–10</w:t>
        </w:r>
        <w:r w:rsidR="00CD56BE">
          <w:rPr>
            <w:webHidden/>
          </w:rPr>
          <w:tab/>
        </w:r>
        <w:r w:rsidR="00CD56BE">
          <w:rPr>
            <w:webHidden/>
          </w:rPr>
          <w:fldChar w:fldCharType="begin"/>
        </w:r>
        <w:r w:rsidR="00CD56BE">
          <w:rPr>
            <w:webHidden/>
          </w:rPr>
          <w:instrText xml:space="preserve"> PAGEREF _Toc36560349 \h </w:instrText>
        </w:r>
        <w:r w:rsidR="00CD56BE">
          <w:rPr>
            <w:webHidden/>
          </w:rPr>
        </w:r>
        <w:r w:rsidR="00CD56BE">
          <w:rPr>
            <w:webHidden/>
          </w:rPr>
          <w:fldChar w:fldCharType="separate"/>
        </w:r>
        <w:r w:rsidR="00CD56BE">
          <w:rPr>
            <w:webHidden/>
          </w:rPr>
          <w:t>4</w:t>
        </w:r>
        <w:r w:rsidR="00CD56BE">
          <w:rPr>
            <w:webHidden/>
          </w:rPr>
          <w:fldChar w:fldCharType="end"/>
        </w:r>
      </w:hyperlink>
    </w:p>
    <w:p w14:paraId="53B04C33" w14:textId="386213AF" w:rsidR="00CD56BE" w:rsidRDefault="009F6C0B">
      <w:pPr>
        <w:pStyle w:val="TOC2"/>
        <w:rPr>
          <w:rFonts w:asciiTheme="minorHAnsi" w:eastAsiaTheme="minorEastAsia" w:hAnsiTheme="minorHAnsi" w:cstheme="minorBidi"/>
          <w:sz w:val="22"/>
          <w:szCs w:val="22"/>
        </w:rPr>
      </w:pPr>
      <w:hyperlink w:anchor="_Toc36560350" w:history="1">
        <w:r w:rsidR="00CD56BE" w:rsidRPr="00D332B5">
          <w:rPr>
            <w:rStyle w:val="Hyperlink"/>
          </w:rPr>
          <w:t>A</w:t>
        </w:r>
        <w:r w:rsidR="00CD56BE" w:rsidRPr="00D332B5">
          <w:rPr>
            <w:rStyle w:val="Hyperlink"/>
            <w:shd w:val="clear" w:color="auto" w:fill="FFFFFF"/>
          </w:rPr>
          <w:t>dvice and teaching considerations</w:t>
        </w:r>
        <w:r w:rsidR="00CD56BE">
          <w:rPr>
            <w:webHidden/>
          </w:rPr>
          <w:tab/>
        </w:r>
        <w:r w:rsidR="00CD56BE">
          <w:rPr>
            <w:webHidden/>
          </w:rPr>
          <w:fldChar w:fldCharType="begin"/>
        </w:r>
        <w:r w:rsidR="00CD56BE">
          <w:rPr>
            <w:webHidden/>
          </w:rPr>
          <w:instrText xml:space="preserve"> PAGEREF _Toc36560350 \h </w:instrText>
        </w:r>
        <w:r w:rsidR="00CD56BE">
          <w:rPr>
            <w:webHidden/>
          </w:rPr>
        </w:r>
        <w:r w:rsidR="00CD56BE">
          <w:rPr>
            <w:webHidden/>
          </w:rPr>
          <w:fldChar w:fldCharType="separate"/>
        </w:r>
        <w:r w:rsidR="00CD56BE">
          <w:rPr>
            <w:webHidden/>
          </w:rPr>
          <w:t>6</w:t>
        </w:r>
        <w:r w:rsidR="00CD56BE">
          <w:rPr>
            <w:webHidden/>
          </w:rPr>
          <w:fldChar w:fldCharType="end"/>
        </w:r>
      </w:hyperlink>
    </w:p>
    <w:p w14:paraId="2D6822E9" w14:textId="44F9B1C5" w:rsidR="00CD56BE" w:rsidRDefault="009F6C0B">
      <w:pPr>
        <w:pStyle w:val="TOC1"/>
        <w:rPr>
          <w:rFonts w:asciiTheme="minorHAnsi" w:eastAsiaTheme="minorEastAsia" w:hAnsiTheme="minorHAnsi" w:cstheme="minorBidi"/>
          <w:b w:val="0"/>
          <w:bCs w:val="0"/>
          <w:sz w:val="22"/>
          <w:szCs w:val="22"/>
        </w:rPr>
      </w:pPr>
      <w:hyperlink w:anchor="_Toc36560351" w:history="1">
        <w:r w:rsidR="00CD56BE" w:rsidRPr="00D332B5">
          <w:rPr>
            <w:rStyle w:val="Hyperlink"/>
          </w:rPr>
          <w:t>Learning sequence</w:t>
        </w:r>
        <w:r w:rsidR="00CD56BE">
          <w:rPr>
            <w:webHidden/>
          </w:rPr>
          <w:tab/>
        </w:r>
        <w:r w:rsidR="00CD56BE">
          <w:rPr>
            <w:webHidden/>
          </w:rPr>
          <w:fldChar w:fldCharType="begin"/>
        </w:r>
        <w:r w:rsidR="00CD56BE">
          <w:rPr>
            <w:webHidden/>
          </w:rPr>
          <w:instrText xml:space="preserve"> PAGEREF _Toc36560351 \h </w:instrText>
        </w:r>
        <w:r w:rsidR="00CD56BE">
          <w:rPr>
            <w:webHidden/>
          </w:rPr>
        </w:r>
        <w:r w:rsidR="00CD56BE">
          <w:rPr>
            <w:webHidden/>
          </w:rPr>
          <w:fldChar w:fldCharType="separate"/>
        </w:r>
        <w:r w:rsidR="00CD56BE">
          <w:rPr>
            <w:webHidden/>
          </w:rPr>
          <w:t>7</w:t>
        </w:r>
        <w:r w:rsidR="00CD56BE">
          <w:rPr>
            <w:webHidden/>
          </w:rPr>
          <w:fldChar w:fldCharType="end"/>
        </w:r>
      </w:hyperlink>
    </w:p>
    <w:p w14:paraId="0F100B15" w14:textId="0B5D28AB" w:rsidR="00CD56BE" w:rsidRDefault="009F6C0B">
      <w:pPr>
        <w:pStyle w:val="TOC2"/>
        <w:rPr>
          <w:rFonts w:asciiTheme="minorHAnsi" w:eastAsiaTheme="minorEastAsia" w:hAnsiTheme="minorHAnsi" w:cstheme="minorBidi"/>
          <w:sz w:val="22"/>
          <w:szCs w:val="22"/>
        </w:rPr>
      </w:pPr>
      <w:hyperlink w:anchor="_Toc36560352" w:history="1">
        <w:r w:rsidR="00CD56BE" w:rsidRPr="00D332B5">
          <w:rPr>
            <w:rStyle w:val="Hyperlink"/>
          </w:rPr>
          <w:t>Session 1</w:t>
        </w:r>
        <w:r w:rsidR="00CD56BE">
          <w:rPr>
            <w:webHidden/>
          </w:rPr>
          <w:tab/>
        </w:r>
        <w:r w:rsidR="00CD56BE">
          <w:rPr>
            <w:webHidden/>
          </w:rPr>
          <w:fldChar w:fldCharType="begin"/>
        </w:r>
        <w:r w:rsidR="00CD56BE">
          <w:rPr>
            <w:webHidden/>
          </w:rPr>
          <w:instrText xml:space="preserve"> PAGEREF _Toc36560352 \h </w:instrText>
        </w:r>
        <w:r w:rsidR="00CD56BE">
          <w:rPr>
            <w:webHidden/>
          </w:rPr>
        </w:r>
        <w:r w:rsidR="00CD56BE">
          <w:rPr>
            <w:webHidden/>
          </w:rPr>
          <w:fldChar w:fldCharType="separate"/>
        </w:r>
        <w:r w:rsidR="00CD56BE">
          <w:rPr>
            <w:webHidden/>
          </w:rPr>
          <w:t>7</w:t>
        </w:r>
        <w:r w:rsidR="00CD56BE">
          <w:rPr>
            <w:webHidden/>
          </w:rPr>
          <w:fldChar w:fldCharType="end"/>
        </w:r>
      </w:hyperlink>
    </w:p>
    <w:p w14:paraId="7585CE36" w14:textId="59CB0CAF" w:rsidR="00CD56BE" w:rsidRDefault="009F6C0B">
      <w:pPr>
        <w:pStyle w:val="TOC2"/>
        <w:rPr>
          <w:rFonts w:asciiTheme="minorHAnsi" w:eastAsiaTheme="minorEastAsia" w:hAnsiTheme="minorHAnsi" w:cstheme="minorBidi"/>
          <w:sz w:val="22"/>
          <w:szCs w:val="22"/>
        </w:rPr>
      </w:pPr>
      <w:hyperlink w:anchor="_Toc36560353" w:history="1">
        <w:r w:rsidR="00CD56BE" w:rsidRPr="00D332B5">
          <w:rPr>
            <w:rStyle w:val="Hyperlink"/>
          </w:rPr>
          <w:t>Session 2</w:t>
        </w:r>
        <w:r w:rsidR="00CD56BE">
          <w:rPr>
            <w:webHidden/>
          </w:rPr>
          <w:tab/>
        </w:r>
        <w:r w:rsidR="00CD56BE">
          <w:rPr>
            <w:webHidden/>
          </w:rPr>
          <w:fldChar w:fldCharType="begin"/>
        </w:r>
        <w:r w:rsidR="00CD56BE">
          <w:rPr>
            <w:webHidden/>
          </w:rPr>
          <w:instrText xml:space="preserve"> PAGEREF _Toc36560353 \h </w:instrText>
        </w:r>
        <w:r w:rsidR="00CD56BE">
          <w:rPr>
            <w:webHidden/>
          </w:rPr>
        </w:r>
        <w:r w:rsidR="00CD56BE">
          <w:rPr>
            <w:webHidden/>
          </w:rPr>
          <w:fldChar w:fldCharType="separate"/>
        </w:r>
        <w:r w:rsidR="00CD56BE">
          <w:rPr>
            <w:webHidden/>
          </w:rPr>
          <w:t>8</w:t>
        </w:r>
        <w:r w:rsidR="00CD56BE">
          <w:rPr>
            <w:webHidden/>
          </w:rPr>
          <w:fldChar w:fldCharType="end"/>
        </w:r>
      </w:hyperlink>
    </w:p>
    <w:p w14:paraId="2944E68E" w14:textId="0E7C2CC8" w:rsidR="00CD56BE" w:rsidRDefault="009F6C0B">
      <w:pPr>
        <w:pStyle w:val="TOC2"/>
        <w:rPr>
          <w:rFonts w:asciiTheme="minorHAnsi" w:eastAsiaTheme="minorEastAsia" w:hAnsiTheme="minorHAnsi" w:cstheme="minorBidi"/>
          <w:sz w:val="22"/>
          <w:szCs w:val="22"/>
        </w:rPr>
      </w:pPr>
      <w:hyperlink w:anchor="_Toc36560354" w:history="1">
        <w:r w:rsidR="00CD56BE" w:rsidRPr="00D332B5">
          <w:rPr>
            <w:rStyle w:val="Hyperlink"/>
          </w:rPr>
          <w:t>Session 3</w:t>
        </w:r>
        <w:r w:rsidR="00CD56BE">
          <w:rPr>
            <w:webHidden/>
          </w:rPr>
          <w:tab/>
        </w:r>
        <w:r w:rsidR="00CD56BE">
          <w:rPr>
            <w:webHidden/>
          </w:rPr>
          <w:fldChar w:fldCharType="begin"/>
        </w:r>
        <w:r w:rsidR="00CD56BE">
          <w:rPr>
            <w:webHidden/>
          </w:rPr>
          <w:instrText xml:space="preserve"> PAGEREF _Toc36560354 \h </w:instrText>
        </w:r>
        <w:r w:rsidR="00CD56BE">
          <w:rPr>
            <w:webHidden/>
          </w:rPr>
        </w:r>
        <w:r w:rsidR="00CD56BE">
          <w:rPr>
            <w:webHidden/>
          </w:rPr>
          <w:fldChar w:fldCharType="separate"/>
        </w:r>
        <w:r w:rsidR="00CD56BE">
          <w:rPr>
            <w:webHidden/>
          </w:rPr>
          <w:t>9</w:t>
        </w:r>
        <w:r w:rsidR="00CD56BE">
          <w:rPr>
            <w:webHidden/>
          </w:rPr>
          <w:fldChar w:fldCharType="end"/>
        </w:r>
      </w:hyperlink>
    </w:p>
    <w:p w14:paraId="534D8FA8" w14:textId="5071605E" w:rsidR="00CD56BE" w:rsidRDefault="009F6C0B">
      <w:pPr>
        <w:pStyle w:val="TOC2"/>
        <w:rPr>
          <w:rFonts w:asciiTheme="minorHAnsi" w:eastAsiaTheme="minorEastAsia" w:hAnsiTheme="minorHAnsi" w:cstheme="minorBidi"/>
          <w:sz w:val="22"/>
          <w:szCs w:val="22"/>
        </w:rPr>
      </w:pPr>
      <w:hyperlink w:anchor="_Toc36560355" w:history="1">
        <w:r w:rsidR="00CD56BE" w:rsidRPr="00D332B5">
          <w:rPr>
            <w:rStyle w:val="Hyperlink"/>
          </w:rPr>
          <w:t>Session 4</w:t>
        </w:r>
        <w:r w:rsidR="00CD56BE">
          <w:rPr>
            <w:webHidden/>
          </w:rPr>
          <w:tab/>
        </w:r>
        <w:r w:rsidR="00CD56BE">
          <w:rPr>
            <w:webHidden/>
          </w:rPr>
          <w:fldChar w:fldCharType="begin"/>
        </w:r>
        <w:r w:rsidR="00CD56BE">
          <w:rPr>
            <w:webHidden/>
          </w:rPr>
          <w:instrText xml:space="preserve"> PAGEREF _Toc36560355 \h </w:instrText>
        </w:r>
        <w:r w:rsidR="00CD56BE">
          <w:rPr>
            <w:webHidden/>
          </w:rPr>
        </w:r>
        <w:r w:rsidR="00CD56BE">
          <w:rPr>
            <w:webHidden/>
          </w:rPr>
          <w:fldChar w:fldCharType="separate"/>
        </w:r>
        <w:r w:rsidR="00CD56BE">
          <w:rPr>
            <w:webHidden/>
          </w:rPr>
          <w:t>11</w:t>
        </w:r>
        <w:r w:rsidR="00CD56BE">
          <w:rPr>
            <w:webHidden/>
          </w:rPr>
          <w:fldChar w:fldCharType="end"/>
        </w:r>
      </w:hyperlink>
    </w:p>
    <w:p w14:paraId="618CF11A" w14:textId="768B5BF1" w:rsidR="00CD56BE" w:rsidRDefault="009F6C0B">
      <w:pPr>
        <w:pStyle w:val="TOC2"/>
        <w:rPr>
          <w:rFonts w:asciiTheme="minorHAnsi" w:eastAsiaTheme="minorEastAsia" w:hAnsiTheme="minorHAnsi" w:cstheme="minorBidi"/>
          <w:sz w:val="22"/>
          <w:szCs w:val="22"/>
        </w:rPr>
      </w:pPr>
      <w:hyperlink w:anchor="_Toc36560356" w:history="1">
        <w:r w:rsidR="00CD56BE" w:rsidRPr="00D332B5">
          <w:rPr>
            <w:rStyle w:val="Hyperlink"/>
          </w:rPr>
          <w:t>Session 5</w:t>
        </w:r>
        <w:r w:rsidR="00CD56BE">
          <w:rPr>
            <w:webHidden/>
          </w:rPr>
          <w:tab/>
        </w:r>
        <w:r w:rsidR="00CD56BE">
          <w:rPr>
            <w:webHidden/>
          </w:rPr>
          <w:fldChar w:fldCharType="begin"/>
        </w:r>
        <w:r w:rsidR="00CD56BE">
          <w:rPr>
            <w:webHidden/>
          </w:rPr>
          <w:instrText xml:space="preserve"> PAGEREF _Toc36560356 \h </w:instrText>
        </w:r>
        <w:r w:rsidR="00CD56BE">
          <w:rPr>
            <w:webHidden/>
          </w:rPr>
        </w:r>
        <w:r w:rsidR="00CD56BE">
          <w:rPr>
            <w:webHidden/>
          </w:rPr>
          <w:fldChar w:fldCharType="separate"/>
        </w:r>
        <w:r w:rsidR="00CD56BE">
          <w:rPr>
            <w:webHidden/>
          </w:rPr>
          <w:t>12</w:t>
        </w:r>
        <w:r w:rsidR="00CD56BE">
          <w:rPr>
            <w:webHidden/>
          </w:rPr>
          <w:fldChar w:fldCharType="end"/>
        </w:r>
      </w:hyperlink>
    </w:p>
    <w:p w14:paraId="770A60D0" w14:textId="78C2FC94" w:rsidR="00CD56BE" w:rsidRDefault="009F6C0B">
      <w:pPr>
        <w:pStyle w:val="TOC1"/>
        <w:rPr>
          <w:rFonts w:asciiTheme="minorHAnsi" w:eastAsiaTheme="minorEastAsia" w:hAnsiTheme="minorHAnsi" w:cstheme="minorBidi"/>
          <w:b w:val="0"/>
          <w:bCs w:val="0"/>
          <w:sz w:val="22"/>
          <w:szCs w:val="22"/>
        </w:rPr>
      </w:pPr>
      <w:hyperlink w:anchor="_Toc36560357" w:history="1">
        <w:r w:rsidR="00CD56BE" w:rsidRPr="00D332B5">
          <w:rPr>
            <w:rStyle w:val="Hyperlink"/>
          </w:rPr>
          <w:t>Appendices</w:t>
        </w:r>
        <w:r w:rsidR="00CD56BE">
          <w:rPr>
            <w:webHidden/>
          </w:rPr>
          <w:tab/>
        </w:r>
        <w:r w:rsidR="00CD56BE">
          <w:rPr>
            <w:webHidden/>
          </w:rPr>
          <w:fldChar w:fldCharType="begin"/>
        </w:r>
        <w:r w:rsidR="00CD56BE">
          <w:rPr>
            <w:webHidden/>
          </w:rPr>
          <w:instrText xml:space="preserve"> PAGEREF _Toc36560357 \h </w:instrText>
        </w:r>
        <w:r w:rsidR="00CD56BE">
          <w:rPr>
            <w:webHidden/>
          </w:rPr>
        </w:r>
        <w:r w:rsidR="00CD56BE">
          <w:rPr>
            <w:webHidden/>
          </w:rPr>
          <w:fldChar w:fldCharType="separate"/>
        </w:r>
        <w:r w:rsidR="00CD56BE">
          <w:rPr>
            <w:webHidden/>
          </w:rPr>
          <w:t>13</w:t>
        </w:r>
        <w:r w:rsidR="00CD56BE">
          <w:rPr>
            <w:webHidden/>
          </w:rPr>
          <w:fldChar w:fldCharType="end"/>
        </w:r>
      </w:hyperlink>
    </w:p>
    <w:p w14:paraId="6430FAC1" w14:textId="014DF113" w:rsidR="00CD56BE" w:rsidRDefault="009F6C0B">
      <w:pPr>
        <w:pStyle w:val="TOC2"/>
        <w:rPr>
          <w:rFonts w:asciiTheme="minorHAnsi" w:eastAsiaTheme="minorEastAsia" w:hAnsiTheme="minorHAnsi" w:cstheme="minorBidi"/>
          <w:sz w:val="22"/>
          <w:szCs w:val="22"/>
        </w:rPr>
      </w:pPr>
      <w:hyperlink w:anchor="_Toc36560358" w:history="1">
        <w:r w:rsidR="00CD56BE" w:rsidRPr="00D332B5">
          <w:rPr>
            <w:rStyle w:val="Hyperlink"/>
          </w:rPr>
          <w:t>Appendix 1: Taste-testing vegetables template</w:t>
        </w:r>
        <w:r w:rsidR="00CD56BE">
          <w:rPr>
            <w:webHidden/>
          </w:rPr>
          <w:tab/>
        </w:r>
        <w:r w:rsidR="00CD56BE">
          <w:rPr>
            <w:webHidden/>
          </w:rPr>
          <w:fldChar w:fldCharType="begin"/>
        </w:r>
        <w:r w:rsidR="00CD56BE">
          <w:rPr>
            <w:webHidden/>
          </w:rPr>
          <w:instrText xml:space="preserve"> PAGEREF _Toc36560358 \h </w:instrText>
        </w:r>
        <w:r w:rsidR="00CD56BE">
          <w:rPr>
            <w:webHidden/>
          </w:rPr>
        </w:r>
        <w:r w:rsidR="00CD56BE">
          <w:rPr>
            <w:webHidden/>
          </w:rPr>
          <w:fldChar w:fldCharType="separate"/>
        </w:r>
        <w:r w:rsidR="00CD56BE">
          <w:rPr>
            <w:webHidden/>
          </w:rPr>
          <w:t>13</w:t>
        </w:r>
        <w:r w:rsidR="00CD56BE">
          <w:rPr>
            <w:webHidden/>
          </w:rPr>
          <w:fldChar w:fldCharType="end"/>
        </w:r>
      </w:hyperlink>
    </w:p>
    <w:p w14:paraId="4610AD3B" w14:textId="7C260DC4" w:rsidR="00CD56BE" w:rsidRDefault="009F6C0B">
      <w:pPr>
        <w:pStyle w:val="TOC2"/>
        <w:rPr>
          <w:rFonts w:asciiTheme="minorHAnsi" w:eastAsiaTheme="minorEastAsia" w:hAnsiTheme="minorHAnsi" w:cstheme="minorBidi"/>
          <w:sz w:val="22"/>
          <w:szCs w:val="22"/>
        </w:rPr>
      </w:pPr>
      <w:hyperlink w:anchor="_Toc36560359" w:history="1">
        <w:r w:rsidR="00CD56BE" w:rsidRPr="00D332B5">
          <w:rPr>
            <w:rStyle w:val="Hyperlink"/>
          </w:rPr>
          <w:t>Appendix 2: Design brief for a breakfast muffin</w:t>
        </w:r>
        <w:r w:rsidR="00CD56BE">
          <w:rPr>
            <w:webHidden/>
          </w:rPr>
          <w:tab/>
        </w:r>
        <w:r w:rsidR="00CD56BE">
          <w:rPr>
            <w:webHidden/>
          </w:rPr>
          <w:fldChar w:fldCharType="begin"/>
        </w:r>
        <w:r w:rsidR="00CD56BE">
          <w:rPr>
            <w:webHidden/>
          </w:rPr>
          <w:instrText xml:space="preserve"> PAGEREF _Toc36560359 \h </w:instrText>
        </w:r>
        <w:r w:rsidR="00CD56BE">
          <w:rPr>
            <w:webHidden/>
          </w:rPr>
        </w:r>
        <w:r w:rsidR="00CD56BE">
          <w:rPr>
            <w:webHidden/>
          </w:rPr>
          <w:fldChar w:fldCharType="separate"/>
        </w:r>
        <w:r w:rsidR="00CD56BE">
          <w:rPr>
            <w:webHidden/>
          </w:rPr>
          <w:t>14</w:t>
        </w:r>
        <w:r w:rsidR="00CD56BE">
          <w:rPr>
            <w:webHidden/>
          </w:rPr>
          <w:fldChar w:fldCharType="end"/>
        </w:r>
      </w:hyperlink>
    </w:p>
    <w:p w14:paraId="08D29896" w14:textId="0570B852" w:rsidR="00CD56BE" w:rsidRDefault="009F6C0B">
      <w:pPr>
        <w:pStyle w:val="TOC2"/>
        <w:rPr>
          <w:rFonts w:asciiTheme="minorHAnsi" w:eastAsiaTheme="minorEastAsia" w:hAnsiTheme="minorHAnsi" w:cstheme="minorBidi"/>
          <w:sz w:val="22"/>
          <w:szCs w:val="22"/>
        </w:rPr>
      </w:pPr>
      <w:hyperlink w:anchor="_Toc36560360" w:history="1">
        <w:r w:rsidR="00CD56BE" w:rsidRPr="00D332B5">
          <w:rPr>
            <w:rStyle w:val="Hyperlink"/>
          </w:rPr>
          <w:t>Appendix 3: Ingredients for a basic savoury muffin batter</w:t>
        </w:r>
        <w:r w:rsidR="00CD56BE">
          <w:rPr>
            <w:webHidden/>
          </w:rPr>
          <w:tab/>
        </w:r>
        <w:r w:rsidR="00CD56BE">
          <w:rPr>
            <w:webHidden/>
          </w:rPr>
          <w:fldChar w:fldCharType="begin"/>
        </w:r>
        <w:r w:rsidR="00CD56BE">
          <w:rPr>
            <w:webHidden/>
          </w:rPr>
          <w:instrText xml:space="preserve"> PAGEREF _Toc36560360 \h </w:instrText>
        </w:r>
        <w:r w:rsidR="00CD56BE">
          <w:rPr>
            <w:webHidden/>
          </w:rPr>
        </w:r>
        <w:r w:rsidR="00CD56BE">
          <w:rPr>
            <w:webHidden/>
          </w:rPr>
          <w:fldChar w:fldCharType="separate"/>
        </w:r>
        <w:r w:rsidR="00CD56BE">
          <w:rPr>
            <w:webHidden/>
          </w:rPr>
          <w:t>15</w:t>
        </w:r>
        <w:r w:rsidR="00CD56BE">
          <w:rPr>
            <w:webHidden/>
          </w:rPr>
          <w:fldChar w:fldCharType="end"/>
        </w:r>
      </w:hyperlink>
    </w:p>
    <w:p w14:paraId="12347867" w14:textId="6732B81A" w:rsidR="00CD56BE" w:rsidRDefault="009F6C0B">
      <w:pPr>
        <w:pStyle w:val="TOC2"/>
        <w:rPr>
          <w:rFonts w:asciiTheme="minorHAnsi" w:eastAsiaTheme="minorEastAsia" w:hAnsiTheme="minorHAnsi" w:cstheme="minorBidi"/>
          <w:sz w:val="22"/>
          <w:szCs w:val="22"/>
        </w:rPr>
      </w:pPr>
      <w:hyperlink w:anchor="_Toc36560361" w:history="1">
        <w:r w:rsidR="00CD56BE" w:rsidRPr="00D332B5">
          <w:rPr>
            <w:rStyle w:val="Hyperlink"/>
          </w:rPr>
          <w:t>Appendix 4: SCAMPER thinking techniques for designing a breakfast muffin</w:t>
        </w:r>
        <w:r w:rsidR="00CD56BE">
          <w:rPr>
            <w:webHidden/>
          </w:rPr>
          <w:tab/>
        </w:r>
        <w:r w:rsidR="00CD56BE">
          <w:rPr>
            <w:webHidden/>
          </w:rPr>
          <w:fldChar w:fldCharType="begin"/>
        </w:r>
        <w:r w:rsidR="00CD56BE">
          <w:rPr>
            <w:webHidden/>
          </w:rPr>
          <w:instrText xml:space="preserve"> PAGEREF _Toc36560361 \h </w:instrText>
        </w:r>
        <w:r w:rsidR="00CD56BE">
          <w:rPr>
            <w:webHidden/>
          </w:rPr>
        </w:r>
        <w:r w:rsidR="00CD56BE">
          <w:rPr>
            <w:webHidden/>
          </w:rPr>
          <w:fldChar w:fldCharType="separate"/>
        </w:r>
        <w:r w:rsidR="00CD56BE">
          <w:rPr>
            <w:webHidden/>
          </w:rPr>
          <w:t>16</w:t>
        </w:r>
        <w:r w:rsidR="00CD56BE">
          <w:rPr>
            <w:webHidden/>
          </w:rPr>
          <w:fldChar w:fldCharType="end"/>
        </w:r>
      </w:hyperlink>
    </w:p>
    <w:p w14:paraId="01FBCCF5" w14:textId="1D196DB1" w:rsidR="00CD56BE" w:rsidRDefault="009F6C0B">
      <w:pPr>
        <w:pStyle w:val="TOC2"/>
        <w:rPr>
          <w:rFonts w:asciiTheme="minorHAnsi" w:eastAsiaTheme="minorEastAsia" w:hAnsiTheme="minorHAnsi" w:cstheme="minorBidi"/>
          <w:sz w:val="22"/>
          <w:szCs w:val="22"/>
        </w:rPr>
      </w:pPr>
      <w:hyperlink w:anchor="_Toc36560362" w:history="1">
        <w:r w:rsidR="00CD56BE" w:rsidRPr="00D332B5">
          <w:rPr>
            <w:rStyle w:val="Hyperlink"/>
          </w:rPr>
          <w:t>Appendix 5: Evaluating savoury breakfast muffins</w:t>
        </w:r>
        <w:r w:rsidR="00CD56BE">
          <w:rPr>
            <w:webHidden/>
          </w:rPr>
          <w:tab/>
        </w:r>
        <w:r w:rsidR="00CD56BE">
          <w:rPr>
            <w:webHidden/>
          </w:rPr>
          <w:fldChar w:fldCharType="begin"/>
        </w:r>
        <w:r w:rsidR="00CD56BE">
          <w:rPr>
            <w:webHidden/>
          </w:rPr>
          <w:instrText xml:space="preserve"> PAGEREF _Toc36560362 \h </w:instrText>
        </w:r>
        <w:r w:rsidR="00CD56BE">
          <w:rPr>
            <w:webHidden/>
          </w:rPr>
        </w:r>
        <w:r w:rsidR="00CD56BE">
          <w:rPr>
            <w:webHidden/>
          </w:rPr>
          <w:fldChar w:fldCharType="separate"/>
        </w:r>
        <w:r w:rsidR="00CD56BE">
          <w:rPr>
            <w:webHidden/>
          </w:rPr>
          <w:t>17</w:t>
        </w:r>
        <w:r w:rsidR="00CD56BE">
          <w:rPr>
            <w:webHidden/>
          </w:rPr>
          <w:fldChar w:fldCharType="end"/>
        </w:r>
      </w:hyperlink>
    </w:p>
    <w:p w14:paraId="390561F6" w14:textId="2268756A" w:rsidR="007270FB" w:rsidRPr="00210AB7" w:rsidRDefault="007221F3" w:rsidP="00A877A1">
      <w:pPr>
        <w:pStyle w:val="VCAAbody"/>
        <w:rPr>
          <w:lang w:val="en-AU" w:eastAsia="en-AU"/>
        </w:rPr>
      </w:pPr>
      <w:r>
        <w:rPr>
          <w:rFonts w:ascii="Arial" w:eastAsia="Times New Roman" w:hAnsi="Arial"/>
          <w:b/>
          <w:bCs/>
          <w:noProof/>
          <w:szCs w:val="24"/>
          <w:lang w:val="en-AU" w:eastAsia="en-AU"/>
        </w:rPr>
        <w:fldChar w:fldCharType="end"/>
      </w:r>
    </w:p>
    <w:p w14:paraId="1E8BFB1A" w14:textId="77777777" w:rsidR="00DB1C96" w:rsidRPr="00210AB7" w:rsidRDefault="00DB1C96" w:rsidP="00A877A1">
      <w:pPr>
        <w:pStyle w:val="VCAAbody"/>
      </w:pPr>
    </w:p>
    <w:p w14:paraId="7B2CDB06" w14:textId="77777777" w:rsidR="00365D51" w:rsidRPr="00210AB7" w:rsidRDefault="00365D51" w:rsidP="00365D51">
      <w:pPr>
        <w:rPr>
          <w:lang w:val="en-AU" w:eastAsia="en-AU"/>
        </w:rPr>
        <w:sectPr w:rsidR="00365D51" w:rsidRPr="00210AB7" w:rsidSect="00EE5A9D">
          <w:headerReference w:type="first" r:id="rId22"/>
          <w:footerReference w:type="first" r:id="rId23"/>
          <w:type w:val="oddPage"/>
          <w:pgSz w:w="11907" w:h="16840" w:code="9"/>
          <w:pgMar w:top="1644" w:right="1134" w:bottom="238" w:left="1134" w:header="709" w:footer="567" w:gutter="0"/>
          <w:cols w:space="708"/>
          <w:titlePg/>
          <w:docGrid w:linePitch="360"/>
        </w:sectPr>
      </w:pPr>
    </w:p>
    <w:p w14:paraId="68CE6D77" w14:textId="21CC11EE" w:rsidR="001848E2" w:rsidRPr="005D0C36" w:rsidRDefault="001848E2" w:rsidP="001848E2">
      <w:pPr>
        <w:pStyle w:val="VCAAHeading1"/>
        <w:rPr>
          <w:lang w:val="en-AU"/>
        </w:rPr>
      </w:pPr>
      <w:bookmarkStart w:id="3" w:name="_Toc36560347"/>
      <w:r w:rsidRPr="005D0C36">
        <w:rPr>
          <w:lang w:val="en-AU"/>
        </w:rPr>
        <w:t xml:space="preserve">Introduction </w:t>
      </w:r>
      <w:r w:rsidR="00A4373B">
        <w:rPr>
          <w:lang w:val="en-AU"/>
        </w:rPr>
        <w:t>to the unit of work</w:t>
      </w:r>
      <w:bookmarkEnd w:id="3"/>
    </w:p>
    <w:p w14:paraId="524A6960" w14:textId="39DA2FD2" w:rsidR="001848E2" w:rsidRPr="005D0C36" w:rsidRDefault="001848E2" w:rsidP="000F16D4">
      <w:pPr>
        <w:pStyle w:val="VCAAHeading2"/>
      </w:pPr>
      <w:bookmarkStart w:id="4" w:name="_Toc36560348"/>
      <w:r w:rsidRPr="005D0C36">
        <w:t>Overview</w:t>
      </w:r>
      <w:bookmarkEnd w:id="4"/>
    </w:p>
    <w:p w14:paraId="0BB962B1" w14:textId="41B92470" w:rsidR="001848E2" w:rsidRPr="005D0C36" w:rsidRDefault="001848E2" w:rsidP="00BE0FD1">
      <w:pPr>
        <w:pStyle w:val="VCAAbody-withlargetabandhangingindent"/>
        <w:rPr>
          <w:lang w:val="en-AU"/>
        </w:rPr>
      </w:pPr>
      <w:r w:rsidRPr="005D0C36">
        <w:rPr>
          <w:b/>
          <w:lang w:val="en-AU"/>
        </w:rPr>
        <w:t>Title:</w:t>
      </w:r>
      <w:r w:rsidRPr="005D0C36">
        <w:rPr>
          <w:lang w:val="en-AU"/>
        </w:rPr>
        <w:tab/>
      </w:r>
      <w:r w:rsidR="00F818F0" w:rsidRPr="005D0C36">
        <w:rPr>
          <w:lang w:val="en-AU"/>
        </w:rPr>
        <w:t xml:space="preserve">Creating a </w:t>
      </w:r>
      <w:r w:rsidR="00E01008">
        <w:rPr>
          <w:lang w:val="en-AU"/>
        </w:rPr>
        <w:t>savoury</w:t>
      </w:r>
      <w:r w:rsidR="00E01008" w:rsidRPr="005D0C36">
        <w:rPr>
          <w:lang w:val="en-AU"/>
        </w:rPr>
        <w:t xml:space="preserve"> </w:t>
      </w:r>
      <w:r w:rsidR="00F818F0" w:rsidRPr="005D0C36">
        <w:rPr>
          <w:lang w:val="en-AU"/>
        </w:rPr>
        <w:t>breakfast muffin</w:t>
      </w:r>
    </w:p>
    <w:p w14:paraId="620BD978" w14:textId="1611B35C" w:rsidR="001848E2" w:rsidRPr="005D0C36" w:rsidRDefault="001848E2" w:rsidP="00BE0FD1">
      <w:pPr>
        <w:pStyle w:val="VCAAbody-withlargetabandhangingindent"/>
        <w:rPr>
          <w:lang w:val="en-AU"/>
        </w:rPr>
      </w:pPr>
      <w:r w:rsidRPr="0008486D">
        <w:rPr>
          <w:b/>
          <w:lang w:val="en-AU"/>
        </w:rPr>
        <w:t>Timing (approximate):</w:t>
      </w:r>
      <w:r w:rsidRPr="005D0C36">
        <w:rPr>
          <w:lang w:val="en-AU"/>
        </w:rPr>
        <w:tab/>
      </w:r>
      <w:r w:rsidR="00F818F0" w:rsidRPr="005D0C36">
        <w:rPr>
          <w:lang w:val="en-AU"/>
        </w:rPr>
        <w:t>5 × 1-hour sessions</w:t>
      </w:r>
    </w:p>
    <w:p w14:paraId="1CDAD045" w14:textId="27237C45" w:rsidR="00F818F0" w:rsidRPr="005D0C36" w:rsidRDefault="001848E2" w:rsidP="00BE0FD1">
      <w:pPr>
        <w:pStyle w:val="VCAAbody-withlargetabandhangingindent"/>
        <w:rPr>
          <w:rFonts w:eastAsia="Arial"/>
          <w:lang w:val="en-AU"/>
        </w:rPr>
      </w:pPr>
      <w:r w:rsidRPr="005D0C36">
        <w:rPr>
          <w:b/>
          <w:lang w:val="en-AU"/>
        </w:rPr>
        <w:t>Description:</w:t>
      </w:r>
      <w:r w:rsidRPr="005D0C36">
        <w:rPr>
          <w:b/>
          <w:lang w:val="en-AU"/>
        </w:rPr>
        <w:tab/>
      </w:r>
      <w:r w:rsidR="00F818F0" w:rsidRPr="005D0C36">
        <w:rPr>
          <w:lang w:val="en-AU"/>
        </w:rPr>
        <w:t xml:space="preserve">Students explore </w:t>
      </w:r>
      <w:r w:rsidR="00F818F0" w:rsidRPr="005D0C36">
        <w:rPr>
          <w:shd w:val="clear" w:color="auto" w:fill="FFFFFF"/>
          <w:lang w:val="en-AU"/>
        </w:rPr>
        <w:t>the characteristics and properties of vegetables</w:t>
      </w:r>
      <w:r w:rsidR="00C50229" w:rsidRPr="005D0C36">
        <w:rPr>
          <w:shd w:val="clear" w:color="auto" w:fill="FFFFFF"/>
          <w:lang w:val="en-AU"/>
        </w:rPr>
        <w:t>,</w:t>
      </w:r>
      <w:r w:rsidR="00F818F0" w:rsidRPr="005D0C36">
        <w:rPr>
          <w:shd w:val="clear" w:color="auto" w:fill="FFFFFF"/>
          <w:lang w:val="en-AU"/>
        </w:rPr>
        <w:t xml:space="preserve"> as well as ways</w:t>
      </w:r>
      <w:r w:rsidR="00C50229" w:rsidRPr="005D0C36">
        <w:rPr>
          <w:shd w:val="clear" w:color="auto" w:fill="FFFFFF"/>
          <w:lang w:val="en-AU"/>
        </w:rPr>
        <w:t xml:space="preserve"> to</w:t>
      </w:r>
      <w:r w:rsidR="00F818F0" w:rsidRPr="005D0C36">
        <w:rPr>
          <w:shd w:val="clear" w:color="auto" w:fill="FFFFFF"/>
          <w:lang w:val="en-AU"/>
        </w:rPr>
        <w:t xml:space="preserve"> </w:t>
      </w:r>
      <w:r w:rsidR="00C50229" w:rsidRPr="005D0C36">
        <w:rPr>
          <w:shd w:val="clear" w:color="auto" w:fill="FFFFFF"/>
          <w:lang w:val="en-AU"/>
        </w:rPr>
        <w:t xml:space="preserve">consume </w:t>
      </w:r>
      <w:r w:rsidR="00F818F0" w:rsidRPr="005D0C36">
        <w:rPr>
          <w:shd w:val="clear" w:color="auto" w:fill="FFFFFF"/>
          <w:lang w:val="en-AU"/>
        </w:rPr>
        <w:t xml:space="preserve">vegetables at most meals. Using a design brief, they design and produce a </w:t>
      </w:r>
      <w:r w:rsidR="00E01008">
        <w:rPr>
          <w:shd w:val="clear" w:color="auto" w:fill="FFFFFF"/>
          <w:lang w:val="en-AU"/>
        </w:rPr>
        <w:t>savoury</w:t>
      </w:r>
      <w:r w:rsidR="00E01008" w:rsidRPr="005D0C36">
        <w:rPr>
          <w:shd w:val="clear" w:color="auto" w:fill="FFFFFF"/>
          <w:lang w:val="en-AU"/>
        </w:rPr>
        <w:t xml:space="preserve"> </w:t>
      </w:r>
      <w:r w:rsidR="00F818F0" w:rsidRPr="005D0C36">
        <w:rPr>
          <w:shd w:val="clear" w:color="auto" w:fill="FFFFFF"/>
          <w:lang w:val="en-AU"/>
        </w:rPr>
        <w:t>breakfast muffin</w:t>
      </w:r>
      <w:r w:rsidR="00751040">
        <w:rPr>
          <w:shd w:val="clear" w:color="auto" w:fill="FFFFFF"/>
          <w:lang w:val="en-AU"/>
        </w:rPr>
        <w:t xml:space="preserve"> that </w:t>
      </w:r>
      <w:r w:rsidR="00751040" w:rsidRPr="005D0C36">
        <w:rPr>
          <w:shd w:val="clear" w:color="auto" w:fill="FFFFFF"/>
          <w:lang w:val="en-AU"/>
        </w:rPr>
        <w:t xml:space="preserve">could be exhibited </w:t>
      </w:r>
      <w:r w:rsidR="0030494D">
        <w:t>in the Royal Melbourne Show Art, Craft &amp; Cookery Competition</w:t>
      </w:r>
      <w:r w:rsidR="00F818F0" w:rsidRPr="005D0C36">
        <w:rPr>
          <w:shd w:val="clear" w:color="auto" w:fill="FFFFFF"/>
          <w:lang w:val="en-AU"/>
        </w:rPr>
        <w:t xml:space="preserve"> and </w:t>
      </w:r>
      <w:r w:rsidR="00F818F0" w:rsidRPr="006A4662">
        <w:rPr>
          <w:shd w:val="clear" w:color="auto" w:fill="FFFFFF"/>
          <w:lang w:val="en-AU"/>
        </w:rPr>
        <w:t xml:space="preserve">gather feedback to determine </w:t>
      </w:r>
      <w:r w:rsidR="00751040">
        <w:rPr>
          <w:shd w:val="clear" w:color="auto" w:fill="FFFFFF"/>
          <w:lang w:val="en-AU"/>
        </w:rPr>
        <w:t xml:space="preserve">if any </w:t>
      </w:r>
      <w:r w:rsidR="00F818F0" w:rsidRPr="006A4662">
        <w:rPr>
          <w:shd w:val="clear" w:color="auto" w:fill="FFFFFF"/>
          <w:lang w:val="en-AU"/>
        </w:rPr>
        <w:t xml:space="preserve">modifications </w:t>
      </w:r>
      <w:r w:rsidR="00751040">
        <w:rPr>
          <w:shd w:val="clear" w:color="auto" w:fill="FFFFFF"/>
          <w:lang w:val="en-AU"/>
        </w:rPr>
        <w:t>should</w:t>
      </w:r>
      <w:r w:rsidR="00751040" w:rsidRPr="006A4662">
        <w:rPr>
          <w:shd w:val="clear" w:color="auto" w:fill="FFFFFF"/>
          <w:lang w:val="en-AU"/>
        </w:rPr>
        <w:t xml:space="preserve"> </w:t>
      </w:r>
      <w:r w:rsidR="00F818F0" w:rsidRPr="006A4662">
        <w:rPr>
          <w:shd w:val="clear" w:color="auto" w:fill="FFFFFF"/>
          <w:lang w:val="en-AU"/>
        </w:rPr>
        <w:t>be made to the muffin</w:t>
      </w:r>
      <w:r w:rsidR="00C50229" w:rsidRPr="005D0C36">
        <w:rPr>
          <w:shd w:val="clear" w:color="auto" w:fill="FFFFFF"/>
          <w:lang w:val="en-AU"/>
        </w:rPr>
        <w:t>.</w:t>
      </w:r>
    </w:p>
    <w:p w14:paraId="03CC9C20" w14:textId="4E30A35E" w:rsidR="001848E2" w:rsidRPr="005D0C36" w:rsidRDefault="001848E2" w:rsidP="000F16D4">
      <w:pPr>
        <w:pStyle w:val="VCAAHeading2"/>
      </w:pPr>
      <w:bookmarkStart w:id="5" w:name="_Toc36560349"/>
      <w:r w:rsidRPr="005D0C36">
        <w:t>Links to the Victorian Curriculum F–10</w:t>
      </w:r>
      <w:bookmarkEnd w:id="5"/>
    </w:p>
    <w:p w14:paraId="5B8E2D7F" w14:textId="7656DC24" w:rsidR="001848E2" w:rsidRPr="005D0C36" w:rsidRDefault="001848E2" w:rsidP="00BE0FD1">
      <w:pPr>
        <w:pStyle w:val="VCAAbody-withlargetabandhangingindent"/>
        <w:rPr>
          <w:lang w:val="en-AU"/>
        </w:rPr>
      </w:pPr>
      <w:r w:rsidRPr="005D0C36">
        <w:rPr>
          <w:b/>
          <w:lang w:val="en-AU"/>
        </w:rPr>
        <w:t>Curriculum area and level</w:t>
      </w:r>
      <w:r w:rsidR="00F818F0" w:rsidRPr="005D0C36">
        <w:rPr>
          <w:b/>
          <w:lang w:val="en-AU"/>
        </w:rPr>
        <w:t>s</w:t>
      </w:r>
      <w:r w:rsidRPr="005D0C36">
        <w:rPr>
          <w:b/>
          <w:lang w:val="en-AU"/>
        </w:rPr>
        <w:t>:</w:t>
      </w:r>
      <w:r w:rsidRPr="005D0C36">
        <w:rPr>
          <w:lang w:val="en-AU"/>
        </w:rPr>
        <w:tab/>
      </w:r>
      <w:r w:rsidR="00F818F0" w:rsidRPr="005D0C36">
        <w:rPr>
          <w:lang w:val="en-AU"/>
        </w:rPr>
        <w:t>Design and Technologies, Levels 7 and 8</w:t>
      </w:r>
    </w:p>
    <w:p w14:paraId="5F27F1DD" w14:textId="2BB6D571" w:rsidR="00BE0FD1" w:rsidRPr="005D0C36" w:rsidRDefault="00D5658B" w:rsidP="00BE0FD1">
      <w:pPr>
        <w:pStyle w:val="VCAAbody-withlargetabandhangingindent"/>
        <w:rPr>
          <w:b/>
          <w:lang w:val="en-AU"/>
        </w:rPr>
      </w:pPr>
      <w:r w:rsidRPr="005D0C36">
        <w:rPr>
          <w:b/>
          <w:lang w:val="en-AU"/>
        </w:rPr>
        <w:t>Strand</w:t>
      </w:r>
      <w:r w:rsidR="00BE0FD1" w:rsidRPr="005D0C36">
        <w:rPr>
          <w:b/>
          <w:lang w:val="en-AU"/>
        </w:rPr>
        <w:t>:</w:t>
      </w:r>
      <w:r w:rsidR="00BE0FD1" w:rsidRPr="005D0C36">
        <w:rPr>
          <w:b/>
          <w:lang w:val="en-AU"/>
        </w:rPr>
        <w:tab/>
      </w:r>
      <w:r w:rsidR="00BE0FD1" w:rsidRPr="005D0C36">
        <w:rPr>
          <w:lang w:val="en-AU"/>
        </w:rPr>
        <w:t>Technologies Contexts</w:t>
      </w:r>
      <w:r w:rsidRPr="005D0C36">
        <w:rPr>
          <w:b/>
          <w:lang w:val="en-AU"/>
        </w:rPr>
        <w:t xml:space="preserve"> </w:t>
      </w:r>
    </w:p>
    <w:p w14:paraId="71272CC2" w14:textId="4EF0528F" w:rsidR="00D5658B" w:rsidRPr="005D0C36" w:rsidRDefault="00BE0FD1" w:rsidP="00BE0FD1">
      <w:pPr>
        <w:pStyle w:val="VCAAbody-withlargetabandhangingindent"/>
        <w:rPr>
          <w:lang w:val="en-AU"/>
        </w:rPr>
      </w:pPr>
      <w:r w:rsidRPr="005D0C36">
        <w:rPr>
          <w:b/>
          <w:lang w:val="en-AU"/>
        </w:rPr>
        <w:t>Sub-strand and c</w:t>
      </w:r>
      <w:r w:rsidR="001848E2" w:rsidRPr="005D0C36">
        <w:rPr>
          <w:b/>
          <w:lang w:val="en-AU"/>
        </w:rPr>
        <w:t>ontent description:</w:t>
      </w:r>
      <w:r w:rsidR="001848E2" w:rsidRPr="005D0C36">
        <w:rPr>
          <w:b/>
          <w:lang w:val="en-AU"/>
        </w:rPr>
        <w:tab/>
      </w:r>
      <w:r w:rsidR="00D5658B" w:rsidRPr="005D0C36">
        <w:rPr>
          <w:lang w:val="en-AU"/>
        </w:rPr>
        <w:t>Food specialisations</w:t>
      </w:r>
      <w:r w:rsidRPr="005D0C36">
        <w:rPr>
          <w:lang w:val="en-AU"/>
        </w:rPr>
        <w:t xml:space="preserve"> </w:t>
      </w:r>
    </w:p>
    <w:p w14:paraId="06ED10CF" w14:textId="01081B9D" w:rsidR="00D5658B" w:rsidRPr="005D0C36" w:rsidRDefault="00D5658B" w:rsidP="00BE0FD1">
      <w:pPr>
        <w:pStyle w:val="VCAAbody-withlargetabandhangingindent"/>
        <w:rPr>
          <w:lang w:val="en-AU"/>
        </w:rPr>
      </w:pPr>
      <w:r w:rsidRPr="005D0C36">
        <w:rPr>
          <w:lang w:val="en-AU"/>
        </w:rPr>
        <w:tab/>
        <w:t xml:space="preserve">Analyse how characteristics and properties of food determine preparation techniques and presentation when creating solutions for healthy eating </w:t>
      </w:r>
      <w:r w:rsidR="00BE0FD1" w:rsidRPr="005D0C36">
        <w:rPr>
          <w:lang w:val="en-AU"/>
        </w:rPr>
        <w:t>(</w:t>
      </w:r>
      <w:hyperlink r:id="rId24" w:anchor="level=7-8&amp;search=d9291bc7-6196-4627-bc9f-f5f2d505cbc0" w:tooltip="View elaborations and additional details of VCDSTC027" w:history="1">
        <w:r w:rsidR="00BE0FD1" w:rsidRPr="005D0C36">
          <w:rPr>
            <w:color w:val="0070C0"/>
            <w:u w:val="single"/>
            <w:lang w:val="en-AU"/>
          </w:rPr>
          <w:t>VCDSTC047</w:t>
        </w:r>
      </w:hyperlink>
      <w:r w:rsidR="00BE0FD1" w:rsidRPr="005D0C36">
        <w:rPr>
          <w:lang w:val="en-AU"/>
        </w:rPr>
        <w:t>)</w:t>
      </w:r>
    </w:p>
    <w:p w14:paraId="1FE9DDA0" w14:textId="264FF713" w:rsidR="00BE0FD1" w:rsidRPr="005D0C36" w:rsidRDefault="00BE0FD1">
      <w:pPr>
        <w:pStyle w:val="VCAAbody-withlargetabandhangingindent"/>
        <w:rPr>
          <w:b/>
          <w:lang w:val="en-AU"/>
        </w:rPr>
      </w:pPr>
      <w:r w:rsidRPr="005D0C36">
        <w:rPr>
          <w:b/>
          <w:lang w:val="en-AU"/>
        </w:rPr>
        <w:t>Strand:</w:t>
      </w:r>
      <w:r w:rsidRPr="005D0C36">
        <w:rPr>
          <w:b/>
          <w:lang w:val="en-AU"/>
        </w:rPr>
        <w:tab/>
      </w:r>
      <w:r w:rsidR="009F6C0B" w:rsidRPr="005D0C36">
        <w:rPr>
          <w:rFonts w:eastAsia="Arial" w:cs="Times New Roman"/>
          <w:lang w:val="en-AU"/>
        </w:rPr>
        <w:t>Creating Designed Solutions</w:t>
      </w:r>
    </w:p>
    <w:p w14:paraId="4FAA8B39" w14:textId="5BD97D23" w:rsidR="00D5658B" w:rsidRPr="009F6C0B" w:rsidRDefault="00BE0FD1" w:rsidP="009F6C0B">
      <w:pPr>
        <w:pStyle w:val="VCAAbody-withlargetabandhangingindent"/>
        <w:rPr>
          <w:rFonts w:eastAsia="Arial" w:cs="Times New Roman"/>
          <w:lang w:val="en-AU"/>
        </w:rPr>
      </w:pPr>
      <w:r w:rsidRPr="005D0C36">
        <w:rPr>
          <w:b/>
          <w:lang w:val="en-AU"/>
        </w:rPr>
        <w:t>Sub strands and content descriptions:</w:t>
      </w:r>
      <w:r w:rsidRPr="005D0C36">
        <w:rPr>
          <w:lang w:val="en-AU"/>
        </w:rPr>
        <w:tab/>
      </w:r>
      <w:bookmarkStart w:id="6" w:name="_GoBack"/>
      <w:bookmarkEnd w:id="6"/>
      <w:r w:rsidR="00D5658B" w:rsidRPr="005D0C36">
        <w:rPr>
          <w:lang w:val="en-AU"/>
        </w:rPr>
        <w:t xml:space="preserve">Investigating </w:t>
      </w:r>
    </w:p>
    <w:p w14:paraId="5CABE21F" w14:textId="1532C48C" w:rsidR="00D5658B" w:rsidRPr="005D0C36" w:rsidRDefault="00D5658B">
      <w:pPr>
        <w:pStyle w:val="VCAAbody-withlargetabandhangingindent"/>
        <w:rPr>
          <w:lang w:val="en-AU"/>
        </w:rPr>
      </w:pPr>
      <w:r w:rsidRPr="005D0C36">
        <w:rPr>
          <w:lang w:val="en-AU"/>
        </w:rPr>
        <w:tab/>
        <w:t xml:space="preserve">Critique needs or opportunities for designing and investigate, analyse and select from a range of materials, components, tools, equipment and processes to develop design ideas </w:t>
      </w:r>
      <w:r w:rsidR="00BE0FD1" w:rsidRPr="005D0C36">
        <w:rPr>
          <w:lang w:val="en-AU"/>
        </w:rPr>
        <w:t>(</w:t>
      </w:r>
      <w:hyperlink r:id="rId25" w:tooltip="View elaborations and additional details of VCDSCD049" w:history="1">
        <w:r w:rsidR="00BE0FD1" w:rsidRPr="005D0C36">
          <w:rPr>
            <w:rStyle w:val="Hyperlink"/>
            <w:lang w:val="en-AU"/>
          </w:rPr>
          <w:t>VCDSCD049</w:t>
        </w:r>
      </w:hyperlink>
      <w:r w:rsidR="00BE0FD1" w:rsidRPr="005D0C36">
        <w:rPr>
          <w:lang w:val="en-AU"/>
        </w:rPr>
        <w:t xml:space="preserve">) </w:t>
      </w:r>
    </w:p>
    <w:p w14:paraId="490EA5FD" w14:textId="64BD17A3" w:rsidR="00D5658B" w:rsidRPr="005D0C36" w:rsidRDefault="00D5658B">
      <w:pPr>
        <w:pStyle w:val="VCAAbody-withlargetabandhangingindent"/>
        <w:rPr>
          <w:lang w:val="en-AU"/>
        </w:rPr>
      </w:pPr>
      <w:r w:rsidRPr="005D0C36">
        <w:rPr>
          <w:lang w:val="en-AU"/>
        </w:rPr>
        <w:tab/>
        <w:t>Generating</w:t>
      </w:r>
    </w:p>
    <w:p w14:paraId="5202B5DF" w14:textId="517A91C2" w:rsidR="00D5658B" w:rsidRPr="005D0C36" w:rsidRDefault="00D5658B" w:rsidP="00BE0FD1">
      <w:pPr>
        <w:pStyle w:val="VCAAbody-withlargetabandhangingindent"/>
        <w:rPr>
          <w:lang w:val="en-AU"/>
        </w:rPr>
      </w:pPr>
      <w:r w:rsidRPr="005D0C36">
        <w:rPr>
          <w:lang w:val="en-AU"/>
        </w:rPr>
        <w:tab/>
        <w:t>Generate, develop and test design ideas, plans and processes using appropriate technical terms and technologies including graphical representation techniques (</w:t>
      </w:r>
      <w:hyperlink r:id="rId26" w:tooltip="View elaborations and additional details of VCDSCD050" w:history="1">
        <w:r w:rsidR="00BE0FD1" w:rsidRPr="005D0C36">
          <w:rPr>
            <w:rStyle w:val="Hyperlink"/>
            <w:lang w:val="en-AU"/>
          </w:rPr>
          <w:t>VCDSCD050</w:t>
        </w:r>
      </w:hyperlink>
      <w:r w:rsidR="00BE0FD1" w:rsidRPr="005D0C36">
        <w:rPr>
          <w:lang w:val="en-AU"/>
        </w:rPr>
        <w:t>)</w:t>
      </w:r>
    </w:p>
    <w:p w14:paraId="4D08197B" w14:textId="071C5A11" w:rsidR="00D5658B" w:rsidRPr="005D0C36" w:rsidRDefault="00D5658B">
      <w:pPr>
        <w:pStyle w:val="VCAAbody-withlargetabandhangingindent"/>
        <w:rPr>
          <w:lang w:val="en-AU"/>
        </w:rPr>
      </w:pPr>
      <w:r w:rsidRPr="005D0C36">
        <w:rPr>
          <w:lang w:val="en-AU"/>
        </w:rPr>
        <w:tab/>
        <w:t>Producing</w:t>
      </w:r>
    </w:p>
    <w:p w14:paraId="4AC66BFC" w14:textId="59A9F2D1" w:rsidR="00D5658B" w:rsidRPr="005D0C36" w:rsidRDefault="00D5658B">
      <w:pPr>
        <w:pStyle w:val="VCAAbody-withlargetabandhangingindent"/>
        <w:rPr>
          <w:szCs w:val="20"/>
          <w:lang w:val="en-AU"/>
        </w:rPr>
      </w:pPr>
      <w:r w:rsidRPr="005D0C36">
        <w:rPr>
          <w:lang w:val="en-AU"/>
        </w:rPr>
        <w:tab/>
        <w:t xml:space="preserve">Effectively and safely use a broad range of materials, components, tools, equipment and techniques to produce designed solutions </w:t>
      </w:r>
      <w:r w:rsidR="00BE0FD1" w:rsidRPr="005D0C36">
        <w:rPr>
          <w:lang w:val="en-AU"/>
        </w:rPr>
        <w:t>(</w:t>
      </w:r>
      <w:hyperlink r:id="rId27" w:tooltip="View elaborations and additional details of VCDSCD051" w:history="1">
        <w:r w:rsidR="00BE0FD1" w:rsidRPr="005D0C36">
          <w:rPr>
            <w:rStyle w:val="Hyperlink"/>
            <w:lang w:val="en-AU"/>
          </w:rPr>
          <w:t>VCDSCD051</w:t>
        </w:r>
      </w:hyperlink>
      <w:r w:rsidR="00BE0FD1" w:rsidRPr="005D0C36">
        <w:rPr>
          <w:lang w:val="en-AU"/>
        </w:rPr>
        <w:t>)</w:t>
      </w:r>
    </w:p>
    <w:p w14:paraId="4D912D95" w14:textId="115AF12A" w:rsidR="00705BE7" w:rsidRPr="005D0C36" w:rsidRDefault="00865389" w:rsidP="0008486D">
      <w:pPr>
        <w:pStyle w:val="VCAAbody-withlargetabandhangingindent"/>
        <w:rPr>
          <w:lang w:val="en-AU"/>
        </w:rPr>
      </w:pPr>
      <w:r w:rsidRPr="005D0C36">
        <w:rPr>
          <w:b/>
          <w:lang w:val="en-AU"/>
        </w:rPr>
        <w:t>A</w:t>
      </w:r>
      <w:r w:rsidR="001848E2" w:rsidRPr="005D0C36">
        <w:rPr>
          <w:b/>
          <w:lang w:val="en-AU"/>
        </w:rPr>
        <w:t>chievement standard:</w:t>
      </w:r>
      <w:r w:rsidR="001848E2" w:rsidRPr="005D0C36">
        <w:rPr>
          <w:b/>
          <w:lang w:val="en-AU"/>
        </w:rPr>
        <w:tab/>
      </w:r>
      <w:bookmarkStart w:id="7" w:name="_Toc534800909"/>
      <w:bookmarkStart w:id="8" w:name="_Toc534800948"/>
      <w:bookmarkStart w:id="9" w:name="_Toc534893910"/>
      <w:bookmarkStart w:id="10" w:name="_Toc536779918"/>
      <w:r w:rsidR="00D5658B" w:rsidRPr="005D0C36">
        <w:rPr>
          <w:lang w:val="en-AU"/>
        </w:rPr>
        <w:t>By the end of Level 8, students</w:t>
      </w:r>
      <w:r w:rsidR="00AD14F2" w:rsidRPr="005D0C36">
        <w:rPr>
          <w:lang w:val="en-AU"/>
        </w:rPr>
        <w:t xml:space="preserve"> </w:t>
      </w:r>
      <w:r w:rsidR="00D5658B" w:rsidRPr="005D0C36">
        <w:rPr>
          <w:lang w:val="en-AU"/>
        </w:rPr>
        <w:t>… develop criteria for success, including sustainability considerations, and use</w:t>
      </w:r>
      <w:r w:rsidR="005B3336" w:rsidRPr="005D0C36">
        <w:rPr>
          <w:lang w:val="en-AU"/>
        </w:rPr>
        <w:t xml:space="preserve"> these</w:t>
      </w:r>
      <w:r w:rsidR="00D5658B" w:rsidRPr="005D0C36">
        <w:rPr>
          <w:lang w:val="en-AU"/>
        </w:rPr>
        <w:t xml:space="preserve"> to judge the suitability of their ideas and designed solutions and processes. They create and adapt design ideas, make considered decisions and communicate to different audiences using appropriate technical terms and a range of technologies and graphical representation techniques. </w:t>
      </w:r>
      <w:r w:rsidR="005B3336" w:rsidRPr="005D0C36">
        <w:rPr>
          <w:lang w:val="en-AU"/>
        </w:rPr>
        <w:t xml:space="preserve">… </w:t>
      </w:r>
      <w:r w:rsidR="00D5658B" w:rsidRPr="005D0C36">
        <w:rPr>
          <w:lang w:val="en-AU"/>
        </w:rPr>
        <w:t>They independently and safely produce effective designed solutions for the intended purpose.</w:t>
      </w:r>
    </w:p>
    <w:p w14:paraId="4C12CC96" w14:textId="77777777" w:rsidR="00490C6C" w:rsidRPr="005D0C36" w:rsidRDefault="00490C6C">
      <w:pPr>
        <w:pStyle w:val="VCAAbody-withlargetabandhangingindent"/>
        <w:rPr>
          <w:b/>
          <w:lang w:val="en-AU"/>
        </w:rPr>
      </w:pPr>
    </w:p>
    <w:p w14:paraId="0F737A7F" w14:textId="4AA39A5C" w:rsidR="00D5658B" w:rsidRPr="005D0C36" w:rsidRDefault="00D5658B">
      <w:pPr>
        <w:pStyle w:val="VCAAbody-withlargetabandhangingindent"/>
        <w:rPr>
          <w:lang w:val="en-AU"/>
        </w:rPr>
      </w:pPr>
      <w:r w:rsidRPr="005D0C36">
        <w:rPr>
          <w:b/>
          <w:lang w:val="en-AU"/>
        </w:rPr>
        <w:t>Curriculum area and levels:</w:t>
      </w:r>
      <w:r w:rsidRPr="005D0C36">
        <w:rPr>
          <w:lang w:val="en-AU"/>
        </w:rPr>
        <w:tab/>
        <w:t xml:space="preserve">Health and Physical </w:t>
      </w:r>
      <w:r w:rsidR="005D0C36" w:rsidRPr="005D0C36">
        <w:rPr>
          <w:lang w:val="en-AU"/>
        </w:rPr>
        <w:t>Education</w:t>
      </w:r>
      <w:r w:rsidRPr="005D0C36">
        <w:rPr>
          <w:lang w:val="en-AU"/>
        </w:rPr>
        <w:t>, Levels 7 and 8</w:t>
      </w:r>
    </w:p>
    <w:p w14:paraId="3A1ED69D" w14:textId="6A751F1E" w:rsidR="00490C6C" w:rsidRPr="005D0C36" w:rsidRDefault="00D5658B">
      <w:pPr>
        <w:pStyle w:val="VCAAbody-withlargetabandhangingindent"/>
        <w:rPr>
          <w:b/>
          <w:lang w:val="en-AU"/>
        </w:rPr>
      </w:pPr>
      <w:r w:rsidRPr="005D0C36">
        <w:rPr>
          <w:b/>
          <w:lang w:val="en-AU"/>
        </w:rPr>
        <w:t>S</w:t>
      </w:r>
      <w:r w:rsidR="00490C6C" w:rsidRPr="005D0C36">
        <w:rPr>
          <w:b/>
          <w:lang w:val="en-AU"/>
        </w:rPr>
        <w:t>trand:</w:t>
      </w:r>
      <w:r w:rsidR="00490C6C" w:rsidRPr="005D0C36">
        <w:rPr>
          <w:b/>
          <w:lang w:val="en-AU"/>
        </w:rPr>
        <w:tab/>
      </w:r>
      <w:r w:rsidR="00490C6C" w:rsidRPr="005D0C36">
        <w:rPr>
          <w:lang w:val="en-AU"/>
        </w:rPr>
        <w:t>Personal, Social and Community Health</w:t>
      </w:r>
    </w:p>
    <w:p w14:paraId="2210DCDF" w14:textId="51B0DC92" w:rsidR="00D5658B" w:rsidRPr="005D0C36" w:rsidRDefault="00490C6C">
      <w:pPr>
        <w:pStyle w:val="VCAAbody-withlargetabandhangingindent"/>
        <w:rPr>
          <w:lang w:val="en-AU"/>
        </w:rPr>
      </w:pPr>
      <w:r w:rsidRPr="005D0C36">
        <w:rPr>
          <w:b/>
          <w:lang w:val="en-AU"/>
        </w:rPr>
        <w:t>Sub-s</w:t>
      </w:r>
      <w:r w:rsidR="00D5658B" w:rsidRPr="005D0C36">
        <w:rPr>
          <w:b/>
          <w:lang w:val="en-AU"/>
        </w:rPr>
        <w:t>trand and content description:</w:t>
      </w:r>
      <w:r w:rsidR="00D5658B" w:rsidRPr="005D0C36">
        <w:rPr>
          <w:lang w:val="en-AU"/>
        </w:rPr>
        <w:tab/>
        <w:t xml:space="preserve">Being healthy, safe and active </w:t>
      </w:r>
    </w:p>
    <w:p w14:paraId="5CB1A99C" w14:textId="5FFAF098" w:rsidR="00D5658B" w:rsidRPr="005D0C36" w:rsidRDefault="00D5658B">
      <w:pPr>
        <w:pStyle w:val="VCAAbody-withlargetabandhangingindent"/>
        <w:rPr>
          <w:rFonts w:eastAsia="Arial"/>
          <w:color w:val="000000"/>
          <w:lang w:val="en-AU"/>
        </w:rPr>
      </w:pPr>
      <w:r w:rsidRPr="005D0C36">
        <w:rPr>
          <w:rFonts w:eastAsia="Arial"/>
          <w:color w:val="000000"/>
          <w:lang w:val="en-AU"/>
        </w:rPr>
        <w:tab/>
        <w:t>Investigate and select strategies to promote health, safety and wellbeing</w:t>
      </w:r>
      <w:r w:rsidR="00490C6C" w:rsidRPr="005D0C36">
        <w:rPr>
          <w:lang w:val="en-AU"/>
        </w:rPr>
        <w:t xml:space="preserve"> (</w:t>
      </w:r>
      <w:hyperlink r:id="rId28" w:tooltip="View elaborations and additional details of VCHPEP126" w:history="1">
        <w:r w:rsidR="00490C6C" w:rsidRPr="005D0C36">
          <w:rPr>
            <w:rStyle w:val="Hyperlink"/>
            <w:lang w:val="en-AU"/>
          </w:rPr>
          <w:t>VCHPEP126</w:t>
        </w:r>
      </w:hyperlink>
      <w:r w:rsidR="00490C6C" w:rsidRPr="005D0C36">
        <w:rPr>
          <w:lang w:val="en-AU"/>
        </w:rPr>
        <w:t>)</w:t>
      </w:r>
    </w:p>
    <w:p w14:paraId="053C22CD" w14:textId="58D7BD48" w:rsidR="00F818F0" w:rsidRPr="005D0C36" w:rsidRDefault="00D5658B" w:rsidP="00AD14F2">
      <w:pPr>
        <w:pStyle w:val="VCAAbody-withlargetabandhangingindent"/>
        <w:rPr>
          <w:lang w:val="en-AU"/>
        </w:rPr>
      </w:pPr>
      <w:r w:rsidRPr="005D0C36">
        <w:rPr>
          <w:b/>
          <w:lang w:val="en-AU"/>
        </w:rPr>
        <w:t>Achievement standard:</w:t>
      </w:r>
      <w:r w:rsidRPr="005D0C36">
        <w:rPr>
          <w:b/>
          <w:lang w:val="en-AU"/>
        </w:rPr>
        <w:tab/>
      </w:r>
      <w:r w:rsidRPr="005D0C36">
        <w:rPr>
          <w:lang w:val="en-AU"/>
        </w:rPr>
        <w:t>By the end of Level 8, students</w:t>
      </w:r>
      <w:r w:rsidR="00AD14F2" w:rsidRPr="005D0C36">
        <w:rPr>
          <w:lang w:val="en-AU"/>
        </w:rPr>
        <w:t xml:space="preserve"> </w:t>
      </w:r>
      <w:r w:rsidRPr="005D0C36">
        <w:rPr>
          <w:lang w:val="en-AU"/>
        </w:rPr>
        <w:t>… investigate strategies that enhance their own and others’ health, safety and wellbeing.</w:t>
      </w:r>
    </w:p>
    <w:p w14:paraId="192DFB82" w14:textId="77777777" w:rsidR="00C55A8A" w:rsidRDefault="00C55A8A"/>
    <w:p w14:paraId="06988B03" w14:textId="054566D0" w:rsidR="00C55A8A" w:rsidRPr="005D0C36" w:rsidRDefault="00C55A8A" w:rsidP="00C55A8A">
      <w:pPr>
        <w:pStyle w:val="VCAAHeading3"/>
        <w:rPr>
          <w:shd w:val="clear" w:color="auto" w:fill="FFFFFF"/>
          <w:lang w:val="en-AU"/>
        </w:rPr>
      </w:pPr>
      <w:r>
        <w:rPr>
          <w:shd w:val="clear" w:color="auto" w:fill="FFFFFF"/>
          <w:lang w:val="en-AU"/>
        </w:rPr>
        <w:t>Additional links</w:t>
      </w:r>
    </w:p>
    <w:p w14:paraId="2519B275" w14:textId="0129872B" w:rsidR="00C55A8A" w:rsidRPr="005D0C36" w:rsidRDefault="00C55A8A" w:rsidP="00C55A8A">
      <w:pPr>
        <w:pStyle w:val="VCAAbody"/>
        <w:rPr>
          <w:lang w:val="en-AU" w:eastAsia="ja-JP"/>
        </w:rPr>
      </w:pPr>
      <w:r w:rsidRPr="005D0C36">
        <w:rPr>
          <w:lang w:val="en-AU" w:eastAsia="ja-JP"/>
        </w:rPr>
        <w:t xml:space="preserve">This unit of work could be </w:t>
      </w:r>
      <w:r>
        <w:rPr>
          <w:lang w:val="en-AU" w:eastAsia="ja-JP"/>
        </w:rPr>
        <w:t>adapted to link to</w:t>
      </w:r>
      <w:r w:rsidRPr="005D0C36">
        <w:rPr>
          <w:lang w:val="en-AU" w:eastAsia="ja-JP"/>
        </w:rPr>
        <w:t xml:space="preserve"> the Design and Technologies sub-strand Planning and managing.</w:t>
      </w:r>
    </w:p>
    <w:p w14:paraId="6826D32F" w14:textId="4EAB3570" w:rsidR="00C55A8A" w:rsidRDefault="00C55A8A">
      <w:pPr>
        <w:rPr>
          <w:rFonts w:ascii="Arial" w:hAnsi="Arial" w:cs="Arial"/>
          <w:color w:val="0F7EB4"/>
          <w:sz w:val="40"/>
          <w:szCs w:val="28"/>
          <w:lang w:val="en-AU"/>
        </w:rPr>
      </w:pPr>
      <w:r>
        <w:br w:type="page"/>
      </w:r>
    </w:p>
    <w:p w14:paraId="1F626585" w14:textId="7ED90F24" w:rsidR="00CB6B86" w:rsidRPr="005D0C36" w:rsidRDefault="00CB6B86" w:rsidP="000F16D4">
      <w:pPr>
        <w:pStyle w:val="VCAAHeading2"/>
      </w:pPr>
      <w:bookmarkStart w:id="11" w:name="_Toc36560350"/>
      <w:r w:rsidRPr="005D0C36">
        <w:t>A</w:t>
      </w:r>
      <w:r w:rsidRPr="005D0C36">
        <w:rPr>
          <w:shd w:val="clear" w:color="auto" w:fill="FFFFFF"/>
        </w:rPr>
        <w:t>dvice and teaching considerations</w:t>
      </w:r>
      <w:bookmarkEnd w:id="11"/>
    </w:p>
    <w:p w14:paraId="6610C55D" w14:textId="6120A5B4" w:rsidR="00D5658B" w:rsidRPr="005D0C36" w:rsidRDefault="00CB6B86" w:rsidP="00CB6B86">
      <w:pPr>
        <w:pStyle w:val="VCAAHeading3"/>
        <w:rPr>
          <w:lang w:val="en-AU"/>
        </w:rPr>
      </w:pPr>
      <w:r w:rsidRPr="005D0C36">
        <w:rPr>
          <w:lang w:val="en-AU"/>
        </w:rPr>
        <w:t>Equipment and resources</w:t>
      </w:r>
    </w:p>
    <w:p w14:paraId="5D77A59A" w14:textId="71BC13F8" w:rsidR="006C01FD" w:rsidRPr="005D0C36" w:rsidRDefault="006C01FD" w:rsidP="006C01FD">
      <w:pPr>
        <w:pStyle w:val="VCAAbullet"/>
        <w:rPr>
          <w:rFonts w:eastAsia="Arial"/>
          <w:color w:val="000000"/>
          <w:lang w:val="en-AU"/>
        </w:rPr>
      </w:pPr>
      <w:r w:rsidRPr="005D0C36">
        <w:rPr>
          <w:rFonts w:eastAsia="Arial"/>
          <w:color w:val="000000"/>
          <w:lang w:val="en-AU"/>
        </w:rPr>
        <w:t xml:space="preserve">tool to design an infographic, such as PowerPoint or </w:t>
      </w:r>
      <w:proofErr w:type="spellStart"/>
      <w:r w:rsidRPr="005D0C36">
        <w:rPr>
          <w:rFonts w:eastAsia="Arial"/>
          <w:color w:val="000000"/>
          <w:lang w:val="en-AU"/>
        </w:rPr>
        <w:t>Canva</w:t>
      </w:r>
      <w:proofErr w:type="spellEnd"/>
      <w:r w:rsidRPr="005D0C36">
        <w:rPr>
          <w:rFonts w:eastAsia="Arial"/>
          <w:color w:val="000000"/>
          <w:lang w:val="en-AU"/>
        </w:rPr>
        <w:t xml:space="preserve"> </w:t>
      </w:r>
    </w:p>
    <w:p w14:paraId="38B521CD" w14:textId="77777777" w:rsidR="006C01FD" w:rsidRPr="005D0C36" w:rsidRDefault="009F6C0B" w:rsidP="006C01FD">
      <w:pPr>
        <w:pStyle w:val="VCAAbullet"/>
        <w:rPr>
          <w:lang w:val="en-AU"/>
        </w:rPr>
      </w:pPr>
      <w:hyperlink r:id="rId29" w:history="1">
        <w:r w:rsidR="006C01FD" w:rsidRPr="005D0C36">
          <w:rPr>
            <w:rStyle w:val="Hyperlink"/>
            <w:rFonts w:eastAsia="MS PGothic"/>
            <w:lang w:val="en-AU"/>
          </w:rPr>
          <w:t>Australian Guide to Healthy Eating</w:t>
        </w:r>
      </w:hyperlink>
      <w:r w:rsidR="006C01FD" w:rsidRPr="005D0C36">
        <w:rPr>
          <w:rFonts w:eastAsia="MS PGothic"/>
          <w:lang w:val="en-AU"/>
        </w:rPr>
        <w:t xml:space="preserve"> </w:t>
      </w:r>
    </w:p>
    <w:p w14:paraId="7ED33DDF" w14:textId="2C45EB1D" w:rsidR="00AD14F2" w:rsidRPr="005D0C36" w:rsidRDefault="00AD14F2" w:rsidP="00AD14F2">
      <w:pPr>
        <w:pStyle w:val="VCAAbullet"/>
        <w:rPr>
          <w:rFonts w:eastAsia="Arial"/>
          <w:color w:val="000000"/>
          <w:lang w:val="en-AU"/>
        </w:rPr>
      </w:pPr>
      <w:r w:rsidRPr="005D0C36">
        <w:rPr>
          <w:rFonts w:eastAsia="Arial"/>
          <w:color w:val="000000"/>
          <w:lang w:val="en-AU"/>
        </w:rPr>
        <w:t>seasonal vegetables</w:t>
      </w:r>
      <w:r w:rsidR="006C01FD" w:rsidRPr="005D0C36">
        <w:rPr>
          <w:rFonts w:eastAsia="Arial"/>
          <w:color w:val="000000"/>
          <w:lang w:val="en-AU"/>
        </w:rPr>
        <w:t>, both raw and cooked</w:t>
      </w:r>
    </w:p>
    <w:p w14:paraId="5FE14623" w14:textId="72769757" w:rsidR="006C01FD" w:rsidRPr="005D0C36" w:rsidRDefault="006C01FD" w:rsidP="00AD14F2">
      <w:pPr>
        <w:pStyle w:val="VCAAbullet"/>
        <w:rPr>
          <w:rFonts w:eastAsia="Arial"/>
          <w:color w:val="000000"/>
          <w:lang w:val="en-AU"/>
        </w:rPr>
      </w:pPr>
      <w:r w:rsidRPr="005D0C36">
        <w:rPr>
          <w:rFonts w:eastAsia="Arial"/>
          <w:color w:val="000000"/>
          <w:lang w:val="en-AU"/>
        </w:rPr>
        <w:t>processed vegetables, both raw and cooked</w:t>
      </w:r>
    </w:p>
    <w:p w14:paraId="2F938372" w14:textId="7195060F" w:rsidR="00AD14F2" w:rsidRPr="005D0C36" w:rsidRDefault="00676479" w:rsidP="00AD14F2">
      <w:pPr>
        <w:pStyle w:val="VCAAbullet"/>
        <w:rPr>
          <w:rFonts w:eastAsia="Arial"/>
          <w:color w:val="000000"/>
          <w:lang w:val="en-AU"/>
        </w:rPr>
      </w:pPr>
      <w:r>
        <w:rPr>
          <w:rFonts w:eastAsia="Arial"/>
          <w:color w:val="000000"/>
          <w:lang w:val="en-AU"/>
        </w:rPr>
        <w:t>taste</w:t>
      </w:r>
      <w:r w:rsidR="00AD14F2" w:rsidRPr="005D0C36">
        <w:rPr>
          <w:rFonts w:eastAsia="Arial"/>
          <w:color w:val="000000"/>
          <w:lang w:val="en-AU"/>
        </w:rPr>
        <w:t>-testing template (</w:t>
      </w:r>
      <w:hyperlink w:anchor="Appendix1" w:history="1">
        <w:r w:rsidR="00AD14F2" w:rsidRPr="005D0C36">
          <w:rPr>
            <w:rStyle w:val="Hyperlink"/>
            <w:rFonts w:eastAsia="Arial"/>
            <w:lang w:val="en-AU"/>
          </w:rPr>
          <w:t>Appendix 1</w:t>
        </w:r>
      </w:hyperlink>
      <w:r w:rsidR="00AD14F2" w:rsidRPr="005D0C36">
        <w:rPr>
          <w:rFonts w:eastAsia="Arial"/>
          <w:color w:val="000000"/>
          <w:lang w:val="en-AU"/>
        </w:rPr>
        <w:t xml:space="preserve">) </w:t>
      </w:r>
    </w:p>
    <w:p w14:paraId="22CD345F" w14:textId="77777777" w:rsidR="006C01FD" w:rsidRPr="005D0C36" w:rsidRDefault="006C01FD" w:rsidP="006C01FD">
      <w:pPr>
        <w:pStyle w:val="VCAAbullet"/>
        <w:rPr>
          <w:rFonts w:eastAsia="Arial"/>
          <w:color w:val="000000"/>
          <w:lang w:val="en-AU"/>
        </w:rPr>
      </w:pPr>
      <w:proofErr w:type="spellStart"/>
      <w:r w:rsidRPr="005D0C36">
        <w:rPr>
          <w:rFonts w:eastAsia="Arial"/>
          <w:color w:val="000000"/>
          <w:lang w:val="en-AU"/>
        </w:rPr>
        <w:t>Padlet</w:t>
      </w:r>
      <w:proofErr w:type="spellEnd"/>
      <w:r w:rsidRPr="0008486D">
        <w:rPr>
          <w:rFonts w:eastAsia="Arial"/>
          <w:color w:val="000000"/>
          <w:lang w:val="en-AU"/>
        </w:rPr>
        <w:t xml:space="preserve"> or sticky notes</w:t>
      </w:r>
    </w:p>
    <w:p w14:paraId="22D1EA87" w14:textId="204B78A6" w:rsidR="00D5658B" w:rsidRPr="005D0C36" w:rsidRDefault="00676479" w:rsidP="00CB6B86">
      <w:pPr>
        <w:pStyle w:val="VCAAbullet"/>
        <w:rPr>
          <w:rFonts w:eastAsia="Arial"/>
          <w:color w:val="000000"/>
          <w:lang w:val="en-AU"/>
        </w:rPr>
      </w:pPr>
      <w:r>
        <w:rPr>
          <w:rFonts w:eastAsia="Arial"/>
          <w:color w:val="000000"/>
          <w:lang w:val="en-AU"/>
        </w:rPr>
        <w:t>design</w:t>
      </w:r>
      <w:r w:rsidR="00D5658B" w:rsidRPr="005D0C36">
        <w:rPr>
          <w:rFonts w:eastAsia="Arial"/>
          <w:color w:val="000000"/>
          <w:lang w:val="en-AU"/>
        </w:rPr>
        <w:t xml:space="preserve"> brief for breakfast muffin (</w:t>
      </w:r>
      <w:hyperlink w:anchor="Appendix2" w:history="1">
        <w:r w:rsidR="00D5658B" w:rsidRPr="005D0C36">
          <w:rPr>
            <w:rStyle w:val="Hyperlink"/>
            <w:rFonts w:eastAsia="Arial"/>
            <w:lang w:val="en-AU"/>
          </w:rPr>
          <w:t>Appendix 2</w:t>
        </w:r>
      </w:hyperlink>
      <w:r w:rsidR="00D5658B" w:rsidRPr="005D0C36">
        <w:rPr>
          <w:rFonts w:eastAsia="Arial"/>
          <w:color w:val="000000"/>
          <w:lang w:val="en-AU"/>
        </w:rPr>
        <w:t>)</w:t>
      </w:r>
    </w:p>
    <w:p w14:paraId="6A1F1395" w14:textId="617B3D4B" w:rsidR="00D5658B" w:rsidRPr="005D0C36" w:rsidRDefault="00676479" w:rsidP="00CB6B86">
      <w:pPr>
        <w:pStyle w:val="VCAAbullet"/>
        <w:rPr>
          <w:rFonts w:eastAsia="Arial"/>
          <w:color w:val="000000"/>
          <w:lang w:val="en-AU"/>
        </w:rPr>
      </w:pPr>
      <w:r>
        <w:rPr>
          <w:rFonts w:eastAsia="Arial"/>
          <w:color w:val="000000"/>
          <w:lang w:val="en-AU"/>
        </w:rPr>
        <w:t>i</w:t>
      </w:r>
      <w:r w:rsidR="00D5658B" w:rsidRPr="005D0C36">
        <w:rPr>
          <w:rFonts w:eastAsia="Arial"/>
          <w:color w:val="000000"/>
          <w:lang w:val="en-AU"/>
        </w:rPr>
        <w:t>ngredients for a basic savoury muffin batter (</w:t>
      </w:r>
      <w:hyperlink w:anchor="Appendix3" w:history="1">
        <w:r w:rsidR="00D5658B" w:rsidRPr="005D0C36">
          <w:rPr>
            <w:rStyle w:val="Hyperlink"/>
            <w:rFonts w:eastAsia="Arial"/>
            <w:lang w:val="en-AU"/>
          </w:rPr>
          <w:t>Appendix 3</w:t>
        </w:r>
      </w:hyperlink>
      <w:r w:rsidR="00D5658B" w:rsidRPr="005D0C36">
        <w:rPr>
          <w:rFonts w:eastAsia="Arial"/>
          <w:color w:val="000000"/>
          <w:lang w:val="en-AU"/>
        </w:rPr>
        <w:t>)</w:t>
      </w:r>
    </w:p>
    <w:p w14:paraId="1EB78F9C" w14:textId="3901EDFC" w:rsidR="00AD14F2" w:rsidRPr="005D0C36" w:rsidRDefault="00AD14F2" w:rsidP="00AD14F2">
      <w:pPr>
        <w:pStyle w:val="VCAAbullet"/>
        <w:rPr>
          <w:rFonts w:eastAsia="Arial"/>
          <w:color w:val="000000"/>
          <w:lang w:val="en-AU"/>
        </w:rPr>
      </w:pPr>
      <w:r w:rsidRPr="005D0C36">
        <w:rPr>
          <w:rFonts w:eastAsia="Arial"/>
          <w:color w:val="000000"/>
          <w:lang w:val="en-AU"/>
        </w:rPr>
        <w:t>SCAMPER thinking techniques for designing a breakfast muffin (</w:t>
      </w:r>
      <w:hyperlink w:anchor="Appendix4" w:history="1">
        <w:r w:rsidRPr="005D0C36">
          <w:rPr>
            <w:rStyle w:val="Hyperlink"/>
            <w:rFonts w:eastAsia="Arial"/>
            <w:lang w:val="en-AU"/>
          </w:rPr>
          <w:t>Appendix 4</w:t>
        </w:r>
      </w:hyperlink>
      <w:r w:rsidRPr="005D0C36">
        <w:rPr>
          <w:rFonts w:eastAsia="Arial"/>
          <w:color w:val="000000"/>
          <w:lang w:val="en-AU"/>
        </w:rPr>
        <w:t>)</w:t>
      </w:r>
    </w:p>
    <w:p w14:paraId="1F4CDD86" w14:textId="6A3936CF" w:rsidR="00D5658B" w:rsidRPr="005D0C36" w:rsidRDefault="00676479" w:rsidP="00CB6B86">
      <w:pPr>
        <w:pStyle w:val="VCAAbullet"/>
        <w:rPr>
          <w:rFonts w:eastAsia="Arial"/>
          <w:color w:val="000000"/>
          <w:lang w:val="en-AU"/>
        </w:rPr>
      </w:pPr>
      <w:r>
        <w:rPr>
          <w:rFonts w:eastAsia="Arial"/>
          <w:color w:val="000000"/>
          <w:lang w:val="en-AU"/>
        </w:rPr>
        <w:t>evaluating</w:t>
      </w:r>
      <w:r w:rsidR="005A5C47" w:rsidRPr="005D0C36">
        <w:rPr>
          <w:rFonts w:eastAsia="Arial"/>
          <w:color w:val="000000"/>
          <w:lang w:val="en-AU"/>
        </w:rPr>
        <w:t xml:space="preserve"> breakfast muffins – individual feedback and feedback from classmates</w:t>
      </w:r>
      <w:r w:rsidR="00D5658B" w:rsidRPr="005D0C36">
        <w:rPr>
          <w:rFonts w:eastAsia="Arial"/>
          <w:color w:val="000000"/>
          <w:lang w:val="en-AU"/>
        </w:rPr>
        <w:t xml:space="preserve"> (</w:t>
      </w:r>
      <w:hyperlink w:anchor="Appendix5" w:history="1">
        <w:r w:rsidR="00D5658B" w:rsidRPr="005D0C36">
          <w:rPr>
            <w:rStyle w:val="Hyperlink"/>
            <w:rFonts w:eastAsia="Arial"/>
            <w:lang w:val="en-AU"/>
          </w:rPr>
          <w:t>Appendix 5</w:t>
        </w:r>
      </w:hyperlink>
      <w:r w:rsidR="00D5658B" w:rsidRPr="005D0C36">
        <w:rPr>
          <w:rFonts w:eastAsia="Arial"/>
          <w:color w:val="000000"/>
          <w:lang w:val="en-AU"/>
        </w:rPr>
        <w:t>)</w:t>
      </w:r>
    </w:p>
    <w:p w14:paraId="3097F600" w14:textId="77777777" w:rsidR="00D5658B" w:rsidRPr="005D0C36" w:rsidRDefault="00D5658B" w:rsidP="00CB6B86">
      <w:pPr>
        <w:pStyle w:val="VCAAHeading3"/>
        <w:rPr>
          <w:lang w:val="en-AU"/>
        </w:rPr>
      </w:pPr>
      <w:bookmarkStart w:id="12" w:name="_Toc1977788"/>
      <w:r w:rsidRPr="005D0C36">
        <w:rPr>
          <w:lang w:val="en-AU"/>
        </w:rPr>
        <w:t>Preparation</w:t>
      </w:r>
      <w:bookmarkEnd w:id="12"/>
    </w:p>
    <w:p w14:paraId="50C53777" w14:textId="77777777" w:rsidR="00D5658B" w:rsidRPr="005D0C36" w:rsidRDefault="00D5658B" w:rsidP="00CB6B86">
      <w:pPr>
        <w:pStyle w:val="VCAAbody"/>
        <w:rPr>
          <w:lang w:val="en-AU"/>
        </w:rPr>
      </w:pPr>
      <w:r w:rsidRPr="005D0C36">
        <w:rPr>
          <w:lang w:val="en-AU"/>
        </w:rPr>
        <w:t>Before starting the unit of work:</w:t>
      </w:r>
    </w:p>
    <w:p w14:paraId="38EDA56D" w14:textId="0E7C7BC5" w:rsidR="00D5658B" w:rsidRPr="005D0C36" w:rsidRDefault="00D5658B" w:rsidP="00CB6B86">
      <w:pPr>
        <w:pStyle w:val="VCAAbullet"/>
        <w:rPr>
          <w:lang w:val="en-AU"/>
        </w:rPr>
      </w:pPr>
      <w:r w:rsidRPr="005D0C36">
        <w:rPr>
          <w:lang w:val="en-AU"/>
        </w:rPr>
        <w:t>source ingredients</w:t>
      </w:r>
      <w:r w:rsidR="00487AED" w:rsidRPr="005D0C36">
        <w:rPr>
          <w:lang w:val="en-AU"/>
        </w:rPr>
        <w:t xml:space="preserve"> for the muffins</w:t>
      </w:r>
    </w:p>
    <w:p w14:paraId="0FF00E3B" w14:textId="23DB7ACC" w:rsidR="00D5658B" w:rsidRPr="005D0C36" w:rsidRDefault="005A5C47" w:rsidP="00CB6B86">
      <w:pPr>
        <w:pStyle w:val="VCAAbullet"/>
        <w:rPr>
          <w:lang w:val="en-AU"/>
        </w:rPr>
      </w:pPr>
      <w:r w:rsidRPr="005D0C36">
        <w:rPr>
          <w:lang w:val="en-AU"/>
        </w:rPr>
        <w:t xml:space="preserve">identify and source </w:t>
      </w:r>
      <w:r w:rsidR="00D5658B" w:rsidRPr="005D0C36">
        <w:rPr>
          <w:lang w:val="en-AU"/>
        </w:rPr>
        <w:t>seasonal vegetables</w:t>
      </w:r>
      <w:r w:rsidR="00487AED" w:rsidRPr="005D0C36">
        <w:rPr>
          <w:lang w:val="en-AU"/>
        </w:rPr>
        <w:t xml:space="preserve"> and processed vegetables</w:t>
      </w:r>
      <w:r w:rsidRPr="005D0C36">
        <w:rPr>
          <w:lang w:val="en-AU"/>
        </w:rPr>
        <w:t>.</w:t>
      </w:r>
    </w:p>
    <w:p w14:paraId="075EB9CA" w14:textId="77777777" w:rsidR="00D5658B" w:rsidRPr="005D0C36" w:rsidRDefault="00D5658B" w:rsidP="00CB6B86">
      <w:pPr>
        <w:pStyle w:val="VCAAHeading3"/>
        <w:rPr>
          <w:lang w:val="en-AU"/>
        </w:rPr>
      </w:pPr>
      <w:bookmarkStart w:id="13" w:name="_Toc513201802"/>
      <w:bookmarkStart w:id="14" w:name="_Toc514677502"/>
      <w:bookmarkStart w:id="15" w:name="_Toc515890120"/>
      <w:bookmarkStart w:id="16" w:name="_Toc1977789"/>
      <w:r w:rsidRPr="005D0C36">
        <w:rPr>
          <w:lang w:val="en-AU"/>
        </w:rPr>
        <w:t>Occupational Health and Safety</w:t>
      </w:r>
      <w:bookmarkEnd w:id="13"/>
      <w:bookmarkEnd w:id="14"/>
      <w:bookmarkEnd w:id="15"/>
      <w:bookmarkEnd w:id="16"/>
    </w:p>
    <w:p w14:paraId="580A3161" w14:textId="77777777" w:rsidR="00D5658B" w:rsidRPr="005D0C36" w:rsidRDefault="00D5658B" w:rsidP="00CB6B86">
      <w:pPr>
        <w:pStyle w:val="VCAAbody"/>
        <w:rPr>
          <w:lang w:val="en-AU"/>
        </w:rPr>
      </w:pPr>
      <w:r w:rsidRPr="005D0C36">
        <w:rPr>
          <w:lang w:val="en-AU"/>
        </w:rPr>
        <w:t xml:space="preserve">Teachers should be familiar with the Victorian Department of Education and Training </w:t>
      </w:r>
      <w:hyperlink r:id="rId30" w:history="1">
        <w:r w:rsidRPr="005D0C36">
          <w:rPr>
            <w:color w:val="0070C0"/>
            <w:u w:val="single"/>
            <w:lang w:val="en-AU"/>
          </w:rPr>
          <w:t>Risk Management</w:t>
        </w:r>
      </w:hyperlink>
      <w:r w:rsidRPr="005D0C36">
        <w:rPr>
          <w:lang w:val="en-AU"/>
        </w:rPr>
        <w:t xml:space="preserve"> policy and references that provide resources to assist in identifying and mitigating against risk in schools. </w:t>
      </w:r>
    </w:p>
    <w:p w14:paraId="1A153C85" w14:textId="77777777" w:rsidR="00D5658B" w:rsidRPr="005D0C36" w:rsidRDefault="00D5658B" w:rsidP="00CB6B86">
      <w:pPr>
        <w:pStyle w:val="VCAAbody"/>
        <w:rPr>
          <w:lang w:val="en-AU"/>
        </w:rPr>
      </w:pPr>
      <w:r w:rsidRPr="005D0C36">
        <w:rPr>
          <w:lang w:val="en-AU"/>
        </w:rPr>
        <w:t>In this activity, particular consideration should be given to:</w:t>
      </w:r>
    </w:p>
    <w:p w14:paraId="3BBF6B78" w14:textId="77777777" w:rsidR="00D5658B" w:rsidRPr="005D0C36" w:rsidRDefault="00D5658B" w:rsidP="00CB6B86">
      <w:pPr>
        <w:pStyle w:val="VCAAbullet"/>
        <w:rPr>
          <w:rFonts w:eastAsia="Arial"/>
          <w:lang w:val="en-AU"/>
        </w:rPr>
      </w:pPr>
      <w:r w:rsidRPr="005D0C36">
        <w:rPr>
          <w:rFonts w:eastAsia="Arial"/>
          <w:lang w:val="en-AU"/>
        </w:rPr>
        <w:t>supervision of students using food preparation equipment</w:t>
      </w:r>
    </w:p>
    <w:p w14:paraId="398ABA6E" w14:textId="77777777" w:rsidR="00D5658B" w:rsidRPr="005D0C36" w:rsidRDefault="00D5658B" w:rsidP="00CB6B86">
      <w:pPr>
        <w:pStyle w:val="VCAAbullet"/>
        <w:rPr>
          <w:rFonts w:eastAsia="Arial"/>
          <w:lang w:val="en-AU"/>
        </w:rPr>
      </w:pPr>
      <w:r w:rsidRPr="005D0C36">
        <w:rPr>
          <w:rFonts w:eastAsia="Arial"/>
          <w:lang w:val="en-AU"/>
        </w:rPr>
        <w:t>risk of injury due to cuts from equipment used.</w:t>
      </w:r>
    </w:p>
    <w:p w14:paraId="1A1ECDA7" w14:textId="77777777" w:rsidR="00D5658B" w:rsidRPr="005D0C36" w:rsidRDefault="00D5658B" w:rsidP="00CB6B86">
      <w:pPr>
        <w:pStyle w:val="VCAAHeading3"/>
        <w:rPr>
          <w:lang w:val="en-AU"/>
        </w:rPr>
      </w:pPr>
      <w:bookmarkStart w:id="17" w:name="_Toc513201803"/>
      <w:bookmarkStart w:id="18" w:name="_Toc1977790"/>
      <w:r w:rsidRPr="005D0C36">
        <w:rPr>
          <w:lang w:val="en-AU"/>
        </w:rPr>
        <w:t>Key concepts and vocabulary</w:t>
      </w:r>
      <w:bookmarkEnd w:id="17"/>
      <w:bookmarkEnd w:id="18"/>
    </w:p>
    <w:p w14:paraId="2AC44248" w14:textId="781E3AC2" w:rsidR="00D5658B" w:rsidRPr="005D0C36" w:rsidRDefault="00D5658B">
      <w:pPr>
        <w:pStyle w:val="VCAAbody-withlargetabandhangingindent"/>
        <w:rPr>
          <w:lang w:val="en-AU"/>
        </w:rPr>
      </w:pPr>
      <w:r w:rsidRPr="005D0C36">
        <w:rPr>
          <w:b/>
          <w:lang w:val="en-AU"/>
        </w:rPr>
        <w:t xml:space="preserve">Characteristic: </w:t>
      </w:r>
      <w:r w:rsidRPr="005D0C36">
        <w:rPr>
          <w:b/>
          <w:lang w:val="en-AU"/>
        </w:rPr>
        <w:tab/>
      </w:r>
      <w:r w:rsidRPr="005D0C36">
        <w:rPr>
          <w:lang w:val="en-AU"/>
        </w:rPr>
        <w:t>An attribute of a material</w:t>
      </w:r>
      <w:r w:rsidR="00E85B7E" w:rsidRPr="005D0C36">
        <w:rPr>
          <w:lang w:val="en-AU"/>
        </w:rPr>
        <w:t xml:space="preserve"> or object</w:t>
      </w:r>
      <w:r w:rsidRPr="005D0C36">
        <w:rPr>
          <w:lang w:val="en-AU"/>
        </w:rPr>
        <w:t>, usually detected using human senses, such as its texture</w:t>
      </w:r>
      <w:r w:rsidR="00E85B7E" w:rsidRPr="005D0C36">
        <w:rPr>
          <w:lang w:val="en-AU"/>
        </w:rPr>
        <w:t xml:space="preserve">, </w:t>
      </w:r>
      <w:r w:rsidRPr="005D0C36">
        <w:rPr>
          <w:lang w:val="en-AU"/>
        </w:rPr>
        <w:t>colour</w:t>
      </w:r>
      <w:r w:rsidR="00E85B7E" w:rsidRPr="005D0C36">
        <w:rPr>
          <w:lang w:val="en-AU"/>
        </w:rPr>
        <w:t xml:space="preserve"> or taste (</w:t>
      </w:r>
      <w:r w:rsidRPr="005D0C36">
        <w:rPr>
          <w:lang w:val="en-AU"/>
        </w:rPr>
        <w:t xml:space="preserve">for example, </w:t>
      </w:r>
      <w:proofErr w:type="spellStart"/>
      <w:r w:rsidRPr="005D0C36">
        <w:rPr>
          <w:lang w:val="en-AU"/>
        </w:rPr>
        <w:t>mealiness</w:t>
      </w:r>
      <w:proofErr w:type="spellEnd"/>
      <w:r w:rsidRPr="005D0C36">
        <w:rPr>
          <w:lang w:val="en-AU"/>
        </w:rPr>
        <w:t>, redness</w:t>
      </w:r>
      <w:r w:rsidR="00E85B7E" w:rsidRPr="005D0C36">
        <w:rPr>
          <w:lang w:val="en-AU"/>
        </w:rPr>
        <w:t>, sweetness)</w:t>
      </w:r>
    </w:p>
    <w:p w14:paraId="462F89FD" w14:textId="3AC1156E" w:rsidR="00D5658B" w:rsidRPr="005D0C36" w:rsidRDefault="00D5658B">
      <w:pPr>
        <w:pStyle w:val="VCAAbody-withlargetabandhangingindent"/>
        <w:rPr>
          <w:lang w:val="en-AU"/>
        </w:rPr>
      </w:pPr>
      <w:r w:rsidRPr="005D0C36">
        <w:rPr>
          <w:b/>
          <w:lang w:val="en-AU"/>
        </w:rPr>
        <w:t>Sensory properties</w:t>
      </w:r>
      <w:r w:rsidR="00875738" w:rsidRPr="005D0C36">
        <w:rPr>
          <w:b/>
          <w:lang w:val="en-AU"/>
        </w:rPr>
        <w:t>:</w:t>
      </w:r>
      <w:r w:rsidRPr="005D0C36">
        <w:rPr>
          <w:b/>
          <w:lang w:val="en-AU"/>
        </w:rPr>
        <w:tab/>
      </w:r>
      <w:r w:rsidR="00477542" w:rsidRPr="005D0C36">
        <w:rPr>
          <w:lang w:val="en-AU"/>
        </w:rPr>
        <w:t>The characteristics of food that can be detected by the human senses, such the food’s texture, appearance, flavour and aroma</w:t>
      </w:r>
    </w:p>
    <w:p w14:paraId="2CC46B83" w14:textId="31798A70" w:rsidR="001848E2" w:rsidRPr="005D0C36" w:rsidRDefault="001848E2" w:rsidP="00A877A1">
      <w:pPr>
        <w:pStyle w:val="VCAAbody"/>
        <w:rPr>
          <w:lang w:val="en-AU"/>
        </w:rPr>
      </w:pPr>
      <w:r w:rsidRPr="005D0C36">
        <w:rPr>
          <w:lang w:val="en-AU"/>
        </w:rPr>
        <w:br w:type="page"/>
      </w:r>
    </w:p>
    <w:p w14:paraId="2A870B04" w14:textId="3EEB58F9" w:rsidR="001848E2" w:rsidRPr="005D0C36" w:rsidRDefault="001848E2" w:rsidP="001848E2">
      <w:pPr>
        <w:pStyle w:val="VCAAHeading1"/>
        <w:rPr>
          <w:lang w:val="en-AU"/>
        </w:rPr>
      </w:pPr>
      <w:bookmarkStart w:id="19" w:name="_Toc12869949"/>
      <w:bookmarkStart w:id="20" w:name="_Toc25568043"/>
      <w:bookmarkStart w:id="21" w:name="_Toc36560351"/>
      <w:bookmarkEnd w:id="7"/>
      <w:bookmarkEnd w:id="8"/>
      <w:bookmarkEnd w:id="9"/>
      <w:bookmarkEnd w:id="10"/>
      <w:r w:rsidRPr="005D0C36">
        <w:rPr>
          <w:lang w:val="en-AU"/>
        </w:rPr>
        <w:t xml:space="preserve">Learning </w:t>
      </w:r>
      <w:bookmarkEnd w:id="19"/>
      <w:bookmarkEnd w:id="20"/>
      <w:r w:rsidR="00D5658B" w:rsidRPr="005D0C36">
        <w:rPr>
          <w:lang w:val="en-AU"/>
        </w:rPr>
        <w:t>sequence</w:t>
      </w:r>
      <w:bookmarkEnd w:id="21"/>
    </w:p>
    <w:p w14:paraId="721FE641" w14:textId="0543A76C" w:rsidR="001848E2" w:rsidRPr="005D0C36" w:rsidRDefault="00D5658B" w:rsidP="000F16D4">
      <w:pPr>
        <w:pStyle w:val="VCAAHeading2"/>
      </w:pPr>
      <w:bookmarkStart w:id="22" w:name="_Toc36560352"/>
      <w:r w:rsidRPr="005D0C36">
        <w:t>Session 1</w:t>
      </w:r>
      <w:bookmarkEnd w:id="22"/>
    </w:p>
    <w:p w14:paraId="3C3121DB" w14:textId="01C72A16" w:rsidR="00D5658B" w:rsidRPr="005D0C36" w:rsidRDefault="00D5658B">
      <w:pPr>
        <w:pStyle w:val="VCAAbody-withlargetabandhangingindent"/>
        <w:rPr>
          <w:lang w:val="en-AU"/>
        </w:rPr>
      </w:pPr>
      <w:r w:rsidRPr="005D0C36">
        <w:rPr>
          <w:b/>
          <w:lang w:val="en-AU"/>
        </w:rPr>
        <w:t>Learning intention</w:t>
      </w:r>
      <w:r w:rsidR="00CB6B86" w:rsidRPr="005D0C36">
        <w:rPr>
          <w:b/>
          <w:lang w:val="en-AU"/>
        </w:rPr>
        <w:t>s:</w:t>
      </w:r>
      <w:r w:rsidR="00CB6B86" w:rsidRPr="005D0C36">
        <w:rPr>
          <w:lang w:val="en-AU"/>
        </w:rPr>
        <w:tab/>
      </w:r>
      <w:r w:rsidRPr="005D0C36">
        <w:rPr>
          <w:lang w:val="en-AU"/>
        </w:rPr>
        <w:t>We will understand the importance of consuming vegetables at most meals every day.</w:t>
      </w:r>
    </w:p>
    <w:p w14:paraId="6578CB97" w14:textId="5A0E33B3" w:rsidR="00D5658B" w:rsidRPr="0008486D" w:rsidRDefault="00CB6B86" w:rsidP="00601463">
      <w:pPr>
        <w:pStyle w:val="VCAAbody-withlargetabandhangingindent"/>
        <w:rPr>
          <w:lang w:val="en-AU"/>
        </w:rPr>
      </w:pPr>
      <w:r w:rsidRPr="005D0C36">
        <w:rPr>
          <w:lang w:val="en-AU"/>
        </w:rPr>
        <w:tab/>
      </w:r>
      <w:r w:rsidR="00601463" w:rsidRPr="00D5658B">
        <w:t xml:space="preserve">We will understand various ways vegetables can be </w:t>
      </w:r>
      <w:r w:rsidR="00601463">
        <w:t xml:space="preserve">processed for purchase and the ways they can be </w:t>
      </w:r>
      <w:r w:rsidR="00601463" w:rsidRPr="00D5658B">
        <w:t>consumed at most meals every day.</w:t>
      </w:r>
    </w:p>
    <w:p w14:paraId="0F3B3585" w14:textId="2E3C8E34" w:rsidR="00D5658B" w:rsidRPr="005D0C36" w:rsidRDefault="00CB6B86">
      <w:pPr>
        <w:pStyle w:val="VCAAbody-withlargetabandhangingindent"/>
        <w:rPr>
          <w:lang w:val="en-AU"/>
        </w:rPr>
      </w:pPr>
      <w:r w:rsidRPr="005D0C36">
        <w:rPr>
          <w:b/>
          <w:lang w:val="en-AU"/>
        </w:rPr>
        <w:t xml:space="preserve">Success criteria: </w:t>
      </w:r>
      <w:r w:rsidRPr="005D0C36">
        <w:rPr>
          <w:lang w:val="en-AU"/>
        </w:rPr>
        <w:tab/>
      </w:r>
      <w:r w:rsidR="00D5658B" w:rsidRPr="005D0C36">
        <w:rPr>
          <w:lang w:val="en-AU"/>
        </w:rPr>
        <w:t>I can identify the importance of consuming vegetables every day.</w:t>
      </w:r>
    </w:p>
    <w:p w14:paraId="6D80FB5E" w14:textId="3DDC4514" w:rsidR="00D5658B" w:rsidRPr="005D0C36" w:rsidRDefault="00CB6B86">
      <w:pPr>
        <w:pStyle w:val="VCAAbody-withlargetabandhangingindent"/>
        <w:rPr>
          <w:lang w:val="en-AU"/>
        </w:rPr>
      </w:pPr>
      <w:r w:rsidRPr="005D0C36">
        <w:rPr>
          <w:lang w:val="en-AU"/>
        </w:rPr>
        <w:tab/>
      </w:r>
      <w:r w:rsidR="00601463">
        <w:t>I can identify the advantages of the different ways vegetables are sold (for example, fresh, frozen, canned).</w:t>
      </w:r>
    </w:p>
    <w:p w14:paraId="08382D01" w14:textId="595EBCA4" w:rsidR="00D5658B" w:rsidRPr="005D0C36" w:rsidRDefault="00CB6B86">
      <w:pPr>
        <w:pStyle w:val="VCAAbody-withlargetabandhangingindent"/>
        <w:rPr>
          <w:lang w:val="en-AU"/>
        </w:rPr>
      </w:pPr>
      <w:r w:rsidRPr="005D0C36">
        <w:rPr>
          <w:lang w:val="en-AU"/>
        </w:rPr>
        <w:tab/>
      </w:r>
      <w:r w:rsidR="00D5658B" w:rsidRPr="005D0C36">
        <w:rPr>
          <w:lang w:val="en-AU"/>
        </w:rPr>
        <w:t xml:space="preserve">I can identify similarities and differences between different types of vegetables. </w:t>
      </w:r>
    </w:p>
    <w:p w14:paraId="6E23298C" w14:textId="77777777" w:rsidR="00D5658B" w:rsidRPr="005D0C36" w:rsidRDefault="00D5658B" w:rsidP="00CB6B86">
      <w:pPr>
        <w:pStyle w:val="VCAAHeading3"/>
        <w:rPr>
          <w:lang w:val="en-AU"/>
        </w:rPr>
      </w:pPr>
      <w:bookmarkStart w:id="23" w:name="_Toc514677507"/>
      <w:bookmarkStart w:id="24" w:name="_Toc515890125"/>
      <w:r w:rsidRPr="005D0C36">
        <w:rPr>
          <w:lang w:val="en-AU"/>
        </w:rPr>
        <w:t>Learning activity</w:t>
      </w:r>
    </w:p>
    <w:bookmarkEnd w:id="23"/>
    <w:bookmarkEnd w:id="24"/>
    <w:p w14:paraId="55FDC3D0" w14:textId="4DAE4BE8" w:rsidR="00D5658B" w:rsidRPr="005D0C36" w:rsidRDefault="00D5658B" w:rsidP="00CB6B86">
      <w:pPr>
        <w:pStyle w:val="VCAAbullet"/>
        <w:rPr>
          <w:rFonts w:eastAsia="Arial"/>
          <w:lang w:val="en-AU"/>
        </w:rPr>
      </w:pPr>
      <w:r w:rsidRPr="005D0C36">
        <w:rPr>
          <w:rFonts w:eastAsia="Arial"/>
          <w:lang w:val="en-AU"/>
        </w:rPr>
        <w:t>Discuss with students why it is important to try to incorporate vegetables at each meal. Remind students that all types of fresh and processed (</w:t>
      </w:r>
      <w:r w:rsidR="00D355F5" w:rsidRPr="005D0C36">
        <w:rPr>
          <w:rFonts w:eastAsia="Arial"/>
          <w:lang w:val="en-AU"/>
        </w:rPr>
        <w:t xml:space="preserve">for example, </w:t>
      </w:r>
      <w:r w:rsidRPr="005D0C36">
        <w:rPr>
          <w:rFonts w:eastAsia="Arial"/>
          <w:lang w:val="en-AU"/>
        </w:rPr>
        <w:t>frozen</w:t>
      </w:r>
      <w:r w:rsidR="006C01FD" w:rsidRPr="005D0C36">
        <w:rPr>
          <w:rFonts w:eastAsia="Arial"/>
          <w:lang w:val="en-AU"/>
        </w:rPr>
        <w:t xml:space="preserve">, </w:t>
      </w:r>
      <w:r w:rsidRPr="005D0C36">
        <w:rPr>
          <w:rFonts w:eastAsia="Arial"/>
          <w:lang w:val="en-AU"/>
        </w:rPr>
        <w:t>canned</w:t>
      </w:r>
      <w:r w:rsidR="006C01FD" w:rsidRPr="005D0C36">
        <w:rPr>
          <w:rFonts w:eastAsia="Arial"/>
          <w:lang w:val="en-AU"/>
        </w:rPr>
        <w:t xml:space="preserve"> and dried</w:t>
      </w:r>
      <w:r w:rsidRPr="005D0C36">
        <w:rPr>
          <w:rFonts w:eastAsia="Arial"/>
          <w:lang w:val="en-AU"/>
        </w:rPr>
        <w:t>) vegetables are an important part of the diet every day. Refer to images of vegetables in the Australian Guide to Healthy Eating to support this discussion. Explore the advantages of consuming both seasonal and processed vegetables as part of our diet. Link discussion to nutritional benefits, costs, accessibility, freshness, flavour</w:t>
      </w:r>
      <w:r w:rsidR="00D355F5" w:rsidRPr="005D0C36">
        <w:rPr>
          <w:rFonts w:eastAsia="Arial"/>
          <w:lang w:val="en-AU"/>
        </w:rPr>
        <w:t>,</w:t>
      </w:r>
      <w:r w:rsidRPr="005D0C36">
        <w:rPr>
          <w:rFonts w:eastAsia="Arial"/>
          <w:lang w:val="en-AU"/>
        </w:rPr>
        <w:t xml:space="preserve"> etc.</w:t>
      </w:r>
    </w:p>
    <w:p w14:paraId="034DE865" w14:textId="32A2D075" w:rsidR="00D5658B" w:rsidRPr="005D0C36" w:rsidRDefault="00D5658B" w:rsidP="00CB6B86">
      <w:pPr>
        <w:pStyle w:val="VCAAbullet"/>
        <w:rPr>
          <w:rFonts w:eastAsia="Arial"/>
          <w:lang w:val="en-AU"/>
        </w:rPr>
      </w:pPr>
      <w:r w:rsidRPr="005D0C36">
        <w:rPr>
          <w:rFonts w:eastAsia="Arial"/>
          <w:lang w:val="en-AU"/>
        </w:rPr>
        <w:t>Conduct a class survey to investigate the consumption of vegetables at breakfast, lunch, dinner and snack</w:t>
      </w:r>
      <w:r w:rsidR="00936827" w:rsidRPr="005D0C36">
        <w:rPr>
          <w:rFonts w:eastAsia="Arial"/>
          <w:lang w:val="en-AU"/>
        </w:rPr>
        <w:t xml:space="preserve"> time</w:t>
      </w:r>
      <w:r w:rsidRPr="005D0C36">
        <w:rPr>
          <w:rFonts w:eastAsia="Arial"/>
          <w:lang w:val="en-AU"/>
        </w:rPr>
        <w:t>s. Remind students that legumes such as chickpeas, kidney beans and black beans can be classified as vegetables. Collate and discuss the findings of this surv</w:t>
      </w:r>
      <w:r w:rsidRPr="00601463">
        <w:rPr>
          <w:rFonts w:eastAsia="Arial"/>
          <w:lang w:val="en-AU"/>
        </w:rPr>
        <w:t>ey. What were the similarities</w:t>
      </w:r>
      <w:r w:rsidR="00601463" w:rsidRPr="00601463">
        <w:rPr>
          <w:rFonts w:eastAsia="Arial"/>
          <w:lang w:val="en-AU"/>
        </w:rPr>
        <w:t xml:space="preserve"> </w:t>
      </w:r>
      <w:r w:rsidR="00601463" w:rsidRPr="00601463">
        <w:t>in the types of vegetables that were eaten at each meal</w:t>
      </w:r>
      <w:r w:rsidRPr="00601463">
        <w:rPr>
          <w:rFonts w:eastAsia="Arial"/>
          <w:lang w:val="en-AU"/>
        </w:rPr>
        <w:t xml:space="preserve">? </w:t>
      </w:r>
      <w:r w:rsidRPr="005D0C36">
        <w:rPr>
          <w:rFonts w:eastAsia="Arial"/>
          <w:lang w:val="en-AU"/>
        </w:rPr>
        <w:t xml:space="preserve">What were the differences? What vegetables were consumed? Were there any </w:t>
      </w:r>
      <w:r w:rsidR="003370BA" w:rsidRPr="005D0C36">
        <w:rPr>
          <w:rFonts w:eastAsia="Arial"/>
          <w:lang w:val="en-AU"/>
        </w:rPr>
        <w:t xml:space="preserve">vegetables that were </w:t>
      </w:r>
      <w:r w:rsidRPr="005D0C36">
        <w:rPr>
          <w:rFonts w:eastAsia="Arial"/>
          <w:lang w:val="en-AU"/>
        </w:rPr>
        <w:t xml:space="preserve">unusual or new </w:t>
      </w:r>
      <w:r w:rsidR="003370BA" w:rsidRPr="005D0C36">
        <w:rPr>
          <w:rFonts w:eastAsia="Arial"/>
          <w:lang w:val="en-AU"/>
        </w:rPr>
        <w:t>to some students</w:t>
      </w:r>
      <w:r w:rsidRPr="005D0C36">
        <w:rPr>
          <w:rFonts w:eastAsia="Arial"/>
          <w:lang w:val="en-AU"/>
        </w:rPr>
        <w:t xml:space="preserve">? Discuss if </w:t>
      </w:r>
      <w:r w:rsidR="003370BA" w:rsidRPr="005D0C36">
        <w:rPr>
          <w:rFonts w:eastAsia="Arial"/>
          <w:lang w:val="en-AU"/>
        </w:rPr>
        <w:t xml:space="preserve">the </w:t>
      </w:r>
      <w:r w:rsidRPr="005D0C36">
        <w:rPr>
          <w:rFonts w:eastAsia="Arial"/>
          <w:lang w:val="en-AU"/>
        </w:rPr>
        <w:t xml:space="preserve">vegetables are fresh or processed. Students could create an infographic using PowerPoint or </w:t>
      </w:r>
      <w:proofErr w:type="spellStart"/>
      <w:r w:rsidRPr="005D0C36">
        <w:rPr>
          <w:rFonts w:eastAsia="Arial"/>
          <w:lang w:val="en-AU"/>
        </w:rPr>
        <w:t>Canva</w:t>
      </w:r>
      <w:proofErr w:type="spellEnd"/>
      <w:r w:rsidRPr="005D0C36">
        <w:rPr>
          <w:rFonts w:eastAsia="Arial"/>
          <w:lang w:val="en-AU"/>
        </w:rPr>
        <w:t xml:space="preserve"> to present their findings.</w:t>
      </w:r>
    </w:p>
    <w:p w14:paraId="3B2A6C19" w14:textId="77777777" w:rsidR="00975DAA" w:rsidRPr="005D0C36" w:rsidRDefault="00975DAA" w:rsidP="00A877A1">
      <w:pPr>
        <w:pStyle w:val="VCAAbody"/>
        <w:rPr>
          <w:lang w:val="en-AU"/>
        </w:rPr>
      </w:pPr>
      <w:r w:rsidRPr="005D0C36">
        <w:rPr>
          <w:lang w:val="en-AU"/>
        </w:rPr>
        <w:br w:type="page"/>
      </w:r>
    </w:p>
    <w:p w14:paraId="5ED91865" w14:textId="6F3E114B" w:rsidR="00D5658B" w:rsidRPr="005D0C36" w:rsidRDefault="00D5658B" w:rsidP="000F16D4">
      <w:pPr>
        <w:pStyle w:val="VCAAHeading2"/>
      </w:pPr>
      <w:bookmarkStart w:id="25" w:name="_Toc36560353"/>
      <w:r w:rsidRPr="005D0C36">
        <w:t>Session 2</w:t>
      </w:r>
      <w:bookmarkEnd w:id="25"/>
    </w:p>
    <w:p w14:paraId="477A390F" w14:textId="7475E661" w:rsidR="00D5658B" w:rsidRPr="005D0C36" w:rsidRDefault="00D5658B">
      <w:pPr>
        <w:pStyle w:val="VCAAbody-withlargetabandhangingindent"/>
        <w:rPr>
          <w:lang w:val="en-AU"/>
        </w:rPr>
      </w:pPr>
      <w:r w:rsidRPr="005D0C36">
        <w:rPr>
          <w:b/>
          <w:lang w:val="en-AU"/>
        </w:rPr>
        <w:t>Learning intention</w:t>
      </w:r>
      <w:r w:rsidR="00F746C5">
        <w:rPr>
          <w:b/>
          <w:lang w:val="en-AU"/>
        </w:rPr>
        <w:t>s</w:t>
      </w:r>
      <w:r w:rsidR="00975DAA" w:rsidRPr="005D0C36">
        <w:rPr>
          <w:b/>
          <w:lang w:val="en-AU"/>
        </w:rPr>
        <w:t>:</w:t>
      </w:r>
      <w:r w:rsidR="00975DAA" w:rsidRPr="005D0C36">
        <w:rPr>
          <w:lang w:val="en-AU"/>
        </w:rPr>
        <w:tab/>
      </w:r>
      <w:r w:rsidRPr="005D0C36">
        <w:rPr>
          <w:lang w:val="en-AU"/>
        </w:rPr>
        <w:t xml:space="preserve">We will understand </w:t>
      </w:r>
      <w:r w:rsidR="004014F6" w:rsidRPr="005D0C36">
        <w:rPr>
          <w:lang w:val="en-AU"/>
        </w:rPr>
        <w:t xml:space="preserve">the </w:t>
      </w:r>
      <w:r w:rsidRPr="005D0C36">
        <w:rPr>
          <w:lang w:val="en-AU"/>
        </w:rPr>
        <w:t xml:space="preserve">seasonality of vegetables. </w:t>
      </w:r>
    </w:p>
    <w:p w14:paraId="36EBC320" w14:textId="7F17ED3C" w:rsidR="00D5658B" w:rsidRPr="005D0C36" w:rsidRDefault="00975DAA">
      <w:pPr>
        <w:pStyle w:val="VCAAbody-withlargetabandhangingindent"/>
        <w:rPr>
          <w:lang w:val="en-AU"/>
        </w:rPr>
      </w:pPr>
      <w:r w:rsidRPr="005D0C36">
        <w:rPr>
          <w:lang w:val="en-AU"/>
        </w:rPr>
        <w:tab/>
      </w:r>
      <w:r w:rsidR="00D5658B" w:rsidRPr="005D0C36">
        <w:rPr>
          <w:lang w:val="en-AU"/>
        </w:rPr>
        <w:t xml:space="preserve">We </w:t>
      </w:r>
      <w:r w:rsidR="004014F6" w:rsidRPr="005D0C36">
        <w:rPr>
          <w:lang w:val="en-AU"/>
        </w:rPr>
        <w:t xml:space="preserve">will </w:t>
      </w:r>
      <w:r w:rsidR="00D5658B" w:rsidRPr="005D0C36">
        <w:rPr>
          <w:lang w:val="en-AU"/>
        </w:rPr>
        <w:t>understand ways to incorporate seasonal and processed vegetables into a muffin we could eat for breakfast.</w:t>
      </w:r>
    </w:p>
    <w:p w14:paraId="38808544" w14:textId="3C045B00" w:rsidR="00D5658B" w:rsidRPr="005D0C36" w:rsidRDefault="00975DAA">
      <w:pPr>
        <w:pStyle w:val="VCAAbody-withlargetabandhangingindent"/>
        <w:rPr>
          <w:lang w:val="en-AU"/>
        </w:rPr>
      </w:pPr>
      <w:r w:rsidRPr="005D0C36">
        <w:rPr>
          <w:b/>
          <w:lang w:val="en-AU"/>
        </w:rPr>
        <w:t xml:space="preserve">Success criteria: </w:t>
      </w:r>
      <w:r w:rsidRPr="005D0C36">
        <w:rPr>
          <w:lang w:val="en-AU"/>
        </w:rPr>
        <w:tab/>
      </w:r>
      <w:r w:rsidR="00D5658B" w:rsidRPr="005D0C36">
        <w:rPr>
          <w:lang w:val="en-AU"/>
        </w:rPr>
        <w:t>I can identify vegetables that are in season.</w:t>
      </w:r>
    </w:p>
    <w:p w14:paraId="358564D6" w14:textId="1FA69425" w:rsidR="00D5658B" w:rsidRPr="005D0C36" w:rsidRDefault="00975DAA">
      <w:pPr>
        <w:pStyle w:val="VCAAbody-withlargetabandhangingindent"/>
        <w:rPr>
          <w:lang w:val="en-AU"/>
        </w:rPr>
      </w:pPr>
      <w:r w:rsidRPr="005D0C36">
        <w:rPr>
          <w:lang w:val="en-AU"/>
        </w:rPr>
        <w:tab/>
      </w:r>
      <w:r w:rsidR="00D5658B" w:rsidRPr="005D0C36">
        <w:rPr>
          <w:lang w:val="en-AU"/>
        </w:rPr>
        <w:t>I can identify vegetables that are processed.</w:t>
      </w:r>
    </w:p>
    <w:p w14:paraId="597A2521" w14:textId="5A309911" w:rsidR="00D5658B" w:rsidRPr="005D0C36" w:rsidRDefault="00975DAA">
      <w:pPr>
        <w:pStyle w:val="VCAAbody-withlargetabandhangingindent"/>
        <w:rPr>
          <w:lang w:val="en-AU"/>
        </w:rPr>
      </w:pPr>
      <w:r w:rsidRPr="005D0C36">
        <w:rPr>
          <w:lang w:val="en-AU"/>
        </w:rPr>
        <w:tab/>
      </w:r>
      <w:r w:rsidR="00D5658B" w:rsidRPr="005D0C36">
        <w:rPr>
          <w:lang w:val="en-AU"/>
        </w:rPr>
        <w:t xml:space="preserve">I can discuss sensory properties of different types of vegetables. </w:t>
      </w:r>
    </w:p>
    <w:p w14:paraId="3DEF5674" w14:textId="77777777" w:rsidR="00D5658B" w:rsidRPr="005D0C36" w:rsidRDefault="00D5658B" w:rsidP="00975DAA">
      <w:pPr>
        <w:pStyle w:val="VCAAHeading3"/>
        <w:rPr>
          <w:lang w:val="en-AU"/>
        </w:rPr>
      </w:pPr>
      <w:r w:rsidRPr="005D0C36">
        <w:rPr>
          <w:lang w:val="en-AU"/>
        </w:rPr>
        <w:t>Learning activity</w:t>
      </w:r>
    </w:p>
    <w:p w14:paraId="21D47676" w14:textId="47700F2C" w:rsidR="00D5658B" w:rsidRPr="005D0C36" w:rsidRDefault="00D5658B" w:rsidP="00975DAA">
      <w:pPr>
        <w:pStyle w:val="VCAAbullet"/>
        <w:rPr>
          <w:rFonts w:eastAsia="Arial"/>
          <w:lang w:val="en-AU"/>
        </w:rPr>
      </w:pPr>
      <w:r w:rsidRPr="005D0C36">
        <w:rPr>
          <w:rFonts w:eastAsia="Arial"/>
          <w:lang w:val="en-AU"/>
        </w:rPr>
        <w:t>Bring in a variety of different vegetables for students to explore. Include both fresh and processed vegetables, and some that would be unfamiliar to students. Provide an opportunity for students to taste the vegetables in t</w:t>
      </w:r>
      <w:r w:rsidR="005851C0" w:rsidRPr="005D0C36">
        <w:rPr>
          <w:rFonts w:eastAsia="Arial"/>
          <w:lang w:val="en-AU"/>
        </w:rPr>
        <w:t xml:space="preserve">heir raw and cooked states. Students </w:t>
      </w:r>
      <w:r w:rsidRPr="005D0C36">
        <w:rPr>
          <w:rFonts w:eastAsia="Arial"/>
          <w:lang w:val="en-AU"/>
        </w:rPr>
        <w:t xml:space="preserve">discuss which ones they would like to explore to determine if they could be used as part of a </w:t>
      </w:r>
      <w:r w:rsidR="00E01008">
        <w:rPr>
          <w:rFonts w:eastAsia="Arial"/>
          <w:lang w:val="en-AU"/>
        </w:rPr>
        <w:t xml:space="preserve">savoury </w:t>
      </w:r>
      <w:r w:rsidRPr="005D0C36">
        <w:rPr>
          <w:rFonts w:eastAsia="Arial"/>
          <w:lang w:val="en-AU"/>
        </w:rPr>
        <w:t xml:space="preserve">breakfast muffin. </w:t>
      </w:r>
      <w:r w:rsidR="0003168E" w:rsidRPr="005D0C36">
        <w:rPr>
          <w:rFonts w:eastAsia="Arial"/>
          <w:lang w:val="en-AU"/>
        </w:rPr>
        <w:t xml:space="preserve">Possible </w:t>
      </w:r>
      <w:r w:rsidR="005851C0" w:rsidRPr="005D0C36">
        <w:rPr>
          <w:rFonts w:eastAsia="Arial"/>
          <w:lang w:val="en-AU"/>
        </w:rPr>
        <w:t>a</w:t>
      </w:r>
      <w:r w:rsidRPr="005D0C36">
        <w:rPr>
          <w:rFonts w:eastAsia="Arial"/>
          <w:lang w:val="en-AU"/>
        </w:rPr>
        <w:t>ctivities include</w:t>
      </w:r>
      <w:r w:rsidR="0003168E" w:rsidRPr="005D0C36">
        <w:rPr>
          <w:rFonts w:eastAsia="Arial"/>
          <w:lang w:val="en-AU"/>
        </w:rPr>
        <w:t xml:space="preserve"> the following</w:t>
      </w:r>
      <w:r w:rsidRPr="005D0C36">
        <w:rPr>
          <w:rFonts w:eastAsia="Arial"/>
          <w:lang w:val="en-AU"/>
        </w:rPr>
        <w:t>:</w:t>
      </w:r>
    </w:p>
    <w:p w14:paraId="6ED149EE" w14:textId="3F8AF441" w:rsidR="00D5658B" w:rsidRPr="005D0C36" w:rsidRDefault="0003168E" w:rsidP="00975DAA">
      <w:pPr>
        <w:pStyle w:val="VCAAbulletlevel2"/>
        <w:rPr>
          <w:rFonts w:eastAsia="Arial"/>
          <w:lang w:val="en-AU"/>
        </w:rPr>
      </w:pPr>
      <w:r w:rsidRPr="005D0C36">
        <w:rPr>
          <w:rFonts w:eastAsia="Arial"/>
          <w:lang w:val="en-AU"/>
        </w:rPr>
        <w:t>C</w:t>
      </w:r>
      <w:r w:rsidR="00D5658B" w:rsidRPr="005D0C36">
        <w:rPr>
          <w:rFonts w:eastAsia="Arial"/>
          <w:lang w:val="en-AU"/>
        </w:rPr>
        <w:t>onduct</w:t>
      </w:r>
      <w:r w:rsidRPr="005D0C36">
        <w:rPr>
          <w:rFonts w:eastAsia="Arial"/>
          <w:lang w:val="en-AU"/>
        </w:rPr>
        <w:t xml:space="preserve"> a</w:t>
      </w:r>
      <w:r w:rsidR="00D5658B" w:rsidRPr="005D0C36">
        <w:rPr>
          <w:rFonts w:eastAsia="Arial"/>
          <w:lang w:val="en-AU"/>
        </w:rPr>
        <w:t xml:space="preserve"> taste-testing of their selected vegetables in raw and cooked states using the </w:t>
      </w:r>
      <w:r w:rsidR="00F746C5">
        <w:rPr>
          <w:rFonts w:eastAsia="Arial"/>
          <w:lang w:val="en-AU"/>
        </w:rPr>
        <w:t>t</w:t>
      </w:r>
      <w:r w:rsidR="00F746C5" w:rsidRPr="005D0C36">
        <w:rPr>
          <w:rFonts w:eastAsia="Arial"/>
          <w:lang w:val="en-AU"/>
        </w:rPr>
        <w:t>aste</w:t>
      </w:r>
      <w:r w:rsidR="00D5658B" w:rsidRPr="005D0C36">
        <w:rPr>
          <w:rFonts w:eastAsia="Arial"/>
          <w:lang w:val="en-AU"/>
        </w:rPr>
        <w:t>-testing vegetables template (</w:t>
      </w:r>
      <w:hyperlink w:anchor="Appendix1" w:history="1">
        <w:r w:rsidR="005851C0" w:rsidRPr="005D0C36">
          <w:rPr>
            <w:rStyle w:val="Hyperlink"/>
            <w:rFonts w:eastAsia="Arial"/>
            <w:lang w:val="en-AU"/>
          </w:rPr>
          <w:t>Appendix 1</w:t>
        </w:r>
      </w:hyperlink>
      <w:r w:rsidR="005851C0" w:rsidRPr="005D0C36">
        <w:rPr>
          <w:rFonts w:eastAsia="Arial"/>
          <w:lang w:val="en-AU"/>
        </w:rPr>
        <w:t>)</w:t>
      </w:r>
      <w:r w:rsidRPr="005D0C36">
        <w:rPr>
          <w:rFonts w:eastAsia="Arial"/>
          <w:lang w:val="en-AU"/>
        </w:rPr>
        <w:t>.</w:t>
      </w:r>
    </w:p>
    <w:p w14:paraId="6E0E3116" w14:textId="5FFD94A1" w:rsidR="00D5658B" w:rsidRPr="005D0C36" w:rsidRDefault="0003168E" w:rsidP="00975DAA">
      <w:pPr>
        <w:pStyle w:val="VCAAbulletlevel2"/>
        <w:rPr>
          <w:rFonts w:eastAsia="Arial"/>
          <w:lang w:val="en-AU"/>
        </w:rPr>
      </w:pPr>
      <w:r w:rsidRPr="005D0C36">
        <w:rPr>
          <w:rFonts w:eastAsia="Arial"/>
          <w:lang w:val="en-AU"/>
        </w:rPr>
        <w:t>D</w:t>
      </w:r>
      <w:r w:rsidR="00D5658B" w:rsidRPr="005D0C36">
        <w:rPr>
          <w:rFonts w:eastAsia="Arial"/>
          <w:lang w:val="en-AU"/>
        </w:rPr>
        <w:t xml:space="preserve">iscuss which vegetables </w:t>
      </w:r>
      <w:r w:rsidRPr="005D0C36">
        <w:rPr>
          <w:rFonts w:eastAsia="Arial"/>
          <w:lang w:val="en-AU"/>
        </w:rPr>
        <w:t xml:space="preserve">would </w:t>
      </w:r>
      <w:r w:rsidR="00D5658B" w:rsidRPr="005D0C36">
        <w:rPr>
          <w:rFonts w:eastAsia="Arial"/>
          <w:lang w:val="en-AU"/>
        </w:rPr>
        <w:t>most likely need to be pre</w:t>
      </w:r>
      <w:r w:rsidR="00676479">
        <w:rPr>
          <w:rFonts w:eastAsia="Arial"/>
          <w:lang w:val="en-AU"/>
        </w:rPr>
        <w:t>cooked</w:t>
      </w:r>
      <w:r w:rsidRPr="005D0C36">
        <w:rPr>
          <w:rFonts w:eastAsia="Arial"/>
          <w:lang w:val="en-AU"/>
        </w:rPr>
        <w:t xml:space="preserve"> if </w:t>
      </w:r>
      <w:r w:rsidR="00F746C5">
        <w:rPr>
          <w:rFonts w:eastAsia="Arial"/>
          <w:lang w:val="en-AU"/>
        </w:rPr>
        <w:t xml:space="preserve">used as </w:t>
      </w:r>
      <w:r w:rsidRPr="005D0C36">
        <w:rPr>
          <w:rFonts w:eastAsia="Arial"/>
          <w:lang w:val="en-AU"/>
        </w:rPr>
        <w:t>an</w:t>
      </w:r>
      <w:r w:rsidR="00D5658B" w:rsidRPr="005D0C36">
        <w:rPr>
          <w:rFonts w:eastAsia="Arial"/>
          <w:lang w:val="en-AU"/>
        </w:rPr>
        <w:t xml:space="preserve"> ingredient </w:t>
      </w:r>
      <w:r w:rsidR="00F746C5">
        <w:rPr>
          <w:rFonts w:eastAsia="Arial"/>
          <w:lang w:val="en-AU"/>
        </w:rPr>
        <w:t>in</w:t>
      </w:r>
      <w:r w:rsidR="00F746C5" w:rsidRPr="005D0C36">
        <w:rPr>
          <w:rFonts w:eastAsia="Arial"/>
          <w:lang w:val="en-AU"/>
        </w:rPr>
        <w:t xml:space="preserve"> </w:t>
      </w:r>
      <w:r w:rsidR="00D5658B" w:rsidRPr="005D0C36">
        <w:rPr>
          <w:rFonts w:eastAsia="Arial"/>
          <w:lang w:val="en-AU"/>
        </w:rPr>
        <w:t>a muffin and which could be included in their raw state. Encourage students to think creatively about various ways to cook vegetables and various ways to prepare raw vegetables</w:t>
      </w:r>
      <w:r w:rsidRPr="005D0C36">
        <w:rPr>
          <w:rFonts w:eastAsia="Arial"/>
          <w:lang w:val="en-AU"/>
        </w:rPr>
        <w:t xml:space="preserve"> (for example,</w:t>
      </w:r>
      <w:r w:rsidR="00D5658B" w:rsidRPr="005D0C36">
        <w:rPr>
          <w:rFonts w:eastAsia="Arial"/>
          <w:lang w:val="en-AU"/>
        </w:rPr>
        <w:t xml:space="preserve"> make</w:t>
      </w:r>
      <w:r w:rsidRPr="005D0C36">
        <w:rPr>
          <w:rFonts w:eastAsia="Arial"/>
          <w:lang w:val="en-AU"/>
        </w:rPr>
        <w:t xml:space="preserve"> the vegetable</w:t>
      </w:r>
      <w:r w:rsidR="00D5658B" w:rsidRPr="005D0C36">
        <w:rPr>
          <w:rFonts w:eastAsia="Arial"/>
          <w:lang w:val="en-AU"/>
        </w:rPr>
        <w:t xml:space="preserve"> into flour, grate</w:t>
      </w:r>
      <w:r w:rsidRPr="005D0C36">
        <w:rPr>
          <w:rFonts w:eastAsia="Arial"/>
          <w:lang w:val="en-AU"/>
        </w:rPr>
        <w:t xml:space="preserve"> it</w:t>
      </w:r>
      <w:r w:rsidR="00D5658B" w:rsidRPr="005D0C36">
        <w:rPr>
          <w:rFonts w:eastAsia="Arial"/>
          <w:lang w:val="en-AU"/>
        </w:rPr>
        <w:t>, chop</w:t>
      </w:r>
      <w:r w:rsidRPr="005D0C36">
        <w:rPr>
          <w:rFonts w:eastAsia="Arial"/>
          <w:lang w:val="en-AU"/>
        </w:rPr>
        <w:t xml:space="preserve"> it or</w:t>
      </w:r>
      <w:r w:rsidR="00D5658B" w:rsidRPr="005D0C36">
        <w:rPr>
          <w:rFonts w:eastAsia="Arial"/>
          <w:lang w:val="en-AU"/>
        </w:rPr>
        <w:t xml:space="preserve"> use</w:t>
      </w:r>
      <w:r w:rsidRPr="005D0C36">
        <w:rPr>
          <w:rFonts w:eastAsia="Arial"/>
          <w:lang w:val="en-AU"/>
        </w:rPr>
        <w:t xml:space="preserve"> it</w:t>
      </w:r>
      <w:r w:rsidR="00D5658B" w:rsidRPr="005D0C36">
        <w:rPr>
          <w:rFonts w:eastAsia="Arial"/>
          <w:lang w:val="en-AU"/>
        </w:rPr>
        <w:t xml:space="preserve"> whole</w:t>
      </w:r>
      <w:r w:rsidRPr="005D0C36">
        <w:rPr>
          <w:rFonts w:eastAsia="Arial"/>
          <w:lang w:val="en-AU"/>
        </w:rPr>
        <w:t>)</w:t>
      </w:r>
      <w:r w:rsidR="00D5658B" w:rsidRPr="005D0C36">
        <w:rPr>
          <w:rFonts w:eastAsia="Arial"/>
          <w:lang w:val="en-AU"/>
        </w:rPr>
        <w:t>, and how th</w:t>
      </w:r>
      <w:r w:rsidRPr="005D0C36">
        <w:rPr>
          <w:rFonts w:eastAsia="Arial"/>
          <w:lang w:val="en-AU"/>
        </w:rPr>
        <w:t>ese methods</w:t>
      </w:r>
      <w:r w:rsidR="00D5658B" w:rsidRPr="005D0C36">
        <w:rPr>
          <w:rFonts w:eastAsia="Arial"/>
          <w:lang w:val="en-AU"/>
        </w:rPr>
        <w:t xml:space="preserve"> </w:t>
      </w:r>
      <w:r w:rsidRPr="005D0C36">
        <w:rPr>
          <w:rFonts w:eastAsia="Arial"/>
          <w:lang w:val="en-AU"/>
        </w:rPr>
        <w:t xml:space="preserve">would </w:t>
      </w:r>
      <w:r w:rsidR="00D5658B" w:rsidRPr="005D0C36">
        <w:rPr>
          <w:rFonts w:eastAsia="Arial"/>
          <w:lang w:val="en-AU"/>
        </w:rPr>
        <w:t>contribute to</w:t>
      </w:r>
      <w:r w:rsidRPr="005D0C36">
        <w:rPr>
          <w:rFonts w:eastAsia="Arial"/>
          <w:lang w:val="en-AU"/>
        </w:rPr>
        <w:t xml:space="preserve"> the</w:t>
      </w:r>
      <w:r w:rsidR="00D5658B" w:rsidRPr="005D0C36">
        <w:rPr>
          <w:rFonts w:eastAsia="Arial"/>
          <w:lang w:val="en-AU"/>
        </w:rPr>
        <w:t xml:space="preserve"> sensory properties of the muffin</w:t>
      </w:r>
      <w:r w:rsidRPr="005D0C36">
        <w:rPr>
          <w:rFonts w:eastAsia="Arial"/>
          <w:lang w:val="en-AU"/>
        </w:rPr>
        <w:t>. Encourage them to think about the</w:t>
      </w:r>
      <w:r w:rsidR="00D5658B" w:rsidRPr="005D0C36">
        <w:rPr>
          <w:rFonts w:eastAsia="Arial"/>
          <w:lang w:val="en-AU"/>
        </w:rPr>
        <w:t xml:space="preserve"> importance of a variety of colours, taste</w:t>
      </w:r>
      <w:r w:rsidRPr="005D0C36">
        <w:rPr>
          <w:rFonts w:eastAsia="Arial"/>
          <w:lang w:val="en-AU"/>
        </w:rPr>
        <w:t>s</w:t>
      </w:r>
      <w:r w:rsidR="00D5658B" w:rsidRPr="005D0C36">
        <w:rPr>
          <w:rFonts w:eastAsia="Arial"/>
          <w:lang w:val="en-AU"/>
        </w:rPr>
        <w:t>, textures and/or aromas</w:t>
      </w:r>
      <w:r w:rsidRPr="005D0C36">
        <w:rPr>
          <w:rFonts w:eastAsia="Arial"/>
          <w:lang w:val="en-AU"/>
        </w:rPr>
        <w:t>, and complementary colours, tastes</w:t>
      </w:r>
      <w:r w:rsidR="00487AED" w:rsidRPr="005D0C36">
        <w:rPr>
          <w:rFonts w:eastAsia="Arial"/>
          <w:lang w:val="en-AU"/>
        </w:rPr>
        <w:t>, textures and</w:t>
      </w:r>
      <w:r w:rsidRPr="005D0C36">
        <w:rPr>
          <w:rFonts w:eastAsia="Arial"/>
          <w:lang w:val="en-AU"/>
        </w:rPr>
        <w:t>/or aromas</w:t>
      </w:r>
      <w:r w:rsidR="00D5658B" w:rsidRPr="005D0C36">
        <w:rPr>
          <w:rFonts w:eastAsia="Arial"/>
          <w:lang w:val="en-AU"/>
        </w:rPr>
        <w:t>.</w:t>
      </w:r>
    </w:p>
    <w:p w14:paraId="317DFC20" w14:textId="2F9CE7F0" w:rsidR="00D5658B" w:rsidRPr="005D0C36" w:rsidRDefault="0003168E" w:rsidP="00975DAA">
      <w:pPr>
        <w:pStyle w:val="VCAAbulletlevel2"/>
        <w:rPr>
          <w:rFonts w:eastAsia="Arial"/>
          <w:lang w:val="en-AU"/>
        </w:rPr>
      </w:pPr>
      <w:r w:rsidRPr="005D0C36">
        <w:rPr>
          <w:rFonts w:eastAsia="Arial"/>
          <w:lang w:val="en-AU"/>
        </w:rPr>
        <w:t>I</w:t>
      </w:r>
      <w:r w:rsidR="00D5658B" w:rsidRPr="005D0C36">
        <w:rPr>
          <w:rFonts w:eastAsia="Arial"/>
          <w:lang w:val="en-AU"/>
        </w:rPr>
        <w:t>nvestiga</w:t>
      </w:r>
      <w:r w:rsidRPr="005D0C36">
        <w:rPr>
          <w:rFonts w:eastAsia="Arial"/>
          <w:lang w:val="en-AU"/>
        </w:rPr>
        <w:t>te</w:t>
      </w:r>
      <w:r w:rsidR="00D5658B" w:rsidRPr="005D0C36">
        <w:rPr>
          <w:rFonts w:eastAsia="Arial"/>
          <w:lang w:val="en-AU"/>
        </w:rPr>
        <w:t xml:space="preserve"> how the characteristics of vegetables change when cooked. Student could determine which vegetables they think taste better cooked and which taste better raw and discuss why some vegetables taste better cooked and some better raw. </w:t>
      </w:r>
      <w:bookmarkStart w:id="26" w:name="_Toc513201807"/>
    </w:p>
    <w:p w14:paraId="493E1717" w14:textId="4D721FDE" w:rsidR="00D5658B" w:rsidRPr="005D0C36" w:rsidRDefault="007A16C1" w:rsidP="00975DAA">
      <w:pPr>
        <w:pStyle w:val="VCAAbulletlevel2"/>
        <w:rPr>
          <w:rFonts w:eastAsia="Arial"/>
          <w:lang w:val="en-AU"/>
        </w:rPr>
      </w:pPr>
      <w:r w:rsidRPr="005D0C36">
        <w:rPr>
          <w:rFonts w:eastAsia="Arial"/>
          <w:lang w:val="en-AU"/>
        </w:rPr>
        <w:t>E</w:t>
      </w:r>
      <w:r w:rsidR="00D5658B" w:rsidRPr="005D0C36">
        <w:rPr>
          <w:rFonts w:eastAsia="Arial"/>
          <w:lang w:val="en-AU"/>
        </w:rPr>
        <w:t>xplor</w:t>
      </w:r>
      <w:r w:rsidRPr="005D0C36">
        <w:rPr>
          <w:rFonts w:eastAsia="Arial"/>
          <w:lang w:val="en-AU"/>
        </w:rPr>
        <w:t>e</w:t>
      </w:r>
      <w:r w:rsidR="00D5658B" w:rsidRPr="005D0C36">
        <w:rPr>
          <w:rFonts w:eastAsia="Arial"/>
          <w:lang w:val="en-AU"/>
        </w:rPr>
        <w:t xml:space="preserve"> the different shapes and sizes that vegetables could be chopped</w:t>
      </w:r>
      <w:r w:rsidRPr="005D0C36">
        <w:rPr>
          <w:rFonts w:eastAsia="Arial"/>
          <w:lang w:val="en-AU"/>
        </w:rPr>
        <w:t xml:space="preserve"> into.</w:t>
      </w:r>
      <w:r w:rsidR="00D5658B" w:rsidRPr="005D0C36">
        <w:rPr>
          <w:rFonts w:eastAsia="Arial"/>
          <w:lang w:val="en-AU"/>
        </w:rPr>
        <w:t xml:space="preserve"> </w:t>
      </w:r>
    </w:p>
    <w:p w14:paraId="6E08A16C" w14:textId="25D1EEEF" w:rsidR="00D5658B" w:rsidRPr="005D0C36" w:rsidRDefault="00D5658B" w:rsidP="00975DAA">
      <w:pPr>
        <w:pStyle w:val="VCAAbullet"/>
        <w:rPr>
          <w:rFonts w:eastAsia="Arial"/>
          <w:lang w:val="en-AU"/>
        </w:rPr>
      </w:pPr>
      <w:r w:rsidRPr="005D0C36">
        <w:rPr>
          <w:rFonts w:eastAsia="Arial"/>
          <w:lang w:val="en-AU"/>
        </w:rPr>
        <w:t>Explore which vegetables w</w:t>
      </w:r>
      <w:r w:rsidR="006C01FD" w:rsidRPr="005D0C36">
        <w:rPr>
          <w:rFonts w:eastAsia="Arial"/>
          <w:lang w:val="en-AU"/>
        </w:rPr>
        <w:t xml:space="preserve">ere </w:t>
      </w:r>
      <w:r w:rsidRPr="005D0C36">
        <w:rPr>
          <w:rFonts w:eastAsia="Arial"/>
          <w:lang w:val="en-AU"/>
        </w:rPr>
        <w:t>unfamiliar to students</w:t>
      </w:r>
      <w:r w:rsidR="006C01FD" w:rsidRPr="005D0C36">
        <w:rPr>
          <w:rFonts w:eastAsia="Arial"/>
          <w:lang w:val="en-AU"/>
        </w:rPr>
        <w:t>, including any uncommon vegetables,</w:t>
      </w:r>
      <w:r w:rsidRPr="005D0C36">
        <w:rPr>
          <w:rFonts w:eastAsia="Arial"/>
          <w:lang w:val="en-AU"/>
        </w:rPr>
        <w:t xml:space="preserve"> and what </w:t>
      </w:r>
      <w:r w:rsidR="006C01FD" w:rsidRPr="005D0C36">
        <w:rPr>
          <w:rFonts w:eastAsia="Arial"/>
          <w:lang w:val="en-AU"/>
        </w:rPr>
        <w:t xml:space="preserve">students </w:t>
      </w:r>
      <w:r w:rsidRPr="005D0C36">
        <w:rPr>
          <w:rFonts w:eastAsia="Arial"/>
          <w:lang w:val="en-AU"/>
        </w:rPr>
        <w:t xml:space="preserve">think about the characteristics and sensory properties of these vegetables. </w:t>
      </w:r>
    </w:p>
    <w:p w14:paraId="02A88C6A" w14:textId="77777777" w:rsidR="00975DAA" w:rsidRPr="005D0C36" w:rsidRDefault="00975DAA" w:rsidP="00A877A1">
      <w:pPr>
        <w:pStyle w:val="VCAAbody"/>
        <w:rPr>
          <w:lang w:val="en-AU"/>
        </w:rPr>
      </w:pPr>
      <w:bookmarkStart w:id="27" w:name="_Toc1977793"/>
      <w:r w:rsidRPr="005D0C36">
        <w:rPr>
          <w:lang w:val="en-AU"/>
        </w:rPr>
        <w:br w:type="page"/>
      </w:r>
    </w:p>
    <w:p w14:paraId="5C25A4CB" w14:textId="5DA4499A" w:rsidR="00D5658B" w:rsidRPr="005D0C36" w:rsidRDefault="00D5658B" w:rsidP="000F16D4">
      <w:pPr>
        <w:pStyle w:val="VCAAHeading2"/>
      </w:pPr>
      <w:bookmarkStart w:id="28" w:name="_Toc36560354"/>
      <w:r w:rsidRPr="005D0C36">
        <w:t xml:space="preserve">Session </w:t>
      </w:r>
      <w:bookmarkEnd w:id="26"/>
      <w:bookmarkEnd w:id="27"/>
      <w:r w:rsidRPr="005D0C36">
        <w:t>3</w:t>
      </w:r>
      <w:bookmarkEnd w:id="28"/>
    </w:p>
    <w:p w14:paraId="673C4FD5" w14:textId="30526B30" w:rsidR="00D5658B" w:rsidRPr="005D0C36" w:rsidRDefault="00D5658B">
      <w:pPr>
        <w:pStyle w:val="VCAAbody-withlargetabandhangingindent"/>
        <w:rPr>
          <w:lang w:val="en-AU"/>
        </w:rPr>
      </w:pPr>
      <w:bookmarkStart w:id="29" w:name="_Toc514677509"/>
      <w:bookmarkStart w:id="30" w:name="_Toc515890127"/>
      <w:r w:rsidRPr="005D0C36">
        <w:rPr>
          <w:b/>
          <w:lang w:val="en-AU"/>
        </w:rPr>
        <w:t xml:space="preserve">Learning intentions: </w:t>
      </w:r>
      <w:r w:rsidR="00975DAA" w:rsidRPr="005D0C36">
        <w:rPr>
          <w:lang w:val="en-AU"/>
        </w:rPr>
        <w:tab/>
      </w:r>
      <w:r w:rsidRPr="005D0C36">
        <w:rPr>
          <w:lang w:val="en-AU"/>
        </w:rPr>
        <w:t xml:space="preserve">We will understand how the characteristics of vegetables can be used to produce a healthy </w:t>
      </w:r>
      <w:r w:rsidR="00E01008">
        <w:rPr>
          <w:lang w:val="en-AU"/>
        </w:rPr>
        <w:t xml:space="preserve">savoury </w:t>
      </w:r>
      <w:r w:rsidRPr="005D0C36">
        <w:rPr>
          <w:lang w:val="en-AU"/>
        </w:rPr>
        <w:t>breakfast muffin.</w:t>
      </w:r>
    </w:p>
    <w:p w14:paraId="28ADA6B4" w14:textId="3E304332" w:rsidR="00D5658B" w:rsidRPr="005D0C36" w:rsidRDefault="00975DAA">
      <w:pPr>
        <w:pStyle w:val="VCAAbody-withlargetabandhangingindent"/>
        <w:rPr>
          <w:lang w:val="en-AU"/>
        </w:rPr>
      </w:pPr>
      <w:r w:rsidRPr="005D0C36">
        <w:rPr>
          <w:lang w:val="en-AU"/>
        </w:rPr>
        <w:tab/>
      </w:r>
      <w:r w:rsidR="00D5658B" w:rsidRPr="005D0C36">
        <w:rPr>
          <w:lang w:val="en-AU"/>
        </w:rPr>
        <w:t>We will understand how to investi</w:t>
      </w:r>
      <w:r w:rsidRPr="005D0C36">
        <w:rPr>
          <w:lang w:val="en-AU"/>
        </w:rPr>
        <w:t>gate and generate design ideas.</w:t>
      </w:r>
    </w:p>
    <w:p w14:paraId="5BED9255" w14:textId="3A6045AC" w:rsidR="00D5658B" w:rsidRPr="005D0C36" w:rsidRDefault="00D5658B">
      <w:pPr>
        <w:pStyle w:val="VCAAbody-withlargetabandhangingindent"/>
        <w:rPr>
          <w:lang w:val="en-AU"/>
        </w:rPr>
      </w:pPr>
      <w:r w:rsidRPr="005D0C36">
        <w:rPr>
          <w:b/>
          <w:lang w:val="en-AU"/>
        </w:rPr>
        <w:t xml:space="preserve">Success criteria: </w:t>
      </w:r>
      <w:r w:rsidR="00975DAA" w:rsidRPr="005D0C36">
        <w:rPr>
          <w:lang w:val="en-AU"/>
        </w:rPr>
        <w:tab/>
      </w:r>
      <w:r w:rsidRPr="005D0C36">
        <w:rPr>
          <w:lang w:val="en-AU"/>
        </w:rPr>
        <w:t>I can identify ways to include vegetables in a muffin as part of breakfast.</w:t>
      </w:r>
    </w:p>
    <w:p w14:paraId="4413BC97" w14:textId="4BE72AFF" w:rsidR="00D5658B" w:rsidRPr="005D0C36" w:rsidRDefault="00975DAA">
      <w:pPr>
        <w:pStyle w:val="VCAAbody-withlargetabandhangingindent"/>
        <w:rPr>
          <w:lang w:val="en-AU"/>
        </w:rPr>
      </w:pPr>
      <w:r w:rsidRPr="005D0C36">
        <w:rPr>
          <w:lang w:val="en-AU"/>
        </w:rPr>
        <w:tab/>
      </w:r>
      <w:r w:rsidR="00D5658B" w:rsidRPr="005D0C36">
        <w:rPr>
          <w:lang w:val="en-AU"/>
        </w:rPr>
        <w:t xml:space="preserve">I can generate design ideas to meet the requirements </w:t>
      </w:r>
      <w:r w:rsidR="006C01FD" w:rsidRPr="005D0C36">
        <w:rPr>
          <w:lang w:val="en-AU"/>
        </w:rPr>
        <w:t xml:space="preserve">of </w:t>
      </w:r>
      <w:r w:rsidR="00D5658B" w:rsidRPr="005D0C36">
        <w:rPr>
          <w:lang w:val="en-AU"/>
        </w:rPr>
        <w:t>a design brief.</w:t>
      </w:r>
    </w:p>
    <w:p w14:paraId="4436D468" w14:textId="18244928" w:rsidR="00D5658B" w:rsidRPr="005D0C36" w:rsidRDefault="00975DAA">
      <w:pPr>
        <w:pStyle w:val="VCAAbody-withlargetabandhangingindent"/>
        <w:rPr>
          <w:lang w:val="en-AU"/>
        </w:rPr>
      </w:pPr>
      <w:r w:rsidRPr="005D0C36">
        <w:rPr>
          <w:lang w:val="en-AU"/>
        </w:rPr>
        <w:tab/>
      </w:r>
      <w:r w:rsidR="00D5658B" w:rsidRPr="005D0C36">
        <w:rPr>
          <w:lang w:val="en-AU"/>
        </w:rPr>
        <w:t>I can</w:t>
      </w:r>
      <w:r w:rsidR="0030494D">
        <w:rPr>
          <w:lang w:val="en-AU"/>
        </w:rPr>
        <w:t xml:space="preserve"> use</w:t>
      </w:r>
      <w:r w:rsidR="00D5658B" w:rsidRPr="005D0C36">
        <w:rPr>
          <w:lang w:val="en-AU"/>
        </w:rPr>
        <w:t xml:space="preserve"> </w:t>
      </w:r>
      <w:r w:rsidR="00D5658B" w:rsidRPr="005B75E1">
        <w:rPr>
          <w:lang w:val="en-AU"/>
        </w:rPr>
        <w:t>a</w:t>
      </w:r>
      <w:r w:rsidR="0030494D">
        <w:rPr>
          <w:lang w:val="en-AU"/>
        </w:rPr>
        <w:t>nnotations</w:t>
      </w:r>
      <w:r w:rsidR="00D5658B" w:rsidRPr="005B75E1">
        <w:rPr>
          <w:lang w:val="en-AU"/>
        </w:rPr>
        <w:t xml:space="preserve"> to communicate design ideas that meet a brief.</w:t>
      </w:r>
    </w:p>
    <w:p w14:paraId="067F74AC" w14:textId="1A5DBCF1" w:rsidR="00D5658B" w:rsidRPr="005D0C36" w:rsidRDefault="00975DAA">
      <w:pPr>
        <w:pStyle w:val="VCAAbody-withlargetabandhangingindent"/>
        <w:rPr>
          <w:lang w:val="en-AU"/>
        </w:rPr>
      </w:pPr>
      <w:r w:rsidRPr="005D0C36">
        <w:rPr>
          <w:lang w:val="en-AU"/>
        </w:rPr>
        <w:tab/>
      </w:r>
      <w:r w:rsidR="00D5658B" w:rsidRPr="005D0C36">
        <w:rPr>
          <w:lang w:val="en-AU"/>
        </w:rPr>
        <w:t>I can write an original recipe for a muffin that meets the requirements of a design brief</w:t>
      </w:r>
      <w:r w:rsidR="000C652C" w:rsidRPr="005D0C36">
        <w:rPr>
          <w:lang w:val="en-AU"/>
        </w:rPr>
        <w:t>.</w:t>
      </w:r>
    </w:p>
    <w:p w14:paraId="62ABAA9F" w14:textId="77777777" w:rsidR="00D5658B" w:rsidRPr="005D0C36" w:rsidRDefault="00D5658B" w:rsidP="00975DAA">
      <w:pPr>
        <w:pStyle w:val="VCAAHeading3"/>
        <w:rPr>
          <w:lang w:val="en-AU"/>
        </w:rPr>
      </w:pPr>
      <w:r w:rsidRPr="005D0C36">
        <w:rPr>
          <w:lang w:val="en-AU"/>
        </w:rPr>
        <w:t>Learning activity</w:t>
      </w:r>
    </w:p>
    <w:bookmarkEnd w:id="29"/>
    <w:bookmarkEnd w:id="30"/>
    <w:p w14:paraId="6EBD822E" w14:textId="1A89739F" w:rsidR="00D5658B" w:rsidRPr="005D0C36" w:rsidRDefault="00D5658B" w:rsidP="00975DAA">
      <w:pPr>
        <w:pStyle w:val="VCAAbullet"/>
        <w:rPr>
          <w:rFonts w:eastAsia="Arial"/>
          <w:lang w:val="en-AU"/>
        </w:rPr>
      </w:pPr>
      <w:r w:rsidRPr="005D0C36">
        <w:rPr>
          <w:rFonts w:eastAsia="Arial"/>
          <w:lang w:val="en-AU"/>
        </w:rPr>
        <w:t>Review Session</w:t>
      </w:r>
      <w:r w:rsidR="00D7755C">
        <w:rPr>
          <w:rFonts w:eastAsia="Arial"/>
          <w:lang w:val="en-AU"/>
        </w:rPr>
        <w:t>s</w:t>
      </w:r>
      <w:r w:rsidRPr="005D0C36">
        <w:rPr>
          <w:rFonts w:eastAsia="Arial"/>
          <w:lang w:val="en-AU"/>
        </w:rPr>
        <w:t xml:space="preserve"> 1 and 2 by recapping why it is important to consume vegetables at most meals. Reflect on what students learnt about</w:t>
      </w:r>
      <w:r w:rsidR="006C01FD" w:rsidRPr="005D0C36">
        <w:rPr>
          <w:rFonts w:eastAsia="Arial"/>
          <w:lang w:val="en-AU"/>
        </w:rPr>
        <w:t xml:space="preserve"> the</w:t>
      </w:r>
      <w:r w:rsidRPr="005D0C36">
        <w:rPr>
          <w:rFonts w:eastAsia="Arial"/>
          <w:lang w:val="en-AU"/>
        </w:rPr>
        <w:t xml:space="preserve"> sensory properties of the vegetables they examined.</w:t>
      </w:r>
    </w:p>
    <w:p w14:paraId="7738188B" w14:textId="5458E92A" w:rsidR="00D5658B" w:rsidRPr="005D0C36" w:rsidRDefault="00D5658B" w:rsidP="00975DAA">
      <w:pPr>
        <w:pStyle w:val="VCAAbullet"/>
        <w:rPr>
          <w:rFonts w:eastAsia="Arial"/>
          <w:lang w:val="en-AU"/>
        </w:rPr>
      </w:pPr>
      <w:r w:rsidRPr="005D0C36">
        <w:rPr>
          <w:rFonts w:eastAsia="Arial"/>
          <w:lang w:val="en-AU"/>
        </w:rPr>
        <w:t>Ask students to brainstorm ‘</w:t>
      </w:r>
      <w:r w:rsidR="006C01FD" w:rsidRPr="005D0C36">
        <w:rPr>
          <w:rFonts w:eastAsia="Arial"/>
          <w:lang w:val="en-AU"/>
        </w:rPr>
        <w:t>v</w:t>
      </w:r>
      <w:r w:rsidRPr="005D0C36">
        <w:rPr>
          <w:rFonts w:eastAsia="Arial"/>
          <w:lang w:val="en-AU"/>
        </w:rPr>
        <w:t xml:space="preserve">egetables that could be incorporated into a muffin’ and share their ideas using a collaborative tool such as </w:t>
      </w:r>
      <w:proofErr w:type="spellStart"/>
      <w:r w:rsidRPr="005D0C36">
        <w:rPr>
          <w:rFonts w:eastAsia="Arial"/>
          <w:lang w:val="en-AU"/>
        </w:rPr>
        <w:t>Padlet</w:t>
      </w:r>
      <w:proofErr w:type="spellEnd"/>
      <w:r w:rsidRPr="005D0C36">
        <w:rPr>
          <w:rFonts w:eastAsia="Arial"/>
          <w:lang w:val="en-AU"/>
        </w:rPr>
        <w:t xml:space="preserve"> or using sticky notes. Discuss which vegetables would complement one another and provide reasons. Remind students about sensory properties. Students could refer to the taste-testing template. Encourage students to consider:</w:t>
      </w:r>
    </w:p>
    <w:p w14:paraId="3E1273D3" w14:textId="71F5DE2D" w:rsidR="00D5658B" w:rsidRPr="005D0C36" w:rsidRDefault="00D5658B" w:rsidP="00975DAA">
      <w:pPr>
        <w:pStyle w:val="VCAAbulletlevel2"/>
        <w:rPr>
          <w:rFonts w:eastAsia="Arial"/>
          <w:lang w:val="en-AU"/>
        </w:rPr>
      </w:pPr>
      <w:r w:rsidRPr="005D0C36">
        <w:rPr>
          <w:rFonts w:eastAsia="Arial"/>
          <w:lang w:val="en-AU"/>
        </w:rPr>
        <w:t>a variety of vegetables</w:t>
      </w:r>
      <w:r w:rsidR="006C01FD" w:rsidRPr="005D0C36">
        <w:rPr>
          <w:rFonts w:eastAsia="Arial"/>
          <w:lang w:val="en-AU"/>
        </w:rPr>
        <w:t>,</w:t>
      </w:r>
      <w:r w:rsidRPr="005D0C36">
        <w:rPr>
          <w:rFonts w:eastAsia="Arial"/>
          <w:lang w:val="en-AU"/>
        </w:rPr>
        <w:t xml:space="preserve"> including those that are uncommon</w:t>
      </w:r>
      <w:r w:rsidR="006C01FD" w:rsidRPr="005D0C36">
        <w:rPr>
          <w:rFonts w:eastAsia="Arial"/>
          <w:lang w:val="en-AU"/>
        </w:rPr>
        <w:t xml:space="preserve"> or </w:t>
      </w:r>
      <w:r w:rsidRPr="005D0C36">
        <w:rPr>
          <w:rFonts w:eastAsia="Arial"/>
          <w:lang w:val="en-AU"/>
        </w:rPr>
        <w:t xml:space="preserve">unfamiliar to them </w:t>
      </w:r>
    </w:p>
    <w:p w14:paraId="64F22BB5" w14:textId="48626C2C" w:rsidR="00D5658B" w:rsidRPr="005D0C36" w:rsidRDefault="00D5658B" w:rsidP="00975DAA">
      <w:pPr>
        <w:pStyle w:val="VCAAbulletlevel2"/>
        <w:rPr>
          <w:rFonts w:eastAsia="Arial"/>
          <w:lang w:val="en-AU"/>
        </w:rPr>
      </w:pPr>
      <w:r w:rsidRPr="005D0C36">
        <w:rPr>
          <w:rFonts w:eastAsia="Arial"/>
          <w:lang w:val="en-AU"/>
        </w:rPr>
        <w:t>various ways vegetables can be purchased</w:t>
      </w:r>
      <w:r w:rsidR="006C01FD" w:rsidRPr="005D0C36">
        <w:rPr>
          <w:rFonts w:eastAsia="Arial"/>
          <w:lang w:val="en-AU"/>
        </w:rPr>
        <w:t xml:space="preserve"> (</w:t>
      </w:r>
      <w:r w:rsidRPr="005D0C36">
        <w:rPr>
          <w:rFonts w:eastAsia="Arial"/>
          <w:lang w:val="en-AU"/>
        </w:rPr>
        <w:t>for example</w:t>
      </w:r>
      <w:r w:rsidR="006C01FD" w:rsidRPr="005D0C36">
        <w:rPr>
          <w:rFonts w:eastAsia="Arial"/>
          <w:lang w:val="en-AU"/>
        </w:rPr>
        <w:t>,</w:t>
      </w:r>
      <w:r w:rsidRPr="005D0C36">
        <w:rPr>
          <w:rFonts w:eastAsia="Arial"/>
          <w:lang w:val="en-AU"/>
        </w:rPr>
        <w:t xml:space="preserve"> fresh, canned, frozen, dried</w:t>
      </w:r>
      <w:r w:rsidR="006C01FD" w:rsidRPr="005D0C36">
        <w:rPr>
          <w:rFonts w:eastAsia="Arial"/>
          <w:lang w:val="en-AU"/>
        </w:rPr>
        <w:t>)</w:t>
      </w:r>
      <w:r w:rsidRPr="005D0C36">
        <w:rPr>
          <w:rFonts w:eastAsia="Arial"/>
          <w:lang w:val="en-AU"/>
        </w:rPr>
        <w:t xml:space="preserve"> and if the fresh vegetables are in season</w:t>
      </w:r>
    </w:p>
    <w:p w14:paraId="3983B897" w14:textId="38694399" w:rsidR="00D5658B" w:rsidRPr="005D0C36" w:rsidRDefault="00D5658B" w:rsidP="00975DAA">
      <w:pPr>
        <w:pStyle w:val="VCAAbulletlevel2"/>
        <w:rPr>
          <w:rFonts w:eastAsia="Arial"/>
          <w:lang w:val="en-AU"/>
        </w:rPr>
      </w:pPr>
      <w:r w:rsidRPr="005D0C36">
        <w:rPr>
          <w:rFonts w:eastAsia="Arial"/>
          <w:lang w:val="en-AU"/>
        </w:rPr>
        <w:t>various ways to prepare vegetables</w:t>
      </w:r>
      <w:r w:rsidR="006C01FD" w:rsidRPr="005D0C36">
        <w:rPr>
          <w:rFonts w:eastAsia="Arial"/>
          <w:lang w:val="en-AU"/>
        </w:rPr>
        <w:t>, for example,</w:t>
      </w:r>
      <w:r w:rsidRPr="005D0C36">
        <w:rPr>
          <w:rFonts w:eastAsia="Arial"/>
          <w:lang w:val="en-AU"/>
        </w:rPr>
        <w:t xml:space="preserve"> grat</w:t>
      </w:r>
      <w:r w:rsidR="006C01FD" w:rsidRPr="005D0C36">
        <w:rPr>
          <w:rFonts w:eastAsia="Arial"/>
          <w:lang w:val="en-AU"/>
        </w:rPr>
        <w:t>ing</w:t>
      </w:r>
      <w:r w:rsidRPr="005D0C36">
        <w:rPr>
          <w:rFonts w:eastAsia="Arial"/>
          <w:lang w:val="en-AU"/>
        </w:rPr>
        <w:t>, chop</w:t>
      </w:r>
      <w:r w:rsidR="006C01FD" w:rsidRPr="005D0C36">
        <w:rPr>
          <w:rFonts w:eastAsia="Arial"/>
          <w:lang w:val="en-AU"/>
        </w:rPr>
        <w:t>ping</w:t>
      </w:r>
      <w:r w:rsidRPr="005D0C36">
        <w:rPr>
          <w:rFonts w:eastAsia="Arial"/>
          <w:lang w:val="en-AU"/>
        </w:rPr>
        <w:t>, mak</w:t>
      </w:r>
      <w:r w:rsidR="006C01FD" w:rsidRPr="005D0C36">
        <w:rPr>
          <w:rFonts w:eastAsia="Arial"/>
          <w:lang w:val="en-AU"/>
        </w:rPr>
        <w:t>ing</w:t>
      </w:r>
      <w:r w:rsidRPr="005D0C36">
        <w:rPr>
          <w:rFonts w:eastAsia="Arial"/>
          <w:lang w:val="en-AU"/>
        </w:rPr>
        <w:t xml:space="preserve"> into flour</w:t>
      </w:r>
      <w:r w:rsidR="006C01FD" w:rsidRPr="005D0C36">
        <w:rPr>
          <w:rFonts w:eastAsia="Arial"/>
          <w:lang w:val="en-AU"/>
        </w:rPr>
        <w:t>.</w:t>
      </w:r>
    </w:p>
    <w:p w14:paraId="0D4D39AC" w14:textId="1A1CCFF6" w:rsidR="00D5658B" w:rsidRPr="005D0C36" w:rsidRDefault="00D5658B" w:rsidP="00975DAA">
      <w:pPr>
        <w:pStyle w:val="VCAAbullet"/>
        <w:rPr>
          <w:rFonts w:eastAsia="Arial"/>
          <w:color w:val="000000"/>
          <w:lang w:val="en-AU"/>
        </w:rPr>
      </w:pPr>
      <w:r w:rsidRPr="005D0C36">
        <w:rPr>
          <w:rFonts w:eastAsia="Arial"/>
          <w:color w:val="000000"/>
          <w:lang w:val="en-AU"/>
        </w:rPr>
        <w:t xml:space="preserve">Unpack the requirements of the design brief </w:t>
      </w:r>
      <w:r w:rsidR="00101E97" w:rsidRPr="005D0C36">
        <w:rPr>
          <w:rFonts w:eastAsia="Arial"/>
          <w:color w:val="000000"/>
          <w:lang w:val="en-AU"/>
        </w:rPr>
        <w:t>(</w:t>
      </w:r>
      <w:hyperlink w:anchor="Appendix2" w:history="1">
        <w:r w:rsidR="00101E97" w:rsidRPr="005D0C36">
          <w:rPr>
            <w:rStyle w:val="Hyperlink"/>
            <w:rFonts w:eastAsia="Arial"/>
            <w:lang w:val="en-AU"/>
          </w:rPr>
          <w:t>Appendix 2</w:t>
        </w:r>
      </w:hyperlink>
      <w:r w:rsidR="00101E97" w:rsidRPr="005D0C36">
        <w:rPr>
          <w:rFonts w:eastAsia="Arial"/>
          <w:color w:val="000000"/>
          <w:lang w:val="en-AU"/>
        </w:rPr>
        <w:t xml:space="preserve">) </w:t>
      </w:r>
      <w:r w:rsidRPr="005D0C36">
        <w:rPr>
          <w:rFonts w:eastAsia="Arial"/>
          <w:color w:val="000000"/>
          <w:lang w:val="en-AU"/>
        </w:rPr>
        <w:t>and p</w:t>
      </w:r>
      <w:r w:rsidRPr="005D0C36">
        <w:rPr>
          <w:rFonts w:eastAsia="MS PGothic"/>
          <w:lang w:val="en-AU"/>
        </w:rPr>
        <w:t xml:space="preserve">rovide time for students to individually design a healthy </w:t>
      </w:r>
      <w:r w:rsidR="00E01008">
        <w:rPr>
          <w:rFonts w:eastAsia="MS PGothic"/>
          <w:lang w:val="en-AU"/>
        </w:rPr>
        <w:t xml:space="preserve">savoury </w:t>
      </w:r>
      <w:r w:rsidRPr="005D0C36">
        <w:rPr>
          <w:rFonts w:eastAsia="MS PGothic"/>
          <w:lang w:val="en-AU"/>
        </w:rPr>
        <w:t xml:space="preserve">breakfast muffin that meets </w:t>
      </w:r>
      <w:r w:rsidR="00E16601" w:rsidRPr="005D0C36">
        <w:rPr>
          <w:rFonts w:eastAsia="MS PGothic"/>
          <w:lang w:val="en-AU"/>
        </w:rPr>
        <w:t xml:space="preserve">the </w:t>
      </w:r>
      <w:r w:rsidRPr="005D0C36">
        <w:rPr>
          <w:rFonts w:eastAsia="MS PGothic"/>
          <w:lang w:val="en-AU"/>
        </w:rPr>
        <w:t xml:space="preserve">requirement of </w:t>
      </w:r>
      <w:r w:rsidR="00E16601" w:rsidRPr="005D0C36">
        <w:rPr>
          <w:rFonts w:eastAsia="MS PGothic"/>
          <w:lang w:val="en-AU"/>
        </w:rPr>
        <w:t xml:space="preserve">the </w:t>
      </w:r>
      <w:r w:rsidRPr="005D0C36">
        <w:rPr>
          <w:rFonts w:eastAsia="MS PGothic"/>
          <w:lang w:val="en-AU"/>
        </w:rPr>
        <w:t>brief. Discuss with students what criteria could be used to determine success according to</w:t>
      </w:r>
      <w:r w:rsidR="00E16601" w:rsidRPr="005D0C36">
        <w:rPr>
          <w:rFonts w:eastAsia="MS PGothic"/>
          <w:lang w:val="en-AU"/>
        </w:rPr>
        <w:t xml:space="preserve"> the</w:t>
      </w:r>
      <w:r w:rsidRPr="005D0C36">
        <w:rPr>
          <w:rFonts w:eastAsia="MS PGothic"/>
          <w:lang w:val="en-AU"/>
        </w:rPr>
        <w:t xml:space="preserve"> requirements of the design brief. Ask them to develop at least </w:t>
      </w:r>
      <w:bookmarkStart w:id="31" w:name="_Hlk30771649"/>
      <w:r w:rsidRPr="005D0C36">
        <w:rPr>
          <w:rFonts w:eastAsia="MS PGothic"/>
          <w:lang w:val="en-AU"/>
        </w:rPr>
        <w:t>four criteria for success</w:t>
      </w:r>
      <w:bookmarkEnd w:id="31"/>
      <w:r w:rsidRPr="005D0C36">
        <w:rPr>
          <w:rFonts w:eastAsia="MS PGothic"/>
          <w:lang w:val="en-AU"/>
        </w:rPr>
        <w:t xml:space="preserve"> that can be used to judge the suitability of their design ideas and muffins</w:t>
      </w:r>
      <w:r w:rsidR="00E16601" w:rsidRPr="005D0C36">
        <w:rPr>
          <w:rFonts w:eastAsia="MS PGothic"/>
          <w:lang w:val="en-AU"/>
        </w:rPr>
        <w:t>.</w:t>
      </w:r>
    </w:p>
    <w:p w14:paraId="66AA3387" w14:textId="13110577" w:rsidR="00D5658B" w:rsidRPr="005D0C36" w:rsidRDefault="00D5658B" w:rsidP="00975DAA">
      <w:pPr>
        <w:pStyle w:val="VCAAbullet"/>
        <w:rPr>
          <w:rFonts w:eastAsia="Arial"/>
          <w:color w:val="000000"/>
          <w:lang w:val="en-AU"/>
        </w:rPr>
      </w:pPr>
      <w:r w:rsidRPr="005D0C36">
        <w:rPr>
          <w:rFonts w:eastAsia="MS PGothic"/>
          <w:lang w:val="en-AU"/>
        </w:rPr>
        <w:t>Allow time for students to research and explore the requirements of the design brief</w:t>
      </w:r>
      <w:r w:rsidR="00E16601" w:rsidRPr="005D0C36">
        <w:rPr>
          <w:rFonts w:eastAsia="MS PGothic"/>
          <w:lang w:val="en-AU"/>
        </w:rPr>
        <w:t>. R</w:t>
      </w:r>
      <w:r w:rsidRPr="005D0C36">
        <w:rPr>
          <w:rFonts w:eastAsia="MS PGothic"/>
          <w:lang w:val="en-AU"/>
        </w:rPr>
        <w:t>emind them that each muffin must be unique. Get them thinking about ways to be creative with their muffin design. Assist students by:</w:t>
      </w:r>
    </w:p>
    <w:p w14:paraId="2A87BD27" w14:textId="18A8E612" w:rsidR="00D5658B" w:rsidRPr="005D0C36" w:rsidRDefault="00D5658B" w:rsidP="00975DAA">
      <w:pPr>
        <w:pStyle w:val="VCAAbulletlevel2"/>
        <w:rPr>
          <w:rFonts w:eastAsia="Arial"/>
          <w:lang w:val="en-AU"/>
        </w:rPr>
      </w:pPr>
      <w:r w:rsidRPr="005D0C36">
        <w:rPr>
          <w:rFonts w:eastAsia="Arial"/>
          <w:lang w:val="en-AU"/>
        </w:rPr>
        <w:t>providing them with guiding information about types and amounts of ingredients required to make a basic muffin batter (</w:t>
      </w:r>
      <w:hyperlink w:anchor="Appendix3" w:history="1">
        <w:r w:rsidRPr="005D0C36">
          <w:rPr>
            <w:rStyle w:val="Hyperlink"/>
            <w:rFonts w:eastAsia="Arial"/>
            <w:lang w:val="en-AU"/>
          </w:rPr>
          <w:t>Appendix 3</w:t>
        </w:r>
      </w:hyperlink>
      <w:r w:rsidRPr="005D0C36">
        <w:rPr>
          <w:rFonts w:eastAsia="Arial"/>
          <w:lang w:val="en-AU"/>
        </w:rPr>
        <w:t>)</w:t>
      </w:r>
    </w:p>
    <w:p w14:paraId="3470455B" w14:textId="0D20726B" w:rsidR="00D5658B" w:rsidRPr="005D0C36" w:rsidRDefault="00D5658B" w:rsidP="00975DAA">
      <w:pPr>
        <w:pStyle w:val="VCAAbulletlevel2"/>
        <w:rPr>
          <w:rFonts w:eastAsia="Arial"/>
          <w:lang w:val="en-AU"/>
        </w:rPr>
      </w:pPr>
      <w:r w:rsidRPr="005D0C36">
        <w:rPr>
          <w:rFonts w:eastAsia="Arial"/>
          <w:lang w:val="en-AU"/>
        </w:rPr>
        <w:t>providing them with SCAMPER thinking techniques for designing a breakfast muffin (</w:t>
      </w:r>
      <w:hyperlink w:anchor="Appendix4" w:history="1">
        <w:r w:rsidRPr="005D0C36">
          <w:rPr>
            <w:rStyle w:val="Hyperlink"/>
            <w:rFonts w:eastAsia="Arial"/>
            <w:lang w:val="en-AU"/>
          </w:rPr>
          <w:t>Appendix 4</w:t>
        </w:r>
      </w:hyperlink>
      <w:r w:rsidRPr="005D0C36">
        <w:rPr>
          <w:rFonts w:eastAsia="Arial"/>
          <w:lang w:val="en-AU"/>
        </w:rPr>
        <w:t>) to support them</w:t>
      </w:r>
      <w:r w:rsidR="00846418" w:rsidRPr="005D0C36">
        <w:rPr>
          <w:rFonts w:eastAsia="Arial"/>
          <w:lang w:val="en-AU"/>
        </w:rPr>
        <w:t xml:space="preserve"> to</w:t>
      </w:r>
      <w:r w:rsidRPr="005D0C36">
        <w:rPr>
          <w:rFonts w:eastAsia="Arial"/>
          <w:lang w:val="en-AU"/>
        </w:rPr>
        <w:t xml:space="preserve"> think creatively </w:t>
      </w:r>
      <w:r w:rsidR="00846418" w:rsidRPr="005D0C36">
        <w:rPr>
          <w:rFonts w:eastAsia="Arial"/>
          <w:lang w:val="en-AU"/>
        </w:rPr>
        <w:t xml:space="preserve">when </w:t>
      </w:r>
      <w:r w:rsidRPr="005D0C36">
        <w:rPr>
          <w:rFonts w:eastAsia="Arial"/>
          <w:lang w:val="en-AU"/>
        </w:rPr>
        <w:t>com</w:t>
      </w:r>
      <w:r w:rsidR="00846418" w:rsidRPr="005D0C36">
        <w:rPr>
          <w:rFonts w:eastAsia="Arial"/>
          <w:lang w:val="en-AU"/>
        </w:rPr>
        <w:t>ing</w:t>
      </w:r>
      <w:r w:rsidRPr="005D0C36">
        <w:rPr>
          <w:rFonts w:eastAsia="Arial"/>
          <w:lang w:val="en-AU"/>
        </w:rPr>
        <w:t xml:space="preserve"> up with design ideas for their muffin</w:t>
      </w:r>
    </w:p>
    <w:p w14:paraId="529BD8AF" w14:textId="133C3890" w:rsidR="00846418" w:rsidRPr="005D0C36" w:rsidRDefault="00D5658B" w:rsidP="00975DAA">
      <w:pPr>
        <w:pStyle w:val="VCAAbulletlevel2"/>
        <w:rPr>
          <w:rFonts w:eastAsia="Arial"/>
          <w:lang w:val="en-AU"/>
        </w:rPr>
      </w:pPr>
      <w:r w:rsidRPr="005D0C36">
        <w:rPr>
          <w:rFonts w:eastAsia="Arial"/>
          <w:lang w:val="en-AU"/>
        </w:rPr>
        <w:t>discussing which combinations of vegetables would go well together</w:t>
      </w:r>
      <w:r w:rsidR="007766F0" w:rsidRPr="005D0C36">
        <w:rPr>
          <w:rFonts w:eastAsia="Arial"/>
          <w:lang w:val="en-AU"/>
        </w:rPr>
        <w:t>; for example, a</w:t>
      </w:r>
      <w:r w:rsidRPr="005D0C36">
        <w:rPr>
          <w:rFonts w:eastAsia="Arial"/>
          <w:lang w:val="en-AU"/>
        </w:rPr>
        <w:t xml:space="preserve">sk students to come up with ideas for two seasonal vegetables </w:t>
      </w:r>
      <w:r w:rsidR="007766F0" w:rsidRPr="005D0C36">
        <w:rPr>
          <w:rFonts w:eastAsia="Arial"/>
          <w:lang w:val="en-AU"/>
        </w:rPr>
        <w:t>that go well together</w:t>
      </w:r>
    </w:p>
    <w:p w14:paraId="522172C6" w14:textId="33FA9AEF" w:rsidR="00D5658B" w:rsidRPr="005D0C36" w:rsidRDefault="00846418" w:rsidP="00975DAA">
      <w:pPr>
        <w:pStyle w:val="VCAAbulletlevel2"/>
        <w:rPr>
          <w:rFonts w:eastAsia="Arial"/>
          <w:lang w:val="en-AU"/>
        </w:rPr>
      </w:pPr>
      <w:r w:rsidRPr="005D0C36">
        <w:rPr>
          <w:rFonts w:eastAsia="Arial"/>
          <w:lang w:val="en-AU"/>
        </w:rPr>
        <w:t>d</w:t>
      </w:r>
      <w:r w:rsidR="00D5658B" w:rsidRPr="005D0C36">
        <w:rPr>
          <w:rFonts w:eastAsia="Arial"/>
          <w:lang w:val="en-AU"/>
        </w:rPr>
        <w:t>iscuss</w:t>
      </w:r>
      <w:r w:rsidRPr="005D0C36">
        <w:rPr>
          <w:rFonts w:eastAsia="Arial"/>
          <w:lang w:val="en-AU"/>
        </w:rPr>
        <w:t>ing</w:t>
      </w:r>
      <w:r w:rsidR="00D5658B" w:rsidRPr="005D0C36">
        <w:rPr>
          <w:rFonts w:eastAsia="Arial"/>
          <w:lang w:val="en-AU"/>
        </w:rPr>
        <w:t xml:space="preserve"> as a class why it is important for students to consider how much of each vegetable to include in the muffin recipe and </w:t>
      </w:r>
      <w:r w:rsidRPr="005D0C36">
        <w:rPr>
          <w:rFonts w:eastAsia="Arial"/>
          <w:lang w:val="en-AU"/>
        </w:rPr>
        <w:t xml:space="preserve">whether </w:t>
      </w:r>
      <w:r w:rsidR="00D5658B" w:rsidRPr="005D0C36">
        <w:rPr>
          <w:rFonts w:eastAsia="Arial"/>
          <w:lang w:val="en-AU"/>
        </w:rPr>
        <w:t xml:space="preserve">the amount of added vegetables would </w:t>
      </w:r>
      <w:r w:rsidRPr="005D0C36">
        <w:rPr>
          <w:rFonts w:eastAsia="Arial"/>
          <w:lang w:val="en-AU"/>
        </w:rPr>
        <w:t>contribute</w:t>
      </w:r>
      <w:r w:rsidR="00D5658B" w:rsidRPr="005D0C36">
        <w:rPr>
          <w:rFonts w:eastAsia="Arial"/>
          <w:lang w:val="en-AU"/>
        </w:rPr>
        <w:t xml:space="preserve"> a lot or not much moisture</w:t>
      </w:r>
    </w:p>
    <w:p w14:paraId="683CF10A" w14:textId="3016952C" w:rsidR="00D5658B" w:rsidRPr="005D0C36" w:rsidRDefault="00D5658B" w:rsidP="00975DAA">
      <w:pPr>
        <w:pStyle w:val="VCAAbulletlevel2"/>
        <w:rPr>
          <w:rFonts w:eastAsia="Arial"/>
          <w:lang w:val="en-AU"/>
        </w:rPr>
      </w:pPr>
      <w:r w:rsidRPr="005D0C36">
        <w:rPr>
          <w:rFonts w:eastAsia="Arial"/>
          <w:lang w:val="en-AU"/>
        </w:rPr>
        <w:t>discussing different types of whole</w:t>
      </w:r>
      <w:r w:rsidR="007766F0" w:rsidRPr="005D0C36">
        <w:rPr>
          <w:rFonts w:eastAsia="Arial"/>
          <w:lang w:val="en-AU"/>
        </w:rPr>
        <w:t xml:space="preserve"> </w:t>
      </w:r>
      <w:r w:rsidRPr="005D0C36">
        <w:rPr>
          <w:rFonts w:eastAsia="Arial"/>
          <w:lang w:val="en-AU"/>
        </w:rPr>
        <w:t xml:space="preserve">grains that could be incorporated </w:t>
      </w:r>
    </w:p>
    <w:p w14:paraId="04F8080B" w14:textId="49381DA2" w:rsidR="00D5658B" w:rsidRPr="005D0C36" w:rsidRDefault="00D5658B" w:rsidP="00975DAA">
      <w:pPr>
        <w:pStyle w:val="VCAAbulletlevel2"/>
        <w:rPr>
          <w:rFonts w:eastAsia="Arial"/>
          <w:lang w:val="en-AU"/>
        </w:rPr>
      </w:pPr>
      <w:r w:rsidRPr="005D0C36">
        <w:rPr>
          <w:rFonts w:eastAsia="Arial"/>
          <w:lang w:val="en-AU"/>
        </w:rPr>
        <w:t>exploring different types of seeds</w:t>
      </w:r>
      <w:r w:rsidR="007766F0" w:rsidRPr="005D0C36">
        <w:rPr>
          <w:rFonts w:eastAsia="Arial"/>
          <w:lang w:val="en-AU"/>
        </w:rPr>
        <w:t>; for example, e</w:t>
      </w:r>
      <w:r w:rsidRPr="005D0C36">
        <w:rPr>
          <w:rFonts w:eastAsia="Arial"/>
          <w:lang w:val="en-AU"/>
        </w:rPr>
        <w:t>ncourage students to explore if seeds from the vegetables could be used</w:t>
      </w:r>
      <w:r w:rsidR="00A92244" w:rsidRPr="005D0C36">
        <w:rPr>
          <w:rFonts w:eastAsia="Arial"/>
          <w:lang w:val="en-AU"/>
        </w:rPr>
        <w:t>, for example,</w:t>
      </w:r>
      <w:r w:rsidRPr="005D0C36">
        <w:rPr>
          <w:rFonts w:eastAsia="Arial"/>
          <w:lang w:val="en-AU"/>
        </w:rPr>
        <w:t xml:space="preserve"> pumpkin seeds</w:t>
      </w:r>
      <w:r w:rsidR="00A92244" w:rsidRPr="005D0C36">
        <w:rPr>
          <w:rFonts w:eastAsia="Arial"/>
          <w:lang w:val="en-AU"/>
        </w:rPr>
        <w:t xml:space="preserve"> or</w:t>
      </w:r>
      <w:r w:rsidRPr="005D0C36">
        <w:rPr>
          <w:rFonts w:eastAsia="Arial"/>
          <w:lang w:val="en-AU"/>
        </w:rPr>
        <w:t xml:space="preserve"> cucumber seeds</w:t>
      </w:r>
      <w:r w:rsidR="00A92244" w:rsidRPr="005D0C36">
        <w:rPr>
          <w:rFonts w:eastAsia="Arial"/>
          <w:lang w:val="en-AU"/>
        </w:rPr>
        <w:t>.</w:t>
      </w:r>
      <w:r w:rsidRPr="005D0C36">
        <w:rPr>
          <w:rFonts w:eastAsia="Arial"/>
          <w:lang w:val="en-AU"/>
        </w:rPr>
        <w:t xml:space="preserve">  </w:t>
      </w:r>
    </w:p>
    <w:p w14:paraId="3A5947B1" w14:textId="40DDB467" w:rsidR="00D5658B" w:rsidRPr="005B75E1" w:rsidRDefault="00D5658B" w:rsidP="00975DAA">
      <w:pPr>
        <w:pStyle w:val="VCAAbullet"/>
        <w:rPr>
          <w:rFonts w:eastAsia="Arial"/>
          <w:lang w:val="en-AU"/>
        </w:rPr>
      </w:pPr>
      <w:r w:rsidRPr="005D0C36">
        <w:rPr>
          <w:rFonts w:eastAsia="Arial"/>
          <w:lang w:val="en-AU"/>
        </w:rPr>
        <w:t xml:space="preserve">Ask students to write out the ingredient list and method for their original </w:t>
      </w:r>
      <w:r w:rsidR="00E01008">
        <w:rPr>
          <w:rFonts w:eastAsia="Arial"/>
          <w:lang w:val="en-AU"/>
        </w:rPr>
        <w:t xml:space="preserve">savoury </w:t>
      </w:r>
      <w:r w:rsidRPr="005D0C36">
        <w:rPr>
          <w:rFonts w:eastAsia="Arial"/>
          <w:lang w:val="en-AU"/>
        </w:rPr>
        <w:t>breakfast muffin, considering</w:t>
      </w:r>
      <w:r w:rsidR="00B54C19" w:rsidRPr="005D0C36">
        <w:rPr>
          <w:rFonts w:eastAsia="Arial"/>
          <w:lang w:val="en-AU"/>
        </w:rPr>
        <w:t xml:space="preserve"> the</w:t>
      </w:r>
      <w:r w:rsidRPr="005D0C36">
        <w:rPr>
          <w:rFonts w:eastAsia="Arial"/>
          <w:lang w:val="en-AU"/>
        </w:rPr>
        <w:t xml:space="preserve"> ratio of liquid and dry ingredients. Also ask students what strategies they will use to </w:t>
      </w:r>
      <w:r w:rsidRPr="005B75E1">
        <w:rPr>
          <w:rFonts w:eastAsia="Arial"/>
          <w:lang w:val="en-AU"/>
        </w:rPr>
        <w:t>evaluate their breakfast muffin</w:t>
      </w:r>
      <w:r w:rsidR="00B54C19" w:rsidRPr="005B75E1">
        <w:rPr>
          <w:rFonts w:eastAsia="Arial"/>
          <w:lang w:val="en-AU"/>
        </w:rPr>
        <w:t>,</w:t>
      </w:r>
      <w:r w:rsidRPr="005B75E1">
        <w:rPr>
          <w:rFonts w:eastAsia="Arial"/>
          <w:lang w:val="en-AU"/>
        </w:rPr>
        <w:t xml:space="preserve"> such as using hedonic scales (</w:t>
      </w:r>
      <w:hyperlink w:anchor="Appendix5" w:history="1">
        <w:r w:rsidRPr="005B75E1">
          <w:rPr>
            <w:rStyle w:val="Hyperlink"/>
            <w:rFonts w:eastAsia="Arial"/>
            <w:lang w:val="en-AU"/>
          </w:rPr>
          <w:t>Appendix 5</w:t>
        </w:r>
      </w:hyperlink>
      <w:r w:rsidRPr="005B75E1">
        <w:rPr>
          <w:rFonts w:eastAsia="Arial"/>
          <w:lang w:val="en-AU"/>
        </w:rPr>
        <w:t xml:space="preserve">). </w:t>
      </w:r>
    </w:p>
    <w:p w14:paraId="025A9ECF" w14:textId="77777777" w:rsidR="00D5658B" w:rsidRPr="005D0C36" w:rsidRDefault="00D5658B" w:rsidP="00A877A1">
      <w:pPr>
        <w:pStyle w:val="VCAAbody"/>
        <w:rPr>
          <w:lang w:val="en-AU"/>
        </w:rPr>
      </w:pPr>
      <w:r w:rsidRPr="005D0C36">
        <w:rPr>
          <w:lang w:val="en-AU"/>
        </w:rPr>
        <w:br w:type="page"/>
      </w:r>
    </w:p>
    <w:p w14:paraId="698B0BCA" w14:textId="77777777" w:rsidR="00D5658B" w:rsidRPr="005D0C36" w:rsidRDefault="00D5658B" w:rsidP="000F16D4">
      <w:pPr>
        <w:pStyle w:val="VCAAHeading2"/>
      </w:pPr>
      <w:bookmarkStart w:id="32" w:name="_Toc36560355"/>
      <w:r w:rsidRPr="005D0C36">
        <w:t>Session 4</w:t>
      </w:r>
      <w:bookmarkEnd w:id="32"/>
    </w:p>
    <w:p w14:paraId="20783644" w14:textId="2AFD0A53" w:rsidR="00D5658B" w:rsidRDefault="00D5658B">
      <w:pPr>
        <w:pStyle w:val="VCAAbody-withlargetabandhangingindent"/>
        <w:rPr>
          <w:lang w:val="en-AU"/>
        </w:rPr>
      </w:pPr>
      <w:r w:rsidRPr="005D0C36">
        <w:rPr>
          <w:b/>
          <w:lang w:val="en-AU"/>
        </w:rPr>
        <w:t>Learning intention</w:t>
      </w:r>
      <w:r w:rsidR="00D7755C">
        <w:rPr>
          <w:b/>
          <w:lang w:val="en-AU"/>
        </w:rPr>
        <w:t>s</w:t>
      </w:r>
      <w:r w:rsidR="008D62E7" w:rsidRPr="005D0C36">
        <w:rPr>
          <w:b/>
          <w:lang w:val="en-AU"/>
        </w:rPr>
        <w:t>:</w:t>
      </w:r>
      <w:r w:rsidR="008D62E7" w:rsidRPr="005D0C36">
        <w:rPr>
          <w:lang w:val="en-AU"/>
        </w:rPr>
        <w:tab/>
      </w:r>
      <w:r w:rsidRPr="005D0C36">
        <w:rPr>
          <w:lang w:val="en-AU"/>
        </w:rPr>
        <w:t>We can produce a recipe that meets the requirements of a design brief for a healthy muffin.</w:t>
      </w:r>
    </w:p>
    <w:p w14:paraId="3863A784" w14:textId="472EF96C" w:rsidR="00601463" w:rsidRPr="005D0C36" w:rsidRDefault="00601463">
      <w:pPr>
        <w:pStyle w:val="VCAAbody-withlargetabandhangingindent"/>
        <w:rPr>
          <w:lang w:val="en-AU"/>
        </w:rPr>
      </w:pPr>
      <w:r>
        <w:rPr>
          <w:lang w:val="en-AU"/>
        </w:rPr>
        <w:tab/>
      </w:r>
      <w:r w:rsidRPr="005D0C36">
        <w:rPr>
          <w:lang w:val="en-AU"/>
        </w:rPr>
        <w:t xml:space="preserve">We can safely use ingredients, equipment and techniques to produce a healthy </w:t>
      </w:r>
      <w:r w:rsidR="00E01008">
        <w:rPr>
          <w:lang w:val="en-AU"/>
        </w:rPr>
        <w:t xml:space="preserve">savoury </w:t>
      </w:r>
      <w:r w:rsidRPr="005D0C36">
        <w:rPr>
          <w:lang w:val="en-AU"/>
        </w:rPr>
        <w:t xml:space="preserve">breakfast muffin that meets the requirements of a design brief. </w:t>
      </w:r>
    </w:p>
    <w:p w14:paraId="607CF062" w14:textId="29CA5A1A" w:rsidR="00D5658B" w:rsidRPr="005D0C36" w:rsidRDefault="008D62E7">
      <w:pPr>
        <w:pStyle w:val="VCAAbody-withlargetabandhangingindent"/>
        <w:rPr>
          <w:lang w:val="en-AU"/>
        </w:rPr>
      </w:pPr>
      <w:r w:rsidRPr="005D0C36">
        <w:rPr>
          <w:b/>
          <w:lang w:val="en-AU"/>
        </w:rPr>
        <w:t>Success criteria:</w:t>
      </w:r>
      <w:r w:rsidRPr="005D0C36">
        <w:rPr>
          <w:lang w:val="en-AU"/>
        </w:rPr>
        <w:tab/>
      </w:r>
      <w:r w:rsidR="00D5658B" w:rsidRPr="005D0C36">
        <w:rPr>
          <w:lang w:val="en-AU"/>
        </w:rPr>
        <w:t>I can follow a recipe and produce a muffin prototype that meets the requirements of a design brief.</w:t>
      </w:r>
    </w:p>
    <w:p w14:paraId="341EB8FE" w14:textId="7A007697" w:rsidR="00D5658B" w:rsidRPr="005D0C36" w:rsidRDefault="008D62E7">
      <w:pPr>
        <w:pStyle w:val="VCAAbody-withlargetabandhangingindent"/>
        <w:rPr>
          <w:lang w:val="en-AU"/>
        </w:rPr>
      </w:pPr>
      <w:r w:rsidRPr="005D0C36">
        <w:rPr>
          <w:lang w:val="en-AU"/>
        </w:rPr>
        <w:tab/>
      </w:r>
      <w:r w:rsidR="00D5658B" w:rsidRPr="005D0C36">
        <w:rPr>
          <w:lang w:val="en-AU"/>
        </w:rPr>
        <w:t>I can gather feedback on a muffin prototype and suggest areas for improvement.</w:t>
      </w:r>
    </w:p>
    <w:p w14:paraId="19ABB680" w14:textId="09A4C86A" w:rsidR="00D5658B" w:rsidRPr="005D0C36" w:rsidRDefault="008D62E7">
      <w:pPr>
        <w:pStyle w:val="VCAAbody-withlargetabandhangingindent"/>
        <w:rPr>
          <w:lang w:val="en-AU"/>
        </w:rPr>
      </w:pPr>
      <w:r w:rsidRPr="005D0C36">
        <w:rPr>
          <w:lang w:val="en-AU"/>
        </w:rPr>
        <w:tab/>
      </w:r>
      <w:r w:rsidR="00D5658B" w:rsidRPr="005D0C36">
        <w:rPr>
          <w:lang w:val="en-AU"/>
        </w:rPr>
        <w:t>I can use criteria for success t</w:t>
      </w:r>
      <w:r w:rsidR="00EA62E7" w:rsidRPr="005D0C36">
        <w:rPr>
          <w:lang w:val="en-AU"/>
        </w:rPr>
        <w:t>o</w:t>
      </w:r>
      <w:r w:rsidR="00D5658B" w:rsidRPr="005D0C36">
        <w:rPr>
          <w:lang w:val="en-AU"/>
        </w:rPr>
        <w:t xml:space="preserve"> judge the suitability of my design ideas.</w:t>
      </w:r>
    </w:p>
    <w:p w14:paraId="6B851840" w14:textId="77777777" w:rsidR="00D5658B" w:rsidRPr="005D0C36" w:rsidRDefault="00D5658B" w:rsidP="008D62E7">
      <w:pPr>
        <w:pStyle w:val="VCAAHeading3"/>
        <w:rPr>
          <w:lang w:val="en-AU"/>
        </w:rPr>
      </w:pPr>
      <w:r w:rsidRPr="005D0C36">
        <w:rPr>
          <w:lang w:val="en-AU"/>
        </w:rPr>
        <w:t>Learning activity</w:t>
      </w:r>
    </w:p>
    <w:p w14:paraId="6C004197" w14:textId="5C27B1FF" w:rsidR="00D5658B" w:rsidRPr="005D0C36" w:rsidRDefault="00D5658B" w:rsidP="008D62E7">
      <w:pPr>
        <w:pStyle w:val="VCAAbullet"/>
        <w:rPr>
          <w:rFonts w:eastAsia="Arial"/>
          <w:lang w:val="en-AU"/>
        </w:rPr>
      </w:pPr>
      <w:r w:rsidRPr="005D0C36">
        <w:rPr>
          <w:rFonts w:eastAsia="Arial"/>
          <w:lang w:val="en-AU"/>
        </w:rPr>
        <w:t>Ask students to produce their breakfast muffin recipe, annotating any changes to their original recipe</w:t>
      </w:r>
      <w:r w:rsidR="00EA62E7" w:rsidRPr="005D0C36">
        <w:rPr>
          <w:rFonts w:eastAsia="Arial"/>
          <w:lang w:val="en-AU"/>
        </w:rPr>
        <w:t xml:space="preserve"> as they make </w:t>
      </w:r>
      <w:r w:rsidR="00D7755C">
        <w:rPr>
          <w:rFonts w:eastAsia="Arial"/>
          <w:lang w:val="en-AU"/>
        </w:rPr>
        <w:t>the muffins.</w:t>
      </w:r>
      <w:r w:rsidRPr="005D0C36">
        <w:rPr>
          <w:rFonts w:eastAsia="Arial"/>
          <w:lang w:val="en-AU"/>
        </w:rPr>
        <w:t xml:space="preserve"> </w:t>
      </w:r>
    </w:p>
    <w:p w14:paraId="27DF08F4" w14:textId="77777777" w:rsidR="00485115" w:rsidRDefault="00D5658B" w:rsidP="008D62E7">
      <w:pPr>
        <w:pStyle w:val="VCAAbullet"/>
        <w:rPr>
          <w:rFonts w:eastAsia="Arial"/>
          <w:lang w:val="en-AU"/>
        </w:rPr>
      </w:pPr>
      <w:r w:rsidRPr="005D0C36">
        <w:rPr>
          <w:rFonts w:eastAsia="Arial"/>
          <w:lang w:val="en-AU"/>
        </w:rPr>
        <w:t>Get students to obtain feedback about their muffins. Students could evaluate their muffins individually or get feedback from peers using a hedonic scale (</w:t>
      </w:r>
      <w:hyperlink w:anchor="Appendix5" w:history="1">
        <w:r w:rsidRPr="005D0C36">
          <w:rPr>
            <w:rStyle w:val="Hyperlink"/>
            <w:rFonts w:eastAsia="Arial"/>
            <w:lang w:val="en-AU"/>
          </w:rPr>
          <w:t>Appendix 5</w:t>
        </w:r>
      </w:hyperlink>
      <w:r w:rsidRPr="005D0C36">
        <w:rPr>
          <w:rFonts w:eastAsia="Arial"/>
          <w:lang w:val="en-AU"/>
        </w:rPr>
        <w:t xml:space="preserve">). Questions to consider include: </w:t>
      </w:r>
    </w:p>
    <w:p w14:paraId="7B54B029" w14:textId="77777777" w:rsidR="00485115" w:rsidRDefault="00D5658B" w:rsidP="0030494D">
      <w:pPr>
        <w:pStyle w:val="VCAAbulletlevel2"/>
        <w:rPr>
          <w:rFonts w:eastAsia="Arial"/>
        </w:rPr>
      </w:pPr>
      <w:r w:rsidRPr="005D0C36">
        <w:rPr>
          <w:rFonts w:eastAsia="Arial"/>
        </w:rPr>
        <w:t xml:space="preserve">Did </w:t>
      </w:r>
      <w:r w:rsidR="00EA62E7" w:rsidRPr="005D0C36">
        <w:rPr>
          <w:rFonts w:eastAsia="Arial"/>
        </w:rPr>
        <w:t xml:space="preserve">the muffins </w:t>
      </w:r>
      <w:r w:rsidRPr="005D0C36">
        <w:rPr>
          <w:rFonts w:eastAsia="Arial"/>
        </w:rPr>
        <w:t xml:space="preserve">work? </w:t>
      </w:r>
    </w:p>
    <w:p w14:paraId="21D0D24D" w14:textId="77777777" w:rsidR="00485115" w:rsidRDefault="00D5658B" w:rsidP="0030494D">
      <w:pPr>
        <w:pStyle w:val="VCAAbulletlevel2"/>
        <w:rPr>
          <w:rFonts w:eastAsia="Arial"/>
        </w:rPr>
      </w:pPr>
      <w:r w:rsidRPr="005D0C36">
        <w:rPr>
          <w:rFonts w:eastAsia="Arial"/>
        </w:rPr>
        <w:t xml:space="preserve">What needs to change? </w:t>
      </w:r>
    </w:p>
    <w:p w14:paraId="1D2D0DE9" w14:textId="77777777" w:rsidR="00485115" w:rsidRDefault="00D5658B" w:rsidP="0030494D">
      <w:pPr>
        <w:pStyle w:val="VCAAbulletlevel2"/>
        <w:rPr>
          <w:rFonts w:eastAsia="Arial"/>
        </w:rPr>
      </w:pPr>
      <w:r w:rsidRPr="005D0C36">
        <w:rPr>
          <w:rFonts w:eastAsia="Arial"/>
        </w:rPr>
        <w:t xml:space="preserve">Did the ingredients complement one another? </w:t>
      </w:r>
    </w:p>
    <w:p w14:paraId="60A55F45" w14:textId="77777777" w:rsidR="00485115" w:rsidRDefault="00EA62E7" w:rsidP="0030494D">
      <w:pPr>
        <w:pStyle w:val="VCAAbulletlevel2"/>
        <w:rPr>
          <w:rFonts w:eastAsia="Arial"/>
        </w:rPr>
      </w:pPr>
      <w:r w:rsidRPr="005D0C36">
        <w:rPr>
          <w:rFonts w:eastAsia="Arial"/>
        </w:rPr>
        <w:t xml:space="preserve">Was </w:t>
      </w:r>
      <w:r w:rsidR="00D5658B" w:rsidRPr="005D0C36">
        <w:rPr>
          <w:rFonts w:eastAsia="Arial"/>
        </w:rPr>
        <w:t xml:space="preserve">the mixture the right consistency or was it too dry or too moist? </w:t>
      </w:r>
    </w:p>
    <w:p w14:paraId="7B9B15F7" w14:textId="77777777" w:rsidR="00485115" w:rsidRDefault="00D5658B" w:rsidP="0030494D">
      <w:pPr>
        <w:pStyle w:val="VCAAbulletlevel2"/>
        <w:rPr>
          <w:rFonts w:eastAsia="Arial"/>
        </w:rPr>
      </w:pPr>
      <w:r w:rsidRPr="005D0C36">
        <w:rPr>
          <w:rFonts w:eastAsia="Arial"/>
        </w:rPr>
        <w:t>Did the muffins taste ok</w:t>
      </w:r>
      <w:r w:rsidR="00EA62E7" w:rsidRPr="005D0C36">
        <w:rPr>
          <w:rFonts w:eastAsia="Arial"/>
        </w:rPr>
        <w:t>ay</w:t>
      </w:r>
      <w:r w:rsidRPr="005D0C36">
        <w:rPr>
          <w:rFonts w:eastAsia="Arial"/>
        </w:rPr>
        <w:t xml:space="preserve">? </w:t>
      </w:r>
    </w:p>
    <w:p w14:paraId="0C203875" w14:textId="77777777" w:rsidR="00485115" w:rsidRDefault="00D5658B" w:rsidP="0030494D">
      <w:pPr>
        <w:pStyle w:val="VCAAbulletlevel2"/>
        <w:rPr>
          <w:rFonts w:eastAsia="Arial"/>
        </w:rPr>
      </w:pPr>
      <w:r w:rsidRPr="005D0C36">
        <w:rPr>
          <w:rFonts w:eastAsia="Arial"/>
        </w:rPr>
        <w:t xml:space="preserve">Were all ingredients </w:t>
      </w:r>
      <w:r w:rsidRPr="005B75E1">
        <w:rPr>
          <w:rFonts w:eastAsia="Arial"/>
        </w:rPr>
        <w:t xml:space="preserve">cooked? </w:t>
      </w:r>
    </w:p>
    <w:p w14:paraId="4BF02C57" w14:textId="77777777" w:rsidR="00485115" w:rsidRDefault="00D5658B" w:rsidP="0030494D">
      <w:pPr>
        <w:pStyle w:val="VCAAbulletlevel2"/>
        <w:rPr>
          <w:rFonts w:eastAsia="Arial"/>
        </w:rPr>
      </w:pPr>
      <w:r w:rsidRPr="005B75E1">
        <w:rPr>
          <w:rFonts w:eastAsia="Arial"/>
        </w:rPr>
        <w:t xml:space="preserve">Did the muffin look attractive? </w:t>
      </w:r>
    </w:p>
    <w:p w14:paraId="0EBFEC7A" w14:textId="77777777" w:rsidR="00485115" w:rsidRDefault="00D5658B" w:rsidP="0030494D">
      <w:pPr>
        <w:pStyle w:val="VCAAbulletlevel2"/>
        <w:rPr>
          <w:rFonts w:eastAsia="Arial"/>
        </w:rPr>
      </w:pPr>
      <w:r w:rsidRPr="005B75E1">
        <w:rPr>
          <w:rFonts w:eastAsia="Arial"/>
        </w:rPr>
        <w:t xml:space="preserve">Is the muffin appealing? </w:t>
      </w:r>
    </w:p>
    <w:p w14:paraId="60E11EE3" w14:textId="03AFEA66" w:rsidR="00D5658B" w:rsidRPr="005B75E1" w:rsidRDefault="00D5658B" w:rsidP="0030494D">
      <w:pPr>
        <w:pStyle w:val="VCAAbulletlevel2"/>
        <w:rPr>
          <w:rFonts w:eastAsia="Arial"/>
        </w:rPr>
      </w:pPr>
      <w:r w:rsidRPr="005B75E1">
        <w:rPr>
          <w:rFonts w:eastAsia="Arial"/>
        </w:rPr>
        <w:t xml:space="preserve">What needs to be refined or added? </w:t>
      </w:r>
    </w:p>
    <w:p w14:paraId="4305BB5A" w14:textId="31191051" w:rsidR="00EA62E7" w:rsidRPr="0008486D" w:rsidRDefault="00EA62E7">
      <w:pPr>
        <w:pStyle w:val="VCAAbullet"/>
        <w:rPr>
          <w:rFonts w:eastAsia="Arial"/>
          <w:lang w:val="en-AU"/>
        </w:rPr>
      </w:pPr>
      <w:r w:rsidRPr="005B75E1">
        <w:rPr>
          <w:rFonts w:eastAsia="Arial"/>
          <w:lang w:val="en-AU"/>
        </w:rPr>
        <w:t>Based on the evaluation feedback, determine what modifications need to be made to the muffin</w:t>
      </w:r>
      <w:r w:rsidR="007766F0" w:rsidRPr="005B75E1">
        <w:rPr>
          <w:rFonts w:eastAsia="Arial"/>
          <w:lang w:val="en-AU"/>
        </w:rPr>
        <w:t xml:space="preserve"> recipe</w:t>
      </w:r>
      <w:r w:rsidRPr="005B75E1">
        <w:rPr>
          <w:rFonts w:eastAsia="Arial"/>
          <w:lang w:val="en-AU"/>
        </w:rPr>
        <w:t>.</w:t>
      </w:r>
    </w:p>
    <w:p w14:paraId="79E201BF" w14:textId="77777777" w:rsidR="008D62E7" w:rsidRPr="005D0C36" w:rsidRDefault="008D62E7" w:rsidP="00A877A1">
      <w:pPr>
        <w:pStyle w:val="VCAAbody"/>
        <w:rPr>
          <w:lang w:val="en-AU"/>
        </w:rPr>
      </w:pPr>
      <w:r w:rsidRPr="005D0C36">
        <w:rPr>
          <w:lang w:val="en-AU"/>
        </w:rPr>
        <w:br w:type="page"/>
      </w:r>
    </w:p>
    <w:p w14:paraId="376ACCFF" w14:textId="2EA137AF" w:rsidR="00D5658B" w:rsidRPr="005D0C36" w:rsidRDefault="00D5658B" w:rsidP="000F16D4">
      <w:pPr>
        <w:pStyle w:val="VCAAHeading2"/>
      </w:pPr>
      <w:bookmarkStart w:id="33" w:name="_Toc36560356"/>
      <w:r w:rsidRPr="005D0C36">
        <w:t>Session 5</w:t>
      </w:r>
      <w:bookmarkEnd w:id="33"/>
    </w:p>
    <w:p w14:paraId="1FB03F6F" w14:textId="2FD96822" w:rsidR="00D5658B" w:rsidRPr="005D0C36" w:rsidRDefault="008D62E7">
      <w:pPr>
        <w:pStyle w:val="VCAAbody-withlargetabandhangingindent"/>
        <w:rPr>
          <w:lang w:val="en-AU"/>
        </w:rPr>
      </w:pPr>
      <w:r w:rsidRPr="005D0C36">
        <w:rPr>
          <w:b/>
          <w:lang w:val="en-AU"/>
        </w:rPr>
        <w:t>Learning intention:</w:t>
      </w:r>
      <w:r w:rsidRPr="005D0C36">
        <w:rPr>
          <w:lang w:val="en-AU"/>
        </w:rPr>
        <w:tab/>
      </w:r>
      <w:r w:rsidR="00D5658B" w:rsidRPr="005D0C36">
        <w:rPr>
          <w:lang w:val="en-AU"/>
        </w:rPr>
        <w:t>We can safely use ingredients, equipment and techniques to produce a healthy</w:t>
      </w:r>
      <w:r w:rsidR="00E01008">
        <w:rPr>
          <w:lang w:val="en-AU"/>
        </w:rPr>
        <w:t xml:space="preserve"> savoury</w:t>
      </w:r>
      <w:r w:rsidR="00D5658B" w:rsidRPr="005D0C36">
        <w:rPr>
          <w:lang w:val="en-AU"/>
        </w:rPr>
        <w:t xml:space="preserve"> breakfast muffin that meets the requirements of a design brief. </w:t>
      </w:r>
    </w:p>
    <w:p w14:paraId="551B8B2E" w14:textId="64C8903B" w:rsidR="00D5658B" w:rsidRPr="005D0C36" w:rsidRDefault="008D62E7">
      <w:pPr>
        <w:pStyle w:val="VCAAbody-withlargetabandhangingindent"/>
        <w:rPr>
          <w:lang w:val="en-AU"/>
        </w:rPr>
      </w:pPr>
      <w:r w:rsidRPr="005D0C36">
        <w:rPr>
          <w:b/>
          <w:lang w:val="en-AU"/>
        </w:rPr>
        <w:t>Success criteria:</w:t>
      </w:r>
      <w:r w:rsidRPr="005D0C36">
        <w:rPr>
          <w:lang w:val="en-AU"/>
        </w:rPr>
        <w:tab/>
      </w:r>
      <w:r w:rsidR="00D5658B" w:rsidRPr="005D0C36">
        <w:rPr>
          <w:lang w:val="en-AU"/>
        </w:rPr>
        <w:t>I can follow a recipe for a designed solution and use the required materials to make a healthy</w:t>
      </w:r>
      <w:r w:rsidR="00E01008">
        <w:rPr>
          <w:lang w:val="en-AU"/>
        </w:rPr>
        <w:t xml:space="preserve"> savoury</w:t>
      </w:r>
      <w:r w:rsidR="00D5658B" w:rsidRPr="005D0C36">
        <w:rPr>
          <w:lang w:val="en-AU"/>
        </w:rPr>
        <w:t xml:space="preserve"> breakfast muffin.</w:t>
      </w:r>
    </w:p>
    <w:p w14:paraId="1CB74A5D" w14:textId="0D245190" w:rsidR="00D5658B" w:rsidRPr="005D0C36" w:rsidRDefault="008D62E7">
      <w:pPr>
        <w:pStyle w:val="VCAAbody-withlargetabandhangingindent"/>
        <w:rPr>
          <w:lang w:val="en-AU"/>
        </w:rPr>
      </w:pPr>
      <w:r w:rsidRPr="005D0C36">
        <w:rPr>
          <w:lang w:val="en-AU"/>
        </w:rPr>
        <w:tab/>
      </w:r>
      <w:r w:rsidR="00D5658B" w:rsidRPr="005D0C36">
        <w:rPr>
          <w:lang w:val="en-AU"/>
        </w:rPr>
        <w:t xml:space="preserve">I can use criteria for success to judge the suitability of </w:t>
      </w:r>
      <w:r w:rsidR="00A05307" w:rsidRPr="005D0C36">
        <w:rPr>
          <w:lang w:val="en-AU"/>
        </w:rPr>
        <w:t>my designed</w:t>
      </w:r>
      <w:r w:rsidR="00D5658B" w:rsidRPr="005D0C36">
        <w:rPr>
          <w:lang w:val="en-AU"/>
        </w:rPr>
        <w:t xml:space="preserve"> </w:t>
      </w:r>
      <w:r w:rsidR="00E01008">
        <w:rPr>
          <w:lang w:val="en-AU"/>
        </w:rPr>
        <w:t xml:space="preserve">savoury </w:t>
      </w:r>
      <w:r w:rsidR="00D5658B" w:rsidRPr="005D0C36">
        <w:rPr>
          <w:lang w:val="en-AU"/>
        </w:rPr>
        <w:t>breakfast muffin.</w:t>
      </w:r>
    </w:p>
    <w:p w14:paraId="3EACA5C8" w14:textId="77777777" w:rsidR="00D5658B" w:rsidRPr="005D0C36" w:rsidRDefault="00D5658B" w:rsidP="008D62E7">
      <w:pPr>
        <w:pStyle w:val="VCAAHeading3"/>
        <w:rPr>
          <w:lang w:val="en-AU"/>
        </w:rPr>
      </w:pPr>
      <w:r w:rsidRPr="005D0C36">
        <w:rPr>
          <w:lang w:val="en-AU"/>
        </w:rPr>
        <w:t>Learning activity</w:t>
      </w:r>
    </w:p>
    <w:p w14:paraId="0060B4E3" w14:textId="52D38E98" w:rsidR="00D5658B" w:rsidRPr="005D0C36" w:rsidRDefault="00D5658B" w:rsidP="008D62E7">
      <w:pPr>
        <w:pStyle w:val="VCAAbullet"/>
        <w:rPr>
          <w:rFonts w:eastAsia="Arial"/>
          <w:lang w:val="en-AU"/>
        </w:rPr>
      </w:pPr>
      <w:r w:rsidRPr="005D0C36">
        <w:rPr>
          <w:rFonts w:eastAsia="Arial"/>
          <w:lang w:val="en-AU"/>
        </w:rPr>
        <w:t>Ask students to make their final version of the breakfast muffin, addressing evaluation feedback.</w:t>
      </w:r>
    </w:p>
    <w:p w14:paraId="694125E9" w14:textId="221D4E31" w:rsidR="00D5658B" w:rsidRPr="005D0C36" w:rsidRDefault="00D5658B" w:rsidP="008D62E7">
      <w:pPr>
        <w:pStyle w:val="VCAAbullet"/>
        <w:rPr>
          <w:rFonts w:eastAsia="Arial"/>
          <w:lang w:val="en-AU"/>
        </w:rPr>
      </w:pPr>
      <w:r w:rsidRPr="005D0C36">
        <w:rPr>
          <w:rFonts w:eastAsia="Arial"/>
          <w:lang w:val="en-AU"/>
        </w:rPr>
        <w:t>Refer students to the four criteria for success that they developed to determine the success of their savoury</w:t>
      </w:r>
      <w:r w:rsidR="001215E6">
        <w:rPr>
          <w:rFonts w:eastAsia="Arial"/>
          <w:lang w:val="en-AU"/>
        </w:rPr>
        <w:t xml:space="preserve"> breakfast</w:t>
      </w:r>
      <w:r w:rsidRPr="005D0C36">
        <w:rPr>
          <w:rFonts w:eastAsia="Arial"/>
          <w:lang w:val="en-AU"/>
        </w:rPr>
        <w:t xml:space="preserve"> muffin.</w:t>
      </w:r>
      <w:r w:rsidR="00A05307" w:rsidRPr="005D0C36">
        <w:rPr>
          <w:rFonts w:eastAsia="Arial"/>
          <w:lang w:val="en-AU"/>
        </w:rPr>
        <w:t xml:space="preserve"> Ask them to assess whether they have met the success criteria.</w:t>
      </w:r>
    </w:p>
    <w:p w14:paraId="03583BEA" w14:textId="77777777" w:rsidR="00D5658B" w:rsidRPr="005D0C36" w:rsidRDefault="00D5658B" w:rsidP="00A877A1">
      <w:pPr>
        <w:pStyle w:val="VCAAbody"/>
        <w:rPr>
          <w:lang w:val="en-AU"/>
        </w:rPr>
      </w:pPr>
      <w:r w:rsidRPr="005D0C36">
        <w:rPr>
          <w:lang w:val="en-AU"/>
        </w:rPr>
        <w:br w:type="page"/>
      </w:r>
    </w:p>
    <w:p w14:paraId="148B1954" w14:textId="77777777" w:rsidR="008D62E7" w:rsidRPr="005D0C36" w:rsidRDefault="008D62E7" w:rsidP="008D62E7">
      <w:pPr>
        <w:pStyle w:val="VCAAHeading1"/>
        <w:rPr>
          <w:lang w:val="en-AU"/>
        </w:rPr>
      </w:pPr>
      <w:bookmarkStart w:id="34" w:name="_Toc36560357"/>
      <w:r w:rsidRPr="005D0C36">
        <w:rPr>
          <w:lang w:val="en-AU"/>
        </w:rPr>
        <w:t>Appendices</w:t>
      </w:r>
      <w:bookmarkEnd w:id="34"/>
    </w:p>
    <w:p w14:paraId="6AFF24A5" w14:textId="191247B2" w:rsidR="00D5658B" w:rsidRPr="005D0C36" w:rsidRDefault="00D5658B" w:rsidP="000F16D4">
      <w:pPr>
        <w:pStyle w:val="VCAAHeading2"/>
      </w:pPr>
      <w:bookmarkStart w:id="35" w:name="_Toc36560358"/>
      <w:r w:rsidRPr="005D0C36">
        <w:t>A</w:t>
      </w:r>
      <w:bookmarkStart w:id="36" w:name="Appendix1"/>
      <w:bookmarkEnd w:id="36"/>
      <w:r w:rsidRPr="005D0C36">
        <w:t xml:space="preserve">ppendix </w:t>
      </w:r>
      <w:r w:rsidRPr="005D0C36">
        <w:fldChar w:fldCharType="begin"/>
      </w:r>
      <w:r w:rsidRPr="005D0C36">
        <w:instrText xml:space="preserve"> SEQ Appendix \* ARABIC </w:instrText>
      </w:r>
      <w:r w:rsidRPr="005D0C36">
        <w:fldChar w:fldCharType="separate"/>
      </w:r>
      <w:r w:rsidRPr="005D0C36">
        <w:t>1</w:t>
      </w:r>
      <w:r w:rsidRPr="005D0C36">
        <w:fldChar w:fldCharType="end"/>
      </w:r>
      <w:r w:rsidRPr="005D0C36">
        <w:t>: Taste</w:t>
      </w:r>
      <w:r w:rsidR="00AD14F2" w:rsidRPr="005D0C36">
        <w:t>-</w:t>
      </w:r>
      <w:r w:rsidRPr="005D0C36">
        <w:t>testing</w:t>
      </w:r>
      <w:r w:rsidR="005851C0" w:rsidRPr="005D0C36">
        <w:t xml:space="preserve"> vegetables</w:t>
      </w:r>
      <w:r w:rsidRPr="005D0C36">
        <w:t xml:space="preserve"> template</w:t>
      </w:r>
      <w:bookmarkEnd w:id="35"/>
    </w:p>
    <w:p w14:paraId="4D66B7DF" w14:textId="62B2F0FB" w:rsidR="005851C0" w:rsidRPr="005D0C36" w:rsidRDefault="005851C0" w:rsidP="000F16D4">
      <w:pPr>
        <w:pStyle w:val="VCAAbody"/>
        <w:rPr>
          <w:lang w:val="en-AU"/>
        </w:rPr>
      </w:pPr>
      <w:r w:rsidRPr="005D0C36">
        <w:rPr>
          <w:lang w:val="en-AU"/>
        </w:rPr>
        <w:t>Vegetable 1:</w:t>
      </w:r>
      <w:r w:rsidRPr="005D0C36">
        <w:rPr>
          <w:lang w:val="en-AU"/>
        </w:rPr>
        <w:tab/>
      </w:r>
      <w:r w:rsidRPr="005D0C36">
        <w:rPr>
          <w:lang w:val="en-AU"/>
        </w:rPr>
        <w:softHyphen/>
      </w:r>
      <w:r w:rsidRPr="005D0C36">
        <w:rPr>
          <w:lang w:val="en-AU"/>
        </w:rPr>
        <w:softHyphen/>
      </w:r>
      <w:r w:rsidRPr="005D0C36">
        <w:rPr>
          <w:lang w:val="en-AU"/>
        </w:rPr>
        <w:softHyphen/>
      </w:r>
      <w:r w:rsidRPr="005D0C36">
        <w:rPr>
          <w:lang w:val="en-AU"/>
        </w:rPr>
        <w:softHyphen/>
      </w:r>
      <w:r w:rsidRPr="005D0C36">
        <w:rPr>
          <w:lang w:val="en-AU"/>
        </w:rPr>
        <w:softHyphen/>
      </w:r>
      <w:r w:rsidRPr="005D0C36">
        <w:rPr>
          <w:lang w:val="en-AU"/>
        </w:rPr>
        <w:softHyphen/>
      </w:r>
      <w:r w:rsidRPr="005D0C36">
        <w:rPr>
          <w:lang w:val="en-AU"/>
        </w:rPr>
        <w:softHyphen/>
      </w:r>
      <w:r w:rsidRPr="005D0C36">
        <w:rPr>
          <w:lang w:val="en-AU"/>
        </w:rPr>
        <w:softHyphen/>
      </w:r>
      <w:r w:rsidRPr="005D0C36">
        <w:rPr>
          <w:lang w:val="en-AU"/>
        </w:rPr>
        <w:softHyphen/>
        <w:t>____________________________________________</w:t>
      </w:r>
    </w:p>
    <w:p w14:paraId="592DC753" w14:textId="2D4C268F" w:rsidR="00D5658B" w:rsidRPr="005D0C36" w:rsidRDefault="005851C0" w:rsidP="000F16D4">
      <w:pPr>
        <w:pStyle w:val="VCAAbody"/>
        <w:rPr>
          <w:i/>
          <w:lang w:val="en-AU"/>
        </w:rPr>
      </w:pPr>
      <w:r w:rsidRPr="005D0C36">
        <w:rPr>
          <w:i/>
          <w:lang w:val="en-AU"/>
        </w:rPr>
        <w:t>Repeat table for 4 or 5 vegetables.</w:t>
      </w:r>
    </w:p>
    <w:tbl>
      <w:tblPr>
        <w:tblStyle w:val="TableGrid2"/>
        <w:tblW w:w="0" w:type="auto"/>
        <w:tblBorders>
          <w:top w:val="none" w:sz="0" w:space="0" w:color="auto"/>
          <w:left w:val="none" w:sz="0" w:space="0" w:color="auto"/>
        </w:tblBorders>
        <w:tblLook w:val="04A0" w:firstRow="1" w:lastRow="0" w:firstColumn="1" w:lastColumn="0" w:noHBand="0" w:noVBand="1"/>
        <w:tblCaption w:val="Table for taste-testing vegetables"/>
        <w:tblDescription w:val="Six rows called: Appearance, Flavour, Aroma, Other characteristics and Comments. Two columns called: Raw, Cooked. The cells in the first four rows are filled with hedonic scales."/>
      </w:tblPr>
      <w:tblGrid>
        <w:gridCol w:w="3080"/>
        <w:gridCol w:w="3081"/>
        <w:gridCol w:w="3081"/>
      </w:tblGrid>
      <w:tr w:rsidR="00D5658B" w:rsidRPr="005D0C36" w14:paraId="509DEF67" w14:textId="77777777" w:rsidTr="008521FA">
        <w:tc>
          <w:tcPr>
            <w:tcW w:w="3080" w:type="dxa"/>
            <w:tcBorders>
              <w:bottom w:val="single" w:sz="4" w:space="0" w:color="auto"/>
            </w:tcBorders>
            <w:shd w:val="clear" w:color="auto" w:fill="FFFFFF" w:themeFill="background1"/>
          </w:tcPr>
          <w:p w14:paraId="7376EA7D" w14:textId="77777777" w:rsidR="00D5658B" w:rsidRPr="005D0C36" w:rsidRDefault="00D5658B" w:rsidP="000F16D4">
            <w:pPr>
              <w:pStyle w:val="VCAAtableheadingnarrow"/>
              <w:rPr>
                <w:b/>
              </w:rPr>
            </w:pPr>
          </w:p>
          <w:p w14:paraId="4C449EE2" w14:textId="7B2C744F" w:rsidR="000F16D4" w:rsidRPr="005D0C36" w:rsidRDefault="000F16D4" w:rsidP="000F16D4">
            <w:pPr>
              <w:pStyle w:val="VCAAtableheadingnarrow"/>
              <w:rPr>
                <w:b/>
              </w:rPr>
            </w:pPr>
          </w:p>
        </w:tc>
        <w:tc>
          <w:tcPr>
            <w:tcW w:w="3081" w:type="dxa"/>
            <w:tcBorders>
              <w:top w:val="single" w:sz="4" w:space="0" w:color="auto"/>
            </w:tcBorders>
            <w:shd w:val="clear" w:color="auto" w:fill="0072AA" w:themeFill="accent1" w:themeFillShade="BF"/>
          </w:tcPr>
          <w:p w14:paraId="7F9014DF" w14:textId="77777777" w:rsidR="00D5658B" w:rsidRPr="005D0C36" w:rsidRDefault="00D5658B" w:rsidP="000F16D4">
            <w:pPr>
              <w:pStyle w:val="VCAAtableheadingnarrow"/>
              <w:rPr>
                <w:b/>
              </w:rPr>
            </w:pPr>
            <w:r w:rsidRPr="005D0C36">
              <w:rPr>
                <w:b/>
              </w:rPr>
              <w:t>Raw</w:t>
            </w:r>
          </w:p>
        </w:tc>
        <w:tc>
          <w:tcPr>
            <w:tcW w:w="3081" w:type="dxa"/>
            <w:tcBorders>
              <w:top w:val="single" w:sz="4" w:space="0" w:color="auto"/>
            </w:tcBorders>
            <w:shd w:val="clear" w:color="auto" w:fill="0072AA" w:themeFill="accent1" w:themeFillShade="BF"/>
          </w:tcPr>
          <w:p w14:paraId="557DA7DF" w14:textId="77777777" w:rsidR="00D5658B" w:rsidRPr="005D0C36" w:rsidRDefault="00D5658B" w:rsidP="000F16D4">
            <w:pPr>
              <w:pStyle w:val="VCAAtableheadingnarrow"/>
              <w:rPr>
                <w:b/>
              </w:rPr>
            </w:pPr>
            <w:r w:rsidRPr="005D0C36">
              <w:rPr>
                <w:b/>
              </w:rPr>
              <w:t>Cooked</w:t>
            </w:r>
          </w:p>
        </w:tc>
      </w:tr>
      <w:tr w:rsidR="00D5658B" w:rsidRPr="005D0C36" w14:paraId="2D40C976" w14:textId="77777777" w:rsidTr="008521FA">
        <w:trPr>
          <w:trHeight w:hRule="exact" w:val="2098"/>
        </w:trPr>
        <w:tc>
          <w:tcPr>
            <w:tcW w:w="3080" w:type="dxa"/>
            <w:tcBorders>
              <w:top w:val="single" w:sz="4" w:space="0" w:color="auto"/>
              <w:left w:val="single" w:sz="4" w:space="0" w:color="auto"/>
            </w:tcBorders>
          </w:tcPr>
          <w:p w14:paraId="430207D5" w14:textId="77777777" w:rsidR="00676479" w:rsidRDefault="00676479" w:rsidP="00CE00B2">
            <w:pPr>
              <w:pStyle w:val="VCAAtabletextnarrow"/>
            </w:pPr>
            <w:r>
              <w:t>Appearance</w:t>
            </w:r>
          </w:p>
          <w:p w14:paraId="55F610A4" w14:textId="6C7BD0D9" w:rsidR="00107555" w:rsidRPr="00676479" w:rsidRDefault="00676479" w:rsidP="00CE00B2">
            <w:pPr>
              <w:pStyle w:val="VCAAtabletextnarrow"/>
              <w:rPr>
                <w:i/>
              </w:rPr>
            </w:pPr>
            <w:r w:rsidRPr="00676479">
              <w:rPr>
                <w:i/>
              </w:rPr>
              <w:t>Insert d</w:t>
            </w:r>
            <w:r w:rsidR="00D5658B" w:rsidRPr="00676479">
              <w:rPr>
                <w:i/>
              </w:rPr>
              <w:t>escription</w:t>
            </w:r>
            <w:r>
              <w:rPr>
                <w:i/>
              </w:rPr>
              <w:t>s</w:t>
            </w:r>
            <w:r w:rsidR="00D5658B" w:rsidRPr="00676479">
              <w:rPr>
                <w:i/>
              </w:rPr>
              <w:t xml:space="preserve"> of appearance</w:t>
            </w:r>
            <w:r w:rsidR="00107555" w:rsidRPr="00676479">
              <w:rPr>
                <w:i/>
              </w:rPr>
              <w:br/>
              <w:t>or photo</w:t>
            </w:r>
            <w:r>
              <w:rPr>
                <w:i/>
              </w:rPr>
              <w:t>s</w:t>
            </w:r>
          </w:p>
        </w:tc>
        <w:tc>
          <w:tcPr>
            <w:tcW w:w="3081" w:type="dxa"/>
            <w:vAlign w:val="center"/>
          </w:tcPr>
          <w:p w14:paraId="5BE955B1" w14:textId="6A2CAA68" w:rsidR="00D5658B" w:rsidRPr="005D0C36" w:rsidRDefault="00553FB5" w:rsidP="00553FB5">
            <w:pPr>
              <w:pStyle w:val="VCAAtabletextnarrow"/>
              <w:jc w:val="center"/>
            </w:pPr>
            <w:r w:rsidRPr="005D0C36">
              <w:rPr>
                <w:noProof/>
                <w:lang w:eastAsia="en-AU"/>
              </w:rPr>
              <w:drawing>
                <wp:inline distT="0" distB="0" distL="0" distR="0" wp14:anchorId="4E923B49" wp14:editId="43CE70ED">
                  <wp:extent cx="1524000" cy="304800"/>
                  <wp:effectExtent l="0" t="0" r="0" b="0"/>
                  <wp:docPr id="7" name="Picture 7"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onic_scale_small.jpg"/>
                          <pic:cNvPicPr/>
                        </pic:nvPicPr>
                        <pic:blipFill>
                          <a:blip r:embed="rId31">
                            <a:extLst>
                              <a:ext uri="{28A0092B-C50C-407E-A947-70E740481C1C}">
                                <a14:useLocalDpi xmlns:a14="http://schemas.microsoft.com/office/drawing/2010/main" val="0"/>
                              </a:ext>
                            </a:extLst>
                          </a:blip>
                          <a:stretch>
                            <a:fillRect/>
                          </a:stretch>
                        </pic:blipFill>
                        <pic:spPr>
                          <a:xfrm>
                            <a:off x="0" y="0"/>
                            <a:ext cx="1524000" cy="304800"/>
                          </a:xfrm>
                          <a:prstGeom prst="rect">
                            <a:avLst/>
                          </a:prstGeom>
                        </pic:spPr>
                      </pic:pic>
                    </a:graphicData>
                  </a:graphic>
                </wp:inline>
              </w:drawing>
            </w:r>
          </w:p>
        </w:tc>
        <w:tc>
          <w:tcPr>
            <w:tcW w:w="3081" w:type="dxa"/>
            <w:vAlign w:val="center"/>
          </w:tcPr>
          <w:p w14:paraId="218959A5" w14:textId="000C40ED" w:rsidR="00D5658B" w:rsidRPr="005D0C36" w:rsidRDefault="00553FB5" w:rsidP="00553FB5">
            <w:pPr>
              <w:pStyle w:val="VCAAtabletextnarrow"/>
              <w:jc w:val="center"/>
            </w:pPr>
            <w:r w:rsidRPr="005D0C36">
              <w:rPr>
                <w:noProof/>
                <w:lang w:eastAsia="en-AU"/>
              </w:rPr>
              <w:drawing>
                <wp:inline distT="0" distB="0" distL="0" distR="0" wp14:anchorId="71237087" wp14:editId="6C81F781">
                  <wp:extent cx="1524000" cy="304800"/>
                  <wp:effectExtent l="0" t="0" r="0" b="0"/>
                  <wp:docPr id="8" name="Picture 8" descr="Five faces representing (left to right) dislike extremely, dislike moderately, neither like nor dislike, like moderately, like extremely. " title="Hedonic 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onic_scale_small.jpg"/>
                          <pic:cNvPicPr/>
                        </pic:nvPicPr>
                        <pic:blipFill>
                          <a:blip r:embed="rId31">
                            <a:extLst>
                              <a:ext uri="{28A0092B-C50C-407E-A947-70E740481C1C}">
                                <a14:useLocalDpi xmlns:a14="http://schemas.microsoft.com/office/drawing/2010/main" val="0"/>
                              </a:ext>
                            </a:extLst>
                          </a:blip>
                          <a:stretch>
                            <a:fillRect/>
                          </a:stretch>
                        </pic:blipFill>
                        <pic:spPr>
                          <a:xfrm>
                            <a:off x="0" y="0"/>
                            <a:ext cx="1524000" cy="304800"/>
                          </a:xfrm>
                          <a:prstGeom prst="rect">
                            <a:avLst/>
                          </a:prstGeom>
                        </pic:spPr>
                      </pic:pic>
                    </a:graphicData>
                  </a:graphic>
                </wp:inline>
              </w:drawing>
            </w:r>
          </w:p>
        </w:tc>
      </w:tr>
      <w:tr w:rsidR="00D5658B" w:rsidRPr="005D0C36" w14:paraId="1A5B29BE" w14:textId="77777777" w:rsidTr="008521FA">
        <w:trPr>
          <w:trHeight w:val="1134"/>
        </w:trPr>
        <w:tc>
          <w:tcPr>
            <w:tcW w:w="3080" w:type="dxa"/>
            <w:tcBorders>
              <w:top w:val="single" w:sz="4" w:space="0" w:color="auto"/>
              <w:left w:val="single" w:sz="4" w:space="0" w:color="auto"/>
            </w:tcBorders>
          </w:tcPr>
          <w:p w14:paraId="297D8863" w14:textId="77777777" w:rsidR="00D5658B" w:rsidRPr="005D0C36" w:rsidRDefault="00D5658B" w:rsidP="00CE00B2">
            <w:pPr>
              <w:pStyle w:val="VCAAtabletextnarrow"/>
            </w:pPr>
            <w:r w:rsidRPr="005D0C36">
              <w:t>Flavour</w:t>
            </w:r>
          </w:p>
        </w:tc>
        <w:tc>
          <w:tcPr>
            <w:tcW w:w="3081" w:type="dxa"/>
            <w:vAlign w:val="center"/>
          </w:tcPr>
          <w:p w14:paraId="4FE6139B" w14:textId="1DE50351" w:rsidR="00D5658B" w:rsidRPr="005D0C36" w:rsidRDefault="00553FB5" w:rsidP="00553FB5">
            <w:pPr>
              <w:pStyle w:val="VCAAtabletextnarrow"/>
              <w:jc w:val="center"/>
            </w:pPr>
            <w:r w:rsidRPr="005D0C36">
              <w:rPr>
                <w:noProof/>
                <w:lang w:eastAsia="en-AU"/>
              </w:rPr>
              <w:drawing>
                <wp:inline distT="0" distB="0" distL="0" distR="0" wp14:anchorId="75BCFC79" wp14:editId="6B3B2113">
                  <wp:extent cx="1524000" cy="304800"/>
                  <wp:effectExtent l="0" t="0" r="0" b="0"/>
                  <wp:docPr id="9" name="Picture 9"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onic_scale_small.jpg"/>
                          <pic:cNvPicPr/>
                        </pic:nvPicPr>
                        <pic:blipFill>
                          <a:blip r:embed="rId31">
                            <a:extLst>
                              <a:ext uri="{28A0092B-C50C-407E-A947-70E740481C1C}">
                                <a14:useLocalDpi xmlns:a14="http://schemas.microsoft.com/office/drawing/2010/main" val="0"/>
                              </a:ext>
                            </a:extLst>
                          </a:blip>
                          <a:stretch>
                            <a:fillRect/>
                          </a:stretch>
                        </pic:blipFill>
                        <pic:spPr>
                          <a:xfrm>
                            <a:off x="0" y="0"/>
                            <a:ext cx="1524000" cy="304800"/>
                          </a:xfrm>
                          <a:prstGeom prst="rect">
                            <a:avLst/>
                          </a:prstGeom>
                        </pic:spPr>
                      </pic:pic>
                    </a:graphicData>
                  </a:graphic>
                </wp:inline>
              </w:drawing>
            </w:r>
          </w:p>
        </w:tc>
        <w:tc>
          <w:tcPr>
            <w:tcW w:w="3081" w:type="dxa"/>
            <w:vAlign w:val="center"/>
          </w:tcPr>
          <w:p w14:paraId="488B12C0" w14:textId="7AD09A66" w:rsidR="00D5658B" w:rsidRPr="005D0C36" w:rsidRDefault="00553FB5" w:rsidP="00553FB5">
            <w:pPr>
              <w:pStyle w:val="VCAAtabletextnarrow"/>
              <w:jc w:val="center"/>
            </w:pPr>
            <w:r w:rsidRPr="005D0C36">
              <w:rPr>
                <w:noProof/>
                <w:lang w:eastAsia="en-AU"/>
              </w:rPr>
              <w:drawing>
                <wp:inline distT="0" distB="0" distL="0" distR="0" wp14:anchorId="2FC03677" wp14:editId="78CEF4A0">
                  <wp:extent cx="1524000" cy="304800"/>
                  <wp:effectExtent l="0" t="0" r="0" b="0"/>
                  <wp:docPr id="10" name="Picture 10"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onic_scale_small.jpg"/>
                          <pic:cNvPicPr/>
                        </pic:nvPicPr>
                        <pic:blipFill>
                          <a:blip r:embed="rId31">
                            <a:extLst>
                              <a:ext uri="{28A0092B-C50C-407E-A947-70E740481C1C}">
                                <a14:useLocalDpi xmlns:a14="http://schemas.microsoft.com/office/drawing/2010/main" val="0"/>
                              </a:ext>
                            </a:extLst>
                          </a:blip>
                          <a:stretch>
                            <a:fillRect/>
                          </a:stretch>
                        </pic:blipFill>
                        <pic:spPr>
                          <a:xfrm>
                            <a:off x="0" y="0"/>
                            <a:ext cx="1524000" cy="304800"/>
                          </a:xfrm>
                          <a:prstGeom prst="rect">
                            <a:avLst/>
                          </a:prstGeom>
                        </pic:spPr>
                      </pic:pic>
                    </a:graphicData>
                  </a:graphic>
                </wp:inline>
              </w:drawing>
            </w:r>
          </w:p>
        </w:tc>
      </w:tr>
      <w:tr w:rsidR="00553FB5" w:rsidRPr="005D0C36" w14:paraId="061EB2B8" w14:textId="77777777" w:rsidTr="008521FA">
        <w:trPr>
          <w:trHeight w:val="1134"/>
        </w:trPr>
        <w:tc>
          <w:tcPr>
            <w:tcW w:w="3080" w:type="dxa"/>
            <w:tcBorders>
              <w:top w:val="single" w:sz="4" w:space="0" w:color="auto"/>
              <w:left w:val="single" w:sz="4" w:space="0" w:color="auto"/>
            </w:tcBorders>
          </w:tcPr>
          <w:p w14:paraId="365D1745" w14:textId="017D9363" w:rsidR="00553FB5" w:rsidRPr="005D0C36" w:rsidRDefault="00553FB5" w:rsidP="0030494D">
            <w:pPr>
              <w:pStyle w:val="VCAAtabletextnarrow"/>
            </w:pPr>
            <w:r w:rsidRPr="005D0C36">
              <w:t>T</w:t>
            </w:r>
            <w:r w:rsidR="0030494D">
              <w:t>exture</w:t>
            </w:r>
          </w:p>
        </w:tc>
        <w:tc>
          <w:tcPr>
            <w:tcW w:w="3081" w:type="dxa"/>
            <w:vAlign w:val="center"/>
          </w:tcPr>
          <w:p w14:paraId="2C528337" w14:textId="78C2E55B" w:rsidR="00553FB5" w:rsidRPr="005D0C36" w:rsidRDefault="00553FB5" w:rsidP="00553FB5">
            <w:pPr>
              <w:pStyle w:val="VCAAtabletextnarrow"/>
              <w:jc w:val="center"/>
            </w:pPr>
            <w:r w:rsidRPr="005D0C36">
              <w:rPr>
                <w:noProof/>
                <w:lang w:eastAsia="en-AU"/>
              </w:rPr>
              <w:drawing>
                <wp:inline distT="0" distB="0" distL="0" distR="0" wp14:anchorId="67E5C546" wp14:editId="7B19E065">
                  <wp:extent cx="1524000" cy="304800"/>
                  <wp:effectExtent l="0" t="0" r="0" b="0"/>
                  <wp:docPr id="11" name="Picture 11"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onic_scale_small.jpg"/>
                          <pic:cNvPicPr/>
                        </pic:nvPicPr>
                        <pic:blipFill>
                          <a:blip r:embed="rId31">
                            <a:extLst>
                              <a:ext uri="{28A0092B-C50C-407E-A947-70E740481C1C}">
                                <a14:useLocalDpi xmlns:a14="http://schemas.microsoft.com/office/drawing/2010/main" val="0"/>
                              </a:ext>
                            </a:extLst>
                          </a:blip>
                          <a:stretch>
                            <a:fillRect/>
                          </a:stretch>
                        </pic:blipFill>
                        <pic:spPr>
                          <a:xfrm>
                            <a:off x="0" y="0"/>
                            <a:ext cx="1524000" cy="304800"/>
                          </a:xfrm>
                          <a:prstGeom prst="rect">
                            <a:avLst/>
                          </a:prstGeom>
                        </pic:spPr>
                      </pic:pic>
                    </a:graphicData>
                  </a:graphic>
                </wp:inline>
              </w:drawing>
            </w:r>
          </w:p>
        </w:tc>
        <w:tc>
          <w:tcPr>
            <w:tcW w:w="3081" w:type="dxa"/>
            <w:vAlign w:val="center"/>
          </w:tcPr>
          <w:p w14:paraId="7480A3F4" w14:textId="5D5F7A65" w:rsidR="00553FB5" w:rsidRPr="005D0C36" w:rsidRDefault="00553FB5" w:rsidP="00553FB5">
            <w:pPr>
              <w:pStyle w:val="VCAAtabletextnarrow"/>
              <w:jc w:val="center"/>
            </w:pPr>
            <w:r w:rsidRPr="005D0C36">
              <w:rPr>
                <w:noProof/>
                <w:lang w:eastAsia="en-AU"/>
              </w:rPr>
              <w:drawing>
                <wp:inline distT="0" distB="0" distL="0" distR="0" wp14:anchorId="32E75C8B" wp14:editId="7FB8FD67">
                  <wp:extent cx="1524000" cy="304800"/>
                  <wp:effectExtent l="0" t="0" r="0" b="0"/>
                  <wp:docPr id="12" name="Picture 12"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onic_scale_small.jpg"/>
                          <pic:cNvPicPr/>
                        </pic:nvPicPr>
                        <pic:blipFill>
                          <a:blip r:embed="rId31">
                            <a:extLst>
                              <a:ext uri="{28A0092B-C50C-407E-A947-70E740481C1C}">
                                <a14:useLocalDpi xmlns:a14="http://schemas.microsoft.com/office/drawing/2010/main" val="0"/>
                              </a:ext>
                            </a:extLst>
                          </a:blip>
                          <a:stretch>
                            <a:fillRect/>
                          </a:stretch>
                        </pic:blipFill>
                        <pic:spPr>
                          <a:xfrm>
                            <a:off x="0" y="0"/>
                            <a:ext cx="1524000" cy="304800"/>
                          </a:xfrm>
                          <a:prstGeom prst="rect">
                            <a:avLst/>
                          </a:prstGeom>
                        </pic:spPr>
                      </pic:pic>
                    </a:graphicData>
                  </a:graphic>
                </wp:inline>
              </w:drawing>
            </w:r>
          </w:p>
        </w:tc>
      </w:tr>
      <w:tr w:rsidR="00553FB5" w:rsidRPr="005D0C36" w14:paraId="5EFC7030" w14:textId="77777777" w:rsidTr="008521FA">
        <w:trPr>
          <w:trHeight w:val="1134"/>
        </w:trPr>
        <w:tc>
          <w:tcPr>
            <w:tcW w:w="3080" w:type="dxa"/>
            <w:tcBorders>
              <w:top w:val="single" w:sz="4" w:space="0" w:color="auto"/>
              <w:left w:val="single" w:sz="4" w:space="0" w:color="auto"/>
            </w:tcBorders>
          </w:tcPr>
          <w:p w14:paraId="62BADFAF" w14:textId="7E5F7272" w:rsidR="00553FB5" w:rsidRPr="005D0C36" w:rsidRDefault="00553FB5" w:rsidP="00CE00B2">
            <w:pPr>
              <w:pStyle w:val="VCAAtabletextnarrow"/>
            </w:pPr>
            <w:r w:rsidRPr="005D0C36">
              <w:t>Aroma</w:t>
            </w:r>
          </w:p>
        </w:tc>
        <w:tc>
          <w:tcPr>
            <w:tcW w:w="3081" w:type="dxa"/>
            <w:vAlign w:val="center"/>
          </w:tcPr>
          <w:p w14:paraId="3624282C" w14:textId="264E686B" w:rsidR="00553FB5" w:rsidRPr="005D0C36" w:rsidRDefault="00553FB5" w:rsidP="00553FB5">
            <w:pPr>
              <w:pStyle w:val="VCAAtabletextnarrow"/>
              <w:jc w:val="center"/>
            </w:pPr>
            <w:r w:rsidRPr="005D0C36">
              <w:rPr>
                <w:noProof/>
                <w:lang w:eastAsia="en-AU"/>
              </w:rPr>
              <w:drawing>
                <wp:inline distT="0" distB="0" distL="0" distR="0" wp14:anchorId="2908907D" wp14:editId="3A487125">
                  <wp:extent cx="1524000" cy="304800"/>
                  <wp:effectExtent l="0" t="0" r="0" b="0"/>
                  <wp:docPr id="13" name="Picture 13"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onic_scale_small.jpg"/>
                          <pic:cNvPicPr/>
                        </pic:nvPicPr>
                        <pic:blipFill>
                          <a:blip r:embed="rId31">
                            <a:extLst>
                              <a:ext uri="{28A0092B-C50C-407E-A947-70E740481C1C}">
                                <a14:useLocalDpi xmlns:a14="http://schemas.microsoft.com/office/drawing/2010/main" val="0"/>
                              </a:ext>
                            </a:extLst>
                          </a:blip>
                          <a:stretch>
                            <a:fillRect/>
                          </a:stretch>
                        </pic:blipFill>
                        <pic:spPr>
                          <a:xfrm>
                            <a:off x="0" y="0"/>
                            <a:ext cx="1524000" cy="304800"/>
                          </a:xfrm>
                          <a:prstGeom prst="rect">
                            <a:avLst/>
                          </a:prstGeom>
                        </pic:spPr>
                      </pic:pic>
                    </a:graphicData>
                  </a:graphic>
                </wp:inline>
              </w:drawing>
            </w:r>
          </w:p>
        </w:tc>
        <w:tc>
          <w:tcPr>
            <w:tcW w:w="3081" w:type="dxa"/>
            <w:vAlign w:val="center"/>
          </w:tcPr>
          <w:p w14:paraId="2425F388" w14:textId="22631A30" w:rsidR="00553FB5" w:rsidRPr="005D0C36" w:rsidRDefault="00553FB5" w:rsidP="00553FB5">
            <w:pPr>
              <w:pStyle w:val="VCAAtabletextnarrow"/>
              <w:jc w:val="center"/>
            </w:pPr>
            <w:r w:rsidRPr="005D0C36">
              <w:rPr>
                <w:noProof/>
                <w:lang w:eastAsia="en-AU"/>
              </w:rPr>
              <w:drawing>
                <wp:inline distT="0" distB="0" distL="0" distR="0" wp14:anchorId="4EF07422" wp14:editId="473879C0">
                  <wp:extent cx="1524000" cy="304800"/>
                  <wp:effectExtent l="0" t="0" r="0" b="0"/>
                  <wp:docPr id="14" name="Picture 14"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donic_scale_small.jpg"/>
                          <pic:cNvPicPr/>
                        </pic:nvPicPr>
                        <pic:blipFill>
                          <a:blip r:embed="rId31">
                            <a:extLst>
                              <a:ext uri="{28A0092B-C50C-407E-A947-70E740481C1C}">
                                <a14:useLocalDpi xmlns:a14="http://schemas.microsoft.com/office/drawing/2010/main" val="0"/>
                              </a:ext>
                            </a:extLst>
                          </a:blip>
                          <a:stretch>
                            <a:fillRect/>
                          </a:stretch>
                        </pic:blipFill>
                        <pic:spPr>
                          <a:xfrm>
                            <a:off x="0" y="0"/>
                            <a:ext cx="1524000" cy="304800"/>
                          </a:xfrm>
                          <a:prstGeom prst="rect">
                            <a:avLst/>
                          </a:prstGeom>
                        </pic:spPr>
                      </pic:pic>
                    </a:graphicData>
                  </a:graphic>
                </wp:inline>
              </w:drawing>
            </w:r>
          </w:p>
        </w:tc>
      </w:tr>
      <w:tr w:rsidR="00D5658B" w:rsidRPr="005D0C36" w14:paraId="56D73D47" w14:textId="77777777" w:rsidTr="008521FA">
        <w:trPr>
          <w:trHeight w:val="910"/>
        </w:trPr>
        <w:tc>
          <w:tcPr>
            <w:tcW w:w="3080" w:type="dxa"/>
            <w:tcBorders>
              <w:top w:val="single" w:sz="4" w:space="0" w:color="auto"/>
              <w:left w:val="single" w:sz="4" w:space="0" w:color="auto"/>
            </w:tcBorders>
          </w:tcPr>
          <w:p w14:paraId="1568BBBB" w14:textId="394A578D" w:rsidR="00D5658B" w:rsidRPr="005D0C36" w:rsidRDefault="0030494D" w:rsidP="00CE00B2">
            <w:pPr>
              <w:pStyle w:val="VCAAtabletextnarrow"/>
            </w:pPr>
            <w:r>
              <w:t>Other c</w:t>
            </w:r>
            <w:r w:rsidR="00D5658B" w:rsidRPr="005D0C36">
              <w:t>haracteristics</w:t>
            </w:r>
            <w:r>
              <w:t xml:space="preserve"> </w:t>
            </w:r>
            <w:r>
              <w:br/>
              <w:t>(e.g. colour)</w:t>
            </w:r>
          </w:p>
        </w:tc>
        <w:tc>
          <w:tcPr>
            <w:tcW w:w="3081" w:type="dxa"/>
          </w:tcPr>
          <w:p w14:paraId="099CC397" w14:textId="77777777" w:rsidR="00D5658B" w:rsidRPr="005D0C36" w:rsidRDefault="00D5658B" w:rsidP="00553FB5">
            <w:pPr>
              <w:pStyle w:val="VCAAtabletextnarrow"/>
            </w:pPr>
          </w:p>
          <w:p w14:paraId="79BA5F5B" w14:textId="77777777" w:rsidR="00107555" w:rsidRPr="005D0C36" w:rsidRDefault="00107555" w:rsidP="00553FB5">
            <w:pPr>
              <w:pStyle w:val="VCAAtabletextnarrow"/>
            </w:pPr>
          </w:p>
          <w:p w14:paraId="5313921B" w14:textId="77777777" w:rsidR="00107555" w:rsidRPr="005D0C36" w:rsidRDefault="00107555" w:rsidP="00553FB5">
            <w:pPr>
              <w:pStyle w:val="VCAAtabletextnarrow"/>
            </w:pPr>
          </w:p>
          <w:p w14:paraId="2E982347" w14:textId="77777777" w:rsidR="00107555" w:rsidRPr="005D0C36" w:rsidRDefault="00107555" w:rsidP="00553FB5">
            <w:pPr>
              <w:pStyle w:val="VCAAtabletextnarrow"/>
            </w:pPr>
          </w:p>
          <w:p w14:paraId="6DF6A3B0" w14:textId="34EACBC5" w:rsidR="00107555" w:rsidRPr="005D0C36" w:rsidRDefault="00107555" w:rsidP="00553FB5">
            <w:pPr>
              <w:pStyle w:val="VCAAtabletextnarrow"/>
            </w:pPr>
          </w:p>
        </w:tc>
        <w:tc>
          <w:tcPr>
            <w:tcW w:w="3081" w:type="dxa"/>
          </w:tcPr>
          <w:p w14:paraId="29F27DF7" w14:textId="77777777" w:rsidR="00D5658B" w:rsidRPr="005D0C36" w:rsidRDefault="00D5658B" w:rsidP="00553FB5">
            <w:pPr>
              <w:pStyle w:val="VCAAtabletextnarrow"/>
            </w:pPr>
          </w:p>
        </w:tc>
      </w:tr>
      <w:tr w:rsidR="00D5658B" w:rsidRPr="005D0C36" w14:paraId="20E2D350" w14:textId="77777777" w:rsidTr="008521FA">
        <w:trPr>
          <w:trHeight w:val="1134"/>
        </w:trPr>
        <w:tc>
          <w:tcPr>
            <w:tcW w:w="3080" w:type="dxa"/>
            <w:tcBorders>
              <w:top w:val="single" w:sz="4" w:space="0" w:color="auto"/>
              <w:left w:val="single" w:sz="4" w:space="0" w:color="auto"/>
            </w:tcBorders>
          </w:tcPr>
          <w:p w14:paraId="1A56B0C0" w14:textId="0ABCCE4B" w:rsidR="00D5658B" w:rsidRPr="005D0C36" w:rsidRDefault="00D5658B" w:rsidP="00CE00B2">
            <w:pPr>
              <w:pStyle w:val="VCAAtabletextnarrow"/>
            </w:pPr>
            <w:r w:rsidRPr="005D0C36">
              <w:t xml:space="preserve">Comments </w:t>
            </w:r>
            <w:r w:rsidR="00107555" w:rsidRPr="005D0C36">
              <w:br/>
              <w:t>(</w:t>
            </w:r>
            <w:r w:rsidRPr="005D0C36">
              <w:t>e.g. preference</w:t>
            </w:r>
            <w:r w:rsidR="00107555" w:rsidRPr="005D0C36">
              <w:t>)</w:t>
            </w:r>
          </w:p>
        </w:tc>
        <w:tc>
          <w:tcPr>
            <w:tcW w:w="6162" w:type="dxa"/>
            <w:gridSpan w:val="2"/>
          </w:tcPr>
          <w:p w14:paraId="7BAFA4BD" w14:textId="77777777" w:rsidR="00D5658B" w:rsidRPr="005D0C36" w:rsidRDefault="00D5658B" w:rsidP="00553FB5">
            <w:pPr>
              <w:pStyle w:val="VCAAtabletextnarrow"/>
            </w:pPr>
          </w:p>
          <w:p w14:paraId="7E119440" w14:textId="77777777" w:rsidR="00CE00B2" w:rsidRPr="005D0C36" w:rsidRDefault="00CE00B2" w:rsidP="00553FB5">
            <w:pPr>
              <w:pStyle w:val="VCAAtabletextnarrow"/>
            </w:pPr>
          </w:p>
          <w:p w14:paraId="0DED5B7D" w14:textId="6C24BB0E" w:rsidR="00CE00B2" w:rsidRPr="005D0C36" w:rsidRDefault="00CE00B2" w:rsidP="00553FB5">
            <w:pPr>
              <w:pStyle w:val="VCAAtabletextnarrow"/>
            </w:pPr>
          </w:p>
          <w:p w14:paraId="2C8BF60A" w14:textId="77777777" w:rsidR="00CE00B2" w:rsidRPr="005D0C36" w:rsidRDefault="00CE00B2" w:rsidP="00553FB5">
            <w:pPr>
              <w:pStyle w:val="VCAAtabletextnarrow"/>
            </w:pPr>
          </w:p>
          <w:p w14:paraId="30E4E0C5" w14:textId="77777777" w:rsidR="00CE00B2" w:rsidRPr="005D0C36" w:rsidRDefault="00CE00B2" w:rsidP="00553FB5">
            <w:pPr>
              <w:pStyle w:val="VCAAtabletextnarrow"/>
            </w:pPr>
          </w:p>
          <w:p w14:paraId="2FBA41D5" w14:textId="77777777" w:rsidR="00CE00B2" w:rsidRPr="005D0C36" w:rsidRDefault="00CE00B2" w:rsidP="00553FB5">
            <w:pPr>
              <w:pStyle w:val="VCAAtabletextnarrow"/>
            </w:pPr>
          </w:p>
          <w:p w14:paraId="0AC77511" w14:textId="1CB39079" w:rsidR="00CE00B2" w:rsidRPr="005D0C36" w:rsidRDefault="00CE00B2" w:rsidP="00553FB5">
            <w:pPr>
              <w:pStyle w:val="VCAAtabletextnarrow"/>
            </w:pPr>
          </w:p>
        </w:tc>
      </w:tr>
    </w:tbl>
    <w:p w14:paraId="38D15823" w14:textId="77777777" w:rsidR="00D5658B" w:rsidRPr="0008486D" w:rsidRDefault="00D5658B" w:rsidP="0008486D">
      <w:pPr>
        <w:pStyle w:val="VCAAbody"/>
        <w:spacing w:before="0" w:after="0"/>
        <w:rPr>
          <w:sz w:val="4"/>
          <w:szCs w:val="4"/>
          <w:lang w:val="en-AU"/>
        </w:rPr>
      </w:pPr>
    </w:p>
    <w:p w14:paraId="522F19C5" w14:textId="77777777" w:rsidR="00D5658B" w:rsidRPr="005D0C36" w:rsidRDefault="00D5658B" w:rsidP="00A877A1">
      <w:pPr>
        <w:pStyle w:val="VCAAbody"/>
        <w:rPr>
          <w:lang w:val="en-AU"/>
        </w:rPr>
      </w:pPr>
      <w:r w:rsidRPr="005D0C36">
        <w:rPr>
          <w:lang w:val="en-AU"/>
        </w:rPr>
        <w:br w:type="page"/>
      </w:r>
    </w:p>
    <w:p w14:paraId="73FC7959" w14:textId="488B6EB7" w:rsidR="00D5658B" w:rsidRPr="005D0C36" w:rsidRDefault="00D5658B" w:rsidP="000F16D4">
      <w:pPr>
        <w:pStyle w:val="VCAAHeading2"/>
      </w:pPr>
      <w:bookmarkStart w:id="37" w:name="_Toc36560359"/>
      <w:r w:rsidRPr="005D0C36">
        <w:t>A</w:t>
      </w:r>
      <w:bookmarkStart w:id="38" w:name="Appendix2"/>
      <w:bookmarkEnd w:id="38"/>
      <w:r w:rsidRPr="005D0C36">
        <w:t xml:space="preserve">ppendix </w:t>
      </w:r>
      <w:r w:rsidRPr="005D0C36">
        <w:fldChar w:fldCharType="begin"/>
      </w:r>
      <w:r w:rsidRPr="005D0C36">
        <w:instrText xml:space="preserve"> SEQ Appendix \* ARABIC </w:instrText>
      </w:r>
      <w:r w:rsidRPr="005D0C36">
        <w:fldChar w:fldCharType="separate"/>
      </w:r>
      <w:r w:rsidRPr="005D0C36">
        <w:t>2</w:t>
      </w:r>
      <w:r w:rsidRPr="005D0C36">
        <w:fldChar w:fldCharType="end"/>
      </w:r>
      <w:r w:rsidRPr="005D0C36">
        <w:t xml:space="preserve">: Design brief for </w:t>
      </w:r>
      <w:r w:rsidR="006C01FD" w:rsidRPr="005D0C36">
        <w:t xml:space="preserve">a </w:t>
      </w:r>
      <w:r w:rsidRPr="005D0C36">
        <w:t>breakfast muffin</w:t>
      </w:r>
      <w:bookmarkEnd w:id="37"/>
    </w:p>
    <w:p w14:paraId="7FE24277" w14:textId="77777777" w:rsidR="0030494D" w:rsidRDefault="0030494D" w:rsidP="0030494D">
      <w:pPr>
        <w:pStyle w:val="VCAAbody"/>
        <w:rPr>
          <w:lang w:val="en-AU"/>
        </w:rPr>
      </w:pPr>
      <w:bookmarkStart w:id="39" w:name="_Hlk36116507"/>
      <w:r>
        <w:rPr>
          <w:lang w:val="en-AU"/>
        </w:rPr>
        <w:t>Australians need to consume vegetables at every meal in order to meet the Australian Dietary Guidelines recommendations. The design problem to solve is finding a way that Australians can consume vegetables at breakfast.</w:t>
      </w:r>
    </w:p>
    <w:p w14:paraId="43E09AAE" w14:textId="387F1F58" w:rsidR="008750C9" w:rsidRDefault="008750C9" w:rsidP="0008486D">
      <w:pPr>
        <w:pStyle w:val="VCAAbody"/>
        <w:rPr>
          <w:lang w:val="en-AU"/>
        </w:rPr>
      </w:pPr>
      <w:r>
        <w:rPr>
          <w:lang w:val="en-AU"/>
        </w:rPr>
        <w:t xml:space="preserve">Your brief is to create a batch of healthy </w:t>
      </w:r>
      <w:r w:rsidR="00983A6C">
        <w:rPr>
          <w:lang w:val="en-AU"/>
        </w:rPr>
        <w:t xml:space="preserve">savoury </w:t>
      </w:r>
      <w:r w:rsidR="0008486D">
        <w:rPr>
          <w:lang w:val="en-AU"/>
        </w:rPr>
        <w:t>muffins*</w:t>
      </w:r>
      <w:r>
        <w:rPr>
          <w:lang w:val="en-AU"/>
        </w:rPr>
        <w:t xml:space="preserve"> that can be consumed for breakfast and </w:t>
      </w:r>
      <w:r w:rsidR="00983A6C">
        <w:rPr>
          <w:lang w:val="en-AU"/>
        </w:rPr>
        <w:t>are</w:t>
      </w:r>
      <w:r w:rsidR="0008486D">
        <w:rPr>
          <w:lang w:val="en-AU"/>
        </w:rPr>
        <w:t xml:space="preserve"> also</w:t>
      </w:r>
      <w:r w:rsidRPr="005D0C36">
        <w:rPr>
          <w:lang w:val="en-AU"/>
        </w:rPr>
        <w:t xml:space="preserve"> suitable to be placed in a child’s lunchbox</w:t>
      </w:r>
      <w:r>
        <w:rPr>
          <w:lang w:val="en-AU"/>
        </w:rPr>
        <w:t>.</w:t>
      </w:r>
    </w:p>
    <w:p w14:paraId="1A9AD816" w14:textId="19B99AE3" w:rsidR="008750C9" w:rsidRDefault="008750C9" w:rsidP="0008486D">
      <w:pPr>
        <w:pStyle w:val="VCAAbody"/>
        <w:rPr>
          <w:lang w:val="en-AU"/>
        </w:rPr>
      </w:pPr>
      <w:r>
        <w:rPr>
          <w:lang w:val="en-AU"/>
        </w:rPr>
        <w:t>The muffin</w:t>
      </w:r>
      <w:r w:rsidR="00983A6C">
        <w:rPr>
          <w:lang w:val="en-AU"/>
        </w:rPr>
        <w:t>s</w:t>
      </w:r>
      <w:r>
        <w:rPr>
          <w:lang w:val="en-AU"/>
        </w:rPr>
        <w:t xml:space="preserve"> must contain:</w:t>
      </w:r>
    </w:p>
    <w:p w14:paraId="4160736C" w14:textId="77777777" w:rsidR="008750C9" w:rsidRPr="00987E91" w:rsidRDefault="008750C9" w:rsidP="0008486D">
      <w:pPr>
        <w:pStyle w:val="VCAAbullet"/>
      </w:pPr>
      <w:r>
        <w:t>t</w:t>
      </w:r>
      <w:r w:rsidRPr="00987E91">
        <w:t>wo vegetables</w:t>
      </w:r>
    </w:p>
    <w:p w14:paraId="2C38CF40" w14:textId="77777777" w:rsidR="008750C9" w:rsidRPr="00987E91" w:rsidRDefault="008750C9" w:rsidP="0008486D">
      <w:pPr>
        <w:pStyle w:val="VCAAbullet"/>
      </w:pPr>
      <w:r>
        <w:t>o</w:t>
      </w:r>
      <w:r w:rsidRPr="00987E91">
        <w:t>ne type of seed (can be toasted, crushed, whole, etc.)</w:t>
      </w:r>
    </w:p>
    <w:p w14:paraId="1A739C00" w14:textId="2A317886" w:rsidR="008750C9" w:rsidRPr="00987E91" w:rsidRDefault="008750C9" w:rsidP="0008486D">
      <w:pPr>
        <w:pStyle w:val="VCAAbullet"/>
      </w:pPr>
      <w:r>
        <w:t>one w</w:t>
      </w:r>
      <w:r w:rsidR="0008486D">
        <w:t>hole</w:t>
      </w:r>
      <w:r w:rsidRPr="00987E91">
        <w:t xml:space="preserve">grain </w:t>
      </w:r>
      <w:r>
        <w:t>product</w:t>
      </w:r>
      <w:r w:rsidR="0008486D">
        <w:t>.</w:t>
      </w:r>
    </w:p>
    <w:p w14:paraId="603465FE" w14:textId="162591AE" w:rsidR="008750C9" w:rsidRDefault="008750C9" w:rsidP="0008486D">
      <w:pPr>
        <w:pStyle w:val="VCAAbody"/>
        <w:rPr>
          <w:lang w:val="en-AU"/>
        </w:rPr>
      </w:pPr>
      <w:r>
        <w:rPr>
          <w:lang w:val="en-AU"/>
        </w:rPr>
        <w:t>A healthy muffin is high in fibre and low in salt, added sugars and fat. Remember</w:t>
      </w:r>
      <w:r w:rsidR="0008486D">
        <w:rPr>
          <w:lang w:val="en-AU"/>
        </w:rPr>
        <w:t>,</w:t>
      </w:r>
      <w:r>
        <w:rPr>
          <w:lang w:val="en-AU"/>
        </w:rPr>
        <w:t xml:space="preserve"> the Australian Guide to Healthy Eating recommends consuming small amounts of unsaturated (polyunsatur</w:t>
      </w:r>
      <w:r w:rsidR="0008486D">
        <w:rPr>
          <w:lang w:val="en-AU"/>
        </w:rPr>
        <w:t>ated and monounsaturated) fats, spreads and</w:t>
      </w:r>
      <w:r w:rsidR="0061459D">
        <w:rPr>
          <w:lang w:val="en-AU"/>
        </w:rPr>
        <w:t xml:space="preserve">/or </w:t>
      </w:r>
      <w:r>
        <w:rPr>
          <w:lang w:val="en-AU"/>
        </w:rPr>
        <w:t>oils daily,</w:t>
      </w:r>
      <w:r w:rsidR="0061459D">
        <w:rPr>
          <w:lang w:val="en-AU"/>
        </w:rPr>
        <w:t xml:space="preserve"> such as nut butters and spreads;</w:t>
      </w:r>
      <w:r>
        <w:rPr>
          <w:lang w:val="en-AU"/>
        </w:rPr>
        <w:t xml:space="preserve"> olive, canola </w:t>
      </w:r>
      <w:r w:rsidR="0061459D">
        <w:rPr>
          <w:lang w:val="en-AU"/>
        </w:rPr>
        <w:t>and</w:t>
      </w:r>
      <w:r>
        <w:rPr>
          <w:lang w:val="en-AU"/>
        </w:rPr>
        <w:t xml:space="preserve"> sunflower oil</w:t>
      </w:r>
      <w:r w:rsidR="005066A0">
        <w:rPr>
          <w:lang w:val="en-AU"/>
        </w:rPr>
        <w:t>s</w:t>
      </w:r>
      <w:r w:rsidR="0061459D">
        <w:rPr>
          <w:lang w:val="en-AU"/>
        </w:rPr>
        <w:t>;</w:t>
      </w:r>
      <w:r>
        <w:rPr>
          <w:lang w:val="en-AU"/>
        </w:rPr>
        <w:t xml:space="preserve"> and avocado.</w:t>
      </w:r>
    </w:p>
    <w:p w14:paraId="5539B1BD" w14:textId="77777777" w:rsidR="008750C9" w:rsidRDefault="008750C9" w:rsidP="0008486D">
      <w:pPr>
        <w:pStyle w:val="VCAAbody"/>
        <w:rPr>
          <w:lang w:val="en-AU"/>
        </w:rPr>
      </w:pPr>
    </w:p>
    <w:p w14:paraId="0FED4882" w14:textId="77777777" w:rsidR="0061459D" w:rsidRDefault="0061459D" w:rsidP="0008486D">
      <w:pPr>
        <w:pStyle w:val="VCAAbody"/>
        <w:rPr>
          <w:lang w:val="en-AU"/>
        </w:rPr>
      </w:pPr>
    </w:p>
    <w:p w14:paraId="61711CBB" w14:textId="77777777" w:rsidR="0061459D" w:rsidRDefault="0061459D" w:rsidP="0008486D">
      <w:pPr>
        <w:pStyle w:val="VCAAbody"/>
        <w:rPr>
          <w:lang w:val="en-AU"/>
        </w:rPr>
      </w:pPr>
    </w:p>
    <w:p w14:paraId="7F2F31F1" w14:textId="77777777" w:rsidR="0061459D" w:rsidRDefault="0061459D" w:rsidP="0008486D">
      <w:pPr>
        <w:pStyle w:val="VCAAbody"/>
        <w:rPr>
          <w:lang w:val="en-AU"/>
        </w:rPr>
      </w:pPr>
    </w:p>
    <w:p w14:paraId="1E7FAEAB" w14:textId="77777777" w:rsidR="0061459D" w:rsidRDefault="0061459D" w:rsidP="0008486D">
      <w:pPr>
        <w:pStyle w:val="VCAAbody"/>
        <w:rPr>
          <w:lang w:val="en-AU"/>
        </w:rPr>
      </w:pPr>
    </w:p>
    <w:p w14:paraId="0CACF25D" w14:textId="77777777" w:rsidR="0061459D" w:rsidRDefault="0061459D" w:rsidP="0008486D">
      <w:pPr>
        <w:pStyle w:val="VCAAbody"/>
        <w:rPr>
          <w:lang w:val="en-AU"/>
        </w:rPr>
      </w:pPr>
    </w:p>
    <w:p w14:paraId="4D8D7575" w14:textId="77777777" w:rsidR="0061459D" w:rsidRDefault="0061459D" w:rsidP="0008486D">
      <w:pPr>
        <w:pStyle w:val="VCAAbody"/>
        <w:rPr>
          <w:lang w:val="en-AU"/>
        </w:rPr>
      </w:pPr>
    </w:p>
    <w:p w14:paraId="60472751" w14:textId="77777777" w:rsidR="0061459D" w:rsidRDefault="0061459D" w:rsidP="0008486D">
      <w:pPr>
        <w:pStyle w:val="VCAAbody"/>
        <w:rPr>
          <w:lang w:val="en-AU"/>
        </w:rPr>
      </w:pPr>
    </w:p>
    <w:p w14:paraId="42374BB1" w14:textId="77777777" w:rsidR="0061459D" w:rsidRDefault="0061459D" w:rsidP="0008486D">
      <w:pPr>
        <w:pStyle w:val="VCAAbody"/>
        <w:rPr>
          <w:lang w:val="en-AU"/>
        </w:rPr>
      </w:pPr>
    </w:p>
    <w:p w14:paraId="7642326E" w14:textId="77777777" w:rsidR="0061459D" w:rsidRDefault="0061459D" w:rsidP="0008486D">
      <w:pPr>
        <w:pStyle w:val="VCAAbody"/>
        <w:rPr>
          <w:lang w:val="en-AU"/>
        </w:rPr>
      </w:pPr>
    </w:p>
    <w:p w14:paraId="7E47C8ED" w14:textId="77777777" w:rsidR="0061459D" w:rsidRDefault="0061459D" w:rsidP="0008486D">
      <w:pPr>
        <w:pStyle w:val="VCAAbody"/>
        <w:rPr>
          <w:lang w:val="en-AU"/>
        </w:rPr>
      </w:pPr>
    </w:p>
    <w:p w14:paraId="3D30A1E1" w14:textId="77777777" w:rsidR="0061459D" w:rsidRDefault="0061459D" w:rsidP="0008486D">
      <w:pPr>
        <w:pStyle w:val="VCAAbody"/>
        <w:rPr>
          <w:lang w:val="en-AU"/>
        </w:rPr>
      </w:pPr>
    </w:p>
    <w:p w14:paraId="687C1221" w14:textId="77777777" w:rsidR="0061459D" w:rsidRDefault="0061459D" w:rsidP="0008486D">
      <w:pPr>
        <w:pStyle w:val="VCAAbody"/>
        <w:rPr>
          <w:lang w:val="en-AU"/>
        </w:rPr>
      </w:pPr>
    </w:p>
    <w:p w14:paraId="56C39F26" w14:textId="77777777" w:rsidR="0061459D" w:rsidRDefault="0061459D" w:rsidP="0008486D">
      <w:pPr>
        <w:pStyle w:val="VCAAbody"/>
        <w:rPr>
          <w:lang w:val="en-AU"/>
        </w:rPr>
      </w:pPr>
    </w:p>
    <w:p w14:paraId="4063A94E" w14:textId="77777777" w:rsidR="0061459D" w:rsidRDefault="0061459D" w:rsidP="0008486D">
      <w:pPr>
        <w:pStyle w:val="VCAAbody"/>
        <w:rPr>
          <w:lang w:val="en-AU"/>
        </w:rPr>
      </w:pPr>
    </w:p>
    <w:p w14:paraId="3C355C58" w14:textId="77777777" w:rsidR="0061459D" w:rsidRDefault="0061459D" w:rsidP="0008486D">
      <w:pPr>
        <w:pStyle w:val="VCAAbody"/>
        <w:rPr>
          <w:lang w:val="en-AU"/>
        </w:rPr>
      </w:pPr>
    </w:p>
    <w:p w14:paraId="00988A12" w14:textId="77777777" w:rsidR="0061459D" w:rsidRDefault="0061459D" w:rsidP="0008486D">
      <w:pPr>
        <w:pStyle w:val="VCAAbody"/>
        <w:rPr>
          <w:lang w:val="en-AU"/>
        </w:rPr>
      </w:pPr>
    </w:p>
    <w:p w14:paraId="185923B6" w14:textId="62BD8469" w:rsidR="0061459D" w:rsidRDefault="0061459D" w:rsidP="0008486D">
      <w:pPr>
        <w:pStyle w:val="VCAAbody"/>
        <w:rPr>
          <w:lang w:val="en-AU"/>
        </w:rPr>
      </w:pPr>
    </w:p>
    <w:p w14:paraId="40BBEEA8" w14:textId="4488C21D" w:rsidR="00E01008" w:rsidRDefault="009F6C0B" w:rsidP="0008486D">
      <w:pPr>
        <w:pStyle w:val="VCAAbody"/>
        <w:rPr>
          <w:lang w:val="en-AU"/>
        </w:rPr>
      </w:pPr>
      <w:r>
        <w:rPr>
          <w:lang w:val="en-AU"/>
        </w:rPr>
        <w:pict w14:anchorId="4D8BA854">
          <v:rect id="_x0000_i1025" style="width:0;height:1.5pt" o:hralign="center" o:hrstd="t" o:hr="t" fillcolor="#a0a0a0" stroked="f"/>
        </w:pict>
      </w:r>
    </w:p>
    <w:p w14:paraId="21649227" w14:textId="0CB50A4F" w:rsidR="008750C9" w:rsidRDefault="0008486D" w:rsidP="0008486D">
      <w:pPr>
        <w:pStyle w:val="VCAAbody"/>
        <w:rPr>
          <w:lang w:val="en-AU"/>
        </w:rPr>
      </w:pPr>
      <w:r>
        <w:rPr>
          <w:lang w:val="en-AU"/>
        </w:rPr>
        <w:t>*</w:t>
      </w:r>
      <w:r w:rsidR="008750C9">
        <w:rPr>
          <w:lang w:val="en-AU"/>
        </w:rPr>
        <w:t>Please note</w:t>
      </w:r>
      <w:r w:rsidR="0061459D">
        <w:rPr>
          <w:lang w:val="en-AU"/>
        </w:rPr>
        <w:t>,</w:t>
      </w:r>
      <w:r w:rsidR="008750C9">
        <w:rPr>
          <w:lang w:val="en-AU"/>
        </w:rPr>
        <w:t xml:space="preserve"> the name of the designed product (</w:t>
      </w:r>
      <w:r w:rsidR="0061459D">
        <w:rPr>
          <w:lang w:val="en-AU"/>
        </w:rPr>
        <w:t>for example, ‘</w:t>
      </w:r>
      <w:r w:rsidR="008750C9">
        <w:rPr>
          <w:lang w:val="en-AU"/>
        </w:rPr>
        <w:t>muffin</w:t>
      </w:r>
      <w:r w:rsidR="0061459D">
        <w:rPr>
          <w:lang w:val="en-AU"/>
        </w:rPr>
        <w:t>’</w:t>
      </w:r>
      <w:r w:rsidR="008750C9">
        <w:rPr>
          <w:lang w:val="en-AU"/>
        </w:rPr>
        <w:t xml:space="preserve">) is not typically included in a design brief but in this instance, it is listed to ensure compliance with the requirements of the </w:t>
      </w:r>
      <w:hyperlink r:id="rId32" w:history="1">
        <w:r w:rsidR="008750C9" w:rsidRPr="0061459D">
          <w:rPr>
            <w:rStyle w:val="Hyperlink"/>
            <w:lang w:val="en-AU"/>
          </w:rPr>
          <w:t>Royal Agricultural Show Victoria Schedule for categories JNR128, JNR141, JNR142, and JNR143</w:t>
        </w:r>
      </w:hyperlink>
      <w:r w:rsidR="00983A6C">
        <w:rPr>
          <w:lang w:val="en-AU"/>
        </w:rPr>
        <w:t>.</w:t>
      </w:r>
    </w:p>
    <w:bookmarkEnd w:id="39"/>
    <w:p w14:paraId="37C842EB" w14:textId="30A72869" w:rsidR="00D5658B" w:rsidRPr="005D0C36" w:rsidRDefault="00D5658B" w:rsidP="000F16D4">
      <w:pPr>
        <w:pStyle w:val="VCAAbody"/>
        <w:rPr>
          <w:lang w:val="en-AU"/>
        </w:rPr>
      </w:pPr>
      <w:r w:rsidRPr="005D0C36">
        <w:rPr>
          <w:lang w:val="en-AU"/>
        </w:rPr>
        <w:br w:type="page"/>
      </w:r>
    </w:p>
    <w:p w14:paraId="18BC0751" w14:textId="7A60C7A2" w:rsidR="00D5658B" w:rsidRPr="005D0C36" w:rsidRDefault="00D5658B" w:rsidP="000F16D4">
      <w:pPr>
        <w:pStyle w:val="VCAAHeading2"/>
        <w:rPr>
          <w:color w:val="0096DF"/>
          <w:sz w:val="18"/>
          <w:szCs w:val="18"/>
        </w:rPr>
      </w:pPr>
      <w:bookmarkStart w:id="40" w:name="_Toc36560360"/>
      <w:r w:rsidRPr="005D0C36">
        <w:t>A</w:t>
      </w:r>
      <w:bookmarkStart w:id="41" w:name="Appendix3"/>
      <w:bookmarkEnd w:id="41"/>
      <w:r w:rsidRPr="005D0C36">
        <w:t xml:space="preserve">ppendix </w:t>
      </w:r>
      <w:r w:rsidRPr="005D0C36">
        <w:fldChar w:fldCharType="begin"/>
      </w:r>
      <w:r w:rsidRPr="005D0C36">
        <w:instrText xml:space="preserve"> SEQ Appendix \* ARABIC </w:instrText>
      </w:r>
      <w:r w:rsidRPr="005D0C36">
        <w:fldChar w:fldCharType="separate"/>
      </w:r>
      <w:r w:rsidRPr="005D0C36">
        <w:t>3</w:t>
      </w:r>
      <w:r w:rsidRPr="005D0C36">
        <w:fldChar w:fldCharType="end"/>
      </w:r>
      <w:r w:rsidRPr="005D0C36">
        <w:t>: Ingredients for a basic savoury muffin batter</w:t>
      </w:r>
      <w:bookmarkEnd w:id="40"/>
    </w:p>
    <w:p w14:paraId="00716F05" w14:textId="5EABEC89" w:rsidR="00D5658B" w:rsidRPr="0008486D" w:rsidRDefault="00643C6C" w:rsidP="000F16D4">
      <w:pPr>
        <w:pStyle w:val="VCAAbody"/>
        <w:rPr>
          <w:i/>
          <w:sz w:val="36"/>
          <w:szCs w:val="36"/>
          <w:lang w:val="en-AU"/>
        </w:rPr>
      </w:pPr>
      <w:r w:rsidRPr="0008486D">
        <w:rPr>
          <w:i/>
          <w:lang w:val="en-AU"/>
        </w:rPr>
        <w:t>M</w:t>
      </w:r>
      <w:r w:rsidR="00D5658B" w:rsidRPr="0008486D">
        <w:rPr>
          <w:i/>
          <w:lang w:val="en-AU"/>
        </w:rPr>
        <w:t xml:space="preserve">akes </w:t>
      </w:r>
      <w:r w:rsidR="006E4AC0">
        <w:rPr>
          <w:i/>
          <w:lang w:val="en-AU"/>
        </w:rPr>
        <w:t>4</w:t>
      </w:r>
      <w:r w:rsidR="00465489">
        <w:rPr>
          <w:i/>
          <w:lang w:val="en-AU"/>
        </w:rPr>
        <w:t>–6</w:t>
      </w:r>
      <w:r w:rsidR="00D5658B" w:rsidRPr="0008486D">
        <w:rPr>
          <w:i/>
          <w:lang w:val="en-AU"/>
        </w:rPr>
        <w:t xml:space="preserve"> muffins</w:t>
      </w:r>
    </w:p>
    <w:p w14:paraId="1ABCB5F6" w14:textId="77777777" w:rsidR="00D5658B" w:rsidRPr="005D0C36" w:rsidRDefault="00D5658B" w:rsidP="00A877A1">
      <w:pPr>
        <w:pStyle w:val="VCAAbody"/>
        <w:rPr>
          <w:lang w:val="en-AU"/>
        </w:rPr>
      </w:pPr>
    </w:p>
    <w:p w14:paraId="549D591C" w14:textId="77777777" w:rsidR="00D5658B" w:rsidRPr="005D0C36" w:rsidRDefault="00D5658B" w:rsidP="000F16D4">
      <w:pPr>
        <w:pStyle w:val="VCAAbody"/>
        <w:rPr>
          <w:lang w:val="en-AU"/>
        </w:rPr>
      </w:pPr>
      <w:r w:rsidRPr="005D0C36">
        <w:rPr>
          <w:lang w:val="en-AU"/>
        </w:rPr>
        <w:t>1 cup self-raising flour</w:t>
      </w:r>
    </w:p>
    <w:p w14:paraId="33707C19" w14:textId="77777777" w:rsidR="00D5658B" w:rsidRPr="005D0C36" w:rsidRDefault="00D5658B" w:rsidP="000F16D4">
      <w:pPr>
        <w:pStyle w:val="VCAAbody"/>
        <w:rPr>
          <w:lang w:val="en-AU"/>
        </w:rPr>
      </w:pPr>
      <w:r w:rsidRPr="005D0C36">
        <w:rPr>
          <w:lang w:val="en-AU"/>
        </w:rPr>
        <w:t>½ cup milk</w:t>
      </w:r>
    </w:p>
    <w:p w14:paraId="7D55A30B" w14:textId="77777777" w:rsidR="00D5658B" w:rsidRPr="005D0C36" w:rsidRDefault="00D5658B" w:rsidP="000F16D4">
      <w:pPr>
        <w:pStyle w:val="VCAAbody"/>
        <w:rPr>
          <w:lang w:val="en-AU"/>
        </w:rPr>
      </w:pPr>
      <w:r w:rsidRPr="005D0C36">
        <w:rPr>
          <w:lang w:val="en-AU"/>
        </w:rPr>
        <w:t>1 egg</w:t>
      </w:r>
    </w:p>
    <w:p w14:paraId="595CE6A3" w14:textId="32441CA9" w:rsidR="00D5658B" w:rsidRPr="005D0C36" w:rsidRDefault="00D5658B" w:rsidP="000F16D4">
      <w:pPr>
        <w:pStyle w:val="VCAAbody"/>
        <w:rPr>
          <w:lang w:val="en-AU"/>
        </w:rPr>
      </w:pPr>
      <w:r w:rsidRPr="005D0C36">
        <w:rPr>
          <w:lang w:val="en-AU"/>
        </w:rPr>
        <w:t>1½ tablespoons olive oil</w:t>
      </w:r>
    </w:p>
    <w:p w14:paraId="5C08EEFA" w14:textId="3B238595" w:rsidR="00D5658B" w:rsidRPr="005D0C36" w:rsidRDefault="00D5658B" w:rsidP="000F16D4">
      <w:pPr>
        <w:pStyle w:val="VCAAbody"/>
        <w:rPr>
          <w:lang w:val="en-AU"/>
        </w:rPr>
      </w:pPr>
      <w:r w:rsidRPr="005D0C36">
        <w:rPr>
          <w:lang w:val="en-AU"/>
        </w:rPr>
        <w:t>major flavouring</w:t>
      </w:r>
      <w:r w:rsidR="00E16601" w:rsidRPr="005D0C36">
        <w:rPr>
          <w:lang w:val="en-AU"/>
        </w:rPr>
        <w:t>,</w:t>
      </w:r>
      <w:r w:rsidRPr="005D0C36">
        <w:rPr>
          <w:lang w:val="en-AU"/>
        </w:rPr>
        <w:t xml:space="preserve"> e.g. vegetables </w:t>
      </w:r>
    </w:p>
    <w:p w14:paraId="1949E1B3" w14:textId="441EE31E" w:rsidR="000F16D4" w:rsidRPr="005D0C36" w:rsidRDefault="00D5658B" w:rsidP="000F16D4">
      <w:pPr>
        <w:pStyle w:val="VCAAbody"/>
        <w:rPr>
          <w:lang w:val="en-AU"/>
        </w:rPr>
      </w:pPr>
      <w:r w:rsidRPr="005D0C36">
        <w:rPr>
          <w:lang w:val="en-AU"/>
        </w:rPr>
        <w:t>complementary flavourings</w:t>
      </w:r>
      <w:r w:rsidR="00E16601" w:rsidRPr="005D0C36">
        <w:rPr>
          <w:lang w:val="en-AU"/>
        </w:rPr>
        <w:t xml:space="preserve">, </w:t>
      </w:r>
      <w:r w:rsidRPr="005D0C36">
        <w:rPr>
          <w:lang w:val="en-AU"/>
        </w:rPr>
        <w:t xml:space="preserve">e.g. herbs, cheese, mustards </w:t>
      </w:r>
    </w:p>
    <w:p w14:paraId="61E9E616" w14:textId="77777777" w:rsidR="000F16D4" w:rsidRPr="005D0C36" w:rsidRDefault="000F16D4" w:rsidP="00A877A1">
      <w:pPr>
        <w:pStyle w:val="VCAAbody"/>
        <w:rPr>
          <w:lang w:val="en-AU"/>
        </w:rPr>
      </w:pPr>
    </w:p>
    <w:p w14:paraId="5DC4DF02" w14:textId="3FF98180" w:rsidR="00D5658B" w:rsidRPr="005D0C36" w:rsidRDefault="00D5658B" w:rsidP="00A877A1">
      <w:pPr>
        <w:pStyle w:val="VCAAbody"/>
        <w:rPr>
          <w:lang w:val="en-AU"/>
        </w:rPr>
      </w:pPr>
      <w:r w:rsidRPr="005D0C36">
        <w:rPr>
          <w:lang w:val="en-AU"/>
        </w:rPr>
        <w:br w:type="page"/>
      </w:r>
    </w:p>
    <w:p w14:paraId="64AC4909" w14:textId="77777777" w:rsidR="00D5658B" w:rsidRPr="005D0C36" w:rsidRDefault="00D5658B" w:rsidP="000F16D4">
      <w:pPr>
        <w:pStyle w:val="VCAAHeading2"/>
      </w:pPr>
      <w:bookmarkStart w:id="42" w:name="Appendix4"/>
      <w:bookmarkStart w:id="43" w:name="_Toc36560361"/>
      <w:bookmarkEnd w:id="42"/>
      <w:r w:rsidRPr="005D0C36">
        <w:t xml:space="preserve">Appendix </w:t>
      </w:r>
      <w:r w:rsidRPr="005D0C36">
        <w:fldChar w:fldCharType="begin"/>
      </w:r>
      <w:r w:rsidRPr="005D0C36">
        <w:instrText xml:space="preserve"> SEQ Appendix \* ARABIC </w:instrText>
      </w:r>
      <w:r w:rsidRPr="005D0C36">
        <w:fldChar w:fldCharType="separate"/>
      </w:r>
      <w:r w:rsidRPr="005D0C36">
        <w:t>4</w:t>
      </w:r>
      <w:r w:rsidRPr="005D0C36">
        <w:fldChar w:fldCharType="end"/>
      </w:r>
      <w:r w:rsidRPr="005D0C36">
        <w:t>: SCAMPER thinking techniques for designing a breakfast muffin</w:t>
      </w:r>
      <w:bookmarkEnd w:id="43"/>
    </w:p>
    <w:tbl>
      <w:tblPr>
        <w:tblStyle w:val="TableGrid2"/>
        <w:tblW w:w="0" w:type="auto"/>
        <w:tblBorders>
          <w:top w:val="none" w:sz="0" w:space="0" w:color="auto"/>
          <w:left w:val="none" w:sz="0" w:space="0" w:color="auto"/>
          <w:right w:val="none" w:sz="0" w:space="0" w:color="auto"/>
        </w:tblBorders>
        <w:tblLook w:val="04A0" w:firstRow="1" w:lastRow="0" w:firstColumn="1" w:lastColumn="0" w:noHBand="0" w:noVBand="1"/>
        <w:tblCaption w:val="Table of SCAMPER thinking techniques for designing a breakfast muffin"/>
      </w:tblPr>
      <w:tblGrid>
        <w:gridCol w:w="1668"/>
        <w:gridCol w:w="7574"/>
      </w:tblGrid>
      <w:tr w:rsidR="00D5658B" w:rsidRPr="005D0C36" w14:paraId="5898B0F2" w14:textId="77777777" w:rsidTr="008521FA">
        <w:tc>
          <w:tcPr>
            <w:tcW w:w="1668" w:type="dxa"/>
            <w:tcBorders>
              <w:top w:val="single" w:sz="4" w:space="0" w:color="auto"/>
            </w:tcBorders>
            <w:shd w:val="clear" w:color="auto" w:fill="0072AA" w:themeFill="accent1" w:themeFillShade="BF"/>
          </w:tcPr>
          <w:p w14:paraId="407ABB08" w14:textId="77777777" w:rsidR="00D5658B" w:rsidRPr="0008486D" w:rsidRDefault="00D5658B" w:rsidP="0008486D">
            <w:pPr>
              <w:pStyle w:val="VCAAtableheadingnarrow"/>
              <w:rPr>
                <w:b/>
              </w:rPr>
            </w:pPr>
            <w:r w:rsidRPr="0008486D">
              <w:rPr>
                <w:b/>
              </w:rPr>
              <w:t>Substitute</w:t>
            </w:r>
          </w:p>
        </w:tc>
        <w:tc>
          <w:tcPr>
            <w:tcW w:w="7574" w:type="dxa"/>
            <w:tcBorders>
              <w:top w:val="single" w:sz="4" w:space="0" w:color="auto"/>
            </w:tcBorders>
          </w:tcPr>
          <w:p w14:paraId="3F65F6CD" w14:textId="77777777" w:rsidR="00D5658B" w:rsidRPr="005D0C36" w:rsidRDefault="00D5658B" w:rsidP="0008486D">
            <w:pPr>
              <w:pStyle w:val="VCAAtablebulletnarrow"/>
              <w:contextualSpacing w:val="0"/>
              <w:rPr>
                <w:lang w:val="en-AU"/>
              </w:rPr>
            </w:pPr>
            <w:r w:rsidRPr="005D0C36">
              <w:rPr>
                <w:lang w:val="en-AU"/>
              </w:rPr>
              <w:t>What if I replace this ingredient with …?</w:t>
            </w:r>
          </w:p>
          <w:p w14:paraId="45B9E898" w14:textId="77777777" w:rsidR="00D5658B" w:rsidRPr="005D0C36" w:rsidRDefault="00D5658B" w:rsidP="0008486D">
            <w:pPr>
              <w:pStyle w:val="VCAAtablebulletnarrow"/>
              <w:contextualSpacing w:val="0"/>
              <w:rPr>
                <w:lang w:val="en-AU"/>
              </w:rPr>
            </w:pPr>
            <w:r w:rsidRPr="005D0C36">
              <w:rPr>
                <w:lang w:val="en-AU"/>
              </w:rPr>
              <w:t>What ingredients could I substitute instead of flour, milk or oil?</w:t>
            </w:r>
          </w:p>
          <w:p w14:paraId="081CEC0F" w14:textId="77777777" w:rsidR="00D5658B" w:rsidRPr="005D0C36" w:rsidRDefault="00D5658B" w:rsidP="0008486D">
            <w:pPr>
              <w:pStyle w:val="VCAAtablebulletnarrow"/>
              <w:contextualSpacing w:val="0"/>
              <w:rPr>
                <w:lang w:val="en-AU"/>
              </w:rPr>
            </w:pPr>
            <w:r w:rsidRPr="005D0C36">
              <w:rPr>
                <w:lang w:val="en-AU"/>
              </w:rPr>
              <w:t>Can I use another process instead of …?</w:t>
            </w:r>
          </w:p>
        </w:tc>
      </w:tr>
      <w:tr w:rsidR="00D5658B" w:rsidRPr="005D0C36" w14:paraId="380B010A" w14:textId="77777777" w:rsidTr="008521FA">
        <w:tc>
          <w:tcPr>
            <w:tcW w:w="1668" w:type="dxa"/>
            <w:shd w:val="clear" w:color="auto" w:fill="0072AA" w:themeFill="accent1" w:themeFillShade="BF"/>
          </w:tcPr>
          <w:p w14:paraId="74C92846" w14:textId="77777777" w:rsidR="00D5658B" w:rsidRPr="0008486D" w:rsidRDefault="00D5658B" w:rsidP="0008486D">
            <w:pPr>
              <w:pStyle w:val="VCAAtableheadingnarrow"/>
              <w:rPr>
                <w:b/>
              </w:rPr>
            </w:pPr>
            <w:r w:rsidRPr="0008486D">
              <w:rPr>
                <w:b/>
              </w:rPr>
              <w:t>Combine</w:t>
            </w:r>
          </w:p>
        </w:tc>
        <w:tc>
          <w:tcPr>
            <w:tcW w:w="7574" w:type="dxa"/>
          </w:tcPr>
          <w:p w14:paraId="641B0900" w14:textId="77777777" w:rsidR="00D5658B" w:rsidRPr="005D0C36" w:rsidRDefault="00D5658B" w:rsidP="0008486D">
            <w:pPr>
              <w:pStyle w:val="VCAAtablebulletnarrow"/>
              <w:contextualSpacing w:val="0"/>
              <w:rPr>
                <w:lang w:val="en-AU"/>
              </w:rPr>
            </w:pPr>
            <w:r w:rsidRPr="005D0C36">
              <w:rPr>
                <w:lang w:val="en-AU"/>
              </w:rPr>
              <w:t>What if I combine this ingredient with …?</w:t>
            </w:r>
          </w:p>
          <w:p w14:paraId="22733027" w14:textId="0F5D7B1C" w:rsidR="00D5658B" w:rsidRPr="0008486D" w:rsidRDefault="0008486D" w:rsidP="0008486D">
            <w:pPr>
              <w:pStyle w:val="VCAAtablebulletnarrow"/>
              <w:contextualSpacing w:val="0"/>
              <w:rPr>
                <w:lang w:val="en-AU"/>
              </w:rPr>
            </w:pPr>
            <w:r>
              <w:rPr>
                <w:lang w:val="en-AU"/>
              </w:rPr>
              <w:t>What ingredients can I combine?</w:t>
            </w:r>
          </w:p>
        </w:tc>
      </w:tr>
      <w:tr w:rsidR="00D5658B" w:rsidRPr="005D0C36" w14:paraId="68E7B5F8" w14:textId="77777777" w:rsidTr="008521FA">
        <w:tc>
          <w:tcPr>
            <w:tcW w:w="1668" w:type="dxa"/>
            <w:shd w:val="clear" w:color="auto" w:fill="0072AA" w:themeFill="accent1" w:themeFillShade="BF"/>
          </w:tcPr>
          <w:p w14:paraId="1933B14E" w14:textId="77777777" w:rsidR="00D5658B" w:rsidRPr="0008486D" w:rsidRDefault="00D5658B" w:rsidP="0008486D">
            <w:pPr>
              <w:pStyle w:val="VCAAtableheadingnarrow"/>
              <w:rPr>
                <w:b/>
              </w:rPr>
            </w:pPr>
            <w:r w:rsidRPr="0008486D">
              <w:rPr>
                <w:b/>
              </w:rPr>
              <w:t>Adapt</w:t>
            </w:r>
          </w:p>
        </w:tc>
        <w:tc>
          <w:tcPr>
            <w:tcW w:w="7574" w:type="dxa"/>
          </w:tcPr>
          <w:p w14:paraId="6F25BA8D" w14:textId="77777777" w:rsidR="00D5658B" w:rsidRPr="005D0C36" w:rsidRDefault="00D5658B" w:rsidP="0008486D">
            <w:pPr>
              <w:pStyle w:val="VCAAtablebulletnarrow"/>
              <w:contextualSpacing w:val="0"/>
              <w:rPr>
                <w:lang w:val="en-AU"/>
              </w:rPr>
            </w:pPr>
            <w:r w:rsidRPr="005D0C36">
              <w:rPr>
                <w:lang w:val="en-AU"/>
              </w:rPr>
              <w:t xml:space="preserve">What if I applied this ingredient on …? </w:t>
            </w:r>
          </w:p>
          <w:p w14:paraId="15729C6D" w14:textId="2CBDD28C" w:rsidR="00D5658B" w:rsidRPr="005D0C36" w:rsidRDefault="00D5658B" w:rsidP="0008486D">
            <w:pPr>
              <w:pStyle w:val="VCAAtablebulletnarrow"/>
              <w:contextualSpacing w:val="0"/>
              <w:rPr>
                <w:lang w:val="en-AU"/>
              </w:rPr>
            </w:pPr>
            <w:r w:rsidRPr="005D0C36">
              <w:rPr>
                <w:lang w:val="en-AU"/>
              </w:rPr>
              <w:t>Can I cha</w:t>
            </w:r>
            <w:r w:rsidR="0008486D">
              <w:rPr>
                <w:lang w:val="en-AU"/>
              </w:rPr>
              <w:t xml:space="preserve">nge the sensory properties </w:t>
            </w:r>
            <w:r w:rsidR="005066A0">
              <w:rPr>
                <w:lang w:val="en-AU"/>
              </w:rPr>
              <w:t xml:space="preserve">or characteristics </w:t>
            </w:r>
            <w:r w:rsidR="0008486D">
              <w:rPr>
                <w:lang w:val="en-AU"/>
              </w:rPr>
              <w:t>of one or more</w:t>
            </w:r>
            <w:r w:rsidRPr="005D0C36">
              <w:rPr>
                <w:lang w:val="en-AU"/>
              </w:rPr>
              <w:t xml:space="preserve"> ingredient</w:t>
            </w:r>
            <w:r w:rsidR="0008486D">
              <w:rPr>
                <w:lang w:val="en-AU"/>
              </w:rPr>
              <w:t>s</w:t>
            </w:r>
            <w:r w:rsidR="00382498" w:rsidRPr="005D0C36">
              <w:rPr>
                <w:lang w:val="en-AU"/>
              </w:rPr>
              <w:t>,</w:t>
            </w:r>
            <w:r w:rsidRPr="005D0C36">
              <w:rPr>
                <w:lang w:val="en-AU"/>
              </w:rPr>
              <w:t xml:space="preserve"> </w:t>
            </w:r>
            <w:r w:rsidR="00382498" w:rsidRPr="005D0C36">
              <w:rPr>
                <w:lang w:val="en-AU"/>
              </w:rPr>
              <w:t>for example,</w:t>
            </w:r>
            <w:r w:rsidRPr="005D0C36">
              <w:rPr>
                <w:lang w:val="en-AU"/>
              </w:rPr>
              <w:t xml:space="preserve"> make </w:t>
            </w:r>
            <w:r w:rsidR="00382498" w:rsidRPr="005D0C36">
              <w:rPr>
                <w:lang w:val="en-AU"/>
              </w:rPr>
              <w:t xml:space="preserve">the </w:t>
            </w:r>
            <w:r w:rsidRPr="005D0C36">
              <w:rPr>
                <w:lang w:val="en-AU"/>
              </w:rPr>
              <w:t>muffin batter red?</w:t>
            </w:r>
          </w:p>
        </w:tc>
      </w:tr>
      <w:tr w:rsidR="00D5658B" w:rsidRPr="005D0C36" w14:paraId="47F4425E" w14:textId="77777777" w:rsidTr="008521FA">
        <w:tc>
          <w:tcPr>
            <w:tcW w:w="1668" w:type="dxa"/>
            <w:shd w:val="clear" w:color="auto" w:fill="0072AA" w:themeFill="accent1" w:themeFillShade="BF"/>
          </w:tcPr>
          <w:p w14:paraId="1C3CEA06" w14:textId="2CF27997" w:rsidR="00D5658B" w:rsidRPr="0008486D" w:rsidRDefault="00D5658B" w:rsidP="0008486D">
            <w:pPr>
              <w:pStyle w:val="VCAAtableheadingnarrow"/>
              <w:rPr>
                <w:b/>
              </w:rPr>
            </w:pPr>
            <w:r w:rsidRPr="0008486D">
              <w:rPr>
                <w:b/>
              </w:rPr>
              <w:t>Modify</w:t>
            </w:r>
            <w:r w:rsidR="00382498" w:rsidRPr="0008486D">
              <w:rPr>
                <w:b/>
              </w:rPr>
              <w:t>,</w:t>
            </w:r>
            <w:r w:rsidRPr="0008486D">
              <w:rPr>
                <w:b/>
              </w:rPr>
              <w:t xml:space="preserve"> magnify or </w:t>
            </w:r>
            <w:r w:rsidR="00382498" w:rsidRPr="0008486D">
              <w:rPr>
                <w:b/>
              </w:rPr>
              <w:t>‘</w:t>
            </w:r>
            <w:r w:rsidRPr="0008486D">
              <w:rPr>
                <w:b/>
              </w:rPr>
              <w:t>minify</w:t>
            </w:r>
            <w:r w:rsidR="00382498" w:rsidRPr="0008486D">
              <w:rPr>
                <w:b/>
              </w:rPr>
              <w:t>’</w:t>
            </w:r>
          </w:p>
        </w:tc>
        <w:tc>
          <w:tcPr>
            <w:tcW w:w="7574" w:type="dxa"/>
          </w:tcPr>
          <w:p w14:paraId="67EAB67A" w14:textId="77777777" w:rsidR="00D5658B" w:rsidRPr="005D0C36" w:rsidRDefault="00D5658B" w:rsidP="0008486D">
            <w:pPr>
              <w:pStyle w:val="VCAAtablebulletnarrow"/>
              <w:contextualSpacing w:val="0"/>
              <w:rPr>
                <w:lang w:val="en-AU"/>
              </w:rPr>
            </w:pPr>
            <w:r w:rsidRPr="005D0C36">
              <w:rPr>
                <w:lang w:val="en-AU"/>
              </w:rPr>
              <w:t>What if I magnify the shape/size/colour/texture of an ingredient?</w:t>
            </w:r>
          </w:p>
          <w:p w14:paraId="32675F68" w14:textId="5392151A" w:rsidR="00D5658B" w:rsidRPr="005D0C36" w:rsidRDefault="00D5658B" w:rsidP="0008486D">
            <w:pPr>
              <w:pStyle w:val="VCAAtablebulletnarrow"/>
              <w:contextualSpacing w:val="0"/>
              <w:rPr>
                <w:lang w:val="en-AU"/>
              </w:rPr>
            </w:pPr>
            <w:r w:rsidRPr="005D0C36">
              <w:rPr>
                <w:lang w:val="en-AU"/>
              </w:rPr>
              <w:t xml:space="preserve">What if I </w:t>
            </w:r>
            <w:r w:rsidR="00382498" w:rsidRPr="005D0C36">
              <w:rPr>
                <w:lang w:val="en-AU"/>
              </w:rPr>
              <w:t>‘</w:t>
            </w:r>
            <w:r w:rsidRPr="005D0C36">
              <w:rPr>
                <w:lang w:val="en-AU"/>
              </w:rPr>
              <w:t>minify</w:t>
            </w:r>
            <w:r w:rsidR="00382498" w:rsidRPr="005D0C36">
              <w:rPr>
                <w:lang w:val="en-AU"/>
              </w:rPr>
              <w:t>’</w:t>
            </w:r>
            <w:r w:rsidRPr="005D0C36">
              <w:rPr>
                <w:lang w:val="en-AU"/>
              </w:rPr>
              <w:t xml:space="preserve"> the shape/size/colour/texture of an ingredient?</w:t>
            </w:r>
          </w:p>
          <w:p w14:paraId="42C3E0A3" w14:textId="77777777" w:rsidR="00D5658B" w:rsidRPr="005D0C36" w:rsidRDefault="00D5658B" w:rsidP="0008486D">
            <w:pPr>
              <w:pStyle w:val="VCAAtablebulletnarrow"/>
              <w:contextualSpacing w:val="0"/>
              <w:rPr>
                <w:lang w:val="en-AU"/>
              </w:rPr>
            </w:pPr>
            <w:r w:rsidRPr="005D0C36">
              <w:rPr>
                <w:lang w:val="en-AU"/>
              </w:rPr>
              <w:t>What can I modify to increase fibre in the muffin?</w:t>
            </w:r>
          </w:p>
          <w:p w14:paraId="6F8DAE78" w14:textId="5BAFE47C" w:rsidR="00D5658B" w:rsidRPr="005D0C36" w:rsidRDefault="00D5658B" w:rsidP="0008486D">
            <w:pPr>
              <w:pStyle w:val="VCAAtablebulletnarrow"/>
              <w:contextualSpacing w:val="0"/>
              <w:rPr>
                <w:lang w:val="en-AU"/>
              </w:rPr>
            </w:pPr>
            <w:r w:rsidRPr="005D0C36">
              <w:rPr>
                <w:lang w:val="en-AU"/>
              </w:rPr>
              <w:t xml:space="preserve">What can I modify to increase </w:t>
            </w:r>
            <w:r w:rsidR="00382498" w:rsidRPr="005D0C36">
              <w:rPr>
                <w:lang w:val="en-AU"/>
              </w:rPr>
              <w:t xml:space="preserve">the </w:t>
            </w:r>
            <w:r w:rsidRPr="005D0C36">
              <w:rPr>
                <w:lang w:val="en-AU"/>
              </w:rPr>
              <w:t>nutrition of the muffin?</w:t>
            </w:r>
          </w:p>
          <w:p w14:paraId="296B28F5" w14:textId="0BED1891" w:rsidR="00D5658B" w:rsidRPr="005D0C36" w:rsidRDefault="00D5658B" w:rsidP="0008486D">
            <w:pPr>
              <w:pStyle w:val="VCAAtablebulletnarrow"/>
              <w:contextualSpacing w:val="0"/>
              <w:rPr>
                <w:lang w:val="en-AU"/>
              </w:rPr>
            </w:pPr>
            <w:r w:rsidRPr="005D0C36">
              <w:rPr>
                <w:lang w:val="en-AU"/>
              </w:rPr>
              <w:t>Can I change the sensory properties</w:t>
            </w:r>
            <w:r w:rsidR="005066A0">
              <w:rPr>
                <w:lang w:val="en-AU"/>
              </w:rPr>
              <w:t xml:space="preserve"> or characteristics</w:t>
            </w:r>
            <w:r w:rsidRPr="005D0C36">
              <w:rPr>
                <w:lang w:val="en-AU"/>
              </w:rPr>
              <w:t xml:space="preserve"> of a vegetables</w:t>
            </w:r>
            <w:r w:rsidR="00382498" w:rsidRPr="005D0C36">
              <w:rPr>
                <w:lang w:val="en-AU"/>
              </w:rPr>
              <w:t>, for example,</w:t>
            </w:r>
            <w:r w:rsidRPr="005D0C36">
              <w:rPr>
                <w:lang w:val="en-AU"/>
              </w:rPr>
              <w:t xml:space="preserve"> its shape, colour, texture</w:t>
            </w:r>
            <w:r w:rsidR="00382498" w:rsidRPr="005D0C36">
              <w:rPr>
                <w:lang w:val="en-AU"/>
              </w:rPr>
              <w:t xml:space="preserve"> or</w:t>
            </w:r>
            <w:r w:rsidRPr="005D0C36">
              <w:rPr>
                <w:lang w:val="en-AU"/>
              </w:rPr>
              <w:t xml:space="preserve"> smell?</w:t>
            </w:r>
          </w:p>
          <w:p w14:paraId="0F0F001F" w14:textId="77777777" w:rsidR="00D5658B" w:rsidRPr="005D0C36" w:rsidRDefault="00D5658B" w:rsidP="0008486D">
            <w:pPr>
              <w:pStyle w:val="VCAAtablebulletnarrow"/>
              <w:contextualSpacing w:val="0"/>
              <w:rPr>
                <w:lang w:val="en-AU"/>
              </w:rPr>
            </w:pPr>
            <w:r w:rsidRPr="005D0C36">
              <w:rPr>
                <w:lang w:val="en-AU"/>
              </w:rPr>
              <w:t>Which part of the vegetable can I change?</w:t>
            </w:r>
          </w:p>
          <w:p w14:paraId="4D8452D1" w14:textId="326AB0EA" w:rsidR="00D5658B" w:rsidRPr="005D0C36" w:rsidRDefault="00D5658B" w:rsidP="0008486D">
            <w:pPr>
              <w:pStyle w:val="VCAAtablebulletnarrow"/>
              <w:contextualSpacing w:val="0"/>
              <w:rPr>
                <w:lang w:val="en-AU"/>
              </w:rPr>
            </w:pPr>
            <w:r w:rsidRPr="005D0C36">
              <w:rPr>
                <w:lang w:val="en-AU"/>
              </w:rPr>
              <w:t>Which ingredient/s can I magnify to highlight or emphasise</w:t>
            </w:r>
            <w:r w:rsidR="00905DE3" w:rsidRPr="005D0C36">
              <w:rPr>
                <w:lang w:val="en-AU"/>
              </w:rPr>
              <w:t xml:space="preserve"> it/them</w:t>
            </w:r>
            <w:r w:rsidRPr="005D0C36">
              <w:rPr>
                <w:lang w:val="en-AU"/>
              </w:rPr>
              <w:t>?</w:t>
            </w:r>
          </w:p>
          <w:p w14:paraId="686A068C" w14:textId="77777777" w:rsidR="00D5658B" w:rsidRPr="005D0C36" w:rsidRDefault="00D5658B" w:rsidP="0008486D">
            <w:pPr>
              <w:pStyle w:val="VCAAtablebulletnarrow"/>
              <w:contextualSpacing w:val="0"/>
              <w:rPr>
                <w:lang w:val="en-AU"/>
              </w:rPr>
            </w:pPr>
            <w:r w:rsidRPr="005D0C36">
              <w:rPr>
                <w:lang w:val="en-AU"/>
              </w:rPr>
              <w:t>Which ingredient/s can I remove or reduce?</w:t>
            </w:r>
          </w:p>
          <w:p w14:paraId="468A14E8" w14:textId="77777777" w:rsidR="00D5658B" w:rsidRPr="005D0C36" w:rsidRDefault="00D5658B" w:rsidP="0008486D">
            <w:pPr>
              <w:pStyle w:val="VCAAtablebulletnarrow"/>
              <w:contextualSpacing w:val="0"/>
              <w:rPr>
                <w:lang w:val="en-AU"/>
              </w:rPr>
            </w:pPr>
            <w:r w:rsidRPr="005D0C36">
              <w:rPr>
                <w:lang w:val="en-AU"/>
              </w:rPr>
              <w:t>Can I add extra flavourings?</w:t>
            </w:r>
          </w:p>
          <w:p w14:paraId="3A50DF46" w14:textId="77777777" w:rsidR="00D5658B" w:rsidRPr="005D0C36" w:rsidRDefault="00D5658B" w:rsidP="0008486D">
            <w:pPr>
              <w:pStyle w:val="VCAAtablebulletnarrow"/>
              <w:contextualSpacing w:val="0"/>
              <w:rPr>
                <w:lang w:val="en-AU"/>
              </w:rPr>
            </w:pPr>
            <w:r w:rsidRPr="005D0C36">
              <w:rPr>
                <w:lang w:val="en-AU"/>
              </w:rPr>
              <w:t>Can I add value to the muffin?</w:t>
            </w:r>
          </w:p>
          <w:p w14:paraId="4B9255D9" w14:textId="601F7204" w:rsidR="00D5658B" w:rsidRPr="005D0C36" w:rsidRDefault="00D5658B" w:rsidP="0008486D">
            <w:pPr>
              <w:pStyle w:val="VCAAtablebulletnarrow"/>
              <w:contextualSpacing w:val="0"/>
              <w:rPr>
                <w:lang w:val="en-AU"/>
              </w:rPr>
            </w:pPr>
            <w:r w:rsidRPr="005D0C36">
              <w:rPr>
                <w:lang w:val="en-AU"/>
              </w:rPr>
              <w:t>Can I change the shape, look or feel of the muffin?</w:t>
            </w:r>
          </w:p>
        </w:tc>
      </w:tr>
      <w:tr w:rsidR="00D5658B" w:rsidRPr="005D0C36" w14:paraId="7C3FDC04" w14:textId="77777777" w:rsidTr="008521FA">
        <w:tc>
          <w:tcPr>
            <w:tcW w:w="1668" w:type="dxa"/>
            <w:shd w:val="clear" w:color="auto" w:fill="0072AA" w:themeFill="accent1" w:themeFillShade="BF"/>
          </w:tcPr>
          <w:p w14:paraId="00A2F681" w14:textId="77777777" w:rsidR="00D5658B" w:rsidRPr="0008486D" w:rsidRDefault="00D5658B" w:rsidP="0008486D">
            <w:pPr>
              <w:pStyle w:val="VCAAtableheadingnarrow"/>
              <w:rPr>
                <w:b/>
              </w:rPr>
            </w:pPr>
            <w:r w:rsidRPr="0008486D">
              <w:rPr>
                <w:b/>
              </w:rPr>
              <w:t>Put to another use</w:t>
            </w:r>
          </w:p>
        </w:tc>
        <w:tc>
          <w:tcPr>
            <w:tcW w:w="7574" w:type="dxa"/>
          </w:tcPr>
          <w:p w14:paraId="06D76AFD" w14:textId="77777777" w:rsidR="00D5658B" w:rsidRPr="005D0C36" w:rsidRDefault="00D5658B" w:rsidP="0008486D">
            <w:pPr>
              <w:pStyle w:val="VCAAtablebulletnarrow"/>
              <w:contextualSpacing w:val="0"/>
              <w:rPr>
                <w:lang w:val="en-AU"/>
              </w:rPr>
            </w:pPr>
            <w:r w:rsidRPr="005D0C36">
              <w:rPr>
                <w:lang w:val="en-AU"/>
              </w:rPr>
              <w:t xml:space="preserve">What if I use this ingredient as a …? </w:t>
            </w:r>
          </w:p>
          <w:p w14:paraId="11302143" w14:textId="77777777" w:rsidR="00D5658B" w:rsidRPr="005D0C36" w:rsidRDefault="00D5658B" w:rsidP="0008486D">
            <w:pPr>
              <w:pStyle w:val="VCAAtablebulletnarrow"/>
              <w:contextualSpacing w:val="0"/>
              <w:rPr>
                <w:lang w:val="en-AU"/>
              </w:rPr>
            </w:pPr>
            <w:r w:rsidRPr="005D0C36">
              <w:rPr>
                <w:lang w:val="en-AU"/>
              </w:rPr>
              <w:t>What else may an ingredient be used for?</w:t>
            </w:r>
          </w:p>
          <w:p w14:paraId="7E78D2E7" w14:textId="77777777" w:rsidR="00D5658B" w:rsidRPr="005D0C36" w:rsidRDefault="00D5658B" w:rsidP="0008486D">
            <w:pPr>
              <w:pStyle w:val="VCAAtablebulletnarrow"/>
              <w:contextualSpacing w:val="0"/>
              <w:rPr>
                <w:lang w:val="en-AU"/>
              </w:rPr>
            </w:pPr>
            <w:r w:rsidRPr="005D0C36">
              <w:rPr>
                <w:lang w:val="en-AU"/>
              </w:rPr>
              <w:t>How can an ingredient/s be used in a different way?</w:t>
            </w:r>
          </w:p>
        </w:tc>
      </w:tr>
      <w:tr w:rsidR="00D5658B" w:rsidRPr="005D0C36" w14:paraId="51282433" w14:textId="77777777" w:rsidTr="008521FA">
        <w:tc>
          <w:tcPr>
            <w:tcW w:w="1668" w:type="dxa"/>
            <w:shd w:val="clear" w:color="auto" w:fill="0072AA" w:themeFill="accent1" w:themeFillShade="BF"/>
          </w:tcPr>
          <w:p w14:paraId="38E883DC" w14:textId="77777777" w:rsidR="00D5658B" w:rsidRPr="0008486D" w:rsidRDefault="00D5658B" w:rsidP="0008486D">
            <w:pPr>
              <w:pStyle w:val="VCAAtableheadingnarrow"/>
              <w:rPr>
                <w:b/>
              </w:rPr>
            </w:pPr>
            <w:r w:rsidRPr="0008486D">
              <w:rPr>
                <w:b/>
              </w:rPr>
              <w:t>Eliminate</w:t>
            </w:r>
          </w:p>
        </w:tc>
        <w:tc>
          <w:tcPr>
            <w:tcW w:w="7574" w:type="dxa"/>
          </w:tcPr>
          <w:p w14:paraId="4B1752E2" w14:textId="77777777" w:rsidR="00D5658B" w:rsidRPr="005D0C36" w:rsidRDefault="00D5658B" w:rsidP="0008486D">
            <w:pPr>
              <w:pStyle w:val="VCAAtablebulletnarrow"/>
              <w:contextualSpacing w:val="0"/>
              <w:rPr>
                <w:lang w:val="en-AU"/>
              </w:rPr>
            </w:pPr>
            <w:r w:rsidRPr="005D0C36">
              <w:rPr>
                <w:lang w:val="en-AU"/>
              </w:rPr>
              <w:t xml:space="preserve">What if I remove this ingredient? </w:t>
            </w:r>
          </w:p>
          <w:p w14:paraId="58D37846" w14:textId="7F77DF04" w:rsidR="00D5658B" w:rsidRPr="005D0C36" w:rsidRDefault="00D5658B" w:rsidP="0008486D">
            <w:pPr>
              <w:pStyle w:val="VCAAtablebulletnarrow"/>
              <w:contextualSpacing w:val="0"/>
              <w:rPr>
                <w:lang w:val="en-AU"/>
              </w:rPr>
            </w:pPr>
            <w:r w:rsidRPr="005D0C36">
              <w:rPr>
                <w:lang w:val="en-AU"/>
              </w:rPr>
              <w:t>What ingredient can I eliminate to simplify or streamline the muffin</w:t>
            </w:r>
            <w:r w:rsidR="00905DE3" w:rsidRPr="005D0C36">
              <w:rPr>
                <w:lang w:val="en-AU"/>
              </w:rPr>
              <w:t xml:space="preserve"> recipe</w:t>
            </w:r>
            <w:r w:rsidRPr="005D0C36">
              <w:rPr>
                <w:lang w:val="en-AU"/>
              </w:rPr>
              <w:t>?</w:t>
            </w:r>
          </w:p>
          <w:p w14:paraId="43B9FCE8" w14:textId="58E187A1" w:rsidR="00D5658B" w:rsidRPr="005D0C36" w:rsidRDefault="00D5658B" w:rsidP="0008486D">
            <w:pPr>
              <w:pStyle w:val="VCAAtablebulletnarrow"/>
              <w:contextualSpacing w:val="0"/>
              <w:rPr>
                <w:lang w:val="en-AU"/>
              </w:rPr>
            </w:pPr>
            <w:r w:rsidRPr="005D0C36">
              <w:rPr>
                <w:lang w:val="en-AU"/>
              </w:rPr>
              <w:t>What ingredients can I eliminate to suit a dietary requirement</w:t>
            </w:r>
            <w:r w:rsidR="00905DE3" w:rsidRPr="005D0C36">
              <w:rPr>
                <w:lang w:val="en-AU"/>
              </w:rPr>
              <w:t xml:space="preserve">, for example, </w:t>
            </w:r>
            <w:r w:rsidRPr="005D0C36">
              <w:rPr>
                <w:lang w:val="en-AU"/>
              </w:rPr>
              <w:t>coeliac</w:t>
            </w:r>
            <w:r w:rsidR="00905DE3" w:rsidRPr="005D0C36">
              <w:rPr>
                <w:lang w:val="en-AU"/>
              </w:rPr>
              <w:t xml:space="preserve"> or </w:t>
            </w:r>
            <w:r w:rsidRPr="005D0C36">
              <w:rPr>
                <w:lang w:val="en-AU"/>
              </w:rPr>
              <w:t>vegan</w:t>
            </w:r>
            <w:r w:rsidR="00905DE3" w:rsidRPr="005D0C36">
              <w:rPr>
                <w:lang w:val="en-AU"/>
              </w:rPr>
              <w:t>?</w:t>
            </w:r>
          </w:p>
        </w:tc>
      </w:tr>
      <w:tr w:rsidR="00D5658B" w:rsidRPr="005D0C36" w14:paraId="55AC0912" w14:textId="77777777" w:rsidTr="008521FA">
        <w:tc>
          <w:tcPr>
            <w:tcW w:w="1668" w:type="dxa"/>
            <w:shd w:val="clear" w:color="auto" w:fill="0072AA" w:themeFill="accent1" w:themeFillShade="BF"/>
          </w:tcPr>
          <w:p w14:paraId="0C01A327" w14:textId="77777777" w:rsidR="00D5658B" w:rsidRPr="0008486D" w:rsidRDefault="00D5658B" w:rsidP="0008486D">
            <w:pPr>
              <w:pStyle w:val="VCAAtableheadingnarrow"/>
              <w:rPr>
                <w:b/>
              </w:rPr>
            </w:pPr>
            <w:r w:rsidRPr="0008486D">
              <w:rPr>
                <w:b/>
              </w:rPr>
              <w:t>Reverse</w:t>
            </w:r>
          </w:p>
        </w:tc>
        <w:tc>
          <w:tcPr>
            <w:tcW w:w="7574" w:type="dxa"/>
          </w:tcPr>
          <w:p w14:paraId="35DCD4DA" w14:textId="77777777" w:rsidR="00D5658B" w:rsidRPr="005D0C36" w:rsidRDefault="00D5658B" w:rsidP="0008486D">
            <w:pPr>
              <w:pStyle w:val="VCAAtablebulletnarrow"/>
              <w:contextualSpacing w:val="0"/>
              <w:rPr>
                <w:lang w:val="en-AU"/>
              </w:rPr>
            </w:pPr>
            <w:r w:rsidRPr="005D0C36">
              <w:rPr>
                <w:lang w:val="en-AU"/>
              </w:rPr>
              <w:t xml:space="preserve">What if I reordered the steps to make the muffin? </w:t>
            </w:r>
          </w:p>
          <w:p w14:paraId="73DE862F" w14:textId="77777777" w:rsidR="00D5658B" w:rsidRPr="005D0C36" w:rsidRDefault="00D5658B" w:rsidP="0008486D">
            <w:pPr>
              <w:pStyle w:val="VCAAtablebulletnarrow"/>
              <w:contextualSpacing w:val="0"/>
              <w:rPr>
                <w:lang w:val="en-AU"/>
              </w:rPr>
            </w:pPr>
            <w:r w:rsidRPr="005D0C36">
              <w:rPr>
                <w:lang w:val="en-AU"/>
              </w:rPr>
              <w:t>What parts of the recipe can I rearrange in some way?</w:t>
            </w:r>
          </w:p>
          <w:p w14:paraId="3ACEB4DB" w14:textId="77777777" w:rsidR="00D5658B" w:rsidRPr="005D0C36" w:rsidRDefault="00D5658B" w:rsidP="0008486D">
            <w:pPr>
              <w:pStyle w:val="VCAAtablebulletnarrow"/>
              <w:contextualSpacing w:val="0"/>
              <w:rPr>
                <w:lang w:val="en-AU"/>
              </w:rPr>
            </w:pPr>
            <w:r w:rsidRPr="005D0C36">
              <w:rPr>
                <w:lang w:val="en-AU"/>
              </w:rPr>
              <w:t>What would happen if I reversed a process or sequenced things differently?</w:t>
            </w:r>
          </w:p>
          <w:p w14:paraId="26FD1219" w14:textId="77777777" w:rsidR="00D5658B" w:rsidRPr="005D0C36" w:rsidRDefault="00D5658B" w:rsidP="0008486D">
            <w:pPr>
              <w:pStyle w:val="VCAAtablebulletnarrow"/>
              <w:contextualSpacing w:val="0"/>
              <w:rPr>
                <w:lang w:val="en-AU"/>
              </w:rPr>
            </w:pPr>
            <w:r w:rsidRPr="005D0C36">
              <w:rPr>
                <w:lang w:val="en-AU"/>
              </w:rPr>
              <w:t>How could I reorganise the muffin?</w:t>
            </w:r>
          </w:p>
        </w:tc>
      </w:tr>
    </w:tbl>
    <w:p w14:paraId="43E4D606" w14:textId="77777777" w:rsidR="00D5658B" w:rsidRPr="005D0C36" w:rsidRDefault="00D5658B" w:rsidP="00A877A1">
      <w:pPr>
        <w:pStyle w:val="VCAAbody"/>
        <w:rPr>
          <w:lang w:val="en-AU"/>
        </w:rPr>
      </w:pPr>
    </w:p>
    <w:p w14:paraId="1F1BCD6C" w14:textId="77777777" w:rsidR="003B0BFE" w:rsidRPr="005D0C36" w:rsidRDefault="003B0BFE" w:rsidP="00A877A1">
      <w:pPr>
        <w:pStyle w:val="VCAAbody"/>
        <w:rPr>
          <w:lang w:val="en-AU"/>
        </w:rPr>
        <w:sectPr w:rsidR="003B0BFE" w:rsidRPr="005D0C36" w:rsidSect="00875738">
          <w:headerReference w:type="default" r:id="rId33"/>
          <w:footerReference w:type="default" r:id="rId34"/>
          <w:headerReference w:type="first" r:id="rId35"/>
          <w:footerReference w:type="first" r:id="rId36"/>
          <w:pgSz w:w="11907" w:h="16840" w:code="9"/>
          <w:pgMar w:top="1429" w:right="1134" w:bottom="1435" w:left="1134" w:header="391" w:footer="272" w:gutter="0"/>
          <w:cols w:space="708"/>
          <w:docGrid w:linePitch="360"/>
        </w:sectPr>
      </w:pPr>
    </w:p>
    <w:p w14:paraId="647E3441" w14:textId="6227E3AA" w:rsidR="00D5658B" w:rsidRPr="005D0C36" w:rsidRDefault="00D5658B" w:rsidP="000F16D4">
      <w:pPr>
        <w:pStyle w:val="VCAAHeading2"/>
      </w:pPr>
      <w:bookmarkStart w:id="44" w:name="_Toc36560362"/>
      <w:r w:rsidRPr="005D0C36">
        <w:t>A</w:t>
      </w:r>
      <w:bookmarkStart w:id="45" w:name="Appendix5"/>
      <w:bookmarkEnd w:id="45"/>
      <w:r w:rsidRPr="005D0C36">
        <w:t xml:space="preserve">ppendix </w:t>
      </w:r>
      <w:r w:rsidRPr="005D0C36">
        <w:fldChar w:fldCharType="begin"/>
      </w:r>
      <w:r w:rsidRPr="005D0C36">
        <w:instrText xml:space="preserve"> SEQ Appendix \* ARABIC </w:instrText>
      </w:r>
      <w:r w:rsidRPr="005D0C36">
        <w:fldChar w:fldCharType="separate"/>
      </w:r>
      <w:r w:rsidRPr="005D0C36">
        <w:t>5</w:t>
      </w:r>
      <w:r w:rsidRPr="005D0C36">
        <w:fldChar w:fldCharType="end"/>
      </w:r>
      <w:r w:rsidRPr="005D0C36">
        <w:t xml:space="preserve">: Evaluating </w:t>
      </w:r>
      <w:r w:rsidR="001215E6">
        <w:t>savoury</w:t>
      </w:r>
      <w:r w:rsidR="001215E6" w:rsidRPr="005D0C36">
        <w:t xml:space="preserve"> </w:t>
      </w:r>
      <w:r w:rsidRPr="005D0C36">
        <w:t>breakfast muffins</w:t>
      </w:r>
      <w:bookmarkEnd w:id="44"/>
      <w:r w:rsidRPr="005D0C36">
        <w:t xml:space="preserve"> </w:t>
      </w:r>
    </w:p>
    <w:p w14:paraId="58A78711" w14:textId="6275BC1E" w:rsidR="00D5658B" w:rsidRDefault="00D5658B" w:rsidP="000F16D4">
      <w:pPr>
        <w:pStyle w:val="VCAAHeading3"/>
        <w:rPr>
          <w:lang w:val="en-AU"/>
        </w:rPr>
      </w:pPr>
      <w:r w:rsidRPr="005D0C36">
        <w:rPr>
          <w:lang w:val="en-AU"/>
        </w:rPr>
        <w:t>Individual feedback</w:t>
      </w:r>
    </w:p>
    <w:p w14:paraId="59BEAF27" w14:textId="77777777" w:rsidR="005B75E1" w:rsidRPr="005B75E1" w:rsidRDefault="005B75E1" w:rsidP="005B75E1">
      <w:pPr>
        <w:pStyle w:val="VCAAbody"/>
      </w:pPr>
    </w:p>
    <w:tbl>
      <w:tblPr>
        <w:tblStyle w:val="TableGrid2"/>
        <w:tblW w:w="0" w:type="auto"/>
        <w:tblBorders>
          <w:left w:val="none" w:sz="0" w:space="0" w:color="auto"/>
          <w:right w:val="none" w:sz="0" w:space="0" w:color="auto"/>
        </w:tblBorders>
        <w:tblLook w:val="04A0" w:firstRow="1" w:lastRow="0" w:firstColumn="1" w:lastColumn="0" w:noHBand="0" w:noVBand="1"/>
        <w:tblCaption w:val="Table to use for individual feedback"/>
        <w:tblDescription w:val="Five rows called: Appearance, Flavour, Texture, Aroma, Overall rating. Each row also has a cell with an image of a hedonic scale."/>
      </w:tblPr>
      <w:tblGrid>
        <w:gridCol w:w="1701"/>
        <w:gridCol w:w="7938"/>
      </w:tblGrid>
      <w:tr w:rsidR="00D5658B" w:rsidRPr="005D0C36" w14:paraId="21D4F1E5" w14:textId="77777777" w:rsidTr="008521FA">
        <w:trPr>
          <w:trHeight w:val="1304"/>
          <w:tblHeader/>
        </w:trPr>
        <w:tc>
          <w:tcPr>
            <w:tcW w:w="1701" w:type="dxa"/>
            <w:tcBorders>
              <w:right w:val="nil"/>
            </w:tcBorders>
          </w:tcPr>
          <w:p w14:paraId="19B5D44C" w14:textId="77777777" w:rsidR="00D5658B" w:rsidRPr="005D0C36" w:rsidRDefault="00D5658B" w:rsidP="005B698E">
            <w:pPr>
              <w:pStyle w:val="VCAAtabletext"/>
              <w:rPr>
                <w:b/>
              </w:rPr>
            </w:pPr>
            <w:r w:rsidRPr="005D0C36">
              <w:rPr>
                <w:b/>
              </w:rPr>
              <w:t>Appearance</w:t>
            </w:r>
          </w:p>
        </w:tc>
        <w:tc>
          <w:tcPr>
            <w:tcW w:w="7938" w:type="dxa"/>
            <w:tcBorders>
              <w:left w:val="nil"/>
            </w:tcBorders>
            <w:vAlign w:val="center"/>
          </w:tcPr>
          <w:p w14:paraId="6F9E2A98" w14:textId="0C3903A7" w:rsidR="00D5658B" w:rsidRPr="005D0C36" w:rsidRDefault="008C245C" w:rsidP="0088678E">
            <w:pPr>
              <w:pStyle w:val="VCAAtabletext"/>
              <w:jc w:val="center"/>
            </w:pPr>
            <w:r w:rsidRPr="005D0C36">
              <w:rPr>
                <w:noProof/>
                <w:lang w:eastAsia="en-AU"/>
              </w:rPr>
              <w:drawing>
                <wp:anchor distT="0" distB="0" distL="114300" distR="114300" simplePos="0" relativeHeight="251678720" behindDoc="1" locked="0" layoutInCell="1" allowOverlap="1" wp14:anchorId="53BC0D84" wp14:editId="1910928C">
                  <wp:simplePos x="0" y="0"/>
                  <wp:positionH relativeFrom="column">
                    <wp:posOffset>587792</wp:posOffset>
                  </wp:positionH>
                  <wp:positionV relativeFrom="paragraph">
                    <wp:posOffset>-4578</wp:posOffset>
                  </wp:positionV>
                  <wp:extent cx="3708000" cy="738000"/>
                  <wp:effectExtent l="0" t="0" r="6985" b="5080"/>
                  <wp:wrapNone/>
                  <wp:docPr id="15" name="Picture 15"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donic_scale.jpg"/>
                          <pic:cNvPicPr/>
                        </pic:nvPicPr>
                        <pic:blipFill>
                          <a:blip r:embed="rId37">
                            <a:extLst>
                              <a:ext uri="{28A0092B-C50C-407E-A947-70E740481C1C}">
                                <a14:useLocalDpi xmlns:a14="http://schemas.microsoft.com/office/drawing/2010/main" val="0"/>
                              </a:ext>
                            </a:extLst>
                          </a:blip>
                          <a:stretch>
                            <a:fillRect/>
                          </a:stretch>
                        </pic:blipFill>
                        <pic:spPr>
                          <a:xfrm>
                            <a:off x="0" y="0"/>
                            <a:ext cx="3708000" cy="738000"/>
                          </a:xfrm>
                          <a:prstGeom prst="rect">
                            <a:avLst/>
                          </a:prstGeom>
                        </pic:spPr>
                      </pic:pic>
                    </a:graphicData>
                  </a:graphic>
                  <wp14:sizeRelH relativeFrom="margin">
                    <wp14:pctWidth>0</wp14:pctWidth>
                  </wp14:sizeRelH>
                  <wp14:sizeRelV relativeFrom="margin">
                    <wp14:pctHeight>0</wp14:pctHeight>
                  </wp14:sizeRelV>
                </wp:anchor>
              </w:drawing>
            </w:r>
          </w:p>
        </w:tc>
      </w:tr>
      <w:tr w:rsidR="00D5658B" w:rsidRPr="005D0C36" w14:paraId="2562D4EF" w14:textId="77777777" w:rsidTr="008521FA">
        <w:trPr>
          <w:trHeight w:val="1304"/>
          <w:tblHeader/>
        </w:trPr>
        <w:tc>
          <w:tcPr>
            <w:tcW w:w="1701" w:type="dxa"/>
            <w:tcBorders>
              <w:right w:val="nil"/>
            </w:tcBorders>
          </w:tcPr>
          <w:p w14:paraId="0150AE98" w14:textId="77777777" w:rsidR="00D5658B" w:rsidRPr="005D0C36" w:rsidRDefault="00D5658B" w:rsidP="005B698E">
            <w:pPr>
              <w:pStyle w:val="VCAAtabletext"/>
              <w:rPr>
                <w:b/>
              </w:rPr>
            </w:pPr>
            <w:r w:rsidRPr="005D0C36">
              <w:rPr>
                <w:b/>
              </w:rPr>
              <w:t>Flavour</w:t>
            </w:r>
          </w:p>
        </w:tc>
        <w:tc>
          <w:tcPr>
            <w:tcW w:w="7938" w:type="dxa"/>
            <w:tcBorders>
              <w:left w:val="nil"/>
            </w:tcBorders>
            <w:vAlign w:val="center"/>
          </w:tcPr>
          <w:p w14:paraId="0F46ACE0" w14:textId="176D3BE0" w:rsidR="00D5658B" w:rsidRPr="005D0C36" w:rsidRDefault="008033D7" w:rsidP="0088678E">
            <w:pPr>
              <w:pStyle w:val="VCAAtabletext"/>
              <w:jc w:val="center"/>
            </w:pPr>
            <w:r w:rsidRPr="005D0C36">
              <w:rPr>
                <w:noProof/>
                <w:lang w:eastAsia="en-AU"/>
              </w:rPr>
              <w:drawing>
                <wp:anchor distT="0" distB="0" distL="114300" distR="114300" simplePos="0" relativeHeight="251677696" behindDoc="1" locked="0" layoutInCell="1" allowOverlap="1" wp14:anchorId="396A42D6" wp14:editId="15271847">
                  <wp:simplePos x="0" y="0"/>
                  <wp:positionH relativeFrom="column">
                    <wp:posOffset>587792</wp:posOffset>
                  </wp:positionH>
                  <wp:positionV relativeFrom="paragraph">
                    <wp:posOffset>-6454</wp:posOffset>
                  </wp:positionV>
                  <wp:extent cx="3708000" cy="738000"/>
                  <wp:effectExtent l="0" t="0" r="6985" b="5080"/>
                  <wp:wrapNone/>
                  <wp:docPr id="16" name="Picture 16"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donic_scale.jpg"/>
                          <pic:cNvPicPr/>
                        </pic:nvPicPr>
                        <pic:blipFill>
                          <a:blip r:embed="rId37">
                            <a:extLst>
                              <a:ext uri="{28A0092B-C50C-407E-A947-70E740481C1C}">
                                <a14:useLocalDpi xmlns:a14="http://schemas.microsoft.com/office/drawing/2010/main" val="0"/>
                              </a:ext>
                            </a:extLst>
                          </a:blip>
                          <a:stretch>
                            <a:fillRect/>
                          </a:stretch>
                        </pic:blipFill>
                        <pic:spPr>
                          <a:xfrm>
                            <a:off x="0" y="0"/>
                            <a:ext cx="3708000" cy="738000"/>
                          </a:xfrm>
                          <a:prstGeom prst="rect">
                            <a:avLst/>
                          </a:prstGeom>
                        </pic:spPr>
                      </pic:pic>
                    </a:graphicData>
                  </a:graphic>
                  <wp14:sizeRelH relativeFrom="margin">
                    <wp14:pctWidth>0</wp14:pctWidth>
                  </wp14:sizeRelH>
                  <wp14:sizeRelV relativeFrom="margin">
                    <wp14:pctHeight>0</wp14:pctHeight>
                  </wp14:sizeRelV>
                </wp:anchor>
              </w:drawing>
            </w:r>
          </w:p>
        </w:tc>
      </w:tr>
      <w:tr w:rsidR="00D5658B" w:rsidRPr="005D0C36" w14:paraId="768FC473" w14:textId="77777777" w:rsidTr="008521FA">
        <w:trPr>
          <w:trHeight w:val="1304"/>
          <w:tblHeader/>
        </w:trPr>
        <w:tc>
          <w:tcPr>
            <w:tcW w:w="1701" w:type="dxa"/>
            <w:tcBorders>
              <w:right w:val="nil"/>
            </w:tcBorders>
          </w:tcPr>
          <w:p w14:paraId="5B8FA5B5" w14:textId="77777777" w:rsidR="00D5658B" w:rsidRPr="005D0C36" w:rsidRDefault="00D5658B" w:rsidP="005B698E">
            <w:pPr>
              <w:pStyle w:val="VCAAtabletext"/>
              <w:rPr>
                <w:b/>
              </w:rPr>
            </w:pPr>
            <w:r w:rsidRPr="005D0C36">
              <w:rPr>
                <w:b/>
              </w:rPr>
              <w:t>Texture</w:t>
            </w:r>
          </w:p>
        </w:tc>
        <w:tc>
          <w:tcPr>
            <w:tcW w:w="7938" w:type="dxa"/>
            <w:tcBorders>
              <w:left w:val="nil"/>
            </w:tcBorders>
            <w:vAlign w:val="center"/>
          </w:tcPr>
          <w:p w14:paraId="30D500E3" w14:textId="2214DFED" w:rsidR="00D5658B" w:rsidRPr="005D0C36" w:rsidRDefault="008033D7" w:rsidP="0088678E">
            <w:pPr>
              <w:pStyle w:val="VCAAtabletext"/>
              <w:jc w:val="center"/>
            </w:pPr>
            <w:r w:rsidRPr="005D0C36">
              <w:rPr>
                <w:noProof/>
                <w:lang w:eastAsia="en-AU"/>
              </w:rPr>
              <w:drawing>
                <wp:anchor distT="0" distB="0" distL="114300" distR="114300" simplePos="0" relativeHeight="251676672" behindDoc="1" locked="0" layoutInCell="1" allowOverlap="1" wp14:anchorId="00E088DB" wp14:editId="79D46C77">
                  <wp:simplePos x="0" y="0"/>
                  <wp:positionH relativeFrom="column">
                    <wp:posOffset>587792</wp:posOffset>
                  </wp:positionH>
                  <wp:positionV relativeFrom="paragraph">
                    <wp:posOffset>5317</wp:posOffset>
                  </wp:positionV>
                  <wp:extent cx="3708000" cy="738000"/>
                  <wp:effectExtent l="0" t="0" r="6985" b="5080"/>
                  <wp:wrapNone/>
                  <wp:docPr id="17" name="Picture 17"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donic_scale.jpg"/>
                          <pic:cNvPicPr/>
                        </pic:nvPicPr>
                        <pic:blipFill>
                          <a:blip r:embed="rId37">
                            <a:extLst>
                              <a:ext uri="{28A0092B-C50C-407E-A947-70E740481C1C}">
                                <a14:useLocalDpi xmlns:a14="http://schemas.microsoft.com/office/drawing/2010/main" val="0"/>
                              </a:ext>
                            </a:extLst>
                          </a:blip>
                          <a:stretch>
                            <a:fillRect/>
                          </a:stretch>
                        </pic:blipFill>
                        <pic:spPr>
                          <a:xfrm>
                            <a:off x="0" y="0"/>
                            <a:ext cx="3708000" cy="738000"/>
                          </a:xfrm>
                          <a:prstGeom prst="rect">
                            <a:avLst/>
                          </a:prstGeom>
                        </pic:spPr>
                      </pic:pic>
                    </a:graphicData>
                  </a:graphic>
                  <wp14:sizeRelH relativeFrom="margin">
                    <wp14:pctWidth>0</wp14:pctWidth>
                  </wp14:sizeRelH>
                  <wp14:sizeRelV relativeFrom="margin">
                    <wp14:pctHeight>0</wp14:pctHeight>
                  </wp14:sizeRelV>
                </wp:anchor>
              </w:drawing>
            </w:r>
          </w:p>
        </w:tc>
      </w:tr>
      <w:tr w:rsidR="00D5658B" w:rsidRPr="005D0C36" w14:paraId="7D1E4D09" w14:textId="77777777" w:rsidTr="008521FA">
        <w:trPr>
          <w:trHeight w:val="1304"/>
          <w:tblHeader/>
        </w:trPr>
        <w:tc>
          <w:tcPr>
            <w:tcW w:w="1701" w:type="dxa"/>
            <w:tcBorders>
              <w:right w:val="nil"/>
            </w:tcBorders>
          </w:tcPr>
          <w:p w14:paraId="047074A1" w14:textId="77777777" w:rsidR="00D5658B" w:rsidRPr="005D0C36" w:rsidRDefault="00D5658B" w:rsidP="005B698E">
            <w:pPr>
              <w:pStyle w:val="VCAAtabletext"/>
              <w:rPr>
                <w:b/>
              </w:rPr>
            </w:pPr>
            <w:r w:rsidRPr="005D0C36">
              <w:rPr>
                <w:b/>
              </w:rPr>
              <w:t>Aroma</w:t>
            </w:r>
          </w:p>
        </w:tc>
        <w:tc>
          <w:tcPr>
            <w:tcW w:w="7938" w:type="dxa"/>
            <w:tcBorders>
              <w:left w:val="nil"/>
            </w:tcBorders>
            <w:vAlign w:val="center"/>
          </w:tcPr>
          <w:p w14:paraId="6936F9E9" w14:textId="43B7DE27" w:rsidR="00D5658B" w:rsidRPr="005D0C36" w:rsidRDefault="008033D7" w:rsidP="0088678E">
            <w:pPr>
              <w:pStyle w:val="VCAAtabletext"/>
              <w:jc w:val="center"/>
            </w:pPr>
            <w:r w:rsidRPr="005D0C36">
              <w:rPr>
                <w:noProof/>
                <w:lang w:eastAsia="en-AU"/>
              </w:rPr>
              <w:drawing>
                <wp:anchor distT="0" distB="0" distL="114300" distR="114300" simplePos="0" relativeHeight="251675648" behindDoc="1" locked="0" layoutInCell="1" allowOverlap="1" wp14:anchorId="23C0B32F" wp14:editId="6C4E3761">
                  <wp:simplePos x="0" y="0"/>
                  <wp:positionH relativeFrom="column">
                    <wp:posOffset>587792</wp:posOffset>
                  </wp:positionH>
                  <wp:positionV relativeFrom="paragraph">
                    <wp:posOffset>3440</wp:posOffset>
                  </wp:positionV>
                  <wp:extent cx="3708000" cy="738000"/>
                  <wp:effectExtent l="0" t="0" r="6985" b="5080"/>
                  <wp:wrapNone/>
                  <wp:docPr id="18" name="Picture 18"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donic_scale.jpg"/>
                          <pic:cNvPicPr/>
                        </pic:nvPicPr>
                        <pic:blipFill>
                          <a:blip r:embed="rId37">
                            <a:extLst>
                              <a:ext uri="{28A0092B-C50C-407E-A947-70E740481C1C}">
                                <a14:useLocalDpi xmlns:a14="http://schemas.microsoft.com/office/drawing/2010/main" val="0"/>
                              </a:ext>
                            </a:extLst>
                          </a:blip>
                          <a:stretch>
                            <a:fillRect/>
                          </a:stretch>
                        </pic:blipFill>
                        <pic:spPr>
                          <a:xfrm>
                            <a:off x="0" y="0"/>
                            <a:ext cx="3708000" cy="738000"/>
                          </a:xfrm>
                          <a:prstGeom prst="rect">
                            <a:avLst/>
                          </a:prstGeom>
                        </pic:spPr>
                      </pic:pic>
                    </a:graphicData>
                  </a:graphic>
                  <wp14:sizeRelH relativeFrom="margin">
                    <wp14:pctWidth>0</wp14:pctWidth>
                  </wp14:sizeRelH>
                  <wp14:sizeRelV relativeFrom="margin">
                    <wp14:pctHeight>0</wp14:pctHeight>
                  </wp14:sizeRelV>
                </wp:anchor>
              </w:drawing>
            </w:r>
          </w:p>
        </w:tc>
      </w:tr>
      <w:tr w:rsidR="00D5658B" w:rsidRPr="005D0C36" w14:paraId="72B1DFD0" w14:textId="77777777" w:rsidTr="008521FA">
        <w:trPr>
          <w:trHeight w:val="1304"/>
          <w:tblHeader/>
        </w:trPr>
        <w:tc>
          <w:tcPr>
            <w:tcW w:w="1701" w:type="dxa"/>
            <w:tcBorders>
              <w:right w:val="nil"/>
            </w:tcBorders>
          </w:tcPr>
          <w:p w14:paraId="0E7E59F8" w14:textId="77777777" w:rsidR="00D5658B" w:rsidRPr="005D0C36" w:rsidRDefault="00D5658B" w:rsidP="005B698E">
            <w:pPr>
              <w:pStyle w:val="VCAAtabletext"/>
              <w:rPr>
                <w:b/>
              </w:rPr>
            </w:pPr>
            <w:r w:rsidRPr="005D0C36">
              <w:rPr>
                <w:b/>
              </w:rPr>
              <w:t>Overall rating</w:t>
            </w:r>
          </w:p>
        </w:tc>
        <w:tc>
          <w:tcPr>
            <w:tcW w:w="7938" w:type="dxa"/>
            <w:tcBorders>
              <w:left w:val="nil"/>
            </w:tcBorders>
            <w:vAlign w:val="center"/>
          </w:tcPr>
          <w:p w14:paraId="204E30C6" w14:textId="7BC2CBD0" w:rsidR="00D5658B" w:rsidRPr="005D0C36" w:rsidRDefault="008033D7" w:rsidP="0088678E">
            <w:pPr>
              <w:pStyle w:val="VCAAtabletext"/>
              <w:jc w:val="center"/>
            </w:pPr>
            <w:r w:rsidRPr="005D0C36">
              <w:rPr>
                <w:noProof/>
                <w:lang w:eastAsia="en-AU"/>
              </w:rPr>
              <w:drawing>
                <wp:anchor distT="0" distB="0" distL="114300" distR="114300" simplePos="0" relativeHeight="251674624" behindDoc="1" locked="0" layoutInCell="1" allowOverlap="1" wp14:anchorId="5A468524" wp14:editId="00EBB9BC">
                  <wp:simplePos x="0" y="0"/>
                  <wp:positionH relativeFrom="column">
                    <wp:posOffset>589280</wp:posOffset>
                  </wp:positionH>
                  <wp:positionV relativeFrom="paragraph">
                    <wp:posOffset>-6350</wp:posOffset>
                  </wp:positionV>
                  <wp:extent cx="3707765" cy="737870"/>
                  <wp:effectExtent l="0" t="0" r="6985" b="5080"/>
                  <wp:wrapNone/>
                  <wp:docPr id="19" name="Picture 19"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edonic_scale.jpg"/>
                          <pic:cNvPicPr/>
                        </pic:nvPicPr>
                        <pic:blipFill>
                          <a:blip r:embed="rId37">
                            <a:extLst>
                              <a:ext uri="{28A0092B-C50C-407E-A947-70E740481C1C}">
                                <a14:useLocalDpi xmlns:a14="http://schemas.microsoft.com/office/drawing/2010/main" val="0"/>
                              </a:ext>
                            </a:extLst>
                          </a:blip>
                          <a:stretch>
                            <a:fillRect/>
                          </a:stretch>
                        </pic:blipFill>
                        <pic:spPr>
                          <a:xfrm>
                            <a:off x="0" y="0"/>
                            <a:ext cx="3707765" cy="737870"/>
                          </a:xfrm>
                          <a:prstGeom prst="rect">
                            <a:avLst/>
                          </a:prstGeom>
                        </pic:spPr>
                      </pic:pic>
                    </a:graphicData>
                  </a:graphic>
                  <wp14:sizeRelH relativeFrom="margin">
                    <wp14:pctWidth>0</wp14:pctWidth>
                  </wp14:sizeRelH>
                  <wp14:sizeRelV relativeFrom="margin">
                    <wp14:pctHeight>0</wp14:pctHeight>
                  </wp14:sizeRelV>
                </wp:anchor>
              </w:drawing>
            </w:r>
          </w:p>
        </w:tc>
      </w:tr>
    </w:tbl>
    <w:p w14:paraId="2CE41E22" w14:textId="77777777" w:rsidR="00D5658B" w:rsidRPr="005D0C36" w:rsidRDefault="00D5658B" w:rsidP="00A877A1">
      <w:pPr>
        <w:pStyle w:val="VCAAbody"/>
        <w:rPr>
          <w:lang w:val="en-AU"/>
        </w:rPr>
      </w:pPr>
    </w:p>
    <w:p w14:paraId="693320E0" w14:textId="77777777" w:rsidR="00132706" w:rsidRPr="005D0C36" w:rsidRDefault="00132706">
      <w:pPr>
        <w:rPr>
          <w:lang w:val="en-AU"/>
        </w:rPr>
        <w:sectPr w:rsidR="00132706" w:rsidRPr="005D0C36" w:rsidSect="0088678E">
          <w:pgSz w:w="11907" w:h="16840" w:code="9"/>
          <w:pgMar w:top="1429" w:right="1134" w:bottom="1435" w:left="1134" w:header="391" w:footer="272" w:gutter="0"/>
          <w:cols w:space="708"/>
          <w:docGrid w:linePitch="360"/>
        </w:sectPr>
      </w:pPr>
    </w:p>
    <w:p w14:paraId="4664C3A9" w14:textId="493963B9" w:rsidR="00D5658B" w:rsidRDefault="00D5658B" w:rsidP="000F16D4">
      <w:pPr>
        <w:pStyle w:val="VCAAHeading3"/>
        <w:rPr>
          <w:lang w:val="en-AU"/>
        </w:rPr>
      </w:pPr>
      <w:r w:rsidRPr="005D0C36">
        <w:rPr>
          <w:lang w:val="en-AU"/>
        </w:rPr>
        <w:t>Feedback from classmates</w:t>
      </w:r>
    </w:p>
    <w:p w14:paraId="39B389E6" w14:textId="77777777" w:rsidR="005B75E1" w:rsidRPr="005B75E1" w:rsidRDefault="005B75E1" w:rsidP="005B75E1">
      <w:pPr>
        <w:pStyle w:val="VCAAbody"/>
        <w:rPr>
          <w:lang w:val="en-AU"/>
        </w:rPr>
      </w:pP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Caption w:val="Table for feedback from classmates"/>
        <w:tblDescription w:val="Five rows called: Appearance, Flavour, Texture, Aroma, Overall rating. Five columns called Person 1, Person 2, Person 3, Person 4, Person 5. All other cells are filled with a hedonic scale."/>
      </w:tblPr>
      <w:tblGrid>
        <w:gridCol w:w="2127"/>
        <w:gridCol w:w="2296"/>
        <w:gridCol w:w="2296"/>
        <w:gridCol w:w="2296"/>
        <w:gridCol w:w="2296"/>
        <w:gridCol w:w="2297"/>
      </w:tblGrid>
      <w:tr w:rsidR="00D5658B" w:rsidRPr="005D0C36" w14:paraId="47EC5D63" w14:textId="77777777" w:rsidTr="008521FA">
        <w:trPr>
          <w:tblHeader/>
        </w:trPr>
        <w:tc>
          <w:tcPr>
            <w:tcW w:w="2127" w:type="dxa"/>
            <w:tcBorders>
              <w:top w:val="nil"/>
            </w:tcBorders>
            <w:shd w:val="clear" w:color="auto" w:fill="auto"/>
          </w:tcPr>
          <w:p w14:paraId="22B304E9" w14:textId="58D2F163" w:rsidR="00D5658B" w:rsidRPr="005B75E1" w:rsidRDefault="00D5658B" w:rsidP="005B698E">
            <w:pPr>
              <w:pStyle w:val="VCAAtableheading"/>
              <w:rPr>
                <w:b/>
              </w:rPr>
            </w:pPr>
          </w:p>
        </w:tc>
        <w:tc>
          <w:tcPr>
            <w:tcW w:w="2296" w:type="dxa"/>
            <w:shd w:val="clear" w:color="auto" w:fill="0072AA" w:themeFill="accent1" w:themeFillShade="BF"/>
          </w:tcPr>
          <w:p w14:paraId="48D0224E" w14:textId="77777777" w:rsidR="00D5658B" w:rsidRPr="005D0C36" w:rsidRDefault="00D5658B" w:rsidP="005B698E">
            <w:pPr>
              <w:pStyle w:val="VCAAtableheading"/>
              <w:rPr>
                <w:b/>
              </w:rPr>
            </w:pPr>
            <w:r w:rsidRPr="005D0C36">
              <w:rPr>
                <w:b/>
              </w:rPr>
              <w:t>Person 1</w:t>
            </w:r>
          </w:p>
        </w:tc>
        <w:tc>
          <w:tcPr>
            <w:tcW w:w="2296" w:type="dxa"/>
            <w:shd w:val="clear" w:color="auto" w:fill="0072AA" w:themeFill="accent1" w:themeFillShade="BF"/>
          </w:tcPr>
          <w:p w14:paraId="73C0E4FF" w14:textId="77777777" w:rsidR="00D5658B" w:rsidRPr="005D0C36" w:rsidRDefault="00D5658B" w:rsidP="005B698E">
            <w:pPr>
              <w:pStyle w:val="VCAAtableheading"/>
              <w:rPr>
                <w:b/>
              </w:rPr>
            </w:pPr>
            <w:r w:rsidRPr="005D0C36">
              <w:rPr>
                <w:b/>
              </w:rPr>
              <w:t>Person 2</w:t>
            </w:r>
          </w:p>
        </w:tc>
        <w:tc>
          <w:tcPr>
            <w:tcW w:w="2296" w:type="dxa"/>
            <w:shd w:val="clear" w:color="auto" w:fill="0072AA" w:themeFill="accent1" w:themeFillShade="BF"/>
          </w:tcPr>
          <w:p w14:paraId="4A1E0299" w14:textId="77777777" w:rsidR="00D5658B" w:rsidRPr="005D0C36" w:rsidRDefault="00D5658B" w:rsidP="005B698E">
            <w:pPr>
              <w:pStyle w:val="VCAAtableheading"/>
              <w:rPr>
                <w:b/>
              </w:rPr>
            </w:pPr>
            <w:r w:rsidRPr="005D0C36">
              <w:rPr>
                <w:b/>
              </w:rPr>
              <w:t>Person 3</w:t>
            </w:r>
          </w:p>
        </w:tc>
        <w:tc>
          <w:tcPr>
            <w:tcW w:w="2296" w:type="dxa"/>
            <w:shd w:val="clear" w:color="auto" w:fill="0072AA" w:themeFill="accent1" w:themeFillShade="BF"/>
          </w:tcPr>
          <w:p w14:paraId="7C567A13" w14:textId="77777777" w:rsidR="00D5658B" w:rsidRPr="005D0C36" w:rsidRDefault="00D5658B" w:rsidP="005B698E">
            <w:pPr>
              <w:pStyle w:val="VCAAtableheading"/>
              <w:rPr>
                <w:b/>
              </w:rPr>
            </w:pPr>
            <w:r w:rsidRPr="005D0C36">
              <w:rPr>
                <w:b/>
              </w:rPr>
              <w:t>Person 4</w:t>
            </w:r>
          </w:p>
        </w:tc>
        <w:tc>
          <w:tcPr>
            <w:tcW w:w="2297" w:type="dxa"/>
            <w:shd w:val="clear" w:color="auto" w:fill="0072AA" w:themeFill="accent1" w:themeFillShade="BF"/>
          </w:tcPr>
          <w:p w14:paraId="1C962A95" w14:textId="77777777" w:rsidR="00D5658B" w:rsidRPr="005D0C36" w:rsidRDefault="00D5658B" w:rsidP="005B698E">
            <w:pPr>
              <w:pStyle w:val="VCAAtableheading"/>
              <w:rPr>
                <w:b/>
              </w:rPr>
            </w:pPr>
            <w:r w:rsidRPr="005D0C36">
              <w:rPr>
                <w:b/>
              </w:rPr>
              <w:t>Person 5</w:t>
            </w:r>
          </w:p>
        </w:tc>
      </w:tr>
      <w:tr w:rsidR="00D5658B" w:rsidRPr="005D0C36" w14:paraId="33B35FD2" w14:textId="77777777" w:rsidTr="004A7E15">
        <w:trPr>
          <w:trHeight w:val="869"/>
        </w:trPr>
        <w:tc>
          <w:tcPr>
            <w:tcW w:w="2127" w:type="dxa"/>
            <w:vAlign w:val="center"/>
          </w:tcPr>
          <w:p w14:paraId="51C76ED6" w14:textId="77777777" w:rsidR="00D5658B" w:rsidRPr="005D0C36" w:rsidRDefault="00D5658B" w:rsidP="004A7E15">
            <w:pPr>
              <w:pStyle w:val="VCAAtabletext"/>
              <w:rPr>
                <w:rFonts w:cs="Times New Roman"/>
                <w:b/>
              </w:rPr>
            </w:pPr>
            <w:r w:rsidRPr="005D0C36">
              <w:rPr>
                <w:rFonts w:cs="Times New Roman"/>
                <w:b/>
              </w:rPr>
              <w:t>Appearance</w:t>
            </w:r>
          </w:p>
        </w:tc>
        <w:tc>
          <w:tcPr>
            <w:tcW w:w="2296" w:type="dxa"/>
            <w:vAlign w:val="center"/>
          </w:tcPr>
          <w:p w14:paraId="6AF3F9B5" w14:textId="325614FC" w:rsidR="00D5658B" w:rsidRPr="005D0C36" w:rsidRDefault="00AD6B8E" w:rsidP="004A7E15">
            <w:pPr>
              <w:pStyle w:val="VCAAtabletext"/>
              <w:rPr>
                <w:rFonts w:cs="Times New Roman"/>
              </w:rPr>
            </w:pPr>
            <w:r w:rsidRPr="005D0C36">
              <w:rPr>
                <w:rFonts w:cs="Times New Roman"/>
                <w:noProof/>
                <w:lang w:eastAsia="en-AU"/>
              </w:rPr>
              <w:drawing>
                <wp:inline distT="0" distB="0" distL="0" distR="0" wp14:anchorId="2B6FC357" wp14:editId="3C63E6D2">
                  <wp:extent cx="914400" cy="182880"/>
                  <wp:effectExtent l="0" t="0" r="0" b="7620"/>
                  <wp:docPr id="21" name="Picture 21"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2CBF7929" w14:textId="3DF72F92" w:rsidR="00D5658B" w:rsidRPr="005D0C36" w:rsidRDefault="00AD6B8E" w:rsidP="004A7E15">
            <w:pPr>
              <w:pStyle w:val="VCAAtabletext"/>
              <w:rPr>
                <w:rFonts w:cs="Times New Roman"/>
              </w:rPr>
            </w:pPr>
            <w:r w:rsidRPr="005D0C36">
              <w:rPr>
                <w:rFonts w:cs="Times New Roman"/>
                <w:noProof/>
                <w:lang w:eastAsia="en-AU"/>
              </w:rPr>
              <w:drawing>
                <wp:inline distT="0" distB="0" distL="0" distR="0" wp14:anchorId="4EE8BB98" wp14:editId="6050897D">
                  <wp:extent cx="914400" cy="182880"/>
                  <wp:effectExtent l="0" t="0" r="0" b="7620"/>
                  <wp:docPr id="22" name="Picture 22"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4897DCA8" w14:textId="02035514" w:rsidR="00D5658B" w:rsidRPr="005D0C36" w:rsidRDefault="00AD6B8E" w:rsidP="004A7E15">
            <w:pPr>
              <w:pStyle w:val="VCAAtabletext"/>
              <w:rPr>
                <w:rFonts w:cs="Times New Roman"/>
              </w:rPr>
            </w:pPr>
            <w:r w:rsidRPr="005D0C36">
              <w:rPr>
                <w:rFonts w:cs="Times New Roman"/>
                <w:noProof/>
                <w:lang w:eastAsia="en-AU"/>
              </w:rPr>
              <w:drawing>
                <wp:inline distT="0" distB="0" distL="0" distR="0" wp14:anchorId="54E385A7" wp14:editId="6A1D3FB1">
                  <wp:extent cx="914400" cy="182880"/>
                  <wp:effectExtent l="0" t="0" r="0" b="7620"/>
                  <wp:docPr id="23" name="Picture 23"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04F8ECCE" w14:textId="55F4165A" w:rsidR="00D5658B" w:rsidRPr="005D0C36" w:rsidRDefault="00AD6B8E" w:rsidP="004A7E15">
            <w:pPr>
              <w:pStyle w:val="VCAAtabletext"/>
              <w:rPr>
                <w:rFonts w:cs="Times New Roman"/>
              </w:rPr>
            </w:pPr>
            <w:r w:rsidRPr="005D0C36">
              <w:rPr>
                <w:rFonts w:cs="Times New Roman"/>
                <w:noProof/>
                <w:lang w:eastAsia="en-AU"/>
              </w:rPr>
              <w:drawing>
                <wp:inline distT="0" distB="0" distL="0" distR="0" wp14:anchorId="100A69D1" wp14:editId="1D197765">
                  <wp:extent cx="914400" cy="182880"/>
                  <wp:effectExtent l="0" t="0" r="0" b="7620"/>
                  <wp:docPr id="24" name="Picture 24"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7" w:type="dxa"/>
            <w:vAlign w:val="center"/>
          </w:tcPr>
          <w:p w14:paraId="5CA15128" w14:textId="6AFE154F" w:rsidR="00D5658B" w:rsidRPr="005D0C36" w:rsidRDefault="00AD6B8E" w:rsidP="004A7E15">
            <w:pPr>
              <w:pStyle w:val="VCAAtabletext"/>
              <w:rPr>
                <w:rFonts w:cs="Times New Roman"/>
              </w:rPr>
            </w:pPr>
            <w:r w:rsidRPr="005D0C36">
              <w:rPr>
                <w:rFonts w:cs="Times New Roman"/>
                <w:noProof/>
                <w:lang w:eastAsia="en-AU"/>
              </w:rPr>
              <w:drawing>
                <wp:inline distT="0" distB="0" distL="0" distR="0" wp14:anchorId="30846E89" wp14:editId="5D0F7880">
                  <wp:extent cx="914400" cy="182880"/>
                  <wp:effectExtent l="0" t="0" r="0" b="7620"/>
                  <wp:docPr id="25" name="Picture 25"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r>
      <w:tr w:rsidR="00CC2754" w:rsidRPr="005D0C36" w14:paraId="203759B2" w14:textId="77777777" w:rsidTr="005851C0">
        <w:trPr>
          <w:trHeight w:val="869"/>
        </w:trPr>
        <w:tc>
          <w:tcPr>
            <w:tcW w:w="2127" w:type="dxa"/>
            <w:vAlign w:val="center"/>
          </w:tcPr>
          <w:p w14:paraId="09F1692C" w14:textId="45A47B99" w:rsidR="00CC2754" w:rsidRPr="005D0C36" w:rsidRDefault="00CC2754" w:rsidP="00CC2754">
            <w:pPr>
              <w:pStyle w:val="VCAAtabletext"/>
              <w:rPr>
                <w:rFonts w:cs="Times New Roman"/>
                <w:b/>
              </w:rPr>
            </w:pPr>
            <w:r w:rsidRPr="005D0C36">
              <w:rPr>
                <w:rFonts w:cs="Times New Roman"/>
                <w:b/>
              </w:rPr>
              <w:t>Flavour</w:t>
            </w:r>
          </w:p>
        </w:tc>
        <w:tc>
          <w:tcPr>
            <w:tcW w:w="2296" w:type="dxa"/>
            <w:vAlign w:val="center"/>
          </w:tcPr>
          <w:p w14:paraId="0D5C8020" w14:textId="17157B13"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2E1F56E1" wp14:editId="0354BA74">
                  <wp:extent cx="914400" cy="182880"/>
                  <wp:effectExtent l="0" t="0" r="0" b="7620"/>
                  <wp:docPr id="20" name="Picture 20"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30ABF583" w14:textId="648196E8"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5A8726E9" wp14:editId="0DECA751">
                  <wp:extent cx="914400" cy="182880"/>
                  <wp:effectExtent l="0" t="0" r="0" b="7620"/>
                  <wp:docPr id="48" name="Picture 48"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4FF66AAC" w14:textId="4ADB8CC4"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63B419D6" wp14:editId="0F501065">
                  <wp:extent cx="914400" cy="182880"/>
                  <wp:effectExtent l="0" t="0" r="0" b="7620"/>
                  <wp:docPr id="49" name="Picture 49"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3B671849" w14:textId="0D91AA84"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284749CB" wp14:editId="51E6C14B">
                  <wp:extent cx="914400" cy="182880"/>
                  <wp:effectExtent l="0" t="0" r="0" b="7620"/>
                  <wp:docPr id="50" name="Picture 50"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7" w:type="dxa"/>
            <w:vAlign w:val="center"/>
          </w:tcPr>
          <w:p w14:paraId="7D1B6D27" w14:textId="1C923E34"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31691035" wp14:editId="269F8763">
                  <wp:extent cx="914400" cy="182880"/>
                  <wp:effectExtent l="0" t="0" r="0" b="7620"/>
                  <wp:docPr id="51" name="Picture 51"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r>
      <w:tr w:rsidR="00CC2754" w:rsidRPr="005D0C36" w14:paraId="7E175428" w14:textId="77777777" w:rsidTr="005851C0">
        <w:trPr>
          <w:trHeight w:val="869"/>
        </w:trPr>
        <w:tc>
          <w:tcPr>
            <w:tcW w:w="2127" w:type="dxa"/>
            <w:vAlign w:val="center"/>
          </w:tcPr>
          <w:p w14:paraId="53C0E8EE" w14:textId="4FAF6309" w:rsidR="00CC2754" w:rsidRPr="005D0C36" w:rsidRDefault="00CC2754" w:rsidP="00CC2754">
            <w:pPr>
              <w:pStyle w:val="VCAAtabletext"/>
              <w:rPr>
                <w:rFonts w:cs="Times New Roman"/>
                <w:b/>
              </w:rPr>
            </w:pPr>
            <w:r w:rsidRPr="005D0C36">
              <w:rPr>
                <w:rFonts w:cs="Times New Roman"/>
                <w:b/>
              </w:rPr>
              <w:t>Texture</w:t>
            </w:r>
          </w:p>
        </w:tc>
        <w:tc>
          <w:tcPr>
            <w:tcW w:w="2296" w:type="dxa"/>
            <w:vAlign w:val="center"/>
          </w:tcPr>
          <w:p w14:paraId="2AB4E4F4" w14:textId="5119BB67"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63374179" wp14:editId="59D79DBD">
                  <wp:extent cx="914400" cy="182880"/>
                  <wp:effectExtent l="0" t="0" r="0" b="7620"/>
                  <wp:docPr id="52" name="Picture 52"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78C02D18" w14:textId="3FCB533F"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76456DD4" wp14:editId="609344F7">
                  <wp:extent cx="914400" cy="182880"/>
                  <wp:effectExtent l="0" t="0" r="0" b="7620"/>
                  <wp:docPr id="2" name="Picture 2"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7F8EE45B" w14:textId="0CC9A7C0"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2F35396F" wp14:editId="27E91225">
                  <wp:extent cx="914400" cy="182880"/>
                  <wp:effectExtent l="0" t="0" r="0" b="7620"/>
                  <wp:docPr id="3" name="Picture 3"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27DB73F7" w14:textId="3369DF79"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7FAEEA1D" wp14:editId="74584D79">
                  <wp:extent cx="914400" cy="182880"/>
                  <wp:effectExtent l="0" t="0" r="0" b="7620"/>
                  <wp:docPr id="4" name="Picture 4"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7" w:type="dxa"/>
            <w:vAlign w:val="center"/>
          </w:tcPr>
          <w:p w14:paraId="28FC9CC7" w14:textId="7AA10D5F"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0F8ADD71" wp14:editId="5D5DE921">
                  <wp:extent cx="914400" cy="182880"/>
                  <wp:effectExtent l="0" t="0" r="0" b="7620"/>
                  <wp:docPr id="5" name="Picture 5"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r>
      <w:tr w:rsidR="00CC2754" w:rsidRPr="005D0C36" w14:paraId="6E16CA68" w14:textId="77777777" w:rsidTr="005851C0">
        <w:trPr>
          <w:trHeight w:val="869"/>
        </w:trPr>
        <w:tc>
          <w:tcPr>
            <w:tcW w:w="2127" w:type="dxa"/>
            <w:vAlign w:val="center"/>
          </w:tcPr>
          <w:p w14:paraId="7728A5EA" w14:textId="7D259B2D" w:rsidR="00CC2754" w:rsidRPr="005D0C36" w:rsidRDefault="00CC2754" w:rsidP="00CC2754">
            <w:pPr>
              <w:pStyle w:val="VCAAtabletext"/>
              <w:rPr>
                <w:rFonts w:cs="Times New Roman"/>
                <w:b/>
              </w:rPr>
            </w:pPr>
            <w:r w:rsidRPr="005D0C36">
              <w:rPr>
                <w:rFonts w:cs="Times New Roman"/>
                <w:b/>
              </w:rPr>
              <w:t>Aroma</w:t>
            </w:r>
          </w:p>
        </w:tc>
        <w:tc>
          <w:tcPr>
            <w:tcW w:w="2296" w:type="dxa"/>
            <w:vAlign w:val="center"/>
          </w:tcPr>
          <w:p w14:paraId="6D720BF3" w14:textId="76C56FDA"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0F60E85F" wp14:editId="13BF46D4">
                  <wp:extent cx="914400" cy="182880"/>
                  <wp:effectExtent l="0" t="0" r="0" b="7620"/>
                  <wp:docPr id="6" name="Picture 6"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4B41528D" w14:textId="2C0CDCFA"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048631E0" wp14:editId="2B3403B1">
                  <wp:extent cx="914400" cy="182880"/>
                  <wp:effectExtent l="0" t="0" r="0" b="7620"/>
                  <wp:docPr id="53" name="Picture 53"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2408CD02" w14:textId="057E6250"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5C8E55B3" wp14:editId="5B7AAE89">
                  <wp:extent cx="914400" cy="182880"/>
                  <wp:effectExtent l="0" t="0" r="0" b="7620"/>
                  <wp:docPr id="54" name="Picture 54"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00AD7AC8" w14:textId="0C8696F0"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22592E83" wp14:editId="525A0957">
                  <wp:extent cx="914400" cy="182880"/>
                  <wp:effectExtent l="0" t="0" r="0" b="7620"/>
                  <wp:docPr id="55" name="Picture 55"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7" w:type="dxa"/>
            <w:vAlign w:val="center"/>
          </w:tcPr>
          <w:p w14:paraId="1A4BEED9" w14:textId="63253FD2"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270E46BD" wp14:editId="69BC8644">
                  <wp:extent cx="914400" cy="182880"/>
                  <wp:effectExtent l="0" t="0" r="0" b="7620"/>
                  <wp:docPr id="56" name="Picture 56"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r>
      <w:tr w:rsidR="00CC2754" w:rsidRPr="005D0C36" w14:paraId="337C82F5" w14:textId="77777777" w:rsidTr="005851C0">
        <w:trPr>
          <w:trHeight w:val="869"/>
        </w:trPr>
        <w:tc>
          <w:tcPr>
            <w:tcW w:w="2127" w:type="dxa"/>
            <w:vAlign w:val="center"/>
          </w:tcPr>
          <w:p w14:paraId="7DF558A8" w14:textId="7B9F09BD" w:rsidR="00CC2754" w:rsidRPr="005D0C36" w:rsidRDefault="00CC2754" w:rsidP="00CC2754">
            <w:pPr>
              <w:pStyle w:val="VCAAtabletext"/>
              <w:rPr>
                <w:rFonts w:cs="Times New Roman"/>
                <w:b/>
              </w:rPr>
            </w:pPr>
            <w:r w:rsidRPr="005D0C36">
              <w:rPr>
                <w:rFonts w:cs="Times New Roman"/>
                <w:b/>
              </w:rPr>
              <w:t>Overall rating</w:t>
            </w:r>
          </w:p>
        </w:tc>
        <w:tc>
          <w:tcPr>
            <w:tcW w:w="2296" w:type="dxa"/>
            <w:vAlign w:val="center"/>
          </w:tcPr>
          <w:p w14:paraId="4857339F" w14:textId="0077D518"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1036ACE6" wp14:editId="1C93A95B">
                  <wp:extent cx="914400" cy="182880"/>
                  <wp:effectExtent l="0" t="0" r="0" b="7620"/>
                  <wp:docPr id="57" name="Picture 57"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546427B6" w14:textId="67D4D712"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6B4BA8E9" wp14:editId="509BF339">
                  <wp:extent cx="914400" cy="182880"/>
                  <wp:effectExtent l="0" t="0" r="0" b="7620"/>
                  <wp:docPr id="58" name="Picture 58"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21545FDD" w14:textId="09CE9FDC"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56D77FB4" wp14:editId="244B12DB">
                  <wp:extent cx="914400" cy="182880"/>
                  <wp:effectExtent l="0" t="0" r="0" b="7620"/>
                  <wp:docPr id="59" name="Picture 59"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6" w:type="dxa"/>
            <w:vAlign w:val="center"/>
          </w:tcPr>
          <w:p w14:paraId="3CEE6698" w14:textId="6F1F15B3"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1690726F" wp14:editId="3E82D049">
                  <wp:extent cx="914400" cy="182880"/>
                  <wp:effectExtent l="0" t="0" r="0" b="7620"/>
                  <wp:docPr id="60" name="Picture 60"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c>
          <w:tcPr>
            <w:tcW w:w="2297" w:type="dxa"/>
            <w:vAlign w:val="center"/>
          </w:tcPr>
          <w:p w14:paraId="20E2AFBC" w14:textId="3B7D50B2" w:rsidR="00CC2754" w:rsidRPr="005D0C36" w:rsidRDefault="00CC2754" w:rsidP="00CC2754">
            <w:pPr>
              <w:pStyle w:val="VCAAtabletext"/>
              <w:rPr>
                <w:rFonts w:cs="Times New Roman"/>
              </w:rPr>
            </w:pPr>
            <w:r w:rsidRPr="005D0C36">
              <w:rPr>
                <w:rFonts w:cs="Times New Roman"/>
                <w:noProof/>
                <w:lang w:eastAsia="en-AU"/>
              </w:rPr>
              <w:drawing>
                <wp:inline distT="0" distB="0" distL="0" distR="0" wp14:anchorId="518D7DC7" wp14:editId="3C1F0F37">
                  <wp:extent cx="914400" cy="182880"/>
                  <wp:effectExtent l="0" t="0" r="0" b="7620"/>
                  <wp:docPr id="61" name="Picture 61" descr="Five faces representing (left to right) dislike extremely, dislike moderately, neither like nor dislike, like moderately, like extremely. " title="Hedonic sca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edonic_scale_very_small.jpg"/>
                          <pic:cNvPicPr/>
                        </pic:nvPicPr>
                        <pic:blipFill>
                          <a:blip r:embed="rId38">
                            <a:extLst>
                              <a:ext uri="{28A0092B-C50C-407E-A947-70E740481C1C}">
                                <a14:useLocalDpi xmlns:a14="http://schemas.microsoft.com/office/drawing/2010/main" val="0"/>
                              </a:ext>
                            </a:extLst>
                          </a:blip>
                          <a:stretch>
                            <a:fillRect/>
                          </a:stretch>
                        </pic:blipFill>
                        <pic:spPr>
                          <a:xfrm>
                            <a:off x="0" y="0"/>
                            <a:ext cx="914400" cy="182880"/>
                          </a:xfrm>
                          <a:prstGeom prst="rect">
                            <a:avLst/>
                          </a:prstGeom>
                        </pic:spPr>
                      </pic:pic>
                    </a:graphicData>
                  </a:graphic>
                </wp:inline>
              </w:drawing>
            </w:r>
          </w:p>
        </w:tc>
      </w:tr>
    </w:tbl>
    <w:p w14:paraId="3B55C6C0" w14:textId="77777777" w:rsidR="00D5658B" w:rsidRPr="005D0C36" w:rsidRDefault="00D5658B" w:rsidP="00A877A1">
      <w:pPr>
        <w:pStyle w:val="VCAAbody"/>
        <w:rPr>
          <w:lang w:val="en-AU"/>
        </w:rPr>
      </w:pPr>
    </w:p>
    <w:p w14:paraId="3546D176" w14:textId="77777777" w:rsidR="0024659D" w:rsidRPr="005D0C36" w:rsidRDefault="0024659D" w:rsidP="00A877A1">
      <w:pPr>
        <w:pStyle w:val="VCAAbody"/>
        <w:rPr>
          <w:lang w:val="en-AU"/>
        </w:rPr>
      </w:pPr>
    </w:p>
    <w:sectPr w:rsidR="0024659D" w:rsidRPr="005D0C36" w:rsidSect="00132706">
      <w:footerReference w:type="default" r:id="rId39"/>
      <w:pgSz w:w="16840" w:h="11907" w:orient="landscape" w:code="9"/>
      <w:pgMar w:top="1134" w:right="1429" w:bottom="1134" w:left="1435" w:header="391"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784262" w16cid:durableId="22271BD9"/>
  <w16cid:commentId w16cid:paraId="78B691C6" w16cid:durableId="222C4896"/>
  <w16cid:commentId w16cid:paraId="5CC24331" w16cid:durableId="222DB903"/>
  <w16cid:commentId w16cid:paraId="0BB94E87" w16cid:durableId="222C4897"/>
  <w16cid:commentId w16cid:paraId="31921429" w16cid:durableId="222DB86E"/>
  <w16cid:commentId w16cid:paraId="5CB96373" w16cid:durableId="22260691"/>
  <w16cid:commentId w16cid:paraId="500C6596" w16cid:durableId="2227064C"/>
  <w16cid:commentId w16cid:paraId="143D2F04" w16cid:durableId="222C489A"/>
  <w16cid:commentId w16cid:paraId="5B586C5C" w16cid:durableId="222C5527"/>
  <w16cid:commentId w16cid:paraId="0293FC01" w16cid:durableId="222C489B"/>
  <w16cid:commentId w16cid:paraId="27DAC68F" w16cid:durableId="222C55A3"/>
  <w16cid:commentId w16cid:paraId="5D4C2266" w16cid:durableId="222C489C"/>
  <w16cid:commentId w16cid:paraId="7859F0F8" w16cid:durableId="222C56D2"/>
  <w16cid:commentId w16cid:paraId="1D148263" w16cid:durableId="222C489D"/>
  <w16cid:commentId w16cid:paraId="4CB6813E" w16cid:durableId="222C56E4"/>
  <w16cid:commentId w16cid:paraId="48C37B45" w16cid:durableId="222C489E"/>
  <w16cid:commentId w16cid:paraId="0203E7D1" w16cid:durableId="222C5712"/>
  <w16cid:commentId w16cid:paraId="5165B9A8" w16cid:durableId="222C489F"/>
  <w16cid:commentId w16cid:paraId="0C18B7FB" w16cid:durableId="222C571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25119C" w:rsidRDefault="0025119C" w:rsidP="00304EA1">
      <w:pPr>
        <w:spacing w:after="0" w:line="240" w:lineRule="auto"/>
      </w:pPr>
      <w:r>
        <w:separator/>
      </w:r>
    </w:p>
  </w:endnote>
  <w:endnote w:type="continuationSeparator" w:id="0">
    <w:p w14:paraId="672FC29B" w14:textId="77777777" w:rsidR="0025119C" w:rsidRDefault="0025119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25119C" w:rsidRDefault="0025119C"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25119C" w:rsidRDefault="0025119C"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333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3"/>
    </w:tblGrid>
    <w:tr w:rsidR="0025119C" w:rsidRPr="00D0381D" w14:paraId="70B6A535" w14:textId="77777777" w:rsidTr="00EE5A9D">
      <w:tc>
        <w:tcPr>
          <w:tcW w:w="2500" w:type="pct"/>
          <w:tcMar>
            <w:left w:w="0" w:type="dxa"/>
            <w:right w:w="0" w:type="dxa"/>
          </w:tcMar>
        </w:tcPr>
        <w:p w14:paraId="63AA128F" w14:textId="77777777" w:rsidR="0025119C" w:rsidRPr="00D0381D" w:rsidRDefault="0025119C"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2500" w:type="pct"/>
          <w:tcMar>
            <w:left w:w="0" w:type="dxa"/>
            <w:right w:w="0" w:type="dxa"/>
          </w:tcMar>
        </w:tcPr>
        <w:p w14:paraId="0E96F0D0" w14:textId="77777777" w:rsidR="0025119C" w:rsidRPr="00D0381D" w:rsidRDefault="0025119C" w:rsidP="00D0381D">
          <w:pPr>
            <w:pStyle w:val="VCAAbody"/>
            <w:tabs>
              <w:tab w:val="right" w:pos="9639"/>
            </w:tabs>
            <w:spacing w:after="0"/>
            <w:rPr>
              <w:color w:val="999999" w:themeColor="accent2"/>
              <w:sz w:val="18"/>
              <w:szCs w:val="18"/>
            </w:rPr>
          </w:pPr>
        </w:p>
      </w:tc>
    </w:tr>
  </w:tbl>
  <w:p w14:paraId="29ECD87E" w14:textId="77777777" w:rsidR="0025119C" w:rsidRPr="00534253" w:rsidRDefault="0025119C"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25119C" w:rsidRPr="00D0381D" w14:paraId="61BF007D" w14:textId="77777777" w:rsidTr="00D0381D">
      <w:tc>
        <w:tcPr>
          <w:tcW w:w="3285" w:type="dxa"/>
          <w:tcMar>
            <w:left w:w="0" w:type="dxa"/>
            <w:right w:w="0" w:type="dxa"/>
          </w:tcMar>
        </w:tcPr>
        <w:p w14:paraId="4004BF4A" w14:textId="6D57DA7A" w:rsidR="0025119C" w:rsidRPr="00D0381D" w:rsidRDefault="0025119C"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25119C" w:rsidRPr="00D0381D" w:rsidRDefault="0025119C"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792C328F" w:rsidR="0025119C" w:rsidRPr="00D0381D" w:rsidRDefault="0025119C"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9F6C0B">
            <w:rPr>
              <w:noProof/>
              <w:color w:val="999999" w:themeColor="accent2"/>
              <w:sz w:val="18"/>
              <w:szCs w:val="18"/>
            </w:rPr>
            <w:t>17</w:t>
          </w:r>
          <w:r w:rsidRPr="00D0381D">
            <w:rPr>
              <w:color w:val="999999" w:themeColor="accent2"/>
              <w:sz w:val="18"/>
              <w:szCs w:val="18"/>
            </w:rPr>
            <w:fldChar w:fldCharType="end"/>
          </w:r>
        </w:p>
      </w:tc>
    </w:tr>
  </w:tbl>
  <w:p w14:paraId="7782ADD3" w14:textId="77777777" w:rsidR="0025119C" w:rsidRPr="00534253" w:rsidRDefault="0025119C"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7216"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25119C" w14:paraId="67DBFA26" w14:textId="77777777" w:rsidTr="00707E68">
      <w:tc>
        <w:tcPr>
          <w:tcW w:w="3285" w:type="dxa"/>
          <w:vAlign w:val="center"/>
        </w:tcPr>
        <w:p w14:paraId="5042C4CF" w14:textId="77777777" w:rsidR="0025119C" w:rsidRDefault="009F6C0B" w:rsidP="007619E0">
          <w:pPr>
            <w:pStyle w:val="VCAAcaptionsandfootnotes"/>
            <w:tabs>
              <w:tab w:val="right" w:pos="9639"/>
            </w:tabs>
            <w:spacing w:line="240" w:lineRule="auto"/>
            <w:rPr>
              <w:color w:val="999999" w:themeColor="accent2"/>
            </w:rPr>
          </w:pPr>
          <w:hyperlink r:id="rId1" w:history="1">
            <w:r w:rsidR="0025119C">
              <w:rPr>
                <w:rStyle w:val="Hyperlink"/>
              </w:rPr>
              <w:t>VCAA</w:t>
            </w:r>
          </w:hyperlink>
        </w:p>
      </w:tc>
      <w:tc>
        <w:tcPr>
          <w:tcW w:w="3285" w:type="dxa"/>
          <w:vAlign w:val="center"/>
        </w:tcPr>
        <w:p w14:paraId="2C8516DC" w14:textId="77777777" w:rsidR="0025119C" w:rsidRDefault="0025119C"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25119C" w:rsidRDefault="0025119C"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25119C" w:rsidRDefault="0025119C" w:rsidP="00650423">
    <w:pPr>
      <w:pStyle w:val="VCAAcaptionsandfootnotes"/>
      <w:tabs>
        <w:tab w:val="right" w:pos="9639"/>
      </w:tabs>
      <w:spacing w:line="240" w:lineRule="auto"/>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85D67" w14:textId="52D7C368" w:rsidR="0025119C" w:rsidRPr="00A4373B" w:rsidRDefault="0025119C" w:rsidP="00A4373B">
    <w:pPr>
      <w:pStyle w:val="VCAAbody"/>
      <w:jc w:val="center"/>
      <w:rPr>
        <w:sz w:val="18"/>
        <w:szCs w:val="18"/>
      </w:rPr>
    </w:pPr>
    <w:r w:rsidRPr="00A4373B">
      <w:rPr>
        <w:sz w:val="18"/>
        <w:szCs w:val="18"/>
      </w:rPr>
      <w:t xml:space="preserve">Page </w:t>
    </w:r>
    <w:r w:rsidRPr="00A4373B">
      <w:rPr>
        <w:sz w:val="18"/>
        <w:szCs w:val="18"/>
      </w:rPr>
      <w:fldChar w:fldCharType="begin"/>
    </w:r>
    <w:r w:rsidRPr="00A4373B">
      <w:rPr>
        <w:sz w:val="18"/>
        <w:szCs w:val="18"/>
      </w:rPr>
      <w:instrText xml:space="preserve"> PAGE   \* MERGEFORMAT </w:instrText>
    </w:r>
    <w:r w:rsidRPr="00A4373B">
      <w:rPr>
        <w:sz w:val="18"/>
        <w:szCs w:val="18"/>
      </w:rPr>
      <w:fldChar w:fldCharType="separate"/>
    </w:r>
    <w:r w:rsidR="009F6C0B">
      <w:rPr>
        <w:noProof/>
        <w:sz w:val="18"/>
        <w:szCs w:val="18"/>
      </w:rPr>
      <w:t>18</w:t>
    </w:r>
    <w:r w:rsidRPr="00A4373B">
      <w:rPr>
        <w:sz w:val="18"/>
        <w:szCs w:val="18"/>
      </w:rPr>
      <w:fldChar w:fldCharType="end"/>
    </w:r>
    <w:r w:rsidRPr="00A4373B">
      <w:rPr>
        <w:noProof/>
        <w:sz w:val="18"/>
        <w:szCs w:val="18"/>
        <w:lang w:val="en-AU" w:eastAsia="en-AU"/>
      </w:rPr>
      <w:drawing>
        <wp:anchor distT="0" distB="0" distL="114300" distR="114300" simplePos="0" relativeHeight="251659264" behindDoc="1" locked="1" layoutInCell="1" allowOverlap="1" wp14:anchorId="7173E872" wp14:editId="06A947D1">
          <wp:simplePos x="0" y="0"/>
          <wp:positionH relativeFrom="column">
            <wp:posOffset>-1303020</wp:posOffset>
          </wp:positionH>
          <wp:positionV relativeFrom="page">
            <wp:posOffset>10073005</wp:posOffset>
          </wp:positionV>
          <wp:extent cx="8797290" cy="62420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1"/>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25119C" w:rsidRDefault="0025119C" w:rsidP="00304EA1">
      <w:pPr>
        <w:spacing w:after="0" w:line="240" w:lineRule="auto"/>
      </w:pPr>
      <w:r>
        <w:separator/>
      </w:r>
    </w:p>
  </w:footnote>
  <w:footnote w:type="continuationSeparator" w:id="0">
    <w:p w14:paraId="50882BCF" w14:textId="77777777" w:rsidR="0025119C" w:rsidRDefault="0025119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3EEB03C3" w:rsidR="0025119C" w:rsidRPr="00322123" w:rsidRDefault="0025119C" w:rsidP="00A11696">
        <w:pPr>
          <w:pStyle w:val="VCAAbody"/>
        </w:pPr>
        <w:r>
          <w:t xml:space="preserve">Creating a </w:t>
        </w:r>
        <w:proofErr w:type="spellStart"/>
        <w:r>
          <w:t>savoury</w:t>
        </w:r>
        <w:proofErr w:type="spellEnd"/>
        <w:r>
          <w:t xml:space="preserve"> breakfast muffin – Levels 7 and 8, Home Economics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25119C" w:rsidRDefault="0025119C"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25119C" w:rsidRPr="00A77F1C" w:rsidRDefault="0025119C"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25119C" w:rsidRPr="00A77F1C" w:rsidRDefault="0025119C"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67CBF4A2" w:rsidR="0025119C" w:rsidRPr="00322123" w:rsidRDefault="009F6C0B" w:rsidP="00881105">
    <w:pPr>
      <w:pStyle w:val="VCAAbody"/>
      <w:tabs>
        <w:tab w:val="left" w:pos="3820"/>
      </w:tabs>
    </w:pPr>
    <w:sdt>
      <w:sdtPr>
        <w:rPr>
          <w:lang w:val="en-AU"/>
        </w:r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25119C">
          <w:rPr>
            <w:lang w:val="en-AU"/>
          </w:rPr>
          <w:t>Creating a savoury breakfast muffin – Levels 7 and 8, Home Economics</w:t>
        </w:r>
      </w:sdtContent>
    </w:sdt>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29DED232" w:rsidR="0025119C" w:rsidRPr="00210AB7" w:rsidRDefault="0025119C"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Creating a savoury breakfast muffin – Levels 7 and 8, Home Economics</w:t>
        </w:r>
      </w:sdtContent>
    </w:sdt>
  </w:p>
  <w:p w14:paraId="6DE0A82C" w14:textId="77777777" w:rsidR="0025119C" w:rsidRPr="00C73F9D" w:rsidRDefault="0025119C"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317D0"/>
    <w:multiLevelType w:val="hybridMultilevel"/>
    <w:tmpl w:val="CB668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B200B"/>
    <w:multiLevelType w:val="hybridMultilevel"/>
    <w:tmpl w:val="F0FC7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AF1183"/>
    <w:multiLevelType w:val="hybridMultilevel"/>
    <w:tmpl w:val="200CF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AD0EB8"/>
    <w:multiLevelType w:val="hybridMultilevel"/>
    <w:tmpl w:val="39C0DBD2"/>
    <w:lvl w:ilvl="0" w:tplc="0C090001">
      <w:start w:val="1"/>
      <w:numFmt w:val="bullet"/>
      <w:lvlText w:val=""/>
      <w:lvlJc w:val="left"/>
      <w:pPr>
        <w:ind w:left="720" w:hanging="360"/>
      </w:pPr>
      <w:rPr>
        <w:rFonts w:ascii="Symbol" w:hAnsi="Symbol"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A6508A"/>
    <w:multiLevelType w:val="hybridMultilevel"/>
    <w:tmpl w:val="E3C0D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1356FC"/>
    <w:multiLevelType w:val="hybridMultilevel"/>
    <w:tmpl w:val="A9665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23552C2"/>
    <w:multiLevelType w:val="hybridMultilevel"/>
    <w:tmpl w:val="A00EE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F24C87"/>
    <w:multiLevelType w:val="hybridMultilevel"/>
    <w:tmpl w:val="45DEA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E415AA"/>
    <w:multiLevelType w:val="hybridMultilevel"/>
    <w:tmpl w:val="8A267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68433B"/>
    <w:multiLevelType w:val="hybridMultilevel"/>
    <w:tmpl w:val="71205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315463"/>
    <w:multiLevelType w:val="hybridMultilevel"/>
    <w:tmpl w:val="33BAE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EC7575"/>
    <w:multiLevelType w:val="hybridMultilevel"/>
    <w:tmpl w:val="607AA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17" w15:restartNumberingAfterBreak="0">
    <w:nsid w:val="3E2C5F57"/>
    <w:multiLevelType w:val="hybridMultilevel"/>
    <w:tmpl w:val="9860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FD05085"/>
    <w:multiLevelType w:val="hybridMultilevel"/>
    <w:tmpl w:val="AC629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21D15B4"/>
    <w:multiLevelType w:val="hybridMultilevel"/>
    <w:tmpl w:val="A0C07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A56D09"/>
    <w:multiLevelType w:val="hybridMultilevel"/>
    <w:tmpl w:val="617EAC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3F561A4"/>
    <w:multiLevelType w:val="hybridMultilevel"/>
    <w:tmpl w:val="56F8B8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ADA5AFD"/>
    <w:multiLevelType w:val="hybridMultilevel"/>
    <w:tmpl w:val="ADC29E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44E07BA"/>
    <w:multiLevelType w:val="hybridMultilevel"/>
    <w:tmpl w:val="260C086A"/>
    <w:lvl w:ilvl="0" w:tplc="3E662C3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54B31A4"/>
    <w:multiLevelType w:val="hybridMultilevel"/>
    <w:tmpl w:val="340659C0"/>
    <w:lvl w:ilvl="0" w:tplc="0C090001">
      <w:start w:val="1"/>
      <w:numFmt w:val="bullet"/>
      <w:lvlText w:val=""/>
      <w:lvlJc w:val="left"/>
      <w:pPr>
        <w:ind w:left="720" w:hanging="360"/>
      </w:pPr>
      <w:rPr>
        <w:rFonts w:ascii="Symbol" w:hAnsi="Symbol" w:hint="default"/>
      </w:rPr>
    </w:lvl>
    <w:lvl w:ilvl="1" w:tplc="3CE8F394">
      <w:start w:val="1"/>
      <w:numFmt w:val="bullet"/>
      <w:lvlText w:val="-"/>
      <w:lvlJc w:val="left"/>
      <w:pPr>
        <w:ind w:left="1440" w:hanging="360"/>
      </w:pPr>
      <w:rPr>
        <w:rFonts w:ascii="Adobe Caslon Pro" w:hAnsi="Adobe Caslon Pro"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67C61BA"/>
    <w:multiLevelType w:val="hybridMultilevel"/>
    <w:tmpl w:val="C7EAE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DF6FA2"/>
    <w:multiLevelType w:val="multilevel"/>
    <w:tmpl w:val="B13CE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2364DCF"/>
    <w:multiLevelType w:val="hybridMultilevel"/>
    <w:tmpl w:val="7772B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3F265A8"/>
    <w:multiLevelType w:val="hybridMultilevel"/>
    <w:tmpl w:val="7A4AF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526556"/>
    <w:multiLevelType w:val="hybridMultilevel"/>
    <w:tmpl w:val="A2CCE9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C86616D"/>
    <w:multiLevelType w:val="hybridMultilevel"/>
    <w:tmpl w:val="AACAB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E0569DF"/>
    <w:multiLevelType w:val="hybridMultilevel"/>
    <w:tmpl w:val="DE002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6"/>
  </w:num>
  <w:num w:numId="3">
    <w:abstractNumId w:val="18"/>
  </w:num>
  <w:num w:numId="4">
    <w:abstractNumId w:val="6"/>
  </w:num>
  <w:num w:numId="5">
    <w:abstractNumId w:val="27"/>
  </w:num>
  <w:num w:numId="6">
    <w:abstractNumId w:val="7"/>
  </w:num>
  <w:num w:numId="7">
    <w:abstractNumId w:val="3"/>
  </w:num>
  <w:num w:numId="8">
    <w:abstractNumId w:val="8"/>
  </w:num>
  <w:num w:numId="9">
    <w:abstractNumId w:val="25"/>
  </w:num>
  <w:num w:numId="10">
    <w:abstractNumId w:val="16"/>
  </w:num>
  <w:num w:numId="11">
    <w:abstractNumId w:val="24"/>
  </w:num>
  <w:num w:numId="12">
    <w:abstractNumId w:val="33"/>
  </w:num>
  <w:num w:numId="13">
    <w:abstractNumId w:val="11"/>
  </w:num>
  <w:num w:numId="14">
    <w:abstractNumId w:val="31"/>
  </w:num>
  <w:num w:numId="15">
    <w:abstractNumId w:val="17"/>
  </w:num>
  <w:num w:numId="16">
    <w:abstractNumId w:val="12"/>
  </w:num>
  <w:num w:numId="17">
    <w:abstractNumId w:val="13"/>
  </w:num>
  <w:num w:numId="18">
    <w:abstractNumId w:val="15"/>
  </w:num>
  <w:num w:numId="19">
    <w:abstractNumId w:val="2"/>
  </w:num>
  <w:num w:numId="20">
    <w:abstractNumId w:val="35"/>
  </w:num>
  <w:num w:numId="21">
    <w:abstractNumId w:val="4"/>
  </w:num>
  <w:num w:numId="22">
    <w:abstractNumId w:val="29"/>
  </w:num>
  <w:num w:numId="23">
    <w:abstractNumId w:val="10"/>
  </w:num>
  <w:num w:numId="24">
    <w:abstractNumId w:val="19"/>
  </w:num>
  <w:num w:numId="25">
    <w:abstractNumId w:val="30"/>
  </w:num>
  <w:num w:numId="26">
    <w:abstractNumId w:val="23"/>
  </w:num>
  <w:num w:numId="27">
    <w:abstractNumId w:val="5"/>
  </w:num>
  <w:num w:numId="28">
    <w:abstractNumId w:val="34"/>
  </w:num>
  <w:num w:numId="29">
    <w:abstractNumId w:val="21"/>
  </w:num>
  <w:num w:numId="30">
    <w:abstractNumId w:val="32"/>
  </w:num>
  <w:num w:numId="31">
    <w:abstractNumId w:val="22"/>
  </w:num>
  <w:num w:numId="32">
    <w:abstractNumId w:val="0"/>
  </w:num>
  <w:num w:numId="33">
    <w:abstractNumId w:val="36"/>
  </w:num>
  <w:num w:numId="34">
    <w:abstractNumId w:val="9"/>
  </w:num>
  <w:num w:numId="35">
    <w:abstractNumId w:val="14"/>
  </w:num>
  <w:num w:numId="36">
    <w:abstractNumId w:val="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587B"/>
    <w:rsid w:val="00014CF6"/>
    <w:rsid w:val="0002273C"/>
    <w:rsid w:val="0003168E"/>
    <w:rsid w:val="0003448F"/>
    <w:rsid w:val="0003575C"/>
    <w:rsid w:val="000456FF"/>
    <w:rsid w:val="0005780E"/>
    <w:rsid w:val="000627E9"/>
    <w:rsid w:val="00065A75"/>
    <w:rsid w:val="000740A9"/>
    <w:rsid w:val="000800BF"/>
    <w:rsid w:val="000817B0"/>
    <w:rsid w:val="00081C7A"/>
    <w:rsid w:val="0008486D"/>
    <w:rsid w:val="000862FB"/>
    <w:rsid w:val="000874DB"/>
    <w:rsid w:val="000A6434"/>
    <w:rsid w:val="000A71F7"/>
    <w:rsid w:val="000A78BB"/>
    <w:rsid w:val="000B6BD3"/>
    <w:rsid w:val="000C652C"/>
    <w:rsid w:val="000F09E4"/>
    <w:rsid w:val="000F16D4"/>
    <w:rsid w:val="000F16FD"/>
    <w:rsid w:val="000F1D5C"/>
    <w:rsid w:val="000F2595"/>
    <w:rsid w:val="000F3A47"/>
    <w:rsid w:val="000F70C1"/>
    <w:rsid w:val="00101E97"/>
    <w:rsid w:val="00104E2E"/>
    <w:rsid w:val="00107555"/>
    <w:rsid w:val="001215E6"/>
    <w:rsid w:val="0012390E"/>
    <w:rsid w:val="00124ADA"/>
    <w:rsid w:val="0012573B"/>
    <w:rsid w:val="001266DA"/>
    <w:rsid w:val="00132706"/>
    <w:rsid w:val="001363D1"/>
    <w:rsid w:val="00136861"/>
    <w:rsid w:val="001575AE"/>
    <w:rsid w:val="001621F7"/>
    <w:rsid w:val="00163EE0"/>
    <w:rsid w:val="00163FEA"/>
    <w:rsid w:val="00167DF0"/>
    <w:rsid w:val="001726B3"/>
    <w:rsid w:val="001807AA"/>
    <w:rsid w:val="00182B7F"/>
    <w:rsid w:val="001848E2"/>
    <w:rsid w:val="00187911"/>
    <w:rsid w:val="001907BA"/>
    <w:rsid w:val="001B2A93"/>
    <w:rsid w:val="001E625C"/>
    <w:rsid w:val="001F3839"/>
    <w:rsid w:val="00202703"/>
    <w:rsid w:val="00205431"/>
    <w:rsid w:val="00210AB7"/>
    <w:rsid w:val="00214422"/>
    <w:rsid w:val="002164DE"/>
    <w:rsid w:val="00217C78"/>
    <w:rsid w:val="002208AD"/>
    <w:rsid w:val="002214BA"/>
    <w:rsid w:val="002279BA"/>
    <w:rsid w:val="002311FB"/>
    <w:rsid w:val="00231558"/>
    <w:rsid w:val="002329F3"/>
    <w:rsid w:val="00235A6F"/>
    <w:rsid w:val="002402F1"/>
    <w:rsid w:val="0024128D"/>
    <w:rsid w:val="00243F0D"/>
    <w:rsid w:val="00244B0A"/>
    <w:rsid w:val="0024659D"/>
    <w:rsid w:val="0024682A"/>
    <w:rsid w:val="0025119C"/>
    <w:rsid w:val="002516B6"/>
    <w:rsid w:val="00253884"/>
    <w:rsid w:val="00262D5A"/>
    <w:rsid w:val="00263A66"/>
    <w:rsid w:val="002647BB"/>
    <w:rsid w:val="002754C1"/>
    <w:rsid w:val="00277F02"/>
    <w:rsid w:val="00283969"/>
    <w:rsid w:val="002841C8"/>
    <w:rsid w:val="0028516B"/>
    <w:rsid w:val="00287111"/>
    <w:rsid w:val="00291C6C"/>
    <w:rsid w:val="00292DCA"/>
    <w:rsid w:val="002A6A9D"/>
    <w:rsid w:val="002B1E9E"/>
    <w:rsid w:val="002C27D2"/>
    <w:rsid w:val="002C47F0"/>
    <w:rsid w:val="002C6F90"/>
    <w:rsid w:val="002D3874"/>
    <w:rsid w:val="002E3552"/>
    <w:rsid w:val="002F27EC"/>
    <w:rsid w:val="00302FB8"/>
    <w:rsid w:val="0030494D"/>
    <w:rsid w:val="00304EA1"/>
    <w:rsid w:val="00314D81"/>
    <w:rsid w:val="0031607E"/>
    <w:rsid w:val="00322123"/>
    <w:rsid w:val="00322FC6"/>
    <w:rsid w:val="003370BA"/>
    <w:rsid w:val="00343EC5"/>
    <w:rsid w:val="0034421A"/>
    <w:rsid w:val="00350E9A"/>
    <w:rsid w:val="00365D51"/>
    <w:rsid w:val="00370A0B"/>
    <w:rsid w:val="003751F6"/>
    <w:rsid w:val="00382498"/>
    <w:rsid w:val="00391986"/>
    <w:rsid w:val="003B0BFE"/>
    <w:rsid w:val="003C57FB"/>
    <w:rsid w:val="003D421C"/>
    <w:rsid w:val="003D45B8"/>
    <w:rsid w:val="003D57A7"/>
    <w:rsid w:val="003F5BAC"/>
    <w:rsid w:val="004014F6"/>
    <w:rsid w:val="00403C1C"/>
    <w:rsid w:val="00412F60"/>
    <w:rsid w:val="00414011"/>
    <w:rsid w:val="00417AA3"/>
    <w:rsid w:val="00432CA5"/>
    <w:rsid w:val="004348ED"/>
    <w:rsid w:val="00440B32"/>
    <w:rsid w:val="00444619"/>
    <w:rsid w:val="00452AB0"/>
    <w:rsid w:val="0046078D"/>
    <w:rsid w:val="00465489"/>
    <w:rsid w:val="00467398"/>
    <w:rsid w:val="004744D7"/>
    <w:rsid w:val="00477542"/>
    <w:rsid w:val="00485115"/>
    <w:rsid w:val="00486C2C"/>
    <w:rsid w:val="0048758C"/>
    <w:rsid w:val="00487AED"/>
    <w:rsid w:val="00490726"/>
    <w:rsid w:val="00490C6C"/>
    <w:rsid w:val="004913D7"/>
    <w:rsid w:val="004A017D"/>
    <w:rsid w:val="004A031F"/>
    <w:rsid w:val="004A22BC"/>
    <w:rsid w:val="004A2ED8"/>
    <w:rsid w:val="004A7E15"/>
    <w:rsid w:val="004B0FF4"/>
    <w:rsid w:val="004B571B"/>
    <w:rsid w:val="004B7DFF"/>
    <w:rsid w:val="004C205B"/>
    <w:rsid w:val="004C70EF"/>
    <w:rsid w:val="004D1F70"/>
    <w:rsid w:val="004E1132"/>
    <w:rsid w:val="004E2DF9"/>
    <w:rsid w:val="004E4391"/>
    <w:rsid w:val="004E50EA"/>
    <w:rsid w:val="004F01A5"/>
    <w:rsid w:val="004F5BDA"/>
    <w:rsid w:val="004F71F5"/>
    <w:rsid w:val="00500748"/>
    <w:rsid w:val="00503CBE"/>
    <w:rsid w:val="005066A0"/>
    <w:rsid w:val="0051461A"/>
    <w:rsid w:val="0051631E"/>
    <w:rsid w:val="00517DAC"/>
    <w:rsid w:val="00531440"/>
    <w:rsid w:val="00532A04"/>
    <w:rsid w:val="00534253"/>
    <w:rsid w:val="00542659"/>
    <w:rsid w:val="00553FB5"/>
    <w:rsid w:val="00555952"/>
    <w:rsid w:val="0055611A"/>
    <w:rsid w:val="00557017"/>
    <w:rsid w:val="00566029"/>
    <w:rsid w:val="00572EE8"/>
    <w:rsid w:val="00584AEE"/>
    <w:rsid w:val="005851C0"/>
    <w:rsid w:val="00586B33"/>
    <w:rsid w:val="005923CB"/>
    <w:rsid w:val="0059761C"/>
    <w:rsid w:val="005A5C47"/>
    <w:rsid w:val="005B0264"/>
    <w:rsid w:val="005B0D02"/>
    <w:rsid w:val="005B3336"/>
    <w:rsid w:val="005B391B"/>
    <w:rsid w:val="005B698E"/>
    <w:rsid w:val="005B75E1"/>
    <w:rsid w:val="005C048A"/>
    <w:rsid w:val="005C5486"/>
    <w:rsid w:val="005C5C14"/>
    <w:rsid w:val="005C76D0"/>
    <w:rsid w:val="005D0C36"/>
    <w:rsid w:val="005D2138"/>
    <w:rsid w:val="005D3D78"/>
    <w:rsid w:val="005D4C51"/>
    <w:rsid w:val="005E17AB"/>
    <w:rsid w:val="005E2EF0"/>
    <w:rsid w:val="005F504C"/>
    <w:rsid w:val="005F52AE"/>
    <w:rsid w:val="00601463"/>
    <w:rsid w:val="006068BC"/>
    <w:rsid w:val="006075F1"/>
    <w:rsid w:val="00613DCB"/>
    <w:rsid w:val="0061459D"/>
    <w:rsid w:val="00621305"/>
    <w:rsid w:val="0062553D"/>
    <w:rsid w:val="00632FF9"/>
    <w:rsid w:val="006340C3"/>
    <w:rsid w:val="00634764"/>
    <w:rsid w:val="00637FBC"/>
    <w:rsid w:val="006407BE"/>
    <w:rsid w:val="00641ADE"/>
    <w:rsid w:val="00642122"/>
    <w:rsid w:val="0064291D"/>
    <w:rsid w:val="00643C6C"/>
    <w:rsid w:val="00650423"/>
    <w:rsid w:val="00654760"/>
    <w:rsid w:val="00665E92"/>
    <w:rsid w:val="00672AFB"/>
    <w:rsid w:val="00676479"/>
    <w:rsid w:val="00693953"/>
    <w:rsid w:val="00693FFD"/>
    <w:rsid w:val="0069506F"/>
    <w:rsid w:val="006A2E04"/>
    <w:rsid w:val="006A4662"/>
    <w:rsid w:val="006B5A85"/>
    <w:rsid w:val="006C01FD"/>
    <w:rsid w:val="006C4D3D"/>
    <w:rsid w:val="006D2159"/>
    <w:rsid w:val="006D764C"/>
    <w:rsid w:val="006E0DA4"/>
    <w:rsid w:val="006E4AC0"/>
    <w:rsid w:val="006E520A"/>
    <w:rsid w:val="006F1B02"/>
    <w:rsid w:val="006F5551"/>
    <w:rsid w:val="006F787C"/>
    <w:rsid w:val="00702636"/>
    <w:rsid w:val="00705BE7"/>
    <w:rsid w:val="00707E68"/>
    <w:rsid w:val="00714643"/>
    <w:rsid w:val="0071484F"/>
    <w:rsid w:val="0071657E"/>
    <w:rsid w:val="007221F3"/>
    <w:rsid w:val="00724507"/>
    <w:rsid w:val="007270FB"/>
    <w:rsid w:val="00732568"/>
    <w:rsid w:val="007416BC"/>
    <w:rsid w:val="00747608"/>
    <w:rsid w:val="00751040"/>
    <w:rsid w:val="007515F6"/>
    <w:rsid w:val="007619E0"/>
    <w:rsid w:val="00773E6C"/>
    <w:rsid w:val="007766F0"/>
    <w:rsid w:val="00777AFD"/>
    <w:rsid w:val="00792F35"/>
    <w:rsid w:val="007A16C1"/>
    <w:rsid w:val="007C24A6"/>
    <w:rsid w:val="007D2550"/>
    <w:rsid w:val="007D4FB6"/>
    <w:rsid w:val="007E1ED2"/>
    <w:rsid w:val="007E5E88"/>
    <w:rsid w:val="007F19D5"/>
    <w:rsid w:val="008003F4"/>
    <w:rsid w:val="00800AF2"/>
    <w:rsid w:val="008033D7"/>
    <w:rsid w:val="00813C37"/>
    <w:rsid w:val="008154B5"/>
    <w:rsid w:val="00823962"/>
    <w:rsid w:val="00834870"/>
    <w:rsid w:val="008375FE"/>
    <w:rsid w:val="00845BED"/>
    <w:rsid w:val="00846418"/>
    <w:rsid w:val="00850219"/>
    <w:rsid w:val="00851757"/>
    <w:rsid w:val="008521FA"/>
    <w:rsid w:val="00852719"/>
    <w:rsid w:val="0085356D"/>
    <w:rsid w:val="00853A48"/>
    <w:rsid w:val="00857B55"/>
    <w:rsid w:val="00860115"/>
    <w:rsid w:val="00865389"/>
    <w:rsid w:val="008715F5"/>
    <w:rsid w:val="00872A44"/>
    <w:rsid w:val="008750C9"/>
    <w:rsid w:val="00875738"/>
    <w:rsid w:val="008810CF"/>
    <w:rsid w:val="00881105"/>
    <w:rsid w:val="008857C4"/>
    <w:rsid w:val="0088678E"/>
    <w:rsid w:val="00886C7B"/>
    <w:rsid w:val="0088783C"/>
    <w:rsid w:val="008955EB"/>
    <w:rsid w:val="0089628D"/>
    <w:rsid w:val="00896ABD"/>
    <w:rsid w:val="008B352E"/>
    <w:rsid w:val="008B7765"/>
    <w:rsid w:val="008C245C"/>
    <w:rsid w:val="008C34FB"/>
    <w:rsid w:val="008D62E7"/>
    <w:rsid w:val="008E031A"/>
    <w:rsid w:val="008E60B1"/>
    <w:rsid w:val="00905DE3"/>
    <w:rsid w:val="00906913"/>
    <w:rsid w:val="00906D49"/>
    <w:rsid w:val="0091624E"/>
    <w:rsid w:val="00916D5D"/>
    <w:rsid w:val="0092268E"/>
    <w:rsid w:val="00936827"/>
    <w:rsid w:val="009370BC"/>
    <w:rsid w:val="009405B0"/>
    <w:rsid w:val="00944E1C"/>
    <w:rsid w:val="00950730"/>
    <w:rsid w:val="0096037A"/>
    <w:rsid w:val="0096074C"/>
    <w:rsid w:val="009618FD"/>
    <w:rsid w:val="00967B3F"/>
    <w:rsid w:val="00975DAA"/>
    <w:rsid w:val="00983A6C"/>
    <w:rsid w:val="0098625C"/>
    <w:rsid w:val="009867C4"/>
    <w:rsid w:val="00986FB2"/>
    <w:rsid w:val="0098739B"/>
    <w:rsid w:val="00991B93"/>
    <w:rsid w:val="0099573C"/>
    <w:rsid w:val="009A118D"/>
    <w:rsid w:val="009A2333"/>
    <w:rsid w:val="009A6848"/>
    <w:rsid w:val="009B3D8C"/>
    <w:rsid w:val="009C041B"/>
    <w:rsid w:val="009C1C16"/>
    <w:rsid w:val="009C57E3"/>
    <w:rsid w:val="009D25CE"/>
    <w:rsid w:val="009F6C0B"/>
    <w:rsid w:val="00A05307"/>
    <w:rsid w:val="00A06B65"/>
    <w:rsid w:val="00A11696"/>
    <w:rsid w:val="00A17661"/>
    <w:rsid w:val="00A24B2D"/>
    <w:rsid w:val="00A40966"/>
    <w:rsid w:val="00A4373B"/>
    <w:rsid w:val="00A45BDC"/>
    <w:rsid w:val="00A5644C"/>
    <w:rsid w:val="00A57369"/>
    <w:rsid w:val="00A64912"/>
    <w:rsid w:val="00A721D8"/>
    <w:rsid w:val="00A77F1C"/>
    <w:rsid w:val="00A877A1"/>
    <w:rsid w:val="00A921E0"/>
    <w:rsid w:val="00A92244"/>
    <w:rsid w:val="00AA05E4"/>
    <w:rsid w:val="00AA7FF2"/>
    <w:rsid w:val="00AB2543"/>
    <w:rsid w:val="00AB4E23"/>
    <w:rsid w:val="00AD14F2"/>
    <w:rsid w:val="00AD6B8E"/>
    <w:rsid w:val="00AE4A89"/>
    <w:rsid w:val="00AE7137"/>
    <w:rsid w:val="00AF1900"/>
    <w:rsid w:val="00AF1B9E"/>
    <w:rsid w:val="00AF4B2C"/>
    <w:rsid w:val="00B00342"/>
    <w:rsid w:val="00B01287"/>
    <w:rsid w:val="00B0738F"/>
    <w:rsid w:val="00B17C28"/>
    <w:rsid w:val="00B26601"/>
    <w:rsid w:val="00B275F7"/>
    <w:rsid w:val="00B31A3B"/>
    <w:rsid w:val="00B334EC"/>
    <w:rsid w:val="00B352A6"/>
    <w:rsid w:val="00B37AD3"/>
    <w:rsid w:val="00B41951"/>
    <w:rsid w:val="00B45199"/>
    <w:rsid w:val="00B45F66"/>
    <w:rsid w:val="00B465C2"/>
    <w:rsid w:val="00B53229"/>
    <w:rsid w:val="00B53358"/>
    <w:rsid w:val="00B54C19"/>
    <w:rsid w:val="00B60AB6"/>
    <w:rsid w:val="00B62480"/>
    <w:rsid w:val="00B63CF0"/>
    <w:rsid w:val="00B65CD8"/>
    <w:rsid w:val="00B662AD"/>
    <w:rsid w:val="00B81B70"/>
    <w:rsid w:val="00B85A95"/>
    <w:rsid w:val="00B864B7"/>
    <w:rsid w:val="00BA3651"/>
    <w:rsid w:val="00BB238F"/>
    <w:rsid w:val="00BB4905"/>
    <w:rsid w:val="00BD0724"/>
    <w:rsid w:val="00BD4472"/>
    <w:rsid w:val="00BE0FD1"/>
    <w:rsid w:val="00BE3DEE"/>
    <w:rsid w:val="00BE5521"/>
    <w:rsid w:val="00BF5467"/>
    <w:rsid w:val="00BF6F4C"/>
    <w:rsid w:val="00BF78C4"/>
    <w:rsid w:val="00C000D6"/>
    <w:rsid w:val="00C01637"/>
    <w:rsid w:val="00C07962"/>
    <w:rsid w:val="00C07D60"/>
    <w:rsid w:val="00C11752"/>
    <w:rsid w:val="00C161F4"/>
    <w:rsid w:val="00C20D99"/>
    <w:rsid w:val="00C34684"/>
    <w:rsid w:val="00C50229"/>
    <w:rsid w:val="00C53263"/>
    <w:rsid w:val="00C559A6"/>
    <w:rsid w:val="00C55A8A"/>
    <w:rsid w:val="00C65741"/>
    <w:rsid w:val="00C73F9D"/>
    <w:rsid w:val="00C75BC5"/>
    <w:rsid w:val="00C75F1D"/>
    <w:rsid w:val="00C805B2"/>
    <w:rsid w:val="00C812EF"/>
    <w:rsid w:val="00C91304"/>
    <w:rsid w:val="00CA02DD"/>
    <w:rsid w:val="00CB6B86"/>
    <w:rsid w:val="00CC1BC2"/>
    <w:rsid w:val="00CC2384"/>
    <w:rsid w:val="00CC2754"/>
    <w:rsid w:val="00CC53F9"/>
    <w:rsid w:val="00CC7529"/>
    <w:rsid w:val="00CD454F"/>
    <w:rsid w:val="00CD4DB8"/>
    <w:rsid w:val="00CD56BE"/>
    <w:rsid w:val="00CE00B2"/>
    <w:rsid w:val="00CE4547"/>
    <w:rsid w:val="00CE50F5"/>
    <w:rsid w:val="00D021BF"/>
    <w:rsid w:val="00D0381D"/>
    <w:rsid w:val="00D1511A"/>
    <w:rsid w:val="00D1614A"/>
    <w:rsid w:val="00D338E4"/>
    <w:rsid w:val="00D342E2"/>
    <w:rsid w:val="00D35538"/>
    <w:rsid w:val="00D355F5"/>
    <w:rsid w:val="00D46DBE"/>
    <w:rsid w:val="00D51947"/>
    <w:rsid w:val="00D532F0"/>
    <w:rsid w:val="00D561B3"/>
    <w:rsid w:val="00D5658B"/>
    <w:rsid w:val="00D64CCE"/>
    <w:rsid w:val="00D652E8"/>
    <w:rsid w:val="00D71C92"/>
    <w:rsid w:val="00D771E7"/>
    <w:rsid w:val="00D773DD"/>
    <w:rsid w:val="00D77413"/>
    <w:rsid w:val="00D7755C"/>
    <w:rsid w:val="00D82759"/>
    <w:rsid w:val="00D86DE4"/>
    <w:rsid w:val="00D87586"/>
    <w:rsid w:val="00D91331"/>
    <w:rsid w:val="00D91CAB"/>
    <w:rsid w:val="00D941C2"/>
    <w:rsid w:val="00DA334D"/>
    <w:rsid w:val="00DA503D"/>
    <w:rsid w:val="00DA6DBB"/>
    <w:rsid w:val="00DB046A"/>
    <w:rsid w:val="00DB09E7"/>
    <w:rsid w:val="00DB1C96"/>
    <w:rsid w:val="00DB375B"/>
    <w:rsid w:val="00DC632A"/>
    <w:rsid w:val="00DC71E7"/>
    <w:rsid w:val="00DD1AF6"/>
    <w:rsid w:val="00DE2DC6"/>
    <w:rsid w:val="00DF1AF8"/>
    <w:rsid w:val="00DF4B17"/>
    <w:rsid w:val="00E01008"/>
    <w:rsid w:val="00E139C5"/>
    <w:rsid w:val="00E162D2"/>
    <w:rsid w:val="00E16601"/>
    <w:rsid w:val="00E23F1D"/>
    <w:rsid w:val="00E34F5D"/>
    <w:rsid w:val="00E36361"/>
    <w:rsid w:val="00E373EE"/>
    <w:rsid w:val="00E4133C"/>
    <w:rsid w:val="00E42941"/>
    <w:rsid w:val="00E438E3"/>
    <w:rsid w:val="00E44381"/>
    <w:rsid w:val="00E54B40"/>
    <w:rsid w:val="00E55AE9"/>
    <w:rsid w:val="00E671BD"/>
    <w:rsid w:val="00E73665"/>
    <w:rsid w:val="00E7516A"/>
    <w:rsid w:val="00E76D71"/>
    <w:rsid w:val="00E811DC"/>
    <w:rsid w:val="00E85B7E"/>
    <w:rsid w:val="00E90A60"/>
    <w:rsid w:val="00E94D73"/>
    <w:rsid w:val="00EA62E7"/>
    <w:rsid w:val="00EB1CC2"/>
    <w:rsid w:val="00EB3E4C"/>
    <w:rsid w:val="00EB6C43"/>
    <w:rsid w:val="00ED47BC"/>
    <w:rsid w:val="00EE1A80"/>
    <w:rsid w:val="00EE5A9D"/>
    <w:rsid w:val="00EF3893"/>
    <w:rsid w:val="00F02142"/>
    <w:rsid w:val="00F1520E"/>
    <w:rsid w:val="00F23DFF"/>
    <w:rsid w:val="00F337AC"/>
    <w:rsid w:val="00F40D53"/>
    <w:rsid w:val="00F40F97"/>
    <w:rsid w:val="00F4525C"/>
    <w:rsid w:val="00F464D8"/>
    <w:rsid w:val="00F47B7F"/>
    <w:rsid w:val="00F61B8A"/>
    <w:rsid w:val="00F70E0B"/>
    <w:rsid w:val="00F746C5"/>
    <w:rsid w:val="00F76B3E"/>
    <w:rsid w:val="00F818F0"/>
    <w:rsid w:val="00F81AA4"/>
    <w:rsid w:val="00F83DB5"/>
    <w:rsid w:val="00F90FB3"/>
    <w:rsid w:val="00F93694"/>
    <w:rsid w:val="00F9544F"/>
    <w:rsid w:val="00F95799"/>
    <w:rsid w:val="00FA080C"/>
    <w:rsid w:val="00FB34B6"/>
    <w:rsid w:val="00FB542A"/>
    <w:rsid w:val="00FB56CD"/>
    <w:rsid w:val="00FB665F"/>
    <w:rsid w:val="00FC2FF6"/>
    <w:rsid w:val="00FC42E3"/>
    <w:rsid w:val="00FD1C20"/>
    <w:rsid w:val="00FD7794"/>
    <w:rsid w:val="00FE1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2EEEB151"/>
  <w15:docId w15:val="{52CD5A4A-3189-4FED-A400-15ECFA84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0F16D4"/>
    <w:pPr>
      <w:spacing w:before="400" w:after="120" w:line="480" w:lineRule="exact"/>
      <w:contextualSpacing/>
      <w:outlineLvl w:val="2"/>
    </w:pPr>
    <w:rPr>
      <w:rFonts w:ascii="Arial" w:hAnsi="Arial" w:cs="Arial"/>
      <w:color w:val="0F7EB4"/>
      <w:sz w:val="40"/>
      <w:szCs w:val="28"/>
      <w:lang w:val="en-AU"/>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10"/>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E0FD1"/>
    <w:pPr>
      <w:tabs>
        <w:tab w:val="left" w:pos="3969"/>
      </w:tabs>
      <w:ind w:left="3828" w:hanging="3828"/>
    </w:pPr>
    <w:rPr>
      <w:rFonts w:ascii="Arial" w:hAnsi="Arial"/>
    </w:rPr>
  </w:style>
  <w:style w:type="paragraph" w:customStyle="1" w:styleId="VCAAbullet-withlargetab">
    <w:name w:val="VCAA bullet - with large tab"/>
    <w:basedOn w:val="VCAAbullet"/>
    <w:qFormat/>
    <w:rsid w:val="00C812EF"/>
    <w:pPr>
      <w:numPr>
        <w:numId w:val="8"/>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table" w:customStyle="1" w:styleId="TableGrid1">
    <w:name w:val="Table Grid1"/>
    <w:basedOn w:val="TableNormal"/>
    <w:next w:val="TableGrid"/>
    <w:uiPriority w:val="59"/>
    <w:rsid w:val="00F818F0"/>
    <w:pPr>
      <w:spacing w:after="0" w:line="240" w:lineRule="auto"/>
    </w:pPr>
    <w:rPr>
      <w:rFonts w:eastAsia="MS PGothic"/>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658B"/>
    <w:pPr>
      <w:spacing w:after="0" w:line="240" w:lineRule="auto"/>
    </w:pPr>
    <w:rPr>
      <w:rFonts w:eastAsia="MS PGothic"/>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0C9"/>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victoriancurriculum.vcaa.vic.edu.au/Curriculum/ContentDescription/VCDSCD050"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victoriancurriculum.vcaa.vic.edu.au/Curriculum/ContentDescription/VCDSCD049" TargetMode="External"/><Relationship Id="rId33" Type="http://schemas.openxmlformats.org/officeDocument/2006/relationships/header" Target="header5.xml"/><Relationship Id="rId38" Type="http://schemas.openxmlformats.org/officeDocument/2006/relationships/image" Target="media/image5.jpg"/><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s://www.eatforhealth.gov.au/guidelines/australian-guide-healthy-eating"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victoriancurriculum.vcaa.vic.edu.au/technologies/design-and-technologies/curriculum/f-10" TargetMode="External"/><Relationship Id="rId32" Type="http://schemas.openxmlformats.org/officeDocument/2006/relationships/hyperlink" Target="https://www.rasv.com.au/media/4154/0212-rms-art-craft-and-cookery-schedule-10.pdf" TargetMode="External"/><Relationship Id="rId37" Type="http://schemas.openxmlformats.org/officeDocument/2006/relationships/image" Target="media/image4.jp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victoriancurriculum.vcaa.vic.edu.au/Curriculum/ContentDescription/VCHPEP126"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victoriancurriculum.vcaa.vic.edu.au/Curriculum/ContentDescription/VCDSCD051" TargetMode="External"/><Relationship Id="rId30" Type="http://schemas.openxmlformats.org/officeDocument/2006/relationships/hyperlink" Target="http://www.education.vic.gov.au/school/principals/spag/governance/pages/risk.aspx" TargetMode="External"/><Relationship Id="rId35" Type="http://schemas.openxmlformats.org/officeDocument/2006/relationships/header" Target="header6.xml"/><Relationship Id="rId43"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6.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panose1 w:val="0205050205050A020403"/>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0F2CA2"/>
    <w:rsid w:val="001C2F81"/>
    <w:rsid w:val="00226A44"/>
    <w:rsid w:val="00266E53"/>
    <w:rsid w:val="003A58B7"/>
    <w:rsid w:val="004567A0"/>
    <w:rsid w:val="00492BF2"/>
    <w:rsid w:val="005019E4"/>
    <w:rsid w:val="006749BD"/>
    <w:rsid w:val="00837C4E"/>
    <w:rsid w:val="008455EC"/>
    <w:rsid w:val="00954ADA"/>
    <w:rsid w:val="00984856"/>
    <w:rsid w:val="00A068D2"/>
    <w:rsid w:val="00AB0C8F"/>
    <w:rsid w:val="00B7765B"/>
    <w:rsid w:val="00B77E93"/>
    <w:rsid w:val="00B83398"/>
    <w:rsid w:val="00C47337"/>
    <w:rsid w:val="00C54673"/>
    <w:rsid w:val="00C84D83"/>
    <w:rsid w:val="00F22730"/>
    <w:rsid w:val="00FD34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DC7CA1C07B824AA598F3CF406262CC17">
    <w:name w:val="DC7CA1C07B824AA598F3CF406262CC17"/>
    <w:rsid w:val="005019E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Sample unit of work</DEECD_Description>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EB043-3BAB-4AC5-A1EC-3A73B4487FFE}"/>
</file>

<file path=customXml/itemProps2.xml><?xml version="1.0" encoding="utf-8"?>
<ds:datastoreItem xmlns:ds="http://schemas.openxmlformats.org/officeDocument/2006/customXml" ds:itemID="{EE30330C-F8D0-4B95-8BB4-BF4D057658BF}">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aab662d-a6b2-42d6-996b-a574723d1ad8"/>
    <ds:schemaRef ds:uri="http://www.w3.org/XML/1998/namespace"/>
    <ds:schemaRef ds:uri="http://purl.org/dc/dcmitype/"/>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3EED4774-4427-41F9-9327-56BC434D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3320</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Creating a savoury breakfast muffin – Levels 7 and 8, Home Economics</vt:lpstr>
    </vt:vector>
  </TitlesOfParts>
  <Company>VCAA</Company>
  <LinksUpToDate>false</LinksUpToDate>
  <CharactersWithSpaces>22206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savoury breakfast muffin – Levels 7 and 8, Home Economics</dc:title>
  <dc:creator>vcaa@edumail.vic.gov.au</dc:creator>
  <cp:keywords>Home Economics, Level 7, Level 8</cp:keywords>
  <cp:lastModifiedBy>Garner, Georgina K</cp:lastModifiedBy>
  <cp:revision>5</cp:revision>
  <dcterms:created xsi:type="dcterms:W3CDTF">2020-04-02T01:02:00Z</dcterms:created>
  <dcterms:modified xsi:type="dcterms:W3CDTF">2021-05-25T23:10:00Z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