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D376AA" w:rsidRDefault="004D248A" w:rsidP="007E7D1F">
      <w:pPr>
        <w:pStyle w:val="VCAAHeading1"/>
        <w:spacing w:before="360"/>
        <w:rPr>
          <w:lang w:val="en-AU"/>
        </w:rPr>
      </w:pPr>
      <w:r w:rsidRPr="00D376AA">
        <w:rPr>
          <w:lang w:val="en-AU"/>
        </w:rPr>
        <w:t>Differentiating</w:t>
      </w:r>
      <w:r w:rsidR="00A74026" w:rsidRPr="00D376AA">
        <w:rPr>
          <w:lang w:val="en-AU"/>
        </w:rPr>
        <w:t xml:space="preserve"> existing learning sequence</w:t>
      </w:r>
      <w:r w:rsidR="00712461" w:rsidRPr="00D376AA">
        <w:rPr>
          <w:lang w:val="en-AU"/>
        </w:rPr>
        <w:t>s</w:t>
      </w:r>
      <w:r w:rsidR="00A74026" w:rsidRPr="00D376AA">
        <w:rPr>
          <w:lang w:val="en-AU"/>
        </w:rPr>
        <w:t xml:space="preserve"> for </w:t>
      </w:r>
      <w:r w:rsidR="00A942F7" w:rsidRPr="00D376AA">
        <w:rPr>
          <w:lang w:val="en-AU"/>
        </w:rPr>
        <w:t>English as an Additional Language</w:t>
      </w:r>
      <w:r w:rsidR="007E7D1F" w:rsidRPr="00D376AA">
        <w:rPr>
          <w:lang w:val="en-AU"/>
        </w:rPr>
        <w:t xml:space="preserve"> </w:t>
      </w:r>
      <w:r w:rsidR="00A74026" w:rsidRPr="00D376AA">
        <w:rPr>
          <w:lang w:val="en-AU"/>
        </w:rPr>
        <w:t>students</w:t>
      </w:r>
    </w:p>
    <w:p w14:paraId="309AA2D5" w14:textId="74112D07" w:rsidR="004F6DE0" w:rsidRPr="00D376AA" w:rsidRDefault="00247B0D" w:rsidP="004F6DE0">
      <w:pPr>
        <w:pStyle w:val="VCAAHeading2"/>
        <w:rPr>
          <w:lang w:val="en-AU"/>
        </w:rPr>
      </w:pPr>
      <w:bookmarkStart w:id="0" w:name="TemplateOverview"/>
      <w:bookmarkEnd w:id="0"/>
      <w:r w:rsidRPr="00D376AA">
        <w:rPr>
          <w:lang w:val="en-AU"/>
        </w:rPr>
        <w:t>Digital Technologies</w:t>
      </w:r>
      <w:r w:rsidR="00A942F7" w:rsidRPr="00D376AA">
        <w:rPr>
          <w:lang w:val="en-AU"/>
        </w:rPr>
        <w:t>, Levels 1 and 2</w:t>
      </w:r>
      <w:r w:rsidR="0025223A" w:rsidRPr="00D376AA">
        <w:rPr>
          <w:lang w:val="en-AU"/>
        </w:rPr>
        <w:t>, for EAL learners at Level A1</w:t>
      </w:r>
    </w:p>
    <w:p w14:paraId="2E354ED1" w14:textId="1ED17225" w:rsidR="0038622E" w:rsidRPr="00D376AA" w:rsidRDefault="00A57FE1" w:rsidP="004F6DE0">
      <w:pPr>
        <w:pStyle w:val="VCAAbodyintrotext"/>
        <w:rPr>
          <w:lang w:val="en-AU"/>
        </w:rPr>
      </w:pPr>
      <w:r w:rsidRPr="00D376AA">
        <w:rPr>
          <w:lang w:val="en-AU"/>
        </w:rPr>
        <w:t>E</w:t>
      </w:r>
      <w:r w:rsidR="00C6415E" w:rsidRPr="00D376AA">
        <w:rPr>
          <w:lang w:val="en-AU"/>
        </w:rPr>
        <w:t>xisting l</w:t>
      </w:r>
      <w:r w:rsidR="008B1278" w:rsidRPr="00D376AA">
        <w:rPr>
          <w:lang w:val="en-AU"/>
        </w:rPr>
        <w:t xml:space="preserve">earning </w:t>
      </w:r>
      <w:r w:rsidR="00A74026" w:rsidRPr="00D376AA">
        <w:rPr>
          <w:lang w:val="en-AU"/>
        </w:rPr>
        <w:t>sequence</w:t>
      </w:r>
      <w:r w:rsidRPr="00D376AA">
        <w:rPr>
          <w:lang w:val="en-AU"/>
        </w:rPr>
        <w:t>s</w:t>
      </w:r>
      <w:r w:rsidR="00254888" w:rsidRPr="00D376AA">
        <w:rPr>
          <w:lang w:val="en-AU"/>
        </w:rPr>
        <w:t xml:space="preserve"> linked to</w:t>
      </w:r>
      <w:r w:rsidR="004A46DA" w:rsidRPr="00D376AA">
        <w:rPr>
          <w:lang w:val="en-AU"/>
        </w:rPr>
        <w:t xml:space="preserve"> particular </w:t>
      </w:r>
      <w:r w:rsidR="008B1278" w:rsidRPr="00D376AA">
        <w:rPr>
          <w:lang w:val="en-AU"/>
        </w:rPr>
        <w:t>learning area</w:t>
      </w:r>
      <w:r w:rsidRPr="00D376AA">
        <w:rPr>
          <w:lang w:val="en-AU"/>
        </w:rPr>
        <w:t>s</w:t>
      </w:r>
      <w:r w:rsidR="00A854AB" w:rsidRPr="00D376AA">
        <w:rPr>
          <w:lang w:val="en-AU"/>
        </w:rPr>
        <w:t xml:space="preserve"> </w:t>
      </w:r>
      <w:r w:rsidR="008B1278" w:rsidRPr="00D376AA">
        <w:rPr>
          <w:lang w:val="en-AU"/>
        </w:rPr>
        <w:t>in the</w:t>
      </w:r>
      <w:r w:rsidR="00C6415E" w:rsidRPr="00D376AA">
        <w:rPr>
          <w:lang w:val="en-AU"/>
        </w:rPr>
        <w:t xml:space="preserve"> Victorian Curriculum F–10</w:t>
      </w:r>
      <w:r w:rsidR="004A46DA" w:rsidRPr="00D376AA">
        <w:rPr>
          <w:lang w:val="en-AU"/>
        </w:rPr>
        <w:t xml:space="preserve"> can be adapted to</w:t>
      </w:r>
      <w:r w:rsidR="005158E1" w:rsidRPr="00D376AA">
        <w:rPr>
          <w:lang w:val="en-AU"/>
        </w:rPr>
        <w:t xml:space="preserve"> </w:t>
      </w:r>
      <w:r w:rsidR="004A46DA" w:rsidRPr="00D376AA">
        <w:rPr>
          <w:lang w:val="en-AU"/>
        </w:rPr>
        <w:t>support differentiat</w:t>
      </w:r>
      <w:r w:rsidR="00E6515C" w:rsidRPr="00D376AA">
        <w:rPr>
          <w:lang w:val="en-AU"/>
        </w:rPr>
        <w:t>ed teaching</w:t>
      </w:r>
      <w:r w:rsidR="004A46DA" w:rsidRPr="00D376AA">
        <w:rPr>
          <w:lang w:val="en-AU"/>
        </w:rPr>
        <w:t xml:space="preserve"> </w:t>
      </w:r>
      <w:r w:rsidR="00091625" w:rsidRPr="00D376AA">
        <w:rPr>
          <w:lang w:val="en-AU"/>
        </w:rPr>
        <w:t>for</w:t>
      </w:r>
      <w:r w:rsidRPr="00D376AA">
        <w:rPr>
          <w:lang w:val="en-AU"/>
        </w:rPr>
        <w:t xml:space="preserve"> </w:t>
      </w:r>
      <w:r w:rsidR="004A46DA" w:rsidRPr="00D376AA">
        <w:rPr>
          <w:lang w:val="en-AU"/>
        </w:rPr>
        <w:t>English as an Additional Language (EAL) students. Teachers can adapt, remove or add to elements of</w:t>
      </w:r>
      <w:r w:rsidRPr="00D376AA">
        <w:rPr>
          <w:lang w:val="en-AU"/>
        </w:rPr>
        <w:t xml:space="preserve"> their</w:t>
      </w:r>
      <w:r w:rsidR="004A46DA" w:rsidRPr="00D376AA">
        <w:rPr>
          <w:lang w:val="en-AU"/>
        </w:rPr>
        <w:t xml:space="preserve"> learning sequence</w:t>
      </w:r>
      <w:r w:rsidRPr="00D376AA">
        <w:rPr>
          <w:lang w:val="en-AU"/>
        </w:rPr>
        <w:t>s</w:t>
      </w:r>
      <w:r w:rsidR="004A46DA" w:rsidRPr="00D376AA">
        <w:rPr>
          <w:lang w:val="en-AU"/>
        </w:rPr>
        <w:t xml:space="preserve"> </w:t>
      </w:r>
      <w:r w:rsidRPr="00D376AA">
        <w:rPr>
          <w:lang w:val="en-AU"/>
        </w:rPr>
        <w:t xml:space="preserve">in order </w:t>
      </w:r>
      <w:r w:rsidR="004A46DA" w:rsidRPr="00D376AA">
        <w:rPr>
          <w:lang w:val="en-AU"/>
        </w:rPr>
        <w:t xml:space="preserve">to cater for all students in their classrooms. </w:t>
      </w:r>
    </w:p>
    <w:p w14:paraId="27EE590C" w14:textId="098EAA6E" w:rsidR="00255852" w:rsidRPr="00D376AA" w:rsidRDefault="00254888" w:rsidP="004F6DE0">
      <w:pPr>
        <w:pStyle w:val="VCAAHeading3"/>
        <w:rPr>
          <w:lang w:val="en-AU"/>
        </w:rPr>
      </w:pPr>
      <w:r w:rsidRPr="00D376AA">
        <w:rPr>
          <w:lang w:val="en-AU"/>
        </w:rPr>
        <w:t xml:space="preserve">1. Identify an existing learning </w:t>
      </w:r>
      <w:r w:rsidR="003F5550" w:rsidRPr="00D376AA">
        <w:rPr>
          <w:lang w:val="en-AU"/>
        </w:rPr>
        <w:t>sequence</w:t>
      </w:r>
    </w:p>
    <w:p w14:paraId="68B83936" w14:textId="2F3BB6C8" w:rsidR="00FE20A7" w:rsidRPr="00D376AA" w:rsidRDefault="00FE20A7" w:rsidP="00172573">
      <w:pPr>
        <w:pStyle w:val="VCAAbody-withlargetabandhangingindent"/>
        <w:tabs>
          <w:tab w:val="clear" w:pos="4082"/>
        </w:tabs>
        <w:rPr>
          <w:b/>
        </w:rPr>
      </w:pPr>
      <w:r w:rsidRPr="00D376AA">
        <w:rPr>
          <w:b/>
        </w:rPr>
        <w:t>Existing learning sequence:</w:t>
      </w:r>
      <w:r w:rsidRPr="00D376AA">
        <w:tab/>
      </w:r>
      <w:r w:rsidR="000E3E64" w:rsidRPr="00A43B63">
        <w:t>Collecting, exploring and presenting data</w:t>
      </w:r>
      <w:r w:rsidR="000E3E64" w:rsidRPr="00D376AA" w:rsidDel="000E3E64">
        <w:t xml:space="preserve"> </w:t>
      </w:r>
    </w:p>
    <w:p w14:paraId="0AE57492" w14:textId="679FDC62" w:rsidR="008B1278" w:rsidRPr="00D376AA" w:rsidRDefault="008B1278" w:rsidP="00FE20A7">
      <w:pPr>
        <w:pStyle w:val="VCAAbody-withlargetabandhangingindent"/>
        <w:spacing w:before="360"/>
        <w:contextualSpacing/>
      </w:pPr>
      <w:r w:rsidRPr="00D376AA">
        <w:rPr>
          <w:b/>
        </w:rPr>
        <w:t>Curriculum area and levels:</w:t>
      </w:r>
      <w:r w:rsidRPr="00D376AA">
        <w:tab/>
      </w:r>
      <w:r w:rsidR="00B33CA4" w:rsidRPr="00D376AA">
        <w:t>Digital Technologies</w:t>
      </w:r>
      <w:r w:rsidRPr="00D376AA">
        <w:t xml:space="preserve">, Levels </w:t>
      </w:r>
      <w:r w:rsidR="00A942F7" w:rsidRPr="00D376AA">
        <w:t>1</w:t>
      </w:r>
      <w:r w:rsidRPr="00D376AA">
        <w:t xml:space="preserve"> and </w:t>
      </w:r>
      <w:r w:rsidR="00A942F7" w:rsidRPr="00D376AA">
        <w:t>2</w:t>
      </w:r>
    </w:p>
    <w:p w14:paraId="04C2FA16" w14:textId="3D2F9033" w:rsidR="00FE20A7" w:rsidRPr="00D376AA" w:rsidRDefault="00FE20A7" w:rsidP="004F6DE0">
      <w:pPr>
        <w:pStyle w:val="VCAAHeading3"/>
        <w:spacing w:after="240"/>
        <w:rPr>
          <w:lang w:val="en-AU"/>
        </w:rPr>
      </w:pPr>
      <w:r w:rsidRPr="00D376AA">
        <w:rPr>
          <w:lang w:val="en-AU"/>
        </w:rPr>
        <w:t xml:space="preserve">2. Identify the </w:t>
      </w:r>
      <w:r w:rsidR="00535CBB" w:rsidRPr="00D376AA">
        <w:rPr>
          <w:lang w:val="en-AU"/>
        </w:rPr>
        <w:t>level of language learning</w:t>
      </w:r>
      <w:r w:rsidRPr="00D376AA">
        <w:rPr>
          <w:lang w:val="en-AU"/>
        </w:rPr>
        <w:t xml:space="preserve"> </w:t>
      </w:r>
      <w:r w:rsidR="00E6515C" w:rsidRPr="00D376AA">
        <w:rPr>
          <w:lang w:val="en-AU"/>
        </w:rPr>
        <w:t xml:space="preserve">of </w:t>
      </w:r>
      <w:r w:rsidRPr="00D376AA">
        <w:rPr>
          <w:lang w:val="en-AU"/>
        </w:rPr>
        <w:t>your student</w:t>
      </w:r>
      <w:r w:rsidR="004A46DA" w:rsidRPr="00D376AA">
        <w:rPr>
          <w:lang w:val="en-AU"/>
        </w:rPr>
        <w:t>s</w:t>
      </w:r>
    </w:p>
    <w:p w14:paraId="2E7E4346" w14:textId="77777777" w:rsidR="00535CBB" w:rsidRPr="00D376AA" w:rsidRDefault="00FE20A7" w:rsidP="00FE20A7">
      <w:pPr>
        <w:pStyle w:val="VCAAbody"/>
        <w:rPr>
          <w:shd w:val="clear" w:color="auto" w:fill="FFFFFF"/>
          <w:lang w:val="en-AU"/>
        </w:rPr>
      </w:pPr>
      <w:r w:rsidRPr="00D376AA">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D376AA" w:rsidRDefault="00535CBB" w:rsidP="00535CBB">
      <w:pPr>
        <w:pStyle w:val="VCAAbody"/>
        <w:rPr>
          <w:lang w:val="en-AU"/>
        </w:rPr>
      </w:pPr>
      <w:r w:rsidRPr="00D376AA">
        <w:rPr>
          <w:lang w:val="en-AU"/>
        </w:rPr>
        <w:t xml:space="preserve">While the implementation of the EAL curriculum is the responsibility of all teachers, the </w:t>
      </w:r>
      <w:r w:rsidR="004D248A" w:rsidRPr="00D376AA">
        <w:rPr>
          <w:lang w:val="en-AU"/>
        </w:rPr>
        <w:t>EAL</w:t>
      </w:r>
      <w:r w:rsidRPr="00D376AA">
        <w:rPr>
          <w:lang w:val="en-AU"/>
        </w:rPr>
        <w:t xml:space="preserve"> specialist plays a leading role in its delivery, as the expert in the field. </w:t>
      </w:r>
      <w:r w:rsidR="00FE20A7" w:rsidRPr="00D376AA">
        <w:rPr>
          <w:lang w:val="en-AU"/>
        </w:rPr>
        <w:t xml:space="preserve">Your </w:t>
      </w:r>
      <w:r w:rsidR="004D248A" w:rsidRPr="00D376AA">
        <w:rPr>
          <w:lang w:val="en-AU"/>
        </w:rPr>
        <w:t xml:space="preserve">EAL </w:t>
      </w:r>
      <w:r w:rsidRPr="00D376AA">
        <w:rPr>
          <w:lang w:val="en-AU"/>
        </w:rPr>
        <w:t>specialist</w:t>
      </w:r>
      <w:r w:rsidR="00FE20A7" w:rsidRPr="00D376AA">
        <w:rPr>
          <w:lang w:val="en-AU"/>
        </w:rPr>
        <w:t xml:space="preserve"> will determine the most appropriate pathway for each EAL learner </w:t>
      </w:r>
      <w:r w:rsidRPr="00D376AA">
        <w:rPr>
          <w:lang w:val="en-AU"/>
        </w:rPr>
        <w:t xml:space="preserve">in your classroom </w:t>
      </w:r>
      <w:r w:rsidR="00FE20A7" w:rsidRPr="00D376AA">
        <w:rPr>
          <w:lang w:val="en-AU"/>
        </w:rPr>
        <w:t xml:space="preserve">and advise </w:t>
      </w:r>
      <w:r w:rsidRPr="00D376AA">
        <w:rPr>
          <w:lang w:val="en-AU"/>
        </w:rPr>
        <w:t xml:space="preserve">you of </w:t>
      </w:r>
      <w:r w:rsidR="00FE20A7" w:rsidRPr="00D376AA">
        <w:rPr>
          <w:lang w:val="en-AU"/>
        </w:rPr>
        <w:t>their current level of learning.</w:t>
      </w:r>
    </w:p>
    <w:p w14:paraId="3767F938" w14:textId="0B694692" w:rsidR="00BA776C" w:rsidRPr="00D376AA" w:rsidRDefault="00FE20A7">
      <w:pPr>
        <w:pStyle w:val="VCAAbody"/>
        <w:rPr>
          <w:lang w:val="en-AU"/>
        </w:rPr>
      </w:pPr>
      <w:r w:rsidRPr="00D376AA">
        <w:rPr>
          <w:b/>
          <w:shd w:val="clear" w:color="auto" w:fill="FFFFFF"/>
          <w:lang w:val="en-AU"/>
        </w:rPr>
        <w:t>The</w:t>
      </w:r>
      <w:r w:rsidR="004D248A" w:rsidRPr="00D376AA">
        <w:rPr>
          <w:b/>
          <w:shd w:val="clear" w:color="auto" w:fill="FFFFFF"/>
          <w:lang w:val="en-AU"/>
        </w:rPr>
        <w:t xml:space="preserve"> differentiation suggestions </w:t>
      </w:r>
      <w:r w:rsidR="00535CBB" w:rsidRPr="00D376AA">
        <w:rPr>
          <w:b/>
          <w:shd w:val="clear" w:color="auto" w:fill="FFFFFF"/>
          <w:lang w:val="en-AU"/>
        </w:rPr>
        <w:t xml:space="preserve">provided in this </w:t>
      </w:r>
      <w:r w:rsidRPr="00D376AA">
        <w:rPr>
          <w:b/>
          <w:shd w:val="clear" w:color="auto" w:fill="FFFFFF"/>
          <w:lang w:val="en-AU"/>
        </w:rPr>
        <w:t xml:space="preserve">document </w:t>
      </w:r>
      <w:r w:rsidR="00535CBB" w:rsidRPr="00D376AA">
        <w:rPr>
          <w:b/>
          <w:shd w:val="clear" w:color="auto" w:fill="FFFFFF"/>
          <w:lang w:val="en-AU"/>
        </w:rPr>
        <w:t>are for</w:t>
      </w:r>
      <w:r w:rsidRPr="00D376AA">
        <w:rPr>
          <w:b/>
          <w:shd w:val="clear" w:color="auto" w:fill="FFFFFF"/>
          <w:lang w:val="en-AU"/>
        </w:rPr>
        <w:t xml:space="preserve"> students working at Level A1 of the EAL curriculum.</w:t>
      </w:r>
    </w:p>
    <w:p w14:paraId="327832AD" w14:textId="03207B0F" w:rsidR="004D248A" w:rsidRPr="00D376AA" w:rsidRDefault="00BA776C" w:rsidP="00172573">
      <w:pPr>
        <w:pStyle w:val="VCAAbody"/>
        <w:rPr>
          <w:lang w:val="en-AU"/>
        </w:rPr>
      </w:pPr>
      <w:r w:rsidRPr="00D376AA">
        <w:rPr>
          <w:lang w:val="en-AU"/>
        </w:rPr>
        <w:t>EAL learners a</w:t>
      </w:r>
      <w:r w:rsidR="004D248A" w:rsidRPr="00D376AA">
        <w:rPr>
          <w:lang w:val="en-AU"/>
        </w:rPr>
        <w:t>t</w:t>
      </w:r>
      <w:r w:rsidR="00DF4C6E" w:rsidRPr="00D376AA">
        <w:rPr>
          <w:lang w:val="en-AU"/>
        </w:rPr>
        <w:t xml:space="preserve"> Level</w:t>
      </w:r>
      <w:r w:rsidR="004D248A" w:rsidRPr="00D376AA">
        <w:rPr>
          <w:lang w:val="en-AU"/>
        </w:rPr>
        <w:t xml:space="preserve"> A1 will typically be able to:</w:t>
      </w:r>
    </w:p>
    <w:p w14:paraId="2BE30CCD" w14:textId="20DFE868" w:rsidR="00B53181" w:rsidRPr="00D376AA" w:rsidRDefault="004B4880" w:rsidP="00FF1ABB">
      <w:pPr>
        <w:pStyle w:val="VCAAbullet"/>
      </w:pPr>
      <w:r w:rsidRPr="00D376AA">
        <w:t>f</w:t>
      </w:r>
      <w:r w:rsidR="00B53181" w:rsidRPr="00D376AA">
        <w:t>ollow a sequence of instructions, given in stages</w:t>
      </w:r>
    </w:p>
    <w:p w14:paraId="76B729E7" w14:textId="48E397C7" w:rsidR="00B53181" w:rsidRPr="00D376AA" w:rsidRDefault="004B4880" w:rsidP="001058C6">
      <w:pPr>
        <w:pStyle w:val="VCAAbullet"/>
      </w:pPr>
      <w:r w:rsidRPr="00D376AA">
        <w:t>d</w:t>
      </w:r>
      <w:r w:rsidR="00B53181" w:rsidRPr="00D376AA">
        <w:t>ocument information using symbols and numbers, with teacher support</w:t>
      </w:r>
    </w:p>
    <w:p w14:paraId="137B8749" w14:textId="5E427765" w:rsidR="00B53181" w:rsidRPr="00D376AA" w:rsidRDefault="004B4880" w:rsidP="001058C6">
      <w:pPr>
        <w:pStyle w:val="VCAAbullet"/>
      </w:pPr>
      <w:r w:rsidRPr="00D376AA">
        <w:t>c</w:t>
      </w:r>
      <w:r w:rsidR="00B53181" w:rsidRPr="00D376AA">
        <w:t>opy symbols and numbers</w:t>
      </w:r>
    </w:p>
    <w:p w14:paraId="59707F84" w14:textId="7C6FE387" w:rsidR="00FF1ABB" w:rsidRPr="00D376AA" w:rsidRDefault="004B4880" w:rsidP="001058C6">
      <w:pPr>
        <w:pStyle w:val="VCAAbullet"/>
      </w:pPr>
      <w:r w:rsidRPr="00D376AA">
        <w:t>i</w:t>
      </w:r>
      <w:r w:rsidR="00B53181" w:rsidRPr="00D376AA">
        <w:t>ndicate comprehension through gestures, nodding, pointing and simple one</w:t>
      </w:r>
      <w:r w:rsidRPr="00D376AA">
        <w:t>-</w:t>
      </w:r>
      <w:r w:rsidR="00B53181" w:rsidRPr="00D376AA">
        <w:t xml:space="preserve"> or two</w:t>
      </w:r>
      <w:r w:rsidRPr="00D376AA">
        <w:t>-</w:t>
      </w:r>
      <w:r w:rsidR="00B53181" w:rsidRPr="00D376AA">
        <w:t>word utterances.</w:t>
      </w:r>
    </w:p>
    <w:p w14:paraId="27E9EA8B" w14:textId="77777777" w:rsidR="00221689" w:rsidRDefault="00221689" w:rsidP="00FC141E">
      <w:pPr>
        <w:pStyle w:val="VCAAbody"/>
        <w:rPr>
          <w:lang w:val="en-AU"/>
        </w:rPr>
        <w:sectPr w:rsidR="00221689"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65DFB73F" w14:textId="118322BE" w:rsidR="00254888" w:rsidRPr="00D376AA" w:rsidRDefault="00FE20A7" w:rsidP="004F6DE0">
      <w:pPr>
        <w:pStyle w:val="VCAAHeading3"/>
        <w:spacing w:after="240"/>
        <w:rPr>
          <w:lang w:val="en-AU"/>
        </w:rPr>
      </w:pPr>
      <w:r w:rsidRPr="00D376AA">
        <w:rPr>
          <w:lang w:val="en-AU"/>
        </w:rPr>
        <w:lastRenderedPageBreak/>
        <w:t>3</w:t>
      </w:r>
      <w:r w:rsidR="00254888" w:rsidRPr="00D376AA">
        <w:rPr>
          <w:lang w:val="en-AU"/>
        </w:rPr>
        <w:t xml:space="preserve">. Adapt the learning </w:t>
      </w:r>
      <w:r w:rsidR="003F5550" w:rsidRPr="00D376AA">
        <w:rPr>
          <w:lang w:val="en-AU"/>
        </w:rPr>
        <w:t>sequence</w:t>
      </w:r>
      <w:r w:rsidR="00265F91" w:rsidRPr="00D376AA">
        <w:rPr>
          <w:lang w:val="en-AU"/>
        </w:rPr>
        <w:t xml:space="preserve"> to differentiate</w:t>
      </w:r>
      <w:r w:rsidR="00254888" w:rsidRPr="00D376AA">
        <w:rPr>
          <w:lang w:val="en-AU"/>
        </w:rPr>
        <w:t xml:space="preserve"> </w:t>
      </w:r>
      <w:r w:rsidR="004A46DA" w:rsidRPr="00D376AA">
        <w:rPr>
          <w:lang w:val="en-AU"/>
        </w:rPr>
        <w:t>for EAL students</w:t>
      </w:r>
    </w:p>
    <w:tbl>
      <w:tblPr>
        <w:tblStyle w:val="VCAATable"/>
        <w:tblW w:w="1487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439"/>
        <w:gridCol w:w="7440"/>
      </w:tblGrid>
      <w:tr w:rsidR="003D6EA1" w:rsidRPr="00D376AA" w14:paraId="47FFE019" w14:textId="77777777" w:rsidTr="00B56805">
        <w:trPr>
          <w:cnfStyle w:val="100000000000" w:firstRow="1" w:lastRow="0" w:firstColumn="0" w:lastColumn="0" w:oddVBand="0" w:evenVBand="0" w:oddHBand="0" w:evenHBand="0" w:firstRowFirstColumn="0" w:firstRowLastColumn="0" w:lastRowFirstColumn="0" w:lastRowLastColumn="0"/>
        </w:trPr>
        <w:tc>
          <w:tcPr>
            <w:tcW w:w="7439" w:type="dxa"/>
            <w:tcBorders>
              <w:bottom w:val="single" w:sz="4" w:space="0" w:color="auto"/>
              <w:right w:val="none" w:sz="0" w:space="0" w:color="auto"/>
            </w:tcBorders>
          </w:tcPr>
          <w:p w14:paraId="3D273835" w14:textId="4321F37E" w:rsidR="003D6EA1" w:rsidRPr="00D376AA" w:rsidRDefault="003D6EA1" w:rsidP="003F5550">
            <w:pPr>
              <w:pStyle w:val="VCAAtablecondensedheading"/>
              <w:rPr>
                <w:lang w:val="en-AU"/>
              </w:rPr>
            </w:pPr>
            <w:r w:rsidRPr="00D376AA">
              <w:rPr>
                <w:lang w:val="en-AU"/>
              </w:rPr>
              <w:t xml:space="preserve">Existing learning </w:t>
            </w:r>
            <w:r w:rsidR="003F5550" w:rsidRPr="00D376AA">
              <w:rPr>
                <w:lang w:val="en-AU"/>
              </w:rPr>
              <w:t>sequence</w:t>
            </w:r>
          </w:p>
        </w:tc>
        <w:tc>
          <w:tcPr>
            <w:tcW w:w="7440" w:type="dxa"/>
            <w:tcBorders>
              <w:left w:val="none" w:sz="0" w:space="0" w:color="auto"/>
              <w:bottom w:val="single" w:sz="4" w:space="0" w:color="auto"/>
            </w:tcBorders>
          </w:tcPr>
          <w:p w14:paraId="24A423D8" w14:textId="3C0C28FA" w:rsidR="003D6EA1" w:rsidRPr="00D376AA" w:rsidRDefault="00E6515C" w:rsidP="00E6515C">
            <w:pPr>
              <w:pStyle w:val="VCAAtablecondensedheading"/>
              <w:rPr>
                <w:lang w:val="en-AU"/>
              </w:rPr>
            </w:pPr>
            <w:r w:rsidRPr="00D376AA">
              <w:rPr>
                <w:lang w:val="en-AU"/>
              </w:rPr>
              <w:t xml:space="preserve">Differentiated teaching </w:t>
            </w:r>
            <w:r w:rsidR="003F5550" w:rsidRPr="00D376AA">
              <w:rPr>
                <w:lang w:val="en-AU"/>
              </w:rPr>
              <w:t>for</w:t>
            </w:r>
            <w:r w:rsidRPr="00D376AA">
              <w:rPr>
                <w:lang w:val="en-AU"/>
              </w:rPr>
              <w:t xml:space="preserve"> EAL learners at Level</w:t>
            </w:r>
            <w:r w:rsidR="003F5550" w:rsidRPr="00D376AA">
              <w:rPr>
                <w:lang w:val="en-AU"/>
              </w:rPr>
              <w:t xml:space="preserve"> A1 </w:t>
            </w:r>
          </w:p>
        </w:tc>
      </w:tr>
      <w:tr w:rsidR="001C0F30" w:rsidRPr="00D376AA" w14:paraId="1CB84742" w14:textId="77777777" w:rsidTr="00B56805">
        <w:trPr>
          <w:trHeight w:val="454"/>
        </w:trPr>
        <w:tc>
          <w:tcPr>
            <w:tcW w:w="7439" w:type="dxa"/>
            <w:shd w:val="clear" w:color="auto" w:fill="FFFFFF" w:themeFill="background1"/>
          </w:tcPr>
          <w:p w14:paraId="4DB19621" w14:textId="55CCE2A6" w:rsidR="001C0F30" w:rsidRPr="00471856" w:rsidRDefault="001C0F30" w:rsidP="003F5550">
            <w:pPr>
              <w:pStyle w:val="VCAAtablecondensed"/>
              <w:rPr>
                <w:b/>
                <w:color w:val="0072AA" w:themeColor="accent1" w:themeShade="BF"/>
                <w:lang w:val="en-AU"/>
              </w:rPr>
            </w:pPr>
            <w:r w:rsidRPr="00471856">
              <w:rPr>
                <w:b/>
                <w:color w:val="0072AA" w:themeColor="accent1" w:themeShade="BF"/>
                <w:lang w:val="en-AU"/>
              </w:rPr>
              <w:t>Overview</w:t>
            </w:r>
          </w:p>
        </w:tc>
        <w:tc>
          <w:tcPr>
            <w:tcW w:w="7440" w:type="dxa"/>
            <w:shd w:val="clear" w:color="auto" w:fill="FFFFFF" w:themeFill="background1"/>
          </w:tcPr>
          <w:p w14:paraId="30D955AB" w14:textId="21E50866" w:rsidR="001C0F30" w:rsidRPr="00D376AA" w:rsidRDefault="001C0F30" w:rsidP="000456B5">
            <w:pPr>
              <w:pStyle w:val="VCAAtablecondensedsubheading"/>
            </w:pPr>
            <w:r w:rsidRPr="00471856">
              <w:t>Overview</w:t>
            </w:r>
          </w:p>
        </w:tc>
      </w:tr>
      <w:tr w:rsidR="003D6EA1" w:rsidRPr="00D376AA" w14:paraId="20588B85" w14:textId="77777777" w:rsidTr="00B56805">
        <w:trPr>
          <w:trHeight w:val="540"/>
        </w:trPr>
        <w:tc>
          <w:tcPr>
            <w:tcW w:w="7439" w:type="dxa"/>
          </w:tcPr>
          <w:p w14:paraId="18F68A81" w14:textId="22F55465" w:rsidR="003F5550" w:rsidRPr="00D376AA" w:rsidRDefault="003F5550" w:rsidP="003F5550">
            <w:pPr>
              <w:pStyle w:val="VCAAtablecondensed"/>
              <w:rPr>
                <w:b/>
                <w:bCs/>
                <w:lang w:val="en-AU"/>
              </w:rPr>
            </w:pPr>
            <w:r w:rsidRPr="00D376AA">
              <w:rPr>
                <w:b/>
                <w:lang w:val="en-AU"/>
              </w:rPr>
              <w:t xml:space="preserve">Learning intentions: </w:t>
            </w:r>
          </w:p>
          <w:p w14:paraId="14E77C40" w14:textId="6B78A4AE"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learn how to represent data using a tally board, Roman numerals and numbers</w:t>
            </w:r>
          </w:p>
          <w:p w14:paraId="185B6EC9" w14:textId="136EE4F3"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learn or clarify what is meant by the terms ‘tally’ and ‘data’ </w:t>
            </w:r>
          </w:p>
          <w:p w14:paraId="06FEE022" w14:textId="2051EDC9"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learn that there are a range of mediums that can be used to communicate the same data </w:t>
            </w:r>
          </w:p>
          <w:p w14:paraId="5BEA70B7" w14:textId="0511EE35"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produce a tally and a visual representation of personal data about </w:t>
            </w:r>
            <w:r w:rsidRPr="00D376AA">
              <w:rPr>
                <w:lang w:val="en-AU"/>
              </w:rPr>
              <w:t>their</w:t>
            </w:r>
            <w:r w:rsidR="00247B0D" w:rsidRPr="00D376AA">
              <w:rPr>
                <w:lang w:val="en-AU"/>
              </w:rPr>
              <w:t xml:space="preserve"> family </w:t>
            </w:r>
          </w:p>
          <w:p w14:paraId="46A85701" w14:textId="4CD2D4B3" w:rsidR="00B87DF8" w:rsidRPr="00D376AA" w:rsidRDefault="004B4880" w:rsidP="00247B0D">
            <w:pPr>
              <w:pStyle w:val="VCAAtablecondensedbullet"/>
              <w:rPr>
                <w:lang w:val="en-AU"/>
              </w:rPr>
            </w:pPr>
            <w:r w:rsidRPr="00D376AA">
              <w:rPr>
                <w:lang w:val="en-AU"/>
              </w:rPr>
              <w:t>Students will</w:t>
            </w:r>
            <w:r w:rsidR="00247B0D" w:rsidRPr="00D376AA">
              <w:rPr>
                <w:lang w:val="en-AU"/>
              </w:rPr>
              <w:t xml:space="preserve"> make observations about </w:t>
            </w:r>
            <w:r w:rsidRPr="00D376AA">
              <w:rPr>
                <w:lang w:val="en-AU"/>
              </w:rPr>
              <w:t>their</w:t>
            </w:r>
            <w:r w:rsidR="00247B0D" w:rsidRPr="00D376AA">
              <w:rPr>
                <w:lang w:val="en-AU"/>
              </w:rPr>
              <w:t xml:space="preserve"> own data compared with data presented by peers</w:t>
            </w:r>
          </w:p>
        </w:tc>
        <w:tc>
          <w:tcPr>
            <w:tcW w:w="7440" w:type="dxa"/>
          </w:tcPr>
          <w:p w14:paraId="41064276" w14:textId="35D337E7" w:rsidR="003F5550" w:rsidRPr="00D376AA" w:rsidRDefault="003F5550" w:rsidP="003F5550">
            <w:pPr>
              <w:pStyle w:val="VCAAtablecondensed"/>
              <w:rPr>
                <w:lang w:val="en-AU"/>
              </w:rPr>
            </w:pPr>
            <w:r w:rsidRPr="00D376AA">
              <w:rPr>
                <w:b/>
                <w:lang w:val="en-AU"/>
              </w:rPr>
              <w:t xml:space="preserve">Learning intentions: </w:t>
            </w:r>
          </w:p>
          <w:p w14:paraId="6DD6C1E5" w14:textId="4F36C2F6"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learn how to represent data using a tally board, Roman numerals and numbers</w:t>
            </w:r>
          </w:p>
          <w:p w14:paraId="46033D57" w14:textId="02E23721"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learn new vocabulary: ‘tally’, ‘data’, ‘information’, ‘roof’, ‘window’, ‘door’</w:t>
            </w:r>
          </w:p>
          <w:p w14:paraId="2010128C" w14:textId="3B69A5B6"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learn that there are a range of mediums that can be used to communicate the same data </w:t>
            </w:r>
          </w:p>
          <w:p w14:paraId="712B6938" w14:textId="2A4570A9" w:rsidR="00247B0D" w:rsidRPr="00D376AA" w:rsidRDefault="004B4880" w:rsidP="00247B0D">
            <w:pPr>
              <w:pStyle w:val="VCAAtablecondensedbullet"/>
              <w:rPr>
                <w:lang w:val="en-AU"/>
              </w:rPr>
            </w:pPr>
            <w:r w:rsidRPr="00D376AA">
              <w:rPr>
                <w:lang w:val="en-AU"/>
              </w:rPr>
              <w:t>Students will</w:t>
            </w:r>
            <w:r w:rsidR="00247B0D" w:rsidRPr="00D376AA">
              <w:rPr>
                <w:lang w:val="en-AU"/>
              </w:rPr>
              <w:t xml:space="preserve"> produce a tally and a visual representation of personal data about </w:t>
            </w:r>
            <w:r w:rsidRPr="00D376AA">
              <w:rPr>
                <w:lang w:val="en-AU"/>
              </w:rPr>
              <w:t>their</w:t>
            </w:r>
            <w:r w:rsidR="00247B0D" w:rsidRPr="00D376AA">
              <w:rPr>
                <w:lang w:val="en-AU"/>
              </w:rPr>
              <w:t xml:space="preserve"> family </w:t>
            </w:r>
          </w:p>
          <w:p w14:paraId="092660B4" w14:textId="44FFBC6A" w:rsidR="003D6EA1" w:rsidRPr="00D376AA" w:rsidRDefault="004B4880" w:rsidP="00247B0D">
            <w:pPr>
              <w:pStyle w:val="VCAAtablecondensedbullet"/>
              <w:rPr>
                <w:iCs/>
                <w:lang w:val="en-AU"/>
              </w:rPr>
            </w:pPr>
            <w:r w:rsidRPr="00D376AA">
              <w:rPr>
                <w:lang w:val="en-AU"/>
              </w:rPr>
              <w:t>Students will</w:t>
            </w:r>
            <w:r w:rsidR="00247B0D" w:rsidRPr="00D376AA">
              <w:rPr>
                <w:lang w:val="en-AU"/>
              </w:rPr>
              <w:t xml:space="preserve"> participate in class discussion and share their data sheet with peers</w:t>
            </w:r>
          </w:p>
        </w:tc>
      </w:tr>
      <w:tr w:rsidR="003F5550" w:rsidRPr="00D376AA" w14:paraId="3B72B731" w14:textId="77777777" w:rsidTr="00B56805">
        <w:trPr>
          <w:trHeight w:val="1446"/>
        </w:trPr>
        <w:tc>
          <w:tcPr>
            <w:tcW w:w="7439" w:type="dxa"/>
          </w:tcPr>
          <w:p w14:paraId="3E69B494" w14:textId="49187048" w:rsidR="003F5550" w:rsidRPr="00D376AA" w:rsidRDefault="003F5550" w:rsidP="003F5550">
            <w:pPr>
              <w:pStyle w:val="VCAAtablecondensed"/>
              <w:rPr>
                <w:b/>
                <w:lang w:val="en-AU"/>
              </w:rPr>
            </w:pPr>
            <w:r w:rsidRPr="00D376AA">
              <w:rPr>
                <w:b/>
                <w:lang w:val="en-AU"/>
              </w:rPr>
              <w:t xml:space="preserve">Relevant content descriptions in </w:t>
            </w:r>
            <w:r w:rsidR="00B33CA4" w:rsidRPr="00D376AA">
              <w:rPr>
                <w:b/>
                <w:lang w:val="en-AU"/>
              </w:rPr>
              <w:t>Digital Technologies</w:t>
            </w:r>
            <w:r w:rsidR="00DF4C6E" w:rsidRPr="00D376AA">
              <w:rPr>
                <w:b/>
                <w:lang w:val="en-AU"/>
              </w:rPr>
              <w:t>, Levels 1 and 2</w:t>
            </w:r>
            <w:r w:rsidRPr="00D376AA">
              <w:rPr>
                <w:b/>
                <w:lang w:val="en-AU"/>
              </w:rPr>
              <w:t>:</w:t>
            </w:r>
          </w:p>
          <w:p w14:paraId="67277357" w14:textId="64878137" w:rsidR="00187487" w:rsidRPr="00D376AA" w:rsidRDefault="00187487" w:rsidP="00187487">
            <w:pPr>
              <w:pStyle w:val="VCAAtablecondensed"/>
              <w:rPr>
                <w:rFonts w:ascii="Arial" w:hAnsi="Arial"/>
                <w:color w:val="auto"/>
                <w:sz w:val="24"/>
                <w:szCs w:val="24"/>
                <w:lang w:val="en-AU"/>
              </w:rPr>
            </w:pPr>
            <w:r w:rsidRPr="00D376AA">
              <w:rPr>
                <w:lang w:val="en-AU"/>
              </w:rPr>
              <w:t>Recognise and explore patterns in data and represent data as pictures, symbols and diagrams</w:t>
            </w:r>
            <w:r w:rsidRPr="00D376AA">
              <w:rPr>
                <w:rFonts w:ascii="Arial" w:hAnsi="Arial"/>
                <w:b/>
                <w:bCs/>
                <w:color w:val="auto"/>
                <w:sz w:val="24"/>
                <w:szCs w:val="24"/>
                <w:lang w:val="en-AU"/>
              </w:rPr>
              <w:t> </w:t>
            </w:r>
            <w:r w:rsidR="00D7660C" w:rsidRPr="00D7660C">
              <w:t>(</w:t>
            </w:r>
            <w:hyperlink r:id="rId17" w:tooltip="View elaborations and additional details of VCDTDI014" w:history="1">
              <w:r w:rsidR="00D773F8">
                <w:rPr>
                  <w:rStyle w:val="Hyperlink"/>
                  <w:lang w:val="en-AU"/>
                </w:rPr>
                <w:t>VCDTDI014</w:t>
              </w:r>
            </w:hyperlink>
            <w:r w:rsidR="00D7660C" w:rsidRPr="00D7660C">
              <w:t>)</w:t>
            </w:r>
          </w:p>
          <w:p w14:paraId="3AFCF0B3" w14:textId="29345497" w:rsidR="00187487" w:rsidRPr="00D376AA" w:rsidRDefault="00187487" w:rsidP="00425B51">
            <w:pPr>
              <w:pStyle w:val="VCAAtablecondensed"/>
              <w:rPr>
                <w:lang w:val="en-AU"/>
              </w:rPr>
            </w:pPr>
            <w:r w:rsidRPr="00D376AA">
              <w:rPr>
                <w:lang w:val="en-AU"/>
              </w:rPr>
              <w:t>Collect, explore and sort data, and use digital systems to present the data creatively</w:t>
            </w:r>
            <w:r w:rsidRPr="00D376AA">
              <w:rPr>
                <w:rFonts w:ascii="Arial" w:hAnsi="Arial"/>
                <w:sz w:val="24"/>
                <w:szCs w:val="24"/>
                <w:lang w:val="en-AU"/>
              </w:rPr>
              <w:t> </w:t>
            </w:r>
            <w:r w:rsidR="00D7660C" w:rsidRPr="00D7660C">
              <w:t>(</w:t>
            </w:r>
            <w:hyperlink r:id="rId18" w:tooltip="View elaborations and additional details of VCDTDI015" w:history="1">
              <w:r w:rsidR="00D773F8">
                <w:rPr>
                  <w:rStyle w:val="Hyperlink"/>
                  <w:lang w:val="en-AU"/>
                </w:rPr>
                <w:t>VCDTDI015</w:t>
              </w:r>
            </w:hyperlink>
            <w:r w:rsidR="00D7660C" w:rsidRPr="00D7660C">
              <w:t>)</w:t>
            </w:r>
          </w:p>
          <w:p w14:paraId="719588B3" w14:textId="5EFC757A" w:rsidR="003F5550" w:rsidRPr="00B609EB" w:rsidRDefault="00187487" w:rsidP="00B609EB">
            <w:pPr>
              <w:pStyle w:val="VCAAtablecondensed"/>
              <w:rPr>
                <w:rFonts w:ascii="Arial" w:hAnsi="Arial"/>
                <w:sz w:val="24"/>
                <w:szCs w:val="24"/>
                <w:lang w:val="en-AU"/>
              </w:rPr>
            </w:pPr>
            <w:r w:rsidRPr="00D376AA">
              <w:rPr>
                <w:lang w:val="en-AU"/>
              </w:rPr>
              <w:t>Explore how people safely use common information systems to meet information, communication and recreation needs</w:t>
            </w:r>
            <w:r w:rsidRPr="00D376AA">
              <w:rPr>
                <w:rFonts w:ascii="Arial" w:hAnsi="Arial"/>
                <w:sz w:val="24"/>
                <w:szCs w:val="24"/>
                <w:lang w:val="en-AU"/>
              </w:rPr>
              <w:t> </w:t>
            </w:r>
            <w:r w:rsidR="00D7660C" w:rsidRPr="00D7660C">
              <w:t>(</w:t>
            </w:r>
            <w:hyperlink r:id="rId19" w:tooltip="View elaborations and additional details of VCDTCD018" w:history="1">
              <w:r w:rsidR="00D773F8">
                <w:rPr>
                  <w:rStyle w:val="Hyperlink"/>
                  <w:lang w:val="en-AU"/>
                </w:rPr>
                <w:t>VCDTCD018</w:t>
              </w:r>
            </w:hyperlink>
            <w:r w:rsidR="00D7660C" w:rsidRPr="00D7660C">
              <w:t>)</w:t>
            </w:r>
          </w:p>
        </w:tc>
        <w:tc>
          <w:tcPr>
            <w:tcW w:w="7440" w:type="dxa"/>
          </w:tcPr>
          <w:p w14:paraId="364E6E97" w14:textId="16044C7A" w:rsidR="00B609EB" w:rsidRPr="00D376AA" w:rsidRDefault="005158E1" w:rsidP="003F5550">
            <w:pPr>
              <w:pStyle w:val="VCAAtablecondensed"/>
              <w:rPr>
                <w:b/>
                <w:lang w:val="en-AU"/>
              </w:rPr>
            </w:pPr>
            <w:r w:rsidRPr="00D376AA">
              <w:rPr>
                <w:b/>
                <w:lang w:val="en-AU"/>
              </w:rPr>
              <w:t xml:space="preserve">Additional EAL Level A1 </w:t>
            </w:r>
            <w:r w:rsidR="003F5550" w:rsidRPr="00D376AA">
              <w:rPr>
                <w:b/>
                <w:lang w:val="en-AU"/>
              </w:rPr>
              <w:t>content descriptions:</w:t>
            </w:r>
          </w:p>
          <w:p w14:paraId="3D18DABA" w14:textId="713C87C6" w:rsidR="00162EE1" w:rsidRPr="00D376AA" w:rsidRDefault="00162EE1" w:rsidP="006F6289">
            <w:pPr>
              <w:pStyle w:val="VCAAtablecondensed"/>
              <w:rPr>
                <w:lang w:val="en-AU"/>
              </w:rPr>
            </w:pPr>
            <w:r w:rsidRPr="00D376AA">
              <w:rPr>
                <w:lang w:val="en-AU"/>
              </w:rPr>
              <w:t>Copy well-known symbols, words, phrases or short texts </w:t>
            </w:r>
            <w:r w:rsidR="00D773F8">
              <w:rPr>
                <w:lang w:val="en-AU"/>
              </w:rPr>
              <w:t>(</w:t>
            </w:r>
            <w:hyperlink r:id="rId20" w:tooltip="View elaborations and additional details of VCEALC055" w:history="1">
              <w:r w:rsidR="00D773F8">
                <w:rPr>
                  <w:rStyle w:val="Hyperlink"/>
                  <w:lang w:val="en-AU"/>
                </w:rPr>
                <w:t>VCEALC055</w:t>
              </w:r>
            </w:hyperlink>
            <w:r w:rsidR="00D773F8">
              <w:rPr>
                <w:rStyle w:val="Hyperlink"/>
                <w:lang w:val="en-AU"/>
              </w:rPr>
              <w:t>)</w:t>
            </w:r>
          </w:p>
          <w:p w14:paraId="7BE9EBC7" w14:textId="1F3DEA10" w:rsidR="00162EE1" w:rsidRPr="00D376AA" w:rsidRDefault="00162EE1" w:rsidP="00162EE1">
            <w:pPr>
              <w:pStyle w:val="VCAAtablecondensed"/>
              <w:rPr>
                <w:lang w:val="en-AU"/>
              </w:rPr>
            </w:pPr>
            <w:r w:rsidRPr="00D376AA">
              <w:rPr>
                <w:lang w:val="en-AU"/>
              </w:rPr>
              <w:t>Write a simple text that fulfils a function </w:t>
            </w:r>
            <w:r w:rsidR="00D773F8">
              <w:rPr>
                <w:lang w:val="en-AU"/>
              </w:rPr>
              <w:t>(</w:t>
            </w:r>
            <w:hyperlink r:id="rId21" w:tooltip="View elaborations and additional details of VCEALC057" w:history="1">
              <w:r w:rsidR="00D773F8">
                <w:rPr>
                  <w:rStyle w:val="Hyperlink"/>
                  <w:lang w:val="en-AU"/>
                </w:rPr>
                <w:t>VCEALC057</w:t>
              </w:r>
            </w:hyperlink>
            <w:r w:rsidR="00D773F8">
              <w:rPr>
                <w:rStyle w:val="Hyperlink"/>
                <w:lang w:val="en-AU"/>
              </w:rPr>
              <w:t>)</w:t>
            </w:r>
          </w:p>
          <w:p w14:paraId="27C61E17" w14:textId="04DBC731" w:rsidR="00162EE1" w:rsidRPr="00D376AA" w:rsidRDefault="00162EE1" w:rsidP="00162EE1">
            <w:pPr>
              <w:pStyle w:val="VCAAtablecondensed"/>
              <w:rPr>
                <w:lang w:val="en-AU"/>
              </w:rPr>
            </w:pPr>
            <w:r w:rsidRPr="00D376AA">
              <w:rPr>
                <w:lang w:val="en-AU"/>
              </w:rPr>
              <w:t>Recognise the importance of accurate reproduction of letters and words </w:t>
            </w:r>
            <w:r w:rsidR="00D773F8">
              <w:rPr>
                <w:lang w:val="en-AU"/>
              </w:rPr>
              <w:t>(</w:t>
            </w:r>
            <w:hyperlink r:id="rId22" w:tooltip="View elaborations and additional details of VCEALA060" w:history="1">
              <w:r w:rsidR="00D773F8">
                <w:rPr>
                  <w:rStyle w:val="Hyperlink"/>
                  <w:lang w:val="en-AU"/>
                </w:rPr>
                <w:t>VCEALA060</w:t>
              </w:r>
            </w:hyperlink>
            <w:r w:rsidR="00D773F8">
              <w:rPr>
                <w:rStyle w:val="Hyperlink"/>
                <w:lang w:val="en-AU"/>
              </w:rPr>
              <w:t>)</w:t>
            </w:r>
          </w:p>
          <w:p w14:paraId="388402F8" w14:textId="28390045" w:rsidR="003F5550" w:rsidRPr="00D376AA" w:rsidRDefault="00162EE1" w:rsidP="003F5550">
            <w:pPr>
              <w:pStyle w:val="VCAAtablecondensed"/>
              <w:rPr>
                <w:lang w:val="en-AU"/>
              </w:rPr>
            </w:pPr>
            <w:r w:rsidRPr="00D376AA">
              <w:rPr>
                <w:lang w:val="en-AU"/>
              </w:rPr>
              <w:t>Use some conventions for printed English </w:t>
            </w:r>
            <w:r w:rsidR="00D773F8">
              <w:rPr>
                <w:lang w:val="en-AU"/>
              </w:rPr>
              <w:t>(</w:t>
            </w:r>
            <w:hyperlink r:id="rId23" w:tooltip="View elaborations and additional details of VCEALL081" w:history="1">
              <w:r w:rsidR="00D773F8">
                <w:rPr>
                  <w:rStyle w:val="Hyperlink"/>
                  <w:lang w:val="en-AU"/>
                </w:rPr>
                <w:t>VCEALL081</w:t>
              </w:r>
            </w:hyperlink>
            <w:r w:rsidR="00D773F8">
              <w:rPr>
                <w:rStyle w:val="Hyperlink"/>
                <w:lang w:val="en-AU"/>
              </w:rPr>
              <w:t>)</w:t>
            </w:r>
          </w:p>
        </w:tc>
      </w:tr>
      <w:tr w:rsidR="003F5550" w:rsidRPr="00D376AA" w14:paraId="146801FB" w14:textId="77777777" w:rsidTr="00B56805">
        <w:trPr>
          <w:trHeight w:val="2079"/>
        </w:trPr>
        <w:tc>
          <w:tcPr>
            <w:tcW w:w="7439" w:type="dxa"/>
          </w:tcPr>
          <w:p w14:paraId="1F935673" w14:textId="77777777" w:rsidR="003F5550" w:rsidRPr="00D376AA" w:rsidRDefault="003F5550" w:rsidP="003F5550">
            <w:pPr>
              <w:pStyle w:val="VCAAtablecondensed"/>
              <w:rPr>
                <w:b/>
                <w:lang w:val="en-AU"/>
              </w:rPr>
            </w:pPr>
            <w:r w:rsidRPr="00D376AA">
              <w:rPr>
                <w:b/>
                <w:lang w:val="en-AU"/>
              </w:rPr>
              <w:t xml:space="preserve">Relevant achievement standard: </w:t>
            </w:r>
          </w:p>
          <w:p w14:paraId="3075A021" w14:textId="2C84901F" w:rsidR="00B33CA4" w:rsidRPr="00D376AA" w:rsidRDefault="00B33CA4" w:rsidP="00B33CA4">
            <w:pPr>
              <w:pStyle w:val="VCAAtablecondensed"/>
              <w:rPr>
                <w:lang w:val="en-AU"/>
              </w:rPr>
            </w:pPr>
            <w:r w:rsidRPr="00D376AA">
              <w:rPr>
                <w:lang w:val="en-AU"/>
              </w:rPr>
              <w:t xml:space="preserve">By the end of Level 2, students identify how common digital systems are used to meet specific purposes. Students use digital systems to represent simple patterns in data in different ways and collect familiar data and display them to convey meaning. </w:t>
            </w:r>
          </w:p>
          <w:p w14:paraId="759BD23D" w14:textId="77777777" w:rsidR="003F5550" w:rsidRDefault="003F5550" w:rsidP="003F5550">
            <w:pPr>
              <w:pStyle w:val="VCAAtablecondensed"/>
              <w:rPr>
                <w:lang w:val="en-AU"/>
              </w:rPr>
            </w:pPr>
          </w:p>
          <w:p w14:paraId="4BBA2DB4" w14:textId="77777777" w:rsidR="00900E1D" w:rsidRPr="00D7660C" w:rsidRDefault="00900E1D" w:rsidP="00D7660C">
            <w:pPr>
              <w:rPr>
                <w:lang w:val="en-AU"/>
              </w:rPr>
            </w:pPr>
          </w:p>
          <w:p w14:paraId="5D512496" w14:textId="77777777" w:rsidR="00900E1D" w:rsidRPr="00D7660C" w:rsidRDefault="00900E1D" w:rsidP="00D7660C">
            <w:pPr>
              <w:rPr>
                <w:lang w:val="en-AU"/>
              </w:rPr>
            </w:pPr>
          </w:p>
          <w:p w14:paraId="40E67190" w14:textId="77777777" w:rsidR="00900E1D" w:rsidRDefault="00900E1D" w:rsidP="00900E1D">
            <w:pPr>
              <w:rPr>
                <w:rFonts w:cs="Arial"/>
                <w:sz w:val="20"/>
                <w:lang w:val="en-AU"/>
              </w:rPr>
            </w:pPr>
          </w:p>
          <w:p w14:paraId="3D9120F0" w14:textId="639F8557" w:rsidR="00900E1D" w:rsidRPr="00D7660C" w:rsidRDefault="00900E1D" w:rsidP="00D7660C">
            <w:pPr>
              <w:tabs>
                <w:tab w:val="left" w:pos="1995"/>
              </w:tabs>
              <w:rPr>
                <w:lang w:val="en-AU"/>
              </w:rPr>
            </w:pPr>
            <w:r>
              <w:rPr>
                <w:lang w:val="en-AU"/>
              </w:rPr>
              <w:tab/>
            </w:r>
          </w:p>
        </w:tc>
        <w:tc>
          <w:tcPr>
            <w:tcW w:w="7440" w:type="dxa"/>
          </w:tcPr>
          <w:p w14:paraId="78C0A3F5" w14:textId="16F88453" w:rsidR="003F5550" w:rsidRPr="00D376AA" w:rsidRDefault="003F5550" w:rsidP="003F5550">
            <w:pPr>
              <w:pStyle w:val="VCAAtablecondensed"/>
              <w:rPr>
                <w:color w:val="auto"/>
                <w:lang w:val="en-AU"/>
              </w:rPr>
            </w:pPr>
            <w:r w:rsidRPr="00D376AA">
              <w:rPr>
                <w:b/>
                <w:color w:val="auto"/>
                <w:lang w:val="en-AU"/>
              </w:rPr>
              <w:t>Relevant achievement standard:</w:t>
            </w:r>
          </w:p>
          <w:p w14:paraId="03A963D8" w14:textId="12DBC6EC" w:rsidR="003F5550" w:rsidRPr="00D376AA" w:rsidRDefault="00B33CA4" w:rsidP="00FF1ABB">
            <w:pPr>
              <w:pStyle w:val="VCAAtablecondensed"/>
              <w:rPr>
                <w:lang w:val="en-AU"/>
              </w:rPr>
            </w:pPr>
            <w:r w:rsidRPr="00D376AA">
              <w:rPr>
                <w:lang w:val="en-AU"/>
              </w:rPr>
              <w:t>At Level A1 students</w:t>
            </w:r>
            <w:r w:rsidR="00FF1ABB" w:rsidRPr="00D376AA">
              <w:rPr>
                <w:lang w:val="en-AU"/>
              </w:rPr>
              <w:t> </w:t>
            </w:r>
            <w:r w:rsidRPr="00D376AA">
              <w:rPr>
                <w:lang w:val="en-AU"/>
              </w:rPr>
              <w:t>…</w:t>
            </w:r>
            <w:r w:rsidR="00425B51" w:rsidRPr="00D376AA">
              <w:rPr>
                <w:lang w:val="en-AU"/>
              </w:rPr>
              <w:t xml:space="preserve"> </w:t>
            </w:r>
            <w:r w:rsidRPr="00D376AA">
              <w:rPr>
                <w:lang w:val="en-AU"/>
              </w:rPr>
              <w:t>exchange basic personal information</w:t>
            </w:r>
            <w:r w:rsidR="00FF1ABB" w:rsidRPr="00D376AA">
              <w:rPr>
                <w:lang w:val="en-AU"/>
              </w:rPr>
              <w:t> </w:t>
            </w:r>
            <w:r w:rsidRPr="00D376AA">
              <w:rPr>
                <w:lang w:val="en-AU"/>
              </w:rPr>
              <w:t>… They complete simple, structured activities such as sequencing sentences and pictures</w:t>
            </w:r>
            <w:r w:rsidR="00FF1ABB" w:rsidRPr="00D376AA">
              <w:rPr>
                <w:lang w:val="en-AU"/>
              </w:rPr>
              <w:t> </w:t>
            </w:r>
            <w:r w:rsidRPr="00D376AA">
              <w:rPr>
                <w:lang w:val="en-AU"/>
              </w:rPr>
              <w:t>…</w:t>
            </w:r>
            <w:r w:rsidR="00425B51" w:rsidRPr="00D376AA">
              <w:rPr>
                <w:lang w:val="en-AU"/>
              </w:rPr>
              <w:t xml:space="preserve"> </w:t>
            </w:r>
            <w:r w:rsidRPr="00D376AA">
              <w:rPr>
                <w:lang w:val="en-AU"/>
              </w:rPr>
              <w:t>They recognise some basic features of texts, including text directionality and page order, and understand the function of titles and images. At Level A1 students communicate their ideas and experiences simply through drawings, copied writing, dictated texts and their own basic writing</w:t>
            </w:r>
            <w:r w:rsidR="00FF1ABB" w:rsidRPr="00D376AA">
              <w:rPr>
                <w:lang w:val="en-AU"/>
              </w:rPr>
              <w:t> </w:t>
            </w:r>
            <w:r w:rsidRPr="00D376AA">
              <w:rPr>
                <w:lang w:val="en-AU"/>
              </w:rPr>
              <w:t>…</w:t>
            </w:r>
            <w:r w:rsidRPr="00D376AA">
              <w:rPr>
                <w:rFonts w:ascii="Arial" w:hAnsi="Arial"/>
                <w:iCs/>
                <w:sz w:val="24"/>
                <w:szCs w:val="24"/>
                <w:lang w:val="en-AU"/>
              </w:rPr>
              <w:t xml:space="preserve"> </w:t>
            </w:r>
          </w:p>
        </w:tc>
      </w:tr>
      <w:tr w:rsidR="00E84393" w:rsidRPr="00D376AA" w14:paraId="327A4262" w14:textId="77777777" w:rsidTr="00B56805">
        <w:trPr>
          <w:trHeight w:val="1097"/>
        </w:trPr>
        <w:tc>
          <w:tcPr>
            <w:tcW w:w="7439" w:type="dxa"/>
            <w:tcBorders>
              <w:right w:val="single" w:sz="4" w:space="0" w:color="auto"/>
            </w:tcBorders>
            <w:shd w:val="clear" w:color="auto" w:fill="auto"/>
          </w:tcPr>
          <w:p w14:paraId="653060B5" w14:textId="7489D726" w:rsidR="00E84393" w:rsidRPr="00D376AA" w:rsidRDefault="00E84393" w:rsidP="00E84393">
            <w:pPr>
              <w:pStyle w:val="VCAAtablecondensedsubheading"/>
            </w:pPr>
            <w:r w:rsidRPr="00D376AA">
              <w:lastRenderedPageBreak/>
              <w:t>Teaching and learning activities</w:t>
            </w:r>
          </w:p>
        </w:tc>
        <w:tc>
          <w:tcPr>
            <w:tcW w:w="7440" w:type="dxa"/>
            <w:tcBorders>
              <w:left w:val="single" w:sz="4" w:space="0" w:color="auto"/>
            </w:tcBorders>
            <w:shd w:val="clear" w:color="auto" w:fill="auto"/>
          </w:tcPr>
          <w:p w14:paraId="630AC520" w14:textId="77777777" w:rsidR="00E84393" w:rsidRPr="00D376AA" w:rsidRDefault="00E84393" w:rsidP="00E84393">
            <w:pPr>
              <w:pStyle w:val="VCAAtablecondensedsubheading"/>
            </w:pPr>
            <w:r w:rsidRPr="00D376AA">
              <w:t>Teaching and learning activities</w:t>
            </w:r>
          </w:p>
          <w:p w14:paraId="0BFAE044" w14:textId="7B9C53C1" w:rsidR="00E84393" w:rsidRPr="00D376AA" w:rsidRDefault="00D55A19" w:rsidP="00D55A19">
            <w:pPr>
              <w:pStyle w:val="VCAAtablecondensed"/>
              <w:rPr>
                <w:lang w:val="en-AU"/>
              </w:rPr>
            </w:pPr>
            <w:r w:rsidRPr="00D376AA">
              <w:rPr>
                <w:lang w:val="en-AU"/>
              </w:rPr>
              <w:t>Differentiated teaching is required to support EAL learners with the following learning activities.</w:t>
            </w:r>
          </w:p>
        </w:tc>
      </w:tr>
      <w:tr w:rsidR="003F5550" w:rsidRPr="00D376AA" w14:paraId="45067727" w14:textId="77777777" w:rsidTr="00B56805">
        <w:trPr>
          <w:trHeight w:val="1446"/>
        </w:trPr>
        <w:tc>
          <w:tcPr>
            <w:tcW w:w="7439" w:type="dxa"/>
          </w:tcPr>
          <w:p w14:paraId="10790D13" w14:textId="21EC111E" w:rsidR="003F5550" w:rsidRPr="00D376AA" w:rsidRDefault="003F5550" w:rsidP="001D0640">
            <w:pPr>
              <w:pStyle w:val="VCAAtablecondensed"/>
              <w:rPr>
                <w:b/>
                <w:lang w:val="en-AU"/>
              </w:rPr>
            </w:pPr>
            <w:r w:rsidRPr="00D376AA">
              <w:rPr>
                <w:b/>
                <w:lang w:val="en-AU"/>
              </w:rPr>
              <w:t>Activity 1:</w:t>
            </w:r>
            <w:r w:rsidR="00E877A7" w:rsidRPr="00D376AA">
              <w:rPr>
                <w:b/>
                <w:lang w:val="en-AU"/>
              </w:rPr>
              <w:t xml:space="preserve"> Warm</w:t>
            </w:r>
            <w:r w:rsidR="00865EB6">
              <w:rPr>
                <w:b/>
                <w:lang w:val="en-AU"/>
              </w:rPr>
              <w:t>-</w:t>
            </w:r>
            <w:r w:rsidR="00E877A7" w:rsidRPr="00D376AA">
              <w:rPr>
                <w:b/>
                <w:lang w:val="en-AU"/>
              </w:rPr>
              <w:t>up</w:t>
            </w:r>
            <w:r w:rsidRPr="00D376AA">
              <w:rPr>
                <w:b/>
                <w:lang w:val="en-AU"/>
              </w:rPr>
              <w:t xml:space="preserve"> </w:t>
            </w:r>
            <w:r w:rsidR="00B15C49" w:rsidRPr="00D376AA">
              <w:rPr>
                <w:b/>
                <w:lang w:val="en-AU"/>
              </w:rPr>
              <w:t xml:space="preserve">discussion </w:t>
            </w:r>
          </w:p>
          <w:p w14:paraId="1F520FA8" w14:textId="19A2CDB7" w:rsidR="00E877A7" w:rsidRPr="00D376AA" w:rsidRDefault="00E877A7" w:rsidP="00FC141E">
            <w:pPr>
              <w:pStyle w:val="VCAAtablecondensed"/>
              <w:rPr>
                <w:lang w:val="en-AU"/>
              </w:rPr>
            </w:pPr>
            <w:r w:rsidRPr="00D376AA">
              <w:rPr>
                <w:lang w:val="en-AU"/>
              </w:rPr>
              <w:t xml:space="preserve">Ask students about their family – who is in their family? </w:t>
            </w:r>
          </w:p>
          <w:p w14:paraId="758C496C" w14:textId="06B9C93E" w:rsidR="00E877A7" w:rsidRPr="00D376AA" w:rsidRDefault="00E877A7" w:rsidP="00FC141E">
            <w:pPr>
              <w:pStyle w:val="VCAAtablecondensed"/>
              <w:rPr>
                <w:lang w:val="en-AU"/>
              </w:rPr>
            </w:pPr>
            <w:r w:rsidRPr="00D376AA">
              <w:rPr>
                <w:lang w:val="en-AU"/>
              </w:rPr>
              <w:t xml:space="preserve">Introduce a new word </w:t>
            </w:r>
            <w:r w:rsidR="00C65340" w:rsidRPr="00D376AA">
              <w:rPr>
                <w:lang w:val="en-AU"/>
              </w:rPr>
              <w:t>‘d</w:t>
            </w:r>
            <w:r w:rsidRPr="00D376AA">
              <w:rPr>
                <w:lang w:val="en-AU"/>
              </w:rPr>
              <w:t>ata</w:t>
            </w:r>
            <w:r w:rsidR="00C65340" w:rsidRPr="00D376AA">
              <w:rPr>
                <w:lang w:val="en-AU"/>
              </w:rPr>
              <w:t>’.</w:t>
            </w:r>
            <w:r w:rsidRPr="00D376AA">
              <w:rPr>
                <w:lang w:val="en-AU"/>
              </w:rPr>
              <w:t xml:space="preserve"> </w:t>
            </w:r>
            <w:r w:rsidR="00C65340" w:rsidRPr="00D376AA">
              <w:rPr>
                <w:lang w:val="en-AU"/>
              </w:rPr>
              <w:t>E</w:t>
            </w:r>
            <w:r w:rsidRPr="00D376AA">
              <w:rPr>
                <w:lang w:val="en-AU"/>
              </w:rPr>
              <w:t xml:space="preserve">xplain that </w:t>
            </w:r>
            <w:r w:rsidR="00C65340" w:rsidRPr="00D376AA">
              <w:rPr>
                <w:lang w:val="en-AU"/>
              </w:rPr>
              <w:t>d</w:t>
            </w:r>
            <w:r w:rsidRPr="00D376AA">
              <w:rPr>
                <w:lang w:val="en-AU"/>
              </w:rPr>
              <w:t xml:space="preserve">ata is a </w:t>
            </w:r>
            <w:r w:rsidR="00C65340" w:rsidRPr="00D376AA">
              <w:rPr>
                <w:lang w:val="en-AU"/>
              </w:rPr>
              <w:t>technical</w:t>
            </w:r>
            <w:r w:rsidRPr="00D376AA">
              <w:rPr>
                <w:lang w:val="en-AU"/>
              </w:rPr>
              <w:t xml:space="preserve"> word for information or facts</w:t>
            </w:r>
            <w:r w:rsidR="00C65340" w:rsidRPr="00D376AA">
              <w:rPr>
                <w:lang w:val="en-AU"/>
              </w:rPr>
              <w:t>.</w:t>
            </w:r>
            <w:r w:rsidRPr="00D376AA">
              <w:rPr>
                <w:lang w:val="en-AU"/>
              </w:rPr>
              <w:t xml:space="preserve"> </w:t>
            </w:r>
          </w:p>
          <w:p w14:paraId="481B97A8" w14:textId="22BD777C" w:rsidR="003F5550" w:rsidRPr="00D376AA" w:rsidRDefault="00E877A7" w:rsidP="006F6289">
            <w:pPr>
              <w:pStyle w:val="VCAAtablecondensed"/>
              <w:rPr>
                <w:highlight w:val="lightGray"/>
              </w:rPr>
            </w:pPr>
            <w:r w:rsidRPr="00D376AA">
              <w:rPr>
                <w:lang w:val="en-AU"/>
              </w:rPr>
              <w:t xml:space="preserve">Tell students that </w:t>
            </w:r>
            <w:r w:rsidR="00C65340" w:rsidRPr="00D376AA">
              <w:rPr>
                <w:lang w:val="en-AU"/>
              </w:rPr>
              <w:t>they</w:t>
            </w:r>
            <w:r w:rsidRPr="00D376AA">
              <w:rPr>
                <w:lang w:val="en-AU"/>
              </w:rPr>
              <w:t xml:space="preserve"> are going to collect data about their families</w:t>
            </w:r>
            <w:r w:rsidR="00C65340" w:rsidRPr="00D376AA">
              <w:rPr>
                <w:lang w:val="en-AU"/>
              </w:rPr>
              <w:t>.</w:t>
            </w:r>
          </w:p>
        </w:tc>
        <w:tc>
          <w:tcPr>
            <w:tcW w:w="7440" w:type="dxa"/>
          </w:tcPr>
          <w:p w14:paraId="275C25B3" w14:textId="55EF7A78" w:rsidR="003F5550" w:rsidRPr="00D376AA" w:rsidRDefault="003F5550" w:rsidP="00712461">
            <w:pPr>
              <w:pStyle w:val="VCAAtablecondensed"/>
              <w:rPr>
                <w:lang w:val="en-AU"/>
              </w:rPr>
            </w:pPr>
            <w:r w:rsidRPr="00D376AA">
              <w:rPr>
                <w:b/>
                <w:lang w:val="en-AU"/>
              </w:rPr>
              <w:t xml:space="preserve">Activity 1: </w:t>
            </w:r>
            <w:r w:rsidR="00E877A7" w:rsidRPr="00D376AA">
              <w:rPr>
                <w:b/>
                <w:lang w:val="en-AU"/>
              </w:rPr>
              <w:t>Warm</w:t>
            </w:r>
            <w:r w:rsidR="00865EB6">
              <w:rPr>
                <w:b/>
                <w:lang w:val="en-AU"/>
              </w:rPr>
              <w:t>-</w:t>
            </w:r>
            <w:r w:rsidR="00E877A7" w:rsidRPr="00D376AA">
              <w:rPr>
                <w:b/>
                <w:lang w:val="en-AU"/>
              </w:rPr>
              <w:t>up</w:t>
            </w:r>
            <w:r w:rsidRPr="00D376AA">
              <w:rPr>
                <w:b/>
                <w:lang w:val="en-AU"/>
              </w:rPr>
              <w:t xml:space="preserve"> </w:t>
            </w:r>
            <w:r w:rsidR="00B15C49" w:rsidRPr="00D376AA">
              <w:rPr>
                <w:b/>
                <w:lang w:val="en-AU"/>
              </w:rPr>
              <w:t>d</w:t>
            </w:r>
            <w:r w:rsidRPr="00D376AA">
              <w:rPr>
                <w:b/>
                <w:lang w:val="en-AU"/>
              </w:rPr>
              <w:t xml:space="preserve">iscussion </w:t>
            </w:r>
          </w:p>
          <w:p w14:paraId="120E2A89" w14:textId="30468EFC" w:rsidR="00E877A7" w:rsidRDefault="00E877A7" w:rsidP="00FB3515">
            <w:pPr>
              <w:pStyle w:val="VCAAtablecondensed"/>
            </w:pPr>
            <w:r w:rsidRPr="00D376AA">
              <w:rPr>
                <w:lang w:val="en-AU"/>
              </w:rPr>
              <w:t xml:space="preserve">Take time to pre-teach the vocabulary needed for participation in this class discussion. </w:t>
            </w:r>
            <w:r w:rsidR="00C65340" w:rsidRPr="00D376AA">
              <w:rPr>
                <w:lang w:val="en-AU"/>
              </w:rPr>
              <w:t>V</w:t>
            </w:r>
            <w:r w:rsidRPr="00D376AA">
              <w:rPr>
                <w:lang w:val="en-AU"/>
              </w:rPr>
              <w:t>ocabulary may include</w:t>
            </w:r>
            <w:r w:rsidR="00C65340" w:rsidRPr="00D376AA">
              <w:rPr>
                <w:lang w:val="en-AU"/>
              </w:rPr>
              <w:t xml:space="preserve"> ‘family</w:t>
            </w:r>
            <w:r w:rsidR="008B17F6" w:rsidRPr="00D376AA">
              <w:rPr>
                <w:lang w:val="en-AU"/>
              </w:rPr>
              <w:t xml:space="preserve"> (members)</w:t>
            </w:r>
            <w:r w:rsidR="00B83044">
              <w:rPr>
                <w:lang w:val="en-AU"/>
              </w:rPr>
              <w:t>’</w:t>
            </w:r>
            <w:r w:rsidR="008B17F6" w:rsidRPr="00D376AA">
              <w:rPr>
                <w:lang w:val="en-AU"/>
              </w:rPr>
              <w:t>, ‘brother’, ‘mother’, ‘father’, ‘sister’, ‘baby’, ‘sibling’, ‘pet’, ‘grandmother’, ‘grandfather’, ‘cousin’, ‘aunt’, ‘uncle’</w:t>
            </w:r>
            <w:r w:rsidR="00C72EE1">
              <w:rPr>
                <w:lang w:val="en-AU"/>
              </w:rPr>
              <w:t xml:space="preserve">, </w:t>
            </w:r>
            <w:r w:rsidR="008B17F6" w:rsidRPr="00D376AA">
              <w:rPr>
                <w:lang w:val="en-AU"/>
              </w:rPr>
              <w:t>‘house’</w:t>
            </w:r>
            <w:r w:rsidR="00C72EE1">
              <w:rPr>
                <w:lang w:val="en-AU"/>
              </w:rPr>
              <w:t xml:space="preserve">, </w:t>
            </w:r>
            <w:r w:rsidR="00C72EE1">
              <w:t>stepmother’, ‘stepfather’, ‘parent’, ‘great</w:t>
            </w:r>
            <w:r w:rsidR="00873982">
              <w:t>-grandmother</w:t>
            </w:r>
            <w:r w:rsidR="00C72EE1">
              <w:t>’, ‘great</w:t>
            </w:r>
            <w:r w:rsidR="00873982">
              <w:t>-grandfather</w:t>
            </w:r>
            <w:r w:rsidR="00C72EE1">
              <w:t xml:space="preserve">’, ‘foster </w:t>
            </w:r>
            <w:proofErr w:type="spellStart"/>
            <w:r w:rsidR="00C72EE1">
              <w:t>carer</w:t>
            </w:r>
            <w:proofErr w:type="spellEnd"/>
            <w:r w:rsidR="00C72EE1">
              <w:t>’, ‘home’, ‘flat’, ‘apartment’</w:t>
            </w:r>
            <w:r w:rsidR="003B5395">
              <w:t>, ‘unit’</w:t>
            </w:r>
            <w:r w:rsidR="00C72EE1">
              <w:t>.</w:t>
            </w:r>
          </w:p>
          <w:p w14:paraId="1C2D4B61" w14:textId="391D5542" w:rsidR="000E3E64" w:rsidRPr="00A43B63" w:rsidRDefault="000E3E64" w:rsidP="00A43B63">
            <w:pPr>
              <w:pStyle w:val="VCAAtablecondensed"/>
            </w:pPr>
            <w:r w:rsidRPr="00A43B63">
              <w:t xml:space="preserve">See </w:t>
            </w:r>
            <w:hyperlink w:anchor="App1" w:history="1">
              <w:r w:rsidRPr="00A43B63">
                <w:rPr>
                  <w:rStyle w:val="Hyperlink"/>
                </w:rPr>
                <w:t>Appendix 1 – Vocabulary Reference Table</w:t>
              </w:r>
            </w:hyperlink>
            <w:r w:rsidRPr="00A43B63">
              <w:t xml:space="preserve"> for a helpful vocabulary table that you can refer to and add to throughout the learning activities. You may need to pre-teach some of this vocabulary to students.</w:t>
            </w:r>
          </w:p>
          <w:p w14:paraId="0C4388D0" w14:textId="41471163" w:rsidR="00E877A7" w:rsidRPr="00D376AA" w:rsidRDefault="00E877A7" w:rsidP="00FB3515">
            <w:pPr>
              <w:pStyle w:val="VCAAtablecondensed"/>
              <w:rPr>
                <w:lang w:val="en-AU"/>
              </w:rPr>
            </w:pPr>
            <w:r w:rsidRPr="00D376AA">
              <w:rPr>
                <w:lang w:val="en-AU"/>
              </w:rPr>
              <w:t>Show students images of different families. Repeat the word ‘family’ to ensure EAL students understand</w:t>
            </w:r>
            <w:r w:rsidR="00E718E5" w:rsidRPr="00D376AA">
              <w:rPr>
                <w:lang w:val="en-AU"/>
              </w:rPr>
              <w:t xml:space="preserve"> that</w:t>
            </w:r>
            <w:r w:rsidRPr="00D376AA">
              <w:rPr>
                <w:lang w:val="en-AU"/>
              </w:rPr>
              <w:t xml:space="preserve"> th</w:t>
            </w:r>
            <w:r w:rsidR="00E718E5" w:rsidRPr="00D376AA">
              <w:rPr>
                <w:lang w:val="en-AU"/>
              </w:rPr>
              <w:t>is</w:t>
            </w:r>
            <w:r w:rsidRPr="00D376AA">
              <w:rPr>
                <w:lang w:val="en-AU"/>
              </w:rPr>
              <w:t xml:space="preserve"> topic is the focus of th</w:t>
            </w:r>
            <w:r w:rsidR="00E718E5" w:rsidRPr="00D376AA">
              <w:rPr>
                <w:lang w:val="en-AU"/>
              </w:rPr>
              <w:t>e</w:t>
            </w:r>
            <w:r w:rsidRPr="00D376AA">
              <w:rPr>
                <w:lang w:val="en-AU"/>
              </w:rPr>
              <w:t xml:space="preserve"> discussion. </w:t>
            </w:r>
          </w:p>
          <w:p w14:paraId="72D38D4D" w14:textId="1DE83257" w:rsidR="00E877A7" w:rsidRPr="00D376AA" w:rsidRDefault="00B56805" w:rsidP="00997410">
            <w:pPr>
              <w:pStyle w:val="VCAAtablecondensed-hintortip"/>
            </w:pPr>
            <w:r>
              <w:rPr>
                <w:b/>
              </w:rPr>
              <w:t>Tip</w:t>
            </w:r>
            <w:r w:rsidR="00E877A7" w:rsidRPr="00D376AA">
              <w:rPr>
                <w:b/>
              </w:rPr>
              <w:t>:</w:t>
            </w:r>
            <w:r w:rsidR="00E877A7" w:rsidRPr="00D376AA">
              <w:t xml:space="preserve"> This is an excellent opportunity for students from a range of backgrounds to share vocabulary from their home languages for some of these key words. Acquisition of new vocabulary may be easier for EAL learners if they are encouraged to learn new </w:t>
            </w:r>
            <w:r w:rsidR="008B17F6" w:rsidRPr="00D376AA">
              <w:t>words</w:t>
            </w:r>
            <w:r w:rsidR="00E877A7" w:rsidRPr="00D376AA">
              <w:t xml:space="preserve"> by aligning </w:t>
            </w:r>
            <w:r w:rsidR="008B17F6" w:rsidRPr="00D376AA">
              <w:t>them</w:t>
            </w:r>
            <w:r w:rsidR="00E877A7" w:rsidRPr="00D376AA">
              <w:t xml:space="preserve"> with their home language</w:t>
            </w:r>
            <w:r w:rsidR="00C72EE1">
              <w:t>s</w:t>
            </w:r>
            <w:r w:rsidR="00E877A7" w:rsidRPr="00D376AA">
              <w:t xml:space="preserve">. Students may find it interesting that the word for ‘family’ sounds similar in many different languages. Students may also appreciate discussing methods of counting or number systems in </w:t>
            </w:r>
            <w:r w:rsidR="00C7782E" w:rsidRPr="00D376AA">
              <w:t>different countries</w:t>
            </w:r>
            <w:r w:rsidR="00E877A7" w:rsidRPr="00D376AA">
              <w:t xml:space="preserve">. In many </w:t>
            </w:r>
            <w:r w:rsidR="000840BA" w:rsidRPr="00D376AA">
              <w:t xml:space="preserve">Asian </w:t>
            </w:r>
            <w:r w:rsidR="00E877A7" w:rsidRPr="00D376AA">
              <w:t xml:space="preserve">countries, a counting frame or abacus is used for tallying. In Japan, for example, students use an abacus called a </w:t>
            </w:r>
            <w:r w:rsidR="00E877A7" w:rsidRPr="00A43B63">
              <w:rPr>
                <w:i/>
              </w:rPr>
              <w:t>soroban</w:t>
            </w:r>
            <w:r w:rsidR="00E877A7" w:rsidRPr="00D376AA">
              <w:t xml:space="preserve">.  </w:t>
            </w:r>
          </w:p>
          <w:p w14:paraId="1EF4C665" w14:textId="169762A8" w:rsidR="00E877A7" w:rsidRPr="00D376AA" w:rsidRDefault="00E877A7" w:rsidP="00FB3515">
            <w:pPr>
              <w:pStyle w:val="VCAAtablecondensed"/>
              <w:rPr>
                <w:lang w:val="en-AU"/>
              </w:rPr>
            </w:pPr>
            <w:r w:rsidRPr="00D376AA">
              <w:rPr>
                <w:lang w:val="en-AU"/>
              </w:rPr>
              <w:t>Using a selected image</w:t>
            </w:r>
            <w:r w:rsidR="00800BC4">
              <w:rPr>
                <w:lang w:val="en-AU"/>
              </w:rPr>
              <w:t xml:space="preserve"> of a family</w:t>
            </w:r>
            <w:r w:rsidRPr="00D376AA">
              <w:rPr>
                <w:lang w:val="en-AU"/>
              </w:rPr>
              <w:t xml:space="preserve">, count the number of people </w:t>
            </w:r>
            <w:r w:rsidR="00E718E5" w:rsidRPr="00D376AA">
              <w:rPr>
                <w:lang w:val="en-AU"/>
              </w:rPr>
              <w:t>shown</w:t>
            </w:r>
            <w:r w:rsidRPr="00D376AA">
              <w:rPr>
                <w:lang w:val="en-AU"/>
              </w:rPr>
              <w:t xml:space="preserve">. Use your </w:t>
            </w:r>
            <w:r w:rsidR="00C767B8" w:rsidRPr="00D376AA">
              <w:rPr>
                <w:lang w:val="en-AU"/>
              </w:rPr>
              <w:t>fingers</w:t>
            </w:r>
            <w:r w:rsidRPr="00D376AA">
              <w:rPr>
                <w:lang w:val="en-AU"/>
              </w:rPr>
              <w:t xml:space="preserve"> to indicate how many people are in the family. </w:t>
            </w:r>
          </w:p>
          <w:p w14:paraId="5545CC4D" w14:textId="30451572" w:rsidR="00E877A7" w:rsidRPr="00D376AA" w:rsidRDefault="00E877A7" w:rsidP="00FB3515">
            <w:pPr>
              <w:pStyle w:val="VCAAtablecondensed"/>
              <w:rPr>
                <w:lang w:val="en-AU"/>
              </w:rPr>
            </w:pPr>
            <w:r w:rsidRPr="00D376AA">
              <w:rPr>
                <w:lang w:val="en-AU"/>
              </w:rPr>
              <w:t xml:space="preserve">Then, using a poster or numbers written on the board, point to the corresponding number of people in the family. </w:t>
            </w:r>
          </w:p>
          <w:p w14:paraId="0984453F" w14:textId="39A9F5D0" w:rsidR="00E877A7" w:rsidRPr="00D376AA" w:rsidRDefault="00E877A7" w:rsidP="00FB3515">
            <w:pPr>
              <w:pStyle w:val="VCAAtablecondensed"/>
              <w:rPr>
                <w:lang w:val="en-AU"/>
              </w:rPr>
            </w:pPr>
            <w:r w:rsidRPr="00D376AA">
              <w:rPr>
                <w:lang w:val="en-AU"/>
              </w:rPr>
              <w:t xml:space="preserve">Indicate that the activity is about the family and pets that live </w:t>
            </w:r>
            <w:r w:rsidR="00C05BCB" w:rsidRPr="00D376AA">
              <w:rPr>
                <w:i/>
                <w:iCs/>
                <w:lang w:val="en-AU"/>
              </w:rPr>
              <w:t xml:space="preserve">together at </w:t>
            </w:r>
            <w:r w:rsidRPr="00D376AA">
              <w:rPr>
                <w:i/>
                <w:iCs/>
                <w:lang w:val="en-AU"/>
              </w:rPr>
              <w:t>home</w:t>
            </w:r>
            <w:r w:rsidRPr="00D376AA">
              <w:rPr>
                <w:lang w:val="en-AU"/>
              </w:rPr>
              <w:t xml:space="preserve">, not </w:t>
            </w:r>
            <w:r w:rsidR="000928A3">
              <w:rPr>
                <w:lang w:val="en-AU"/>
              </w:rPr>
              <w:t>extended</w:t>
            </w:r>
            <w:r w:rsidRPr="00D376AA">
              <w:rPr>
                <w:lang w:val="en-AU"/>
              </w:rPr>
              <w:t xml:space="preserve"> family members. This may be best represented by</w:t>
            </w:r>
            <w:r w:rsidR="000928A3">
              <w:rPr>
                <w:lang w:val="en-AU"/>
              </w:rPr>
              <w:t xml:space="preserve"> using images of families in home settings; for</w:t>
            </w:r>
            <w:r w:rsidRPr="00D376AA">
              <w:rPr>
                <w:lang w:val="en-AU"/>
              </w:rPr>
              <w:t xml:space="preserve"> example: </w:t>
            </w:r>
          </w:p>
          <w:p w14:paraId="23B0CCFE" w14:textId="3CCB4053" w:rsidR="00E877A7" w:rsidRPr="00D376AA" w:rsidRDefault="00B56805">
            <w:pPr>
              <w:pStyle w:val="VCAAtablecondensed-hintortip"/>
            </w:pPr>
            <w:r>
              <w:rPr>
                <w:noProof/>
                <w:lang w:eastAsia="en-AU"/>
              </w:rPr>
              <w:drawing>
                <wp:anchor distT="0" distB="0" distL="114300" distR="114300" simplePos="0" relativeHeight="251681792" behindDoc="0" locked="0" layoutInCell="1" allowOverlap="1" wp14:anchorId="0B052370" wp14:editId="05D7ECD8">
                  <wp:simplePos x="0" y="0"/>
                  <wp:positionH relativeFrom="column">
                    <wp:posOffset>121920</wp:posOffset>
                  </wp:positionH>
                  <wp:positionV relativeFrom="paragraph">
                    <wp:posOffset>1921510</wp:posOffset>
                  </wp:positionV>
                  <wp:extent cx="2466975" cy="2075815"/>
                  <wp:effectExtent l="0" t="0" r="9525" b="635"/>
                  <wp:wrapTopAndBottom/>
                  <wp:docPr id="12" name="Picture 12" descr="Illustration of a family relaxing at home. There are two parents and two young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llustration of a family relaxing at home. There are two parents and two young girls."/>
                          <pic:cNvPicPr>
                            <a:picLocks noChangeAspect="1" noChangeArrowheads="1"/>
                          </pic:cNvPicPr>
                        </pic:nvPicPr>
                        <pic:blipFill rotWithShape="1">
                          <a:blip r:embed="rId24">
                            <a:extLst>
                              <a:ext uri="{28A0092B-C50C-407E-A947-70E740481C1C}">
                                <a14:useLocalDpi xmlns:a14="http://schemas.microsoft.com/office/drawing/2010/main" val="0"/>
                              </a:ext>
                            </a:extLst>
                          </a:blip>
                          <a:srcRect l="1" t="7055" r="415" b="9128"/>
                          <a:stretch/>
                        </pic:blipFill>
                        <pic:spPr bwMode="auto">
                          <a:xfrm>
                            <a:off x="0" y="0"/>
                            <a:ext cx="2466975" cy="2075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0" locked="0" layoutInCell="1" allowOverlap="1" wp14:anchorId="6E8978A0" wp14:editId="33DEAA5B">
                  <wp:simplePos x="0" y="0"/>
                  <wp:positionH relativeFrom="column">
                    <wp:posOffset>140970</wp:posOffset>
                  </wp:positionH>
                  <wp:positionV relativeFrom="paragraph">
                    <wp:posOffset>92710</wp:posOffset>
                  </wp:positionV>
                  <wp:extent cx="2676525" cy="1784350"/>
                  <wp:effectExtent l="0" t="0" r="9525" b="6350"/>
                  <wp:wrapTopAndBottom/>
                  <wp:docPr id="8" name="Picture 8" descr="Illustration of an African Muslim family relaxing at home. The family includes two parents, two grandparents and thre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an African Muslim family relaxing at home. The family includes two parents, two grandparents and three childr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6525"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Tip</w:t>
            </w:r>
            <w:r w:rsidR="00E877A7" w:rsidRPr="00D376AA">
              <w:rPr>
                <w:b/>
              </w:rPr>
              <w:t>:</w:t>
            </w:r>
            <w:r w:rsidR="00E877A7" w:rsidRPr="00D376AA">
              <w:t xml:space="preserve"> </w:t>
            </w:r>
            <w:r w:rsidR="00401F55" w:rsidRPr="00D376AA">
              <w:t>I</w:t>
            </w:r>
            <w:r w:rsidR="00E877A7" w:rsidRPr="00D376AA">
              <w:t xml:space="preserve">nclude images of a range of different family types, with families that span different cultures, countries and generations. It is important that teachers are aware of their own possible cultural assumptions and biases, and that all students feel represented in classroom resources and visual aids.  </w:t>
            </w:r>
          </w:p>
          <w:p w14:paraId="45E19B75" w14:textId="32938C26" w:rsidR="00E877A7" w:rsidRPr="00D376AA" w:rsidRDefault="00E877A7" w:rsidP="00FB3515">
            <w:pPr>
              <w:pStyle w:val="VCAAtablecondensed"/>
              <w:rPr>
                <w:lang w:val="en-AU"/>
              </w:rPr>
            </w:pPr>
            <w:r w:rsidRPr="00D376AA">
              <w:rPr>
                <w:lang w:val="en-AU"/>
              </w:rPr>
              <w:t xml:space="preserve">Check </w:t>
            </w:r>
            <w:r w:rsidR="00E718E5" w:rsidRPr="00D376AA">
              <w:rPr>
                <w:lang w:val="en-AU"/>
              </w:rPr>
              <w:t xml:space="preserve">that </w:t>
            </w:r>
            <w:r w:rsidRPr="00D376AA">
              <w:rPr>
                <w:lang w:val="en-AU"/>
              </w:rPr>
              <w:t xml:space="preserve">all students understand the concepts by asking </w:t>
            </w:r>
            <w:r w:rsidR="00E718E5" w:rsidRPr="00D376AA">
              <w:rPr>
                <w:lang w:val="en-AU"/>
              </w:rPr>
              <w:t xml:space="preserve">them to </w:t>
            </w:r>
            <w:r w:rsidRPr="00D376AA">
              <w:rPr>
                <w:lang w:val="en-AU"/>
              </w:rPr>
              <w:t xml:space="preserve">indicate how many people live in </w:t>
            </w:r>
            <w:r w:rsidRPr="00D376AA">
              <w:rPr>
                <w:i/>
                <w:iCs/>
                <w:lang w:val="en-AU"/>
              </w:rPr>
              <w:t>their</w:t>
            </w:r>
            <w:r w:rsidRPr="00D376AA">
              <w:rPr>
                <w:lang w:val="en-AU"/>
              </w:rPr>
              <w:t xml:space="preserve"> </w:t>
            </w:r>
            <w:r w:rsidR="000928A3">
              <w:rPr>
                <w:lang w:val="en-AU"/>
              </w:rPr>
              <w:t>home</w:t>
            </w:r>
            <w:r w:rsidRPr="00D376AA">
              <w:rPr>
                <w:lang w:val="en-AU"/>
              </w:rPr>
              <w:t>. Pre-teach the sentences</w:t>
            </w:r>
            <w:r w:rsidR="00E718E5" w:rsidRPr="00D376AA">
              <w:rPr>
                <w:lang w:val="en-AU"/>
              </w:rPr>
              <w:t xml:space="preserve"> for students</w:t>
            </w:r>
            <w:r w:rsidRPr="00D376AA">
              <w:rPr>
                <w:lang w:val="en-AU"/>
              </w:rPr>
              <w:t xml:space="preserve"> to </w:t>
            </w:r>
            <w:r w:rsidR="00E718E5" w:rsidRPr="00D376AA">
              <w:rPr>
                <w:lang w:val="en-AU"/>
              </w:rPr>
              <w:t xml:space="preserve">answer </w:t>
            </w:r>
            <w:r w:rsidRPr="00D376AA">
              <w:rPr>
                <w:lang w:val="en-AU"/>
              </w:rPr>
              <w:t xml:space="preserve">accurately. </w:t>
            </w:r>
          </w:p>
          <w:p w14:paraId="096118BB" w14:textId="5E6A1FB2" w:rsidR="00E877A7" w:rsidRPr="00D376AA" w:rsidRDefault="00E877A7" w:rsidP="007A5E3B">
            <w:pPr>
              <w:pStyle w:val="VCAAtablecondensedindentedtextitalic"/>
              <w:rPr>
                <w:lang w:val="en-AU"/>
              </w:rPr>
            </w:pPr>
            <w:r w:rsidRPr="00D376AA">
              <w:rPr>
                <w:lang w:val="en-AU"/>
              </w:rPr>
              <w:t>How many people live in your h</w:t>
            </w:r>
            <w:r w:rsidR="000928A3">
              <w:rPr>
                <w:lang w:val="en-AU"/>
              </w:rPr>
              <w:t>ome</w:t>
            </w:r>
            <w:r w:rsidRPr="00D376AA">
              <w:rPr>
                <w:lang w:val="en-AU"/>
              </w:rPr>
              <w:t>?</w:t>
            </w:r>
            <w:r w:rsidR="00FB3515" w:rsidRPr="00D376AA">
              <w:rPr>
                <w:lang w:val="en-AU"/>
              </w:rPr>
              <w:br/>
            </w:r>
            <w:r w:rsidRPr="00D376AA">
              <w:rPr>
                <w:b/>
                <w:bCs/>
                <w:lang w:val="en-AU"/>
              </w:rPr>
              <w:t xml:space="preserve">There are </w:t>
            </w:r>
            <w:r w:rsidRPr="00FC141E">
              <w:rPr>
                <w:b/>
                <w:bCs/>
                <w:lang w:val="en-AU"/>
              </w:rPr>
              <w:t>five</w:t>
            </w:r>
            <w:r w:rsidRPr="00D376AA">
              <w:rPr>
                <w:b/>
                <w:bCs/>
                <w:lang w:val="en-AU"/>
              </w:rPr>
              <w:t xml:space="preserve"> people in my ho</w:t>
            </w:r>
            <w:r w:rsidR="000928A3">
              <w:rPr>
                <w:b/>
                <w:bCs/>
                <w:lang w:val="en-AU"/>
              </w:rPr>
              <w:t>me</w:t>
            </w:r>
            <w:r w:rsidRPr="00D376AA">
              <w:rPr>
                <w:b/>
                <w:bCs/>
                <w:lang w:val="en-AU"/>
              </w:rPr>
              <w:t>.</w:t>
            </w:r>
          </w:p>
          <w:p w14:paraId="115B2097" w14:textId="50147492" w:rsidR="00E877A7" w:rsidRPr="00D376AA" w:rsidRDefault="00E877A7" w:rsidP="007A5E3B">
            <w:pPr>
              <w:pStyle w:val="VCAAtablecondensedindentedtextitalic"/>
              <w:rPr>
                <w:lang w:val="en-AU"/>
              </w:rPr>
            </w:pPr>
            <w:r w:rsidRPr="00D376AA">
              <w:rPr>
                <w:lang w:val="en-AU"/>
              </w:rPr>
              <w:t>How many adults live in your ho</w:t>
            </w:r>
            <w:r w:rsidR="000928A3">
              <w:rPr>
                <w:lang w:val="en-AU"/>
              </w:rPr>
              <w:t>me</w:t>
            </w:r>
            <w:r w:rsidRPr="00D376AA">
              <w:rPr>
                <w:lang w:val="en-AU"/>
              </w:rPr>
              <w:t>?</w:t>
            </w:r>
            <w:r w:rsidR="00FB3515" w:rsidRPr="00D376AA">
              <w:rPr>
                <w:lang w:val="en-AU"/>
              </w:rPr>
              <w:br/>
            </w:r>
            <w:r w:rsidRPr="00D376AA">
              <w:rPr>
                <w:b/>
                <w:bCs/>
                <w:lang w:val="en-AU"/>
              </w:rPr>
              <w:t xml:space="preserve">There are </w:t>
            </w:r>
            <w:r w:rsidRPr="00FC141E">
              <w:rPr>
                <w:b/>
                <w:bCs/>
                <w:lang w:val="en-AU"/>
              </w:rPr>
              <w:t>two</w:t>
            </w:r>
            <w:r w:rsidRPr="00D376AA">
              <w:rPr>
                <w:b/>
                <w:bCs/>
                <w:lang w:val="en-AU"/>
              </w:rPr>
              <w:t xml:space="preserve"> adults in my ho</w:t>
            </w:r>
            <w:r w:rsidR="000928A3">
              <w:rPr>
                <w:b/>
                <w:bCs/>
                <w:lang w:val="en-AU"/>
              </w:rPr>
              <w:t>me</w:t>
            </w:r>
            <w:r w:rsidRPr="00D376AA">
              <w:rPr>
                <w:b/>
                <w:bCs/>
                <w:lang w:val="en-AU"/>
              </w:rPr>
              <w:t>.</w:t>
            </w:r>
          </w:p>
          <w:p w14:paraId="1829878E" w14:textId="6BBCF088" w:rsidR="00E877A7" w:rsidRPr="00D376AA" w:rsidRDefault="00E877A7" w:rsidP="007A5E3B">
            <w:pPr>
              <w:pStyle w:val="VCAAtablecondensedindentedtextitalic"/>
              <w:rPr>
                <w:lang w:val="en-AU"/>
              </w:rPr>
            </w:pPr>
            <w:r w:rsidRPr="00D376AA">
              <w:rPr>
                <w:lang w:val="en-AU"/>
              </w:rPr>
              <w:t>How many siblings do you have?</w:t>
            </w:r>
            <w:r w:rsidR="00FB3515" w:rsidRPr="00D376AA">
              <w:rPr>
                <w:lang w:val="en-AU"/>
              </w:rPr>
              <w:br/>
            </w:r>
            <w:r w:rsidRPr="00D376AA">
              <w:rPr>
                <w:b/>
                <w:bCs/>
                <w:lang w:val="en-AU"/>
              </w:rPr>
              <w:t xml:space="preserve">I have </w:t>
            </w:r>
            <w:r w:rsidRPr="00FC141E">
              <w:rPr>
                <w:b/>
                <w:bCs/>
                <w:lang w:val="en-AU"/>
              </w:rPr>
              <w:t>four</w:t>
            </w:r>
            <w:r w:rsidRPr="00D376AA">
              <w:rPr>
                <w:b/>
                <w:bCs/>
                <w:lang w:val="en-AU"/>
              </w:rPr>
              <w:t xml:space="preserve"> siblings</w:t>
            </w:r>
            <w:r w:rsidRPr="00D376AA">
              <w:rPr>
                <w:lang w:val="en-AU"/>
              </w:rPr>
              <w:t>.</w:t>
            </w:r>
          </w:p>
          <w:p w14:paraId="21260A6B" w14:textId="0B7E4A1A" w:rsidR="00E877A7" w:rsidRPr="00D376AA" w:rsidRDefault="00E877A7" w:rsidP="007A5E3B">
            <w:pPr>
              <w:pStyle w:val="VCAAtablecondensedindentedtextitalic"/>
              <w:rPr>
                <w:lang w:val="en-AU"/>
              </w:rPr>
            </w:pPr>
            <w:r w:rsidRPr="00D376AA">
              <w:rPr>
                <w:lang w:val="en-AU"/>
              </w:rPr>
              <w:t>How many pets do you have?</w:t>
            </w:r>
            <w:r w:rsidR="00FB3515" w:rsidRPr="00D376AA">
              <w:rPr>
                <w:lang w:val="en-AU"/>
              </w:rPr>
              <w:br/>
            </w:r>
            <w:r w:rsidRPr="00D376AA">
              <w:rPr>
                <w:b/>
                <w:bCs/>
                <w:lang w:val="en-AU"/>
              </w:rPr>
              <w:t xml:space="preserve">We have </w:t>
            </w:r>
            <w:r w:rsidRPr="00FC141E">
              <w:rPr>
                <w:b/>
                <w:bCs/>
                <w:lang w:val="en-AU"/>
              </w:rPr>
              <w:t>two</w:t>
            </w:r>
            <w:r w:rsidRPr="00D376AA">
              <w:rPr>
                <w:b/>
                <w:bCs/>
                <w:lang w:val="en-AU"/>
              </w:rPr>
              <w:t xml:space="preserve"> pets.</w:t>
            </w:r>
            <w:r w:rsidRPr="00D376AA">
              <w:rPr>
                <w:lang w:val="en-AU"/>
              </w:rPr>
              <w:t xml:space="preserve"> </w:t>
            </w:r>
          </w:p>
          <w:p w14:paraId="4E69C332" w14:textId="41898FAD" w:rsidR="00E877A7" w:rsidRPr="00D376AA" w:rsidRDefault="00B56805" w:rsidP="00FC141E">
            <w:pPr>
              <w:pStyle w:val="VCAAtablecondensed-hintortip"/>
              <w:spacing w:after="120"/>
            </w:pPr>
            <w:r>
              <w:rPr>
                <w:b/>
              </w:rPr>
              <w:t>Tip</w:t>
            </w:r>
            <w:r w:rsidR="00E877A7" w:rsidRPr="00D376AA">
              <w:rPr>
                <w:b/>
              </w:rPr>
              <w:t>:</w:t>
            </w:r>
            <w:r w:rsidR="00E877A7" w:rsidRPr="00D376AA">
              <w:t xml:space="preserve"> Though </w:t>
            </w:r>
            <w:r w:rsidR="000928A3">
              <w:t xml:space="preserve">students working at Level </w:t>
            </w:r>
            <w:r w:rsidR="00E877A7" w:rsidRPr="00D376AA">
              <w:t xml:space="preserve">A1 may not be able to utter the complete answers, it is still beneficial to chorus and emphasise these accurate sentences. To elicit an answer from your EAL learners, </w:t>
            </w:r>
            <w:r w:rsidR="00474B1A" w:rsidRPr="00D376AA">
              <w:t>you could ask your</w:t>
            </w:r>
            <w:r w:rsidR="00E877A7" w:rsidRPr="00D376AA">
              <w:t xml:space="preserve"> </w:t>
            </w:r>
            <w:r w:rsidR="000928A3">
              <w:t xml:space="preserve">Level </w:t>
            </w:r>
            <w:r w:rsidR="00E877A7" w:rsidRPr="00D376AA">
              <w:t xml:space="preserve">A1 students </w:t>
            </w:r>
            <w:r w:rsidR="00474B1A" w:rsidRPr="00D376AA">
              <w:t xml:space="preserve">to </w:t>
            </w:r>
            <w:r w:rsidR="00E877A7" w:rsidRPr="00D376AA">
              <w:t xml:space="preserve">point to a number on a chart or hold up their fingers </w:t>
            </w:r>
            <w:r w:rsidR="00D7660C">
              <w:t>as</w:t>
            </w:r>
            <w:r w:rsidR="00E877A7" w:rsidRPr="00D376AA">
              <w:t xml:space="preserve"> you count. For example:</w:t>
            </w:r>
          </w:p>
          <w:p w14:paraId="4A723F90" w14:textId="2609992B" w:rsidR="00E877A7" w:rsidRPr="00D376AA" w:rsidRDefault="00E877A7" w:rsidP="00FC141E">
            <w:pPr>
              <w:pStyle w:val="VCAAtablecondensed-hintortipitalics"/>
              <w:spacing w:after="120"/>
            </w:pPr>
            <w:r w:rsidRPr="00D376AA">
              <w:t xml:space="preserve">Teacher: How many adults live in your </w:t>
            </w:r>
            <w:r w:rsidR="000928A3">
              <w:t>home</w:t>
            </w:r>
            <w:r w:rsidRPr="00D376AA">
              <w:t>?</w:t>
            </w:r>
          </w:p>
          <w:p w14:paraId="1BFD4E75" w14:textId="5C7C5CAB" w:rsidR="00E877A7" w:rsidRPr="00D376AA" w:rsidRDefault="00E877A7" w:rsidP="00FC141E">
            <w:pPr>
              <w:pStyle w:val="VCAAtablecondensed-hintortipitalics"/>
            </w:pPr>
            <w:r w:rsidRPr="00D376AA">
              <w:t>(Student holds up two fingers</w:t>
            </w:r>
            <w:r w:rsidR="0044554F">
              <w:t>.</w:t>
            </w:r>
            <w:r w:rsidRPr="00D376AA">
              <w:t>)</w:t>
            </w:r>
          </w:p>
          <w:p w14:paraId="5FB79B7E" w14:textId="51209BB4" w:rsidR="00E877A7" w:rsidRPr="00D376AA" w:rsidRDefault="00E877A7" w:rsidP="00FC141E">
            <w:pPr>
              <w:pStyle w:val="VCAAtablecondensed-hintortipitalics"/>
            </w:pPr>
            <w:r w:rsidRPr="00D376AA">
              <w:t xml:space="preserve">(Teacher counts </w:t>
            </w:r>
            <w:r w:rsidR="0044554F">
              <w:t>‘</w:t>
            </w:r>
            <w:r w:rsidR="00C72EE1">
              <w:t>one</w:t>
            </w:r>
            <w:r w:rsidRPr="00D376AA">
              <w:t xml:space="preserve">, </w:t>
            </w:r>
            <w:r w:rsidR="00C72EE1">
              <w:t>two</w:t>
            </w:r>
            <w:r w:rsidR="0044554F">
              <w:t>’</w:t>
            </w:r>
            <w:r w:rsidRPr="00D376AA">
              <w:t xml:space="preserve"> while pointing to each of the student’s fingers</w:t>
            </w:r>
            <w:r w:rsidR="0044554F">
              <w:t>.</w:t>
            </w:r>
            <w:r w:rsidRPr="00D376AA">
              <w:t>)</w:t>
            </w:r>
          </w:p>
          <w:p w14:paraId="21D52B6F" w14:textId="77777777" w:rsidR="00E877A7" w:rsidRPr="00D376AA" w:rsidRDefault="00E877A7" w:rsidP="00FC141E">
            <w:pPr>
              <w:pStyle w:val="VCAAtablecondensed-hintortipitalics"/>
            </w:pPr>
            <w:r w:rsidRPr="00D376AA">
              <w:t xml:space="preserve">Teacher: Two. </w:t>
            </w:r>
          </w:p>
          <w:p w14:paraId="09F00211" w14:textId="77777777" w:rsidR="00E877A7" w:rsidRPr="00D376AA" w:rsidRDefault="00E877A7" w:rsidP="00FC141E">
            <w:pPr>
              <w:pStyle w:val="VCAAtablecondensed-hintortipitalics"/>
            </w:pPr>
            <w:r w:rsidRPr="00D376AA">
              <w:t>Student: Two.</w:t>
            </w:r>
          </w:p>
          <w:p w14:paraId="6595F5E0" w14:textId="65F240DE" w:rsidR="003F5550" w:rsidRPr="00D376AA" w:rsidRDefault="000C2C1B" w:rsidP="00FC141E">
            <w:pPr>
              <w:pStyle w:val="VCAAtablecondensed-hintortipitalics"/>
            </w:pPr>
            <w:r w:rsidRPr="00D376AA">
              <w:t xml:space="preserve">Teacher: </w:t>
            </w:r>
            <w:r w:rsidR="00E877A7" w:rsidRPr="00D376AA">
              <w:t xml:space="preserve">There are </w:t>
            </w:r>
            <w:r w:rsidR="00E877A7" w:rsidRPr="00FC141E">
              <w:t>two</w:t>
            </w:r>
            <w:r w:rsidR="00E877A7" w:rsidRPr="00D376AA">
              <w:t xml:space="preserve"> adults in </w:t>
            </w:r>
            <w:r w:rsidR="000928A3">
              <w:t>Zara</w:t>
            </w:r>
            <w:r w:rsidR="00E877A7" w:rsidRPr="00FC141E">
              <w:t>’s</w:t>
            </w:r>
            <w:r w:rsidR="00E877A7" w:rsidRPr="00D376AA">
              <w:t xml:space="preserve"> ho</w:t>
            </w:r>
            <w:r w:rsidR="000928A3">
              <w:t>me</w:t>
            </w:r>
            <w:r w:rsidR="00E877A7" w:rsidRPr="00D376AA">
              <w:t xml:space="preserve">. </w:t>
            </w:r>
            <w:r w:rsidR="00536664" w:rsidRPr="00FC141E">
              <w:t xml:space="preserve"> </w:t>
            </w:r>
          </w:p>
        </w:tc>
      </w:tr>
      <w:tr w:rsidR="003F5550" w:rsidRPr="00D376AA" w14:paraId="1A70D7E1" w14:textId="77777777" w:rsidTr="00B56805">
        <w:trPr>
          <w:trHeight w:val="1446"/>
        </w:trPr>
        <w:tc>
          <w:tcPr>
            <w:tcW w:w="7439" w:type="dxa"/>
          </w:tcPr>
          <w:p w14:paraId="2E0870C9" w14:textId="3D11C332" w:rsidR="00E261A2" w:rsidRPr="00D376AA" w:rsidRDefault="003F5550" w:rsidP="00E261A2">
            <w:pPr>
              <w:pStyle w:val="VCAAtablecondensed"/>
              <w:rPr>
                <w:b/>
                <w:lang w:val="en-AU"/>
              </w:rPr>
            </w:pPr>
            <w:r w:rsidRPr="00D376AA">
              <w:rPr>
                <w:b/>
                <w:lang w:val="en-AU"/>
              </w:rPr>
              <w:t xml:space="preserve">Activity </w:t>
            </w:r>
            <w:r w:rsidR="00E261A2" w:rsidRPr="00D376AA">
              <w:rPr>
                <w:b/>
                <w:lang w:val="en-AU"/>
              </w:rPr>
              <w:t>2</w:t>
            </w:r>
            <w:r w:rsidRPr="00D376AA">
              <w:rPr>
                <w:b/>
                <w:lang w:val="en-AU"/>
              </w:rPr>
              <w:t xml:space="preserve">: </w:t>
            </w:r>
            <w:r w:rsidR="00E261A2" w:rsidRPr="00D376AA">
              <w:rPr>
                <w:b/>
                <w:lang w:val="en-AU"/>
              </w:rPr>
              <w:t>Data collection</w:t>
            </w:r>
          </w:p>
          <w:p w14:paraId="4715722F" w14:textId="7069200A" w:rsidR="00E261A2" w:rsidRPr="00D376AA" w:rsidRDefault="00E261A2" w:rsidP="00FC141E">
            <w:pPr>
              <w:pStyle w:val="VCAAtablecondensed"/>
              <w:rPr>
                <w:lang w:val="en-AU"/>
              </w:rPr>
            </w:pPr>
            <w:r w:rsidRPr="00D376AA">
              <w:rPr>
                <w:lang w:val="en-AU"/>
              </w:rPr>
              <w:t xml:space="preserve">Provide each student with a Data </w:t>
            </w:r>
            <w:r w:rsidR="0013564E" w:rsidRPr="00D376AA">
              <w:rPr>
                <w:lang w:val="en-AU"/>
              </w:rPr>
              <w:t>c</w:t>
            </w:r>
            <w:r w:rsidRPr="00D376AA">
              <w:rPr>
                <w:lang w:val="en-AU"/>
              </w:rPr>
              <w:t xml:space="preserve">ollection </w:t>
            </w:r>
            <w:r w:rsidR="0013564E" w:rsidRPr="00D376AA">
              <w:rPr>
                <w:lang w:val="en-AU"/>
              </w:rPr>
              <w:t>w</w:t>
            </w:r>
            <w:r w:rsidRPr="00D376AA">
              <w:rPr>
                <w:lang w:val="en-AU"/>
              </w:rPr>
              <w:t xml:space="preserve">orksheet (see </w:t>
            </w:r>
            <w:hyperlink w:anchor="App2" w:history="1">
              <w:r w:rsidR="00474B1A" w:rsidRPr="00D376AA">
                <w:rPr>
                  <w:rStyle w:val="Hyperlink"/>
                  <w:lang w:val="en-AU"/>
                </w:rPr>
                <w:t>Appendix 2</w:t>
              </w:r>
            </w:hyperlink>
            <w:r w:rsidRPr="00D376AA">
              <w:rPr>
                <w:lang w:val="en-AU"/>
              </w:rPr>
              <w:t xml:space="preserve">). </w:t>
            </w:r>
          </w:p>
          <w:p w14:paraId="189874CD" w14:textId="661387EA" w:rsidR="00E261A2" w:rsidRPr="00D376AA" w:rsidRDefault="00E261A2" w:rsidP="00FC141E">
            <w:pPr>
              <w:pStyle w:val="VCAAtablecondensed"/>
              <w:rPr>
                <w:lang w:val="en-AU"/>
              </w:rPr>
            </w:pPr>
            <w:r w:rsidRPr="00D376AA">
              <w:rPr>
                <w:lang w:val="en-AU"/>
              </w:rPr>
              <w:t>Walk students through completing each part of the</w:t>
            </w:r>
            <w:r w:rsidR="0044554F">
              <w:rPr>
                <w:lang w:val="en-AU"/>
              </w:rPr>
              <w:t xml:space="preserve"> Data</w:t>
            </w:r>
            <w:r w:rsidRPr="00D376AA">
              <w:rPr>
                <w:lang w:val="en-AU"/>
              </w:rPr>
              <w:t xml:space="preserve"> collection worksheet using simplified Roman </w:t>
            </w:r>
            <w:r w:rsidR="009E5FDD" w:rsidRPr="00D376AA">
              <w:rPr>
                <w:lang w:val="en-AU"/>
              </w:rPr>
              <w:t>n</w:t>
            </w:r>
            <w:r w:rsidRPr="00D376AA">
              <w:rPr>
                <w:lang w:val="en-AU"/>
              </w:rPr>
              <w:t>umeral</w:t>
            </w:r>
            <w:r w:rsidR="009E5FDD" w:rsidRPr="00D376AA">
              <w:rPr>
                <w:lang w:val="en-AU"/>
              </w:rPr>
              <w:t>s or a t</w:t>
            </w:r>
            <w:r w:rsidRPr="00D376AA">
              <w:rPr>
                <w:lang w:val="en-AU"/>
              </w:rPr>
              <w:t>ally.</w:t>
            </w:r>
          </w:p>
          <w:p w14:paraId="5996FC41" w14:textId="1D130D08" w:rsidR="00E261A2" w:rsidRPr="00D376AA" w:rsidRDefault="009E5FDD" w:rsidP="00FC141E">
            <w:pPr>
              <w:pStyle w:val="VCAAtablecondensed"/>
              <w:rPr>
                <w:lang w:val="en-AU"/>
              </w:rPr>
            </w:pPr>
            <w:r w:rsidRPr="00D376AA">
              <w:rPr>
                <w:lang w:val="en-AU"/>
              </w:rPr>
              <w:t>Have students</w:t>
            </w:r>
            <w:r w:rsidR="00E261A2" w:rsidRPr="00D376AA">
              <w:rPr>
                <w:lang w:val="en-AU"/>
              </w:rPr>
              <w:t xml:space="preserve"> complete a tally for </w:t>
            </w:r>
            <w:r w:rsidR="008B42B1" w:rsidRPr="00D376AA">
              <w:rPr>
                <w:lang w:val="en-AU"/>
              </w:rPr>
              <w:t>the number of adults, children and pets that live in their ho</w:t>
            </w:r>
            <w:r w:rsidR="000928A3">
              <w:rPr>
                <w:lang w:val="en-AU"/>
              </w:rPr>
              <w:t>me</w:t>
            </w:r>
            <w:r w:rsidR="008B42B1" w:rsidRPr="00D376AA">
              <w:rPr>
                <w:lang w:val="en-AU"/>
              </w:rPr>
              <w:t>.</w:t>
            </w:r>
            <w:r w:rsidR="00E261A2" w:rsidRPr="00D376AA">
              <w:rPr>
                <w:lang w:val="en-AU"/>
              </w:rPr>
              <w:t xml:space="preserve"> </w:t>
            </w:r>
          </w:p>
          <w:p w14:paraId="10581ECF" w14:textId="6D6C6B9A" w:rsidR="00E261A2" w:rsidRPr="00D376AA" w:rsidRDefault="009E5FDD" w:rsidP="00FC141E">
            <w:pPr>
              <w:pStyle w:val="VCAAtablecondensed"/>
              <w:rPr>
                <w:lang w:val="en-AU"/>
              </w:rPr>
            </w:pPr>
            <w:r w:rsidRPr="00D376AA">
              <w:rPr>
                <w:lang w:val="en-AU"/>
              </w:rPr>
              <w:t>Tell students to</w:t>
            </w:r>
            <w:r w:rsidR="00E261A2" w:rsidRPr="00D376AA">
              <w:rPr>
                <w:lang w:val="en-AU"/>
              </w:rPr>
              <w:t xml:space="preserve"> count the tally and write the corresponding number in the third column.</w:t>
            </w:r>
          </w:p>
          <w:p w14:paraId="5648DECC" w14:textId="0D92EB55" w:rsidR="003F5550" w:rsidRPr="00D376AA" w:rsidRDefault="003F5550" w:rsidP="00E261A2">
            <w:pPr>
              <w:pStyle w:val="VCAAtablecondensedbullet"/>
              <w:numPr>
                <w:ilvl w:val="0"/>
                <w:numId w:val="0"/>
              </w:numPr>
              <w:ind w:left="425" w:hanging="425"/>
              <w:rPr>
                <w:highlight w:val="lightGray"/>
                <w:lang w:val="en-AU"/>
              </w:rPr>
            </w:pPr>
            <w:r w:rsidRPr="00D376AA">
              <w:rPr>
                <w:highlight w:val="lightGray"/>
                <w:lang w:val="en-AU"/>
              </w:rPr>
              <w:t xml:space="preserve"> </w:t>
            </w:r>
          </w:p>
        </w:tc>
        <w:tc>
          <w:tcPr>
            <w:tcW w:w="7440" w:type="dxa"/>
          </w:tcPr>
          <w:p w14:paraId="4FFE7246" w14:textId="77777777" w:rsidR="00E261A2" w:rsidRPr="00D376AA" w:rsidRDefault="00E261A2" w:rsidP="00E261A2">
            <w:pPr>
              <w:pStyle w:val="VCAAtablecondensed"/>
              <w:rPr>
                <w:b/>
                <w:lang w:val="en-AU"/>
              </w:rPr>
            </w:pPr>
            <w:r w:rsidRPr="00D376AA">
              <w:rPr>
                <w:b/>
                <w:lang w:val="en-AU"/>
              </w:rPr>
              <w:t>Activity 2: Data collection</w:t>
            </w:r>
          </w:p>
          <w:p w14:paraId="50BA0908" w14:textId="0F523027" w:rsidR="00E261A2" w:rsidRPr="00D376AA" w:rsidRDefault="00E261A2" w:rsidP="00FC141E">
            <w:pPr>
              <w:pStyle w:val="VCAAtablecondensed"/>
              <w:rPr>
                <w:lang w:val="en-AU"/>
              </w:rPr>
            </w:pPr>
            <w:r w:rsidRPr="00D376AA">
              <w:rPr>
                <w:lang w:val="en-AU"/>
              </w:rPr>
              <w:t xml:space="preserve">After distributing the </w:t>
            </w:r>
            <w:r w:rsidR="005B17DB" w:rsidRPr="00D376AA">
              <w:rPr>
                <w:lang w:val="en-AU"/>
              </w:rPr>
              <w:t>Data collection worksheet</w:t>
            </w:r>
            <w:r w:rsidR="003B11CE">
              <w:rPr>
                <w:lang w:val="en-AU"/>
              </w:rPr>
              <w:t xml:space="preserve"> </w:t>
            </w:r>
            <w:r w:rsidR="003B11CE" w:rsidRPr="00D376AA">
              <w:rPr>
                <w:lang w:val="en-AU"/>
              </w:rPr>
              <w:t xml:space="preserve">(see </w:t>
            </w:r>
            <w:hyperlink w:anchor="App2" w:history="1">
              <w:r w:rsidR="003B11CE" w:rsidRPr="00D376AA">
                <w:rPr>
                  <w:rStyle w:val="Hyperlink"/>
                  <w:lang w:val="en-AU"/>
                </w:rPr>
                <w:t>Appendix 2</w:t>
              </w:r>
            </w:hyperlink>
            <w:r w:rsidR="003B11CE" w:rsidRPr="00D376AA">
              <w:rPr>
                <w:lang w:val="en-AU"/>
              </w:rPr>
              <w:t>)</w:t>
            </w:r>
            <w:r w:rsidRPr="00D376AA">
              <w:rPr>
                <w:lang w:val="en-AU"/>
              </w:rPr>
              <w:t xml:space="preserve"> to students, demonstrate how it is used by referring to</w:t>
            </w:r>
            <w:r w:rsidR="005B17DB" w:rsidRPr="00D376AA">
              <w:rPr>
                <w:lang w:val="en-AU"/>
              </w:rPr>
              <w:t xml:space="preserve"> a family image from Activity 1</w:t>
            </w:r>
            <w:r w:rsidRPr="00D376AA">
              <w:rPr>
                <w:lang w:val="en-AU"/>
              </w:rPr>
              <w:t>. Using the family image, count the number of adults</w:t>
            </w:r>
            <w:r w:rsidR="008B42B1" w:rsidRPr="00D376AA">
              <w:rPr>
                <w:lang w:val="en-AU"/>
              </w:rPr>
              <w:t>, mark the tally in the second column</w:t>
            </w:r>
            <w:r w:rsidRPr="00D376AA">
              <w:rPr>
                <w:lang w:val="en-AU"/>
              </w:rPr>
              <w:t xml:space="preserve"> and</w:t>
            </w:r>
            <w:r w:rsidR="008B42B1" w:rsidRPr="00D376AA">
              <w:rPr>
                <w:lang w:val="en-AU"/>
              </w:rPr>
              <w:t xml:space="preserve"> then</w:t>
            </w:r>
            <w:r w:rsidRPr="00D376AA">
              <w:rPr>
                <w:lang w:val="en-AU"/>
              </w:rPr>
              <w:t xml:space="preserve"> scribe the number in the </w:t>
            </w:r>
            <w:r w:rsidR="008B42B1" w:rsidRPr="00D376AA">
              <w:rPr>
                <w:lang w:val="en-AU"/>
              </w:rPr>
              <w:t xml:space="preserve">third </w:t>
            </w:r>
            <w:r w:rsidRPr="00D376AA">
              <w:rPr>
                <w:lang w:val="en-AU"/>
              </w:rPr>
              <w:t xml:space="preserve">column. EAL learners will likely find it helpful to complete each section of the table one at a time, before moving on to the next section. </w:t>
            </w:r>
          </w:p>
          <w:p w14:paraId="33C3B6B3" w14:textId="08D183E9" w:rsidR="00E261A2" w:rsidRPr="00D376AA" w:rsidRDefault="00E261A2" w:rsidP="00FC141E">
            <w:pPr>
              <w:pStyle w:val="VCAAtablecondensed"/>
              <w:rPr>
                <w:lang w:val="en-AU"/>
              </w:rPr>
            </w:pPr>
            <w:r w:rsidRPr="00D376AA">
              <w:rPr>
                <w:lang w:val="en-AU"/>
              </w:rPr>
              <w:t>Both younger students and EAL learners may be unfamiliar with</w:t>
            </w:r>
            <w:r w:rsidR="008B42B1" w:rsidRPr="00D376AA">
              <w:rPr>
                <w:lang w:val="en-AU"/>
              </w:rPr>
              <w:t xml:space="preserve"> tallying and</w:t>
            </w:r>
            <w:r w:rsidRPr="00D376AA">
              <w:rPr>
                <w:lang w:val="en-AU"/>
              </w:rPr>
              <w:t xml:space="preserve"> Roman numerals. Keep this simple, with ‘I’ representing </w:t>
            </w:r>
            <w:r w:rsidR="008B42B1" w:rsidRPr="00D376AA">
              <w:rPr>
                <w:lang w:val="en-AU"/>
              </w:rPr>
              <w:t>‘</w:t>
            </w:r>
            <w:r w:rsidRPr="00D376AA">
              <w:rPr>
                <w:lang w:val="en-AU"/>
              </w:rPr>
              <w:t>1</w:t>
            </w:r>
            <w:r w:rsidR="008B42B1" w:rsidRPr="00D376AA">
              <w:rPr>
                <w:lang w:val="en-AU"/>
              </w:rPr>
              <w:t>’</w:t>
            </w:r>
            <w:r w:rsidRPr="00D376AA">
              <w:rPr>
                <w:lang w:val="en-AU"/>
              </w:rPr>
              <w:t xml:space="preserve"> and </w:t>
            </w:r>
            <w:r w:rsidR="00BA1B1D" w:rsidRPr="00D376AA">
              <w:rPr>
                <w:lang w:val="en-AU"/>
              </w:rPr>
              <w:t>five</w:t>
            </w:r>
            <w:r w:rsidRPr="00D376AA">
              <w:rPr>
                <w:lang w:val="en-AU"/>
              </w:rPr>
              <w:t xml:space="preserve"> ‘I’s representing ‘5’. Use a whiteboard and have students count along with you</w:t>
            </w:r>
            <w:r w:rsidR="005B17DB" w:rsidRPr="00D376AA">
              <w:rPr>
                <w:lang w:val="en-AU"/>
              </w:rPr>
              <w:t xml:space="preserve"> or </w:t>
            </w:r>
            <w:r w:rsidRPr="00D376AA">
              <w:rPr>
                <w:lang w:val="en-AU"/>
              </w:rPr>
              <w:t xml:space="preserve">chorus as you write each ‘I’ on the board. </w:t>
            </w:r>
          </w:p>
          <w:p w14:paraId="4575975C" w14:textId="1F3D7C51" w:rsidR="00E261A2" w:rsidRPr="00D376AA" w:rsidRDefault="00E261A2" w:rsidP="00FC141E">
            <w:pPr>
              <w:pStyle w:val="VCAAtablecondensed"/>
              <w:rPr>
                <w:lang w:val="en-AU"/>
              </w:rPr>
            </w:pPr>
            <w:r w:rsidRPr="00D376AA">
              <w:rPr>
                <w:lang w:val="en-AU"/>
              </w:rPr>
              <w:t xml:space="preserve">Provide EAL students with a visual number chart that </w:t>
            </w:r>
            <w:r w:rsidR="0013564E" w:rsidRPr="00D376AA">
              <w:rPr>
                <w:lang w:val="en-AU"/>
              </w:rPr>
              <w:t>shows</w:t>
            </w:r>
            <w:r w:rsidRPr="00D376AA">
              <w:rPr>
                <w:lang w:val="en-AU"/>
              </w:rPr>
              <w:t xml:space="preserve"> Roman numerals and their corresponding number</w:t>
            </w:r>
            <w:r w:rsidR="0013564E" w:rsidRPr="00D376AA">
              <w:rPr>
                <w:lang w:val="en-AU"/>
              </w:rPr>
              <w:t>s</w:t>
            </w:r>
            <w:r w:rsidRPr="00D376AA">
              <w:rPr>
                <w:lang w:val="en-AU"/>
              </w:rPr>
              <w:t xml:space="preserve">, that is: </w:t>
            </w:r>
          </w:p>
          <w:p w14:paraId="4B3C7592" w14:textId="77777777" w:rsidR="00E261A2" w:rsidRPr="00D7660C" w:rsidRDefault="00E261A2" w:rsidP="00D11D4E">
            <w:pPr>
              <w:pStyle w:val="VCAAtablecondensedindentedtextitalic"/>
              <w:rPr>
                <w:i w:val="0"/>
                <w:iCs/>
                <w:lang w:val="en-AU"/>
              </w:rPr>
            </w:pPr>
            <w:r w:rsidRPr="00D7660C">
              <w:rPr>
                <w:i w:val="0"/>
                <w:iCs/>
                <w:lang w:val="en-AU"/>
              </w:rPr>
              <w:t>I             1</w:t>
            </w:r>
          </w:p>
          <w:p w14:paraId="69773103" w14:textId="77777777" w:rsidR="00E261A2" w:rsidRPr="00D7660C" w:rsidRDefault="00E261A2" w:rsidP="00D11D4E">
            <w:pPr>
              <w:pStyle w:val="VCAAtablecondensedindentedtextitalic"/>
              <w:rPr>
                <w:i w:val="0"/>
                <w:iCs/>
                <w:lang w:val="en-AU"/>
              </w:rPr>
            </w:pPr>
            <w:r w:rsidRPr="00D7660C">
              <w:rPr>
                <w:i w:val="0"/>
                <w:iCs/>
                <w:lang w:val="en-AU"/>
              </w:rPr>
              <w:t>II            2</w:t>
            </w:r>
          </w:p>
          <w:p w14:paraId="1CA02B2A" w14:textId="77777777" w:rsidR="00E261A2" w:rsidRPr="00D7660C" w:rsidRDefault="00E261A2" w:rsidP="00D11D4E">
            <w:pPr>
              <w:pStyle w:val="VCAAtablecondensedindentedtextitalic"/>
              <w:rPr>
                <w:i w:val="0"/>
                <w:iCs/>
                <w:lang w:val="en-AU"/>
              </w:rPr>
            </w:pPr>
            <w:r w:rsidRPr="00D7660C">
              <w:rPr>
                <w:i w:val="0"/>
                <w:iCs/>
                <w:lang w:val="en-AU"/>
              </w:rPr>
              <w:t>III           3</w:t>
            </w:r>
          </w:p>
          <w:p w14:paraId="47A4B363" w14:textId="77777777" w:rsidR="00E261A2" w:rsidRPr="00D7660C" w:rsidRDefault="00E261A2" w:rsidP="00D11D4E">
            <w:pPr>
              <w:pStyle w:val="VCAAtablecondensedindentedtextitalic"/>
              <w:rPr>
                <w:i w:val="0"/>
                <w:iCs/>
                <w:lang w:val="en-AU"/>
              </w:rPr>
            </w:pPr>
            <w:r w:rsidRPr="00D7660C">
              <w:rPr>
                <w:i w:val="0"/>
                <w:iCs/>
                <w:lang w:val="en-AU"/>
              </w:rPr>
              <w:t>IIII          4</w:t>
            </w:r>
          </w:p>
          <w:p w14:paraId="7749BBE2" w14:textId="2598378A" w:rsidR="00E261A2" w:rsidRPr="00D7660C" w:rsidRDefault="00E261A2" w:rsidP="00D11D4E">
            <w:pPr>
              <w:pStyle w:val="VCAAtablecondensedindentedtextitalic"/>
              <w:rPr>
                <w:i w:val="0"/>
                <w:iCs/>
                <w:lang w:val="en-AU"/>
              </w:rPr>
            </w:pPr>
            <w:r w:rsidRPr="00D7660C">
              <w:rPr>
                <w:i w:val="0"/>
                <w:iCs/>
                <w:lang w:val="en-AU"/>
              </w:rPr>
              <w:t>IIIII         5</w:t>
            </w:r>
          </w:p>
          <w:p w14:paraId="44981BD7" w14:textId="26AB3F01" w:rsidR="003F5550" w:rsidRPr="00D376AA" w:rsidRDefault="00E261A2" w:rsidP="00FC141E">
            <w:pPr>
              <w:pStyle w:val="VCAAtablecondensed"/>
              <w:rPr>
                <w:lang w:val="en-AU"/>
              </w:rPr>
            </w:pPr>
            <w:r w:rsidRPr="00D376AA">
              <w:rPr>
                <w:lang w:val="en-AU"/>
              </w:rPr>
              <w:t xml:space="preserve">If EAL learners are not yet confident with their numbers, ask them to choose a different way to represent the data. For example, draw five flowers or five triangles to represent five people. </w:t>
            </w:r>
          </w:p>
        </w:tc>
      </w:tr>
      <w:tr w:rsidR="00C7743A" w:rsidRPr="00D376AA" w14:paraId="5E4304AF" w14:textId="77777777" w:rsidTr="00B56805">
        <w:trPr>
          <w:trHeight w:val="1446"/>
        </w:trPr>
        <w:tc>
          <w:tcPr>
            <w:tcW w:w="7439" w:type="dxa"/>
          </w:tcPr>
          <w:p w14:paraId="089BDA7C" w14:textId="6225CDA9" w:rsidR="00C7743A" w:rsidRPr="00D376AA" w:rsidRDefault="00C7743A" w:rsidP="00C7743A">
            <w:pPr>
              <w:pStyle w:val="VCAAtablecondensed"/>
              <w:rPr>
                <w:b/>
                <w:bCs/>
                <w:lang w:val="en-AU"/>
              </w:rPr>
            </w:pPr>
            <w:r w:rsidRPr="00D376AA">
              <w:rPr>
                <w:b/>
                <w:bCs/>
                <w:lang w:val="en-AU"/>
              </w:rPr>
              <w:t xml:space="preserve">Activity 3: Visual </w:t>
            </w:r>
            <w:r w:rsidR="0013564E" w:rsidRPr="00D376AA">
              <w:rPr>
                <w:b/>
                <w:bCs/>
                <w:lang w:val="en-AU"/>
              </w:rPr>
              <w:t>r</w:t>
            </w:r>
            <w:r w:rsidRPr="00D376AA">
              <w:rPr>
                <w:b/>
                <w:bCs/>
                <w:lang w:val="en-AU"/>
              </w:rPr>
              <w:t xml:space="preserve">epresentation </w:t>
            </w:r>
          </w:p>
          <w:p w14:paraId="14E27CCF" w14:textId="790C4E79" w:rsidR="00C7743A" w:rsidRPr="00D376AA" w:rsidRDefault="005B17DB" w:rsidP="00C7743A">
            <w:pPr>
              <w:pStyle w:val="VCAAtablecondensed"/>
              <w:rPr>
                <w:lang w:val="en-AU"/>
              </w:rPr>
            </w:pPr>
            <w:r w:rsidRPr="00D376AA">
              <w:rPr>
                <w:lang w:val="en-AU"/>
              </w:rPr>
              <w:t>Have s</w:t>
            </w:r>
            <w:r w:rsidR="00C7743A" w:rsidRPr="00D376AA">
              <w:rPr>
                <w:lang w:val="en-AU"/>
              </w:rPr>
              <w:t>tudents use coloured paper to cut and glue a house</w:t>
            </w:r>
            <w:r w:rsidRPr="00D376AA">
              <w:rPr>
                <w:lang w:val="en-AU"/>
              </w:rPr>
              <w:t>. W</w:t>
            </w:r>
            <w:r w:rsidR="00C7743A" w:rsidRPr="00D376AA">
              <w:rPr>
                <w:lang w:val="en-AU"/>
              </w:rPr>
              <w:t>ith younger students, you may like to have the shapes pre-cut to make this step quicker and neater</w:t>
            </w:r>
            <w:r w:rsidR="008B42B1" w:rsidRPr="00D376AA">
              <w:rPr>
                <w:lang w:val="en-AU"/>
              </w:rPr>
              <w:t>.</w:t>
            </w:r>
          </w:p>
          <w:p w14:paraId="17560B69" w14:textId="62DC3A9C" w:rsidR="00C7743A" w:rsidRPr="00D376AA" w:rsidRDefault="005B17DB" w:rsidP="00C7743A">
            <w:pPr>
              <w:pStyle w:val="VCAAtablecondensed"/>
              <w:rPr>
                <w:lang w:val="en-AU"/>
              </w:rPr>
            </w:pPr>
            <w:r w:rsidRPr="00D376AA">
              <w:rPr>
                <w:lang w:val="en-AU"/>
              </w:rPr>
              <w:t>Tell s</w:t>
            </w:r>
            <w:r w:rsidR="00C7743A" w:rsidRPr="00D376AA">
              <w:rPr>
                <w:lang w:val="en-AU"/>
              </w:rPr>
              <w:t>tudents</w:t>
            </w:r>
            <w:r w:rsidRPr="00D376AA">
              <w:rPr>
                <w:lang w:val="en-AU"/>
              </w:rPr>
              <w:t xml:space="preserve"> to</w:t>
            </w:r>
            <w:r w:rsidR="00C7743A" w:rsidRPr="00D376AA">
              <w:rPr>
                <w:lang w:val="en-AU"/>
              </w:rPr>
              <w:t xml:space="preserve"> use coloured squares of paper</w:t>
            </w:r>
            <w:r w:rsidRPr="00D376AA">
              <w:rPr>
                <w:lang w:val="en-AU"/>
              </w:rPr>
              <w:t xml:space="preserve"> in the middle of the house</w:t>
            </w:r>
            <w:r w:rsidR="00C7743A" w:rsidRPr="00D376AA">
              <w:rPr>
                <w:lang w:val="en-AU"/>
              </w:rPr>
              <w:t xml:space="preserve"> to represent the different members of their household.</w:t>
            </w:r>
          </w:p>
          <w:p w14:paraId="3242AB14" w14:textId="77777777" w:rsidR="000D67F2" w:rsidRPr="00D376AA" w:rsidRDefault="00C7743A" w:rsidP="00C7743A">
            <w:pPr>
              <w:pStyle w:val="VCAAtablecondensed"/>
              <w:rPr>
                <w:lang w:val="en-AU"/>
              </w:rPr>
            </w:pPr>
            <w:r w:rsidRPr="00D376AA">
              <w:rPr>
                <w:lang w:val="en-AU"/>
              </w:rPr>
              <w:t>Students now have their data represented in three ways</w:t>
            </w:r>
            <w:r w:rsidR="000D67F2" w:rsidRPr="00D376AA">
              <w:rPr>
                <w:lang w:val="en-AU"/>
              </w:rPr>
              <w:t>:</w:t>
            </w:r>
          </w:p>
          <w:p w14:paraId="096FC5B9" w14:textId="6E24D7DE" w:rsidR="000D67F2" w:rsidRPr="00D376AA" w:rsidRDefault="003B5395" w:rsidP="00FC141E">
            <w:pPr>
              <w:pStyle w:val="VCAAtablecondensedbullet"/>
              <w:rPr>
                <w:lang w:val="en-AU"/>
              </w:rPr>
            </w:pPr>
            <w:r>
              <w:rPr>
                <w:lang w:val="en-AU"/>
              </w:rPr>
              <w:t>i</w:t>
            </w:r>
            <w:r w:rsidR="00C7743A" w:rsidRPr="00D376AA">
              <w:rPr>
                <w:lang w:val="en-AU"/>
              </w:rPr>
              <w:t xml:space="preserve">n a tally </w:t>
            </w:r>
          </w:p>
          <w:p w14:paraId="6164507E" w14:textId="167A6121" w:rsidR="000D67F2" w:rsidRPr="00D376AA" w:rsidRDefault="003B5395" w:rsidP="00FC141E">
            <w:pPr>
              <w:pStyle w:val="VCAAtablecondensedbullet"/>
              <w:rPr>
                <w:lang w:val="en-AU"/>
              </w:rPr>
            </w:pPr>
            <w:r>
              <w:rPr>
                <w:lang w:val="en-AU"/>
              </w:rPr>
              <w:t>i</w:t>
            </w:r>
            <w:r w:rsidR="00C7743A" w:rsidRPr="00D376AA">
              <w:rPr>
                <w:lang w:val="en-AU"/>
              </w:rPr>
              <w:t>n number</w:t>
            </w:r>
            <w:r w:rsidR="005B17DB" w:rsidRPr="00D376AA">
              <w:rPr>
                <w:lang w:val="en-AU"/>
              </w:rPr>
              <w:t>s</w:t>
            </w:r>
            <w:r w:rsidR="00C7743A" w:rsidRPr="00D376AA">
              <w:rPr>
                <w:lang w:val="en-AU"/>
              </w:rPr>
              <w:t xml:space="preserve"> </w:t>
            </w:r>
          </w:p>
          <w:p w14:paraId="3B167622" w14:textId="6FECDDAA" w:rsidR="00C7743A" w:rsidRPr="00D376AA" w:rsidRDefault="003B5395" w:rsidP="00FC141E">
            <w:pPr>
              <w:pStyle w:val="VCAAtablecondensedbullet"/>
              <w:rPr>
                <w:lang w:val="en-AU"/>
              </w:rPr>
            </w:pPr>
            <w:r>
              <w:rPr>
                <w:lang w:val="en-AU"/>
              </w:rPr>
              <w:t>v</w:t>
            </w:r>
            <w:r w:rsidR="00C7743A" w:rsidRPr="00D376AA">
              <w:rPr>
                <w:lang w:val="en-AU"/>
              </w:rPr>
              <w:t>isually</w:t>
            </w:r>
            <w:r w:rsidR="00BA1B1D" w:rsidRPr="00D376AA">
              <w:rPr>
                <w:lang w:val="en-AU"/>
              </w:rPr>
              <w:t>,</w:t>
            </w:r>
            <w:r w:rsidR="00C7743A" w:rsidRPr="00D376AA">
              <w:rPr>
                <w:lang w:val="en-AU"/>
              </w:rPr>
              <w:t xml:space="preserve"> using coloured squares. </w:t>
            </w:r>
          </w:p>
          <w:p w14:paraId="1BE17506" w14:textId="3F58C612" w:rsidR="00C7743A" w:rsidRPr="00D376AA" w:rsidRDefault="00C7743A" w:rsidP="00C7743A">
            <w:pPr>
              <w:pStyle w:val="VCAAtablecondensed"/>
              <w:rPr>
                <w:lang w:val="en-AU"/>
              </w:rPr>
            </w:pPr>
            <w:r w:rsidRPr="00D376AA">
              <w:rPr>
                <w:lang w:val="en-AU"/>
              </w:rPr>
              <w:t xml:space="preserve">Glue </w:t>
            </w:r>
            <w:r w:rsidR="00284560" w:rsidRPr="00D376AA">
              <w:rPr>
                <w:lang w:val="en-AU"/>
              </w:rPr>
              <w:t>students’ worksheets and house collages</w:t>
            </w:r>
            <w:r w:rsidRPr="00D376AA">
              <w:rPr>
                <w:lang w:val="en-AU"/>
              </w:rPr>
              <w:t xml:space="preserve"> side-by-side on A3 piece</w:t>
            </w:r>
            <w:r w:rsidR="00284560" w:rsidRPr="00D376AA">
              <w:rPr>
                <w:lang w:val="en-AU"/>
              </w:rPr>
              <w:t>s</w:t>
            </w:r>
            <w:r w:rsidRPr="00D376AA">
              <w:rPr>
                <w:lang w:val="en-AU"/>
              </w:rPr>
              <w:t xml:space="preserve"> of paper and display</w:t>
            </w:r>
            <w:r w:rsidR="005B17DB" w:rsidRPr="00D376AA">
              <w:rPr>
                <w:lang w:val="en-AU"/>
              </w:rPr>
              <w:t>.</w:t>
            </w:r>
          </w:p>
          <w:p w14:paraId="1BAC8656" w14:textId="4BB367DF" w:rsidR="005B17DB" w:rsidRPr="00D376AA" w:rsidRDefault="00C7743A" w:rsidP="00C7743A">
            <w:pPr>
              <w:pStyle w:val="VCAAtablecondensed"/>
              <w:rPr>
                <w:lang w:val="en-AU"/>
              </w:rPr>
            </w:pPr>
            <w:r w:rsidRPr="00D376AA">
              <w:rPr>
                <w:lang w:val="en-AU"/>
              </w:rPr>
              <w:t>Ask students to share their data houses with the class. Discuss</w:t>
            </w:r>
            <w:r w:rsidR="005B17DB" w:rsidRPr="00D376AA">
              <w:rPr>
                <w:lang w:val="en-AU"/>
              </w:rPr>
              <w:t>:</w:t>
            </w:r>
            <w:r w:rsidRPr="00D376AA">
              <w:rPr>
                <w:lang w:val="en-AU"/>
              </w:rPr>
              <w:t xml:space="preserve"> </w:t>
            </w:r>
          </w:p>
          <w:p w14:paraId="2CF9C19D" w14:textId="3CA4ACDB" w:rsidR="005B17DB" w:rsidRPr="00FC141E" w:rsidRDefault="005B17DB" w:rsidP="005B17DB">
            <w:pPr>
              <w:pStyle w:val="VCAAtablecondensedbullet"/>
              <w:rPr>
                <w:b/>
                <w:lang w:val="en-AU"/>
              </w:rPr>
            </w:pPr>
            <w:r w:rsidRPr="00D376AA">
              <w:rPr>
                <w:lang w:val="en-AU"/>
              </w:rPr>
              <w:t>W</w:t>
            </w:r>
            <w:r w:rsidR="00C7743A" w:rsidRPr="00D376AA">
              <w:rPr>
                <w:lang w:val="en-AU"/>
              </w:rPr>
              <w:t xml:space="preserve">ho has the same number of people and animals in the house? </w:t>
            </w:r>
          </w:p>
          <w:p w14:paraId="0F4C36C9" w14:textId="77777777" w:rsidR="005B17DB" w:rsidRPr="00FC141E" w:rsidRDefault="00C7743A" w:rsidP="005B17DB">
            <w:pPr>
              <w:pStyle w:val="VCAAtablecondensedbullet"/>
              <w:rPr>
                <w:b/>
                <w:lang w:val="en-AU"/>
              </w:rPr>
            </w:pPr>
            <w:r w:rsidRPr="00D376AA">
              <w:rPr>
                <w:lang w:val="en-AU"/>
              </w:rPr>
              <w:t xml:space="preserve">What can we learn about each other from this data? </w:t>
            </w:r>
          </w:p>
          <w:p w14:paraId="6501B025" w14:textId="1049E49C" w:rsidR="005B17DB" w:rsidRPr="00FC141E" w:rsidRDefault="00C7743A" w:rsidP="005B17DB">
            <w:pPr>
              <w:pStyle w:val="VCAAtablecondensedbullet"/>
              <w:rPr>
                <w:b/>
                <w:lang w:val="en-AU"/>
              </w:rPr>
            </w:pPr>
            <w:r w:rsidRPr="00D376AA">
              <w:rPr>
                <w:lang w:val="en-AU"/>
              </w:rPr>
              <w:t>In what ways are the t</w:t>
            </w:r>
            <w:r w:rsidR="00D7660C">
              <w:rPr>
                <w:lang w:val="en-AU"/>
              </w:rPr>
              <w:t>hree</w:t>
            </w:r>
            <w:r w:rsidRPr="00D376AA">
              <w:rPr>
                <w:lang w:val="en-AU"/>
              </w:rPr>
              <w:t xml:space="preserve"> data representations (tally, number and squares) the same? </w:t>
            </w:r>
          </w:p>
          <w:p w14:paraId="373D2F82" w14:textId="79DE6CD2" w:rsidR="00C7743A" w:rsidRPr="00D376AA" w:rsidRDefault="00C7743A" w:rsidP="00FC141E">
            <w:pPr>
              <w:pStyle w:val="VCAAtablecondensedbullet"/>
              <w:rPr>
                <w:b/>
                <w:lang w:val="en-AU"/>
              </w:rPr>
            </w:pPr>
            <w:r w:rsidRPr="00D376AA">
              <w:rPr>
                <w:lang w:val="en-AU"/>
              </w:rPr>
              <w:t>In what ways are they different?</w:t>
            </w:r>
          </w:p>
        </w:tc>
        <w:tc>
          <w:tcPr>
            <w:tcW w:w="7440" w:type="dxa"/>
          </w:tcPr>
          <w:p w14:paraId="731C7BF3" w14:textId="1488150B" w:rsidR="00C7743A" w:rsidRPr="00D376AA" w:rsidRDefault="00C7743A" w:rsidP="00C7743A">
            <w:pPr>
              <w:pStyle w:val="VCAAtablecondensed"/>
              <w:rPr>
                <w:b/>
                <w:bCs/>
                <w:lang w:val="en-AU"/>
              </w:rPr>
            </w:pPr>
            <w:r w:rsidRPr="00D376AA">
              <w:rPr>
                <w:b/>
                <w:bCs/>
                <w:lang w:val="en-AU"/>
              </w:rPr>
              <w:t xml:space="preserve">Activity 3: Visual </w:t>
            </w:r>
            <w:r w:rsidR="0013564E" w:rsidRPr="00D376AA">
              <w:rPr>
                <w:b/>
                <w:bCs/>
                <w:lang w:val="en-AU"/>
              </w:rPr>
              <w:t>r</w:t>
            </w:r>
            <w:r w:rsidRPr="00D376AA">
              <w:rPr>
                <w:b/>
                <w:bCs/>
                <w:lang w:val="en-AU"/>
              </w:rPr>
              <w:t xml:space="preserve">epresentation </w:t>
            </w:r>
          </w:p>
          <w:p w14:paraId="26CBFBBC" w14:textId="77777777" w:rsidR="00C7743A" w:rsidRPr="00D376AA" w:rsidRDefault="00C7743A" w:rsidP="00AC7D85">
            <w:pPr>
              <w:pStyle w:val="VCAAtablecondensed"/>
              <w:rPr>
                <w:lang w:val="en-AU"/>
              </w:rPr>
            </w:pPr>
            <w:r w:rsidRPr="00D376AA">
              <w:rPr>
                <w:lang w:val="en-AU"/>
              </w:rPr>
              <w:t>Show students a completed house collage. To ensure students understand the task, point to each part of the house and name each part they must include:</w:t>
            </w:r>
          </w:p>
          <w:p w14:paraId="7A8528D8" w14:textId="6D00C92D" w:rsidR="00C7743A" w:rsidRPr="00D376AA" w:rsidRDefault="003B5395" w:rsidP="006F6289">
            <w:pPr>
              <w:pStyle w:val="VCAAtablecondensedbullet"/>
            </w:pPr>
            <w:r>
              <w:t>r</w:t>
            </w:r>
            <w:r w:rsidR="00C7743A" w:rsidRPr="00D376AA">
              <w:t>oof</w:t>
            </w:r>
          </w:p>
          <w:p w14:paraId="617CE698" w14:textId="5232BE74" w:rsidR="00C7743A" w:rsidRPr="00D376AA" w:rsidRDefault="003B5395" w:rsidP="006F6289">
            <w:pPr>
              <w:pStyle w:val="VCAAtablecondensedbullet"/>
            </w:pPr>
            <w:r>
              <w:t>w</w:t>
            </w:r>
            <w:r w:rsidR="00C7743A" w:rsidRPr="00D376AA">
              <w:t>indow</w:t>
            </w:r>
          </w:p>
          <w:p w14:paraId="1F45FBC6" w14:textId="7FC152C3" w:rsidR="00C7743A" w:rsidRPr="00D376AA" w:rsidRDefault="003B5395" w:rsidP="006F6289">
            <w:pPr>
              <w:pStyle w:val="VCAAtablecondensedbullet"/>
            </w:pPr>
            <w:r>
              <w:t>d</w:t>
            </w:r>
            <w:r w:rsidR="00C7743A" w:rsidRPr="00D376AA">
              <w:t>oor</w:t>
            </w:r>
          </w:p>
          <w:p w14:paraId="43939E28" w14:textId="093BB2A6" w:rsidR="00C7743A" w:rsidRPr="00D376AA" w:rsidRDefault="00C7743A" w:rsidP="00AC7D85">
            <w:pPr>
              <w:pStyle w:val="VCAAtablecondensed"/>
              <w:rPr>
                <w:lang w:val="en-AU"/>
              </w:rPr>
            </w:pPr>
            <w:r w:rsidRPr="00D376AA">
              <w:rPr>
                <w:lang w:val="en-AU"/>
              </w:rPr>
              <w:t xml:space="preserve">Then, point to the coloured squares and count each of them. Say the number, that is: </w:t>
            </w:r>
          </w:p>
          <w:p w14:paraId="298514B4" w14:textId="3FCD4E5B" w:rsidR="00C7743A" w:rsidRPr="00D376AA" w:rsidRDefault="002D5FE3" w:rsidP="00AC7D85">
            <w:pPr>
              <w:pStyle w:val="VCAAtablecondensedindentedtextitalic"/>
              <w:rPr>
                <w:lang w:val="en-AU"/>
              </w:rPr>
            </w:pPr>
            <w:r w:rsidRPr="00D376AA">
              <w:rPr>
                <w:lang w:val="en-AU"/>
              </w:rPr>
              <w:t>Five</w:t>
            </w:r>
            <w:r w:rsidR="00C7743A" w:rsidRPr="00D376AA">
              <w:rPr>
                <w:lang w:val="en-AU"/>
              </w:rPr>
              <w:t xml:space="preserve">. There are </w:t>
            </w:r>
            <w:r w:rsidRPr="00D376AA">
              <w:rPr>
                <w:lang w:val="en-AU"/>
              </w:rPr>
              <w:t>five</w:t>
            </w:r>
            <w:r w:rsidR="00C7743A" w:rsidRPr="00D376AA">
              <w:rPr>
                <w:lang w:val="en-AU"/>
              </w:rPr>
              <w:t xml:space="preserve"> squares. There are </w:t>
            </w:r>
            <w:r w:rsidRPr="00D376AA">
              <w:rPr>
                <w:lang w:val="en-AU"/>
              </w:rPr>
              <w:t>five</w:t>
            </w:r>
            <w:r w:rsidR="00C7743A" w:rsidRPr="00D376AA">
              <w:rPr>
                <w:lang w:val="en-AU"/>
              </w:rPr>
              <w:t xml:space="preserve"> people in my house.</w:t>
            </w:r>
          </w:p>
          <w:p w14:paraId="23C76AA6" w14:textId="4243DB5E" w:rsidR="00C7743A" w:rsidRPr="00D376AA" w:rsidRDefault="00C7743A" w:rsidP="00AC7D85">
            <w:pPr>
              <w:pStyle w:val="VCAAtablecondensed"/>
              <w:rPr>
                <w:lang w:val="en-AU"/>
              </w:rPr>
            </w:pPr>
            <w:r w:rsidRPr="00D376AA">
              <w:rPr>
                <w:lang w:val="en-AU"/>
              </w:rPr>
              <w:t xml:space="preserve">Refer again to </w:t>
            </w:r>
            <w:r w:rsidR="00284560" w:rsidRPr="00D376AA">
              <w:rPr>
                <w:lang w:val="en-AU"/>
              </w:rPr>
              <w:t xml:space="preserve">the family </w:t>
            </w:r>
            <w:r w:rsidRPr="00D376AA">
              <w:rPr>
                <w:lang w:val="en-AU"/>
              </w:rPr>
              <w:t xml:space="preserve">image and count the number of people. </w:t>
            </w:r>
          </w:p>
          <w:p w14:paraId="72776B53" w14:textId="44D1456B" w:rsidR="00C7743A" w:rsidRPr="00D376AA" w:rsidRDefault="002D5FE3" w:rsidP="00AC7D85">
            <w:pPr>
              <w:pStyle w:val="VCAAtablecondensedindentedtextitalic"/>
              <w:rPr>
                <w:lang w:val="en-AU"/>
              </w:rPr>
            </w:pPr>
            <w:r w:rsidRPr="00D376AA">
              <w:rPr>
                <w:lang w:val="en-AU"/>
              </w:rPr>
              <w:t>Five</w:t>
            </w:r>
            <w:r w:rsidR="00C7743A" w:rsidRPr="00D376AA">
              <w:rPr>
                <w:lang w:val="en-AU"/>
              </w:rPr>
              <w:t xml:space="preserve">. There are </w:t>
            </w:r>
            <w:r w:rsidRPr="00D376AA">
              <w:rPr>
                <w:lang w:val="en-AU"/>
              </w:rPr>
              <w:t>five</w:t>
            </w:r>
            <w:r w:rsidR="00C7743A" w:rsidRPr="00D376AA">
              <w:rPr>
                <w:lang w:val="en-AU"/>
              </w:rPr>
              <w:t xml:space="preserve"> people in my house.</w:t>
            </w:r>
          </w:p>
          <w:p w14:paraId="18A8E896" w14:textId="50C4256D" w:rsidR="00C7743A" w:rsidRPr="00D376AA" w:rsidRDefault="00C7743A" w:rsidP="00AC7D85">
            <w:pPr>
              <w:pStyle w:val="VCAAtablecondensed"/>
              <w:rPr>
                <w:lang w:val="en-AU"/>
              </w:rPr>
            </w:pPr>
            <w:r w:rsidRPr="00D376AA">
              <w:rPr>
                <w:lang w:val="en-AU"/>
              </w:rPr>
              <w:t xml:space="preserve">Refer to your tally sheet. </w:t>
            </w:r>
          </w:p>
          <w:p w14:paraId="567C690D" w14:textId="48B495D3" w:rsidR="00C7743A" w:rsidRPr="00D376AA" w:rsidRDefault="00CC481A" w:rsidP="00AC7D85">
            <w:pPr>
              <w:pStyle w:val="VCAAtablecondensedindentedtextitalic"/>
              <w:rPr>
                <w:lang w:val="en-AU"/>
              </w:rPr>
            </w:pPr>
            <w:r w:rsidRPr="00D376AA">
              <w:rPr>
                <w:lang w:val="en-AU"/>
              </w:rPr>
              <w:t>Five</w:t>
            </w:r>
            <w:r w:rsidR="00C7743A" w:rsidRPr="00D376AA">
              <w:rPr>
                <w:lang w:val="en-AU"/>
              </w:rPr>
              <w:t xml:space="preserve">. There are </w:t>
            </w:r>
            <w:r w:rsidR="002D5FE3" w:rsidRPr="00D376AA">
              <w:rPr>
                <w:lang w:val="en-AU"/>
              </w:rPr>
              <w:t>five</w:t>
            </w:r>
            <w:r w:rsidR="00C7743A" w:rsidRPr="00D376AA">
              <w:rPr>
                <w:lang w:val="en-AU"/>
              </w:rPr>
              <w:t xml:space="preserve"> people in my house.</w:t>
            </w:r>
          </w:p>
          <w:p w14:paraId="3B1A862F" w14:textId="1C6B8CBA" w:rsidR="00C7743A" w:rsidRPr="00D376AA" w:rsidRDefault="00C7743A" w:rsidP="00AC7D85">
            <w:pPr>
              <w:pStyle w:val="VCAAtablecondensed"/>
              <w:rPr>
                <w:lang w:val="en-AU"/>
              </w:rPr>
            </w:pPr>
            <w:r w:rsidRPr="00D376AA">
              <w:rPr>
                <w:lang w:val="en-AU"/>
              </w:rPr>
              <w:t>To help EAL learners share their data with others, rehearse a sample dialogue that students may have, as a whole class, then encourage students to share their data in pairs. For example:</w:t>
            </w:r>
          </w:p>
          <w:p w14:paraId="584E575B" w14:textId="2222A27C" w:rsidR="00C7743A" w:rsidRPr="00D376AA" w:rsidRDefault="00C7743A" w:rsidP="00AC7D85">
            <w:pPr>
              <w:pStyle w:val="VCAAtablecondensedindentedtextitalic"/>
              <w:rPr>
                <w:lang w:val="en-AU"/>
              </w:rPr>
            </w:pPr>
            <w:r w:rsidRPr="00D376AA">
              <w:rPr>
                <w:lang w:val="en-AU"/>
              </w:rPr>
              <w:t xml:space="preserve">Student 1: I have </w:t>
            </w:r>
            <w:r w:rsidR="002D5FE3" w:rsidRPr="00FC141E">
              <w:rPr>
                <w:lang w:val="en-AU"/>
              </w:rPr>
              <w:t>three</w:t>
            </w:r>
            <w:r w:rsidRPr="00D376AA">
              <w:rPr>
                <w:lang w:val="en-AU"/>
              </w:rPr>
              <w:t xml:space="preserve"> pets</w:t>
            </w:r>
            <w:r w:rsidR="00BA1B1D" w:rsidRPr="00D376AA">
              <w:rPr>
                <w:lang w:val="en-AU"/>
              </w:rPr>
              <w:t>.</w:t>
            </w:r>
            <w:r w:rsidRPr="00D376AA">
              <w:rPr>
                <w:lang w:val="en-AU"/>
              </w:rPr>
              <w:t xml:space="preserve"> </w:t>
            </w:r>
            <w:r w:rsidR="00BA1B1D" w:rsidRPr="00D376AA">
              <w:rPr>
                <w:lang w:val="en-AU"/>
              </w:rPr>
              <w:t>H</w:t>
            </w:r>
            <w:r w:rsidRPr="00D376AA">
              <w:rPr>
                <w:lang w:val="en-AU"/>
              </w:rPr>
              <w:t>ow many pets are in your house?</w:t>
            </w:r>
          </w:p>
          <w:p w14:paraId="79778741" w14:textId="25C04691" w:rsidR="00C7743A" w:rsidRPr="00D376AA" w:rsidRDefault="00C7743A" w:rsidP="00AC7D85">
            <w:pPr>
              <w:pStyle w:val="VCAAtablecondensedindentedtextitalic"/>
              <w:rPr>
                <w:lang w:val="en-AU"/>
              </w:rPr>
            </w:pPr>
            <w:r w:rsidRPr="00D376AA">
              <w:rPr>
                <w:lang w:val="en-AU"/>
              </w:rPr>
              <w:t xml:space="preserve">Student 2: I have </w:t>
            </w:r>
            <w:r w:rsidR="002D5FE3" w:rsidRPr="00FC141E">
              <w:rPr>
                <w:lang w:val="en-AU"/>
              </w:rPr>
              <w:t>one</w:t>
            </w:r>
            <w:r w:rsidRPr="00D376AA">
              <w:rPr>
                <w:lang w:val="en-AU"/>
              </w:rPr>
              <w:t xml:space="preserve"> pet.</w:t>
            </w:r>
          </w:p>
          <w:p w14:paraId="28939097" w14:textId="58091095" w:rsidR="00C7743A" w:rsidRPr="00D376AA" w:rsidRDefault="00C7743A" w:rsidP="00AC7D85">
            <w:pPr>
              <w:pStyle w:val="VCAAtablecondensed"/>
              <w:rPr>
                <w:lang w:val="en-AU"/>
              </w:rPr>
            </w:pPr>
            <w:r w:rsidRPr="00D376AA">
              <w:rPr>
                <w:lang w:val="en-AU"/>
              </w:rPr>
              <w:t>This is likely to be retained by EAL learners if they have an opportunity to rehearse the lines</w:t>
            </w:r>
            <w:r w:rsidR="00284560" w:rsidRPr="00D376AA">
              <w:rPr>
                <w:lang w:val="en-AU"/>
              </w:rPr>
              <w:t xml:space="preserve"> three </w:t>
            </w:r>
            <w:r w:rsidR="00BA1B1D" w:rsidRPr="00D376AA">
              <w:rPr>
                <w:lang w:val="en-AU"/>
              </w:rPr>
              <w:t>or</w:t>
            </w:r>
            <w:r w:rsidR="00284560" w:rsidRPr="00D376AA">
              <w:rPr>
                <w:lang w:val="en-AU"/>
              </w:rPr>
              <w:t xml:space="preserve"> four</w:t>
            </w:r>
            <w:r w:rsidRPr="00D376AA">
              <w:rPr>
                <w:lang w:val="en-AU"/>
              </w:rPr>
              <w:t xml:space="preserve"> times. This may be achieved by having the questions and answers written on the board and following this structure.</w:t>
            </w:r>
          </w:p>
          <w:p w14:paraId="7408D1BC" w14:textId="6ECE090E" w:rsidR="00C7743A" w:rsidRPr="00D376AA" w:rsidRDefault="00C7743A" w:rsidP="00FC141E">
            <w:pPr>
              <w:pStyle w:val="VCAAtablecondensednumberlist"/>
              <w:numPr>
                <w:ilvl w:val="0"/>
                <w:numId w:val="51"/>
              </w:numPr>
              <w:rPr>
                <w:lang w:val="en-AU"/>
              </w:rPr>
            </w:pPr>
            <w:r w:rsidRPr="00D376AA">
              <w:rPr>
                <w:lang w:val="en-AU"/>
              </w:rPr>
              <w:t>Teacher reads entire script aloud</w:t>
            </w:r>
            <w:r w:rsidR="002D5FE3" w:rsidRPr="00D376AA">
              <w:rPr>
                <w:lang w:val="en-AU"/>
              </w:rPr>
              <w:t xml:space="preserve"> while</w:t>
            </w:r>
            <w:r w:rsidRPr="00D376AA">
              <w:rPr>
                <w:lang w:val="en-AU"/>
              </w:rPr>
              <w:t xml:space="preserve"> students listen. If a teaching assistant is not present, a puppet or doll may be used to indicate when a second person is speaking.</w:t>
            </w:r>
          </w:p>
          <w:p w14:paraId="21F893B2" w14:textId="7ECE448F" w:rsidR="00C7743A" w:rsidRPr="00D376AA" w:rsidRDefault="00C7743A" w:rsidP="00AC7D85">
            <w:pPr>
              <w:pStyle w:val="VCAAtablecondensednumberlist"/>
              <w:rPr>
                <w:lang w:val="en-AU"/>
              </w:rPr>
            </w:pPr>
            <w:r w:rsidRPr="00D376AA">
              <w:rPr>
                <w:lang w:val="en-AU"/>
              </w:rPr>
              <w:t>Teacher reads each line aloud</w:t>
            </w:r>
            <w:r w:rsidR="002D5FE3" w:rsidRPr="00D376AA">
              <w:rPr>
                <w:lang w:val="en-AU"/>
              </w:rPr>
              <w:t>.</w:t>
            </w:r>
            <w:r w:rsidRPr="00D376AA">
              <w:rPr>
                <w:lang w:val="en-AU"/>
              </w:rPr>
              <w:t xml:space="preserve"> </w:t>
            </w:r>
            <w:r w:rsidR="002D5FE3" w:rsidRPr="00D376AA">
              <w:rPr>
                <w:lang w:val="en-AU"/>
              </w:rPr>
              <w:t>S</w:t>
            </w:r>
            <w:r w:rsidRPr="00D376AA">
              <w:rPr>
                <w:lang w:val="en-AU"/>
              </w:rPr>
              <w:t>tudents chorus the line.</w:t>
            </w:r>
          </w:p>
          <w:p w14:paraId="3362E76D" w14:textId="4A290F45" w:rsidR="00C7743A" w:rsidRPr="00D376AA" w:rsidRDefault="00C7743A" w:rsidP="00AC7D85">
            <w:pPr>
              <w:pStyle w:val="VCAAtablecondensednumberlist"/>
              <w:rPr>
                <w:lang w:val="en-AU"/>
              </w:rPr>
            </w:pPr>
            <w:r w:rsidRPr="00D376AA">
              <w:rPr>
                <w:lang w:val="en-AU"/>
              </w:rPr>
              <w:t>Teacher divides class in half. Group 1 reads</w:t>
            </w:r>
            <w:r w:rsidR="00BA1B1D" w:rsidRPr="00D376AA">
              <w:rPr>
                <w:lang w:val="en-AU"/>
              </w:rPr>
              <w:t>;</w:t>
            </w:r>
            <w:r w:rsidRPr="00D376AA">
              <w:rPr>
                <w:lang w:val="en-AU"/>
              </w:rPr>
              <w:t xml:space="preserve"> Group 2 choruses. </w:t>
            </w:r>
          </w:p>
          <w:p w14:paraId="7D408ABF" w14:textId="243BA482" w:rsidR="00C7743A" w:rsidRPr="00D376AA" w:rsidRDefault="00C7743A" w:rsidP="00AC7D85">
            <w:pPr>
              <w:pStyle w:val="VCAAtablecondensednumberlist"/>
              <w:rPr>
                <w:lang w:val="en-AU"/>
              </w:rPr>
            </w:pPr>
            <w:r w:rsidRPr="00D376AA">
              <w:rPr>
                <w:lang w:val="en-AU"/>
              </w:rPr>
              <w:t>Teacher reads Student 1 script</w:t>
            </w:r>
            <w:r w:rsidR="002D5FE3" w:rsidRPr="00D376AA">
              <w:rPr>
                <w:lang w:val="en-AU"/>
              </w:rPr>
              <w:t>. W</w:t>
            </w:r>
            <w:r w:rsidRPr="00D376AA">
              <w:rPr>
                <w:lang w:val="en-AU"/>
              </w:rPr>
              <w:t xml:space="preserve">hole class answers as Student 2. Then swap. </w:t>
            </w:r>
          </w:p>
          <w:p w14:paraId="1BC38016" w14:textId="2564F169" w:rsidR="00C7743A" w:rsidRPr="00D376AA" w:rsidRDefault="00C7743A" w:rsidP="00AC7D85">
            <w:pPr>
              <w:pStyle w:val="VCAAtablecondensed"/>
              <w:rPr>
                <w:lang w:val="en-AU"/>
              </w:rPr>
            </w:pPr>
            <w:r w:rsidRPr="00D376AA">
              <w:rPr>
                <w:lang w:val="en-AU"/>
              </w:rPr>
              <w:t xml:space="preserve">EAL learners may be more comfortable </w:t>
            </w:r>
            <w:r w:rsidRPr="00D376AA">
              <w:rPr>
                <w:i/>
                <w:iCs/>
                <w:lang w:val="en-AU"/>
              </w:rPr>
              <w:t>reporting</w:t>
            </w:r>
            <w:r w:rsidRPr="00D376AA">
              <w:rPr>
                <w:lang w:val="en-AU"/>
              </w:rPr>
              <w:t xml:space="preserve"> on a peer’s data, rather than presenting their own. In this case, you might ask students to answer, ‘How many people are in </w:t>
            </w:r>
            <w:r w:rsidRPr="00FC141E">
              <w:rPr>
                <w:i/>
                <w:iCs/>
                <w:lang w:val="en-AU"/>
              </w:rPr>
              <w:t>your friend’s</w:t>
            </w:r>
            <w:r w:rsidRPr="00D376AA">
              <w:rPr>
                <w:i/>
                <w:iCs/>
                <w:lang w:val="en-AU"/>
              </w:rPr>
              <w:t xml:space="preserve"> </w:t>
            </w:r>
            <w:r w:rsidRPr="00D376AA">
              <w:rPr>
                <w:lang w:val="en-AU"/>
              </w:rPr>
              <w:t>house?</w:t>
            </w:r>
            <w:r w:rsidR="002D5FE3" w:rsidRPr="00D376AA">
              <w:rPr>
                <w:lang w:val="en-AU"/>
              </w:rPr>
              <w:t>’</w:t>
            </w:r>
          </w:p>
          <w:p w14:paraId="37AE6075" w14:textId="1F22CBEC" w:rsidR="00C7743A" w:rsidRPr="00D376AA" w:rsidRDefault="00C7743A" w:rsidP="00AC7D85">
            <w:pPr>
              <w:pStyle w:val="VCAAtablecondensed"/>
              <w:rPr>
                <w:lang w:val="en-AU"/>
              </w:rPr>
            </w:pPr>
            <w:r w:rsidRPr="00D376AA">
              <w:rPr>
                <w:lang w:val="en-AU"/>
              </w:rPr>
              <w:t>To make all students comfortable, forewarn the class that some student</w:t>
            </w:r>
            <w:r w:rsidR="002D5FE3" w:rsidRPr="00D376AA">
              <w:rPr>
                <w:lang w:val="en-AU"/>
              </w:rPr>
              <w:t>s</w:t>
            </w:r>
            <w:r w:rsidRPr="00D376AA">
              <w:rPr>
                <w:lang w:val="en-AU"/>
              </w:rPr>
              <w:t xml:space="preserve"> may feel reluctant to share their data and ideas. This can be normalised by modelling how students might answer a question </w:t>
            </w:r>
            <w:r w:rsidR="002D5FE3" w:rsidRPr="00D376AA">
              <w:rPr>
                <w:lang w:val="en-AU"/>
              </w:rPr>
              <w:t>such as</w:t>
            </w:r>
            <w:r w:rsidRPr="00D376AA">
              <w:rPr>
                <w:lang w:val="en-AU"/>
              </w:rPr>
              <w:t xml:space="preserve"> </w:t>
            </w:r>
            <w:r w:rsidRPr="00FC141E">
              <w:rPr>
                <w:lang w:val="en-AU"/>
              </w:rPr>
              <w:t>‘How many children are in your house?’</w:t>
            </w:r>
            <w:r w:rsidRPr="00D376AA">
              <w:rPr>
                <w:i/>
                <w:iCs/>
                <w:lang w:val="en-AU"/>
              </w:rPr>
              <w:t xml:space="preserve"> </w:t>
            </w:r>
            <w:r w:rsidRPr="00D376AA">
              <w:rPr>
                <w:lang w:val="en-AU"/>
              </w:rPr>
              <w:t xml:space="preserve">by holding up their data sheet and pointing, rather than verbalising. </w:t>
            </w:r>
          </w:p>
          <w:p w14:paraId="415468BD" w14:textId="51556B5E" w:rsidR="00C7743A" w:rsidRPr="00D376AA" w:rsidRDefault="00B56805" w:rsidP="00AC7D85">
            <w:pPr>
              <w:pStyle w:val="VCAAtablecondensed-hintortip"/>
              <w:rPr>
                <w:b/>
              </w:rPr>
            </w:pPr>
            <w:r>
              <w:rPr>
                <w:b/>
              </w:rPr>
              <w:t>Tip</w:t>
            </w:r>
            <w:r w:rsidR="00C7743A" w:rsidRPr="00D376AA">
              <w:rPr>
                <w:b/>
              </w:rPr>
              <w:t>:</w:t>
            </w:r>
            <w:r w:rsidR="00C7743A" w:rsidRPr="00D376AA">
              <w:t xml:space="preserve"> Scripting in this way models more sophisticated and accurate exchanges for all students. It will give EAL learners the capacity to fully participate in a group</w:t>
            </w:r>
            <w:r w:rsidR="00210FC7" w:rsidRPr="00D376AA">
              <w:t xml:space="preserve"> or </w:t>
            </w:r>
            <w:r w:rsidR="00C7743A" w:rsidRPr="00D376AA">
              <w:t xml:space="preserve">pair activity and is also likely to extend and improve the types of exchanges </w:t>
            </w:r>
            <w:r w:rsidR="00083605">
              <w:t>non-EAL</w:t>
            </w:r>
            <w:r w:rsidR="00C7743A" w:rsidRPr="00D376AA">
              <w:t xml:space="preserve"> students have in the classroom.</w:t>
            </w:r>
          </w:p>
        </w:tc>
      </w:tr>
    </w:tbl>
    <w:p w14:paraId="34B72F85" w14:textId="77777777" w:rsidR="0011791B" w:rsidRPr="00D376AA" w:rsidRDefault="0011791B" w:rsidP="0011791B">
      <w:pPr>
        <w:pStyle w:val="VCAAHeading4"/>
        <w:rPr>
          <w:lang w:val="en-AU"/>
        </w:rPr>
      </w:pPr>
      <w:r w:rsidRPr="00D376AA">
        <w:rPr>
          <w:lang w:val="en-AU"/>
        </w:rPr>
        <w:t xml:space="preserve">Additional resources </w:t>
      </w:r>
    </w:p>
    <w:p w14:paraId="72A6CA25" w14:textId="77777777" w:rsidR="0011791B" w:rsidRPr="00D376AA" w:rsidRDefault="0011791B" w:rsidP="0011791B">
      <w:pPr>
        <w:pStyle w:val="VCAAbody"/>
        <w:rPr>
          <w:lang w:val="en-AU"/>
        </w:rPr>
      </w:pPr>
      <w:r w:rsidRPr="00D376AA">
        <w:rPr>
          <w:lang w:val="en-AU"/>
        </w:rPr>
        <w:t xml:space="preserve">You can access the EAL curriculum on the </w:t>
      </w:r>
      <w:hyperlink r:id="rId26" w:history="1">
        <w:r w:rsidRPr="00D376AA">
          <w:rPr>
            <w:rStyle w:val="Hyperlink"/>
            <w:lang w:val="en-AU"/>
          </w:rPr>
          <w:t>Victorian Curriculum F–10 website</w:t>
        </w:r>
      </w:hyperlink>
      <w:r w:rsidRPr="00D376AA">
        <w:rPr>
          <w:lang w:val="en-AU"/>
        </w:rPr>
        <w:t>.</w:t>
      </w:r>
    </w:p>
    <w:p w14:paraId="03A5DC90" w14:textId="77777777" w:rsidR="0011791B" w:rsidRPr="00D376AA" w:rsidRDefault="0011791B" w:rsidP="0011791B">
      <w:pPr>
        <w:pStyle w:val="VCAAbody"/>
        <w:rPr>
          <w:lang w:val="en-AU"/>
        </w:rPr>
      </w:pPr>
      <w:r w:rsidRPr="00D376AA">
        <w:rPr>
          <w:lang w:val="en-AU"/>
        </w:rPr>
        <w:t xml:space="preserve">You can access a range of resources to </w:t>
      </w:r>
      <w:r w:rsidRPr="00D376AA">
        <w:rPr>
          <w:shd w:val="clear" w:color="auto" w:fill="FFFFFF"/>
          <w:lang w:val="en-AU"/>
        </w:rPr>
        <w:t xml:space="preserve">assist with implementing the EAL curriculum on the </w:t>
      </w:r>
      <w:hyperlink r:id="rId27" w:history="1">
        <w:r w:rsidRPr="00D376AA">
          <w:rPr>
            <w:rStyle w:val="Hyperlink"/>
            <w:shd w:val="clear" w:color="auto" w:fill="FFFFFF"/>
            <w:lang w:val="en-AU"/>
          </w:rPr>
          <w:t>VCAA English as an Additional Language webpage</w:t>
        </w:r>
      </w:hyperlink>
      <w:r w:rsidRPr="00D376AA">
        <w:rPr>
          <w:shd w:val="clear" w:color="auto" w:fill="FFFFFF"/>
          <w:lang w:val="en-AU"/>
        </w:rPr>
        <w:t>, including profiles of EAL learners, sample progressions through the EAL pathways, a language and learning interview, FAQs, professional learning opportunities and links to external resources.</w:t>
      </w:r>
    </w:p>
    <w:p w14:paraId="103DEA99" w14:textId="77777777" w:rsidR="00221689" w:rsidRDefault="00221689" w:rsidP="00DB533D">
      <w:pPr>
        <w:pStyle w:val="VCAAHeading4"/>
        <w:rPr>
          <w:lang w:val="en-AU"/>
        </w:rPr>
        <w:sectPr w:rsidR="00221689" w:rsidSect="001574CF">
          <w:headerReference w:type="default" r:id="rId28"/>
          <w:footerReference w:type="default" r:id="rId29"/>
          <w:headerReference w:type="first" r:id="rId30"/>
          <w:footerReference w:type="first" r:id="rId31"/>
          <w:pgSz w:w="16840" w:h="11907" w:orient="landscape" w:code="9"/>
          <w:pgMar w:top="1134" w:right="851" w:bottom="1134" w:left="851" w:header="284" w:footer="227" w:gutter="0"/>
          <w:cols w:space="708"/>
          <w:titlePg/>
          <w:docGrid w:linePitch="360"/>
        </w:sectPr>
      </w:pPr>
    </w:p>
    <w:p w14:paraId="18F02D71" w14:textId="77777777" w:rsidR="000840BA" w:rsidRPr="00D376AA" w:rsidRDefault="000840BA" w:rsidP="00FC141E">
      <w:pPr>
        <w:pStyle w:val="VCAAHeading3"/>
        <w:rPr>
          <w:lang w:val="en-AU"/>
        </w:rPr>
      </w:pPr>
      <w:r w:rsidRPr="00D376AA">
        <w:rPr>
          <w:lang w:val="en-AU"/>
        </w:rPr>
        <w:t>Appendices</w:t>
      </w:r>
    </w:p>
    <w:p w14:paraId="7DF2EFC0" w14:textId="0B008B24" w:rsidR="00247B0D" w:rsidRPr="00D376AA" w:rsidRDefault="00474B1A" w:rsidP="00FC141E">
      <w:pPr>
        <w:pStyle w:val="VCAAHeading4"/>
        <w:rPr>
          <w:lang w:val="en-AU"/>
        </w:rPr>
      </w:pPr>
      <w:bookmarkStart w:id="2" w:name="App1"/>
      <w:bookmarkEnd w:id="2"/>
      <w:r w:rsidRPr="00D376AA">
        <w:rPr>
          <w:lang w:val="en-AU"/>
        </w:rPr>
        <w:t xml:space="preserve">Appendix 1 – </w:t>
      </w:r>
      <w:r w:rsidR="00247B0D" w:rsidRPr="00D376AA">
        <w:rPr>
          <w:lang w:val="en-AU"/>
        </w:rPr>
        <w:t xml:space="preserve">Vocabulary </w:t>
      </w:r>
      <w:r w:rsidR="0013564E" w:rsidRPr="00D376AA">
        <w:rPr>
          <w:lang w:val="en-AU"/>
        </w:rPr>
        <w:t>r</w:t>
      </w:r>
      <w:r w:rsidR="00247B0D" w:rsidRPr="00D376AA">
        <w:rPr>
          <w:lang w:val="en-AU"/>
        </w:rPr>
        <w:t xml:space="preserve">eference </w:t>
      </w:r>
      <w:r w:rsidR="0013564E" w:rsidRPr="00D376AA">
        <w:rPr>
          <w:lang w:val="en-AU"/>
        </w:rPr>
        <w:t>t</w:t>
      </w:r>
      <w:r w:rsidR="00247B0D" w:rsidRPr="00D376AA">
        <w:rPr>
          <w:lang w:val="en-AU"/>
        </w:rPr>
        <w: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4"/>
        <w:gridCol w:w="2476"/>
        <w:gridCol w:w="2475"/>
        <w:gridCol w:w="2475"/>
      </w:tblGrid>
      <w:tr w:rsidR="00247B0D" w:rsidRPr="00D376AA" w14:paraId="71B6F1C9" w14:textId="77777777" w:rsidTr="00B56805">
        <w:trPr>
          <w:trHeight w:val="686"/>
          <w:tblHeader/>
        </w:trPr>
        <w:tc>
          <w:tcPr>
            <w:tcW w:w="248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6BE48CE3" w14:textId="2EE69ED3" w:rsidR="00247B0D" w:rsidRPr="00FC141E" w:rsidRDefault="00247B0D" w:rsidP="00FC141E">
            <w:pPr>
              <w:pStyle w:val="VCAAtablecondensedheading"/>
              <w:rPr>
                <w:b/>
                <w:lang w:val="en-AU"/>
              </w:rPr>
            </w:pPr>
            <w:r w:rsidRPr="00FC141E">
              <w:rPr>
                <w:b/>
                <w:lang w:val="en-AU"/>
              </w:rPr>
              <w:t>Content</w:t>
            </w:r>
            <w:r w:rsidR="000840BA" w:rsidRPr="00FC141E">
              <w:rPr>
                <w:b/>
                <w:lang w:val="en-AU"/>
              </w:rPr>
              <w:t>-</w:t>
            </w:r>
            <w:r w:rsidRPr="00FC141E">
              <w:rPr>
                <w:b/>
                <w:lang w:val="en-AU"/>
              </w:rPr>
              <w:t>specific vocabulary</w:t>
            </w:r>
          </w:p>
        </w:tc>
        <w:tc>
          <w:tcPr>
            <w:tcW w:w="2480"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39FDCF49" w14:textId="6067C7B6" w:rsidR="00247B0D" w:rsidRPr="00FC141E" w:rsidRDefault="00247B0D" w:rsidP="00FC141E">
            <w:pPr>
              <w:pStyle w:val="VCAAtablecondensedheading"/>
              <w:rPr>
                <w:b/>
                <w:lang w:val="en-AU"/>
              </w:rPr>
            </w:pPr>
            <w:r w:rsidRPr="00FC141E">
              <w:rPr>
                <w:b/>
                <w:lang w:val="en-AU"/>
              </w:rPr>
              <w:t>Linguistic</w:t>
            </w:r>
            <w:r w:rsidR="000840BA" w:rsidRPr="00FC141E">
              <w:rPr>
                <w:b/>
                <w:lang w:val="en-AU"/>
              </w:rPr>
              <w:t>-</w:t>
            </w:r>
            <w:r w:rsidRPr="00FC141E">
              <w:rPr>
                <w:b/>
                <w:lang w:val="en-AU"/>
              </w:rPr>
              <w:t>specific</w:t>
            </w:r>
            <w:r w:rsidR="000840BA" w:rsidRPr="00FC141E">
              <w:rPr>
                <w:b/>
                <w:lang w:val="en-AU"/>
              </w:rPr>
              <w:t xml:space="preserve"> vocabulary</w:t>
            </w:r>
            <w:r w:rsidRPr="00FC141E">
              <w:rPr>
                <w:b/>
                <w:lang w:val="en-AU"/>
              </w:rPr>
              <w:t xml:space="preserve"> </w:t>
            </w:r>
            <w:r w:rsidR="00BA1B1D" w:rsidRPr="00D376AA">
              <w:rPr>
                <w:b/>
                <w:lang w:val="en-AU"/>
              </w:rPr>
              <w:br/>
            </w:r>
            <w:r w:rsidRPr="00FC141E">
              <w:rPr>
                <w:b/>
                <w:lang w:val="en-AU"/>
              </w:rPr>
              <w:t>(verbs of instruction)</w:t>
            </w:r>
          </w:p>
        </w:tc>
        <w:tc>
          <w:tcPr>
            <w:tcW w:w="2480"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905EFDF" w14:textId="77777777" w:rsidR="00247B0D" w:rsidRPr="00FC141E" w:rsidRDefault="00247B0D" w:rsidP="00FC141E">
            <w:pPr>
              <w:pStyle w:val="VCAAtablecondensedheading"/>
              <w:rPr>
                <w:b/>
                <w:lang w:val="en-AU"/>
              </w:rPr>
            </w:pPr>
            <w:r w:rsidRPr="00FC141E">
              <w:rPr>
                <w:b/>
                <w:lang w:val="en-AU"/>
              </w:rPr>
              <w:t>Language for interaction</w:t>
            </w:r>
          </w:p>
        </w:tc>
        <w:tc>
          <w:tcPr>
            <w:tcW w:w="2480"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3D01B5F" w14:textId="77777777" w:rsidR="00247B0D" w:rsidRPr="00FC141E" w:rsidRDefault="00247B0D" w:rsidP="00FC141E">
            <w:pPr>
              <w:pStyle w:val="VCAAtablecondensedheading"/>
              <w:rPr>
                <w:b/>
                <w:lang w:val="en-AU"/>
              </w:rPr>
            </w:pPr>
            <w:r w:rsidRPr="00FC141E">
              <w:rPr>
                <w:b/>
                <w:lang w:val="en-AU"/>
              </w:rPr>
              <w:t>Language for clarification</w:t>
            </w:r>
          </w:p>
        </w:tc>
      </w:tr>
      <w:tr w:rsidR="00247B0D" w:rsidRPr="00D376AA" w14:paraId="2397C3CC" w14:textId="77777777" w:rsidTr="00B56805">
        <w:trPr>
          <w:trHeight w:val="11429"/>
        </w:trPr>
        <w:tc>
          <w:tcPr>
            <w:tcW w:w="2480"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0148C5C0" w14:textId="3909850B" w:rsidR="000F6DB1" w:rsidRPr="00D376AA" w:rsidRDefault="002D5FE3" w:rsidP="000840BA">
            <w:pPr>
              <w:pStyle w:val="VCAAtablecondensed"/>
              <w:rPr>
                <w:lang w:val="en-AU"/>
              </w:rPr>
            </w:pPr>
            <w:r w:rsidRPr="00D376AA">
              <w:rPr>
                <w:lang w:val="en-AU"/>
              </w:rPr>
              <w:t>t</w:t>
            </w:r>
            <w:r w:rsidR="00247B0D" w:rsidRPr="00D376AA">
              <w:rPr>
                <w:lang w:val="en-AU"/>
              </w:rPr>
              <w:t>ally</w:t>
            </w:r>
          </w:p>
          <w:p w14:paraId="474EE21B" w14:textId="3D41C66C" w:rsidR="000F6DB1" w:rsidRPr="00D376AA" w:rsidRDefault="00247B0D" w:rsidP="000840BA">
            <w:pPr>
              <w:pStyle w:val="VCAAtablecondensed"/>
              <w:rPr>
                <w:lang w:val="en-AU"/>
              </w:rPr>
            </w:pPr>
            <w:r w:rsidRPr="00D376AA">
              <w:rPr>
                <w:lang w:val="en-AU"/>
              </w:rPr>
              <w:t>data</w:t>
            </w:r>
          </w:p>
          <w:p w14:paraId="1FA10F8E" w14:textId="77777777" w:rsidR="000F6DB1" w:rsidRPr="00D376AA" w:rsidRDefault="00247B0D" w:rsidP="000840BA">
            <w:pPr>
              <w:pStyle w:val="VCAAtablecondensed"/>
              <w:rPr>
                <w:lang w:val="en-AU"/>
              </w:rPr>
            </w:pPr>
            <w:r w:rsidRPr="00D376AA">
              <w:rPr>
                <w:lang w:val="en-AU"/>
              </w:rPr>
              <w:t>family</w:t>
            </w:r>
          </w:p>
          <w:p w14:paraId="1CCCBCCF" w14:textId="518FF398" w:rsidR="000F6DB1" w:rsidRPr="00D376AA" w:rsidRDefault="002D5FE3" w:rsidP="000840BA">
            <w:pPr>
              <w:pStyle w:val="VCAAtablecondensed"/>
              <w:rPr>
                <w:lang w:val="en-AU"/>
              </w:rPr>
            </w:pPr>
            <w:r w:rsidRPr="00D376AA">
              <w:rPr>
                <w:lang w:val="en-AU"/>
              </w:rPr>
              <w:t>h</w:t>
            </w:r>
            <w:r w:rsidR="00247B0D" w:rsidRPr="00D376AA">
              <w:rPr>
                <w:lang w:val="en-AU"/>
              </w:rPr>
              <w:t>ousehold</w:t>
            </w:r>
          </w:p>
          <w:p w14:paraId="3FAEB584" w14:textId="1A80F71F" w:rsidR="000F6DB1" w:rsidRPr="00D376AA" w:rsidRDefault="00247B0D" w:rsidP="000840BA">
            <w:pPr>
              <w:pStyle w:val="VCAAtablecondensed"/>
              <w:rPr>
                <w:lang w:val="en-AU"/>
              </w:rPr>
            </w:pPr>
            <w:r w:rsidRPr="00D376AA">
              <w:rPr>
                <w:lang w:val="en-AU"/>
              </w:rPr>
              <w:t>pets</w:t>
            </w:r>
          </w:p>
          <w:p w14:paraId="12F153EF" w14:textId="60951F20" w:rsidR="000F6DB1" w:rsidRPr="00D376AA" w:rsidRDefault="00247B0D" w:rsidP="000840BA">
            <w:pPr>
              <w:pStyle w:val="VCAAtablecondensed"/>
              <w:rPr>
                <w:lang w:val="en-AU"/>
              </w:rPr>
            </w:pPr>
            <w:r w:rsidRPr="00D376AA">
              <w:rPr>
                <w:lang w:val="en-AU"/>
              </w:rPr>
              <w:t>family members</w:t>
            </w:r>
          </w:p>
          <w:p w14:paraId="686AB6A1" w14:textId="53D7F7AC" w:rsidR="000F6DB1" w:rsidRPr="00D376AA" w:rsidRDefault="00247B0D" w:rsidP="000840BA">
            <w:pPr>
              <w:pStyle w:val="VCAAtablecondensed"/>
              <w:rPr>
                <w:lang w:val="en-AU"/>
              </w:rPr>
            </w:pPr>
            <w:r w:rsidRPr="00D376AA">
              <w:rPr>
                <w:lang w:val="en-AU"/>
              </w:rPr>
              <w:t>mother</w:t>
            </w:r>
          </w:p>
          <w:p w14:paraId="10D48A18" w14:textId="1F4574A7" w:rsidR="000F6DB1" w:rsidRPr="00D376AA" w:rsidRDefault="00247B0D" w:rsidP="000840BA">
            <w:pPr>
              <w:pStyle w:val="VCAAtablecondensed"/>
              <w:rPr>
                <w:lang w:val="en-AU"/>
              </w:rPr>
            </w:pPr>
            <w:r w:rsidRPr="00D376AA">
              <w:rPr>
                <w:lang w:val="en-AU"/>
              </w:rPr>
              <w:t>father</w:t>
            </w:r>
          </w:p>
          <w:p w14:paraId="02E78CBA" w14:textId="4698E51D" w:rsidR="000F6DB1" w:rsidRPr="00D376AA" w:rsidRDefault="00247B0D" w:rsidP="000840BA">
            <w:pPr>
              <w:pStyle w:val="VCAAtablecondensed"/>
              <w:rPr>
                <w:lang w:val="en-AU"/>
              </w:rPr>
            </w:pPr>
            <w:r w:rsidRPr="00D376AA">
              <w:rPr>
                <w:lang w:val="en-AU"/>
              </w:rPr>
              <w:t>sister</w:t>
            </w:r>
          </w:p>
          <w:p w14:paraId="34F3A454" w14:textId="729A5715" w:rsidR="000F6DB1" w:rsidRPr="00D376AA" w:rsidRDefault="00247B0D" w:rsidP="000840BA">
            <w:pPr>
              <w:pStyle w:val="VCAAtablecondensed"/>
              <w:rPr>
                <w:lang w:val="en-AU"/>
              </w:rPr>
            </w:pPr>
            <w:r w:rsidRPr="00D376AA">
              <w:rPr>
                <w:lang w:val="en-AU"/>
              </w:rPr>
              <w:t>brother</w:t>
            </w:r>
          </w:p>
          <w:p w14:paraId="62D9A608" w14:textId="260BC0C2" w:rsidR="000F6DB1" w:rsidRPr="00D376AA" w:rsidRDefault="00247B0D" w:rsidP="000840BA">
            <w:pPr>
              <w:pStyle w:val="VCAAtablecondensed"/>
              <w:rPr>
                <w:lang w:val="en-AU"/>
              </w:rPr>
            </w:pPr>
            <w:r w:rsidRPr="00D376AA">
              <w:rPr>
                <w:lang w:val="en-AU"/>
              </w:rPr>
              <w:t>siblings</w:t>
            </w:r>
          </w:p>
          <w:p w14:paraId="24E54B38" w14:textId="7FE87BDC" w:rsidR="000F6DB1" w:rsidRDefault="00247B0D" w:rsidP="000840BA">
            <w:pPr>
              <w:pStyle w:val="VCAAtablecondensed"/>
              <w:rPr>
                <w:lang w:val="en-AU"/>
              </w:rPr>
            </w:pPr>
            <w:r w:rsidRPr="00D376AA">
              <w:rPr>
                <w:lang w:val="en-AU"/>
              </w:rPr>
              <w:t>house</w:t>
            </w:r>
          </w:p>
          <w:p w14:paraId="14E4B583" w14:textId="2AD93309" w:rsidR="003B5395" w:rsidRDefault="003B5395" w:rsidP="000840BA">
            <w:pPr>
              <w:pStyle w:val="VCAAtablecondensed"/>
              <w:rPr>
                <w:lang w:val="en-AU"/>
              </w:rPr>
            </w:pPr>
            <w:r>
              <w:rPr>
                <w:lang w:val="en-AU"/>
              </w:rPr>
              <w:t>home</w:t>
            </w:r>
          </w:p>
          <w:p w14:paraId="6987BAEE" w14:textId="741CB0E5" w:rsidR="003B5395" w:rsidRDefault="003B5395" w:rsidP="000840BA">
            <w:pPr>
              <w:pStyle w:val="VCAAtablecondensed"/>
              <w:rPr>
                <w:lang w:val="en-AU"/>
              </w:rPr>
            </w:pPr>
            <w:r>
              <w:rPr>
                <w:lang w:val="en-AU"/>
              </w:rPr>
              <w:t>flat</w:t>
            </w:r>
          </w:p>
          <w:p w14:paraId="0BBB36AF" w14:textId="79017A91" w:rsidR="003B5395" w:rsidRDefault="003B5395" w:rsidP="000840BA">
            <w:pPr>
              <w:pStyle w:val="VCAAtablecondensed"/>
              <w:rPr>
                <w:lang w:val="en-AU"/>
              </w:rPr>
            </w:pPr>
            <w:r>
              <w:rPr>
                <w:lang w:val="en-AU"/>
              </w:rPr>
              <w:t>apartment</w:t>
            </w:r>
          </w:p>
          <w:p w14:paraId="48C8065C" w14:textId="6CCC2849" w:rsidR="003B5395" w:rsidRPr="00D376AA" w:rsidRDefault="003B5395" w:rsidP="000840BA">
            <w:pPr>
              <w:pStyle w:val="VCAAtablecondensed"/>
              <w:rPr>
                <w:lang w:val="en-AU"/>
              </w:rPr>
            </w:pPr>
            <w:r>
              <w:rPr>
                <w:lang w:val="en-AU"/>
              </w:rPr>
              <w:t>unit</w:t>
            </w:r>
          </w:p>
          <w:p w14:paraId="1E099EAE" w14:textId="7C168AF6" w:rsidR="000F6DB1" w:rsidRPr="00D376AA" w:rsidRDefault="00247B0D" w:rsidP="000840BA">
            <w:pPr>
              <w:pStyle w:val="VCAAtablecondensed"/>
              <w:rPr>
                <w:lang w:val="en-AU"/>
              </w:rPr>
            </w:pPr>
            <w:r w:rsidRPr="00D376AA">
              <w:rPr>
                <w:lang w:val="en-AU"/>
              </w:rPr>
              <w:t>roof</w:t>
            </w:r>
          </w:p>
          <w:p w14:paraId="063715BB" w14:textId="07DDEB58" w:rsidR="000F6DB1" w:rsidRPr="00D376AA" w:rsidRDefault="00247B0D" w:rsidP="000840BA">
            <w:pPr>
              <w:pStyle w:val="VCAAtablecondensed"/>
              <w:rPr>
                <w:lang w:val="en-AU"/>
              </w:rPr>
            </w:pPr>
            <w:r w:rsidRPr="00D376AA">
              <w:rPr>
                <w:lang w:val="en-AU"/>
              </w:rPr>
              <w:t>window</w:t>
            </w:r>
          </w:p>
          <w:p w14:paraId="4CAB32CD" w14:textId="679A38B4" w:rsidR="000F6DB1" w:rsidRPr="00D376AA" w:rsidRDefault="00247B0D" w:rsidP="000840BA">
            <w:pPr>
              <w:pStyle w:val="VCAAtablecondensed"/>
              <w:rPr>
                <w:lang w:val="en-AU"/>
              </w:rPr>
            </w:pPr>
            <w:r w:rsidRPr="00D376AA">
              <w:rPr>
                <w:lang w:val="en-AU"/>
              </w:rPr>
              <w:t>door</w:t>
            </w:r>
          </w:p>
          <w:p w14:paraId="4D692321" w14:textId="227E31E7" w:rsidR="000F6DB1" w:rsidRPr="00D376AA" w:rsidRDefault="00247B0D" w:rsidP="000840BA">
            <w:pPr>
              <w:pStyle w:val="VCAAtablecondensed"/>
              <w:rPr>
                <w:lang w:val="en-AU"/>
              </w:rPr>
            </w:pPr>
            <w:r w:rsidRPr="00D376AA">
              <w:rPr>
                <w:lang w:val="en-AU"/>
              </w:rPr>
              <w:t>coloured squares</w:t>
            </w:r>
          </w:p>
          <w:p w14:paraId="65688301" w14:textId="5E4D1C98" w:rsidR="000F6DB1" w:rsidRPr="00D376AA" w:rsidRDefault="00247B0D" w:rsidP="000840BA">
            <w:pPr>
              <w:pStyle w:val="VCAAtablecondensed"/>
              <w:rPr>
                <w:lang w:val="en-AU"/>
              </w:rPr>
            </w:pPr>
            <w:r w:rsidRPr="00D376AA">
              <w:rPr>
                <w:lang w:val="en-AU"/>
              </w:rPr>
              <w:t>shapes</w:t>
            </w:r>
          </w:p>
          <w:p w14:paraId="0E78B5D9" w14:textId="4F4EDD77" w:rsidR="000F6DB1" w:rsidRPr="00D376AA" w:rsidRDefault="00247B0D" w:rsidP="000840BA">
            <w:pPr>
              <w:pStyle w:val="VCAAtablecondensed"/>
              <w:rPr>
                <w:lang w:val="en-AU"/>
              </w:rPr>
            </w:pPr>
            <w:r w:rsidRPr="00D376AA">
              <w:rPr>
                <w:lang w:val="en-AU"/>
              </w:rPr>
              <w:t>coloured paper</w:t>
            </w:r>
          </w:p>
          <w:p w14:paraId="302CABBA" w14:textId="1F930DCD" w:rsidR="000F6DB1" w:rsidRPr="00D376AA" w:rsidRDefault="00247B0D" w:rsidP="000840BA">
            <w:pPr>
              <w:pStyle w:val="VCAAtablecondensed"/>
              <w:rPr>
                <w:lang w:val="en-AU"/>
              </w:rPr>
            </w:pPr>
            <w:r w:rsidRPr="00D376AA">
              <w:rPr>
                <w:lang w:val="en-AU"/>
              </w:rPr>
              <w:t>triangles</w:t>
            </w:r>
          </w:p>
          <w:p w14:paraId="2C02C48D" w14:textId="678536B4" w:rsidR="000F6DB1" w:rsidRPr="00D376AA" w:rsidRDefault="00247B0D" w:rsidP="000840BA">
            <w:pPr>
              <w:pStyle w:val="VCAAtablecondensed"/>
              <w:rPr>
                <w:lang w:val="en-AU"/>
              </w:rPr>
            </w:pPr>
            <w:r w:rsidRPr="00D376AA">
              <w:rPr>
                <w:lang w:val="en-AU"/>
              </w:rPr>
              <w:t>glue</w:t>
            </w:r>
          </w:p>
          <w:p w14:paraId="00D684AD" w14:textId="7C90914C" w:rsidR="000F6DB1" w:rsidRPr="00D376AA" w:rsidRDefault="00247B0D" w:rsidP="000840BA">
            <w:pPr>
              <w:pStyle w:val="VCAAtablecondensed"/>
              <w:rPr>
                <w:lang w:val="en-AU"/>
              </w:rPr>
            </w:pPr>
            <w:r w:rsidRPr="00D376AA">
              <w:rPr>
                <w:lang w:val="en-AU"/>
              </w:rPr>
              <w:t>Roman numerals</w:t>
            </w:r>
          </w:p>
          <w:p w14:paraId="26E07A77" w14:textId="5122FEC1" w:rsidR="000F6DB1" w:rsidRPr="00D376AA" w:rsidRDefault="00247B0D" w:rsidP="000840BA">
            <w:pPr>
              <w:pStyle w:val="VCAAtablecondensed"/>
              <w:rPr>
                <w:lang w:val="en-AU"/>
              </w:rPr>
            </w:pPr>
            <w:r w:rsidRPr="00D376AA">
              <w:rPr>
                <w:lang w:val="en-AU"/>
              </w:rPr>
              <w:t>collect</w:t>
            </w:r>
          </w:p>
          <w:p w14:paraId="14AC2EBA" w14:textId="46940C8D" w:rsidR="000F6DB1" w:rsidRPr="00D376AA" w:rsidRDefault="00247B0D" w:rsidP="000840BA">
            <w:pPr>
              <w:pStyle w:val="VCAAtablecondensed"/>
              <w:rPr>
                <w:lang w:val="en-AU"/>
              </w:rPr>
            </w:pPr>
            <w:r w:rsidRPr="00D376AA">
              <w:rPr>
                <w:lang w:val="en-AU"/>
              </w:rPr>
              <w:t>numbers</w:t>
            </w:r>
          </w:p>
          <w:p w14:paraId="7211516D" w14:textId="38B26047" w:rsidR="000F6DB1" w:rsidRPr="00D376AA" w:rsidRDefault="00247B0D" w:rsidP="000840BA">
            <w:pPr>
              <w:pStyle w:val="VCAAtablecondensed"/>
              <w:rPr>
                <w:lang w:val="en-AU"/>
              </w:rPr>
            </w:pPr>
            <w:r w:rsidRPr="00D376AA">
              <w:rPr>
                <w:lang w:val="en-AU"/>
              </w:rPr>
              <w:t>A3 paper</w:t>
            </w:r>
          </w:p>
          <w:p w14:paraId="590903F4" w14:textId="2E246294" w:rsidR="000F6DB1" w:rsidRPr="00D376AA" w:rsidRDefault="00247B0D" w:rsidP="000840BA">
            <w:pPr>
              <w:pStyle w:val="VCAAtablecondensed"/>
              <w:rPr>
                <w:lang w:val="en-AU"/>
              </w:rPr>
            </w:pPr>
            <w:r w:rsidRPr="00D376AA">
              <w:rPr>
                <w:lang w:val="en-AU"/>
              </w:rPr>
              <w:t>represent</w:t>
            </w:r>
          </w:p>
          <w:p w14:paraId="38DDF896" w14:textId="44E698FD" w:rsidR="000F6DB1" w:rsidRPr="00D376AA" w:rsidRDefault="00247B0D" w:rsidP="000840BA">
            <w:pPr>
              <w:pStyle w:val="VCAAtablecondensed"/>
              <w:rPr>
                <w:lang w:val="en-AU"/>
              </w:rPr>
            </w:pPr>
            <w:r w:rsidRPr="00D376AA">
              <w:rPr>
                <w:lang w:val="en-AU"/>
              </w:rPr>
              <w:t>information</w:t>
            </w:r>
          </w:p>
          <w:p w14:paraId="42259850" w14:textId="77777777" w:rsidR="00247B0D" w:rsidRDefault="00247B0D" w:rsidP="00FC141E">
            <w:pPr>
              <w:pStyle w:val="VCAAtablecondensed"/>
              <w:rPr>
                <w:lang w:val="en-AU"/>
              </w:rPr>
            </w:pPr>
            <w:r w:rsidRPr="00D376AA">
              <w:rPr>
                <w:lang w:val="en-AU"/>
              </w:rPr>
              <w:t>facts</w:t>
            </w:r>
          </w:p>
          <w:p w14:paraId="541A2AED" w14:textId="77777777" w:rsidR="003B5395" w:rsidRDefault="003B5395" w:rsidP="00FC141E">
            <w:pPr>
              <w:pStyle w:val="VCAAtablecondensed"/>
              <w:rPr>
                <w:lang w:val="en-AU"/>
              </w:rPr>
            </w:pPr>
            <w:r w:rsidRPr="00D376AA">
              <w:rPr>
                <w:lang w:val="en-AU"/>
              </w:rPr>
              <w:t>baby</w:t>
            </w:r>
          </w:p>
          <w:p w14:paraId="664F604A" w14:textId="77777777" w:rsidR="003B5395" w:rsidRDefault="003B5395" w:rsidP="00FC141E">
            <w:pPr>
              <w:pStyle w:val="VCAAtablecondensed"/>
              <w:rPr>
                <w:lang w:val="en-AU"/>
              </w:rPr>
            </w:pPr>
            <w:r w:rsidRPr="00D376AA">
              <w:rPr>
                <w:lang w:val="en-AU"/>
              </w:rPr>
              <w:t>grandmother</w:t>
            </w:r>
          </w:p>
          <w:p w14:paraId="38CD9CC8" w14:textId="77777777" w:rsidR="003B5395" w:rsidRDefault="003B5395" w:rsidP="00FC141E">
            <w:pPr>
              <w:pStyle w:val="VCAAtablecondensed"/>
              <w:rPr>
                <w:lang w:val="en-AU"/>
              </w:rPr>
            </w:pPr>
            <w:r w:rsidRPr="00D376AA">
              <w:rPr>
                <w:lang w:val="en-AU"/>
              </w:rPr>
              <w:t>grandfather</w:t>
            </w:r>
          </w:p>
          <w:p w14:paraId="4A0760AC" w14:textId="77777777" w:rsidR="003B5395" w:rsidRDefault="003B5395" w:rsidP="00FC141E">
            <w:pPr>
              <w:pStyle w:val="VCAAtablecondensed"/>
              <w:rPr>
                <w:lang w:val="en-AU"/>
              </w:rPr>
            </w:pPr>
            <w:r w:rsidRPr="00D376AA">
              <w:rPr>
                <w:lang w:val="en-AU"/>
              </w:rPr>
              <w:t>cousin</w:t>
            </w:r>
          </w:p>
          <w:p w14:paraId="5AFC03AC" w14:textId="77777777" w:rsidR="003B5395" w:rsidRDefault="003B5395" w:rsidP="00FC141E">
            <w:pPr>
              <w:pStyle w:val="VCAAtablecondensed"/>
              <w:rPr>
                <w:lang w:val="en-AU"/>
              </w:rPr>
            </w:pPr>
            <w:r w:rsidRPr="00D376AA">
              <w:rPr>
                <w:lang w:val="en-AU"/>
              </w:rPr>
              <w:t>aun</w:t>
            </w:r>
            <w:r>
              <w:rPr>
                <w:lang w:val="en-AU"/>
              </w:rPr>
              <w:t>t</w:t>
            </w:r>
          </w:p>
          <w:p w14:paraId="0829B1BF" w14:textId="77777777" w:rsidR="003B5395" w:rsidRDefault="003B5395" w:rsidP="00FC141E">
            <w:pPr>
              <w:pStyle w:val="VCAAtablecondensed"/>
              <w:rPr>
                <w:lang w:val="en-AU"/>
              </w:rPr>
            </w:pPr>
            <w:r w:rsidRPr="00D376AA">
              <w:rPr>
                <w:lang w:val="en-AU"/>
              </w:rPr>
              <w:t>uncle</w:t>
            </w:r>
          </w:p>
          <w:p w14:paraId="3ED2FB28" w14:textId="77777777" w:rsidR="003B5395" w:rsidRDefault="003B5395" w:rsidP="00FC141E">
            <w:pPr>
              <w:pStyle w:val="VCAAtablecondensed"/>
            </w:pPr>
            <w:r>
              <w:t>stepmother</w:t>
            </w:r>
          </w:p>
          <w:p w14:paraId="6CA4B1E9" w14:textId="77777777" w:rsidR="003B5395" w:rsidRDefault="003B5395" w:rsidP="00FC141E">
            <w:pPr>
              <w:pStyle w:val="VCAAtablecondensed"/>
            </w:pPr>
            <w:r>
              <w:t>stepfather</w:t>
            </w:r>
          </w:p>
          <w:p w14:paraId="47E2EB44" w14:textId="77777777" w:rsidR="003B5395" w:rsidRDefault="003B5395" w:rsidP="00FC141E">
            <w:pPr>
              <w:pStyle w:val="VCAAtablecondensed"/>
            </w:pPr>
            <w:r>
              <w:t>parent</w:t>
            </w:r>
          </w:p>
          <w:p w14:paraId="106A3593" w14:textId="12AC0EE1" w:rsidR="003B5395" w:rsidRDefault="003B5395" w:rsidP="00FC141E">
            <w:pPr>
              <w:pStyle w:val="VCAAtablecondensed"/>
            </w:pPr>
            <w:r>
              <w:t>great</w:t>
            </w:r>
            <w:r w:rsidR="00873982">
              <w:t>-grandmother</w:t>
            </w:r>
          </w:p>
          <w:p w14:paraId="621304CA" w14:textId="6DC380FD" w:rsidR="003B5395" w:rsidRDefault="003B5395" w:rsidP="00FC141E">
            <w:pPr>
              <w:pStyle w:val="VCAAtablecondensed"/>
            </w:pPr>
            <w:r>
              <w:t>great</w:t>
            </w:r>
            <w:r w:rsidR="00873982">
              <w:t>-grandfather</w:t>
            </w:r>
          </w:p>
          <w:p w14:paraId="1266A9E7" w14:textId="0EABA954" w:rsidR="003B5395" w:rsidRPr="00D376AA" w:rsidRDefault="003B5395" w:rsidP="00FC141E">
            <w:pPr>
              <w:pStyle w:val="VCAAtablecondensed"/>
              <w:rPr>
                <w:lang w:val="en-AU"/>
              </w:rPr>
            </w:pPr>
            <w:r>
              <w:t xml:space="preserve">foster </w:t>
            </w:r>
            <w:proofErr w:type="spellStart"/>
            <w:r>
              <w:t>carer</w:t>
            </w:r>
            <w:proofErr w:type="spellEnd"/>
          </w:p>
        </w:tc>
        <w:tc>
          <w:tcPr>
            <w:tcW w:w="2480" w:type="dxa"/>
            <w:tcBorders>
              <w:top w:val="nil"/>
              <w:left w:val="nil"/>
              <w:bottom w:val="single" w:sz="8" w:space="0" w:color="000000"/>
              <w:right w:val="single" w:sz="8" w:space="0" w:color="000000"/>
            </w:tcBorders>
            <w:tcMar>
              <w:top w:w="15" w:type="dxa"/>
              <w:left w:w="108" w:type="dxa"/>
              <w:bottom w:w="0" w:type="dxa"/>
              <w:right w:w="108" w:type="dxa"/>
            </w:tcMar>
            <w:hideMark/>
          </w:tcPr>
          <w:p w14:paraId="12AD0534" w14:textId="29E7DAF6" w:rsidR="000F6DB1" w:rsidRPr="00D376AA" w:rsidRDefault="00247B0D" w:rsidP="000840BA">
            <w:pPr>
              <w:pStyle w:val="VCAAtablecondensed"/>
              <w:rPr>
                <w:lang w:val="en-AU"/>
              </w:rPr>
            </w:pPr>
            <w:r w:rsidRPr="00D376AA">
              <w:rPr>
                <w:lang w:val="en-AU"/>
              </w:rPr>
              <w:t>Watch me</w:t>
            </w:r>
            <w:r w:rsidR="003B5395">
              <w:rPr>
                <w:lang w:val="en-AU"/>
              </w:rPr>
              <w:t>.</w:t>
            </w:r>
          </w:p>
          <w:p w14:paraId="1C03395B" w14:textId="3EC7D713" w:rsidR="000F6DB1" w:rsidRPr="00D376AA" w:rsidRDefault="00247B0D" w:rsidP="000840BA">
            <w:pPr>
              <w:pStyle w:val="VCAAtablecondensed"/>
              <w:rPr>
                <w:lang w:val="en-AU"/>
              </w:rPr>
            </w:pPr>
            <w:r w:rsidRPr="00D376AA">
              <w:rPr>
                <w:lang w:val="en-AU"/>
              </w:rPr>
              <w:t>Listen please</w:t>
            </w:r>
            <w:r w:rsidR="003B5395">
              <w:rPr>
                <w:lang w:val="en-AU"/>
              </w:rPr>
              <w:t>.</w:t>
            </w:r>
          </w:p>
          <w:p w14:paraId="7FEA0CC8" w14:textId="00F1AEF3" w:rsidR="000F6DB1" w:rsidRPr="00D376AA" w:rsidRDefault="00247B0D" w:rsidP="000840BA">
            <w:pPr>
              <w:pStyle w:val="VCAAtablecondensed"/>
              <w:rPr>
                <w:lang w:val="en-AU"/>
              </w:rPr>
            </w:pPr>
            <w:r w:rsidRPr="00D376AA">
              <w:rPr>
                <w:lang w:val="en-AU"/>
              </w:rPr>
              <w:t>Stick</w:t>
            </w:r>
            <w:r w:rsidR="003B5395">
              <w:rPr>
                <w:lang w:val="en-AU"/>
              </w:rPr>
              <w:t> …</w:t>
            </w:r>
          </w:p>
          <w:p w14:paraId="5C092DF3" w14:textId="45726EAC" w:rsidR="000F6DB1" w:rsidRPr="00D376AA" w:rsidRDefault="002D5FE3" w:rsidP="000840BA">
            <w:pPr>
              <w:pStyle w:val="VCAAtablecondensed"/>
              <w:rPr>
                <w:lang w:val="en-AU"/>
              </w:rPr>
            </w:pPr>
            <w:r w:rsidRPr="00D376AA">
              <w:rPr>
                <w:lang w:val="en-AU"/>
              </w:rPr>
              <w:t>C</w:t>
            </w:r>
            <w:r w:rsidR="00247B0D" w:rsidRPr="00D376AA">
              <w:rPr>
                <w:lang w:val="en-AU"/>
              </w:rPr>
              <w:t>ut</w:t>
            </w:r>
            <w:r w:rsidR="003B5395">
              <w:rPr>
                <w:lang w:val="en-AU"/>
              </w:rPr>
              <w:t> …</w:t>
            </w:r>
          </w:p>
          <w:p w14:paraId="5400DF08" w14:textId="152F95F7" w:rsidR="000F6DB1" w:rsidRPr="00D376AA" w:rsidRDefault="002D5FE3" w:rsidP="000840BA">
            <w:pPr>
              <w:pStyle w:val="VCAAtablecondensed"/>
              <w:rPr>
                <w:lang w:val="en-AU"/>
              </w:rPr>
            </w:pPr>
            <w:r w:rsidRPr="00D376AA">
              <w:rPr>
                <w:lang w:val="en-AU"/>
              </w:rPr>
              <w:t>F</w:t>
            </w:r>
            <w:r w:rsidR="00247B0D" w:rsidRPr="00D376AA">
              <w:rPr>
                <w:lang w:val="en-AU"/>
              </w:rPr>
              <w:t>ind the</w:t>
            </w:r>
            <w:r w:rsidR="00663973" w:rsidRPr="00D376AA">
              <w:rPr>
                <w:lang w:val="en-AU"/>
              </w:rPr>
              <w:t> </w:t>
            </w:r>
            <w:r w:rsidR="00247B0D" w:rsidRPr="00D376AA">
              <w:rPr>
                <w:lang w:val="en-AU"/>
              </w:rPr>
              <w:t>…</w:t>
            </w:r>
          </w:p>
          <w:p w14:paraId="3B10589E" w14:textId="4FDE4A8F" w:rsidR="000F6DB1" w:rsidRPr="00D376AA" w:rsidRDefault="002D5FE3" w:rsidP="000840BA">
            <w:pPr>
              <w:pStyle w:val="VCAAtablecondensed"/>
              <w:rPr>
                <w:lang w:val="en-AU"/>
              </w:rPr>
            </w:pPr>
            <w:r w:rsidRPr="00D376AA">
              <w:rPr>
                <w:lang w:val="en-AU"/>
              </w:rPr>
              <w:t>C</w:t>
            </w:r>
            <w:r w:rsidR="00247B0D" w:rsidRPr="00D376AA">
              <w:rPr>
                <w:lang w:val="en-AU"/>
              </w:rPr>
              <w:t>ount how many</w:t>
            </w:r>
            <w:r w:rsidR="00663973" w:rsidRPr="00D376AA">
              <w:rPr>
                <w:lang w:val="en-AU"/>
              </w:rPr>
              <w:t> </w:t>
            </w:r>
            <w:r w:rsidR="00247B0D" w:rsidRPr="00D376AA">
              <w:rPr>
                <w:lang w:val="en-AU"/>
              </w:rPr>
              <w:t>…</w:t>
            </w:r>
          </w:p>
          <w:p w14:paraId="6E794C14" w14:textId="143F0879" w:rsidR="000F6DB1" w:rsidRPr="00D376AA" w:rsidRDefault="002D5FE3" w:rsidP="000840BA">
            <w:pPr>
              <w:pStyle w:val="VCAAtablecondensed"/>
              <w:rPr>
                <w:lang w:val="en-AU"/>
              </w:rPr>
            </w:pPr>
            <w:r w:rsidRPr="00D376AA">
              <w:rPr>
                <w:lang w:val="en-AU"/>
              </w:rPr>
              <w:t>U</w:t>
            </w:r>
            <w:r w:rsidR="00247B0D" w:rsidRPr="00D376AA">
              <w:rPr>
                <w:lang w:val="en-AU"/>
              </w:rPr>
              <w:t>se your fingers</w:t>
            </w:r>
            <w:r w:rsidR="00663973" w:rsidRPr="00D376AA">
              <w:rPr>
                <w:lang w:val="en-AU"/>
              </w:rPr>
              <w:t> </w:t>
            </w:r>
            <w:r w:rsidR="00247B0D" w:rsidRPr="00D376AA">
              <w:rPr>
                <w:lang w:val="en-AU"/>
              </w:rPr>
              <w:t>…</w:t>
            </w:r>
          </w:p>
          <w:p w14:paraId="67C4CD20" w14:textId="710EC914" w:rsidR="000F6DB1" w:rsidRPr="00D376AA" w:rsidRDefault="002D5FE3" w:rsidP="000840BA">
            <w:pPr>
              <w:pStyle w:val="VCAAtablecondensed"/>
              <w:rPr>
                <w:lang w:val="en-AU"/>
              </w:rPr>
            </w:pPr>
            <w:r w:rsidRPr="00D376AA">
              <w:rPr>
                <w:lang w:val="en-AU"/>
              </w:rPr>
              <w:t>C</w:t>
            </w:r>
            <w:r w:rsidR="00247B0D" w:rsidRPr="00D376AA">
              <w:rPr>
                <w:lang w:val="en-AU"/>
              </w:rPr>
              <w:t>ount on your fingers</w:t>
            </w:r>
            <w:r w:rsidR="00663973" w:rsidRPr="00D376AA">
              <w:rPr>
                <w:lang w:val="en-AU"/>
              </w:rPr>
              <w:t> </w:t>
            </w:r>
            <w:r w:rsidR="00247B0D" w:rsidRPr="00D376AA">
              <w:rPr>
                <w:lang w:val="en-AU"/>
              </w:rPr>
              <w:t>…</w:t>
            </w:r>
          </w:p>
          <w:p w14:paraId="7AF1296F" w14:textId="520C932D" w:rsidR="000F6DB1" w:rsidRPr="00D376AA" w:rsidRDefault="002D5FE3" w:rsidP="000840BA">
            <w:pPr>
              <w:pStyle w:val="VCAAtablecondensed"/>
              <w:rPr>
                <w:lang w:val="en-AU"/>
              </w:rPr>
            </w:pPr>
            <w:r w:rsidRPr="00D376AA">
              <w:rPr>
                <w:lang w:val="en-AU"/>
              </w:rPr>
              <w:t>W</w:t>
            </w:r>
            <w:r w:rsidR="00247B0D" w:rsidRPr="00D376AA">
              <w:rPr>
                <w:lang w:val="en-AU"/>
              </w:rPr>
              <w:t>rite the number in this column</w:t>
            </w:r>
            <w:r w:rsidR="003B5395">
              <w:rPr>
                <w:lang w:val="en-AU"/>
              </w:rPr>
              <w:t>.</w:t>
            </w:r>
          </w:p>
          <w:p w14:paraId="0027CBD3" w14:textId="32898266" w:rsidR="000F6DB1" w:rsidRPr="00D376AA" w:rsidRDefault="002D5FE3" w:rsidP="000840BA">
            <w:pPr>
              <w:pStyle w:val="VCAAtablecondensed"/>
              <w:rPr>
                <w:lang w:val="en-AU"/>
              </w:rPr>
            </w:pPr>
            <w:r w:rsidRPr="00D376AA">
              <w:rPr>
                <w:lang w:val="en-AU"/>
              </w:rPr>
              <w:t>C</w:t>
            </w:r>
            <w:r w:rsidR="00247B0D" w:rsidRPr="00D376AA">
              <w:rPr>
                <w:lang w:val="en-AU"/>
              </w:rPr>
              <w:t>ount the</w:t>
            </w:r>
            <w:r w:rsidR="00663973" w:rsidRPr="00D376AA">
              <w:rPr>
                <w:lang w:val="en-AU"/>
              </w:rPr>
              <w:t> </w:t>
            </w:r>
            <w:r w:rsidR="00247B0D" w:rsidRPr="00D376AA">
              <w:rPr>
                <w:lang w:val="en-AU"/>
              </w:rPr>
              <w:t>…</w:t>
            </w:r>
          </w:p>
          <w:p w14:paraId="65F8C99B" w14:textId="52D789B0" w:rsidR="000F6DB1" w:rsidRPr="00D376AA" w:rsidRDefault="002D5FE3" w:rsidP="000840BA">
            <w:pPr>
              <w:pStyle w:val="VCAAtablecondensed"/>
              <w:rPr>
                <w:lang w:val="en-AU"/>
              </w:rPr>
            </w:pPr>
            <w:r w:rsidRPr="00D376AA">
              <w:rPr>
                <w:lang w:val="en-AU"/>
              </w:rPr>
              <w:t>A</w:t>
            </w:r>
            <w:r w:rsidR="00247B0D" w:rsidRPr="00D376AA">
              <w:rPr>
                <w:lang w:val="en-AU"/>
              </w:rPr>
              <w:t>sk your friend</w:t>
            </w:r>
            <w:r w:rsidR="00663973" w:rsidRPr="00D376AA">
              <w:rPr>
                <w:lang w:val="en-AU"/>
              </w:rPr>
              <w:t> </w:t>
            </w:r>
            <w:r w:rsidR="00247B0D" w:rsidRPr="00D376AA">
              <w:rPr>
                <w:lang w:val="en-AU"/>
              </w:rPr>
              <w:t>…</w:t>
            </w:r>
          </w:p>
          <w:p w14:paraId="2429F02D" w14:textId="31CA194D" w:rsidR="000F6DB1" w:rsidRPr="00D376AA" w:rsidRDefault="00247B0D" w:rsidP="000840BA">
            <w:pPr>
              <w:pStyle w:val="VCAAtablecondensed"/>
              <w:rPr>
                <w:lang w:val="en-AU"/>
              </w:rPr>
            </w:pPr>
            <w:r w:rsidRPr="00D376AA">
              <w:rPr>
                <w:lang w:val="en-AU"/>
              </w:rPr>
              <w:t>Put your hand up if you have</w:t>
            </w:r>
            <w:r w:rsidR="00663973" w:rsidRPr="00D376AA">
              <w:rPr>
                <w:lang w:val="en-AU"/>
              </w:rPr>
              <w:t> </w:t>
            </w:r>
            <w:r w:rsidRPr="00D376AA">
              <w:rPr>
                <w:lang w:val="en-AU"/>
              </w:rPr>
              <w:t>…</w:t>
            </w:r>
          </w:p>
          <w:p w14:paraId="5D60ED4F" w14:textId="31397C2F" w:rsidR="000F6DB1" w:rsidRPr="00D376AA" w:rsidRDefault="00247B0D" w:rsidP="000840BA">
            <w:pPr>
              <w:pStyle w:val="VCAAtablecondensed"/>
              <w:rPr>
                <w:lang w:val="en-AU"/>
              </w:rPr>
            </w:pPr>
            <w:r w:rsidRPr="00D376AA">
              <w:rPr>
                <w:lang w:val="en-AU"/>
              </w:rPr>
              <w:t>Look at this photo/image</w:t>
            </w:r>
            <w:r w:rsidR="00663973" w:rsidRPr="00D376AA">
              <w:rPr>
                <w:lang w:val="en-AU"/>
              </w:rPr>
              <w:t> </w:t>
            </w:r>
            <w:r w:rsidRPr="00D376AA">
              <w:rPr>
                <w:lang w:val="en-AU"/>
              </w:rPr>
              <w:t>…</w:t>
            </w:r>
          </w:p>
          <w:p w14:paraId="0790BC64" w14:textId="65DA839B" w:rsidR="00247B0D" w:rsidRPr="00D376AA" w:rsidRDefault="00247B0D" w:rsidP="00FC141E">
            <w:pPr>
              <w:pStyle w:val="VCAAtablecondensed"/>
              <w:rPr>
                <w:lang w:val="en-AU"/>
              </w:rPr>
            </w:pPr>
            <w:r w:rsidRPr="00D376AA">
              <w:rPr>
                <w:lang w:val="en-AU"/>
              </w:rPr>
              <w:t>Repeat after me</w:t>
            </w:r>
            <w:r w:rsidR="00663973" w:rsidRPr="00D376AA">
              <w:rPr>
                <w:lang w:val="en-AU"/>
              </w:rPr>
              <w:t> </w:t>
            </w:r>
            <w:r w:rsidRPr="00D376AA">
              <w:rPr>
                <w:lang w:val="en-AU"/>
              </w:rPr>
              <w:t>…</w:t>
            </w:r>
          </w:p>
        </w:tc>
        <w:tc>
          <w:tcPr>
            <w:tcW w:w="2480" w:type="dxa"/>
            <w:tcBorders>
              <w:top w:val="nil"/>
              <w:left w:val="nil"/>
              <w:bottom w:val="single" w:sz="8" w:space="0" w:color="000000"/>
              <w:right w:val="single" w:sz="8" w:space="0" w:color="000000"/>
            </w:tcBorders>
            <w:tcMar>
              <w:top w:w="15" w:type="dxa"/>
              <w:left w:w="108" w:type="dxa"/>
              <w:bottom w:w="0" w:type="dxa"/>
              <w:right w:w="108" w:type="dxa"/>
            </w:tcMar>
            <w:hideMark/>
          </w:tcPr>
          <w:p w14:paraId="6AA6C99B" w14:textId="1C217C31" w:rsidR="00BA1B1D" w:rsidRPr="00D376AA" w:rsidRDefault="00247B0D" w:rsidP="000840BA">
            <w:pPr>
              <w:pStyle w:val="VCAAtablecondensed"/>
              <w:rPr>
                <w:lang w:val="en-AU"/>
              </w:rPr>
            </w:pPr>
            <w:r w:rsidRPr="00D376AA">
              <w:rPr>
                <w:lang w:val="en-AU"/>
              </w:rPr>
              <w:t>Who is in your family?</w:t>
            </w:r>
            <w:r w:rsidR="002D5FE3" w:rsidRPr="00D376AA">
              <w:rPr>
                <w:lang w:val="en-AU"/>
              </w:rPr>
              <w:t>’</w:t>
            </w:r>
          </w:p>
          <w:p w14:paraId="20AEB343" w14:textId="00384D0B" w:rsidR="00663973" w:rsidRPr="00D376AA" w:rsidRDefault="00247B0D" w:rsidP="000840BA">
            <w:pPr>
              <w:pStyle w:val="VCAAtablecondensed"/>
              <w:rPr>
                <w:lang w:val="en-AU"/>
              </w:rPr>
            </w:pPr>
            <w:r w:rsidRPr="00D376AA">
              <w:rPr>
                <w:lang w:val="en-AU"/>
              </w:rPr>
              <w:t>Who lives at your h</w:t>
            </w:r>
            <w:r w:rsidR="000928A3">
              <w:rPr>
                <w:lang w:val="en-AU"/>
              </w:rPr>
              <w:t>ome</w:t>
            </w:r>
            <w:r w:rsidRPr="00D376AA">
              <w:rPr>
                <w:lang w:val="en-AU"/>
              </w:rPr>
              <w:t xml:space="preserve">? </w:t>
            </w:r>
          </w:p>
          <w:p w14:paraId="6BFD48D6" w14:textId="06A93AC2" w:rsidR="00663973" w:rsidRPr="00D376AA" w:rsidRDefault="00247B0D" w:rsidP="000840BA">
            <w:pPr>
              <w:pStyle w:val="VCAAtablecondensed"/>
              <w:rPr>
                <w:lang w:val="en-AU"/>
              </w:rPr>
            </w:pPr>
            <w:r w:rsidRPr="00D376AA">
              <w:rPr>
                <w:lang w:val="en-AU"/>
              </w:rPr>
              <w:t xml:space="preserve">How many pets do you have? </w:t>
            </w:r>
          </w:p>
          <w:p w14:paraId="4759361D" w14:textId="06529204" w:rsidR="00663973" w:rsidRPr="00D376AA" w:rsidRDefault="00247B0D" w:rsidP="000840BA">
            <w:pPr>
              <w:pStyle w:val="VCAAtablecondensed"/>
              <w:rPr>
                <w:lang w:val="en-AU"/>
              </w:rPr>
            </w:pPr>
            <w:r w:rsidRPr="00D376AA">
              <w:rPr>
                <w:lang w:val="en-AU"/>
              </w:rPr>
              <w:t>Step 1 is</w:t>
            </w:r>
            <w:r w:rsidR="00BA1B1D" w:rsidRPr="00D376AA">
              <w:rPr>
                <w:lang w:val="en-AU"/>
              </w:rPr>
              <w:t> </w:t>
            </w:r>
            <w:r w:rsidRPr="00D376AA">
              <w:rPr>
                <w:lang w:val="en-AU"/>
              </w:rPr>
              <w:t>…</w:t>
            </w:r>
          </w:p>
          <w:p w14:paraId="7EF5974D" w14:textId="5BB9E893" w:rsidR="00663973" w:rsidRPr="00D376AA" w:rsidRDefault="00247B0D" w:rsidP="00FC141E">
            <w:pPr>
              <w:pStyle w:val="VCAAtablecondensed"/>
              <w:rPr>
                <w:lang w:val="en-AU"/>
              </w:rPr>
            </w:pPr>
            <w:r w:rsidRPr="00D376AA">
              <w:rPr>
                <w:lang w:val="en-AU"/>
              </w:rPr>
              <w:t>Now, we will</w:t>
            </w:r>
            <w:r w:rsidR="00BA1B1D" w:rsidRPr="00D376AA">
              <w:rPr>
                <w:lang w:val="en-AU"/>
              </w:rPr>
              <w:t> </w:t>
            </w:r>
            <w:r w:rsidRPr="00D376AA">
              <w:rPr>
                <w:lang w:val="en-AU"/>
              </w:rPr>
              <w:t>…</w:t>
            </w:r>
          </w:p>
          <w:p w14:paraId="1B3D2BEF" w14:textId="2D44E1C1" w:rsidR="00663973" w:rsidRPr="00D376AA" w:rsidRDefault="00247B0D" w:rsidP="00FC141E">
            <w:pPr>
              <w:pStyle w:val="VCAAtablecondensed"/>
              <w:rPr>
                <w:lang w:val="en-AU"/>
              </w:rPr>
            </w:pPr>
            <w:r w:rsidRPr="00D376AA">
              <w:rPr>
                <w:lang w:val="en-AU"/>
              </w:rPr>
              <w:t>Last step</w:t>
            </w:r>
            <w:r w:rsidR="00BA1B1D" w:rsidRPr="00D376AA">
              <w:rPr>
                <w:lang w:val="en-AU"/>
              </w:rPr>
              <w:t xml:space="preserve"> is </w:t>
            </w:r>
            <w:r w:rsidRPr="00D376AA">
              <w:rPr>
                <w:lang w:val="en-AU"/>
              </w:rPr>
              <w:t>…</w:t>
            </w:r>
          </w:p>
          <w:p w14:paraId="56980804" w14:textId="59266669" w:rsidR="00247B0D" w:rsidRPr="00D376AA" w:rsidRDefault="00247B0D" w:rsidP="00FC141E">
            <w:pPr>
              <w:pStyle w:val="VCAAtablecondensed"/>
              <w:rPr>
                <w:lang w:val="en-AU"/>
              </w:rPr>
            </w:pPr>
            <w:r w:rsidRPr="00D376AA">
              <w:rPr>
                <w:lang w:val="en-AU"/>
              </w:rPr>
              <w:t xml:space="preserve">How can we show </w:t>
            </w:r>
            <w:r w:rsidR="00BA1B1D" w:rsidRPr="00D376AA">
              <w:rPr>
                <w:lang w:val="en-AU"/>
              </w:rPr>
              <w:t>‘three’</w:t>
            </w:r>
            <w:r w:rsidRPr="00D376AA">
              <w:rPr>
                <w:lang w:val="en-AU"/>
              </w:rPr>
              <w:t xml:space="preserve">? </w:t>
            </w:r>
          </w:p>
        </w:tc>
        <w:tc>
          <w:tcPr>
            <w:tcW w:w="2480" w:type="dxa"/>
            <w:tcBorders>
              <w:top w:val="nil"/>
              <w:left w:val="nil"/>
              <w:bottom w:val="single" w:sz="8" w:space="0" w:color="000000"/>
              <w:right w:val="single" w:sz="8" w:space="0" w:color="000000"/>
            </w:tcBorders>
            <w:tcMar>
              <w:top w:w="15" w:type="dxa"/>
              <w:left w:w="108" w:type="dxa"/>
              <w:bottom w:w="0" w:type="dxa"/>
              <w:right w:w="108" w:type="dxa"/>
            </w:tcMar>
            <w:hideMark/>
          </w:tcPr>
          <w:p w14:paraId="2D02B916" w14:textId="7A800D3A" w:rsidR="00663973" w:rsidRPr="00D376AA" w:rsidRDefault="00247B0D" w:rsidP="00FC141E">
            <w:pPr>
              <w:pStyle w:val="VCAAtablecondensed"/>
              <w:rPr>
                <w:lang w:val="en-AU"/>
              </w:rPr>
            </w:pPr>
            <w:r w:rsidRPr="00D376AA">
              <w:rPr>
                <w:lang w:val="en-AU"/>
              </w:rPr>
              <w:t>Say again, please?</w:t>
            </w:r>
          </w:p>
          <w:p w14:paraId="5DBB19B5" w14:textId="49E13037" w:rsidR="00663973" w:rsidRPr="00D376AA" w:rsidRDefault="00247B0D" w:rsidP="00FC141E">
            <w:pPr>
              <w:pStyle w:val="VCAAtablecondensed"/>
              <w:rPr>
                <w:lang w:val="en-AU"/>
              </w:rPr>
            </w:pPr>
            <w:r w:rsidRPr="00D376AA">
              <w:rPr>
                <w:lang w:val="en-AU"/>
              </w:rPr>
              <w:t>I need help</w:t>
            </w:r>
          </w:p>
          <w:p w14:paraId="56433629" w14:textId="60E984A2" w:rsidR="00663973" w:rsidRPr="00D376AA" w:rsidRDefault="00247B0D" w:rsidP="00FC141E">
            <w:pPr>
              <w:pStyle w:val="VCAAtablecondensed"/>
              <w:rPr>
                <w:lang w:val="en-AU"/>
              </w:rPr>
            </w:pPr>
            <w:r w:rsidRPr="00D376AA">
              <w:rPr>
                <w:lang w:val="en-AU"/>
              </w:rPr>
              <w:t xml:space="preserve">Help, please </w:t>
            </w:r>
          </w:p>
          <w:p w14:paraId="1AAAE63A" w14:textId="62601AA6" w:rsidR="00663973" w:rsidRPr="00D376AA" w:rsidRDefault="00247B0D" w:rsidP="00FC141E">
            <w:pPr>
              <w:pStyle w:val="VCAAtablecondensed"/>
              <w:rPr>
                <w:lang w:val="en-AU"/>
              </w:rPr>
            </w:pPr>
            <w:r w:rsidRPr="00D376AA">
              <w:rPr>
                <w:lang w:val="en-AU"/>
              </w:rPr>
              <w:t>Am I finished?</w:t>
            </w:r>
            <w:r w:rsidR="002D5FE3" w:rsidRPr="00D376AA">
              <w:rPr>
                <w:lang w:val="en-AU"/>
              </w:rPr>
              <w:t>’</w:t>
            </w:r>
          </w:p>
          <w:p w14:paraId="44457581" w14:textId="1E130FE2" w:rsidR="00663973" w:rsidRPr="00D376AA" w:rsidRDefault="00247B0D" w:rsidP="00FC141E">
            <w:pPr>
              <w:pStyle w:val="VCAAtablecondensed"/>
              <w:rPr>
                <w:lang w:val="en-AU"/>
              </w:rPr>
            </w:pPr>
            <w:r w:rsidRPr="00D376AA">
              <w:rPr>
                <w:lang w:val="en-AU"/>
              </w:rPr>
              <w:t>Do I</w:t>
            </w:r>
            <w:r w:rsidR="00BA1B1D" w:rsidRPr="00D376AA">
              <w:rPr>
                <w:lang w:val="en-AU"/>
              </w:rPr>
              <w:t> </w:t>
            </w:r>
            <w:r w:rsidRPr="00D376AA">
              <w:rPr>
                <w:lang w:val="en-AU"/>
              </w:rPr>
              <w:t>…?</w:t>
            </w:r>
          </w:p>
          <w:p w14:paraId="21786A6E" w14:textId="48F2B0F1" w:rsidR="00247B0D" w:rsidRPr="00D376AA" w:rsidRDefault="00247B0D" w:rsidP="00FC141E">
            <w:pPr>
              <w:pStyle w:val="VCAAtablecondensed"/>
              <w:rPr>
                <w:u w:val="single"/>
                <w:lang w:val="en-AU"/>
              </w:rPr>
            </w:pPr>
            <w:r w:rsidRPr="00D376AA">
              <w:rPr>
                <w:lang w:val="en-AU"/>
              </w:rPr>
              <w:t xml:space="preserve">Is this </w:t>
            </w:r>
            <w:r w:rsidR="00BA1B1D" w:rsidRPr="00D376AA">
              <w:rPr>
                <w:lang w:val="en-AU"/>
              </w:rPr>
              <w:t>‘</w:t>
            </w:r>
            <w:r w:rsidR="00BA1B1D" w:rsidRPr="00FC141E">
              <w:rPr>
                <w:lang w:val="en-AU"/>
              </w:rPr>
              <w:t>three’</w:t>
            </w:r>
            <w:r w:rsidRPr="00D376AA">
              <w:rPr>
                <w:lang w:val="en-AU"/>
              </w:rPr>
              <w:t>?</w:t>
            </w:r>
          </w:p>
        </w:tc>
      </w:tr>
    </w:tbl>
    <w:p w14:paraId="103F27AE" w14:textId="77777777" w:rsidR="00247B0D" w:rsidRPr="00D376AA" w:rsidRDefault="00247B0D" w:rsidP="00247B0D">
      <w:pPr>
        <w:rPr>
          <w:rFonts w:ascii="Arial" w:hAnsi="Arial" w:cs="Arial"/>
          <w:sz w:val="24"/>
          <w:szCs w:val="24"/>
          <w:lang w:val="en-AU"/>
        </w:rPr>
      </w:pPr>
    </w:p>
    <w:p w14:paraId="38F25E15" w14:textId="77777777" w:rsidR="00BA1B1D" w:rsidRPr="00D376AA" w:rsidRDefault="00BA1B1D">
      <w:pPr>
        <w:rPr>
          <w:rFonts w:ascii="Arial" w:hAnsi="Arial" w:cs="Arial"/>
          <w:color w:val="0F7EB4"/>
          <w:sz w:val="24"/>
          <w:szCs w:val="20"/>
          <w:lang w:val="en-AU" w:eastAsia="en-AU"/>
        </w:rPr>
      </w:pPr>
      <w:r w:rsidRPr="00D376AA">
        <w:rPr>
          <w:lang w:val="en-AU"/>
        </w:rPr>
        <w:br w:type="page"/>
      </w:r>
    </w:p>
    <w:p w14:paraId="65687A23" w14:textId="4E606574" w:rsidR="00247B0D" w:rsidRPr="00D376AA" w:rsidRDefault="00474B1A" w:rsidP="00FC141E">
      <w:pPr>
        <w:pStyle w:val="VCAAHeading4"/>
        <w:rPr>
          <w:lang w:val="en-AU"/>
        </w:rPr>
      </w:pPr>
      <w:bookmarkStart w:id="3" w:name="App2"/>
      <w:bookmarkEnd w:id="3"/>
      <w:r w:rsidRPr="00D376AA">
        <w:rPr>
          <w:lang w:val="en-AU"/>
        </w:rPr>
        <w:t xml:space="preserve">Appendix 2 – </w:t>
      </w:r>
      <w:r w:rsidR="00247B0D" w:rsidRPr="00D376AA">
        <w:rPr>
          <w:lang w:val="en-AU"/>
        </w:rPr>
        <w:t xml:space="preserve">Data </w:t>
      </w:r>
      <w:r w:rsidR="0013564E" w:rsidRPr="00D376AA">
        <w:rPr>
          <w:lang w:val="en-AU"/>
        </w:rPr>
        <w:t>c</w:t>
      </w:r>
      <w:r w:rsidR="00247B0D" w:rsidRPr="00D376AA">
        <w:rPr>
          <w:lang w:val="en-AU"/>
        </w:rPr>
        <w:t xml:space="preserve">ollection </w:t>
      </w:r>
      <w:r w:rsidR="0013564E" w:rsidRPr="00D376AA">
        <w:rPr>
          <w:lang w:val="en-AU"/>
        </w:rPr>
        <w:t>w</w:t>
      </w:r>
      <w:r w:rsidR="00247B0D" w:rsidRPr="00D376AA">
        <w:rPr>
          <w:lang w:val="en-AU"/>
        </w:rPr>
        <w:t xml:space="preserve">orksheet </w:t>
      </w:r>
    </w:p>
    <w:p w14:paraId="6CFEBA77" w14:textId="0AF05E77" w:rsidR="00247B0D" w:rsidRPr="00FC141E" w:rsidRDefault="00247B0D" w:rsidP="00FC141E">
      <w:pPr>
        <w:pStyle w:val="VCAAHeading5"/>
        <w:rPr>
          <w:b/>
          <w:lang w:val="en-AU"/>
        </w:rPr>
      </w:pPr>
      <w:r w:rsidRPr="00FC141E">
        <w:rPr>
          <w:b/>
          <w:lang w:val="en-AU"/>
        </w:rPr>
        <w:t>Who lives in my ho</w:t>
      </w:r>
      <w:r w:rsidR="003B5395">
        <w:rPr>
          <w:b/>
          <w:lang w:val="en-AU"/>
        </w:rPr>
        <w:t>me</w:t>
      </w:r>
      <w:r w:rsidRPr="00FC141E">
        <w:rPr>
          <w:b/>
          <w:lang w:val="en-AU"/>
        </w:rPr>
        <w:t>?</w:t>
      </w:r>
    </w:p>
    <w:tbl>
      <w:tblPr>
        <w:tblStyle w:val="TableGrid"/>
        <w:tblW w:w="0" w:type="auto"/>
        <w:tblLook w:val="04A0" w:firstRow="1" w:lastRow="0" w:firstColumn="1" w:lastColumn="0" w:noHBand="0" w:noVBand="1"/>
        <w:tblCaption w:val="Table with column headings My home has ..., Tally, Number"/>
      </w:tblPr>
      <w:tblGrid>
        <w:gridCol w:w="3005"/>
        <w:gridCol w:w="3005"/>
        <w:gridCol w:w="3006"/>
      </w:tblGrid>
      <w:tr w:rsidR="00247B0D" w:rsidRPr="00D376AA" w14:paraId="26280B10" w14:textId="77777777" w:rsidTr="00A43B63">
        <w:tc>
          <w:tcPr>
            <w:tcW w:w="3005" w:type="dxa"/>
            <w:shd w:val="clear" w:color="auto" w:fill="0072AA" w:themeFill="accent1" w:themeFillShade="BF"/>
          </w:tcPr>
          <w:p w14:paraId="034447AB" w14:textId="4264A8F0" w:rsidR="00247B0D" w:rsidRPr="00FC141E" w:rsidRDefault="00247B0D" w:rsidP="00FC141E">
            <w:pPr>
              <w:pStyle w:val="VCAAtablecondensedheading"/>
              <w:rPr>
                <w:b/>
                <w:lang w:val="en-AU"/>
              </w:rPr>
            </w:pPr>
            <w:r w:rsidRPr="00FC141E">
              <w:rPr>
                <w:b/>
                <w:lang w:val="en-AU"/>
              </w:rPr>
              <w:t>M</w:t>
            </w:r>
            <w:r w:rsidR="002A3182" w:rsidRPr="00FC141E">
              <w:rPr>
                <w:b/>
                <w:lang w:val="en-AU"/>
              </w:rPr>
              <w:t>y ho</w:t>
            </w:r>
            <w:r w:rsidR="003B5395">
              <w:rPr>
                <w:b/>
                <w:lang w:val="en-AU"/>
              </w:rPr>
              <w:t>me</w:t>
            </w:r>
            <w:r w:rsidR="002A3182" w:rsidRPr="00FC141E">
              <w:rPr>
                <w:b/>
                <w:lang w:val="en-AU"/>
              </w:rPr>
              <w:t xml:space="preserve"> has </w:t>
            </w:r>
            <w:r w:rsidR="002A3182" w:rsidRPr="00D376AA">
              <w:rPr>
                <w:b/>
                <w:lang w:val="en-AU"/>
              </w:rPr>
              <w:t>…</w:t>
            </w:r>
          </w:p>
        </w:tc>
        <w:tc>
          <w:tcPr>
            <w:tcW w:w="3005" w:type="dxa"/>
            <w:shd w:val="clear" w:color="auto" w:fill="0072AA" w:themeFill="accent1" w:themeFillShade="BF"/>
          </w:tcPr>
          <w:p w14:paraId="191B3443" w14:textId="00A910F0" w:rsidR="00247B0D" w:rsidRPr="00FC141E" w:rsidRDefault="002A3182" w:rsidP="00FC141E">
            <w:pPr>
              <w:pStyle w:val="VCAAtablecondensedheading"/>
              <w:rPr>
                <w:b/>
                <w:lang w:val="en-AU"/>
              </w:rPr>
            </w:pPr>
            <w:r w:rsidRPr="00FC141E">
              <w:rPr>
                <w:b/>
                <w:lang w:val="en-AU"/>
              </w:rPr>
              <w:t>Tally</w:t>
            </w:r>
          </w:p>
          <w:p w14:paraId="43B0A3C4" w14:textId="70FB7C16" w:rsidR="00247B0D" w:rsidRPr="00FC141E" w:rsidRDefault="002A3182" w:rsidP="00FC141E">
            <w:pPr>
              <w:pStyle w:val="VCAAtablecondensedheading"/>
              <w:rPr>
                <w:b/>
                <w:lang w:val="en-AU"/>
              </w:rPr>
            </w:pPr>
            <w:r w:rsidRPr="00D376AA">
              <w:rPr>
                <w:b/>
                <w:lang w:val="en-AU"/>
              </w:rPr>
              <w:t>(I, II, III, IIII, IIIII …)</w:t>
            </w:r>
          </w:p>
        </w:tc>
        <w:tc>
          <w:tcPr>
            <w:tcW w:w="3006" w:type="dxa"/>
            <w:shd w:val="clear" w:color="auto" w:fill="0072AA" w:themeFill="accent1" w:themeFillShade="BF"/>
          </w:tcPr>
          <w:p w14:paraId="6610A820" w14:textId="6E5BB785" w:rsidR="00247B0D" w:rsidRPr="00FC141E" w:rsidRDefault="002A3182" w:rsidP="00FC141E">
            <w:pPr>
              <w:pStyle w:val="VCAAtablecondensedheading"/>
              <w:rPr>
                <w:b/>
                <w:lang w:val="en-AU"/>
              </w:rPr>
            </w:pPr>
            <w:r w:rsidRPr="00FC141E">
              <w:rPr>
                <w:b/>
                <w:lang w:val="en-AU"/>
              </w:rPr>
              <w:t>Number</w:t>
            </w:r>
          </w:p>
          <w:p w14:paraId="280ED1F5" w14:textId="7AD43AF8" w:rsidR="00247B0D" w:rsidRPr="00FC141E" w:rsidRDefault="002A3182" w:rsidP="00FC141E">
            <w:pPr>
              <w:pStyle w:val="VCAAtablecondensedheading"/>
              <w:rPr>
                <w:b/>
                <w:lang w:val="en-AU"/>
              </w:rPr>
            </w:pPr>
            <w:r w:rsidRPr="00D376AA">
              <w:rPr>
                <w:b/>
                <w:lang w:val="en-AU"/>
              </w:rPr>
              <w:t>(0, 1, 2, 3, 4, 5, 6, 7, 8, 9)</w:t>
            </w:r>
          </w:p>
          <w:p w14:paraId="5B9960EB" w14:textId="77777777" w:rsidR="00247B0D" w:rsidRPr="00FC141E" w:rsidRDefault="00247B0D" w:rsidP="00FC141E">
            <w:pPr>
              <w:pStyle w:val="VCAAtablecondensedheading"/>
              <w:rPr>
                <w:b/>
                <w:lang w:val="en-AU"/>
              </w:rPr>
            </w:pPr>
          </w:p>
        </w:tc>
      </w:tr>
      <w:tr w:rsidR="00247B0D" w:rsidRPr="00D376AA" w14:paraId="5BA6B7A2" w14:textId="77777777" w:rsidTr="00FC141E">
        <w:trPr>
          <w:trHeight w:val="1531"/>
        </w:trPr>
        <w:tc>
          <w:tcPr>
            <w:tcW w:w="3005" w:type="dxa"/>
          </w:tcPr>
          <w:p w14:paraId="12C1379D" w14:textId="6597DDF0" w:rsidR="000E3E64" w:rsidRPr="00FC141E" w:rsidRDefault="009738AD" w:rsidP="00FC141E">
            <w:pPr>
              <w:pStyle w:val="VCAAtablecondensed"/>
              <w:rPr>
                <w:b/>
                <w:lang w:val="en-AU"/>
              </w:rPr>
            </w:pPr>
            <w:r>
              <w:rPr>
                <w:noProof/>
                <w:lang w:val="en-AU" w:eastAsia="en-AU"/>
              </w:rPr>
              <w:drawing>
                <wp:anchor distT="0" distB="0" distL="114300" distR="114300" simplePos="0" relativeHeight="251683840" behindDoc="0" locked="0" layoutInCell="1" allowOverlap="1" wp14:anchorId="3AADC061" wp14:editId="65A7A30F">
                  <wp:simplePos x="0" y="0"/>
                  <wp:positionH relativeFrom="column">
                    <wp:posOffset>1008380</wp:posOffset>
                  </wp:positionH>
                  <wp:positionV relativeFrom="paragraph">
                    <wp:posOffset>290195</wp:posOffset>
                  </wp:positionV>
                  <wp:extent cx="802640" cy="828675"/>
                  <wp:effectExtent l="0" t="0" r="0" b="9525"/>
                  <wp:wrapSquare wrapText="bothSides"/>
                  <wp:docPr id="14" name="Picture 14" descr="stick figure older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ick figure older male"/>
                          <pic:cNvPicPr>
                            <a:picLocks noChangeAspect="1" noChangeArrowheads="1"/>
                          </pic:cNvPicPr>
                        </pic:nvPicPr>
                        <pic:blipFill rotWithShape="1">
                          <a:blip r:embed="rId32">
                            <a:extLst>
                              <a:ext uri="{28A0092B-C50C-407E-A947-70E740481C1C}">
                                <a14:useLocalDpi xmlns:a14="http://schemas.microsoft.com/office/drawing/2010/main" val="0"/>
                              </a:ext>
                            </a:extLst>
                          </a:blip>
                          <a:srcRect l="14035" t="9648" r="26316" b="28849"/>
                          <a:stretch/>
                        </pic:blipFill>
                        <pic:spPr bwMode="auto">
                          <a:xfrm>
                            <a:off x="0" y="0"/>
                            <a:ext cx="80264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82816" behindDoc="0" locked="0" layoutInCell="1" allowOverlap="1" wp14:anchorId="1D471221" wp14:editId="5675F065">
                  <wp:simplePos x="0" y="0"/>
                  <wp:positionH relativeFrom="column">
                    <wp:posOffset>-58420</wp:posOffset>
                  </wp:positionH>
                  <wp:positionV relativeFrom="paragraph">
                    <wp:posOffset>271145</wp:posOffset>
                  </wp:positionV>
                  <wp:extent cx="1087755" cy="895350"/>
                  <wp:effectExtent l="0" t="0" r="0" b="0"/>
                  <wp:wrapSquare wrapText="bothSides"/>
                  <wp:docPr id="13" name="Picture 13" descr="stick figure adult male and adult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tick figure adult male and adult female"/>
                          <pic:cNvPicPr>
                            <a:picLocks noChangeAspect="1" noChangeArrowheads="1"/>
                          </pic:cNvPicPr>
                        </pic:nvPicPr>
                        <pic:blipFill rotWithShape="1">
                          <a:blip r:embed="rId33">
                            <a:extLst>
                              <a:ext uri="{28A0092B-C50C-407E-A947-70E740481C1C}">
                                <a14:useLocalDpi xmlns:a14="http://schemas.microsoft.com/office/drawing/2010/main" val="0"/>
                              </a:ext>
                            </a:extLst>
                          </a:blip>
                          <a:srcRect t="9878" r="2469" b="9876"/>
                          <a:stretch/>
                        </pic:blipFill>
                        <pic:spPr bwMode="auto">
                          <a:xfrm>
                            <a:off x="0" y="0"/>
                            <a:ext cx="108775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3182" w:rsidRPr="00FC141E">
              <w:rPr>
                <w:b/>
                <w:lang w:val="en-AU"/>
              </w:rPr>
              <w:t>___ a</w:t>
            </w:r>
            <w:r w:rsidR="00247B0D" w:rsidRPr="00FC141E">
              <w:rPr>
                <w:b/>
                <w:lang w:val="en-AU"/>
              </w:rPr>
              <w:t>dults</w:t>
            </w:r>
          </w:p>
        </w:tc>
        <w:tc>
          <w:tcPr>
            <w:tcW w:w="3005" w:type="dxa"/>
          </w:tcPr>
          <w:p w14:paraId="11BA6BCF" w14:textId="77777777" w:rsidR="00247B0D" w:rsidRPr="00D376AA" w:rsidRDefault="00247B0D" w:rsidP="002A3182">
            <w:pPr>
              <w:rPr>
                <w:rFonts w:ascii="Arial" w:hAnsi="Arial" w:cs="Arial"/>
                <w:sz w:val="24"/>
                <w:szCs w:val="24"/>
                <w:lang w:val="en-AU"/>
              </w:rPr>
            </w:pPr>
          </w:p>
        </w:tc>
        <w:tc>
          <w:tcPr>
            <w:tcW w:w="3006" w:type="dxa"/>
          </w:tcPr>
          <w:p w14:paraId="37C6AB4F" w14:textId="77777777" w:rsidR="00247B0D" w:rsidRPr="00D376AA" w:rsidRDefault="00247B0D" w:rsidP="00247B0D">
            <w:pPr>
              <w:rPr>
                <w:rFonts w:ascii="Arial" w:hAnsi="Arial" w:cs="Arial"/>
                <w:sz w:val="24"/>
                <w:szCs w:val="24"/>
                <w:lang w:val="en-AU"/>
              </w:rPr>
            </w:pPr>
          </w:p>
        </w:tc>
      </w:tr>
      <w:tr w:rsidR="00247B0D" w:rsidRPr="00D376AA" w14:paraId="0D479EFF" w14:textId="77777777" w:rsidTr="00FC141E">
        <w:trPr>
          <w:trHeight w:val="1531"/>
        </w:trPr>
        <w:tc>
          <w:tcPr>
            <w:tcW w:w="3005" w:type="dxa"/>
          </w:tcPr>
          <w:p w14:paraId="5D39289D" w14:textId="696997B3" w:rsidR="000E3E64" w:rsidRPr="00FC141E" w:rsidRDefault="00C9420F" w:rsidP="00FC141E">
            <w:pPr>
              <w:pStyle w:val="VCAAtablecondensed"/>
              <w:rPr>
                <w:b/>
                <w:lang w:val="en-AU"/>
              </w:rPr>
            </w:pPr>
            <w:r>
              <w:rPr>
                <w:noProof/>
                <w:lang w:val="en-AU" w:eastAsia="en-AU"/>
              </w:rPr>
              <w:drawing>
                <wp:anchor distT="0" distB="0" distL="114300" distR="114300" simplePos="0" relativeHeight="251685888" behindDoc="0" locked="0" layoutInCell="1" allowOverlap="1" wp14:anchorId="1A61ED19" wp14:editId="52FF6FF1">
                  <wp:simplePos x="0" y="0"/>
                  <wp:positionH relativeFrom="column">
                    <wp:posOffset>884555</wp:posOffset>
                  </wp:positionH>
                  <wp:positionV relativeFrom="paragraph">
                    <wp:posOffset>408940</wp:posOffset>
                  </wp:positionV>
                  <wp:extent cx="552450" cy="613410"/>
                  <wp:effectExtent l="0" t="0" r="0" b="0"/>
                  <wp:wrapSquare wrapText="bothSides"/>
                  <wp:docPr id="16" name="Picture 16" descr="stick figure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ick figure baby"/>
                          <pic:cNvPicPr>
                            <a:picLocks noChangeAspect="1" noChangeArrowheads="1"/>
                          </pic:cNvPicPr>
                        </pic:nvPicPr>
                        <pic:blipFill rotWithShape="1">
                          <a:blip r:embed="rId34">
                            <a:extLst>
                              <a:ext uri="{28A0092B-C50C-407E-A947-70E740481C1C}">
                                <a14:useLocalDpi xmlns:a14="http://schemas.microsoft.com/office/drawing/2010/main" val="0"/>
                              </a:ext>
                            </a:extLst>
                          </a:blip>
                          <a:srcRect l="19930" t="8829" r="32027" b="47028"/>
                          <a:stretch/>
                        </pic:blipFill>
                        <pic:spPr bwMode="auto">
                          <a:xfrm flipH="1">
                            <a:off x="0" y="0"/>
                            <a:ext cx="552450" cy="61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8AD">
              <w:rPr>
                <w:noProof/>
                <w:lang w:val="en-AU" w:eastAsia="en-AU"/>
              </w:rPr>
              <w:drawing>
                <wp:anchor distT="0" distB="0" distL="114300" distR="114300" simplePos="0" relativeHeight="251684864" behindDoc="0" locked="0" layoutInCell="1" allowOverlap="1" wp14:anchorId="45A7870C" wp14:editId="2553E5DC">
                  <wp:simplePos x="0" y="0"/>
                  <wp:positionH relativeFrom="column">
                    <wp:posOffset>-65405</wp:posOffset>
                  </wp:positionH>
                  <wp:positionV relativeFrom="paragraph">
                    <wp:posOffset>250825</wp:posOffset>
                  </wp:positionV>
                  <wp:extent cx="942975" cy="862965"/>
                  <wp:effectExtent l="0" t="0" r="9525" b="0"/>
                  <wp:wrapSquare wrapText="bothSides"/>
                  <wp:docPr id="15" name="Picture 15" descr="stick figure boy and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tick figure boy and girl"/>
                          <pic:cNvPicPr>
                            <a:picLocks noChangeAspect="1" noChangeArrowheads="1"/>
                          </pic:cNvPicPr>
                        </pic:nvPicPr>
                        <pic:blipFill rotWithShape="1">
                          <a:blip r:embed="rId35">
                            <a:extLst>
                              <a:ext uri="{28A0092B-C50C-407E-A947-70E740481C1C}">
                                <a14:useLocalDpi xmlns:a14="http://schemas.microsoft.com/office/drawing/2010/main" val="0"/>
                              </a:ext>
                            </a:extLst>
                          </a:blip>
                          <a:srcRect l="18666" t="8000" r="2667" b="20000"/>
                          <a:stretch/>
                        </pic:blipFill>
                        <pic:spPr bwMode="auto">
                          <a:xfrm>
                            <a:off x="0" y="0"/>
                            <a:ext cx="942975"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3182" w:rsidRPr="00FC141E">
              <w:rPr>
                <w:b/>
                <w:lang w:val="en-AU"/>
              </w:rPr>
              <w:t>___ c</w:t>
            </w:r>
            <w:r w:rsidR="00247B0D" w:rsidRPr="00FC141E">
              <w:rPr>
                <w:b/>
                <w:lang w:val="en-AU"/>
              </w:rPr>
              <w:t>hildren</w:t>
            </w:r>
          </w:p>
        </w:tc>
        <w:tc>
          <w:tcPr>
            <w:tcW w:w="3005" w:type="dxa"/>
          </w:tcPr>
          <w:p w14:paraId="1AA21F9C" w14:textId="77777777" w:rsidR="00247B0D" w:rsidRPr="00D376AA" w:rsidRDefault="00247B0D" w:rsidP="002A3182">
            <w:pPr>
              <w:rPr>
                <w:rFonts w:ascii="Arial" w:hAnsi="Arial" w:cs="Arial"/>
                <w:sz w:val="24"/>
                <w:szCs w:val="24"/>
                <w:lang w:val="en-AU"/>
              </w:rPr>
            </w:pPr>
          </w:p>
        </w:tc>
        <w:tc>
          <w:tcPr>
            <w:tcW w:w="3006" w:type="dxa"/>
          </w:tcPr>
          <w:p w14:paraId="58A356D9" w14:textId="77777777" w:rsidR="00247B0D" w:rsidRPr="00D376AA" w:rsidRDefault="00247B0D" w:rsidP="00247B0D">
            <w:pPr>
              <w:rPr>
                <w:rFonts w:ascii="Arial" w:hAnsi="Arial" w:cs="Arial"/>
                <w:sz w:val="24"/>
                <w:szCs w:val="24"/>
                <w:lang w:val="en-AU"/>
              </w:rPr>
            </w:pPr>
          </w:p>
        </w:tc>
      </w:tr>
      <w:tr w:rsidR="00247B0D" w:rsidRPr="00D376AA" w14:paraId="7B898D57" w14:textId="77777777" w:rsidTr="00FC141E">
        <w:trPr>
          <w:trHeight w:val="1531"/>
        </w:trPr>
        <w:tc>
          <w:tcPr>
            <w:tcW w:w="3005" w:type="dxa"/>
          </w:tcPr>
          <w:p w14:paraId="22FB613F" w14:textId="50FD3E88" w:rsidR="000E3E64" w:rsidRPr="00FC141E" w:rsidRDefault="00C9420F" w:rsidP="00FC141E">
            <w:pPr>
              <w:pStyle w:val="VCAAtablecondensed"/>
              <w:rPr>
                <w:b/>
                <w:lang w:val="en-AU"/>
              </w:rPr>
            </w:pPr>
            <w:r>
              <w:rPr>
                <w:noProof/>
                <w:lang w:val="en-AU" w:eastAsia="en-AU"/>
              </w:rPr>
              <w:drawing>
                <wp:anchor distT="0" distB="0" distL="114300" distR="114300" simplePos="0" relativeHeight="251686912" behindDoc="0" locked="0" layoutInCell="1" allowOverlap="1" wp14:anchorId="32F2CEA1" wp14:editId="0E504C3C">
                  <wp:simplePos x="0" y="0"/>
                  <wp:positionH relativeFrom="column">
                    <wp:posOffset>74930</wp:posOffset>
                  </wp:positionH>
                  <wp:positionV relativeFrom="paragraph">
                    <wp:posOffset>264160</wp:posOffset>
                  </wp:positionV>
                  <wp:extent cx="1657350" cy="898525"/>
                  <wp:effectExtent l="0" t="0" r="0" b="0"/>
                  <wp:wrapTopAndBottom/>
                  <wp:docPr id="20" name="Picture 20" descr="stick figure dog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tick figure dog and cat"/>
                          <pic:cNvPicPr>
                            <a:picLocks noChangeAspect="1" noChangeArrowheads="1"/>
                          </pic:cNvPicPr>
                        </pic:nvPicPr>
                        <pic:blipFill rotWithShape="1">
                          <a:blip r:embed="rId36">
                            <a:extLst>
                              <a:ext uri="{28A0092B-C50C-407E-A947-70E740481C1C}">
                                <a14:useLocalDpi xmlns:a14="http://schemas.microsoft.com/office/drawing/2010/main" val="0"/>
                              </a:ext>
                            </a:extLst>
                          </a:blip>
                          <a:srcRect t="33577" r="5838" b="15328"/>
                          <a:stretch/>
                        </pic:blipFill>
                        <pic:spPr bwMode="auto">
                          <a:xfrm>
                            <a:off x="0" y="0"/>
                            <a:ext cx="1657350"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3182" w:rsidRPr="00FC141E">
              <w:rPr>
                <w:b/>
                <w:lang w:val="en-AU"/>
              </w:rPr>
              <w:t>___ pets</w:t>
            </w:r>
          </w:p>
        </w:tc>
        <w:tc>
          <w:tcPr>
            <w:tcW w:w="3005" w:type="dxa"/>
          </w:tcPr>
          <w:p w14:paraId="0F1DB767" w14:textId="77777777" w:rsidR="00247B0D" w:rsidRPr="00D376AA" w:rsidRDefault="00247B0D" w:rsidP="002A3182">
            <w:pPr>
              <w:rPr>
                <w:rFonts w:ascii="Arial" w:hAnsi="Arial" w:cs="Arial"/>
                <w:sz w:val="24"/>
                <w:szCs w:val="24"/>
                <w:lang w:val="en-AU"/>
              </w:rPr>
            </w:pPr>
          </w:p>
        </w:tc>
        <w:tc>
          <w:tcPr>
            <w:tcW w:w="3006" w:type="dxa"/>
          </w:tcPr>
          <w:p w14:paraId="0211AF95" w14:textId="77777777" w:rsidR="00247B0D" w:rsidRPr="00D376AA" w:rsidRDefault="00247B0D" w:rsidP="00247B0D">
            <w:pPr>
              <w:rPr>
                <w:rFonts w:ascii="Arial" w:hAnsi="Arial" w:cs="Arial"/>
                <w:sz w:val="24"/>
                <w:szCs w:val="24"/>
                <w:lang w:val="en-AU"/>
              </w:rPr>
            </w:pPr>
          </w:p>
        </w:tc>
      </w:tr>
    </w:tbl>
    <w:p w14:paraId="670034DF" w14:textId="77777777" w:rsidR="00247B0D" w:rsidRPr="00D376AA" w:rsidRDefault="00247B0D" w:rsidP="00247B0D">
      <w:pPr>
        <w:rPr>
          <w:rFonts w:ascii="Arial" w:hAnsi="Arial" w:cs="Arial"/>
          <w:sz w:val="24"/>
          <w:szCs w:val="24"/>
          <w:lang w:val="en-AU"/>
        </w:rPr>
      </w:pPr>
    </w:p>
    <w:p w14:paraId="25C6E2F5" w14:textId="77777777" w:rsidR="00247B0D" w:rsidRPr="00D376AA" w:rsidRDefault="00247B0D" w:rsidP="00172573">
      <w:pPr>
        <w:pStyle w:val="VCAAbody"/>
        <w:rPr>
          <w:sz w:val="18"/>
          <w:szCs w:val="18"/>
          <w:lang w:val="en-AU"/>
        </w:rPr>
      </w:pPr>
    </w:p>
    <w:sectPr w:rsidR="00247B0D" w:rsidRPr="00D376AA" w:rsidSect="00221689">
      <w:footerReference w:type="default" r:id="rId37"/>
      <w:headerReference w:type="first" r:id="rId38"/>
      <w:footerReference w:type="first" r:id="rId3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7660C" w:rsidRDefault="00D7660C" w:rsidP="00304EA1">
      <w:pPr>
        <w:spacing w:after="0" w:line="240" w:lineRule="auto"/>
      </w:pPr>
      <w:r>
        <w:separator/>
      </w:r>
    </w:p>
  </w:endnote>
  <w:endnote w:type="continuationSeparator" w:id="0">
    <w:p w14:paraId="3270DF94" w14:textId="77777777" w:rsidR="00D7660C" w:rsidRDefault="00D766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440A" w14:textId="77777777" w:rsidR="007C0143" w:rsidRDefault="007C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7660C" w:rsidRPr="00D06414" w14:paraId="6474FD3B" w14:textId="77777777" w:rsidTr="00BB3BAB">
      <w:trPr>
        <w:trHeight w:val="476"/>
      </w:trPr>
      <w:tc>
        <w:tcPr>
          <w:tcW w:w="1667" w:type="pct"/>
          <w:tcMar>
            <w:left w:w="0" w:type="dxa"/>
            <w:right w:w="0" w:type="dxa"/>
          </w:tcMar>
        </w:tcPr>
        <w:p w14:paraId="0EC15F2D" w14:textId="77777777" w:rsidR="00D7660C" w:rsidRPr="00D06414" w:rsidRDefault="00D7660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7660C" w:rsidRPr="00D06414" w:rsidRDefault="00D7660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F80F58D" w:rsidR="00D7660C" w:rsidRPr="00D06414" w:rsidRDefault="00D7660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7660C" w:rsidRPr="00D06414" w:rsidRDefault="00D7660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518B5E25">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D7660C" w:rsidRPr="00D06414" w14:paraId="7E22F659" w14:textId="77777777" w:rsidTr="00B609EB">
      <w:tc>
        <w:tcPr>
          <w:tcW w:w="1078" w:type="pct"/>
          <w:tcMar>
            <w:left w:w="0" w:type="dxa"/>
            <w:right w:w="0" w:type="dxa"/>
          </w:tcMar>
        </w:tcPr>
        <w:p w14:paraId="409F46A9" w14:textId="77777777" w:rsidR="00D7660C" w:rsidRPr="00D06414" w:rsidRDefault="00D7660C" w:rsidP="00B609EB">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39668A73" w14:textId="77777777" w:rsidR="00D7660C" w:rsidRPr="00D06414" w:rsidRDefault="00D7660C" w:rsidP="00B609EB">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DDA3B70" w14:textId="385B3BD7" w:rsidR="00D7660C" w:rsidRPr="00D06414" w:rsidRDefault="00D7660C" w:rsidP="00B609EB">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74CF">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2827137A" w14:textId="77777777" w:rsidR="00D7660C" w:rsidRPr="00D06414" w:rsidRDefault="00D7660C" w:rsidP="00B609EB">
          <w:pPr>
            <w:tabs>
              <w:tab w:val="right" w:pos="9639"/>
            </w:tabs>
            <w:spacing w:before="120" w:line="240" w:lineRule="exact"/>
            <w:jc w:val="right"/>
            <w:rPr>
              <w:rFonts w:asciiTheme="majorHAnsi" w:hAnsiTheme="majorHAnsi" w:cs="Arial"/>
              <w:color w:val="999999" w:themeColor="accent2"/>
              <w:sz w:val="18"/>
              <w:szCs w:val="18"/>
            </w:rPr>
          </w:pPr>
        </w:p>
      </w:tc>
    </w:tr>
  </w:tbl>
  <w:p w14:paraId="1E51BC08" w14:textId="77777777" w:rsidR="00D7660C" w:rsidRPr="00D06414" w:rsidRDefault="00D7660C" w:rsidP="00B609EB">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5648" behindDoc="1" locked="1" layoutInCell="1" allowOverlap="1" wp14:anchorId="40A73096" wp14:editId="37CB0403">
          <wp:simplePos x="0" y="0"/>
          <wp:positionH relativeFrom="page">
            <wp:align>left</wp:align>
          </wp:positionH>
          <wp:positionV relativeFrom="bottomMargin">
            <wp:align>top</wp:align>
          </wp:positionV>
          <wp:extent cx="7583170" cy="537845"/>
          <wp:effectExtent l="0" t="0" r="0" b="0"/>
          <wp:wrapNone/>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66AA931D" w14:textId="037965F8" w:rsidR="00D7660C" w:rsidRPr="00D06414" w:rsidRDefault="00D7660C" w:rsidP="00B609E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047"/>
      <w:gridCol w:w="5047"/>
      <w:gridCol w:w="5044"/>
    </w:tblGrid>
    <w:tr w:rsidR="00D7660C" w:rsidRPr="00775709" w14:paraId="3C4CC2A9" w14:textId="77777777" w:rsidTr="00B56805">
      <w:trPr>
        <w:trHeight w:val="476"/>
      </w:trPr>
      <w:tc>
        <w:tcPr>
          <w:tcW w:w="1667" w:type="pct"/>
          <w:tcMar>
            <w:left w:w="0" w:type="dxa"/>
            <w:right w:w="0" w:type="dxa"/>
          </w:tcMar>
        </w:tcPr>
        <w:p w14:paraId="28B9ADEB" w14:textId="77777777" w:rsidR="00D7660C" w:rsidRPr="00775709" w:rsidRDefault="00D7660C" w:rsidP="00B609EB">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bookmarkStart w:id="1" w:name="_GoBack"/>
          <w:r w:rsidRPr="00775709">
            <w:rPr>
              <w:rFonts w:asciiTheme="majorHAnsi" w:hAnsiTheme="majorHAnsi" w:cs="Arial"/>
              <w:noProof/>
              <w:color w:val="999999" w:themeColor="accent2"/>
              <w:sz w:val="18"/>
              <w:szCs w:val="18"/>
              <w:lang w:val="en-AU" w:eastAsia="en-AU"/>
            </w:rPr>
            <w:drawing>
              <wp:anchor distT="0" distB="0" distL="114300" distR="114300" simplePos="0" relativeHeight="251673600" behindDoc="1" locked="1" layoutInCell="1" allowOverlap="1" wp14:anchorId="6D09E264" wp14:editId="0265B22C">
                <wp:simplePos x="0" y="0"/>
                <wp:positionH relativeFrom="column">
                  <wp:posOffset>-1250315</wp:posOffset>
                </wp:positionH>
                <wp:positionV relativeFrom="page">
                  <wp:posOffset>-57785</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bookmarkEnd w:id="1"/>
        </w:p>
      </w:tc>
      <w:tc>
        <w:tcPr>
          <w:tcW w:w="1667" w:type="pct"/>
          <w:tcMar>
            <w:left w:w="0" w:type="dxa"/>
            <w:right w:w="0" w:type="dxa"/>
          </w:tcMar>
        </w:tcPr>
        <w:p w14:paraId="7651C86A" w14:textId="77777777" w:rsidR="00D7660C" w:rsidRPr="00775709" w:rsidRDefault="00D7660C" w:rsidP="00B609E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A82859E" w14:textId="5392BBA4" w:rsidR="00D7660C" w:rsidRPr="00775709" w:rsidRDefault="00D7660C" w:rsidP="00B609EB">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1574CF">
            <w:rPr>
              <w:rFonts w:asciiTheme="majorHAnsi" w:hAnsiTheme="majorHAnsi" w:cs="Arial"/>
              <w:noProof/>
              <w:color w:val="999999" w:themeColor="accent2"/>
              <w:sz w:val="18"/>
              <w:szCs w:val="18"/>
            </w:rPr>
            <w:t>7</w:t>
          </w:r>
          <w:r w:rsidRPr="00775709">
            <w:rPr>
              <w:rFonts w:asciiTheme="majorHAnsi" w:hAnsiTheme="majorHAnsi" w:cs="Arial"/>
              <w:color w:val="999999" w:themeColor="accent2"/>
              <w:sz w:val="18"/>
              <w:szCs w:val="18"/>
            </w:rPr>
            <w:fldChar w:fldCharType="end"/>
          </w:r>
        </w:p>
      </w:tc>
    </w:tr>
  </w:tbl>
  <w:p w14:paraId="67D49313" w14:textId="77777777" w:rsidR="00D7660C" w:rsidRPr="00775709" w:rsidRDefault="00D7660C" w:rsidP="00B609EB">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72576" behindDoc="1" locked="1" layoutInCell="1" allowOverlap="1" wp14:anchorId="22B7AC80" wp14:editId="1270F59D">
          <wp:simplePos x="0" y="0"/>
          <wp:positionH relativeFrom="column">
            <wp:posOffset>-1303020</wp:posOffset>
          </wp:positionH>
          <wp:positionV relativeFrom="page">
            <wp:posOffset>10073005</wp:posOffset>
          </wp:positionV>
          <wp:extent cx="8797290" cy="624205"/>
          <wp:effectExtent l="0" t="0" r="3810" b="0"/>
          <wp:wrapNone/>
          <wp:docPr id="25" name="Picture 2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11B3D41" w14:textId="77777777" w:rsidR="00D7660C" w:rsidRPr="00D06414" w:rsidRDefault="00D7660C" w:rsidP="00B609EB">
    <w:pPr>
      <w:pStyle w:val="Footer"/>
      <w:rPr>
        <w:sz w:val="2"/>
      </w:rPr>
    </w:pPr>
  </w:p>
  <w:p w14:paraId="5E9D5756" w14:textId="15DE3933" w:rsidR="00D7660C" w:rsidRPr="00D06414" w:rsidRDefault="00D7660C"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4159"/>
      <w:gridCol w:w="5047"/>
      <w:gridCol w:w="5043"/>
      <w:gridCol w:w="5043"/>
    </w:tblGrid>
    <w:tr w:rsidR="00D7660C" w:rsidRPr="00D06414" w14:paraId="0B276609" w14:textId="77777777" w:rsidTr="00B609EB">
      <w:tc>
        <w:tcPr>
          <w:tcW w:w="1078" w:type="pct"/>
          <w:tcMar>
            <w:left w:w="0" w:type="dxa"/>
            <w:right w:w="0" w:type="dxa"/>
          </w:tcMar>
        </w:tcPr>
        <w:p w14:paraId="3F89D5D8" w14:textId="77777777" w:rsidR="00D7660C" w:rsidRPr="00D06414" w:rsidRDefault="00D7660C" w:rsidP="00B609EB">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25DDA692" w14:textId="77777777" w:rsidR="00D7660C" w:rsidRPr="00D06414" w:rsidRDefault="00D7660C" w:rsidP="00B609EB">
          <w:pPr>
            <w:tabs>
              <w:tab w:val="right" w:pos="9639"/>
            </w:tabs>
            <w:spacing w:before="120" w:line="240" w:lineRule="exact"/>
            <w:rPr>
              <w:rFonts w:asciiTheme="majorHAnsi" w:hAnsiTheme="majorHAnsi" w:cs="Arial"/>
              <w:color w:val="999999" w:themeColor="accent2"/>
              <w:sz w:val="18"/>
              <w:szCs w:val="18"/>
            </w:rPr>
          </w:pPr>
        </w:p>
      </w:tc>
      <w:tc>
        <w:tcPr>
          <w:tcW w:w="1307" w:type="pct"/>
        </w:tcPr>
        <w:p w14:paraId="434C067B" w14:textId="41D415C4" w:rsidR="00D7660C" w:rsidRPr="00D06414" w:rsidRDefault="00D7660C" w:rsidP="00B609EB">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74C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6A1758C" w14:textId="77777777" w:rsidR="00D7660C" w:rsidRPr="00D06414" w:rsidRDefault="00D7660C" w:rsidP="00B609EB">
          <w:pPr>
            <w:tabs>
              <w:tab w:val="right" w:pos="9639"/>
            </w:tabs>
            <w:spacing w:before="120" w:line="240" w:lineRule="exact"/>
            <w:jc w:val="right"/>
            <w:rPr>
              <w:rFonts w:asciiTheme="majorHAnsi" w:hAnsiTheme="majorHAnsi" w:cs="Arial"/>
              <w:color w:val="999999" w:themeColor="accent2"/>
              <w:sz w:val="18"/>
              <w:szCs w:val="18"/>
            </w:rPr>
          </w:pPr>
        </w:p>
      </w:tc>
    </w:tr>
  </w:tbl>
  <w:p w14:paraId="01822983" w14:textId="77777777" w:rsidR="00D7660C" w:rsidRPr="00D06414" w:rsidRDefault="00D7660C" w:rsidP="00B609EB">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1E6B0C4E" wp14:editId="128B4149">
          <wp:simplePos x="0" y="0"/>
          <wp:positionH relativeFrom="page">
            <wp:align>left</wp:align>
          </wp:positionH>
          <wp:positionV relativeFrom="bottomMargin">
            <wp:posOffset>123825</wp:posOffset>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97F2994" w14:textId="77777777" w:rsidR="00D7660C" w:rsidRPr="00D06414" w:rsidRDefault="00D7660C" w:rsidP="00B609EB">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7660C" w:rsidRPr="00775709" w14:paraId="4D7272C9" w14:textId="77777777" w:rsidTr="00B56805">
      <w:trPr>
        <w:trHeight w:val="476"/>
      </w:trPr>
      <w:tc>
        <w:tcPr>
          <w:tcW w:w="1667" w:type="pct"/>
          <w:tcMar>
            <w:left w:w="0" w:type="dxa"/>
            <w:right w:w="0" w:type="dxa"/>
          </w:tcMar>
        </w:tcPr>
        <w:p w14:paraId="5B4A9A0B" w14:textId="50CC0CD7" w:rsidR="00D7660C" w:rsidRPr="00775709" w:rsidRDefault="00D7660C" w:rsidP="00B609EB">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8048E02" w14:textId="77777777" w:rsidR="00D7660C" w:rsidRPr="00775709" w:rsidRDefault="00D7660C" w:rsidP="00B609E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1C8BFCA" w14:textId="175DCFF4" w:rsidR="00D7660C" w:rsidRPr="00775709" w:rsidRDefault="00D7660C" w:rsidP="00B609EB">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1574CF">
            <w:rPr>
              <w:rFonts w:asciiTheme="majorHAnsi" w:hAnsiTheme="majorHAnsi" w:cs="Arial"/>
              <w:noProof/>
              <w:color w:val="999999" w:themeColor="accent2"/>
              <w:sz w:val="18"/>
              <w:szCs w:val="18"/>
            </w:rPr>
            <w:t>10</w:t>
          </w:r>
          <w:r w:rsidRPr="00775709">
            <w:rPr>
              <w:rFonts w:asciiTheme="majorHAnsi" w:hAnsiTheme="majorHAnsi" w:cs="Arial"/>
              <w:color w:val="999999" w:themeColor="accent2"/>
              <w:sz w:val="18"/>
              <w:szCs w:val="18"/>
            </w:rPr>
            <w:fldChar w:fldCharType="end"/>
          </w:r>
        </w:p>
      </w:tc>
    </w:tr>
  </w:tbl>
  <w:p w14:paraId="3AAA7105" w14:textId="77777777" w:rsidR="00D7660C" w:rsidRPr="00775709" w:rsidRDefault="00D7660C" w:rsidP="00B609EB">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81792" behindDoc="1" locked="1" layoutInCell="1" allowOverlap="1" wp14:anchorId="4EBA6FFE" wp14:editId="54734F9B">
          <wp:simplePos x="0" y="0"/>
          <wp:positionH relativeFrom="column">
            <wp:posOffset>-1312545</wp:posOffset>
          </wp:positionH>
          <wp:positionV relativeFrom="page">
            <wp:posOffset>10101580</wp:posOffset>
          </wp:positionV>
          <wp:extent cx="8797290" cy="624205"/>
          <wp:effectExtent l="0" t="0" r="3810" b="0"/>
          <wp:wrapNone/>
          <wp:docPr id="18" name="Picture 1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37BEAB27" w14:textId="77777777" w:rsidR="00D7660C" w:rsidRPr="00D06414" w:rsidRDefault="00D7660C" w:rsidP="00B609EB">
    <w:pPr>
      <w:pStyle w:val="Footer"/>
      <w:rPr>
        <w:sz w:val="2"/>
      </w:rPr>
    </w:pPr>
  </w:p>
  <w:p w14:paraId="28B8C4F2" w14:textId="77777777" w:rsidR="00D7660C" w:rsidRPr="00D06414" w:rsidRDefault="00D7660C"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D7660C" w:rsidRPr="00D06414" w14:paraId="7FD2A548" w14:textId="77777777" w:rsidTr="00B56805">
      <w:tc>
        <w:tcPr>
          <w:tcW w:w="1078" w:type="pct"/>
          <w:tcMar>
            <w:left w:w="0" w:type="dxa"/>
            <w:right w:w="0" w:type="dxa"/>
          </w:tcMar>
        </w:tcPr>
        <w:p w14:paraId="5E46FA92" w14:textId="77777777" w:rsidR="00D7660C" w:rsidRPr="00D06414" w:rsidRDefault="00D7660C" w:rsidP="00B609EB">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407A501" w14:textId="77777777" w:rsidR="00D7660C" w:rsidRPr="00D06414" w:rsidRDefault="00D7660C" w:rsidP="00B609EB">
          <w:pPr>
            <w:tabs>
              <w:tab w:val="right" w:pos="9639"/>
            </w:tabs>
            <w:spacing w:before="120" w:line="240" w:lineRule="exact"/>
            <w:rPr>
              <w:rFonts w:asciiTheme="majorHAnsi" w:hAnsiTheme="majorHAnsi" w:cs="Arial"/>
              <w:color w:val="999999" w:themeColor="accent2"/>
              <w:sz w:val="18"/>
              <w:szCs w:val="18"/>
            </w:rPr>
          </w:pPr>
        </w:p>
      </w:tc>
      <w:tc>
        <w:tcPr>
          <w:tcW w:w="1307" w:type="pct"/>
        </w:tcPr>
        <w:p w14:paraId="1451FBC5" w14:textId="342768EA" w:rsidR="00D7660C" w:rsidRPr="00D06414" w:rsidRDefault="00D7660C" w:rsidP="00B609EB">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74CF">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28347754" w14:textId="77777777" w:rsidR="00D7660C" w:rsidRPr="00D06414" w:rsidRDefault="00D7660C" w:rsidP="00B609EB">
          <w:pPr>
            <w:tabs>
              <w:tab w:val="right" w:pos="9639"/>
            </w:tabs>
            <w:spacing w:before="120" w:line="240" w:lineRule="exact"/>
            <w:jc w:val="right"/>
            <w:rPr>
              <w:rFonts w:asciiTheme="majorHAnsi" w:hAnsiTheme="majorHAnsi" w:cs="Arial"/>
              <w:color w:val="999999" w:themeColor="accent2"/>
              <w:sz w:val="18"/>
              <w:szCs w:val="18"/>
            </w:rPr>
          </w:pPr>
        </w:p>
      </w:tc>
    </w:tr>
  </w:tbl>
  <w:p w14:paraId="4F1BBE35" w14:textId="77777777" w:rsidR="00D7660C" w:rsidRPr="00D06414" w:rsidRDefault="00D7660C" w:rsidP="00B609EB">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7696" behindDoc="1" locked="1" layoutInCell="1" allowOverlap="1" wp14:anchorId="765CC540" wp14:editId="66C1D935">
          <wp:simplePos x="0" y="0"/>
          <wp:positionH relativeFrom="page">
            <wp:align>left</wp:align>
          </wp:positionH>
          <wp:positionV relativeFrom="bottomMargin">
            <wp:align>top</wp:align>
          </wp:positionV>
          <wp:extent cx="7583170" cy="537845"/>
          <wp:effectExtent l="0" t="0" r="0" b="0"/>
          <wp:wrapNone/>
          <wp:docPr id="26" name="Picture 2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49C0E7F7" w14:textId="75AD6EA4" w:rsidR="00D7660C" w:rsidRPr="00D06414" w:rsidRDefault="00D7660C"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7660C" w:rsidRDefault="00D7660C" w:rsidP="00304EA1">
      <w:pPr>
        <w:spacing w:after="0" w:line="240" w:lineRule="auto"/>
      </w:pPr>
      <w:r>
        <w:separator/>
      </w:r>
    </w:p>
  </w:footnote>
  <w:footnote w:type="continuationSeparator" w:id="0">
    <w:p w14:paraId="13540A36" w14:textId="77777777" w:rsidR="00D7660C" w:rsidRDefault="00D766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381E" w14:textId="77777777" w:rsidR="007C0143" w:rsidRDefault="007C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4E20B91" w:rsidR="00D7660C" w:rsidRPr="0038622E" w:rsidRDefault="00D7660C" w:rsidP="0038622E">
    <w:pPr>
      <w:pStyle w:val="VCAAbody"/>
      <w:rPr>
        <w:color w:val="0F7EB4"/>
      </w:rPr>
    </w:pPr>
    <w:r>
      <w:t xml:space="preserve">Differentiating existing learning sequences for English as an Additional Language students – </w:t>
    </w:r>
    <w:r w:rsidRPr="00247B0D">
      <w:t>Digital Technologies, Levels 1 and 2, for EAL learners at Level A1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7660C" w:rsidRPr="009370BC" w:rsidRDefault="00D7660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6AA785F5">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5E48" w14:textId="1A452DD0" w:rsidR="00D7660C" w:rsidRPr="0038622E" w:rsidRDefault="00D7660C" w:rsidP="0038622E">
    <w:pPr>
      <w:pStyle w:val="VCAAbody"/>
      <w:rPr>
        <w:color w:val="0F7EB4"/>
      </w:rPr>
    </w:pPr>
    <w:r>
      <w:t xml:space="preserve">Differentiating existing learning sequences for English as an Additional Language students – </w:t>
    </w:r>
    <w:r w:rsidRPr="00247B0D">
      <w:t>Digital Technologies, Levels 1 and 2, for EAL learners at Level A1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939D" w14:textId="0FDA73A5" w:rsidR="00D7660C" w:rsidRPr="0038622E" w:rsidRDefault="00D7660C" w:rsidP="00221689">
    <w:pPr>
      <w:pStyle w:val="VCAAbody"/>
      <w:rPr>
        <w:color w:val="0F7EB4"/>
      </w:rPr>
    </w:pPr>
    <w:r>
      <w:t xml:space="preserve">Differentiating existing learning sequences for English as an Additional Language students – </w:t>
    </w:r>
    <w:r w:rsidRPr="00247B0D">
      <w:t>Digital Technologies, Levels 1 and 2, for EAL learners at Level A1</w:t>
    </w:r>
  </w:p>
  <w:p w14:paraId="6B91B17A" w14:textId="6AFB50C3" w:rsidR="00D7660C" w:rsidRPr="009370BC" w:rsidRDefault="00D7660C" w:rsidP="00970580">
    <w:pPr>
      <w:spacing w:after="0"/>
      <w:ind w:right="-142"/>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153C" w14:textId="77777777" w:rsidR="00D7660C" w:rsidRPr="0038622E" w:rsidRDefault="00D7660C" w:rsidP="00221689">
    <w:pPr>
      <w:pStyle w:val="VCAAbody"/>
      <w:rPr>
        <w:color w:val="0F7EB4"/>
      </w:rPr>
    </w:pPr>
    <w:r>
      <w:t xml:space="preserve">Differentiating existing learning sequences for English as an Additional Language students – </w:t>
    </w:r>
    <w:r w:rsidRPr="00247B0D">
      <w:t>Digital Technologies, Levels 1 and 2, for EAL learners at Level A1</w:t>
    </w:r>
  </w:p>
  <w:p w14:paraId="3FE5700C" w14:textId="46563EA1" w:rsidR="00D7660C" w:rsidRPr="009370BC" w:rsidRDefault="00D7660C"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68D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5868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4485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6C7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A87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E4B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FE5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88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40CB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AEEF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82CC4"/>
    <w:multiLevelType w:val="hybridMultilevel"/>
    <w:tmpl w:val="1108C36C"/>
    <w:lvl w:ilvl="0" w:tplc="B852BE4C">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65A6D20"/>
    <w:multiLevelType w:val="hybridMultilevel"/>
    <w:tmpl w:val="5952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D6EBA"/>
    <w:multiLevelType w:val="hybridMultilevel"/>
    <w:tmpl w:val="51A0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1A16FC"/>
    <w:multiLevelType w:val="hybridMultilevel"/>
    <w:tmpl w:val="DE643E28"/>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E2D5C6D"/>
    <w:multiLevelType w:val="hybridMultilevel"/>
    <w:tmpl w:val="7F823AF2"/>
    <w:lvl w:ilvl="0" w:tplc="02F269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B7AC2"/>
    <w:multiLevelType w:val="hybridMultilevel"/>
    <w:tmpl w:val="8A1C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1D30BE"/>
    <w:multiLevelType w:val="hybridMultilevel"/>
    <w:tmpl w:val="6FB4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6446D8"/>
    <w:multiLevelType w:val="hybridMultilevel"/>
    <w:tmpl w:val="41C8F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2E0523B2"/>
    <w:multiLevelType w:val="hybridMultilevel"/>
    <w:tmpl w:val="5810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A317A8"/>
    <w:multiLevelType w:val="hybridMultilevel"/>
    <w:tmpl w:val="55FA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7C566E"/>
    <w:multiLevelType w:val="hybridMultilevel"/>
    <w:tmpl w:val="29C8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260F2"/>
    <w:multiLevelType w:val="hybridMultilevel"/>
    <w:tmpl w:val="A39ACEB4"/>
    <w:lvl w:ilvl="0" w:tplc="819001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1E5640"/>
    <w:multiLevelType w:val="hybridMultilevel"/>
    <w:tmpl w:val="9E3CF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24C27F1"/>
    <w:multiLevelType w:val="hybridMultilevel"/>
    <w:tmpl w:val="694C0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980A1E"/>
    <w:multiLevelType w:val="hybridMultilevel"/>
    <w:tmpl w:val="1F60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227603"/>
    <w:multiLevelType w:val="hybridMultilevel"/>
    <w:tmpl w:val="39D8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7800009"/>
    <w:multiLevelType w:val="hybridMultilevel"/>
    <w:tmpl w:val="1B9A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62872B6C"/>
    <w:multiLevelType w:val="hybridMultilevel"/>
    <w:tmpl w:val="81CCE098"/>
    <w:lvl w:ilvl="0" w:tplc="D4C416C4">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4456548"/>
    <w:multiLevelType w:val="hybridMultilevel"/>
    <w:tmpl w:val="7D549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0A7CD8"/>
    <w:multiLevelType w:val="hybridMultilevel"/>
    <w:tmpl w:val="6F14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1"/>
  </w:num>
  <w:num w:numId="2">
    <w:abstractNumId w:val="35"/>
  </w:num>
  <w:num w:numId="3">
    <w:abstractNumId w:val="29"/>
  </w:num>
  <w:num w:numId="4">
    <w:abstractNumId w:val="14"/>
  </w:num>
  <w:num w:numId="5">
    <w:abstractNumId w:val="40"/>
  </w:num>
  <w:num w:numId="6">
    <w:abstractNumId w:val="24"/>
  </w:num>
  <w:num w:numId="7">
    <w:abstractNumId w:val="20"/>
  </w:num>
  <w:num w:numId="8">
    <w:abstractNumId w:val="3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1"/>
  </w:num>
  <w:num w:numId="21">
    <w:abstractNumId w:val="38"/>
  </w:num>
  <w:num w:numId="22">
    <w:abstractNumId w:val="13"/>
  </w:num>
  <w:num w:numId="23">
    <w:abstractNumId w:val="16"/>
  </w:num>
  <w:num w:numId="24">
    <w:abstractNumId w:val="27"/>
  </w:num>
  <w:num w:numId="25">
    <w:abstractNumId w:val="36"/>
  </w:num>
  <w:num w:numId="26">
    <w:abstractNumId w:val="41"/>
  </w:num>
  <w:num w:numId="27">
    <w:abstractNumId w:val="35"/>
  </w:num>
  <w:num w:numId="28">
    <w:abstractNumId w:val="34"/>
  </w:num>
  <w:num w:numId="29">
    <w:abstractNumId w:val="34"/>
    <w:lvlOverride w:ilvl="0">
      <w:startOverride w:val="1"/>
    </w:lvlOverride>
  </w:num>
  <w:num w:numId="30">
    <w:abstractNumId w:val="18"/>
  </w:num>
  <w:num w:numId="31">
    <w:abstractNumId w:val="19"/>
  </w:num>
  <w:num w:numId="32">
    <w:abstractNumId w:val="43"/>
  </w:num>
  <w:num w:numId="33">
    <w:abstractNumId w:val="23"/>
  </w:num>
  <w:num w:numId="34">
    <w:abstractNumId w:val="32"/>
  </w:num>
  <w:num w:numId="35">
    <w:abstractNumId w:val="28"/>
  </w:num>
  <w:num w:numId="36">
    <w:abstractNumId w:val="11"/>
  </w:num>
  <w:num w:numId="37">
    <w:abstractNumId w:val="42"/>
  </w:num>
  <w:num w:numId="38">
    <w:abstractNumId w:val="44"/>
  </w:num>
  <w:num w:numId="39">
    <w:abstractNumId w:val="22"/>
  </w:num>
  <w:num w:numId="40">
    <w:abstractNumId w:val="44"/>
    <w:lvlOverride w:ilvl="0">
      <w:startOverride w:val="1"/>
    </w:lvlOverride>
  </w:num>
  <w:num w:numId="41">
    <w:abstractNumId w:val="44"/>
    <w:lvlOverride w:ilvl="0">
      <w:startOverride w:val="1"/>
    </w:lvlOverride>
  </w:num>
  <w:num w:numId="42">
    <w:abstractNumId w:val="10"/>
  </w:num>
  <w:num w:numId="43">
    <w:abstractNumId w:val="15"/>
  </w:num>
  <w:num w:numId="44">
    <w:abstractNumId w:val="37"/>
  </w:num>
  <w:num w:numId="45">
    <w:abstractNumId w:val="25"/>
  </w:num>
  <w:num w:numId="46">
    <w:abstractNumId w:val="26"/>
  </w:num>
  <w:num w:numId="47">
    <w:abstractNumId w:val="17"/>
  </w:num>
  <w:num w:numId="48">
    <w:abstractNumId w:val="31"/>
  </w:num>
  <w:num w:numId="49">
    <w:abstractNumId w:val="12"/>
  </w:num>
  <w:num w:numId="50">
    <w:abstractNumId w:val="30"/>
  </w:num>
  <w:num w:numId="51">
    <w:abstractNumId w:val="44"/>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7CE5"/>
    <w:rsid w:val="00033048"/>
    <w:rsid w:val="00043EDF"/>
    <w:rsid w:val="000456B5"/>
    <w:rsid w:val="0005780E"/>
    <w:rsid w:val="000656B4"/>
    <w:rsid w:val="00065CC6"/>
    <w:rsid w:val="000711BB"/>
    <w:rsid w:val="00072AF1"/>
    <w:rsid w:val="0007580C"/>
    <w:rsid w:val="00083605"/>
    <w:rsid w:val="000840BA"/>
    <w:rsid w:val="00086CFC"/>
    <w:rsid w:val="00091625"/>
    <w:rsid w:val="0009241B"/>
    <w:rsid w:val="000928A3"/>
    <w:rsid w:val="00097F58"/>
    <w:rsid w:val="000A71F7"/>
    <w:rsid w:val="000B152F"/>
    <w:rsid w:val="000B5968"/>
    <w:rsid w:val="000C2C1B"/>
    <w:rsid w:val="000D339C"/>
    <w:rsid w:val="000D5A8A"/>
    <w:rsid w:val="000D67F2"/>
    <w:rsid w:val="000D6BCD"/>
    <w:rsid w:val="000E3E64"/>
    <w:rsid w:val="000E4805"/>
    <w:rsid w:val="000F09E4"/>
    <w:rsid w:val="000F16FD"/>
    <w:rsid w:val="000F5AAF"/>
    <w:rsid w:val="000F6DB1"/>
    <w:rsid w:val="00100377"/>
    <w:rsid w:val="00104B99"/>
    <w:rsid w:val="001058C6"/>
    <w:rsid w:val="00117599"/>
    <w:rsid w:val="0011791B"/>
    <w:rsid w:val="0012374D"/>
    <w:rsid w:val="001325CA"/>
    <w:rsid w:val="0013564E"/>
    <w:rsid w:val="0014241F"/>
    <w:rsid w:val="00143520"/>
    <w:rsid w:val="00151F8C"/>
    <w:rsid w:val="00153AD2"/>
    <w:rsid w:val="00153FBE"/>
    <w:rsid w:val="001574CF"/>
    <w:rsid w:val="00162D6D"/>
    <w:rsid w:val="00162EE1"/>
    <w:rsid w:val="00167C71"/>
    <w:rsid w:val="00167E5F"/>
    <w:rsid w:val="00172573"/>
    <w:rsid w:val="0017348E"/>
    <w:rsid w:val="001779EA"/>
    <w:rsid w:val="00187487"/>
    <w:rsid w:val="001926FE"/>
    <w:rsid w:val="0019463C"/>
    <w:rsid w:val="001A39A9"/>
    <w:rsid w:val="001B2541"/>
    <w:rsid w:val="001C0F30"/>
    <w:rsid w:val="001D0640"/>
    <w:rsid w:val="001D3246"/>
    <w:rsid w:val="001E27F7"/>
    <w:rsid w:val="001F5D88"/>
    <w:rsid w:val="00210FC7"/>
    <w:rsid w:val="00221689"/>
    <w:rsid w:val="00224ADA"/>
    <w:rsid w:val="002279BA"/>
    <w:rsid w:val="00232289"/>
    <w:rsid w:val="002329F3"/>
    <w:rsid w:val="00243F0D"/>
    <w:rsid w:val="00247B0D"/>
    <w:rsid w:val="0025223A"/>
    <w:rsid w:val="00254888"/>
    <w:rsid w:val="00255669"/>
    <w:rsid w:val="00255852"/>
    <w:rsid w:val="00260767"/>
    <w:rsid w:val="002647BB"/>
    <w:rsid w:val="00265F91"/>
    <w:rsid w:val="00267BCF"/>
    <w:rsid w:val="002754C1"/>
    <w:rsid w:val="002841C8"/>
    <w:rsid w:val="00284560"/>
    <w:rsid w:val="0028516B"/>
    <w:rsid w:val="002A3182"/>
    <w:rsid w:val="002B103A"/>
    <w:rsid w:val="002C3C91"/>
    <w:rsid w:val="002C6F90"/>
    <w:rsid w:val="002D5FE3"/>
    <w:rsid w:val="002D7FEA"/>
    <w:rsid w:val="002E4FB5"/>
    <w:rsid w:val="002E75C7"/>
    <w:rsid w:val="002E766D"/>
    <w:rsid w:val="002F3599"/>
    <w:rsid w:val="00302FB8"/>
    <w:rsid w:val="00304EA1"/>
    <w:rsid w:val="00311B71"/>
    <w:rsid w:val="00314D81"/>
    <w:rsid w:val="00317A32"/>
    <w:rsid w:val="00322FC6"/>
    <w:rsid w:val="00331E68"/>
    <w:rsid w:val="0035293F"/>
    <w:rsid w:val="003707A7"/>
    <w:rsid w:val="0038622E"/>
    <w:rsid w:val="00390932"/>
    <w:rsid w:val="00391986"/>
    <w:rsid w:val="00392864"/>
    <w:rsid w:val="00394989"/>
    <w:rsid w:val="00395F81"/>
    <w:rsid w:val="003A00B4"/>
    <w:rsid w:val="003A113A"/>
    <w:rsid w:val="003B11CE"/>
    <w:rsid w:val="003B5395"/>
    <w:rsid w:val="003C1958"/>
    <w:rsid w:val="003C394F"/>
    <w:rsid w:val="003C5E71"/>
    <w:rsid w:val="003D6EA1"/>
    <w:rsid w:val="003E131C"/>
    <w:rsid w:val="003E4A24"/>
    <w:rsid w:val="003F5550"/>
    <w:rsid w:val="003F6036"/>
    <w:rsid w:val="00401F55"/>
    <w:rsid w:val="00411D26"/>
    <w:rsid w:val="00416095"/>
    <w:rsid w:val="00417AA3"/>
    <w:rsid w:val="00421DB1"/>
    <w:rsid w:val="00425B51"/>
    <w:rsid w:val="00425DFE"/>
    <w:rsid w:val="00425FD1"/>
    <w:rsid w:val="00434EDB"/>
    <w:rsid w:val="00440B32"/>
    <w:rsid w:val="0044554F"/>
    <w:rsid w:val="00457521"/>
    <w:rsid w:val="0046078D"/>
    <w:rsid w:val="004653F1"/>
    <w:rsid w:val="00471856"/>
    <w:rsid w:val="00473B4D"/>
    <w:rsid w:val="00474B1A"/>
    <w:rsid w:val="00495C80"/>
    <w:rsid w:val="00496A4B"/>
    <w:rsid w:val="004A2ED8"/>
    <w:rsid w:val="004A46DA"/>
    <w:rsid w:val="004B4880"/>
    <w:rsid w:val="004D248A"/>
    <w:rsid w:val="004D45FB"/>
    <w:rsid w:val="004D70CD"/>
    <w:rsid w:val="004E7947"/>
    <w:rsid w:val="004F26E7"/>
    <w:rsid w:val="004F449B"/>
    <w:rsid w:val="004F5BDA"/>
    <w:rsid w:val="004F6DE0"/>
    <w:rsid w:val="005158E1"/>
    <w:rsid w:val="0051631E"/>
    <w:rsid w:val="00535CBB"/>
    <w:rsid w:val="00536664"/>
    <w:rsid w:val="00537A1F"/>
    <w:rsid w:val="00557BFB"/>
    <w:rsid w:val="00563E1D"/>
    <w:rsid w:val="00566029"/>
    <w:rsid w:val="00567FD3"/>
    <w:rsid w:val="00591AB9"/>
    <w:rsid w:val="005923CB"/>
    <w:rsid w:val="00597A99"/>
    <w:rsid w:val="005A7108"/>
    <w:rsid w:val="005B17DB"/>
    <w:rsid w:val="005B2309"/>
    <w:rsid w:val="005B391B"/>
    <w:rsid w:val="005D31D4"/>
    <w:rsid w:val="005D3D78"/>
    <w:rsid w:val="005D7236"/>
    <w:rsid w:val="005E23E4"/>
    <w:rsid w:val="005E2EF0"/>
    <w:rsid w:val="005F4092"/>
    <w:rsid w:val="005F5DB2"/>
    <w:rsid w:val="00610518"/>
    <w:rsid w:val="006130FD"/>
    <w:rsid w:val="00620E05"/>
    <w:rsid w:val="0064080B"/>
    <w:rsid w:val="00652DF6"/>
    <w:rsid w:val="00663973"/>
    <w:rsid w:val="00671799"/>
    <w:rsid w:val="00677F3A"/>
    <w:rsid w:val="0068471E"/>
    <w:rsid w:val="00684F98"/>
    <w:rsid w:val="00685DBB"/>
    <w:rsid w:val="00693FFD"/>
    <w:rsid w:val="0069451B"/>
    <w:rsid w:val="006B726F"/>
    <w:rsid w:val="006D2159"/>
    <w:rsid w:val="006E23EE"/>
    <w:rsid w:val="006F53C1"/>
    <w:rsid w:val="006F6289"/>
    <w:rsid w:val="006F787C"/>
    <w:rsid w:val="00702636"/>
    <w:rsid w:val="00712461"/>
    <w:rsid w:val="00715CD9"/>
    <w:rsid w:val="00716753"/>
    <w:rsid w:val="00717D99"/>
    <w:rsid w:val="00724507"/>
    <w:rsid w:val="00726BE8"/>
    <w:rsid w:val="00734322"/>
    <w:rsid w:val="007412C6"/>
    <w:rsid w:val="00752692"/>
    <w:rsid w:val="007623B9"/>
    <w:rsid w:val="007634DF"/>
    <w:rsid w:val="007715F3"/>
    <w:rsid w:val="00773E6C"/>
    <w:rsid w:val="00781FB1"/>
    <w:rsid w:val="007905A3"/>
    <w:rsid w:val="00794CF3"/>
    <w:rsid w:val="007A0E4B"/>
    <w:rsid w:val="007A1D3A"/>
    <w:rsid w:val="007A4E3E"/>
    <w:rsid w:val="007A5E3B"/>
    <w:rsid w:val="007C0143"/>
    <w:rsid w:val="007C21D5"/>
    <w:rsid w:val="007C6143"/>
    <w:rsid w:val="007D1B6D"/>
    <w:rsid w:val="007D51C8"/>
    <w:rsid w:val="007E7D1F"/>
    <w:rsid w:val="007F6A9C"/>
    <w:rsid w:val="00800BC4"/>
    <w:rsid w:val="00810AE5"/>
    <w:rsid w:val="0081113A"/>
    <w:rsid w:val="00813C37"/>
    <w:rsid w:val="008154B5"/>
    <w:rsid w:val="00823962"/>
    <w:rsid w:val="0083285B"/>
    <w:rsid w:val="008439C0"/>
    <w:rsid w:val="00852719"/>
    <w:rsid w:val="00860115"/>
    <w:rsid w:val="00865EB6"/>
    <w:rsid w:val="008670C4"/>
    <w:rsid w:val="008674EB"/>
    <w:rsid w:val="00873982"/>
    <w:rsid w:val="008810EC"/>
    <w:rsid w:val="0088783C"/>
    <w:rsid w:val="00896BAE"/>
    <w:rsid w:val="00897EF6"/>
    <w:rsid w:val="008B1278"/>
    <w:rsid w:val="008B17F6"/>
    <w:rsid w:val="008B42B1"/>
    <w:rsid w:val="008B57CC"/>
    <w:rsid w:val="008B6F9A"/>
    <w:rsid w:val="008C0A84"/>
    <w:rsid w:val="008D0ABF"/>
    <w:rsid w:val="008D5329"/>
    <w:rsid w:val="008D57CA"/>
    <w:rsid w:val="008F56DC"/>
    <w:rsid w:val="008F7B64"/>
    <w:rsid w:val="00900E1D"/>
    <w:rsid w:val="009050AE"/>
    <w:rsid w:val="00905484"/>
    <w:rsid w:val="009370BC"/>
    <w:rsid w:val="00970580"/>
    <w:rsid w:val="00971C8D"/>
    <w:rsid w:val="009738AD"/>
    <w:rsid w:val="0097407E"/>
    <w:rsid w:val="0098739B"/>
    <w:rsid w:val="00990E48"/>
    <w:rsid w:val="00995E4F"/>
    <w:rsid w:val="00997410"/>
    <w:rsid w:val="009A1699"/>
    <w:rsid w:val="009A5AE4"/>
    <w:rsid w:val="009B61E5"/>
    <w:rsid w:val="009D1E89"/>
    <w:rsid w:val="009E2DCD"/>
    <w:rsid w:val="009E5707"/>
    <w:rsid w:val="009E5FDD"/>
    <w:rsid w:val="00A00DAC"/>
    <w:rsid w:val="00A13223"/>
    <w:rsid w:val="00A17661"/>
    <w:rsid w:val="00A17EC6"/>
    <w:rsid w:val="00A23CB9"/>
    <w:rsid w:val="00A24B2D"/>
    <w:rsid w:val="00A27DCD"/>
    <w:rsid w:val="00A40966"/>
    <w:rsid w:val="00A410BC"/>
    <w:rsid w:val="00A43B63"/>
    <w:rsid w:val="00A50E81"/>
    <w:rsid w:val="00A519E9"/>
    <w:rsid w:val="00A57FE1"/>
    <w:rsid w:val="00A63F22"/>
    <w:rsid w:val="00A74026"/>
    <w:rsid w:val="00A85291"/>
    <w:rsid w:val="00A854AB"/>
    <w:rsid w:val="00A90C27"/>
    <w:rsid w:val="00A921E0"/>
    <w:rsid w:val="00A922F4"/>
    <w:rsid w:val="00A942F7"/>
    <w:rsid w:val="00AA3F5C"/>
    <w:rsid w:val="00AA5768"/>
    <w:rsid w:val="00AB5E9A"/>
    <w:rsid w:val="00AC3F17"/>
    <w:rsid w:val="00AC52AB"/>
    <w:rsid w:val="00AC70FF"/>
    <w:rsid w:val="00AC7D85"/>
    <w:rsid w:val="00AD59D5"/>
    <w:rsid w:val="00AD6CA3"/>
    <w:rsid w:val="00AD77B1"/>
    <w:rsid w:val="00AE5526"/>
    <w:rsid w:val="00AE6724"/>
    <w:rsid w:val="00AF051B"/>
    <w:rsid w:val="00AF3ED1"/>
    <w:rsid w:val="00AF63F2"/>
    <w:rsid w:val="00B01578"/>
    <w:rsid w:val="00B0738F"/>
    <w:rsid w:val="00B13D3B"/>
    <w:rsid w:val="00B15C49"/>
    <w:rsid w:val="00B230DB"/>
    <w:rsid w:val="00B2330D"/>
    <w:rsid w:val="00B24E6A"/>
    <w:rsid w:val="00B26601"/>
    <w:rsid w:val="00B30E01"/>
    <w:rsid w:val="00B33CA4"/>
    <w:rsid w:val="00B41951"/>
    <w:rsid w:val="00B51FA6"/>
    <w:rsid w:val="00B53181"/>
    <w:rsid w:val="00B53229"/>
    <w:rsid w:val="00B56805"/>
    <w:rsid w:val="00B609EB"/>
    <w:rsid w:val="00B62480"/>
    <w:rsid w:val="00B67045"/>
    <w:rsid w:val="00B74D78"/>
    <w:rsid w:val="00B75092"/>
    <w:rsid w:val="00B773AA"/>
    <w:rsid w:val="00B81B70"/>
    <w:rsid w:val="00B83044"/>
    <w:rsid w:val="00B87DF8"/>
    <w:rsid w:val="00BA1B1D"/>
    <w:rsid w:val="00BA776C"/>
    <w:rsid w:val="00BB3BAB"/>
    <w:rsid w:val="00BD0229"/>
    <w:rsid w:val="00BD0724"/>
    <w:rsid w:val="00BD278D"/>
    <w:rsid w:val="00BD28C6"/>
    <w:rsid w:val="00BD2B91"/>
    <w:rsid w:val="00BE5521"/>
    <w:rsid w:val="00BF6C23"/>
    <w:rsid w:val="00C05BCB"/>
    <w:rsid w:val="00C2005D"/>
    <w:rsid w:val="00C31AD9"/>
    <w:rsid w:val="00C320B5"/>
    <w:rsid w:val="00C354B4"/>
    <w:rsid w:val="00C4017C"/>
    <w:rsid w:val="00C45643"/>
    <w:rsid w:val="00C50ACC"/>
    <w:rsid w:val="00C53263"/>
    <w:rsid w:val="00C6415E"/>
    <w:rsid w:val="00C65340"/>
    <w:rsid w:val="00C72EE1"/>
    <w:rsid w:val="00C75F1D"/>
    <w:rsid w:val="00C7654A"/>
    <w:rsid w:val="00C767B8"/>
    <w:rsid w:val="00C769D5"/>
    <w:rsid w:val="00C7743A"/>
    <w:rsid w:val="00C7782E"/>
    <w:rsid w:val="00C8030F"/>
    <w:rsid w:val="00C9171E"/>
    <w:rsid w:val="00C9420F"/>
    <w:rsid w:val="00C95156"/>
    <w:rsid w:val="00CA059D"/>
    <w:rsid w:val="00CA0DC2"/>
    <w:rsid w:val="00CB68E8"/>
    <w:rsid w:val="00CC29D9"/>
    <w:rsid w:val="00CC481A"/>
    <w:rsid w:val="00D04F01"/>
    <w:rsid w:val="00D06414"/>
    <w:rsid w:val="00D11D4D"/>
    <w:rsid w:val="00D11D4E"/>
    <w:rsid w:val="00D14ED9"/>
    <w:rsid w:val="00D16619"/>
    <w:rsid w:val="00D24E5A"/>
    <w:rsid w:val="00D32C4D"/>
    <w:rsid w:val="00D338E4"/>
    <w:rsid w:val="00D35D07"/>
    <w:rsid w:val="00D36FA7"/>
    <w:rsid w:val="00D376AA"/>
    <w:rsid w:val="00D4304F"/>
    <w:rsid w:val="00D501F8"/>
    <w:rsid w:val="00D51947"/>
    <w:rsid w:val="00D532F0"/>
    <w:rsid w:val="00D55A19"/>
    <w:rsid w:val="00D7660C"/>
    <w:rsid w:val="00D773F8"/>
    <w:rsid w:val="00D77413"/>
    <w:rsid w:val="00D82759"/>
    <w:rsid w:val="00D83F4E"/>
    <w:rsid w:val="00D847FD"/>
    <w:rsid w:val="00D86DE4"/>
    <w:rsid w:val="00D910A2"/>
    <w:rsid w:val="00D92571"/>
    <w:rsid w:val="00D944D4"/>
    <w:rsid w:val="00DB533D"/>
    <w:rsid w:val="00DC313D"/>
    <w:rsid w:val="00DD1184"/>
    <w:rsid w:val="00DD1620"/>
    <w:rsid w:val="00DE113D"/>
    <w:rsid w:val="00DE1909"/>
    <w:rsid w:val="00DE51DB"/>
    <w:rsid w:val="00DF4C6E"/>
    <w:rsid w:val="00E06782"/>
    <w:rsid w:val="00E13E52"/>
    <w:rsid w:val="00E15582"/>
    <w:rsid w:val="00E22E2F"/>
    <w:rsid w:val="00E23F1D"/>
    <w:rsid w:val="00E261A2"/>
    <w:rsid w:val="00E30E05"/>
    <w:rsid w:val="00E36361"/>
    <w:rsid w:val="00E42D30"/>
    <w:rsid w:val="00E43C27"/>
    <w:rsid w:val="00E55AE9"/>
    <w:rsid w:val="00E56D1D"/>
    <w:rsid w:val="00E5764C"/>
    <w:rsid w:val="00E60CBD"/>
    <w:rsid w:val="00E619D5"/>
    <w:rsid w:val="00E648F8"/>
    <w:rsid w:val="00E6515C"/>
    <w:rsid w:val="00E718E5"/>
    <w:rsid w:val="00E74B7E"/>
    <w:rsid w:val="00E80B15"/>
    <w:rsid w:val="00E84393"/>
    <w:rsid w:val="00E877A7"/>
    <w:rsid w:val="00E9283A"/>
    <w:rsid w:val="00E930F0"/>
    <w:rsid w:val="00E9592C"/>
    <w:rsid w:val="00EA2830"/>
    <w:rsid w:val="00EB0C84"/>
    <w:rsid w:val="00EB6855"/>
    <w:rsid w:val="00ED2E8A"/>
    <w:rsid w:val="00EF14C9"/>
    <w:rsid w:val="00EF1E25"/>
    <w:rsid w:val="00EF434F"/>
    <w:rsid w:val="00EF76B9"/>
    <w:rsid w:val="00F01253"/>
    <w:rsid w:val="00F173CB"/>
    <w:rsid w:val="00F17FDE"/>
    <w:rsid w:val="00F22D10"/>
    <w:rsid w:val="00F25CCA"/>
    <w:rsid w:val="00F40D53"/>
    <w:rsid w:val="00F42737"/>
    <w:rsid w:val="00F4525C"/>
    <w:rsid w:val="00F47801"/>
    <w:rsid w:val="00F50D86"/>
    <w:rsid w:val="00F52F1D"/>
    <w:rsid w:val="00F6610F"/>
    <w:rsid w:val="00F74227"/>
    <w:rsid w:val="00F74CB5"/>
    <w:rsid w:val="00F77911"/>
    <w:rsid w:val="00F813A6"/>
    <w:rsid w:val="00F83A48"/>
    <w:rsid w:val="00F85334"/>
    <w:rsid w:val="00FB23F1"/>
    <w:rsid w:val="00FB3515"/>
    <w:rsid w:val="00FC141E"/>
    <w:rsid w:val="00FD2291"/>
    <w:rsid w:val="00FD29D3"/>
    <w:rsid w:val="00FD7FA1"/>
    <w:rsid w:val="00FE20A7"/>
    <w:rsid w:val="00FE2873"/>
    <w:rsid w:val="00FE3F0B"/>
    <w:rsid w:val="00FE6424"/>
    <w:rsid w:val="00FF1ABB"/>
    <w:rsid w:val="00FF47DF"/>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56805"/>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F1ABB"/>
    <w:pPr>
      <w:numPr>
        <w:numId w:val="26"/>
      </w:numPr>
      <w:spacing w:before="60" w:after="60"/>
      <w:ind w:left="426" w:hanging="426"/>
      <w:contextualSpacing/>
    </w:pPr>
    <w:rPr>
      <w:rFonts w:eastAsia="Times New Roman"/>
      <w:color w:val="auto"/>
      <w:kern w:val="22"/>
      <w:szCs w:val="20"/>
      <w:lang w:val="en-AU" w:eastAsia="ja-JP"/>
    </w:rPr>
  </w:style>
  <w:style w:type="paragraph" w:customStyle="1" w:styleId="VCAAbulletlevel2">
    <w:name w:val="VCAA bullet level 2"/>
    <w:basedOn w:val="VCAAbullet"/>
    <w:qFormat/>
    <w:rsid w:val="000656B4"/>
    <w:pPr>
      <w:numPr>
        <w:numId w:val="27"/>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1D064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38"/>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39"/>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C767B8"/>
    <w:rPr>
      <w:color w:val="605E5C"/>
      <w:shd w:val="clear" w:color="auto" w:fill="E1DFDD"/>
    </w:rPr>
  </w:style>
  <w:style w:type="paragraph" w:customStyle="1" w:styleId="VCAAtablecondensed-hintortipitalics">
    <w:name w:val="VCAA table condensed - hint or tip italics"/>
    <w:basedOn w:val="VCAAtablecondensed-hintortipbullet"/>
    <w:qFormat/>
    <w:rsid w:val="00716753"/>
    <w:pPr>
      <w:numPr>
        <w:numId w:val="0"/>
      </w:numPr>
      <w:ind w:left="425"/>
    </w:pPr>
    <w:rPr>
      <w:i/>
    </w:rPr>
  </w:style>
  <w:style w:type="character" w:customStyle="1" w:styleId="UnresolvedMention3">
    <w:name w:val="Unresolved Mention3"/>
    <w:basedOn w:val="DefaultParagraphFont"/>
    <w:uiPriority w:val="99"/>
    <w:semiHidden/>
    <w:unhideWhenUsed/>
    <w:rsid w:val="00800BC4"/>
    <w:rPr>
      <w:color w:val="605E5C"/>
      <w:shd w:val="clear" w:color="auto" w:fill="E1DFDD"/>
    </w:rPr>
  </w:style>
  <w:style w:type="character" w:customStyle="1" w:styleId="UnresolvedMention4">
    <w:name w:val="Unresolved Mention4"/>
    <w:basedOn w:val="DefaultParagraphFont"/>
    <w:uiPriority w:val="99"/>
    <w:semiHidden/>
    <w:unhideWhenUsed/>
    <w:rsid w:val="000E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ctoriancurriculum.vcaa.vic.edu.au/Curriculum/ContentDescription/VCDTDI015" TargetMode="External"/><Relationship Id="rId26" Type="http://schemas.openxmlformats.org/officeDocument/2006/relationships/hyperlink" Target="https://victoriancurriculum.vcaa.vic.edu.au/english/english-as-an-additional-language-eal/introduction/rationale-and-aims"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057" TargetMode="External"/><Relationship Id="rId34"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Curriculum/ContentDescription/VCDTDI014" TargetMode="External"/><Relationship Id="rId25" Type="http://schemas.openxmlformats.org/officeDocument/2006/relationships/image" Target="media/image4.jpeg"/><Relationship Id="rId33" Type="http://schemas.openxmlformats.org/officeDocument/2006/relationships/image" Target="media/image7.jpeg"/><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C055"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victoriancurriculum.vcaa.vic.edu.au/Curriculum/ContentDescription/VCEALL081" TargetMode="External"/><Relationship Id="rId28" Type="http://schemas.openxmlformats.org/officeDocument/2006/relationships/header" Target="header4.xml"/><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hyperlink" Target="https://victoriancurriculum.vcaa.vic.edu.au/Curriculum/ContentDescription/VCDTCD018"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A060" TargetMode="External"/><Relationship Id="rId27" Type="http://schemas.openxmlformats.org/officeDocument/2006/relationships/hyperlink" Target="https://www.vcaa.vic.edu.au/curriculum/foundation-10/resources/english-as-an-additional-language/Pages/default.aspx" TargetMode="External"/><Relationship Id="rId30" Type="http://schemas.openxmlformats.org/officeDocument/2006/relationships/header" Target="header5.xml"/><Relationship Id="rId35"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F18E-F2A3-42AC-A3BF-FA4CD857295D}"/>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8862E4C4-3C5C-4423-9C2A-09FB77F9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Differentiating existing learning sequences for English as an Additional Language students – Digital Technologies, Levels 1 and 2, for EAL learners at Level A1</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Digital Technologies, Levels 1 and 2, for EAL learners at Level A1</dc:title>
  <dc:creator>vcaa@education.vic.gov.au</dc:creator>
  <cp:keywords>Digital technologies; Levels 1 and 2; English as an Additional Language, differentiation; EAL Level A1; differentiated learning; EAL curriculum</cp:keywords>
  <cp:lastModifiedBy>Garner, Georgina K</cp:lastModifiedBy>
  <cp:revision>42</cp:revision>
  <dcterms:created xsi:type="dcterms:W3CDTF">2021-01-07T02:20:00Z</dcterms:created>
  <dcterms:modified xsi:type="dcterms:W3CDTF">2021-03-11T04:46:00Z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