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4A909C57" w:rsidR="00086CFC" w:rsidRPr="00EF434F" w:rsidRDefault="004D248A" w:rsidP="007E7D1F">
      <w:pPr>
        <w:pStyle w:val="VCAAHeading1"/>
        <w:spacing w:before="360"/>
        <w:rPr>
          <w:lang w:val="en-AU"/>
        </w:rPr>
      </w:pPr>
      <w:r>
        <w:rPr>
          <w:lang w:val="en-AU"/>
        </w:rPr>
        <w:t>Differentiat</w:t>
      </w:r>
      <w:r w:rsidRPr="00EF434F">
        <w:rPr>
          <w:lang w:val="en-AU"/>
        </w:rPr>
        <w:t>ing</w:t>
      </w:r>
      <w:r w:rsidR="00A74026" w:rsidRPr="00EF434F">
        <w:rPr>
          <w:lang w:val="en-AU"/>
        </w:rPr>
        <w:t xml:space="preserve"> existing learning sequence</w:t>
      </w:r>
      <w:r w:rsidR="00712461">
        <w:rPr>
          <w:lang w:val="en-AU"/>
        </w:rPr>
        <w:t>s</w:t>
      </w:r>
      <w:r w:rsidR="00A74026" w:rsidRPr="00EF434F">
        <w:rPr>
          <w:lang w:val="en-AU"/>
        </w:rPr>
        <w:t xml:space="preserve"> for </w:t>
      </w:r>
      <w:r w:rsidR="00A942F7" w:rsidRPr="00EF434F">
        <w:rPr>
          <w:lang w:val="en-AU"/>
        </w:rPr>
        <w:t>English as an Additional Language</w:t>
      </w:r>
      <w:r w:rsidR="007E7D1F" w:rsidRPr="00EF434F">
        <w:rPr>
          <w:lang w:val="en-AU"/>
        </w:rPr>
        <w:t xml:space="preserve"> </w:t>
      </w:r>
      <w:r w:rsidR="00A74026" w:rsidRPr="00EF434F">
        <w:rPr>
          <w:lang w:val="en-AU"/>
        </w:rPr>
        <w:t>students</w:t>
      </w:r>
    </w:p>
    <w:p w14:paraId="309AA2D5" w14:textId="42447EB7" w:rsidR="004F6DE0" w:rsidRPr="00EF434F" w:rsidRDefault="00324529" w:rsidP="004F6DE0">
      <w:pPr>
        <w:pStyle w:val="VCAAHeading2"/>
        <w:rPr>
          <w:lang w:val="en-AU"/>
        </w:rPr>
      </w:pPr>
      <w:bookmarkStart w:id="0" w:name="TemplateOverview"/>
      <w:bookmarkEnd w:id="0"/>
      <w:r w:rsidRPr="00D46EB2">
        <w:rPr>
          <w:lang w:val="en-AU"/>
        </w:rPr>
        <w:t>English</w:t>
      </w:r>
      <w:r w:rsidR="00B078E5">
        <w:rPr>
          <w:lang w:val="en-AU"/>
        </w:rPr>
        <w:t>,</w:t>
      </w:r>
      <w:r w:rsidRPr="00D46EB2">
        <w:rPr>
          <w:lang w:val="en-AU"/>
        </w:rPr>
        <w:t xml:space="preserve"> </w:t>
      </w:r>
      <w:r w:rsidR="00886A17" w:rsidRPr="00D46EB2">
        <w:rPr>
          <w:lang w:val="en-AU"/>
        </w:rPr>
        <w:t>Writing</w:t>
      </w:r>
      <w:r w:rsidR="00B078E5">
        <w:rPr>
          <w:lang w:val="en-AU"/>
        </w:rPr>
        <w:t xml:space="preserve"> mode</w:t>
      </w:r>
      <w:r w:rsidR="00A942F7" w:rsidRPr="00D46EB2">
        <w:rPr>
          <w:lang w:val="en-AU"/>
        </w:rPr>
        <w:t>, Level 2</w:t>
      </w:r>
      <w:r w:rsidR="0025223A" w:rsidRPr="00D46EB2">
        <w:rPr>
          <w:lang w:val="en-AU"/>
        </w:rPr>
        <w:t>, for EAL learners at Level A</w:t>
      </w:r>
      <w:r w:rsidRPr="00D46EB2">
        <w:rPr>
          <w:lang w:val="en-AU"/>
        </w:rPr>
        <w:t>2</w:t>
      </w:r>
    </w:p>
    <w:p w14:paraId="2E354ED1" w14:textId="1ED17225" w:rsidR="0038622E" w:rsidRPr="00EF434F" w:rsidRDefault="00A57FE1" w:rsidP="004F6DE0">
      <w:pPr>
        <w:pStyle w:val="VCAAbodyintrotext"/>
        <w:rPr>
          <w:lang w:val="en-AU"/>
        </w:rPr>
      </w:pPr>
      <w:r>
        <w:rPr>
          <w:lang w:val="en-AU"/>
        </w:rPr>
        <w:t>E</w:t>
      </w:r>
      <w:r w:rsidR="00C6415E" w:rsidRPr="00EF434F">
        <w:rPr>
          <w:lang w:val="en-AU"/>
        </w:rPr>
        <w:t>xisting l</w:t>
      </w:r>
      <w:r w:rsidR="008B1278" w:rsidRPr="00EF434F">
        <w:rPr>
          <w:lang w:val="en-AU"/>
        </w:rPr>
        <w:t xml:space="preserve">earning </w:t>
      </w:r>
      <w:r w:rsidR="00A74026" w:rsidRPr="00EF434F">
        <w:rPr>
          <w:lang w:val="en-AU"/>
        </w:rPr>
        <w:t>sequence</w:t>
      </w:r>
      <w:r>
        <w:rPr>
          <w:lang w:val="en-AU"/>
        </w:rPr>
        <w:t>s</w:t>
      </w:r>
      <w:r w:rsidR="00254888" w:rsidRPr="00EF434F">
        <w:rPr>
          <w:lang w:val="en-AU"/>
        </w:rPr>
        <w:t xml:space="preserve"> linked to</w:t>
      </w:r>
      <w:r w:rsidR="004A46DA" w:rsidRPr="00EF434F">
        <w:rPr>
          <w:lang w:val="en-AU"/>
        </w:rPr>
        <w:t xml:space="preserve"> particular </w:t>
      </w:r>
      <w:r w:rsidR="008B1278" w:rsidRPr="00EF434F">
        <w:rPr>
          <w:lang w:val="en-AU"/>
        </w:rPr>
        <w:t>learning area</w:t>
      </w:r>
      <w:r>
        <w:rPr>
          <w:lang w:val="en-AU"/>
        </w:rPr>
        <w:t>s</w:t>
      </w:r>
      <w:r w:rsidR="00A854AB" w:rsidRPr="00EF434F">
        <w:rPr>
          <w:lang w:val="en-AU"/>
        </w:rPr>
        <w:t xml:space="preserve"> </w:t>
      </w:r>
      <w:r w:rsidR="008B1278" w:rsidRPr="00EF434F">
        <w:rPr>
          <w:lang w:val="en-AU"/>
        </w:rPr>
        <w:t>in the</w:t>
      </w:r>
      <w:r w:rsidR="00C6415E" w:rsidRPr="00EF434F">
        <w:rPr>
          <w:lang w:val="en-AU"/>
        </w:rPr>
        <w:t xml:space="preserve"> Victorian Curriculum F–10</w:t>
      </w:r>
      <w:r w:rsidR="004A46DA" w:rsidRPr="00EF434F">
        <w:rPr>
          <w:lang w:val="en-AU"/>
        </w:rPr>
        <w:t xml:space="preserve"> can be adapted to</w:t>
      </w:r>
      <w:r w:rsidR="005158E1" w:rsidRPr="00EF434F">
        <w:rPr>
          <w:lang w:val="en-AU"/>
        </w:rPr>
        <w:t xml:space="preserve"> </w:t>
      </w:r>
      <w:r w:rsidR="004A46DA" w:rsidRPr="00EF434F">
        <w:rPr>
          <w:lang w:val="en-AU"/>
        </w:rPr>
        <w:t>support differentiat</w:t>
      </w:r>
      <w:r w:rsidR="00E6515C">
        <w:rPr>
          <w:lang w:val="en-AU"/>
        </w:rPr>
        <w:t>ed teaching</w:t>
      </w:r>
      <w:r w:rsidR="004A46DA" w:rsidRPr="00EF434F">
        <w:rPr>
          <w:lang w:val="en-AU"/>
        </w:rPr>
        <w:t xml:space="preserve"> </w:t>
      </w:r>
      <w:r w:rsidR="00091625">
        <w:rPr>
          <w:lang w:val="en-AU"/>
        </w:rPr>
        <w:t>for</w:t>
      </w:r>
      <w:r>
        <w:rPr>
          <w:lang w:val="en-AU"/>
        </w:rPr>
        <w:t xml:space="preserve"> </w:t>
      </w:r>
      <w:r w:rsidR="004A46DA" w:rsidRPr="00EF434F">
        <w:rPr>
          <w:lang w:val="en-AU"/>
        </w:rPr>
        <w:t>English as an Additional Language (EAL) students. Teachers can adapt, remove or add to elements of</w:t>
      </w:r>
      <w:r>
        <w:rPr>
          <w:lang w:val="en-AU"/>
        </w:rPr>
        <w:t xml:space="preserve"> their</w:t>
      </w:r>
      <w:r w:rsidR="004A46DA" w:rsidRPr="00EF434F">
        <w:rPr>
          <w:lang w:val="en-AU"/>
        </w:rPr>
        <w:t xml:space="preserve"> learning sequence</w:t>
      </w:r>
      <w:r>
        <w:rPr>
          <w:lang w:val="en-AU"/>
        </w:rPr>
        <w:t>s</w:t>
      </w:r>
      <w:r w:rsidR="004A46DA" w:rsidRPr="00EF434F">
        <w:rPr>
          <w:lang w:val="en-AU"/>
        </w:rPr>
        <w:t xml:space="preserve"> </w:t>
      </w:r>
      <w:r>
        <w:rPr>
          <w:lang w:val="en-AU"/>
        </w:rPr>
        <w:t xml:space="preserve">in order </w:t>
      </w:r>
      <w:r w:rsidR="004A46DA" w:rsidRPr="00EF434F">
        <w:rPr>
          <w:lang w:val="en-AU"/>
        </w:rPr>
        <w:t xml:space="preserve">to cater for all students in their classrooms. </w:t>
      </w:r>
    </w:p>
    <w:p w14:paraId="27EE590C" w14:textId="098EAA6E" w:rsidR="00255852" w:rsidRPr="00EF434F" w:rsidRDefault="00254888" w:rsidP="004F6DE0">
      <w:pPr>
        <w:pStyle w:val="VCAAHeading3"/>
        <w:rPr>
          <w:lang w:val="en-AU"/>
        </w:rPr>
      </w:pPr>
      <w:r w:rsidRPr="00EF434F">
        <w:rPr>
          <w:lang w:val="en-AU"/>
        </w:rPr>
        <w:t xml:space="preserve">1. Identify an existing learning </w:t>
      </w:r>
      <w:r w:rsidR="003F5550" w:rsidRPr="00EF434F">
        <w:rPr>
          <w:lang w:val="en-AU"/>
        </w:rPr>
        <w:t>sequence</w:t>
      </w:r>
    </w:p>
    <w:p w14:paraId="68B83936" w14:textId="40C7907B" w:rsidR="00FE20A7" w:rsidRPr="00EF434F" w:rsidRDefault="00FE20A7" w:rsidP="00172573">
      <w:pPr>
        <w:pStyle w:val="VCAAbody-withlargetabandhangingindent"/>
        <w:tabs>
          <w:tab w:val="clear" w:pos="4082"/>
        </w:tabs>
        <w:rPr>
          <w:b/>
        </w:rPr>
      </w:pPr>
      <w:r w:rsidRPr="00EF434F">
        <w:rPr>
          <w:b/>
        </w:rPr>
        <w:t>Existing learning sequence:</w:t>
      </w:r>
      <w:r w:rsidRPr="00EF434F">
        <w:tab/>
      </w:r>
      <w:r w:rsidR="0090283C" w:rsidRPr="00224917">
        <w:rPr>
          <w:i/>
        </w:rPr>
        <w:t>Edward the Emu</w:t>
      </w:r>
      <w:r w:rsidR="0090283C" w:rsidRPr="00E82287">
        <w:t xml:space="preserve"> and </w:t>
      </w:r>
      <w:r w:rsidR="0090283C" w:rsidRPr="00224917">
        <w:rPr>
          <w:i/>
        </w:rPr>
        <w:t>Feathers for Phoebe</w:t>
      </w:r>
      <w:r w:rsidR="0090283C" w:rsidRPr="00E82287">
        <w:t xml:space="preserve"> – creating text with supporting images</w:t>
      </w:r>
      <w:r w:rsidR="0090283C" w:rsidRPr="00D7154C" w:rsidDel="0090283C">
        <w:t xml:space="preserve"> </w:t>
      </w:r>
    </w:p>
    <w:p w14:paraId="0AE57492" w14:textId="4859A0E0" w:rsidR="008B1278" w:rsidRDefault="008B1278" w:rsidP="00FE20A7">
      <w:pPr>
        <w:pStyle w:val="VCAAbody-withlargetabandhangingindent"/>
        <w:spacing w:before="360"/>
        <w:contextualSpacing/>
      </w:pPr>
      <w:r w:rsidRPr="00EF434F">
        <w:rPr>
          <w:b/>
        </w:rPr>
        <w:t>Curriculum area and levels:</w:t>
      </w:r>
      <w:r w:rsidRPr="00EF434F">
        <w:tab/>
      </w:r>
      <w:r w:rsidR="00324529" w:rsidRPr="00886A17">
        <w:t>English</w:t>
      </w:r>
      <w:r w:rsidR="00B078E5">
        <w:t>,</w:t>
      </w:r>
      <w:r w:rsidR="00324529" w:rsidRPr="00886A17">
        <w:t xml:space="preserve"> </w:t>
      </w:r>
      <w:r w:rsidR="00886A17" w:rsidRPr="00886A17">
        <w:t>Writing</w:t>
      </w:r>
      <w:r w:rsidR="00B078E5">
        <w:t xml:space="preserve"> mode</w:t>
      </w:r>
      <w:r w:rsidRPr="00886A17">
        <w:t xml:space="preserve">, Level </w:t>
      </w:r>
      <w:r w:rsidR="00A942F7" w:rsidRPr="00886A17">
        <w:t>2</w:t>
      </w:r>
    </w:p>
    <w:p w14:paraId="0E37B3DB" w14:textId="17F09C45" w:rsidR="00B078E5" w:rsidRPr="00EF434F" w:rsidRDefault="00B078E5" w:rsidP="00D7154C">
      <w:pPr>
        <w:pStyle w:val="VCAAbody"/>
        <w:spacing w:before="480"/>
      </w:pPr>
      <w:r w:rsidRPr="00E82287">
        <w:rPr>
          <w:b/>
          <w:bCs/>
        </w:rPr>
        <w:t>Note</w:t>
      </w:r>
      <w:r>
        <w:t xml:space="preserve">: This learning sequence is designed to be used in conjunction with the accompanying Reading and Viewing Level 2 sequence. </w:t>
      </w:r>
      <w:r w:rsidR="00F91E2B">
        <w:t xml:space="preserve">The Reading and Viewing sequence should be completed </w:t>
      </w:r>
      <w:r w:rsidR="003B3AF6">
        <w:t>before the Writing sequence</w:t>
      </w:r>
      <w:r w:rsidR="00F91E2B">
        <w:t xml:space="preserve">. </w:t>
      </w:r>
      <w:r w:rsidRPr="00795DFA">
        <w:t xml:space="preserve">After reading the stories </w:t>
      </w:r>
      <w:r w:rsidRPr="00D7154C">
        <w:rPr>
          <w:bCs/>
          <w:i/>
          <w:iCs/>
        </w:rPr>
        <w:t>Edward the Emu</w:t>
      </w:r>
      <w:r w:rsidRPr="00D7154C">
        <w:rPr>
          <w:bCs/>
        </w:rPr>
        <w:t xml:space="preserve"> by Sheena Knowles</w:t>
      </w:r>
      <w:r w:rsidRPr="00AA2A96">
        <w:t xml:space="preserve"> and </w:t>
      </w:r>
      <w:r w:rsidRPr="00D7154C">
        <w:rPr>
          <w:bCs/>
          <w:i/>
          <w:iCs/>
        </w:rPr>
        <w:t>Feathers for Phoebe</w:t>
      </w:r>
      <w:r w:rsidRPr="00D7154C">
        <w:rPr>
          <w:bCs/>
        </w:rPr>
        <w:t xml:space="preserve"> by Rod Clement</w:t>
      </w:r>
      <w:r w:rsidRPr="00AA2A96">
        <w:t xml:space="preserve">, </w:t>
      </w:r>
      <w:r w:rsidRPr="00795DFA">
        <w:t>students write and illustrate their response</w:t>
      </w:r>
      <w:r>
        <w:t>s</w:t>
      </w:r>
      <w:r w:rsidRPr="00795DFA">
        <w:t xml:space="preserve"> to each of the texts and compare their opinions with others.</w:t>
      </w:r>
    </w:p>
    <w:p w14:paraId="04C2FA16" w14:textId="3D2F9033" w:rsidR="00FE20A7" w:rsidRPr="00EF434F" w:rsidRDefault="00FE20A7" w:rsidP="004F6DE0">
      <w:pPr>
        <w:pStyle w:val="VCAAHeading3"/>
        <w:spacing w:after="240"/>
        <w:rPr>
          <w:lang w:val="en-AU"/>
        </w:rPr>
      </w:pPr>
      <w:r w:rsidRPr="00EF434F">
        <w:rPr>
          <w:lang w:val="en-AU"/>
        </w:rPr>
        <w:t xml:space="preserve">2. Identify the </w:t>
      </w:r>
      <w:r w:rsidR="00535CBB" w:rsidRPr="00EF434F">
        <w:rPr>
          <w:lang w:val="en-AU"/>
        </w:rPr>
        <w:t>level of language learning</w:t>
      </w:r>
      <w:r w:rsidRPr="00EF434F">
        <w:rPr>
          <w:lang w:val="en-AU"/>
        </w:rPr>
        <w:t xml:space="preserve"> </w:t>
      </w:r>
      <w:r w:rsidR="00E6515C">
        <w:rPr>
          <w:lang w:val="en-AU"/>
        </w:rPr>
        <w:t>of</w:t>
      </w:r>
      <w:r w:rsidR="00E6515C" w:rsidRPr="00EF434F">
        <w:rPr>
          <w:lang w:val="en-AU"/>
        </w:rPr>
        <w:t xml:space="preserve"> </w:t>
      </w:r>
      <w:r w:rsidRPr="00EF434F">
        <w:rPr>
          <w:lang w:val="en-AU"/>
        </w:rPr>
        <w:t>your student</w:t>
      </w:r>
      <w:r w:rsidR="004A46DA" w:rsidRPr="00EF434F">
        <w:rPr>
          <w:lang w:val="en-AU"/>
        </w:rPr>
        <w:t>s</w:t>
      </w:r>
    </w:p>
    <w:p w14:paraId="2E7E4346" w14:textId="77777777" w:rsidR="00535CBB" w:rsidRPr="00EF434F" w:rsidRDefault="00FE20A7" w:rsidP="00FE20A7">
      <w:pPr>
        <w:pStyle w:val="VCAAbody"/>
        <w:rPr>
          <w:shd w:val="clear" w:color="auto" w:fill="FFFFFF"/>
          <w:lang w:val="en-AU"/>
        </w:rPr>
      </w:pPr>
      <w:r w:rsidRPr="00EF434F">
        <w:rPr>
          <w:shd w:val="clear" w:color="auto" w:fill="FFFFFF"/>
          <w:lang w:val="en-AU"/>
        </w:rPr>
        <w:t xml:space="preserve">The EAL curriculum is a continuum structured as three EAL pathways (A, B, C). Each pathway describes a different stage of English-language learning (early, mid and late), and each pathway is divided into different levels of language learning (A1, A2, BL, B1, B2, B3, CL, C1, C2, C3, C4). </w:t>
      </w:r>
    </w:p>
    <w:p w14:paraId="78B2F587" w14:textId="7C2BD1EC" w:rsidR="00FE20A7" w:rsidRPr="00EF434F" w:rsidRDefault="00535CBB" w:rsidP="00535CBB">
      <w:pPr>
        <w:pStyle w:val="VCAAbody"/>
        <w:rPr>
          <w:lang w:val="en-AU"/>
        </w:rPr>
      </w:pPr>
      <w:r w:rsidRPr="00EF434F">
        <w:rPr>
          <w:lang w:val="en-AU"/>
        </w:rPr>
        <w:t xml:space="preserve">While the implementation of the EAL curriculum is the responsibility of all teachers, the </w:t>
      </w:r>
      <w:r w:rsidR="004D248A">
        <w:rPr>
          <w:lang w:val="en-AU"/>
        </w:rPr>
        <w:t>EAL</w:t>
      </w:r>
      <w:r w:rsidRPr="00EF434F">
        <w:rPr>
          <w:lang w:val="en-AU"/>
        </w:rPr>
        <w:t xml:space="preserve"> specialist plays a leading role in its delivery, as the expert in the field. </w:t>
      </w:r>
      <w:r w:rsidR="00FE20A7" w:rsidRPr="00EF434F">
        <w:rPr>
          <w:lang w:val="en-AU"/>
        </w:rPr>
        <w:t xml:space="preserve">Your </w:t>
      </w:r>
      <w:r w:rsidR="004D248A">
        <w:rPr>
          <w:lang w:val="en-AU"/>
        </w:rPr>
        <w:t>EAL</w:t>
      </w:r>
      <w:r w:rsidR="004D248A" w:rsidRPr="00EF434F">
        <w:rPr>
          <w:lang w:val="en-AU"/>
        </w:rPr>
        <w:t xml:space="preserve"> </w:t>
      </w:r>
      <w:r w:rsidRPr="00EF434F">
        <w:rPr>
          <w:lang w:val="en-AU"/>
        </w:rPr>
        <w:t>specialist</w:t>
      </w:r>
      <w:r w:rsidR="00FE20A7" w:rsidRPr="00EF434F">
        <w:rPr>
          <w:lang w:val="en-AU"/>
        </w:rPr>
        <w:t xml:space="preserve"> will determine the most appropriate pathway for each EAL learner </w:t>
      </w:r>
      <w:r w:rsidRPr="00EF434F">
        <w:rPr>
          <w:lang w:val="en-AU"/>
        </w:rPr>
        <w:t xml:space="preserve">in your classroom </w:t>
      </w:r>
      <w:r w:rsidR="00FE20A7" w:rsidRPr="00EF434F">
        <w:rPr>
          <w:lang w:val="en-AU"/>
        </w:rPr>
        <w:t xml:space="preserve">and advise </w:t>
      </w:r>
      <w:r w:rsidRPr="00EF434F">
        <w:rPr>
          <w:lang w:val="en-AU"/>
        </w:rPr>
        <w:t xml:space="preserve">you of </w:t>
      </w:r>
      <w:r w:rsidR="00FE20A7" w:rsidRPr="00EF434F">
        <w:rPr>
          <w:lang w:val="en-AU"/>
        </w:rPr>
        <w:t>their current level of learning.</w:t>
      </w:r>
    </w:p>
    <w:p w14:paraId="3767F938" w14:textId="705848BD" w:rsidR="00BA776C" w:rsidRPr="00172573" w:rsidRDefault="00FE20A7">
      <w:pPr>
        <w:pStyle w:val="VCAAbody"/>
        <w:rPr>
          <w:lang w:val="en-AU"/>
        </w:rPr>
      </w:pPr>
      <w:r w:rsidRPr="00172573">
        <w:rPr>
          <w:b/>
          <w:shd w:val="clear" w:color="auto" w:fill="FFFFFF"/>
          <w:lang w:val="en-AU"/>
        </w:rPr>
        <w:t>The</w:t>
      </w:r>
      <w:r w:rsidR="004D248A" w:rsidRPr="00172573">
        <w:rPr>
          <w:b/>
          <w:shd w:val="clear" w:color="auto" w:fill="FFFFFF"/>
          <w:lang w:val="en-AU"/>
        </w:rPr>
        <w:t xml:space="preserve"> differentiation suggestions </w:t>
      </w:r>
      <w:r w:rsidR="00535CBB" w:rsidRPr="00172573">
        <w:rPr>
          <w:b/>
          <w:shd w:val="clear" w:color="auto" w:fill="FFFFFF"/>
          <w:lang w:val="en-AU"/>
        </w:rPr>
        <w:t xml:space="preserve">provided in this </w:t>
      </w:r>
      <w:r w:rsidRPr="00172573">
        <w:rPr>
          <w:b/>
          <w:shd w:val="clear" w:color="auto" w:fill="FFFFFF"/>
          <w:lang w:val="en-AU"/>
        </w:rPr>
        <w:t xml:space="preserve">document </w:t>
      </w:r>
      <w:r w:rsidR="00535CBB" w:rsidRPr="00172573">
        <w:rPr>
          <w:b/>
          <w:shd w:val="clear" w:color="auto" w:fill="FFFFFF"/>
          <w:lang w:val="en-AU"/>
        </w:rPr>
        <w:t>are for</w:t>
      </w:r>
      <w:r w:rsidRPr="00172573">
        <w:rPr>
          <w:b/>
          <w:shd w:val="clear" w:color="auto" w:fill="FFFFFF"/>
          <w:lang w:val="en-AU"/>
        </w:rPr>
        <w:t xml:space="preserve"> students working at </w:t>
      </w:r>
      <w:r w:rsidRPr="00886A17">
        <w:rPr>
          <w:b/>
          <w:shd w:val="clear" w:color="auto" w:fill="FFFFFF"/>
          <w:lang w:val="en-AU"/>
        </w:rPr>
        <w:t>Level A</w:t>
      </w:r>
      <w:r w:rsidR="00324529" w:rsidRPr="00886A17">
        <w:rPr>
          <w:b/>
          <w:shd w:val="clear" w:color="auto" w:fill="FFFFFF"/>
          <w:lang w:val="en-AU"/>
        </w:rPr>
        <w:t>2</w:t>
      </w:r>
      <w:r w:rsidRPr="00172573">
        <w:rPr>
          <w:b/>
          <w:shd w:val="clear" w:color="auto" w:fill="FFFFFF"/>
          <w:lang w:val="en-AU"/>
        </w:rPr>
        <w:t xml:space="preserve"> of the EAL curriculum.</w:t>
      </w:r>
    </w:p>
    <w:p w14:paraId="327832AD" w14:textId="187D89A9" w:rsidR="004D248A" w:rsidRDefault="00BA776C" w:rsidP="00172573">
      <w:pPr>
        <w:pStyle w:val="VCAAbody"/>
      </w:pPr>
      <w:r w:rsidRPr="00324529">
        <w:t>EAL learners a</w:t>
      </w:r>
      <w:r w:rsidR="004D248A" w:rsidRPr="00324529">
        <w:t>t</w:t>
      </w:r>
      <w:r w:rsidR="00DF4C6E" w:rsidRPr="00324529">
        <w:t xml:space="preserve"> </w:t>
      </w:r>
      <w:r w:rsidR="00DF4C6E" w:rsidRPr="00886A17">
        <w:t>Level</w:t>
      </w:r>
      <w:r w:rsidR="004D248A" w:rsidRPr="00886A17">
        <w:t xml:space="preserve"> A</w:t>
      </w:r>
      <w:r w:rsidR="00324529" w:rsidRPr="00886A17">
        <w:t>2</w:t>
      </w:r>
      <w:r w:rsidR="004D248A" w:rsidRPr="00324529">
        <w:t xml:space="preserve"> will typically be able to:</w:t>
      </w:r>
    </w:p>
    <w:p w14:paraId="727F993A" w14:textId="348D4FD0" w:rsidR="00D46EB2" w:rsidRPr="00D46EB2" w:rsidRDefault="00D46EB2" w:rsidP="00D46EB2">
      <w:pPr>
        <w:pStyle w:val="VCAAbullet"/>
      </w:pPr>
      <w:r>
        <w:t>comprehend the main elements of stories shared as a whole class</w:t>
      </w:r>
    </w:p>
    <w:p w14:paraId="6B0C810E" w14:textId="06C85F81" w:rsidR="00D46EB2" w:rsidRPr="00D46EB2" w:rsidRDefault="00D46EB2" w:rsidP="00D46EB2">
      <w:pPr>
        <w:pStyle w:val="VCAAbullet"/>
      </w:pPr>
      <w:r>
        <w:t>construct simple recounts using familiar words</w:t>
      </w:r>
    </w:p>
    <w:p w14:paraId="30DA4EC7" w14:textId="58C44164" w:rsidR="00D46EB2" w:rsidRPr="00D46EB2" w:rsidRDefault="00D46EB2" w:rsidP="00D46EB2">
      <w:pPr>
        <w:pStyle w:val="VCAAbullet"/>
      </w:pPr>
      <w:r>
        <w:t>complete sentences with familiar words and phrases (orally and/or in written form)</w:t>
      </w:r>
    </w:p>
    <w:p w14:paraId="420CEAFB" w14:textId="2A6FB126" w:rsidR="00D46EB2" w:rsidRPr="007F5834" w:rsidRDefault="00D46EB2" w:rsidP="00D46EB2">
      <w:pPr>
        <w:pStyle w:val="VCAAbullet"/>
      </w:pPr>
      <w:r>
        <w:t>develop their own sentences using words or phrases provided.</w:t>
      </w:r>
    </w:p>
    <w:p w14:paraId="7D5241A8" w14:textId="77777777" w:rsidR="00335212" w:rsidRDefault="00335212">
      <w:pPr>
        <w:rPr>
          <w:lang w:val="en-AU"/>
        </w:rPr>
        <w:sectPr w:rsidR="00335212" w:rsidSect="00B20E0D">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pgNumType w:start="1"/>
          <w:cols w:space="708"/>
          <w:titlePg/>
          <w:docGrid w:linePitch="360"/>
        </w:sectPr>
      </w:pPr>
    </w:p>
    <w:p w14:paraId="65DFB73F" w14:textId="118322BE" w:rsidR="00254888" w:rsidRPr="00EF434F" w:rsidRDefault="00FE20A7" w:rsidP="004F6DE0">
      <w:pPr>
        <w:pStyle w:val="VCAAHeading3"/>
        <w:spacing w:after="240"/>
        <w:rPr>
          <w:lang w:val="en-AU"/>
        </w:rPr>
      </w:pPr>
      <w:r w:rsidRPr="00EF434F">
        <w:rPr>
          <w:lang w:val="en-AU"/>
        </w:rPr>
        <w:lastRenderedPageBreak/>
        <w:t>3</w:t>
      </w:r>
      <w:r w:rsidR="00254888" w:rsidRPr="00EF434F">
        <w:rPr>
          <w:lang w:val="en-AU"/>
        </w:rPr>
        <w:t xml:space="preserve">. Adapt the learning </w:t>
      </w:r>
      <w:r w:rsidR="003F5550" w:rsidRPr="00EF434F">
        <w:rPr>
          <w:lang w:val="en-AU"/>
        </w:rPr>
        <w:t>sequence</w:t>
      </w:r>
      <w:r w:rsidR="00265F91">
        <w:rPr>
          <w:lang w:val="en-AU"/>
        </w:rPr>
        <w:t xml:space="preserve"> to differentiate</w:t>
      </w:r>
      <w:r w:rsidR="00254888" w:rsidRPr="00EF434F">
        <w:rPr>
          <w:lang w:val="en-AU"/>
        </w:rPr>
        <w:t xml:space="preserve"> </w:t>
      </w:r>
      <w:r w:rsidR="004A46DA" w:rsidRPr="00EF434F">
        <w:rPr>
          <w:lang w:val="en-AU"/>
        </w:rPr>
        <w:t>for EAL students</w:t>
      </w:r>
    </w:p>
    <w:tbl>
      <w:tblPr>
        <w:tblStyle w:val="VCAATable"/>
        <w:tblW w:w="15446"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723"/>
        <w:gridCol w:w="7723"/>
      </w:tblGrid>
      <w:tr w:rsidR="003D6EA1" w:rsidRPr="00EF434F" w14:paraId="47FFE019" w14:textId="77777777" w:rsidTr="00335212">
        <w:trPr>
          <w:cnfStyle w:val="100000000000" w:firstRow="1" w:lastRow="0" w:firstColumn="0" w:lastColumn="0" w:oddVBand="0" w:evenVBand="0" w:oddHBand="0" w:evenHBand="0" w:firstRowFirstColumn="0" w:firstRowLastColumn="0" w:lastRowFirstColumn="0" w:lastRowLastColumn="0"/>
        </w:trPr>
        <w:tc>
          <w:tcPr>
            <w:tcW w:w="7723" w:type="dxa"/>
            <w:tcBorders>
              <w:bottom w:val="single" w:sz="4" w:space="0" w:color="auto"/>
              <w:right w:val="none" w:sz="0" w:space="0" w:color="auto"/>
            </w:tcBorders>
          </w:tcPr>
          <w:p w14:paraId="3D273835" w14:textId="4321F37E" w:rsidR="003D6EA1" w:rsidRPr="00EF434F" w:rsidRDefault="003D6EA1" w:rsidP="003F5550">
            <w:pPr>
              <w:pStyle w:val="VCAAtablecondensedheading"/>
              <w:rPr>
                <w:lang w:val="en-AU"/>
              </w:rPr>
            </w:pPr>
            <w:r w:rsidRPr="00EF434F">
              <w:rPr>
                <w:lang w:val="en-AU"/>
              </w:rPr>
              <w:t xml:space="preserve">Existing learning </w:t>
            </w:r>
            <w:r w:rsidR="003F5550" w:rsidRPr="00EF434F">
              <w:rPr>
                <w:lang w:val="en-AU"/>
              </w:rPr>
              <w:t>sequence</w:t>
            </w:r>
          </w:p>
        </w:tc>
        <w:tc>
          <w:tcPr>
            <w:tcW w:w="7723" w:type="dxa"/>
            <w:tcBorders>
              <w:left w:val="none" w:sz="0" w:space="0" w:color="auto"/>
              <w:bottom w:val="single" w:sz="4" w:space="0" w:color="auto"/>
            </w:tcBorders>
          </w:tcPr>
          <w:p w14:paraId="24A423D8" w14:textId="28DE8747" w:rsidR="003D6EA1" w:rsidRPr="00EF434F" w:rsidRDefault="00E6515C" w:rsidP="00E6515C">
            <w:pPr>
              <w:pStyle w:val="VCAAtablecondensedheading"/>
              <w:rPr>
                <w:lang w:val="en-AU"/>
              </w:rPr>
            </w:pPr>
            <w:r>
              <w:rPr>
                <w:lang w:val="en-AU"/>
              </w:rPr>
              <w:t>Differentiated teaching</w:t>
            </w:r>
            <w:r w:rsidRPr="00EF434F">
              <w:rPr>
                <w:lang w:val="en-AU"/>
              </w:rPr>
              <w:t xml:space="preserve"> </w:t>
            </w:r>
            <w:r w:rsidR="003F5550" w:rsidRPr="00EF434F">
              <w:rPr>
                <w:lang w:val="en-AU"/>
              </w:rPr>
              <w:t>for</w:t>
            </w:r>
            <w:r>
              <w:rPr>
                <w:lang w:val="en-AU"/>
              </w:rPr>
              <w:t xml:space="preserve"> EAL learners </w:t>
            </w:r>
            <w:r w:rsidRPr="00D46EB2">
              <w:rPr>
                <w:lang w:val="en-AU"/>
              </w:rPr>
              <w:t>at Level</w:t>
            </w:r>
            <w:r w:rsidR="003F5550" w:rsidRPr="00D46EB2">
              <w:rPr>
                <w:lang w:val="en-AU"/>
              </w:rPr>
              <w:t xml:space="preserve"> A</w:t>
            </w:r>
            <w:r w:rsidR="00324529" w:rsidRPr="00D46EB2">
              <w:rPr>
                <w:lang w:val="en-AU"/>
              </w:rPr>
              <w:t>2</w:t>
            </w:r>
            <w:r w:rsidR="003F5550" w:rsidRPr="00EF434F">
              <w:rPr>
                <w:lang w:val="en-AU"/>
              </w:rPr>
              <w:t xml:space="preserve"> </w:t>
            </w:r>
          </w:p>
        </w:tc>
      </w:tr>
      <w:tr w:rsidR="001C0F30" w:rsidRPr="00EF434F" w14:paraId="1CB84742" w14:textId="77777777" w:rsidTr="00335212">
        <w:trPr>
          <w:trHeight w:val="454"/>
        </w:trPr>
        <w:tc>
          <w:tcPr>
            <w:tcW w:w="7723" w:type="dxa"/>
            <w:shd w:val="clear" w:color="auto" w:fill="auto"/>
          </w:tcPr>
          <w:p w14:paraId="4DB19621" w14:textId="55CCE2A6" w:rsidR="001C0F30" w:rsidRPr="000456B5" w:rsidRDefault="001C0F30" w:rsidP="003F5550">
            <w:pPr>
              <w:pStyle w:val="VCAAtablecondensed"/>
              <w:rPr>
                <w:b/>
                <w:color w:val="0072AA" w:themeColor="accent1" w:themeShade="BF"/>
                <w:lang w:val="en-AU"/>
              </w:rPr>
            </w:pPr>
            <w:r w:rsidRPr="000456B5">
              <w:rPr>
                <w:b/>
                <w:color w:val="0072AA" w:themeColor="accent1" w:themeShade="BF"/>
                <w:lang w:val="en-AU"/>
              </w:rPr>
              <w:t>Overview</w:t>
            </w:r>
          </w:p>
        </w:tc>
        <w:tc>
          <w:tcPr>
            <w:tcW w:w="7723" w:type="dxa"/>
            <w:shd w:val="clear" w:color="auto" w:fill="auto"/>
          </w:tcPr>
          <w:p w14:paraId="30D955AB" w14:textId="21E50866" w:rsidR="001C0F30" w:rsidRPr="000456B5" w:rsidRDefault="001C0F30" w:rsidP="000456B5">
            <w:pPr>
              <w:pStyle w:val="VCAAtablecondensedsubheading"/>
            </w:pPr>
            <w:r w:rsidRPr="000456B5">
              <w:t>Overview</w:t>
            </w:r>
          </w:p>
        </w:tc>
      </w:tr>
      <w:tr w:rsidR="003D6EA1" w:rsidRPr="00EF434F" w14:paraId="20588B85" w14:textId="77777777" w:rsidTr="00335212">
        <w:trPr>
          <w:trHeight w:val="540"/>
        </w:trPr>
        <w:tc>
          <w:tcPr>
            <w:tcW w:w="7723" w:type="dxa"/>
          </w:tcPr>
          <w:p w14:paraId="18F68A81" w14:textId="461E19CD" w:rsidR="003F5550" w:rsidRDefault="003F5550" w:rsidP="003F5550">
            <w:pPr>
              <w:pStyle w:val="VCAAtablecondensed"/>
              <w:rPr>
                <w:b/>
                <w:lang w:val="en-AU"/>
              </w:rPr>
            </w:pPr>
            <w:r w:rsidRPr="00EF434F">
              <w:rPr>
                <w:b/>
                <w:lang w:val="en-AU"/>
              </w:rPr>
              <w:t xml:space="preserve">Learning intentions: </w:t>
            </w:r>
          </w:p>
          <w:p w14:paraId="5EFD163E" w14:textId="77777777" w:rsidR="005F510C" w:rsidRPr="00047F87" w:rsidRDefault="005F510C" w:rsidP="005F510C">
            <w:pPr>
              <w:pStyle w:val="VCAAtablecondensedbullet"/>
            </w:pPr>
            <w:r w:rsidRPr="00047F87">
              <w:t xml:space="preserve">Students will </w:t>
            </w:r>
            <w:r>
              <w:t xml:space="preserve">recall the plot, </w:t>
            </w:r>
            <w:r w:rsidRPr="00172D9B">
              <w:rPr>
                <w:lang w:val="en-AU"/>
              </w:rPr>
              <w:t>characters</w:t>
            </w:r>
            <w:r>
              <w:t xml:space="preserve"> and settings of </w:t>
            </w:r>
            <w:r w:rsidRPr="00047F87">
              <w:t>two selected stories</w:t>
            </w:r>
          </w:p>
          <w:p w14:paraId="2E4B25BC" w14:textId="77777777" w:rsidR="005F510C" w:rsidRPr="00047F87" w:rsidRDefault="005F510C" w:rsidP="005F510C">
            <w:pPr>
              <w:pStyle w:val="VCAAtablecondensedbullet"/>
            </w:pPr>
            <w:r w:rsidRPr="00047F87">
              <w:t xml:space="preserve">Students will </w:t>
            </w:r>
            <w:r>
              <w:t>draw a favourite character from the stories</w:t>
            </w:r>
          </w:p>
          <w:p w14:paraId="46A85701" w14:textId="17E5730A" w:rsidR="00B87DF8" w:rsidRPr="005F510C" w:rsidRDefault="005F510C" w:rsidP="005F510C">
            <w:pPr>
              <w:pStyle w:val="VCAAtablecondensedbullet"/>
              <w:rPr>
                <w:b/>
                <w:lang w:val="en-AU"/>
              </w:rPr>
            </w:pPr>
            <w:r w:rsidRPr="00047F87">
              <w:t xml:space="preserve">Students will </w:t>
            </w:r>
            <w:r>
              <w:t>write an explanation of their reasons for favouring a chosen character</w:t>
            </w:r>
            <w:r w:rsidR="003F5550" w:rsidRPr="005F510C">
              <w:t xml:space="preserve"> </w:t>
            </w:r>
          </w:p>
        </w:tc>
        <w:tc>
          <w:tcPr>
            <w:tcW w:w="7723" w:type="dxa"/>
          </w:tcPr>
          <w:p w14:paraId="41064276" w14:textId="35D337E7" w:rsidR="003F5550" w:rsidRPr="00EF434F" w:rsidRDefault="003F5550" w:rsidP="003F5550">
            <w:pPr>
              <w:pStyle w:val="VCAAtablecondensed"/>
              <w:rPr>
                <w:lang w:val="en-AU"/>
              </w:rPr>
            </w:pPr>
            <w:r w:rsidRPr="00EF434F">
              <w:rPr>
                <w:b/>
                <w:lang w:val="en-AU"/>
              </w:rPr>
              <w:t xml:space="preserve">Learning intentions: </w:t>
            </w:r>
          </w:p>
          <w:p w14:paraId="4C4BCDE8" w14:textId="4D78A3FC" w:rsidR="005F510C" w:rsidRDefault="005F510C" w:rsidP="005F510C">
            <w:pPr>
              <w:pStyle w:val="VCAAtablecondensedbullet"/>
            </w:pPr>
            <w:r>
              <w:t xml:space="preserve">Students will recall some elements of stories read in class </w:t>
            </w:r>
          </w:p>
          <w:p w14:paraId="13272CDA" w14:textId="77777777" w:rsidR="005F510C" w:rsidRPr="00047F87" w:rsidRDefault="005F510C" w:rsidP="005F510C">
            <w:pPr>
              <w:pStyle w:val="VCAAtablecondensedbullet"/>
            </w:pPr>
            <w:r w:rsidRPr="00047F87">
              <w:t xml:space="preserve">Students will </w:t>
            </w:r>
            <w:r>
              <w:t>draw a favourite character from the stories</w:t>
            </w:r>
          </w:p>
          <w:p w14:paraId="092660B4" w14:textId="60F06C6D" w:rsidR="003D6EA1" w:rsidRPr="0098392E" w:rsidRDefault="005F510C" w:rsidP="005F510C">
            <w:pPr>
              <w:pStyle w:val="VCAAtablecondensedbullet"/>
            </w:pPr>
            <w:r>
              <w:t>Students will recount characteristics or behaviour of their chosen character</w:t>
            </w:r>
          </w:p>
        </w:tc>
      </w:tr>
      <w:tr w:rsidR="003F5550" w:rsidRPr="00EF434F" w14:paraId="3B72B731" w14:textId="77777777" w:rsidTr="00335212">
        <w:trPr>
          <w:trHeight w:val="1446"/>
        </w:trPr>
        <w:tc>
          <w:tcPr>
            <w:tcW w:w="7723" w:type="dxa"/>
          </w:tcPr>
          <w:p w14:paraId="3E69B494" w14:textId="4AA99016" w:rsidR="003F5550" w:rsidRPr="0074679F" w:rsidRDefault="003F5550" w:rsidP="003F5550">
            <w:pPr>
              <w:pStyle w:val="VCAAtablecondensed"/>
              <w:rPr>
                <w:b/>
                <w:highlight w:val="yellow"/>
                <w:lang w:val="en-AU"/>
              </w:rPr>
            </w:pPr>
            <w:r w:rsidRPr="00EF434F">
              <w:rPr>
                <w:b/>
                <w:lang w:val="en-AU"/>
              </w:rPr>
              <w:t xml:space="preserve">Relevant content descriptions in </w:t>
            </w:r>
            <w:r w:rsidR="0098392E" w:rsidRPr="005F510C">
              <w:rPr>
                <w:b/>
                <w:lang w:val="en-AU"/>
              </w:rPr>
              <w:t xml:space="preserve">English: </w:t>
            </w:r>
            <w:r w:rsidR="005F510C" w:rsidRPr="005F510C">
              <w:rPr>
                <w:b/>
                <w:lang w:val="en-AU"/>
              </w:rPr>
              <w:t>Writing</w:t>
            </w:r>
            <w:r w:rsidR="0090283C">
              <w:rPr>
                <w:b/>
                <w:lang w:val="en-AU"/>
              </w:rPr>
              <w:t xml:space="preserve"> mode</w:t>
            </w:r>
            <w:r w:rsidR="00DF4C6E" w:rsidRPr="005F510C">
              <w:rPr>
                <w:b/>
                <w:lang w:val="en-AU"/>
              </w:rPr>
              <w:t>, Level 2</w:t>
            </w:r>
            <w:r w:rsidRPr="005F510C">
              <w:rPr>
                <w:b/>
                <w:lang w:val="en-AU"/>
              </w:rPr>
              <w:t>:</w:t>
            </w:r>
          </w:p>
          <w:p w14:paraId="1E095AD5" w14:textId="7005E2EA" w:rsidR="00472E37" w:rsidRPr="00472E37" w:rsidRDefault="00472E37" w:rsidP="00472E37">
            <w:pPr>
              <w:pStyle w:val="VCAAtablecondensed"/>
            </w:pPr>
            <w:r w:rsidRPr="00DF63B5">
              <w:t>Create short imaginative, informative and persuasive texts using growing knowledge of text structures and language features for familiar and some less familiar audiences, selecting print and multimodal elements appropriate to the audience and purpose </w:t>
            </w:r>
            <w:hyperlink r:id="rId17" w:tooltip="View elaborations and additional details of VCELY230" w:history="1">
              <w:r w:rsidRPr="00CE0336">
                <w:t>(</w:t>
              </w:r>
              <w:r w:rsidRPr="00CE0336">
                <w:rPr>
                  <w:rStyle w:val="Hyperlink"/>
                </w:rPr>
                <w:t>VCELY230</w:t>
              </w:r>
              <w:r w:rsidRPr="00CE0336">
                <w:t>)</w:t>
              </w:r>
            </w:hyperlink>
          </w:p>
          <w:p w14:paraId="06A9BB53" w14:textId="6C110590" w:rsidR="003F5550" w:rsidRPr="00472E37" w:rsidRDefault="00472E37" w:rsidP="003F5550">
            <w:pPr>
              <w:pStyle w:val="VCAAtablecondensed"/>
              <w:rPr>
                <w:rFonts w:eastAsia="Arial"/>
              </w:rPr>
            </w:pPr>
            <w:r w:rsidRPr="00DF63B5">
              <w:rPr>
                <w:rFonts w:eastAsia="Arial"/>
              </w:rPr>
              <w:t>Write words and sentences legibly using upper- and lower-case letters that are applied with growing fluency using an appropriate pen/pencil grip and body position</w:t>
            </w:r>
            <w:r w:rsidRPr="00CE0336">
              <w:t> </w:t>
            </w:r>
            <w:hyperlink r:id="rId18" w:tooltip="View elaborations and additional details of VCELY232" w:history="1">
              <w:r w:rsidRPr="00CE0336">
                <w:t>(</w:t>
              </w:r>
              <w:r w:rsidRPr="00CE0336">
                <w:rPr>
                  <w:rStyle w:val="Hyperlink"/>
                </w:rPr>
                <w:t>VCELY232</w:t>
              </w:r>
              <w:r w:rsidRPr="00CE0336">
                <w:t>)</w:t>
              </w:r>
            </w:hyperlink>
          </w:p>
        </w:tc>
        <w:tc>
          <w:tcPr>
            <w:tcW w:w="7723" w:type="dxa"/>
          </w:tcPr>
          <w:p w14:paraId="5731A959" w14:textId="45D4D02E" w:rsidR="003F5550" w:rsidRPr="005F510C" w:rsidRDefault="005158E1" w:rsidP="003F5550">
            <w:pPr>
              <w:pStyle w:val="VCAAtablecondensed"/>
              <w:rPr>
                <w:b/>
                <w:lang w:val="en-AU"/>
              </w:rPr>
            </w:pPr>
            <w:r w:rsidRPr="005F510C">
              <w:rPr>
                <w:b/>
                <w:lang w:val="en-AU"/>
              </w:rPr>
              <w:t>Additional EAL Level A</w:t>
            </w:r>
            <w:r w:rsidR="0098392E" w:rsidRPr="005F510C">
              <w:rPr>
                <w:b/>
                <w:lang w:val="en-AU"/>
              </w:rPr>
              <w:t>2</w:t>
            </w:r>
            <w:r w:rsidRPr="005F510C">
              <w:rPr>
                <w:b/>
                <w:lang w:val="en-AU"/>
              </w:rPr>
              <w:t xml:space="preserve"> </w:t>
            </w:r>
            <w:r w:rsidR="003F5550" w:rsidRPr="005F510C">
              <w:rPr>
                <w:b/>
                <w:lang w:val="en-AU"/>
              </w:rPr>
              <w:t>content descriptions:</w:t>
            </w:r>
          </w:p>
          <w:p w14:paraId="0FE9E00D" w14:textId="4FCE6EDC" w:rsidR="00472E37" w:rsidRPr="00CE0336" w:rsidRDefault="00472E37" w:rsidP="00CE0336">
            <w:pPr>
              <w:pStyle w:val="VCAAtablecondensed"/>
            </w:pPr>
            <w:r w:rsidRPr="00CE0336">
              <w:t xml:space="preserve">Illustrate texts purposefully </w:t>
            </w:r>
            <w:hyperlink r:id="rId19" w:tooltip="View elaborations and additional details of VCEALC139" w:history="1">
              <w:r w:rsidRPr="00CE0336">
                <w:rPr>
                  <w:rStyle w:val="Hyperlink"/>
                  <w:color w:val="000000" w:themeColor="text1"/>
                  <w:u w:val="none"/>
                </w:rPr>
                <w:t>(</w:t>
              </w:r>
              <w:r w:rsidRPr="00E82287">
                <w:rPr>
                  <w:rStyle w:val="Hyperlink"/>
                </w:rPr>
                <w:t>VCEALC139</w:t>
              </w:r>
            </w:hyperlink>
            <w:r w:rsidRPr="00CE0336">
              <w:t xml:space="preserve">) </w:t>
            </w:r>
          </w:p>
          <w:p w14:paraId="388402F8" w14:textId="04533874" w:rsidR="003F5550" w:rsidRPr="00F17FFB" w:rsidRDefault="00472E37" w:rsidP="003F5550">
            <w:pPr>
              <w:pStyle w:val="VCAAtablecondensed"/>
            </w:pPr>
            <w:r w:rsidRPr="00CE0336">
              <w:t>Write short, simple texts independently </w:t>
            </w:r>
            <w:hyperlink r:id="rId20" w:tooltip="View elaborations and additional details of VCEALC136" w:history="1">
              <w:r w:rsidRPr="00CE0336">
                <w:rPr>
                  <w:rStyle w:val="Hyperlink"/>
                  <w:color w:val="000000" w:themeColor="text1"/>
                  <w:u w:val="none"/>
                </w:rPr>
                <w:t>(</w:t>
              </w:r>
              <w:r w:rsidRPr="00E82287">
                <w:rPr>
                  <w:rStyle w:val="Hyperlink"/>
                </w:rPr>
                <w:t>VCEALC136</w:t>
              </w:r>
              <w:r w:rsidRPr="00CE0336">
                <w:rPr>
                  <w:rStyle w:val="Hyperlink"/>
                  <w:color w:val="000000" w:themeColor="text1"/>
                  <w:u w:val="none"/>
                </w:rPr>
                <w:t>)</w:t>
              </w:r>
            </w:hyperlink>
          </w:p>
        </w:tc>
      </w:tr>
      <w:tr w:rsidR="003F5550" w:rsidRPr="00EF434F" w14:paraId="146801FB" w14:textId="77777777" w:rsidTr="00335212">
        <w:trPr>
          <w:trHeight w:val="2221"/>
        </w:trPr>
        <w:tc>
          <w:tcPr>
            <w:tcW w:w="7723" w:type="dxa"/>
          </w:tcPr>
          <w:p w14:paraId="1F935673" w14:textId="77777777" w:rsidR="003F5550" w:rsidRPr="00EF434F" w:rsidRDefault="003F5550" w:rsidP="003F5550">
            <w:pPr>
              <w:pStyle w:val="VCAAtablecondensed"/>
              <w:rPr>
                <w:b/>
                <w:lang w:val="en-AU"/>
              </w:rPr>
            </w:pPr>
            <w:r w:rsidRPr="00EF434F">
              <w:rPr>
                <w:b/>
                <w:lang w:val="en-AU"/>
              </w:rPr>
              <w:t xml:space="preserve">Relevant achievement standard: </w:t>
            </w:r>
          </w:p>
          <w:p w14:paraId="3D9120F0" w14:textId="39A75B73" w:rsidR="00042F7C" w:rsidRPr="00F17FFB" w:rsidRDefault="00042F7C" w:rsidP="00F17FFB">
            <w:pPr>
              <w:pStyle w:val="VCAAtablecondensed"/>
            </w:pPr>
            <w:r w:rsidRPr="00DF63B5">
              <w:rPr>
                <w:shd w:val="clear" w:color="auto" w:fill="FFFFFF"/>
              </w:rPr>
              <w:t>Students create texts that show how images support the meaning of the text</w:t>
            </w:r>
            <w:r w:rsidR="008C716E">
              <w:t xml:space="preserve"> … </w:t>
            </w:r>
            <w:r w:rsidRPr="00DF63B5">
              <w:rPr>
                <w:shd w:val="clear" w:color="auto" w:fill="FFFFFF"/>
              </w:rPr>
              <w:t xml:space="preserve">They use some punctuation accurately, and can write words and sentences legibly using </w:t>
            </w:r>
            <w:proofErr w:type="spellStart"/>
            <w:r w:rsidRPr="00DF63B5">
              <w:rPr>
                <w:shd w:val="clear" w:color="auto" w:fill="FFFFFF"/>
              </w:rPr>
              <w:t>unjoined</w:t>
            </w:r>
            <w:proofErr w:type="spellEnd"/>
            <w:r w:rsidRPr="00DF63B5">
              <w:rPr>
                <w:shd w:val="clear" w:color="auto" w:fill="FFFFFF"/>
              </w:rPr>
              <w:t xml:space="preserve"> upper- and lower-case letters.</w:t>
            </w:r>
          </w:p>
        </w:tc>
        <w:tc>
          <w:tcPr>
            <w:tcW w:w="7723" w:type="dxa"/>
          </w:tcPr>
          <w:p w14:paraId="78C0A3F5" w14:textId="2A3BAA3D" w:rsidR="003F5550" w:rsidRPr="007F13D1" w:rsidRDefault="003F5550" w:rsidP="00F17FFB">
            <w:pPr>
              <w:pStyle w:val="VCAAtablecondensed"/>
              <w:rPr>
                <w:color w:val="auto"/>
                <w:lang w:val="en-AU"/>
              </w:rPr>
            </w:pPr>
            <w:r w:rsidRPr="00EF434F">
              <w:rPr>
                <w:b/>
                <w:color w:val="auto"/>
                <w:lang w:val="en-AU"/>
              </w:rPr>
              <w:t>Relevant achievement standard:</w:t>
            </w:r>
          </w:p>
          <w:p w14:paraId="03A963D8" w14:textId="646C2AAF" w:rsidR="003F5550" w:rsidRPr="00EF434F" w:rsidRDefault="00042F7C" w:rsidP="00E82287">
            <w:pPr>
              <w:pStyle w:val="VCAAtablecondensed"/>
              <w:rPr>
                <w:lang w:val="en-AU"/>
              </w:rPr>
            </w:pPr>
            <w:r w:rsidRPr="00F56159">
              <w:t>At Level A2 students communicate ideas</w:t>
            </w:r>
            <w:r w:rsidR="007F13D1">
              <w:t xml:space="preserve"> … </w:t>
            </w:r>
            <w:r w:rsidRPr="00F56159">
              <w:t>through simple texts based on familiar spoken and written language. They write for a variety of personal and classroom purposes, using known and modelled structures and features. They write</w:t>
            </w:r>
            <w:r w:rsidR="007F13D1">
              <w:t xml:space="preserve"> … </w:t>
            </w:r>
            <w:r w:rsidRPr="00F56159">
              <w:t>recounts</w:t>
            </w:r>
            <w:r w:rsidR="007F13D1">
              <w:t xml:space="preserve"> … </w:t>
            </w:r>
            <w:r w:rsidRPr="00F56159">
              <w:t xml:space="preserve">based on their own and shared class experiences. </w:t>
            </w:r>
          </w:p>
        </w:tc>
      </w:tr>
    </w:tbl>
    <w:p w14:paraId="40CEB256" w14:textId="197730D8" w:rsidR="00380FB6" w:rsidRDefault="00380FB6">
      <w:r>
        <w:br w:type="page"/>
      </w:r>
    </w:p>
    <w:tbl>
      <w:tblPr>
        <w:tblStyle w:val="VCAATable"/>
        <w:tblW w:w="15446"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723"/>
        <w:gridCol w:w="7723"/>
      </w:tblGrid>
      <w:tr w:rsidR="00472C65" w:rsidRPr="00EF434F" w14:paraId="300F6913" w14:textId="77777777" w:rsidTr="00335212">
        <w:trPr>
          <w:cnfStyle w:val="100000000000" w:firstRow="1" w:lastRow="0" w:firstColumn="0" w:lastColumn="0" w:oddVBand="0" w:evenVBand="0" w:oddHBand="0" w:evenHBand="0" w:firstRowFirstColumn="0" w:firstRowLastColumn="0" w:lastRowFirstColumn="0" w:lastRowLastColumn="0"/>
        </w:trPr>
        <w:tc>
          <w:tcPr>
            <w:tcW w:w="7723" w:type="dxa"/>
            <w:tcBorders>
              <w:bottom w:val="single" w:sz="4" w:space="0" w:color="auto"/>
              <w:right w:val="none" w:sz="0" w:space="0" w:color="auto"/>
            </w:tcBorders>
          </w:tcPr>
          <w:p w14:paraId="04E215DD" w14:textId="399142AF" w:rsidR="00472C65" w:rsidRPr="00EF434F" w:rsidRDefault="00472C65" w:rsidP="00694EC2">
            <w:pPr>
              <w:pStyle w:val="VCAAtablecondensedheading"/>
              <w:rPr>
                <w:lang w:val="en-AU"/>
              </w:rPr>
            </w:pPr>
            <w:r w:rsidRPr="00EF434F">
              <w:rPr>
                <w:lang w:val="en-AU"/>
              </w:rPr>
              <w:t>Existing learning sequence</w:t>
            </w:r>
          </w:p>
        </w:tc>
        <w:tc>
          <w:tcPr>
            <w:tcW w:w="7723" w:type="dxa"/>
            <w:tcBorders>
              <w:left w:val="none" w:sz="0" w:space="0" w:color="auto"/>
              <w:bottom w:val="single" w:sz="4" w:space="0" w:color="auto"/>
            </w:tcBorders>
          </w:tcPr>
          <w:p w14:paraId="706D66D8" w14:textId="47CE6D3D" w:rsidR="00472C65" w:rsidRPr="00472C65" w:rsidRDefault="00472C65" w:rsidP="00472C65">
            <w:pPr>
              <w:pStyle w:val="VCAAtablecondensedheading"/>
              <w:rPr>
                <w:lang w:val="en-AU"/>
              </w:rPr>
            </w:pPr>
            <w:r>
              <w:rPr>
                <w:lang w:val="en-AU"/>
              </w:rPr>
              <w:t>Differentiated teaching</w:t>
            </w:r>
            <w:r w:rsidRPr="00EF434F">
              <w:rPr>
                <w:lang w:val="en-AU"/>
              </w:rPr>
              <w:t xml:space="preserve"> for</w:t>
            </w:r>
            <w:r>
              <w:rPr>
                <w:lang w:val="en-AU"/>
              </w:rPr>
              <w:t xml:space="preserve"> EAL learners at Level</w:t>
            </w:r>
            <w:r w:rsidRPr="00EF434F">
              <w:rPr>
                <w:lang w:val="en-AU"/>
              </w:rPr>
              <w:t xml:space="preserve"> A</w:t>
            </w:r>
            <w:r>
              <w:rPr>
                <w:lang w:val="en-AU"/>
              </w:rPr>
              <w:t>2</w:t>
            </w:r>
          </w:p>
        </w:tc>
      </w:tr>
      <w:tr w:rsidR="00472C65" w:rsidRPr="00EF434F" w14:paraId="278853C8" w14:textId="77777777" w:rsidTr="00335212">
        <w:trPr>
          <w:trHeight w:val="454"/>
        </w:trPr>
        <w:tc>
          <w:tcPr>
            <w:tcW w:w="7723" w:type="dxa"/>
            <w:shd w:val="clear" w:color="auto" w:fill="auto"/>
          </w:tcPr>
          <w:p w14:paraId="469FB434" w14:textId="10C78490" w:rsidR="00472C65" w:rsidRPr="000456B5" w:rsidRDefault="00472C65" w:rsidP="00472C65">
            <w:pPr>
              <w:pStyle w:val="VCAAtablecondensedsubheading"/>
            </w:pPr>
            <w:r w:rsidRPr="00EF434F">
              <w:t>Teaching and learning activities</w:t>
            </w:r>
          </w:p>
        </w:tc>
        <w:tc>
          <w:tcPr>
            <w:tcW w:w="7723" w:type="dxa"/>
            <w:shd w:val="clear" w:color="auto" w:fill="auto"/>
          </w:tcPr>
          <w:p w14:paraId="1E7AEB1B" w14:textId="77777777" w:rsidR="00472C65" w:rsidRPr="00EF434F" w:rsidRDefault="00472C65" w:rsidP="00472C65">
            <w:pPr>
              <w:pStyle w:val="VCAAtablecondensedsubheading"/>
            </w:pPr>
            <w:r w:rsidRPr="00EF434F">
              <w:t>Teaching and learning activities</w:t>
            </w:r>
          </w:p>
          <w:p w14:paraId="77D0FD0A" w14:textId="6C9A319D" w:rsidR="00472C65" w:rsidRPr="000456B5" w:rsidRDefault="00472C65" w:rsidP="00472C65">
            <w:pPr>
              <w:pStyle w:val="VCAAtablecondensed"/>
            </w:pPr>
            <w:r w:rsidRPr="00EF434F">
              <w:t>Differentiated teaching is required to support EAL learners with the following learning activities</w:t>
            </w:r>
            <w:r>
              <w:t>.</w:t>
            </w:r>
          </w:p>
        </w:tc>
      </w:tr>
      <w:tr w:rsidR="003F5550" w:rsidRPr="00EF434F" w14:paraId="45067727" w14:textId="77777777" w:rsidTr="00335212">
        <w:trPr>
          <w:trHeight w:val="1446"/>
        </w:trPr>
        <w:tc>
          <w:tcPr>
            <w:tcW w:w="7723" w:type="dxa"/>
          </w:tcPr>
          <w:p w14:paraId="10790D13" w14:textId="35F93DAC" w:rsidR="003F5550" w:rsidRPr="0074679F" w:rsidRDefault="003F5550" w:rsidP="001D0640">
            <w:pPr>
              <w:pStyle w:val="VCAAtablecondensed"/>
              <w:rPr>
                <w:b/>
                <w:highlight w:val="yellow"/>
                <w:lang w:val="en-AU"/>
              </w:rPr>
            </w:pPr>
            <w:r w:rsidRPr="00360118">
              <w:rPr>
                <w:b/>
                <w:lang w:val="en-AU"/>
              </w:rPr>
              <w:t xml:space="preserve">Activity 1: </w:t>
            </w:r>
            <w:r w:rsidR="008D4AE4">
              <w:rPr>
                <w:b/>
                <w:lang w:val="en-AU"/>
              </w:rPr>
              <w:t>Recalling the texts</w:t>
            </w:r>
            <w:r w:rsidR="00B15C49" w:rsidRPr="0074679F">
              <w:rPr>
                <w:b/>
                <w:highlight w:val="yellow"/>
                <w:lang w:val="en-AU"/>
              </w:rPr>
              <w:t xml:space="preserve"> </w:t>
            </w:r>
          </w:p>
          <w:p w14:paraId="1F9ABC0A" w14:textId="1C58F77F" w:rsidR="00694EC2" w:rsidRPr="008D4AE4" w:rsidRDefault="00694EC2" w:rsidP="00360118">
            <w:pPr>
              <w:pStyle w:val="VCAAtablecondensed"/>
              <w:rPr>
                <w:b/>
                <w:bCs/>
              </w:rPr>
            </w:pPr>
            <w:r w:rsidRPr="008D4AE4">
              <w:rPr>
                <w:b/>
                <w:bCs/>
                <w:i/>
                <w:iCs/>
              </w:rPr>
              <w:t>Edward The Emu</w:t>
            </w:r>
            <w:r w:rsidR="00360118" w:rsidRPr="008D4AE4">
              <w:rPr>
                <w:b/>
                <w:bCs/>
                <w:i/>
                <w:iCs/>
              </w:rPr>
              <w:t xml:space="preserve"> </w:t>
            </w:r>
            <w:r w:rsidRPr="008D4AE4">
              <w:rPr>
                <w:b/>
                <w:bCs/>
              </w:rPr>
              <w:t>by Sheena Knowles (illustrated by Rod Clement)</w:t>
            </w:r>
          </w:p>
          <w:p w14:paraId="795C3825" w14:textId="3BFCEB84" w:rsidR="008D4AE4" w:rsidRPr="008D4AE4" w:rsidRDefault="008D4AE4" w:rsidP="008D4AE4">
            <w:pPr>
              <w:pStyle w:val="VCAAtablecondensed"/>
              <w:rPr>
                <w:b/>
                <w:bCs/>
                <w:highlight w:val="yellow"/>
              </w:rPr>
            </w:pPr>
            <w:r w:rsidRPr="008D4AE4">
              <w:rPr>
                <w:b/>
                <w:bCs/>
                <w:i/>
                <w:iCs/>
              </w:rPr>
              <w:t>Feathers for Phoebe</w:t>
            </w:r>
            <w:r w:rsidRPr="008D4AE4">
              <w:rPr>
                <w:b/>
                <w:bCs/>
              </w:rPr>
              <w:t xml:space="preserve"> by Rod Clement</w:t>
            </w:r>
          </w:p>
          <w:p w14:paraId="0347F21C" w14:textId="4CEE5B33" w:rsidR="003F5550" w:rsidRPr="00335212" w:rsidRDefault="008D4AE4" w:rsidP="00335212">
            <w:pPr>
              <w:pStyle w:val="VCAAtablecondensed"/>
            </w:pPr>
            <w:r w:rsidRPr="00795DFA">
              <w:t>After reading each of the stories, ask students to recall</w:t>
            </w:r>
            <w:r w:rsidR="00172D9B">
              <w:t xml:space="preserve"> the</w:t>
            </w:r>
            <w:r w:rsidRPr="00795DFA">
              <w:t xml:space="preserve"> main characters, settings and events from the two sha</w:t>
            </w:r>
            <w:r>
              <w:t xml:space="preserve">red books and record them on a </w:t>
            </w:r>
            <w:r w:rsidR="00172D9B">
              <w:t>class chart</w:t>
            </w:r>
            <w:r w:rsidRPr="00795DFA">
              <w:t>.</w:t>
            </w:r>
            <w:r>
              <w:t xml:space="preserve"> A sample c</w:t>
            </w:r>
            <w:r w:rsidRPr="00795DFA">
              <w:t xml:space="preserve">hart is </w:t>
            </w:r>
            <w:r>
              <w:t>provide</w:t>
            </w:r>
            <w:r w:rsidR="00172D9B">
              <w:t xml:space="preserve">d in </w:t>
            </w:r>
            <w:hyperlink w:anchor="App2" w:history="1">
              <w:r w:rsidR="00172D9B" w:rsidRPr="00172D9B">
                <w:rPr>
                  <w:rStyle w:val="Hyperlink"/>
                </w:rPr>
                <w:t>Appendix 2</w:t>
              </w:r>
            </w:hyperlink>
            <w:r w:rsidR="00172D9B">
              <w:t>.</w:t>
            </w:r>
          </w:p>
          <w:p w14:paraId="481B97A8" w14:textId="77777777" w:rsidR="003F5550" w:rsidRPr="00D14ED9" w:rsidRDefault="003F5550" w:rsidP="003F5550">
            <w:pPr>
              <w:pStyle w:val="Heading1"/>
              <w:outlineLvl w:val="0"/>
              <w:rPr>
                <w:rFonts w:ascii="Arial" w:hAnsi="Arial" w:cs="Arial"/>
                <w:b/>
                <w:sz w:val="20"/>
                <w:szCs w:val="20"/>
                <w:highlight w:val="lightGray"/>
              </w:rPr>
            </w:pPr>
          </w:p>
        </w:tc>
        <w:tc>
          <w:tcPr>
            <w:tcW w:w="7723" w:type="dxa"/>
          </w:tcPr>
          <w:p w14:paraId="275C25B3" w14:textId="782F68E5" w:rsidR="003F5550" w:rsidRDefault="003F5550" w:rsidP="00712461">
            <w:pPr>
              <w:pStyle w:val="VCAAtablecondensed"/>
              <w:rPr>
                <w:b/>
                <w:highlight w:val="yellow"/>
                <w:lang w:val="en-AU"/>
              </w:rPr>
            </w:pPr>
            <w:r w:rsidRPr="008D4AE4">
              <w:rPr>
                <w:b/>
                <w:lang w:val="en-AU"/>
              </w:rPr>
              <w:t>Activity 1</w:t>
            </w:r>
            <w:r w:rsidR="00360118" w:rsidRPr="008D4AE4">
              <w:rPr>
                <w:b/>
                <w:lang w:val="en-AU"/>
              </w:rPr>
              <w:t xml:space="preserve">: </w:t>
            </w:r>
            <w:r w:rsidR="008D4AE4">
              <w:rPr>
                <w:b/>
                <w:lang w:val="en-AU"/>
              </w:rPr>
              <w:t>Recalling the texts</w:t>
            </w:r>
          </w:p>
          <w:p w14:paraId="3ACD1290" w14:textId="77777777" w:rsidR="00AA2A96" w:rsidRPr="008D4AE4" w:rsidRDefault="00AA2A96" w:rsidP="00AA2A96">
            <w:pPr>
              <w:pStyle w:val="VCAAtablecondensed"/>
              <w:rPr>
                <w:b/>
                <w:bCs/>
              </w:rPr>
            </w:pPr>
            <w:r w:rsidRPr="008D4AE4">
              <w:rPr>
                <w:b/>
                <w:bCs/>
                <w:i/>
                <w:iCs/>
              </w:rPr>
              <w:t xml:space="preserve">Edward The Emu </w:t>
            </w:r>
            <w:r w:rsidRPr="008D4AE4">
              <w:rPr>
                <w:b/>
                <w:bCs/>
              </w:rPr>
              <w:t>by Sheena Knowles (illustrated by Rod Clement)</w:t>
            </w:r>
          </w:p>
          <w:p w14:paraId="684DEFAF" w14:textId="77777777" w:rsidR="00AA2A96" w:rsidRPr="008D4AE4" w:rsidRDefault="00AA2A96" w:rsidP="00AA2A96">
            <w:pPr>
              <w:pStyle w:val="VCAAtablecondensed"/>
              <w:rPr>
                <w:b/>
                <w:bCs/>
                <w:highlight w:val="yellow"/>
              </w:rPr>
            </w:pPr>
            <w:r w:rsidRPr="008D4AE4">
              <w:rPr>
                <w:b/>
                <w:bCs/>
                <w:i/>
                <w:iCs/>
              </w:rPr>
              <w:t>Feathers for Phoebe</w:t>
            </w:r>
            <w:r w:rsidRPr="008D4AE4">
              <w:rPr>
                <w:b/>
                <w:bCs/>
              </w:rPr>
              <w:t xml:space="preserve"> by Rod Clement</w:t>
            </w:r>
          </w:p>
          <w:p w14:paraId="128094FC" w14:textId="04F54D82" w:rsidR="008D4AE4" w:rsidRPr="00795DFA" w:rsidRDefault="00E82287" w:rsidP="003252D5">
            <w:pPr>
              <w:pStyle w:val="VCAAtablecondensed"/>
            </w:pPr>
            <w:r>
              <w:t xml:space="preserve">Create a class chart (see </w:t>
            </w:r>
            <w:hyperlink w:anchor="App2" w:history="1">
              <w:r w:rsidRPr="00922ACB">
                <w:rPr>
                  <w:rStyle w:val="Hyperlink"/>
                </w:rPr>
                <w:t>Appendix 2</w:t>
              </w:r>
            </w:hyperlink>
            <w:r>
              <w:t xml:space="preserve">) on the board to record characters, settings and events students recall from the two texts. </w:t>
            </w:r>
            <w:r w:rsidR="008D4AE4">
              <w:t xml:space="preserve">Before asking students to contribute ideas to the </w:t>
            </w:r>
            <w:r w:rsidR="00922ACB">
              <w:t>class chart</w:t>
            </w:r>
            <w:r>
              <w:t>,</w:t>
            </w:r>
            <w:r w:rsidR="008D4AE4">
              <w:t xml:space="preserve"> ask them to talk to a partner about events, characters and settings. Suggest sentence structures to scaffold their discussion.</w:t>
            </w:r>
            <w:r w:rsidR="00922ACB">
              <w:t xml:space="preserve"> </w:t>
            </w:r>
            <w:r w:rsidR="008D4AE4">
              <w:t>For example:</w:t>
            </w:r>
            <w:r w:rsidR="008D4AE4" w:rsidRPr="00795DFA">
              <w:t xml:space="preserve"> </w:t>
            </w:r>
          </w:p>
          <w:p w14:paraId="5D9DC050" w14:textId="55F5DF9E" w:rsidR="008D4AE4" w:rsidRDefault="008D4AE4" w:rsidP="003252D5">
            <w:pPr>
              <w:pStyle w:val="VCAAtablecondensedindentedtextitalic"/>
            </w:pPr>
            <w:r>
              <w:t>One of the characters is a</w:t>
            </w:r>
            <w:r w:rsidR="007728BE">
              <w:t> …</w:t>
            </w:r>
          </w:p>
          <w:p w14:paraId="5A726F24" w14:textId="04D090A2" w:rsidR="008D4AE4" w:rsidRPr="0090283C" w:rsidRDefault="008D4AE4" w:rsidP="003252D5">
            <w:pPr>
              <w:pStyle w:val="VCAAtablecondensedindentedtextitalic"/>
            </w:pPr>
            <w:r>
              <w:t xml:space="preserve">On one page, </w:t>
            </w:r>
            <w:r w:rsidRPr="00E82287">
              <w:t>Edward</w:t>
            </w:r>
            <w:r w:rsidR="007728BE" w:rsidRPr="00940FAB">
              <w:t> …</w:t>
            </w:r>
          </w:p>
          <w:p w14:paraId="7868E3AD" w14:textId="279B3FD8" w:rsidR="008D4AE4" w:rsidRPr="0090283C" w:rsidRDefault="008D4AE4" w:rsidP="003252D5">
            <w:pPr>
              <w:pStyle w:val="VCAAtablecondensedindentedtextitalic"/>
            </w:pPr>
            <w:r w:rsidRPr="00E82287">
              <w:t>Phoebe</w:t>
            </w:r>
            <w:r w:rsidRPr="00940FAB">
              <w:t xml:space="preserve"> dresses up with</w:t>
            </w:r>
            <w:r w:rsidR="007728BE" w:rsidRPr="0090283C">
              <w:t> …</w:t>
            </w:r>
          </w:p>
          <w:p w14:paraId="14CB2A10" w14:textId="64C25F76" w:rsidR="008D4AE4" w:rsidRPr="003252D5" w:rsidRDefault="008D4AE4" w:rsidP="003252D5">
            <w:pPr>
              <w:pStyle w:val="VCAAtablecondensedindentedtextitalic"/>
            </w:pPr>
            <w:r w:rsidRPr="00E82287">
              <w:t>Edward</w:t>
            </w:r>
            <w:r w:rsidRPr="00940FAB">
              <w:t xml:space="preserve"> lives in a ______ but </w:t>
            </w:r>
            <w:r w:rsidRPr="00E82287">
              <w:t>Phoebe</w:t>
            </w:r>
            <w:r w:rsidRPr="00940FAB">
              <w:t xml:space="preserve"> </w:t>
            </w:r>
            <w:r>
              <w:t>lives</w:t>
            </w:r>
            <w:r w:rsidR="007728BE">
              <w:t> …</w:t>
            </w:r>
          </w:p>
          <w:p w14:paraId="0A8A883A" w14:textId="7CD85D48" w:rsidR="008D4AE4" w:rsidRPr="003252D5" w:rsidRDefault="008D4AE4" w:rsidP="003252D5">
            <w:pPr>
              <w:pStyle w:val="VCAAtablecondensedindentedtextitalic"/>
            </w:pPr>
            <w:r>
              <w:t>Do you remember when</w:t>
            </w:r>
            <w:r w:rsidR="007728BE">
              <w:t> …</w:t>
            </w:r>
            <w:r>
              <w:t>?</w:t>
            </w:r>
          </w:p>
          <w:p w14:paraId="21A462C9" w14:textId="200DD60A" w:rsidR="008D4AE4" w:rsidRPr="003252D5" w:rsidRDefault="008D4AE4" w:rsidP="003252D5">
            <w:pPr>
              <w:pStyle w:val="VCAAtablecondensed"/>
            </w:pPr>
            <w:r>
              <w:t xml:space="preserve">After completing the </w:t>
            </w:r>
            <w:r w:rsidR="00922ACB">
              <w:t>c</w:t>
            </w:r>
            <w:r>
              <w:t xml:space="preserve">lass </w:t>
            </w:r>
            <w:r w:rsidR="00922ACB">
              <w:t>c</w:t>
            </w:r>
            <w:r>
              <w:t xml:space="preserve">hart, model how students can use vocabulary from the </w:t>
            </w:r>
            <w:r w:rsidR="00922ACB">
              <w:t>c</w:t>
            </w:r>
            <w:r>
              <w:t xml:space="preserve">hart to construct sentences about their </w:t>
            </w:r>
            <w:proofErr w:type="spellStart"/>
            <w:r>
              <w:t>favourite</w:t>
            </w:r>
            <w:proofErr w:type="spellEnd"/>
            <w:r>
              <w:t xml:space="preserve"> parts of the story. Illustrate this by indicating and </w:t>
            </w:r>
            <w:proofErr w:type="spellStart"/>
            <w:r>
              <w:t>emphasising</w:t>
            </w:r>
            <w:proofErr w:type="spellEnd"/>
            <w:r>
              <w:t xml:space="preserve"> the words you are using from columns of the chart, as you model describing a </w:t>
            </w:r>
            <w:proofErr w:type="spellStart"/>
            <w:r>
              <w:t>favourite</w:t>
            </w:r>
            <w:proofErr w:type="spellEnd"/>
            <w:r>
              <w:t xml:space="preserve"> character. </w:t>
            </w:r>
          </w:p>
          <w:p w14:paraId="3DD9E10B" w14:textId="097EE1B2" w:rsidR="008D4AE4" w:rsidRPr="003252D5" w:rsidRDefault="008D4AE4" w:rsidP="003252D5">
            <w:pPr>
              <w:pStyle w:val="VCAAtablecondensed"/>
            </w:pPr>
            <w:r>
              <w:t>For example:</w:t>
            </w:r>
          </w:p>
          <w:p w14:paraId="711D6DD4" w14:textId="5BE735DE" w:rsidR="003F5550" w:rsidRDefault="008D4AE4" w:rsidP="003252D5">
            <w:pPr>
              <w:pStyle w:val="VCAAtablecondensedindentedtextitalic"/>
            </w:pPr>
            <w:r w:rsidRPr="00D7154C">
              <w:t>Teacher:</w:t>
            </w:r>
            <w:r w:rsidRPr="004D718D">
              <w:t xml:space="preserve"> </w:t>
            </w:r>
            <w:r>
              <w:t xml:space="preserve">My </w:t>
            </w:r>
            <w:proofErr w:type="spellStart"/>
            <w:r>
              <w:t>favourite</w:t>
            </w:r>
            <w:proofErr w:type="spellEnd"/>
            <w:r>
              <w:t xml:space="preserve"> </w:t>
            </w:r>
            <w:r w:rsidRPr="00A25EB1">
              <w:rPr>
                <w:b/>
                <w:bCs/>
              </w:rPr>
              <w:t>character</w:t>
            </w:r>
            <w:r>
              <w:t xml:space="preserve"> is </w:t>
            </w:r>
            <w:r w:rsidR="00E92D83">
              <w:rPr>
                <w:b/>
                <w:bCs/>
              </w:rPr>
              <w:t>Phoebe</w:t>
            </w:r>
            <w:r>
              <w:t xml:space="preserve"> because she is </w:t>
            </w:r>
            <w:r w:rsidR="00E92D83">
              <w:rPr>
                <w:b/>
                <w:bCs/>
              </w:rPr>
              <w:t xml:space="preserve">tries </w:t>
            </w:r>
            <w:r w:rsidR="00E92D83" w:rsidRPr="00E82287">
              <w:t>new things and</w:t>
            </w:r>
            <w:r w:rsidR="00E92D83">
              <w:rPr>
                <w:b/>
                <w:bCs/>
              </w:rPr>
              <w:t xml:space="preserve"> learns </w:t>
            </w:r>
            <w:r w:rsidR="00E92D83" w:rsidRPr="00E82287">
              <w:t>from her mistakes</w:t>
            </w:r>
            <w:r>
              <w:t>. (Point to the words ‘character’, ‘</w:t>
            </w:r>
            <w:r w:rsidR="00E92D83">
              <w:t>Phoebe</w:t>
            </w:r>
            <w:r>
              <w:t>’</w:t>
            </w:r>
            <w:r w:rsidR="00E92D83">
              <w:t>, ‘tries’ and ‘learns’</w:t>
            </w:r>
            <w:r>
              <w:t xml:space="preserve"> in the table</w:t>
            </w:r>
            <w:r w:rsidR="003252D5">
              <w:t>.</w:t>
            </w:r>
            <w:r>
              <w:t>)</w:t>
            </w:r>
          </w:p>
          <w:p w14:paraId="6595F5E0" w14:textId="567888A8" w:rsidR="00022ACB" w:rsidRPr="003C32B5" w:rsidRDefault="00022ACB" w:rsidP="00E82287">
            <w:pPr>
              <w:pStyle w:val="VCAAtablecondensed"/>
            </w:pPr>
            <w:r w:rsidRPr="00E82287">
              <w:rPr>
                <w:color w:val="auto"/>
              </w:rPr>
              <w:t xml:space="preserve">See </w:t>
            </w:r>
            <w:hyperlink w:anchor="App1" w:history="1">
              <w:r w:rsidRPr="00E82287">
                <w:rPr>
                  <w:rStyle w:val="Hyperlink"/>
                </w:rPr>
                <w:t>Appendix 1 – Vocabulary reference table</w:t>
              </w:r>
            </w:hyperlink>
            <w:r w:rsidRPr="00E82287">
              <w:rPr>
                <w:color w:val="auto"/>
              </w:rPr>
              <w:t xml:space="preserve"> for a helpful vocabulary table that you can refer to and add to throughout the learning activities. You may need to pre-teach some of this vocabulary to students.</w:t>
            </w:r>
          </w:p>
        </w:tc>
      </w:tr>
      <w:tr w:rsidR="003F5550" w:rsidRPr="00EF434F" w14:paraId="6B35BED1" w14:textId="77777777" w:rsidTr="00335212">
        <w:trPr>
          <w:trHeight w:val="1446"/>
        </w:trPr>
        <w:tc>
          <w:tcPr>
            <w:tcW w:w="7723" w:type="dxa"/>
          </w:tcPr>
          <w:p w14:paraId="12843012" w14:textId="7BE68A00" w:rsidR="008D4AE4" w:rsidRPr="008D4AE4" w:rsidRDefault="00527132" w:rsidP="008D4AE4">
            <w:pPr>
              <w:pStyle w:val="VCAAtablecondensed"/>
              <w:rPr>
                <w:b/>
                <w:bCs/>
                <w:highlight w:val="yellow"/>
              </w:rPr>
            </w:pPr>
            <w:r w:rsidRPr="008D4AE4">
              <w:rPr>
                <w:b/>
                <w:bCs/>
              </w:rPr>
              <w:t xml:space="preserve">Activity 2: </w:t>
            </w:r>
            <w:r w:rsidR="008D4AE4" w:rsidRPr="008D4AE4">
              <w:rPr>
                <w:b/>
                <w:bCs/>
              </w:rPr>
              <w:t xml:space="preserve">Character </w:t>
            </w:r>
            <w:r w:rsidR="007728BE">
              <w:rPr>
                <w:b/>
                <w:bCs/>
              </w:rPr>
              <w:t>d</w:t>
            </w:r>
            <w:r w:rsidR="008D4AE4" w:rsidRPr="008D4AE4">
              <w:rPr>
                <w:b/>
                <w:bCs/>
              </w:rPr>
              <w:t>rawings</w:t>
            </w:r>
          </w:p>
          <w:p w14:paraId="7434D4BD" w14:textId="4C25A33F" w:rsidR="008D4AE4" w:rsidRPr="00795DFA" w:rsidRDefault="00E83DB2" w:rsidP="003252D5">
            <w:pPr>
              <w:pStyle w:val="VCAAtablecondensed"/>
            </w:pPr>
            <w:r>
              <w:t xml:space="preserve">Have </w:t>
            </w:r>
            <w:r w:rsidR="00F666FC">
              <w:t>each student</w:t>
            </w:r>
            <w:r w:rsidR="008D4AE4" w:rsidRPr="00795DFA">
              <w:t xml:space="preserve"> draw one </w:t>
            </w:r>
            <w:proofErr w:type="spellStart"/>
            <w:r w:rsidR="008D4AE4" w:rsidRPr="00795DFA">
              <w:t>fa</w:t>
            </w:r>
            <w:r w:rsidR="008D4AE4">
              <w:t>vourite</w:t>
            </w:r>
            <w:proofErr w:type="spellEnd"/>
            <w:r w:rsidR="008D4AE4">
              <w:t xml:space="preserve"> character from the texts</w:t>
            </w:r>
            <w:r w:rsidR="008D4AE4" w:rsidRPr="00795DFA">
              <w:t>. The</w:t>
            </w:r>
            <w:r>
              <w:t>n, ask them to</w:t>
            </w:r>
            <w:r w:rsidR="008D4AE4" w:rsidRPr="00795DFA">
              <w:t xml:space="preserve"> write a sentence to accompany their image, explaining why this is their </w:t>
            </w:r>
            <w:proofErr w:type="spellStart"/>
            <w:r w:rsidR="008D4AE4" w:rsidRPr="00795DFA">
              <w:t>favourite</w:t>
            </w:r>
            <w:proofErr w:type="spellEnd"/>
            <w:r w:rsidR="008D4AE4" w:rsidRPr="00795DFA">
              <w:t xml:space="preserve"> character. </w:t>
            </w:r>
          </w:p>
          <w:p w14:paraId="14B22D65" w14:textId="77777777" w:rsidR="008D4AE4" w:rsidRDefault="008D4AE4" w:rsidP="003252D5">
            <w:pPr>
              <w:pStyle w:val="VCAAtablecondensed"/>
              <w:rPr>
                <w:b/>
                <w:bCs/>
                <w:i/>
                <w:iCs/>
                <w:highlight w:val="yellow"/>
              </w:rPr>
            </w:pPr>
          </w:p>
          <w:p w14:paraId="304209D3" w14:textId="2F5FB143" w:rsidR="003F5550" w:rsidRPr="00AD54E7" w:rsidRDefault="003F5550" w:rsidP="00AD54E7">
            <w:pPr>
              <w:pStyle w:val="VCAAtablecondensed"/>
            </w:pPr>
          </w:p>
        </w:tc>
        <w:tc>
          <w:tcPr>
            <w:tcW w:w="7723" w:type="dxa"/>
          </w:tcPr>
          <w:p w14:paraId="3D6B474F" w14:textId="34134188" w:rsidR="00527132" w:rsidRDefault="00527132" w:rsidP="00527132">
            <w:pPr>
              <w:pStyle w:val="VCAAtablecondensed"/>
              <w:rPr>
                <w:b/>
                <w:bCs/>
              </w:rPr>
            </w:pPr>
            <w:r w:rsidRPr="008D4AE4">
              <w:rPr>
                <w:b/>
                <w:lang w:val="en-AU"/>
              </w:rPr>
              <w:t xml:space="preserve">Activity 2: </w:t>
            </w:r>
            <w:r w:rsidR="008D4AE4" w:rsidRPr="008D4AE4">
              <w:rPr>
                <w:b/>
                <w:bCs/>
              </w:rPr>
              <w:t xml:space="preserve">Character </w:t>
            </w:r>
            <w:r w:rsidR="007728BE">
              <w:rPr>
                <w:b/>
                <w:bCs/>
              </w:rPr>
              <w:t>d</w:t>
            </w:r>
            <w:r w:rsidR="008D4AE4" w:rsidRPr="008D4AE4">
              <w:rPr>
                <w:b/>
                <w:bCs/>
              </w:rPr>
              <w:t>rawings</w:t>
            </w:r>
          </w:p>
          <w:p w14:paraId="59528F37" w14:textId="5AF484B9" w:rsidR="00900817" w:rsidRDefault="00900817" w:rsidP="003252D5">
            <w:pPr>
              <w:pStyle w:val="VCAAtablecondensed"/>
            </w:pPr>
            <w:r>
              <w:t>Provide EAL students with sentence templates they can glue directly into their books. For example:</w:t>
            </w:r>
          </w:p>
          <w:p w14:paraId="5A7F6221" w14:textId="3AA795F3" w:rsidR="00900817" w:rsidRDefault="00900817" w:rsidP="003252D5">
            <w:pPr>
              <w:pStyle w:val="VCAAtablecondensedindentedtextitalic"/>
            </w:pPr>
            <w:r>
              <w:t xml:space="preserve">My </w:t>
            </w:r>
            <w:proofErr w:type="spellStart"/>
            <w:r>
              <w:t>favourite</w:t>
            </w:r>
            <w:proofErr w:type="spellEnd"/>
            <w:r>
              <w:t xml:space="preserve"> character is ___(1)____ because he/she/they is/are ______(2)_______. </w:t>
            </w:r>
          </w:p>
          <w:p w14:paraId="50E0511C" w14:textId="62307247" w:rsidR="00900817" w:rsidRPr="003252D5" w:rsidRDefault="00900817" w:rsidP="003252D5">
            <w:pPr>
              <w:pStyle w:val="VCAAtablecondensedindentedtextitalic"/>
            </w:pPr>
            <w:r>
              <w:t>I like __________________________</w:t>
            </w:r>
          </w:p>
          <w:p w14:paraId="06B90E50" w14:textId="134729CB" w:rsidR="00900817" w:rsidRDefault="00DA0054" w:rsidP="003252D5">
            <w:pPr>
              <w:pStyle w:val="VCAAtablecondensed"/>
            </w:pPr>
            <w:r>
              <w:t>Give</w:t>
            </w:r>
            <w:r w:rsidR="00900817">
              <w:t xml:space="preserve"> EAL students a </w:t>
            </w:r>
            <w:proofErr w:type="spellStart"/>
            <w:r w:rsidR="00900817">
              <w:t>categorised</w:t>
            </w:r>
            <w:proofErr w:type="spellEnd"/>
            <w:r w:rsidR="00900817">
              <w:t xml:space="preserve"> vocabulary</w:t>
            </w:r>
            <w:r>
              <w:t xml:space="preserve"> or </w:t>
            </w:r>
            <w:r w:rsidR="00900817">
              <w:t>phrase list (</w:t>
            </w:r>
            <w:r>
              <w:t xml:space="preserve">see the sample in </w:t>
            </w:r>
            <w:hyperlink w:anchor="App3" w:history="1">
              <w:r w:rsidRPr="00DA0054">
                <w:rPr>
                  <w:rStyle w:val="Hyperlink"/>
                </w:rPr>
                <w:t>Appendix 3</w:t>
              </w:r>
            </w:hyperlink>
            <w:r w:rsidR="00900817">
              <w:t>) they can use to support their writing.</w:t>
            </w:r>
          </w:p>
          <w:p w14:paraId="707FA04E" w14:textId="5D37B7F0" w:rsidR="003F5550" w:rsidRPr="003252D5" w:rsidRDefault="00900817" w:rsidP="003252D5">
            <w:pPr>
              <w:pStyle w:val="VCAAtablecondensed"/>
            </w:pPr>
            <w:r>
              <w:t xml:space="preserve">Some students will label their illustrations with single words and will need to </w:t>
            </w:r>
            <w:proofErr w:type="spellStart"/>
            <w:r>
              <w:t>verbalise</w:t>
            </w:r>
            <w:proofErr w:type="spellEnd"/>
            <w:r>
              <w:t xml:space="preserve"> their opinions to their teacher, rather than completing the provided sentences. </w:t>
            </w:r>
          </w:p>
        </w:tc>
      </w:tr>
      <w:tr w:rsidR="003F5550" w:rsidRPr="00EF434F" w14:paraId="7325269A" w14:textId="77777777" w:rsidTr="00335212">
        <w:trPr>
          <w:trHeight w:val="1446"/>
        </w:trPr>
        <w:tc>
          <w:tcPr>
            <w:tcW w:w="7723" w:type="dxa"/>
          </w:tcPr>
          <w:p w14:paraId="6B34B215" w14:textId="4F027304" w:rsidR="003252D5" w:rsidRDefault="003252D5" w:rsidP="003252D5">
            <w:pPr>
              <w:pStyle w:val="VCAAtablecondensed"/>
              <w:rPr>
                <w:b/>
                <w:bCs/>
                <w:highlight w:val="yellow"/>
              </w:rPr>
            </w:pPr>
            <w:r w:rsidRPr="00E348FA">
              <w:rPr>
                <w:b/>
                <w:lang w:val="en-AU"/>
              </w:rPr>
              <w:t xml:space="preserve">Activity 3: </w:t>
            </w:r>
            <w:r w:rsidRPr="003252D5">
              <w:rPr>
                <w:b/>
                <w:bCs/>
              </w:rPr>
              <w:t xml:space="preserve">Character </w:t>
            </w:r>
            <w:r w:rsidR="007728BE">
              <w:rPr>
                <w:b/>
                <w:bCs/>
              </w:rPr>
              <w:t>c</w:t>
            </w:r>
            <w:r w:rsidRPr="003252D5">
              <w:rPr>
                <w:b/>
                <w:bCs/>
              </w:rPr>
              <w:t>omparisons</w:t>
            </w:r>
          </w:p>
          <w:p w14:paraId="762D79D3" w14:textId="2C1B13F5" w:rsidR="00E83DB2" w:rsidRDefault="00E83DB2" w:rsidP="003252D5">
            <w:pPr>
              <w:pStyle w:val="VCAAtablecondensed"/>
            </w:pPr>
            <w:r>
              <w:t>Have each student</w:t>
            </w:r>
            <w:r w:rsidR="004874F1" w:rsidRPr="00795DFA">
              <w:t xml:space="preserve"> find someone with a drawing</w:t>
            </w:r>
            <w:r w:rsidR="004874F1">
              <w:t xml:space="preserve"> of a different character to their own</w:t>
            </w:r>
            <w:r w:rsidR="004874F1" w:rsidRPr="00795DFA">
              <w:t xml:space="preserve">. </w:t>
            </w:r>
          </w:p>
          <w:p w14:paraId="5D6CD522" w14:textId="2272CFAB" w:rsidR="004874F1" w:rsidRPr="00795DFA" w:rsidRDefault="00E83DB2" w:rsidP="003252D5">
            <w:pPr>
              <w:pStyle w:val="VCAAtablecondensed"/>
            </w:pPr>
            <w:r>
              <w:t>Invite s</w:t>
            </w:r>
            <w:r w:rsidR="004874F1" w:rsidRPr="00795DFA">
              <w:t>tudents</w:t>
            </w:r>
            <w:r>
              <w:t xml:space="preserve"> to</w:t>
            </w:r>
            <w:r w:rsidR="004874F1" w:rsidRPr="00795DFA">
              <w:t xml:space="preserve"> compare their opinions about the character</w:t>
            </w:r>
            <w:r w:rsidR="004874F1">
              <w:t>s</w:t>
            </w:r>
            <w:r w:rsidR="004874F1" w:rsidRPr="00795DFA">
              <w:t xml:space="preserve"> they </w:t>
            </w:r>
            <w:r w:rsidR="004874F1">
              <w:t>selected</w:t>
            </w:r>
            <w:r w:rsidR="004874F1" w:rsidRPr="00795DFA">
              <w:t xml:space="preserve">. </w:t>
            </w:r>
          </w:p>
          <w:p w14:paraId="6E6313F5" w14:textId="6CA65BB8" w:rsidR="004874F1" w:rsidRPr="003252D5" w:rsidRDefault="004874F1" w:rsidP="000F673E">
            <w:pPr>
              <w:pStyle w:val="VCAAtablecondensed"/>
              <w:rPr>
                <w:i/>
              </w:rPr>
            </w:pPr>
            <w:r>
              <w:t xml:space="preserve">Have </w:t>
            </w:r>
            <w:r w:rsidR="00F666FC">
              <w:t>each student</w:t>
            </w:r>
            <w:r>
              <w:t xml:space="preserve"> return to their drawing and write a sentence about someone else they spoke with, and how their opinion was different. </w:t>
            </w:r>
          </w:p>
          <w:p w14:paraId="2DEBE693" w14:textId="486AF32F" w:rsidR="003F5550" w:rsidRPr="003F7723" w:rsidRDefault="000F673E" w:rsidP="003F7723">
            <w:pPr>
              <w:pStyle w:val="VCAAtablecondensed"/>
            </w:pPr>
            <w:r w:rsidRPr="00047F87">
              <w:t xml:space="preserve"> </w:t>
            </w:r>
          </w:p>
        </w:tc>
        <w:tc>
          <w:tcPr>
            <w:tcW w:w="7723" w:type="dxa"/>
          </w:tcPr>
          <w:p w14:paraId="30E29EBF" w14:textId="0E0579B5" w:rsidR="00E348FA" w:rsidRDefault="00E348FA" w:rsidP="00E348FA">
            <w:pPr>
              <w:pStyle w:val="VCAAtablecondensed"/>
              <w:rPr>
                <w:b/>
                <w:bCs/>
                <w:highlight w:val="yellow"/>
              </w:rPr>
            </w:pPr>
            <w:r w:rsidRPr="00E348FA">
              <w:rPr>
                <w:b/>
                <w:lang w:val="en-AU"/>
              </w:rPr>
              <w:t xml:space="preserve">Activity 3: </w:t>
            </w:r>
            <w:r w:rsidR="003252D5" w:rsidRPr="003252D5">
              <w:rPr>
                <w:b/>
                <w:bCs/>
              </w:rPr>
              <w:t xml:space="preserve">Character </w:t>
            </w:r>
            <w:r w:rsidR="007728BE">
              <w:rPr>
                <w:b/>
                <w:bCs/>
              </w:rPr>
              <w:t>c</w:t>
            </w:r>
            <w:r w:rsidR="003252D5" w:rsidRPr="003252D5">
              <w:rPr>
                <w:b/>
                <w:bCs/>
              </w:rPr>
              <w:t>omparisons</w:t>
            </w:r>
          </w:p>
          <w:p w14:paraId="605E7643" w14:textId="3D986A4C" w:rsidR="004874F1" w:rsidRPr="003252D5" w:rsidRDefault="004874F1" w:rsidP="003252D5">
            <w:pPr>
              <w:pStyle w:val="VCAAtablecondensed"/>
            </w:pPr>
            <w:r>
              <w:t xml:space="preserve">Scaffold interactions by modelling and writing sentences on the board. For example: </w:t>
            </w:r>
          </w:p>
          <w:p w14:paraId="22EBE360" w14:textId="77777777" w:rsidR="004874F1" w:rsidRDefault="004874F1" w:rsidP="003252D5">
            <w:pPr>
              <w:pStyle w:val="VCAAtablecondensedindentedtextitalic"/>
            </w:pPr>
            <w:r>
              <w:t xml:space="preserve">Which character is your </w:t>
            </w:r>
            <w:proofErr w:type="spellStart"/>
            <w:r>
              <w:t>favourite</w:t>
            </w:r>
            <w:proofErr w:type="spellEnd"/>
            <w:r>
              <w:t>?</w:t>
            </w:r>
          </w:p>
          <w:p w14:paraId="4E7E9717" w14:textId="77777777" w:rsidR="004874F1" w:rsidRDefault="004874F1" w:rsidP="003252D5">
            <w:pPr>
              <w:pStyle w:val="VCAAtablecondensedindentedtextitalic"/>
            </w:pPr>
            <w:r>
              <w:t xml:space="preserve">My </w:t>
            </w:r>
            <w:proofErr w:type="spellStart"/>
            <w:r>
              <w:t>favourite</w:t>
            </w:r>
            <w:proofErr w:type="spellEnd"/>
            <w:r>
              <w:t xml:space="preserve"> is ___________. How about you?</w:t>
            </w:r>
          </w:p>
          <w:p w14:paraId="6977368D" w14:textId="77777777" w:rsidR="004874F1" w:rsidRDefault="004874F1" w:rsidP="003252D5">
            <w:pPr>
              <w:pStyle w:val="VCAAtablecondensedindentedtextitalic"/>
            </w:pPr>
            <w:r>
              <w:t>Why do you like _________?</w:t>
            </w:r>
          </w:p>
          <w:p w14:paraId="1D74C054" w14:textId="77777777" w:rsidR="004874F1" w:rsidRDefault="004874F1" w:rsidP="003252D5">
            <w:pPr>
              <w:pStyle w:val="VCAAtablecondensedindentedtextitalic"/>
            </w:pPr>
            <w:r>
              <w:t xml:space="preserve">I like them too. </w:t>
            </w:r>
          </w:p>
          <w:p w14:paraId="46724925" w14:textId="1B32C5F8" w:rsidR="004874F1" w:rsidRDefault="004874F1" w:rsidP="003252D5">
            <w:pPr>
              <w:pStyle w:val="VCAAtablecondensedindentedtextitalic"/>
            </w:pPr>
            <w:r>
              <w:t xml:space="preserve">I like them because___________. </w:t>
            </w:r>
          </w:p>
          <w:p w14:paraId="51538A1D" w14:textId="05E18534" w:rsidR="004874F1" w:rsidRPr="003252D5" w:rsidRDefault="004874F1" w:rsidP="003252D5">
            <w:pPr>
              <w:pStyle w:val="VCAAtablecondensed"/>
            </w:pPr>
            <w:r>
              <w:t xml:space="preserve">Have students chorus these sentences. </w:t>
            </w:r>
          </w:p>
          <w:p w14:paraId="7C5C4BBD" w14:textId="2BFCCEA3" w:rsidR="004874F1" w:rsidRPr="003252D5" w:rsidRDefault="005B53D1" w:rsidP="003252D5">
            <w:pPr>
              <w:pStyle w:val="VCAAtablecondensed-hintortip"/>
            </w:pPr>
            <w:r>
              <w:rPr>
                <w:b/>
              </w:rPr>
              <w:t>Tip</w:t>
            </w:r>
            <w:r w:rsidR="004874F1" w:rsidRPr="00B95334">
              <w:rPr>
                <w:b/>
              </w:rPr>
              <w:t>:</w:t>
            </w:r>
            <w:r w:rsidR="004874F1">
              <w:t xml:space="preserve"> It is ideal for EAL students </w:t>
            </w:r>
            <w:r w:rsidR="00F4201D">
              <w:t>to practise</w:t>
            </w:r>
            <w:r w:rsidR="004874F1">
              <w:t xml:space="preserve"> sentences several times before they are released into pair tasks. If </w:t>
            </w:r>
            <w:r w:rsidR="00E83DB2">
              <w:t xml:space="preserve">an </w:t>
            </w:r>
            <w:r w:rsidR="004874F1">
              <w:t>EAL student ha</w:t>
            </w:r>
            <w:r w:rsidR="00E83DB2">
              <w:t>s</w:t>
            </w:r>
            <w:r w:rsidR="004874F1">
              <w:t xml:space="preserve"> a trusted partner, they can also work as a pair and interact with other individual peers while staying in their pair. </w:t>
            </w:r>
          </w:p>
          <w:p w14:paraId="5A3AE58C" w14:textId="564E9289" w:rsidR="004874F1" w:rsidRPr="003252D5" w:rsidRDefault="004874F1" w:rsidP="003252D5">
            <w:pPr>
              <w:pStyle w:val="VCAAtablecondensed"/>
            </w:pPr>
            <w:r>
              <w:t>Provide EAL students with sentence templates they can glue directly into their workbooks</w:t>
            </w:r>
            <w:r w:rsidR="003C32B5">
              <w:t xml:space="preserve"> and complete by referring to a </w:t>
            </w:r>
            <w:proofErr w:type="spellStart"/>
            <w:r w:rsidR="003C32B5">
              <w:t>categorised</w:t>
            </w:r>
            <w:proofErr w:type="spellEnd"/>
            <w:r w:rsidR="003C32B5">
              <w:t xml:space="preserve"> vocabulary list (see sample in </w:t>
            </w:r>
            <w:hyperlink w:anchor="App3" w:history="1">
              <w:r w:rsidR="003C32B5" w:rsidRPr="003C32B5">
                <w:rPr>
                  <w:rStyle w:val="Hyperlink"/>
                </w:rPr>
                <w:t>Appendix 3</w:t>
              </w:r>
            </w:hyperlink>
            <w:r w:rsidR="003C32B5">
              <w:t>)</w:t>
            </w:r>
            <w:r>
              <w:t xml:space="preserve">. </w:t>
            </w:r>
          </w:p>
          <w:p w14:paraId="20851AAE" w14:textId="77777777" w:rsidR="004874F1" w:rsidRDefault="004874F1" w:rsidP="003252D5">
            <w:pPr>
              <w:pStyle w:val="VCAAtablecondensed"/>
            </w:pPr>
            <w:r>
              <w:t>For example:</w:t>
            </w:r>
          </w:p>
          <w:p w14:paraId="342A8214" w14:textId="36520F59" w:rsidR="003F5550" w:rsidRPr="0074679F" w:rsidRDefault="004874F1" w:rsidP="00D7154C">
            <w:pPr>
              <w:pStyle w:val="VCAAtablecondensedindentedtextitalic"/>
              <w:rPr>
                <w:highlight w:val="yellow"/>
                <w:lang w:val="en-AU"/>
              </w:rPr>
            </w:pPr>
            <w:r>
              <w:t xml:space="preserve">__________’s </w:t>
            </w:r>
            <w:proofErr w:type="spellStart"/>
            <w:r>
              <w:t>favourite</w:t>
            </w:r>
            <w:proofErr w:type="spellEnd"/>
            <w:r>
              <w:t xml:space="preserve"> character is ___(1)____ because he/she/they is/are ______(2)_______</w:t>
            </w:r>
          </w:p>
          <w:p w14:paraId="4DF961AE" w14:textId="77777777" w:rsidR="003F5550" w:rsidRPr="00D14ED9" w:rsidRDefault="003F5550" w:rsidP="003F5550">
            <w:pPr>
              <w:pStyle w:val="Heading3"/>
              <w:outlineLvl w:val="2"/>
              <w:rPr>
                <w:rFonts w:ascii="Arial" w:hAnsi="Arial" w:cs="Arial"/>
                <w:sz w:val="20"/>
                <w:szCs w:val="20"/>
                <w:highlight w:val="lightGray"/>
              </w:rPr>
            </w:pPr>
          </w:p>
        </w:tc>
      </w:tr>
    </w:tbl>
    <w:p w14:paraId="7E27567A" w14:textId="77777777" w:rsidR="00335212" w:rsidRPr="00EF434F" w:rsidRDefault="00335212" w:rsidP="00335212">
      <w:pPr>
        <w:pStyle w:val="VCAAHeading4"/>
        <w:rPr>
          <w:lang w:val="en-AU"/>
        </w:rPr>
      </w:pPr>
      <w:r w:rsidRPr="00EF434F">
        <w:rPr>
          <w:lang w:val="en-AU"/>
        </w:rPr>
        <w:t xml:space="preserve">Additional resources </w:t>
      </w:r>
    </w:p>
    <w:p w14:paraId="462D85B3" w14:textId="77777777" w:rsidR="00335212" w:rsidRPr="008810EC" w:rsidRDefault="00335212" w:rsidP="00335212">
      <w:pPr>
        <w:pStyle w:val="VCAAbody"/>
        <w:rPr>
          <w:lang w:val="en-AU"/>
        </w:rPr>
      </w:pPr>
      <w:r w:rsidRPr="008810EC">
        <w:rPr>
          <w:lang w:val="en-AU"/>
        </w:rPr>
        <w:t xml:space="preserve">You can access the EAL curriculum on the </w:t>
      </w:r>
      <w:hyperlink r:id="rId21" w:history="1">
        <w:r w:rsidRPr="008810EC">
          <w:rPr>
            <w:rStyle w:val="Hyperlink"/>
            <w:lang w:val="en-AU"/>
          </w:rPr>
          <w:t>Victorian Curriculum F–10 website</w:t>
        </w:r>
      </w:hyperlink>
      <w:r w:rsidRPr="008810EC">
        <w:rPr>
          <w:lang w:val="en-AU"/>
        </w:rPr>
        <w:t>.</w:t>
      </w:r>
    </w:p>
    <w:p w14:paraId="5B6EF5C6" w14:textId="77777777" w:rsidR="00335212" w:rsidRPr="008810EC" w:rsidRDefault="00335212" w:rsidP="00335212">
      <w:pPr>
        <w:pStyle w:val="VCAAbody"/>
        <w:rPr>
          <w:sz w:val="18"/>
          <w:szCs w:val="18"/>
        </w:rPr>
      </w:pPr>
      <w:r w:rsidRPr="00172573">
        <w:t xml:space="preserve">You can access a range of </w:t>
      </w:r>
      <w:r w:rsidRPr="008810EC">
        <w:t xml:space="preserve">resources to </w:t>
      </w:r>
      <w:r w:rsidRPr="008810EC">
        <w:rPr>
          <w:shd w:val="clear" w:color="auto" w:fill="FFFFFF"/>
        </w:rPr>
        <w:t xml:space="preserve">assist with implementing the EAL curriculum on the </w:t>
      </w:r>
      <w:hyperlink r:id="rId22" w:history="1">
        <w:r>
          <w:rPr>
            <w:rStyle w:val="Hyperlink"/>
            <w:shd w:val="clear" w:color="auto" w:fill="FFFFFF"/>
          </w:rPr>
          <w:t>VCAA English as an Additional Language webpage</w:t>
        </w:r>
      </w:hyperlink>
      <w:r w:rsidRPr="008810EC">
        <w:rPr>
          <w:shd w:val="clear" w:color="auto" w:fill="FFFFFF"/>
        </w:rPr>
        <w:t>, including profiles of EAL learners, sample progressions through the EAL pathways, a language and learning interview, FAQs, prof</w:t>
      </w:r>
      <w:r>
        <w:rPr>
          <w:shd w:val="clear" w:color="auto" w:fill="FFFFFF"/>
        </w:rPr>
        <w:t>essional learning opportunities and links to external resources.</w:t>
      </w:r>
    </w:p>
    <w:p w14:paraId="6EA2D301" w14:textId="77777777" w:rsidR="00335212" w:rsidRDefault="00335212" w:rsidP="009005D6">
      <w:pPr>
        <w:pStyle w:val="VCAAHeading4"/>
        <w:rPr>
          <w:lang w:val="en-AU"/>
        </w:rPr>
        <w:sectPr w:rsidR="00335212" w:rsidSect="00335212">
          <w:footerReference w:type="default" r:id="rId23"/>
          <w:headerReference w:type="first" r:id="rId24"/>
          <w:pgSz w:w="16840" w:h="11907" w:orient="landscape" w:code="9"/>
          <w:pgMar w:top="1134" w:right="851" w:bottom="1134" w:left="851" w:header="284" w:footer="284" w:gutter="0"/>
          <w:cols w:space="708"/>
          <w:docGrid w:linePitch="360"/>
        </w:sectPr>
      </w:pPr>
    </w:p>
    <w:p w14:paraId="0F9F2E08" w14:textId="77777777" w:rsidR="00022ACB" w:rsidRDefault="00022ACB" w:rsidP="00E82287">
      <w:pPr>
        <w:pStyle w:val="VCAAHeading3"/>
        <w:rPr>
          <w:lang w:val="en-AU"/>
        </w:rPr>
      </w:pPr>
      <w:r>
        <w:rPr>
          <w:lang w:val="en-AU"/>
        </w:rPr>
        <w:t>Appendices</w:t>
      </w:r>
    </w:p>
    <w:p w14:paraId="5C8A66AD" w14:textId="7D325977" w:rsidR="004874F1" w:rsidRPr="004E6FE7" w:rsidRDefault="003F7723" w:rsidP="004E6FE7">
      <w:pPr>
        <w:pStyle w:val="VCAAHeading4"/>
        <w:rPr>
          <w:lang w:val="en-AU"/>
        </w:rPr>
      </w:pPr>
      <w:bookmarkStart w:id="2" w:name="App1"/>
      <w:bookmarkEnd w:id="2"/>
      <w:r w:rsidRPr="004E6FE7">
        <w:rPr>
          <w:lang w:val="en-AU"/>
        </w:rPr>
        <w:t>Appendix 1 – Vocabulary reference table</w:t>
      </w:r>
    </w:p>
    <w:tbl>
      <w:tblPr>
        <w:tblW w:w="9900" w:type="dxa"/>
        <w:tblCellMar>
          <w:left w:w="0" w:type="dxa"/>
          <w:right w:w="0" w:type="dxa"/>
        </w:tblCellMar>
        <w:tblLook w:val="04A0" w:firstRow="1" w:lastRow="0" w:firstColumn="1" w:lastColumn="0" w:noHBand="0" w:noVBand="1"/>
        <w:tblCaption w:val="Table with column headings Content-specific vocabulary, Linguistic-specific vocabulary (verbs of instruction), Language for interaction, Language for clarification"/>
      </w:tblPr>
      <w:tblGrid>
        <w:gridCol w:w="2474"/>
        <w:gridCol w:w="2475"/>
        <w:gridCol w:w="2475"/>
        <w:gridCol w:w="2476"/>
      </w:tblGrid>
      <w:tr w:rsidR="00530ABF" w:rsidRPr="0074679F" w14:paraId="5C4AAE5C" w14:textId="77777777" w:rsidTr="00723A80">
        <w:trPr>
          <w:trHeight w:val="686"/>
        </w:trPr>
        <w:tc>
          <w:tcPr>
            <w:tcW w:w="2474"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5113FC43" w14:textId="77777777" w:rsidR="003F7723" w:rsidRPr="004E6FE7" w:rsidRDefault="003F7723" w:rsidP="00530ABF">
            <w:pPr>
              <w:pStyle w:val="VCAAtablecondensedheading"/>
              <w:rPr>
                <w:b/>
                <w:lang w:val="en-AU"/>
              </w:rPr>
            </w:pPr>
            <w:bookmarkStart w:id="3" w:name="_Hlk61256503"/>
            <w:r w:rsidRPr="004E6FE7">
              <w:rPr>
                <w:b/>
                <w:lang w:val="en-AU"/>
              </w:rPr>
              <w:t>Content-specific vocabulary</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06C17CB2" w14:textId="77777777" w:rsidR="003F7723" w:rsidRPr="004E6FE7" w:rsidRDefault="003F7723" w:rsidP="00530ABF">
            <w:pPr>
              <w:pStyle w:val="VCAAtablecondensedheading"/>
              <w:rPr>
                <w:b/>
                <w:lang w:val="en-AU"/>
              </w:rPr>
            </w:pPr>
            <w:r w:rsidRPr="004E6FE7">
              <w:rPr>
                <w:b/>
                <w:lang w:val="en-AU"/>
              </w:rPr>
              <w:t xml:space="preserve">Linguistic-specific vocabulary </w:t>
            </w:r>
            <w:r w:rsidRPr="004E6FE7">
              <w:rPr>
                <w:b/>
                <w:lang w:val="en-AU"/>
              </w:rPr>
              <w:br/>
              <w:t>(verbs of instruction)</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47D970C9" w14:textId="77777777" w:rsidR="003F7723" w:rsidRPr="004E6FE7" w:rsidRDefault="003F7723" w:rsidP="00530ABF">
            <w:pPr>
              <w:pStyle w:val="VCAAtablecondensedheading"/>
              <w:rPr>
                <w:b/>
                <w:lang w:val="en-AU"/>
              </w:rPr>
            </w:pPr>
            <w:r w:rsidRPr="004E6FE7">
              <w:rPr>
                <w:b/>
                <w:lang w:val="en-AU"/>
              </w:rPr>
              <w:t>Language for interaction</w:t>
            </w:r>
          </w:p>
        </w:tc>
        <w:tc>
          <w:tcPr>
            <w:tcW w:w="2476"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7BC8AABA" w14:textId="77777777" w:rsidR="003F7723" w:rsidRPr="004E6FE7" w:rsidRDefault="003F7723" w:rsidP="00530ABF">
            <w:pPr>
              <w:pStyle w:val="VCAAtablecondensedheading"/>
              <w:rPr>
                <w:b/>
                <w:lang w:val="en-AU"/>
              </w:rPr>
            </w:pPr>
            <w:r w:rsidRPr="004E6FE7">
              <w:rPr>
                <w:b/>
                <w:lang w:val="en-AU"/>
              </w:rPr>
              <w:t>Language for clarification</w:t>
            </w:r>
          </w:p>
        </w:tc>
      </w:tr>
      <w:bookmarkEnd w:id="3"/>
      <w:tr w:rsidR="00530ABF" w:rsidRPr="00D376AA" w14:paraId="0C5F084F" w14:textId="77777777" w:rsidTr="00E82287">
        <w:trPr>
          <w:trHeight w:val="11347"/>
        </w:trPr>
        <w:tc>
          <w:tcPr>
            <w:tcW w:w="2474"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273C5D75" w14:textId="247C1072" w:rsidR="00530ABF" w:rsidRPr="004E6FE7" w:rsidRDefault="00530ABF" w:rsidP="00530ABF">
            <w:pPr>
              <w:pStyle w:val="VCAAtablecondensed"/>
            </w:pPr>
            <w:r w:rsidRPr="004E6FE7">
              <w:t>story</w:t>
            </w:r>
          </w:p>
          <w:p w14:paraId="189EAB05" w14:textId="316F8979" w:rsidR="00530ABF" w:rsidRPr="004E6FE7" w:rsidRDefault="00530ABF" w:rsidP="00530ABF">
            <w:pPr>
              <w:pStyle w:val="VCAAtablecondensed"/>
            </w:pPr>
            <w:r w:rsidRPr="004E6FE7">
              <w:t>narrative</w:t>
            </w:r>
          </w:p>
          <w:p w14:paraId="349C2643" w14:textId="0AD4CA77" w:rsidR="00530ABF" w:rsidRPr="004E6FE7" w:rsidRDefault="004E6FE7" w:rsidP="00530ABF">
            <w:pPr>
              <w:pStyle w:val="VCAAtablecondensed"/>
            </w:pPr>
            <w:r w:rsidRPr="004E6FE7">
              <w:t>compare</w:t>
            </w:r>
          </w:p>
          <w:p w14:paraId="03C4BA9B" w14:textId="1BF18CDD" w:rsidR="00530ABF" w:rsidRPr="004E6FE7" w:rsidRDefault="004E6FE7" w:rsidP="00530ABF">
            <w:pPr>
              <w:pStyle w:val="VCAAtablecondensed"/>
            </w:pPr>
            <w:r w:rsidRPr="004E6FE7">
              <w:t>same</w:t>
            </w:r>
          </w:p>
          <w:p w14:paraId="6ECF610D" w14:textId="3FCE99C4" w:rsidR="00530ABF" w:rsidRPr="004E6FE7" w:rsidRDefault="004E6FE7" w:rsidP="00530ABF">
            <w:pPr>
              <w:pStyle w:val="VCAAtablecondensed"/>
            </w:pPr>
            <w:r w:rsidRPr="004E6FE7">
              <w:t>different</w:t>
            </w:r>
          </w:p>
          <w:p w14:paraId="00979A9D" w14:textId="670823FD" w:rsidR="00530ABF" w:rsidRPr="004E6FE7" w:rsidRDefault="004E6FE7" w:rsidP="00530ABF">
            <w:pPr>
              <w:pStyle w:val="VCAAtablecondensed"/>
            </w:pPr>
            <w:r w:rsidRPr="004E6FE7">
              <w:t>character</w:t>
            </w:r>
          </w:p>
          <w:p w14:paraId="5DD67BCF" w14:textId="25FDC3C8" w:rsidR="00530ABF" w:rsidRPr="004E6FE7" w:rsidRDefault="004E6FE7" w:rsidP="00530ABF">
            <w:pPr>
              <w:pStyle w:val="VCAAtablecondensed"/>
            </w:pPr>
            <w:r w:rsidRPr="004E6FE7">
              <w:t>events</w:t>
            </w:r>
          </w:p>
          <w:p w14:paraId="1C12151A" w14:textId="6FC5E8EF" w:rsidR="00530ABF" w:rsidRPr="004E6FE7" w:rsidRDefault="004E6FE7" w:rsidP="00530ABF">
            <w:pPr>
              <w:pStyle w:val="VCAAtablecondensed"/>
            </w:pPr>
            <w:r w:rsidRPr="004E6FE7">
              <w:t>setting</w:t>
            </w:r>
          </w:p>
          <w:p w14:paraId="0EFBED09" w14:textId="65002D2E" w:rsidR="00530ABF" w:rsidRPr="004E6FE7" w:rsidRDefault="004E6FE7" w:rsidP="00530ABF">
            <w:pPr>
              <w:pStyle w:val="VCAAtablecondensed"/>
            </w:pPr>
            <w:r w:rsidRPr="004E6FE7">
              <w:t>drawing</w:t>
            </w:r>
          </w:p>
          <w:p w14:paraId="53E7D6DC" w14:textId="6DC60A41" w:rsidR="00530ABF" w:rsidRPr="004E6FE7" w:rsidRDefault="004E6FE7" w:rsidP="00530ABF">
            <w:pPr>
              <w:pStyle w:val="VCAAtablecondensed"/>
            </w:pPr>
            <w:r w:rsidRPr="004E6FE7">
              <w:t>pictures</w:t>
            </w:r>
          </w:p>
          <w:p w14:paraId="6AE83813" w14:textId="1765ACD4" w:rsidR="00530ABF" w:rsidRPr="004E6FE7" w:rsidRDefault="004E6FE7" w:rsidP="00530ABF">
            <w:pPr>
              <w:pStyle w:val="VCAAtablecondensed"/>
            </w:pPr>
            <w:r w:rsidRPr="004E6FE7">
              <w:t>ideas</w:t>
            </w:r>
          </w:p>
          <w:p w14:paraId="4844C38B" w14:textId="12840134" w:rsidR="003F7723" w:rsidRPr="004E6FE7" w:rsidRDefault="004E6FE7" w:rsidP="004E6FE7">
            <w:pPr>
              <w:pStyle w:val="VCAAtablecondensed"/>
            </w:pPr>
            <w:proofErr w:type="spellStart"/>
            <w:r w:rsidRPr="004E6FE7">
              <w:t>favourite</w:t>
            </w:r>
            <w:proofErr w:type="spellEnd"/>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520B8743" w14:textId="7F843BB7" w:rsidR="00530ABF" w:rsidRPr="004E6FE7" w:rsidRDefault="003F7723" w:rsidP="00530ABF">
            <w:pPr>
              <w:pStyle w:val="VCAAtablecondensed"/>
            </w:pPr>
            <w:r w:rsidRPr="004E6FE7">
              <w:t>Say</w:t>
            </w:r>
            <w:r w:rsidR="00530ABF" w:rsidRPr="004E6FE7">
              <w:t> …</w:t>
            </w:r>
            <w:r w:rsidRPr="004E6FE7">
              <w:t xml:space="preserve"> </w:t>
            </w:r>
          </w:p>
          <w:p w14:paraId="3B63AF7C" w14:textId="4539EFEF" w:rsidR="00530ABF" w:rsidRPr="004E6FE7" w:rsidRDefault="00530ABF" w:rsidP="00530ABF">
            <w:pPr>
              <w:pStyle w:val="VCAAtablecondensed"/>
            </w:pPr>
            <w:r w:rsidRPr="004E6FE7">
              <w:t>T</w:t>
            </w:r>
            <w:r w:rsidR="003F7723" w:rsidRPr="004E6FE7">
              <w:t>ell</w:t>
            </w:r>
            <w:r w:rsidRPr="004E6FE7">
              <w:t> …</w:t>
            </w:r>
          </w:p>
          <w:p w14:paraId="5D1CCEA2" w14:textId="5A76F3B0" w:rsidR="00530ABF" w:rsidRPr="004E6FE7" w:rsidRDefault="004E6FE7" w:rsidP="00530ABF">
            <w:pPr>
              <w:pStyle w:val="VCAAtablecondensed"/>
            </w:pPr>
            <w:r w:rsidRPr="004E6FE7">
              <w:t>Complete</w:t>
            </w:r>
            <w:r w:rsidR="003F7723" w:rsidRPr="004E6FE7">
              <w:t xml:space="preserve"> this sentence</w:t>
            </w:r>
            <w:r w:rsidR="00530ABF" w:rsidRPr="004E6FE7">
              <w:t> …</w:t>
            </w:r>
          </w:p>
          <w:p w14:paraId="163809CD" w14:textId="3267C1A2" w:rsidR="003F7723" w:rsidRPr="004E6FE7" w:rsidRDefault="004E6FE7" w:rsidP="00530ABF">
            <w:pPr>
              <w:pStyle w:val="VCAAtablecondensed"/>
            </w:pPr>
            <w:r w:rsidRPr="004E6FE7">
              <w:t>Listen and watch</w:t>
            </w:r>
            <w:r w:rsidR="00530ABF" w:rsidRPr="004E6FE7">
              <w:t> …</w:t>
            </w:r>
          </w:p>
          <w:p w14:paraId="517C2E2E" w14:textId="64625821" w:rsidR="004E6FE7" w:rsidRPr="004E6FE7" w:rsidRDefault="004E6FE7" w:rsidP="00530ABF">
            <w:pPr>
              <w:pStyle w:val="VCAAtablecondensed"/>
            </w:pPr>
            <w:r w:rsidRPr="004E6FE7">
              <w:t>Pay attention to the words I use</w:t>
            </w:r>
            <w:r w:rsidR="00022ACB">
              <w:t>.</w:t>
            </w:r>
          </w:p>
          <w:p w14:paraId="64627F56" w14:textId="0F65C8D8" w:rsidR="004E6FE7" w:rsidRPr="004E6FE7" w:rsidRDefault="004E6FE7" w:rsidP="00530ABF">
            <w:pPr>
              <w:pStyle w:val="VCAAtablecondensed"/>
            </w:pPr>
            <w:r w:rsidRPr="004E6FE7">
              <w:t xml:space="preserve">Work with a partner to …  </w:t>
            </w:r>
          </w:p>
          <w:p w14:paraId="0AEB7213" w14:textId="536D0DC1" w:rsidR="003F7723" w:rsidRPr="004E6FE7" w:rsidRDefault="003F7723" w:rsidP="00530ABF">
            <w:pPr>
              <w:pStyle w:val="VCAAtablecondensed"/>
              <w:rPr>
                <w:lang w:val="en-AU"/>
              </w:rPr>
            </w:pP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6CFD57F2" w14:textId="616B55D3" w:rsidR="00530ABF" w:rsidRPr="004E6FE7" w:rsidRDefault="003F7723" w:rsidP="002919F9">
            <w:pPr>
              <w:pStyle w:val="VCAAtablecondensed"/>
            </w:pPr>
            <w:r w:rsidRPr="004E6FE7">
              <w:t xml:space="preserve">Before </w:t>
            </w:r>
            <w:r w:rsidR="004E6FE7" w:rsidRPr="004E6FE7">
              <w:t>you speak with a partner</w:t>
            </w:r>
            <w:r w:rsidR="002919F9" w:rsidRPr="004E6FE7">
              <w:t> …</w:t>
            </w:r>
          </w:p>
          <w:p w14:paraId="2446B58A" w14:textId="1A6A53F9" w:rsidR="00530ABF" w:rsidRPr="004E6FE7" w:rsidRDefault="003F7723" w:rsidP="002919F9">
            <w:pPr>
              <w:pStyle w:val="VCAAtablecondensed"/>
            </w:pPr>
            <w:r w:rsidRPr="004E6FE7">
              <w:t>Now, I want you to</w:t>
            </w:r>
            <w:r w:rsidR="002919F9" w:rsidRPr="004E6FE7">
              <w:t> …</w:t>
            </w:r>
          </w:p>
          <w:p w14:paraId="7EB19AD1" w14:textId="6B2F1A58" w:rsidR="00530ABF" w:rsidRPr="004E6FE7" w:rsidRDefault="004E6FE7" w:rsidP="002919F9">
            <w:pPr>
              <w:pStyle w:val="VCAAtablecondensed"/>
            </w:pPr>
            <w:r w:rsidRPr="004E6FE7">
              <w:t>Can you share your drawing</w:t>
            </w:r>
            <w:r w:rsidR="003F7723" w:rsidRPr="004E6FE7">
              <w:t>?</w:t>
            </w:r>
          </w:p>
          <w:p w14:paraId="44F8C8D3" w14:textId="09128CE5" w:rsidR="003F7723" w:rsidRPr="004E6FE7" w:rsidRDefault="003F7723" w:rsidP="002919F9">
            <w:pPr>
              <w:pStyle w:val="VCAAtablecondensed"/>
            </w:pPr>
            <w:r w:rsidRPr="004E6FE7">
              <w:t>Turn to your partner</w:t>
            </w:r>
            <w:r w:rsidR="002919F9" w:rsidRPr="004E6FE7">
              <w:t> …</w:t>
            </w:r>
          </w:p>
          <w:p w14:paraId="27B3E876" w14:textId="775B4CEB" w:rsidR="004E6FE7" w:rsidRPr="004E6FE7" w:rsidRDefault="004E6FE7" w:rsidP="002919F9">
            <w:pPr>
              <w:pStyle w:val="VCAAtablecondensed"/>
            </w:pPr>
            <w:r w:rsidRPr="004E6FE7">
              <w:t>Try these sentences</w:t>
            </w:r>
            <w:r w:rsidR="00EB0EAE">
              <w:t>.</w:t>
            </w:r>
          </w:p>
          <w:p w14:paraId="57965EC2" w14:textId="7E8D37B0" w:rsidR="003F7723" w:rsidRPr="004E6FE7" w:rsidRDefault="003F7723" w:rsidP="00530ABF">
            <w:pPr>
              <w:pStyle w:val="VCAAtablecondensed"/>
              <w:rPr>
                <w:lang w:val="en-AU"/>
              </w:rPr>
            </w:pPr>
            <w:r w:rsidRPr="004E6FE7">
              <w:rPr>
                <w:lang w:val="en-AU"/>
              </w:rPr>
              <w:t xml:space="preserve"> </w:t>
            </w:r>
          </w:p>
        </w:tc>
        <w:tc>
          <w:tcPr>
            <w:tcW w:w="2476" w:type="dxa"/>
            <w:tcBorders>
              <w:top w:val="nil"/>
              <w:left w:val="nil"/>
              <w:bottom w:val="single" w:sz="8" w:space="0" w:color="000000"/>
              <w:right w:val="single" w:sz="8" w:space="0" w:color="000000"/>
            </w:tcBorders>
            <w:tcMar>
              <w:top w:w="15" w:type="dxa"/>
              <w:left w:w="108" w:type="dxa"/>
              <w:bottom w:w="0" w:type="dxa"/>
              <w:right w:w="108" w:type="dxa"/>
            </w:tcMar>
            <w:hideMark/>
          </w:tcPr>
          <w:p w14:paraId="45C8F13D" w14:textId="2BDBCE9E" w:rsidR="002919F9" w:rsidRPr="004E6FE7" w:rsidRDefault="004E6FE7" w:rsidP="002919F9">
            <w:pPr>
              <w:pStyle w:val="VCAAtablecondensed"/>
            </w:pPr>
            <w:r w:rsidRPr="004E6FE7">
              <w:t>I’m not sure</w:t>
            </w:r>
            <w:r w:rsidR="00022ACB">
              <w:t>.</w:t>
            </w:r>
          </w:p>
          <w:p w14:paraId="05A65337" w14:textId="24456ED8" w:rsidR="004E6FE7" w:rsidRPr="004E6FE7" w:rsidRDefault="004E6FE7" w:rsidP="002919F9">
            <w:pPr>
              <w:pStyle w:val="VCAAtablecondensed"/>
            </w:pPr>
            <w:r w:rsidRPr="004E6FE7">
              <w:t>Can I show you?</w:t>
            </w:r>
          </w:p>
          <w:p w14:paraId="16BA1CC7" w14:textId="5C705E67" w:rsidR="004E6FE7" w:rsidRPr="004E6FE7" w:rsidRDefault="004E6FE7" w:rsidP="002919F9">
            <w:pPr>
              <w:pStyle w:val="VCAAtablecondensed"/>
            </w:pPr>
            <w:r w:rsidRPr="004E6FE7">
              <w:t>Is this right?</w:t>
            </w:r>
          </w:p>
          <w:p w14:paraId="5DE284E9" w14:textId="3F54E4A7" w:rsidR="004E6FE7" w:rsidRPr="004E6FE7" w:rsidRDefault="004E6FE7" w:rsidP="002919F9">
            <w:pPr>
              <w:pStyle w:val="VCAAtablecondensed"/>
            </w:pPr>
            <w:r w:rsidRPr="004E6FE7">
              <w:t>Do I say ____________?</w:t>
            </w:r>
          </w:p>
          <w:p w14:paraId="677EF3E2" w14:textId="6038ECAD" w:rsidR="003F7723" w:rsidRPr="004E6FE7" w:rsidRDefault="003F7723" w:rsidP="004E6FE7">
            <w:pPr>
              <w:pStyle w:val="VCAAtablecondensed"/>
              <w:rPr>
                <w:u w:val="single"/>
                <w:lang w:val="en-AU"/>
              </w:rPr>
            </w:pPr>
          </w:p>
        </w:tc>
      </w:tr>
    </w:tbl>
    <w:p w14:paraId="60CDA767" w14:textId="77777777" w:rsidR="00022ACB" w:rsidRDefault="00022ACB">
      <w:pPr>
        <w:rPr>
          <w:rFonts w:ascii="Arial" w:hAnsi="Arial" w:cs="Arial"/>
          <w:color w:val="0F7EB4"/>
          <w:sz w:val="24"/>
          <w:lang w:val="en-AU" w:eastAsia="en-AU"/>
        </w:rPr>
      </w:pPr>
      <w:r>
        <w:rPr>
          <w:lang w:val="en-AU"/>
        </w:rPr>
        <w:br w:type="page"/>
      </w:r>
    </w:p>
    <w:p w14:paraId="2791E07C" w14:textId="1E6A3E6D" w:rsidR="004874F1" w:rsidRPr="004E6FE7" w:rsidRDefault="004E6FE7" w:rsidP="004E6FE7">
      <w:pPr>
        <w:pStyle w:val="VCAAHeading4"/>
        <w:rPr>
          <w:highlight w:val="yellow"/>
          <w:lang w:val="en-AU"/>
        </w:rPr>
      </w:pPr>
      <w:bookmarkStart w:id="4" w:name="App2"/>
      <w:bookmarkEnd w:id="4"/>
      <w:r w:rsidRPr="004E6FE7">
        <w:rPr>
          <w:lang w:val="en-AU"/>
        </w:rPr>
        <w:t xml:space="preserve">Appendix 2 – </w:t>
      </w:r>
      <w:r w:rsidR="004874F1" w:rsidRPr="004E6FE7">
        <w:t xml:space="preserve">Sample </w:t>
      </w:r>
      <w:r w:rsidRPr="004E6FE7">
        <w:t>c</w:t>
      </w:r>
      <w:r w:rsidR="004874F1" w:rsidRPr="004E6FE7">
        <w:t xml:space="preserve">lass </w:t>
      </w:r>
      <w:r w:rsidRPr="004E6FE7">
        <w:t>c</w:t>
      </w:r>
      <w:r w:rsidR="004874F1" w:rsidRPr="004E6FE7">
        <w:t xml:space="preserve">hart for </w:t>
      </w:r>
      <w:r w:rsidR="00E82287">
        <w:t xml:space="preserve">recalling </w:t>
      </w:r>
      <w:r w:rsidR="004874F1" w:rsidRPr="004E6FE7">
        <w:t>two stories</w:t>
      </w:r>
    </w:p>
    <w:tbl>
      <w:tblPr>
        <w:tblStyle w:val="TableGrid"/>
        <w:tblW w:w="9918" w:type="dxa"/>
        <w:tblLook w:val="04A0" w:firstRow="1" w:lastRow="0" w:firstColumn="1" w:lastColumn="0" w:noHBand="0" w:noVBand="1"/>
        <w:tblCaption w:val="Table with column headings Describe the characters, Describe the events, Describe the setting, What is the message?"/>
      </w:tblPr>
      <w:tblGrid>
        <w:gridCol w:w="1803"/>
        <w:gridCol w:w="2028"/>
        <w:gridCol w:w="2029"/>
        <w:gridCol w:w="2029"/>
        <w:gridCol w:w="2029"/>
      </w:tblGrid>
      <w:tr w:rsidR="004874F1" w14:paraId="005204DA" w14:textId="77777777" w:rsidTr="00D7154C">
        <w:tc>
          <w:tcPr>
            <w:tcW w:w="1803" w:type="dxa"/>
            <w:tcBorders>
              <w:top w:val="nil"/>
              <w:left w:val="nil"/>
              <w:bottom w:val="single" w:sz="4" w:space="0" w:color="auto"/>
              <w:right w:val="single" w:sz="4" w:space="0" w:color="auto"/>
            </w:tcBorders>
            <w:shd w:val="clear" w:color="auto" w:fill="auto"/>
          </w:tcPr>
          <w:p w14:paraId="225DB09E" w14:textId="77777777" w:rsidR="004874F1" w:rsidRDefault="004874F1" w:rsidP="00723A80">
            <w:pPr>
              <w:pStyle w:val="VCAAtablecondensedheading"/>
            </w:pPr>
          </w:p>
        </w:tc>
        <w:tc>
          <w:tcPr>
            <w:tcW w:w="2028" w:type="dxa"/>
            <w:tcBorders>
              <w:left w:val="single" w:sz="4" w:space="0" w:color="auto"/>
            </w:tcBorders>
            <w:shd w:val="clear" w:color="auto" w:fill="0072AA" w:themeFill="accent1" w:themeFillShade="BF"/>
          </w:tcPr>
          <w:p w14:paraId="7F4D6061" w14:textId="77777777" w:rsidR="004874F1" w:rsidRPr="00D7154C" w:rsidRDefault="004874F1" w:rsidP="00723A80">
            <w:pPr>
              <w:pStyle w:val="VCAAtablecondensedheading"/>
              <w:rPr>
                <w:b/>
              </w:rPr>
            </w:pPr>
            <w:r w:rsidRPr="00D7154C">
              <w:rPr>
                <w:b/>
              </w:rPr>
              <w:t xml:space="preserve">Describe the </w:t>
            </w:r>
            <w:r w:rsidRPr="004D718D">
              <w:rPr>
                <w:b/>
                <w:bCs/>
              </w:rPr>
              <w:t>characters</w:t>
            </w:r>
          </w:p>
        </w:tc>
        <w:tc>
          <w:tcPr>
            <w:tcW w:w="2029" w:type="dxa"/>
            <w:shd w:val="clear" w:color="auto" w:fill="0072AA" w:themeFill="accent1" w:themeFillShade="BF"/>
          </w:tcPr>
          <w:p w14:paraId="56777846" w14:textId="77777777" w:rsidR="004874F1" w:rsidRPr="00D7154C" w:rsidRDefault="004874F1" w:rsidP="00723A80">
            <w:pPr>
              <w:pStyle w:val="VCAAtablecondensedheading"/>
              <w:rPr>
                <w:b/>
              </w:rPr>
            </w:pPr>
            <w:r w:rsidRPr="00D7154C">
              <w:rPr>
                <w:b/>
              </w:rPr>
              <w:t xml:space="preserve">Describe the </w:t>
            </w:r>
            <w:r w:rsidRPr="004D718D">
              <w:rPr>
                <w:b/>
                <w:bCs/>
              </w:rPr>
              <w:t>events</w:t>
            </w:r>
          </w:p>
        </w:tc>
        <w:tc>
          <w:tcPr>
            <w:tcW w:w="2029" w:type="dxa"/>
            <w:shd w:val="clear" w:color="auto" w:fill="0072AA" w:themeFill="accent1" w:themeFillShade="BF"/>
          </w:tcPr>
          <w:p w14:paraId="404E0C31" w14:textId="77777777" w:rsidR="004874F1" w:rsidRPr="00D7154C" w:rsidRDefault="004874F1" w:rsidP="00723A80">
            <w:pPr>
              <w:pStyle w:val="VCAAtablecondensedheading"/>
              <w:rPr>
                <w:b/>
              </w:rPr>
            </w:pPr>
            <w:r w:rsidRPr="00D7154C">
              <w:rPr>
                <w:b/>
              </w:rPr>
              <w:t xml:space="preserve">Describe the </w:t>
            </w:r>
            <w:r w:rsidRPr="004D718D">
              <w:rPr>
                <w:b/>
                <w:bCs/>
              </w:rPr>
              <w:t>setting</w:t>
            </w:r>
          </w:p>
        </w:tc>
        <w:tc>
          <w:tcPr>
            <w:tcW w:w="2029" w:type="dxa"/>
            <w:shd w:val="clear" w:color="auto" w:fill="0072AA" w:themeFill="accent1" w:themeFillShade="BF"/>
          </w:tcPr>
          <w:p w14:paraId="0D3689D2" w14:textId="77777777" w:rsidR="004874F1" w:rsidRPr="00D7154C" w:rsidRDefault="004874F1" w:rsidP="00723A80">
            <w:pPr>
              <w:pStyle w:val="VCAAtablecondensedheading"/>
              <w:rPr>
                <w:b/>
              </w:rPr>
            </w:pPr>
            <w:r w:rsidRPr="00D7154C">
              <w:rPr>
                <w:b/>
              </w:rPr>
              <w:t>What is the message?</w:t>
            </w:r>
          </w:p>
        </w:tc>
      </w:tr>
      <w:tr w:rsidR="004874F1" w14:paraId="0B201A9E" w14:textId="77777777" w:rsidTr="00D7154C">
        <w:tc>
          <w:tcPr>
            <w:tcW w:w="1803" w:type="dxa"/>
            <w:tcBorders>
              <w:top w:val="single" w:sz="4" w:space="0" w:color="auto"/>
            </w:tcBorders>
          </w:tcPr>
          <w:p w14:paraId="6590BE37" w14:textId="77777777" w:rsidR="004874F1" w:rsidRPr="00D7154C" w:rsidRDefault="004874F1" w:rsidP="004E6FE7">
            <w:pPr>
              <w:pStyle w:val="VCAAtablecondensed"/>
              <w:rPr>
                <w:b/>
              </w:rPr>
            </w:pPr>
            <w:r w:rsidRPr="00D7154C">
              <w:rPr>
                <w:b/>
              </w:rPr>
              <w:t>Story 1</w:t>
            </w:r>
          </w:p>
        </w:tc>
        <w:tc>
          <w:tcPr>
            <w:tcW w:w="2028" w:type="dxa"/>
          </w:tcPr>
          <w:p w14:paraId="71501427" w14:textId="29FFB566" w:rsidR="004874F1" w:rsidRDefault="004874F1" w:rsidP="004E6FE7">
            <w:pPr>
              <w:pStyle w:val="VCAAtablecondensed"/>
            </w:pPr>
            <w:r>
              <w:t xml:space="preserve">For example: </w:t>
            </w:r>
          </w:p>
          <w:p w14:paraId="3F1D4077" w14:textId="5FC1294B" w:rsidR="004874F1" w:rsidRPr="00A25EB1" w:rsidRDefault="004874F1" w:rsidP="004E6FE7">
            <w:pPr>
              <w:pStyle w:val="VCAAtablecondensed"/>
            </w:pPr>
            <w:r w:rsidRPr="00A25EB1">
              <w:t xml:space="preserve">Edward </w:t>
            </w:r>
            <w:r w:rsidR="00723A80">
              <w:t>–</w:t>
            </w:r>
            <w:r w:rsidRPr="00A25EB1">
              <w:t xml:space="preserve"> brave </w:t>
            </w:r>
          </w:p>
          <w:p w14:paraId="603EFB95" w14:textId="77777777" w:rsidR="004874F1" w:rsidRDefault="004874F1" w:rsidP="004E6FE7">
            <w:pPr>
              <w:pStyle w:val="VCAAtablecondensed"/>
            </w:pPr>
          </w:p>
          <w:p w14:paraId="6B46619C" w14:textId="23E97536" w:rsidR="004874F1" w:rsidRDefault="004874F1" w:rsidP="004E6FE7">
            <w:pPr>
              <w:pStyle w:val="VCAAtablecondensed"/>
            </w:pPr>
          </w:p>
          <w:p w14:paraId="4E426412" w14:textId="77777777" w:rsidR="005D718E" w:rsidRDefault="005D718E" w:rsidP="004E6FE7">
            <w:pPr>
              <w:pStyle w:val="VCAAtablecondensed"/>
            </w:pPr>
          </w:p>
          <w:p w14:paraId="061B9FC0" w14:textId="77777777" w:rsidR="004874F1" w:rsidRDefault="004874F1" w:rsidP="004E6FE7">
            <w:pPr>
              <w:pStyle w:val="VCAAtablecondensed"/>
            </w:pPr>
          </w:p>
        </w:tc>
        <w:tc>
          <w:tcPr>
            <w:tcW w:w="2029" w:type="dxa"/>
          </w:tcPr>
          <w:p w14:paraId="6CCC48D0" w14:textId="77777777" w:rsidR="004874F1" w:rsidRDefault="004874F1" w:rsidP="004E6FE7">
            <w:pPr>
              <w:pStyle w:val="VCAAtablecondensed"/>
            </w:pPr>
          </w:p>
        </w:tc>
        <w:tc>
          <w:tcPr>
            <w:tcW w:w="2029" w:type="dxa"/>
          </w:tcPr>
          <w:p w14:paraId="74123903" w14:textId="77777777" w:rsidR="004874F1" w:rsidRDefault="004874F1" w:rsidP="004E6FE7">
            <w:pPr>
              <w:pStyle w:val="VCAAtablecondensed"/>
            </w:pPr>
          </w:p>
        </w:tc>
        <w:tc>
          <w:tcPr>
            <w:tcW w:w="2029" w:type="dxa"/>
          </w:tcPr>
          <w:p w14:paraId="7A222631" w14:textId="77777777" w:rsidR="004874F1" w:rsidRDefault="004874F1" w:rsidP="004E6FE7">
            <w:pPr>
              <w:pStyle w:val="VCAAtablecondensed"/>
            </w:pPr>
          </w:p>
        </w:tc>
      </w:tr>
      <w:tr w:rsidR="004874F1" w14:paraId="2491614C" w14:textId="77777777" w:rsidTr="00D7154C">
        <w:tc>
          <w:tcPr>
            <w:tcW w:w="1803" w:type="dxa"/>
          </w:tcPr>
          <w:p w14:paraId="69A9D9C4" w14:textId="77777777" w:rsidR="004874F1" w:rsidRPr="00D7154C" w:rsidRDefault="004874F1" w:rsidP="004E6FE7">
            <w:pPr>
              <w:pStyle w:val="VCAAtablecondensed"/>
              <w:rPr>
                <w:b/>
              </w:rPr>
            </w:pPr>
            <w:r w:rsidRPr="00D7154C">
              <w:rPr>
                <w:b/>
              </w:rPr>
              <w:t>Story 2</w:t>
            </w:r>
          </w:p>
        </w:tc>
        <w:tc>
          <w:tcPr>
            <w:tcW w:w="2028" w:type="dxa"/>
          </w:tcPr>
          <w:p w14:paraId="404536D2" w14:textId="77777777" w:rsidR="00022ACB" w:rsidRPr="00A25EB1" w:rsidRDefault="00022ACB" w:rsidP="00022ACB">
            <w:pPr>
              <w:pStyle w:val="VCAAtablecondensed"/>
            </w:pPr>
            <w:r>
              <w:t>Phoebe</w:t>
            </w:r>
            <w:r w:rsidRPr="00A25EB1">
              <w:t xml:space="preserve"> – </w:t>
            </w:r>
            <w:r>
              <w:t>tries, learns</w:t>
            </w:r>
          </w:p>
          <w:p w14:paraId="03488CB2" w14:textId="6405DD01" w:rsidR="004874F1" w:rsidRDefault="004874F1" w:rsidP="004E6FE7">
            <w:pPr>
              <w:pStyle w:val="VCAAtablecondensed"/>
            </w:pPr>
          </w:p>
          <w:p w14:paraId="4FFC60BB" w14:textId="77777777" w:rsidR="005D718E" w:rsidRDefault="005D718E" w:rsidP="004E6FE7">
            <w:pPr>
              <w:pStyle w:val="VCAAtablecondensed"/>
            </w:pPr>
          </w:p>
          <w:p w14:paraId="114A2CA2" w14:textId="77777777" w:rsidR="004874F1" w:rsidRDefault="004874F1" w:rsidP="004E6FE7">
            <w:pPr>
              <w:pStyle w:val="VCAAtablecondensed"/>
            </w:pPr>
          </w:p>
          <w:p w14:paraId="659EFD85" w14:textId="1A69A690" w:rsidR="004874F1" w:rsidRDefault="004874F1" w:rsidP="004E6FE7">
            <w:pPr>
              <w:pStyle w:val="VCAAtablecondensed"/>
            </w:pPr>
          </w:p>
          <w:p w14:paraId="6227976F" w14:textId="77777777" w:rsidR="005D718E" w:rsidRDefault="005D718E" w:rsidP="004E6FE7">
            <w:pPr>
              <w:pStyle w:val="VCAAtablecondensed"/>
            </w:pPr>
          </w:p>
          <w:p w14:paraId="1F70D0C7" w14:textId="77777777" w:rsidR="004874F1" w:rsidRDefault="004874F1" w:rsidP="004E6FE7">
            <w:pPr>
              <w:pStyle w:val="VCAAtablecondensed"/>
            </w:pPr>
          </w:p>
          <w:p w14:paraId="460626A1" w14:textId="77777777" w:rsidR="004874F1" w:rsidRDefault="004874F1" w:rsidP="004E6FE7">
            <w:pPr>
              <w:pStyle w:val="VCAAtablecondensed"/>
            </w:pPr>
          </w:p>
        </w:tc>
        <w:tc>
          <w:tcPr>
            <w:tcW w:w="2029" w:type="dxa"/>
          </w:tcPr>
          <w:p w14:paraId="7504BB23" w14:textId="77777777" w:rsidR="004874F1" w:rsidRDefault="004874F1" w:rsidP="004E6FE7">
            <w:pPr>
              <w:pStyle w:val="VCAAtablecondensed"/>
            </w:pPr>
          </w:p>
        </w:tc>
        <w:tc>
          <w:tcPr>
            <w:tcW w:w="2029" w:type="dxa"/>
          </w:tcPr>
          <w:p w14:paraId="518C26F3" w14:textId="77777777" w:rsidR="004874F1" w:rsidRDefault="004874F1" w:rsidP="004E6FE7">
            <w:pPr>
              <w:pStyle w:val="VCAAtablecondensed"/>
            </w:pPr>
          </w:p>
        </w:tc>
        <w:tc>
          <w:tcPr>
            <w:tcW w:w="2029" w:type="dxa"/>
          </w:tcPr>
          <w:p w14:paraId="08BF0E39" w14:textId="77777777" w:rsidR="004874F1" w:rsidRDefault="004874F1" w:rsidP="004E6FE7">
            <w:pPr>
              <w:pStyle w:val="VCAAtablecondensed"/>
            </w:pPr>
          </w:p>
        </w:tc>
      </w:tr>
    </w:tbl>
    <w:p w14:paraId="6EB06C00" w14:textId="77777777" w:rsidR="004874F1" w:rsidRDefault="004874F1" w:rsidP="004874F1">
      <w:pPr>
        <w:rPr>
          <w:rFonts w:ascii="Arial" w:hAnsi="Arial" w:cs="Arial"/>
          <w:b/>
          <w:bCs/>
          <w:sz w:val="24"/>
          <w:szCs w:val="24"/>
        </w:rPr>
      </w:pPr>
    </w:p>
    <w:p w14:paraId="491F4C5F" w14:textId="77777777" w:rsidR="005D718E" w:rsidRDefault="005D718E">
      <w:pPr>
        <w:rPr>
          <w:rFonts w:ascii="Arial" w:hAnsi="Arial" w:cs="Arial"/>
          <w:color w:val="0F7EB4"/>
          <w:sz w:val="24"/>
          <w:lang w:val="en-AU" w:eastAsia="en-AU"/>
        </w:rPr>
      </w:pPr>
      <w:r>
        <w:rPr>
          <w:lang w:val="en-AU"/>
        </w:rPr>
        <w:br w:type="page"/>
      </w:r>
    </w:p>
    <w:p w14:paraId="012C2BB9" w14:textId="68B5AFDC" w:rsidR="004874F1" w:rsidRDefault="004E6FE7" w:rsidP="004E6FE7">
      <w:pPr>
        <w:pStyle w:val="VCAAHeading4"/>
      </w:pPr>
      <w:bookmarkStart w:id="5" w:name="App3"/>
      <w:bookmarkEnd w:id="5"/>
      <w:r w:rsidRPr="004E6FE7">
        <w:rPr>
          <w:lang w:val="en-AU"/>
        </w:rPr>
        <w:t xml:space="preserve">Appendix </w:t>
      </w:r>
      <w:r w:rsidR="005D718E">
        <w:rPr>
          <w:lang w:val="en-AU"/>
        </w:rPr>
        <w:t>3</w:t>
      </w:r>
      <w:r w:rsidRPr="004E6FE7">
        <w:rPr>
          <w:lang w:val="en-AU"/>
        </w:rPr>
        <w:t xml:space="preserve"> – </w:t>
      </w:r>
      <w:proofErr w:type="spellStart"/>
      <w:r w:rsidR="004874F1">
        <w:t>Categorised</w:t>
      </w:r>
      <w:proofErr w:type="spellEnd"/>
      <w:r w:rsidR="004874F1">
        <w:t xml:space="preserve"> </w:t>
      </w:r>
      <w:r w:rsidR="007728BE">
        <w:t>v</w:t>
      </w:r>
      <w:r w:rsidR="004874F1">
        <w:t xml:space="preserve">ocabulary </w:t>
      </w:r>
      <w:r w:rsidR="007728BE">
        <w:t>l</w:t>
      </w:r>
      <w:r w:rsidR="004874F1">
        <w:t xml:space="preserve">ist to </w:t>
      </w:r>
      <w:r w:rsidR="007728BE">
        <w:t>s</w:t>
      </w:r>
      <w:r w:rsidR="004874F1">
        <w:t xml:space="preserve">upport </w:t>
      </w:r>
      <w:r w:rsidR="007728BE">
        <w:t>w</w:t>
      </w:r>
      <w:r w:rsidR="004874F1">
        <w:t>riting</w:t>
      </w:r>
    </w:p>
    <w:tbl>
      <w:tblPr>
        <w:tblStyle w:val="TableGrid"/>
        <w:tblW w:w="9918" w:type="dxa"/>
        <w:tblLook w:val="04A0" w:firstRow="1" w:lastRow="0" w:firstColumn="1" w:lastColumn="0" w:noHBand="0" w:noVBand="1"/>
        <w:tblCaption w:val="Table with column headings Vocabulary (1), Vocabulary (2)"/>
      </w:tblPr>
      <w:tblGrid>
        <w:gridCol w:w="4815"/>
        <w:gridCol w:w="5103"/>
      </w:tblGrid>
      <w:tr w:rsidR="004874F1" w14:paraId="12A09167" w14:textId="77777777" w:rsidTr="00533B7F">
        <w:tc>
          <w:tcPr>
            <w:tcW w:w="4815" w:type="dxa"/>
            <w:shd w:val="clear" w:color="auto" w:fill="0072AA" w:themeFill="accent1" w:themeFillShade="BF"/>
          </w:tcPr>
          <w:p w14:paraId="16960518" w14:textId="0614F992" w:rsidR="004874F1" w:rsidRPr="00D7154C" w:rsidRDefault="004D718D" w:rsidP="00723A80">
            <w:pPr>
              <w:pStyle w:val="VCAAtablecondensedheading"/>
              <w:rPr>
                <w:b/>
              </w:rPr>
            </w:pPr>
            <w:r w:rsidRPr="00D7154C">
              <w:rPr>
                <w:b/>
              </w:rPr>
              <w:t xml:space="preserve">Vocabulary </w:t>
            </w:r>
            <w:r w:rsidR="004874F1" w:rsidRPr="00D7154C">
              <w:rPr>
                <w:b/>
              </w:rPr>
              <w:t>(1)</w:t>
            </w:r>
          </w:p>
        </w:tc>
        <w:tc>
          <w:tcPr>
            <w:tcW w:w="5103" w:type="dxa"/>
            <w:shd w:val="clear" w:color="auto" w:fill="0072AA" w:themeFill="accent1" w:themeFillShade="BF"/>
          </w:tcPr>
          <w:p w14:paraId="144E15A2" w14:textId="1674A665" w:rsidR="004874F1" w:rsidRPr="00D7154C" w:rsidRDefault="004D718D" w:rsidP="00723A80">
            <w:pPr>
              <w:pStyle w:val="VCAAtablecondensedheading"/>
              <w:rPr>
                <w:b/>
              </w:rPr>
            </w:pPr>
            <w:r w:rsidRPr="00D7154C">
              <w:rPr>
                <w:b/>
              </w:rPr>
              <w:t xml:space="preserve">Vocabulary </w:t>
            </w:r>
            <w:r w:rsidR="004874F1" w:rsidRPr="00D7154C">
              <w:rPr>
                <w:b/>
              </w:rPr>
              <w:t>(2)</w:t>
            </w:r>
          </w:p>
        </w:tc>
      </w:tr>
      <w:tr w:rsidR="004874F1" w14:paraId="19F3D436" w14:textId="77777777" w:rsidTr="00723A80">
        <w:tc>
          <w:tcPr>
            <w:tcW w:w="4815" w:type="dxa"/>
          </w:tcPr>
          <w:p w14:paraId="34F6D853" w14:textId="77777777" w:rsidR="004874F1" w:rsidRDefault="004874F1" w:rsidP="005D718E">
            <w:pPr>
              <w:pStyle w:val="VCAAtablecondensed"/>
            </w:pPr>
            <w:r>
              <w:t>Phoebe                                     (she is)</w:t>
            </w:r>
          </w:p>
          <w:p w14:paraId="7CD5B750" w14:textId="77777777" w:rsidR="004874F1" w:rsidRDefault="004874F1" w:rsidP="005D718E">
            <w:pPr>
              <w:pStyle w:val="VCAAtablecondensed"/>
            </w:pPr>
            <w:r>
              <w:t>Edward                                     (he is)</w:t>
            </w:r>
          </w:p>
          <w:p w14:paraId="2DE66160" w14:textId="77777777" w:rsidR="004874F1" w:rsidRDefault="004874F1" w:rsidP="005D718E">
            <w:pPr>
              <w:pStyle w:val="VCAAtablecondensed"/>
            </w:pPr>
            <w:r>
              <w:t>Zelda                                        (she is)</w:t>
            </w:r>
          </w:p>
          <w:p w14:paraId="7A3271EB" w14:textId="77777777" w:rsidR="004874F1" w:rsidRDefault="004874F1" w:rsidP="005D718E">
            <w:pPr>
              <w:pStyle w:val="VCAAtablecondensed"/>
            </w:pPr>
            <w:r>
              <w:t>Edwina                                     (she is)</w:t>
            </w:r>
          </w:p>
          <w:p w14:paraId="7C494099" w14:textId="77777777" w:rsidR="004874F1" w:rsidRDefault="004874F1" w:rsidP="005D718E">
            <w:pPr>
              <w:pStyle w:val="VCAAtablecondensed"/>
            </w:pPr>
            <w:r>
              <w:t>The other bird                          (he is)</w:t>
            </w:r>
          </w:p>
          <w:p w14:paraId="21403415" w14:textId="77777777" w:rsidR="004874F1" w:rsidRDefault="004874F1" w:rsidP="005D718E">
            <w:pPr>
              <w:pStyle w:val="VCAAtablecondensed"/>
            </w:pPr>
            <w:r>
              <w:t>The snakes                              (they are)</w:t>
            </w:r>
          </w:p>
          <w:p w14:paraId="371ABEE7" w14:textId="77777777" w:rsidR="004874F1" w:rsidRDefault="004874F1" w:rsidP="005D718E">
            <w:pPr>
              <w:pStyle w:val="VCAAtablecondensed"/>
            </w:pPr>
            <w:r>
              <w:t>The seals                                 (they are)</w:t>
            </w:r>
          </w:p>
          <w:p w14:paraId="181A8361" w14:textId="77777777" w:rsidR="004874F1" w:rsidRDefault="004874F1" w:rsidP="005D718E">
            <w:pPr>
              <w:pStyle w:val="VCAAtablecondensed"/>
            </w:pPr>
            <w:r>
              <w:t>The lions                                  (they are)</w:t>
            </w:r>
          </w:p>
        </w:tc>
        <w:tc>
          <w:tcPr>
            <w:tcW w:w="5103" w:type="dxa"/>
          </w:tcPr>
          <w:p w14:paraId="4C2EE373" w14:textId="00A2175B" w:rsidR="004874F1" w:rsidRDefault="007728BE" w:rsidP="005D718E">
            <w:pPr>
              <w:pStyle w:val="VCAAtablecondensed"/>
            </w:pPr>
            <w:r>
              <w:t>f</w:t>
            </w:r>
            <w:r w:rsidR="004874F1">
              <w:t>unny</w:t>
            </w:r>
          </w:p>
          <w:p w14:paraId="3DD889FF" w14:textId="31C0CEE8" w:rsidR="004874F1" w:rsidRDefault="007728BE" w:rsidP="005D718E">
            <w:pPr>
              <w:pStyle w:val="VCAAtablecondensed"/>
            </w:pPr>
            <w:r>
              <w:t>s</w:t>
            </w:r>
            <w:r w:rsidR="004874F1">
              <w:t>illy</w:t>
            </w:r>
          </w:p>
          <w:p w14:paraId="3732BF99" w14:textId="33E8F156" w:rsidR="004874F1" w:rsidRDefault="007728BE" w:rsidP="005D718E">
            <w:pPr>
              <w:pStyle w:val="VCAAtablecondensed"/>
            </w:pPr>
            <w:r>
              <w:t>b</w:t>
            </w:r>
            <w:r w:rsidR="004874F1">
              <w:t>rave</w:t>
            </w:r>
          </w:p>
          <w:p w14:paraId="30ED20C2" w14:textId="3C472A3A" w:rsidR="004874F1" w:rsidRDefault="00265188" w:rsidP="005D718E">
            <w:pPr>
              <w:pStyle w:val="VCAAtablecondensed"/>
            </w:pPr>
            <w:r>
              <w:t xml:space="preserve">able to learn </w:t>
            </w:r>
            <w:r w:rsidR="004874F1">
              <w:t>a lesson</w:t>
            </w:r>
          </w:p>
          <w:p w14:paraId="140E7398" w14:textId="568B9BA2" w:rsidR="004874F1" w:rsidRDefault="007728BE" w:rsidP="005D718E">
            <w:pPr>
              <w:pStyle w:val="VCAAtablecondensed"/>
            </w:pPr>
            <w:r>
              <w:t>f</w:t>
            </w:r>
            <w:r w:rsidR="004874F1">
              <w:t>riendly</w:t>
            </w:r>
          </w:p>
          <w:p w14:paraId="09753BC7" w14:textId="23645701" w:rsidR="004874F1" w:rsidRDefault="007728BE" w:rsidP="005D718E">
            <w:pPr>
              <w:pStyle w:val="VCAAtablecondensed"/>
            </w:pPr>
            <w:r>
              <w:t>k</w:t>
            </w:r>
            <w:r w:rsidR="004874F1">
              <w:t>ind</w:t>
            </w:r>
          </w:p>
          <w:p w14:paraId="7183058D" w14:textId="1DF18F34" w:rsidR="004874F1" w:rsidRDefault="007728BE" w:rsidP="005D718E">
            <w:pPr>
              <w:pStyle w:val="VCAAtablecondensed"/>
            </w:pPr>
            <w:r>
              <w:t>h</w:t>
            </w:r>
            <w:r w:rsidR="004874F1">
              <w:t>elpful</w:t>
            </w:r>
          </w:p>
          <w:p w14:paraId="4A78DE45" w14:textId="07770993" w:rsidR="004874F1" w:rsidRDefault="007728BE" w:rsidP="005D718E">
            <w:pPr>
              <w:pStyle w:val="VCAAtablecondensed"/>
            </w:pPr>
            <w:r>
              <w:t>a</w:t>
            </w:r>
            <w:r w:rsidR="004874F1">
              <w:t xml:space="preserve">ccepting </w:t>
            </w:r>
          </w:p>
        </w:tc>
      </w:tr>
    </w:tbl>
    <w:p w14:paraId="5DD6FFBA" w14:textId="05239CCE" w:rsidR="00F01253" w:rsidRPr="008810EC" w:rsidRDefault="00F01253" w:rsidP="00D7154C">
      <w:pPr>
        <w:pStyle w:val="VCAAHeading4"/>
        <w:rPr>
          <w:sz w:val="18"/>
          <w:szCs w:val="18"/>
        </w:rPr>
      </w:pPr>
    </w:p>
    <w:sectPr w:rsidR="00F01253" w:rsidRPr="008810EC" w:rsidSect="00335212">
      <w:headerReference w:type="default" r:id="rId25"/>
      <w:footerReference w:type="default" r:id="rId26"/>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3C32B5" w:rsidRDefault="003C32B5" w:rsidP="00304EA1">
      <w:pPr>
        <w:spacing w:after="0" w:line="240" w:lineRule="auto"/>
      </w:pPr>
      <w:r>
        <w:separator/>
      </w:r>
    </w:p>
  </w:endnote>
  <w:endnote w:type="continuationSeparator" w:id="0">
    <w:p w14:paraId="3270DF94" w14:textId="77777777" w:rsidR="003C32B5" w:rsidRDefault="003C32B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9F6A3" w14:textId="77777777" w:rsidR="00A71FA7" w:rsidRDefault="00A71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3C32B5" w:rsidRPr="00D06414" w14:paraId="6474FD3B" w14:textId="77777777" w:rsidTr="00BB3BAB">
      <w:trPr>
        <w:trHeight w:val="476"/>
      </w:trPr>
      <w:tc>
        <w:tcPr>
          <w:tcW w:w="1667" w:type="pct"/>
          <w:tcMar>
            <w:left w:w="0" w:type="dxa"/>
            <w:right w:w="0" w:type="dxa"/>
          </w:tcMar>
        </w:tcPr>
        <w:p w14:paraId="0EC15F2D" w14:textId="77777777" w:rsidR="003C32B5" w:rsidRPr="00D06414" w:rsidRDefault="003C32B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3C32B5" w:rsidRPr="00D06414" w:rsidRDefault="003C32B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6EBDC1A" w:rsidR="003C32B5" w:rsidRPr="00D06414" w:rsidRDefault="003C32B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35212">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7723AB21" w14:textId="77777777" w:rsidR="003C32B5" w:rsidRPr="00D06414" w:rsidRDefault="003C32B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5DB079C6">
          <wp:simplePos x="0" y="0"/>
          <wp:positionH relativeFrom="column">
            <wp:posOffset>-713105</wp:posOffset>
          </wp:positionH>
          <wp:positionV relativeFrom="page">
            <wp:posOffset>10142220</wp:posOffset>
          </wp:positionV>
          <wp:extent cx="7583170" cy="537845"/>
          <wp:effectExtent l="0" t="0" r="0" b="0"/>
          <wp:wrapNone/>
          <wp:docPr id="42" name="Picture 4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3C32B5" w:rsidRPr="00D06414" w14:paraId="36A4ADC1" w14:textId="77777777" w:rsidTr="000F5AAF">
      <w:tc>
        <w:tcPr>
          <w:tcW w:w="1459" w:type="pct"/>
          <w:tcMar>
            <w:left w:w="0" w:type="dxa"/>
            <w:right w:w="0" w:type="dxa"/>
          </w:tcMar>
        </w:tcPr>
        <w:p w14:paraId="74DB1FC2" w14:textId="77777777" w:rsidR="003C32B5" w:rsidRPr="00D06414" w:rsidRDefault="003C32B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3C32B5" w:rsidRPr="00D06414" w:rsidRDefault="003C32B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074A63A5" w:rsidR="003C32B5" w:rsidRPr="00D06414" w:rsidRDefault="00B20E0D" w:rsidP="00224917">
          <w:pPr>
            <w:tabs>
              <w:tab w:val="right" w:pos="9639"/>
            </w:tabs>
            <w:spacing w:before="120" w:line="240" w:lineRule="exact"/>
            <w:jc w:val="center"/>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                                                    Page 1</w:t>
          </w:r>
        </w:p>
      </w:tc>
    </w:tr>
  </w:tbl>
  <w:p w14:paraId="66AA931D" w14:textId="73771BCA" w:rsidR="003C32B5" w:rsidRPr="00D06414" w:rsidRDefault="003C32B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94A28B8">
          <wp:simplePos x="0" y="0"/>
          <wp:positionH relativeFrom="page">
            <wp:align>left</wp:align>
          </wp:positionH>
          <wp:positionV relativeFrom="bottomMargin">
            <wp:align>top</wp:align>
          </wp:positionV>
          <wp:extent cx="7583170" cy="537845"/>
          <wp:effectExtent l="0" t="0" r="0" b="0"/>
          <wp:wrapNone/>
          <wp:docPr id="44" name="Picture 4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20E0D">
      <w:rPr>
        <w:sz w:val="2"/>
      </w:rPr>
      <w:t>PPPPpPage</w:t>
    </w:r>
    <w:proofErr w:type="spellEnd"/>
    <w:r w:rsidR="00B20E0D">
      <w:rPr>
        <w:sz w:val="2"/>
      </w:rPr>
      <w:t xml:space="preserve"> 1P</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0" w:type="pct"/>
      <w:tblInd w:w="567" w:type="dxa"/>
      <w:tblLook w:val="04A0" w:firstRow="1" w:lastRow="0" w:firstColumn="1" w:lastColumn="0" w:noHBand="0" w:noVBand="1"/>
    </w:tblPr>
    <w:tblGrid>
      <w:gridCol w:w="7780"/>
      <w:gridCol w:w="7780"/>
      <w:gridCol w:w="7780"/>
      <w:gridCol w:w="7773"/>
    </w:tblGrid>
    <w:tr w:rsidR="00D65507" w:rsidRPr="00775709" w14:paraId="424578F4" w14:textId="77777777" w:rsidTr="007A5CBB">
      <w:trPr>
        <w:trHeight w:val="476"/>
      </w:trPr>
      <w:tc>
        <w:tcPr>
          <w:tcW w:w="1250" w:type="pct"/>
          <w:tcMar>
            <w:left w:w="0" w:type="dxa"/>
            <w:right w:w="0" w:type="dxa"/>
          </w:tcMar>
        </w:tcPr>
        <w:p w14:paraId="5FA09DC7" w14:textId="77777777" w:rsidR="00D65507" w:rsidRPr="00775709" w:rsidRDefault="00D65507" w:rsidP="00D65507">
          <w:pPr>
            <w:tabs>
              <w:tab w:val="left" w:pos="142"/>
              <w:tab w:val="right" w:pos="9639"/>
            </w:tabs>
            <w:spacing w:before="120" w:line="240" w:lineRule="exact"/>
            <w:rPr>
              <w:rFonts w:asciiTheme="majorHAnsi" w:hAnsiTheme="majorHAnsi" w:cs="Arial"/>
              <w:color w:val="999999" w:themeColor="accent2"/>
              <w:sz w:val="18"/>
              <w:szCs w:val="18"/>
            </w:rPr>
          </w:pPr>
          <w:r w:rsidRPr="00775709">
            <w:rPr>
              <w:rFonts w:asciiTheme="majorHAnsi" w:hAnsiTheme="majorHAnsi" w:cs="Arial"/>
              <w:color w:val="FFFFFF" w:themeColor="background1"/>
              <w:sz w:val="18"/>
              <w:szCs w:val="18"/>
            </w:rPr>
            <w:t xml:space="preserve">© </w:t>
          </w:r>
          <w:hyperlink r:id="rId1" w:history="1">
            <w:r w:rsidRPr="00775709">
              <w:rPr>
                <w:rFonts w:asciiTheme="majorHAnsi" w:hAnsiTheme="majorHAnsi" w:cs="Arial"/>
                <w:color w:val="FFFFFF" w:themeColor="background1"/>
                <w:sz w:val="18"/>
                <w:szCs w:val="18"/>
                <w:u w:val="single"/>
              </w:rPr>
              <w:t>VCAA</w:t>
            </w:r>
          </w:hyperlink>
          <w:r w:rsidRPr="00775709">
            <w:rPr>
              <w:rFonts w:asciiTheme="majorHAnsi" w:hAnsiTheme="majorHAnsi" w:cs="Arial"/>
              <w:noProof/>
              <w:color w:val="999999" w:themeColor="accent2"/>
              <w:sz w:val="18"/>
              <w:szCs w:val="18"/>
              <w:lang w:val="en-AU" w:eastAsia="en-AU"/>
            </w:rPr>
            <w:drawing>
              <wp:anchor distT="0" distB="0" distL="114300" distR="114300" simplePos="0" relativeHeight="251669504" behindDoc="1" locked="1" layoutInCell="1" allowOverlap="1" wp14:anchorId="0B6773E7" wp14:editId="5D090A1C">
                <wp:simplePos x="0" y="0"/>
                <wp:positionH relativeFrom="column">
                  <wp:posOffset>-1250315</wp:posOffset>
                </wp:positionH>
                <wp:positionV relativeFrom="page">
                  <wp:posOffset>-58420</wp:posOffset>
                </wp:positionV>
                <wp:extent cx="11421745" cy="586740"/>
                <wp:effectExtent l="0" t="0" r="0" b="0"/>
                <wp:wrapNone/>
                <wp:docPr id="24" name="Picture 2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2FD1C252" w14:textId="48CB93E1" w:rsidR="00D65507" w:rsidRPr="00775709" w:rsidRDefault="00D65507" w:rsidP="00D65507">
          <w:pPr>
            <w:tabs>
              <w:tab w:val="right" w:pos="9639"/>
            </w:tabs>
            <w:spacing w:before="120" w:line="240" w:lineRule="exact"/>
            <w:ind w:right="701"/>
            <w:jc w:val="right"/>
            <w:rPr>
              <w:rFonts w:asciiTheme="majorHAnsi" w:hAnsiTheme="majorHAnsi" w:cs="Arial"/>
              <w:color w:val="999999" w:themeColor="accent2"/>
              <w:sz w:val="18"/>
              <w:szCs w:val="18"/>
            </w:rPr>
          </w:pPr>
          <w:r w:rsidRPr="00DE3DEA">
            <w:rPr>
              <w:rFonts w:asciiTheme="majorHAnsi" w:hAnsiTheme="majorHAnsi" w:cs="Arial"/>
              <w:color w:val="999999" w:themeColor="accent2"/>
              <w:sz w:val="18"/>
              <w:szCs w:val="18"/>
            </w:rPr>
            <w:t xml:space="preserve">Page </w:t>
          </w:r>
          <w:r w:rsidRPr="00DE3DEA">
            <w:rPr>
              <w:rFonts w:asciiTheme="majorHAnsi" w:hAnsiTheme="majorHAnsi" w:cs="Arial"/>
              <w:color w:val="999999" w:themeColor="accent2"/>
              <w:sz w:val="18"/>
              <w:szCs w:val="18"/>
            </w:rPr>
            <w:fldChar w:fldCharType="begin"/>
          </w:r>
          <w:r w:rsidRPr="00DE3DEA">
            <w:rPr>
              <w:rFonts w:asciiTheme="majorHAnsi" w:hAnsiTheme="majorHAnsi" w:cs="Arial"/>
              <w:color w:val="999999" w:themeColor="accent2"/>
              <w:sz w:val="18"/>
              <w:szCs w:val="18"/>
            </w:rPr>
            <w:instrText xml:space="preserve"> PAGE   \* MERGEFORMAT </w:instrText>
          </w:r>
          <w:r w:rsidRPr="00DE3DEA">
            <w:rPr>
              <w:rFonts w:asciiTheme="majorHAnsi" w:hAnsiTheme="majorHAnsi" w:cs="Arial"/>
              <w:color w:val="999999" w:themeColor="accent2"/>
              <w:sz w:val="18"/>
              <w:szCs w:val="18"/>
            </w:rPr>
            <w:fldChar w:fldCharType="separate"/>
          </w:r>
          <w:r w:rsidR="00A71FA7">
            <w:rPr>
              <w:rFonts w:asciiTheme="majorHAnsi" w:hAnsiTheme="majorHAnsi" w:cs="Arial"/>
              <w:noProof/>
              <w:color w:val="999999" w:themeColor="accent2"/>
              <w:sz w:val="18"/>
              <w:szCs w:val="18"/>
            </w:rPr>
            <w:t>5</w:t>
          </w:r>
          <w:r w:rsidRPr="00DE3DEA">
            <w:rPr>
              <w:rFonts w:asciiTheme="majorHAnsi" w:hAnsiTheme="majorHAnsi" w:cs="Arial"/>
              <w:color w:val="999999" w:themeColor="accent2"/>
              <w:sz w:val="18"/>
              <w:szCs w:val="18"/>
            </w:rPr>
            <w:fldChar w:fldCharType="end"/>
          </w:r>
        </w:p>
      </w:tc>
      <w:tc>
        <w:tcPr>
          <w:tcW w:w="1250" w:type="pct"/>
          <w:tcMar>
            <w:left w:w="0" w:type="dxa"/>
            <w:right w:w="0" w:type="dxa"/>
          </w:tcMar>
        </w:tcPr>
        <w:p w14:paraId="1D189444" w14:textId="77777777" w:rsidR="00D65507" w:rsidRPr="00775709" w:rsidRDefault="00D65507" w:rsidP="00D65507">
          <w:pPr>
            <w:tabs>
              <w:tab w:val="right" w:pos="9639"/>
            </w:tabs>
            <w:spacing w:before="120" w:line="240" w:lineRule="exact"/>
            <w:ind w:right="701"/>
            <w:rPr>
              <w:rFonts w:asciiTheme="majorHAnsi" w:hAnsiTheme="majorHAnsi" w:cs="Arial"/>
              <w:color w:val="999999" w:themeColor="accent2"/>
              <w:sz w:val="18"/>
              <w:szCs w:val="18"/>
            </w:rPr>
          </w:pPr>
        </w:p>
      </w:tc>
      <w:tc>
        <w:tcPr>
          <w:tcW w:w="1249" w:type="pct"/>
          <w:tcMar>
            <w:left w:w="0" w:type="dxa"/>
            <w:right w:w="0" w:type="dxa"/>
          </w:tcMar>
        </w:tcPr>
        <w:p w14:paraId="52FCAB53" w14:textId="06BD02C0" w:rsidR="00D65507" w:rsidRPr="00775709" w:rsidRDefault="00D65507" w:rsidP="00D65507">
          <w:pPr>
            <w:tabs>
              <w:tab w:val="right" w:pos="9639"/>
            </w:tabs>
            <w:spacing w:before="120" w:line="240" w:lineRule="exact"/>
            <w:ind w:right="532"/>
            <w:jc w:val="right"/>
            <w:rPr>
              <w:rFonts w:asciiTheme="majorHAnsi" w:hAnsiTheme="majorHAnsi" w:cs="Arial"/>
              <w:color w:val="999999" w:themeColor="accent2"/>
              <w:sz w:val="18"/>
              <w:szCs w:val="18"/>
            </w:rPr>
          </w:pPr>
          <w:r w:rsidRPr="00775709">
            <w:rPr>
              <w:rFonts w:asciiTheme="majorHAnsi" w:hAnsiTheme="majorHAnsi" w:cs="Arial"/>
              <w:color w:val="999999" w:themeColor="accent2"/>
              <w:sz w:val="18"/>
              <w:szCs w:val="18"/>
            </w:rPr>
            <w:t xml:space="preserve">Page </w:t>
          </w:r>
          <w:r w:rsidRPr="00775709">
            <w:rPr>
              <w:rFonts w:asciiTheme="majorHAnsi" w:hAnsiTheme="majorHAnsi" w:cs="Arial"/>
              <w:color w:val="999999" w:themeColor="accent2"/>
              <w:sz w:val="18"/>
              <w:szCs w:val="18"/>
            </w:rPr>
            <w:fldChar w:fldCharType="begin"/>
          </w:r>
          <w:r w:rsidRPr="00775709">
            <w:rPr>
              <w:rFonts w:asciiTheme="majorHAnsi" w:hAnsiTheme="majorHAnsi" w:cs="Arial"/>
              <w:color w:val="999999" w:themeColor="accent2"/>
              <w:sz w:val="18"/>
              <w:szCs w:val="18"/>
            </w:rPr>
            <w:instrText xml:space="preserve"> PAGE   \* MERGEFORMAT </w:instrText>
          </w:r>
          <w:r w:rsidRPr="00775709">
            <w:rPr>
              <w:rFonts w:asciiTheme="majorHAnsi" w:hAnsiTheme="majorHAnsi" w:cs="Arial"/>
              <w:color w:val="999999" w:themeColor="accent2"/>
              <w:sz w:val="18"/>
              <w:szCs w:val="18"/>
            </w:rPr>
            <w:fldChar w:fldCharType="separate"/>
          </w:r>
          <w:r w:rsidR="00A71FA7">
            <w:rPr>
              <w:rFonts w:asciiTheme="majorHAnsi" w:hAnsiTheme="majorHAnsi" w:cs="Arial"/>
              <w:noProof/>
              <w:color w:val="999999" w:themeColor="accent2"/>
              <w:sz w:val="18"/>
              <w:szCs w:val="18"/>
            </w:rPr>
            <w:t>5</w:t>
          </w:r>
          <w:r w:rsidRPr="00775709">
            <w:rPr>
              <w:rFonts w:asciiTheme="majorHAnsi" w:hAnsiTheme="majorHAnsi" w:cs="Arial"/>
              <w:color w:val="999999" w:themeColor="accent2"/>
              <w:sz w:val="18"/>
              <w:szCs w:val="18"/>
            </w:rPr>
            <w:fldChar w:fldCharType="end"/>
          </w:r>
        </w:p>
      </w:tc>
    </w:tr>
  </w:tbl>
  <w:p w14:paraId="3082F3C6" w14:textId="65AF33EE" w:rsidR="00D11630" w:rsidRPr="00D65507" w:rsidRDefault="00D65507" w:rsidP="00D65507">
    <w:pPr>
      <w:spacing w:after="0" w:line="20" w:lineRule="exact"/>
      <w:ind w:left="851"/>
      <w:rPr>
        <w:rFonts w:asciiTheme="majorHAnsi" w:hAnsiTheme="majorHAnsi" w:cs="Arial"/>
        <w:color w:val="000000" w:themeColor="text1"/>
        <w:sz w:val="16"/>
        <w:szCs w:val="16"/>
      </w:rPr>
    </w:pPr>
    <w:r w:rsidRPr="00775709">
      <w:rPr>
        <w:rFonts w:asciiTheme="majorHAnsi" w:hAnsiTheme="majorHAnsi" w:cs="Arial"/>
        <w:noProof/>
        <w:color w:val="000000" w:themeColor="text1"/>
        <w:sz w:val="16"/>
        <w:szCs w:val="16"/>
        <w:lang w:val="en-AU" w:eastAsia="en-AU"/>
      </w:rPr>
      <w:drawing>
        <wp:anchor distT="0" distB="0" distL="114300" distR="114300" simplePos="0" relativeHeight="251668480" behindDoc="1" locked="1" layoutInCell="1" allowOverlap="1" wp14:anchorId="24FF2F02" wp14:editId="3ED5CA42">
          <wp:simplePos x="0" y="0"/>
          <wp:positionH relativeFrom="column">
            <wp:posOffset>-1303020</wp:posOffset>
          </wp:positionH>
          <wp:positionV relativeFrom="page">
            <wp:posOffset>10073005</wp:posOffset>
          </wp:positionV>
          <wp:extent cx="8797290" cy="624205"/>
          <wp:effectExtent l="0" t="0" r="3810" b="0"/>
          <wp:wrapNone/>
          <wp:docPr id="25" name="Picture 2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335212" w:rsidRPr="00D06414" w14:paraId="0562177E" w14:textId="77777777" w:rsidTr="00BB3BAB">
      <w:trPr>
        <w:trHeight w:val="476"/>
      </w:trPr>
      <w:tc>
        <w:tcPr>
          <w:tcW w:w="1667" w:type="pct"/>
          <w:tcMar>
            <w:left w:w="0" w:type="dxa"/>
            <w:right w:w="0" w:type="dxa"/>
          </w:tcMar>
        </w:tcPr>
        <w:p w14:paraId="4E72B71F" w14:textId="77777777" w:rsidR="00335212" w:rsidRPr="00D06414" w:rsidRDefault="0033521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1E7F47C" w14:textId="77777777" w:rsidR="00335212" w:rsidRPr="00D06414" w:rsidRDefault="0033521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A9AF2D1" w14:textId="72D7D6EE" w:rsidR="00335212" w:rsidRPr="00D06414" w:rsidRDefault="0033521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71FA7">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1F2BEEE7" w14:textId="77777777" w:rsidR="00335212" w:rsidRPr="00D06414" w:rsidRDefault="0033521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7378DB3F" wp14:editId="36015503">
          <wp:simplePos x="0" y="0"/>
          <wp:positionH relativeFrom="column">
            <wp:posOffset>-713105</wp:posOffset>
          </wp:positionH>
          <wp:positionV relativeFrom="page">
            <wp:posOffset>10142220</wp:posOffset>
          </wp:positionV>
          <wp:extent cx="7583170" cy="537845"/>
          <wp:effectExtent l="0" t="0" r="0" b="0"/>
          <wp:wrapNone/>
          <wp:docPr id="6" name="Picture 6">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3C32B5" w:rsidRDefault="003C32B5" w:rsidP="00304EA1">
      <w:pPr>
        <w:spacing w:after="0" w:line="240" w:lineRule="auto"/>
      </w:pPr>
      <w:r>
        <w:separator/>
      </w:r>
    </w:p>
  </w:footnote>
  <w:footnote w:type="continuationSeparator" w:id="0">
    <w:p w14:paraId="13540A36" w14:textId="77777777" w:rsidR="003C32B5" w:rsidRDefault="003C32B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DC8A" w14:textId="77777777" w:rsidR="00A71FA7" w:rsidRDefault="00A71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6A0F385" w:rsidR="003C32B5" w:rsidRPr="0038622E" w:rsidRDefault="000406E8" w:rsidP="0038622E">
    <w:pPr>
      <w:pStyle w:val="VCAAbody"/>
      <w:rPr>
        <w:color w:val="0F7EB4"/>
      </w:rPr>
    </w:pPr>
    <w:bookmarkStart w:id="1" w:name="_GoBack"/>
    <w:r>
      <w:t xml:space="preserve">Differentiating </w:t>
    </w:r>
    <w:r w:rsidR="003C32B5">
      <w:t xml:space="preserve">existing learning sequences for English as an </w:t>
    </w:r>
    <w:r w:rsidR="00D65507">
      <w:t xml:space="preserve">Additional Language students – </w:t>
    </w:r>
    <w:r w:rsidR="003C32B5" w:rsidRPr="00D46EB2">
      <w:t>English</w:t>
    </w:r>
    <w:r w:rsidR="003C32B5">
      <w:t>,</w:t>
    </w:r>
    <w:r w:rsidR="003C32B5" w:rsidRPr="00D46EB2">
      <w:t xml:space="preserve"> Writing</w:t>
    </w:r>
    <w:r w:rsidR="003C32B5">
      <w:t xml:space="preserve"> mode</w:t>
    </w:r>
    <w:r w:rsidR="003C32B5" w:rsidRPr="00D46EB2">
      <w:t>, Level 2, for EAL learners at Level A2</w:t>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3C32B5" w:rsidRPr="009370BC" w:rsidRDefault="003C32B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563C7B11">
          <wp:simplePos x="0" y="0"/>
          <wp:positionH relativeFrom="column">
            <wp:posOffset>-720090</wp:posOffset>
          </wp:positionH>
          <wp:positionV relativeFrom="page">
            <wp:posOffset>0</wp:posOffset>
          </wp:positionV>
          <wp:extent cx="7539990" cy="716915"/>
          <wp:effectExtent l="0" t="0" r="3810" b="0"/>
          <wp:wrapNone/>
          <wp:docPr id="43" name="Picture 4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6D27" w14:textId="77777777" w:rsidR="00335212" w:rsidRPr="009370BC" w:rsidRDefault="00335212" w:rsidP="00970580">
    <w:pPr>
      <w:spacing w:after="0"/>
      <w:ind w:right="-142"/>
      <w:jc w:val="right"/>
    </w:pPr>
    <w:r>
      <w:rPr>
        <w:noProof/>
        <w:lang w:val="en-AU" w:eastAsia="en-AU"/>
      </w:rPr>
      <w:drawing>
        <wp:anchor distT="0" distB="0" distL="114300" distR="114300" simplePos="0" relativeHeight="251664384" behindDoc="1" locked="1" layoutInCell="1" allowOverlap="1" wp14:anchorId="272271AC" wp14:editId="2ABD2A02">
          <wp:simplePos x="0" y="0"/>
          <wp:positionH relativeFrom="column">
            <wp:posOffset>-720090</wp:posOffset>
          </wp:positionH>
          <wp:positionV relativeFrom="page">
            <wp:posOffset>0</wp:posOffset>
          </wp:positionV>
          <wp:extent cx="7539990" cy="716915"/>
          <wp:effectExtent l="0" t="0" r="3810" b="0"/>
          <wp:wrapNone/>
          <wp:docPr id="13" name="Picture 1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B335A" w14:textId="77777777" w:rsidR="00335212" w:rsidRPr="0038622E" w:rsidRDefault="00335212" w:rsidP="0038622E">
    <w:pPr>
      <w:pStyle w:val="VCAAbody"/>
      <w:rPr>
        <w:color w:val="0F7EB4"/>
      </w:rPr>
    </w:pPr>
    <w:r>
      <w:t xml:space="preserve">Adapting existing learning sequences for English as an Additional Language students – </w:t>
    </w:r>
    <w:r>
      <w:br/>
    </w:r>
    <w:r w:rsidRPr="00D46EB2">
      <w:t>English</w:t>
    </w:r>
    <w:r>
      <w:t>,</w:t>
    </w:r>
    <w:r w:rsidRPr="00D46EB2">
      <w:t xml:space="preserve"> Writing</w:t>
    </w:r>
    <w:r>
      <w:t xml:space="preserve"> mode</w:t>
    </w:r>
    <w:r w:rsidRPr="00D46EB2">
      <w:t>, Level 2, for EAL learners at Level A2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180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1445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BAE4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8E53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6AD7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AFA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88E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1686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109D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7C9E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70984"/>
    <w:multiLevelType w:val="hybridMultilevel"/>
    <w:tmpl w:val="F5B6E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375FBA"/>
    <w:multiLevelType w:val="hybridMultilevel"/>
    <w:tmpl w:val="6E2AB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80C59"/>
    <w:multiLevelType w:val="hybridMultilevel"/>
    <w:tmpl w:val="B224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2553CF"/>
    <w:multiLevelType w:val="hybridMultilevel"/>
    <w:tmpl w:val="3FB0B49C"/>
    <w:lvl w:ilvl="0" w:tplc="4D80906E">
      <w:start w:val="1"/>
      <w:numFmt w:val="bullet"/>
      <w:pStyle w:val="VCAAtablecondensed-hintortip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5" w15:restartNumberingAfterBreak="0">
    <w:nsid w:val="2DF67DAE"/>
    <w:multiLevelType w:val="hybridMultilevel"/>
    <w:tmpl w:val="862A7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1F6FC4"/>
    <w:multiLevelType w:val="hybridMultilevel"/>
    <w:tmpl w:val="F4C6F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572C799B"/>
    <w:multiLevelType w:val="hybridMultilevel"/>
    <w:tmpl w:val="39502DBC"/>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85A343C"/>
    <w:multiLevelType w:val="hybridMultilevel"/>
    <w:tmpl w:val="27D8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D52701"/>
    <w:multiLevelType w:val="hybridMultilevel"/>
    <w:tmpl w:val="25CEA03C"/>
    <w:lvl w:ilvl="0" w:tplc="51EE92CA">
      <w:start w:val="2"/>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10003F6"/>
    <w:multiLevelType w:val="hybridMultilevel"/>
    <w:tmpl w:val="3A74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872B6C"/>
    <w:multiLevelType w:val="hybridMultilevel"/>
    <w:tmpl w:val="082C0466"/>
    <w:lvl w:ilvl="0" w:tplc="27008CCA">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7B4842EC"/>
    <w:multiLevelType w:val="hybridMultilevel"/>
    <w:tmpl w:val="51F0BCC0"/>
    <w:lvl w:ilvl="0" w:tplc="A75E3590">
      <w:start w:val="1"/>
      <w:numFmt w:val="decimal"/>
      <w:pStyle w:val="VCAAtablecondensednumberlist"/>
      <w:lvlText w:val="%1."/>
      <w:lvlJc w:val="left"/>
      <w:pPr>
        <w:ind w:left="360" w:hanging="360"/>
      </w:pPr>
      <w:rPr>
        <w:rFonts w:hint="default"/>
        <w:b/>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E9F714C"/>
    <w:multiLevelType w:val="hybridMultilevel"/>
    <w:tmpl w:val="8FE24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1"/>
  </w:num>
  <w:num w:numId="4">
    <w:abstractNumId w:val="23"/>
  </w:num>
  <w:num w:numId="5">
    <w:abstractNumId w:val="18"/>
  </w:num>
  <w:num w:numId="6">
    <w:abstractNumId w:val="24"/>
  </w:num>
  <w:num w:numId="7">
    <w:abstractNumId w:val="14"/>
  </w:num>
  <w:num w:numId="8">
    <w:abstractNumId w:val="20"/>
  </w:num>
  <w:num w:numId="9">
    <w:abstractNumId w:val="24"/>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3"/>
  </w:num>
  <w:num w:numId="22">
    <w:abstractNumId w:val="15"/>
  </w:num>
  <w:num w:numId="23">
    <w:abstractNumId w:val="10"/>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num>
  <w:num w:numId="27">
    <w:abstractNumId w:val="22"/>
  </w:num>
  <w:num w:numId="28">
    <w:abstractNumId w:val="25"/>
  </w:num>
  <w:num w:numId="29">
    <w:abstractNumId w:val="12"/>
  </w:num>
  <w:num w:numId="3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C20"/>
    <w:rsid w:val="00022ACB"/>
    <w:rsid w:val="00024553"/>
    <w:rsid w:val="00027CE5"/>
    <w:rsid w:val="00033048"/>
    <w:rsid w:val="000406E8"/>
    <w:rsid w:val="00042F7C"/>
    <w:rsid w:val="000456B5"/>
    <w:rsid w:val="00050CF0"/>
    <w:rsid w:val="0005780E"/>
    <w:rsid w:val="000656B4"/>
    <w:rsid w:val="00065CC6"/>
    <w:rsid w:val="00072AF1"/>
    <w:rsid w:val="0007580C"/>
    <w:rsid w:val="00086CFC"/>
    <w:rsid w:val="00091625"/>
    <w:rsid w:val="0009241B"/>
    <w:rsid w:val="00097F58"/>
    <w:rsid w:val="000A71F7"/>
    <w:rsid w:val="000B152F"/>
    <w:rsid w:val="000B5968"/>
    <w:rsid w:val="000D015C"/>
    <w:rsid w:val="000D339C"/>
    <w:rsid w:val="000D5A8A"/>
    <w:rsid w:val="000D6BCD"/>
    <w:rsid w:val="000E4805"/>
    <w:rsid w:val="000F09E4"/>
    <w:rsid w:val="000F16FD"/>
    <w:rsid w:val="000F5AAF"/>
    <w:rsid w:val="000F673E"/>
    <w:rsid w:val="00100377"/>
    <w:rsid w:val="00104B99"/>
    <w:rsid w:val="0012374D"/>
    <w:rsid w:val="00131D5B"/>
    <w:rsid w:val="001325CA"/>
    <w:rsid w:val="0014241F"/>
    <w:rsid w:val="00143520"/>
    <w:rsid w:val="00151F8C"/>
    <w:rsid w:val="00153AD2"/>
    <w:rsid w:val="00167C71"/>
    <w:rsid w:val="00172573"/>
    <w:rsid w:val="00172D9B"/>
    <w:rsid w:val="001779EA"/>
    <w:rsid w:val="00190203"/>
    <w:rsid w:val="001926FE"/>
    <w:rsid w:val="001A39A9"/>
    <w:rsid w:val="001B2541"/>
    <w:rsid w:val="001C0F30"/>
    <w:rsid w:val="001D0640"/>
    <w:rsid w:val="001D3246"/>
    <w:rsid w:val="001E27F7"/>
    <w:rsid w:val="001F5D88"/>
    <w:rsid w:val="001F6BA0"/>
    <w:rsid w:val="00204CAB"/>
    <w:rsid w:val="00224917"/>
    <w:rsid w:val="00224ADA"/>
    <w:rsid w:val="002279BA"/>
    <w:rsid w:val="00232289"/>
    <w:rsid w:val="002329F3"/>
    <w:rsid w:val="00243F0D"/>
    <w:rsid w:val="0025223A"/>
    <w:rsid w:val="0025481B"/>
    <w:rsid w:val="00254888"/>
    <w:rsid w:val="00255669"/>
    <w:rsid w:val="00255852"/>
    <w:rsid w:val="00260767"/>
    <w:rsid w:val="002647BB"/>
    <w:rsid w:val="00265188"/>
    <w:rsid w:val="00265F91"/>
    <w:rsid w:val="00267BCF"/>
    <w:rsid w:val="002754C1"/>
    <w:rsid w:val="002841C8"/>
    <w:rsid w:val="0028516B"/>
    <w:rsid w:val="002919F9"/>
    <w:rsid w:val="002B103A"/>
    <w:rsid w:val="002C3C91"/>
    <w:rsid w:val="002C6F90"/>
    <w:rsid w:val="002E4FB5"/>
    <w:rsid w:val="002E766D"/>
    <w:rsid w:val="00302FB8"/>
    <w:rsid w:val="00304EA1"/>
    <w:rsid w:val="00311B71"/>
    <w:rsid w:val="00314D81"/>
    <w:rsid w:val="00317A32"/>
    <w:rsid w:val="00322FC6"/>
    <w:rsid w:val="00324529"/>
    <w:rsid w:val="003252D5"/>
    <w:rsid w:val="00331E68"/>
    <w:rsid w:val="00335212"/>
    <w:rsid w:val="0035293F"/>
    <w:rsid w:val="00360118"/>
    <w:rsid w:val="003707A7"/>
    <w:rsid w:val="00380FB6"/>
    <w:rsid w:val="0038622E"/>
    <w:rsid w:val="00391986"/>
    <w:rsid w:val="00392864"/>
    <w:rsid w:val="00394989"/>
    <w:rsid w:val="00395F81"/>
    <w:rsid w:val="003A00B4"/>
    <w:rsid w:val="003A039D"/>
    <w:rsid w:val="003A113A"/>
    <w:rsid w:val="003B3AF6"/>
    <w:rsid w:val="003C1958"/>
    <w:rsid w:val="003C32B5"/>
    <w:rsid w:val="003C394F"/>
    <w:rsid w:val="003C5E71"/>
    <w:rsid w:val="003D6EA1"/>
    <w:rsid w:val="003E4A24"/>
    <w:rsid w:val="003F5550"/>
    <w:rsid w:val="003F6036"/>
    <w:rsid w:val="003F70BB"/>
    <w:rsid w:val="003F7723"/>
    <w:rsid w:val="00411D26"/>
    <w:rsid w:val="00412769"/>
    <w:rsid w:val="00416095"/>
    <w:rsid w:val="00417AA3"/>
    <w:rsid w:val="00421DB1"/>
    <w:rsid w:val="00425DFE"/>
    <w:rsid w:val="00425FD1"/>
    <w:rsid w:val="00434EDB"/>
    <w:rsid w:val="00440B32"/>
    <w:rsid w:val="00443C7C"/>
    <w:rsid w:val="00457521"/>
    <w:rsid w:val="0046078D"/>
    <w:rsid w:val="004653F1"/>
    <w:rsid w:val="00472C65"/>
    <w:rsid w:val="00472E37"/>
    <w:rsid w:val="00473B4D"/>
    <w:rsid w:val="004874F1"/>
    <w:rsid w:val="00495C80"/>
    <w:rsid w:val="004A2ED8"/>
    <w:rsid w:val="004A46DA"/>
    <w:rsid w:val="004D248A"/>
    <w:rsid w:val="004D45FB"/>
    <w:rsid w:val="004D70CD"/>
    <w:rsid w:val="004D718D"/>
    <w:rsid w:val="004E6FE7"/>
    <w:rsid w:val="004E7947"/>
    <w:rsid w:val="004F26E7"/>
    <w:rsid w:val="004F5BDA"/>
    <w:rsid w:val="004F6DE0"/>
    <w:rsid w:val="005158E1"/>
    <w:rsid w:val="0051631E"/>
    <w:rsid w:val="00527132"/>
    <w:rsid w:val="00530ABF"/>
    <w:rsid w:val="00533B7F"/>
    <w:rsid w:val="00535CBB"/>
    <w:rsid w:val="00536664"/>
    <w:rsid w:val="00537A1F"/>
    <w:rsid w:val="00557BFB"/>
    <w:rsid w:val="00563E1D"/>
    <w:rsid w:val="00566029"/>
    <w:rsid w:val="00567FD3"/>
    <w:rsid w:val="005923CB"/>
    <w:rsid w:val="00597A99"/>
    <w:rsid w:val="005A7108"/>
    <w:rsid w:val="005B391B"/>
    <w:rsid w:val="005B53D1"/>
    <w:rsid w:val="005C6C60"/>
    <w:rsid w:val="005D31D4"/>
    <w:rsid w:val="005D3D78"/>
    <w:rsid w:val="005D718E"/>
    <w:rsid w:val="005D7236"/>
    <w:rsid w:val="005E2EF0"/>
    <w:rsid w:val="005F4092"/>
    <w:rsid w:val="005F510C"/>
    <w:rsid w:val="005F5DB2"/>
    <w:rsid w:val="00610518"/>
    <w:rsid w:val="006130FD"/>
    <w:rsid w:val="00614C95"/>
    <w:rsid w:val="00614EF8"/>
    <w:rsid w:val="00620E05"/>
    <w:rsid w:val="00652DF6"/>
    <w:rsid w:val="00671799"/>
    <w:rsid w:val="00677F3A"/>
    <w:rsid w:val="0068471E"/>
    <w:rsid w:val="00684F98"/>
    <w:rsid w:val="00685DBB"/>
    <w:rsid w:val="00693FFD"/>
    <w:rsid w:val="0069451B"/>
    <w:rsid w:val="00694EC2"/>
    <w:rsid w:val="0069663A"/>
    <w:rsid w:val="006B726F"/>
    <w:rsid w:val="006C6031"/>
    <w:rsid w:val="006C7BFC"/>
    <w:rsid w:val="006D2159"/>
    <w:rsid w:val="006E23EE"/>
    <w:rsid w:val="006F787C"/>
    <w:rsid w:val="00702636"/>
    <w:rsid w:val="00712461"/>
    <w:rsid w:val="00715CD9"/>
    <w:rsid w:val="00717D99"/>
    <w:rsid w:val="00723A80"/>
    <w:rsid w:val="00724507"/>
    <w:rsid w:val="00726BE8"/>
    <w:rsid w:val="00734322"/>
    <w:rsid w:val="007412C6"/>
    <w:rsid w:val="0074679F"/>
    <w:rsid w:val="00752692"/>
    <w:rsid w:val="007623B9"/>
    <w:rsid w:val="00764323"/>
    <w:rsid w:val="007715F3"/>
    <w:rsid w:val="007728BE"/>
    <w:rsid w:val="00773E6C"/>
    <w:rsid w:val="007756AE"/>
    <w:rsid w:val="00781FB1"/>
    <w:rsid w:val="007905A3"/>
    <w:rsid w:val="00794CF3"/>
    <w:rsid w:val="007A0E4B"/>
    <w:rsid w:val="007A1D3A"/>
    <w:rsid w:val="007A4E3E"/>
    <w:rsid w:val="007B396F"/>
    <w:rsid w:val="007C21D5"/>
    <w:rsid w:val="007D1B6D"/>
    <w:rsid w:val="007E7D1F"/>
    <w:rsid w:val="007F13D1"/>
    <w:rsid w:val="007F6A9C"/>
    <w:rsid w:val="00810AE5"/>
    <w:rsid w:val="00813C37"/>
    <w:rsid w:val="008154B5"/>
    <w:rsid w:val="00821354"/>
    <w:rsid w:val="00823962"/>
    <w:rsid w:val="0083285B"/>
    <w:rsid w:val="00852719"/>
    <w:rsid w:val="00860115"/>
    <w:rsid w:val="008674EB"/>
    <w:rsid w:val="008810EC"/>
    <w:rsid w:val="00886A17"/>
    <w:rsid w:val="0088783C"/>
    <w:rsid w:val="00896BAE"/>
    <w:rsid w:val="00897EF6"/>
    <w:rsid w:val="008B1278"/>
    <w:rsid w:val="008B6F9A"/>
    <w:rsid w:val="008C0A84"/>
    <w:rsid w:val="008C716E"/>
    <w:rsid w:val="008D0ABF"/>
    <w:rsid w:val="008D4AE4"/>
    <w:rsid w:val="008D57CA"/>
    <w:rsid w:val="008F4217"/>
    <w:rsid w:val="008F56DC"/>
    <w:rsid w:val="009005D6"/>
    <w:rsid w:val="00900817"/>
    <w:rsid w:val="0090283C"/>
    <w:rsid w:val="009050AE"/>
    <w:rsid w:val="00905484"/>
    <w:rsid w:val="00921C82"/>
    <w:rsid w:val="00922ACB"/>
    <w:rsid w:val="009370BC"/>
    <w:rsid w:val="00940FAB"/>
    <w:rsid w:val="00970580"/>
    <w:rsid w:val="00971C8D"/>
    <w:rsid w:val="0097407E"/>
    <w:rsid w:val="009741CA"/>
    <w:rsid w:val="0098392E"/>
    <w:rsid w:val="0098739B"/>
    <w:rsid w:val="00990E48"/>
    <w:rsid w:val="009A1699"/>
    <w:rsid w:val="009A5AE4"/>
    <w:rsid w:val="009B5A17"/>
    <w:rsid w:val="009B61E5"/>
    <w:rsid w:val="009D1E89"/>
    <w:rsid w:val="009E2DCD"/>
    <w:rsid w:val="009E5707"/>
    <w:rsid w:val="00A00DAC"/>
    <w:rsid w:val="00A13223"/>
    <w:rsid w:val="00A17661"/>
    <w:rsid w:val="00A17EC6"/>
    <w:rsid w:val="00A23CB9"/>
    <w:rsid w:val="00A24B2D"/>
    <w:rsid w:val="00A27DCD"/>
    <w:rsid w:val="00A40966"/>
    <w:rsid w:val="00A410BC"/>
    <w:rsid w:val="00A50E81"/>
    <w:rsid w:val="00A57FE1"/>
    <w:rsid w:val="00A63F22"/>
    <w:rsid w:val="00A71FA7"/>
    <w:rsid w:val="00A74026"/>
    <w:rsid w:val="00A85291"/>
    <w:rsid w:val="00A854AB"/>
    <w:rsid w:val="00A90C27"/>
    <w:rsid w:val="00A921E0"/>
    <w:rsid w:val="00A922F4"/>
    <w:rsid w:val="00A942F7"/>
    <w:rsid w:val="00AA2A96"/>
    <w:rsid w:val="00AA3F5C"/>
    <w:rsid w:val="00AA5768"/>
    <w:rsid w:val="00AA7673"/>
    <w:rsid w:val="00AB5E9A"/>
    <w:rsid w:val="00AC3F17"/>
    <w:rsid w:val="00AC70FF"/>
    <w:rsid w:val="00AD092B"/>
    <w:rsid w:val="00AD54E7"/>
    <w:rsid w:val="00AD59D5"/>
    <w:rsid w:val="00AD6CA3"/>
    <w:rsid w:val="00AD77B1"/>
    <w:rsid w:val="00AE5526"/>
    <w:rsid w:val="00AE6724"/>
    <w:rsid w:val="00AF051B"/>
    <w:rsid w:val="00AF63F2"/>
    <w:rsid w:val="00B01578"/>
    <w:rsid w:val="00B0738F"/>
    <w:rsid w:val="00B078E5"/>
    <w:rsid w:val="00B13D3B"/>
    <w:rsid w:val="00B15C49"/>
    <w:rsid w:val="00B20E0D"/>
    <w:rsid w:val="00B230DB"/>
    <w:rsid w:val="00B24E6A"/>
    <w:rsid w:val="00B26601"/>
    <w:rsid w:val="00B30E01"/>
    <w:rsid w:val="00B41951"/>
    <w:rsid w:val="00B51FA6"/>
    <w:rsid w:val="00B53229"/>
    <w:rsid w:val="00B62480"/>
    <w:rsid w:val="00B74D78"/>
    <w:rsid w:val="00B75092"/>
    <w:rsid w:val="00B773AA"/>
    <w:rsid w:val="00B81B70"/>
    <w:rsid w:val="00B87DF8"/>
    <w:rsid w:val="00BA1B89"/>
    <w:rsid w:val="00BA776C"/>
    <w:rsid w:val="00BB3BAB"/>
    <w:rsid w:val="00BD0229"/>
    <w:rsid w:val="00BD0724"/>
    <w:rsid w:val="00BD278D"/>
    <w:rsid w:val="00BD28C6"/>
    <w:rsid w:val="00BD2B91"/>
    <w:rsid w:val="00BE5521"/>
    <w:rsid w:val="00BF6C23"/>
    <w:rsid w:val="00C2005D"/>
    <w:rsid w:val="00C31AD9"/>
    <w:rsid w:val="00C320B5"/>
    <w:rsid w:val="00C354B4"/>
    <w:rsid w:val="00C4017C"/>
    <w:rsid w:val="00C45643"/>
    <w:rsid w:val="00C50ACC"/>
    <w:rsid w:val="00C53263"/>
    <w:rsid w:val="00C6415E"/>
    <w:rsid w:val="00C7152E"/>
    <w:rsid w:val="00C75F1D"/>
    <w:rsid w:val="00C7654A"/>
    <w:rsid w:val="00C769D5"/>
    <w:rsid w:val="00C915FA"/>
    <w:rsid w:val="00C9171E"/>
    <w:rsid w:val="00C95156"/>
    <w:rsid w:val="00CA059D"/>
    <w:rsid w:val="00CA0DC2"/>
    <w:rsid w:val="00CB68E8"/>
    <w:rsid w:val="00CC29D9"/>
    <w:rsid w:val="00CE0336"/>
    <w:rsid w:val="00D04309"/>
    <w:rsid w:val="00D04F01"/>
    <w:rsid w:val="00D06414"/>
    <w:rsid w:val="00D11630"/>
    <w:rsid w:val="00D14ED9"/>
    <w:rsid w:val="00D16619"/>
    <w:rsid w:val="00D24E5A"/>
    <w:rsid w:val="00D32C4D"/>
    <w:rsid w:val="00D338E4"/>
    <w:rsid w:val="00D35D07"/>
    <w:rsid w:val="00D36FA7"/>
    <w:rsid w:val="00D4304F"/>
    <w:rsid w:val="00D43299"/>
    <w:rsid w:val="00D46EB2"/>
    <w:rsid w:val="00D501F8"/>
    <w:rsid w:val="00D50CAB"/>
    <w:rsid w:val="00D51947"/>
    <w:rsid w:val="00D532F0"/>
    <w:rsid w:val="00D555DC"/>
    <w:rsid w:val="00D65507"/>
    <w:rsid w:val="00D7154C"/>
    <w:rsid w:val="00D77413"/>
    <w:rsid w:val="00D82759"/>
    <w:rsid w:val="00D83F4E"/>
    <w:rsid w:val="00D84399"/>
    <w:rsid w:val="00D847FD"/>
    <w:rsid w:val="00D86DE4"/>
    <w:rsid w:val="00D92571"/>
    <w:rsid w:val="00D944D4"/>
    <w:rsid w:val="00DA0054"/>
    <w:rsid w:val="00DB533D"/>
    <w:rsid w:val="00DC313D"/>
    <w:rsid w:val="00DD111D"/>
    <w:rsid w:val="00DD1184"/>
    <w:rsid w:val="00DD4DE0"/>
    <w:rsid w:val="00DE113D"/>
    <w:rsid w:val="00DE1909"/>
    <w:rsid w:val="00DE51DB"/>
    <w:rsid w:val="00DF4C6E"/>
    <w:rsid w:val="00E06782"/>
    <w:rsid w:val="00E13E52"/>
    <w:rsid w:val="00E15582"/>
    <w:rsid w:val="00E23F1D"/>
    <w:rsid w:val="00E30E05"/>
    <w:rsid w:val="00E348FA"/>
    <w:rsid w:val="00E36361"/>
    <w:rsid w:val="00E43C27"/>
    <w:rsid w:val="00E55AE9"/>
    <w:rsid w:val="00E56D1D"/>
    <w:rsid w:val="00E5764C"/>
    <w:rsid w:val="00E619D5"/>
    <w:rsid w:val="00E648F8"/>
    <w:rsid w:val="00E6515C"/>
    <w:rsid w:val="00E74B7E"/>
    <w:rsid w:val="00E80B15"/>
    <w:rsid w:val="00E82287"/>
    <w:rsid w:val="00E83DB2"/>
    <w:rsid w:val="00E9283A"/>
    <w:rsid w:val="00E92D83"/>
    <w:rsid w:val="00E9592C"/>
    <w:rsid w:val="00EA2830"/>
    <w:rsid w:val="00EB0C84"/>
    <w:rsid w:val="00EB0EAE"/>
    <w:rsid w:val="00EB6855"/>
    <w:rsid w:val="00ED2E8A"/>
    <w:rsid w:val="00EF14C9"/>
    <w:rsid w:val="00EF1E25"/>
    <w:rsid w:val="00EF434F"/>
    <w:rsid w:val="00EF439D"/>
    <w:rsid w:val="00EF4F93"/>
    <w:rsid w:val="00EF76B9"/>
    <w:rsid w:val="00F01253"/>
    <w:rsid w:val="00F173CB"/>
    <w:rsid w:val="00F17FDE"/>
    <w:rsid w:val="00F17FFB"/>
    <w:rsid w:val="00F25CCA"/>
    <w:rsid w:val="00F40D53"/>
    <w:rsid w:val="00F411BB"/>
    <w:rsid w:val="00F4201D"/>
    <w:rsid w:val="00F4525C"/>
    <w:rsid w:val="00F50D86"/>
    <w:rsid w:val="00F52F1D"/>
    <w:rsid w:val="00F6610F"/>
    <w:rsid w:val="00F666FC"/>
    <w:rsid w:val="00F74227"/>
    <w:rsid w:val="00F813A6"/>
    <w:rsid w:val="00F85334"/>
    <w:rsid w:val="00F91E2B"/>
    <w:rsid w:val="00F9326D"/>
    <w:rsid w:val="00FA6CD9"/>
    <w:rsid w:val="00FB23F1"/>
    <w:rsid w:val="00FD2291"/>
    <w:rsid w:val="00FD29D3"/>
    <w:rsid w:val="00FE20A7"/>
    <w:rsid w:val="00FE2873"/>
    <w:rsid w:val="00FE3F0B"/>
    <w:rsid w:val="00FE6424"/>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08AF29F3"/>
  <w15:docId w15:val="{34A78F71-55FE-4EF7-94F8-EC8ABF7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0283C"/>
  </w:style>
  <w:style w:type="paragraph" w:styleId="Heading1">
    <w:name w:val="heading 1"/>
    <w:basedOn w:val="Normal"/>
    <w:next w:val="Normal"/>
    <w:link w:val="Heading1Char"/>
    <w:uiPriority w:val="9"/>
    <w:qFormat/>
    <w:rsid w:val="003F5550"/>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3">
    <w:name w:val="heading 3"/>
    <w:basedOn w:val="Normal"/>
    <w:next w:val="Normal"/>
    <w:link w:val="Heading3Char"/>
    <w:uiPriority w:val="9"/>
    <w:unhideWhenUsed/>
    <w:qFormat/>
    <w:rsid w:val="003F5550"/>
    <w:pPr>
      <w:keepNext/>
      <w:keepLines/>
      <w:spacing w:before="200" w:after="0"/>
      <w:outlineLvl w:val="2"/>
    </w:pPr>
    <w:rPr>
      <w:rFonts w:asciiTheme="majorHAnsi" w:eastAsiaTheme="majorEastAsia" w:hAnsiTheme="majorHAnsi" w:cstheme="majorBidi"/>
      <w:b/>
      <w:bCs/>
      <w:color w:val="0099E3"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35CB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656B4"/>
    <w:pPr>
      <w:numPr>
        <w:numId w:val="4"/>
      </w:numPr>
      <w:spacing w:before="60" w:after="60"/>
      <w:ind w:left="426" w:hanging="426"/>
      <w:contextualSpacing/>
    </w:pPr>
    <w:rPr>
      <w:rFonts w:eastAsia="Times New Roman"/>
      <w:kern w:val="22"/>
      <w:szCs w:val="20"/>
      <w:lang w:val="en-AU" w:eastAsia="ja-JP"/>
    </w:rPr>
  </w:style>
  <w:style w:type="paragraph" w:customStyle="1" w:styleId="VCAAbulletlevel2">
    <w:name w:val="VCAA bullet level 2"/>
    <w:basedOn w:val="VCAAbullet"/>
    <w:qFormat/>
    <w:rsid w:val="000656B4"/>
    <w:pPr>
      <w:numPr>
        <w:numId w:val="5"/>
      </w:numPr>
    </w:pPr>
  </w:style>
  <w:style w:type="paragraph" w:customStyle="1" w:styleId="VCAAnumbers">
    <w:name w:val="VCAA numbers"/>
    <w:basedOn w:val="VCAAbullet"/>
    <w:qFormat/>
    <w:rsid w:val="0035293F"/>
    <w:pPr>
      <w:numPr>
        <w:numId w:val="1"/>
      </w:numPr>
      <w:ind w:left="425" w:hanging="425"/>
    </w:pPr>
    <w:rPr>
      <w:lang w:val="en-US"/>
    </w:rPr>
  </w:style>
  <w:style w:type="paragraph" w:customStyle="1" w:styleId="VCAAtablecondensedbullet">
    <w:name w:val="VCAA table condensed bullet"/>
    <w:basedOn w:val="Normal"/>
    <w:qFormat/>
    <w:rsid w:val="001D0640"/>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3"/>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794CF3"/>
    <w:rPr>
      <w:color w:val="8DB3E2" w:themeColor="followedHyperlink"/>
      <w:u w:val="single"/>
    </w:rPr>
  </w:style>
  <w:style w:type="character" w:customStyle="1" w:styleId="UnresolvedMention1">
    <w:name w:val="Unresolved Mention1"/>
    <w:basedOn w:val="DefaultParagraphFont"/>
    <w:uiPriority w:val="99"/>
    <w:semiHidden/>
    <w:unhideWhenUsed/>
    <w:rsid w:val="004653F1"/>
    <w:rPr>
      <w:color w:val="605E5C"/>
      <w:shd w:val="clear" w:color="auto" w:fill="E1DFDD"/>
    </w:rPr>
  </w:style>
  <w:style w:type="character" w:customStyle="1" w:styleId="Heading1Char">
    <w:name w:val="Heading 1 Char"/>
    <w:basedOn w:val="DefaultParagraphFont"/>
    <w:link w:val="Heading1"/>
    <w:uiPriority w:val="9"/>
    <w:rsid w:val="003F5550"/>
    <w:rPr>
      <w:rFonts w:asciiTheme="majorHAnsi" w:eastAsiaTheme="majorEastAsia" w:hAnsiTheme="majorHAnsi" w:cstheme="majorBidi"/>
      <w:color w:val="0072AA" w:themeColor="accent1" w:themeShade="BF"/>
      <w:sz w:val="32"/>
      <w:szCs w:val="32"/>
      <w:lang w:val="en-AU"/>
    </w:rPr>
  </w:style>
  <w:style w:type="character" w:customStyle="1" w:styleId="Heading3Char">
    <w:name w:val="Heading 3 Char"/>
    <w:basedOn w:val="DefaultParagraphFont"/>
    <w:link w:val="Heading3"/>
    <w:uiPriority w:val="9"/>
    <w:rsid w:val="003F5550"/>
    <w:rPr>
      <w:rFonts w:asciiTheme="majorHAnsi" w:eastAsiaTheme="majorEastAsia" w:hAnsiTheme="majorHAnsi" w:cstheme="majorBidi"/>
      <w:b/>
      <w:bCs/>
      <w:color w:val="0099E3" w:themeColor="accent1"/>
      <w:lang w:val="en-AU"/>
    </w:rPr>
  </w:style>
  <w:style w:type="character" w:customStyle="1" w:styleId="ListParagraphChar">
    <w:name w:val="List Paragraph Char"/>
    <w:link w:val="ListParagraph"/>
    <w:uiPriority w:val="34"/>
    <w:locked/>
    <w:rsid w:val="003F5550"/>
    <w:rPr>
      <w:rFonts w:ascii="Century Gothic" w:hAnsi="Century Gothic"/>
      <w:sz w:val="20"/>
      <w:szCs w:val="20"/>
      <w:lang w:val="en-AU"/>
    </w:rPr>
  </w:style>
  <w:style w:type="paragraph" w:styleId="NormalWeb">
    <w:name w:val="Normal (Web)"/>
    <w:basedOn w:val="Normal"/>
    <w:uiPriority w:val="99"/>
    <w:unhideWhenUsed/>
    <w:rsid w:val="003F555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tablecondensed-hintortip">
    <w:name w:val="VCAA table condensed - hint or tip"/>
    <w:basedOn w:val="VCAAtablecondensed"/>
    <w:qFormat/>
    <w:rsid w:val="00E13E52"/>
    <w:pPr>
      <w:pBdr>
        <w:top w:val="single" w:sz="12" w:space="2" w:color="0072AA" w:themeColor="accent1" w:themeShade="BF"/>
        <w:bottom w:val="single" w:sz="12" w:space="2" w:color="0072AA" w:themeColor="accent1" w:themeShade="BF"/>
      </w:pBdr>
      <w:spacing w:before="240" w:after="240"/>
      <w:ind w:left="425" w:right="425"/>
      <w:contextualSpacing/>
    </w:pPr>
    <w:rPr>
      <w:color w:val="0072AA" w:themeColor="accent1" w:themeShade="BF"/>
      <w:lang w:val="en-AU"/>
    </w:rPr>
  </w:style>
  <w:style w:type="paragraph" w:customStyle="1" w:styleId="VCAAtablecondensednumberlist">
    <w:name w:val="VCAA table condensed number list"/>
    <w:basedOn w:val="VCAAtablecondensedbullet"/>
    <w:qFormat/>
    <w:rsid w:val="001B2541"/>
    <w:pPr>
      <w:numPr>
        <w:numId w:val="6"/>
      </w:numPr>
    </w:pPr>
    <w:rPr>
      <w:color w:val="000000" w:themeColor="text1"/>
    </w:rPr>
  </w:style>
  <w:style w:type="paragraph" w:customStyle="1" w:styleId="VCAAtablecondensedindentedtextitalic">
    <w:name w:val="VCAA table condensed indented text italic"/>
    <w:basedOn w:val="VCAAtablecondensed"/>
    <w:qFormat/>
    <w:rsid w:val="001D0640"/>
    <w:pPr>
      <w:ind w:left="720"/>
    </w:pPr>
    <w:rPr>
      <w:i/>
      <w:color w:val="000000" w:themeColor="text1"/>
    </w:rPr>
  </w:style>
  <w:style w:type="paragraph" w:customStyle="1" w:styleId="VCAAtablecondensed-hintortipbullet">
    <w:name w:val="VCAA table condensed - hint or tip bullet"/>
    <w:basedOn w:val="VCAAtablecondensed-hintortip"/>
    <w:qFormat/>
    <w:rsid w:val="001D0640"/>
    <w:pPr>
      <w:numPr>
        <w:numId w:val="7"/>
      </w:numPr>
      <w:spacing w:before="0"/>
      <w:ind w:left="782" w:hanging="357"/>
    </w:pPr>
  </w:style>
  <w:style w:type="paragraph" w:customStyle="1" w:styleId="VCAAtablecondensedsubheading">
    <w:name w:val="VCAA table condensed subheading"/>
    <w:basedOn w:val="VCAAtablecondensed"/>
    <w:qFormat/>
    <w:rsid w:val="00311B71"/>
    <w:rPr>
      <w:b/>
      <w:color w:val="0072AA" w:themeColor="accent1" w:themeShade="BF"/>
      <w:lang w:val="en-AU"/>
    </w:rPr>
  </w:style>
  <w:style w:type="character" w:customStyle="1" w:styleId="UnresolvedMention2">
    <w:name w:val="Unresolved Mention2"/>
    <w:basedOn w:val="DefaultParagraphFont"/>
    <w:uiPriority w:val="99"/>
    <w:semiHidden/>
    <w:unhideWhenUsed/>
    <w:rsid w:val="00F17FFB"/>
    <w:rPr>
      <w:color w:val="605E5C"/>
      <w:shd w:val="clear" w:color="auto" w:fill="E1DFDD"/>
    </w:rPr>
  </w:style>
  <w:style w:type="character" w:customStyle="1" w:styleId="UnresolvedMention3">
    <w:name w:val="Unresolved Mention3"/>
    <w:basedOn w:val="DefaultParagraphFont"/>
    <w:uiPriority w:val="99"/>
    <w:semiHidden/>
    <w:unhideWhenUsed/>
    <w:rsid w:val="00022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60145">
      <w:bodyDiv w:val="1"/>
      <w:marLeft w:val="0"/>
      <w:marRight w:val="0"/>
      <w:marTop w:val="0"/>
      <w:marBottom w:val="0"/>
      <w:divBdr>
        <w:top w:val="none" w:sz="0" w:space="0" w:color="auto"/>
        <w:left w:val="none" w:sz="0" w:space="0" w:color="auto"/>
        <w:bottom w:val="none" w:sz="0" w:space="0" w:color="auto"/>
        <w:right w:val="none" w:sz="0" w:space="0" w:color="auto"/>
      </w:divBdr>
    </w:div>
    <w:div w:id="17216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victoriancurriculum.vcaa.vic.edu.au/Curriculum/ContentDescription/VCELY232"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victoriancurriculum.vcaa.vic.edu.au/english/english-as-an-additional-language-eal/introduction/rationale-and-aim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victoriancurriculum.vcaa.vic.edu.au/Curriculum/ContentDescription/VCELY230"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ictoriancurriculum.vcaa.vic.edu.au/Curriculum/ContentDescription/VCEALC13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C13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caa.vic.edu.au/curriculum/foundation-10/resources/english-as-an-additional-language/Pages/default.aspx"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D996A-2EBC-4934-B89D-066ECDE17F80}"/>
</file>

<file path=customXml/itemProps2.xml><?xml version="1.0" encoding="utf-8"?>
<ds:datastoreItem xmlns:ds="http://schemas.openxmlformats.org/officeDocument/2006/customXml" ds:itemID="{496447B7-F398-4C15-A656-66E72FD87501}">
  <ds:schemaRefs>
    <ds:schemaRef ds:uri="http://schemas.microsoft.com/sharepoint/v3/contenttype/forms"/>
  </ds:schemaRefs>
</ds:datastoreItem>
</file>

<file path=customXml/itemProps3.xml><?xml version="1.0" encoding="utf-8"?>
<ds:datastoreItem xmlns:ds="http://schemas.openxmlformats.org/officeDocument/2006/customXml" ds:itemID="{B503366A-0B37-4589-8B7D-58844264401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ab662d-a6b2-42d6-996b-a574723d1ad8"/>
    <ds:schemaRef ds:uri="http://www.w3.org/XML/1998/namespace"/>
    <ds:schemaRef ds:uri="http://purl.org/dc/dcmitype/"/>
  </ds:schemaRefs>
</ds:datastoreItem>
</file>

<file path=customXml/itemProps4.xml><?xml version="1.0" encoding="utf-8"?>
<ds:datastoreItem xmlns:ds="http://schemas.openxmlformats.org/officeDocument/2006/customXml" ds:itemID="{7E9DF32D-17B1-4A34-B881-E1E81215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8</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existing learning sequences for English as an Additional Language students – English, Writing mode, Level 2, for EAL learners at Level A2</dc:title>
  <dc:creator>vcaa@education.vic.gov.au</dc:creator>
  <cp:keywords>English; English writing mode; Level 2; English as an Additional Language; Differentiation; EAL Level A2; EAL curriculum</cp:keywords>
  <cp:lastModifiedBy>Garner, Georgina K</cp:lastModifiedBy>
  <cp:revision>56</cp:revision>
  <dcterms:created xsi:type="dcterms:W3CDTF">2021-01-10T20:56:00Z</dcterms:created>
  <dcterms:modified xsi:type="dcterms:W3CDTF">2021-03-11T04:25:00Z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