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FB5DFA" w:rsidRDefault="004D248A" w:rsidP="007E7D1F">
      <w:pPr>
        <w:pStyle w:val="VCAAHeading1"/>
        <w:spacing w:before="360"/>
        <w:rPr>
          <w:lang w:val="en-AU"/>
        </w:rPr>
      </w:pPr>
      <w:r w:rsidRPr="00FB5DFA">
        <w:rPr>
          <w:lang w:val="en-AU"/>
        </w:rPr>
        <w:t>Differentiating</w:t>
      </w:r>
      <w:r w:rsidR="00A74026" w:rsidRPr="00FB5DFA">
        <w:rPr>
          <w:lang w:val="en-AU"/>
        </w:rPr>
        <w:t xml:space="preserve"> existing learning sequence</w:t>
      </w:r>
      <w:r w:rsidR="00712461" w:rsidRPr="00FB5DFA">
        <w:rPr>
          <w:lang w:val="en-AU"/>
        </w:rPr>
        <w:t>s</w:t>
      </w:r>
      <w:r w:rsidR="00A74026" w:rsidRPr="00FB5DFA">
        <w:rPr>
          <w:lang w:val="en-AU"/>
        </w:rPr>
        <w:t xml:space="preserve"> for </w:t>
      </w:r>
      <w:r w:rsidR="00A942F7" w:rsidRPr="00FB5DFA">
        <w:rPr>
          <w:lang w:val="en-AU"/>
        </w:rPr>
        <w:t>English as an Additional Language</w:t>
      </w:r>
      <w:r w:rsidR="007E7D1F" w:rsidRPr="00FB5DFA">
        <w:rPr>
          <w:lang w:val="en-AU"/>
        </w:rPr>
        <w:t xml:space="preserve"> </w:t>
      </w:r>
      <w:r w:rsidR="00A74026" w:rsidRPr="00FB5DFA">
        <w:rPr>
          <w:lang w:val="en-AU"/>
        </w:rPr>
        <w:t>students</w:t>
      </w:r>
    </w:p>
    <w:p w14:paraId="309AA2D5" w14:textId="4B59FE2E" w:rsidR="004F6DE0" w:rsidRPr="00FB5DFA" w:rsidRDefault="00100EED" w:rsidP="00100EED">
      <w:pPr>
        <w:pStyle w:val="VCAAHeading2"/>
        <w:rPr>
          <w:lang w:val="en-AU"/>
        </w:rPr>
      </w:pPr>
      <w:bookmarkStart w:id="0" w:name="TemplateOverview"/>
      <w:bookmarkEnd w:id="0"/>
      <w:r w:rsidRPr="00FB5DFA">
        <w:rPr>
          <w:lang w:val="en-AU"/>
        </w:rPr>
        <w:t>Health and Physical Education</w:t>
      </w:r>
      <w:r w:rsidR="00A1538C" w:rsidRPr="00FB5DFA">
        <w:rPr>
          <w:lang w:val="en-AU"/>
        </w:rPr>
        <w:t>,</w:t>
      </w:r>
      <w:r w:rsidRPr="00FB5DFA">
        <w:rPr>
          <w:lang w:val="en-AU"/>
        </w:rPr>
        <w:t xml:space="preserve"> and </w:t>
      </w:r>
      <w:r w:rsidR="00A1538C" w:rsidRPr="00FB5DFA">
        <w:rPr>
          <w:lang w:val="en-AU"/>
        </w:rPr>
        <w:t>Dance</w:t>
      </w:r>
      <w:r w:rsidR="00A942F7" w:rsidRPr="00FB5DFA">
        <w:rPr>
          <w:lang w:val="en-AU"/>
        </w:rPr>
        <w:t>, Level</w:t>
      </w:r>
      <w:r w:rsidRPr="00FB5DFA">
        <w:rPr>
          <w:lang w:val="en-AU"/>
        </w:rPr>
        <w:t>s</w:t>
      </w:r>
      <w:r w:rsidR="00A942F7" w:rsidRPr="00FB5DFA">
        <w:rPr>
          <w:lang w:val="en-AU"/>
        </w:rPr>
        <w:t xml:space="preserve"> </w:t>
      </w:r>
      <w:r w:rsidRPr="00FB5DFA">
        <w:rPr>
          <w:lang w:val="en-AU"/>
        </w:rPr>
        <w:t>5 and 6</w:t>
      </w:r>
      <w:r w:rsidR="0025223A" w:rsidRPr="00FB5DFA">
        <w:rPr>
          <w:lang w:val="en-AU"/>
        </w:rPr>
        <w:t xml:space="preserve">, for EAL learners at Level </w:t>
      </w:r>
      <w:r w:rsidRPr="00FB5DFA">
        <w:rPr>
          <w:lang w:val="en-AU"/>
        </w:rPr>
        <w:t>B1</w:t>
      </w:r>
    </w:p>
    <w:p w14:paraId="2E354ED1" w14:textId="1ED17225" w:rsidR="0038622E" w:rsidRPr="00FB5DFA" w:rsidRDefault="00A57FE1" w:rsidP="004F6DE0">
      <w:pPr>
        <w:pStyle w:val="VCAAbodyintrotext"/>
        <w:rPr>
          <w:lang w:val="en-AU"/>
        </w:rPr>
      </w:pPr>
      <w:r w:rsidRPr="00FB5DFA">
        <w:rPr>
          <w:lang w:val="en-AU"/>
        </w:rPr>
        <w:t>E</w:t>
      </w:r>
      <w:r w:rsidR="00C6415E" w:rsidRPr="00FB5DFA">
        <w:rPr>
          <w:lang w:val="en-AU"/>
        </w:rPr>
        <w:t>xisting l</w:t>
      </w:r>
      <w:r w:rsidR="008B1278" w:rsidRPr="00FB5DFA">
        <w:rPr>
          <w:lang w:val="en-AU"/>
        </w:rPr>
        <w:t xml:space="preserve">earning </w:t>
      </w:r>
      <w:r w:rsidR="00A74026" w:rsidRPr="00FB5DFA">
        <w:rPr>
          <w:lang w:val="en-AU"/>
        </w:rPr>
        <w:t>sequence</w:t>
      </w:r>
      <w:r w:rsidRPr="00FB5DFA">
        <w:rPr>
          <w:lang w:val="en-AU"/>
        </w:rPr>
        <w:t>s</w:t>
      </w:r>
      <w:r w:rsidR="00254888" w:rsidRPr="00FB5DFA">
        <w:rPr>
          <w:lang w:val="en-AU"/>
        </w:rPr>
        <w:t xml:space="preserve"> linked to</w:t>
      </w:r>
      <w:r w:rsidR="004A46DA" w:rsidRPr="00FB5DFA">
        <w:rPr>
          <w:lang w:val="en-AU"/>
        </w:rPr>
        <w:t xml:space="preserve"> particular </w:t>
      </w:r>
      <w:r w:rsidR="008B1278" w:rsidRPr="00FB5DFA">
        <w:rPr>
          <w:lang w:val="en-AU"/>
        </w:rPr>
        <w:t>learning area</w:t>
      </w:r>
      <w:r w:rsidRPr="00FB5DFA">
        <w:rPr>
          <w:lang w:val="en-AU"/>
        </w:rPr>
        <w:t>s</w:t>
      </w:r>
      <w:r w:rsidR="00A854AB" w:rsidRPr="00FB5DFA">
        <w:rPr>
          <w:lang w:val="en-AU"/>
        </w:rPr>
        <w:t xml:space="preserve"> </w:t>
      </w:r>
      <w:r w:rsidR="008B1278" w:rsidRPr="00FB5DFA">
        <w:rPr>
          <w:lang w:val="en-AU"/>
        </w:rPr>
        <w:t>in the</w:t>
      </w:r>
      <w:r w:rsidR="00C6415E" w:rsidRPr="00FB5DFA">
        <w:rPr>
          <w:lang w:val="en-AU"/>
        </w:rPr>
        <w:t xml:space="preserve"> Victorian Curriculum F–10</w:t>
      </w:r>
      <w:r w:rsidR="004A46DA" w:rsidRPr="00FB5DFA">
        <w:rPr>
          <w:lang w:val="en-AU"/>
        </w:rPr>
        <w:t xml:space="preserve"> can be adapted to</w:t>
      </w:r>
      <w:r w:rsidR="005158E1" w:rsidRPr="00FB5DFA">
        <w:rPr>
          <w:lang w:val="en-AU"/>
        </w:rPr>
        <w:t xml:space="preserve"> </w:t>
      </w:r>
      <w:r w:rsidR="004A46DA" w:rsidRPr="00FB5DFA">
        <w:rPr>
          <w:lang w:val="en-AU"/>
        </w:rPr>
        <w:t>support differentiat</w:t>
      </w:r>
      <w:r w:rsidR="00E6515C" w:rsidRPr="00FB5DFA">
        <w:rPr>
          <w:lang w:val="en-AU"/>
        </w:rPr>
        <w:t>ed teaching</w:t>
      </w:r>
      <w:r w:rsidR="004A46DA" w:rsidRPr="00FB5DFA">
        <w:rPr>
          <w:lang w:val="en-AU"/>
        </w:rPr>
        <w:t xml:space="preserve"> </w:t>
      </w:r>
      <w:r w:rsidR="00091625" w:rsidRPr="00FB5DFA">
        <w:rPr>
          <w:lang w:val="en-AU"/>
        </w:rPr>
        <w:t>for</w:t>
      </w:r>
      <w:r w:rsidRPr="00FB5DFA">
        <w:rPr>
          <w:lang w:val="en-AU"/>
        </w:rPr>
        <w:t xml:space="preserve"> </w:t>
      </w:r>
      <w:r w:rsidR="004A46DA" w:rsidRPr="00FB5DFA">
        <w:rPr>
          <w:lang w:val="en-AU"/>
        </w:rPr>
        <w:t>English as an Additional Language (EAL) students. Teachers can adapt, remove or add to elements of</w:t>
      </w:r>
      <w:r w:rsidRPr="00FB5DFA">
        <w:rPr>
          <w:lang w:val="en-AU"/>
        </w:rPr>
        <w:t xml:space="preserve"> their</w:t>
      </w:r>
      <w:r w:rsidR="004A46DA" w:rsidRPr="00FB5DFA">
        <w:rPr>
          <w:lang w:val="en-AU"/>
        </w:rPr>
        <w:t xml:space="preserve"> learning sequence</w:t>
      </w:r>
      <w:r w:rsidRPr="00FB5DFA">
        <w:rPr>
          <w:lang w:val="en-AU"/>
        </w:rPr>
        <w:t>s</w:t>
      </w:r>
      <w:r w:rsidR="004A46DA" w:rsidRPr="00FB5DFA">
        <w:rPr>
          <w:lang w:val="en-AU"/>
        </w:rPr>
        <w:t xml:space="preserve"> </w:t>
      </w:r>
      <w:r w:rsidRPr="00FB5DFA">
        <w:rPr>
          <w:lang w:val="en-AU"/>
        </w:rPr>
        <w:t xml:space="preserve">in order </w:t>
      </w:r>
      <w:r w:rsidR="004A46DA" w:rsidRPr="00FB5DFA">
        <w:rPr>
          <w:lang w:val="en-AU"/>
        </w:rPr>
        <w:t xml:space="preserve">to cater for all students in their classrooms. </w:t>
      </w:r>
    </w:p>
    <w:p w14:paraId="27EE590C" w14:textId="098EAA6E" w:rsidR="00255852" w:rsidRPr="00FB5DFA" w:rsidRDefault="00254888" w:rsidP="004F6DE0">
      <w:pPr>
        <w:pStyle w:val="VCAAHeading3"/>
        <w:rPr>
          <w:lang w:val="en-AU"/>
        </w:rPr>
      </w:pPr>
      <w:r w:rsidRPr="00FB5DFA">
        <w:rPr>
          <w:lang w:val="en-AU"/>
        </w:rPr>
        <w:t xml:space="preserve">1. Identify an existing learning </w:t>
      </w:r>
      <w:r w:rsidR="003F5550" w:rsidRPr="00FB5DFA">
        <w:rPr>
          <w:lang w:val="en-AU"/>
        </w:rPr>
        <w:t>sequence</w:t>
      </w:r>
    </w:p>
    <w:p w14:paraId="68B83936" w14:textId="56790BBE" w:rsidR="00FE20A7" w:rsidRPr="00FB5DFA" w:rsidRDefault="00FE20A7" w:rsidP="00172573">
      <w:pPr>
        <w:pStyle w:val="VCAAbody-withlargetabandhangingindent"/>
        <w:tabs>
          <w:tab w:val="clear" w:pos="4082"/>
        </w:tabs>
        <w:rPr>
          <w:b/>
        </w:rPr>
      </w:pPr>
      <w:r w:rsidRPr="00FB5DFA">
        <w:rPr>
          <w:b/>
        </w:rPr>
        <w:t>Existing learning sequence:</w:t>
      </w:r>
      <w:r w:rsidRPr="00FB5DFA">
        <w:tab/>
      </w:r>
      <w:r w:rsidR="00100EED" w:rsidRPr="00FB5DFA">
        <w:t xml:space="preserve">Sport </w:t>
      </w:r>
      <w:r w:rsidR="00D96A61" w:rsidRPr="00FB5DFA">
        <w:t>m</w:t>
      </w:r>
      <w:r w:rsidR="00100EED" w:rsidRPr="00FB5DFA">
        <w:t>ob</w:t>
      </w:r>
    </w:p>
    <w:p w14:paraId="0AE57492" w14:textId="7CC45A7A" w:rsidR="008B1278" w:rsidRPr="00FB5DFA" w:rsidRDefault="008B1278" w:rsidP="00FE20A7">
      <w:pPr>
        <w:pStyle w:val="VCAAbody-withlargetabandhangingindent"/>
        <w:spacing w:before="360"/>
        <w:contextualSpacing/>
      </w:pPr>
      <w:r w:rsidRPr="00FB5DFA">
        <w:rPr>
          <w:b/>
        </w:rPr>
        <w:t>Curriculum area and levels:</w:t>
      </w:r>
      <w:r w:rsidRPr="00FB5DFA">
        <w:tab/>
      </w:r>
      <w:r w:rsidR="00100EED" w:rsidRPr="00FB5DFA">
        <w:t>Health and Physical Education</w:t>
      </w:r>
      <w:r w:rsidR="00A1538C" w:rsidRPr="00FB5DFA">
        <w:t>,</w:t>
      </w:r>
      <w:r w:rsidR="00100EED" w:rsidRPr="00FB5DFA">
        <w:t xml:space="preserve"> and </w:t>
      </w:r>
      <w:r w:rsidR="00A1538C" w:rsidRPr="00FB5DFA">
        <w:t>Dance</w:t>
      </w:r>
      <w:r w:rsidR="00100EED" w:rsidRPr="00FB5DFA">
        <w:t>, Levels 5 and 6</w:t>
      </w:r>
    </w:p>
    <w:p w14:paraId="04C2FA16" w14:textId="3D2F9033" w:rsidR="00FE20A7" w:rsidRPr="00FB5DFA" w:rsidRDefault="00FE20A7" w:rsidP="004F6DE0">
      <w:pPr>
        <w:pStyle w:val="VCAAHeading3"/>
        <w:spacing w:after="240"/>
        <w:rPr>
          <w:lang w:val="en-AU"/>
        </w:rPr>
      </w:pPr>
      <w:r w:rsidRPr="00FB5DFA">
        <w:rPr>
          <w:lang w:val="en-AU"/>
        </w:rPr>
        <w:t xml:space="preserve">2. Identify the </w:t>
      </w:r>
      <w:r w:rsidR="00535CBB" w:rsidRPr="00FB5DFA">
        <w:rPr>
          <w:lang w:val="en-AU"/>
        </w:rPr>
        <w:t>level of language learning</w:t>
      </w:r>
      <w:r w:rsidRPr="00FB5DFA">
        <w:rPr>
          <w:lang w:val="en-AU"/>
        </w:rPr>
        <w:t xml:space="preserve"> </w:t>
      </w:r>
      <w:r w:rsidR="00E6515C" w:rsidRPr="00FB5DFA">
        <w:rPr>
          <w:lang w:val="en-AU"/>
        </w:rPr>
        <w:t xml:space="preserve">of </w:t>
      </w:r>
      <w:r w:rsidRPr="00FB5DFA">
        <w:rPr>
          <w:lang w:val="en-AU"/>
        </w:rPr>
        <w:t>your student</w:t>
      </w:r>
      <w:r w:rsidR="004A46DA" w:rsidRPr="00FB5DFA">
        <w:rPr>
          <w:lang w:val="en-AU"/>
        </w:rPr>
        <w:t>s</w:t>
      </w:r>
    </w:p>
    <w:p w14:paraId="2E7E4346" w14:textId="77777777" w:rsidR="00535CBB" w:rsidRPr="00FB5DFA" w:rsidRDefault="00FE20A7" w:rsidP="00FE20A7">
      <w:pPr>
        <w:pStyle w:val="VCAAbody"/>
        <w:rPr>
          <w:shd w:val="clear" w:color="auto" w:fill="FFFFFF"/>
          <w:lang w:val="en-AU"/>
        </w:rPr>
      </w:pPr>
      <w:r w:rsidRPr="00FB5DFA">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FB5DFA" w:rsidRDefault="00535CBB" w:rsidP="00535CBB">
      <w:pPr>
        <w:pStyle w:val="VCAAbody"/>
        <w:rPr>
          <w:lang w:val="en-AU"/>
        </w:rPr>
      </w:pPr>
      <w:r w:rsidRPr="00FB5DFA">
        <w:rPr>
          <w:lang w:val="en-AU"/>
        </w:rPr>
        <w:t xml:space="preserve">While the implementation of the EAL curriculum is the responsibility of all teachers, the </w:t>
      </w:r>
      <w:r w:rsidR="004D248A" w:rsidRPr="00FB5DFA">
        <w:rPr>
          <w:lang w:val="en-AU"/>
        </w:rPr>
        <w:t>EAL</w:t>
      </w:r>
      <w:r w:rsidRPr="00FB5DFA">
        <w:rPr>
          <w:lang w:val="en-AU"/>
        </w:rPr>
        <w:t xml:space="preserve"> specialist plays a leading role in its delivery, as the expert in the field. </w:t>
      </w:r>
      <w:r w:rsidR="00FE20A7" w:rsidRPr="00FB5DFA">
        <w:rPr>
          <w:lang w:val="en-AU"/>
        </w:rPr>
        <w:t xml:space="preserve">Your </w:t>
      </w:r>
      <w:r w:rsidR="004D248A" w:rsidRPr="00FB5DFA">
        <w:rPr>
          <w:lang w:val="en-AU"/>
        </w:rPr>
        <w:t xml:space="preserve">EAL </w:t>
      </w:r>
      <w:r w:rsidRPr="00FB5DFA">
        <w:rPr>
          <w:lang w:val="en-AU"/>
        </w:rPr>
        <w:t>specialist</w:t>
      </w:r>
      <w:r w:rsidR="00FE20A7" w:rsidRPr="00FB5DFA">
        <w:rPr>
          <w:lang w:val="en-AU"/>
        </w:rPr>
        <w:t xml:space="preserve"> will determine the most appropriate pathway for each EAL learner </w:t>
      </w:r>
      <w:r w:rsidRPr="00FB5DFA">
        <w:rPr>
          <w:lang w:val="en-AU"/>
        </w:rPr>
        <w:t xml:space="preserve">in your classroom </w:t>
      </w:r>
      <w:r w:rsidR="00FE20A7" w:rsidRPr="00FB5DFA">
        <w:rPr>
          <w:lang w:val="en-AU"/>
        </w:rPr>
        <w:t xml:space="preserve">and advise </w:t>
      </w:r>
      <w:r w:rsidRPr="00FB5DFA">
        <w:rPr>
          <w:lang w:val="en-AU"/>
        </w:rPr>
        <w:t xml:space="preserve">you of </w:t>
      </w:r>
      <w:r w:rsidR="00FE20A7" w:rsidRPr="00FB5DFA">
        <w:rPr>
          <w:lang w:val="en-AU"/>
        </w:rPr>
        <w:t>their current level of learning.</w:t>
      </w:r>
    </w:p>
    <w:p w14:paraId="3767F938" w14:textId="1E7A4604" w:rsidR="00BA776C" w:rsidRPr="00FB5DFA" w:rsidRDefault="00FE20A7">
      <w:pPr>
        <w:pStyle w:val="VCAAbody"/>
        <w:rPr>
          <w:lang w:val="en-AU"/>
        </w:rPr>
      </w:pPr>
      <w:r w:rsidRPr="00FB5DFA">
        <w:rPr>
          <w:b/>
          <w:shd w:val="clear" w:color="auto" w:fill="FFFFFF"/>
          <w:lang w:val="en-AU"/>
        </w:rPr>
        <w:t>The</w:t>
      </w:r>
      <w:r w:rsidR="004D248A" w:rsidRPr="00FB5DFA">
        <w:rPr>
          <w:b/>
          <w:shd w:val="clear" w:color="auto" w:fill="FFFFFF"/>
          <w:lang w:val="en-AU"/>
        </w:rPr>
        <w:t xml:space="preserve"> differentiation suggestions </w:t>
      </w:r>
      <w:r w:rsidR="00535CBB" w:rsidRPr="00FB5DFA">
        <w:rPr>
          <w:b/>
          <w:shd w:val="clear" w:color="auto" w:fill="FFFFFF"/>
          <w:lang w:val="en-AU"/>
        </w:rPr>
        <w:t xml:space="preserve">provided in this </w:t>
      </w:r>
      <w:r w:rsidRPr="00FB5DFA">
        <w:rPr>
          <w:b/>
          <w:shd w:val="clear" w:color="auto" w:fill="FFFFFF"/>
          <w:lang w:val="en-AU"/>
        </w:rPr>
        <w:t xml:space="preserve">document </w:t>
      </w:r>
      <w:r w:rsidR="00535CBB" w:rsidRPr="00FB5DFA">
        <w:rPr>
          <w:b/>
          <w:shd w:val="clear" w:color="auto" w:fill="FFFFFF"/>
          <w:lang w:val="en-AU"/>
        </w:rPr>
        <w:t>are for</w:t>
      </w:r>
      <w:r w:rsidRPr="00FB5DFA">
        <w:rPr>
          <w:b/>
          <w:shd w:val="clear" w:color="auto" w:fill="FFFFFF"/>
          <w:lang w:val="en-AU"/>
        </w:rPr>
        <w:t xml:space="preserve"> students working at Level </w:t>
      </w:r>
      <w:r w:rsidR="00100EED" w:rsidRPr="00FB5DFA">
        <w:rPr>
          <w:b/>
          <w:shd w:val="clear" w:color="auto" w:fill="FFFFFF"/>
          <w:lang w:val="en-AU"/>
        </w:rPr>
        <w:t>B1</w:t>
      </w:r>
      <w:r w:rsidRPr="00FB5DFA">
        <w:rPr>
          <w:b/>
          <w:shd w:val="clear" w:color="auto" w:fill="FFFFFF"/>
          <w:lang w:val="en-AU"/>
        </w:rPr>
        <w:t xml:space="preserve"> of the EAL curriculum.</w:t>
      </w:r>
    </w:p>
    <w:p w14:paraId="327832AD" w14:textId="5A75D57E" w:rsidR="004D248A" w:rsidRPr="00FB5DFA" w:rsidRDefault="00BA776C" w:rsidP="00172573">
      <w:pPr>
        <w:pStyle w:val="VCAAbody"/>
        <w:rPr>
          <w:lang w:val="en-AU"/>
        </w:rPr>
      </w:pPr>
      <w:r w:rsidRPr="00FB5DFA">
        <w:rPr>
          <w:lang w:val="en-AU"/>
        </w:rPr>
        <w:t>EAL learners a</w:t>
      </w:r>
      <w:r w:rsidR="004D248A" w:rsidRPr="00FB5DFA">
        <w:rPr>
          <w:lang w:val="en-AU"/>
        </w:rPr>
        <w:t>t</w:t>
      </w:r>
      <w:r w:rsidR="00DF4C6E" w:rsidRPr="00FB5DFA">
        <w:rPr>
          <w:lang w:val="en-AU"/>
        </w:rPr>
        <w:t xml:space="preserve"> Level</w:t>
      </w:r>
      <w:r w:rsidR="004D248A" w:rsidRPr="00FB5DFA">
        <w:rPr>
          <w:lang w:val="en-AU"/>
        </w:rPr>
        <w:t xml:space="preserve"> </w:t>
      </w:r>
      <w:r w:rsidR="00100EED" w:rsidRPr="00FB5DFA">
        <w:rPr>
          <w:lang w:val="en-AU"/>
        </w:rPr>
        <w:t>B1</w:t>
      </w:r>
      <w:r w:rsidR="004D248A" w:rsidRPr="00FB5DFA">
        <w:rPr>
          <w:lang w:val="en-AU"/>
        </w:rPr>
        <w:t xml:space="preserve"> will typically be able to:</w:t>
      </w:r>
    </w:p>
    <w:p w14:paraId="4FF31C5D" w14:textId="56BF2267" w:rsidR="00100EED" w:rsidRPr="00FB5DFA" w:rsidRDefault="00100EED" w:rsidP="00100EED">
      <w:pPr>
        <w:pStyle w:val="VCAAbullet"/>
        <w:rPr>
          <w:rFonts w:eastAsia="Arial"/>
          <w:highlight w:val="white"/>
        </w:rPr>
      </w:pPr>
      <w:r w:rsidRPr="00FB5DFA">
        <w:rPr>
          <w:rFonts w:eastAsia="Arial"/>
          <w:highlight w:val="white"/>
        </w:rPr>
        <w:t>listen and occasionally participate in class discussions, using single words or simple sentences</w:t>
      </w:r>
    </w:p>
    <w:p w14:paraId="3C940B0E" w14:textId="7D97B982" w:rsidR="00100EED" w:rsidRPr="00FB5DFA" w:rsidRDefault="00100EED" w:rsidP="00100EED">
      <w:pPr>
        <w:pStyle w:val="VCAAbullet"/>
        <w:rPr>
          <w:rFonts w:eastAsia="Arial"/>
          <w:highlight w:val="white"/>
        </w:rPr>
      </w:pPr>
      <w:r w:rsidRPr="00FB5DFA">
        <w:rPr>
          <w:rFonts w:eastAsia="Arial"/>
          <w:highlight w:val="white"/>
        </w:rPr>
        <w:t>produce simple descriptions and reflections with support and modelled structures</w:t>
      </w:r>
    </w:p>
    <w:p w14:paraId="1678E7D0" w14:textId="40B4A63D" w:rsidR="00100EED" w:rsidRPr="00FB5DFA" w:rsidRDefault="00100EED" w:rsidP="00100EED">
      <w:pPr>
        <w:pStyle w:val="VCAAbullet"/>
        <w:rPr>
          <w:rFonts w:eastAsia="Arial"/>
          <w:highlight w:val="white"/>
        </w:rPr>
      </w:pPr>
      <w:r w:rsidRPr="00FB5DFA">
        <w:rPr>
          <w:rFonts w:eastAsia="Arial"/>
          <w:highlight w:val="white"/>
        </w:rPr>
        <w:t xml:space="preserve">match translated and English words to images </w:t>
      </w:r>
    </w:p>
    <w:p w14:paraId="3761D43B" w14:textId="22F1FCEB" w:rsidR="00100EED" w:rsidRPr="00FB5DFA" w:rsidRDefault="00100EED" w:rsidP="00100EED">
      <w:pPr>
        <w:pStyle w:val="VCAAbullet"/>
        <w:rPr>
          <w:rFonts w:eastAsia="Arial"/>
          <w:highlight w:val="white"/>
        </w:rPr>
      </w:pPr>
      <w:r w:rsidRPr="00FB5DFA">
        <w:rPr>
          <w:rFonts w:eastAsia="Arial"/>
          <w:highlight w:val="white"/>
        </w:rPr>
        <w:t xml:space="preserve">rely on images, modelling and </w:t>
      </w:r>
      <w:r w:rsidR="00B203A2" w:rsidRPr="00FB5DFA">
        <w:rPr>
          <w:rFonts w:eastAsia="Arial"/>
          <w:highlight w:val="white"/>
        </w:rPr>
        <w:t>home</w:t>
      </w:r>
      <w:r w:rsidRPr="00FB5DFA">
        <w:rPr>
          <w:rFonts w:eastAsia="Arial"/>
          <w:highlight w:val="white"/>
        </w:rPr>
        <w:t xml:space="preserve"> language peers</w:t>
      </w:r>
      <w:r w:rsidR="00B203A2" w:rsidRPr="00FB5DFA">
        <w:rPr>
          <w:rFonts w:eastAsia="Arial"/>
          <w:highlight w:val="white"/>
        </w:rPr>
        <w:t xml:space="preserve"> or </w:t>
      </w:r>
      <w:r w:rsidRPr="00FB5DFA">
        <w:rPr>
          <w:rFonts w:eastAsia="Arial"/>
          <w:highlight w:val="white"/>
        </w:rPr>
        <w:t>aides (if available) to understand and participate in class tasks.</w:t>
      </w:r>
    </w:p>
    <w:p w14:paraId="23972322" w14:textId="77777777" w:rsidR="005D471C" w:rsidRPr="00FB5DFA" w:rsidRDefault="005D471C">
      <w:pPr>
        <w:rPr>
          <w:lang w:val="en-AU"/>
        </w:rPr>
        <w:sectPr w:rsidR="005D471C" w:rsidRPr="00FB5DFA"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pPr>
    </w:p>
    <w:p w14:paraId="65DFB73F" w14:textId="118322BE" w:rsidR="00254888" w:rsidRPr="00FB5DFA" w:rsidRDefault="00FE20A7" w:rsidP="004F6DE0">
      <w:pPr>
        <w:pStyle w:val="VCAAHeading3"/>
        <w:spacing w:after="240"/>
        <w:rPr>
          <w:lang w:val="en-AU"/>
        </w:rPr>
      </w:pPr>
      <w:r w:rsidRPr="00FB5DFA">
        <w:rPr>
          <w:lang w:val="en-AU"/>
        </w:rPr>
        <w:lastRenderedPageBreak/>
        <w:t>3</w:t>
      </w:r>
      <w:r w:rsidR="00254888" w:rsidRPr="00FB5DFA">
        <w:rPr>
          <w:lang w:val="en-AU"/>
        </w:rPr>
        <w:t xml:space="preserve">. Adapt the learning </w:t>
      </w:r>
      <w:r w:rsidR="003F5550" w:rsidRPr="00FB5DFA">
        <w:rPr>
          <w:lang w:val="en-AU"/>
        </w:rPr>
        <w:t>sequence</w:t>
      </w:r>
      <w:r w:rsidR="00265F91" w:rsidRPr="00FB5DFA">
        <w:rPr>
          <w:lang w:val="en-AU"/>
        </w:rPr>
        <w:t xml:space="preserve"> to differentiate</w:t>
      </w:r>
      <w:r w:rsidR="00254888" w:rsidRPr="00FB5DFA">
        <w:rPr>
          <w:lang w:val="en-AU"/>
        </w:rPr>
        <w:t xml:space="preserve"> </w:t>
      </w:r>
      <w:r w:rsidR="004A46DA" w:rsidRPr="00FB5DFA">
        <w:rPr>
          <w:lang w:val="en-AU"/>
        </w:rPr>
        <w:t>for EAL students</w:t>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3D6EA1" w:rsidRPr="00FB5DFA" w14:paraId="47FFE019" w14:textId="77777777" w:rsidTr="005D471C">
        <w:trPr>
          <w:cnfStyle w:val="100000000000" w:firstRow="1" w:lastRow="0" w:firstColumn="0" w:lastColumn="0" w:oddVBand="0" w:evenVBand="0" w:oddHBand="0" w:evenHBand="0" w:firstRowFirstColumn="0" w:firstRowLastColumn="0" w:lastRowFirstColumn="0" w:lastRowLastColumn="0"/>
        </w:trPr>
        <w:tc>
          <w:tcPr>
            <w:tcW w:w="7654" w:type="dxa"/>
            <w:tcBorders>
              <w:bottom w:val="single" w:sz="4" w:space="0" w:color="auto"/>
              <w:right w:val="none" w:sz="0" w:space="0" w:color="auto"/>
            </w:tcBorders>
          </w:tcPr>
          <w:p w14:paraId="3D273835" w14:textId="4321F37E" w:rsidR="003D6EA1" w:rsidRPr="00FB5DFA" w:rsidRDefault="003D6EA1" w:rsidP="003F5550">
            <w:pPr>
              <w:pStyle w:val="VCAAtablecondensedheading"/>
              <w:rPr>
                <w:lang w:val="en-AU"/>
              </w:rPr>
            </w:pPr>
            <w:r w:rsidRPr="00FB5DFA">
              <w:rPr>
                <w:lang w:val="en-AU"/>
              </w:rPr>
              <w:t xml:space="preserve">Existing learning </w:t>
            </w:r>
            <w:r w:rsidR="003F5550" w:rsidRPr="00FB5DFA">
              <w:rPr>
                <w:lang w:val="en-AU"/>
              </w:rPr>
              <w:t>sequence</w:t>
            </w:r>
          </w:p>
        </w:tc>
        <w:tc>
          <w:tcPr>
            <w:tcW w:w="7654" w:type="dxa"/>
            <w:tcBorders>
              <w:left w:val="none" w:sz="0" w:space="0" w:color="auto"/>
              <w:bottom w:val="single" w:sz="4" w:space="0" w:color="auto"/>
            </w:tcBorders>
          </w:tcPr>
          <w:p w14:paraId="24A423D8" w14:textId="20674D5E" w:rsidR="003D6EA1" w:rsidRPr="00FB5DFA" w:rsidRDefault="00E6515C" w:rsidP="00E6515C">
            <w:pPr>
              <w:pStyle w:val="VCAAtablecondensedheading"/>
              <w:rPr>
                <w:lang w:val="en-AU"/>
              </w:rPr>
            </w:pPr>
            <w:r w:rsidRPr="00FB5DFA">
              <w:rPr>
                <w:lang w:val="en-AU"/>
              </w:rPr>
              <w:t xml:space="preserve">Differentiated teaching </w:t>
            </w:r>
            <w:r w:rsidR="003F5550" w:rsidRPr="00FB5DFA">
              <w:rPr>
                <w:lang w:val="en-AU"/>
              </w:rPr>
              <w:t>for</w:t>
            </w:r>
            <w:r w:rsidRPr="00FB5DFA">
              <w:rPr>
                <w:lang w:val="en-AU"/>
              </w:rPr>
              <w:t xml:space="preserve"> EAL learners at Level</w:t>
            </w:r>
            <w:r w:rsidR="003F5550" w:rsidRPr="00FB5DFA">
              <w:rPr>
                <w:lang w:val="en-AU"/>
              </w:rPr>
              <w:t xml:space="preserve"> </w:t>
            </w:r>
            <w:r w:rsidR="00100EED" w:rsidRPr="00FB5DFA">
              <w:rPr>
                <w:lang w:val="en-AU"/>
              </w:rPr>
              <w:t>B1</w:t>
            </w:r>
            <w:r w:rsidR="003F5550" w:rsidRPr="00FB5DFA">
              <w:rPr>
                <w:lang w:val="en-AU"/>
              </w:rPr>
              <w:t xml:space="preserve"> </w:t>
            </w:r>
          </w:p>
        </w:tc>
      </w:tr>
      <w:tr w:rsidR="001C0F30" w:rsidRPr="00FB5DFA" w14:paraId="1CB84742" w14:textId="77777777" w:rsidTr="005D471C">
        <w:trPr>
          <w:trHeight w:val="454"/>
        </w:trPr>
        <w:tc>
          <w:tcPr>
            <w:tcW w:w="7654" w:type="dxa"/>
            <w:shd w:val="clear" w:color="auto" w:fill="auto"/>
          </w:tcPr>
          <w:p w14:paraId="4DB19621" w14:textId="55CCE2A6" w:rsidR="001C0F30" w:rsidRPr="00FB5DFA" w:rsidRDefault="001C0F30" w:rsidP="003F5550">
            <w:pPr>
              <w:pStyle w:val="VCAAtablecondensed"/>
              <w:rPr>
                <w:b/>
                <w:color w:val="0072AA" w:themeColor="accent1" w:themeShade="BF"/>
                <w:lang w:val="en-AU"/>
              </w:rPr>
            </w:pPr>
            <w:r w:rsidRPr="00FB5DFA">
              <w:rPr>
                <w:b/>
                <w:color w:val="0072AA" w:themeColor="accent1" w:themeShade="BF"/>
                <w:lang w:val="en-AU"/>
              </w:rPr>
              <w:t>Overview</w:t>
            </w:r>
          </w:p>
        </w:tc>
        <w:tc>
          <w:tcPr>
            <w:tcW w:w="7654" w:type="dxa"/>
            <w:shd w:val="clear" w:color="auto" w:fill="auto"/>
          </w:tcPr>
          <w:p w14:paraId="30D955AB" w14:textId="21E50866" w:rsidR="001C0F30" w:rsidRPr="00FB5DFA" w:rsidRDefault="001C0F30" w:rsidP="000456B5">
            <w:pPr>
              <w:pStyle w:val="VCAAtablecondensedsubheading"/>
            </w:pPr>
            <w:r w:rsidRPr="00FB5DFA">
              <w:t>Overview</w:t>
            </w:r>
          </w:p>
        </w:tc>
      </w:tr>
      <w:tr w:rsidR="003D6EA1" w:rsidRPr="00FB5DFA" w14:paraId="20588B85" w14:textId="77777777" w:rsidTr="005D471C">
        <w:trPr>
          <w:trHeight w:val="540"/>
        </w:trPr>
        <w:tc>
          <w:tcPr>
            <w:tcW w:w="7654" w:type="dxa"/>
          </w:tcPr>
          <w:p w14:paraId="332E0817" w14:textId="1EC363AB" w:rsidR="00100EED" w:rsidRPr="00FB5DFA" w:rsidRDefault="003F5550" w:rsidP="00EC3BAE">
            <w:pPr>
              <w:pStyle w:val="VCAAtablecondensed"/>
              <w:rPr>
                <w:b/>
                <w:bCs/>
                <w:lang w:val="en-AU"/>
              </w:rPr>
            </w:pPr>
            <w:r w:rsidRPr="00FB5DFA">
              <w:rPr>
                <w:b/>
                <w:lang w:val="en-AU"/>
              </w:rPr>
              <w:t xml:space="preserve">Learning intentions: </w:t>
            </w:r>
          </w:p>
          <w:p w14:paraId="07F92357" w14:textId="71FB480E" w:rsidR="00100EED" w:rsidRPr="00FB5DFA" w:rsidRDefault="00EC3BAE" w:rsidP="00100EED">
            <w:pPr>
              <w:pStyle w:val="VCAAtablecondensedbullet"/>
              <w:rPr>
                <w:rFonts w:eastAsia="Arial"/>
                <w:lang w:val="en-AU"/>
              </w:rPr>
            </w:pPr>
            <w:r w:rsidRPr="00FB5DFA">
              <w:rPr>
                <w:rFonts w:eastAsia="Arial"/>
                <w:lang w:val="en-AU"/>
              </w:rPr>
              <w:t xml:space="preserve">Students will </w:t>
            </w:r>
            <w:r w:rsidR="00100EED" w:rsidRPr="00FB5DFA">
              <w:rPr>
                <w:rFonts w:eastAsia="Arial"/>
                <w:lang w:val="en-AU"/>
              </w:rPr>
              <w:t>watch videos about flash mobs</w:t>
            </w:r>
          </w:p>
          <w:p w14:paraId="7BCD70EE" w14:textId="6B51E235" w:rsidR="00100EED" w:rsidRPr="00FB5DFA" w:rsidRDefault="00EC3BAE" w:rsidP="00100EED">
            <w:pPr>
              <w:pStyle w:val="VCAAtablecondensedbullet"/>
              <w:rPr>
                <w:rFonts w:eastAsia="Arial"/>
                <w:lang w:val="en-AU"/>
              </w:rPr>
            </w:pPr>
            <w:r w:rsidRPr="00FB5DFA">
              <w:rPr>
                <w:rFonts w:eastAsia="Arial"/>
                <w:lang w:val="en-AU"/>
              </w:rPr>
              <w:t xml:space="preserve">Students will </w:t>
            </w:r>
            <w:r w:rsidR="00100EED" w:rsidRPr="00FB5DFA">
              <w:rPr>
                <w:rFonts w:eastAsia="Arial"/>
                <w:lang w:val="en-AU"/>
              </w:rPr>
              <w:t>reflect on the benefits of dancing</w:t>
            </w:r>
          </w:p>
          <w:p w14:paraId="137260BC" w14:textId="3F5FFFEB" w:rsidR="00100EED" w:rsidRPr="00FB5DFA" w:rsidRDefault="00EC3BAE" w:rsidP="00100EED">
            <w:pPr>
              <w:pStyle w:val="VCAAtablecondensedbullet"/>
              <w:rPr>
                <w:rFonts w:eastAsia="Arial"/>
                <w:lang w:val="en-AU"/>
              </w:rPr>
            </w:pPr>
            <w:r w:rsidRPr="00FB5DFA">
              <w:rPr>
                <w:rFonts w:eastAsia="Arial"/>
                <w:lang w:val="en-AU"/>
              </w:rPr>
              <w:t xml:space="preserve">Students will </w:t>
            </w:r>
            <w:r w:rsidR="00100EED" w:rsidRPr="00FB5DFA">
              <w:rPr>
                <w:rFonts w:eastAsia="Arial"/>
                <w:lang w:val="en-AU"/>
              </w:rPr>
              <w:t>learn how to do some dance steps</w:t>
            </w:r>
          </w:p>
          <w:p w14:paraId="46A85701" w14:textId="38808C80" w:rsidR="00B87DF8" w:rsidRPr="00FB5DFA" w:rsidRDefault="00EC3BAE" w:rsidP="00EC3BAE">
            <w:pPr>
              <w:pStyle w:val="VCAAtablecondensedbullet"/>
              <w:rPr>
                <w:rFonts w:eastAsia="Arial"/>
                <w:lang w:val="en-AU"/>
              </w:rPr>
            </w:pPr>
            <w:r w:rsidRPr="00FB5DFA">
              <w:rPr>
                <w:rFonts w:eastAsia="Arial"/>
                <w:lang w:val="en-AU"/>
              </w:rPr>
              <w:t xml:space="preserve">Students will </w:t>
            </w:r>
            <w:r w:rsidR="00100EED" w:rsidRPr="00FB5DFA">
              <w:rPr>
                <w:rFonts w:eastAsia="Arial"/>
                <w:lang w:val="en-AU"/>
              </w:rPr>
              <w:t>practi</w:t>
            </w:r>
            <w:r w:rsidRPr="00FB5DFA">
              <w:rPr>
                <w:rFonts w:eastAsia="Arial"/>
                <w:lang w:val="en-AU"/>
              </w:rPr>
              <w:t>s</w:t>
            </w:r>
            <w:r w:rsidR="00100EED" w:rsidRPr="00FB5DFA">
              <w:rPr>
                <w:rFonts w:eastAsia="Arial"/>
                <w:lang w:val="en-AU"/>
              </w:rPr>
              <w:t>e a dance sequence together</w:t>
            </w:r>
          </w:p>
        </w:tc>
        <w:tc>
          <w:tcPr>
            <w:tcW w:w="7654" w:type="dxa"/>
          </w:tcPr>
          <w:p w14:paraId="41064276" w14:textId="54C8E071" w:rsidR="003F5550" w:rsidRPr="00FB5DFA" w:rsidRDefault="003F5550" w:rsidP="003F5550">
            <w:pPr>
              <w:pStyle w:val="VCAAtablecondensed"/>
              <w:rPr>
                <w:b/>
                <w:lang w:val="en-AU"/>
              </w:rPr>
            </w:pPr>
            <w:r w:rsidRPr="00FB5DFA">
              <w:rPr>
                <w:b/>
                <w:lang w:val="en-AU"/>
              </w:rPr>
              <w:t xml:space="preserve">Learning intentions: </w:t>
            </w:r>
          </w:p>
          <w:p w14:paraId="61D3A246" w14:textId="77777777" w:rsidR="00F65D57" w:rsidRPr="00FB5DFA" w:rsidRDefault="00F65D57" w:rsidP="00F65D57">
            <w:pPr>
              <w:pStyle w:val="VCAAtablecondensedbullet"/>
              <w:rPr>
                <w:rFonts w:eastAsia="Arial"/>
                <w:lang w:val="en-AU"/>
              </w:rPr>
            </w:pPr>
            <w:r w:rsidRPr="00FB5DFA">
              <w:rPr>
                <w:rFonts w:eastAsia="Arial"/>
                <w:lang w:val="en-AU"/>
              </w:rPr>
              <w:t>Students will watch videos about flash mobs</w:t>
            </w:r>
          </w:p>
          <w:p w14:paraId="0F053282" w14:textId="77777777" w:rsidR="00F65D57" w:rsidRPr="00FB5DFA" w:rsidRDefault="00F65D57" w:rsidP="00F65D57">
            <w:pPr>
              <w:pStyle w:val="VCAAtablecondensedbullet"/>
              <w:rPr>
                <w:rFonts w:eastAsia="Arial"/>
                <w:lang w:val="en-AU"/>
              </w:rPr>
            </w:pPr>
            <w:r w:rsidRPr="00FB5DFA">
              <w:rPr>
                <w:rFonts w:eastAsia="Arial"/>
                <w:lang w:val="en-AU"/>
              </w:rPr>
              <w:t>Students will reflect on the benefits of dancing</w:t>
            </w:r>
          </w:p>
          <w:p w14:paraId="556F6391" w14:textId="77777777" w:rsidR="00F65D57" w:rsidRPr="00FB5DFA" w:rsidRDefault="00F65D57" w:rsidP="00F65D57">
            <w:pPr>
              <w:pStyle w:val="VCAAtablecondensedbullet"/>
              <w:rPr>
                <w:rFonts w:eastAsia="Arial"/>
                <w:lang w:val="en-AU"/>
              </w:rPr>
            </w:pPr>
            <w:r w:rsidRPr="00FB5DFA">
              <w:rPr>
                <w:rFonts w:eastAsia="Arial"/>
                <w:lang w:val="en-AU"/>
              </w:rPr>
              <w:t>Students will learn how to do some dance steps</w:t>
            </w:r>
          </w:p>
          <w:p w14:paraId="092660B4" w14:textId="7669641A" w:rsidR="003D6EA1" w:rsidRPr="00FB5DFA" w:rsidRDefault="00F65D57" w:rsidP="00C602D2">
            <w:pPr>
              <w:pStyle w:val="VCAAtablecondensedbullet"/>
              <w:rPr>
                <w:rFonts w:eastAsia="Arial"/>
                <w:lang w:val="en-AU"/>
              </w:rPr>
            </w:pPr>
            <w:r w:rsidRPr="00FB5DFA">
              <w:rPr>
                <w:rFonts w:eastAsia="Arial"/>
                <w:lang w:val="en-AU"/>
              </w:rPr>
              <w:t>Students will practise a dance sequence together</w:t>
            </w:r>
          </w:p>
        </w:tc>
      </w:tr>
      <w:tr w:rsidR="003F5550" w:rsidRPr="00FB5DFA" w14:paraId="3B72B731" w14:textId="77777777" w:rsidTr="005D471C">
        <w:trPr>
          <w:trHeight w:val="1446"/>
        </w:trPr>
        <w:tc>
          <w:tcPr>
            <w:tcW w:w="7654" w:type="dxa"/>
          </w:tcPr>
          <w:p w14:paraId="3E69B494" w14:textId="69216B39" w:rsidR="003F5550" w:rsidRPr="00FB5DFA" w:rsidRDefault="003F5550" w:rsidP="003F5550">
            <w:pPr>
              <w:pStyle w:val="VCAAtablecondensed"/>
              <w:rPr>
                <w:b/>
                <w:bCs/>
                <w:lang w:val="en-AU"/>
              </w:rPr>
            </w:pPr>
            <w:r w:rsidRPr="00FB5DFA">
              <w:rPr>
                <w:b/>
                <w:lang w:val="en-AU"/>
              </w:rPr>
              <w:t xml:space="preserve">Relevant content descriptions in </w:t>
            </w:r>
            <w:r w:rsidR="00937450" w:rsidRPr="00FB5DFA">
              <w:rPr>
                <w:b/>
                <w:bCs/>
                <w:lang w:val="en-AU"/>
              </w:rPr>
              <w:t>Health and Physical Education, Levels 5 and 6</w:t>
            </w:r>
            <w:r w:rsidRPr="00FB5DFA">
              <w:rPr>
                <w:b/>
                <w:bCs/>
                <w:lang w:val="en-AU"/>
              </w:rPr>
              <w:t>:</w:t>
            </w:r>
          </w:p>
          <w:p w14:paraId="18A3D115" w14:textId="074F70BF" w:rsidR="00100EED" w:rsidRPr="00FB5DFA" w:rsidRDefault="00100EED" w:rsidP="00937450">
            <w:pPr>
              <w:pStyle w:val="VCAAtablecondensed"/>
              <w:rPr>
                <w:lang w:val="en-AU"/>
              </w:rPr>
            </w:pPr>
            <w:r w:rsidRPr="00FB5DFA">
              <w:rPr>
                <w:lang w:val="en-AU"/>
              </w:rPr>
              <w:t xml:space="preserve">Design and perform a variety of movement sequences </w:t>
            </w:r>
            <w:hyperlink r:id="rId15" w:history="1">
              <w:r w:rsidRPr="00FB5DFA">
                <w:rPr>
                  <w:rStyle w:val="Hyperlink"/>
                  <w:color w:val="000000" w:themeColor="text1"/>
                  <w:u w:val="none"/>
                  <w:lang w:val="en-AU"/>
                </w:rPr>
                <w:t>(</w:t>
              </w:r>
              <w:r w:rsidRPr="00FB5DFA">
                <w:rPr>
                  <w:rStyle w:val="Hyperlink"/>
                  <w:lang w:val="en-AU"/>
                </w:rPr>
                <w:t>VCHPEM116</w:t>
              </w:r>
              <w:r w:rsidRPr="00FB5DFA">
                <w:rPr>
                  <w:rStyle w:val="Hyperlink"/>
                  <w:color w:val="000000" w:themeColor="text1"/>
                  <w:u w:val="none"/>
                  <w:lang w:val="en-AU"/>
                </w:rPr>
                <w:t>)</w:t>
              </w:r>
            </w:hyperlink>
          </w:p>
          <w:p w14:paraId="5F98D10B" w14:textId="77777777" w:rsidR="00100EED" w:rsidRPr="00FB5DFA" w:rsidRDefault="00100EED" w:rsidP="00937450">
            <w:pPr>
              <w:pStyle w:val="VCAAtablecondensed"/>
              <w:rPr>
                <w:lang w:val="en-AU"/>
              </w:rPr>
            </w:pPr>
            <w:r w:rsidRPr="00FB5DFA">
              <w:rPr>
                <w:lang w:val="en-AU"/>
              </w:rPr>
              <w:t xml:space="preserve">Participate in physical activities designed to enhance fitness, and discuss the impact of regular participation on health and wellbeing </w:t>
            </w:r>
            <w:hyperlink r:id="rId16" w:history="1">
              <w:r w:rsidRPr="00FB5DFA">
                <w:rPr>
                  <w:rStyle w:val="Hyperlink"/>
                  <w:color w:val="000000" w:themeColor="text1"/>
                  <w:u w:val="none"/>
                  <w:lang w:val="en-AU"/>
                </w:rPr>
                <w:t>(</w:t>
              </w:r>
              <w:r w:rsidRPr="00FB5DFA">
                <w:rPr>
                  <w:rStyle w:val="Hyperlink"/>
                  <w:lang w:val="en-AU"/>
                </w:rPr>
                <w:t>VCHPEM118</w:t>
              </w:r>
              <w:r w:rsidRPr="00FB5DFA">
                <w:rPr>
                  <w:rStyle w:val="Hyperlink"/>
                  <w:color w:val="000000" w:themeColor="text1"/>
                  <w:u w:val="none"/>
                  <w:lang w:val="en-AU"/>
                </w:rPr>
                <w:t>)</w:t>
              </w:r>
            </w:hyperlink>
          </w:p>
          <w:p w14:paraId="0498789A" w14:textId="77777777" w:rsidR="00100EED" w:rsidRPr="00FB5DFA" w:rsidRDefault="00100EED" w:rsidP="00937450">
            <w:pPr>
              <w:pStyle w:val="VCAAtablecondensed"/>
              <w:rPr>
                <w:lang w:val="en-AU"/>
              </w:rPr>
            </w:pPr>
            <w:r w:rsidRPr="00FB5DFA">
              <w:rPr>
                <w:lang w:val="en-AU"/>
              </w:rPr>
              <w:t xml:space="preserve">Manipulate and modify the elements of effort, space, time, objects and people to perform movement sequences </w:t>
            </w:r>
            <w:hyperlink r:id="rId17" w:history="1">
              <w:r w:rsidRPr="00FB5DFA">
                <w:rPr>
                  <w:rStyle w:val="Hyperlink"/>
                  <w:color w:val="000000" w:themeColor="text1"/>
                  <w:u w:val="none"/>
                  <w:lang w:val="en-AU"/>
                </w:rPr>
                <w:t>(</w:t>
              </w:r>
              <w:r w:rsidRPr="00FB5DFA">
                <w:rPr>
                  <w:rStyle w:val="Hyperlink"/>
                  <w:lang w:val="en-AU"/>
                </w:rPr>
                <w:t>VCHPEM119</w:t>
              </w:r>
              <w:r w:rsidRPr="00FB5DFA">
                <w:rPr>
                  <w:rStyle w:val="Hyperlink"/>
                  <w:color w:val="000000" w:themeColor="text1"/>
                  <w:u w:val="none"/>
                  <w:lang w:val="en-AU"/>
                </w:rPr>
                <w:t>)</w:t>
              </w:r>
            </w:hyperlink>
          </w:p>
          <w:p w14:paraId="6A69E381" w14:textId="4C7AB6C4" w:rsidR="00456FF0" w:rsidRPr="00FB5DFA" w:rsidRDefault="00456FF0" w:rsidP="00456FF0">
            <w:pPr>
              <w:pStyle w:val="VCAAtablecondensed"/>
              <w:rPr>
                <w:b/>
                <w:bCs/>
                <w:lang w:val="en-AU"/>
              </w:rPr>
            </w:pPr>
            <w:r w:rsidRPr="00FB5DFA">
              <w:rPr>
                <w:b/>
                <w:lang w:val="en-AU"/>
              </w:rPr>
              <w:t xml:space="preserve">Relevant content descriptions in </w:t>
            </w:r>
            <w:r w:rsidRPr="00FB5DFA">
              <w:rPr>
                <w:b/>
                <w:bCs/>
                <w:lang w:val="en-AU"/>
              </w:rPr>
              <w:t>Dance, Levels 5 and 6:</w:t>
            </w:r>
          </w:p>
          <w:p w14:paraId="12314E99" w14:textId="77777777" w:rsidR="00937450" w:rsidRPr="00FB5DFA" w:rsidRDefault="00937450" w:rsidP="00937450">
            <w:pPr>
              <w:pStyle w:val="VCAAtablecondensed"/>
              <w:rPr>
                <w:lang w:val="en-AU"/>
              </w:rPr>
            </w:pPr>
            <w:r w:rsidRPr="00FB5DFA">
              <w:rPr>
                <w:lang w:val="en-AU"/>
              </w:rPr>
              <w:t xml:space="preserve">Explore movement possibilities and choreographic devices using safe dance practice and the elements of dance to create movement ideas, sequences, and phrases </w:t>
            </w:r>
            <w:hyperlink r:id="rId18" w:history="1">
              <w:r w:rsidRPr="00FB5DFA">
                <w:rPr>
                  <w:rStyle w:val="Hyperlink"/>
                  <w:color w:val="000000" w:themeColor="text1"/>
                  <w:u w:val="none"/>
                  <w:lang w:val="en-AU"/>
                </w:rPr>
                <w:t>(</w:t>
              </w:r>
              <w:r w:rsidRPr="00FB5DFA">
                <w:rPr>
                  <w:rStyle w:val="Hyperlink"/>
                  <w:lang w:val="en-AU"/>
                </w:rPr>
                <w:t>VCADAE029</w:t>
              </w:r>
              <w:r w:rsidRPr="00FB5DFA">
                <w:rPr>
                  <w:rStyle w:val="Hyperlink"/>
                  <w:color w:val="000000" w:themeColor="text1"/>
                  <w:u w:val="none"/>
                  <w:lang w:val="en-AU"/>
                </w:rPr>
                <w:t>)</w:t>
              </w:r>
            </w:hyperlink>
          </w:p>
          <w:p w14:paraId="08A108E5" w14:textId="77777777" w:rsidR="00937450" w:rsidRPr="00FB5DFA" w:rsidRDefault="00937450" w:rsidP="00937450">
            <w:pPr>
              <w:pStyle w:val="VCAAtablecondensed"/>
              <w:rPr>
                <w:lang w:val="en-AU"/>
              </w:rPr>
            </w:pPr>
            <w:r w:rsidRPr="00FB5DFA">
              <w:rPr>
                <w:lang w:val="en-AU"/>
              </w:rPr>
              <w:t xml:space="preserve">Develop technical and expressive skills in fundamental movements and body actions and use choreographic devices to create dance sequences </w:t>
            </w:r>
            <w:hyperlink r:id="rId19" w:history="1">
              <w:r w:rsidRPr="00FB5DFA">
                <w:rPr>
                  <w:rStyle w:val="Hyperlink"/>
                  <w:color w:val="000000" w:themeColor="text1"/>
                  <w:u w:val="none"/>
                  <w:lang w:val="en-AU"/>
                </w:rPr>
                <w:t>(</w:t>
              </w:r>
              <w:r w:rsidRPr="00FB5DFA">
                <w:rPr>
                  <w:rStyle w:val="Hyperlink"/>
                  <w:lang w:val="en-AU"/>
                </w:rPr>
                <w:t>VCADAD030</w:t>
              </w:r>
              <w:r w:rsidRPr="00FB5DFA">
                <w:rPr>
                  <w:rStyle w:val="Hyperlink"/>
                  <w:color w:val="000000" w:themeColor="text1"/>
                  <w:u w:val="none"/>
                  <w:lang w:val="en-AU"/>
                </w:rPr>
                <w:t>)</w:t>
              </w:r>
            </w:hyperlink>
          </w:p>
          <w:p w14:paraId="24DEED58" w14:textId="77777777" w:rsidR="00937450" w:rsidRPr="00FB5DFA" w:rsidRDefault="00937450" w:rsidP="00937450">
            <w:pPr>
              <w:pStyle w:val="VCAAtablecondensed"/>
              <w:rPr>
                <w:lang w:val="en-AU"/>
              </w:rPr>
            </w:pPr>
            <w:r w:rsidRPr="00FB5DFA">
              <w:rPr>
                <w:lang w:val="en-AU"/>
              </w:rPr>
              <w:t xml:space="preserve">Perform dance with technical competence, using expressive skills to communicate a choreographer’s ideas </w:t>
            </w:r>
            <w:hyperlink r:id="rId20" w:history="1">
              <w:r w:rsidRPr="00FB5DFA">
                <w:rPr>
                  <w:rStyle w:val="Hyperlink"/>
                  <w:color w:val="000000" w:themeColor="text1"/>
                  <w:u w:val="none"/>
                  <w:lang w:val="en-AU"/>
                </w:rPr>
                <w:t>(</w:t>
              </w:r>
              <w:r w:rsidRPr="00FB5DFA">
                <w:rPr>
                  <w:rStyle w:val="Hyperlink"/>
                  <w:lang w:val="en-AU"/>
                </w:rPr>
                <w:t>VCADAP031</w:t>
              </w:r>
              <w:r w:rsidRPr="00FB5DFA">
                <w:rPr>
                  <w:rStyle w:val="Hyperlink"/>
                  <w:color w:val="000000" w:themeColor="text1"/>
                  <w:u w:val="none"/>
                  <w:lang w:val="en-AU"/>
                </w:rPr>
                <w:t>)</w:t>
              </w:r>
            </w:hyperlink>
          </w:p>
          <w:p w14:paraId="06A9BB53" w14:textId="6C45EAC2" w:rsidR="003F5550" w:rsidRPr="00FB5DFA" w:rsidRDefault="00937450" w:rsidP="003F5550">
            <w:pPr>
              <w:pStyle w:val="VCAAtablecondensed"/>
              <w:rPr>
                <w:lang w:val="en-AU"/>
              </w:rPr>
            </w:pPr>
            <w:r w:rsidRPr="00FB5DFA">
              <w:rPr>
                <w:lang w:val="en-AU"/>
              </w:rPr>
              <w:t>Explain how the elements of dance and production elements communicate ideas in dances from different contexts they make, perform and view</w:t>
            </w:r>
            <w:r w:rsidR="003E4B7B" w:rsidRPr="00FB5DFA">
              <w:rPr>
                <w:rFonts w:ascii="Arial" w:hAnsi="Arial"/>
                <w:color w:val="535353"/>
                <w:sz w:val="18"/>
                <w:szCs w:val="18"/>
                <w:shd w:val="clear" w:color="auto" w:fill="FFFFFF"/>
                <w:lang w:val="en-AU"/>
              </w:rPr>
              <w:t xml:space="preserve">, </w:t>
            </w:r>
            <w:r w:rsidR="003E4B7B" w:rsidRPr="00FB5DFA">
              <w:rPr>
                <w:color w:val="auto"/>
                <w:lang w:val="en-AU"/>
              </w:rPr>
              <w:t>including in dances by Aboriginal and Torres Strait Islander peoples</w:t>
            </w:r>
            <w:r w:rsidRPr="00FB5DFA">
              <w:rPr>
                <w:lang w:val="en-AU"/>
              </w:rPr>
              <w:t xml:space="preserve"> </w:t>
            </w:r>
            <w:hyperlink r:id="rId21" w:history="1">
              <w:r w:rsidRPr="00FB5DFA">
                <w:rPr>
                  <w:rStyle w:val="Hyperlink"/>
                  <w:color w:val="000000" w:themeColor="text1"/>
                  <w:u w:val="none"/>
                  <w:lang w:val="en-AU"/>
                </w:rPr>
                <w:t>(</w:t>
              </w:r>
              <w:r w:rsidRPr="00FB5DFA">
                <w:rPr>
                  <w:rStyle w:val="Hyperlink"/>
                  <w:lang w:val="en-AU"/>
                </w:rPr>
                <w:t>VCADAR032</w:t>
              </w:r>
              <w:r w:rsidRPr="00FB5DFA">
                <w:rPr>
                  <w:rStyle w:val="Hyperlink"/>
                  <w:color w:val="000000" w:themeColor="text1"/>
                  <w:u w:val="none"/>
                  <w:lang w:val="en-AU"/>
                </w:rPr>
                <w:t>)</w:t>
              </w:r>
            </w:hyperlink>
          </w:p>
        </w:tc>
        <w:tc>
          <w:tcPr>
            <w:tcW w:w="7654" w:type="dxa"/>
          </w:tcPr>
          <w:p w14:paraId="5731A959" w14:textId="0B699C8F" w:rsidR="003F5550" w:rsidRPr="00FB5DFA" w:rsidRDefault="005158E1" w:rsidP="00937450">
            <w:pPr>
              <w:pStyle w:val="VCAAtablecondensed"/>
              <w:rPr>
                <w:b/>
                <w:bCs/>
                <w:lang w:val="en-AU"/>
              </w:rPr>
            </w:pPr>
            <w:r w:rsidRPr="00FB5DFA">
              <w:rPr>
                <w:b/>
                <w:bCs/>
                <w:lang w:val="en-AU"/>
              </w:rPr>
              <w:t xml:space="preserve">Additional EAL Level </w:t>
            </w:r>
            <w:r w:rsidR="00937450" w:rsidRPr="00FB5DFA">
              <w:rPr>
                <w:b/>
                <w:bCs/>
                <w:lang w:val="en-AU"/>
              </w:rPr>
              <w:t>B1</w:t>
            </w:r>
            <w:r w:rsidRPr="00FB5DFA">
              <w:rPr>
                <w:b/>
                <w:bCs/>
                <w:lang w:val="en-AU"/>
              </w:rPr>
              <w:t xml:space="preserve"> </w:t>
            </w:r>
            <w:r w:rsidR="003F5550" w:rsidRPr="00FB5DFA">
              <w:rPr>
                <w:b/>
                <w:bCs/>
                <w:lang w:val="en-AU"/>
              </w:rPr>
              <w:t>content descriptions:</w:t>
            </w:r>
          </w:p>
          <w:p w14:paraId="2270F2C2" w14:textId="27FFBCA3" w:rsidR="00937450" w:rsidRPr="00FB5DFA" w:rsidRDefault="00937450" w:rsidP="00937450">
            <w:pPr>
              <w:pStyle w:val="VCAAtablecondensed"/>
              <w:rPr>
                <w:b/>
                <w:bCs/>
                <w:highlight w:val="white"/>
                <w:lang w:val="en-AU"/>
              </w:rPr>
            </w:pPr>
            <w:r w:rsidRPr="00FB5DFA">
              <w:rPr>
                <w:b/>
                <w:bCs/>
                <w:highlight w:val="white"/>
                <w:lang w:val="en-AU"/>
              </w:rPr>
              <w:t>Speaking and Listening</w:t>
            </w:r>
          </w:p>
          <w:p w14:paraId="2BE2080D" w14:textId="18F47190" w:rsidR="00937450" w:rsidRPr="00FB5DFA" w:rsidRDefault="00937450" w:rsidP="00937450">
            <w:pPr>
              <w:pStyle w:val="VCAAtablecondensed"/>
              <w:rPr>
                <w:highlight w:val="white"/>
                <w:lang w:val="en-AU"/>
              </w:rPr>
            </w:pPr>
            <w:r w:rsidRPr="00FB5DFA">
              <w:rPr>
                <w:highlight w:val="white"/>
                <w:lang w:val="en-AU"/>
              </w:rPr>
              <w:t xml:space="preserve">Understand the language of classroom routines </w:t>
            </w:r>
            <w:hyperlink r:id="rId22" w:history="1">
              <w:r w:rsidRPr="00FB5DFA">
                <w:rPr>
                  <w:rStyle w:val="Hyperlink"/>
                  <w:color w:val="000000" w:themeColor="text1"/>
                  <w:highlight w:val="white"/>
                  <w:u w:val="none"/>
                  <w:lang w:val="en-AU"/>
                </w:rPr>
                <w:t>(</w:t>
              </w:r>
              <w:r w:rsidRPr="00FB5DFA">
                <w:rPr>
                  <w:rStyle w:val="Hyperlink"/>
                  <w:highlight w:val="white"/>
                  <w:lang w:val="en-AU"/>
                </w:rPr>
                <w:t>VCEALC244</w:t>
              </w:r>
              <w:r w:rsidRPr="00FB5DFA">
                <w:rPr>
                  <w:rStyle w:val="Hyperlink"/>
                  <w:color w:val="000000" w:themeColor="text1"/>
                  <w:highlight w:val="white"/>
                  <w:u w:val="none"/>
                  <w:lang w:val="en-AU"/>
                </w:rPr>
                <w:t>)</w:t>
              </w:r>
            </w:hyperlink>
          </w:p>
          <w:p w14:paraId="6AA9F255" w14:textId="74B56B90" w:rsidR="00937450" w:rsidRPr="00FB5DFA" w:rsidRDefault="00937450" w:rsidP="00937450">
            <w:pPr>
              <w:pStyle w:val="VCAAtablecondensed"/>
              <w:rPr>
                <w:highlight w:val="white"/>
                <w:lang w:val="en-AU"/>
              </w:rPr>
            </w:pPr>
            <w:r w:rsidRPr="00FB5DFA">
              <w:rPr>
                <w:highlight w:val="white"/>
                <w:lang w:val="en-AU"/>
              </w:rPr>
              <w:t xml:space="preserve">Interact and respond appropriately verbally and non-verbally in simple conversations with teacher or peers </w:t>
            </w:r>
            <w:hyperlink r:id="rId23" w:history="1">
              <w:r w:rsidRPr="00FB5DFA">
                <w:rPr>
                  <w:rStyle w:val="Hyperlink"/>
                  <w:color w:val="000000" w:themeColor="text1"/>
                  <w:highlight w:val="white"/>
                  <w:u w:val="none"/>
                  <w:lang w:val="en-AU"/>
                </w:rPr>
                <w:t>(</w:t>
              </w:r>
              <w:r w:rsidRPr="00FB5DFA">
                <w:rPr>
                  <w:rStyle w:val="Hyperlink"/>
                  <w:highlight w:val="white"/>
                  <w:lang w:val="en-AU"/>
                </w:rPr>
                <w:t>VCEALC241</w:t>
              </w:r>
              <w:r w:rsidRPr="00FB5DFA">
                <w:rPr>
                  <w:rStyle w:val="Hyperlink"/>
                  <w:color w:val="000000" w:themeColor="text1"/>
                  <w:highlight w:val="white"/>
                  <w:u w:val="none"/>
                  <w:lang w:val="en-AU"/>
                </w:rPr>
                <w:t>)</w:t>
              </w:r>
            </w:hyperlink>
          </w:p>
          <w:p w14:paraId="14C2940D" w14:textId="074B4172" w:rsidR="00937450" w:rsidRPr="00FB5DFA" w:rsidRDefault="00937450" w:rsidP="00937450">
            <w:pPr>
              <w:pStyle w:val="VCAAtablecondensed"/>
              <w:rPr>
                <w:b/>
                <w:bCs/>
                <w:highlight w:val="white"/>
                <w:lang w:val="en-AU"/>
              </w:rPr>
            </w:pPr>
            <w:r w:rsidRPr="00FB5DFA">
              <w:rPr>
                <w:b/>
                <w:bCs/>
                <w:highlight w:val="white"/>
                <w:lang w:val="en-AU"/>
              </w:rPr>
              <w:t>Reading and Viewing</w:t>
            </w:r>
          </w:p>
          <w:p w14:paraId="7FD22D21" w14:textId="6D1A583E" w:rsidR="00937450" w:rsidRPr="00FB5DFA" w:rsidRDefault="00937450" w:rsidP="00937450">
            <w:pPr>
              <w:pStyle w:val="VCAAtablecondensed"/>
              <w:rPr>
                <w:highlight w:val="white"/>
                <w:lang w:val="en-AU"/>
              </w:rPr>
            </w:pPr>
            <w:r w:rsidRPr="00FB5DFA">
              <w:rPr>
                <w:highlight w:val="white"/>
                <w:lang w:val="en-AU"/>
              </w:rPr>
              <w:t xml:space="preserve">Understand a range of simple texts based on predictable language structures and vocabulary </w:t>
            </w:r>
            <w:hyperlink r:id="rId24" w:history="1">
              <w:r w:rsidRPr="00FB5DFA">
                <w:rPr>
                  <w:rStyle w:val="Hyperlink"/>
                  <w:color w:val="000000" w:themeColor="text1"/>
                  <w:highlight w:val="white"/>
                  <w:u w:val="none"/>
                  <w:lang w:val="en-AU"/>
                </w:rPr>
                <w:t>(</w:t>
              </w:r>
              <w:r w:rsidRPr="00FB5DFA">
                <w:rPr>
                  <w:rStyle w:val="Hyperlink"/>
                  <w:highlight w:val="white"/>
                  <w:lang w:val="en-AU"/>
                </w:rPr>
                <w:t>VCEALC264</w:t>
              </w:r>
              <w:r w:rsidRPr="00FB5DFA">
                <w:rPr>
                  <w:rStyle w:val="Hyperlink"/>
                  <w:color w:val="000000" w:themeColor="text1"/>
                  <w:highlight w:val="white"/>
                  <w:u w:val="none"/>
                  <w:lang w:val="en-AU"/>
                </w:rPr>
                <w:t>)</w:t>
              </w:r>
            </w:hyperlink>
          </w:p>
          <w:p w14:paraId="36027A45" w14:textId="26B8290E" w:rsidR="00937450" w:rsidRPr="00FB5DFA" w:rsidRDefault="00937450" w:rsidP="00937450">
            <w:pPr>
              <w:pStyle w:val="VCAAtablecondensed"/>
              <w:rPr>
                <w:highlight w:val="white"/>
                <w:lang w:val="en-AU"/>
              </w:rPr>
            </w:pPr>
            <w:r w:rsidRPr="00FB5DFA">
              <w:rPr>
                <w:highlight w:val="white"/>
                <w:lang w:val="en-AU"/>
              </w:rPr>
              <w:t xml:space="preserve">Use key words to understand the main idea in short texts </w:t>
            </w:r>
            <w:hyperlink r:id="rId25" w:history="1">
              <w:r w:rsidRPr="00FB5DFA">
                <w:rPr>
                  <w:rStyle w:val="Hyperlink"/>
                  <w:color w:val="000000" w:themeColor="text1"/>
                  <w:highlight w:val="white"/>
                  <w:u w:val="none"/>
                  <w:lang w:val="en-AU"/>
                </w:rPr>
                <w:t>(</w:t>
              </w:r>
              <w:r w:rsidRPr="00FB5DFA">
                <w:rPr>
                  <w:rStyle w:val="Hyperlink"/>
                  <w:highlight w:val="white"/>
                  <w:lang w:val="en-AU"/>
                </w:rPr>
                <w:t>VCEALC265</w:t>
              </w:r>
              <w:r w:rsidRPr="00FB5DFA">
                <w:rPr>
                  <w:rStyle w:val="Hyperlink"/>
                  <w:color w:val="000000" w:themeColor="text1"/>
                  <w:highlight w:val="white"/>
                  <w:u w:val="none"/>
                  <w:lang w:val="en-AU"/>
                </w:rPr>
                <w:t>)</w:t>
              </w:r>
            </w:hyperlink>
          </w:p>
          <w:p w14:paraId="227595D9" w14:textId="020BCBA4" w:rsidR="00937450" w:rsidRPr="00FB5DFA" w:rsidRDefault="00937450" w:rsidP="00937450">
            <w:pPr>
              <w:pStyle w:val="VCAAtablecondensed"/>
              <w:rPr>
                <w:highlight w:val="white"/>
                <w:lang w:val="en-AU"/>
              </w:rPr>
            </w:pPr>
            <w:r w:rsidRPr="00FB5DFA">
              <w:rPr>
                <w:highlight w:val="white"/>
                <w:lang w:val="en-AU"/>
              </w:rPr>
              <w:t xml:space="preserve">Acquire some information from a small range of images </w:t>
            </w:r>
            <w:hyperlink r:id="rId26" w:history="1">
              <w:r w:rsidRPr="00FB5DFA">
                <w:rPr>
                  <w:rStyle w:val="Hyperlink"/>
                  <w:color w:val="000000" w:themeColor="text1"/>
                  <w:highlight w:val="white"/>
                  <w:u w:val="none"/>
                  <w:lang w:val="en-AU"/>
                </w:rPr>
                <w:t>(</w:t>
              </w:r>
              <w:r w:rsidRPr="00FB5DFA">
                <w:rPr>
                  <w:rStyle w:val="Hyperlink"/>
                  <w:highlight w:val="white"/>
                  <w:lang w:val="en-AU"/>
                </w:rPr>
                <w:t>VCEALC266</w:t>
              </w:r>
              <w:r w:rsidRPr="00FB5DFA">
                <w:rPr>
                  <w:rStyle w:val="Hyperlink"/>
                  <w:color w:val="000000" w:themeColor="text1"/>
                  <w:highlight w:val="white"/>
                  <w:u w:val="none"/>
                  <w:lang w:val="en-AU"/>
                </w:rPr>
                <w:t>)</w:t>
              </w:r>
            </w:hyperlink>
          </w:p>
          <w:p w14:paraId="14026B12" w14:textId="77777777" w:rsidR="00937450" w:rsidRPr="00FB5DFA" w:rsidRDefault="00937450" w:rsidP="00937450">
            <w:pPr>
              <w:pStyle w:val="VCAAtablecondensed"/>
              <w:rPr>
                <w:b/>
                <w:bCs/>
                <w:highlight w:val="white"/>
                <w:lang w:val="en-AU"/>
              </w:rPr>
            </w:pPr>
            <w:r w:rsidRPr="00FB5DFA">
              <w:rPr>
                <w:b/>
                <w:bCs/>
                <w:highlight w:val="white"/>
                <w:lang w:val="en-AU"/>
              </w:rPr>
              <w:t>Writing</w:t>
            </w:r>
          </w:p>
          <w:p w14:paraId="0BBD06FE" w14:textId="199005FB" w:rsidR="00937450" w:rsidRPr="00FB5DFA" w:rsidRDefault="00937450" w:rsidP="00937450">
            <w:pPr>
              <w:pStyle w:val="VCAAtablecondensed"/>
              <w:rPr>
                <w:highlight w:val="white"/>
                <w:lang w:val="en-AU"/>
              </w:rPr>
            </w:pPr>
            <w:r w:rsidRPr="00FB5DFA">
              <w:rPr>
                <w:highlight w:val="white"/>
                <w:lang w:val="en-AU"/>
              </w:rPr>
              <w:t xml:space="preserve">Write information texts for general school use, based on modelled language </w:t>
            </w:r>
            <w:hyperlink r:id="rId27" w:history="1">
              <w:r w:rsidRPr="00FB5DFA">
                <w:rPr>
                  <w:rStyle w:val="Hyperlink"/>
                  <w:color w:val="000000" w:themeColor="text1"/>
                  <w:highlight w:val="white"/>
                  <w:u w:val="none"/>
                  <w:lang w:val="en-AU"/>
                </w:rPr>
                <w:t>(</w:t>
              </w:r>
              <w:r w:rsidRPr="00FB5DFA">
                <w:rPr>
                  <w:rStyle w:val="Hyperlink"/>
                  <w:highlight w:val="white"/>
                  <w:lang w:val="en-AU"/>
                </w:rPr>
                <w:t>VCEALC654</w:t>
              </w:r>
              <w:r w:rsidRPr="00FB5DFA">
                <w:rPr>
                  <w:rStyle w:val="Hyperlink"/>
                  <w:color w:val="000000" w:themeColor="text1"/>
                  <w:highlight w:val="white"/>
                  <w:u w:val="none"/>
                  <w:lang w:val="en-AU"/>
                </w:rPr>
                <w:t>)</w:t>
              </w:r>
            </w:hyperlink>
          </w:p>
          <w:p w14:paraId="54DED591" w14:textId="1954AD79" w:rsidR="00937450" w:rsidRPr="00FB5DFA" w:rsidRDefault="00937450" w:rsidP="00937450">
            <w:pPr>
              <w:pStyle w:val="VCAAtablecondensed"/>
              <w:rPr>
                <w:b/>
                <w:bCs/>
                <w:lang w:val="en-AU"/>
              </w:rPr>
            </w:pPr>
            <w:r w:rsidRPr="00FB5DFA">
              <w:rPr>
                <w:b/>
                <w:bCs/>
                <w:highlight w:val="white"/>
                <w:lang w:val="en-AU"/>
              </w:rPr>
              <w:t xml:space="preserve">Cultural and Plurilingual </w:t>
            </w:r>
            <w:r w:rsidR="00F20E8A" w:rsidRPr="00FB5DFA">
              <w:rPr>
                <w:b/>
                <w:bCs/>
                <w:highlight w:val="white"/>
                <w:lang w:val="en-AU"/>
              </w:rPr>
              <w:t>A</w:t>
            </w:r>
            <w:r w:rsidRPr="00FB5DFA">
              <w:rPr>
                <w:b/>
                <w:bCs/>
                <w:highlight w:val="white"/>
                <w:lang w:val="en-AU"/>
              </w:rPr>
              <w:t>wareness</w:t>
            </w:r>
          </w:p>
          <w:p w14:paraId="04C10C61" w14:textId="318682A1" w:rsidR="00F20E8A" w:rsidRPr="00FB5DFA" w:rsidRDefault="00F20E8A" w:rsidP="00937450">
            <w:pPr>
              <w:pStyle w:val="VCAAtablecondensed"/>
              <w:rPr>
                <w:highlight w:val="white"/>
                <w:lang w:val="en-AU"/>
              </w:rPr>
            </w:pPr>
            <w:r w:rsidRPr="00FB5DFA">
              <w:rPr>
                <w:highlight w:val="white"/>
                <w:lang w:val="en-AU"/>
              </w:rPr>
              <w:t xml:space="preserve">Access new words from bilingual dictionaries or word lists </w:t>
            </w:r>
            <w:hyperlink r:id="rId28" w:history="1">
              <w:r w:rsidRPr="00FB5DFA">
                <w:rPr>
                  <w:rStyle w:val="Hyperlink"/>
                  <w:color w:val="000000" w:themeColor="text1"/>
                  <w:highlight w:val="white"/>
                  <w:u w:val="none"/>
                  <w:lang w:val="en-AU"/>
                </w:rPr>
                <w:t>(</w:t>
              </w:r>
              <w:r w:rsidRPr="00FB5DFA">
                <w:rPr>
                  <w:rStyle w:val="Hyperlink"/>
                  <w:highlight w:val="white"/>
                  <w:lang w:val="en-AU"/>
                </w:rPr>
                <w:t>VCEALA659</w:t>
              </w:r>
              <w:r w:rsidRPr="00FB5DFA">
                <w:rPr>
                  <w:rStyle w:val="Hyperlink"/>
                  <w:color w:val="000000" w:themeColor="text1"/>
                  <w:highlight w:val="white"/>
                  <w:u w:val="none"/>
                  <w:lang w:val="en-AU"/>
                </w:rPr>
                <w:t>)</w:t>
              </w:r>
            </w:hyperlink>
          </w:p>
          <w:p w14:paraId="388402F8" w14:textId="006871F9" w:rsidR="003F5550" w:rsidRPr="00FB5DFA" w:rsidRDefault="00937450" w:rsidP="00937450">
            <w:pPr>
              <w:pStyle w:val="VCAAtablecondensed"/>
              <w:rPr>
                <w:lang w:val="en-AU"/>
              </w:rPr>
            </w:pPr>
            <w:r w:rsidRPr="00FB5DFA">
              <w:rPr>
                <w:highlight w:val="white"/>
                <w:lang w:val="en-AU"/>
              </w:rPr>
              <w:t xml:space="preserve">Check understanding of classroom English with other home language speakers </w:t>
            </w:r>
            <w:hyperlink r:id="rId29" w:history="1">
              <w:r w:rsidRPr="00FB5DFA">
                <w:rPr>
                  <w:rStyle w:val="Hyperlink"/>
                  <w:color w:val="000000" w:themeColor="text1"/>
                  <w:highlight w:val="white"/>
                  <w:u w:val="none"/>
                  <w:lang w:val="en-AU"/>
                </w:rPr>
                <w:t>(</w:t>
              </w:r>
              <w:r w:rsidRPr="00FB5DFA">
                <w:rPr>
                  <w:rStyle w:val="Hyperlink"/>
                  <w:highlight w:val="white"/>
                  <w:lang w:val="en-AU"/>
                </w:rPr>
                <w:t>VCEALA251</w:t>
              </w:r>
              <w:r w:rsidRPr="00FB5DFA">
                <w:rPr>
                  <w:rStyle w:val="Hyperlink"/>
                  <w:color w:val="000000" w:themeColor="text1"/>
                  <w:highlight w:val="white"/>
                  <w:u w:val="none"/>
                  <w:lang w:val="en-AU"/>
                </w:rPr>
                <w:t>)</w:t>
              </w:r>
            </w:hyperlink>
          </w:p>
        </w:tc>
      </w:tr>
      <w:tr w:rsidR="003F5550" w:rsidRPr="00FB5DFA" w14:paraId="146801FB" w14:textId="77777777" w:rsidTr="005D471C">
        <w:trPr>
          <w:trHeight w:val="4749"/>
        </w:trPr>
        <w:tc>
          <w:tcPr>
            <w:tcW w:w="7654" w:type="dxa"/>
          </w:tcPr>
          <w:p w14:paraId="7D1B19B9" w14:textId="2DCFBE5A" w:rsidR="00937450" w:rsidRPr="00FB5DFA" w:rsidRDefault="003F5550" w:rsidP="00937450">
            <w:pPr>
              <w:pStyle w:val="VCAAtablecondensed"/>
              <w:rPr>
                <w:lang w:val="en-AU"/>
              </w:rPr>
            </w:pPr>
            <w:r w:rsidRPr="00FB5DFA">
              <w:rPr>
                <w:b/>
                <w:lang w:val="en-AU"/>
              </w:rPr>
              <w:lastRenderedPageBreak/>
              <w:t>Relevant achievement standard</w:t>
            </w:r>
            <w:r w:rsidR="00456FF0" w:rsidRPr="00FB5DFA">
              <w:rPr>
                <w:b/>
                <w:bCs/>
                <w:lang w:val="en-AU"/>
              </w:rPr>
              <w:t xml:space="preserve"> in </w:t>
            </w:r>
            <w:r w:rsidR="00937450" w:rsidRPr="00FB5DFA">
              <w:rPr>
                <w:b/>
                <w:bCs/>
                <w:lang w:val="en-AU"/>
              </w:rPr>
              <w:t>Health and Physical Education</w:t>
            </w:r>
            <w:r w:rsidR="00456FF0" w:rsidRPr="00FB5DFA">
              <w:rPr>
                <w:lang w:val="en-AU"/>
              </w:rPr>
              <w:t>:</w:t>
            </w:r>
          </w:p>
          <w:p w14:paraId="40ABC6B7" w14:textId="76181999" w:rsidR="00937450" w:rsidRPr="00FB5DFA" w:rsidRDefault="00937450" w:rsidP="00937450">
            <w:pPr>
              <w:pStyle w:val="VCAAtablecondensed"/>
              <w:rPr>
                <w:lang w:val="en-AU"/>
              </w:rPr>
            </w:pPr>
            <w:r w:rsidRPr="00FB5DFA">
              <w:rPr>
                <w:lang w:val="en-AU"/>
              </w:rPr>
              <w:t>By the end of Level 6, students</w:t>
            </w:r>
            <w:r w:rsidR="00A33C3F" w:rsidRPr="00FB5DFA">
              <w:rPr>
                <w:lang w:val="en-AU"/>
              </w:rPr>
              <w:t> …</w:t>
            </w:r>
            <w:r w:rsidRPr="00FB5DFA">
              <w:rPr>
                <w:lang w:val="en-AU"/>
              </w:rPr>
              <w:t xml:space="preserve"> describe the key features of health-related fitness and the significance of physical activity participation to health and wellbeing.</w:t>
            </w:r>
          </w:p>
          <w:p w14:paraId="18F33393" w14:textId="3DAE1141" w:rsidR="00937450" w:rsidRPr="00FB5DFA" w:rsidRDefault="00937450" w:rsidP="00937450">
            <w:pPr>
              <w:pStyle w:val="VCAAtablecondensed"/>
              <w:rPr>
                <w:lang w:val="en-AU"/>
              </w:rPr>
            </w:pPr>
            <w:r w:rsidRPr="00FB5DFA">
              <w:rPr>
                <w:lang w:val="en-AU"/>
              </w:rPr>
              <w:t>They perform specialised movement skills and propose and combine movement concepts and strategies to achieve movement outcomes and solve movement challenges. They apply the elements of movement when composing and creating movement sequences.</w:t>
            </w:r>
          </w:p>
          <w:p w14:paraId="59D8B17F" w14:textId="159AEB56" w:rsidR="00937450" w:rsidRPr="00FB5DFA" w:rsidRDefault="00456FF0" w:rsidP="00937450">
            <w:pPr>
              <w:pStyle w:val="VCAAtablecondensed"/>
              <w:rPr>
                <w:b/>
                <w:bCs/>
                <w:lang w:val="en-AU"/>
              </w:rPr>
            </w:pPr>
            <w:r w:rsidRPr="00FB5DFA">
              <w:rPr>
                <w:b/>
                <w:lang w:val="en-AU"/>
              </w:rPr>
              <w:t>Relevant achievement standard</w:t>
            </w:r>
            <w:r w:rsidRPr="00FB5DFA">
              <w:rPr>
                <w:b/>
                <w:bCs/>
                <w:lang w:val="en-AU"/>
              </w:rPr>
              <w:t xml:space="preserve"> in </w:t>
            </w:r>
            <w:r w:rsidR="00937450" w:rsidRPr="00FB5DFA">
              <w:rPr>
                <w:b/>
                <w:bCs/>
                <w:lang w:val="en-AU"/>
              </w:rPr>
              <w:t>Dance</w:t>
            </w:r>
          </w:p>
          <w:p w14:paraId="6D60ECE8" w14:textId="77777777" w:rsidR="00937450" w:rsidRPr="00FB5DFA" w:rsidRDefault="00937450" w:rsidP="00937450">
            <w:pPr>
              <w:pStyle w:val="VCAAtablecondensed"/>
              <w:rPr>
                <w:lang w:val="en-AU"/>
              </w:rPr>
            </w:pPr>
            <w:r w:rsidRPr="00FB5DFA">
              <w:rPr>
                <w:lang w:val="en-AU"/>
              </w:rPr>
              <w:t xml:space="preserve">By the end of Level 6, students structure movements in dance sequences and use elements of dance and choreographic devices to make dances that communicate ideas and intentions. They perform dances for audiences, demonstrating technical and expressive skills and safe dance practice. </w:t>
            </w:r>
          </w:p>
          <w:p w14:paraId="3D9120F0" w14:textId="7F7DB063" w:rsidR="003F5550" w:rsidRPr="00FB5DFA" w:rsidRDefault="00937450" w:rsidP="00F17FFB">
            <w:pPr>
              <w:pStyle w:val="VCAAtablecondensed"/>
              <w:rPr>
                <w:lang w:val="en-AU"/>
              </w:rPr>
            </w:pPr>
            <w:r w:rsidRPr="00FB5DFA">
              <w:rPr>
                <w:lang w:val="en-AU"/>
              </w:rPr>
              <w:t>Students explain how the elements of dance, choreographic devices and production elements communicate ideas and intentions in dances they make, perform and view.</w:t>
            </w:r>
          </w:p>
        </w:tc>
        <w:tc>
          <w:tcPr>
            <w:tcW w:w="7654" w:type="dxa"/>
          </w:tcPr>
          <w:p w14:paraId="402F7C4E" w14:textId="77777777" w:rsidR="003F5550" w:rsidRPr="00FB5DFA" w:rsidRDefault="003F5550" w:rsidP="003F5550">
            <w:pPr>
              <w:pStyle w:val="VCAAtablecondensed"/>
              <w:rPr>
                <w:color w:val="auto"/>
                <w:lang w:val="en-AU"/>
              </w:rPr>
            </w:pPr>
            <w:r w:rsidRPr="00FB5DFA">
              <w:rPr>
                <w:b/>
                <w:color w:val="auto"/>
                <w:lang w:val="en-AU"/>
              </w:rPr>
              <w:t>Relevant achievement standard:</w:t>
            </w:r>
          </w:p>
          <w:p w14:paraId="79BE8395" w14:textId="77777777" w:rsidR="00937450" w:rsidRPr="00FB5DFA" w:rsidRDefault="00937450" w:rsidP="00937450">
            <w:pPr>
              <w:pStyle w:val="VCAAtablecondensed"/>
              <w:rPr>
                <w:b/>
                <w:bCs/>
                <w:highlight w:val="white"/>
                <w:lang w:val="en-AU"/>
              </w:rPr>
            </w:pPr>
            <w:r w:rsidRPr="00FB5DFA">
              <w:rPr>
                <w:b/>
                <w:bCs/>
                <w:highlight w:val="white"/>
                <w:lang w:val="en-AU"/>
              </w:rPr>
              <w:t>Speaking and Listening</w:t>
            </w:r>
          </w:p>
          <w:p w14:paraId="1CCAD8C0" w14:textId="14F159E7" w:rsidR="00937450" w:rsidRPr="00FB5DFA" w:rsidRDefault="00937450" w:rsidP="00937450">
            <w:pPr>
              <w:pStyle w:val="VCAAtablecondensed"/>
              <w:rPr>
                <w:highlight w:val="white"/>
                <w:lang w:val="en-AU"/>
              </w:rPr>
            </w:pPr>
            <w:r w:rsidRPr="00FB5DFA">
              <w:rPr>
                <w:highlight w:val="white"/>
                <w:lang w:val="en-AU"/>
              </w:rPr>
              <w:t>At Level B1 students communicate verbally and non-verbally in routine social and classroom situations</w:t>
            </w:r>
            <w:r w:rsidR="00D65DDE" w:rsidRPr="00FB5DFA">
              <w:rPr>
                <w:lang w:val="en-AU"/>
              </w:rPr>
              <w:t> …</w:t>
            </w:r>
            <w:r w:rsidRPr="00FB5DFA">
              <w:rPr>
                <w:highlight w:val="white"/>
                <w:lang w:val="en-AU"/>
              </w:rPr>
              <w:t xml:space="preserve"> They use formulas...and short, simple utterances to contribut</w:t>
            </w:r>
            <w:r w:rsidR="00D65DDE" w:rsidRPr="00FB5DFA">
              <w:rPr>
                <w:highlight w:val="white"/>
                <w:lang w:val="en-AU"/>
              </w:rPr>
              <w:t>e</w:t>
            </w:r>
            <w:r w:rsidR="00D65DDE" w:rsidRPr="00FB5DFA">
              <w:rPr>
                <w:lang w:val="en-AU"/>
              </w:rPr>
              <w:t> …</w:t>
            </w:r>
            <w:r w:rsidRPr="00FB5DFA">
              <w:rPr>
                <w:highlight w:val="white"/>
                <w:lang w:val="en-AU"/>
              </w:rPr>
              <w:t xml:space="preserve"> ideas</w:t>
            </w:r>
            <w:r w:rsidR="00D65DDE" w:rsidRPr="00FB5DFA">
              <w:rPr>
                <w:lang w:val="en-AU"/>
              </w:rPr>
              <w:t> …</w:t>
            </w:r>
            <w:r w:rsidRPr="00FB5DFA">
              <w:rPr>
                <w:highlight w:val="white"/>
                <w:lang w:val="en-AU"/>
              </w:rPr>
              <w:t xml:space="preserve"> Students follow simple instructions, answer predictable questions, make basic requests and express needs simply. Students use basic communication strategies, asking for repetition, and questioning to clarify and confirm understanding. They restate simply, repeat or re-pronounce when necessary.</w:t>
            </w:r>
          </w:p>
          <w:p w14:paraId="2CEA0DB3" w14:textId="77777777" w:rsidR="00937450" w:rsidRPr="00FB5DFA" w:rsidRDefault="00937450" w:rsidP="00937450">
            <w:pPr>
              <w:pStyle w:val="VCAAtablecondensed"/>
              <w:rPr>
                <w:b/>
                <w:bCs/>
                <w:highlight w:val="white"/>
                <w:lang w:val="en-AU"/>
              </w:rPr>
            </w:pPr>
            <w:bookmarkStart w:id="1" w:name="_heading=h.tcwurq7nqx4s"/>
            <w:bookmarkEnd w:id="1"/>
            <w:r w:rsidRPr="00FB5DFA">
              <w:rPr>
                <w:b/>
                <w:bCs/>
                <w:highlight w:val="white"/>
                <w:lang w:val="en-AU"/>
              </w:rPr>
              <w:t>Reading and Viewing</w:t>
            </w:r>
          </w:p>
          <w:p w14:paraId="2A1C5E9A" w14:textId="7317B9A2" w:rsidR="00937450" w:rsidRPr="00FB5DFA" w:rsidRDefault="00937450" w:rsidP="00937450">
            <w:pPr>
              <w:pStyle w:val="VCAAtablecondensed"/>
              <w:rPr>
                <w:highlight w:val="white"/>
                <w:lang w:val="en-AU"/>
              </w:rPr>
            </w:pPr>
            <w:r w:rsidRPr="00FB5DFA">
              <w:rPr>
                <w:highlight w:val="white"/>
                <w:lang w:val="en-AU"/>
              </w:rPr>
              <w:t xml:space="preserve">Students working at Level B1 read </w:t>
            </w:r>
            <w:r w:rsidR="00A33C3F" w:rsidRPr="00FB5DFA">
              <w:rPr>
                <w:highlight w:val="white"/>
                <w:lang w:val="en-AU"/>
              </w:rPr>
              <w:t>[</w:t>
            </w:r>
            <w:r w:rsidRPr="00FB5DFA">
              <w:rPr>
                <w:highlight w:val="white"/>
                <w:lang w:val="en-AU"/>
              </w:rPr>
              <w:t>or view</w:t>
            </w:r>
            <w:r w:rsidR="00A33C3F" w:rsidRPr="00FB5DFA">
              <w:rPr>
                <w:highlight w:val="white"/>
                <w:lang w:val="en-AU"/>
              </w:rPr>
              <w:t>]</w:t>
            </w:r>
            <w:r w:rsidRPr="00FB5DFA">
              <w:rPr>
                <w:highlight w:val="white"/>
                <w:lang w:val="en-AU"/>
              </w:rPr>
              <w:t xml:space="preserve"> short familiar texts, based on simple language structures and features, common vocabulary and familiar contexts</w:t>
            </w:r>
            <w:r w:rsidR="00D65DDE" w:rsidRPr="00FB5DFA">
              <w:rPr>
                <w:lang w:val="en-AU"/>
              </w:rPr>
              <w:t> …</w:t>
            </w:r>
            <w:r w:rsidRPr="00FB5DFA">
              <w:rPr>
                <w:highlight w:val="white"/>
                <w:lang w:val="en-AU"/>
              </w:rPr>
              <w:t xml:space="preserve"> With support, they read and gather basic information from simple, accessible texts</w:t>
            </w:r>
            <w:r w:rsidR="00D65DDE" w:rsidRPr="00FB5DFA">
              <w:rPr>
                <w:lang w:val="en-AU"/>
              </w:rPr>
              <w:t xml:space="preserve"> … </w:t>
            </w:r>
            <w:r w:rsidRPr="00FB5DFA">
              <w:rPr>
                <w:highlight w:val="white"/>
                <w:lang w:val="en-AU"/>
              </w:rPr>
              <w:t xml:space="preserve">Students show a beginning understanding of the purposes of text organisational features such as headings </w:t>
            </w:r>
            <w:r w:rsidR="00D65DDE" w:rsidRPr="00FB5DFA">
              <w:rPr>
                <w:highlight w:val="white"/>
                <w:lang w:val="en-AU"/>
              </w:rPr>
              <w:t>[</w:t>
            </w:r>
            <w:r w:rsidRPr="00FB5DFA">
              <w:rPr>
                <w:highlight w:val="white"/>
                <w:lang w:val="en-AU"/>
              </w:rPr>
              <w:t>and</w:t>
            </w:r>
            <w:r w:rsidR="00D65DDE" w:rsidRPr="00FB5DFA">
              <w:rPr>
                <w:highlight w:val="white"/>
                <w:lang w:val="en-AU"/>
              </w:rPr>
              <w:t>]</w:t>
            </w:r>
            <w:r w:rsidRPr="00FB5DFA">
              <w:rPr>
                <w:highlight w:val="white"/>
                <w:lang w:val="en-AU"/>
              </w:rPr>
              <w:t xml:space="preserve"> labels</w:t>
            </w:r>
            <w:r w:rsidR="00D65DDE" w:rsidRPr="00FB5DFA">
              <w:rPr>
                <w:lang w:val="en-AU"/>
              </w:rPr>
              <w:t> …</w:t>
            </w:r>
          </w:p>
          <w:p w14:paraId="03A963D8" w14:textId="77777777" w:rsidR="003F5550" w:rsidRPr="00FB5DFA" w:rsidRDefault="003F5550" w:rsidP="00D14ED9">
            <w:pPr>
              <w:pStyle w:val="VCAAtablecondensedbullet"/>
              <w:numPr>
                <w:ilvl w:val="0"/>
                <w:numId w:val="0"/>
              </w:numPr>
              <w:ind w:left="425" w:hanging="425"/>
              <w:rPr>
                <w:lang w:val="en-AU"/>
              </w:rPr>
            </w:pPr>
          </w:p>
        </w:tc>
      </w:tr>
    </w:tbl>
    <w:p w14:paraId="40CEB256" w14:textId="197730D8" w:rsidR="00380FB6" w:rsidRPr="00FB5DFA" w:rsidRDefault="00380FB6">
      <w:pPr>
        <w:rPr>
          <w:lang w:val="en-AU"/>
        </w:rPr>
      </w:pPr>
      <w:r w:rsidRPr="00FB5DFA">
        <w:rPr>
          <w:lang w:val="en-AU"/>
        </w:rPr>
        <w:br w:type="page"/>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472C65" w:rsidRPr="00FB5DFA" w14:paraId="300F6913" w14:textId="77777777" w:rsidTr="005D471C">
        <w:trPr>
          <w:cnfStyle w:val="100000000000" w:firstRow="1" w:lastRow="0" w:firstColumn="0" w:lastColumn="0" w:oddVBand="0" w:evenVBand="0" w:oddHBand="0" w:evenHBand="0" w:firstRowFirstColumn="0" w:firstRowLastColumn="0" w:lastRowFirstColumn="0" w:lastRowLastColumn="0"/>
        </w:trPr>
        <w:tc>
          <w:tcPr>
            <w:tcW w:w="7654" w:type="dxa"/>
            <w:tcBorders>
              <w:bottom w:val="single" w:sz="4" w:space="0" w:color="auto"/>
              <w:right w:val="none" w:sz="0" w:space="0" w:color="auto"/>
            </w:tcBorders>
          </w:tcPr>
          <w:p w14:paraId="04E215DD" w14:textId="399142AF" w:rsidR="00472C65" w:rsidRPr="00FB5DFA" w:rsidRDefault="00472C65" w:rsidP="00694EC2">
            <w:pPr>
              <w:pStyle w:val="VCAAtablecondensedheading"/>
              <w:rPr>
                <w:lang w:val="en-AU"/>
              </w:rPr>
            </w:pPr>
            <w:r w:rsidRPr="00FB5DFA">
              <w:rPr>
                <w:lang w:val="en-AU"/>
              </w:rPr>
              <w:t>Existing learning sequence</w:t>
            </w:r>
          </w:p>
        </w:tc>
        <w:tc>
          <w:tcPr>
            <w:tcW w:w="7654" w:type="dxa"/>
            <w:tcBorders>
              <w:left w:val="none" w:sz="0" w:space="0" w:color="auto"/>
              <w:bottom w:val="single" w:sz="4" w:space="0" w:color="auto"/>
            </w:tcBorders>
          </w:tcPr>
          <w:p w14:paraId="706D66D8" w14:textId="09977AF6" w:rsidR="00472C65" w:rsidRPr="00FB5DFA" w:rsidRDefault="00472C65" w:rsidP="00472C65">
            <w:pPr>
              <w:pStyle w:val="VCAAtablecondensedheading"/>
              <w:rPr>
                <w:lang w:val="en-AU"/>
              </w:rPr>
            </w:pPr>
            <w:r w:rsidRPr="00FB5DFA">
              <w:rPr>
                <w:lang w:val="en-AU"/>
              </w:rPr>
              <w:t xml:space="preserve">Differentiated teaching for EAL learners at Level </w:t>
            </w:r>
            <w:r w:rsidR="00100EED" w:rsidRPr="00FB5DFA">
              <w:rPr>
                <w:lang w:val="en-AU"/>
              </w:rPr>
              <w:t>B1</w:t>
            </w:r>
          </w:p>
        </w:tc>
      </w:tr>
      <w:tr w:rsidR="00472C65" w:rsidRPr="00FB5DFA" w14:paraId="278853C8" w14:textId="77777777" w:rsidTr="005D471C">
        <w:trPr>
          <w:trHeight w:val="454"/>
        </w:trPr>
        <w:tc>
          <w:tcPr>
            <w:tcW w:w="7654" w:type="dxa"/>
            <w:shd w:val="clear" w:color="auto" w:fill="auto"/>
          </w:tcPr>
          <w:p w14:paraId="469FB434" w14:textId="10C78490" w:rsidR="00472C65" w:rsidRPr="00FB5DFA" w:rsidRDefault="00472C65" w:rsidP="00472C65">
            <w:pPr>
              <w:pStyle w:val="VCAAtablecondensedsubheading"/>
            </w:pPr>
            <w:r w:rsidRPr="00FB5DFA">
              <w:t>Teaching and learning activities</w:t>
            </w:r>
          </w:p>
        </w:tc>
        <w:tc>
          <w:tcPr>
            <w:tcW w:w="7654" w:type="dxa"/>
            <w:shd w:val="clear" w:color="auto" w:fill="auto"/>
          </w:tcPr>
          <w:p w14:paraId="1E7AEB1B" w14:textId="77777777" w:rsidR="00472C65" w:rsidRPr="00FB5DFA" w:rsidRDefault="00472C65" w:rsidP="00472C65">
            <w:pPr>
              <w:pStyle w:val="VCAAtablecondensedsubheading"/>
            </w:pPr>
            <w:r w:rsidRPr="00FB5DFA">
              <w:t>Teaching and learning activities</w:t>
            </w:r>
          </w:p>
          <w:p w14:paraId="77D0FD0A" w14:textId="6C9A319D" w:rsidR="00472C65" w:rsidRPr="00FB5DFA" w:rsidRDefault="00472C65" w:rsidP="00472C65">
            <w:pPr>
              <w:pStyle w:val="VCAAtablecondensed"/>
              <w:rPr>
                <w:lang w:val="en-AU"/>
              </w:rPr>
            </w:pPr>
            <w:r w:rsidRPr="00FB5DFA">
              <w:rPr>
                <w:lang w:val="en-AU"/>
              </w:rPr>
              <w:t>Differentiated teaching is required to support EAL learners with the following learning activities.</w:t>
            </w:r>
          </w:p>
        </w:tc>
      </w:tr>
      <w:tr w:rsidR="003F5550" w:rsidRPr="00FB5DFA" w14:paraId="45067727" w14:textId="77777777" w:rsidTr="005D471C">
        <w:trPr>
          <w:trHeight w:val="955"/>
        </w:trPr>
        <w:tc>
          <w:tcPr>
            <w:tcW w:w="7654" w:type="dxa"/>
          </w:tcPr>
          <w:p w14:paraId="0F26DF9B" w14:textId="75E9C9E3" w:rsidR="00937450" w:rsidRPr="00FB5DFA" w:rsidRDefault="00937450" w:rsidP="0001460A">
            <w:pPr>
              <w:pStyle w:val="VCAAtablecondensed"/>
              <w:rPr>
                <w:b/>
                <w:bCs/>
                <w:lang w:val="en-AU"/>
              </w:rPr>
            </w:pPr>
            <w:r w:rsidRPr="00FB5DFA">
              <w:rPr>
                <w:b/>
                <w:bCs/>
                <w:lang w:val="en-AU"/>
              </w:rPr>
              <w:t>Activity 1: Introduction – What is a flash mob</w:t>
            </w:r>
            <w:r w:rsidR="00381706" w:rsidRPr="00FB5DFA">
              <w:rPr>
                <w:b/>
                <w:bCs/>
                <w:lang w:val="en-AU"/>
              </w:rPr>
              <w:t xml:space="preserve"> dance</w:t>
            </w:r>
            <w:r w:rsidRPr="00FB5DFA">
              <w:rPr>
                <w:b/>
                <w:bCs/>
                <w:lang w:val="en-AU"/>
              </w:rPr>
              <w:t>?</w:t>
            </w:r>
            <w:r w:rsidRPr="00FB5DFA">
              <w:rPr>
                <w:lang w:val="en-AU"/>
              </w:rPr>
              <w:t xml:space="preserve"> </w:t>
            </w:r>
          </w:p>
          <w:p w14:paraId="615CFA99" w14:textId="73ACD3BF" w:rsidR="00937450" w:rsidRPr="00FB5DFA" w:rsidRDefault="00937450" w:rsidP="0001460A">
            <w:pPr>
              <w:pStyle w:val="VCAAtablecondensed"/>
              <w:rPr>
                <w:lang w:val="en-AU"/>
              </w:rPr>
            </w:pPr>
            <w:r w:rsidRPr="00FB5DFA">
              <w:rPr>
                <w:lang w:val="en-AU"/>
              </w:rPr>
              <w:t xml:space="preserve">A </w:t>
            </w:r>
            <w:r w:rsidR="00730A16" w:rsidRPr="00FB5DFA">
              <w:rPr>
                <w:lang w:val="en-AU"/>
              </w:rPr>
              <w:t>f</w:t>
            </w:r>
            <w:r w:rsidRPr="00FB5DFA">
              <w:rPr>
                <w:lang w:val="en-AU"/>
              </w:rPr>
              <w:t xml:space="preserve">lash </w:t>
            </w:r>
            <w:r w:rsidR="00730A16" w:rsidRPr="00FB5DFA">
              <w:rPr>
                <w:lang w:val="en-AU"/>
              </w:rPr>
              <w:t>m</w:t>
            </w:r>
            <w:r w:rsidRPr="00FB5DFA">
              <w:rPr>
                <w:lang w:val="en-AU"/>
              </w:rPr>
              <w:t xml:space="preserve">ob </w:t>
            </w:r>
            <w:r w:rsidR="00381706" w:rsidRPr="00FB5DFA">
              <w:rPr>
                <w:lang w:val="en-AU"/>
              </w:rPr>
              <w:t xml:space="preserve">dance </w:t>
            </w:r>
            <w:r w:rsidRPr="00FB5DFA">
              <w:rPr>
                <w:lang w:val="en-AU"/>
              </w:rPr>
              <w:t>is an organised dance routine that appears as a random and spontaneous dance where</w:t>
            </w:r>
            <w:r w:rsidR="00381706" w:rsidRPr="00FB5DFA">
              <w:rPr>
                <w:lang w:val="en-AU"/>
              </w:rPr>
              <w:t xml:space="preserve"> a group of people called a ‘flash mob’</w:t>
            </w:r>
            <w:r w:rsidRPr="00FB5DFA">
              <w:rPr>
                <w:lang w:val="en-AU"/>
              </w:rPr>
              <w:t xml:space="preserve"> join in the pre-choreographed movements and then disperse at the end of the dance.</w:t>
            </w:r>
          </w:p>
          <w:p w14:paraId="4706AFC0" w14:textId="542408CB" w:rsidR="00937450" w:rsidRPr="00FB5DFA" w:rsidRDefault="00937450" w:rsidP="0001460A">
            <w:pPr>
              <w:pStyle w:val="VCAAtablecondensed"/>
              <w:rPr>
                <w:lang w:val="en-AU"/>
              </w:rPr>
            </w:pPr>
            <w:r w:rsidRPr="00FB5DFA">
              <w:rPr>
                <w:lang w:val="en-AU"/>
              </w:rPr>
              <w:t>Show students some examples of a flash mob</w:t>
            </w:r>
            <w:r w:rsidR="00381706" w:rsidRPr="00FB5DFA">
              <w:rPr>
                <w:lang w:val="en-AU"/>
              </w:rPr>
              <w:t xml:space="preserve"> dance</w:t>
            </w:r>
            <w:r w:rsidR="005A182A" w:rsidRPr="00FB5DFA">
              <w:rPr>
                <w:lang w:val="en-AU"/>
              </w:rPr>
              <w:t xml:space="preserve">, </w:t>
            </w:r>
            <w:r w:rsidR="00043AB7" w:rsidRPr="00FB5DFA">
              <w:rPr>
                <w:lang w:val="en-AU"/>
              </w:rPr>
              <w:t xml:space="preserve">such as </w:t>
            </w:r>
            <w:hyperlink r:id="rId30" w:history="1">
              <w:r w:rsidR="00043AB7" w:rsidRPr="00FB5DFA">
                <w:rPr>
                  <w:rStyle w:val="Hyperlink"/>
                  <w:lang w:val="en-AU"/>
                </w:rPr>
                <w:t>BEST FLASH MOB (my opinion)</w:t>
              </w:r>
              <w:r w:rsidR="005A182A" w:rsidRPr="00FB5DFA">
                <w:rPr>
                  <w:rStyle w:val="Hyperlink"/>
                  <w:lang w:val="en-AU"/>
                </w:rPr>
                <w:t xml:space="preserve"> video</w:t>
              </w:r>
              <w:r w:rsidR="00043AB7" w:rsidRPr="00FB5DFA">
                <w:rPr>
                  <w:rStyle w:val="Hyperlink"/>
                  <w:lang w:val="en-AU"/>
                </w:rPr>
                <w:t xml:space="preserve"> </w:t>
              </w:r>
              <w:r w:rsidR="005A182A" w:rsidRPr="00FB5DFA">
                <w:rPr>
                  <w:rStyle w:val="Hyperlink"/>
                  <w:lang w:val="en-AU"/>
                </w:rPr>
                <w:t>(r</w:t>
              </w:r>
              <w:r w:rsidR="00043AB7" w:rsidRPr="00FB5DFA">
                <w:rPr>
                  <w:rStyle w:val="Hyperlink"/>
                  <w:lang w:val="en-AU"/>
                </w:rPr>
                <w:t>obert anastase, YouTube</w:t>
              </w:r>
            </w:hyperlink>
            <w:r w:rsidR="005A182A" w:rsidRPr="00FB5DFA">
              <w:rPr>
                <w:rStyle w:val="Hyperlink"/>
                <w:lang w:val="en-AU"/>
              </w:rPr>
              <w:t>)</w:t>
            </w:r>
            <w:r w:rsidR="00E51FDE" w:rsidRPr="00FB5DFA">
              <w:rPr>
                <w:lang w:val="en-AU"/>
              </w:rPr>
              <w:t>.</w:t>
            </w:r>
          </w:p>
          <w:p w14:paraId="66912F5D" w14:textId="26F6BBCE" w:rsidR="00937450" w:rsidRPr="00FB5DFA" w:rsidRDefault="00937450" w:rsidP="0001460A">
            <w:pPr>
              <w:pStyle w:val="VCAAtablecondensed"/>
              <w:rPr>
                <w:lang w:val="en-AU"/>
              </w:rPr>
            </w:pPr>
            <w:r w:rsidRPr="00FB5DFA">
              <w:rPr>
                <w:lang w:val="en-AU"/>
              </w:rPr>
              <w:t>Develop a discussion about</w:t>
            </w:r>
            <w:r w:rsidR="00381706" w:rsidRPr="00FB5DFA">
              <w:rPr>
                <w:lang w:val="en-AU"/>
              </w:rPr>
              <w:t xml:space="preserve"> the following questions</w:t>
            </w:r>
            <w:r w:rsidRPr="00FB5DFA">
              <w:rPr>
                <w:lang w:val="en-AU"/>
              </w:rPr>
              <w:t xml:space="preserve">: </w:t>
            </w:r>
          </w:p>
          <w:p w14:paraId="6AD30216" w14:textId="0A0233CC" w:rsidR="00937450" w:rsidRPr="00FB5DFA" w:rsidRDefault="00937450" w:rsidP="0001460A">
            <w:pPr>
              <w:pStyle w:val="VCAAtablecondensedbullet"/>
              <w:rPr>
                <w:rFonts w:eastAsia="Arial"/>
                <w:lang w:val="en-AU"/>
              </w:rPr>
            </w:pPr>
            <w:r w:rsidRPr="00FB5DFA">
              <w:rPr>
                <w:rFonts w:eastAsia="Arial"/>
                <w:lang w:val="en-AU"/>
              </w:rPr>
              <w:t>Why are flash mob</w:t>
            </w:r>
            <w:r w:rsidR="00381706" w:rsidRPr="00FB5DFA">
              <w:rPr>
                <w:rFonts w:eastAsia="Arial"/>
                <w:lang w:val="en-AU"/>
              </w:rPr>
              <w:t xml:space="preserve"> dances</w:t>
            </w:r>
            <w:r w:rsidRPr="00FB5DFA">
              <w:rPr>
                <w:rFonts w:eastAsia="Arial"/>
                <w:lang w:val="en-AU"/>
              </w:rPr>
              <w:t xml:space="preserve"> fun and how can they help people be active?</w:t>
            </w:r>
          </w:p>
          <w:p w14:paraId="3C03F722" w14:textId="6D3876A5" w:rsidR="00937450" w:rsidRPr="00FB5DFA" w:rsidRDefault="00937450" w:rsidP="0001460A">
            <w:pPr>
              <w:pStyle w:val="VCAAtablecondensedbullet"/>
              <w:rPr>
                <w:rFonts w:eastAsia="Arial"/>
                <w:lang w:val="en-AU"/>
              </w:rPr>
            </w:pPr>
            <w:r w:rsidRPr="00FB5DFA">
              <w:rPr>
                <w:rFonts w:eastAsia="Arial"/>
                <w:lang w:val="en-AU"/>
              </w:rPr>
              <w:t xml:space="preserve">What are the benefits to health and wellbeing </w:t>
            </w:r>
            <w:r w:rsidR="00381706" w:rsidRPr="00FB5DFA">
              <w:rPr>
                <w:rFonts w:eastAsia="Arial"/>
                <w:lang w:val="en-AU"/>
              </w:rPr>
              <w:t>of</w:t>
            </w:r>
            <w:r w:rsidRPr="00FB5DFA">
              <w:rPr>
                <w:rFonts w:eastAsia="Arial"/>
                <w:lang w:val="en-AU"/>
              </w:rPr>
              <w:t xml:space="preserve"> participating in a flash mob</w:t>
            </w:r>
            <w:r w:rsidR="00381706" w:rsidRPr="00FB5DFA">
              <w:rPr>
                <w:rFonts w:eastAsia="Arial"/>
                <w:lang w:val="en-AU"/>
              </w:rPr>
              <w:t xml:space="preserve"> dance</w:t>
            </w:r>
            <w:r w:rsidRPr="00FB5DFA">
              <w:rPr>
                <w:rFonts w:eastAsia="Arial"/>
                <w:lang w:val="en-AU"/>
              </w:rPr>
              <w:t>?</w:t>
            </w:r>
          </w:p>
          <w:p w14:paraId="6B6C427D" w14:textId="2A2C98E5" w:rsidR="00381706" w:rsidRPr="00FB5DFA" w:rsidRDefault="00937450" w:rsidP="00381706">
            <w:pPr>
              <w:pStyle w:val="VCAAtablecondensed"/>
              <w:rPr>
                <w:lang w:val="en-AU"/>
              </w:rPr>
            </w:pPr>
            <w:r w:rsidRPr="00FB5DFA">
              <w:rPr>
                <w:lang w:val="en-AU"/>
              </w:rPr>
              <w:t>Explain to students that they will be creating a flash mob</w:t>
            </w:r>
            <w:r w:rsidR="00381706" w:rsidRPr="00FB5DFA">
              <w:rPr>
                <w:lang w:val="en-AU"/>
              </w:rPr>
              <w:t xml:space="preserve"> dance</w:t>
            </w:r>
            <w:r w:rsidRPr="00FB5DFA">
              <w:rPr>
                <w:lang w:val="en-AU"/>
              </w:rPr>
              <w:t xml:space="preserve"> with a twist! </w:t>
            </w:r>
            <w:r w:rsidR="00381706" w:rsidRPr="00FB5DFA">
              <w:rPr>
                <w:lang w:val="en-AU"/>
              </w:rPr>
              <w:t>Their flash mob dance will be called a sport mob. It will be an exciting way to motivate other students in the school to enjoy dancing for fun and fitness.</w:t>
            </w:r>
          </w:p>
          <w:p w14:paraId="7F2CB7FA" w14:textId="21847972" w:rsidR="00937450" w:rsidRPr="00FB5DFA" w:rsidRDefault="00381706" w:rsidP="0001460A">
            <w:pPr>
              <w:pStyle w:val="VCAAtablecondensed"/>
              <w:rPr>
                <w:lang w:val="en-AU"/>
              </w:rPr>
            </w:pPr>
            <w:r w:rsidRPr="00FB5DFA">
              <w:rPr>
                <w:lang w:val="en-AU"/>
              </w:rPr>
              <w:t>Students will develop</w:t>
            </w:r>
            <w:r w:rsidR="00937450" w:rsidRPr="00FB5DFA">
              <w:rPr>
                <w:lang w:val="en-AU"/>
              </w:rPr>
              <w:t xml:space="preserve"> a base routine that they can all perform as a class</w:t>
            </w:r>
            <w:r w:rsidRPr="00FB5DFA">
              <w:rPr>
                <w:lang w:val="en-AU"/>
              </w:rPr>
              <w:t>. T</w:t>
            </w:r>
            <w:r w:rsidR="00937450" w:rsidRPr="00FB5DFA">
              <w:rPr>
                <w:lang w:val="en-AU"/>
              </w:rPr>
              <w:t>hen</w:t>
            </w:r>
            <w:r w:rsidR="00CE2250" w:rsidRPr="00FB5DFA">
              <w:rPr>
                <w:lang w:val="en-AU"/>
              </w:rPr>
              <w:t>,</w:t>
            </w:r>
            <w:r w:rsidR="00937450" w:rsidRPr="00FB5DFA">
              <w:rPr>
                <w:lang w:val="en-AU"/>
              </w:rPr>
              <w:t xml:space="preserve"> they will work with a small team to change the base routine into a sport mob routine to present in a small team</w:t>
            </w:r>
            <w:r w:rsidRPr="00FB5DFA">
              <w:rPr>
                <w:lang w:val="en-AU"/>
              </w:rPr>
              <w:t>, before they</w:t>
            </w:r>
            <w:r w:rsidR="00937450" w:rsidRPr="00FB5DFA">
              <w:rPr>
                <w:lang w:val="en-AU"/>
              </w:rPr>
              <w:t xml:space="preserve"> finish with base routine at the end. </w:t>
            </w:r>
            <w:r w:rsidRPr="00FB5DFA">
              <w:rPr>
                <w:lang w:val="en-AU"/>
              </w:rPr>
              <w:t>Students will present their flash mob dance to the school or another grade level of their choice</w:t>
            </w:r>
            <w:r w:rsidR="00FC0CA1" w:rsidRPr="00FB5DFA">
              <w:rPr>
                <w:lang w:val="en-AU"/>
              </w:rPr>
              <w:t>.</w:t>
            </w:r>
            <w:r w:rsidRPr="00FB5DFA" w:rsidDel="00381706">
              <w:rPr>
                <w:lang w:val="en-AU"/>
              </w:rPr>
              <w:t xml:space="preserve"> </w:t>
            </w:r>
          </w:p>
          <w:p w14:paraId="402E2555" w14:textId="6BDF38B8" w:rsidR="00360118" w:rsidRPr="00FB5DFA" w:rsidRDefault="00360118" w:rsidP="00360118">
            <w:pPr>
              <w:pStyle w:val="VCAAtablecondensed"/>
              <w:rPr>
                <w:lang w:val="en-AU"/>
              </w:rPr>
            </w:pPr>
          </w:p>
          <w:p w14:paraId="0B7E6895" w14:textId="77777777" w:rsidR="00360118" w:rsidRPr="00FB5DFA" w:rsidRDefault="00360118" w:rsidP="00360118">
            <w:pPr>
              <w:pStyle w:val="VCAAtablecondensed"/>
              <w:rPr>
                <w:lang w:val="en-AU"/>
              </w:rPr>
            </w:pPr>
          </w:p>
          <w:p w14:paraId="0347F21C" w14:textId="19A4556C" w:rsidR="003F5550" w:rsidRPr="00FB5DFA" w:rsidRDefault="003F5550" w:rsidP="00360118">
            <w:pPr>
              <w:pStyle w:val="VCAAtablecondensedbullet"/>
              <w:numPr>
                <w:ilvl w:val="0"/>
                <w:numId w:val="0"/>
              </w:numPr>
              <w:rPr>
                <w:b/>
                <w:highlight w:val="lightGray"/>
                <w:lang w:val="en-AU"/>
              </w:rPr>
            </w:pPr>
            <w:r w:rsidRPr="00FB5DFA">
              <w:rPr>
                <w:highlight w:val="lightGray"/>
                <w:lang w:val="en-AU"/>
              </w:rPr>
              <w:t xml:space="preserve"> </w:t>
            </w:r>
          </w:p>
          <w:p w14:paraId="481B97A8" w14:textId="77777777" w:rsidR="003F5550" w:rsidRPr="00FB5DFA" w:rsidRDefault="003F5550" w:rsidP="003F5550">
            <w:pPr>
              <w:pStyle w:val="Heading1"/>
              <w:outlineLvl w:val="0"/>
              <w:rPr>
                <w:rFonts w:ascii="Arial" w:hAnsi="Arial" w:cs="Arial"/>
                <w:b/>
                <w:sz w:val="20"/>
                <w:szCs w:val="20"/>
                <w:highlight w:val="lightGray"/>
              </w:rPr>
            </w:pPr>
          </w:p>
        </w:tc>
        <w:tc>
          <w:tcPr>
            <w:tcW w:w="7654" w:type="dxa"/>
          </w:tcPr>
          <w:p w14:paraId="48FC9AAB" w14:textId="7233D74A" w:rsidR="00937450" w:rsidRPr="00FB5DFA" w:rsidRDefault="0001460A" w:rsidP="0001460A">
            <w:pPr>
              <w:pStyle w:val="VCAAtablecondensed"/>
              <w:rPr>
                <w:rFonts w:ascii="Arial" w:eastAsia="Arial" w:hAnsi="Arial"/>
                <w:b/>
                <w:bCs/>
                <w:color w:val="auto"/>
                <w:sz w:val="24"/>
                <w:szCs w:val="24"/>
                <w:lang w:val="en-AU"/>
              </w:rPr>
            </w:pPr>
            <w:r w:rsidRPr="00FB5DFA">
              <w:rPr>
                <w:b/>
                <w:bCs/>
                <w:lang w:val="en-AU"/>
              </w:rPr>
              <w:t>Activity 1: Introduction – What is a flash mob</w:t>
            </w:r>
            <w:r w:rsidR="00381706" w:rsidRPr="00FB5DFA">
              <w:rPr>
                <w:b/>
                <w:bCs/>
                <w:lang w:val="en-AU"/>
              </w:rPr>
              <w:t xml:space="preserve"> dance</w:t>
            </w:r>
            <w:r w:rsidRPr="00FB5DFA">
              <w:rPr>
                <w:b/>
                <w:bCs/>
                <w:lang w:val="en-AU"/>
              </w:rPr>
              <w:t xml:space="preserve">? </w:t>
            </w:r>
          </w:p>
          <w:p w14:paraId="6289F29F" w14:textId="553E4D85" w:rsidR="00937450" w:rsidRPr="00FB5DFA" w:rsidRDefault="00937450" w:rsidP="0001460A">
            <w:pPr>
              <w:pStyle w:val="VCAAtablecondensed"/>
              <w:rPr>
                <w:lang w:val="en-AU"/>
              </w:rPr>
            </w:pPr>
            <w:r w:rsidRPr="00FB5DFA">
              <w:rPr>
                <w:lang w:val="en-AU"/>
              </w:rPr>
              <w:t xml:space="preserve">Before explaining what a </w:t>
            </w:r>
            <w:r w:rsidR="00CE2250" w:rsidRPr="00FB5DFA">
              <w:rPr>
                <w:lang w:val="en-AU"/>
              </w:rPr>
              <w:t>‘</w:t>
            </w:r>
            <w:r w:rsidRPr="00FB5DFA">
              <w:rPr>
                <w:lang w:val="en-AU"/>
              </w:rPr>
              <w:t>flash mob</w:t>
            </w:r>
            <w:r w:rsidR="002E2C27" w:rsidRPr="00FB5DFA">
              <w:rPr>
                <w:lang w:val="en-AU"/>
              </w:rPr>
              <w:t xml:space="preserve"> dance</w:t>
            </w:r>
            <w:r w:rsidR="00CE2250" w:rsidRPr="00FB5DFA">
              <w:rPr>
                <w:lang w:val="en-AU"/>
              </w:rPr>
              <w:t>’</w:t>
            </w:r>
            <w:r w:rsidRPr="00FB5DFA">
              <w:rPr>
                <w:lang w:val="en-AU"/>
              </w:rPr>
              <w:t xml:space="preserve"> is, </w:t>
            </w:r>
            <w:r w:rsidR="00CE2250" w:rsidRPr="00FB5DFA">
              <w:rPr>
                <w:lang w:val="en-AU"/>
              </w:rPr>
              <w:t>provide students with</w:t>
            </w:r>
            <w:r w:rsidRPr="00FB5DFA">
              <w:rPr>
                <w:lang w:val="en-AU"/>
              </w:rPr>
              <w:t xml:space="preserve"> visual examples together with the key word on the board to develop </w:t>
            </w:r>
            <w:r w:rsidR="00CE2250" w:rsidRPr="00FB5DFA">
              <w:rPr>
                <w:lang w:val="en-AU"/>
              </w:rPr>
              <w:t>their</w:t>
            </w:r>
            <w:r w:rsidRPr="00FB5DFA">
              <w:rPr>
                <w:lang w:val="en-AU"/>
              </w:rPr>
              <w:t xml:space="preserve"> understanding of the topic. </w:t>
            </w:r>
          </w:p>
          <w:p w14:paraId="4BB4C6C3" w14:textId="1101147A" w:rsidR="00937450" w:rsidRPr="00FB5DFA" w:rsidRDefault="00937450" w:rsidP="0001460A">
            <w:pPr>
              <w:pStyle w:val="VCAAtablecondensed"/>
              <w:rPr>
                <w:b/>
                <w:bCs/>
                <w:lang w:val="en-AU"/>
              </w:rPr>
            </w:pPr>
            <w:r w:rsidRPr="00FB5DFA">
              <w:rPr>
                <w:b/>
                <w:bCs/>
                <w:lang w:val="en-AU"/>
              </w:rPr>
              <w:t>Video viewing</w:t>
            </w:r>
            <w:r w:rsidR="0001460A" w:rsidRPr="00FB5DFA">
              <w:rPr>
                <w:b/>
                <w:bCs/>
                <w:lang w:val="en-AU"/>
              </w:rPr>
              <w:t>:</w:t>
            </w:r>
            <w:r w:rsidRPr="00FB5DFA">
              <w:rPr>
                <w:b/>
                <w:bCs/>
                <w:lang w:val="en-AU"/>
              </w:rPr>
              <w:t xml:space="preserve"> </w:t>
            </w:r>
            <w:r w:rsidRPr="00FB5DFA">
              <w:rPr>
                <w:lang w:val="en-AU"/>
              </w:rPr>
              <w:t xml:space="preserve">Before viewing </w:t>
            </w:r>
            <w:r w:rsidR="00043AB7" w:rsidRPr="00FB5DFA">
              <w:rPr>
                <w:lang w:val="en-AU"/>
              </w:rPr>
              <w:t>preselected</w:t>
            </w:r>
            <w:r w:rsidRPr="00FB5DFA">
              <w:rPr>
                <w:lang w:val="en-AU"/>
              </w:rPr>
              <w:t xml:space="preserve"> video</w:t>
            </w:r>
            <w:r w:rsidR="000765A6" w:rsidRPr="00FB5DFA">
              <w:rPr>
                <w:lang w:val="en-AU"/>
              </w:rPr>
              <w:t>s</w:t>
            </w:r>
            <w:r w:rsidR="00043AB7" w:rsidRPr="00FB5DFA">
              <w:rPr>
                <w:lang w:val="en-AU"/>
              </w:rPr>
              <w:t xml:space="preserve"> of flash mob dance</w:t>
            </w:r>
            <w:r w:rsidR="006D5A3C" w:rsidRPr="00FB5DFA">
              <w:rPr>
                <w:lang w:val="en-AU"/>
              </w:rPr>
              <w:t>s</w:t>
            </w:r>
            <w:r w:rsidR="005A182A" w:rsidRPr="00FB5DFA">
              <w:rPr>
                <w:lang w:val="en-AU"/>
              </w:rPr>
              <w:t xml:space="preserve">, </w:t>
            </w:r>
            <w:r w:rsidR="00043AB7" w:rsidRPr="00FB5DFA">
              <w:rPr>
                <w:lang w:val="en-AU"/>
              </w:rPr>
              <w:t xml:space="preserve">such as </w:t>
            </w:r>
            <w:hyperlink r:id="rId31" w:history="1">
              <w:r w:rsidR="00043AB7" w:rsidRPr="00FB5DFA">
                <w:rPr>
                  <w:rStyle w:val="Hyperlink"/>
                  <w:lang w:val="en-AU"/>
                </w:rPr>
                <w:t>BEST FLASH MOB (my opinion)</w:t>
              </w:r>
              <w:r w:rsidR="005A182A" w:rsidRPr="00FB5DFA">
                <w:rPr>
                  <w:rStyle w:val="Hyperlink"/>
                  <w:lang w:val="en-AU"/>
                </w:rPr>
                <w:t xml:space="preserve"> video</w:t>
              </w:r>
              <w:r w:rsidR="00043AB7" w:rsidRPr="00FB5DFA">
                <w:rPr>
                  <w:rStyle w:val="Hyperlink"/>
                  <w:lang w:val="en-AU"/>
                </w:rPr>
                <w:t xml:space="preserve"> </w:t>
              </w:r>
              <w:r w:rsidR="005A182A" w:rsidRPr="00FB5DFA">
                <w:rPr>
                  <w:rStyle w:val="Hyperlink"/>
                  <w:lang w:val="en-AU"/>
                </w:rPr>
                <w:t>(</w:t>
              </w:r>
              <w:r w:rsidR="00043AB7" w:rsidRPr="00FB5DFA">
                <w:rPr>
                  <w:rStyle w:val="Hyperlink"/>
                  <w:lang w:val="en-AU"/>
                </w:rPr>
                <w:t>robert anastase, YouTube</w:t>
              </w:r>
            </w:hyperlink>
            <w:r w:rsidR="005A182A" w:rsidRPr="00FB5DFA">
              <w:rPr>
                <w:rStyle w:val="Hyperlink"/>
                <w:lang w:val="en-AU"/>
              </w:rPr>
              <w:t>)</w:t>
            </w:r>
            <w:r w:rsidRPr="00FB5DFA">
              <w:rPr>
                <w:lang w:val="en-AU"/>
              </w:rPr>
              <w:t xml:space="preserve">, </w:t>
            </w:r>
            <w:r w:rsidR="00CE2250" w:rsidRPr="00FB5DFA">
              <w:rPr>
                <w:lang w:val="en-AU"/>
              </w:rPr>
              <w:t>say:</w:t>
            </w:r>
            <w:r w:rsidRPr="00FB5DFA">
              <w:rPr>
                <w:lang w:val="en-AU"/>
              </w:rPr>
              <w:t xml:space="preserve"> </w:t>
            </w:r>
            <w:r w:rsidR="00CE2250" w:rsidRPr="00FB5DFA">
              <w:rPr>
                <w:lang w:val="en-AU"/>
              </w:rPr>
              <w:t>‘W</w:t>
            </w:r>
            <w:r w:rsidRPr="00FB5DFA">
              <w:rPr>
                <w:lang w:val="en-AU"/>
              </w:rPr>
              <w:t xml:space="preserve">e are now going to watch </w:t>
            </w:r>
            <w:r w:rsidR="00CE2250" w:rsidRPr="00FB5DFA">
              <w:rPr>
                <w:lang w:val="en-AU"/>
              </w:rPr>
              <w:t>three</w:t>
            </w:r>
            <w:r w:rsidRPr="00FB5DFA">
              <w:rPr>
                <w:lang w:val="en-AU"/>
              </w:rPr>
              <w:t xml:space="preserve"> videos of </w:t>
            </w:r>
            <w:r w:rsidR="00CE2250" w:rsidRPr="00FB5DFA">
              <w:rPr>
                <w:lang w:val="en-AU"/>
              </w:rPr>
              <w:t>f</w:t>
            </w:r>
            <w:r w:rsidRPr="00FB5DFA">
              <w:rPr>
                <w:lang w:val="en-AU"/>
              </w:rPr>
              <w:t>lash mob</w:t>
            </w:r>
            <w:r w:rsidR="00CE2250" w:rsidRPr="00FB5DFA">
              <w:rPr>
                <w:lang w:val="en-AU"/>
              </w:rPr>
              <w:t xml:space="preserve"> dance</w:t>
            </w:r>
            <w:r w:rsidRPr="00FB5DFA">
              <w:rPr>
                <w:lang w:val="en-AU"/>
              </w:rPr>
              <w:t>s.</w:t>
            </w:r>
            <w:r w:rsidR="00CE2250" w:rsidRPr="00FB5DFA">
              <w:rPr>
                <w:lang w:val="en-AU"/>
              </w:rPr>
              <w:t>’</w:t>
            </w:r>
          </w:p>
          <w:p w14:paraId="57E89403" w14:textId="71EC6EF8" w:rsidR="00937450" w:rsidRPr="00FB5DFA" w:rsidRDefault="00937450" w:rsidP="0001460A">
            <w:pPr>
              <w:pStyle w:val="VCAAtablecondensed"/>
              <w:rPr>
                <w:lang w:val="en-AU"/>
              </w:rPr>
            </w:pPr>
            <w:r w:rsidRPr="00FB5DFA">
              <w:rPr>
                <w:lang w:val="en-AU"/>
              </w:rPr>
              <w:t>Following the viewings</w:t>
            </w:r>
            <w:r w:rsidR="000765A6" w:rsidRPr="00FB5DFA">
              <w:rPr>
                <w:lang w:val="en-AU"/>
              </w:rPr>
              <w:t>,</w:t>
            </w:r>
            <w:r w:rsidRPr="00FB5DFA">
              <w:rPr>
                <w:lang w:val="en-AU"/>
              </w:rPr>
              <w:t xml:space="preserve"> allow EAL students to describe what they saw and what they liked </w:t>
            </w:r>
            <w:r w:rsidR="000765A6" w:rsidRPr="00FB5DFA">
              <w:rPr>
                <w:lang w:val="en-AU"/>
              </w:rPr>
              <w:t>to</w:t>
            </w:r>
            <w:r w:rsidRPr="00FB5DFA">
              <w:rPr>
                <w:lang w:val="en-AU"/>
              </w:rPr>
              <w:t xml:space="preserve"> a home language peer or aide (if available). Also</w:t>
            </w:r>
            <w:r w:rsidR="00FC0CA1" w:rsidRPr="00FB5DFA">
              <w:rPr>
                <w:lang w:val="en-AU"/>
              </w:rPr>
              <w:t xml:space="preserve"> </w:t>
            </w:r>
            <w:r w:rsidRPr="00FB5DFA">
              <w:rPr>
                <w:lang w:val="en-AU"/>
              </w:rPr>
              <w:t xml:space="preserve">allow them to consider whether they have seen people suddenly dancing in public before. If not, talk about where </w:t>
            </w:r>
            <w:r w:rsidR="000765A6" w:rsidRPr="00FB5DFA">
              <w:rPr>
                <w:lang w:val="en-AU"/>
              </w:rPr>
              <w:t xml:space="preserve">they have seen </w:t>
            </w:r>
            <w:r w:rsidRPr="00FB5DFA">
              <w:rPr>
                <w:lang w:val="en-AU"/>
              </w:rPr>
              <w:t>people danc</w:t>
            </w:r>
            <w:r w:rsidR="000765A6" w:rsidRPr="00FB5DFA">
              <w:rPr>
                <w:lang w:val="en-AU"/>
              </w:rPr>
              <w:t>ing</w:t>
            </w:r>
            <w:r w:rsidRPr="00FB5DFA">
              <w:rPr>
                <w:lang w:val="en-AU"/>
              </w:rPr>
              <w:t xml:space="preserve"> (</w:t>
            </w:r>
            <w:r w:rsidR="000765A6" w:rsidRPr="00FB5DFA">
              <w:rPr>
                <w:lang w:val="en-AU"/>
              </w:rPr>
              <w:t xml:space="preserve">for example, at the </w:t>
            </w:r>
            <w:r w:rsidRPr="00FB5DFA">
              <w:rPr>
                <w:lang w:val="en-AU"/>
              </w:rPr>
              <w:t>theatre</w:t>
            </w:r>
            <w:r w:rsidR="000765A6" w:rsidRPr="00FB5DFA">
              <w:rPr>
                <w:lang w:val="en-AU"/>
              </w:rPr>
              <w:t xml:space="preserve"> or at a</w:t>
            </w:r>
            <w:r w:rsidRPr="00FB5DFA">
              <w:rPr>
                <w:lang w:val="en-AU"/>
              </w:rPr>
              <w:t xml:space="preserve"> wedding)</w:t>
            </w:r>
            <w:r w:rsidR="000765A6" w:rsidRPr="00FB5DFA">
              <w:rPr>
                <w:lang w:val="en-AU"/>
              </w:rPr>
              <w:t>.</w:t>
            </w:r>
          </w:p>
          <w:p w14:paraId="1083265D" w14:textId="77777777" w:rsidR="00937450" w:rsidRPr="00FB5DFA" w:rsidRDefault="00937450" w:rsidP="0001460A">
            <w:pPr>
              <w:pStyle w:val="VCAAtablecondensed"/>
              <w:rPr>
                <w:lang w:val="en-AU"/>
              </w:rPr>
            </w:pPr>
            <w:r w:rsidRPr="00FB5DFA">
              <w:rPr>
                <w:lang w:val="en-AU"/>
              </w:rPr>
              <w:t>If no home language aide or peer is available, the following can be done by the teacher or another student:</w:t>
            </w:r>
          </w:p>
          <w:p w14:paraId="12636726" w14:textId="7DB3F464" w:rsidR="00937450" w:rsidRPr="00FB5DFA" w:rsidRDefault="00937450" w:rsidP="0001460A">
            <w:pPr>
              <w:pStyle w:val="VCAAtablecondensednumberlist"/>
              <w:rPr>
                <w:rFonts w:eastAsia="Arial"/>
                <w:lang w:val="en-AU"/>
              </w:rPr>
            </w:pPr>
            <w:r w:rsidRPr="00FB5DFA">
              <w:rPr>
                <w:rFonts w:eastAsia="Arial"/>
                <w:lang w:val="en-AU"/>
              </w:rPr>
              <w:t xml:space="preserve">Provide screenshots or links </w:t>
            </w:r>
            <w:r w:rsidR="000765A6" w:rsidRPr="00FB5DFA">
              <w:rPr>
                <w:rFonts w:eastAsia="Arial"/>
                <w:lang w:val="en-AU"/>
              </w:rPr>
              <w:t>for</w:t>
            </w:r>
            <w:r w:rsidRPr="00FB5DFA">
              <w:rPr>
                <w:rFonts w:eastAsia="Arial"/>
                <w:lang w:val="en-AU"/>
              </w:rPr>
              <w:t xml:space="preserve"> </w:t>
            </w:r>
            <w:r w:rsidR="000765A6" w:rsidRPr="00FB5DFA">
              <w:rPr>
                <w:rFonts w:eastAsia="Arial"/>
                <w:lang w:val="en-AU"/>
              </w:rPr>
              <w:t>three</w:t>
            </w:r>
            <w:r w:rsidRPr="00FB5DFA">
              <w:rPr>
                <w:rFonts w:eastAsia="Arial"/>
                <w:lang w:val="en-AU"/>
              </w:rPr>
              <w:t xml:space="preserve"> different videos viewed.</w:t>
            </w:r>
          </w:p>
          <w:p w14:paraId="0A78DA79" w14:textId="3BFF6835" w:rsidR="00937450" w:rsidRPr="00FB5DFA" w:rsidRDefault="00937450" w:rsidP="0001460A">
            <w:pPr>
              <w:pStyle w:val="VCAAtablecondensednumberlist"/>
              <w:rPr>
                <w:rFonts w:eastAsia="Arial"/>
                <w:lang w:val="en-AU"/>
              </w:rPr>
            </w:pPr>
            <w:r w:rsidRPr="00FB5DFA">
              <w:rPr>
                <w:rFonts w:eastAsia="Arial"/>
                <w:lang w:val="en-AU"/>
              </w:rPr>
              <w:t>Provide a smiley or sad face icon with a short sentence for the student</w:t>
            </w:r>
            <w:r w:rsidR="000765A6" w:rsidRPr="00FB5DFA">
              <w:rPr>
                <w:rFonts w:eastAsia="Arial"/>
                <w:lang w:val="en-AU"/>
              </w:rPr>
              <w:t>s</w:t>
            </w:r>
            <w:r w:rsidRPr="00FB5DFA">
              <w:rPr>
                <w:rFonts w:eastAsia="Arial"/>
                <w:lang w:val="en-AU"/>
              </w:rPr>
              <w:t xml:space="preserve"> to </w:t>
            </w:r>
            <w:r w:rsidR="000765A6" w:rsidRPr="00FB5DFA">
              <w:rPr>
                <w:rFonts w:eastAsia="Arial"/>
                <w:lang w:val="en-AU"/>
              </w:rPr>
              <w:t>indicate</w:t>
            </w:r>
            <w:r w:rsidRPr="00FB5DFA">
              <w:rPr>
                <w:rFonts w:eastAsia="Arial"/>
                <w:lang w:val="en-AU"/>
              </w:rPr>
              <w:t xml:space="preserve"> which </w:t>
            </w:r>
            <w:r w:rsidR="00FC0CA1" w:rsidRPr="00FB5DFA">
              <w:rPr>
                <w:rFonts w:eastAsia="Arial"/>
                <w:lang w:val="en-AU"/>
              </w:rPr>
              <w:t>videos</w:t>
            </w:r>
            <w:r w:rsidRPr="00FB5DFA">
              <w:rPr>
                <w:rFonts w:eastAsia="Arial"/>
                <w:lang w:val="en-AU"/>
              </w:rPr>
              <w:t xml:space="preserve"> they liked</w:t>
            </w:r>
            <w:r w:rsidR="00FC0CA1" w:rsidRPr="00FB5DFA">
              <w:rPr>
                <w:rFonts w:eastAsia="Arial"/>
                <w:lang w:val="en-AU"/>
              </w:rPr>
              <w:t>; f</w:t>
            </w:r>
            <w:r w:rsidRPr="00FB5DFA">
              <w:rPr>
                <w:rFonts w:eastAsia="Arial"/>
                <w:lang w:val="en-AU"/>
              </w:rPr>
              <w:t>or example</w:t>
            </w:r>
            <w:r w:rsidR="0001460A" w:rsidRPr="00FB5DFA">
              <w:rPr>
                <w:rFonts w:eastAsia="Arial"/>
                <w:lang w:val="en-AU"/>
              </w:rPr>
              <w:t>:</w:t>
            </w:r>
          </w:p>
          <w:tbl>
            <w:tblPr>
              <w:tblW w:w="3375"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Caption w:val="Table with emojis"/>
            </w:tblPr>
            <w:tblGrid>
              <w:gridCol w:w="1262"/>
              <w:gridCol w:w="2113"/>
            </w:tblGrid>
            <w:tr w:rsidR="00937450" w:rsidRPr="00FB5DFA" w14:paraId="3B35BBAA" w14:textId="77777777" w:rsidTr="00937450">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21A3D" w14:textId="6CA87F04" w:rsidR="00937450" w:rsidRPr="00FB5DFA" w:rsidRDefault="00037114" w:rsidP="00937450">
                  <w:pPr>
                    <w:widowControl w:val="0"/>
                    <w:spacing w:after="0" w:line="240" w:lineRule="auto"/>
                    <w:jc w:val="center"/>
                    <w:rPr>
                      <w:rFonts w:ascii="Arial" w:eastAsia="Arial" w:hAnsi="Arial" w:cs="Arial"/>
                      <w:sz w:val="24"/>
                      <w:szCs w:val="24"/>
                      <w:lang w:val="en-AU"/>
                    </w:rPr>
                  </w:pPr>
                  <w:r>
                    <w:rPr>
                      <w:noProof/>
                      <w:lang w:val="en-AU" w:eastAsia="en-AU"/>
                    </w:rPr>
                    <w:drawing>
                      <wp:inline distT="0" distB="0" distL="0" distR="0" wp14:anchorId="171DAB46" wp14:editId="5BDD3130">
                        <wp:extent cx="674851" cy="638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78244" cy="641384"/>
                                </a:xfrm>
                                <a:prstGeom prst="rect">
                                  <a:avLst/>
                                </a:prstGeom>
                              </pic:spPr>
                            </pic:pic>
                          </a:graphicData>
                        </a:graphic>
                      </wp:inline>
                    </w:drawing>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42895" w14:textId="77777777" w:rsidR="00937450" w:rsidRPr="00FB5DFA" w:rsidRDefault="00937450" w:rsidP="0001460A">
                  <w:pPr>
                    <w:pStyle w:val="VCAAtablecondensed"/>
                    <w:rPr>
                      <w:lang w:val="en-AU"/>
                    </w:rPr>
                  </w:pPr>
                  <w:r w:rsidRPr="00FB5DFA">
                    <w:rPr>
                      <w:lang w:val="en-AU"/>
                    </w:rPr>
                    <w:t>I like this one.</w:t>
                  </w:r>
                </w:p>
              </w:tc>
            </w:tr>
            <w:tr w:rsidR="00937450" w:rsidRPr="00FB5DFA" w14:paraId="06249637" w14:textId="77777777" w:rsidTr="00937450">
              <w:trPr>
                <w:trHeight w:val="980"/>
              </w:trPr>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D32F1" w14:textId="76CF0A77" w:rsidR="00937450" w:rsidRPr="00FB5DFA" w:rsidRDefault="00037114" w:rsidP="00937450">
                  <w:pPr>
                    <w:widowControl w:val="0"/>
                    <w:spacing w:after="0" w:line="240" w:lineRule="auto"/>
                    <w:jc w:val="center"/>
                    <w:rPr>
                      <w:rFonts w:ascii="Arial" w:eastAsia="Arial" w:hAnsi="Arial" w:cs="Arial"/>
                      <w:sz w:val="24"/>
                      <w:szCs w:val="24"/>
                      <w:lang w:val="en-AU"/>
                    </w:rPr>
                  </w:pPr>
                  <w:r>
                    <w:rPr>
                      <w:noProof/>
                      <w:lang w:val="en-AU" w:eastAsia="en-AU"/>
                    </w:rPr>
                    <w:drawing>
                      <wp:inline distT="0" distB="0" distL="0" distR="0" wp14:anchorId="7FD16F1D" wp14:editId="6FB37313">
                        <wp:extent cx="649691" cy="580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52819" cy="583185"/>
                                </a:xfrm>
                                <a:prstGeom prst="rect">
                                  <a:avLst/>
                                </a:prstGeom>
                              </pic:spPr>
                            </pic:pic>
                          </a:graphicData>
                        </a:graphic>
                      </wp:inline>
                    </w:drawing>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358DC" w14:textId="77777777" w:rsidR="00937450" w:rsidRPr="00FB5DFA" w:rsidRDefault="00937450" w:rsidP="0001460A">
                  <w:pPr>
                    <w:pStyle w:val="VCAAtablecondensed"/>
                    <w:rPr>
                      <w:lang w:val="en-AU"/>
                    </w:rPr>
                  </w:pPr>
                  <w:r w:rsidRPr="00FB5DFA">
                    <w:rPr>
                      <w:lang w:val="en-AU"/>
                    </w:rPr>
                    <w:t>I don’t like this one.</w:t>
                  </w:r>
                </w:p>
              </w:tc>
            </w:tr>
          </w:tbl>
          <w:p w14:paraId="4BEC5934" w14:textId="277C2177" w:rsidR="00937450" w:rsidRPr="00FB5DFA" w:rsidRDefault="00937450" w:rsidP="0001460A">
            <w:pPr>
              <w:pStyle w:val="VCAAtablecondensednumberlist"/>
              <w:rPr>
                <w:rFonts w:eastAsia="Arial"/>
                <w:lang w:val="en-AU"/>
              </w:rPr>
            </w:pPr>
            <w:r w:rsidRPr="00FB5DFA">
              <w:rPr>
                <w:rFonts w:eastAsia="Arial"/>
                <w:lang w:val="en-AU"/>
              </w:rPr>
              <w:t>Model the</w:t>
            </w:r>
            <w:r w:rsidR="00F40D2E">
              <w:rPr>
                <w:rFonts w:eastAsia="Arial"/>
                <w:lang w:val="en-AU"/>
              </w:rPr>
              <w:t xml:space="preserve"> face</w:t>
            </w:r>
            <w:r w:rsidRPr="00FB5DFA">
              <w:rPr>
                <w:rFonts w:eastAsia="Arial"/>
                <w:lang w:val="en-AU"/>
              </w:rPr>
              <w:t xml:space="preserve"> icon task first by choosing one video image, placing the icon next to it and slowly reading </w:t>
            </w:r>
            <w:r w:rsidR="000765A6" w:rsidRPr="00FB5DFA">
              <w:rPr>
                <w:rFonts w:eastAsia="Arial"/>
                <w:lang w:val="en-AU"/>
              </w:rPr>
              <w:t>the sentence</w:t>
            </w:r>
            <w:r w:rsidRPr="00FB5DFA">
              <w:rPr>
                <w:rFonts w:eastAsia="Arial"/>
                <w:lang w:val="en-AU"/>
              </w:rPr>
              <w:t xml:space="preserve"> aloud to the student. Then gesture to them to do the same.</w:t>
            </w:r>
          </w:p>
          <w:p w14:paraId="4526F8E8" w14:textId="76BB7F9B" w:rsidR="00937450" w:rsidRPr="00FB5DFA" w:rsidRDefault="0001460A" w:rsidP="0001460A">
            <w:pPr>
              <w:pStyle w:val="VCAAtablecondensed-hintortip"/>
            </w:pPr>
            <w:r w:rsidRPr="00FB5DFA">
              <w:rPr>
                <w:b/>
                <w:bCs/>
              </w:rPr>
              <w:t>T</w:t>
            </w:r>
            <w:r w:rsidR="00A1538C" w:rsidRPr="00FB5DFA">
              <w:rPr>
                <w:b/>
                <w:bCs/>
              </w:rPr>
              <w:t>ip</w:t>
            </w:r>
            <w:r w:rsidRPr="00FB5DFA">
              <w:t xml:space="preserve">: </w:t>
            </w:r>
            <w:r w:rsidR="00937450" w:rsidRPr="00FB5DFA">
              <w:t xml:space="preserve">In some cultures, a smile or sad face can mean different things. It is always important to check this with a </w:t>
            </w:r>
            <w:r w:rsidR="006D5A3C" w:rsidRPr="00FB5DFA">
              <w:t>hom</w:t>
            </w:r>
            <w:r w:rsidR="00937450" w:rsidRPr="00FB5DFA">
              <w:t>e language peer, family member or aide</w:t>
            </w:r>
            <w:r w:rsidR="000765A6" w:rsidRPr="00FB5DFA">
              <w:t>,</w:t>
            </w:r>
            <w:r w:rsidR="00937450" w:rsidRPr="00FB5DFA">
              <w:t xml:space="preserve"> as non-verbal language can vary between cultures.</w:t>
            </w:r>
          </w:p>
          <w:p w14:paraId="17974350" w14:textId="3D4E5F05" w:rsidR="00937450" w:rsidRPr="00FB5DFA" w:rsidRDefault="00937450" w:rsidP="0001460A">
            <w:pPr>
              <w:pStyle w:val="VCAAtablecondensed"/>
              <w:rPr>
                <w:lang w:val="en-AU"/>
              </w:rPr>
            </w:pPr>
            <w:r w:rsidRPr="00FB5DFA">
              <w:rPr>
                <w:lang w:val="en-AU"/>
              </w:rPr>
              <w:t xml:space="preserve">When explaining the performance, offer an image of students dancing at a school with a date on a calendar to contextualise the event. </w:t>
            </w:r>
            <w:r w:rsidR="000765A6" w:rsidRPr="00FB5DFA">
              <w:rPr>
                <w:lang w:val="en-AU"/>
              </w:rPr>
              <w:t>Offer a</w:t>
            </w:r>
            <w:r w:rsidRPr="00FB5DFA">
              <w:rPr>
                <w:lang w:val="en-AU"/>
              </w:rPr>
              <w:t xml:space="preserve"> simple sentence</w:t>
            </w:r>
            <w:r w:rsidR="000765A6" w:rsidRPr="00FB5DFA">
              <w:rPr>
                <w:lang w:val="en-AU"/>
              </w:rPr>
              <w:t>,</w:t>
            </w:r>
            <w:r w:rsidRPr="00FB5DFA">
              <w:rPr>
                <w:lang w:val="en-AU"/>
              </w:rPr>
              <w:t xml:space="preserve"> such as </w:t>
            </w:r>
            <w:r w:rsidR="000765A6" w:rsidRPr="00FB5DFA">
              <w:rPr>
                <w:lang w:val="en-AU"/>
              </w:rPr>
              <w:t>‘</w:t>
            </w:r>
            <w:r w:rsidRPr="00FB5DFA">
              <w:rPr>
                <w:lang w:val="en-AU"/>
              </w:rPr>
              <w:t>we will dance for the school’</w:t>
            </w:r>
            <w:r w:rsidR="000765A6" w:rsidRPr="00FB5DFA">
              <w:rPr>
                <w:lang w:val="en-AU"/>
              </w:rPr>
              <w:t>, and have it</w:t>
            </w:r>
            <w:r w:rsidRPr="00FB5DFA">
              <w:rPr>
                <w:lang w:val="en-AU"/>
              </w:rPr>
              <w:t xml:space="preserve"> translated by an aide or </w:t>
            </w:r>
            <w:r w:rsidR="00B203A2" w:rsidRPr="00FB5DFA">
              <w:rPr>
                <w:lang w:val="en-AU"/>
              </w:rPr>
              <w:t>home</w:t>
            </w:r>
            <w:r w:rsidRPr="00FB5DFA">
              <w:rPr>
                <w:lang w:val="en-AU"/>
              </w:rPr>
              <w:t xml:space="preserve"> language peer, if available.</w:t>
            </w:r>
          </w:p>
          <w:p w14:paraId="188B1ED8" w14:textId="2ECECCDB" w:rsidR="00937450" w:rsidRPr="00FB5DFA" w:rsidRDefault="00937450" w:rsidP="0001460A">
            <w:pPr>
              <w:pStyle w:val="VCAAtablecondensed"/>
              <w:rPr>
                <w:lang w:val="en-AU"/>
              </w:rPr>
            </w:pPr>
            <w:r w:rsidRPr="00FB5DFA">
              <w:rPr>
                <w:b/>
                <w:bCs/>
                <w:lang w:val="en-AU"/>
              </w:rPr>
              <w:t>Class discussion</w:t>
            </w:r>
            <w:r w:rsidR="004A64F2" w:rsidRPr="00FB5DFA">
              <w:rPr>
                <w:lang w:val="en-AU"/>
              </w:rPr>
              <w:t xml:space="preserve">: </w:t>
            </w:r>
            <w:r w:rsidRPr="00FB5DFA">
              <w:rPr>
                <w:lang w:val="en-AU"/>
              </w:rPr>
              <w:t>For the discussion about flash mobs</w:t>
            </w:r>
            <w:r w:rsidR="000765A6" w:rsidRPr="00FB5DFA">
              <w:rPr>
                <w:lang w:val="en-AU"/>
              </w:rPr>
              <w:t>,</w:t>
            </w:r>
            <w:r w:rsidRPr="00FB5DFA">
              <w:rPr>
                <w:lang w:val="en-AU"/>
              </w:rPr>
              <w:t xml:space="preserve"> offer the questions broken down and simplified to the aide or a </w:t>
            </w:r>
            <w:r w:rsidR="00B203A2" w:rsidRPr="00FB5DFA">
              <w:rPr>
                <w:lang w:val="en-AU"/>
              </w:rPr>
              <w:t>home</w:t>
            </w:r>
            <w:r w:rsidRPr="00FB5DFA">
              <w:rPr>
                <w:lang w:val="en-AU"/>
              </w:rPr>
              <w:t xml:space="preserve"> language peer for discussion in their home language</w:t>
            </w:r>
            <w:r w:rsidR="00FC0CA1" w:rsidRPr="00FB5DFA">
              <w:rPr>
                <w:lang w:val="en-AU"/>
              </w:rPr>
              <w:t>; f</w:t>
            </w:r>
            <w:r w:rsidR="000765A6" w:rsidRPr="00FB5DFA">
              <w:rPr>
                <w:lang w:val="en-AU"/>
              </w:rPr>
              <w:t>or example:</w:t>
            </w:r>
          </w:p>
          <w:p w14:paraId="2C2B0189" w14:textId="4E95A83A" w:rsidR="00937450" w:rsidRPr="00FB5DFA" w:rsidRDefault="00937450" w:rsidP="0001460A">
            <w:pPr>
              <w:pStyle w:val="VCAAtablecondensedbullet"/>
              <w:rPr>
                <w:rFonts w:eastAsia="Arial"/>
                <w:lang w:val="en-AU"/>
              </w:rPr>
            </w:pPr>
            <w:r w:rsidRPr="00FB5DFA">
              <w:rPr>
                <w:rFonts w:eastAsia="Arial"/>
                <w:lang w:val="en-AU"/>
              </w:rPr>
              <w:t xml:space="preserve">Why are </w:t>
            </w:r>
            <w:r w:rsidR="003F79D5" w:rsidRPr="00FB5DFA">
              <w:rPr>
                <w:rFonts w:eastAsia="Arial"/>
                <w:lang w:val="en-AU"/>
              </w:rPr>
              <w:t>flash mob</w:t>
            </w:r>
            <w:r w:rsidRPr="00FB5DFA">
              <w:rPr>
                <w:rFonts w:eastAsia="Arial"/>
                <w:lang w:val="en-AU"/>
              </w:rPr>
              <w:t>s fun?</w:t>
            </w:r>
          </w:p>
          <w:p w14:paraId="08E6C009" w14:textId="77777777" w:rsidR="00937450" w:rsidRPr="00FB5DFA" w:rsidRDefault="00937450" w:rsidP="0001460A">
            <w:pPr>
              <w:pStyle w:val="VCAAtablecondensedbullet"/>
              <w:rPr>
                <w:rFonts w:eastAsia="Arial"/>
                <w:lang w:val="en-AU"/>
              </w:rPr>
            </w:pPr>
            <w:r w:rsidRPr="00FB5DFA">
              <w:rPr>
                <w:rFonts w:eastAsia="Arial"/>
                <w:lang w:val="en-AU"/>
              </w:rPr>
              <w:t>How can flash mobs help people do more exercise?</w:t>
            </w:r>
          </w:p>
          <w:p w14:paraId="1761D5E4" w14:textId="77777777" w:rsidR="00937450" w:rsidRPr="00FB5DFA" w:rsidRDefault="00937450" w:rsidP="0001460A">
            <w:pPr>
              <w:pStyle w:val="VCAAtablecondensedbullet"/>
              <w:rPr>
                <w:rFonts w:eastAsia="Arial"/>
                <w:lang w:val="en-AU"/>
              </w:rPr>
            </w:pPr>
            <w:r w:rsidRPr="00FB5DFA">
              <w:rPr>
                <w:rFonts w:eastAsia="Arial"/>
                <w:lang w:val="en-AU"/>
              </w:rPr>
              <w:t>Why is it good for our bodies to dance?</w:t>
            </w:r>
          </w:p>
          <w:p w14:paraId="70D6C87F" w14:textId="54E053F7" w:rsidR="00937450" w:rsidRPr="00FB5DFA" w:rsidRDefault="00937450" w:rsidP="0001460A">
            <w:pPr>
              <w:pStyle w:val="VCAAtablecondensedbullet"/>
              <w:rPr>
                <w:rFonts w:eastAsia="Arial"/>
                <w:lang w:val="en-AU"/>
              </w:rPr>
            </w:pPr>
            <w:r w:rsidRPr="00FB5DFA">
              <w:rPr>
                <w:rFonts w:eastAsia="Arial"/>
                <w:lang w:val="en-AU"/>
              </w:rPr>
              <w:t>Why is it good for our minds to dance?</w:t>
            </w:r>
          </w:p>
          <w:p w14:paraId="1893F2CD" w14:textId="68BC211A" w:rsidR="00937450" w:rsidRPr="00FB5DFA" w:rsidRDefault="00937450" w:rsidP="0001460A">
            <w:pPr>
              <w:pStyle w:val="VCAAtablecondensed"/>
              <w:rPr>
                <w:lang w:val="en-AU"/>
              </w:rPr>
            </w:pPr>
            <w:r w:rsidRPr="00FB5DFA">
              <w:rPr>
                <w:lang w:val="en-AU"/>
              </w:rPr>
              <w:t xml:space="preserve">Alternatively, if the EAL student feels confident and has sufficient English, </w:t>
            </w:r>
            <w:r w:rsidR="000765A6" w:rsidRPr="00FB5DFA">
              <w:rPr>
                <w:lang w:val="en-AU"/>
              </w:rPr>
              <w:t xml:space="preserve">use </w:t>
            </w:r>
            <w:r w:rsidRPr="00FB5DFA">
              <w:rPr>
                <w:lang w:val="en-AU"/>
              </w:rPr>
              <w:t xml:space="preserve">sentence starters or </w:t>
            </w:r>
            <w:r w:rsidR="000765A6" w:rsidRPr="00FB5DFA">
              <w:rPr>
                <w:lang w:val="en-AU"/>
              </w:rPr>
              <w:t>clo</w:t>
            </w:r>
            <w:r w:rsidR="00FC0CA1" w:rsidRPr="00FB5DFA">
              <w:rPr>
                <w:lang w:val="en-AU"/>
              </w:rPr>
              <w:t>z</w:t>
            </w:r>
            <w:r w:rsidR="000765A6" w:rsidRPr="00FB5DFA">
              <w:rPr>
                <w:lang w:val="en-AU"/>
              </w:rPr>
              <w:t>e</w:t>
            </w:r>
            <w:r w:rsidRPr="00FB5DFA">
              <w:rPr>
                <w:lang w:val="en-AU"/>
              </w:rPr>
              <w:t xml:space="preserve"> tasks offered or generated by an aide or peer to scaffold participation in class or small group discussion. For example, </w:t>
            </w:r>
            <w:r w:rsidR="000765A6" w:rsidRPr="00FB5DFA">
              <w:rPr>
                <w:lang w:val="en-AU"/>
              </w:rPr>
              <w:t>have students use</w:t>
            </w:r>
            <w:r w:rsidRPr="00FB5DFA">
              <w:rPr>
                <w:lang w:val="en-AU"/>
              </w:rPr>
              <w:t xml:space="preserve"> the following verbs</w:t>
            </w:r>
            <w:r w:rsidR="000765A6" w:rsidRPr="00FB5DFA">
              <w:rPr>
                <w:lang w:val="en-AU"/>
              </w:rPr>
              <w:t xml:space="preserve"> to</w:t>
            </w:r>
            <w:r w:rsidRPr="00FB5DFA">
              <w:rPr>
                <w:lang w:val="en-AU"/>
              </w:rPr>
              <w:t xml:space="preserve"> complete the </w:t>
            </w:r>
            <w:r w:rsidR="000765A6" w:rsidRPr="00FB5DFA">
              <w:rPr>
                <w:lang w:val="en-AU"/>
              </w:rPr>
              <w:t>clo</w:t>
            </w:r>
            <w:r w:rsidR="00FC0CA1" w:rsidRPr="00FB5DFA">
              <w:rPr>
                <w:lang w:val="en-AU"/>
              </w:rPr>
              <w:t>z</w:t>
            </w:r>
            <w:r w:rsidR="000765A6" w:rsidRPr="00FB5DFA">
              <w:rPr>
                <w:lang w:val="en-AU"/>
              </w:rPr>
              <w:t>e</w:t>
            </w:r>
            <w:r w:rsidRPr="00FB5DFA">
              <w:rPr>
                <w:lang w:val="en-AU"/>
              </w:rPr>
              <w:t xml:space="preserve"> verb conjugation exercise before speaking:</w:t>
            </w:r>
          </w:p>
          <w:p w14:paraId="32660F1B" w14:textId="43B971D1" w:rsidR="0055393A" w:rsidRPr="00FB5DFA" w:rsidRDefault="0055393A" w:rsidP="00A1538C">
            <w:pPr>
              <w:pStyle w:val="VCAAtablecondensed"/>
              <w:pBdr>
                <w:top w:val="single" w:sz="4" w:space="1" w:color="auto"/>
                <w:left w:val="single" w:sz="4" w:space="4" w:color="auto"/>
                <w:bottom w:val="single" w:sz="4" w:space="1" w:color="auto"/>
                <w:right w:val="single" w:sz="4" w:space="4" w:color="auto"/>
              </w:pBdr>
              <w:ind w:left="720" w:right="2693"/>
              <w:rPr>
                <w:lang w:val="en-AU"/>
              </w:rPr>
            </w:pPr>
            <w:r w:rsidRPr="00FB5DFA">
              <w:rPr>
                <w:lang w:val="en-AU"/>
              </w:rPr>
              <w:t>to smile</w:t>
            </w:r>
          </w:p>
          <w:p w14:paraId="63DCDC96" w14:textId="4AF746D1" w:rsidR="0055393A" w:rsidRPr="00FB5DFA" w:rsidRDefault="0055393A" w:rsidP="00A1538C">
            <w:pPr>
              <w:pStyle w:val="VCAAtablecondensed"/>
              <w:pBdr>
                <w:top w:val="single" w:sz="4" w:space="1" w:color="auto"/>
                <w:left w:val="single" w:sz="4" w:space="4" w:color="auto"/>
                <w:bottom w:val="single" w:sz="4" w:space="1" w:color="auto"/>
                <w:right w:val="single" w:sz="4" w:space="4" w:color="auto"/>
              </w:pBdr>
              <w:ind w:left="720" w:right="2693"/>
              <w:rPr>
                <w:lang w:val="en-AU"/>
              </w:rPr>
            </w:pPr>
            <w:r w:rsidRPr="00FB5DFA">
              <w:rPr>
                <w:lang w:val="en-AU"/>
              </w:rPr>
              <w:t>to move</w:t>
            </w:r>
          </w:p>
          <w:p w14:paraId="0B64A562" w14:textId="65724548" w:rsidR="0055393A" w:rsidRPr="00FB5DFA" w:rsidRDefault="0055393A" w:rsidP="00A1538C">
            <w:pPr>
              <w:pStyle w:val="VCAAtablecondensed"/>
              <w:pBdr>
                <w:top w:val="single" w:sz="4" w:space="1" w:color="auto"/>
                <w:left w:val="single" w:sz="4" w:space="4" w:color="auto"/>
                <w:bottom w:val="single" w:sz="4" w:space="1" w:color="auto"/>
                <w:right w:val="single" w:sz="4" w:space="4" w:color="auto"/>
              </w:pBdr>
              <w:ind w:left="720" w:right="2693"/>
              <w:rPr>
                <w:lang w:val="en-AU"/>
              </w:rPr>
            </w:pPr>
            <w:r w:rsidRPr="00FB5DFA">
              <w:rPr>
                <w:lang w:val="en-AU"/>
              </w:rPr>
              <w:t>to do</w:t>
            </w:r>
          </w:p>
          <w:p w14:paraId="6BD8D55D" w14:textId="0516547D" w:rsidR="0055393A" w:rsidRPr="00FB5DFA" w:rsidRDefault="0055393A" w:rsidP="00A1538C">
            <w:pPr>
              <w:pStyle w:val="VCAAtablecondensed"/>
              <w:pBdr>
                <w:top w:val="single" w:sz="4" w:space="1" w:color="auto"/>
                <w:left w:val="single" w:sz="4" w:space="4" w:color="auto"/>
                <w:bottom w:val="single" w:sz="4" w:space="1" w:color="auto"/>
                <w:right w:val="single" w:sz="4" w:space="4" w:color="auto"/>
              </w:pBdr>
              <w:ind w:left="720" w:right="2693"/>
              <w:rPr>
                <w:lang w:val="en-AU"/>
              </w:rPr>
            </w:pPr>
            <w:r w:rsidRPr="00FB5DFA">
              <w:rPr>
                <w:lang w:val="en-AU"/>
              </w:rPr>
              <w:t>to be</w:t>
            </w:r>
          </w:p>
          <w:p w14:paraId="44B3E4A6" w14:textId="12EFF5B8" w:rsidR="0055393A" w:rsidRPr="00FB5DFA" w:rsidRDefault="0055393A" w:rsidP="00A1538C">
            <w:pPr>
              <w:pStyle w:val="VCAAtablecondensed"/>
              <w:pBdr>
                <w:top w:val="single" w:sz="4" w:space="1" w:color="auto"/>
                <w:left w:val="single" w:sz="4" w:space="4" w:color="auto"/>
                <w:bottom w:val="single" w:sz="4" w:space="1" w:color="auto"/>
                <w:right w:val="single" w:sz="4" w:space="4" w:color="auto"/>
              </w:pBdr>
              <w:ind w:left="720" w:right="2693"/>
              <w:rPr>
                <w:lang w:val="en-AU"/>
              </w:rPr>
            </w:pPr>
            <w:r w:rsidRPr="00FB5DFA">
              <w:rPr>
                <w:lang w:val="en-AU"/>
              </w:rPr>
              <w:t>to do exercise</w:t>
            </w:r>
          </w:p>
          <w:p w14:paraId="43DE0A86" w14:textId="121B50C7" w:rsidR="0055393A" w:rsidRPr="00FB5DFA" w:rsidRDefault="0055393A" w:rsidP="00C602D2">
            <w:pPr>
              <w:pStyle w:val="VCAAtablecondensed"/>
              <w:pBdr>
                <w:top w:val="single" w:sz="4" w:space="1" w:color="auto"/>
                <w:left w:val="single" w:sz="4" w:space="4" w:color="auto"/>
                <w:bottom w:val="single" w:sz="4" w:space="1" w:color="auto"/>
                <w:right w:val="single" w:sz="4" w:space="4" w:color="auto"/>
              </w:pBdr>
              <w:ind w:left="720" w:right="2693"/>
              <w:rPr>
                <w:lang w:val="en-AU"/>
              </w:rPr>
            </w:pPr>
            <w:r w:rsidRPr="00FB5DFA">
              <w:rPr>
                <w:lang w:val="en-AU"/>
              </w:rPr>
              <w:t>to dance</w:t>
            </w:r>
          </w:p>
          <w:p w14:paraId="3B22721A" w14:textId="77777777" w:rsidR="00937450" w:rsidRPr="00FB5DFA" w:rsidRDefault="00937450" w:rsidP="0001460A">
            <w:pPr>
              <w:pStyle w:val="VCAAtablecondensedbullet"/>
              <w:rPr>
                <w:rFonts w:eastAsia="Arial"/>
                <w:lang w:val="en-AU"/>
              </w:rPr>
            </w:pPr>
            <w:r w:rsidRPr="00FB5DFA">
              <w:rPr>
                <w:rFonts w:eastAsia="Arial"/>
                <w:lang w:val="en-AU"/>
              </w:rPr>
              <w:t>Flash mobs are fun because they make us _____ . (to smile/laugh).</w:t>
            </w:r>
          </w:p>
          <w:p w14:paraId="338014C1" w14:textId="2BA69A0C" w:rsidR="00937450" w:rsidRPr="00FB5DFA" w:rsidRDefault="00937450" w:rsidP="0001460A">
            <w:pPr>
              <w:pStyle w:val="VCAAtablecondensedbullet"/>
              <w:rPr>
                <w:rFonts w:eastAsia="Arial"/>
                <w:lang w:val="en-AU"/>
              </w:rPr>
            </w:pPr>
            <w:r w:rsidRPr="00FB5DFA">
              <w:rPr>
                <w:rFonts w:eastAsia="Arial"/>
                <w:lang w:val="en-AU"/>
              </w:rPr>
              <w:t xml:space="preserve">Flash mobs help us be more active because we ______(to </w:t>
            </w:r>
            <w:r w:rsidR="00764F5F" w:rsidRPr="00FB5DFA">
              <w:rPr>
                <w:rFonts w:eastAsia="Arial"/>
                <w:lang w:val="en-AU"/>
              </w:rPr>
              <w:t xml:space="preserve">do </w:t>
            </w:r>
            <w:r w:rsidRPr="00FB5DFA">
              <w:rPr>
                <w:rFonts w:eastAsia="Arial"/>
                <w:lang w:val="en-AU"/>
              </w:rPr>
              <w:t>exercise).</w:t>
            </w:r>
          </w:p>
          <w:p w14:paraId="53A90AA0" w14:textId="77777777" w:rsidR="00937450" w:rsidRPr="00FB5DFA" w:rsidRDefault="00937450" w:rsidP="0001460A">
            <w:pPr>
              <w:pStyle w:val="VCAAtablecondensedbullet"/>
              <w:rPr>
                <w:rFonts w:eastAsia="Arial"/>
                <w:lang w:val="en-AU"/>
              </w:rPr>
            </w:pPr>
            <w:r w:rsidRPr="00FB5DFA">
              <w:rPr>
                <w:rFonts w:eastAsia="Arial"/>
                <w:lang w:val="en-AU"/>
              </w:rPr>
              <w:t xml:space="preserve">Dancing is good for our bodies because we _______(to move) a lot. </w:t>
            </w:r>
          </w:p>
          <w:p w14:paraId="4A0BDF31" w14:textId="33A97CF3" w:rsidR="00937450" w:rsidRPr="00FB5DFA" w:rsidRDefault="00937450" w:rsidP="0001460A">
            <w:pPr>
              <w:pStyle w:val="VCAAtablecondensedbullet"/>
              <w:rPr>
                <w:rFonts w:eastAsia="Arial"/>
                <w:lang w:val="en-AU"/>
              </w:rPr>
            </w:pPr>
            <w:r w:rsidRPr="00FB5DFA">
              <w:rPr>
                <w:rFonts w:eastAsia="Arial"/>
                <w:lang w:val="en-AU"/>
              </w:rPr>
              <w:t>Dancing is good for our minds because we ______ (to be) happy when we dance.</w:t>
            </w:r>
          </w:p>
          <w:p w14:paraId="3799B60E" w14:textId="2C88A375" w:rsidR="00937450" w:rsidRPr="00FB5DFA" w:rsidRDefault="00937450" w:rsidP="0001460A">
            <w:pPr>
              <w:pStyle w:val="VCAAtablecondensed"/>
              <w:rPr>
                <w:lang w:val="en-AU"/>
              </w:rPr>
            </w:pPr>
            <w:r w:rsidRPr="00FB5DFA">
              <w:rPr>
                <w:lang w:val="en-AU"/>
              </w:rPr>
              <w:t xml:space="preserve">In the event that no home language aide or peer is available and </w:t>
            </w:r>
            <w:r w:rsidR="00764F5F" w:rsidRPr="00FB5DFA">
              <w:rPr>
                <w:lang w:val="en-AU"/>
              </w:rPr>
              <w:t>students’</w:t>
            </w:r>
            <w:r w:rsidRPr="00FB5DFA">
              <w:rPr>
                <w:lang w:val="en-AU"/>
              </w:rPr>
              <w:t xml:space="preserve"> English language levels are still at the beginning stages</w:t>
            </w:r>
            <w:r w:rsidR="00764F5F" w:rsidRPr="00FB5DFA">
              <w:rPr>
                <w:lang w:val="en-AU"/>
              </w:rPr>
              <w:t>, follow the steps below.</w:t>
            </w:r>
          </w:p>
          <w:p w14:paraId="1EEA0277" w14:textId="30AB31E3" w:rsidR="00937450" w:rsidRPr="00FB5DFA" w:rsidRDefault="00937450" w:rsidP="0001460A">
            <w:pPr>
              <w:pStyle w:val="VCAAtablecondensednumberlist"/>
              <w:numPr>
                <w:ilvl w:val="0"/>
                <w:numId w:val="46"/>
              </w:numPr>
              <w:rPr>
                <w:rFonts w:eastAsia="Arial"/>
                <w:lang w:val="en-AU"/>
              </w:rPr>
            </w:pPr>
            <w:r w:rsidRPr="00FB5DFA">
              <w:rPr>
                <w:rFonts w:eastAsia="Arial"/>
                <w:lang w:val="en-AU"/>
              </w:rPr>
              <w:t>Write th</w:t>
            </w:r>
            <w:r w:rsidR="0055393A" w:rsidRPr="00FB5DFA">
              <w:rPr>
                <w:rFonts w:eastAsia="Arial"/>
                <w:lang w:val="en-AU"/>
              </w:rPr>
              <w:t xml:space="preserve">e verbs </w:t>
            </w:r>
            <w:r w:rsidRPr="00FB5DFA">
              <w:rPr>
                <w:rFonts w:eastAsia="Arial"/>
                <w:lang w:val="en-AU"/>
              </w:rPr>
              <w:t>in the</w:t>
            </w:r>
            <w:r w:rsidR="0055393A" w:rsidRPr="00FB5DFA">
              <w:rPr>
                <w:rFonts w:eastAsia="Arial"/>
                <w:lang w:val="en-AU"/>
              </w:rPr>
              <w:t xml:space="preserve"> box</w:t>
            </w:r>
            <w:r w:rsidRPr="00FB5DFA">
              <w:rPr>
                <w:rFonts w:eastAsia="Arial"/>
                <w:lang w:val="en-AU"/>
              </w:rPr>
              <w:t xml:space="preserve"> above on the board </w:t>
            </w:r>
            <w:r w:rsidR="00764F5F" w:rsidRPr="00FB5DFA">
              <w:rPr>
                <w:rFonts w:eastAsia="Arial"/>
                <w:lang w:val="en-AU"/>
              </w:rPr>
              <w:t>or</w:t>
            </w:r>
            <w:r w:rsidRPr="00FB5DFA">
              <w:rPr>
                <w:rFonts w:eastAsia="Arial"/>
                <w:lang w:val="en-AU"/>
              </w:rPr>
              <w:t xml:space="preserve"> on a handout with an image for each</w:t>
            </w:r>
            <w:r w:rsidR="00C91F9E" w:rsidRPr="00FB5DFA">
              <w:rPr>
                <w:rFonts w:eastAsia="Arial"/>
                <w:lang w:val="en-AU"/>
              </w:rPr>
              <w:t xml:space="preserve"> verb</w:t>
            </w:r>
            <w:r w:rsidR="00764F5F" w:rsidRPr="00FB5DFA">
              <w:rPr>
                <w:rFonts w:eastAsia="Arial"/>
                <w:lang w:val="en-AU"/>
              </w:rPr>
              <w:t>,</w:t>
            </w:r>
            <w:r w:rsidRPr="00FB5DFA">
              <w:rPr>
                <w:rFonts w:eastAsia="Arial"/>
                <w:lang w:val="en-AU"/>
              </w:rPr>
              <w:t xml:space="preserve"> and say each word aloud.</w:t>
            </w:r>
          </w:p>
          <w:p w14:paraId="126D5EBC" w14:textId="062BC7F1" w:rsidR="00937450" w:rsidRPr="00FB5DFA" w:rsidRDefault="00937450" w:rsidP="0001460A">
            <w:pPr>
              <w:pStyle w:val="VCAAtablecondensednumberlist"/>
              <w:numPr>
                <w:ilvl w:val="0"/>
                <w:numId w:val="46"/>
              </w:numPr>
              <w:rPr>
                <w:rFonts w:eastAsia="Arial"/>
                <w:lang w:val="en-AU"/>
              </w:rPr>
            </w:pPr>
            <w:r w:rsidRPr="00FB5DFA">
              <w:rPr>
                <w:rFonts w:eastAsia="Arial"/>
                <w:lang w:val="en-AU"/>
              </w:rPr>
              <w:t xml:space="preserve">Have EAL students repeat the </w:t>
            </w:r>
            <w:r w:rsidR="0055393A" w:rsidRPr="00FB5DFA">
              <w:rPr>
                <w:rFonts w:eastAsia="Arial"/>
                <w:lang w:val="en-AU"/>
              </w:rPr>
              <w:t>verbs</w:t>
            </w:r>
            <w:r w:rsidRPr="00FB5DFA">
              <w:rPr>
                <w:rFonts w:eastAsia="Arial"/>
                <w:lang w:val="en-AU"/>
              </w:rPr>
              <w:t>.</w:t>
            </w:r>
          </w:p>
          <w:p w14:paraId="08D7FB10" w14:textId="56638E37" w:rsidR="00937450" w:rsidRPr="00FB5DFA" w:rsidRDefault="00937450" w:rsidP="0001460A">
            <w:pPr>
              <w:pStyle w:val="VCAAtablecondensednumberlist"/>
              <w:numPr>
                <w:ilvl w:val="0"/>
                <w:numId w:val="46"/>
              </w:numPr>
              <w:rPr>
                <w:rFonts w:eastAsia="Arial"/>
                <w:lang w:val="en-AU"/>
              </w:rPr>
            </w:pPr>
            <w:r w:rsidRPr="00FB5DFA">
              <w:rPr>
                <w:rFonts w:eastAsia="Arial"/>
                <w:lang w:val="en-AU"/>
              </w:rPr>
              <w:t>Explain each meaning, if sufficient comprehension skills exist</w:t>
            </w:r>
            <w:r w:rsidR="00764F5F" w:rsidRPr="00FB5DFA">
              <w:rPr>
                <w:rFonts w:eastAsia="Arial"/>
                <w:lang w:val="en-AU"/>
              </w:rPr>
              <w:t>,</w:t>
            </w:r>
            <w:r w:rsidRPr="00FB5DFA">
              <w:rPr>
                <w:rFonts w:eastAsia="Arial"/>
                <w:lang w:val="en-AU"/>
              </w:rPr>
              <w:t xml:space="preserve"> or indicate through gesture and movement.</w:t>
            </w:r>
          </w:p>
          <w:p w14:paraId="44D5CE3F" w14:textId="3CF69253" w:rsidR="003F5550" w:rsidRPr="00FB5DFA" w:rsidRDefault="0001460A" w:rsidP="0001460A">
            <w:pPr>
              <w:pStyle w:val="VCAAtablecondensed-hintortip"/>
            </w:pPr>
            <w:r w:rsidRPr="00FB5DFA">
              <w:rPr>
                <w:b/>
                <w:bCs/>
              </w:rPr>
              <w:t>T</w:t>
            </w:r>
            <w:r w:rsidR="00A1538C" w:rsidRPr="00FB5DFA">
              <w:rPr>
                <w:b/>
                <w:bCs/>
              </w:rPr>
              <w:t>ip</w:t>
            </w:r>
            <w:r w:rsidRPr="00FB5DFA">
              <w:t xml:space="preserve">: </w:t>
            </w:r>
            <w:r w:rsidR="00937450" w:rsidRPr="00FB5DFA">
              <w:t xml:space="preserve">It is not uncommon for EAL students to remain silent in class discussion in the early stages of language learning or when a lot of new and difficult vocabulary and concepts </w:t>
            </w:r>
            <w:r w:rsidR="00764F5F" w:rsidRPr="00FB5DFA">
              <w:t xml:space="preserve">are </w:t>
            </w:r>
            <w:r w:rsidR="00937450" w:rsidRPr="00FB5DFA">
              <w:t>presented. It is important to note that silence does not necessarily indicate lack of comprehension skills but simply a processing of new language and experiences.</w:t>
            </w:r>
          </w:p>
          <w:p w14:paraId="6595F5E0" w14:textId="31379672" w:rsidR="00FC0CA1" w:rsidRPr="00FB5DFA" w:rsidRDefault="00FC0CA1" w:rsidP="00A1538C">
            <w:pPr>
              <w:pStyle w:val="VCAAtablecondensed"/>
              <w:rPr>
                <w:lang w:val="en-AU"/>
              </w:rPr>
            </w:pPr>
            <w:r w:rsidRPr="00FB5DFA">
              <w:rPr>
                <w:lang w:val="en-AU"/>
              </w:rPr>
              <w:t xml:space="preserve">See </w:t>
            </w:r>
            <w:hyperlink w:anchor="App1" w:history="1">
              <w:r w:rsidRPr="00FB5DFA">
                <w:rPr>
                  <w:rStyle w:val="Hyperlink"/>
                  <w:lang w:val="en-AU"/>
                </w:rPr>
                <w:t>Appendix 1 – Vocabulary reference table</w:t>
              </w:r>
            </w:hyperlink>
            <w:r w:rsidRPr="00FB5DFA">
              <w:rPr>
                <w:lang w:val="en-AU"/>
              </w:rPr>
              <w:t xml:space="preserve"> for a helpful vocabulary table that you can refer to and add to throughout the learning activities. You may need to pre-teach some of this vocabulary to students. See </w:t>
            </w:r>
            <w:hyperlink w:anchor="App2" w:history="1">
              <w:r w:rsidRPr="00FB5DFA">
                <w:rPr>
                  <w:rStyle w:val="Hyperlink"/>
                  <w:lang w:val="en-AU"/>
                </w:rPr>
                <w:t>Appendix 2</w:t>
              </w:r>
            </w:hyperlink>
            <w:r w:rsidRPr="00FB5DFA">
              <w:rPr>
                <w:lang w:val="en-AU"/>
              </w:rPr>
              <w:t xml:space="preserve"> for additional English language tasks.</w:t>
            </w:r>
          </w:p>
        </w:tc>
      </w:tr>
      <w:tr w:rsidR="003F5550" w:rsidRPr="00FB5DFA" w14:paraId="6B35BED1" w14:textId="77777777" w:rsidTr="005D471C">
        <w:trPr>
          <w:trHeight w:val="1446"/>
        </w:trPr>
        <w:tc>
          <w:tcPr>
            <w:tcW w:w="7654" w:type="dxa"/>
          </w:tcPr>
          <w:p w14:paraId="73581670" w14:textId="06568E95" w:rsidR="00937450" w:rsidRPr="00FB5DFA" w:rsidRDefault="00937450" w:rsidP="0001460A">
            <w:pPr>
              <w:pStyle w:val="VCAAtablecondensed"/>
              <w:rPr>
                <w:b/>
                <w:bCs/>
                <w:lang w:val="en-AU"/>
              </w:rPr>
            </w:pPr>
            <w:r w:rsidRPr="00FB5DFA">
              <w:rPr>
                <w:b/>
                <w:bCs/>
                <w:lang w:val="en-AU"/>
              </w:rPr>
              <w:t>Activity 2: Warm</w:t>
            </w:r>
            <w:r w:rsidR="003F79D5" w:rsidRPr="00FB5DFA">
              <w:rPr>
                <w:b/>
                <w:bCs/>
                <w:lang w:val="en-AU"/>
              </w:rPr>
              <w:t>-</w:t>
            </w:r>
            <w:r w:rsidRPr="00FB5DFA">
              <w:rPr>
                <w:b/>
                <w:bCs/>
                <w:lang w:val="en-AU"/>
              </w:rPr>
              <w:t xml:space="preserve">up </w:t>
            </w:r>
          </w:p>
          <w:p w14:paraId="1561AA45" w14:textId="65112F1A" w:rsidR="00937450" w:rsidRPr="00FB5DFA" w:rsidRDefault="00937450" w:rsidP="0001460A">
            <w:pPr>
              <w:pStyle w:val="VCAAtablecondensed"/>
              <w:rPr>
                <w:lang w:val="en-AU"/>
              </w:rPr>
            </w:pPr>
            <w:r w:rsidRPr="00FB5DFA">
              <w:rPr>
                <w:lang w:val="en-AU"/>
              </w:rPr>
              <w:t xml:space="preserve">Conduct an activity to enable students to warm up </w:t>
            </w:r>
            <w:r w:rsidR="00F13B59" w:rsidRPr="00FB5DFA">
              <w:rPr>
                <w:lang w:val="en-AU"/>
              </w:rPr>
              <w:t xml:space="preserve">and </w:t>
            </w:r>
            <w:r w:rsidRPr="00FB5DFA">
              <w:rPr>
                <w:lang w:val="en-AU"/>
              </w:rPr>
              <w:t>prepare their bod</w:t>
            </w:r>
            <w:r w:rsidR="00FC0CA1" w:rsidRPr="00FB5DFA">
              <w:rPr>
                <w:lang w:val="en-AU"/>
              </w:rPr>
              <w:t>ies</w:t>
            </w:r>
            <w:r w:rsidRPr="00FB5DFA">
              <w:rPr>
                <w:lang w:val="en-AU"/>
              </w:rPr>
              <w:t xml:space="preserve"> and mind</w:t>
            </w:r>
            <w:r w:rsidR="00FC0CA1" w:rsidRPr="00FB5DFA">
              <w:rPr>
                <w:lang w:val="en-AU"/>
              </w:rPr>
              <w:t>s</w:t>
            </w:r>
            <w:r w:rsidRPr="00FB5DFA">
              <w:rPr>
                <w:lang w:val="en-AU"/>
              </w:rPr>
              <w:t xml:space="preserve"> for their dance. For example</w:t>
            </w:r>
            <w:r w:rsidR="00FC0CA1" w:rsidRPr="00FB5DFA">
              <w:rPr>
                <w:lang w:val="en-AU"/>
              </w:rPr>
              <w:t>,</w:t>
            </w:r>
            <w:r w:rsidRPr="00FB5DFA">
              <w:rPr>
                <w:lang w:val="en-AU"/>
              </w:rPr>
              <w:t xml:space="preserve"> play a game of musical statues where students skip to music around the room</w:t>
            </w:r>
            <w:r w:rsidR="00F13B59" w:rsidRPr="00FB5DFA">
              <w:rPr>
                <w:lang w:val="en-AU"/>
              </w:rPr>
              <w:t>. W</w:t>
            </w:r>
            <w:r w:rsidRPr="00FB5DFA">
              <w:rPr>
                <w:lang w:val="en-AU"/>
              </w:rPr>
              <w:t>hen the music stops</w:t>
            </w:r>
            <w:r w:rsidR="00F13B59" w:rsidRPr="00FB5DFA">
              <w:rPr>
                <w:lang w:val="en-AU"/>
              </w:rPr>
              <w:t>,</w:t>
            </w:r>
            <w:r w:rsidRPr="00FB5DFA">
              <w:rPr>
                <w:lang w:val="en-AU"/>
              </w:rPr>
              <w:t xml:space="preserve"> call out a scenario</w:t>
            </w:r>
            <w:r w:rsidR="00F13B59" w:rsidRPr="00FB5DFA">
              <w:rPr>
                <w:lang w:val="en-AU"/>
              </w:rPr>
              <w:t>, which students</w:t>
            </w:r>
            <w:r w:rsidRPr="00FB5DFA">
              <w:rPr>
                <w:lang w:val="en-AU"/>
              </w:rPr>
              <w:t xml:space="preserve"> must perform on the spot</w:t>
            </w:r>
            <w:r w:rsidR="00F13B59" w:rsidRPr="00FB5DFA">
              <w:rPr>
                <w:lang w:val="en-AU"/>
              </w:rPr>
              <w:t>;</w:t>
            </w:r>
            <w:r w:rsidRPr="00FB5DFA">
              <w:rPr>
                <w:lang w:val="en-AU"/>
              </w:rPr>
              <w:t xml:space="preserve"> for example</w:t>
            </w:r>
            <w:r w:rsidR="00F13B59" w:rsidRPr="00FB5DFA">
              <w:rPr>
                <w:lang w:val="en-AU"/>
              </w:rPr>
              <w:t>,</w:t>
            </w:r>
            <w:r w:rsidRPr="00FB5DFA">
              <w:rPr>
                <w:lang w:val="en-AU"/>
              </w:rPr>
              <w:t xml:space="preserve"> a tree blowing in the wind. Select scenarios that include a range of movements and muscle groups. Some scenarios could link to the sport mob theme</w:t>
            </w:r>
            <w:r w:rsidR="00F13B59" w:rsidRPr="00FB5DFA">
              <w:rPr>
                <w:lang w:val="en-AU"/>
              </w:rPr>
              <w:t>,</w:t>
            </w:r>
            <w:r w:rsidRPr="00FB5DFA">
              <w:rPr>
                <w:lang w:val="en-AU"/>
              </w:rPr>
              <w:t xml:space="preserve"> such as throwing a javelin or bouncing a basketball.</w:t>
            </w:r>
          </w:p>
          <w:p w14:paraId="304209D3" w14:textId="66D30F46" w:rsidR="003F5550" w:rsidRPr="00FB5DFA" w:rsidRDefault="003F5550" w:rsidP="00E624FB">
            <w:pPr>
              <w:pStyle w:val="VCAAtablecondensed"/>
              <w:rPr>
                <w:lang w:val="en-AU"/>
              </w:rPr>
            </w:pPr>
          </w:p>
        </w:tc>
        <w:tc>
          <w:tcPr>
            <w:tcW w:w="7654" w:type="dxa"/>
          </w:tcPr>
          <w:p w14:paraId="306E36F2" w14:textId="3CEDC4D8" w:rsidR="00937450" w:rsidRPr="00FB5DFA" w:rsidRDefault="00937450" w:rsidP="0001460A">
            <w:pPr>
              <w:pStyle w:val="VCAAtablecondensed"/>
              <w:rPr>
                <w:b/>
                <w:bCs/>
                <w:lang w:val="en-AU"/>
              </w:rPr>
            </w:pPr>
            <w:r w:rsidRPr="00FB5DFA">
              <w:rPr>
                <w:b/>
                <w:bCs/>
                <w:lang w:val="en-AU"/>
              </w:rPr>
              <w:t>Activity 2: Warm</w:t>
            </w:r>
            <w:r w:rsidR="003F79D5" w:rsidRPr="00FB5DFA">
              <w:rPr>
                <w:b/>
                <w:bCs/>
                <w:lang w:val="en-AU"/>
              </w:rPr>
              <w:t>-</w:t>
            </w:r>
            <w:r w:rsidRPr="00FB5DFA">
              <w:rPr>
                <w:b/>
                <w:bCs/>
                <w:lang w:val="en-AU"/>
              </w:rPr>
              <w:t xml:space="preserve">up </w:t>
            </w:r>
          </w:p>
          <w:p w14:paraId="73233EE3" w14:textId="3C0D9BB4" w:rsidR="00937450" w:rsidRPr="00FB5DFA" w:rsidRDefault="00937450" w:rsidP="0001460A">
            <w:pPr>
              <w:pStyle w:val="VCAAtablecondensed"/>
              <w:rPr>
                <w:lang w:val="en-AU"/>
              </w:rPr>
            </w:pPr>
            <w:r w:rsidRPr="00FB5DFA">
              <w:rPr>
                <w:lang w:val="en-AU"/>
              </w:rPr>
              <w:t xml:space="preserve">For any game, modelling is required. Where multiple rules apply, </w:t>
            </w:r>
            <w:r w:rsidR="006434FF" w:rsidRPr="00FB5DFA">
              <w:rPr>
                <w:lang w:val="en-AU"/>
              </w:rPr>
              <w:t xml:space="preserve">use </w:t>
            </w:r>
            <w:r w:rsidRPr="00FB5DFA">
              <w:rPr>
                <w:lang w:val="en-AU"/>
              </w:rPr>
              <w:t>simple instructions in English with images</w:t>
            </w:r>
            <w:r w:rsidR="002E2C27" w:rsidRPr="00FB5DFA">
              <w:rPr>
                <w:lang w:val="en-AU"/>
              </w:rPr>
              <w:t>,</w:t>
            </w:r>
            <w:r w:rsidRPr="00FB5DFA">
              <w:rPr>
                <w:lang w:val="en-AU"/>
              </w:rPr>
              <w:t xml:space="preserve"> or </w:t>
            </w:r>
            <w:r w:rsidR="006434FF" w:rsidRPr="00FB5DFA">
              <w:rPr>
                <w:lang w:val="en-AU"/>
              </w:rPr>
              <w:t>have a</w:t>
            </w:r>
            <w:r w:rsidRPr="00FB5DFA">
              <w:rPr>
                <w:lang w:val="en-AU"/>
              </w:rPr>
              <w:t xml:space="preserve"> home language peer</w:t>
            </w:r>
            <w:r w:rsidR="00F13B59" w:rsidRPr="00FB5DFA">
              <w:rPr>
                <w:lang w:val="en-AU"/>
              </w:rPr>
              <w:t xml:space="preserve"> or </w:t>
            </w:r>
            <w:r w:rsidRPr="00FB5DFA">
              <w:rPr>
                <w:lang w:val="en-AU"/>
              </w:rPr>
              <w:t>aide outline the rules. EAL students will rely on visual cues to support comprehension of each aspect of the game.</w:t>
            </w:r>
          </w:p>
          <w:p w14:paraId="236CD20F" w14:textId="25B12F83" w:rsidR="00937450" w:rsidRPr="00FB5DFA" w:rsidRDefault="00937450" w:rsidP="0001460A">
            <w:pPr>
              <w:pStyle w:val="VCAAtablecondensed"/>
              <w:rPr>
                <w:lang w:val="en-AU"/>
              </w:rPr>
            </w:pPr>
            <w:r w:rsidRPr="00FB5DFA">
              <w:rPr>
                <w:lang w:val="en-AU"/>
              </w:rPr>
              <w:t>When offering scenarios,</w:t>
            </w:r>
            <w:r w:rsidR="006434FF" w:rsidRPr="00FB5DFA">
              <w:rPr>
                <w:lang w:val="en-AU"/>
              </w:rPr>
              <w:t xml:space="preserve"> follow the steps below</w:t>
            </w:r>
            <w:r w:rsidRPr="00FB5DFA">
              <w:rPr>
                <w:lang w:val="en-AU"/>
              </w:rPr>
              <w:t>:</w:t>
            </w:r>
          </w:p>
          <w:p w14:paraId="20C3567A" w14:textId="40368C8E" w:rsidR="00937450" w:rsidRPr="00FB5DFA" w:rsidRDefault="00937450" w:rsidP="0001460A">
            <w:pPr>
              <w:pStyle w:val="VCAAtablecondensednumberlist"/>
              <w:numPr>
                <w:ilvl w:val="0"/>
                <w:numId w:val="47"/>
              </w:numPr>
              <w:rPr>
                <w:rFonts w:eastAsia="Arial"/>
                <w:lang w:val="en-AU"/>
              </w:rPr>
            </w:pPr>
            <w:r w:rsidRPr="00FB5DFA">
              <w:rPr>
                <w:rFonts w:eastAsia="Arial"/>
                <w:lang w:val="en-AU"/>
              </w:rPr>
              <w:t xml:space="preserve">Provide a handout or a class poster with a heading such as </w:t>
            </w:r>
            <w:r w:rsidR="006434FF" w:rsidRPr="00FB5DFA">
              <w:rPr>
                <w:rFonts w:eastAsia="Arial"/>
                <w:lang w:val="en-AU"/>
              </w:rPr>
              <w:t>‘Sport moves’</w:t>
            </w:r>
            <w:r w:rsidRPr="00FB5DFA">
              <w:rPr>
                <w:rFonts w:eastAsia="Arial"/>
                <w:lang w:val="en-AU"/>
              </w:rPr>
              <w:t xml:space="preserve"> and images of the poses with the </w:t>
            </w:r>
            <w:r w:rsidR="006434FF" w:rsidRPr="00FB5DFA">
              <w:rPr>
                <w:rFonts w:eastAsia="Arial"/>
                <w:lang w:val="en-AU"/>
              </w:rPr>
              <w:t xml:space="preserve">instructions </w:t>
            </w:r>
            <w:r w:rsidRPr="00FB5DFA">
              <w:rPr>
                <w:rFonts w:eastAsia="Arial"/>
                <w:lang w:val="en-AU"/>
              </w:rPr>
              <w:t>below</w:t>
            </w:r>
            <w:r w:rsidR="006434FF" w:rsidRPr="00FB5DFA">
              <w:rPr>
                <w:rFonts w:eastAsia="Arial"/>
                <w:lang w:val="en-AU"/>
              </w:rPr>
              <w:t xml:space="preserve"> them</w:t>
            </w:r>
            <w:r w:rsidRPr="00FB5DFA">
              <w:rPr>
                <w:rFonts w:eastAsia="Arial"/>
                <w:lang w:val="en-AU"/>
              </w:rPr>
              <w:t xml:space="preserve">. </w:t>
            </w:r>
          </w:p>
          <w:p w14:paraId="00D955AC" w14:textId="3B3D0CE7" w:rsidR="00937450" w:rsidRPr="00FB5DFA" w:rsidRDefault="00937450" w:rsidP="0001460A">
            <w:pPr>
              <w:pStyle w:val="VCAAtablecondensednumberlist"/>
              <w:numPr>
                <w:ilvl w:val="0"/>
                <w:numId w:val="47"/>
              </w:numPr>
              <w:rPr>
                <w:rFonts w:eastAsia="Arial"/>
                <w:lang w:val="en-AU"/>
              </w:rPr>
            </w:pPr>
            <w:r w:rsidRPr="00FB5DFA">
              <w:rPr>
                <w:rFonts w:eastAsia="Arial"/>
                <w:lang w:val="en-AU"/>
              </w:rPr>
              <w:t>Review the poster, reading each name slowly and clearly</w:t>
            </w:r>
            <w:r w:rsidR="006434FF" w:rsidRPr="00FB5DFA">
              <w:rPr>
                <w:rFonts w:eastAsia="Arial"/>
                <w:lang w:val="en-AU"/>
              </w:rPr>
              <w:t>,</w:t>
            </w:r>
            <w:r w:rsidRPr="00FB5DFA">
              <w:rPr>
                <w:rFonts w:eastAsia="Arial"/>
                <w:lang w:val="en-AU"/>
              </w:rPr>
              <w:t xml:space="preserve"> and modelling the move.</w:t>
            </w:r>
          </w:p>
          <w:p w14:paraId="707FA04E" w14:textId="07BB0CCA" w:rsidR="003F5550" w:rsidRPr="00FB5DFA" w:rsidRDefault="00937450" w:rsidP="0001460A">
            <w:pPr>
              <w:pStyle w:val="VCAAtablecondensednumberlist"/>
              <w:numPr>
                <w:ilvl w:val="0"/>
                <w:numId w:val="47"/>
              </w:numPr>
              <w:rPr>
                <w:rFonts w:eastAsia="Arial"/>
                <w:lang w:val="en-AU"/>
              </w:rPr>
            </w:pPr>
            <w:r w:rsidRPr="00FB5DFA">
              <w:rPr>
                <w:rFonts w:eastAsia="Arial"/>
                <w:lang w:val="en-AU"/>
              </w:rPr>
              <w:t>Model the game. When the music stops, complete one action (such as throwing the javelin)</w:t>
            </w:r>
            <w:r w:rsidR="006434FF" w:rsidRPr="00FB5DFA">
              <w:rPr>
                <w:rFonts w:eastAsia="Arial"/>
                <w:lang w:val="en-AU"/>
              </w:rPr>
              <w:t>,</w:t>
            </w:r>
            <w:r w:rsidRPr="00FB5DFA">
              <w:rPr>
                <w:rFonts w:eastAsia="Arial"/>
                <w:lang w:val="en-AU"/>
              </w:rPr>
              <w:t xml:space="preserve"> then point to it on the poster and read the pose out again.</w:t>
            </w:r>
          </w:p>
        </w:tc>
      </w:tr>
      <w:tr w:rsidR="003F5550" w:rsidRPr="00FB5DFA" w14:paraId="7325269A" w14:textId="77777777" w:rsidTr="005D471C">
        <w:trPr>
          <w:trHeight w:val="1446"/>
        </w:trPr>
        <w:tc>
          <w:tcPr>
            <w:tcW w:w="7654" w:type="dxa"/>
          </w:tcPr>
          <w:p w14:paraId="4F5E5750" w14:textId="0A2AB000" w:rsidR="00937450" w:rsidRPr="00FB5DFA" w:rsidRDefault="00937450" w:rsidP="0001460A">
            <w:pPr>
              <w:pStyle w:val="VCAAtablecondensed"/>
              <w:rPr>
                <w:b/>
                <w:bCs/>
                <w:lang w:val="en-AU"/>
              </w:rPr>
            </w:pPr>
            <w:r w:rsidRPr="00FB5DFA">
              <w:rPr>
                <w:b/>
                <w:bCs/>
                <w:lang w:val="en-AU"/>
              </w:rPr>
              <w:t xml:space="preserve">Activity 3: Base routine </w:t>
            </w:r>
          </w:p>
          <w:p w14:paraId="714869A8" w14:textId="33C4904C" w:rsidR="00937450" w:rsidRPr="00FB5DFA" w:rsidRDefault="00937450" w:rsidP="0001460A">
            <w:pPr>
              <w:pStyle w:val="VCAAtablecondensed"/>
              <w:rPr>
                <w:lang w:val="en-AU"/>
              </w:rPr>
            </w:pPr>
            <w:r w:rsidRPr="00FB5DFA">
              <w:rPr>
                <w:lang w:val="en-AU"/>
              </w:rPr>
              <w:t>Introduce students to the base routine moves one at a time</w:t>
            </w:r>
            <w:r w:rsidR="00FE5036" w:rsidRPr="00FB5DFA">
              <w:rPr>
                <w:lang w:val="en-AU"/>
              </w:rPr>
              <w:t>.</w:t>
            </w:r>
          </w:p>
          <w:p w14:paraId="020A4AD2" w14:textId="51F3DD86" w:rsidR="00937450" w:rsidRPr="00FB5DFA" w:rsidRDefault="00FE5036" w:rsidP="0001460A">
            <w:pPr>
              <w:pStyle w:val="VCAAtablecondensednumberlist"/>
              <w:numPr>
                <w:ilvl w:val="0"/>
                <w:numId w:val="48"/>
              </w:numPr>
              <w:rPr>
                <w:rFonts w:eastAsia="Arial"/>
                <w:lang w:val="en-AU"/>
              </w:rPr>
            </w:pPr>
            <w:r w:rsidRPr="00FB5DFA">
              <w:rPr>
                <w:rFonts w:eastAsia="Arial"/>
                <w:lang w:val="en-AU"/>
              </w:rPr>
              <w:t>S</w:t>
            </w:r>
            <w:r w:rsidR="00937450" w:rsidRPr="00FB5DFA">
              <w:rPr>
                <w:rFonts w:eastAsia="Arial"/>
                <w:lang w:val="en-AU"/>
              </w:rPr>
              <w:t>tep 1</w:t>
            </w:r>
            <w:r w:rsidRPr="00FB5DFA">
              <w:rPr>
                <w:rFonts w:eastAsia="Arial"/>
                <w:lang w:val="en-AU"/>
              </w:rPr>
              <w:t>:</w:t>
            </w:r>
            <w:r w:rsidR="00937450" w:rsidRPr="00FB5DFA">
              <w:rPr>
                <w:rFonts w:eastAsia="Arial"/>
                <w:lang w:val="en-AU"/>
              </w:rPr>
              <w:t xml:space="preserve"> The walk </w:t>
            </w:r>
            <w:r w:rsidR="00F40D2E">
              <w:rPr>
                <w:rFonts w:eastAsia="Arial"/>
                <w:lang w:val="en-AU"/>
              </w:rPr>
              <w:t xml:space="preserve">– </w:t>
            </w:r>
            <w:r w:rsidR="00937450" w:rsidRPr="00FB5DFA">
              <w:rPr>
                <w:rFonts w:eastAsia="Arial"/>
                <w:lang w:val="en-AU"/>
              </w:rPr>
              <w:t xml:space="preserve">walk </w:t>
            </w:r>
            <w:r w:rsidR="00B203A2" w:rsidRPr="00FB5DFA">
              <w:rPr>
                <w:rFonts w:eastAsia="Arial"/>
                <w:lang w:val="en-AU"/>
              </w:rPr>
              <w:t>four</w:t>
            </w:r>
            <w:r w:rsidR="00937450" w:rsidRPr="00FB5DFA">
              <w:rPr>
                <w:rFonts w:eastAsia="Arial"/>
                <w:lang w:val="en-AU"/>
              </w:rPr>
              <w:t xml:space="preserve"> steps forward and </w:t>
            </w:r>
            <w:r w:rsidR="00B203A2" w:rsidRPr="00FB5DFA">
              <w:rPr>
                <w:rFonts w:eastAsia="Arial"/>
                <w:lang w:val="en-AU"/>
              </w:rPr>
              <w:t>four</w:t>
            </w:r>
            <w:r w:rsidR="00937450" w:rsidRPr="00FB5DFA">
              <w:rPr>
                <w:rFonts w:eastAsia="Arial"/>
                <w:lang w:val="en-AU"/>
              </w:rPr>
              <w:t xml:space="preserve"> steps back</w:t>
            </w:r>
          </w:p>
          <w:p w14:paraId="5FE50645" w14:textId="6063830B" w:rsidR="00937450" w:rsidRPr="00FB5DFA" w:rsidRDefault="00FE5036" w:rsidP="00A1538C">
            <w:pPr>
              <w:pStyle w:val="VCAAtablecondensednumberlist"/>
              <w:rPr>
                <w:lang w:val="en-AU"/>
              </w:rPr>
            </w:pPr>
            <w:r w:rsidRPr="00FB5DFA">
              <w:rPr>
                <w:rFonts w:eastAsia="Arial"/>
                <w:lang w:val="en-AU"/>
              </w:rPr>
              <w:t>S</w:t>
            </w:r>
            <w:r w:rsidR="00937450" w:rsidRPr="00FB5DFA">
              <w:rPr>
                <w:rFonts w:eastAsia="Arial"/>
                <w:lang w:val="en-AU"/>
              </w:rPr>
              <w:t>tep 2</w:t>
            </w:r>
            <w:r w:rsidRPr="00FB5DFA">
              <w:rPr>
                <w:rFonts w:eastAsia="Arial"/>
                <w:lang w:val="en-AU"/>
              </w:rPr>
              <w:t>:</w:t>
            </w:r>
            <w:r w:rsidR="00937450" w:rsidRPr="00FB5DFA">
              <w:rPr>
                <w:rFonts w:eastAsia="Arial"/>
                <w:lang w:val="en-AU"/>
              </w:rPr>
              <w:t xml:space="preserve"> The grapevine </w:t>
            </w:r>
            <w:r w:rsidR="005A182A" w:rsidRPr="00FB5DFA">
              <w:rPr>
                <w:rFonts w:eastAsia="Arial"/>
                <w:lang w:val="en-AU"/>
              </w:rPr>
              <w:t xml:space="preserve">– </w:t>
            </w:r>
            <w:r w:rsidR="00937450" w:rsidRPr="00FB5DFA">
              <w:rPr>
                <w:rFonts w:eastAsia="Arial"/>
                <w:lang w:val="en-AU"/>
              </w:rPr>
              <w:t xml:space="preserve">see </w:t>
            </w:r>
            <w:r w:rsidRPr="00FB5DFA">
              <w:rPr>
                <w:rFonts w:eastAsia="Arial"/>
                <w:lang w:val="en-AU"/>
              </w:rPr>
              <w:t xml:space="preserve">the video </w:t>
            </w:r>
            <w:hyperlink r:id="rId34" w:history="1">
              <w:r w:rsidR="005A182A" w:rsidRPr="00FB5DFA">
                <w:rPr>
                  <w:rStyle w:val="Hyperlink"/>
                  <w:lang w:val="en-AU"/>
                </w:rPr>
                <w:t>How to Do the Grapevine Dance Move | Hip-Hop Workout (Howcast, YouTube)</w:t>
              </w:r>
            </w:hyperlink>
          </w:p>
          <w:p w14:paraId="702E76CF" w14:textId="04C163E7" w:rsidR="00937450" w:rsidRPr="00FB5DFA" w:rsidRDefault="00FE5036" w:rsidP="0001460A">
            <w:pPr>
              <w:pStyle w:val="VCAAtablecondensednumberlist"/>
              <w:numPr>
                <w:ilvl w:val="0"/>
                <w:numId w:val="48"/>
              </w:numPr>
              <w:rPr>
                <w:rFonts w:eastAsia="Arial"/>
                <w:lang w:val="en-AU"/>
              </w:rPr>
            </w:pPr>
            <w:r w:rsidRPr="00FB5DFA">
              <w:rPr>
                <w:rFonts w:eastAsia="Arial"/>
                <w:lang w:val="en-AU"/>
              </w:rPr>
              <w:t>S</w:t>
            </w:r>
            <w:r w:rsidR="00937450" w:rsidRPr="00FB5DFA">
              <w:rPr>
                <w:rFonts w:eastAsia="Arial"/>
                <w:lang w:val="en-AU"/>
              </w:rPr>
              <w:t>tep 3</w:t>
            </w:r>
            <w:r w:rsidRPr="00FB5DFA">
              <w:rPr>
                <w:rFonts w:eastAsia="Arial"/>
                <w:lang w:val="en-AU"/>
              </w:rPr>
              <w:t xml:space="preserve">: </w:t>
            </w:r>
            <w:r w:rsidR="00937450" w:rsidRPr="00FB5DFA">
              <w:rPr>
                <w:rFonts w:eastAsia="Arial"/>
                <w:lang w:val="en-AU"/>
              </w:rPr>
              <w:t xml:space="preserve">The step touch </w:t>
            </w:r>
            <w:r w:rsidR="00F40D2E">
              <w:rPr>
                <w:rFonts w:eastAsia="Arial"/>
                <w:lang w:val="en-AU"/>
              </w:rPr>
              <w:softHyphen/>
              <w:t xml:space="preserve">– </w:t>
            </w:r>
            <w:r w:rsidR="00937450" w:rsidRPr="00FB5DFA">
              <w:rPr>
                <w:rFonts w:eastAsia="Arial"/>
                <w:lang w:val="en-AU"/>
              </w:rPr>
              <w:t>step to the right and touch left foot to right, then step to the left and touch right foot to left</w:t>
            </w:r>
          </w:p>
          <w:p w14:paraId="30D52018" w14:textId="7D2EA11D" w:rsidR="00FE5036" w:rsidRPr="00FB5DFA" w:rsidRDefault="00FE5036" w:rsidP="00A1538C">
            <w:pPr>
              <w:pStyle w:val="VCAAtablecondensednumberlist"/>
              <w:rPr>
                <w:lang w:val="en-AU"/>
              </w:rPr>
            </w:pPr>
            <w:r w:rsidRPr="00FB5DFA">
              <w:rPr>
                <w:rFonts w:eastAsia="Arial"/>
                <w:lang w:val="en-AU"/>
              </w:rPr>
              <w:t>S</w:t>
            </w:r>
            <w:r w:rsidR="00937450" w:rsidRPr="00FB5DFA">
              <w:rPr>
                <w:rFonts w:eastAsia="Arial"/>
                <w:lang w:val="en-AU"/>
              </w:rPr>
              <w:t>tep 4</w:t>
            </w:r>
            <w:r w:rsidRPr="00FB5DFA">
              <w:rPr>
                <w:rFonts w:eastAsia="Arial"/>
                <w:lang w:val="en-AU"/>
              </w:rPr>
              <w:t xml:space="preserve">: </w:t>
            </w:r>
            <w:r w:rsidR="00937450" w:rsidRPr="00FB5DFA">
              <w:rPr>
                <w:rFonts w:eastAsia="Arial"/>
                <w:lang w:val="en-AU"/>
              </w:rPr>
              <w:t xml:space="preserve">The shuffle </w:t>
            </w:r>
            <w:r w:rsidR="005A182A" w:rsidRPr="00FB5DFA">
              <w:rPr>
                <w:rFonts w:eastAsia="Arial"/>
                <w:lang w:val="en-AU"/>
              </w:rPr>
              <w:t xml:space="preserve">– </w:t>
            </w:r>
            <w:r w:rsidR="00937450" w:rsidRPr="00FB5DFA">
              <w:rPr>
                <w:rFonts w:eastAsia="Arial"/>
                <w:lang w:val="en-AU"/>
              </w:rPr>
              <w:t xml:space="preserve">see </w:t>
            </w:r>
            <w:r w:rsidRPr="00FB5DFA">
              <w:rPr>
                <w:rFonts w:eastAsia="Arial"/>
                <w:lang w:val="en-AU"/>
              </w:rPr>
              <w:t xml:space="preserve">the video </w:t>
            </w:r>
            <w:hyperlink r:id="rId35" w:history="1">
              <w:r w:rsidR="005A182A" w:rsidRPr="00FB5DFA">
                <w:rPr>
                  <w:rStyle w:val="Hyperlink"/>
                  <w:lang w:val="en-AU"/>
                </w:rPr>
                <w:t>Running Man Melbourne Shuffle | Hip-Hop How-to (Howcast, YouTube)</w:t>
              </w:r>
            </w:hyperlink>
          </w:p>
          <w:p w14:paraId="6A96C472" w14:textId="191AE0A3" w:rsidR="00937450" w:rsidRPr="00FB5DFA" w:rsidRDefault="00FE5036">
            <w:pPr>
              <w:pStyle w:val="VCAAtablecondensed"/>
              <w:rPr>
                <w:lang w:val="en-AU"/>
              </w:rPr>
            </w:pPr>
            <w:r w:rsidRPr="00FB5DFA">
              <w:rPr>
                <w:lang w:val="en-AU"/>
              </w:rPr>
              <w:t>Have st</w:t>
            </w:r>
            <w:r w:rsidR="00937450" w:rsidRPr="00FB5DFA">
              <w:rPr>
                <w:lang w:val="en-AU"/>
              </w:rPr>
              <w:t xml:space="preserve">udents perform the </w:t>
            </w:r>
            <w:r w:rsidRPr="00FB5DFA">
              <w:rPr>
                <w:lang w:val="en-AU"/>
              </w:rPr>
              <w:t>four</w:t>
            </w:r>
            <w:r w:rsidR="00937450" w:rsidRPr="00FB5DFA">
              <w:rPr>
                <w:lang w:val="en-AU"/>
              </w:rPr>
              <w:t xml:space="preserve"> steps of the base routine together using 16 counts for each step.</w:t>
            </w:r>
          </w:p>
          <w:p w14:paraId="34FB4340" w14:textId="37288749" w:rsidR="00937450" w:rsidRPr="00FB5DFA" w:rsidRDefault="00FE5036" w:rsidP="0001460A">
            <w:pPr>
              <w:pStyle w:val="VCAAtablecondensednumberlist"/>
              <w:numPr>
                <w:ilvl w:val="0"/>
                <w:numId w:val="49"/>
              </w:numPr>
              <w:rPr>
                <w:rFonts w:eastAsia="Arial"/>
                <w:lang w:val="en-AU"/>
              </w:rPr>
            </w:pPr>
            <w:r w:rsidRPr="00FB5DFA">
              <w:rPr>
                <w:rFonts w:eastAsia="Arial"/>
                <w:lang w:val="en-AU"/>
              </w:rPr>
              <w:t>T</w:t>
            </w:r>
            <w:r w:rsidR="00937450" w:rsidRPr="00FB5DFA">
              <w:rPr>
                <w:rFonts w:eastAsia="Arial"/>
                <w:lang w:val="en-AU"/>
              </w:rPr>
              <w:t xml:space="preserve">he walk </w:t>
            </w:r>
            <w:r w:rsidR="00A95709" w:rsidRPr="00FB5DFA">
              <w:rPr>
                <w:rFonts w:eastAsia="Arial"/>
                <w:lang w:val="en-AU"/>
              </w:rPr>
              <w:t>×</w:t>
            </w:r>
            <w:r w:rsidR="00937450" w:rsidRPr="00FB5DFA">
              <w:rPr>
                <w:rFonts w:eastAsia="Arial"/>
                <w:lang w:val="en-AU"/>
              </w:rPr>
              <w:t xml:space="preserve"> 4 =</w:t>
            </w:r>
            <w:r w:rsidRPr="00FB5DFA">
              <w:rPr>
                <w:rFonts w:eastAsia="Arial"/>
                <w:lang w:val="en-AU"/>
              </w:rPr>
              <w:t xml:space="preserve"> </w:t>
            </w:r>
            <w:r w:rsidR="00937450" w:rsidRPr="00FB5DFA">
              <w:rPr>
                <w:rFonts w:eastAsia="Arial"/>
                <w:lang w:val="en-AU"/>
              </w:rPr>
              <w:t>16 counts</w:t>
            </w:r>
          </w:p>
          <w:p w14:paraId="264FAF11" w14:textId="28DACC98" w:rsidR="00937450" w:rsidRPr="00FB5DFA" w:rsidRDefault="00FE5036" w:rsidP="0001460A">
            <w:pPr>
              <w:pStyle w:val="VCAAtablecondensednumberlist"/>
              <w:rPr>
                <w:rFonts w:eastAsia="Arial"/>
                <w:lang w:val="en-AU"/>
              </w:rPr>
            </w:pPr>
            <w:r w:rsidRPr="00FB5DFA">
              <w:rPr>
                <w:rFonts w:eastAsia="Arial"/>
                <w:lang w:val="en-AU"/>
              </w:rPr>
              <w:t>T</w:t>
            </w:r>
            <w:r w:rsidR="00937450" w:rsidRPr="00FB5DFA">
              <w:rPr>
                <w:rFonts w:eastAsia="Arial"/>
                <w:lang w:val="en-AU"/>
              </w:rPr>
              <w:t xml:space="preserve">he grapevine </w:t>
            </w:r>
            <w:r w:rsidR="00A95709" w:rsidRPr="00FB5DFA">
              <w:rPr>
                <w:rFonts w:eastAsia="Arial"/>
                <w:lang w:val="en-AU"/>
              </w:rPr>
              <w:t>×</w:t>
            </w:r>
            <w:r w:rsidR="00937450" w:rsidRPr="00FB5DFA">
              <w:rPr>
                <w:rFonts w:eastAsia="Arial"/>
                <w:lang w:val="en-AU"/>
              </w:rPr>
              <w:t xml:space="preserve"> 4</w:t>
            </w:r>
            <w:r w:rsidRPr="00FB5DFA">
              <w:rPr>
                <w:rFonts w:eastAsia="Arial"/>
                <w:lang w:val="en-AU"/>
              </w:rPr>
              <w:t xml:space="preserve"> </w:t>
            </w:r>
            <w:r w:rsidR="00937450" w:rsidRPr="00FB5DFA">
              <w:rPr>
                <w:rFonts w:eastAsia="Arial"/>
                <w:lang w:val="en-AU"/>
              </w:rPr>
              <w:t>= 16 counts</w:t>
            </w:r>
          </w:p>
          <w:p w14:paraId="59FBD739" w14:textId="6CE7AB39" w:rsidR="00937450" w:rsidRPr="00FB5DFA" w:rsidRDefault="00FE5036" w:rsidP="0001460A">
            <w:pPr>
              <w:pStyle w:val="VCAAtablecondensednumberlist"/>
              <w:rPr>
                <w:rFonts w:eastAsia="Arial"/>
                <w:lang w:val="en-AU"/>
              </w:rPr>
            </w:pPr>
            <w:r w:rsidRPr="00FB5DFA">
              <w:rPr>
                <w:rFonts w:eastAsia="Arial"/>
                <w:lang w:val="en-AU"/>
              </w:rPr>
              <w:t>T</w:t>
            </w:r>
            <w:r w:rsidR="00937450" w:rsidRPr="00FB5DFA">
              <w:rPr>
                <w:rFonts w:eastAsia="Arial"/>
                <w:lang w:val="en-AU"/>
              </w:rPr>
              <w:t xml:space="preserve">he step touch </w:t>
            </w:r>
            <w:r w:rsidR="00A95709" w:rsidRPr="00FB5DFA">
              <w:rPr>
                <w:rFonts w:eastAsia="Arial"/>
                <w:lang w:val="en-AU"/>
              </w:rPr>
              <w:t xml:space="preserve">× </w:t>
            </w:r>
            <w:r w:rsidR="00937450" w:rsidRPr="00FB5DFA">
              <w:rPr>
                <w:rFonts w:eastAsia="Arial"/>
                <w:lang w:val="en-AU"/>
              </w:rPr>
              <w:t>8</w:t>
            </w:r>
            <w:r w:rsidRPr="00FB5DFA">
              <w:rPr>
                <w:rFonts w:eastAsia="Arial"/>
                <w:lang w:val="en-AU"/>
              </w:rPr>
              <w:t xml:space="preserve"> </w:t>
            </w:r>
            <w:r w:rsidR="00937450" w:rsidRPr="00FB5DFA">
              <w:rPr>
                <w:rFonts w:eastAsia="Arial"/>
                <w:lang w:val="en-AU"/>
              </w:rPr>
              <w:t>=</w:t>
            </w:r>
            <w:r w:rsidRPr="00FB5DFA">
              <w:rPr>
                <w:rFonts w:eastAsia="Arial"/>
                <w:lang w:val="en-AU"/>
              </w:rPr>
              <w:t xml:space="preserve"> </w:t>
            </w:r>
            <w:r w:rsidR="00937450" w:rsidRPr="00FB5DFA">
              <w:rPr>
                <w:rFonts w:eastAsia="Arial"/>
                <w:lang w:val="en-AU"/>
              </w:rPr>
              <w:t>16 counts</w:t>
            </w:r>
          </w:p>
          <w:p w14:paraId="2D7C7A74" w14:textId="0EA098E7" w:rsidR="00937450" w:rsidRPr="00FB5DFA" w:rsidRDefault="00FE5036" w:rsidP="0001460A">
            <w:pPr>
              <w:pStyle w:val="VCAAtablecondensednumberlist"/>
              <w:rPr>
                <w:rFonts w:eastAsia="Arial"/>
                <w:lang w:val="en-AU"/>
              </w:rPr>
            </w:pPr>
            <w:r w:rsidRPr="00FB5DFA">
              <w:rPr>
                <w:rFonts w:eastAsia="Arial"/>
                <w:lang w:val="en-AU"/>
              </w:rPr>
              <w:t>T</w:t>
            </w:r>
            <w:r w:rsidR="00937450" w:rsidRPr="00FB5DFA">
              <w:rPr>
                <w:rFonts w:eastAsia="Arial"/>
                <w:lang w:val="en-AU"/>
              </w:rPr>
              <w:t xml:space="preserve">he shuffle </w:t>
            </w:r>
            <w:r w:rsidR="00A95709" w:rsidRPr="00FB5DFA">
              <w:rPr>
                <w:rFonts w:eastAsia="Arial"/>
                <w:lang w:val="en-AU"/>
              </w:rPr>
              <w:t xml:space="preserve">× </w:t>
            </w:r>
            <w:r w:rsidR="00937450" w:rsidRPr="00FB5DFA">
              <w:rPr>
                <w:rFonts w:eastAsia="Arial"/>
                <w:lang w:val="en-AU"/>
              </w:rPr>
              <w:t>16</w:t>
            </w:r>
            <w:r w:rsidRPr="00FB5DFA">
              <w:rPr>
                <w:rFonts w:eastAsia="Arial"/>
                <w:lang w:val="en-AU"/>
              </w:rPr>
              <w:t xml:space="preserve"> </w:t>
            </w:r>
            <w:r w:rsidR="00937450" w:rsidRPr="00FB5DFA">
              <w:rPr>
                <w:rFonts w:eastAsia="Arial"/>
                <w:lang w:val="en-AU"/>
              </w:rPr>
              <w:t>=</w:t>
            </w:r>
            <w:r w:rsidRPr="00FB5DFA">
              <w:rPr>
                <w:rFonts w:eastAsia="Arial"/>
                <w:lang w:val="en-AU"/>
              </w:rPr>
              <w:t xml:space="preserve"> </w:t>
            </w:r>
            <w:r w:rsidR="00937450" w:rsidRPr="00FB5DFA">
              <w:rPr>
                <w:rFonts w:eastAsia="Arial"/>
                <w:lang w:val="en-AU"/>
              </w:rPr>
              <w:t>16</w:t>
            </w:r>
            <w:r w:rsidR="00B203A2" w:rsidRPr="00FB5DFA">
              <w:rPr>
                <w:rFonts w:eastAsia="Arial"/>
                <w:lang w:val="en-AU"/>
              </w:rPr>
              <w:t xml:space="preserve"> </w:t>
            </w:r>
            <w:r w:rsidR="00937450" w:rsidRPr="00FB5DFA">
              <w:rPr>
                <w:rFonts w:eastAsia="Arial"/>
                <w:lang w:val="en-AU"/>
              </w:rPr>
              <w:t>counts</w:t>
            </w:r>
          </w:p>
          <w:p w14:paraId="117EED3C" w14:textId="5793E9D2" w:rsidR="00937450" w:rsidRPr="00FB5DFA" w:rsidRDefault="00FE5036" w:rsidP="00A95709">
            <w:pPr>
              <w:pStyle w:val="VCAAtablecondensed"/>
              <w:rPr>
                <w:lang w:val="en-AU"/>
              </w:rPr>
            </w:pPr>
            <w:r w:rsidRPr="00FB5DFA">
              <w:rPr>
                <w:lang w:val="en-AU"/>
              </w:rPr>
              <w:t>Have s</w:t>
            </w:r>
            <w:r w:rsidR="00937450" w:rsidRPr="00FB5DFA">
              <w:rPr>
                <w:lang w:val="en-AU"/>
              </w:rPr>
              <w:t xml:space="preserve">tudents select peer groups of </w:t>
            </w:r>
            <w:r w:rsidRPr="00FB5DFA">
              <w:rPr>
                <w:lang w:val="en-AU"/>
              </w:rPr>
              <w:t>three</w:t>
            </w:r>
            <w:r w:rsidR="00937450" w:rsidRPr="00FB5DFA">
              <w:rPr>
                <w:lang w:val="en-AU"/>
              </w:rPr>
              <w:t xml:space="preserve"> or </w:t>
            </w:r>
            <w:r w:rsidRPr="00FB5DFA">
              <w:rPr>
                <w:lang w:val="en-AU"/>
              </w:rPr>
              <w:t>four</w:t>
            </w:r>
            <w:r w:rsidR="00937450" w:rsidRPr="00FB5DFA">
              <w:rPr>
                <w:lang w:val="en-AU"/>
              </w:rPr>
              <w:t xml:space="preserve"> students to practi</w:t>
            </w:r>
            <w:r w:rsidRPr="00FB5DFA">
              <w:rPr>
                <w:lang w:val="en-AU"/>
              </w:rPr>
              <w:t>s</w:t>
            </w:r>
            <w:r w:rsidR="00937450" w:rsidRPr="00FB5DFA">
              <w:rPr>
                <w:lang w:val="en-AU"/>
              </w:rPr>
              <w:t>e th</w:t>
            </w:r>
            <w:r w:rsidR="00A95709" w:rsidRPr="00FB5DFA">
              <w:rPr>
                <w:lang w:val="en-AU"/>
              </w:rPr>
              <w:t xml:space="preserve">e </w:t>
            </w:r>
            <w:r w:rsidR="00937450" w:rsidRPr="00FB5DFA">
              <w:rPr>
                <w:lang w:val="en-AU"/>
              </w:rPr>
              <w:t>base routine with the 16</w:t>
            </w:r>
            <w:r w:rsidR="00A70140" w:rsidRPr="00FB5DFA">
              <w:rPr>
                <w:lang w:val="en-AU"/>
              </w:rPr>
              <w:t>-</w:t>
            </w:r>
            <w:r w:rsidR="00937450" w:rsidRPr="00FB5DFA">
              <w:rPr>
                <w:lang w:val="en-AU"/>
              </w:rPr>
              <w:t>beat step count.</w:t>
            </w:r>
          </w:p>
          <w:p w14:paraId="2DEBE693" w14:textId="4A7D98DE" w:rsidR="003F5550" w:rsidRPr="00FB5DFA" w:rsidRDefault="003F5550" w:rsidP="00937450">
            <w:pPr>
              <w:pStyle w:val="VCAAtablecondensedindentedtextitalic"/>
              <w:ind w:left="0"/>
              <w:rPr>
                <w:highlight w:val="yellow"/>
                <w:lang w:val="en-AU"/>
              </w:rPr>
            </w:pPr>
          </w:p>
        </w:tc>
        <w:tc>
          <w:tcPr>
            <w:tcW w:w="7654" w:type="dxa"/>
          </w:tcPr>
          <w:p w14:paraId="192F4055" w14:textId="607DF6D4" w:rsidR="00937450" w:rsidRPr="00FB5DFA" w:rsidRDefault="00937450" w:rsidP="00A1538C">
            <w:pPr>
              <w:pStyle w:val="VCAAtablecondensed"/>
              <w:rPr>
                <w:lang w:val="en-AU"/>
              </w:rPr>
            </w:pPr>
            <w:r w:rsidRPr="00FB5DFA">
              <w:rPr>
                <w:b/>
                <w:bCs/>
                <w:lang w:val="en-AU"/>
              </w:rPr>
              <w:t>Activity 3: Base routine</w:t>
            </w:r>
          </w:p>
          <w:p w14:paraId="0EAABA75" w14:textId="637AB1B5" w:rsidR="00954E34" w:rsidRPr="00FB5DFA" w:rsidRDefault="00937450" w:rsidP="00C602D2">
            <w:pPr>
              <w:pStyle w:val="VCAAtablecondensed"/>
              <w:rPr>
                <w:lang w:val="en-AU"/>
              </w:rPr>
            </w:pPr>
            <w:r w:rsidRPr="00FB5DFA">
              <w:rPr>
                <w:lang w:val="en-AU"/>
              </w:rPr>
              <w:t xml:space="preserve">For the base routine, </w:t>
            </w:r>
            <w:r w:rsidR="00FE5036" w:rsidRPr="00FB5DFA">
              <w:rPr>
                <w:lang w:val="en-AU"/>
              </w:rPr>
              <w:t xml:space="preserve">give students </w:t>
            </w:r>
            <w:r w:rsidRPr="00FB5DFA">
              <w:rPr>
                <w:lang w:val="en-AU"/>
              </w:rPr>
              <w:t>a flow chart with images</w:t>
            </w:r>
            <w:r w:rsidR="00FE5036" w:rsidRPr="00FB5DFA">
              <w:rPr>
                <w:lang w:val="en-AU"/>
              </w:rPr>
              <w:t xml:space="preserve"> and names</w:t>
            </w:r>
            <w:r w:rsidRPr="00FB5DFA">
              <w:rPr>
                <w:lang w:val="en-AU"/>
              </w:rPr>
              <w:t xml:space="preserve"> of the </w:t>
            </w:r>
            <w:r w:rsidR="00FE5036" w:rsidRPr="00FB5DFA">
              <w:rPr>
                <w:lang w:val="en-AU"/>
              </w:rPr>
              <w:t>four</w:t>
            </w:r>
            <w:r w:rsidRPr="00FB5DFA">
              <w:rPr>
                <w:lang w:val="en-AU"/>
              </w:rPr>
              <w:t xml:space="preserve"> key steps (the walk, the grapevine, the step touch, the shuffle) to support listening skills</w:t>
            </w:r>
            <w:r w:rsidR="00C91F9E" w:rsidRPr="00FB5DFA">
              <w:rPr>
                <w:lang w:val="en-AU"/>
              </w:rPr>
              <w:t xml:space="preserve"> (see the example below)</w:t>
            </w:r>
            <w:r w:rsidRPr="00FB5DFA">
              <w:rPr>
                <w:lang w:val="en-AU"/>
              </w:rPr>
              <w:t>.</w:t>
            </w:r>
            <w:r w:rsidR="004A64F2" w:rsidRPr="00FB5DFA">
              <w:rPr>
                <w:lang w:val="en-AU"/>
              </w:rPr>
              <w:t xml:space="preserve"> </w:t>
            </w:r>
            <w:r w:rsidRPr="00FB5DFA">
              <w:rPr>
                <w:lang w:val="en-AU"/>
              </w:rPr>
              <w:t xml:space="preserve">The modelling of each step is already provided by the teacher. </w:t>
            </w:r>
          </w:p>
          <w:p w14:paraId="0DC442E6" w14:textId="2BFC6997" w:rsidR="00043AB7" w:rsidRPr="00A435C0" w:rsidRDefault="00A435C0" w:rsidP="00C602D2">
            <w:pPr>
              <w:pStyle w:val="VCAAtablecondensed"/>
              <w:rPr>
                <w:b/>
                <w:bCs/>
              </w:rPr>
            </w:pPr>
            <w:r>
              <w:rPr>
                <w:noProof/>
                <w:lang w:val="en-AU" w:eastAsia="en-AU"/>
              </w:rPr>
              <w:drawing>
                <wp:anchor distT="0" distB="0" distL="114300" distR="114300" simplePos="0" relativeHeight="251663360" behindDoc="0" locked="0" layoutInCell="1" allowOverlap="1" wp14:anchorId="4F32C390" wp14:editId="03C82414">
                  <wp:simplePos x="0" y="0"/>
                  <wp:positionH relativeFrom="column">
                    <wp:posOffset>3316605</wp:posOffset>
                  </wp:positionH>
                  <wp:positionV relativeFrom="paragraph">
                    <wp:posOffset>327660</wp:posOffset>
                  </wp:positionV>
                  <wp:extent cx="733425" cy="895350"/>
                  <wp:effectExtent l="0" t="0" r="9525" b="0"/>
                  <wp:wrapTopAndBottom/>
                  <wp:docPr id="19" name="Picture 19" descr="a stick figure doing the shu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tick figure doing the shuffle"/>
                          <pic:cNvPicPr/>
                        </pic:nvPicPr>
                        <pic:blipFill rotWithShape="1">
                          <a:blip r:embed="rId36">
                            <a:extLst>
                              <a:ext uri="{28A0092B-C50C-407E-A947-70E740481C1C}">
                                <a14:useLocalDpi xmlns:a14="http://schemas.microsoft.com/office/drawing/2010/main" val="0"/>
                              </a:ext>
                            </a:extLst>
                          </a:blip>
                          <a:srcRect b="6383"/>
                          <a:stretch/>
                        </pic:blipFill>
                        <pic:spPr bwMode="auto">
                          <a:xfrm>
                            <a:off x="0" y="0"/>
                            <a:ext cx="73342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2336" behindDoc="0" locked="0" layoutInCell="1" allowOverlap="1" wp14:anchorId="3B1B417D" wp14:editId="52AAF6BA">
                  <wp:simplePos x="0" y="0"/>
                  <wp:positionH relativeFrom="column">
                    <wp:posOffset>2220595</wp:posOffset>
                  </wp:positionH>
                  <wp:positionV relativeFrom="paragraph">
                    <wp:posOffset>316865</wp:posOffset>
                  </wp:positionV>
                  <wp:extent cx="624840" cy="956310"/>
                  <wp:effectExtent l="0" t="0" r="3810" b="0"/>
                  <wp:wrapTopAndBottom/>
                  <wp:docPr id="20" name="Picture 20" descr="a stick figure doing the step 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tick figure doing the step touch"/>
                          <pic:cNvPicPr/>
                        </pic:nvPicPr>
                        <pic:blipFill rotWithShape="1">
                          <a:blip r:embed="rId37">
                            <a:extLst>
                              <a:ext uri="{28A0092B-C50C-407E-A947-70E740481C1C}">
                                <a14:useLocalDpi xmlns:a14="http://schemas.microsoft.com/office/drawing/2010/main" val="0"/>
                              </a:ext>
                            </a:extLst>
                          </a:blip>
                          <a:srcRect l="4107" b="3704"/>
                          <a:stretch/>
                        </pic:blipFill>
                        <pic:spPr bwMode="auto">
                          <a:xfrm>
                            <a:off x="0" y="0"/>
                            <a:ext cx="624840" cy="95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0" locked="0" layoutInCell="1" allowOverlap="1" wp14:anchorId="69013F09" wp14:editId="65503FC3">
                  <wp:simplePos x="0" y="0"/>
                  <wp:positionH relativeFrom="column">
                    <wp:posOffset>29210</wp:posOffset>
                  </wp:positionH>
                  <wp:positionV relativeFrom="paragraph">
                    <wp:posOffset>324485</wp:posOffset>
                  </wp:positionV>
                  <wp:extent cx="673735" cy="954405"/>
                  <wp:effectExtent l="0" t="0" r="0" b="0"/>
                  <wp:wrapTopAndBottom/>
                  <wp:docPr id="15" name="Picture 15" descr="a stick figure doing the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tick figure doing the walk"/>
                          <pic:cNvPicPr/>
                        </pic:nvPicPr>
                        <pic:blipFill>
                          <a:blip r:embed="rId38">
                            <a:extLst>
                              <a:ext uri="{28A0092B-C50C-407E-A947-70E740481C1C}">
                                <a14:useLocalDpi xmlns:a14="http://schemas.microsoft.com/office/drawing/2010/main" val="0"/>
                              </a:ext>
                            </a:extLst>
                          </a:blip>
                          <a:stretch>
                            <a:fillRect/>
                          </a:stretch>
                        </pic:blipFill>
                        <pic:spPr>
                          <a:xfrm>
                            <a:off x="0" y="0"/>
                            <a:ext cx="673735" cy="95440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1312" behindDoc="0" locked="0" layoutInCell="1" allowOverlap="1" wp14:anchorId="23DD2793" wp14:editId="5337042A">
                  <wp:simplePos x="0" y="0"/>
                  <wp:positionH relativeFrom="column">
                    <wp:posOffset>1115695</wp:posOffset>
                  </wp:positionH>
                  <wp:positionV relativeFrom="paragraph">
                    <wp:posOffset>353060</wp:posOffset>
                  </wp:positionV>
                  <wp:extent cx="641350" cy="895350"/>
                  <wp:effectExtent l="0" t="0" r="6350" b="0"/>
                  <wp:wrapTopAndBottom/>
                  <wp:docPr id="16" name="Picture 16" descr="a stick figure doing the grape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tick figure doing the grapevine"/>
                          <pic:cNvPicPr/>
                        </pic:nvPicPr>
                        <pic:blipFill rotWithShape="1">
                          <a:blip r:embed="rId39">
                            <a:extLst>
                              <a:ext uri="{28A0092B-C50C-407E-A947-70E740481C1C}">
                                <a14:useLocalDpi xmlns:a14="http://schemas.microsoft.com/office/drawing/2010/main" val="0"/>
                              </a:ext>
                            </a:extLst>
                          </a:blip>
                          <a:srcRect r="4627" b="4277"/>
                          <a:stretch/>
                        </pic:blipFill>
                        <pic:spPr bwMode="auto">
                          <a:xfrm>
                            <a:off x="0" y="0"/>
                            <a:ext cx="641350"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7AE9">
              <w:rPr>
                <w:b/>
                <w:bCs/>
                <w:lang w:val="en-AU"/>
              </w:rPr>
              <w:t>1. The walk</w:t>
            </w:r>
            <w:r>
              <w:rPr>
                <w:b/>
                <w:bCs/>
                <w:lang w:val="en-AU"/>
              </w:rPr>
              <w:tab/>
            </w:r>
            <w:r w:rsidRPr="00D37AE9">
              <w:rPr>
                <w:b/>
                <w:bCs/>
                <w:lang w:val="en-AU"/>
              </w:rPr>
              <w:t>2. The grapevine</w:t>
            </w:r>
            <w:r>
              <w:rPr>
                <w:b/>
                <w:bCs/>
                <w:lang w:val="en-AU"/>
              </w:rPr>
              <w:tab/>
              <w:t xml:space="preserve">    </w:t>
            </w:r>
            <w:r w:rsidRPr="00D37AE9">
              <w:rPr>
                <w:b/>
                <w:bCs/>
                <w:lang w:val="en-AU"/>
              </w:rPr>
              <w:t>3. The step touch</w:t>
            </w:r>
            <w:r>
              <w:rPr>
                <w:b/>
                <w:bCs/>
                <w:lang w:val="en-AU"/>
              </w:rPr>
              <w:tab/>
            </w:r>
            <w:r w:rsidRPr="00D37AE9">
              <w:rPr>
                <w:b/>
                <w:bCs/>
                <w:lang w:val="en-AU"/>
              </w:rPr>
              <w:t>4. The shuffle</w:t>
            </w:r>
            <w:r w:rsidR="00D37AE9">
              <w:rPr>
                <w:b/>
                <w:bCs/>
                <w:lang w:val="en-AU"/>
              </w:rPr>
              <w:t xml:space="preserve"> </w:t>
            </w:r>
          </w:p>
          <w:p w14:paraId="5F00089A" w14:textId="7F0BE007" w:rsidR="00937450" w:rsidRPr="00FB5DFA" w:rsidRDefault="00037114" w:rsidP="00A1538C">
            <w:pPr>
              <w:rPr>
                <w:rFonts w:ascii="Arial" w:eastAsia="Arial" w:hAnsi="Arial" w:cs="Arial"/>
                <w:sz w:val="24"/>
                <w:szCs w:val="24"/>
                <w:lang w:val="en-AU"/>
              </w:rPr>
            </w:pPr>
            <w:r w:rsidRPr="00FB5DFA">
              <w:rPr>
                <w:noProof/>
                <w:lang w:val="en-AU" w:eastAsia="en-AU"/>
              </w:rPr>
              <w:t xml:space="preserve">   </w:t>
            </w:r>
          </w:p>
          <w:p w14:paraId="63B89625" w14:textId="399493B4" w:rsidR="00937450" w:rsidRPr="00FB5DFA" w:rsidRDefault="00937450" w:rsidP="00A95709">
            <w:pPr>
              <w:pStyle w:val="VCAAtablecondensed"/>
              <w:rPr>
                <w:lang w:val="en-AU"/>
              </w:rPr>
            </w:pPr>
            <w:r w:rsidRPr="00FB5DFA">
              <w:rPr>
                <w:lang w:val="en-AU"/>
              </w:rPr>
              <w:t xml:space="preserve">When </w:t>
            </w:r>
            <w:r w:rsidR="00B07162" w:rsidRPr="00FB5DFA">
              <w:rPr>
                <w:lang w:val="en-AU"/>
              </w:rPr>
              <w:t>showing videos</w:t>
            </w:r>
            <w:r w:rsidR="00C91F9E" w:rsidRPr="00FB5DFA">
              <w:rPr>
                <w:lang w:val="en-AU"/>
              </w:rPr>
              <w:t xml:space="preserve"> of the base routine moves</w:t>
            </w:r>
            <w:r w:rsidR="00B07162" w:rsidRPr="00FB5DFA">
              <w:rPr>
                <w:lang w:val="en-AU"/>
              </w:rPr>
              <w:t xml:space="preserve"> to</w:t>
            </w:r>
            <w:r w:rsidRPr="00FB5DFA">
              <w:rPr>
                <w:lang w:val="en-AU"/>
              </w:rPr>
              <w:t xml:space="preserve"> beginner EAL students, focus on the dance move alone by pointing to </w:t>
            </w:r>
            <w:r w:rsidR="00066CF0" w:rsidRPr="00FB5DFA">
              <w:rPr>
                <w:lang w:val="en-AU"/>
              </w:rPr>
              <w:t>each</w:t>
            </w:r>
            <w:r w:rsidRPr="00FB5DFA">
              <w:rPr>
                <w:lang w:val="en-AU"/>
              </w:rPr>
              <w:t xml:space="preserve"> image and name. For example,</w:t>
            </w:r>
            <w:r w:rsidR="00066CF0" w:rsidRPr="00FB5DFA">
              <w:rPr>
                <w:lang w:val="en-AU"/>
              </w:rPr>
              <w:t xml:space="preserve"> point to</w:t>
            </w:r>
            <w:r w:rsidRPr="00FB5DFA">
              <w:rPr>
                <w:lang w:val="en-AU"/>
              </w:rPr>
              <w:t xml:space="preserve"> </w:t>
            </w:r>
            <w:r w:rsidR="00B07162" w:rsidRPr="00FB5DFA">
              <w:rPr>
                <w:lang w:val="en-AU"/>
              </w:rPr>
              <w:t>‘</w:t>
            </w:r>
            <w:r w:rsidRPr="00FB5DFA">
              <w:rPr>
                <w:lang w:val="en-AU"/>
              </w:rPr>
              <w:t>grapevine</w:t>
            </w:r>
            <w:r w:rsidR="00B07162" w:rsidRPr="00FB5DFA">
              <w:rPr>
                <w:lang w:val="en-AU"/>
              </w:rPr>
              <w:t>’</w:t>
            </w:r>
            <w:r w:rsidRPr="00FB5DFA">
              <w:rPr>
                <w:lang w:val="en-AU"/>
              </w:rPr>
              <w:t xml:space="preserve"> in the flow</w:t>
            </w:r>
            <w:r w:rsidR="00D33FB2">
              <w:rPr>
                <w:lang w:val="en-AU"/>
              </w:rPr>
              <w:t xml:space="preserve"> chart</w:t>
            </w:r>
            <w:r w:rsidRPr="00FB5DFA">
              <w:rPr>
                <w:lang w:val="en-AU"/>
              </w:rPr>
              <w:t xml:space="preserve"> and </w:t>
            </w:r>
            <w:r w:rsidR="006C55D4" w:rsidRPr="00FB5DFA">
              <w:rPr>
                <w:lang w:val="en-AU"/>
              </w:rPr>
              <w:t>show</w:t>
            </w:r>
            <w:r w:rsidR="005A182A" w:rsidRPr="00FB5DFA">
              <w:rPr>
                <w:lang w:val="en-AU"/>
              </w:rPr>
              <w:t xml:space="preserve"> the video</w:t>
            </w:r>
            <w:r w:rsidRPr="00FB5DFA">
              <w:rPr>
                <w:lang w:val="en-AU"/>
              </w:rPr>
              <w:t xml:space="preserve"> </w:t>
            </w:r>
            <w:hyperlink r:id="rId40" w:history="1">
              <w:r w:rsidR="005A182A" w:rsidRPr="00FB5DFA">
                <w:rPr>
                  <w:rStyle w:val="Hyperlink"/>
                  <w:lang w:val="en-AU"/>
                </w:rPr>
                <w:t>How to Do the Grapevine Dance Move | Hip-Hop Workout (Howcast, YouTube)</w:t>
              </w:r>
            </w:hyperlink>
            <w:r w:rsidRPr="00FB5DFA">
              <w:rPr>
                <w:lang w:val="en-AU"/>
              </w:rPr>
              <w:t xml:space="preserve"> starting at 39 seconds. This will ensure </w:t>
            </w:r>
            <w:r w:rsidR="00B07162" w:rsidRPr="00FB5DFA">
              <w:rPr>
                <w:lang w:val="en-AU"/>
              </w:rPr>
              <w:t xml:space="preserve">students </w:t>
            </w:r>
            <w:r w:rsidRPr="00FB5DFA">
              <w:rPr>
                <w:lang w:val="en-AU"/>
              </w:rPr>
              <w:t>are not overwhelmed by unnecessary dialogue in the</w:t>
            </w:r>
            <w:r w:rsidR="00B07162" w:rsidRPr="00FB5DFA">
              <w:rPr>
                <w:lang w:val="en-AU"/>
              </w:rPr>
              <w:t xml:space="preserve"> f</w:t>
            </w:r>
            <w:r w:rsidRPr="00FB5DFA">
              <w:rPr>
                <w:lang w:val="en-AU"/>
              </w:rPr>
              <w:t xml:space="preserve">irst part of the video. </w:t>
            </w:r>
          </w:p>
          <w:p w14:paraId="3B64E767" w14:textId="0B90C1DB" w:rsidR="00937450" w:rsidRPr="00FB5DFA" w:rsidRDefault="00A95709" w:rsidP="00A95709">
            <w:pPr>
              <w:pStyle w:val="VCAAtablecondensed-hintortip"/>
            </w:pPr>
            <w:r w:rsidRPr="00FB5DFA">
              <w:rPr>
                <w:b/>
              </w:rPr>
              <w:t>T</w:t>
            </w:r>
            <w:r w:rsidR="00A1538C" w:rsidRPr="00FB5DFA">
              <w:rPr>
                <w:b/>
              </w:rPr>
              <w:t>ip</w:t>
            </w:r>
            <w:r w:rsidR="00937450" w:rsidRPr="00FB5DFA">
              <w:rPr>
                <w:b/>
              </w:rPr>
              <w:t>:</w:t>
            </w:r>
            <w:r w:rsidR="00937450" w:rsidRPr="00FB5DFA">
              <w:t xml:space="preserve"> Re</w:t>
            </w:r>
            <w:r w:rsidR="00B203A2" w:rsidRPr="00FB5DFA">
              <w:t>-</w:t>
            </w:r>
            <w:r w:rsidR="00937450" w:rsidRPr="00FB5DFA">
              <w:t xml:space="preserve">watching videos is highly beneficial </w:t>
            </w:r>
            <w:r w:rsidR="00B07162" w:rsidRPr="00FB5DFA">
              <w:t>for</w:t>
            </w:r>
            <w:r w:rsidR="00937450" w:rsidRPr="00FB5DFA">
              <w:t xml:space="preserve"> review</w:t>
            </w:r>
            <w:r w:rsidR="00B07162" w:rsidRPr="00FB5DFA">
              <w:t>ing</w:t>
            </w:r>
            <w:r w:rsidR="00937450" w:rsidRPr="00FB5DFA">
              <w:t xml:space="preserve"> new knowledge </w:t>
            </w:r>
            <w:r w:rsidR="00B07162" w:rsidRPr="00FB5DFA">
              <w:t>and</w:t>
            </w:r>
            <w:r w:rsidR="00937450" w:rsidRPr="00FB5DFA">
              <w:t xml:space="preserve"> practi</w:t>
            </w:r>
            <w:r w:rsidR="00B07162" w:rsidRPr="00FB5DFA">
              <w:t>sing</w:t>
            </w:r>
            <w:r w:rsidR="00937450" w:rsidRPr="00FB5DFA">
              <w:t xml:space="preserve"> language skills. For EAL students at higher levels (EAL Level</w:t>
            </w:r>
            <w:r w:rsidR="00E87CB5">
              <w:t>s C</w:t>
            </w:r>
            <w:r w:rsidR="00937450" w:rsidRPr="00FB5DFA">
              <w:t>3</w:t>
            </w:r>
            <w:r w:rsidR="00E87CB5">
              <w:t xml:space="preserve"> and C</w:t>
            </w:r>
            <w:r w:rsidR="00937450" w:rsidRPr="00FB5DFA">
              <w:t>4), the use of subtitles in English can be useful to expose them to more complex sentence structures</w:t>
            </w:r>
            <w:r w:rsidR="00D33FB2">
              <w:t>; however, a</w:t>
            </w:r>
            <w:r w:rsidR="00937450" w:rsidRPr="00FB5DFA">
              <w:t xml:space="preserve">t </w:t>
            </w:r>
            <w:r w:rsidR="00B07162" w:rsidRPr="00FB5DFA">
              <w:t xml:space="preserve">Level </w:t>
            </w:r>
            <w:r w:rsidR="00937450" w:rsidRPr="00FB5DFA">
              <w:t xml:space="preserve">A1 it </w:t>
            </w:r>
            <w:r w:rsidR="00B07162" w:rsidRPr="00FB5DFA">
              <w:t xml:space="preserve">would </w:t>
            </w:r>
            <w:r w:rsidR="00937450" w:rsidRPr="00FB5DFA">
              <w:t>be overwhelming.</w:t>
            </w:r>
          </w:p>
          <w:p w14:paraId="3A732729" w14:textId="02A9A4DF" w:rsidR="00937450" w:rsidRPr="00FB5DFA" w:rsidRDefault="00937450" w:rsidP="00A95709">
            <w:pPr>
              <w:pStyle w:val="VCAAtablecondensed"/>
              <w:rPr>
                <w:lang w:val="en-AU"/>
              </w:rPr>
            </w:pPr>
            <w:r w:rsidRPr="00FB5DFA">
              <w:rPr>
                <w:lang w:val="en-AU"/>
              </w:rPr>
              <w:t xml:space="preserve">When the students perform the </w:t>
            </w:r>
            <w:r w:rsidR="00730A16" w:rsidRPr="00FB5DFA">
              <w:rPr>
                <w:lang w:val="en-AU"/>
              </w:rPr>
              <w:t>four</w:t>
            </w:r>
            <w:r w:rsidRPr="00FB5DFA">
              <w:rPr>
                <w:lang w:val="en-AU"/>
              </w:rPr>
              <w:t xml:space="preserve"> steps of the base routine together</w:t>
            </w:r>
            <w:r w:rsidR="00E569AE" w:rsidRPr="00FB5DFA">
              <w:rPr>
                <w:lang w:val="en-AU"/>
              </w:rPr>
              <w:t>, follow these steps</w:t>
            </w:r>
            <w:r w:rsidRPr="00FB5DFA">
              <w:rPr>
                <w:lang w:val="en-AU"/>
              </w:rPr>
              <w:t>:</w:t>
            </w:r>
          </w:p>
          <w:p w14:paraId="6EB219C5" w14:textId="77777777" w:rsidR="00937450" w:rsidRPr="00FB5DFA" w:rsidRDefault="00937450" w:rsidP="00A95709">
            <w:pPr>
              <w:pStyle w:val="VCAAtablecondensednumberlist"/>
              <w:numPr>
                <w:ilvl w:val="0"/>
                <w:numId w:val="50"/>
              </w:numPr>
              <w:rPr>
                <w:rFonts w:eastAsia="Arial"/>
                <w:lang w:val="en-AU"/>
              </w:rPr>
            </w:pPr>
            <w:r w:rsidRPr="00FB5DFA">
              <w:rPr>
                <w:rFonts w:eastAsia="Arial"/>
                <w:lang w:val="en-AU"/>
              </w:rPr>
              <w:t>Model the counting while moving first.</w:t>
            </w:r>
          </w:p>
          <w:p w14:paraId="41939E84" w14:textId="4CA73BC0" w:rsidR="00937450" w:rsidRPr="00FB5DFA" w:rsidRDefault="00937450" w:rsidP="00A95709">
            <w:pPr>
              <w:pStyle w:val="VCAAtablecondensednumberlist"/>
              <w:numPr>
                <w:ilvl w:val="0"/>
                <w:numId w:val="50"/>
              </w:numPr>
              <w:rPr>
                <w:rFonts w:eastAsia="Arial"/>
                <w:lang w:val="en-AU"/>
              </w:rPr>
            </w:pPr>
            <w:r w:rsidRPr="00FB5DFA">
              <w:rPr>
                <w:rFonts w:eastAsia="Arial"/>
                <w:lang w:val="en-AU"/>
              </w:rPr>
              <w:t xml:space="preserve">Call out each step and point to the name and image on the board </w:t>
            </w:r>
            <w:r w:rsidR="006C55D4" w:rsidRPr="00FB5DFA">
              <w:rPr>
                <w:rFonts w:eastAsia="Arial"/>
                <w:lang w:val="en-AU"/>
              </w:rPr>
              <w:t xml:space="preserve">or </w:t>
            </w:r>
            <w:r w:rsidRPr="00FB5DFA">
              <w:rPr>
                <w:rFonts w:eastAsia="Arial"/>
                <w:lang w:val="en-AU"/>
              </w:rPr>
              <w:t>flow</w:t>
            </w:r>
            <w:r w:rsidR="00D33FB2">
              <w:rPr>
                <w:rFonts w:eastAsia="Arial"/>
                <w:lang w:val="en-AU"/>
              </w:rPr>
              <w:t xml:space="preserve"> chart</w:t>
            </w:r>
            <w:r w:rsidRPr="00FB5DFA">
              <w:rPr>
                <w:rFonts w:eastAsia="Arial"/>
                <w:lang w:val="en-AU"/>
              </w:rPr>
              <w:t xml:space="preserve"> at the same time.</w:t>
            </w:r>
          </w:p>
          <w:p w14:paraId="4E863D7A" w14:textId="5563127F" w:rsidR="00937450" w:rsidRPr="00FB5DFA" w:rsidRDefault="00937450" w:rsidP="00A95709">
            <w:pPr>
              <w:pStyle w:val="VCAAtablecondensednumberlist"/>
              <w:numPr>
                <w:ilvl w:val="0"/>
                <w:numId w:val="50"/>
              </w:numPr>
              <w:rPr>
                <w:rFonts w:eastAsia="Arial"/>
                <w:lang w:val="en-AU"/>
              </w:rPr>
            </w:pPr>
            <w:r w:rsidRPr="00FB5DFA">
              <w:rPr>
                <w:rFonts w:eastAsia="Arial"/>
                <w:lang w:val="en-AU"/>
              </w:rPr>
              <w:t>Allow EAL students to move silently at first, if they wish, until they understand what their peers are doing.</w:t>
            </w:r>
          </w:p>
          <w:p w14:paraId="4DF961AE" w14:textId="7C12DE51" w:rsidR="003F5550" w:rsidRPr="00FB5DFA" w:rsidRDefault="00937450" w:rsidP="00A95709">
            <w:pPr>
              <w:pStyle w:val="VCAAtablecondensed"/>
              <w:rPr>
                <w:iCs/>
                <w:szCs w:val="20"/>
                <w:highlight w:val="yellow"/>
                <w:lang w:val="en-AU"/>
              </w:rPr>
            </w:pPr>
            <w:r w:rsidRPr="00FB5DFA">
              <w:rPr>
                <w:lang w:val="en-AU"/>
              </w:rPr>
              <w:t xml:space="preserve">Further language to support task completion and class discussions for this </w:t>
            </w:r>
            <w:r w:rsidR="00C602D2">
              <w:rPr>
                <w:lang w:val="en-AU"/>
              </w:rPr>
              <w:t>u</w:t>
            </w:r>
            <w:r w:rsidRPr="00FB5DFA">
              <w:rPr>
                <w:lang w:val="en-AU"/>
              </w:rPr>
              <w:t xml:space="preserve">nit of </w:t>
            </w:r>
            <w:r w:rsidR="00C602D2">
              <w:rPr>
                <w:lang w:val="en-AU"/>
              </w:rPr>
              <w:t>w</w:t>
            </w:r>
            <w:r w:rsidRPr="00FB5DFA">
              <w:rPr>
                <w:lang w:val="en-AU"/>
              </w:rPr>
              <w:t>ork can be viewed</w:t>
            </w:r>
            <w:r w:rsidR="006C55D4" w:rsidRPr="00FB5DFA">
              <w:rPr>
                <w:lang w:val="en-AU"/>
              </w:rPr>
              <w:t xml:space="preserve"> in</w:t>
            </w:r>
            <w:r w:rsidRPr="00FB5DFA">
              <w:rPr>
                <w:lang w:val="en-AU"/>
              </w:rPr>
              <w:t xml:space="preserve"> </w:t>
            </w:r>
            <w:hyperlink w:anchor="App2" w:history="1">
              <w:r w:rsidR="006C55D4" w:rsidRPr="00FB5DFA">
                <w:rPr>
                  <w:rStyle w:val="Hyperlink"/>
                  <w:lang w:val="en-AU"/>
                </w:rPr>
                <w:t>Appendix 2</w:t>
              </w:r>
            </w:hyperlink>
            <w:r w:rsidRPr="00FB5DFA">
              <w:rPr>
                <w:lang w:val="en-AU"/>
              </w:rPr>
              <w:t>.</w:t>
            </w:r>
          </w:p>
        </w:tc>
      </w:tr>
    </w:tbl>
    <w:p w14:paraId="017380A4" w14:textId="77777777" w:rsidR="009165A5" w:rsidRPr="00FB5DFA" w:rsidRDefault="009165A5" w:rsidP="009165A5">
      <w:pPr>
        <w:pStyle w:val="VCAAHeading4"/>
        <w:rPr>
          <w:lang w:val="en-AU"/>
        </w:rPr>
      </w:pPr>
      <w:r w:rsidRPr="00FB5DFA">
        <w:rPr>
          <w:lang w:val="en-AU"/>
        </w:rPr>
        <w:t xml:space="preserve">Additional resources </w:t>
      </w:r>
    </w:p>
    <w:p w14:paraId="471AC39C" w14:textId="77777777" w:rsidR="009165A5" w:rsidRPr="00FB5DFA" w:rsidRDefault="009165A5" w:rsidP="009165A5">
      <w:pPr>
        <w:pStyle w:val="VCAAbody"/>
        <w:rPr>
          <w:lang w:val="en-AU"/>
        </w:rPr>
      </w:pPr>
      <w:r w:rsidRPr="00FB5DFA">
        <w:rPr>
          <w:lang w:val="en-AU"/>
        </w:rPr>
        <w:t xml:space="preserve">You can access the EAL curriculum on the </w:t>
      </w:r>
      <w:hyperlink r:id="rId41" w:history="1">
        <w:r w:rsidRPr="00FB5DFA">
          <w:rPr>
            <w:rStyle w:val="Hyperlink"/>
            <w:lang w:val="en-AU"/>
          </w:rPr>
          <w:t>Victorian Curriculum F–10 website</w:t>
        </w:r>
      </w:hyperlink>
      <w:r w:rsidRPr="00FB5DFA">
        <w:rPr>
          <w:lang w:val="en-AU"/>
        </w:rPr>
        <w:t>.</w:t>
      </w:r>
    </w:p>
    <w:p w14:paraId="68CF12B4" w14:textId="77777777" w:rsidR="009165A5" w:rsidRPr="00FB5DFA" w:rsidRDefault="009165A5" w:rsidP="009165A5">
      <w:pPr>
        <w:pStyle w:val="VCAAbody"/>
        <w:rPr>
          <w:sz w:val="18"/>
          <w:szCs w:val="18"/>
          <w:lang w:val="en-AU"/>
        </w:rPr>
      </w:pPr>
      <w:r w:rsidRPr="00FB5DFA">
        <w:rPr>
          <w:lang w:val="en-AU"/>
        </w:rPr>
        <w:t xml:space="preserve">You can access a range of resources to </w:t>
      </w:r>
      <w:r w:rsidRPr="00FB5DFA">
        <w:rPr>
          <w:shd w:val="clear" w:color="auto" w:fill="FFFFFF"/>
          <w:lang w:val="en-AU"/>
        </w:rPr>
        <w:t xml:space="preserve">assist with implementing the EAL curriculum on the </w:t>
      </w:r>
      <w:hyperlink r:id="rId42" w:history="1">
        <w:r w:rsidRPr="00FB5DFA">
          <w:rPr>
            <w:rStyle w:val="Hyperlink"/>
            <w:shd w:val="clear" w:color="auto" w:fill="FFFFFF"/>
            <w:lang w:val="en-AU"/>
          </w:rPr>
          <w:t>VCAA English as an Additional Language webpage</w:t>
        </w:r>
      </w:hyperlink>
      <w:r w:rsidRPr="00FB5DFA">
        <w:rPr>
          <w:shd w:val="clear" w:color="auto" w:fill="FFFFFF"/>
          <w:lang w:val="en-AU"/>
        </w:rPr>
        <w:t>, including profiles of EAL learners, sample progressions through the EAL pathways, a language and learning interview, FAQs, professional learning opportunities and links to external resources.</w:t>
      </w:r>
    </w:p>
    <w:p w14:paraId="40A87680" w14:textId="77777777" w:rsidR="005D471C" w:rsidRPr="00FB5DFA" w:rsidRDefault="005D471C">
      <w:pPr>
        <w:rPr>
          <w:lang w:val="en-AU"/>
        </w:rPr>
        <w:sectPr w:rsidR="005D471C" w:rsidRPr="00FB5DFA" w:rsidSect="005D471C">
          <w:headerReference w:type="default" r:id="rId43"/>
          <w:footerReference w:type="default" r:id="rId44"/>
          <w:pgSz w:w="16840" w:h="11907" w:orient="landscape" w:code="9"/>
          <w:pgMar w:top="1134" w:right="851" w:bottom="1134" w:left="851" w:header="284" w:footer="0" w:gutter="0"/>
          <w:cols w:space="708"/>
          <w:docGrid w:linePitch="360"/>
        </w:sectPr>
      </w:pPr>
    </w:p>
    <w:p w14:paraId="69514C9B" w14:textId="6EF4BCF5" w:rsidR="00937450" w:rsidRPr="00FB5DFA" w:rsidRDefault="00937450" w:rsidP="00937450">
      <w:pPr>
        <w:pStyle w:val="VCAAHeading3"/>
        <w:rPr>
          <w:lang w:val="en-AU"/>
        </w:rPr>
      </w:pPr>
      <w:r w:rsidRPr="00FB5DFA">
        <w:rPr>
          <w:lang w:val="en-AU"/>
        </w:rPr>
        <w:t>Appendices</w:t>
      </w:r>
    </w:p>
    <w:p w14:paraId="0BAEEF03" w14:textId="5EB88EF6" w:rsidR="003F7723" w:rsidRPr="00FB5DFA" w:rsidRDefault="003F7723" w:rsidP="003F7723">
      <w:pPr>
        <w:pStyle w:val="VCAAHeading4"/>
        <w:rPr>
          <w:lang w:val="en-AU"/>
        </w:rPr>
      </w:pPr>
      <w:bookmarkStart w:id="2" w:name="App1"/>
      <w:bookmarkEnd w:id="2"/>
      <w:r w:rsidRPr="00FB5DFA">
        <w:rPr>
          <w:lang w:val="en-AU"/>
        </w:rPr>
        <w:t>Appendix 1 – Vocabulary reference table</w:t>
      </w:r>
    </w:p>
    <w:tbl>
      <w:tblPr>
        <w:tblW w:w="8637" w:type="dxa"/>
        <w:tblCellMar>
          <w:left w:w="0" w:type="dxa"/>
          <w:right w:w="0" w:type="dxa"/>
        </w:tblCellMar>
        <w:tblLook w:val="04A0" w:firstRow="1" w:lastRow="0" w:firstColumn="1" w:lastColumn="0" w:noHBand="0" w:noVBand="1"/>
        <w:tblCaption w:val="Vocabulary reference table with column headings Content-specific vocabulary, Language for interaction and instruction, Language for clarification"/>
      </w:tblPr>
      <w:tblGrid>
        <w:gridCol w:w="3251"/>
        <w:gridCol w:w="2976"/>
        <w:gridCol w:w="2410"/>
      </w:tblGrid>
      <w:tr w:rsidR="003F043A" w:rsidRPr="00FB5DFA" w14:paraId="5C4AAE5C" w14:textId="77777777" w:rsidTr="003F043A">
        <w:trPr>
          <w:trHeight w:val="686"/>
        </w:trPr>
        <w:tc>
          <w:tcPr>
            <w:tcW w:w="325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043A" w:rsidRPr="00FB5DFA" w:rsidRDefault="003F043A" w:rsidP="00530ABF">
            <w:pPr>
              <w:pStyle w:val="VCAAtablecondensedheading"/>
              <w:rPr>
                <w:b/>
                <w:lang w:val="en-AU"/>
              </w:rPr>
            </w:pPr>
            <w:r w:rsidRPr="00FB5DFA">
              <w:rPr>
                <w:b/>
                <w:lang w:val="en-AU"/>
              </w:rPr>
              <w:t>Content-specific vocabulary</w:t>
            </w:r>
          </w:p>
        </w:tc>
        <w:tc>
          <w:tcPr>
            <w:tcW w:w="2976"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42A628EF" w:rsidR="003F043A" w:rsidRPr="00FB5DFA" w:rsidRDefault="003F043A" w:rsidP="00530ABF">
            <w:pPr>
              <w:pStyle w:val="VCAAtablecondensedheading"/>
              <w:rPr>
                <w:b/>
                <w:lang w:val="en-AU"/>
              </w:rPr>
            </w:pPr>
            <w:r w:rsidRPr="00FB5DFA">
              <w:rPr>
                <w:b/>
                <w:lang w:val="en-AU"/>
              </w:rPr>
              <w:t>Language for interaction and instruction</w:t>
            </w:r>
          </w:p>
        </w:tc>
        <w:tc>
          <w:tcPr>
            <w:tcW w:w="2410"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043A" w:rsidRPr="00FB5DFA" w:rsidRDefault="003F043A" w:rsidP="00530ABF">
            <w:pPr>
              <w:pStyle w:val="VCAAtablecondensedheading"/>
              <w:rPr>
                <w:b/>
                <w:lang w:val="en-AU"/>
              </w:rPr>
            </w:pPr>
            <w:r w:rsidRPr="00FB5DFA">
              <w:rPr>
                <w:b/>
                <w:lang w:val="en-AU"/>
              </w:rPr>
              <w:t>Language for clarification</w:t>
            </w:r>
          </w:p>
        </w:tc>
      </w:tr>
      <w:tr w:rsidR="003F043A" w:rsidRPr="00FB5DFA" w14:paraId="0C5F084F" w14:textId="77777777" w:rsidTr="00A1538C">
        <w:trPr>
          <w:trHeight w:val="10830"/>
        </w:trPr>
        <w:tc>
          <w:tcPr>
            <w:tcW w:w="3251"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75F9CA7D" w14:textId="115E14A7" w:rsidR="003F043A" w:rsidRPr="00FB5DFA" w:rsidRDefault="003F043A" w:rsidP="003F043A">
            <w:pPr>
              <w:pStyle w:val="VCAAtablecondensed"/>
              <w:rPr>
                <w:b/>
                <w:bCs/>
                <w:lang w:val="en-AU"/>
              </w:rPr>
            </w:pPr>
            <w:r w:rsidRPr="00FB5DFA">
              <w:rPr>
                <w:b/>
                <w:bCs/>
                <w:lang w:val="en-AU"/>
              </w:rPr>
              <w:t>Nouns:</w:t>
            </w:r>
          </w:p>
          <w:p w14:paraId="3E84B18E" w14:textId="3C468490" w:rsidR="003F043A" w:rsidRPr="00FB5DFA" w:rsidRDefault="00A70140" w:rsidP="003F043A">
            <w:pPr>
              <w:pStyle w:val="VCAAtablecondensed"/>
              <w:rPr>
                <w:lang w:val="en-AU"/>
              </w:rPr>
            </w:pPr>
            <w:r w:rsidRPr="00FB5DFA">
              <w:rPr>
                <w:lang w:val="en-AU"/>
              </w:rPr>
              <w:t>f</w:t>
            </w:r>
            <w:r w:rsidR="003F043A" w:rsidRPr="00FB5DFA">
              <w:rPr>
                <w:lang w:val="en-AU"/>
              </w:rPr>
              <w:t>lash mob</w:t>
            </w:r>
          </w:p>
          <w:p w14:paraId="78584D05" w14:textId="0391EC18" w:rsidR="002E2C27" w:rsidRPr="00FB5DFA" w:rsidRDefault="002E2C27" w:rsidP="003F043A">
            <w:pPr>
              <w:pStyle w:val="VCAAtablecondensed"/>
              <w:rPr>
                <w:lang w:val="en-AU"/>
              </w:rPr>
            </w:pPr>
            <w:r w:rsidRPr="00FB5DFA">
              <w:rPr>
                <w:lang w:val="en-AU"/>
              </w:rPr>
              <w:t>flash mob dance</w:t>
            </w:r>
          </w:p>
          <w:p w14:paraId="408EA4C8" w14:textId="77777777" w:rsidR="003F043A" w:rsidRPr="00FB5DFA" w:rsidRDefault="003F043A" w:rsidP="003F043A">
            <w:pPr>
              <w:pStyle w:val="VCAAtablecondensed"/>
              <w:rPr>
                <w:lang w:val="en-AU"/>
              </w:rPr>
            </w:pPr>
            <w:r w:rsidRPr="00FB5DFA">
              <w:rPr>
                <w:lang w:val="en-AU"/>
              </w:rPr>
              <w:t>dance routine</w:t>
            </w:r>
          </w:p>
          <w:p w14:paraId="178ADC62" w14:textId="77777777" w:rsidR="003F043A" w:rsidRPr="00FB5DFA" w:rsidRDefault="003F043A" w:rsidP="003F043A">
            <w:pPr>
              <w:pStyle w:val="VCAAtablecondensed"/>
              <w:rPr>
                <w:lang w:val="en-AU"/>
              </w:rPr>
            </w:pPr>
            <w:r w:rsidRPr="00FB5DFA">
              <w:rPr>
                <w:lang w:val="en-AU"/>
              </w:rPr>
              <w:t>base routine</w:t>
            </w:r>
          </w:p>
          <w:p w14:paraId="097DAD65" w14:textId="77777777" w:rsidR="003F043A" w:rsidRPr="00FB5DFA" w:rsidRDefault="003F043A" w:rsidP="003F043A">
            <w:pPr>
              <w:pStyle w:val="VCAAtablecondensed"/>
              <w:rPr>
                <w:lang w:val="en-AU"/>
              </w:rPr>
            </w:pPr>
            <w:r w:rsidRPr="00FB5DFA">
              <w:rPr>
                <w:lang w:val="en-AU"/>
              </w:rPr>
              <w:t>benefits</w:t>
            </w:r>
          </w:p>
          <w:p w14:paraId="64BBBD67" w14:textId="77777777" w:rsidR="003F043A" w:rsidRPr="00FB5DFA" w:rsidRDefault="003F043A" w:rsidP="003F043A">
            <w:pPr>
              <w:pStyle w:val="VCAAtablecondensed"/>
              <w:rPr>
                <w:lang w:val="en-AU"/>
              </w:rPr>
            </w:pPr>
            <w:r w:rsidRPr="00FB5DFA">
              <w:rPr>
                <w:lang w:val="en-AU"/>
              </w:rPr>
              <w:t xml:space="preserve">good things </w:t>
            </w:r>
          </w:p>
          <w:p w14:paraId="250D2164" w14:textId="3571AB0C" w:rsidR="003F043A" w:rsidRPr="00FB5DFA" w:rsidRDefault="003F043A" w:rsidP="003F043A">
            <w:pPr>
              <w:pStyle w:val="VCAAtablecondensed"/>
              <w:rPr>
                <w:lang w:val="en-AU"/>
              </w:rPr>
            </w:pPr>
            <w:r w:rsidRPr="00FB5DFA">
              <w:rPr>
                <w:lang w:val="en-AU"/>
              </w:rPr>
              <w:t xml:space="preserve">health </w:t>
            </w:r>
          </w:p>
          <w:p w14:paraId="13478888" w14:textId="77777777" w:rsidR="003F043A" w:rsidRPr="00FB5DFA" w:rsidRDefault="003F043A" w:rsidP="003F043A">
            <w:pPr>
              <w:pStyle w:val="VCAAtablecondensed"/>
              <w:rPr>
                <w:lang w:val="en-AU"/>
              </w:rPr>
            </w:pPr>
            <w:r w:rsidRPr="00FB5DFA">
              <w:rPr>
                <w:lang w:val="en-AU"/>
              </w:rPr>
              <w:t>wellbeing</w:t>
            </w:r>
          </w:p>
          <w:p w14:paraId="2544C6E8" w14:textId="77777777" w:rsidR="003F043A" w:rsidRPr="00FB5DFA" w:rsidRDefault="003F043A" w:rsidP="003F043A">
            <w:pPr>
              <w:pStyle w:val="VCAAtablecondensed"/>
              <w:rPr>
                <w:lang w:val="en-AU"/>
              </w:rPr>
            </w:pPr>
            <w:r w:rsidRPr="00FB5DFA">
              <w:rPr>
                <w:lang w:val="en-AU"/>
              </w:rPr>
              <w:t xml:space="preserve">fitness </w:t>
            </w:r>
          </w:p>
          <w:p w14:paraId="16B3B019" w14:textId="77777777" w:rsidR="003F043A" w:rsidRPr="00FB5DFA" w:rsidRDefault="003F043A" w:rsidP="003F043A">
            <w:pPr>
              <w:pStyle w:val="VCAAtablecondensed"/>
              <w:rPr>
                <w:lang w:val="en-AU"/>
              </w:rPr>
            </w:pPr>
            <w:r w:rsidRPr="00FB5DFA">
              <w:rPr>
                <w:lang w:val="en-AU"/>
              </w:rPr>
              <w:t>body</w:t>
            </w:r>
          </w:p>
          <w:p w14:paraId="0ADA23D6" w14:textId="0677681B" w:rsidR="003F043A" w:rsidRPr="00FB5DFA" w:rsidRDefault="003F043A" w:rsidP="003F043A">
            <w:pPr>
              <w:pStyle w:val="VCAAtablecondensed"/>
              <w:rPr>
                <w:lang w:val="en-AU"/>
              </w:rPr>
            </w:pPr>
            <w:r w:rsidRPr="00FB5DFA">
              <w:rPr>
                <w:lang w:val="en-AU"/>
              </w:rPr>
              <w:t>mind</w:t>
            </w:r>
          </w:p>
          <w:p w14:paraId="6D9D771F" w14:textId="614B0449" w:rsidR="003F043A" w:rsidRPr="00FB5DFA" w:rsidRDefault="003F043A" w:rsidP="003F043A">
            <w:pPr>
              <w:pStyle w:val="VCAAtablecondensed"/>
              <w:rPr>
                <w:b/>
                <w:bCs/>
                <w:lang w:val="en-AU"/>
              </w:rPr>
            </w:pPr>
            <w:r w:rsidRPr="00FB5DFA">
              <w:rPr>
                <w:b/>
                <w:bCs/>
                <w:lang w:val="en-AU"/>
              </w:rPr>
              <w:t>Verbs:</w:t>
            </w:r>
          </w:p>
          <w:p w14:paraId="4CEFCACF" w14:textId="77777777" w:rsidR="003F043A" w:rsidRPr="00FB5DFA" w:rsidRDefault="003F043A" w:rsidP="003F043A">
            <w:pPr>
              <w:pStyle w:val="VCAAtablecondensed"/>
              <w:rPr>
                <w:lang w:val="en-AU"/>
              </w:rPr>
            </w:pPr>
            <w:r w:rsidRPr="00FB5DFA">
              <w:rPr>
                <w:lang w:val="en-AU"/>
              </w:rPr>
              <w:t>to dance</w:t>
            </w:r>
          </w:p>
          <w:p w14:paraId="26444C6E" w14:textId="77777777" w:rsidR="003F043A" w:rsidRPr="00FB5DFA" w:rsidRDefault="003F043A" w:rsidP="003F043A">
            <w:pPr>
              <w:pStyle w:val="VCAAtablecondensed"/>
              <w:rPr>
                <w:lang w:val="en-AU"/>
              </w:rPr>
            </w:pPr>
            <w:r w:rsidRPr="00FB5DFA">
              <w:rPr>
                <w:lang w:val="en-AU"/>
              </w:rPr>
              <w:t>to warm up</w:t>
            </w:r>
          </w:p>
          <w:p w14:paraId="43C17C73" w14:textId="77777777" w:rsidR="00A70140" w:rsidRPr="00FB5DFA" w:rsidRDefault="003F043A" w:rsidP="003F043A">
            <w:pPr>
              <w:pStyle w:val="VCAAtablecondensed"/>
              <w:rPr>
                <w:lang w:val="en-AU"/>
              </w:rPr>
            </w:pPr>
            <w:r w:rsidRPr="00FB5DFA">
              <w:rPr>
                <w:lang w:val="en-AU"/>
              </w:rPr>
              <w:t>to be active</w:t>
            </w:r>
          </w:p>
          <w:p w14:paraId="2534DAA6" w14:textId="015BA0AE" w:rsidR="003F043A" w:rsidRPr="00FB5DFA" w:rsidRDefault="003F043A" w:rsidP="003F043A">
            <w:pPr>
              <w:pStyle w:val="VCAAtablecondensed"/>
              <w:rPr>
                <w:lang w:val="en-AU"/>
              </w:rPr>
            </w:pPr>
            <w:r w:rsidRPr="00FB5DFA">
              <w:rPr>
                <w:lang w:val="en-AU"/>
              </w:rPr>
              <w:t>to do exercise</w:t>
            </w:r>
          </w:p>
          <w:p w14:paraId="77B4DF1A" w14:textId="15F05883" w:rsidR="003F043A" w:rsidRPr="00FB5DFA" w:rsidRDefault="003F043A" w:rsidP="003F043A">
            <w:pPr>
              <w:pStyle w:val="VCAAtablecondensed"/>
              <w:rPr>
                <w:b/>
                <w:bCs/>
                <w:lang w:val="en-AU"/>
              </w:rPr>
            </w:pPr>
            <w:r w:rsidRPr="00FB5DFA">
              <w:rPr>
                <w:b/>
                <w:bCs/>
                <w:lang w:val="en-AU"/>
              </w:rPr>
              <w:t>Adjectives:</w:t>
            </w:r>
          </w:p>
          <w:p w14:paraId="70DFEF9D" w14:textId="77777777" w:rsidR="003F043A" w:rsidRPr="00FB5DFA" w:rsidRDefault="003F043A" w:rsidP="003F043A">
            <w:pPr>
              <w:pStyle w:val="VCAAtablecondensed"/>
              <w:rPr>
                <w:lang w:val="en-AU"/>
              </w:rPr>
            </w:pPr>
            <w:r w:rsidRPr="00FB5DFA">
              <w:rPr>
                <w:lang w:val="en-AU"/>
              </w:rPr>
              <w:t>fun/funny</w:t>
            </w:r>
          </w:p>
          <w:p w14:paraId="4844C38B" w14:textId="59F84DF3" w:rsidR="003F043A" w:rsidRPr="00FB5DFA" w:rsidRDefault="003F043A" w:rsidP="003F043A">
            <w:pPr>
              <w:pStyle w:val="VCAAtablecondensed"/>
              <w:rPr>
                <w:lang w:val="en-AU"/>
              </w:rPr>
            </w:pPr>
            <w:r w:rsidRPr="00FB5DFA">
              <w:rPr>
                <w:lang w:val="en-AU"/>
              </w:rPr>
              <w:t>health/healthy</w:t>
            </w:r>
          </w:p>
        </w:tc>
        <w:tc>
          <w:tcPr>
            <w:tcW w:w="2976" w:type="dxa"/>
            <w:tcBorders>
              <w:top w:val="nil"/>
              <w:left w:val="nil"/>
              <w:bottom w:val="single" w:sz="8" w:space="0" w:color="000000"/>
              <w:right w:val="single" w:sz="8" w:space="0" w:color="000000"/>
            </w:tcBorders>
            <w:tcMar>
              <w:top w:w="15" w:type="dxa"/>
              <w:left w:w="108" w:type="dxa"/>
              <w:bottom w:w="0" w:type="dxa"/>
              <w:right w:w="108" w:type="dxa"/>
            </w:tcMar>
            <w:hideMark/>
          </w:tcPr>
          <w:p w14:paraId="2B1BCA42" w14:textId="4F8ADFA8" w:rsidR="003F043A" w:rsidRPr="00FB5DFA" w:rsidRDefault="003F043A" w:rsidP="003F043A">
            <w:pPr>
              <w:pStyle w:val="VCAAtablecondensed"/>
              <w:rPr>
                <w:b/>
                <w:bCs/>
                <w:lang w:val="en-AU"/>
              </w:rPr>
            </w:pPr>
            <w:r w:rsidRPr="00FB5DFA">
              <w:rPr>
                <w:b/>
                <w:bCs/>
                <w:lang w:val="en-AU"/>
              </w:rPr>
              <w:t>Teacher:</w:t>
            </w:r>
          </w:p>
          <w:p w14:paraId="1DB2FCE9" w14:textId="5C9ABFA1" w:rsidR="00A70140" w:rsidRPr="00FB5DFA" w:rsidRDefault="00A70140" w:rsidP="003F043A">
            <w:pPr>
              <w:pStyle w:val="VCAAtablecondensed"/>
              <w:rPr>
                <w:lang w:val="en-AU"/>
              </w:rPr>
            </w:pPr>
            <w:r w:rsidRPr="00FB5DFA">
              <w:rPr>
                <w:lang w:val="en-AU"/>
              </w:rPr>
              <w:t xml:space="preserve">(Verbs of instruction are indicated in </w:t>
            </w:r>
            <w:r w:rsidRPr="00FB5DFA">
              <w:rPr>
                <w:b/>
                <w:bCs/>
                <w:lang w:val="en-AU"/>
              </w:rPr>
              <w:t>bold</w:t>
            </w:r>
            <w:r w:rsidRPr="00FB5DFA">
              <w:rPr>
                <w:lang w:val="en-AU"/>
              </w:rPr>
              <w:t xml:space="preserve"> with a star [*].)</w:t>
            </w:r>
          </w:p>
          <w:p w14:paraId="6A914ADA" w14:textId="0F4248E7" w:rsidR="003F043A" w:rsidRPr="00FB5DFA" w:rsidRDefault="003F043A" w:rsidP="003F043A">
            <w:pPr>
              <w:pStyle w:val="VCAAtablecondensed"/>
              <w:rPr>
                <w:lang w:val="en-AU"/>
              </w:rPr>
            </w:pPr>
            <w:r w:rsidRPr="00FB5DFA">
              <w:rPr>
                <w:b/>
                <w:lang w:val="en-AU"/>
              </w:rPr>
              <w:t>Watch</w:t>
            </w:r>
            <w:r w:rsidR="00A70140" w:rsidRPr="00FB5DFA">
              <w:rPr>
                <w:bCs/>
                <w:lang w:val="en-AU"/>
              </w:rPr>
              <w:t>(*)</w:t>
            </w:r>
            <w:r w:rsidRPr="00FB5DFA">
              <w:rPr>
                <w:lang w:val="en-AU"/>
              </w:rPr>
              <w:t xml:space="preserve"> this video.</w:t>
            </w:r>
          </w:p>
          <w:p w14:paraId="62F186F4" w14:textId="07AD8EE5" w:rsidR="003F043A" w:rsidRPr="00FB5DFA" w:rsidRDefault="003F043A" w:rsidP="003F043A">
            <w:pPr>
              <w:pStyle w:val="VCAAtablecondensed"/>
              <w:rPr>
                <w:lang w:val="en-AU"/>
              </w:rPr>
            </w:pPr>
            <w:bookmarkStart w:id="3" w:name="_heading=h.7cng0l9xrv4"/>
            <w:bookmarkEnd w:id="3"/>
            <w:r w:rsidRPr="00FB5DFA">
              <w:rPr>
                <w:b/>
                <w:lang w:val="en-AU"/>
              </w:rPr>
              <w:t>Talk with</w:t>
            </w:r>
            <w:r w:rsidR="00A70140" w:rsidRPr="00FB5DFA">
              <w:rPr>
                <w:bCs/>
                <w:lang w:val="en-AU"/>
              </w:rPr>
              <w:t>(*)</w:t>
            </w:r>
            <w:r w:rsidRPr="00FB5DFA">
              <w:rPr>
                <w:lang w:val="en-AU"/>
              </w:rPr>
              <w:t xml:space="preserve"> your classmates.</w:t>
            </w:r>
          </w:p>
          <w:p w14:paraId="66D31ED9" w14:textId="4151E98D" w:rsidR="003F043A" w:rsidRPr="00FB5DFA" w:rsidRDefault="003F043A" w:rsidP="003F043A">
            <w:pPr>
              <w:pStyle w:val="VCAAtablecondensed"/>
              <w:rPr>
                <w:lang w:val="en-AU"/>
              </w:rPr>
            </w:pPr>
            <w:bookmarkStart w:id="4" w:name="_heading=h.wy63iswhbqgg"/>
            <w:bookmarkEnd w:id="4"/>
            <w:r w:rsidRPr="00FB5DFA">
              <w:rPr>
                <w:lang w:val="en-AU"/>
              </w:rPr>
              <w:t xml:space="preserve">Let's </w:t>
            </w:r>
            <w:r w:rsidRPr="00FB5DFA">
              <w:rPr>
                <w:b/>
                <w:lang w:val="en-AU"/>
              </w:rPr>
              <w:t>talk abou</w:t>
            </w:r>
            <w:r w:rsidRPr="00FB5DFA">
              <w:rPr>
                <w:b/>
                <w:bCs/>
                <w:lang w:val="en-AU"/>
              </w:rPr>
              <w:t>t</w:t>
            </w:r>
            <w:r w:rsidR="00A70140" w:rsidRPr="00FB5DFA">
              <w:rPr>
                <w:bCs/>
                <w:lang w:val="en-AU"/>
              </w:rPr>
              <w:t>(*)</w:t>
            </w:r>
            <w:r w:rsidRPr="00FB5DFA">
              <w:rPr>
                <w:lang w:val="en-AU"/>
              </w:rPr>
              <w:t> …</w:t>
            </w:r>
          </w:p>
          <w:p w14:paraId="4C534D5D" w14:textId="284F901B" w:rsidR="003F043A" w:rsidRPr="00FB5DFA" w:rsidRDefault="003F043A" w:rsidP="003F043A">
            <w:pPr>
              <w:pStyle w:val="VCAAtablecondensed"/>
              <w:rPr>
                <w:lang w:val="en-AU"/>
              </w:rPr>
            </w:pPr>
            <w:bookmarkStart w:id="5" w:name="_heading=h.f12hcogwwl0c"/>
            <w:bookmarkEnd w:id="5"/>
            <w:r w:rsidRPr="00FB5DFA">
              <w:rPr>
                <w:b/>
                <w:lang w:val="en-AU"/>
              </w:rPr>
              <w:t>Copy</w:t>
            </w:r>
            <w:r w:rsidR="00A70140" w:rsidRPr="00FB5DFA">
              <w:rPr>
                <w:bCs/>
                <w:lang w:val="en-AU"/>
              </w:rPr>
              <w:t>(*)</w:t>
            </w:r>
            <w:r w:rsidRPr="00FB5DFA">
              <w:rPr>
                <w:lang w:val="en-AU"/>
              </w:rPr>
              <w:t xml:space="preserve"> these moves.</w:t>
            </w:r>
          </w:p>
          <w:p w14:paraId="32CBBD28" w14:textId="0F581608" w:rsidR="003F043A" w:rsidRPr="00FB5DFA" w:rsidRDefault="003F043A" w:rsidP="003F043A">
            <w:pPr>
              <w:pStyle w:val="VCAAtablecondensed"/>
              <w:rPr>
                <w:lang w:val="en-AU"/>
              </w:rPr>
            </w:pPr>
            <w:r w:rsidRPr="00FB5DFA">
              <w:rPr>
                <w:lang w:val="en-AU"/>
              </w:rPr>
              <w:t xml:space="preserve">Now, </w:t>
            </w:r>
            <w:r w:rsidRPr="00FB5DFA">
              <w:rPr>
                <w:b/>
                <w:lang w:val="en-AU"/>
              </w:rPr>
              <w:t>do</w:t>
            </w:r>
            <w:r w:rsidR="00A70140" w:rsidRPr="00FB5DFA">
              <w:rPr>
                <w:bCs/>
                <w:lang w:val="en-AU"/>
              </w:rPr>
              <w:t>(*)</w:t>
            </w:r>
            <w:r w:rsidRPr="00FB5DFA">
              <w:rPr>
                <w:lang w:val="en-AU"/>
              </w:rPr>
              <w:t xml:space="preserve"> it all together.</w:t>
            </w:r>
          </w:p>
          <w:p w14:paraId="4D246F3D" w14:textId="7E79AC59" w:rsidR="003F043A" w:rsidRPr="00FB5DFA" w:rsidRDefault="003F043A" w:rsidP="003F043A">
            <w:pPr>
              <w:pStyle w:val="VCAAtablecondensed"/>
              <w:rPr>
                <w:lang w:val="en-AU"/>
              </w:rPr>
            </w:pPr>
            <w:r w:rsidRPr="00FB5DFA">
              <w:rPr>
                <w:b/>
                <w:lang w:val="en-AU"/>
              </w:rPr>
              <w:t>Count</w:t>
            </w:r>
            <w:r w:rsidR="00A70140" w:rsidRPr="00FB5DFA">
              <w:rPr>
                <w:bCs/>
                <w:lang w:val="en-AU"/>
              </w:rPr>
              <w:t>(*)</w:t>
            </w:r>
            <w:r w:rsidRPr="00FB5DFA">
              <w:rPr>
                <w:lang w:val="en-AU"/>
              </w:rPr>
              <w:t xml:space="preserve"> at the same time.</w:t>
            </w:r>
          </w:p>
          <w:p w14:paraId="57965EC2" w14:textId="1CD5C247" w:rsidR="003F043A" w:rsidRPr="00FB5DFA" w:rsidRDefault="003F043A" w:rsidP="003F043A">
            <w:pPr>
              <w:pStyle w:val="VCAAtablecondensed"/>
              <w:rPr>
                <w:lang w:val="en-AU"/>
              </w:rPr>
            </w:pPr>
            <w:bookmarkStart w:id="6" w:name="_heading=h.bgdtq5l5m3ca"/>
            <w:bookmarkEnd w:id="6"/>
            <w:r w:rsidRPr="00FB5DFA">
              <w:rPr>
                <w:b/>
                <w:lang w:val="en-AU"/>
              </w:rPr>
              <w:t>Repeat</w:t>
            </w:r>
            <w:r w:rsidR="00A70140" w:rsidRPr="00FB5DFA">
              <w:rPr>
                <w:bCs/>
                <w:lang w:val="en-AU"/>
              </w:rPr>
              <w:t>(*)</w:t>
            </w:r>
            <w:r w:rsidRPr="00FB5DFA">
              <w:rPr>
                <w:b/>
                <w:lang w:val="en-AU"/>
              </w:rPr>
              <w:t xml:space="preserve"> </w:t>
            </w:r>
            <w:r w:rsidRPr="00FB5DFA">
              <w:rPr>
                <w:lang w:val="en-AU"/>
              </w:rPr>
              <w:t xml:space="preserve">after me. </w:t>
            </w:r>
          </w:p>
        </w:tc>
        <w:tc>
          <w:tcPr>
            <w:tcW w:w="2410" w:type="dxa"/>
            <w:tcBorders>
              <w:top w:val="nil"/>
              <w:left w:val="nil"/>
              <w:bottom w:val="single" w:sz="8" w:space="0" w:color="000000"/>
              <w:right w:val="single" w:sz="8" w:space="0" w:color="000000"/>
            </w:tcBorders>
            <w:tcMar>
              <w:top w:w="15" w:type="dxa"/>
              <w:left w:w="108" w:type="dxa"/>
              <w:bottom w:w="0" w:type="dxa"/>
              <w:right w:w="108" w:type="dxa"/>
            </w:tcMar>
            <w:hideMark/>
          </w:tcPr>
          <w:p w14:paraId="100C3009" w14:textId="77777777" w:rsidR="003F043A" w:rsidRPr="00FB5DFA" w:rsidRDefault="003F043A" w:rsidP="003F043A">
            <w:pPr>
              <w:pStyle w:val="VCAAtablecondensed"/>
              <w:rPr>
                <w:b/>
                <w:bCs/>
                <w:lang w:val="en-AU"/>
              </w:rPr>
            </w:pPr>
            <w:r w:rsidRPr="00FB5DFA">
              <w:rPr>
                <w:b/>
                <w:bCs/>
                <w:lang w:val="en-AU"/>
              </w:rPr>
              <w:t>Student:</w:t>
            </w:r>
          </w:p>
          <w:p w14:paraId="1E21186A" w14:textId="4E370050" w:rsidR="003F043A" w:rsidRPr="00FB5DFA" w:rsidRDefault="003F043A" w:rsidP="003F043A">
            <w:pPr>
              <w:pStyle w:val="VCAAtablecondensed"/>
              <w:rPr>
                <w:lang w:val="en-AU"/>
              </w:rPr>
            </w:pPr>
            <w:r w:rsidRPr="00FB5DFA">
              <w:rPr>
                <w:lang w:val="en-AU"/>
              </w:rPr>
              <w:t xml:space="preserve">Repeat, please. I don’t understand. </w:t>
            </w:r>
          </w:p>
          <w:p w14:paraId="76B24A16" w14:textId="77777777" w:rsidR="003F043A" w:rsidRPr="00FB5DFA" w:rsidRDefault="003F043A" w:rsidP="003F043A">
            <w:pPr>
              <w:pStyle w:val="VCAAtablecondensed"/>
              <w:rPr>
                <w:lang w:val="en-AU"/>
              </w:rPr>
            </w:pPr>
            <w:r w:rsidRPr="00FB5DFA">
              <w:rPr>
                <w:lang w:val="en-AU"/>
              </w:rPr>
              <w:t xml:space="preserve">Please help me. </w:t>
            </w:r>
          </w:p>
          <w:p w14:paraId="677EF3E2" w14:textId="30D114F2" w:rsidR="003F043A" w:rsidRPr="00FB5DFA" w:rsidRDefault="003F043A" w:rsidP="003F043A">
            <w:pPr>
              <w:pStyle w:val="VCAAtablecondensed"/>
              <w:rPr>
                <w:u w:val="single"/>
                <w:lang w:val="en-AU"/>
              </w:rPr>
            </w:pPr>
            <w:r w:rsidRPr="00FB5DFA">
              <w:rPr>
                <w:lang w:val="en-AU"/>
              </w:rPr>
              <w:t>Is this correct?</w:t>
            </w:r>
          </w:p>
        </w:tc>
      </w:tr>
    </w:tbl>
    <w:p w14:paraId="42E5DBE8" w14:textId="721F29D4" w:rsidR="00937450" w:rsidRPr="00FB5DFA" w:rsidRDefault="00697B62" w:rsidP="00A95709">
      <w:pPr>
        <w:pStyle w:val="VCAAtablecondensed-hintortip"/>
      </w:pPr>
      <w:r w:rsidRPr="00FB5DFA">
        <w:rPr>
          <w:b/>
          <w:bCs/>
        </w:rPr>
        <w:t>Tip</w:t>
      </w:r>
      <w:r w:rsidR="003F043A" w:rsidRPr="00FB5DFA">
        <w:rPr>
          <w:b/>
          <w:bCs/>
        </w:rPr>
        <w:t>:</w:t>
      </w:r>
      <w:r w:rsidR="003F043A" w:rsidRPr="00FB5DFA">
        <w:t xml:space="preserve"> </w:t>
      </w:r>
      <w:r w:rsidR="00937450" w:rsidRPr="00FB5DFA">
        <w:t xml:space="preserve">Not all of the vocabulary and expressions for the unit appear in this table. For further ideas for the development of vocabulary, grammar and expression see the </w:t>
      </w:r>
      <w:r w:rsidR="005558D8" w:rsidRPr="00FB5DFA">
        <w:rPr>
          <w:rStyle w:val="Hyperlink"/>
        </w:rPr>
        <w:t>Level B</w:t>
      </w:r>
      <w:r w:rsidR="00937450" w:rsidRPr="00FB5DFA">
        <w:rPr>
          <w:rStyle w:val="Hyperlink"/>
        </w:rPr>
        <w:t xml:space="preserve">1 </w:t>
      </w:r>
      <w:hyperlink r:id="rId45" w:history="1">
        <w:r w:rsidR="00937450" w:rsidRPr="00FB5DFA">
          <w:rPr>
            <w:rStyle w:val="Hyperlink"/>
            <w:highlight w:val="white"/>
          </w:rPr>
          <w:t>Linguistic Structures and Features</w:t>
        </w:r>
      </w:hyperlink>
      <w:r w:rsidR="00937450" w:rsidRPr="00FB5DFA">
        <w:t xml:space="preserve"> </w:t>
      </w:r>
      <w:r w:rsidR="00E41D68" w:rsidRPr="00FB5DFA">
        <w:t xml:space="preserve"> content descriptions</w:t>
      </w:r>
      <w:r w:rsidR="002E2C27" w:rsidRPr="00FB5DFA">
        <w:t xml:space="preserve"> for the</w:t>
      </w:r>
      <w:r w:rsidR="00937450" w:rsidRPr="00FB5DFA">
        <w:t xml:space="preserve"> Speaking and Listening, Reading and Viewing</w:t>
      </w:r>
      <w:r w:rsidR="00A1538C" w:rsidRPr="00FB5DFA">
        <w:t>,</w:t>
      </w:r>
      <w:r w:rsidR="00937450" w:rsidRPr="00FB5DFA">
        <w:t xml:space="preserve"> or Writing</w:t>
      </w:r>
      <w:r w:rsidR="00E41D68" w:rsidRPr="00FB5DFA">
        <w:t xml:space="preserve"> strands</w:t>
      </w:r>
      <w:r w:rsidR="00937450" w:rsidRPr="00FB5DFA">
        <w:t>.</w:t>
      </w:r>
    </w:p>
    <w:p w14:paraId="6751D2CB" w14:textId="4C3F5C2B" w:rsidR="00937450" w:rsidRPr="00FB5DFA" w:rsidRDefault="00937450" w:rsidP="00937450">
      <w:pPr>
        <w:pStyle w:val="VCAAHeading4"/>
        <w:rPr>
          <w:lang w:val="en-AU"/>
        </w:rPr>
      </w:pPr>
      <w:bookmarkStart w:id="7" w:name="App2"/>
      <w:bookmarkEnd w:id="7"/>
      <w:r w:rsidRPr="00FB5DFA">
        <w:rPr>
          <w:lang w:val="en-AU"/>
        </w:rPr>
        <w:t>Appendix 2 – Additional English tasks that support English language development</w:t>
      </w:r>
    </w:p>
    <w:p w14:paraId="1F329332" w14:textId="1AC5ECFD" w:rsidR="00937450" w:rsidRPr="00FB5DFA" w:rsidRDefault="00937450" w:rsidP="00A1538C">
      <w:pPr>
        <w:pStyle w:val="VCAAbody"/>
        <w:rPr>
          <w:lang w:val="en-AU"/>
        </w:rPr>
      </w:pPr>
      <w:r w:rsidRPr="00FB5DFA">
        <w:rPr>
          <w:lang w:val="en-AU"/>
        </w:rPr>
        <w:t xml:space="preserve">In </w:t>
      </w:r>
      <w:r w:rsidRPr="00FB5DFA">
        <w:rPr>
          <w:rStyle w:val="VCAAbodyChar"/>
          <w:lang w:val="en-AU"/>
        </w:rPr>
        <w:t>follow</w:t>
      </w:r>
      <w:r w:rsidR="005558D8" w:rsidRPr="00FB5DFA">
        <w:rPr>
          <w:rStyle w:val="VCAAbodyChar"/>
          <w:lang w:val="en-AU"/>
        </w:rPr>
        <w:t>-</w:t>
      </w:r>
      <w:r w:rsidRPr="00FB5DFA">
        <w:rPr>
          <w:rStyle w:val="VCAAbodyChar"/>
          <w:lang w:val="en-AU"/>
        </w:rPr>
        <w:t>up English classes, provide key vocabulary (see below for suggestions) and allow EAL student</w:t>
      </w:r>
      <w:r w:rsidR="004D1983" w:rsidRPr="00FB5DFA">
        <w:rPr>
          <w:rStyle w:val="VCAAbodyChar"/>
          <w:lang w:val="en-AU"/>
        </w:rPr>
        <w:t>s</w:t>
      </w:r>
      <w:r w:rsidRPr="00FB5DFA">
        <w:rPr>
          <w:rStyle w:val="VCAAbodyChar"/>
          <w:lang w:val="en-AU"/>
        </w:rPr>
        <w:t xml:space="preserve"> to translate the words into their home</w:t>
      </w:r>
      <w:r w:rsidRPr="00FB5DFA">
        <w:rPr>
          <w:lang w:val="en-AU"/>
        </w:rPr>
        <w:t xml:space="preserve"> language</w:t>
      </w:r>
      <w:r w:rsidR="004D1983" w:rsidRPr="00FB5DFA">
        <w:rPr>
          <w:lang w:val="en-AU"/>
        </w:rPr>
        <w:t>s</w:t>
      </w:r>
      <w:r w:rsidRPr="00FB5DFA">
        <w:rPr>
          <w:lang w:val="en-AU"/>
        </w:rPr>
        <w:t xml:space="preserve"> and label the image</w:t>
      </w:r>
      <w:r w:rsidR="004D1983" w:rsidRPr="00FB5DFA">
        <w:rPr>
          <w:lang w:val="en-AU"/>
        </w:rPr>
        <w:t>s</w:t>
      </w:r>
      <w:r w:rsidRPr="00FB5DFA">
        <w:rPr>
          <w:lang w:val="en-AU"/>
        </w:rPr>
        <w:t>.</w:t>
      </w:r>
    </w:p>
    <w:p w14:paraId="7245AA78" w14:textId="77777777" w:rsidR="00937450" w:rsidRPr="00FB5DFA" w:rsidRDefault="00937450" w:rsidP="00A1538C">
      <w:pPr>
        <w:pStyle w:val="VCAAbullet"/>
        <w:rPr>
          <w:rFonts w:eastAsia="Arial"/>
        </w:rPr>
      </w:pPr>
      <w:r w:rsidRPr="00FB5DFA">
        <w:rPr>
          <w:rFonts w:eastAsia="Arial"/>
        </w:rPr>
        <w:t>a person</w:t>
      </w:r>
    </w:p>
    <w:p w14:paraId="75A9BE78" w14:textId="77777777" w:rsidR="00937450" w:rsidRPr="00FB5DFA" w:rsidRDefault="00937450" w:rsidP="00A1538C">
      <w:pPr>
        <w:pStyle w:val="VCAAbullet"/>
        <w:rPr>
          <w:rFonts w:eastAsia="Arial"/>
        </w:rPr>
      </w:pPr>
      <w:r w:rsidRPr="00FB5DFA">
        <w:rPr>
          <w:rFonts w:eastAsia="Arial"/>
        </w:rPr>
        <w:t>people</w:t>
      </w:r>
    </w:p>
    <w:p w14:paraId="0BFCEB9F" w14:textId="77777777" w:rsidR="00937450" w:rsidRPr="00FB5DFA" w:rsidRDefault="00937450" w:rsidP="00A1538C">
      <w:pPr>
        <w:pStyle w:val="VCAAbullet"/>
        <w:rPr>
          <w:rFonts w:eastAsia="Arial"/>
        </w:rPr>
      </w:pPr>
      <w:r w:rsidRPr="00FB5DFA">
        <w:rPr>
          <w:rFonts w:eastAsia="Arial"/>
        </w:rPr>
        <w:t>the airport</w:t>
      </w:r>
    </w:p>
    <w:p w14:paraId="00E7E724" w14:textId="77777777" w:rsidR="00937450" w:rsidRPr="00FB5DFA" w:rsidRDefault="00937450" w:rsidP="00A1538C">
      <w:pPr>
        <w:pStyle w:val="VCAAbullet"/>
        <w:rPr>
          <w:rFonts w:eastAsia="Arial"/>
        </w:rPr>
      </w:pPr>
      <w:r w:rsidRPr="00FB5DFA">
        <w:rPr>
          <w:rFonts w:eastAsia="Arial"/>
        </w:rPr>
        <w:t>to dance</w:t>
      </w:r>
    </w:p>
    <w:p w14:paraId="5B9B0247" w14:textId="77777777" w:rsidR="00937450" w:rsidRPr="00FB5DFA" w:rsidRDefault="00937450" w:rsidP="00A1538C">
      <w:pPr>
        <w:pStyle w:val="VCAAbullet"/>
        <w:rPr>
          <w:rFonts w:eastAsia="Arial"/>
        </w:rPr>
      </w:pPr>
      <w:r w:rsidRPr="00FB5DFA">
        <w:rPr>
          <w:rFonts w:eastAsia="Arial"/>
        </w:rPr>
        <w:t>to watch</w:t>
      </w:r>
    </w:p>
    <w:p w14:paraId="64B35275" w14:textId="77777777" w:rsidR="00937450" w:rsidRPr="00FB5DFA" w:rsidRDefault="00937450" w:rsidP="00A1538C">
      <w:pPr>
        <w:pStyle w:val="VCAAbullet"/>
        <w:rPr>
          <w:rFonts w:eastAsia="Arial"/>
        </w:rPr>
      </w:pPr>
      <w:r w:rsidRPr="00FB5DFA">
        <w:rPr>
          <w:rFonts w:eastAsia="Arial"/>
        </w:rPr>
        <w:t>to smile</w:t>
      </w:r>
    </w:p>
    <w:p w14:paraId="4E6F30B0" w14:textId="77777777" w:rsidR="00937450" w:rsidRPr="00FB5DFA" w:rsidRDefault="00937450" w:rsidP="00A1538C">
      <w:pPr>
        <w:pStyle w:val="VCAAbullet"/>
        <w:rPr>
          <w:rFonts w:eastAsia="Arial"/>
        </w:rPr>
      </w:pPr>
      <w:r w:rsidRPr="00FB5DFA">
        <w:rPr>
          <w:rFonts w:eastAsia="Arial"/>
        </w:rPr>
        <w:t>to be happy</w:t>
      </w:r>
    </w:p>
    <w:p w14:paraId="1AABB624" w14:textId="77777777" w:rsidR="00937450" w:rsidRPr="00FB5DFA" w:rsidRDefault="00937450" w:rsidP="00A1538C">
      <w:pPr>
        <w:pStyle w:val="VCAAbullet"/>
        <w:rPr>
          <w:rFonts w:eastAsia="Arial"/>
        </w:rPr>
      </w:pPr>
      <w:r w:rsidRPr="00FB5DFA">
        <w:rPr>
          <w:rFonts w:eastAsia="Arial"/>
        </w:rPr>
        <w:t>to be surprised</w:t>
      </w:r>
    </w:p>
    <w:p w14:paraId="24D00515" w14:textId="3621757C" w:rsidR="00937450" w:rsidRPr="00FB5DFA" w:rsidRDefault="00937450" w:rsidP="00A1538C">
      <w:pPr>
        <w:pStyle w:val="VCAAbullet"/>
        <w:rPr>
          <w:rFonts w:eastAsia="Arial"/>
        </w:rPr>
      </w:pPr>
      <w:r w:rsidRPr="00FB5DFA">
        <w:rPr>
          <w:rFonts w:eastAsia="Arial"/>
        </w:rPr>
        <w:t>a flash mob (use as a heading)</w:t>
      </w:r>
    </w:p>
    <w:p w14:paraId="5B5FB5F1" w14:textId="4F14D9AD" w:rsidR="00937450" w:rsidRPr="00FB5DFA" w:rsidRDefault="00697B62" w:rsidP="00A1538C">
      <w:pPr>
        <w:pStyle w:val="VCAAbody"/>
        <w:rPr>
          <w:lang w:val="en-AU"/>
        </w:rPr>
      </w:pPr>
      <w:r w:rsidRPr="00FB5DFA">
        <w:rPr>
          <w:lang w:val="en-AU"/>
        </w:rPr>
        <w:t>A</w:t>
      </w:r>
      <w:r w:rsidR="00937450" w:rsidRPr="00FB5DFA">
        <w:rPr>
          <w:lang w:val="en-AU"/>
        </w:rPr>
        <w:t>sk EAL student</w:t>
      </w:r>
      <w:r w:rsidR="004D1983" w:rsidRPr="00FB5DFA">
        <w:rPr>
          <w:lang w:val="en-AU"/>
        </w:rPr>
        <w:t>s</w:t>
      </w:r>
      <w:r w:rsidR="00937450" w:rsidRPr="00FB5DFA">
        <w:rPr>
          <w:lang w:val="en-AU"/>
        </w:rPr>
        <w:t xml:space="preserve"> to draw an image from one of the videos they saw</w:t>
      </w:r>
      <w:r w:rsidR="00C91F9E" w:rsidRPr="00FB5DFA">
        <w:rPr>
          <w:lang w:val="en-AU"/>
        </w:rPr>
        <w:t>,</w:t>
      </w:r>
      <w:r w:rsidR="00937450" w:rsidRPr="00FB5DFA">
        <w:rPr>
          <w:lang w:val="en-AU"/>
        </w:rPr>
        <w:t xml:space="preserve"> or offer an image</w:t>
      </w:r>
      <w:r w:rsidR="004D1983" w:rsidRPr="00FB5DFA">
        <w:rPr>
          <w:lang w:val="en-AU"/>
        </w:rPr>
        <w:t xml:space="preserve"> or </w:t>
      </w:r>
      <w:r w:rsidR="00937450" w:rsidRPr="00FB5DFA">
        <w:rPr>
          <w:lang w:val="en-AU"/>
        </w:rPr>
        <w:t xml:space="preserve">screenshot of </w:t>
      </w:r>
      <w:r w:rsidRPr="00FB5DFA">
        <w:rPr>
          <w:lang w:val="en-AU"/>
        </w:rPr>
        <w:t xml:space="preserve">a </w:t>
      </w:r>
      <w:r w:rsidR="003F79D5" w:rsidRPr="00FB5DFA">
        <w:rPr>
          <w:lang w:val="en-AU"/>
        </w:rPr>
        <w:t>flash mob</w:t>
      </w:r>
      <w:r w:rsidR="00937450" w:rsidRPr="00FB5DFA">
        <w:rPr>
          <w:lang w:val="en-AU"/>
        </w:rPr>
        <w:t xml:space="preserve"> such as the</w:t>
      </w:r>
      <w:r w:rsidRPr="00FB5DFA">
        <w:rPr>
          <w:lang w:val="en-AU"/>
        </w:rPr>
        <w:t xml:space="preserve"> one shown in</w:t>
      </w:r>
      <w:r w:rsidR="00937450" w:rsidRPr="00FB5DFA">
        <w:rPr>
          <w:lang w:val="en-AU"/>
        </w:rPr>
        <w:t xml:space="preserve"> </w:t>
      </w:r>
      <w:hyperlink r:id="rId46" w:history="1">
        <w:r w:rsidR="005A182A" w:rsidRPr="00FB5DFA">
          <w:rPr>
            <w:rStyle w:val="Hyperlink"/>
            <w:lang w:val="en-AU"/>
          </w:rPr>
          <w:t>BEST FLASH MOB (my opinion) video (robert anastase, YouTube)</w:t>
        </w:r>
      </w:hyperlink>
      <w:r w:rsidR="00937450" w:rsidRPr="00FB5DFA">
        <w:rPr>
          <w:lang w:val="en-AU"/>
        </w:rPr>
        <w:t xml:space="preserve">. </w:t>
      </w:r>
    </w:p>
    <w:p w14:paraId="352165CC" w14:textId="201BC90C" w:rsidR="00937450" w:rsidRPr="00FB5DFA" w:rsidRDefault="00937450" w:rsidP="00A1538C">
      <w:pPr>
        <w:pStyle w:val="VCAAbody"/>
        <w:rPr>
          <w:lang w:val="en-AU"/>
        </w:rPr>
      </w:pPr>
      <w:r w:rsidRPr="00FB5DFA">
        <w:rPr>
          <w:lang w:val="en-AU"/>
        </w:rPr>
        <w:t xml:space="preserve">Depending on the time available and </w:t>
      </w:r>
      <w:r w:rsidR="004D1983" w:rsidRPr="00FB5DFA">
        <w:rPr>
          <w:lang w:val="en-AU"/>
        </w:rPr>
        <w:t xml:space="preserve">the </w:t>
      </w:r>
      <w:r w:rsidRPr="00FB5DFA">
        <w:rPr>
          <w:lang w:val="en-AU"/>
        </w:rPr>
        <w:t>stage of the EAL students</w:t>
      </w:r>
      <w:r w:rsidR="004D1983" w:rsidRPr="00FB5DFA">
        <w:rPr>
          <w:lang w:val="en-AU"/>
        </w:rPr>
        <w:t>’</w:t>
      </w:r>
      <w:r w:rsidRPr="00FB5DFA">
        <w:rPr>
          <w:lang w:val="en-AU"/>
        </w:rPr>
        <w:t xml:space="preserve"> English language development, </w:t>
      </w:r>
      <w:r w:rsidR="004D1983" w:rsidRPr="00FB5DFA">
        <w:rPr>
          <w:lang w:val="en-AU"/>
        </w:rPr>
        <w:t xml:space="preserve">link </w:t>
      </w:r>
      <w:r w:rsidRPr="00FB5DFA">
        <w:rPr>
          <w:lang w:val="en-AU"/>
        </w:rPr>
        <w:t>simple and basic compound sentences to images</w:t>
      </w:r>
      <w:r w:rsidR="004D1983" w:rsidRPr="00FB5DFA">
        <w:rPr>
          <w:lang w:val="en-AU"/>
        </w:rPr>
        <w:t>,</w:t>
      </w:r>
      <w:r w:rsidRPr="00FB5DFA">
        <w:rPr>
          <w:lang w:val="en-AU"/>
        </w:rPr>
        <w:t xml:space="preserve"> or </w:t>
      </w:r>
      <w:r w:rsidR="004D1983" w:rsidRPr="00FB5DFA">
        <w:rPr>
          <w:lang w:val="en-AU"/>
        </w:rPr>
        <w:t xml:space="preserve">have students </w:t>
      </w:r>
      <w:r w:rsidRPr="00FB5DFA">
        <w:rPr>
          <w:lang w:val="en-AU"/>
        </w:rPr>
        <w:t>generate</w:t>
      </w:r>
      <w:r w:rsidR="004D1983" w:rsidRPr="00FB5DFA">
        <w:rPr>
          <w:lang w:val="en-AU"/>
        </w:rPr>
        <w:t xml:space="preserve"> sentences</w:t>
      </w:r>
      <w:r w:rsidRPr="00FB5DFA">
        <w:rPr>
          <w:lang w:val="en-AU"/>
        </w:rPr>
        <w:t xml:space="preserve"> with support from a </w:t>
      </w:r>
      <w:r w:rsidR="004D1983" w:rsidRPr="00FB5DFA">
        <w:rPr>
          <w:lang w:val="en-AU"/>
        </w:rPr>
        <w:t>home</w:t>
      </w:r>
      <w:r w:rsidRPr="00FB5DFA">
        <w:rPr>
          <w:lang w:val="en-AU"/>
        </w:rPr>
        <w:t xml:space="preserve"> language peer</w:t>
      </w:r>
      <w:r w:rsidR="004D1983" w:rsidRPr="00FB5DFA">
        <w:rPr>
          <w:lang w:val="en-AU"/>
        </w:rPr>
        <w:t xml:space="preserve"> or </w:t>
      </w:r>
      <w:r w:rsidRPr="00FB5DFA">
        <w:rPr>
          <w:lang w:val="en-AU"/>
        </w:rPr>
        <w:t>aide. S</w:t>
      </w:r>
      <w:r w:rsidR="004D1983" w:rsidRPr="00FB5DFA">
        <w:rPr>
          <w:lang w:val="en-AU"/>
        </w:rPr>
        <w:t xml:space="preserve">ee the example sentences below, where key words are indicated in </w:t>
      </w:r>
      <w:r w:rsidR="004D1983" w:rsidRPr="00FB5DFA">
        <w:rPr>
          <w:b/>
          <w:bCs/>
          <w:lang w:val="en-AU"/>
        </w:rPr>
        <w:t>bold</w:t>
      </w:r>
      <w:r w:rsidR="004D1983" w:rsidRPr="00FB5DFA">
        <w:rPr>
          <w:lang w:val="en-AU"/>
        </w:rPr>
        <w:t xml:space="preserve"> with a star (*).</w:t>
      </w:r>
      <w:r w:rsidRPr="00FB5DFA">
        <w:rPr>
          <w:lang w:val="en-AU"/>
        </w:rPr>
        <w:t xml:space="preserve"> </w:t>
      </w:r>
    </w:p>
    <w:p w14:paraId="5D4B262A" w14:textId="37EAC535" w:rsidR="00937450" w:rsidRPr="00FB5DFA" w:rsidRDefault="00937450" w:rsidP="00A1538C">
      <w:pPr>
        <w:pStyle w:val="VCAAbullet"/>
        <w:rPr>
          <w:rFonts w:eastAsia="Arial"/>
        </w:rPr>
      </w:pPr>
      <w:r w:rsidRPr="00FB5DFA">
        <w:rPr>
          <w:rFonts w:eastAsia="Arial"/>
        </w:rPr>
        <w:t xml:space="preserve">People </w:t>
      </w:r>
      <w:r w:rsidRPr="00FB5DFA">
        <w:rPr>
          <w:rFonts w:eastAsia="Arial"/>
          <w:b/>
          <w:bCs/>
        </w:rPr>
        <w:t>dance</w:t>
      </w:r>
      <w:r w:rsidR="004D1983" w:rsidRPr="00FB5DFA">
        <w:t>(*)</w:t>
      </w:r>
      <w:r w:rsidRPr="00FB5DFA">
        <w:rPr>
          <w:rFonts w:eastAsia="Arial"/>
        </w:rPr>
        <w:t>.</w:t>
      </w:r>
    </w:p>
    <w:p w14:paraId="27040F0C" w14:textId="3AB2FA19" w:rsidR="00937450" w:rsidRPr="00FB5DFA" w:rsidRDefault="00937450" w:rsidP="00A1538C">
      <w:pPr>
        <w:pStyle w:val="VCAAbullet"/>
        <w:rPr>
          <w:rFonts w:eastAsia="Arial"/>
        </w:rPr>
      </w:pPr>
      <w:r w:rsidRPr="00FB5DFA">
        <w:rPr>
          <w:rFonts w:eastAsia="Arial"/>
        </w:rPr>
        <w:t xml:space="preserve">People </w:t>
      </w:r>
      <w:r w:rsidRPr="00FB5DFA">
        <w:rPr>
          <w:rFonts w:eastAsia="Arial"/>
          <w:b/>
          <w:bCs/>
        </w:rPr>
        <w:t>are dancing</w:t>
      </w:r>
      <w:r w:rsidR="004D1983" w:rsidRPr="00FB5DFA">
        <w:t>(*)</w:t>
      </w:r>
      <w:r w:rsidRPr="00FB5DFA">
        <w:rPr>
          <w:rFonts w:eastAsia="Arial"/>
        </w:rPr>
        <w:t>.</w:t>
      </w:r>
    </w:p>
    <w:p w14:paraId="61C20783" w14:textId="3E82CB03" w:rsidR="00937450" w:rsidRPr="00FB5DFA" w:rsidRDefault="00937450" w:rsidP="00A1538C">
      <w:pPr>
        <w:pStyle w:val="VCAAbullet"/>
        <w:rPr>
          <w:rFonts w:eastAsia="Arial"/>
        </w:rPr>
      </w:pPr>
      <w:r w:rsidRPr="00FB5DFA">
        <w:rPr>
          <w:rFonts w:eastAsia="Arial"/>
        </w:rPr>
        <w:t xml:space="preserve">People are dancing </w:t>
      </w:r>
      <w:r w:rsidRPr="00FB5DFA">
        <w:rPr>
          <w:rFonts w:eastAsia="Arial"/>
          <w:b/>
          <w:bCs/>
        </w:rPr>
        <w:t>in the airport</w:t>
      </w:r>
      <w:r w:rsidR="004D1983" w:rsidRPr="00FB5DFA">
        <w:t>(*)</w:t>
      </w:r>
      <w:r w:rsidRPr="00FB5DFA">
        <w:rPr>
          <w:rFonts w:eastAsia="Arial"/>
        </w:rPr>
        <w:t>.</w:t>
      </w:r>
    </w:p>
    <w:p w14:paraId="6BA729B8" w14:textId="449C62B0" w:rsidR="00937450" w:rsidRPr="00FB5DFA" w:rsidRDefault="00937450" w:rsidP="00A1538C">
      <w:pPr>
        <w:pStyle w:val="VCAAbullet"/>
        <w:rPr>
          <w:rFonts w:eastAsia="Arial"/>
        </w:rPr>
      </w:pPr>
      <w:r w:rsidRPr="00FB5DFA">
        <w:rPr>
          <w:rFonts w:eastAsia="Arial"/>
        </w:rPr>
        <w:t xml:space="preserve">People </w:t>
      </w:r>
      <w:r w:rsidRPr="00FB5DFA">
        <w:rPr>
          <w:rFonts w:eastAsia="Arial"/>
          <w:b/>
          <w:bCs/>
        </w:rPr>
        <w:t>watch</w:t>
      </w:r>
      <w:r w:rsidR="004D1983" w:rsidRPr="00FB5DFA">
        <w:t>(*)</w:t>
      </w:r>
      <w:r w:rsidRPr="00FB5DFA">
        <w:rPr>
          <w:rFonts w:eastAsia="Arial"/>
        </w:rPr>
        <w:t>.</w:t>
      </w:r>
    </w:p>
    <w:p w14:paraId="06F85EB9" w14:textId="51A83DEE" w:rsidR="00937450" w:rsidRPr="00FB5DFA" w:rsidRDefault="00937450" w:rsidP="00A1538C">
      <w:pPr>
        <w:pStyle w:val="VCAAbullet"/>
        <w:rPr>
          <w:rFonts w:eastAsia="Arial"/>
        </w:rPr>
      </w:pPr>
      <w:r w:rsidRPr="00FB5DFA">
        <w:rPr>
          <w:rFonts w:eastAsia="Arial"/>
        </w:rPr>
        <w:t>People are</w:t>
      </w:r>
      <w:r w:rsidRPr="00FB5DFA">
        <w:rPr>
          <w:rFonts w:eastAsia="Arial"/>
          <w:b/>
          <w:bCs/>
        </w:rPr>
        <w:t xml:space="preserve"> watching</w:t>
      </w:r>
      <w:r w:rsidR="004D1983" w:rsidRPr="00FB5DFA">
        <w:t>(*)</w:t>
      </w:r>
      <w:r w:rsidRPr="00FB5DFA">
        <w:rPr>
          <w:rFonts w:eastAsia="Arial"/>
        </w:rPr>
        <w:t xml:space="preserve"> the dancers. </w:t>
      </w:r>
    </w:p>
    <w:p w14:paraId="0156A1D3" w14:textId="047CB422" w:rsidR="00937450" w:rsidRPr="00FB5DFA" w:rsidRDefault="00937450" w:rsidP="00A1538C">
      <w:pPr>
        <w:pStyle w:val="VCAAbullet"/>
        <w:rPr>
          <w:rFonts w:eastAsia="Arial"/>
        </w:rPr>
      </w:pPr>
      <w:r w:rsidRPr="00FB5DFA">
        <w:rPr>
          <w:rFonts w:eastAsia="Arial"/>
        </w:rPr>
        <w:t>People are</w:t>
      </w:r>
      <w:r w:rsidRPr="00FB5DFA">
        <w:rPr>
          <w:rFonts w:eastAsia="Arial"/>
          <w:b/>
          <w:bCs/>
        </w:rPr>
        <w:t xml:space="preserve"> watching</w:t>
      </w:r>
      <w:r w:rsidR="004D1983" w:rsidRPr="00FB5DFA">
        <w:t>(*)</w:t>
      </w:r>
      <w:r w:rsidRPr="00FB5DFA">
        <w:rPr>
          <w:rFonts w:eastAsia="Arial"/>
        </w:rPr>
        <w:t xml:space="preserve"> the dancers </w:t>
      </w:r>
      <w:r w:rsidRPr="00FB5DFA">
        <w:rPr>
          <w:rFonts w:eastAsia="Arial"/>
          <w:b/>
          <w:bCs/>
        </w:rPr>
        <w:t>and</w:t>
      </w:r>
      <w:r w:rsidR="004D1983" w:rsidRPr="00FB5DFA">
        <w:t>(*)</w:t>
      </w:r>
      <w:r w:rsidRPr="00FB5DFA">
        <w:rPr>
          <w:rFonts w:eastAsia="Arial"/>
        </w:rPr>
        <w:t xml:space="preserve"> smiling.</w:t>
      </w:r>
    </w:p>
    <w:p w14:paraId="738ABB1F" w14:textId="23532EC4" w:rsidR="00937450" w:rsidRPr="00FB5DFA" w:rsidRDefault="00937450" w:rsidP="00A1538C">
      <w:pPr>
        <w:pStyle w:val="VCAAbullet"/>
        <w:rPr>
          <w:rFonts w:eastAsia="Arial"/>
        </w:rPr>
      </w:pPr>
      <w:r w:rsidRPr="00FB5DFA">
        <w:rPr>
          <w:rFonts w:eastAsia="Arial"/>
        </w:rPr>
        <w:t xml:space="preserve">A person </w:t>
      </w:r>
      <w:r w:rsidRPr="00FB5DFA">
        <w:rPr>
          <w:rFonts w:eastAsia="Arial"/>
          <w:b/>
          <w:bCs/>
        </w:rPr>
        <w:t>is</w:t>
      </w:r>
      <w:r w:rsidR="004D1983" w:rsidRPr="00FB5DFA">
        <w:t>(*)</w:t>
      </w:r>
      <w:r w:rsidRPr="00FB5DFA">
        <w:rPr>
          <w:rFonts w:eastAsia="Arial"/>
        </w:rPr>
        <w:t xml:space="preserve"> surprised.</w:t>
      </w:r>
    </w:p>
    <w:p w14:paraId="2C397931" w14:textId="3F171EE5" w:rsidR="00937450" w:rsidRPr="00FB5DFA" w:rsidRDefault="00937450" w:rsidP="00A1538C">
      <w:pPr>
        <w:pStyle w:val="VCAAbullet"/>
        <w:rPr>
          <w:rFonts w:eastAsia="Arial"/>
        </w:rPr>
      </w:pPr>
      <w:r w:rsidRPr="00FB5DFA">
        <w:rPr>
          <w:rFonts w:eastAsia="Arial"/>
        </w:rPr>
        <w:t xml:space="preserve">People </w:t>
      </w:r>
      <w:r w:rsidRPr="00FB5DFA">
        <w:rPr>
          <w:rFonts w:eastAsia="Arial"/>
          <w:b/>
          <w:bCs/>
        </w:rPr>
        <w:t>are</w:t>
      </w:r>
      <w:r w:rsidR="004D1983" w:rsidRPr="00FB5DFA">
        <w:t>(*)</w:t>
      </w:r>
      <w:r w:rsidRPr="00FB5DFA">
        <w:rPr>
          <w:rFonts w:eastAsia="Arial"/>
        </w:rPr>
        <w:t xml:space="preserve"> surprised</w:t>
      </w:r>
      <w:r w:rsidR="004D1983" w:rsidRPr="00FB5DFA">
        <w:rPr>
          <w:rFonts w:eastAsia="Arial"/>
        </w:rPr>
        <w:t>.</w:t>
      </w:r>
    </w:p>
    <w:p w14:paraId="33EB2598" w14:textId="765B2309" w:rsidR="00937450" w:rsidRPr="00FB5DFA" w:rsidRDefault="00937450" w:rsidP="00A1538C">
      <w:pPr>
        <w:pStyle w:val="VCAAbullet"/>
        <w:rPr>
          <w:rFonts w:eastAsia="Arial"/>
        </w:rPr>
      </w:pPr>
      <w:r w:rsidRPr="00FB5DFA">
        <w:rPr>
          <w:rFonts w:eastAsia="Arial"/>
        </w:rPr>
        <w:t xml:space="preserve">People </w:t>
      </w:r>
      <w:r w:rsidRPr="00FB5DFA">
        <w:rPr>
          <w:rFonts w:eastAsia="Arial"/>
          <w:b/>
          <w:bCs/>
        </w:rPr>
        <w:t>are</w:t>
      </w:r>
      <w:r w:rsidR="004D1983" w:rsidRPr="00FB5DFA">
        <w:t>(*)</w:t>
      </w:r>
      <w:r w:rsidRPr="00FB5DFA">
        <w:rPr>
          <w:rFonts w:eastAsia="Arial"/>
        </w:rPr>
        <w:t xml:space="preserve"> surprised </w:t>
      </w:r>
      <w:r w:rsidRPr="00FB5DFA">
        <w:rPr>
          <w:rFonts w:eastAsia="Arial"/>
          <w:b/>
          <w:bCs/>
        </w:rPr>
        <w:t>but</w:t>
      </w:r>
      <w:r w:rsidR="004D1983" w:rsidRPr="00FB5DFA">
        <w:t>(*)</w:t>
      </w:r>
      <w:r w:rsidRPr="00FB5DFA">
        <w:rPr>
          <w:rFonts w:eastAsia="Arial"/>
        </w:rPr>
        <w:t xml:space="preserve"> happy. </w:t>
      </w:r>
    </w:p>
    <w:p w14:paraId="5F0DF50F" w14:textId="215BFCFE" w:rsidR="00937450" w:rsidRPr="00FB5DFA" w:rsidRDefault="00937450" w:rsidP="00A1538C">
      <w:pPr>
        <w:pStyle w:val="VCAAbullet"/>
        <w:rPr>
          <w:rFonts w:eastAsia="Arial"/>
        </w:rPr>
      </w:pPr>
      <w:r w:rsidRPr="00FB5DFA">
        <w:rPr>
          <w:rFonts w:eastAsia="Arial"/>
        </w:rPr>
        <w:t xml:space="preserve">People are surprised but happy </w:t>
      </w:r>
      <w:r w:rsidRPr="00FB5DFA">
        <w:rPr>
          <w:rFonts w:eastAsia="Arial"/>
          <w:b/>
          <w:bCs/>
        </w:rPr>
        <w:t>to see a flash mob</w:t>
      </w:r>
      <w:r w:rsidR="004D1983" w:rsidRPr="00FB5DFA">
        <w:t>(*)</w:t>
      </w:r>
      <w:r w:rsidRPr="00FB5DFA">
        <w:rPr>
          <w:rFonts w:eastAsia="Arial"/>
        </w:rPr>
        <w:t>.</w:t>
      </w:r>
    </w:p>
    <w:p w14:paraId="357F2D2C" w14:textId="270D252E" w:rsidR="00937450" w:rsidRPr="00FB5DFA" w:rsidRDefault="00937450" w:rsidP="00A1538C">
      <w:pPr>
        <w:pStyle w:val="VCAAbullet"/>
        <w:rPr>
          <w:rFonts w:eastAsia="Arial"/>
        </w:rPr>
      </w:pPr>
      <w:r w:rsidRPr="00FB5DFA">
        <w:rPr>
          <w:rFonts w:eastAsia="Arial"/>
        </w:rPr>
        <w:t xml:space="preserve">A flash mob </w:t>
      </w:r>
      <w:r w:rsidRPr="00FB5DFA">
        <w:rPr>
          <w:rFonts w:eastAsia="Arial"/>
          <w:b/>
          <w:bCs/>
        </w:rPr>
        <w:t>is</w:t>
      </w:r>
      <w:r w:rsidR="004D1983" w:rsidRPr="00FB5DFA">
        <w:t>(*)</w:t>
      </w:r>
      <w:r w:rsidRPr="00FB5DFA">
        <w:rPr>
          <w:rFonts w:eastAsia="Arial"/>
        </w:rPr>
        <w:t xml:space="preserve"> where people </w:t>
      </w:r>
      <w:r w:rsidRPr="00FB5DFA">
        <w:rPr>
          <w:rFonts w:eastAsia="Arial"/>
          <w:b/>
          <w:bCs/>
        </w:rPr>
        <w:t>dance</w:t>
      </w:r>
      <w:r w:rsidR="004D1983" w:rsidRPr="00FB5DFA">
        <w:t>(*)</w:t>
      </w:r>
      <w:r w:rsidRPr="00FB5DFA">
        <w:rPr>
          <w:rFonts w:eastAsia="Arial"/>
        </w:rPr>
        <w:t xml:space="preserve"> in public.</w:t>
      </w:r>
      <w:bookmarkStart w:id="8" w:name="_GoBack"/>
      <w:bookmarkEnd w:id="8"/>
    </w:p>
    <w:sectPr w:rsidR="00937450" w:rsidRPr="00FB5DFA" w:rsidSect="005D471C">
      <w:footerReference w:type="default" r:id="rId47"/>
      <w:headerReference w:type="first" r:id="rId48"/>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40D2E" w:rsidRDefault="00F40D2E" w:rsidP="00304EA1">
      <w:pPr>
        <w:spacing w:after="0" w:line="240" w:lineRule="auto"/>
      </w:pPr>
      <w:r>
        <w:separator/>
      </w:r>
    </w:p>
  </w:endnote>
  <w:endnote w:type="continuationSeparator" w:id="0">
    <w:p w14:paraId="3270DF94" w14:textId="77777777" w:rsidR="00F40D2E" w:rsidRDefault="00F40D2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40D2E" w:rsidRPr="00D06414" w14:paraId="6474FD3B" w14:textId="77777777" w:rsidTr="00BB3BAB">
      <w:trPr>
        <w:trHeight w:val="476"/>
      </w:trPr>
      <w:tc>
        <w:tcPr>
          <w:tcW w:w="1667" w:type="pct"/>
          <w:tcMar>
            <w:left w:w="0" w:type="dxa"/>
            <w:right w:w="0" w:type="dxa"/>
          </w:tcMar>
        </w:tcPr>
        <w:p w14:paraId="0EC15F2D" w14:textId="77777777" w:rsidR="00F40D2E" w:rsidRPr="00D06414" w:rsidRDefault="00F40D2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40D2E" w:rsidRPr="00D06414" w:rsidRDefault="00F40D2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99BB4B" w:rsidR="00F40D2E" w:rsidRPr="00D06414" w:rsidRDefault="00F40D2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7723AB21" w14:textId="77777777" w:rsidR="00F40D2E" w:rsidRPr="00D06414" w:rsidRDefault="00F40D2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FB640B9">
          <wp:simplePos x="0" y="0"/>
          <wp:positionH relativeFrom="column">
            <wp:posOffset>-713105</wp:posOffset>
          </wp:positionH>
          <wp:positionV relativeFrom="page">
            <wp:posOffset>10142220</wp:posOffset>
          </wp:positionV>
          <wp:extent cx="7583170" cy="537845"/>
          <wp:effectExtent l="0" t="0" r="0" b="0"/>
          <wp:wrapNone/>
          <wp:docPr id="3" name="Pictur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40D2E" w:rsidRPr="00D06414" w14:paraId="36A4ADC1" w14:textId="77777777" w:rsidTr="000F5AAF">
      <w:tc>
        <w:tcPr>
          <w:tcW w:w="1459" w:type="pct"/>
          <w:tcMar>
            <w:left w:w="0" w:type="dxa"/>
            <w:right w:w="0" w:type="dxa"/>
          </w:tcMar>
        </w:tcPr>
        <w:p w14:paraId="74DB1FC2" w14:textId="77777777" w:rsidR="00F40D2E" w:rsidRPr="00D06414" w:rsidRDefault="00F40D2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40D2E" w:rsidRPr="00D06414" w:rsidRDefault="00F40D2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1E82B5B5" w:rsidR="00F40D2E" w:rsidRPr="00D06414" w:rsidRDefault="00F40D2E" w:rsidP="00C602D2">
          <w:pPr>
            <w:tabs>
              <w:tab w:val="left" w:pos="2505"/>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ab/>
            <w:t xml:space="preserve">  Page 1</w:t>
          </w:r>
        </w:p>
      </w:tc>
    </w:tr>
  </w:tbl>
  <w:p w14:paraId="66AA931D" w14:textId="10D75063" w:rsidR="00F40D2E" w:rsidRPr="00D06414" w:rsidRDefault="00F40D2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508375B7">
          <wp:simplePos x="0" y="0"/>
          <wp:positionH relativeFrom="page">
            <wp:align>left</wp:align>
          </wp:positionH>
          <wp:positionV relativeFrom="bottomMargin">
            <wp:align>top</wp:align>
          </wp:positionV>
          <wp:extent cx="7583170" cy="537845"/>
          <wp:effectExtent l="0" t="0" r="0" b="0"/>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F40D2E" w:rsidRPr="005D471C" w14:paraId="15AB913E" w14:textId="77777777" w:rsidTr="000F1F3F">
      <w:trPr>
        <w:trHeight w:val="476"/>
      </w:trPr>
      <w:tc>
        <w:tcPr>
          <w:tcW w:w="1250" w:type="pct"/>
          <w:tcMar>
            <w:left w:w="0" w:type="dxa"/>
            <w:right w:w="0" w:type="dxa"/>
          </w:tcMar>
        </w:tcPr>
        <w:p w14:paraId="54045F7D" w14:textId="77777777" w:rsidR="00F40D2E" w:rsidRPr="005D471C" w:rsidRDefault="00F40D2E" w:rsidP="005D471C">
          <w:pPr>
            <w:tabs>
              <w:tab w:val="left" w:pos="142"/>
              <w:tab w:val="right" w:pos="9639"/>
            </w:tabs>
            <w:spacing w:before="120" w:line="240" w:lineRule="exact"/>
            <w:rPr>
              <w:rFonts w:asciiTheme="majorHAnsi" w:hAnsiTheme="majorHAnsi" w:cs="Arial"/>
              <w:color w:val="999999" w:themeColor="accent2"/>
              <w:sz w:val="18"/>
              <w:szCs w:val="18"/>
            </w:rPr>
          </w:pPr>
          <w:r w:rsidRPr="005D471C">
            <w:rPr>
              <w:rFonts w:asciiTheme="majorHAnsi" w:hAnsiTheme="majorHAnsi" w:cs="Arial"/>
              <w:color w:val="FFFFFF" w:themeColor="background1"/>
              <w:sz w:val="18"/>
              <w:szCs w:val="18"/>
            </w:rPr>
            <w:t xml:space="preserve">© </w:t>
          </w:r>
          <w:hyperlink r:id="rId1" w:history="1">
            <w:r w:rsidRPr="005D471C">
              <w:rPr>
                <w:rFonts w:asciiTheme="majorHAnsi" w:hAnsiTheme="majorHAnsi" w:cs="Arial"/>
                <w:color w:val="FFFFFF" w:themeColor="background1"/>
                <w:sz w:val="18"/>
                <w:szCs w:val="18"/>
                <w:u w:val="single"/>
              </w:rPr>
              <w:t>VCAA</w:t>
            </w:r>
          </w:hyperlink>
          <w:r w:rsidRPr="005D471C">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12727C46" wp14:editId="5E47C166">
                <wp:simplePos x="0" y="0"/>
                <wp:positionH relativeFrom="column">
                  <wp:posOffset>-1250315</wp:posOffset>
                </wp:positionH>
                <wp:positionV relativeFrom="page">
                  <wp:posOffset>-58420</wp:posOffset>
                </wp:positionV>
                <wp:extent cx="11421745" cy="586740"/>
                <wp:effectExtent l="0" t="0" r="0" b="0"/>
                <wp:wrapNone/>
                <wp:docPr id="67" name="Picture 6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46D022BD" w14:textId="78FB917C" w:rsidR="00F40D2E" w:rsidRPr="005D471C" w:rsidRDefault="00F40D2E" w:rsidP="005D471C">
          <w:pPr>
            <w:tabs>
              <w:tab w:val="right" w:pos="9639"/>
            </w:tabs>
            <w:spacing w:before="120" w:line="240" w:lineRule="exact"/>
            <w:ind w:right="701"/>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w:t>
          </w:r>
          <w:r w:rsidRPr="005D471C">
            <w:rPr>
              <w:rFonts w:asciiTheme="majorHAnsi" w:hAnsiTheme="majorHAnsi" w:cs="Arial"/>
              <w:color w:val="999999" w:themeColor="accent2"/>
              <w:sz w:val="18"/>
              <w:szCs w:val="18"/>
            </w:rPr>
            <w:t xml:space="preserve">Page </w:t>
          </w:r>
          <w:r w:rsidRPr="005D471C">
            <w:rPr>
              <w:rFonts w:asciiTheme="majorHAnsi" w:hAnsiTheme="majorHAnsi" w:cs="Arial"/>
              <w:color w:val="999999" w:themeColor="accent2"/>
              <w:sz w:val="18"/>
              <w:szCs w:val="18"/>
            </w:rPr>
            <w:fldChar w:fldCharType="begin"/>
          </w:r>
          <w:r w:rsidRPr="005D471C">
            <w:rPr>
              <w:rFonts w:asciiTheme="majorHAnsi" w:hAnsiTheme="majorHAnsi" w:cs="Arial"/>
              <w:color w:val="999999" w:themeColor="accent2"/>
              <w:sz w:val="18"/>
              <w:szCs w:val="18"/>
            </w:rPr>
            <w:instrText xml:space="preserve"> PAGE   \* MERGEFORMAT </w:instrText>
          </w:r>
          <w:r w:rsidRPr="005D471C">
            <w:rPr>
              <w:rFonts w:asciiTheme="majorHAnsi" w:hAnsiTheme="majorHAnsi" w:cs="Arial"/>
              <w:color w:val="999999" w:themeColor="accent2"/>
              <w:sz w:val="18"/>
              <w:szCs w:val="18"/>
            </w:rPr>
            <w:fldChar w:fldCharType="separate"/>
          </w:r>
          <w:r w:rsidR="00A435C0">
            <w:rPr>
              <w:rFonts w:asciiTheme="majorHAnsi" w:hAnsiTheme="majorHAnsi" w:cs="Arial"/>
              <w:noProof/>
              <w:color w:val="999999" w:themeColor="accent2"/>
              <w:sz w:val="18"/>
              <w:szCs w:val="18"/>
            </w:rPr>
            <w:t>8</w:t>
          </w:r>
          <w:r w:rsidRPr="005D471C">
            <w:rPr>
              <w:rFonts w:asciiTheme="majorHAnsi" w:hAnsiTheme="majorHAnsi" w:cs="Arial"/>
              <w:color w:val="999999" w:themeColor="accent2"/>
              <w:sz w:val="18"/>
              <w:szCs w:val="18"/>
            </w:rPr>
            <w:fldChar w:fldCharType="end"/>
          </w:r>
        </w:p>
      </w:tc>
      <w:tc>
        <w:tcPr>
          <w:tcW w:w="1250" w:type="pct"/>
          <w:tcMar>
            <w:left w:w="0" w:type="dxa"/>
            <w:right w:w="0" w:type="dxa"/>
          </w:tcMar>
        </w:tcPr>
        <w:p w14:paraId="39D18ED1" w14:textId="77777777" w:rsidR="00F40D2E" w:rsidRPr="005D471C" w:rsidRDefault="00F40D2E" w:rsidP="005D471C">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3760BFD1" w14:textId="0BA709EE" w:rsidR="00F40D2E" w:rsidRPr="005D471C" w:rsidRDefault="00F40D2E" w:rsidP="005D471C">
          <w:pPr>
            <w:tabs>
              <w:tab w:val="right" w:pos="9639"/>
            </w:tabs>
            <w:spacing w:before="120" w:line="240" w:lineRule="exact"/>
            <w:ind w:right="532"/>
            <w:jc w:val="right"/>
            <w:rPr>
              <w:rFonts w:asciiTheme="majorHAnsi" w:hAnsiTheme="majorHAnsi" w:cs="Arial"/>
              <w:color w:val="999999" w:themeColor="accent2"/>
              <w:sz w:val="18"/>
              <w:szCs w:val="18"/>
            </w:rPr>
          </w:pPr>
          <w:r w:rsidRPr="005D471C">
            <w:rPr>
              <w:rFonts w:asciiTheme="majorHAnsi" w:hAnsiTheme="majorHAnsi" w:cs="Arial"/>
              <w:color w:val="999999" w:themeColor="accent2"/>
              <w:sz w:val="18"/>
              <w:szCs w:val="18"/>
            </w:rPr>
            <w:t xml:space="preserve">Page </w:t>
          </w:r>
          <w:r w:rsidRPr="005D471C">
            <w:rPr>
              <w:rFonts w:asciiTheme="majorHAnsi" w:hAnsiTheme="majorHAnsi" w:cs="Arial"/>
              <w:color w:val="999999" w:themeColor="accent2"/>
              <w:sz w:val="18"/>
              <w:szCs w:val="18"/>
            </w:rPr>
            <w:fldChar w:fldCharType="begin"/>
          </w:r>
          <w:r w:rsidRPr="005D471C">
            <w:rPr>
              <w:rFonts w:asciiTheme="majorHAnsi" w:hAnsiTheme="majorHAnsi" w:cs="Arial"/>
              <w:color w:val="999999" w:themeColor="accent2"/>
              <w:sz w:val="18"/>
              <w:szCs w:val="18"/>
            </w:rPr>
            <w:instrText xml:space="preserve"> PAGE   \* MERGEFORMAT </w:instrText>
          </w:r>
          <w:r w:rsidRPr="005D471C">
            <w:rPr>
              <w:rFonts w:asciiTheme="majorHAnsi" w:hAnsiTheme="majorHAnsi" w:cs="Arial"/>
              <w:color w:val="999999" w:themeColor="accent2"/>
              <w:sz w:val="18"/>
              <w:szCs w:val="18"/>
            </w:rPr>
            <w:fldChar w:fldCharType="separate"/>
          </w:r>
          <w:r w:rsidR="00A435C0">
            <w:rPr>
              <w:rFonts w:asciiTheme="majorHAnsi" w:hAnsiTheme="majorHAnsi" w:cs="Arial"/>
              <w:noProof/>
              <w:color w:val="999999" w:themeColor="accent2"/>
              <w:sz w:val="18"/>
              <w:szCs w:val="18"/>
            </w:rPr>
            <w:t>8</w:t>
          </w:r>
          <w:r w:rsidRPr="005D471C">
            <w:rPr>
              <w:rFonts w:asciiTheme="majorHAnsi" w:hAnsiTheme="majorHAnsi" w:cs="Arial"/>
              <w:color w:val="999999" w:themeColor="accent2"/>
              <w:sz w:val="18"/>
              <w:szCs w:val="18"/>
            </w:rPr>
            <w:fldChar w:fldCharType="end"/>
          </w:r>
        </w:p>
      </w:tc>
    </w:tr>
  </w:tbl>
  <w:p w14:paraId="71EFA29B" w14:textId="77777777" w:rsidR="00F40D2E" w:rsidRPr="005D471C" w:rsidRDefault="00F40D2E" w:rsidP="005D471C">
    <w:pPr>
      <w:spacing w:after="0" w:line="20" w:lineRule="exact"/>
      <w:ind w:left="851"/>
      <w:rPr>
        <w:rFonts w:asciiTheme="majorHAnsi" w:hAnsiTheme="majorHAnsi" w:cs="Arial"/>
        <w:color w:val="000000" w:themeColor="text1"/>
        <w:sz w:val="16"/>
        <w:szCs w:val="16"/>
      </w:rPr>
    </w:pPr>
    <w:r w:rsidRPr="005D471C">
      <w:rPr>
        <w:rFonts w:asciiTheme="majorHAnsi" w:hAnsiTheme="majorHAnsi" w:cs="Arial"/>
        <w:noProof/>
        <w:color w:val="000000" w:themeColor="text1"/>
        <w:sz w:val="16"/>
        <w:szCs w:val="16"/>
        <w:lang w:val="en-AU" w:eastAsia="en-AU"/>
      </w:rPr>
      <w:drawing>
        <wp:anchor distT="0" distB="0" distL="114300" distR="114300" simplePos="0" relativeHeight="251668480" behindDoc="1" locked="1" layoutInCell="1" allowOverlap="1" wp14:anchorId="68FA8426" wp14:editId="01D350AF">
          <wp:simplePos x="0" y="0"/>
          <wp:positionH relativeFrom="column">
            <wp:posOffset>-1303020</wp:posOffset>
          </wp:positionH>
          <wp:positionV relativeFrom="page">
            <wp:posOffset>10073005</wp:posOffset>
          </wp:positionV>
          <wp:extent cx="8797290" cy="624205"/>
          <wp:effectExtent l="0" t="0" r="3810" b="0"/>
          <wp:wrapNone/>
          <wp:docPr id="68" name="Picture 6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1A4FEBA1" w14:textId="7EFBA699" w:rsidR="00F40D2E" w:rsidRPr="005D471C" w:rsidRDefault="00F40D2E" w:rsidP="005D47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40D2E" w:rsidRPr="00D06414" w14:paraId="30B9CB67" w14:textId="77777777" w:rsidTr="00BB3BAB">
      <w:trPr>
        <w:trHeight w:val="476"/>
      </w:trPr>
      <w:tc>
        <w:tcPr>
          <w:tcW w:w="1667" w:type="pct"/>
          <w:tcMar>
            <w:left w:w="0" w:type="dxa"/>
            <w:right w:w="0" w:type="dxa"/>
          </w:tcMar>
        </w:tcPr>
        <w:p w14:paraId="2183DC48" w14:textId="77777777" w:rsidR="00F40D2E" w:rsidRPr="00D06414" w:rsidRDefault="00F40D2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AA672FF" w14:textId="77777777" w:rsidR="00F40D2E" w:rsidRPr="00D06414" w:rsidRDefault="00F40D2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E968D5C" w14:textId="782B1EF3" w:rsidR="00F40D2E" w:rsidRPr="00D06414" w:rsidRDefault="00F40D2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435C0">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62BD051C" w14:textId="77777777" w:rsidR="00F40D2E" w:rsidRPr="00D06414" w:rsidRDefault="00F40D2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0879E315" wp14:editId="5D55702F">
          <wp:simplePos x="0" y="0"/>
          <wp:positionH relativeFrom="column">
            <wp:posOffset>-713105</wp:posOffset>
          </wp:positionH>
          <wp:positionV relativeFrom="page">
            <wp:posOffset>10142220</wp:posOffset>
          </wp:positionV>
          <wp:extent cx="7583170" cy="537845"/>
          <wp:effectExtent l="0" t="0" r="0" b="0"/>
          <wp:wrapNone/>
          <wp:docPr id="2"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40D2E" w:rsidRDefault="00F40D2E" w:rsidP="00304EA1">
      <w:pPr>
        <w:spacing w:after="0" w:line="240" w:lineRule="auto"/>
      </w:pPr>
      <w:r>
        <w:separator/>
      </w:r>
    </w:p>
  </w:footnote>
  <w:footnote w:type="continuationSeparator" w:id="0">
    <w:p w14:paraId="13540A36" w14:textId="77777777" w:rsidR="00F40D2E" w:rsidRDefault="00F40D2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DEFA92C" w:rsidR="00F40D2E" w:rsidRPr="0038622E" w:rsidRDefault="00F40D2E" w:rsidP="0038622E">
    <w:pPr>
      <w:pStyle w:val="VCAAbody"/>
      <w:rPr>
        <w:color w:val="0F7EB4"/>
      </w:rPr>
    </w:pPr>
    <w:r>
      <w:t xml:space="preserve">Adapting existing learning sequences for English as an Additional Language students – </w:t>
    </w:r>
    <w:r>
      <w:br/>
    </w:r>
    <w:r w:rsidRPr="00100EED">
      <w:t xml:space="preserve">Health and Physical Education </w:t>
    </w:r>
    <w:r>
      <w:t>and</w:t>
    </w:r>
    <w:r w:rsidRPr="00100EED">
      <w:t xml:space="preserve"> </w:t>
    </w:r>
    <w:r>
      <w:t>Dance</w:t>
    </w:r>
    <w:r w:rsidRPr="00100EED">
      <w:t>, Levels 5 and 6, for EAL learners at Level B1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40D2E" w:rsidRPr="009370BC" w:rsidRDefault="00F40D2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4DDDC961">
          <wp:simplePos x="0" y="0"/>
          <wp:positionH relativeFrom="column">
            <wp:posOffset>-720090</wp:posOffset>
          </wp:positionH>
          <wp:positionV relativeFrom="page">
            <wp:posOffset>0</wp:posOffset>
          </wp:positionV>
          <wp:extent cx="7539990" cy="716915"/>
          <wp:effectExtent l="0" t="0" r="3810" b="0"/>
          <wp:wrapNone/>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9F9B" w14:textId="7BAB1E1E" w:rsidR="00F40D2E" w:rsidRPr="0038622E" w:rsidRDefault="00F40D2E" w:rsidP="0038622E">
    <w:pPr>
      <w:pStyle w:val="VCAAbody"/>
      <w:rPr>
        <w:color w:val="0F7EB4"/>
      </w:rPr>
    </w:pPr>
    <w:r>
      <w:t xml:space="preserve">Differentiating existing learning sequences for English as an Additional Language students – </w:t>
    </w:r>
    <w:r w:rsidRPr="00100EED">
      <w:t>Health and Physical Education</w:t>
    </w:r>
    <w:r>
      <w:t>,</w:t>
    </w:r>
    <w:r w:rsidRPr="00100EED">
      <w:t xml:space="preserve"> </w:t>
    </w:r>
    <w:r>
      <w:t>and</w:t>
    </w:r>
    <w:r w:rsidRPr="00100EED">
      <w:t xml:space="preserve"> </w:t>
    </w:r>
    <w:r>
      <w:t>Dance</w:t>
    </w:r>
    <w:r w:rsidRPr="00100EED">
      <w:t>, Levels 5 and 6, for EAL learners at Level B1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631D" w14:textId="77777777" w:rsidR="00F40D2E" w:rsidRPr="009370BC" w:rsidRDefault="00F40D2E" w:rsidP="00970580">
    <w:pPr>
      <w:spacing w:after="0"/>
      <w:ind w:right="-142"/>
      <w:jc w:val="right"/>
    </w:pPr>
    <w:r>
      <w:rPr>
        <w:noProof/>
        <w:lang w:val="en-AU" w:eastAsia="en-AU"/>
      </w:rPr>
      <w:drawing>
        <wp:anchor distT="0" distB="0" distL="114300" distR="114300" simplePos="0" relativeHeight="251664384" behindDoc="1" locked="1" layoutInCell="1" allowOverlap="1" wp14:anchorId="2CA72C99" wp14:editId="31BDA77F">
          <wp:simplePos x="0" y="0"/>
          <wp:positionH relativeFrom="column">
            <wp:posOffset>-720090</wp:posOffset>
          </wp:positionH>
          <wp:positionV relativeFrom="page">
            <wp:posOffset>0</wp:posOffset>
          </wp:positionV>
          <wp:extent cx="7539990" cy="716915"/>
          <wp:effectExtent l="0" t="0" r="3810" b="0"/>
          <wp:wrapNone/>
          <wp:docPr id="1"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0E0C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02D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44E4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0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600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661F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B8BF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0EFC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AE8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CCDA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07D1"/>
    <w:multiLevelType w:val="multilevel"/>
    <w:tmpl w:val="262A76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295D7B"/>
    <w:multiLevelType w:val="hybridMultilevel"/>
    <w:tmpl w:val="B11C34FE"/>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59381D"/>
    <w:multiLevelType w:val="multilevel"/>
    <w:tmpl w:val="D54097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AF70584"/>
    <w:multiLevelType w:val="multilevel"/>
    <w:tmpl w:val="A65203A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5"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7"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6302FA"/>
    <w:multiLevelType w:val="multilevel"/>
    <w:tmpl w:val="C06ED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672A13"/>
    <w:multiLevelType w:val="multilevel"/>
    <w:tmpl w:val="AC7CA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D2298C"/>
    <w:multiLevelType w:val="multilevel"/>
    <w:tmpl w:val="4028887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39541574"/>
    <w:multiLevelType w:val="multilevel"/>
    <w:tmpl w:val="886E6F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39814178"/>
    <w:multiLevelType w:val="multilevel"/>
    <w:tmpl w:val="A350AC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3E1853B5"/>
    <w:multiLevelType w:val="multilevel"/>
    <w:tmpl w:val="F9FA7A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3F444DE1"/>
    <w:multiLevelType w:val="multilevel"/>
    <w:tmpl w:val="C70C958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402E5E56"/>
    <w:multiLevelType w:val="multilevel"/>
    <w:tmpl w:val="C2888E7E"/>
    <w:lvl w:ilvl="0">
      <w:start w:val="1"/>
      <w:numFmt w:val="bullet"/>
      <w:lvlText w:val="●"/>
      <w:lvlJc w:val="left"/>
      <w:pPr>
        <w:ind w:left="2061" w:hanging="360"/>
      </w:pPr>
      <w:rPr>
        <w:rFonts w:ascii="Noto Sans Symbols" w:eastAsia="Noto Sans Symbols" w:hAnsi="Noto Sans Symbols" w:cs="Noto Sans Symbols"/>
      </w:rPr>
    </w:lvl>
    <w:lvl w:ilvl="1">
      <w:start w:val="1"/>
      <w:numFmt w:val="bullet"/>
      <w:lvlText w:val="o"/>
      <w:lvlJc w:val="left"/>
      <w:pPr>
        <w:ind w:left="6468" w:hanging="360"/>
      </w:pPr>
      <w:rPr>
        <w:rFonts w:ascii="Courier New" w:eastAsia="Courier New" w:hAnsi="Courier New" w:cs="Courier New"/>
      </w:rPr>
    </w:lvl>
    <w:lvl w:ilvl="2">
      <w:start w:val="1"/>
      <w:numFmt w:val="bullet"/>
      <w:lvlText w:val="▪"/>
      <w:lvlJc w:val="left"/>
      <w:pPr>
        <w:ind w:left="7188" w:hanging="360"/>
      </w:pPr>
      <w:rPr>
        <w:rFonts w:ascii="Noto Sans Symbols" w:eastAsia="Noto Sans Symbols" w:hAnsi="Noto Sans Symbols" w:cs="Noto Sans Symbols"/>
      </w:rPr>
    </w:lvl>
    <w:lvl w:ilvl="3">
      <w:start w:val="1"/>
      <w:numFmt w:val="bullet"/>
      <w:lvlText w:val="●"/>
      <w:lvlJc w:val="left"/>
      <w:pPr>
        <w:ind w:left="7908" w:hanging="360"/>
      </w:pPr>
      <w:rPr>
        <w:rFonts w:ascii="Noto Sans Symbols" w:eastAsia="Noto Sans Symbols" w:hAnsi="Noto Sans Symbols" w:cs="Noto Sans Symbols"/>
      </w:rPr>
    </w:lvl>
    <w:lvl w:ilvl="4">
      <w:start w:val="1"/>
      <w:numFmt w:val="bullet"/>
      <w:lvlText w:val="o"/>
      <w:lvlJc w:val="left"/>
      <w:pPr>
        <w:ind w:left="8628" w:hanging="360"/>
      </w:pPr>
      <w:rPr>
        <w:rFonts w:ascii="Courier New" w:eastAsia="Courier New" w:hAnsi="Courier New" w:cs="Courier New"/>
      </w:rPr>
    </w:lvl>
    <w:lvl w:ilvl="5">
      <w:start w:val="1"/>
      <w:numFmt w:val="bullet"/>
      <w:lvlText w:val="▪"/>
      <w:lvlJc w:val="left"/>
      <w:pPr>
        <w:ind w:left="9348" w:hanging="360"/>
      </w:pPr>
      <w:rPr>
        <w:rFonts w:ascii="Noto Sans Symbols" w:eastAsia="Noto Sans Symbols" w:hAnsi="Noto Sans Symbols" w:cs="Noto Sans Symbols"/>
      </w:rPr>
    </w:lvl>
    <w:lvl w:ilvl="6">
      <w:start w:val="1"/>
      <w:numFmt w:val="bullet"/>
      <w:lvlText w:val="●"/>
      <w:lvlJc w:val="left"/>
      <w:pPr>
        <w:ind w:left="10068" w:hanging="360"/>
      </w:pPr>
      <w:rPr>
        <w:rFonts w:ascii="Noto Sans Symbols" w:eastAsia="Noto Sans Symbols" w:hAnsi="Noto Sans Symbols" w:cs="Noto Sans Symbols"/>
      </w:rPr>
    </w:lvl>
    <w:lvl w:ilvl="7">
      <w:start w:val="1"/>
      <w:numFmt w:val="bullet"/>
      <w:lvlText w:val="o"/>
      <w:lvlJc w:val="left"/>
      <w:pPr>
        <w:ind w:left="10788" w:hanging="360"/>
      </w:pPr>
      <w:rPr>
        <w:rFonts w:ascii="Courier New" w:eastAsia="Courier New" w:hAnsi="Courier New" w:cs="Courier New"/>
      </w:rPr>
    </w:lvl>
    <w:lvl w:ilvl="8">
      <w:start w:val="1"/>
      <w:numFmt w:val="bullet"/>
      <w:lvlText w:val="▪"/>
      <w:lvlJc w:val="left"/>
      <w:pPr>
        <w:ind w:left="11508" w:hanging="360"/>
      </w:pPr>
      <w:rPr>
        <w:rFonts w:ascii="Noto Sans Symbols" w:eastAsia="Noto Sans Symbols" w:hAnsi="Noto Sans Symbols" w:cs="Noto Sans Symbols"/>
      </w:rPr>
    </w:lvl>
  </w:abstractNum>
  <w:abstractNum w:abstractNumId="27" w15:restartNumberingAfterBreak="0">
    <w:nsid w:val="4AD21FE7"/>
    <w:multiLevelType w:val="multilevel"/>
    <w:tmpl w:val="45BA7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08B2ACF"/>
    <w:multiLevelType w:val="multilevel"/>
    <w:tmpl w:val="F1CEF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5" w15:restartNumberingAfterBreak="0">
    <w:nsid w:val="66187D8D"/>
    <w:multiLevelType w:val="multilevel"/>
    <w:tmpl w:val="E27060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15:restartNumberingAfterBreak="0">
    <w:nsid w:val="6EA907B8"/>
    <w:multiLevelType w:val="multilevel"/>
    <w:tmpl w:val="81E0D5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BA121A7"/>
    <w:multiLevelType w:val="multilevel"/>
    <w:tmpl w:val="8AB01C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7CEC36DF"/>
    <w:multiLevelType w:val="multilevel"/>
    <w:tmpl w:val="8408B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FAB100F"/>
    <w:multiLevelType w:val="multilevel"/>
    <w:tmpl w:val="7EBC5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12"/>
  </w:num>
  <w:num w:numId="3">
    <w:abstractNumId w:val="32"/>
  </w:num>
  <w:num w:numId="4">
    <w:abstractNumId w:val="34"/>
  </w:num>
  <w:num w:numId="5">
    <w:abstractNumId w:val="29"/>
  </w:num>
  <w:num w:numId="6">
    <w:abstractNumId w:val="37"/>
  </w:num>
  <w:num w:numId="7">
    <w:abstractNumId w:val="16"/>
  </w:num>
  <w:num w:numId="8">
    <w:abstractNumId w:val="31"/>
  </w:num>
  <w:num w:numId="9">
    <w:abstractNumId w:val="37"/>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0"/>
  </w:num>
  <w:num w:numId="21">
    <w:abstractNumId w:val="15"/>
  </w:num>
  <w:num w:numId="22">
    <w:abstractNumId w:val="17"/>
  </w:num>
  <w:num w:numId="23">
    <w:abstractNumId w:val="11"/>
  </w:num>
  <w:num w:numId="24">
    <w:abstractNumId w:val="37"/>
    <w:lvlOverride w:ilvl="0">
      <w:startOverride w:val="1"/>
    </w:lvlOverride>
  </w:num>
  <w:num w:numId="25">
    <w:abstractNumId w:val="37"/>
    <w:lvlOverride w:ilvl="0">
      <w:startOverride w:val="1"/>
    </w:lvlOverride>
  </w:num>
  <w:num w:numId="26">
    <w:abstractNumId w:val="37"/>
    <w:lvlOverride w:ilvl="0">
      <w:startOverride w:val="1"/>
    </w:lvlOverride>
  </w:num>
  <w:num w:numId="27">
    <w:abstractNumId w:val="33"/>
  </w:num>
  <w:num w:numId="28">
    <w:abstractNumId w:val="27"/>
  </w:num>
  <w:num w:numId="29">
    <w:abstractNumId w:val="26"/>
  </w:num>
  <w:num w:numId="30">
    <w:abstractNumId w:val="19"/>
  </w:num>
  <w:num w:numId="31">
    <w:abstractNumId w:val="18"/>
  </w:num>
  <w:num w:numId="32">
    <w:abstractNumId w:val="40"/>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6"/>
  </w:num>
  <w:num w:numId="36">
    <w:abstractNumId w:val="13"/>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2"/>
  </w:num>
  <w:num w:numId="46">
    <w:abstractNumId w:val="37"/>
    <w:lvlOverride w:ilvl="0">
      <w:startOverride w:val="1"/>
    </w:lvlOverride>
  </w:num>
  <w:num w:numId="47">
    <w:abstractNumId w:val="37"/>
    <w:lvlOverride w:ilvl="0">
      <w:startOverride w:val="1"/>
    </w:lvlOverride>
  </w:num>
  <w:num w:numId="48">
    <w:abstractNumId w:val="37"/>
    <w:lvlOverride w:ilvl="0">
      <w:startOverride w:val="1"/>
    </w:lvlOverride>
  </w:num>
  <w:num w:numId="49">
    <w:abstractNumId w:val="37"/>
    <w:lvlOverride w:ilvl="0">
      <w:startOverride w:val="1"/>
    </w:lvlOverride>
  </w:num>
  <w:num w:numId="50">
    <w:abstractNumId w:val="3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C20"/>
    <w:rsid w:val="0001460A"/>
    <w:rsid w:val="00024553"/>
    <w:rsid w:val="00027CE5"/>
    <w:rsid w:val="00031440"/>
    <w:rsid w:val="00033048"/>
    <w:rsid w:val="00037114"/>
    <w:rsid w:val="00043AB7"/>
    <w:rsid w:val="000456B5"/>
    <w:rsid w:val="0005780E"/>
    <w:rsid w:val="000656B4"/>
    <w:rsid w:val="00065CC6"/>
    <w:rsid w:val="00066CF0"/>
    <w:rsid w:val="00072AF1"/>
    <w:rsid w:val="0007580C"/>
    <w:rsid w:val="000765A6"/>
    <w:rsid w:val="00086CFC"/>
    <w:rsid w:val="00091625"/>
    <w:rsid w:val="0009241B"/>
    <w:rsid w:val="00097F58"/>
    <w:rsid w:val="000A71F7"/>
    <w:rsid w:val="000B152F"/>
    <w:rsid w:val="000B5968"/>
    <w:rsid w:val="000D015C"/>
    <w:rsid w:val="000D339C"/>
    <w:rsid w:val="000D5A8A"/>
    <w:rsid w:val="000D6BCD"/>
    <w:rsid w:val="000E4805"/>
    <w:rsid w:val="000F09E4"/>
    <w:rsid w:val="000F16FD"/>
    <w:rsid w:val="000F1F3F"/>
    <w:rsid w:val="000F5AAF"/>
    <w:rsid w:val="000F673E"/>
    <w:rsid w:val="00100377"/>
    <w:rsid w:val="00100EED"/>
    <w:rsid w:val="00104B99"/>
    <w:rsid w:val="00104E5F"/>
    <w:rsid w:val="0012374D"/>
    <w:rsid w:val="00131D5B"/>
    <w:rsid w:val="001325CA"/>
    <w:rsid w:val="00132AC3"/>
    <w:rsid w:val="0014241F"/>
    <w:rsid w:val="00143520"/>
    <w:rsid w:val="00151F8C"/>
    <w:rsid w:val="00153AD2"/>
    <w:rsid w:val="00167C71"/>
    <w:rsid w:val="00172573"/>
    <w:rsid w:val="001779EA"/>
    <w:rsid w:val="00182C10"/>
    <w:rsid w:val="001926FE"/>
    <w:rsid w:val="001A39A9"/>
    <w:rsid w:val="001B2541"/>
    <w:rsid w:val="001C0F30"/>
    <w:rsid w:val="001D0640"/>
    <w:rsid w:val="001D3246"/>
    <w:rsid w:val="001E27F7"/>
    <w:rsid w:val="001F5D88"/>
    <w:rsid w:val="001F6BA0"/>
    <w:rsid w:val="00224ADA"/>
    <w:rsid w:val="002279BA"/>
    <w:rsid w:val="00232289"/>
    <w:rsid w:val="002329F3"/>
    <w:rsid w:val="00241CB3"/>
    <w:rsid w:val="00243F0D"/>
    <w:rsid w:val="0025223A"/>
    <w:rsid w:val="00254888"/>
    <w:rsid w:val="00255669"/>
    <w:rsid w:val="00255852"/>
    <w:rsid w:val="00260767"/>
    <w:rsid w:val="0026375F"/>
    <w:rsid w:val="002647BB"/>
    <w:rsid w:val="00265F91"/>
    <w:rsid w:val="00267BCF"/>
    <w:rsid w:val="002754C1"/>
    <w:rsid w:val="002841C8"/>
    <w:rsid w:val="0028516B"/>
    <w:rsid w:val="002919F9"/>
    <w:rsid w:val="002B103A"/>
    <w:rsid w:val="002C3C91"/>
    <w:rsid w:val="002C6F90"/>
    <w:rsid w:val="002E2C27"/>
    <w:rsid w:val="002E4FB5"/>
    <w:rsid w:val="002E766D"/>
    <w:rsid w:val="00302FB8"/>
    <w:rsid w:val="00304EA1"/>
    <w:rsid w:val="00311B71"/>
    <w:rsid w:val="00314D81"/>
    <w:rsid w:val="00317A32"/>
    <w:rsid w:val="00322FC6"/>
    <w:rsid w:val="00324529"/>
    <w:rsid w:val="00331E68"/>
    <w:rsid w:val="0035293F"/>
    <w:rsid w:val="00360118"/>
    <w:rsid w:val="003707A7"/>
    <w:rsid w:val="00380FB6"/>
    <w:rsid w:val="00381706"/>
    <w:rsid w:val="0038622E"/>
    <w:rsid w:val="00391986"/>
    <w:rsid w:val="00392864"/>
    <w:rsid w:val="00394989"/>
    <w:rsid w:val="00395F81"/>
    <w:rsid w:val="003A00B4"/>
    <w:rsid w:val="003A039D"/>
    <w:rsid w:val="003A113A"/>
    <w:rsid w:val="003C1958"/>
    <w:rsid w:val="003C394F"/>
    <w:rsid w:val="003C5E71"/>
    <w:rsid w:val="003D6EA1"/>
    <w:rsid w:val="003E4A24"/>
    <w:rsid w:val="003E4B7B"/>
    <w:rsid w:val="003F043A"/>
    <w:rsid w:val="003F5550"/>
    <w:rsid w:val="003F6036"/>
    <w:rsid w:val="003F7723"/>
    <w:rsid w:val="003F79D5"/>
    <w:rsid w:val="00411D26"/>
    <w:rsid w:val="00416095"/>
    <w:rsid w:val="00417AA3"/>
    <w:rsid w:val="00421DB1"/>
    <w:rsid w:val="00425DFE"/>
    <w:rsid w:val="00425FD1"/>
    <w:rsid w:val="00434EDB"/>
    <w:rsid w:val="00440B32"/>
    <w:rsid w:val="00443C7C"/>
    <w:rsid w:val="00456FF0"/>
    <w:rsid w:val="00457521"/>
    <w:rsid w:val="0046078D"/>
    <w:rsid w:val="004653F1"/>
    <w:rsid w:val="0046717E"/>
    <w:rsid w:val="00472C65"/>
    <w:rsid w:val="00473B4D"/>
    <w:rsid w:val="00495C80"/>
    <w:rsid w:val="004A2ED8"/>
    <w:rsid w:val="004A46DA"/>
    <w:rsid w:val="004A64F2"/>
    <w:rsid w:val="004D1983"/>
    <w:rsid w:val="004D248A"/>
    <w:rsid w:val="004D45FB"/>
    <w:rsid w:val="004D70CD"/>
    <w:rsid w:val="004E7947"/>
    <w:rsid w:val="004F26E7"/>
    <w:rsid w:val="004F5BDA"/>
    <w:rsid w:val="004F6DE0"/>
    <w:rsid w:val="005158E1"/>
    <w:rsid w:val="0051631E"/>
    <w:rsid w:val="00527132"/>
    <w:rsid w:val="00530ABF"/>
    <w:rsid w:val="00535CBB"/>
    <w:rsid w:val="00536664"/>
    <w:rsid w:val="00537A1F"/>
    <w:rsid w:val="0055393A"/>
    <w:rsid w:val="005558D8"/>
    <w:rsid w:val="00557BFB"/>
    <w:rsid w:val="00563E1D"/>
    <w:rsid w:val="00566029"/>
    <w:rsid w:val="00567FD3"/>
    <w:rsid w:val="005923CB"/>
    <w:rsid w:val="00597A99"/>
    <w:rsid w:val="005A182A"/>
    <w:rsid w:val="005A7108"/>
    <w:rsid w:val="005B391B"/>
    <w:rsid w:val="005D31D4"/>
    <w:rsid w:val="005D3D78"/>
    <w:rsid w:val="005D471C"/>
    <w:rsid w:val="005D7236"/>
    <w:rsid w:val="005E2EF0"/>
    <w:rsid w:val="005F4092"/>
    <w:rsid w:val="005F5DB2"/>
    <w:rsid w:val="00610518"/>
    <w:rsid w:val="006130FD"/>
    <w:rsid w:val="00620E05"/>
    <w:rsid w:val="006434FF"/>
    <w:rsid w:val="00652DF6"/>
    <w:rsid w:val="00666EF5"/>
    <w:rsid w:val="00671799"/>
    <w:rsid w:val="00677F3A"/>
    <w:rsid w:val="0068471E"/>
    <w:rsid w:val="00684F98"/>
    <w:rsid w:val="00685DBB"/>
    <w:rsid w:val="00693FFD"/>
    <w:rsid w:val="0069451B"/>
    <w:rsid w:val="00694EC2"/>
    <w:rsid w:val="00697B62"/>
    <w:rsid w:val="006B726F"/>
    <w:rsid w:val="006C55D4"/>
    <w:rsid w:val="006C6031"/>
    <w:rsid w:val="006C79DA"/>
    <w:rsid w:val="006D2159"/>
    <w:rsid w:val="006D5A3C"/>
    <w:rsid w:val="006E23EE"/>
    <w:rsid w:val="006E7D42"/>
    <w:rsid w:val="006F787C"/>
    <w:rsid w:val="00702636"/>
    <w:rsid w:val="00712461"/>
    <w:rsid w:val="00715CD9"/>
    <w:rsid w:val="00717D99"/>
    <w:rsid w:val="00724507"/>
    <w:rsid w:val="00726BE8"/>
    <w:rsid w:val="00730A16"/>
    <w:rsid w:val="00734322"/>
    <w:rsid w:val="007412C6"/>
    <w:rsid w:val="0074679F"/>
    <w:rsid w:val="00752692"/>
    <w:rsid w:val="007623B9"/>
    <w:rsid w:val="00764F5F"/>
    <w:rsid w:val="007715F3"/>
    <w:rsid w:val="00773E6C"/>
    <w:rsid w:val="007756AE"/>
    <w:rsid w:val="00781FB1"/>
    <w:rsid w:val="007905A3"/>
    <w:rsid w:val="00794CF3"/>
    <w:rsid w:val="007A0E4B"/>
    <w:rsid w:val="007A1D3A"/>
    <w:rsid w:val="007A33C1"/>
    <w:rsid w:val="007A4E3E"/>
    <w:rsid w:val="007B396F"/>
    <w:rsid w:val="007C21D5"/>
    <w:rsid w:val="007D1B6D"/>
    <w:rsid w:val="007E73F1"/>
    <w:rsid w:val="007E7D1F"/>
    <w:rsid w:val="007F6A9C"/>
    <w:rsid w:val="00810AE5"/>
    <w:rsid w:val="00813C37"/>
    <w:rsid w:val="008154B5"/>
    <w:rsid w:val="00821354"/>
    <w:rsid w:val="00823962"/>
    <w:rsid w:val="0083285B"/>
    <w:rsid w:val="00852719"/>
    <w:rsid w:val="00860115"/>
    <w:rsid w:val="008674EB"/>
    <w:rsid w:val="0087571B"/>
    <w:rsid w:val="008810EC"/>
    <w:rsid w:val="0088783C"/>
    <w:rsid w:val="00896BAE"/>
    <w:rsid w:val="00897EF6"/>
    <w:rsid w:val="008B1278"/>
    <w:rsid w:val="008B6F9A"/>
    <w:rsid w:val="008C0A84"/>
    <w:rsid w:val="008D0ABF"/>
    <w:rsid w:val="008D57CA"/>
    <w:rsid w:val="008F4217"/>
    <w:rsid w:val="008F56DC"/>
    <w:rsid w:val="009050AE"/>
    <w:rsid w:val="00905484"/>
    <w:rsid w:val="009165A5"/>
    <w:rsid w:val="00921C82"/>
    <w:rsid w:val="009370BC"/>
    <w:rsid w:val="00937450"/>
    <w:rsid w:val="00954E34"/>
    <w:rsid w:val="00970580"/>
    <w:rsid w:val="00971C8D"/>
    <w:rsid w:val="0097407E"/>
    <w:rsid w:val="0098392E"/>
    <w:rsid w:val="0098739B"/>
    <w:rsid w:val="00990E48"/>
    <w:rsid w:val="009A1699"/>
    <w:rsid w:val="009A5AE4"/>
    <w:rsid w:val="009B5A17"/>
    <w:rsid w:val="009B61E5"/>
    <w:rsid w:val="009D1E89"/>
    <w:rsid w:val="009E212A"/>
    <w:rsid w:val="009E2DCD"/>
    <w:rsid w:val="009E5707"/>
    <w:rsid w:val="00A00DAC"/>
    <w:rsid w:val="00A13223"/>
    <w:rsid w:val="00A1538C"/>
    <w:rsid w:val="00A17661"/>
    <w:rsid w:val="00A17EC6"/>
    <w:rsid w:val="00A23CB9"/>
    <w:rsid w:val="00A24B2D"/>
    <w:rsid w:val="00A27DCD"/>
    <w:rsid w:val="00A33C3F"/>
    <w:rsid w:val="00A40966"/>
    <w:rsid w:val="00A410BC"/>
    <w:rsid w:val="00A435C0"/>
    <w:rsid w:val="00A50E81"/>
    <w:rsid w:val="00A57FE1"/>
    <w:rsid w:val="00A63F22"/>
    <w:rsid w:val="00A70140"/>
    <w:rsid w:val="00A74026"/>
    <w:rsid w:val="00A85291"/>
    <w:rsid w:val="00A854AB"/>
    <w:rsid w:val="00A90C27"/>
    <w:rsid w:val="00A921E0"/>
    <w:rsid w:val="00A922F4"/>
    <w:rsid w:val="00A942F7"/>
    <w:rsid w:val="00A95709"/>
    <w:rsid w:val="00AA3F5C"/>
    <w:rsid w:val="00AA5768"/>
    <w:rsid w:val="00AB5E9A"/>
    <w:rsid w:val="00AC3F17"/>
    <w:rsid w:val="00AC5885"/>
    <w:rsid w:val="00AC70FF"/>
    <w:rsid w:val="00AD54E7"/>
    <w:rsid w:val="00AD59D5"/>
    <w:rsid w:val="00AD6CA3"/>
    <w:rsid w:val="00AD77B1"/>
    <w:rsid w:val="00AE06D8"/>
    <w:rsid w:val="00AE5526"/>
    <w:rsid w:val="00AE5BE7"/>
    <w:rsid w:val="00AE6724"/>
    <w:rsid w:val="00AF051B"/>
    <w:rsid w:val="00AF63F2"/>
    <w:rsid w:val="00B01578"/>
    <w:rsid w:val="00B07162"/>
    <w:rsid w:val="00B0738F"/>
    <w:rsid w:val="00B13D3B"/>
    <w:rsid w:val="00B15C49"/>
    <w:rsid w:val="00B203A2"/>
    <w:rsid w:val="00B230DB"/>
    <w:rsid w:val="00B24E6A"/>
    <w:rsid w:val="00B26601"/>
    <w:rsid w:val="00B27D62"/>
    <w:rsid w:val="00B30E01"/>
    <w:rsid w:val="00B41951"/>
    <w:rsid w:val="00B51FA6"/>
    <w:rsid w:val="00B53229"/>
    <w:rsid w:val="00B57667"/>
    <w:rsid w:val="00B603D4"/>
    <w:rsid w:val="00B62480"/>
    <w:rsid w:val="00B74D78"/>
    <w:rsid w:val="00B75092"/>
    <w:rsid w:val="00B773AA"/>
    <w:rsid w:val="00B81B70"/>
    <w:rsid w:val="00B87DF8"/>
    <w:rsid w:val="00BA776C"/>
    <w:rsid w:val="00BB3BAB"/>
    <w:rsid w:val="00BD0229"/>
    <w:rsid w:val="00BD0724"/>
    <w:rsid w:val="00BD278D"/>
    <w:rsid w:val="00BD28C6"/>
    <w:rsid w:val="00BD2B91"/>
    <w:rsid w:val="00BE5521"/>
    <w:rsid w:val="00BF2122"/>
    <w:rsid w:val="00BF6C23"/>
    <w:rsid w:val="00C2005D"/>
    <w:rsid w:val="00C31AD9"/>
    <w:rsid w:val="00C320B5"/>
    <w:rsid w:val="00C354B4"/>
    <w:rsid w:val="00C4017C"/>
    <w:rsid w:val="00C45643"/>
    <w:rsid w:val="00C50ACC"/>
    <w:rsid w:val="00C53263"/>
    <w:rsid w:val="00C602D2"/>
    <w:rsid w:val="00C6415E"/>
    <w:rsid w:val="00C7152E"/>
    <w:rsid w:val="00C75F1D"/>
    <w:rsid w:val="00C7654A"/>
    <w:rsid w:val="00C769D5"/>
    <w:rsid w:val="00C9171E"/>
    <w:rsid w:val="00C91F9E"/>
    <w:rsid w:val="00C95156"/>
    <w:rsid w:val="00CA059D"/>
    <w:rsid w:val="00CA0DC2"/>
    <w:rsid w:val="00CB68E8"/>
    <w:rsid w:val="00CC29D9"/>
    <w:rsid w:val="00CE2250"/>
    <w:rsid w:val="00D04F01"/>
    <w:rsid w:val="00D06414"/>
    <w:rsid w:val="00D14ED9"/>
    <w:rsid w:val="00D16619"/>
    <w:rsid w:val="00D24E5A"/>
    <w:rsid w:val="00D32C4D"/>
    <w:rsid w:val="00D338E4"/>
    <w:rsid w:val="00D33FB2"/>
    <w:rsid w:val="00D35D07"/>
    <w:rsid w:val="00D36FA7"/>
    <w:rsid w:val="00D37AE9"/>
    <w:rsid w:val="00D4304F"/>
    <w:rsid w:val="00D43299"/>
    <w:rsid w:val="00D501F8"/>
    <w:rsid w:val="00D51947"/>
    <w:rsid w:val="00D532F0"/>
    <w:rsid w:val="00D555DC"/>
    <w:rsid w:val="00D65DDE"/>
    <w:rsid w:val="00D77413"/>
    <w:rsid w:val="00D82759"/>
    <w:rsid w:val="00D83F4E"/>
    <w:rsid w:val="00D847FD"/>
    <w:rsid w:val="00D86DE4"/>
    <w:rsid w:val="00D92571"/>
    <w:rsid w:val="00D944D4"/>
    <w:rsid w:val="00D96A61"/>
    <w:rsid w:val="00DB533D"/>
    <w:rsid w:val="00DC313D"/>
    <w:rsid w:val="00DD1184"/>
    <w:rsid w:val="00DD4DE0"/>
    <w:rsid w:val="00DE113D"/>
    <w:rsid w:val="00DE1909"/>
    <w:rsid w:val="00DE51DB"/>
    <w:rsid w:val="00DF4C6E"/>
    <w:rsid w:val="00E06782"/>
    <w:rsid w:val="00E13E52"/>
    <w:rsid w:val="00E15582"/>
    <w:rsid w:val="00E23F1D"/>
    <w:rsid w:val="00E30E05"/>
    <w:rsid w:val="00E348FA"/>
    <w:rsid w:val="00E36361"/>
    <w:rsid w:val="00E41D68"/>
    <w:rsid w:val="00E43C27"/>
    <w:rsid w:val="00E51FDE"/>
    <w:rsid w:val="00E55AE9"/>
    <w:rsid w:val="00E569AE"/>
    <w:rsid w:val="00E56D1D"/>
    <w:rsid w:val="00E5764C"/>
    <w:rsid w:val="00E619D5"/>
    <w:rsid w:val="00E624FB"/>
    <w:rsid w:val="00E648F8"/>
    <w:rsid w:val="00E6515C"/>
    <w:rsid w:val="00E74B7E"/>
    <w:rsid w:val="00E80B15"/>
    <w:rsid w:val="00E834D5"/>
    <w:rsid w:val="00E87CB5"/>
    <w:rsid w:val="00E9283A"/>
    <w:rsid w:val="00E9592C"/>
    <w:rsid w:val="00EA2830"/>
    <w:rsid w:val="00EB0C84"/>
    <w:rsid w:val="00EB6855"/>
    <w:rsid w:val="00EC3BAE"/>
    <w:rsid w:val="00ED2E8A"/>
    <w:rsid w:val="00ED40D9"/>
    <w:rsid w:val="00EF14C9"/>
    <w:rsid w:val="00EF1E25"/>
    <w:rsid w:val="00EF434F"/>
    <w:rsid w:val="00EF439D"/>
    <w:rsid w:val="00EF4F93"/>
    <w:rsid w:val="00EF76B9"/>
    <w:rsid w:val="00F01253"/>
    <w:rsid w:val="00F04166"/>
    <w:rsid w:val="00F123E6"/>
    <w:rsid w:val="00F126B9"/>
    <w:rsid w:val="00F13B59"/>
    <w:rsid w:val="00F173CB"/>
    <w:rsid w:val="00F17FDE"/>
    <w:rsid w:val="00F17FFB"/>
    <w:rsid w:val="00F20E8A"/>
    <w:rsid w:val="00F25CCA"/>
    <w:rsid w:val="00F40D2E"/>
    <w:rsid w:val="00F40D53"/>
    <w:rsid w:val="00F411BB"/>
    <w:rsid w:val="00F4525C"/>
    <w:rsid w:val="00F50D86"/>
    <w:rsid w:val="00F52F1D"/>
    <w:rsid w:val="00F65D57"/>
    <w:rsid w:val="00F6610F"/>
    <w:rsid w:val="00F74227"/>
    <w:rsid w:val="00F813A6"/>
    <w:rsid w:val="00F85334"/>
    <w:rsid w:val="00FB23F1"/>
    <w:rsid w:val="00FB5DFA"/>
    <w:rsid w:val="00FC0CA1"/>
    <w:rsid w:val="00FD2291"/>
    <w:rsid w:val="00FD29D3"/>
    <w:rsid w:val="00FE20A7"/>
    <w:rsid w:val="00FE2873"/>
    <w:rsid w:val="00FE3F0B"/>
    <w:rsid w:val="00FE5036"/>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00EED"/>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paragraph" w:styleId="Heading4">
    <w:name w:val="heading 4"/>
    <w:basedOn w:val="Normal"/>
    <w:next w:val="Normal"/>
    <w:link w:val="Heading4Char"/>
    <w:uiPriority w:val="9"/>
    <w:semiHidden/>
    <w:unhideWhenUsed/>
    <w:qFormat/>
    <w:rsid w:val="00937450"/>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VCAAtablecondensed-hintortipbullet"/>
    <w:qFormat/>
    <w:rsid w:val="0087571B"/>
    <w:pPr>
      <w:numPr>
        <w:numId w:val="0"/>
      </w:numPr>
      <w:ind w:left="425"/>
    </w:pPr>
    <w:rPr>
      <w:i/>
    </w:rPr>
  </w:style>
  <w:style w:type="character" w:customStyle="1" w:styleId="Heading4Char">
    <w:name w:val="Heading 4 Char"/>
    <w:basedOn w:val="DefaultParagraphFont"/>
    <w:link w:val="Heading4"/>
    <w:uiPriority w:val="9"/>
    <w:semiHidden/>
    <w:rsid w:val="00937450"/>
    <w:rPr>
      <w:rFonts w:asciiTheme="majorHAnsi" w:eastAsiaTheme="majorEastAsia" w:hAnsiTheme="majorHAnsi" w:cstheme="majorBidi"/>
      <w:i/>
      <w:iCs/>
      <w:color w:val="0072A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2642">
      <w:bodyDiv w:val="1"/>
      <w:marLeft w:val="0"/>
      <w:marRight w:val="0"/>
      <w:marTop w:val="0"/>
      <w:marBottom w:val="0"/>
      <w:divBdr>
        <w:top w:val="none" w:sz="0" w:space="0" w:color="auto"/>
        <w:left w:val="none" w:sz="0" w:space="0" w:color="auto"/>
        <w:bottom w:val="none" w:sz="0" w:space="0" w:color="auto"/>
        <w:right w:val="none" w:sz="0" w:space="0" w:color="auto"/>
      </w:divBdr>
    </w:div>
    <w:div w:id="59787327">
      <w:bodyDiv w:val="1"/>
      <w:marLeft w:val="0"/>
      <w:marRight w:val="0"/>
      <w:marTop w:val="0"/>
      <w:marBottom w:val="0"/>
      <w:divBdr>
        <w:top w:val="none" w:sz="0" w:space="0" w:color="auto"/>
        <w:left w:val="none" w:sz="0" w:space="0" w:color="auto"/>
        <w:bottom w:val="none" w:sz="0" w:space="0" w:color="auto"/>
        <w:right w:val="none" w:sz="0" w:space="0" w:color="auto"/>
      </w:divBdr>
    </w:div>
    <w:div w:id="296373740">
      <w:bodyDiv w:val="1"/>
      <w:marLeft w:val="0"/>
      <w:marRight w:val="0"/>
      <w:marTop w:val="0"/>
      <w:marBottom w:val="0"/>
      <w:divBdr>
        <w:top w:val="none" w:sz="0" w:space="0" w:color="auto"/>
        <w:left w:val="none" w:sz="0" w:space="0" w:color="auto"/>
        <w:bottom w:val="none" w:sz="0" w:space="0" w:color="auto"/>
        <w:right w:val="none" w:sz="0" w:space="0" w:color="auto"/>
      </w:divBdr>
    </w:div>
    <w:div w:id="596594716">
      <w:bodyDiv w:val="1"/>
      <w:marLeft w:val="0"/>
      <w:marRight w:val="0"/>
      <w:marTop w:val="0"/>
      <w:marBottom w:val="0"/>
      <w:divBdr>
        <w:top w:val="none" w:sz="0" w:space="0" w:color="auto"/>
        <w:left w:val="none" w:sz="0" w:space="0" w:color="auto"/>
        <w:bottom w:val="none" w:sz="0" w:space="0" w:color="auto"/>
        <w:right w:val="none" w:sz="0" w:space="0" w:color="auto"/>
      </w:divBdr>
    </w:div>
    <w:div w:id="638996454">
      <w:bodyDiv w:val="1"/>
      <w:marLeft w:val="0"/>
      <w:marRight w:val="0"/>
      <w:marTop w:val="0"/>
      <w:marBottom w:val="0"/>
      <w:divBdr>
        <w:top w:val="none" w:sz="0" w:space="0" w:color="auto"/>
        <w:left w:val="none" w:sz="0" w:space="0" w:color="auto"/>
        <w:bottom w:val="none" w:sz="0" w:space="0" w:color="auto"/>
        <w:right w:val="none" w:sz="0" w:space="0" w:color="auto"/>
      </w:divBdr>
    </w:div>
    <w:div w:id="689335902">
      <w:bodyDiv w:val="1"/>
      <w:marLeft w:val="0"/>
      <w:marRight w:val="0"/>
      <w:marTop w:val="0"/>
      <w:marBottom w:val="0"/>
      <w:divBdr>
        <w:top w:val="none" w:sz="0" w:space="0" w:color="auto"/>
        <w:left w:val="none" w:sz="0" w:space="0" w:color="auto"/>
        <w:bottom w:val="none" w:sz="0" w:space="0" w:color="auto"/>
        <w:right w:val="none" w:sz="0" w:space="0" w:color="auto"/>
      </w:divBdr>
    </w:div>
    <w:div w:id="728111625">
      <w:bodyDiv w:val="1"/>
      <w:marLeft w:val="0"/>
      <w:marRight w:val="0"/>
      <w:marTop w:val="0"/>
      <w:marBottom w:val="0"/>
      <w:divBdr>
        <w:top w:val="none" w:sz="0" w:space="0" w:color="auto"/>
        <w:left w:val="none" w:sz="0" w:space="0" w:color="auto"/>
        <w:bottom w:val="none" w:sz="0" w:space="0" w:color="auto"/>
        <w:right w:val="none" w:sz="0" w:space="0" w:color="auto"/>
      </w:divBdr>
    </w:div>
    <w:div w:id="745342638">
      <w:bodyDiv w:val="1"/>
      <w:marLeft w:val="0"/>
      <w:marRight w:val="0"/>
      <w:marTop w:val="0"/>
      <w:marBottom w:val="0"/>
      <w:divBdr>
        <w:top w:val="none" w:sz="0" w:space="0" w:color="auto"/>
        <w:left w:val="none" w:sz="0" w:space="0" w:color="auto"/>
        <w:bottom w:val="none" w:sz="0" w:space="0" w:color="auto"/>
        <w:right w:val="none" w:sz="0" w:space="0" w:color="auto"/>
      </w:divBdr>
    </w:div>
    <w:div w:id="849873710">
      <w:bodyDiv w:val="1"/>
      <w:marLeft w:val="0"/>
      <w:marRight w:val="0"/>
      <w:marTop w:val="0"/>
      <w:marBottom w:val="0"/>
      <w:divBdr>
        <w:top w:val="none" w:sz="0" w:space="0" w:color="auto"/>
        <w:left w:val="none" w:sz="0" w:space="0" w:color="auto"/>
        <w:bottom w:val="none" w:sz="0" w:space="0" w:color="auto"/>
        <w:right w:val="none" w:sz="0" w:space="0" w:color="auto"/>
      </w:divBdr>
    </w:div>
    <w:div w:id="1116101216">
      <w:bodyDiv w:val="1"/>
      <w:marLeft w:val="0"/>
      <w:marRight w:val="0"/>
      <w:marTop w:val="0"/>
      <w:marBottom w:val="0"/>
      <w:divBdr>
        <w:top w:val="none" w:sz="0" w:space="0" w:color="auto"/>
        <w:left w:val="none" w:sz="0" w:space="0" w:color="auto"/>
        <w:bottom w:val="none" w:sz="0" w:space="0" w:color="auto"/>
        <w:right w:val="none" w:sz="0" w:space="0" w:color="auto"/>
      </w:divBdr>
    </w:div>
    <w:div w:id="1127158232">
      <w:bodyDiv w:val="1"/>
      <w:marLeft w:val="0"/>
      <w:marRight w:val="0"/>
      <w:marTop w:val="0"/>
      <w:marBottom w:val="0"/>
      <w:divBdr>
        <w:top w:val="none" w:sz="0" w:space="0" w:color="auto"/>
        <w:left w:val="none" w:sz="0" w:space="0" w:color="auto"/>
        <w:bottom w:val="none" w:sz="0" w:space="0" w:color="auto"/>
        <w:right w:val="none" w:sz="0" w:space="0" w:color="auto"/>
      </w:divBdr>
    </w:div>
    <w:div w:id="1276986354">
      <w:bodyDiv w:val="1"/>
      <w:marLeft w:val="0"/>
      <w:marRight w:val="0"/>
      <w:marTop w:val="0"/>
      <w:marBottom w:val="0"/>
      <w:divBdr>
        <w:top w:val="none" w:sz="0" w:space="0" w:color="auto"/>
        <w:left w:val="none" w:sz="0" w:space="0" w:color="auto"/>
        <w:bottom w:val="none" w:sz="0" w:space="0" w:color="auto"/>
        <w:right w:val="none" w:sz="0" w:space="0" w:color="auto"/>
      </w:divBdr>
    </w:div>
    <w:div w:id="1597783190">
      <w:bodyDiv w:val="1"/>
      <w:marLeft w:val="0"/>
      <w:marRight w:val="0"/>
      <w:marTop w:val="0"/>
      <w:marBottom w:val="0"/>
      <w:divBdr>
        <w:top w:val="none" w:sz="0" w:space="0" w:color="auto"/>
        <w:left w:val="none" w:sz="0" w:space="0" w:color="auto"/>
        <w:bottom w:val="none" w:sz="0" w:space="0" w:color="auto"/>
        <w:right w:val="none" w:sz="0" w:space="0" w:color="auto"/>
      </w:divBdr>
    </w:div>
    <w:div w:id="1629819834">
      <w:bodyDiv w:val="1"/>
      <w:marLeft w:val="0"/>
      <w:marRight w:val="0"/>
      <w:marTop w:val="0"/>
      <w:marBottom w:val="0"/>
      <w:divBdr>
        <w:top w:val="none" w:sz="0" w:space="0" w:color="auto"/>
        <w:left w:val="none" w:sz="0" w:space="0" w:color="auto"/>
        <w:bottom w:val="none" w:sz="0" w:space="0" w:color="auto"/>
        <w:right w:val="none" w:sz="0" w:space="0" w:color="auto"/>
      </w:divBdr>
    </w:div>
    <w:div w:id="1653371721">
      <w:bodyDiv w:val="1"/>
      <w:marLeft w:val="0"/>
      <w:marRight w:val="0"/>
      <w:marTop w:val="0"/>
      <w:marBottom w:val="0"/>
      <w:divBdr>
        <w:top w:val="none" w:sz="0" w:space="0" w:color="auto"/>
        <w:left w:val="none" w:sz="0" w:space="0" w:color="auto"/>
        <w:bottom w:val="none" w:sz="0" w:space="0" w:color="auto"/>
        <w:right w:val="none" w:sz="0" w:space="0" w:color="auto"/>
      </w:divBdr>
    </w:div>
    <w:div w:id="1655178595">
      <w:bodyDiv w:val="1"/>
      <w:marLeft w:val="0"/>
      <w:marRight w:val="0"/>
      <w:marTop w:val="0"/>
      <w:marBottom w:val="0"/>
      <w:divBdr>
        <w:top w:val="none" w:sz="0" w:space="0" w:color="auto"/>
        <w:left w:val="none" w:sz="0" w:space="0" w:color="auto"/>
        <w:bottom w:val="none" w:sz="0" w:space="0" w:color="auto"/>
        <w:right w:val="none" w:sz="0" w:space="0" w:color="auto"/>
      </w:divBdr>
    </w:div>
    <w:div w:id="1706565571">
      <w:bodyDiv w:val="1"/>
      <w:marLeft w:val="0"/>
      <w:marRight w:val="0"/>
      <w:marTop w:val="0"/>
      <w:marBottom w:val="0"/>
      <w:divBdr>
        <w:top w:val="none" w:sz="0" w:space="0" w:color="auto"/>
        <w:left w:val="none" w:sz="0" w:space="0" w:color="auto"/>
        <w:bottom w:val="none" w:sz="0" w:space="0" w:color="auto"/>
        <w:right w:val="none" w:sz="0" w:space="0" w:color="auto"/>
      </w:divBdr>
    </w:div>
    <w:div w:id="1711539439">
      <w:bodyDiv w:val="1"/>
      <w:marLeft w:val="0"/>
      <w:marRight w:val="0"/>
      <w:marTop w:val="0"/>
      <w:marBottom w:val="0"/>
      <w:divBdr>
        <w:top w:val="none" w:sz="0" w:space="0" w:color="auto"/>
        <w:left w:val="none" w:sz="0" w:space="0" w:color="auto"/>
        <w:bottom w:val="none" w:sz="0" w:space="0" w:color="auto"/>
        <w:right w:val="none" w:sz="0" w:space="0" w:color="auto"/>
      </w:divBdr>
    </w:div>
    <w:div w:id="1762683728">
      <w:bodyDiv w:val="1"/>
      <w:marLeft w:val="0"/>
      <w:marRight w:val="0"/>
      <w:marTop w:val="0"/>
      <w:marBottom w:val="0"/>
      <w:divBdr>
        <w:top w:val="none" w:sz="0" w:space="0" w:color="auto"/>
        <w:left w:val="none" w:sz="0" w:space="0" w:color="auto"/>
        <w:bottom w:val="none" w:sz="0" w:space="0" w:color="auto"/>
        <w:right w:val="none" w:sz="0" w:space="0" w:color="auto"/>
      </w:divBdr>
    </w:div>
    <w:div w:id="1890872790">
      <w:bodyDiv w:val="1"/>
      <w:marLeft w:val="0"/>
      <w:marRight w:val="0"/>
      <w:marTop w:val="0"/>
      <w:marBottom w:val="0"/>
      <w:divBdr>
        <w:top w:val="none" w:sz="0" w:space="0" w:color="auto"/>
        <w:left w:val="none" w:sz="0" w:space="0" w:color="auto"/>
        <w:bottom w:val="none" w:sz="0" w:space="0" w:color="auto"/>
        <w:right w:val="none" w:sz="0" w:space="0" w:color="auto"/>
      </w:divBdr>
    </w:div>
    <w:div w:id="1941140451">
      <w:bodyDiv w:val="1"/>
      <w:marLeft w:val="0"/>
      <w:marRight w:val="0"/>
      <w:marTop w:val="0"/>
      <w:marBottom w:val="0"/>
      <w:divBdr>
        <w:top w:val="none" w:sz="0" w:space="0" w:color="auto"/>
        <w:left w:val="none" w:sz="0" w:space="0" w:color="auto"/>
        <w:bottom w:val="none" w:sz="0" w:space="0" w:color="auto"/>
        <w:right w:val="none" w:sz="0" w:space="0" w:color="auto"/>
      </w:divBdr>
    </w:div>
    <w:div w:id="2017414553">
      <w:bodyDiv w:val="1"/>
      <w:marLeft w:val="0"/>
      <w:marRight w:val="0"/>
      <w:marTop w:val="0"/>
      <w:marBottom w:val="0"/>
      <w:divBdr>
        <w:top w:val="none" w:sz="0" w:space="0" w:color="auto"/>
        <w:left w:val="none" w:sz="0" w:space="0" w:color="auto"/>
        <w:bottom w:val="none" w:sz="0" w:space="0" w:color="auto"/>
        <w:right w:val="none" w:sz="0" w:space="0" w:color="auto"/>
      </w:divBdr>
    </w:div>
    <w:div w:id="2123450469">
      <w:bodyDiv w:val="1"/>
      <w:marLeft w:val="0"/>
      <w:marRight w:val="0"/>
      <w:marTop w:val="0"/>
      <w:marBottom w:val="0"/>
      <w:divBdr>
        <w:top w:val="none" w:sz="0" w:space="0" w:color="auto"/>
        <w:left w:val="none" w:sz="0" w:space="0" w:color="auto"/>
        <w:bottom w:val="none" w:sz="0" w:space="0" w:color="auto"/>
        <w:right w:val="none" w:sz="0" w:space="0" w:color="auto"/>
      </w:divBdr>
    </w:div>
    <w:div w:id="21328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victoriancurriculum.vcaa.vic.edu.au/Curriculum/ContentDescription/VCADAE029" TargetMode="External"/><Relationship Id="rId26" Type="http://schemas.openxmlformats.org/officeDocument/2006/relationships/hyperlink" Target="https://victoriancurriculum.vcaa.vic.edu.au/Curriculum/ContentDescription/VCEALC266"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victoriancurriculum.vcaa.vic.edu.au/Curriculum/ContentDescription/VCADAR032" TargetMode="External"/><Relationship Id="rId34" Type="http://schemas.openxmlformats.org/officeDocument/2006/relationships/hyperlink" Target="https://www.youtube.com/watch?v=1BESmZUXIJs" TargetMode="External"/><Relationship Id="rId42" Type="http://schemas.openxmlformats.org/officeDocument/2006/relationships/hyperlink" Target="https://www.vcaa.vic.edu.au/curriculum/foundation-10/resources/english-as-an-additional-language/Pages/default.aspx"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victoriancurriculum.vcaa.vic.edu.au/Curriculum/ContentDescription/VCHPEM119" TargetMode="External"/><Relationship Id="rId25" Type="http://schemas.openxmlformats.org/officeDocument/2006/relationships/hyperlink" Target="https://victoriancurriculum.vcaa.vic.edu.au/Curriculum/ContentDescription/VCEALC265"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hyperlink" Target="https://www.youtube.com/watch?app=desktop&amp;v=ROPesXv2z1U" TargetMode="Externa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HPEM118" TargetMode="External"/><Relationship Id="rId20" Type="http://schemas.openxmlformats.org/officeDocument/2006/relationships/hyperlink" Target="http://victoriancurriculum.vcaa.vic.edu.au/Curriculum/ContentDescription/VCADAP031" TargetMode="External"/><Relationship Id="rId29" Type="http://schemas.openxmlformats.org/officeDocument/2006/relationships/hyperlink" Target="https://victoriancurriculum.vcaa.vic.edu.au/Curriculum/ContentDescription/VCEALA251" TargetMode="External"/><Relationship Id="rId41" Type="http://schemas.openxmlformats.org/officeDocument/2006/relationships/hyperlink" Target="https://victoriancurriculum.vcaa.vic.edu.au/english/english-as-an-additional-language-eal/introduction/rationale-and-ai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EALC264" TargetMode="External"/><Relationship Id="rId32" Type="http://schemas.openxmlformats.org/officeDocument/2006/relationships/image" Target="media/image3.png"/><Relationship Id="rId37" Type="http://schemas.openxmlformats.org/officeDocument/2006/relationships/image" Target="media/image6.png"/><Relationship Id="rId40" Type="http://schemas.openxmlformats.org/officeDocument/2006/relationships/hyperlink" Target="https://www.youtube.com/watch?v=1BESmZUXIJs" TargetMode="External"/><Relationship Id="rId45" Type="http://schemas.openxmlformats.org/officeDocument/2006/relationships/hyperlink" Target="https://victoriancurriculum.vcaa.vic.edu.au/english/english-as-an-additional-language-eal/pathway-b-mid-immersion/curriculum/f-10" TargetMode="External"/><Relationship Id="rId5" Type="http://schemas.openxmlformats.org/officeDocument/2006/relationships/numbering" Target="numbering.xml"/><Relationship Id="rId15" Type="http://schemas.openxmlformats.org/officeDocument/2006/relationships/hyperlink" Target="http://victoriancurriculum.vcaa.vic.edu.au/Curriculum/ContentDescription/VCHPEM116" TargetMode="External"/><Relationship Id="rId23" Type="http://schemas.openxmlformats.org/officeDocument/2006/relationships/hyperlink" Target="https://victoriancurriculum.vcaa.vic.edu.au/Curriculum/ContentDescription/VCEALC241" TargetMode="External"/><Relationship Id="rId28" Type="http://schemas.openxmlformats.org/officeDocument/2006/relationships/hyperlink" Target="https://victoriancurriculum.vcaa.vic.edu.au/Curriculum/ContentDescription/VCEALA659" TargetMode="External"/><Relationship Id="rId36" Type="http://schemas.openxmlformats.org/officeDocument/2006/relationships/image" Target="media/image5.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victoriancurriculum.vcaa.vic.edu.au/Curriculum/ContentDescription/VCADAD030" TargetMode="External"/><Relationship Id="rId31" Type="http://schemas.openxmlformats.org/officeDocument/2006/relationships/hyperlink" Target="https://www.youtube.com/watch?app=desktop&amp;v=ROPesXv2z1U"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EALC244" TargetMode="External"/><Relationship Id="rId27" Type="http://schemas.openxmlformats.org/officeDocument/2006/relationships/hyperlink" Target="https://victoriancurriculum.vcaa.vic.edu.au/Curriculum/ContentDescription/VCEALC654" TargetMode="External"/><Relationship Id="rId30" Type="http://schemas.openxmlformats.org/officeDocument/2006/relationships/hyperlink" Target="https://www.youtube.com/watch?app=desktop&amp;v=ROPesXv2z1U" TargetMode="External"/><Relationship Id="rId35" Type="http://schemas.openxmlformats.org/officeDocument/2006/relationships/hyperlink" Target="https://www.youtube.com/watch?v=sv5-muy8720" TargetMode="External"/><Relationship Id="rId43" Type="http://schemas.openxmlformats.org/officeDocument/2006/relationships/header" Target="header3.xml"/><Relationship Id="rId48" Type="http://schemas.openxmlformats.org/officeDocument/2006/relationships/header" Target="header4.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9.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2.xml><?xml version="1.0" encoding="utf-8"?>
<ds:datastoreItem xmlns:ds="http://schemas.openxmlformats.org/officeDocument/2006/customXml" ds:itemID="{D83CA8E2-8162-45DB-B8CC-8BEEB04952E1}"/>
</file>

<file path=customXml/itemProps3.xml><?xml version="1.0" encoding="utf-8"?>
<ds:datastoreItem xmlns:ds="http://schemas.openxmlformats.org/officeDocument/2006/customXml" ds:itemID="{B503366A-0B37-4589-8B7D-588442644010}">
  <ds:schemaRefs>
    <ds:schemaRef ds:uri="http://purl.org/dc/terms/"/>
    <ds:schemaRef ds:uri="http://schemas.microsoft.com/sharepoint/v3"/>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1aab662d-a6b2-42d6-996b-a574723d1ad8"/>
    <ds:schemaRef ds:uri="http://www.w3.org/XML/1998/namespace"/>
  </ds:schemaRefs>
</ds:datastoreItem>
</file>

<file path=customXml/itemProps4.xml><?xml version="1.0" encoding="utf-8"?>
<ds:datastoreItem xmlns:ds="http://schemas.openxmlformats.org/officeDocument/2006/customXml" ds:itemID="{E2071E01-C3F7-48EE-8BCC-198A9397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10</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Health and Physical Education, and Dance, Levels 5 and 6, for EAL learners at Level B1</dc:title>
  <dc:creator/>
  <cp:keywords>Health and Physical Education; Dance; Levels 5 and 6; EAL curriculum; English as an Additional Language; EAL Level B1; differentiated learning; Differentiation; sport; flash mob</cp:keywords>
  <cp:lastModifiedBy>Garner, Georgina K</cp:lastModifiedBy>
  <cp:revision>57</cp:revision>
  <dcterms:created xsi:type="dcterms:W3CDTF">2021-02-04T02:32:00Z</dcterms:created>
  <dcterms:modified xsi:type="dcterms:W3CDTF">2021-03-15T21:39:00Z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