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755B8" w14:textId="77777777" w:rsidR="00ED7441" w:rsidRPr="00FD5227" w:rsidRDefault="00ED7441" w:rsidP="00920261">
      <w:pPr>
        <w:spacing w:after="0"/>
        <w:jc w:val="center"/>
        <w:rPr>
          <w:rFonts w:cstheme="minorHAnsi"/>
          <w:b/>
          <w:bCs/>
          <w:sz w:val="24"/>
          <w:szCs w:val="24"/>
          <w:lang w:val="en-AU"/>
        </w:rPr>
      </w:pPr>
      <w:bookmarkStart w:id="0" w:name="_GoBack"/>
      <w:bookmarkEnd w:id="0"/>
      <w:r w:rsidRPr="00FD5227">
        <w:rPr>
          <w:rFonts w:cstheme="minorHAnsi"/>
          <w:b/>
          <w:bCs/>
          <w:sz w:val="24"/>
          <w:szCs w:val="24"/>
          <w:lang w:val="en-AU"/>
        </w:rPr>
        <w:t>Personal, Social and Community Health</w:t>
      </w:r>
      <w:r w:rsidR="00176014" w:rsidRPr="00FD5227">
        <w:rPr>
          <w:rFonts w:cstheme="minorHAnsi"/>
          <w:b/>
          <w:bCs/>
          <w:sz w:val="24"/>
          <w:szCs w:val="24"/>
          <w:lang w:val="en-AU"/>
        </w:rPr>
        <w:t xml:space="preserve"> Strand</w:t>
      </w:r>
    </w:p>
    <w:p w14:paraId="66705134" w14:textId="77777777" w:rsidR="00B769B1" w:rsidRPr="0097593B" w:rsidRDefault="00B769B1" w:rsidP="00DD6F54">
      <w:pPr>
        <w:spacing w:after="0"/>
        <w:jc w:val="center"/>
        <w:rPr>
          <w:rFonts w:ascii="Arial Narrow" w:hAnsi="Arial Narrow" w:cstheme="minorHAnsi"/>
          <w:color w:val="0000FF"/>
          <w:sz w:val="18"/>
          <w:szCs w:val="18"/>
          <w:u w:val="single"/>
          <w:lang w:val="en-AU"/>
        </w:rPr>
      </w:pPr>
    </w:p>
    <w:tbl>
      <w:tblPr>
        <w:tblStyle w:val="TableGrid"/>
        <w:tblW w:w="2296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63"/>
        <w:gridCol w:w="1063"/>
        <w:gridCol w:w="567"/>
        <w:gridCol w:w="1341"/>
        <w:gridCol w:w="644"/>
        <w:gridCol w:w="1265"/>
        <w:gridCol w:w="719"/>
        <w:gridCol w:w="1190"/>
        <w:gridCol w:w="653"/>
        <w:gridCol w:w="1276"/>
        <w:gridCol w:w="709"/>
        <w:gridCol w:w="1180"/>
        <w:gridCol w:w="662"/>
        <w:gridCol w:w="1247"/>
        <w:gridCol w:w="596"/>
        <w:gridCol w:w="1276"/>
        <w:gridCol w:w="567"/>
        <w:gridCol w:w="1379"/>
        <w:gridCol w:w="605"/>
        <w:gridCol w:w="1304"/>
        <w:gridCol w:w="539"/>
        <w:gridCol w:w="1417"/>
      </w:tblGrid>
      <w:tr w:rsidR="00606E86" w:rsidRPr="00FD5227" w14:paraId="54A31598" w14:textId="77777777" w:rsidTr="00433273">
        <w:trPr>
          <w:trHeight w:val="338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DE81E2A" w14:textId="77777777" w:rsidR="00606E86" w:rsidRPr="00FD5227" w:rsidRDefault="00606E86" w:rsidP="00E03DF5">
            <w:pPr>
              <w:jc w:val="center"/>
              <w:rPr>
                <w:color w:val="0070C0"/>
                <w:lang w:val="en-A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DA2F23" w14:textId="77777777" w:rsidR="00606E86" w:rsidRPr="00FD5227" w:rsidRDefault="00606E86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  <w:r w:rsidRPr="00FD5227">
              <w:rPr>
                <w:color w:val="0070C0"/>
                <w:lang w:val="en-AU"/>
              </w:rPr>
              <w:t xml:space="preserve"> </w:t>
            </w:r>
            <w:r w:rsidRPr="00FD5227"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  <w:t>Sub-Strand</w:t>
            </w:r>
          </w:p>
        </w:tc>
        <w:tc>
          <w:tcPr>
            <w:tcW w:w="7655" w:type="dxa"/>
            <w:gridSpan w:val="8"/>
            <w:shd w:val="clear" w:color="auto" w:fill="F2F2F2" w:themeFill="background1" w:themeFillShade="F2"/>
            <w:vAlign w:val="center"/>
          </w:tcPr>
          <w:p w14:paraId="694F318C" w14:textId="77777777" w:rsidR="00606E86" w:rsidRPr="00FD5227" w:rsidRDefault="00606E86" w:rsidP="00ED7441">
            <w:pPr>
              <w:jc w:val="center"/>
              <w:rPr>
                <w:rFonts w:ascii="Arial Narrow" w:hAnsi="Arial Narrow"/>
                <w:color w:val="0070C0"/>
                <w:sz w:val="20"/>
                <w:szCs w:val="20"/>
                <w:lang w:val="en-AU"/>
              </w:rPr>
            </w:pPr>
            <w:r w:rsidRPr="00FD5227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  <w:t>Being healthy, safe and active</w:t>
            </w:r>
          </w:p>
        </w:tc>
        <w:tc>
          <w:tcPr>
            <w:tcW w:w="5670" w:type="dxa"/>
            <w:gridSpan w:val="6"/>
            <w:shd w:val="clear" w:color="auto" w:fill="F2F2F2" w:themeFill="background1" w:themeFillShade="F2"/>
            <w:vAlign w:val="center"/>
          </w:tcPr>
          <w:p w14:paraId="1E2CADEA" w14:textId="77777777" w:rsidR="00606E86" w:rsidRPr="00FD5227" w:rsidRDefault="00606E86" w:rsidP="00ED7441">
            <w:pPr>
              <w:jc w:val="center"/>
              <w:rPr>
                <w:rFonts w:ascii="Arial Narrow" w:hAnsi="Arial Narrow"/>
                <w:color w:val="0070C0"/>
                <w:sz w:val="20"/>
                <w:szCs w:val="20"/>
                <w:lang w:val="en-AU"/>
              </w:rPr>
            </w:pPr>
            <w:r w:rsidRPr="00FD5227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  <w:t>Communicating and interacting for health and wellbeing</w:t>
            </w:r>
          </w:p>
        </w:tc>
        <w:tc>
          <w:tcPr>
            <w:tcW w:w="5811" w:type="dxa"/>
            <w:gridSpan w:val="6"/>
            <w:shd w:val="clear" w:color="auto" w:fill="F2F2F2" w:themeFill="background1" w:themeFillShade="F2"/>
            <w:vAlign w:val="center"/>
          </w:tcPr>
          <w:p w14:paraId="3318AC9F" w14:textId="77777777" w:rsidR="00606E86" w:rsidRPr="00FD5227" w:rsidRDefault="00606E86" w:rsidP="00ED7441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FD5227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  <w:t>Contributing to healthy and active communities</w:t>
            </w:r>
          </w:p>
        </w:tc>
      </w:tr>
      <w:tr w:rsidR="00606E86" w:rsidRPr="00FD5227" w14:paraId="63B10517" w14:textId="77777777" w:rsidTr="00433273">
        <w:trPr>
          <w:trHeight w:val="1136"/>
        </w:trPr>
        <w:tc>
          <w:tcPr>
            <w:tcW w:w="170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804D27" w14:textId="77777777" w:rsidR="00606E86" w:rsidRPr="00FD5227" w:rsidRDefault="00606E86" w:rsidP="00606E8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14:paraId="481C77FB" w14:textId="77777777" w:rsidR="00606E86" w:rsidRPr="00FD5227" w:rsidRDefault="00606E86" w:rsidP="00606E8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FD5227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  <w:p w14:paraId="0733B579" w14:textId="77777777" w:rsidR="00606E86" w:rsidRPr="00FD5227" w:rsidRDefault="00606E86" w:rsidP="00606E8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908" w:type="dxa"/>
            <w:gridSpan w:val="2"/>
          </w:tcPr>
          <w:p w14:paraId="65C59BE7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r w:rsidRPr="00DD6F54">
              <w:rPr>
                <w:rFonts w:ascii="Arial Narrow" w:hAnsi="Arial Narrow"/>
                <w:sz w:val="18"/>
                <w:szCs w:val="18"/>
              </w:rPr>
              <w:t>Investigate the impact of transition and change on identities </w:t>
            </w:r>
          </w:p>
          <w:p w14:paraId="68FAC88E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12" w:tooltip="View elaborations and additional details of VCHPEP123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(VCHPEP123)</w:t>
              </w:r>
            </w:hyperlink>
          </w:p>
        </w:tc>
        <w:tc>
          <w:tcPr>
            <w:tcW w:w="1909" w:type="dxa"/>
            <w:gridSpan w:val="2"/>
          </w:tcPr>
          <w:p w14:paraId="77ECCF0B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r w:rsidRPr="00DD6F54">
              <w:rPr>
                <w:rFonts w:ascii="Arial Narrow" w:hAnsi="Arial Narrow"/>
                <w:sz w:val="18"/>
                <w:szCs w:val="18"/>
              </w:rPr>
              <w:t>Evaluate strategies to manage personal, physical and social changes that occur as they grow older</w:t>
            </w:r>
          </w:p>
          <w:p w14:paraId="52CFC292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13" w:tooltip="View elaborations and additional details of VCHPEP124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(VCHPEP124)</w:t>
              </w:r>
            </w:hyperlink>
          </w:p>
        </w:tc>
        <w:tc>
          <w:tcPr>
            <w:tcW w:w="1909" w:type="dxa"/>
            <w:gridSpan w:val="2"/>
          </w:tcPr>
          <w:p w14:paraId="07683256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r w:rsidRPr="00DD6F54">
              <w:rPr>
                <w:rFonts w:ascii="Arial Narrow" w:hAnsi="Arial Narrow"/>
                <w:sz w:val="18"/>
                <w:szCs w:val="18"/>
              </w:rPr>
              <w:t>Examine barriers to seeking support and evaluate strategies to overcome these </w:t>
            </w:r>
          </w:p>
          <w:p w14:paraId="435FB1CF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14" w:tooltip="View elaborations and additional details of VCHPEP125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(VCHPEP125)</w:t>
              </w:r>
            </w:hyperlink>
          </w:p>
        </w:tc>
        <w:tc>
          <w:tcPr>
            <w:tcW w:w="1929" w:type="dxa"/>
            <w:gridSpan w:val="2"/>
          </w:tcPr>
          <w:p w14:paraId="49351E40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r w:rsidRPr="00DD6F54">
              <w:rPr>
                <w:rFonts w:ascii="Arial Narrow" w:hAnsi="Arial Narrow"/>
                <w:sz w:val="18"/>
                <w:szCs w:val="18"/>
              </w:rPr>
              <w:t>Investigate and select strategies to promote health, safety and wellbeing </w:t>
            </w:r>
          </w:p>
          <w:p w14:paraId="15D6651A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15" w:tooltip="View elaborations and additional details of VCHPEP126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(VCHPEP126)</w:t>
              </w:r>
            </w:hyperlink>
          </w:p>
        </w:tc>
        <w:tc>
          <w:tcPr>
            <w:tcW w:w="1889" w:type="dxa"/>
            <w:gridSpan w:val="2"/>
          </w:tcPr>
          <w:p w14:paraId="5CF166D8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r w:rsidRPr="00DD6F54">
              <w:rPr>
                <w:rFonts w:ascii="Arial Narrow" w:hAnsi="Arial Narrow"/>
                <w:sz w:val="18"/>
                <w:szCs w:val="18"/>
              </w:rPr>
              <w:t>Investigate the benefits of relationships and examine their impact on their own and others’ health and wellbeing </w:t>
            </w:r>
          </w:p>
          <w:p w14:paraId="3403427D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16" w:tooltip="View elaborations and additional details of VCHPEP127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(VCHPEP127)</w:t>
              </w:r>
            </w:hyperlink>
          </w:p>
        </w:tc>
        <w:tc>
          <w:tcPr>
            <w:tcW w:w="1909" w:type="dxa"/>
            <w:gridSpan w:val="2"/>
          </w:tcPr>
          <w:p w14:paraId="7C1A7CF7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D6F54">
              <w:rPr>
                <w:rFonts w:ascii="Arial Narrow" w:hAnsi="Arial Narrow"/>
                <w:sz w:val="18"/>
                <w:szCs w:val="18"/>
              </w:rPr>
              <w:t>Analyse</w:t>
            </w:r>
            <w:proofErr w:type="spellEnd"/>
            <w:r w:rsidRPr="00DD6F54">
              <w:rPr>
                <w:rFonts w:ascii="Arial Narrow" w:hAnsi="Arial Narrow"/>
                <w:sz w:val="18"/>
                <w:szCs w:val="18"/>
              </w:rPr>
              <w:t xml:space="preserve"> factors that influence emotions, and develop strategies to demonstrate empathy and sensitivity</w:t>
            </w:r>
          </w:p>
          <w:p w14:paraId="1F38FB7B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17" w:tooltip="View elaborations and additional details of VCHPEP128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(VCHPEP128)</w:t>
              </w:r>
            </w:hyperlink>
          </w:p>
        </w:tc>
        <w:tc>
          <w:tcPr>
            <w:tcW w:w="1872" w:type="dxa"/>
            <w:gridSpan w:val="2"/>
          </w:tcPr>
          <w:p w14:paraId="681458F3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r w:rsidRPr="00DD6F54">
              <w:rPr>
                <w:rFonts w:ascii="Arial Narrow" w:hAnsi="Arial Narrow"/>
                <w:sz w:val="18"/>
                <w:szCs w:val="18"/>
              </w:rPr>
              <w:t>Develop skills to evaluate health information and express health concerns </w:t>
            </w:r>
          </w:p>
          <w:p w14:paraId="6FA5561D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18" w:tooltip="View elaborations and additional details of VCHPEP129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(VCHPEP129)</w:t>
              </w:r>
            </w:hyperlink>
          </w:p>
        </w:tc>
        <w:tc>
          <w:tcPr>
            <w:tcW w:w="1946" w:type="dxa"/>
            <w:gridSpan w:val="2"/>
          </w:tcPr>
          <w:p w14:paraId="34E58FB2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r w:rsidRPr="00DD6F54">
              <w:rPr>
                <w:rFonts w:ascii="Arial Narrow" w:hAnsi="Arial Narrow"/>
                <w:sz w:val="18"/>
                <w:szCs w:val="18"/>
              </w:rPr>
              <w:t>Plan and use strategies and resources to enhance the health, safety and wellbeing of their communities</w:t>
            </w:r>
          </w:p>
          <w:p w14:paraId="65C66E90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19" w:tooltip="View elaborations and additional details of VCHPEP130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(VCHPEP130)</w:t>
              </w:r>
            </w:hyperlink>
          </w:p>
        </w:tc>
        <w:tc>
          <w:tcPr>
            <w:tcW w:w="1909" w:type="dxa"/>
            <w:gridSpan w:val="2"/>
          </w:tcPr>
          <w:p w14:paraId="088C6E6C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r w:rsidRPr="00DD6F54">
              <w:rPr>
                <w:rFonts w:ascii="Arial Narrow" w:hAnsi="Arial Narrow"/>
                <w:sz w:val="18"/>
                <w:szCs w:val="18"/>
              </w:rPr>
              <w:t>Plan and implement strategies for connecting to natural and built environments to promote the health and wellbeing of their communities </w:t>
            </w:r>
          </w:p>
          <w:p w14:paraId="0E74CC20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20" w:tooltip="View elaborations and additional details of VCHPEP131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(VCHPEP131)</w:t>
              </w:r>
            </w:hyperlink>
          </w:p>
        </w:tc>
        <w:tc>
          <w:tcPr>
            <w:tcW w:w="1956" w:type="dxa"/>
            <w:gridSpan w:val="2"/>
          </w:tcPr>
          <w:p w14:paraId="31C7A584" w14:textId="77777777" w:rsidR="00DD6F54" w:rsidRDefault="00DD6F54" w:rsidP="00606E86">
            <w:pPr>
              <w:rPr>
                <w:rFonts w:ascii="Arial Narrow" w:hAnsi="Arial Narrow"/>
                <w:sz w:val="18"/>
                <w:szCs w:val="18"/>
              </w:rPr>
            </w:pPr>
            <w:r w:rsidRPr="00DD6F54">
              <w:rPr>
                <w:rFonts w:ascii="Arial Narrow" w:hAnsi="Arial Narrow"/>
                <w:sz w:val="18"/>
                <w:szCs w:val="18"/>
              </w:rPr>
              <w:t>Examine the benefits to individuals and communities of valuing diversity and promoting inclusivity</w:t>
            </w:r>
          </w:p>
          <w:p w14:paraId="53259424" w14:textId="77777777" w:rsidR="00606E86" w:rsidRPr="00FD5227" w:rsidRDefault="000809F0" w:rsidP="00606E86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hyperlink r:id="rId21" w:tooltip="View elaborations and additional details of VCHPEP132" w:history="1">
              <w:r w:rsidR="00DD6F54" w:rsidRPr="00DD6F54">
                <w:rPr>
                  <w:rStyle w:val="Hyperlink"/>
                  <w:rFonts w:ascii="Arial Narrow" w:hAnsi="Arial Narrow"/>
                  <w:sz w:val="18"/>
                  <w:szCs w:val="18"/>
                </w:rPr>
                <w:t>(VCHPEP132)</w:t>
              </w:r>
            </w:hyperlink>
          </w:p>
        </w:tc>
      </w:tr>
      <w:tr w:rsidR="00E35F99" w:rsidRPr="00FD5227" w14:paraId="28C9C10A" w14:textId="77777777" w:rsidTr="00E35F99">
        <w:trPr>
          <w:cantSplit/>
          <w:trHeight w:val="397"/>
        </w:trPr>
        <w:tc>
          <w:tcPr>
            <w:tcW w:w="1702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1D1F4C" w14:textId="77777777" w:rsidR="00E35F99" w:rsidRPr="00FD5227" w:rsidRDefault="00E35F99" w:rsidP="00606E8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>Unit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D465538" w14:textId="77777777" w:rsidR="00E35F99" w:rsidRPr="00FD5227" w:rsidRDefault="00E35F99" w:rsidP="0092026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>Focus Area</w:t>
            </w:r>
            <w:r w:rsidR="00920261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Code/s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E3FF812" w14:textId="77777777" w:rsidR="00E35F99" w:rsidRPr="00FD5227" w:rsidRDefault="00E35F99" w:rsidP="005B014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>S</w:t>
            </w:r>
            <w:r w:rsidR="005B0149">
              <w:rPr>
                <w:rFonts w:ascii="Arial Narrow" w:hAnsi="Arial Narrow"/>
                <w:b/>
                <w:sz w:val="20"/>
                <w:szCs w:val="20"/>
                <w:lang w:val="en-AU"/>
              </w:rPr>
              <w:t>emester</w:t>
            </w: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>/Y</w:t>
            </w:r>
            <w:r w:rsidR="005B0149">
              <w:rPr>
                <w:rFonts w:ascii="Arial Narrow" w:hAnsi="Arial Narrow"/>
                <w:b/>
                <w:sz w:val="20"/>
                <w:szCs w:val="20"/>
                <w:lang w:val="en-AU"/>
              </w:rPr>
              <w:t>ear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CA341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0AFD0DB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3EC05AC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A28674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60CF5F8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A44FF2A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3FDC075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D05F2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9ECA7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6A8B767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190EA78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7FE7B1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8E852EF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2684E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67" w:type="dxa"/>
            <w:vAlign w:val="center"/>
          </w:tcPr>
          <w:p w14:paraId="242824C5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79" w:type="dxa"/>
            <w:vAlign w:val="center"/>
          </w:tcPr>
          <w:p w14:paraId="33176864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05" w:type="dxa"/>
            <w:vAlign w:val="center"/>
          </w:tcPr>
          <w:p w14:paraId="240CA177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04" w:type="dxa"/>
            <w:vAlign w:val="center"/>
          </w:tcPr>
          <w:p w14:paraId="139B239B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39" w:type="dxa"/>
            <w:vAlign w:val="center"/>
          </w:tcPr>
          <w:p w14:paraId="41B1AED3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17" w:type="dxa"/>
            <w:vAlign w:val="center"/>
          </w:tcPr>
          <w:p w14:paraId="588CB35C" w14:textId="77777777" w:rsidR="00E35F99" w:rsidRPr="0056716B" w:rsidRDefault="00E35F99" w:rsidP="00E35F99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1B3BF0" w:rsidRPr="00FD5227" w14:paraId="6466DE11" w14:textId="77777777" w:rsidTr="00E35F99">
        <w:trPr>
          <w:cantSplit/>
          <w:trHeight w:val="397"/>
        </w:trPr>
        <w:tc>
          <w:tcPr>
            <w:tcW w:w="1702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FF76B2" w14:textId="77777777" w:rsidR="001B3BF0" w:rsidRDefault="001B3BF0" w:rsidP="001B3BF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Emotional Literacy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979713F" w14:textId="77777777" w:rsidR="001B3BF0" w:rsidRPr="00082CBB" w:rsidRDefault="001B3BF0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2FA248E" w14:textId="77777777" w:rsidR="001B3BF0" w:rsidRPr="00082CBB" w:rsidRDefault="001B3BF0" w:rsidP="00E03DF5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590493" w14:textId="77777777" w:rsidR="001B3BF0" w:rsidRPr="00FD5227" w:rsidRDefault="000809F0" w:rsidP="00B769B1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292B01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8pt">
                  <v:imagedata r:id="rId22" o:title=""/>
                </v:shape>
              </w:pic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F113C96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34E47BF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1D5FCF6">
                <v:shape id="_x0000_i1026" type="#_x0000_t75" style="width:13.5pt;height:18pt">
                  <v:imagedata r:id="rId22" o:title=""/>
                </v:shape>
              </w:pic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D232A99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92622F9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39566440">
                <v:shape id="_x0000_i1027" type="#_x0000_t75" style="width:13.5pt;height:18pt">
                  <v:imagedata r:id="rId22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71890E2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47B13A2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250C0E5">
                <v:shape id="_x0000_i1028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CE60C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023D0B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F04DC45">
                <v:shape id="_x0000_i1029" type="#_x0000_t75" style="width:13.5pt;height:18pt">
                  <v:imagedata r:id="rId22" o:title=""/>
                </v:shape>
              </w:pic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4EC8AF1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19AFF03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68831D0E">
                <v:shape id="_x0000_i1030" type="#_x0000_t75" style="width:13.5pt;height:18pt">
                  <v:imagedata r:id="rId23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361085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 w:rsidRPr="001B3BF0"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F24B706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08FE81B3">
                <v:shape id="_x0000_i1031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E52EC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50FF73C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6C25AD0">
                <v:shape id="_x0000_i1032" type="#_x0000_t75" style="width:13.5pt;height:18pt">
                  <v:imagedata r:id="rId22" o:title=""/>
                </v:shape>
              </w:pict>
            </w:r>
          </w:p>
        </w:tc>
        <w:tc>
          <w:tcPr>
            <w:tcW w:w="1379" w:type="dxa"/>
            <w:vAlign w:val="center"/>
          </w:tcPr>
          <w:p w14:paraId="108C87ED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05" w:type="dxa"/>
            <w:vAlign w:val="center"/>
          </w:tcPr>
          <w:p w14:paraId="7A473B61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0922AC8A">
                <v:shape id="_x0000_i1033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vAlign w:val="center"/>
          </w:tcPr>
          <w:p w14:paraId="19BDDF7E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vAlign w:val="center"/>
          </w:tcPr>
          <w:p w14:paraId="2433A3F1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241EED8">
                <v:shape id="_x0000_i1034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6C250CBF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  <w:tr w:rsidR="001B3BF0" w:rsidRPr="00FD5227" w14:paraId="4AF0E96D" w14:textId="77777777" w:rsidTr="00E35F99">
        <w:trPr>
          <w:cantSplit/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5962148E" w14:textId="77777777" w:rsidR="001B3BF0" w:rsidRDefault="001B3BF0" w:rsidP="001B3BF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Personal Strengths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2BB7862" w14:textId="77777777" w:rsidR="001B3BF0" w:rsidRPr="00082CBB" w:rsidRDefault="001B3BF0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NA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D06178E" w14:textId="77777777" w:rsidR="001B3BF0" w:rsidRPr="00082CBB" w:rsidRDefault="001B3BF0" w:rsidP="00E03DF5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C24ECB" w14:textId="77777777" w:rsidR="001B3BF0" w:rsidRPr="00FD5227" w:rsidRDefault="000809F0" w:rsidP="00606E86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06749D9A">
                <v:shape id="_x0000_i1035" type="#_x0000_t75" style="width:13.5pt;height:18pt">
                  <v:imagedata r:id="rId22" o:title=""/>
                </v:shape>
              </w:pic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255A207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A35D00C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2CEDB36">
                <v:shape id="_x0000_i1036" type="#_x0000_t75" style="width:13.5pt;height:18pt">
                  <v:imagedata r:id="rId22" o:title=""/>
                </v:shape>
              </w:pic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D7B063E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3AB66F9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4BC7E49">
                <v:shape id="_x0000_i1037" type="#_x0000_t75" style="width:13.5pt;height:18pt">
                  <v:imagedata r:id="rId22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19A07E4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D2DA0D3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E457DEE">
                <v:shape id="_x0000_i1038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FA72E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D522C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6AFCCAE8">
                <v:shape id="_x0000_i1039" type="#_x0000_t75" style="width:13.5pt;height:18pt">
                  <v:imagedata r:id="rId22" o:title=""/>
                </v:shape>
              </w:pic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186403E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65B77B2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F011000">
                <v:shape id="_x0000_i1040" type="#_x0000_t75" style="width:13.5pt;height:18pt">
                  <v:imagedata r:id="rId22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E0BB42B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620B9A8E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66CFDB97">
                <v:shape id="_x0000_i1041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5179E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9D80706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F2818FB">
                <v:shape id="_x0000_i1042" type="#_x0000_t75" style="width:13.5pt;height:18pt">
                  <v:imagedata r:id="rId22" o:title=""/>
                </v:shape>
              </w:pict>
            </w:r>
          </w:p>
        </w:tc>
        <w:tc>
          <w:tcPr>
            <w:tcW w:w="1379" w:type="dxa"/>
            <w:vAlign w:val="center"/>
          </w:tcPr>
          <w:p w14:paraId="6F92707B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05" w:type="dxa"/>
            <w:vAlign w:val="center"/>
          </w:tcPr>
          <w:p w14:paraId="5FF20FE6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505328F4">
                <v:shape id="_x0000_i1043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vAlign w:val="center"/>
          </w:tcPr>
          <w:p w14:paraId="6458D613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vAlign w:val="center"/>
          </w:tcPr>
          <w:p w14:paraId="3F1989D8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156F554">
                <v:shape id="_x0000_i1044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51C9EF5F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  <w:tr w:rsidR="001B3BF0" w:rsidRPr="00FD5227" w14:paraId="2EEDD910" w14:textId="77777777" w:rsidTr="00E35F99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1737D33E" w14:textId="77777777" w:rsidR="001B3BF0" w:rsidRDefault="001B3BF0" w:rsidP="001B3BF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Positive Coping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AFA06D" w14:textId="77777777" w:rsidR="001B3BF0" w:rsidRPr="00082CBB" w:rsidRDefault="001B3BF0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NA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3AA6A90" w14:textId="77777777" w:rsidR="001B3BF0" w:rsidRPr="00082CBB" w:rsidRDefault="001B3BF0" w:rsidP="00E03DF5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C6DE8C" w14:textId="77777777" w:rsidR="001B3BF0" w:rsidRPr="00FD5227" w:rsidRDefault="000809F0" w:rsidP="00606E86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200E6571">
                <v:shape id="_x0000_i1045" type="#_x0000_t75" style="width:13.5pt;height:18pt">
                  <v:imagedata r:id="rId22" o:title=""/>
                </v:shape>
              </w:pic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754583B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9C9B231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6356764B">
                <v:shape id="_x0000_i1046" type="#_x0000_t75" style="width:13.5pt;height:18pt">
                  <v:imagedata r:id="rId22" o:title=""/>
                </v:shape>
              </w:pic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9C5C4B6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3185BD2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0704F7B6">
                <v:shape id="_x0000_i1047" type="#_x0000_t75" style="width:13.5pt;height:18pt">
                  <v:imagedata r:id="rId22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887821A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196C7D5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649FBA23">
                <v:shape id="_x0000_i1048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D0C8C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72C59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5EB4B352">
                <v:shape id="_x0000_i1049" type="#_x0000_t75" style="width:13.5pt;height:18pt">
                  <v:imagedata r:id="rId22" o:title=""/>
                </v:shape>
              </w:pic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34D5C33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9D6F2C3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55502C20">
                <v:shape id="_x0000_i1050" type="#_x0000_t75" style="width:13.5pt;height:18pt">
                  <v:imagedata r:id="rId22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62BDB57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B8A4A6F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FB9B192">
                <v:shape id="_x0000_i1051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65625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233B0C4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1DE281A">
                <v:shape id="_x0000_i1052" type="#_x0000_t75" style="width:13.5pt;height:18pt">
                  <v:imagedata r:id="rId22" o:title=""/>
                </v:shape>
              </w:pict>
            </w:r>
          </w:p>
        </w:tc>
        <w:tc>
          <w:tcPr>
            <w:tcW w:w="1379" w:type="dxa"/>
            <w:vAlign w:val="center"/>
          </w:tcPr>
          <w:p w14:paraId="24113BA0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05" w:type="dxa"/>
            <w:vAlign w:val="center"/>
          </w:tcPr>
          <w:p w14:paraId="44293C98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2B51CE1">
                <v:shape id="_x0000_i1053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vAlign w:val="center"/>
          </w:tcPr>
          <w:p w14:paraId="7D067A64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vAlign w:val="center"/>
          </w:tcPr>
          <w:p w14:paraId="7C925319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9219664">
                <v:shape id="_x0000_i1054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148AE131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  <w:tr w:rsidR="001B3BF0" w:rsidRPr="00FD5227" w14:paraId="09EF36F2" w14:textId="77777777" w:rsidTr="00E35F99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75AD007E" w14:textId="77777777" w:rsidR="001B3BF0" w:rsidRDefault="001B3BF0" w:rsidP="001B3BF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Problem Solving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8F8DF22" w14:textId="2A5DC081" w:rsidR="001B3BF0" w:rsidRPr="00082CBB" w:rsidRDefault="00EA086A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NA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E94CA7B" w14:textId="77777777" w:rsidR="001B3BF0" w:rsidRPr="00082CBB" w:rsidRDefault="001B3BF0" w:rsidP="00E03DF5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8B430" w14:textId="77777777" w:rsidR="001B3BF0" w:rsidRPr="00FD5227" w:rsidRDefault="000809F0" w:rsidP="00606E86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28934C14">
                <v:shape id="_x0000_i1055" type="#_x0000_t75" style="width:13.5pt;height:18pt">
                  <v:imagedata r:id="rId22" o:title=""/>
                </v:shape>
              </w:pic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D9577AB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A1CB9FB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35DA5543">
                <v:shape id="_x0000_i1056" type="#_x0000_t75" style="width:13.5pt;height:18pt">
                  <v:imagedata r:id="rId22" o:title=""/>
                </v:shape>
              </w:pic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B17AA60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5EFF6B2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405B572">
                <v:shape id="_x0000_i1057" type="#_x0000_t75" style="width:13.5pt;height:18pt">
                  <v:imagedata r:id="rId22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D7F1FE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46B6342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3A0EA28B">
                <v:shape id="_x0000_i1058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BA77A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E4DE9D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5E7E76F3">
                <v:shape id="_x0000_i1059" type="#_x0000_t75" style="width:13.5pt;height:18pt">
                  <v:imagedata r:id="rId22" o:title=""/>
                </v:shape>
              </w:pic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03D316F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69E47AA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34A63AEB">
                <v:shape id="_x0000_i1060" type="#_x0000_t75" style="width:13.5pt;height:18pt">
                  <v:imagedata r:id="rId22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302485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EF5BB09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682F1FC3">
                <v:shape id="_x0000_i1061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5355E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CAD1C9C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2E2663C">
                <v:shape id="_x0000_i1062" type="#_x0000_t75" style="width:13.5pt;height:18pt">
                  <v:imagedata r:id="rId22" o:title=""/>
                </v:shape>
              </w:pict>
            </w:r>
          </w:p>
        </w:tc>
        <w:tc>
          <w:tcPr>
            <w:tcW w:w="1379" w:type="dxa"/>
            <w:vAlign w:val="center"/>
          </w:tcPr>
          <w:p w14:paraId="082F4EC3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05" w:type="dxa"/>
            <w:vAlign w:val="center"/>
          </w:tcPr>
          <w:p w14:paraId="19ED4A43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279094D">
                <v:shape id="_x0000_i1063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vAlign w:val="center"/>
          </w:tcPr>
          <w:p w14:paraId="3F46A164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vAlign w:val="center"/>
          </w:tcPr>
          <w:p w14:paraId="13AA43E3" w14:textId="77777777" w:rsidR="001B3BF0" w:rsidRPr="001B3BF0" w:rsidRDefault="000809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866B267">
                <v:shape id="_x0000_i1064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05FB04AE" w14:textId="77777777" w:rsidR="001B3BF0" w:rsidRPr="001B3BF0" w:rsidRDefault="001B3BF0" w:rsidP="00606E86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  <w:tr w:rsidR="001B3BF0" w:rsidRPr="00FD5227" w14:paraId="47D107E2" w14:textId="77777777" w:rsidTr="00E35F99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391B8A14" w14:textId="77777777" w:rsidR="001B3BF0" w:rsidRDefault="001B3BF0" w:rsidP="001B3BF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Stress Management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08CE287" w14:textId="0712BE1F" w:rsidR="001B3BF0" w:rsidRPr="00082CBB" w:rsidRDefault="001B3BF0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7DB36E6" w14:textId="77777777" w:rsidR="001B3BF0" w:rsidRPr="00082CBB" w:rsidRDefault="001B3BF0" w:rsidP="00E03DF5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D5F815" w14:textId="77777777" w:rsidR="001B3BF0" w:rsidRPr="00FD5227" w:rsidRDefault="000809F0" w:rsidP="001B3BF0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06D6F4C2">
                <v:shape id="_x0000_i1065" type="#_x0000_t75" style="width:13.5pt;height:18pt">
                  <v:imagedata r:id="rId22" o:title=""/>
                </v:shape>
              </w:pic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2E9B385D" w14:textId="77777777" w:rsidR="001B3BF0" w:rsidRPr="001B3BF0" w:rsidRDefault="001B3B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3CE0F7F" w14:textId="7A314419" w:rsidR="001B3BF0" w:rsidRPr="001B3BF0" w:rsidRDefault="008C0FA1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noProof/>
                <w:sz w:val="16"/>
                <w:szCs w:val="14"/>
                <w:lang w:val="en-AU" w:eastAsia="en-AU"/>
              </w:rPr>
              <w:drawing>
                <wp:inline distT="0" distB="0" distL="0" distR="0" wp14:anchorId="5B5AD36E" wp14:editId="170A1E18">
                  <wp:extent cx="160655" cy="2286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3352818" w14:textId="18D66035" w:rsidR="001B3BF0" w:rsidRPr="001B3BF0" w:rsidRDefault="008C0FA1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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94FF9F6" w14:textId="77777777" w:rsidR="001B3BF0" w:rsidRPr="001B3BF0" w:rsidRDefault="000809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BEF8B82">
                <v:shape id="_x0000_i1066" type="#_x0000_t75" style="width:13.5pt;height:18pt">
                  <v:imagedata r:id="rId22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C3512A7" w14:textId="77777777" w:rsidR="001B3BF0" w:rsidRPr="001B3BF0" w:rsidRDefault="001B3B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B198B06" w14:textId="07D31FFD" w:rsidR="001B3BF0" w:rsidRPr="001B3BF0" w:rsidRDefault="008C0FA1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noProof/>
                <w:sz w:val="16"/>
                <w:szCs w:val="14"/>
                <w:lang w:val="en-AU" w:eastAsia="en-AU"/>
              </w:rPr>
              <w:drawing>
                <wp:inline distT="0" distB="0" distL="0" distR="0" wp14:anchorId="798EBC12" wp14:editId="73C5D6EC">
                  <wp:extent cx="160655" cy="22860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756C6" w14:textId="686DFD61" w:rsidR="001B3BF0" w:rsidRPr="001B3BF0" w:rsidRDefault="008C0FA1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8AB7E" w14:textId="77777777" w:rsidR="001B3BF0" w:rsidRPr="001B3BF0" w:rsidRDefault="000809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6F8428D4">
                <v:shape id="_x0000_i1067" type="#_x0000_t75" style="width:13.5pt;height:18pt">
                  <v:imagedata r:id="rId22" o:title=""/>
                </v:shape>
              </w:pic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167D825" w14:textId="77777777" w:rsidR="001B3BF0" w:rsidRPr="001B3BF0" w:rsidRDefault="001B3B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7DBAEF9" w14:textId="44FB0C45" w:rsidR="001B3BF0" w:rsidRPr="001B3BF0" w:rsidRDefault="008C0FA1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noProof/>
                <w:sz w:val="16"/>
                <w:szCs w:val="14"/>
                <w:lang w:val="en-AU" w:eastAsia="en-AU"/>
              </w:rPr>
              <w:drawing>
                <wp:inline distT="0" distB="0" distL="0" distR="0" wp14:anchorId="0DECDA3B" wp14:editId="7F88FA66">
                  <wp:extent cx="160655" cy="2286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D474C1" w14:textId="73358CF8" w:rsidR="001B3BF0" w:rsidRPr="001B3BF0" w:rsidRDefault="008C0FA1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E8FD1F9" w14:textId="77777777" w:rsidR="001B3BF0" w:rsidRPr="001B3BF0" w:rsidRDefault="000809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6ABBD10">
                <v:shape id="_x0000_i1068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730B3" w14:textId="77777777" w:rsidR="001B3BF0" w:rsidRPr="001B3BF0" w:rsidRDefault="001B3B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D940497" w14:textId="2E79FC72" w:rsidR="001B3BF0" w:rsidRPr="001B3BF0" w:rsidRDefault="008C0FA1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noProof/>
                <w:sz w:val="16"/>
                <w:szCs w:val="14"/>
                <w:lang w:val="en-AU" w:eastAsia="en-AU"/>
              </w:rPr>
              <w:drawing>
                <wp:inline distT="0" distB="0" distL="0" distR="0" wp14:anchorId="2122E248" wp14:editId="5C43C218">
                  <wp:extent cx="160655" cy="22860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vAlign w:val="center"/>
          </w:tcPr>
          <w:p w14:paraId="1280EC3A" w14:textId="5E9E52AB" w:rsidR="001B3BF0" w:rsidRPr="001B3BF0" w:rsidRDefault="008C0FA1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</w:t>
            </w:r>
          </w:p>
        </w:tc>
        <w:tc>
          <w:tcPr>
            <w:tcW w:w="605" w:type="dxa"/>
            <w:vAlign w:val="center"/>
          </w:tcPr>
          <w:p w14:paraId="76F3189A" w14:textId="77777777" w:rsidR="001B3BF0" w:rsidRPr="001B3BF0" w:rsidRDefault="000809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65A11B0">
                <v:shape id="_x0000_i1069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vAlign w:val="center"/>
          </w:tcPr>
          <w:p w14:paraId="6703BA3D" w14:textId="77777777" w:rsidR="001B3BF0" w:rsidRPr="001B3BF0" w:rsidRDefault="001B3B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vAlign w:val="center"/>
          </w:tcPr>
          <w:p w14:paraId="150C9E63" w14:textId="77777777" w:rsidR="001B3BF0" w:rsidRPr="001B3BF0" w:rsidRDefault="000809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086555C6">
                <v:shape id="_x0000_i1070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202508D8" w14:textId="77777777" w:rsidR="001B3BF0" w:rsidRPr="001B3BF0" w:rsidRDefault="001B3BF0" w:rsidP="001B3BF0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  <w:tr w:rsidR="001B3BF0" w:rsidRPr="00FD5227" w14:paraId="6C5CC792" w14:textId="77777777" w:rsidTr="00E35F99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39283288" w14:textId="77777777" w:rsidR="001B3BF0" w:rsidRDefault="001B3BF0" w:rsidP="001B3BF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Help-Seeking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27658B" w14:textId="77777777" w:rsidR="001B3BF0" w:rsidRPr="00082CBB" w:rsidRDefault="001B3BF0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06F730B" w14:textId="77777777" w:rsidR="001B3BF0" w:rsidRPr="00082CBB" w:rsidRDefault="001B3BF0" w:rsidP="00E03DF5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9D35E8" w14:textId="77777777" w:rsidR="001B3BF0" w:rsidRPr="00FD5227" w:rsidRDefault="000809F0" w:rsidP="00B769B1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32982F53">
                <v:shape id="_x0000_i1071" type="#_x0000_t75" style="width:13.5pt;height:18pt">
                  <v:imagedata r:id="rId22" o:title=""/>
                </v:shape>
              </w:pic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029AEA4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A1DAD9C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35C44F1">
                <v:shape id="_x0000_i1072" type="#_x0000_t75" style="width:13.5pt;height:18pt">
                  <v:imagedata r:id="rId22" o:title=""/>
                </v:shape>
              </w:pic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F99FFF3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1FD1C04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55CD9775">
                <v:shape id="_x0000_i1073" type="#_x0000_t75" style="width:13.5pt;height:18pt">
                  <v:imagedata r:id="rId23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628A057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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F9C101C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B384F66">
                <v:shape id="_x0000_i1074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2C83A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6852E7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A4AEB79">
                <v:shape id="_x0000_i1075" type="#_x0000_t75" style="width:13.5pt;height:18pt">
                  <v:imagedata r:id="rId22" o:title=""/>
                </v:shape>
              </w:pic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3414F3E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B89E9DE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37385E9E">
                <v:shape id="_x0000_i1076" type="#_x0000_t75" style="width:13.5pt;height:18pt">
                  <v:imagedata r:id="rId23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DDDC83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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E6178E3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0892AF30">
                <v:shape id="_x0000_i1077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77A80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8D358C5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E578B77">
                <v:shape id="_x0000_i1078" type="#_x0000_t75" style="width:13.5pt;height:18pt">
                  <v:imagedata r:id="rId22" o:title=""/>
                </v:shape>
              </w:pict>
            </w:r>
          </w:p>
        </w:tc>
        <w:tc>
          <w:tcPr>
            <w:tcW w:w="1379" w:type="dxa"/>
            <w:vAlign w:val="center"/>
          </w:tcPr>
          <w:p w14:paraId="2F012FFF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05" w:type="dxa"/>
            <w:vAlign w:val="center"/>
          </w:tcPr>
          <w:p w14:paraId="5B9B067A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F8E5BEC">
                <v:shape id="_x0000_i1079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vAlign w:val="center"/>
          </w:tcPr>
          <w:p w14:paraId="6554630A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vAlign w:val="center"/>
          </w:tcPr>
          <w:p w14:paraId="716865F9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3696B24">
                <v:shape id="_x0000_i1080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4D1CFE83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  <w:tr w:rsidR="001B3BF0" w:rsidRPr="00FD5227" w14:paraId="7259E3A5" w14:textId="77777777" w:rsidTr="00E35F99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3E612007" w14:textId="77777777" w:rsidR="001B3BF0" w:rsidRDefault="001B3BF0" w:rsidP="001B3BF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Gender and Identity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168D47" w14:textId="77777777" w:rsidR="001B3BF0" w:rsidRPr="00082CBB" w:rsidRDefault="001B3BF0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F36A361" w14:textId="77777777" w:rsidR="001B3BF0" w:rsidRPr="00082CBB" w:rsidRDefault="001B3BF0" w:rsidP="00E03DF5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2677C3" w14:textId="77777777" w:rsidR="001B3BF0" w:rsidRPr="00FD5227" w:rsidRDefault="000809F0" w:rsidP="00B769B1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4E40080A">
                <v:shape id="_x0000_i1081" type="#_x0000_t75" style="width:13.5pt;height:18pt">
                  <v:imagedata r:id="rId22" o:title=""/>
                </v:shape>
              </w:pic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4CD3E2B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0D6D8A8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098137CF">
                <v:shape id="_x0000_i1082" type="#_x0000_t75" style="width:13.5pt;height:18pt">
                  <v:imagedata r:id="rId22" o:title=""/>
                </v:shape>
              </w:pic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D426120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694D607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3D46C150">
                <v:shape id="_x0000_i1083" type="#_x0000_t75" style="width:13.5pt;height:18pt">
                  <v:imagedata r:id="rId22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6E39660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40C8D75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5E72EDFB">
                <v:shape id="_x0000_i1084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B9E44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136B98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A20A0CE">
                <v:shape id="_x0000_i1085" type="#_x0000_t75" style="width:13.5pt;height:18pt">
                  <v:imagedata r:id="rId22" o:title=""/>
                </v:shape>
              </w:pic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D139EB3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4BC3C3B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50C5EAE2">
                <v:shape id="_x0000_i1086" type="#_x0000_t75" style="width:13.5pt;height:18pt">
                  <v:imagedata r:id="rId22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45F5901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8E676B2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53D0B73E">
                <v:shape id="_x0000_i1087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463C0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253BBD4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0912A8E2">
                <v:shape id="_x0000_i1088" type="#_x0000_t75" style="width:13.5pt;height:18pt">
                  <v:imagedata r:id="rId22" o:title=""/>
                </v:shape>
              </w:pict>
            </w:r>
          </w:p>
        </w:tc>
        <w:tc>
          <w:tcPr>
            <w:tcW w:w="1379" w:type="dxa"/>
            <w:vAlign w:val="center"/>
          </w:tcPr>
          <w:p w14:paraId="51599040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05" w:type="dxa"/>
            <w:vAlign w:val="center"/>
          </w:tcPr>
          <w:p w14:paraId="73FFD817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BE59409">
                <v:shape id="_x0000_i1089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vAlign w:val="center"/>
          </w:tcPr>
          <w:p w14:paraId="3911D953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vAlign w:val="center"/>
          </w:tcPr>
          <w:p w14:paraId="7CCB1F70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16CDE03">
                <v:shape id="_x0000_i1090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1782072C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  <w:tr w:rsidR="001B3BF0" w:rsidRPr="00FD5227" w14:paraId="74BF5B26" w14:textId="77777777" w:rsidTr="00E35F99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7D7F27C6" w14:textId="77777777" w:rsidR="001B3BF0" w:rsidRDefault="001B3BF0" w:rsidP="001B3BF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Positive Gender Relations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225DA6F" w14:textId="037F5868" w:rsidR="001B3BF0" w:rsidRPr="00082CBB" w:rsidRDefault="001B3BF0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1397F68" w14:textId="77777777" w:rsidR="001B3BF0" w:rsidRPr="00082CBB" w:rsidRDefault="001B3BF0" w:rsidP="00E03DF5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9A3A2" w14:textId="77777777" w:rsidR="001B3BF0" w:rsidRPr="00FD5227" w:rsidRDefault="000809F0" w:rsidP="00B769B1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688DCA2A">
                <v:shape id="_x0000_i1091" type="#_x0000_t75" style="width:13.5pt;height:18pt">
                  <v:imagedata r:id="rId22" o:title=""/>
                </v:shape>
              </w:pic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29673214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6F8F3E4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291AC7D">
                <v:shape id="_x0000_i1092" type="#_x0000_t75" style="width:13.5pt;height:18pt">
                  <v:imagedata r:id="rId22" o:title=""/>
                </v:shape>
              </w:pic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7B16EBC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CF1F457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992FB38">
                <v:shape id="_x0000_i1093" type="#_x0000_t75" style="width:13.5pt;height:18pt">
                  <v:imagedata r:id="rId22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937A9D6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77B56E1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6BC7BF2">
                <v:shape id="_x0000_i1094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0AAEF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A91AE" w14:textId="535AC0A4" w:rsidR="001B3BF0" w:rsidRPr="001B3BF0" w:rsidRDefault="00645AF6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noProof/>
                <w:sz w:val="16"/>
                <w:szCs w:val="14"/>
                <w:lang w:val="en-AU" w:eastAsia="en-AU"/>
              </w:rPr>
              <w:drawing>
                <wp:inline distT="0" distB="0" distL="0" distR="0" wp14:anchorId="31AAD83E" wp14:editId="74F76E98">
                  <wp:extent cx="160655" cy="22860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E63879F" w14:textId="461EEE6F" w:rsidR="001B3BF0" w:rsidRPr="001B3BF0" w:rsidRDefault="00645AF6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</w:t>
            </w:r>
            <w:r w:rsidR="004C328E"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</w:t>
            </w:r>
            <w:r w:rsidR="004C328E"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</w:t>
            </w:r>
            <w:r w:rsidR="004C328E"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</w:t>
            </w:r>
            <w:r w:rsidR="004C328E"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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B569635" w14:textId="0634F881" w:rsidR="001B3BF0" w:rsidRPr="001B3BF0" w:rsidRDefault="00645AF6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noProof/>
                <w:sz w:val="16"/>
                <w:szCs w:val="14"/>
                <w:lang w:val="en-AU" w:eastAsia="en-AU"/>
              </w:rPr>
              <w:drawing>
                <wp:inline distT="0" distB="0" distL="0" distR="0" wp14:anchorId="3B598BB6" wp14:editId="44A19745">
                  <wp:extent cx="160655" cy="228600"/>
                  <wp:effectExtent l="0" t="0" r="0" b="0"/>
                  <wp:docPr id="1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CD58FA" w14:textId="2BADF9CF" w:rsidR="001B3BF0" w:rsidRPr="001B3BF0" w:rsidRDefault="00645AF6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</w:t>
            </w:r>
            <w:r w:rsidR="004C328E"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</w:t>
            </w:r>
            <w:r w:rsidR="004C328E"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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7DB540D" w14:textId="77777777" w:rsidR="001B3BF0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089ECD78">
                <v:shape id="_x0000_i1095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4397C" w14:textId="77777777" w:rsidR="001B3BF0" w:rsidRPr="001B3BF0" w:rsidRDefault="001B3B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28E1DD2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F3D16C3">
                <v:shape id="_x0000_i1096" type="#_x0000_t75" style="width:13.5pt;height:18pt">
                  <v:imagedata r:id="rId22" o:title=""/>
                </v:shape>
              </w:pict>
            </w:r>
          </w:p>
        </w:tc>
        <w:tc>
          <w:tcPr>
            <w:tcW w:w="1379" w:type="dxa"/>
            <w:vAlign w:val="center"/>
          </w:tcPr>
          <w:p w14:paraId="211AB79D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05" w:type="dxa"/>
            <w:vAlign w:val="center"/>
          </w:tcPr>
          <w:p w14:paraId="1902CFF7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59F0A15">
                <v:shape id="_x0000_i1097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vAlign w:val="center"/>
          </w:tcPr>
          <w:p w14:paraId="1BF0FD9D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vAlign w:val="center"/>
          </w:tcPr>
          <w:p w14:paraId="073E436F" w14:textId="77777777" w:rsidR="001B3BF0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152C043">
                <v:shape id="_x0000_i1098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7AADB32A" w14:textId="77777777" w:rsidR="001B3BF0" w:rsidRPr="001B3BF0" w:rsidRDefault="001B3B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  <w:tr w:rsidR="0023207D" w:rsidRPr="00FD5227" w14:paraId="489DAB3E" w14:textId="77777777" w:rsidTr="003B70F3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6C18BB9C" w14:textId="77777777" w:rsidR="0023207D" w:rsidRPr="00082CBB" w:rsidRDefault="003B70F3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 1: </w:t>
            </w:r>
            <w:hyperlink r:id="rId25" w:history="1">
              <w:r>
                <w:rPr>
                  <w:rStyle w:val="Hyperlink"/>
                  <w:rFonts w:ascii="Arial Narrow" w:hAnsi="Arial Narrow"/>
                  <w:sz w:val="20"/>
                  <w:szCs w:val="20"/>
                </w:rPr>
                <w:t>Gender Respect and Relationships</w:t>
              </w:r>
            </w:hyperlink>
          </w:p>
        </w:tc>
        <w:tc>
          <w:tcPr>
            <w:tcW w:w="1063" w:type="dxa"/>
            <w:shd w:val="clear" w:color="auto" w:fill="auto"/>
            <w:vAlign w:val="center"/>
          </w:tcPr>
          <w:p w14:paraId="0BE244CA" w14:textId="77777777" w:rsidR="0023207D" w:rsidRPr="00082CBB" w:rsidRDefault="0023207D" w:rsidP="00606E8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275A944" w14:textId="77777777" w:rsidR="0023207D" w:rsidRPr="00082CBB" w:rsidRDefault="0023207D" w:rsidP="00E03DF5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B4BCC" w14:textId="77777777" w:rsidR="0023207D" w:rsidRPr="00FD5227" w:rsidRDefault="000809F0" w:rsidP="00B769B1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0EA6B544">
                <v:shape id="_x0000_i1099" type="#_x0000_t75" style="width:13.5pt;height:18pt">
                  <v:imagedata r:id="rId23" o:title=""/>
                </v:shape>
              </w:pic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BC7D6DC" w14:textId="77777777" w:rsidR="0023207D" w:rsidRPr="001B3BF0" w:rsidRDefault="003B70F3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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C8A892A" w14:textId="77777777" w:rsidR="0023207D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C84ACF9">
                <v:shape id="_x0000_i1100" type="#_x0000_t75" style="width:13.5pt;height:18pt">
                  <v:imagedata r:id="rId23" o:title=""/>
                </v:shape>
              </w:pic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9BD08E4" w14:textId="77777777" w:rsidR="0023207D" w:rsidRPr="001B3BF0" w:rsidRDefault="003B70F3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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40AFDC1" w14:textId="77777777" w:rsidR="0023207D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8EC99EE">
                <v:shape id="_x0000_i1101" type="#_x0000_t75" style="width:13.5pt;height:18pt">
                  <v:imagedata r:id="rId22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4B59050" w14:textId="77777777" w:rsidR="0023207D" w:rsidRPr="001B3BF0" w:rsidRDefault="0023207D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446DED35" w14:textId="77777777" w:rsidR="0023207D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7DA389F">
                <v:shape id="_x0000_i1102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1E12C" w14:textId="77777777" w:rsidR="0023207D" w:rsidRPr="001B3BF0" w:rsidRDefault="0023207D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8236F" w14:textId="77777777" w:rsidR="0023207D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9BAFAA8">
                <v:shape id="_x0000_i1103" type="#_x0000_t75" style="width:13.5pt;height:18pt">
                  <v:imagedata r:id="rId22" o:title=""/>
                </v:shape>
              </w:pic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39439FC" w14:textId="77777777" w:rsidR="0023207D" w:rsidRPr="001B3BF0" w:rsidRDefault="0023207D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8813829" w14:textId="77777777" w:rsidR="0023207D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52F0980">
                <v:shape id="_x0000_i1104" type="#_x0000_t75" style="width:13.5pt;height:18pt">
                  <v:imagedata r:id="rId22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545EE6" w14:textId="77777777" w:rsidR="0023207D" w:rsidRPr="001B3BF0" w:rsidRDefault="0023207D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6FC98DDF" w14:textId="77777777" w:rsidR="0023207D" w:rsidRPr="001B3BF0" w:rsidRDefault="000809F0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88C40C0">
                <v:shape id="_x0000_i1105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488A4" w14:textId="77777777" w:rsidR="0023207D" w:rsidRPr="001B3BF0" w:rsidRDefault="0023207D" w:rsidP="00B769B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00AD352" w14:textId="77777777" w:rsidR="0023207D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79CEA01">
                <v:shape id="_x0000_i1106" type="#_x0000_t75" style="width:13.5pt;height:18pt">
                  <v:imagedata r:id="rId22" o:title=""/>
                </v:shape>
              </w:pict>
            </w:r>
          </w:p>
        </w:tc>
        <w:tc>
          <w:tcPr>
            <w:tcW w:w="1379" w:type="dxa"/>
            <w:vAlign w:val="center"/>
          </w:tcPr>
          <w:p w14:paraId="5A59BF2A" w14:textId="77777777" w:rsidR="0023207D" w:rsidRPr="001B3BF0" w:rsidRDefault="0023207D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05" w:type="dxa"/>
            <w:vAlign w:val="center"/>
          </w:tcPr>
          <w:p w14:paraId="400787F3" w14:textId="77777777" w:rsidR="0023207D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69CA038C">
                <v:shape id="_x0000_i1107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vAlign w:val="center"/>
          </w:tcPr>
          <w:p w14:paraId="7BF73902" w14:textId="77777777" w:rsidR="0023207D" w:rsidRPr="001B3BF0" w:rsidRDefault="0023207D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vAlign w:val="center"/>
          </w:tcPr>
          <w:p w14:paraId="565309B8" w14:textId="77777777" w:rsidR="0023207D" w:rsidRPr="001B3BF0" w:rsidRDefault="000809F0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05F7143D">
                <v:shape id="_x0000_i1108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4AA8CBC2" w14:textId="77777777" w:rsidR="0023207D" w:rsidRPr="001B3BF0" w:rsidRDefault="0023207D" w:rsidP="00ED7441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  <w:tr w:rsidR="003B70F3" w:rsidRPr="00FD5227" w14:paraId="2D1270B1" w14:textId="77777777" w:rsidTr="00E35F99">
        <w:trPr>
          <w:trHeight w:val="397"/>
        </w:trPr>
        <w:tc>
          <w:tcPr>
            <w:tcW w:w="1702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BF343A" w14:textId="77777777" w:rsidR="003B70F3" w:rsidRPr="00082CBB" w:rsidRDefault="003B70F3" w:rsidP="00D97BD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 2: </w:t>
            </w:r>
            <w:hyperlink r:id="rId26" w:history="1">
              <w:r>
                <w:rPr>
                  <w:rStyle w:val="Hyperlink"/>
                  <w:rFonts w:ascii="Arial Narrow" w:hAnsi="Arial Narrow"/>
                  <w:sz w:val="20"/>
                  <w:szCs w:val="20"/>
                </w:rPr>
                <w:t>Gender Respect and Relationships</w:t>
              </w:r>
            </w:hyperlink>
          </w:p>
        </w:tc>
        <w:tc>
          <w:tcPr>
            <w:tcW w:w="106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437295" w14:textId="77777777" w:rsidR="003B70F3" w:rsidRPr="00082CBB" w:rsidRDefault="003B70F3" w:rsidP="00D97BD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06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8F8BFA" w14:textId="77777777" w:rsidR="003B70F3" w:rsidRPr="00082CBB" w:rsidRDefault="003B70F3" w:rsidP="00D97BDC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F9EB74" w14:textId="77777777" w:rsidR="003B70F3" w:rsidRPr="00FD5227" w:rsidRDefault="000809F0" w:rsidP="00D97BDC">
            <w:pPr>
              <w:jc w:val="center"/>
              <w:rPr>
                <w:rFonts w:ascii="Symbol" w:eastAsia="Times New Roman" w:hAnsi="Symbol" w:cs="Calibri"/>
                <w:sz w:val="14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4"/>
                <w:szCs w:val="14"/>
              </w:rPr>
              <w:pict w14:anchorId="72D01DBB">
                <v:shape id="_x0000_i1109" type="#_x0000_t75" style="width:13.5pt;height:18pt">
                  <v:imagedata r:id="rId22" o:title=""/>
                </v:shape>
              </w:pict>
            </w:r>
          </w:p>
        </w:tc>
        <w:tc>
          <w:tcPr>
            <w:tcW w:w="1341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CAC83D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4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7092D1" w14:textId="77777777" w:rsidR="003B70F3" w:rsidRPr="001B3BF0" w:rsidRDefault="000809F0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35118A44">
                <v:shape id="_x0000_i1110" type="#_x0000_t75" style="width:13.5pt;height:18pt">
                  <v:imagedata r:id="rId22" o:title=""/>
                </v:shape>
              </w:pict>
            </w:r>
          </w:p>
        </w:tc>
        <w:tc>
          <w:tcPr>
            <w:tcW w:w="126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BD40C8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719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6AFF03" w14:textId="77777777" w:rsidR="003B70F3" w:rsidRPr="001B3BF0" w:rsidRDefault="000809F0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CF22BF0">
                <v:shape id="_x0000_i1111" type="#_x0000_t75" style="width:13.5pt;height:18pt">
                  <v:imagedata r:id="rId22" o:title=""/>
                </v:shape>
              </w:pict>
            </w:r>
          </w:p>
        </w:tc>
        <w:tc>
          <w:tcPr>
            <w:tcW w:w="119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C60570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5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CB4A04" w14:textId="77777777" w:rsidR="003B70F3" w:rsidRPr="001B3BF0" w:rsidRDefault="000809F0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718CA333">
                <v:shape id="_x0000_i1112" type="#_x0000_t75" style="width:13.5pt;height:18pt">
                  <v:imagedata r:id="rId23" o:title=""/>
                </v:shape>
              </w:pict>
            </w:r>
          </w:p>
        </w:tc>
        <w:tc>
          <w:tcPr>
            <w:tcW w:w="1276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E35B5D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</w:t>
            </w:r>
          </w:p>
        </w:tc>
        <w:tc>
          <w:tcPr>
            <w:tcW w:w="709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34C571" w14:textId="77777777" w:rsidR="003B70F3" w:rsidRPr="001B3BF0" w:rsidRDefault="000809F0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3B5DD609">
                <v:shape id="_x0000_i1113" type="#_x0000_t75" style="width:13.5pt;height:18pt">
                  <v:imagedata r:id="rId23" o:title=""/>
                </v:shape>
              </w:pict>
            </w:r>
          </w:p>
        </w:tc>
        <w:tc>
          <w:tcPr>
            <w:tcW w:w="118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8764E7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  <w:lang w:val="en-AU"/>
              </w:rPr>
              <w:t></w:t>
            </w:r>
          </w:p>
        </w:tc>
        <w:tc>
          <w:tcPr>
            <w:tcW w:w="662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36DE7E" w14:textId="77777777" w:rsidR="003B70F3" w:rsidRPr="001B3BF0" w:rsidRDefault="000809F0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9E8F083">
                <v:shape id="_x0000_i1114" type="#_x0000_t75" style="width:13.5pt;height:18pt">
                  <v:imagedata r:id="rId22" o:title=""/>
                </v:shape>
              </w:pict>
            </w:r>
          </w:p>
        </w:tc>
        <w:tc>
          <w:tcPr>
            <w:tcW w:w="1247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0242D1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96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CA2ADC" w14:textId="77777777" w:rsidR="003B70F3" w:rsidRPr="001B3BF0" w:rsidRDefault="000809F0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85F91E2">
                <v:shape id="_x0000_i1115" type="#_x0000_t75" style="width:13.5pt;height:18pt">
                  <v:imagedata r:id="rId22" o:title=""/>
                </v:shape>
              </w:pict>
            </w:r>
          </w:p>
        </w:tc>
        <w:tc>
          <w:tcPr>
            <w:tcW w:w="1276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DB2777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D85EFA6" w14:textId="77777777" w:rsidR="003B70F3" w:rsidRPr="001B3BF0" w:rsidRDefault="000809F0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256C38BC">
                <v:shape id="_x0000_i1116" type="#_x0000_t75" style="width:13.5pt;height:18pt">
                  <v:imagedata r:id="rId22" o:title=""/>
                </v:shape>
              </w:pict>
            </w:r>
          </w:p>
        </w:tc>
        <w:tc>
          <w:tcPr>
            <w:tcW w:w="137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64790F6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60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2912F85" w14:textId="77777777" w:rsidR="003B70F3" w:rsidRPr="001B3BF0" w:rsidRDefault="000809F0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43C94F86">
                <v:shape id="_x0000_i1117" type="#_x0000_t75" style="width:13.5pt;height:18pt">
                  <v:imagedata r:id="rId22" o:title=""/>
                </v:shape>
              </w:pict>
            </w:r>
          </w:p>
        </w:tc>
        <w:tc>
          <w:tcPr>
            <w:tcW w:w="130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D8C86D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  <w:tc>
          <w:tcPr>
            <w:tcW w:w="53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58DBF89" w14:textId="77777777" w:rsidR="003B70F3" w:rsidRPr="001B3BF0" w:rsidRDefault="000809F0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  <w:r>
              <w:rPr>
                <w:rFonts w:ascii="Symbol" w:eastAsia="Times New Roman" w:hAnsi="Symbol" w:cs="Calibri"/>
                <w:sz w:val="18"/>
                <w:szCs w:val="14"/>
              </w:rPr>
              <w:pict w14:anchorId="1CFCAF9C">
                <v:shape id="_x0000_i1118" type="#_x0000_t75" style="width:13.5pt;height:18pt">
                  <v:imagedata r:id="rId22" o:title=""/>
                </v:shape>
              </w:pict>
            </w: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9F9BE9D" w14:textId="77777777" w:rsidR="003B70F3" w:rsidRPr="001B3BF0" w:rsidRDefault="003B70F3" w:rsidP="00D97BDC">
            <w:pPr>
              <w:jc w:val="center"/>
              <w:rPr>
                <w:rFonts w:ascii="Symbol" w:eastAsia="Times New Roman" w:hAnsi="Symbol" w:cs="Calibri"/>
                <w:sz w:val="18"/>
                <w:szCs w:val="14"/>
                <w:lang w:val="en-AU"/>
              </w:rPr>
            </w:pPr>
          </w:p>
        </w:tc>
      </w:tr>
    </w:tbl>
    <w:p w14:paraId="377A001B" w14:textId="77777777" w:rsidR="004A3285" w:rsidRPr="00DD6F54" w:rsidRDefault="004A3285" w:rsidP="0097593B">
      <w:pPr>
        <w:spacing w:after="0"/>
        <w:rPr>
          <w:sz w:val="14"/>
          <w:szCs w:val="14"/>
          <w:lang w:val="en-AU"/>
        </w:rPr>
      </w:pPr>
    </w:p>
    <w:tbl>
      <w:tblPr>
        <w:tblW w:w="2296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513"/>
        <w:gridCol w:w="7514"/>
        <w:gridCol w:w="7937"/>
      </w:tblGrid>
      <w:tr w:rsidR="007C26C7" w:rsidRPr="00FD5227" w14:paraId="7385EF1F" w14:textId="77777777" w:rsidTr="00DD6F54">
        <w:trPr>
          <w:trHeight w:val="397"/>
        </w:trPr>
        <w:tc>
          <w:tcPr>
            <w:tcW w:w="7513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E62E26D" w14:textId="77777777" w:rsidR="007C26C7" w:rsidRPr="007C26C7" w:rsidRDefault="007C26C7" w:rsidP="00100DCE">
            <w:pPr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  <w:lang w:val="en-AU"/>
              </w:rPr>
            </w:pPr>
            <w:r w:rsidRPr="007C26C7">
              <w:rPr>
                <w:rFonts w:ascii="Arial Narrow" w:hAnsi="Arial Narrow" w:cs="Calibri"/>
                <w:b/>
                <w:bCs/>
                <w:sz w:val="20"/>
                <w:szCs w:val="20"/>
                <w:lang w:val="en-AU"/>
              </w:rPr>
              <w:t>Levels 5 and 6 Achievement Standard</w:t>
            </w:r>
          </w:p>
        </w:tc>
        <w:tc>
          <w:tcPr>
            <w:tcW w:w="751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295488A" w14:textId="77777777" w:rsidR="007C26C7" w:rsidRPr="0097593B" w:rsidRDefault="007C26C7" w:rsidP="00100DCE">
            <w:pPr>
              <w:spacing w:after="0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97593B"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  <w:t xml:space="preserve">Levels 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  <w:t>7</w:t>
            </w:r>
            <w:r w:rsidRPr="0097593B"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  <w:t xml:space="preserve"> and 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  <w:t>8</w:t>
            </w:r>
            <w:r w:rsidRPr="0097593B"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  <w:t xml:space="preserve"> Achievement Standard</w:t>
            </w:r>
          </w:p>
        </w:tc>
        <w:tc>
          <w:tcPr>
            <w:tcW w:w="7937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040CA0EA" w14:textId="77777777" w:rsidR="007C26C7" w:rsidRPr="00FD5227" w:rsidRDefault="007C26C7" w:rsidP="00EA0DF0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  <w:t xml:space="preserve">Levels 9 and 10 </w:t>
            </w:r>
            <w:r w:rsidRPr="00FD5227"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  <w:t xml:space="preserve">Achievement Standard </w:t>
            </w:r>
            <w:r w:rsidRPr="00FD5227">
              <w:rPr>
                <w:rFonts w:ascii="Calibri" w:hAnsi="Calibri" w:cs="Calibri"/>
                <w:sz w:val="18"/>
                <w:szCs w:val="18"/>
                <w:lang w:val="en-AU"/>
              </w:rPr>
              <w:t>- Separated by line. Number in brackets, E.g. (3), is used as an identifier in various parts of the template.</w:t>
            </w:r>
            <w:r w:rsidRPr="00FD522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  </w:t>
            </w:r>
          </w:p>
        </w:tc>
      </w:tr>
      <w:tr w:rsidR="007C26C7" w:rsidRPr="00FD5227" w14:paraId="0298F74E" w14:textId="77777777" w:rsidTr="00DD6F54">
        <w:trPr>
          <w:trHeight w:val="397"/>
        </w:trPr>
        <w:tc>
          <w:tcPr>
            <w:tcW w:w="7513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433685A" w14:textId="77777777" w:rsidR="007C26C7" w:rsidRPr="007C26C7" w:rsidRDefault="007C26C7" w:rsidP="007C26C7">
            <w:pPr>
              <w:pStyle w:val="NormalWeb"/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>By the end of Level 6</w:t>
            </w:r>
          </w:p>
          <w:p w14:paraId="73373AB4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 xml:space="preserve">Students investigate developmental changes and transitions. </w:t>
            </w:r>
          </w:p>
          <w:p w14:paraId="28D40EE4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 xml:space="preserve">They understand the influences people and places have on personal identities. </w:t>
            </w:r>
          </w:p>
          <w:p w14:paraId="6A4C1246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 xml:space="preserve">They recognise the influence of emotions on behaviours and discuss factors that influence how people interact. </w:t>
            </w:r>
          </w:p>
          <w:p w14:paraId="0365F248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 xml:space="preserve">They describe their own and others’ contributions to health, physical activity, safety and wellbeing. </w:t>
            </w:r>
          </w:p>
          <w:p w14:paraId="790C6861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 xml:space="preserve">They describe the key features of health-related fitness and the significance of physical activity participation to health and wellbeing. </w:t>
            </w:r>
          </w:p>
          <w:p w14:paraId="6C0D423A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>They examine how community wellbeing is supported by celebrating diversity and connecting to the natural and built environment.</w:t>
            </w:r>
          </w:p>
          <w:p w14:paraId="53B2A7FA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 xml:space="preserve">Students demonstrate skills to work collaboratively and play fairly. </w:t>
            </w:r>
          </w:p>
          <w:p w14:paraId="07E2F3DF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 xml:space="preserve">They access and interpret health information. </w:t>
            </w:r>
          </w:p>
          <w:p w14:paraId="28B26185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 xml:space="preserve">They explain and apply strategies to enhance their own and others’ health, safety and wellbeing at home, at school and in the community. </w:t>
            </w:r>
          </w:p>
          <w:p w14:paraId="5E53E4EF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 xml:space="preserve">They perform specialised movement skills and propose and combine movement concepts and strategies to achieve movement outcomes and solve movement challenges. </w:t>
            </w:r>
          </w:p>
          <w:p w14:paraId="538298D0" w14:textId="77777777" w:rsidR="007C26C7" w:rsidRPr="007C26C7" w:rsidRDefault="007C26C7" w:rsidP="007C26C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34" w:lineRule="atLeast"/>
              <w:textAlignment w:val="baseline"/>
              <w:rPr>
                <w:rFonts w:ascii="Arial" w:hAnsi="Arial" w:cs="Arial"/>
                <w:color w:val="535353"/>
                <w:sz w:val="18"/>
                <w:szCs w:val="18"/>
              </w:rPr>
            </w:pPr>
            <w:r w:rsidRPr="007C26C7">
              <w:rPr>
                <w:rFonts w:ascii="Arial Narrow" w:hAnsi="Arial Narrow" w:cs="Arial"/>
                <w:sz w:val="18"/>
                <w:szCs w:val="18"/>
              </w:rPr>
              <w:t>They apply the elements of movement when composing and creating movement sequences.</w:t>
            </w:r>
          </w:p>
        </w:tc>
        <w:tc>
          <w:tcPr>
            <w:tcW w:w="751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2D444B" w14:textId="77777777" w:rsidR="007C26C7" w:rsidRPr="00100DCE" w:rsidRDefault="007C26C7" w:rsidP="007C26C7">
            <w:pPr>
              <w:spacing w:after="0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By the end of Level 8</w:t>
            </w:r>
          </w:p>
          <w:p w14:paraId="67A1DE31" w14:textId="77777777" w:rsidR="007C26C7" w:rsidRPr="00100DCE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Students investigate strategies and resources to manage changes and transitions and their impact on identities.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 (1)</w:t>
            </w: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 </w:t>
            </w:r>
          </w:p>
          <w:p w14:paraId="47D5DBB0" w14:textId="77777777" w:rsidR="00473D4F" w:rsidRPr="00645AF6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645AF6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Students evaluate the benefits of relationships on wellbeing and respecting diversity. </w:t>
            </w:r>
            <w:r w:rsidR="00473D4F" w:rsidRPr="00645AF6">
              <w:rPr>
                <w:rFonts w:ascii="Arial Narrow" w:hAnsi="Arial Narrow" w:cs="Calibri"/>
                <w:sz w:val="18"/>
                <w:szCs w:val="18"/>
                <w:lang w:val="en-AU"/>
              </w:rPr>
              <w:t>(2)</w:t>
            </w:r>
          </w:p>
          <w:p w14:paraId="7259B943" w14:textId="77777777" w:rsidR="007C26C7" w:rsidRPr="00100DCE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analyse factors that influence emotional responses.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(</w:t>
            </w:r>
            <w:r w:rsidR="00473D4F">
              <w:rPr>
                <w:rFonts w:ascii="Arial Narrow" w:hAnsi="Arial Narrow" w:cs="Calibri"/>
                <w:sz w:val="18"/>
                <w:szCs w:val="18"/>
                <w:lang w:val="en-AU"/>
              </w:rPr>
              <w:t>3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)</w:t>
            </w: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 </w:t>
            </w:r>
          </w:p>
          <w:p w14:paraId="772546BB" w14:textId="77777777" w:rsidR="007C26C7" w:rsidRPr="00100DCE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They gather and analyse health information.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(</w:t>
            </w:r>
            <w:r w:rsidR="00473D4F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4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)</w:t>
            </w: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 </w:t>
            </w:r>
          </w:p>
          <w:p w14:paraId="6C177CD3" w14:textId="77777777" w:rsidR="007C26C7" w:rsidRPr="00100DCE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investigate strategies that enhance their own and others’ health, safety and wellbeing.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(</w:t>
            </w:r>
            <w:r w:rsidR="00473D4F">
              <w:rPr>
                <w:rFonts w:ascii="Arial Narrow" w:hAnsi="Arial Narrow" w:cs="Calibri"/>
                <w:sz w:val="18"/>
                <w:szCs w:val="18"/>
                <w:lang w:val="en-AU"/>
              </w:rPr>
              <w:t>5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)</w:t>
            </w: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 </w:t>
            </w:r>
          </w:p>
          <w:p w14:paraId="5C1CA575" w14:textId="77777777" w:rsidR="007C26C7" w:rsidRPr="003B70F3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</w:pPr>
            <w:r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They investigate and apply movement concepts and strategies to achieve movement and fitness outcomes.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(</w:t>
            </w:r>
            <w:r w:rsidR="00473D4F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6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)</w:t>
            </w:r>
            <w:r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 xml:space="preserve"> </w:t>
            </w:r>
          </w:p>
          <w:p w14:paraId="52046E9E" w14:textId="77777777" w:rsidR="007C26C7" w:rsidRPr="003B70F3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</w:pPr>
            <w:r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They examine the cultural and historical significance of physical activities and examine how connecting to the environment can enhance health and wellbeing.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(</w:t>
            </w:r>
            <w:r w:rsidR="00473D4F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7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)</w:t>
            </w:r>
          </w:p>
          <w:p w14:paraId="0F147992" w14:textId="77777777" w:rsidR="007C26C7" w:rsidRPr="00100DCE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Students explain personal and social skills required to establish and maintain respectful relationships and promote fair play and inclusivity.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(</w:t>
            </w:r>
            <w:r w:rsidR="00473D4F">
              <w:rPr>
                <w:rFonts w:ascii="Arial Narrow" w:hAnsi="Arial Narrow" w:cs="Calibri"/>
                <w:sz w:val="18"/>
                <w:szCs w:val="18"/>
                <w:lang w:val="en-AU"/>
              </w:rPr>
              <w:t>8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)</w:t>
            </w: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 </w:t>
            </w:r>
          </w:p>
          <w:p w14:paraId="1F88852C" w14:textId="77777777" w:rsidR="007C26C7" w:rsidRPr="00100DCE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justify actions that promote their own and others’ health, safety and wellbeing at home, at school and in the community.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(</w:t>
            </w:r>
            <w:r w:rsidR="00473D4F">
              <w:rPr>
                <w:rFonts w:ascii="Arial Narrow" w:hAnsi="Arial Narrow" w:cs="Calibri"/>
                <w:sz w:val="18"/>
                <w:szCs w:val="18"/>
                <w:lang w:val="en-AU"/>
              </w:rPr>
              <w:t>9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)</w:t>
            </w: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 </w:t>
            </w:r>
          </w:p>
          <w:p w14:paraId="5369A620" w14:textId="77777777" w:rsidR="007C26C7" w:rsidRPr="003B70F3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</w:pPr>
            <w:r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Students demonstrate control and accuracy when performing specialised movement skills.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(</w:t>
            </w:r>
            <w:r w:rsidR="00473D4F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10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)</w:t>
            </w:r>
            <w:r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 xml:space="preserve"> </w:t>
            </w:r>
          </w:p>
          <w:p w14:paraId="1716FBDC" w14:textId="77777777" w:rsidR="007C26C7" w:rsidRPr="003B70F3" w:rsidRDefault="007C26C7" w:rsidP="007C26C7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</w:pPr>
            <w:r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They apply and refine movement concepts and strategies to suit different movement situations.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(1</w:t>
            </w:r>
            <w:r w:rsidR="00473D4F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1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)</w:t>
            </w:r>
            <w:r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 xml:space="preserve"> </w:t>
            </w:r>
          </w:p>
          <w:p w14:paraId="67C8DF6A" w14:textId="77777777" w:rsidR="007C26C7" w:rsidRPr="00100DCE" w:rsidRDefault="007C26C7" w:rsidP="00473D4F">
            <w:pPr>
              <w:pStyle w:val="ListParagraph"/>
              <w:numPr>
                <w:ilvl w:val="0"/>
                <w:numId w:val="16"/>
              </w:numPr>
              <w:ind w:left="461" w:hanging="426"/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</w:pPr>
            <w:r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They apply the elements of movement to compose and perform movement sequences.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(1</w:t>
            </w:r>
            <w:r w:rsidR="00473D4F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2</w:t>
            </w:r>
            <w:r w:rsidR="00DD6F54" w:rsidRPr="003B70F3">
              <w:rPr>
                <w:rFonts w:ascii="Arial Narrow" w:hAnsi="Arial Narrow" w:cs="Calibri"/>
                <w:sz w:val="18"/>
                <w:szCs w:val="18"/>
                <w:highlight w:val="yellow"/>
                <w:lang w:val="en-AU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2FE410" w14:textId="77777777" w:rsidR="007C26C7" w:rsidRPr="00100DCE" w:rsidRDefault="007C26C7" w:rsidP="007C26C7">
            <w:pPr>
              <w:spacing w:after="0"/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By the end of Level 10 </w:t>
            </w:r>
          </w:p>
          <w:p w14:paraId="684D0BA2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Students critically analyse contextual factors that influence their identities, relationships, decisions and behaviours. </w:t>
            </w:r>
          </w:p>
          <w:p w14:paraId="6EC42D2D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analyse the impact of attitudes and beliefs about diversity on communit</w:t>
            </w:r>
            <w:r>
              <w:rPr>
                <w:rFonts w:ascii="Arial Narrow" w:hAnsi="Arial Narrow" w:cs="Calibri"/>
                <w:sz w:val="18"/>
                <w:szCs w:val="18"/>
                <w:lang w:val="en-AU"/>
              </w:rPr>
              <w:t>y connection and wellbeing. </w:t>
            </w:r>
          </w:p>
          <w:p w14:paraId="770603B1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evaluate the outcomes of emotional respons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es to different situations. </w:t>
            </w:r>
          </w:p>
          <w:p w14:paraId="3CC89051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Students access, synthesise and apply health information from credible sources to propose and justify responses to situations in the home, in th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e school and the community. </w:t>
            </w:r>
          </w:p>
          <w:p w14:paraId="7555465E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Students propose and evaluate interventions to improve fitness and physical activity l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evels in their communities. </w:t>
            </w:r>
          </w:p>
          <w:p w14:paraId="63798745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examine the role physical activity has played historically in defining cultur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es and cultural identities. </w:t>
            </w:r>
          </w:p>
          <w:p w14:paraId="48475D79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Students identify and analyse factors that contribute t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o respectful relationships. </w:t>
            </w:r>
          </w:p>
          <w:p w14:paraId="74D9CB03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explain the importance of cooperation, leadership and fair play across a range of h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ealth and movement contexts. </w:t>
            </w: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 </w:t>
            </w:r>
          </w:p>
          <w:p w14:paraId="624E2D0C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compare and contrast a range of actions that could be undertaken to enhance their own and others’ he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alth, safety and wellbeing. </w:t>
            </w:r>
          </w:p>
          <w:p w14:paraId="6C23020B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apply and transfer movement concepts and strategies to new and challe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>nging movement situations. </w:t>
            </w:r>
          </w:p>
          <w:p w14:paraId="1612544A" w14:textId="77777777" w:rsidR="007C26C7" w:rsidRPr="00100DCE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18"/>
                <w:szCs w:val="18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They apply criteria to make judgments about and refine their own and others’ specialised movement skills 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and movement performances. </w:t>
            </w:r>
          </w:p>
          <w:p w14:paraId="58384AC3" w14:textId="77777777" w:rsidR="007C26C7" w:rsidRPr="00E35F99" w:rsidRDefault="007C26C7" w:rsidP="007C26C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b/>
                <w:sz w:val="20"/>
                <w:szCs w:val="20"/>
                <w:lang w:val="en-AU"/>
              </w:rPr>
            </w:pPr>
            <w:r w:rsidRPr="00100DCE">
              <w:rPr>
                <w:rFonts w:ascii="Arial Narrow" w:hAnsi="Arial Narrow" w:cs="Calibri"/>
                <w:sz w:val="18"/>
                <w:szCs w:val="18"/>
                <w:lang w:val="en-AU"/>
              </w:rPr>
              <w:t>They work collaboratively to design and apply solu</w:t>
            </w:r>
            <w:r w:rsidR="00DD6F54">
              <w:rPr>
                <w:rFonts w:ascii="Arial Narrow" w:hAnsi="Arial Narrow" w:cs="Calibri"/>
                <w:sz w:val="18"/>
                <w:szCs w:val="18"/>
                <w:lang w:val="en-AU"/>
              </w:rPr>
              <w:t xml:space="preserve">tions to movement challenges. </w:t>
            </w:r>
          </w:p>
        </w:tc>
      </w:tr>
    </w:tbl>
    <w:p w14:paraId="4154245B" w14:textId="77777777" w:rsidR="00825405" w:rsidRPr="00DD6F54" w:rsidRDefault="00825405" w:rsidP="00825405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val="en-AU"/>
        </w:rPr>
      </w:pPr>
    </w:p>
    <w:p w14:paraId="540399AA" w14:textId="77777777" w:rsidR="00100DCE" w:rsidRPr="00FC1B94" w:rsidRDefault="00100DCE" w:rsidP="00FC1B94">
      <w:pPr>
        <w:spacing w:after="0" w:line="240" w:lineRule="auto"/>
        <w:rPr>
          <w:rFonts w:ascii="Calibri" w:eastAsia="Times New Roman" w:hAnsi="Calibri" w:cs="Calibri"/>
          <w:b/>
          <w:sz w:val="2"/>
          <w:szCs w:val="2"/>
          <w:lang w:val="en-AU"/>
        </w:rPr>
      </w:pPr>
    </w:p>
    <w:sectPr w:rsidR="00100DCE" w:rsidRPr="00FC1B94" w:rsidSect="00C82CDC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25900" w:h="18300" w:orient="landscape" w:code="8"/>
      <w:pgMar w:top="1004" w:right="1134" w:bottom="851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A4B8B" w14:textId="77777777" w:rsidR="001B3BF0" w:rsidRDefault="001B3BF0" w:rsidP="00304EA1">
      <w:pPr>
        <w:spacing w:after="0" w:line="240" w:lineRule="auto"/>
      </w:pPr>
      <w:r>
        <w:separator/>
      </w:r>
    </w:p>
  </w:endnote>
  <w:endnote w:type="continuationSeparator" w:id="0">
    <w:p w14:paraId="5F8475EF" w14:textId="77777777" w:rsidR="001B3BF0" w:rsidRDefault="001B3BF0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21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18711"/>
    </w:tblGrid>
    <w:tr w:rsidR="001B3BF0" w14:paraId="4ABFBDB9" w14:textId="77777777" w:rsidTr="00083E00">
      <w:trPr>
        <w:trHeight w:val="701"/>
      </w:trPr>
      <w:tc>
        <w:tcPr>
          <w:tcW w:w="2835" w:type="dxa"/>
          <w:vAlign w:val="center"/>
        </w:tcPr>
        <w:p w14:paraId="63F500CC" w14:textId="77777777" w:rsidR="001B3BF0" w:rsidRPr="002329F3" w:rsidRDefault="001B3BF0" w:rsidP="0028516B">
          <w:pPr>
            <w:pStyle w:val="VCAAtrademarkinfo"/>
          </w:pPr>
          <w:r>
            <w:rPr>
              <w:color w:val="999999" w:themeColor="accent2"/>
            </w:rPr>
            <w:t xml:space="preserve">© </w:t>
          </w:r>
          <w:hyperlink r:id="rId1" w:history="1">
            <w:r>
              <w:rPr>
                <w:rStyle w:val="Hyperlink"/>
              </w:rPr>
              <w:t>VCAA</w:t>
            </w:r>
          </w:hyperlink>
        </w:p>
      </w:tc>
      <w:tc>
        <w:tcPr>
          <w:tcW w:w="18711" w:type="dxa"/>
          <w:vAlign w:val="center"/>
        </w:tcPr>
        <w:p w14:paraId="492C7CE2" w14:textId="77777777" w:rsidR="001B3BF0" w:rsidRPr="00B41951" w:rsidRDefault="001B3BF0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C82CDC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38DE30F5" w14:textId="77777777" w:rsidR="001B3BF0" w:rsidRPr="00243F0D" w:rsidRDefault="001B3BF0" w:rsidP="00243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2282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07"/>
      <w:gridCol w:w="7607"/>
      <w:gridCol w:w="7608"/>
    </w:tblGrid>
    <w:tr w:rsidR="001B3BF0" w14:paraId="25A2D5C6" w14:textId="77777777" w:rsidTr="004174A4">
      <w:trPr>
        <w:trHeight w:val="709"/>
      </w:trPr>
      <w:tc>
        <w:tcPr>
          <w:tcW w:w="7607" w:type="dxa"/>
          <w:vAlign w:val="center"/>
        </w:tcPr>
        <w:p w14:paraId="4A6FA5E2" w14:textId="77777777" w:rsidR="001B3BF0" w:rsidRPr="004A2ED8" w:rsidRDefault="001B3BF0" w:rsidP="002329F3">
          <w:pPr>
            <w:pStyle w:val="VCAAtrademarkinfo"/>
            <w:rPr>
              <w:color w:val="999999" w:themeColor="accent2"/>
            </w:rPr>
          </w:pPr>
          <w:r>
            <w:rPr>
              <w:color w:val="999999" w:themeColor="accent2"/>
            </w:rPr>
            <w:t xml:space="preserve">© </w:t>
          </w:r>
          <w:hyperlink r:id="rId1" w:history="1">
            <w:r>
              <w:rPr>
                <w:rStyle w:val="Hyperlink"/>
              </w:rPr>
              <w:t>VCAA</w:t>
            </w:r>
          </w:hyperlink>
        </w:p>
      </w:tc>
      <w:tc>
        <w:tcPr>
          <w:tcW w:w="7607" w:type="dxa"/>
          <w:shd w:val="clear" w:color="auto" w:fill="auto"/>
          <w:vAlign w:val="center"/>
        </w:tcPr>
        <w:p w14:paraId="383BADF6" w14:textId="77777777" w:rsidR="001B3BF0" w:rsidRPr="00B41951" w:rsidRDefault="001B3BF0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648D8E8E" w14:textId="77777777" w:rsidR="001B3BF0" w:rsidRDefault="001B3BF0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72EFCDE4" w14:textId="77777777" w:rsidR="001B3BF0" w:rsidRDefault="001B3BF0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9A4AD" w14:textId="77777777" w:rsidR="001B3BF0" w:rsidRDefault="001B3BF0" w:rsidP="00304EA1">
      <w:pPr>
        <w:spacing w:after="0" w:line="240" w:lineRule="auto"/>
      </w:pPr>
      <w:r>
        <w:separator/>
      </w:r>
    </w:p>
  </w:footnote>
  <w:footnote w:type="continuationSeparator" w:id="0">
    <w:p w14:paraId="0DF63152" w14:textId="77777777" w:rsidR="001B3BF0" w:rsidRDefault="001B3BF0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BB72976" w14:textId="5A47523D" w:rsidR="001B3BF0" w:rsidRPr="00D86DE4" w:rsidRDefault="000809F0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  <w:lang w:val="en-AU"/>
          </w:rPr>
          <w:t>Curriculum Mapping Template: Health and Physical Education – Levels 7 and 8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5567A" w14:textId="1C223E81" w:rsidR="001B3BF0" w:rsidRPr="009370BC" w:rsidRDefault="001B3BF0" w:rsidP="00AA2350">
    <w:pPr>
      <w:pStyle w:val="VCAADocumenttitle"/>
      <w:spacing w:before="0" w:after="0"/>
    </w:pPr>
    <w:r>
      <w:rPr>
        <w:color w:val="005D8B"/>
        <w:bdr w:val="none" w:sz="0" w:space="0" w:color="auto" w:frame="1"/>
      </w:rPr>
      <w:drawing>
        <wp:anchor distT="0" distB="0" distL="114300" distR="114300" simplePos="0" relativeHeight="251657216" behindDoc="0" locked="0" layoutInCell="1" allowOverlap="1" wp14:anchorId="2A9361F2" wp14:editId="73215DAC">
          <wp:simplePos x="0" y="0"/>
          <wp:positionH relativeFrom="column">
            <wp:posOffset>0</wp:posOffset>
          </wp:positionH>
          <wp:positionV relativeFrom="paragraph">
            <wp:posOffset>220980</wp:posOffset>
          </wp:positionV>
          <wp:extent cx="2362200" cy="311150"/>
          <wp:effectExtent l="0" t="0" r="0" b="0"/>
          <wp:wrapSquare wrapText="bothSides"/>
          <wp:docPr id="2" name="Picture 2" descr="Victorian Curriculum: Foundation -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ctorian Curriculum: Foundation - 10">
                    <a:hlinkClick r:id="rId1" tooltip="&quot;Victorian Curriculum 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</w:t>
    </w: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77084E">
          <w:rPr>
            <w:sz w:val="28"/>
            <w:szCs w:val="28"/>
          </w:rPr>
          <w:t xml:space="preserve">Curriculum </w:t>
        </w:r>
        <w:r>
          <w:rPr>
            <w:sz w:val="28"/>
            <w:szCs w:val="28"/>
          </w:rPr>
          <w:t>Mapp</w:t>
        </w:r>
        <w:r w:rsidRPr="0077084E">
          <w:rPr>
            <w:sz w:val="28"/>
            <w:szCs w:val="28"/>
          </w:rPr>
          <w:t>ing Template</w:t>
        </w:r>
        <w:r>
          <w:rPr>
            <w:sz w:val="28"/>
            <w:szCs w:val="28"/>
          </w:rPr>
          <w:t xml:space="preserve">: Health and Physical Education – </w:t>
        </w:r>
        <w:r w:rsidR="000809F0">
          <w:rPr>
            <w:sz w:val="28"/>
            <w:szCs w:val="28"/>
          </w:rPr>
          <w:t xml:space="preserve">Levels </w:t>
        </w:r>
        <w:r>
          <w:rPr>
            <w:sz w:val="28"/>
            <w:szCs w:val="28"/>
          </w:rPr>
          <w:t>7 and 8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5998"/>
    <w:multiLevelType w:val="hybridMultilevel"/>
    <w:tmpl w:val="AFEA1B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D254F"/>
    <w:multiLevelType w:val="hybridMultilevel"/>
    <w:tmpl w:val="109A37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C8383A"/>
    <w:multiLevelType w:val="hybridMultilevel"/>
    <w:tmpl w:val="40FC4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F0AF5"/>
    <w:multiLevelType w:val="hybridMultilevel"/>
    <w:tmpl w:val="05B2F464"/>
    <w:lvl w:ilvl="0" w:tplc="65F4A7D8">
      <w:numFmt w:val="bullet"/>
      <w:lvlText w:val="-"/>
      <w:lvlJc w:val="left"/>
      <w:pPr>
        <w:ind w:left="720" w:hanging="360"/>
      </w:pPr>
      <w:rPr>
        <w:rFonts w:ascii="Arial Narrow" w:eastAsia="Arial" w:hAnsi="Arial Narrow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BC60C3"/>
    <w:multiLevelType w:val="hybridMultilevel"/>
    <w:tmpl w:val="3240340A"/>
    <w:lvl w:ilvl="0" w:tplc="65F4A7D8">
      <w:numFmt w:val="bullet"/>
      <w:lvlText w:val="-"/>
      <w:lvlJc w:val="left"/>
      <w:pPr>
        <w:ind w:left="360" w:hanging="360"/>
      </w:pPr>
      <w:rPr>
        <w:rFonts w:ascii="Arial Narrow" w:eastAsia="Arial" w:hAnsi="Arial Narrow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4B7638"/>
    <w:multiLevelType w:val="hybridMultilevel"/>
    <w:tmpl w:val="7E62F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0A0593"/>
    <w:multiLevelType w:val="hybridMultilevel"/>
    <w:tmpl w:val="9618B37A"/>
    <w:lvl w:ilvl="0" w:tplc="65F4A7D8">
      <w:numFmt w:val="bullet"/>
      <w:lvlText w:val="-"/>
      <w:lvlJc w:val="left"/>
      <w:pPr>
        <w:ind w:left="720" w:hanging="360"/>
      </w:pPr>
      <w:rPr>
        <w:rFonts w:ascii="Arial Narrow" w:eastAsia="Arial" w:hAnsi="Arial Narrow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6">
    <w:nsid w:val="65430F5D"/>
    <w:multiLevelType w:val="hybridMultilevel"/>
    <w:tmpl w:val="950EA4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5B277E"/>
    <w:multiLevelType w:val="hybridMultilevel"/>
    <w:tmpl w:val="A36E6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D85C75"/>
    <w:multiLevelType w:val="hybridMultilevel"/>
    <w:tmpl w:val="BE16C5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2D7D56"/>
    <w:multiLevelType w:val="hybridMultilevel"/>
    <w:tmpl w:val="8CBA6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0"/>
  </w:num>
  <w:num w:numId="7">
    <w:abstractNumId w:val="14"/>
  </w:num>
  <w:num w:numId="8">
    <w:abstractNumId w:val="1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18"/>
  </w:num>
  <w:num w:numId="15">
    <w:abstractNumId w:val="16"/>
  </w:num>
  <w:num w:numId="16">
    <w:abstractNumId w:val="20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66"/>
    <w:rsid w:val="00003B62"/>
    <w:rsid w:val="00004CD5"/>
    <w:rsid w:val="00027228"/>
    <w:rsid w:val="0005729F"/>
    <w:rsid w:val="0005780E"/>
    <w:rsid w:val="000809F0"/>
    <w:rsid w:val="00082CBB"/>
    <w:rsid w:val="00083E00"/>
    <w:rsid w:val="000A71F7"/>
    <w:rsid w:val="000E4A92"/>
    <w:rsid w:val="000F09E4"/>
    <w:rsid w:val="000F16FD"/>
    <w:rsid w:val="000F201B"/>
    <w:rsid w:val="00100DCE"/>
    <w:rsid w:val="00107EEB"/>
    <w:rsid w:val="001209DB"/>
    <w:rsid w:val="00122BC7"/>
    <w:rsid w:val="00127607"/>
    <w:rsid w:val="00134F8B"/>
    <w:rsid w:val="00164D7A"/>
    <w:rsid w:val="00170557"/>
    <w:rsid w:val="00172E14"/>
    <w:rsid w:val="00176014"/>
    <w:rsid w:val="00180973"/>
    <w:rsid w:val="001B3BF0"/>
    <w:rsid w:val="001C73C5"/>
    <w:rsid w:val="001E06AE"/>
    <w:rsid w:val="001E5ED4"/>
    <w:rsid w:val="002233AF"/>
    <w:rsid w:val="0022542B"/>
    <w:rsid w:val="002279BA"/>
    <w:rsid w:val="0023207D"/>
    <w:rsid w:val="002329F3"/>
    <w:rsid w:val="0023348C"/>
    <w:rsid w:val="00243F0D"/>
    <w:rsid w:val="002647BB"/>
    <w:rsid w:val="002754C1"/>
    <w:rsid w:val="002841C8"/>
    <w:rsid w:val="0028516B"/>
    <w:rsid w:val="002947D7"/>
    <w:rsid w:val="002A14BB"/>
    <w:rsid w:val="002A15A7"/>
    <w:rsid w:val="002C6F90"/>
    <w:rsid w:val="002F43C9"/>
    <w:rsid w:val="00302FB8"/>
    <w:rsid w:val="00304874"/>
    <w:rsid w:val="00304D26"/>
    <w:rsid w:val="00304EA1"/>
    <w:rsid w:val="00314D81"/>
    <w:rsid w:val="00322FC6"/>
    <w:rsid w:val="00355DC9"/>
    <w:rsid w:val="00372723"/>
    <w:rsid w:val="00387CBC"/>
    <w:rsid w:val="00391986"/>
    <w:rsid w:val="003B70F3"/>
    <w:rsid w:val="003F09DB"/>
    <w:rsid w:val="003F313B"/>
    <w:rsid w:val="003F71E0"/>
    <w:rsid w:val="00400A2A"/>
    <w:rsid w:val="00416B45"/>
    <w:rsid w:val="004174A4"/>
    <w:rsid w:val="00417AA3"/>
    <w:rsid w:val="004227FE"/>
    <w:rsid w:val="00433273"/>
    <w:rsid w:val="0043349E"/>
    <w:rsid w:val="00440B32"/>
    <w:rsid w:val="00442AF5"/>
    <w:rsid w:val="0046078D"/>
    <w:rsid w:val="00473D4F"/>
    <w:rsid w:val="004A2ED8"/>
    <w:rsid w:val="004A3285"/>
    <w:rsid w:val="004B7256"/>
    <w:rsid w:val="004C328E"/>
    <w:rsid w:val="004F4A68"/>
    <w:rsid w:val="004F5BDA"/>
    <w:rsid w:val="004F6A73"/>
    <w:rsid w:val="0051631E"/>
    <w:rsid w:val="00526666"/>
    <w:rsid w:val="00562CB5"/>
    <w:rsid w:val="00566029"/>
    <w:rsid w:val="00576471"/>
    <w:rsid w:val="00581C7F"/>
    <w:rsid w:val="005923CB"/>
    <w:rsid w:val="005B0149"/>
    <w:rsid w:val="005B19C6"/>
    <w:rsid w:val="005B1A82"/>
    <w:rsid w:val="005B391B"/>
    <w:rsid w:val="005D3D78"/>
    <w:rsid w:val="005E15C0"/>
    <w:rsid w:val="005E2EF0"/>
    <w:rsid w:val="00605D42"/>
    <w:rsid w:val="00606E86"/>
    <w:rsid w:val="00607D1F"/>
    <w:rsid w:val="006207A6"/>
    <w:rsid w:val="00630B70"/>
    <w:rsid w:val="00643937"/>
    <w:rsid w:val="00645AF6"/>
    <w:rsid w:val="00693FFD"/>
    <w:rsid w:val="006D2159"/>
    <w:rsid w:val="006F787C"/>
    <w:rsid w:val="00702636"/>
    <w:rsid w:val="007157CE"/>
    <w:rsid w:val="00724507"/>
    <w:rsid w:val="00751217"/>
    <w:rsid w:val="00752E46"/>
    <w:rsid w:val="0076106A"/>
    <w:rsid w:val="0076417D"/>
    <w:rsid w:val="00773E6C"/>
    <w:rsid w:val="00791393"/>
    <w:rsid w:val="007A6FCF"/>
    <w:rsid w:val="007B186E"/>
    <w:rsid w:val="007B7D66"/>
    <w:rsid w:val="007C26C7"/>
    <w:rsid w:val="007D0868"/>
    <w:rsid w:val="007F2E65"/>
    <w:rsid w:val="00813C37"/>
    <w:rsid w:val="008154B5"/>
    <w:rsid w:val="00823962"/>
    <w:rsid w:val="00825405"/>
    <w:rsid w:val="00832F5C"/>
    <w:rsid w:val="00852719"/>
    <w:rsid w:val="0085341C"/>
    <w:rsid w:val="00860115"/>
    <w:rsid w:val="0088783C"/>
    <w:rsid w:val="008B0412"/>
    <w:rsid w:val="008B0964"/>
    <w:rsid w:val="008C0FA1"/>
    <w:rsid w:val="008E2E17"/>
    <w:rsid w:val="008E6313"/>
    <w:rsid w:val="00920261"/>
    <w:rsid w:val="0092704D"/>
    <w:rsid w:val="00934256"/>
    <w:rsid w:val="009370BC"/>
    <w:rsid w:val="0097593B"/>
    <w:rsid w:val="0098739B"/>
    <w:rsid w:val="009939E5"/>
    <w:rsid w:val="009A0562"/>
    <w:rsid w:val="009B7679"/>
    <w:rsid w:val="00A17661"/>
    <w:rsid w:val="00A24B2D"/>
    <w:rsid w:val="00A30AF1"/>
    <w:rsid w:val="00A40966"/>
    <w:rsid w:val="00A51560"/>
    <w:rsid w:val="00A87CDE"/>
    <w:rsid w:val="00A921E0"/>
    <w:rsid w:val="00AA2350"/>
    <w:rsid w:val="00AC090B"/>
    <w:rsid w:val="00AF5590"/>
    <w:rsid w:val="00B01200"/>
    <w:rsid w:val="00B0738F"/>
    <w:rsid w:val="00B229F7"/>
    <w:rsid w:val="00B26601"/>
    <w:rsid w:val="00B30DB8"/>
    <w:rsid w:val="00B41951"/>
    <w:rsid w:val="00B53229"/>
    <w:rsid w:val="00B55A31"/>
    <w:rsid w:val="00B62480"/>
    <w:rsid w:val="00B634B7"/>
    <w:rsid w:val="00B73561"/>
    <w:rsid w:val="00B769B1"/>
    <w:rsid w:val="00B81B70"/>
    <w:rsid w:val="00BB0662"/>
    <w:rsid w:val="00BB2FE1"/>
    <w:rsid w:val="00BD0724"/>
    <w:rsid w:val="00BD2012"/>
    <w:rsid w:val="00BE5521"/>
    <w:rsid w:val="00C447C6"/>
    <w:rsid w:val="00C53263"/>
    <w:rsid w:val="00C5379C"/>
    <w:rsid w:val="00C75F1D"/>
    <w:rsid w:val="00C82CDC"/>
    <w:rsid w:val="00C94A8B"/>
    <w:rsid w:val="00CC1EDB"/>
    <w:rsid w:val="00CD487B"/>
    <w:rsid w:val="00D14C24"/>
    <w:rsid w:val="00D338E4"/>
    <w:rsid w:val="00D43FD6"/>
    <w:rsid w:val="00D51947"/>
    <w:rsid w:val="00D532F0"/>
    <w:rsid w:val="00D77413"/>
    <w:rsid w:val="00D82759"/>
    <w:rsid w:val="00D86DE4"/>
    <w:rsid w:val="00DC21C3"/>
    <w:rsid w:val="00DD4203"/>
    <w:rsid w:val="00DD4B31"/>
    <w:rsid w:val="00DD6F54"/>
    <w:rsid w:val="00E03DF5"/>
    <w:rsid w:val="00E23F1D"/>
    <w:rsid w:val="00E35F99"/>
    <w:rsid w:val="00E36361"/>
    <w:rsid w:val="00E46904"/>
    <w:rsid w:val="00E5482F"/>
    <w:rsid w:val="00E55AE9"/>
    <w:rsid w:val="00EA086A"/>
    <w:rsid w:val="00EA0DF0"/>
    <w:rsid w:val="00EB044D"/>
    <w:rsid w:val="00EB7571"/>
    <w:rsid w:val="00EC4E55"/>
    <w:rsid w:val="00ED7441"/>
    <w:rsid w:val="00EE05C6"/>
    <w:rsid w:val="00EE29D6"/>
    <w:rsid w:val="00F02482"/>
    <w:rsid w:val="00F15AA1"/>
    <w:rsid w:val="00F21A56"/>
    <w:rsid w:val="00F40D53"/>
    <w:rsid w:val="00F4525C"/>
    <w:rsid w:val="00F76650"/>
    <w:rsid w:val="00FB0C80"/>
    <w:rsid w:val="00FC1B94"/>
    <w:rsid w:val="00FC43AF"/>
    <w:rsid w:val="00FC5E79"/>
    <w:rsid w:val="00FD4326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BE6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Ind w:w="0" w:type="dxa"/>
      <w:tblBorders>
        <w:top w:val="single" w:sz="8" w:space="0" w:color="999999" w:themeColor="accent2"/>
        <w:bottom w:val="single" w:sz="8" w:space="0" w:color="99999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Ind w:w="0" w:type="dxa"/>
      <w:tblBorders>
        <w:top w:val="single" w:sz="8" w:space="0" w:color="8DC63F" w:themeColor="accent4"/>
        <w:bottom w:val="single" w:sz="8" w:space="0" w:color="8DC6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Ind w:w="0" w:type="dxa"/>
      <w:tblBorders>
        <w:top w:val="single" w:sz="8" w:space="0" w:color="F78E1E" w:themeColor="accent5"/>
        <w:bottom w:val="single" w:sz="8" w:space="0" w:color="F78E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Ind w:w="0" w:type="dxa"/>
      <w:tblBorders>
        <w:top w:val="single" w:sz="8" w:space="0" w:color="517AB7" w:themeColor="accent6"/>
        <w:bottom w:val="single" w:sz="8" w:space="0" w:color="517A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00DCE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DefaultParagraphFont"/>
    <w:uiPriority w:val="1"/>
    <w:rsid w:val="00562CB5"/>
    <w:rPr>
      <w:rFonts w:ascii="Arial Narrow" w:hAnsi="Arial Narrow"/>
    </w:rPr>
  </w:style>
  <w:style w:type="character" w:customStyle="1" w:styleId="Style3">
    <w:name w:val="Style3"/>
    <w:basedOn w:val="DefaultParagraphFont"/>
    <w:uiPriority w:val="1"/>
    <w:rsid w:val="00562CB5"/>
    <w:rPr>
      <w:rFonts w:ascii="Arial Narrow" w:hAnsi="Arial Narrow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2CB5"/>
    <w:rPr>
      <w:color w:val="8DB3E2" w:themeColor="followedHyperlink"/>
      <w:u w:val="single"/>
    </w:rPr>
  </w:style>
  <w:style w:type="table" w:styleId="LightList-Accent3">
    <w:name w:val="Light List Accent 3"/>
    <w:basedOn w:val="TableNormal"/>
    <w:uiPriority w:val="61"/>
    <w:rsid w:val="007B7D6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C6006F" w:themeColor="accent3"/>
        <w:left w:val="single" w:sz="8" w:space="0" w:color="C6006F" w:themeColor="accent3"/>
        <w:bottom w:val="single" w:sz="8" w:space="0" w:color="C6006F" w:themeColor="accent3"/>
        <w:right w:val="single" w:sz="8" w:space="0" w:color="C600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00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006F" w:themeColor="accent3"/>
          <w:left w:val="single" w:sz="8" w:space="0" w:color="C6006F" w:themeColor="accent3"/>
          <w:bottom w:val="single" w:sz="8" w:space="0" w:color="C6006F" w:themeColor="accent3"/>
          <w:right w:val="single" w:sz="8" w:space="0" w:color="C600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006F" w:themeColor="accent3"/>
          <w:left w:val="single" w:sz="8" w:space="0" w:color="C6006F" w:themeColor="accent3"/>
          <w:bottom w:val="single" w:sz="8" w:space="0" w:color="C6006F" w:themeColor="accent3"/>
          <w:right w:val="single" w:sz="8" w:space="0" w:color="C6006F" w:themeColor="accent3"/>
        </w:tcBorders>
      </w:tcPr>
    </w:tblStylePr>
    <w:tblStylePr w:type="band1Horz">
      <w:tblPr/>
      <w:tcPr>
        <w:tcBorders>
          <w:top w:val="single" w:sz="8" w:space="0" w:color="C6006F" w:themeColor="accent3"/>
          <w:left w:val="single" w:sz="8" w:space="0" w:color="C6006F" w:themeColor="accent3"/>
          <w:bottom w:val="single" w:sz="8" w:space="0" w:color="C6006F" w:themeColor="accent3"/>
          <w:right w:val="single" w:sz="8" w:space="0" w:color="C6006F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7C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Ind w:w="0" w:type="dxa"/>
      <w:tblBorders>
        <w:top w:val="single" w:sz="8" w:space="0" w:color="999999" w:themeColor="accent2"/>
        <w:bottom w:val="single" w:sz="8" w:space="0" w:color="99999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Ind w:w="0" w:type="dxa"/>
      <w:tblBorders>
        <w:top w:val="single" w:sz="8" w:space="0" w:color="8DC63F" w:themeColor="accent4"/>
        <w:bottom w:val="single" w:sz="8" w:space="0" w:color="8DC6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Ind w:w="0" w:type="dxa"/>
      <w:tblBorders>
        <w:top w:val="single" w:sz="8" w:space="0" w:color="F78E1E" w:themeColor="accent5"/>
        <w:bottom w:val="single" w:sz="8" w:space="0" w:color="F78E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Ind w:w="0" w:type="dxa"/>
      <w:tblBorders>
        <w:top w:val="single" w:sz="8" w:space="0" w:color="517AB7" w:themeColor="accent6"/>
        <w:bottom w:val="single" w:sz="8" w:space="0" w:color="517A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00DCE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DefaultParagraphFont"/>
    <w:uiPriority w:val="1"/>
    <w:rsid w:val="00562CB5"/>
    <w:rPr>
      <w:rFonts w:ascii="Arial Narrow" w:hAnsi="Arial Narrow"/>
    </w:rPr>
  </w:style>
  <w:style w:type="character" w:customStyle="1" w:styleId="Style3">
    <w:name w:val="Style3"/>
    <w:basedOn w:val="DefaultParagraphFont"/>
    <w:uiPriority w:val="1"/>
    <w:rsid w:val="00562CB5"/>
    <w:rPr>
      <w:rFonts w:ascii="Arial Narrow" w:hAnsi="Arial Narrow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2CB5"/>
    <w:rPr>
      <w:color w:val="8DB3E2" w:themeColor="followedHyperlink"/>
      <w:u w:val="single"/>
    </w:rPr>
  </w:style>
  <w:style w:type="table" w:styleId="LightList-Accent3">
    <w:name w:val="Light List Accent 3"/>
    <w:basedOn w:val="TableNormal"/>
    <w:uiPriority w:val="61"/>
    <w:rsid w:val="007B7D6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C6006F" w:themeColor="accent3"/>
        <w:left w:val="single" w:sz="8" w:space="0" w:color="C6006F" w:themeColor="accent3"/>
        <w:bottom w:val="single" w:sz="8" w:space="0" w:color="C6006F" w:themeColor="accent3"/>
        <w:right w:val="single" w:sz="8" w:space="0" w:color="C600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00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006F" w:themeColor="accent3"/>
          <w:left w:val="single" w:sz="8" w:space="0" w:color="C6006F" w:themeColor="accent3"/>
          <w:bottom w:val="single" w:sz="8" w:space="0" w:color="C6006F" w:themeColor="accent3"/>
          <w:right w:val="single" w:sz="8" w:space="0" w:color="C600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006F" w:themeColor="accent3"/>
          <w:left w:val="single" w:sz="8" w:space="0" w:color="C6006F" w:themeColor="accent3"/>
          <w:bottom w:val="single" w:sz="8" w:space="0" w:color="C6006F" w:themeColor="accent3"/>
          <w:right w:val="single" w:sz="8" w:space="0" w:color="C6006F" w:themeColor="accent3"/>
        </w:tcBorders>
      </w:tcPr>
    </w:tblStylePr>
    <w:tblStylePr w:type="band1Horz">
      <w:tblPr/>
      <w:tcPr>
        <w:tcBorders>
          <w:top w:val="single" w:sz="8" w:space="0" w:color="C6006F" w:themeColor="accent3"/>
          <w:left w:val="single" w:sz="8" w:space="0" w:color="C6006F" w:themeColor="accent3"/>
          <w:bottom w:val="single" w:sz="8" w:space="0" w:color="C6006F" w:themeColor="accent3"/>
          <w:right w:val="single" w:sz="8" w:space="0" w:color="C6006F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7C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victoriancurriculum.vcaa.vic.edu.au/Curriculum/ContentDescription/VCHPEP124" TargetMode="External"/><Relationship Id="rId18" Type="http://schemas.openxmlformats.org/officeDocument/2006/relationships/hyperlink" Target="http://victoriancurriculum.vcaa.vic.edu.au/Curriculum/ContentDescription/VCHPEP129" TargetMode="External"/><Relationship Id="rId26" Type="http://schemas.openxmlformats.org/officeDocument/2006/relationships/hyperlink" Target="http://fuse.education.vic.gov.au/ResourcePackage/ByPin?pin=H9WQY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victoriancurriculum.vcaa.vic.edu.au/Curriculum/ContentDescription/VCHPEP132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victoriancurriculum.vcaa.vic.edu.au/Curriculum/ContentDescription/VCHPEP123" TargetMode="External"/><Relationship Id="rId17" Type="http://schemas.openxmlformats.org/officeDocument/2006/relationships/hyperlink" Target="http://victoriancurriculum.vcaa.vic.edu.au/Curriculum/ContentDescription/VCHPEP128" TargetMode="External"/><Relationship Id="rId25" Type="http://schemas.openxmlformats.org/officeDocument/2006/relationships/hyperlink" Target="http://fuse.education.vic.gov.au/ResourcePackage/ByPin?pin=H9WQY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victoriancurriculum.vcaa.vic.edu.au/Curriculum/ContentDescription/VCHPEP127" TargetMode="External"/><Relationship Id="rId20" Type="http://schemas.openxmlformats.org/officeDocument/2006/relationships/hyperlink" Target="http://victoriancurriculum.vcaa.vic.edu.au/Curriculum/ContentDescription/VCHPEP13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3.wmf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victoriancurriculum.vcaa.vic.edu.au/Curriculum/ContentDescription/VCHPEP126" TargetMode="External"/><Relationship Id="rId23" Type="http://schemas.openxmlformats.org/officeDocument/2006/relationships/image" Target="media/image2.wmf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victoriancurriculum.vcaa.vic.edu.au/Curriculum/ContentDescription/VCHPEP13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ictoriancurriculum.vcaa.vic.edu.au/Curriculum/ContentDescription/VCHPEP125" TargetMode="External"/><Relationship Id="rId22" Type="http://schemas.openxmlformats.org/officeDocument/2006/relationships/image" Target="media/image1.w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vcaa2015.esa.edu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aafs01\resources$\Templates\MSO2010\Branded%20Templates\VCAAA4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7133C"/>
    <w:rsid w:val="00183A8F"/>
    <w:rsid w:val="00282B74"/>
    <w:rsid w:val="002A6101"/>
    <w:rsid w:val="002F28A2"/>
    <w:rsid w:val="0070267F"/>
    <w:rsid w:val="008F4514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67F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  <w:style w:type="paragraph" w:customStyle="1" w:styleId="7248B40517244D15860F5D6600A2D489">
    <w:name w:val="7248B40517244D15860F5D6600A2D489"/>
    <w:rsid w:val="007026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67F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  <w:style w:type="paragraph" w:customStyle="1" w:styleId="7248B40517244D15860F5D6600A2D489">
    <w:name w:val="7248B40517244D15860F5D6600A2D489"/>
    <w:rsid w:val="00702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2A11A40BE9045AE22BD0150786171" ma:contentTypeVersion="2" ma:contentTypeDescription="Create a new document." ma:contentTypeScope="" ma:versionID="a30143d08fe7ba904f479db3a82dc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86e5b4d9b38ce3c7d81e5cb6e2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DEECD_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DEECD_Expired" ma:index="10" nillable="true" ma:displayName="Expired" ma:default="0" ma:internalName="DEECD_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Expired xmlns="http://schemas.microsoft.com/sharepoint/v3">false</DEECD_Expir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40D2-1E43-4913-85E0-011346D4A640}"/>
</file>

<file path=customXml/itemProps2.xml><?xml version="1.0" encoding="utf-8"?>
<ds:datastoreItem xmlns:ds="http://schemas.openxmlformats.org/officeDocument/2006/customXml" ds:itemID="{580574D9-E491-43B4-9DF6-1B4976175539}"/>
</file>

<file path=customXml/itemProps3.xml><?xml version="1.0" encoding="utf-8"?>
<ds:datastoreItem xmlns:ds="http://schemas.openxmlformats.org/officeDocument/2006/customXml" ds:itemID="{BDF559ED-8B80-4B08-8890-E26959FA3924}"/>
</file>

<file path=customXml/itemProps4.xml><?xml version="1.0" encoding="utf-8"?>
<ds:datastoreItem xmlns:ds="http://schemas.openxmlformats.org/officeDocument/2006/customXml" ds:itemID="{623D42A8-22E4-4BF4-AAD5-2576D5BBA46D}"/>
</file>

<file path=docProps/app.xml><?xml version="1.0" encoding="utf-8"?>
<Properties xmlns="http://schemas.openxmlformats.org/officeDocument/2006/extended-properties" xmlns:vt="http://schemas.openxmlformats.org/officeDocument/2006/docPropsVTypes">
  <Template>VCAAA4landscape.dotx</Template>
  <TotalTime>15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Mapping Template: Health and Physical Education – 7 and 8</vt:lpstr>
    </vt:vector>
  </TitlesOfParts>
  <Company>Victorian Curriculum and Assessment Authority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Mapping Template: Health and Physical Education – Levels 7 and 8</dc:title>
  <dc:creator>Andrea, Campbell J</dc:creator>
  <cp:keywords>Health and Physical Education; HPE; mapping; curriculum mapping; levels 7 and 8</cp:keywords>
  <cp:lastModifiedBy>Whittle, Rachael J</cp:lastModifiedBy>
  <cp:revision>9</cp:revision>
  <cp:lastPrinted>2018-06-15T02:20:00Z</cp:lastPrinted>
  <dcterms:created xsi:type="dcterms:W3CDTF">2018-06-08T04:06:00Z</dcterms:created>
  <dcterms:modified xsi:type="dcterms:W3CDTF">2018-10-31T06:13:00Z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0x0101007BA2A11A40BE9045AE22BD0150786171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ItemType">
    <vt:lpwstr>40;#Page|eb523acf-a821-456c-a76b-7607578309d7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