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3153"/>
        <w:gridCol w:w="844"/>
        <w:gridCol w:w="845"/>
        <w:gridCol w:w="845"/>
        <w:gridCol w:w="845"/>
        <w:gridCol w:w="845"/>
        <w:gridCol w:w="845"/>
        <w:gridCol w:w="845"/>
      </w:tblGrid>
      <w:tr w:rsidR="00E06D42" w14:paraId="278C972B" w14:textId="0FF9B05B" w:rsidTr="0000204D">
        <w:trPr>
          <w:cantSplit/>
          <w:trHeight w:val="1124"/>
        </w:trPr>
        <w:tc>
          <w:tcPr>
            <w:tcW w:w="3153" w:type="dxa"/>
          </w:tcPr>
          <w:p w14:paraId="6C2B9A7A" w14:textId="10867ED4" w:rsidR="00E06D42" w:rsidRPr="00471DDC" w:rsidRDefault="00E06D42" w:rsidP="009B653F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 xml:space="preserve">Class: </w:t>
            </w:r>
          </w:p>
          <w:p w14:paraId="1F5575D8" w14:textId="00A08CBF" w:rsidR="00E06D42" w:rsidRPr="00F901FC" w:rsidRDefault="00E06D42" w:rsidP="009B653F">
            <w:pPr>
              <w:pStyle w:val="VCAAtablecondensedheading"/>
            </w:pPr>
            <w:r w:rsidRPr="00471DDC">
              <w:rPr>
                <w:b/>
                <w:bCs/>
                <w:color w:val="000000" w:themeColor="text1"/>
              </w:rPr>
              <w:t>Assessment date:</w:t>
            </w:r>
            <w:r w:rsidRPr="00471DDC">
              <w:rPr>
                <w:color w:val="000000" w:themeColor="text1"/>
              </w:rPr>
              <w:t xml:space="preserve"> </w:t>
            </w:r>
          </w:p>
        </w:tc>
        <w:tc>
          <w:tcPr>
            <w:tcW w:w="844" w:type="dxa"/>
            <w:vMerge w:val="restart"/>
            <w:textDirection w:val="btLr"/>
            <w:vAlign w:val="center"/>
          </w:tcPr>
          <w:p w14:paraId="2DA58275" w14:textId="3C578A38" w:rsidR="00E06D42" w:rsidRPr="00471DDC" w:rsidRDefault="00E06D42" w:rsidP="009B653F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OVERALL CHECK: Does it look right?</w:t>
            </w:r>
          </w:p>
        </w:tc>
        <w:tc>
          <w:tcPr>
            <w:tcW w:w="845" w:type="dxa"/>
            <w:vMerge w:val="restart"/>
            <w:shd w:val="clear" w:color="auto" w:fill="auto"/>
            <w:textDirection w:val="btLr"/>
            <w:vAlign w:val="center"/>
          </w:tcPr>
          <w:p w14:paraId="2C9693C5" w14:textId="1CFF4752" w:rsidR="00E06D42" w:rsidRPr="00E06D42" w:rsidRDefault="00E06D42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D42">
              <w:rPr>
                <w:rFonts w:ascii="Arial Narrow" w:hAnsi="Arial Narrow"/>
                <w:b/>
                <w:bCs/>
                <w:sz w:val="20"/>
                <w:szCs w:val="20"/>
              </w:rPr>
              <w:t>1. Eyes focused on the ball throughout the catch</w:t>
            </w:r>
          </w:p>
        </w:tc>
        <w:tc>
          <w:tcPr>
            <w:tcW w:w="845" w:type="dxa"/>
            <w:vMerge w:val="restart"/>
            <w:shd w:val="clear" w:color="auto" w:fill="auto"/>
            <w:textDirection w:val="btLr"/>
            <w:vAlign w:val="center"/>
          </w:tcPr>
          <w:p w14:paraId="27AFBE2A" w14:textId="23A30C8C" w:rsidR="00E06D42" w:rsidRPr="00E06D42" w:rsidRDefault="00E06D42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D42">
              <w:rPr>
                <w:rFonts w:ascii="Arial Narrow" w:hAnsi="Arial Narrow"/>
                <w:b/>
                <w:bCs/>
                <w:sz w:val="20"/>
                <w:szCs w:val="20"/>
              </w:rPr>
              <w:t>2. Preparatory position with elbows bent and hands in front of body</w:t>
            </w:r>
          </w:p>
        </w:tc>
        <w:tc>
          <w:tcPr>
            <w:tcW w:w="845" w:type="dxa"/>
            <w:vMerge w:val="restart"/>
            <w:shd w:val="clear" w:color="auto" w:fill="auto"/>
            <w:textDirection w:val="btLr"/>
            <w:vAlign w:val="center"/>
          </w:tcPr>
          <w:p w14:paraId="1C1F23AE" w14:textId="5B233896" w:rsidR="00E06D42" w:rsidRPr="00E06D42" w:rsidRDefault="00E06D42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D4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Hands move to meet the ball </w:t>
            </w:r>
          </w:p>
        </w:tc>
        <w:tc>
          <w:tcPr>
            <w:tcW w:w="845" w:type="dxa"/>
            <w:vMerge w:val="restart"/>
            <w:shd w:val="clear" w:color="auto" w:fill="auto"/>
            <w:textDirection w:val="btLr"/>
            <w:vAlign w:val="center"/>
          </w:tcPr>
          <w:p w14:paraId="71A89C8E" w14:textId="50E35CAE" w:rsidR="00E06D42" w:rsidRPr="00E06D42" w:rsidRDefault="00E06D42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D42">
              <w:rPr>
                <w:rFonts w:ascii="Arial Narrow" w:hAnsi="Arial Narrow"/>
                <w:b/>
                <w:bCs/>
                <w:sz w:val="20"/>
                <w:szCs w:val="20"/>
              </w:rPr>
              <w:t>4. Hands and fingers positioned correctly to catch the ball</w:t>
            </w:r>
          </w:p>
        </w:tc>
        <w:tc>
          <w:tcPr>
            <w:tcW w:w="845" w:type="dxa"/>
            <w:vMerge w:val="restart"/>
            <w:shd w:val="clear" w:color="auto" w:fill="auto"/>
            <w:textDirection w:val="btLr"/>
            <w:vAlign w:val="center"/>
          </w:tcPr>
          <w:p w14:paraId="6C8AE553" w14:textId="5453069D" w:rsidR="00E06D42" w:rsidRPr="00E06D42" w:rsidRDefault="00E06D42" w:rsidP="00FD0DC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D42">
              <w:rPr>
                <w:rFonts w:ascii="Arial Narrow" w:hAnsi="Arial Narrow"/>
                <w:b/>
                <w:bCs/>
                <w:sz w:val="20"/>
                <w:szCs w:val="20"/>
              </w:rPr>
              <w:t>5. Catch and control the ball with hands only</w:t>
            </w:r>
          </w:p>
        </w:tc>
        <w:tc>
          <w:tcPr>
            <w:tcW w:w="845" w:type="dxa"/>
            <w:vMerge w:val="restart"/>
            <w:shd w:val="clear" w:color="auto" w:fill="auto"/>
            <w:textDirection w:val="btLr"/>
            <w:vAlign w:val="center"/>
          </w:tcPr>
          <w:p w14:paraId="78EF54EB" w14:textId="46D5BEED" w:rsidR="00E06D42" w:rsidRPr="00E06D42" w:rsidRDefault="00E06D42" w:rsidP="00646D5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D42">
              <w:rPr>
                <w:rFonts w:ascii="Arial Narrow" w:hAnsi="Arial Narrow"/>
                <w:b/>
                <w:bCs/>
                <w:sz w:val="20"/>
                <w:szCs w:val="20"/>
              </w:rPr>
              <w:t>6. Elbows bend to absorb force</w:t>
            </w:r>
            <w:r w:rsidR="00763C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of the ball</w:t>
            </w:r>
          </w:p>
        </w:tc>
      </w:tr>
      <w:tr w:rsidR="00646D5E" w14:paraId="4A0BB5B0" w14:textId="483D5882" w:rsidTr="00E06D42">
        <w:trPr>
          <w:cantSplit/>
          <w:trHeight w:val="1411"/>
        </w:trPr>
        <w:tc>
          <w:tcPr>
            <w:tcW w:w="3153" w:type="dxa"/>
          </w:tcPr>
          <w:p w14:paraId="6CF99F12" w14:textId="77777777" w:rsidR="00646D5E" w:rsidRPr="00471DDC" w:rsidRDefault="00646D5E" w:rsidP="00646D5E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Assessment key:</w:t>
            </w:r>
          </w:p>
          <w:p w14:paraId="3F586B40" w14:textId="01B56784" w:rsidR="00646D5E" w:rsidRPr="00471DDC" w:rsidRDefault="00646D5E" w:rsidP="00646D5E">
            <w:pPr>
              <w:pStyle w:val="VCAAtablecondensed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" w:char="F0FC"/>
            </w:r>
            <w:r w:rsidRPr="00471DDC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   </w:t>
            </w:r>
            <w:r w:rsidRPr="00471DDC">
              <w:rPr>
                <w:color w:val="000000" w:themeColor="text1"/>
              </w:rPr>
              <w:t>Achieved</w:t>
            </w:r>
          </w:p>
          <w:p w14:paraId="430885D1" w14:textId="1398D38A" w:rsidR="00646D5E" w:rsidRPr="00471DDC" w:rsidRDefault="00646D5E" w:rsidP="00646D5E">
            <w:pPr>
              <w:pStyle w:val="VCAAtablecondensedheading"/>
              <w:rPr>
                <w:color w:val="000000" w:themeColor="text1"/>
              </w:rPr>
            </w:pPr>
            <w:r w:rsidRPr="00471DDC">
              <w:rPr>
                <w:color w:val="000000" w:themeColor="text1"/>
              </w:rPr>
              <w:t>ND    Not demonstrating</w:t>
            </w:r>
          </w:p>
        </w:tc>
        <w:tc>
          <w:tcPr>
            <w:tcW w:w="844" w:type="dxa"/>
            <w:vMerge/>
            <w:textDirection w:val="btLr"/>
          </w:tcPr>
          <w:p w14:paraId="12E6A4E6" w14:textId="77777777" w:rsidR="00646D5E" w:rsidRDefault="00646D5E" w:rsidP="00646D5E">
            <w:pPr>
              <w:ind w:left="113" w:right="113"/>
            </w:pPr>
          </w:p>
        </w:tc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14:paraId="3902695C" w14:textId="753BD1A5" w:rsidR="00646D5E" w:rsidRDefault="00646D5E" w:rsidP="00646D5E">
            <w:pPr>
              <w:ind w:left="113" w:right="113"/>
            </w:pPr>
          </w:p>
        </w:tc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14:paraId="2C90BE5F" w14:textId="77777777" w:rsidR="00646D5E" w:rsidRPr="00A0557E" w:rsidRDefault="00646D5E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14:paraId="47E41515" w14:textId="77777777" w:rsidR="00646D5E" w:rsidRPr="00A0557E" w:rsidRDefault="00646D5E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14:paraId="1409A6EA" w14:textId="77777777" w:rsidR="00646D5E" w:rsidRPr="00A0557E" w:rsidRDefault="00646D5E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14:paraId="51552225" w14:textId="77777777" w:rsidR="00646D5E" w:rsidRPr="00B17D9D" w:rsidRDefault="00646D5E" w:rsidP="00646D5E">
            <w:pPr>
              <w:ind w:left="113" w:right="113"/>
            </w:pPr>
          </w:p>
        </w:tc>
        <w:tc>
          <w:tcPr>
            <w:tcW w:w="845" w:type="dxa"/>
            <w:vMerge/>
            <w:shd w:val="clear" w:color="auto" w:fill="auto"/>
            <w:textDirection w:val="btLr"/>
          </w:tcPr>
          <w:p w14:paraId="7479511C" w14:textId="77777777" w:rsidR="00646D5E" w:rsidRPr="00B17D9D" w:rsidRDefault="00646D5E" w:rsidP="00646D5E">
            <w:pPr>
              <w:ind w:left="113" w:right="113"/>
            </w:pPr>
          </w:p>
        </w:tc>
      </w:tr>
      <w:tr w:rsidR="00646D5E" w14:paraId="3117A028" w14:textId="6D298FDD" w:rsidTr="00E06D42">
        <w:trPr>
          <w:cantSplit/>
          <w:trHeight w:val="410"/>
        </w:trPr>
        <w:tc>
          <w:tcPr>
            <w:tcW w:w="3153" w:type="dxa"/>
          </w:tcPr>
          <w:p w14:paraId="3E460F62" w14:textId="68F81E5F" w:rsidR="00646D5E" w:rsidRPr="00471DDC" w:rsidRDefault="00646D5E" w:rsidP="00646D5E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Student name</w:t>
            </w:r>
          </w:p>
        </w:tc>
        <w:tc>
          <w:tcPr>
            <w:tcW w:w="844" w:type="dxa"/>
            <w:vMerge/>
            <w:textDirection w:val="btLr"/>
          </w:tcPr>
          <w:p w14:paraId="77B19113" w14:textId="77777777" w:rsidR="00646D5E" w:rsidRDefault="00646D5E" w:rsidP="00646D5E">
            <w:pPr>
              <w:ind w:left="113" w:right="113"/>
            </w:pPr>
          </w:p>
        </w:tc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14:paraId="20C8F267" w14:textId="3550CC12" w:rsidR="00646D5E" w:rsidRDefault="00646D5E" w:rsidP="00646D5E">
            <w:pPr>
              <w:ind w:left="113" w:right="113"/>
            </w:pPr>
          </w:p>
        </w:tc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14:paraId="58081E0D" w14:textId="77777777" w:rsidR="00646D5E" w:rsidRPr="00A0557E" w:rsidRDefault="00646D5E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14:paraId="4A75C13F" w14:textId="77777777" w:rsidR="00646D5E" w:rsidRPr="00A0557E" w:rsidRDefault="00646D5E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14:paraId="228376A3" w14:textId="77777777" w:rsidR="00646D5E" w:rsidRPr="00A0557E" w:rsidRDefault="00646D5E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14:paraId="286B2282" w14:textId="77777777" w:rsidR="00646D5E" w:rsidRPr="00B17D9D" w:rsidRDefault="00646D5E" w:rsidP="00646D5E">
            <w:pPr>
              <w:ind w:left="113" w:right="113"/>
            </w:pPr>
          </w:p>
        </w:tc>
        <w:tc>
          <w:tcPr>
            <w:tcW w:w="845" w:type="dxa"/>
            <w:vMerge/>
            <w:shd w:val="clear" w:color="auto" w:fill="auto"/>
            <w:textDirection w:val="btLr"/>
          </w:tcPr>
          <w:p w14:paraId="6E80F251" w14:textId="77777777" w:rsidR="00646D5E" w:rsidRPr="00B17D9D" w:rsidRDefault="00646D5E" w:rsidP="00646D5E">
            <w:pPr>
              <w:ind w:left="113" w:right="113"/>
            </w:pPr>
          </w:p>
        </w:tc>
      </w:tr>
      <w:tr w:rsidR="00646D5E" w14:paraId="56251A29" w14:textId="63DCEFF4" w:rsidTr="00646D5E">
        <w:tc>
          <w:tcPr>
            <w:tcW w:w="3153" w:type="dxa"/>
          </w:tcPr>
          <w:p w14:paraId="179F3DFB" w14:textId="4476F265" w:rsidR="00646D5E" w:rsidRPr="007A2CC3" w:rsidRDefault="00646D5E" w:rsidP="00646D5E">
            <w:pPr>
              <w:pStyle w:val="VCAAtablecondensed"/>
            </w:pPr>
          </w:p>
        </w:tc>
        <w:tc>
          <w:tcPr>
            <w:tcW w:w="844" w:type="dxa"/>
          </w:tcPr>
          <w:p w14:paraId="0775BA1E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531996BB" w14:textId="72176B21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17B867E4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18765525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0EAD3294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  <w:shd w:val="clear" w:color="auto" w:fill="FFFFFF" w:themeFill="background1"/>
          </w:tcPr>
          <w:p w14:paraId="257A0BD8" w14:textId="77777777" w:rsidR="00646D5E" w:rsidRPr="00B17D9D" w:rsidRDefault="00646D5E" w:rsidP="00646D5E">
            <w:pPr>
              <w:pStyle w:val="VCAAtablecondensed"/>
            </w:pPr>
          </w:p>
        </w:tc>
        <w:tc>
          <w:tcPr>
            <w:tcW w:w="845" w:type="dxa"/>
            <w:shd w:val="clear" w:color="auto" w:fill="FFFFFF" w:themeFill="background1"/>
          </w:tcPr>
          <w:p w14:paraId="2DEE5E73" w14:textId="77777777" w:rsidR="00646D5E" w:rsidRPr="00B17D9D" w:rsidRDefault="00646D5E" w:rsidP="00646D5E">
            <w:pPr>
              <w:pStyle w:val="VCAAtablecondensed"/>
            </w:pPr>
          </w:p>
        </w:tc>
      </w:tr>
      <w:tr w:rsidR="00646D5E" w14:paraId="486B05D4" w14:textId="2CAA3074" w:rsidTr="00646D5E">
        <w:tc>
          <w:tcPr>
            <w:tcW w:w="3153" w:type="dxa"/>
          </w:tcPr>
          <w:p w14:paraId="30D4656F" w14:textId="223DE482" w:rsidR="00646D5E" w:rsidRPr="00F901FC" w:rsidRDefault="00646D5E" w:rsidP="00646D5E">
            <w:pPr>
              <w:pStyle w:val="VCAAtablecondensed"/>
            </w:pPr>
          </w:p>
        </w:tc>
        <w:tc>
          <w:tcPr>
            <w:tcW w:w="844" w:type="dxa"/>
          </w:tcPr>
          <w:p w14:paraId="08A172E6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5F442944" w14:textId="4A71BE61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54EFFCA7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15BC828A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7BE8A2E0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26BD54CD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1811A158" w14:textId="77777777" w:rsidR="00646D5E" w:rsidRPr="00F901FC" w:rsidRDefault="00646D5E" w:rsidP="00646D5E">
            <w:pPr>
              <w:pStyle w:val="VCAAtablecondensed"/>
            </w:pPr>
          </w:p>
        </w:tc>
      </w:tr>
      <w:tr w:rsidR="00646D5E" w14:paraId="5631D137" w14:textId="77676037" w:rsidTr="00646D5E">
        <w:tc>
          <w:tcPr>
            <w:tcW w:w="3153" w:type="dxa"/>
          </w:tcPr>
          <w:p w14:paraId="328F21BE" w14:textId="3B742492" w:rsidR="00646D5E" w:rsidRPr="00F901FC" w:rsidRDefault="00646D5E" w:rsidP="00646D5E">
            <w:pPr>
              <w:pStyle w:val="VCAAtablecondensed"/>
            </w:pPr>
          </w:p>
        </w:tc>
        <w:tc>
          <w:tcPr>
            <w:tcW w:w="844" w:type="dxa"/>
          </w:tcPr>
          <w:p w14:paraId="7F180140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380E3E8E" w14:textId="34C184FF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1582A0D6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4F60DDA6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52241414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4D2316E3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53E32779" w14:textId="77777777" w:rsidR="00646D5E" w:rsidRPr="00F901FC" w:rsidRDefault="00646D5E" w:rsidP="00646D5E">
            <w:pPr>
              <w:pStyle w:val="VCAAtablecondensed"/>
            </w:pPr>
          </w:p>
        </w:tc>
      </w:tr>
      <w:tr w:rsidR="00646D5E" w14:paraId="28B42746" w14:textId="4C6E32C9" w:rsidTr="00646D5E">
        <w:tc>
          <w:tcPr>
            <w:tcW w:w="3153" w:type="dxa"/>
          </w:tcPr>
          <w:p w14:paraId="761CE44B" w14:textId="71ABCA9B" w:rsidR="00646D5E" w:rsidRPr="00F901FC" w:rsidRDefault="00646D5E" w:rsidP="00646D5E">
            <w:pPr>
              <w:pStyle w:val="VCAAtablecondensed"/>
            </w:pPr>
          </w:p>
        </w:tc>
        <w:tc>
          <w:tcPr>
            <w:tcW w:w="844" w:type="dxa"/>
          </w:tcPr>
          <w:p w14:paraId="0E305971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4D6F1B1D" w14:textId="56F4F38D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3A7009C4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7733830F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0E37D502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0EF35943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3A9F1D17" w14:textId="77777777" w:rsidR="00646D5E" w:rsidRPr="00F901FC" w:rsidRDefault="00646D5E" w:rsidP="00646D5E">
            <w:pPr>
              <w:pStyle w:val="VCAAtablecondensed"/>
            </w:pPr>
          </w:p>
        </w:tc>
      </w:tr>
      <w:tr w:rsidR="00646D5E" w14:paraId="5285D831" w14:textId="052BCD8E" w:rsidTr="00646D5E">
        <w:tc>
          <w:tcPr>
            <w:tcW w:w="3153" w:type="dxa"/>
          </w:tcPr>
          <w:p w14:paraId="75218C1F" w14:textId="668886C8" w:rsidR="00646D5E" w:rsidRPr="00F901FC" w:rsidRDefault="00646D5E" w:rsidP="00646D5E">
            <w:pPr>
              <w:pStyle w:val="VCAAtablecondensed"/>
            </w:pPr>
          </w:p>
        </w:tc>
        <w:tc>
          <w:tcPr>
            <w:tcW w:w="844" w:type="dxa"/>
          </w:tcPr>
          <w:p w14:paraId="1A3F4953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2309690A" w14:textId="6FE40922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3B0F6E23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5A0115D2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76AF02B6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3307EFC3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7C797E06" w14:textId="77777777" w:rsidR="00646D5E" w:rsidRPr="00F901FC" w:rsidRDefault="00646D5E" w:rsidP="00646D5E">
            <w:pPr>
              <w:pStyle w:val="VCAAtablecondensed"/>
            </w:pPr>
          </w:p>
        </w:tc>
      </w:tr>
      <w:tr w:rsidR="00646D5E" w14:paraId="609DB639" w14:textId="5BE4AA48" w:rsidTr="00646D5E">
        <w:tc>
          <w:tcPr>
            <w:tcW w:w="3153" w:type="dxa"/>
          </w:tcPr>
          <w:p w14:paraId="34D6E42C" w14:textId="1EA784D8" w:rsidR="00646D5E" w:rsidRPr="00F901FC" w:rsidRDefault="00646D5E" w:rsidP="00646D5E">
            <w:pPr>
              <w:pStyle w:val="VCAAtablecondensed"/>
            </w:pPr>
          </w:p>
        </w:tc>
        <w:tc>
          <w:tcPr>
            <w:tcW w:w="844" w:type="dxa"/>
          </w:tcPr>
          <w:p w14:paraId="7E5808C1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32FC4394" w14:textId="08ECC541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12B94535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68A0BDD2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799F0AA3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6567F7E3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6E6580F8" w14:textId="77777777" w:rsidR="00646D5E" w:rsidRPr="00F901FC" w:rsidRDefault="00646D5E" w:rsidP="00646D5E">
            <w:pPr>
              <w:pStyle w:val="VCAAtablecondensed"/>
            </w:pPr>
          </w:p>
        </w:tc>
      </w:tr>
      <w:tr w:rsidR="00646D5E" w14:paraId="24B27C71" w14:textId="47118AC0" w:rsidTr="00646D5E">
        <w:tc>
          <w:tcPr>
            <w:tcW w:w="3153" w:type="dxa"/>
          </w:tcPr>
          <w:p w14:paraId="391E2AEA" w14:textId="1BA0124F" w:rsidR="00646D5E" w:rsidRPr="00F901FC" w:rsidRDefault="00646D5E" w:rsidP="00646D5E">
            <w:pPr>
              <w:pStyle w:val="VCAAtablecondensed"/>
            </w:pPr>
          </w:p>
        </w:tc>
        <w:tc>
          <w:tcPr>
            <w:tcW w:w="844" w:type="dxa"/>
          </w:tcPr>
          <w:p w14:paraId="5B1CFC46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55611864" w14:textId="1254D285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08F195D0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370D0C1A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0A961C7D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3BCF8F1F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0704CDE2" w14:textId="77777777" w:rsidR="00646D5E" w:rsidRPr="00F901FC" w:rsidRDefault="00646D5E" w:rsidP="00646D5E">
            <w:pPr>
              <w:pStyle w:val="VCAAtablecondensed"/>
            </w:pPr>
          </w:p>
        </w:tc>
      </w:tr>
      <w:tr w:rsidR="00646D5E" w14:paraId="73EC3F2C" w14:textId="5E5AFA51" w:rsidTr="00646D5E">
        <w:tc>
          <w:tcPr>
            <w:tcW w:w="3153" w:type="dxa"/>
          </w:tcPr>
          <w:p w14:paraId="79886A32" w14:textId="66EB313F" w:rsidR="00646D5E" w:rsidRPr="00F901FC" w:rsidRDefault="00646D5E" w:rsidP="00646D5E">
            <w:pPr>
              <w:pStyle w:val="VCAAtablecondensed"/>
            </w:pPr>
          </w:p>
        </w:tc>
        <w:tc>
          <w:tcPr>
            <w:tcW w:w="844" w:type="dxa"/>
          </w:tcPr>
          <w:p w14:paraId="61968E34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015F022B" w14:textId="0206FFF8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34E2E4CB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7F7009EC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0839A7B3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26E32AC3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6341DD80" w14:textId="77777777" w:rsidR="00646D5E" w:rsidRPr="00F901FC" w:rsidRDefault="00646D5E" w:rsidP="00646D5E">
            <w:pPr>
              <w:pStyle w:val="VCAAtablecondensed"/>
            </w:pPr>
          </w:p>
        </w:tc>
      </w:tr>
      <w:tr w:rsidR="00646D5E" w14:paraId="6DD8463B" w14:textId="70DB5CCD" w:rsidTr="00646D5E">
        <w:tc>
          <w:tcPr>
            <w:tcW w:w="3153" w:type="dxa"/>
          </w:tcPr>
          <w:p w14:paraId="47C8C8F2" w14:textId="67CD21D7" w:rsidR="00646D5E" w:rsidRPr="00F901FC" w:rsidRDefault="00646D5E" w:rsidP="00646D5E">
            <w:pPr>
              <w:pStyle w:val="VCAAtablecondensed"/>
            </w:pPr>
          </w:p>
        </w:tc>
        <w:tc>
          <w:tcPr>
            <w:tcW w:w="844" w:type="dxa"/>
          </w:tcPr>
          <w:p w14:paraId="3EE8A89C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7CD1C8AC" w14:textId="67DA5B2D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170C69BF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52417038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337AF826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0F8EA18D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2A84147E" w14:textId="77777777" w:rsidR="00646D5E" w:rsidRPr="00F901FC" w:rsidRDefault="00646D5E" w:rsidP="00646D5E">
            <w:pPr>
              <w:pStyle w:val="VCAAtablecondensed"/>
            </w:pPr>
          </w:p>
        </w:tc>
      </w:tr>
      <w:tr w:rsidR="00646D5E" w14:paraId="07CF9717" w14:textId="2812EE88" w:rsidTr="00646D5E">
        <w:tc>
          <w:tcPr>
            <w:tcW w:w="3153" w:type="dxa"/>
          </w:tcPr>
          <w:p w14:paraId="54759038" w14:textId="43981AC9" w:rsidR="00646D5E" w:rsidRPr="00F901FC" w:rsidRDefault="00646D5E" w:rsidP="00646D5E">
            <w:pPr>
              <w:pStyle w:val="VCAAtablecondensed"/>
            </w:pPr>
          </w:p>
        </w:tc>
        <w:tc>
          <w:tcPr>
            <w:tcW w:w="844" w:type="dxa"/>
          </w:tcPr>
          <w:p w14:paraId="59F81D7C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3D2A9CF2" w14:textId="7E994BA6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26D3B945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23775F3D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358D7277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0E6D07C4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79559931" w14:textId="77777777" w:rsidR="00646D5E" w:rsidRPr="00F901FC" w:rsidRDefault="00646D5E" w:rsidP="00646D5E">
            <w:pPr>
              <w:pStyle w:val="VCAAtablecondensed"/>
            </w:pPr>
          </w:p>
        </w:tc>
      </w:tr>
      <w:tr w:rsidR="00646D5E" w14:paraId="0836C0A6" w14:textId="63E2D912" w:rsidTr="00646D5E">
        <w:tc>
          <w:tcPr>
            <w:tcW w:w="3153" w:type="dxa"/>
          </w:tcPr>
          <w:p w14:paraId="61DE6A1C" w14:textId="3D485727" w:rsidR="00646D5E" w:rsidRPr="00F901FC" w:rsidRDefault="00646D5E" w:rsidP="00646D5E">
            <w:pPr>
              <w:pStyle w:val="VCAAtablecondensed"/>
            </w:pPr>
          </w:p>
        </w:tc>
        <w:tc>
          <w:tcPr>
            <w:tcW w:w="844" w:type="dxa"/>
          </w:tcPr>
          <w:p w14:paraId="137918E6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2C99AE28" w14:textId="1E8FF364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1EBB0349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0779B754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637AC0A5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773D5D71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10AE7384" w14:textId="77777777" w:rsidR="00646D5E" w:rsidRPr="00F901FC" w:rsidRDefault="00646D5E" w:rsidP="00646D5E">
            <w:pPr>
              <w:pStyle w:val="VCAAtablecondensed"/>
            </w:pPr>
          </w:p>
        </w:tc>
      </w:tr>
      <w:tr w:rsidR="00646D5E" w14:paraId="2538B396" w14:textId="0F92389E" w:rsidTr="00646D5E">
        <w:tc>
          <w:tcPr>
            <w:tcW w:w="3153" w:type="dxa"/>
          </w:tcPr>
          <w:p w14:paraId="2B236889" w14:textId="1B444D9C" w:rsidR="00646D5E" w:rsidRPr="00F901FC" w:rsidRDefault="00646D5E" w:rsidP="00646D5E">
            <w:pPr>
              <w:pStyle w:val="VCAAtablecondensed"/>
            </w:pPr>
          </w:p>
        </w:tc>
        <w:tc>
          <w:tcPr>
            <w:tcW w:w="844" w:type="dxa"/>
          </w:tcPr>
          <w:p w14:paraId="16DC9EDF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086E1D79" w14:textId="27BCF3AB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036D6C4C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17E06213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161F2ACD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44B9C148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7792B892" w14:textId="77777777" w:rsidR="00646D5E" w:rsidRPr="00F901FC" w:rsidRDefault="00646D5E" w:rsidP="00646D5E">
            <w:pPr>
              <w:pStyle w:val="VCAAtablecondensed"/>
            </w:pPr>
          </w:p>
        </w:tc>
      </w:tr>
      <w:tr w:rsidR="00646D5E" w14:paraId="2A459EFC" w14:textId="52BFBB90" w:rsidTr="00646D5E">
        <w:tc>
          <w:tcPr>
            <w:tcW w:w="3153" w:type="dxa"/>
          </w:tcPr>
          <w:p w14:paraId="53E54DA9" w14:textId="2662165E" w:rsidR="00646D5E" w:rsidRPr="00F901FC" w:rsidRDefault="00646D5E" w:rsidP="00646D5E">
            <w:pPr>
              <w:pStyle w:val="VCAAtablecondensed"/>
            </w:pPr>
          </w:p>
        </w:tc>
        <w:tc>
          <w:tcPr>
            <w:tcW w:w="844" w:type="dxa"/>
          </w:tcPr>
          <w:p w14:paraId="0A0177C6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1EE1244A" w14:textId="28C789E2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3E39E0D5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4D731CD3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5425B580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45B0CA17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208B6D57" w14:textId="77777777" w:rsidR="00646D5E" w:rsidRPr="00F901FC" w:rsidRDefault="00646D5E" w:rsidP="00646D5E">
            <w:pPr>
              <w:pStyle w:val="VCAAtablecondensed"/>
            </w:pPr>
          </w:p>
        </w:tc>
      </w:tr>
      <w:tr w:rsidR="00646D5E" w14:paraId="21302048" w14:textId="1FEE56E8" w:rsidTr="00646D5E">
        <w:tc>
          <w:tcPr>
            <w:tcW w:w="3153" w:type="dxa"/>
          </w:tcPr>
          <w:p w14:paraId="779D4453" w14:textId="1C00CC92" w:rsidR="00646D5E" w:rsidRPr="00F901FC" w:rsidRDefault="00646D5E" w:rsidP="00646D5E">
            <w:pPr>
              <w:pStyle w:val="VCAAtablecondensed"/>
            </w:pPr>
          </w:p>
        </w:tc>
        <w:tc>
          <w:tcPr>
            <w:tcW w:w="844" w:type="dxa"/>
          </w:tcPr>
          <w:p w14:paraId="7E1208A3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6753196A" w14:textId="755CA425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7A02DBAF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5AB2C328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16F5B5AB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6B471651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1588D3E2" w14:textId="77777777" w:rsidR="00646D5E" w:rsidRPr="00F901FC" w:rsidRDefault="00646D5E" w:rsidP="00646D5E">
            <w:pPr>
              <w:pStyle w:val="VCAAtablecondensed"/>
            </w:pPr>
          </w:p>
        </w:tc>
      </w:tr>
      <w:tr w:rsidR="00646D5E" w14:paraId="2E30473E" w14:textId="3D353129" w:rsidTr="00646D5E">
        <w:tc>
          <w:tcPr>
            <w:tcW w:w="3153" w:type="dxa"/>
          </w:tcPr>
          <w:p w14:paraId="68A13F1F" w14:textId="65B4CE42" w:rsidR="00646D5E" w:rsidRPr="00F901FC" w:rsidRDefault="00646D5E" w:rsidP="00646D5E">
            <w:pPr>
              <w:pStyle w:val="VCAAtablecondensed"/>
            </w:pPr>
          </w:p>
        </w:tc>
        <w:tc>
          <w:tcPr>
            <w:tcW w:w="844" w:type="dxa"/>
          </w:tcPr>
          <w:p w14:paraId="4A163A11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0CFF71FD" w14:textId="14E25652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3EC4B5B3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1B7B761C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6A6EE118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3ABE3627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3CABC43E" w14:textId="77777777" w:rsidR="00646D5E" w:rsidRPr="00F901FC" w:rsidRDefault="00646D5E" w:rsidP="00646D5E">
            <w:pPr>
              <w:pStyle w:val="VCAAtablecondensed"/>
            </w:pPr>
          </w:p>
        </w:tc>
      </w:tr>
      <w:tr w:rsidR="00646D5E" w14:paraId="1872293B" w14:textId="249449E7" w:rsidTr="00646D5E">
        <w:tc>
          <w:tcPr>
            <w:tcW w:w="3153" w:type="dxa"/>
          </w:tcPr>
          <w:p w14:paraId="1A24733D" w14:textId="3DAC27F7" w:rsidR="00646D5E" w:rsidRPr="00F901FC" w:rsidRDefault="00646D5E" w:rsidP="00646D5E">
            <w:pPr>
              <w:pStyle w:val="VCAAtablecondensed"/>
            </w:pPr>
          </w:p>
        </w:tc>
        <w:tc>
          <w:tcPr>
            <w:tcW w:w="844" w:type="dxa"/>
          </w:tcPr>
          <w:p w14:paraId="125FAB04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0365B3EB" w14:textId="51BE7372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6FB40028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6776EACD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581AA671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11703371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67E3F26A" w14:textId="77777777" w:rsidR="00646D5E" w:rsidRPr="00F901FC" w:rsidRDefault="00646D5E" w:rsidP="00646D5E">
            <w:pPr>
              <w:pStyle w:val="VCAAtablecondensed"/>
            </w:pPr>
          </w:p>
        </w:tc>
      </w:tr>
      <w:tr w:rsidR="00646D5E" w14:paraId="016B013A" w14:textId="2ED7C1FF" w:rsidTr="00646D5E">
        <w:tc>
          <w:tcPr>
            <w:tcW w:w="3153" w:type="dxa"/>
          </w:tcPr>
          <w:p w14:paraId="35BF2B4F" w14:textId="02316D23" w:rsidR="00646D5E" w:rsidRPr="00F901FC" w:rsidRDefault="00646D5E" w:rsidP="00646D5E">
            <w:pPr>
              <w:pStyle w:val="VCAAtablecondensed"/>
            </w:pPr>
          </w:p>
        </w:tc>
        <w:tc>
          <w:tcPr>
            <w:tcW w:w="844" w:type="dxa"/>
          </w:tcPr>
          <w:p w14:paraId="0EC59750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01ED4281" w14:textId="7B3080AE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061D0950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22FAE941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0ED32D03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56727E7A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263A2649" w14:textId="77777777" w:rsidR="00646D5E" w:rsidRPr="00F901FC" w:rsidRDefault="00646D5E" w:rsidP="00646D5E">
            <w:pPr>
              <w:pStyle w:val="VCAAtablecondensed"/>
            </w:pPr>
          </w:p>
        </w:tc>
      </w:tr>
      <w:tr w:rsidR="00646D5E" w14:paraId="42DD6436" w14:textId="1FDB7F69" w:rsidTr="00646D5E">
        <w:tc>
          <w:tcPr>
            <w:tcW w:w="3153" w:type="dxa"/>
          </w:tcPr>
          <w:p w14:paraId="7AC2068E" w14:textId="22205BBF" w:rsidR="00646D5E" w:rsidRPr="00F901FC" w:rsidRDefault="00646D5E" w:rsidP="00646D5E">
            <w:pPr>
              <w:pStyle w:val="VCAAtablecondensed"/>
            </w:pPr>
          </w:p>
        </w:tc>
        <w:tc>
          <w:tcPr>
            <w:tcW w:w="844" w:type="dxa"/>
          </w:tcPr>
          <w:p w14:paraId="4130EF49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00826EC9" w14:textId="4D4A948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26E0BD42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16C95536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44D6BB7E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7CE39BD0" w14:textId="77777777" w:rsidR="00646D5E" w:rsidRPr="00F901FC" w:rsidRDefault="00646D5E" w:rsidP="00646D5E">
            <w:pPr>
              <w:pStyle w:val="VCAAtablecondensed"/>
            </w:pPr>
          </w:p>
        </w:tc>
        <w:tc>
          <w:tcPr>
            <w:tcW w:w="845" w:type="dxa"/>
          </w:tcPr>
          <w:p w14:paraId="42B39E29" w14:textId="77777777" w:rsidR="00646D5E" w:rsidRPr="00F901FC" w:rsidRDefault="00646D5E" w:rsidP="00646D5E">
            <w:pPr>
              <w:pStyle w:val="VCAAtablecondensed"/>
            </w:pPr>
          </w:p>
        </w:tc>
      </w:tr>
    </w:tbl>
    <w:p w14:paraId="72EE7AC2" w14:textId="417FCAD0" w:rsidR="00FE3A87" w:rsidRDefault="00FE3A87" w:rsidP="00471DDC">
      <w:pPr>
        <w:pStyle w:val="VCAAbody"/>
      </w:pPr>
    </w:p>
    <w:p w14:paraId="4D62BE11" w14:textId="77777777" w:rsidR="009B3695" w:rsidRDefault="009B3695" w:rsidP="00471DDC">
      <w:pPr>
        <w:pStyle w:val="VCAAbody"/>
      </w:pPr>
    </w:p>
    <w:p w14:paraId="6D7186F8" w14:textId="77777777" w:rsidR="009B3695" w:rsidRDefault="009B3695" w:rsidP="00471DDC">
      <w:pPr>
        <w:pStyle w:val="VCAAbody"/>
      </w:pPr>
    </w:p>
    <w:p w14:paraId="5E945E42" w14:textId="77777777" w:rsidR="00646D5E" w:rsidRDefault="00646D5E" w:rsidP="00471DDC">
      <w:pPr>
        <w:pStyle w:val="VCAAbody"/>
      </w:pPr>
    </w:p>
    <w:p w14:paraId="7B962AE9" w14:textId="77777777" w:rsidR="00D03A8C" w:rsidRPr="00355EDB" w:rsidRDefault="00D03A8C" w:rsidP="00D03A8C">
      <w:pPr>
        <w:pStyle w:val="VCAAbody"/>
        <w:rPr>
          <w:color w:val="242424"/>
          <w:szCs w:val="20"/>
        </w:rPr>
      </w:pPr>
      <w:hyperlink r:id="rId11" w:tgtFrame="_blank" w:history="1"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Fundamental Mot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o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r Skills A manual for classroom teachers</w:t>
        </w:r>
      </w:hyperlink>
      <w:r>
        <w:rPr>
          <w:color w:val="000000"/>
          <w:szCs w:val="20"/>
          <w:bdr w:val="none" w:sz="0" w:space="0" w:color="auto" w:frame="1"/>
        </w:rPr>
        <w:t xml:space="preserve"> </w:t>
      </w:r>
      <w:r w:rsidRPr="003B0665">
        <w:rPr>
          <w:color w:val="000000"/>
          <w:szCs w:val="20"/>
          <w:bdr w:val="none" w:sz="0" w:space="0" w:color="auto" w:frame="1"/>
        </w:rPr>
        <w:t>State of Victoria (Department of Education and Training</w:t>
      </w:r>
      <w:r>
        <w:rPr>
          <w:color w:val="000000"/>
          <w:szCs w:val="20"/>
          <w:bdr w:val="none" w:sz="0" w:space="0" w:color="auto" w:frame="1"/>
        </w:rPr>
        <w:t xml:space="preserve"> </w:t>
      </w:r>
      <w:hyperlink r:id="rId12" w:tgtFrame="_blank" w:history="1"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CC B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Y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 xml:space="preserve"> 4.0</w:t>
        </w:r>
      </w:hyperlink>
    </w:p>
    <w:p w14:paraId="1145CC42" w14:textId="16C0C019" w:rsidR="00646D5E" w:rsidRPr="00646D5E" w:rsidRDefault="00646D5E" w:rsidP="00D03A8C">
      <w:pPr>
        <w:pStyle w:val="VCAAbody"/>
        <w:rPr>
          <w:color w:val="242424"/>
          <w:szCs w:val="20"/>
        </w:rPr>
      </w:pPr>
    </w:p>
    <w:sectPr w:rsidR="00646D5E" w:rsidRPr="00646D5E" w:rsidSect="00F901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5BBD" w14:textId="77777777" w:rsidR="004D2BF4" w:rsidRDefault="004D2BF4" w:rsidP="00F901FC">
      <w:pPr>
        <w:spacing w:after="0" w:line="240" w:lineRule="auto"/>
      </w:pPr>
      <w:r>
        <w:separator/>
      </w:r>
    </w:p>
  </w:endnote>
  <w:endnote w:type="continuationSeparator" w:id="0">
    <w:p w14:paraId="0A6E944F" w14:textId="77777777" w:rsidR="004D2BF4" w:rsidRDefault="004D2BF4" w:rsidP="00F9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8B9" w14:textId="77777777" w:rsidR="00071115" w:rsidRDefault="00071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FDA0" w14:textId="74A99DEA" w:rsidR="00374AF9" w:rsidRDefault="00000000">
    <w:pPr>
      <w:pStyle w:val="Footer"/>
    </w:pPr>
    <w:hyperlink r:id="rId1" w:history="1">
      <w:r w:rsidR="00374AF9" w:rsidRPr="00374AF9">
        <w:rPr>
          <w:rStyle w:val="Hyperlink"/>
        </w:rPr>
        <w:t>© VCAA</w:t>
      </w:r>
    </w:hyperlink>
  </w:p>
  <w:p w14:paraId="40FE5761" w14:textId="77777777" w:rsidR="00374AF9" w:rsidRDefault="00374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EBD7" w14:textId="77777777" w:rsidR="00071115" w:rsidRDefault="00071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DCA0" w14:textId="77777777" w:rsidR="004D2BF4" w:rsidRDefault="004D2BF4" w:rsidP="00F901FC">
      <w:pPr>
        <w:spacing w:after="0" w:line="240" w:lineRule="auto"/>
      </w:pPr>
      <w:r>
        <w:separator/>
      </w:r>
    </w:p>
  </w:footnote>
  <w:footnote w:type="continuationSeparator" w:id="0">
    <w:p w14:paraId="02576515" w14:textId="77777777" w:rsidR="004D2BF4" w:rsidRDefault="004D2BF4" w:rsidP="00F9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5D41" w14:textId="77777777" w:rsidR="00071115" w:rsidRDefault="00071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shd w:val="clear" w:color="auto" w:fill="0F7EB4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62"/>
      <w:gridCol w:w="4064"/>
    </w:tblGrid>
    <w:tr w:rsidR="00F901FC" w14:paraId="17F1E98E" w14:textId="77777777" w:rsidTr="00A56ABC">
      <w:trPr>
        <w:jc w:val="center"/>
      </w:trPr>
      <w:sdt>
        <w:sdtPr>
          <w:rPr>
            <w:b/>
            <w:bCs/>
          </w:rPr>
          <w:alias w:val="Title"/>
          <w:tag w:val=""/>
          <w:id w:val="126446070"/>
          <w:placeholder>
            <w:docPart w:val="5FEDFB500DD2484397C69BA80422D91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962" w:type="dxa"/>
              <w:shd w:val="clear" w:color="auto" w:fill="0F7EB4"/>
              <w:vAlign w:val="center"/>
            </w:tcPr>
            <w:p w14:paraId="1F536200" w14:textId="038C0F37" w:rsidR="00F901FC" w:rsidRPr="00471DDC" w:rsidRDefault="00646D5E" w:rsidP="00471DDC">
              <w:pPr>
                <w:pStyle w:val="VCAAtablecondensedheading"/>
                <w:rPr>
                  <w:b/>
                  <w:bCs/>
                </w:rPr>
              </w:pPr>
              <w:r>
                <w:rPr>
                  <w:b/>
                  <w:bCs/>
                </w:rPr>
                <w:t>Catch</w:t>
              </w:r>
              <w:r w:rsidR="00FE3A87" w:rsidRPr="00471DDC">
                <w:rPr>
                  <w:b/>
                  <w:bCs/>
                </w:rPr>
                <w:t xml:space="preserve">: </w:t>
              </w:r>
              <w:r w:rsidR="00A56ABC">
                <w:rPr>
                  <w:b/>
                  <w:bCs/>
                </w:rPr>
                <w:t xml:space="preserve">Victorian FMS </w:t>
              </w:r>
              <w:r w:rsidR="00071115">
                <w:rPr>
                  <w:b/>
                  <w:bCs/>
                </w:rPr>
                <w:t>M</w:t>
              </w:r>
              <w:r w:rsidR="00A56ABC">
                <w:rPr>
                  <w:b/>
                  <w:bCs/>
                </w:rPr>
                <w:t>anual a</w:t>
              </w:r>
              <w:r w:rsidR="00FE3A87" w:rsidRPr="00471DDC">
                <w:rPr>
                  <w:b/>
                  <w:bCs/>
                </w:rPr>
                <w:t>ssessment criteria checklist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53EF81DB88D04E508806A5658B93AF4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064" w:type="dxa"/>
              <w:shd w:val="clear" w:color="auto" w:fill="0F7EB4"/>
              <w:vAlign w:val="center"/>
            </w:tcPr>
            <w:p w14:paraId="5CE352F2" w14:textId="5EE0D5A8" w:rsidR="00F901FC" w:rsidRDefault="00ED3386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</w:p>
          </w:tc>
        </w:sdtContent>
      </w:sdt>
    </w:tr>
  </w:tbl>
  <w:p w14:paraId="1307A002" w14:textId="77777777" w:rsidR="00F901FC" w:rsidRDefault="00F901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D63D" w14:textId="77777777" w:rsidR="00071115" w:rsidRDefault="00071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alt="Checkmark" style="width:12.85pt;height:10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E7PtQEAALYDAAAOAAAAZHJzL2Uyb0RvYy54bWykk8tu2zAQRfcF+g8E&#10;94nsAA0KwnIWNRIUKFqjaD9gTA0tInxhSL/+vkOJcdNVi3QhaoYU7xwOr1YPZ+/EESnbGHq5vF1I&#10;gUHHwYZ9L3/+eLz5KEUuEAZwMWAvL5jlw/r9u9UpKbyLY3QDkmCRkNUp9XIsJamuy3pED/k2Jgy8&#10;aCJ5KJzSvhsITqzuXXe3WNx3p0hDoqgxZ57dzItyPekbg7p8MyZjEa6XzFamkaZxV8duvQK1J0ij&#10;1Q0D3kDhwQYuepXaQAFxIPsGqWR1ORCyGkeKn4bF0X+oNRH/Txoe6PmQbnT0CYrdWWfLZep2gwrH&#10;rdVbmgn11+OWhB349qUI4PmSn1o/eWLArLndn0bUz1W2Nryeq+6qGpx2Nf9DcudserTO1YbWuMGz&#10;zt/tEY2xGjdRHzyGMnuE0PE5YsijTVkKUuh3yMD0eVjODsiFsOixFjRc+Dv7ppKBui5MlL/BKnNO&#10;tQegzoZ8fXNpcZ6sdblaC89FaJ5c3n9YLtiAmpdaPBd42ZwolyeMXtSA0ZiAuw0Kjl9yY3n5pLVs&#10;Lj9xMc1E24xc3fc65/j177b+BQAA//8DAFBLAwQKAAAAAAAAACEAhj7sYUENAABBDQAAFAAAAGRy&#10;cy9tZWRpYS9pbWFnZTEucG5niVBORw0KGgoAAAANSUhEUgAAAYAAAAGACAYAAACkx7W/AAAAAXNS&#10;R0IArs4c6QAAAARnQU1BAACxjwv8YQUAAAAJcEhZcwAAOw4AADsOAcy2oYMAAAzWSURBVHhe7d1r&#10;kWvHFQXgCyEQAsEQDCEQAiEQzMAQDMEQAiEQAsEQEq20Fd0e9czV4zz68X1VqyrlHylbc2ZtjXRO&#10;728AAAAAAAAAAAAAAAAAAAAAAAAAAAAAAAAAAAAAAAAAAAAAAAAAAAAAAAAAAAAAAAAAAAAAAAAA&#10;AAAAAAAAAAAAAAAAAAAAAAAAAAAAAAAAAAAAAAAAAAAAAAAAAAAAAGP4yyW/lP8JwCpS/v+65D+X&#10;/DP/AID5/fWSf1+S8r/m90sAmNhPl3ws/2t+vQSACX1V/tcYAgCTSfn/cUmr9D/GF8MAk/j5kkfL&#10;/5p/XALAwF4p/2v+fgkAA8q7+FfL/xpDAGAwW5T/NYYAwCBS/q0ifyeGAEDn9ij/a/J9AgAdyu2b&#10;reLeMoYAQGd+u6RV2HvEEADoQA51O7L8r8mDZQCcJOWfQ9xaBb13coeRIQBwgjPL/xpDAOBgPZT/&#10;NYYAwEFS/lng0irjs2IIAOystcill2QI5N8PgI3lHXav5X9N/v3yFwoAGxmh/K8xBAA2kvLPxyut&#10;su01WTZvCAC84Z2z/M9OhgAALxi5/K8xBACelKOXRy//a3LLKgAP2HKRSy8xBAB+YM+z/M+OIQDw&#10;iZnL/xpDAOCDIxa59BJDAOBPZ5zlf3by3wywrDwotWL5X/PrJQDLSfn3cpzzmTEEgKUo/zr58htg&#10;esq/Tp53+NslAFNT/nVyaqglMsD0sigl5+K0inDF5LWwPAaY3khn+R8R5Q8sQfnXSfnnozCAqY24&#10;yGXPKH9gCcq/To5/UP7A9GZY5LJlcueT8gemN9Mily2SJ32VPzC9GRe5vBPlDyxB+ddxxg+whBUW&#10;uTwT5Q8sYaVFLo8krwfA9PJOt1WCq8apnsD08sXmyotcPibffeTuJ4CpKf86yh9YQsrfcc63pPyd&#10;5Q9MT/nXUf7AEpR/HeUPLCHlb5HLLSl/W7yA6WVpibP8b8lrYZELMD2LXOrY4gUswVn+dZQ/sATl&#10;X8cWL2AJFrnUUf7AEnJbo/K/xQpHYAnO8q+Toy6UPzA95V/HFi9gCRa51FH+wBIscqljixewBItc&#10;6ih/YHr5eMNZ/nWscASmp/zvY5ELML2Uv+Ocb8ldT8ofmJ7yr5Pyd5Y/MD3lX0f5A0tI+Vvkcovy&#10;B5ZgkUsd5Q8swSKXOil/KxyB6Sn/OlY4AkuwyKWOLV7AEixyqaP8gSUo/zq2eAFLyNOsyv8WW7yA&#10;JVjkUkf5A0uwyKWOFY7AEpR/HVu8gCXY4lVH+QNLcJZ/HVu8gOnlHa7yr2OLFzC9lL/jnOvkOxCA&#10;qSn/Ornl1RYvYHrKv47yB5aQ8s9DTa0iXDEpf2f5A9OzyKWO8geW4Cz/OsofWILyr6P8gSVY5FIn&#10;gzCvCcDUnOVfxyKXQeXPtdy2BjxG+ddR/oP6filFbl8DvmaRSx1bvAbVWkphCMDnLHKpo/wH9dW5&#10;5Dm8Cqg5y7+OLV6DeuRCdlwr3Cj/OvnOUPkP6JmlFIYAWOTyMRa5DCo/uNYP9Ks4u5uVOcu/jvIf&#10;1DsXsiHAalJyyr+OTwQGtNWFnM9AYQXK/z7Kf0C5kLc8l9wQYHZb/87MEJ8ADGivC9kQYFbK/z5+&#10;3we094Vsuw+zUf518rCb3/MBHXUhuziYRc6wyROtret8xSj/QaX8j7yQXSSMzln+dVL+zvIf0Fnr&#10;6AwBRqX86yj/QZ19IRsCjMYilzrKf1C9vIvJ+egwAuVfJ6+F398B9XYhu4jonUUudfLm0SKXAfX6&#10;LsYQoFf5qFL532KL16B6fxdjCNCbPNCk/G9R/oMa5U9YQ4BeKP86tngNarQ/YfMxFZwp5d+6NleN&#10;8h/UiO9i8u9rCHAWi1zqWOE4qJH/hDUEOMMry49mTo63Vv4DmuFPWEOAo6TknOVfxxavQc30+aUh&#10;wN6U/32U/6Bm/PzSEGAvKTnHOdexxWtQM7+LMQTYmvK/j/If0Cp/whoCbEX538cKxwGtUv7XZAjk&#10;vxlelevnyP0XI8TJvANa9V1MDqIyBHjFWfsvek3eUCn/Aa1a/tcYAjwrHx8q/1tS/s7yH5SnFQ0B&#10;HpfyT+G1rqMVo/wnkEe0Wz/cleKMEn5E+ddR/hMxBMoQgJZRTsE9Ksp/QoaAIcC9FJ3yvyWvhduo&#10;J+W2NkOAm5EPQtwj+b7MIpeJ5XNwQ6D8NcTalH+d9ILyX4AhUGIIrGumgxC3iPJfjCFQYgisx63R&#10;ddID7pBbkCFQYgiswyKXOrn2lf/CDIESQ2Buuc6d5V9H+fM/hkCJITAn5X+fvB7Kn//LxeD8E0Ng&#10;NrmuHedcxxYvmnIXgNviDIFZKP/7KH++ZAiU5E9kxqX872OLFw9xKFaJX5gxpfx9p1XHFi+eYgiU&#10;GAJjyV+wvsuqk4fe4GkZAq0LarV49zSGXK/K/5a8gbPFi7cYAiWGQN+Ufx3lz2YMgRJ/Svcp16eP&#10;K2/Ja+EsfzaVhRmti221GAJ9sciljvJnN4ZAiSHQB+VfR/mzO0OgxOer58rrr/xvUf4cxhAoMQTO&#10;kb/AlP8t+fI734PAYQyBEkPgWCn/1s9h1eSBN4tcOIUhUGIIHEP511H+nC6fO7YuztViCOzLFq86&#10;KX+HutEF78xK8hcR23OWfx3lT3cMgRJDYDspOeVfxxYvuuXP9BJD4H0pOcc518nrofzpmiFQYgi8&#10;TvnfxwpHhpEjlFsX8WoxBJ6n/O9jixfDMQRKPKDzuJRcPuNuvY6rxj4KhuULvPLEqiHwYxa53Ef5&#10;MzxDwBD4kbw2yr+O/RNMwxAwBD6j/O+TW6phKoaAIfBRXguHut2S18IT5UzLEDAErnKHlPK/Rfmz&#10;BHd5GALKv05eC2f5swxDYN0hkHe5yv8W5c+SDIHyy7/SAz75clP536L8WZohUO6AWWEIOCywTsrf&#10;k+IszxCYfwgo/zr5eVvkAhcpvpxv3vpFWSmznvHucMA6tnjBB4ZAyWxDwG2/dZQ/fMIQKMlrMLr8&#10;LJV/ndmGO2zOECgZeQgo//sof3iQIVAy4hDIz85Z/nVyk4PyhycYAiUpj1Eo//vkLyHlDy8wBEpG&#10;GALK/z62eMGbcseEJ0f7HgL5GRnUdZQ/bMQQKOlxCOQsI2f517HFCzZmCJT0NASU/32UP+wkhWMI&#10;9DEE/CzuY4Uj7CzF0/rlWy1nDgHlfx+LXOAghkDJGUPAIpc6eS2UPxzMECg58jNni1zq5LVwlj+c&#10;JO9GW7+Yq+WIIWCRSx3lDx0wBEr2HALKv47yh44YAiV73IVikUsd5Q8dMgRKthwCFrnUSfnnuyeg&#10;Q4ZASd61vysfKbX+v1eNFY4wAEOg5NUhkPNrnOVfJ+ccKX8YhCFQ8uz96cr/PsofBuTLy5JHh4Dj&#10;nO+T8neiJwzKECj50RBQ/vfJU9bKHwZnCJR8NgSU/32UP0zE7YwlH4dASs4ilzpWOMKEDIGS6xDI&#10;F5vO8q+TW1+VP0zKve0l+VhM+ddR/rAAQ0A+JtcEsAj3uss1e5yfBHTOEJBXn5YGJmAIrJkc6vbo&#10;A3LAxAyBtaL8gYoHodaIs/yBpjz92SoNmSPKH/iSITBnlD/wEENgrih/4CmGwBzJ085WOAJPc0ja&#10;2LHIBXiZkzLHjfIH3mYIjJf8vBzqBmzCEBgnyh/YnCHQf2zxAnZjCPSbPMmt/IFdGQL9xQpH4DAp&#10;mzxc1CojOTa2eAGHyy2GhsC5scULOI0hcF6UP3C6HDNgCBwbKxyBbhgCx8UKR6A7GQKtwpJtkgFr&#10;ixfQLUNgnyh/YAg/X9IqMXktKX9n+QPDMAS2ifIHhmQIvBflDwzNEHgtKf+8dgBDMwSeS1Y4WuQC&#10;TMMQeCw5ZE/5A9MxBL6O8gemli81W+W3elL+TvQEppejDFoluGqUP7AUQ6DECkdgSTnRslWKq8QW&#10;L2Bpqw4BW7wALlKGrZKcNRa5AHxnlSFgkQtAQz4Tb5XmLHGcM8AXZhwCzvIHeNBMQ8CJngBPmmEI&#10;KH+AF408BBznDPCmPCnbKtie4zhngI2MNASc6AmwsRGGgEPdAHbS8xBwqBvAznocAr9fovwBdpai&#10;zUctrSI+Iw51AzhQL0PAoW4AJzh7CCh/gBOdNQSyzQyAkx05BBzqBtCZI4aAc30AOpUhkCMYWuX9&#10;bpQ/QOdyBEPKulXir0b5AwxiyyHgUDeAwfx0ybtDIN8pKH+AAb0zBFL++U4BgEFlCLQK/qs41A1g&#10;Es8MAeUPMJlHhoBD3QAmlf28reJPlD/A5FpDwKFuAIv4fgj8kn8AwDoyBBzqBgAAAAAAAAAAAAAA&#10;AAAAAAAAAAAAAAAAAAAAAAAAAAAAAAAAAAAAAAAAAAAAAAAAAAAAAAAAAAAAAAAAAAAAAAAAAAAA&#10;AAAAAAAAAAAAAAAAAAAAAAAAAAAAAADP+/btv/j+6NWC7p/iAAAAAElFTkSuQmCCUEsDBBQABgAI&#10;AAAAIQAt9WMG2AAAAAMBAAAPAAAAZHJzL2Rvd25yZXYueG1sTI9BS8NAEIXvgv9hGcGb3bSHYmM2&#10;xRYkiCBY+wO22Wk2NDsbstM0+usd9aCXGR5vePO9Yj2FTo04pDaSgfksA4VUR9dSY2D//nR3Dyqx&#10;JWe7SGjgAxOsy+urwuYuXugNxx03SkIo5daAZ+5zrVPtMdg0iz2SeMc4BMsih0a7wV4kPHR6kWVL&#10;HWxL8sHbHrce69PuHAxs/bH6rFab8XUaT12/Z66eX1bG3N5Mjw+gGCf+O4ZvfEGHUpgO8Uwuqc6A&#10;FOGfKd5iKerwu3VZ6P/s5R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P2xOz7UBAAC2AwAADgAAAAAAAAAAAAAAAAA6AgAAZHJzL2Uyb0RvYy54bWxQSwECLQAK&#10;AAAAAAAAACEAhj7sYUENAABBDQAAFAAAAAAAAAAAAAAAAAAbBAAAZHJzL21lZGlhL2ltYWdlMS5w&#10;bmdQSwECLQAUAAYACAAAACEALfVjBtgAAAADAQAADwAAAAAAAAAAAAAAAACOEQAAZHJzL2Rvd25y&#10;ZXYueG1sUEsBAi0AFAAGAAgAAAAhAKomDr68AAAAIQEAABkAAAAAAAAAAAAAAAAAkxIAAGRycy9f&#10;cmVscy9lMm9Eb2MueG1sLnJlbHNQSwUGAAAAAAYABgB8AQAAhhMAAAAA&#10;" o:bullet="t">
        <v:imagedata r:id="rId1" o:title="" croptop="-5634f" cropbottom="-5931f" cropright="-253f"/>
      </v:shape>
    </w:pict>
  </w:numPicBullet>
  <w:abstractNum w:abstractNumId="0" w15:restartNumberingAfterBreak="0">
    <w:nsid w:val="190E54B1"/>
    <w:multiLevelType w:val="hybridMultilevel"/>
    <w:tmpl w:val="FF668F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F2EE7"/>
    <w:multiLevelType w:val="multilevel"/>
    <w:tmpl w:val="0492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96FDF"/>
    <w:multiLevelType w:val="hybridMultilevel"/>
    <w:tmpl w:val="7968FB30"/>
    <w:lvl w:ilvl="0" w:tplc="26946CE6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48DA3EC2"/>
    <w:lvl w:ilvl="0" w:tplc="28AE128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34F4E332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>
      <w:start w:val="1"/>
      <w:numFmt w:val="lowerRoman"/>
      <w:lvlText w:val="%3."/>
      <w:lvlJc w:val="right"/>
      <w:pPr>
        <w:ind w:left="2160" w:hanging="180"/>
      </w:pPr>
    </w:lvl>
    <w:lvl w:ilvl="3" w:tplc="BBAAF658">
      <w:start w:val="1"/>
      <w:numFmt w:val="decimal"/>
      <w:lvlText w:val="%4."/>
      <w:lvlJc w:val="left"/>
      <w:pPr>
        <w:ind w:left="2880" w:hanging="360"/>
      </w:pPr>
    </w:lvl>
    <w:lvl w:ilvl="4" w:tplc="31A852D0">
      <w:start w:val="1"/>
      <w:numFmt w:val="lowerLetter"/>
      <w:lvlText w:val="%5."/>
      <w:lvlJc w:val="left"/>
      <w:pPr>
        <w:ind w:left="3600" w:hanging="360"/>
      </w:pPr>
    </w:lvl>
    <w:lvl w:ilvl="5" w:tplc="7264DBFE">
      <w:start w:val="1"/>
      <w:numFmt w:val="lowerRoman"/>
      <w:lvlText w:val="%6."/>
      <w:lvlJc w:val="right"/>
      <w:pPr>
        <w:ind w:left="4320" w:hanging="180"/>
      </w:pPr>
    </w:lvl>
    <w:lvl w:ilvl="6" w:tplc="184C844C">
      <w:start w:val="1"/>
      <w:numFmt w:val="decimal"/>
      <w:lvlText w:val="%7."/>
      <w:lvlJc w:val="left"/>
      <w:pPr>
        <w:ind w:left="5040" w:hanging="360"/>
      </w:pPr>
    </w:lvl>
    <w:lvl w:ilvl="7" w:tplc="FEC8D49C">
      <w:start w:val="1"/>
      <w:numFmt w:val="lowerLetter"/>
      <w:lvlText w:val="%8."/>
      <w:lvlJc w:val="left"/>
      <w:pPr>
        <w:ind w:left="5760" w:hanging="360"/>
      </w:pPr>
    </w:lvl>
    <w:lvl w:ilvl="8" w:tplc="212053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D3E38"/>
    <w:multiLevelType w:val="hybridMultilevel"/>
    <w:tmpl w:val="500A1E98"/>
    <w:lvl w:ilvl="0" w:tplc="27B49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C8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A6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CB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61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887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81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AE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06C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236327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2286545">
    <w:abstractNumId w:val="8"/>
  </w:num>
  <w:num w:numId="3" w16cid:durableId="925766033">
    <w:abstractNumId w:val="0"/>
  </w:num>
  <w:num w:numId="4" w16cid:durableId="1498110044">
    <w:abstractNumId w:val="6"/>
  </w:num>
  <w:num w:numId="5" w16cid:durableId="133448088">
    <w:abstractNumId w:val="4"/>
  </w:num>
  <w:num w:numId="6" w16cid:durableId="433985466">
    <w:abstractNumId w:val="3"/>
  </w:num>
  <w:num w:numId="7" w16cid:durableId="3242605">
    <w:abstractNumId w:val="1"/>
  </w:num>
  <w:num w:numId="8" w16cid:durableId="2083483217">
    <w:abstractNumId w:val="5"/>
  </w:num>
  <w:num w:numId="9" w16cid:durableId="1701054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7E"/>
    <w:rsid w:val="0000204D"/>
    <w:rsid w:val="00071115"/>
    <w:rsid w:val="00072678"/>
    <w:rsid w:val="00086ACB"/>
    <w:rsid w:val="00093041"/>
    <w:rsid w:val="000B50A2"/>
    <w:rsid w:val="000C79D6"/>
    <w:rsid w:val="000D5868"/>
    <w:rsid w:val="000F32FB"/>
    <w:rsid w:val="00101F9B"/>
    <w:rsid w:val="001043E5"/>
    <w:rsid w:val="001114B7"/>
    <w:rsid w:val="002B4329"/>
    <w:rsid w:val="00357DE7"/>
    <w:rsid w:val="00374AF9"/>
    <w:rsid w:val="00421910"/>
    <w:rsid w:val="0042624F"/>
    <w:rsid w:val="00426656"/>
    <w:rsid w:val="00450CAF"/>
    <w:rsid w:val="00471DDC"/>
    <w:rsid w:val="00496630"/>
    <w:rsid w:val="00496F52"/>
    <w:rsid w:val="004B029F"/>
    <w:rsid w:val="004D2BF4"/>
    <w:rsid w:val="004F4D3F"/>
    <w:rsid w:val="005C65FF"/>
    <w:rsid w:val="005E490C"/>
    <w:rsid w:val="00627A03"/>
    <w:rsid w:val="00646D5E"/>
    <w:rsid w:val="00653A96"/>
    <w:rsid w:val="00692DBD"/>
    <w:rsid w:val="00714AB4"/>
    <w:rsid w:val="00721037"/>
    <w:rsid w:val="00736B96"/>
    <w:rsid w:val="00750B79"/>
    <w:rsid w:val="00763C89"/>
    <w:rsid w:val="00783E54"/>
    <w:rsid w:val="007A2CC3"/>
    <w:rsid w:val="007B308B"/>
    <w:rsid w:val="007D21DB"/>
    <w:rsid w:val="007E1362"/>
    <w:rsid w:val="007E2E77"/>
    <w:rsid w:val="00806A1A"/>
    <w:rsid w:val="00824379"/>
    <w:rsid w:val="00904888"/>
    <w:rsid w:val="00924976"/>
    <w:rsid w:val="009466FC"/>
    <w:rsid w:val="009B3695"/>
    <w:rsid w:val="009B653F"/>
    <w:rsid w:val="00A0557E"/>
    <w:rsid w:val="00A11F81"/>
    <w:rsid w:val="00A40C7A"/>
    <w:rsid w:val="00A50A11"/>
    <w:rsid w:val="00A56ABC"/>
    <w:rsid w:val="00A92DD0"/>
    <w:rsid w:val="00AC4A36"/>
    <w:rsid w:val="00AC5120"/>
    <w:rsid w:val="00B17D9D"/>
    <w:rsid w:val="00B855B2"/>
    <w:rsid w:val="00BC3425"/>
    <w:rsid w:val="00C47DF4"/>
    <w:rsid w:val="00C60745"/>
    <w:rsid w:val="00C61600"/>
    <w:rsid w:val="00C619CC"/>
    <w:rsid w:val="00C80D9A"/>
    <w:rsid w:val="00CD2BD0"/>
    <w:rsid w:val="00D03A8C"/>
    <w:rsid w:val="00D21C8B"/>
    <w:rsid w:val="00D54301"/>
    <w:rsid w:val="00D6687A"/>
    <w:rsid w:val="00DB7D9A"/>
    <w:rsid w:val="00DC6D5A"/>
    <w:rsid w:val="00E06D42"/>
    <w:rsid w:val="00E20982"/>
    <w:rsid w:val="00E91B44"/>
    <w:rsid w:val="00ED3386"/>
    <w:rsid w:val="00EE1616"/>
    <w:rsid w:val="00F510B6"/>
    <w:rsid w:val="00F901FC"/>
    <w:rsid w:val="00F95D66"/>
    <w:rsid w:val="00F95E28"/>
    <w:rsid w:val="00FD0DC6"/>
    <w:rsid w:val="00FE06B6"/>
    <w:rsid w:val="00FE1069"/>
    <w:rsid w:val="00FE3A87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CEDF6"/>
  <w15:chartTrackingRefBased/>
  <w15:docId w15:val="{DFC4CDD4-84C2-4DC4-8885-8E3E327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List1numbered2017">
    <w:name w:val="IOS List 1 numbered 2017"/>
    <w:basedOn w:val="Normal"/>
    <w:qFormat/>
    <w:locked/>
    <w:rsid w:val="00A0557E"/>
    <w:pPr>
      <w:numPr>
        <w:numId w:val="1"/>
      </w:numPr>
      <w:spacing w:before="80" w:after="0" w:line="280" w:lineRule="atLeast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A0557E"/>
    <w:rPr>
      <w:b/>
      <w:bCs w:val="0"/>
      <w:noProof w:val="0"/>
      <w:lang w:val="en-AU"/>
    </w:rPr>
  </w:style>
  <w:style w:type="table" w:styleId="TableGrid">
    <w:name w:val="Table Grid"/>
    <w:basedOn w:val="TableNormal"/>
    <w:uiPriority w:val="39"/>
    <w:rsid w:val="00A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FC"/>
  </w:style>
  <w:style w:type="paragraph" w:styleId="Footer">
    <w:name w:val="footer"/>
    <w:basedOn w:val="Normal"/>
    <w:link w:val="Foot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FC"/>
  </w:style>
  <w:style w:type="character" w:styleId="PlaceholderText">
    <w:name w:val="Placeholder Text"/>
    <w:basedOn w:val="DefaultParagraphFont"/>
    <w:uiPriority w:val="99"/>
    <w:semiHidden/>
    <w:rsid w:val="00F901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A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A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1C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1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9CC"/>
    <w:rPr>
      <w:b/>
      <w:bCs/>
      <w:sz w:val="20"/>
      <w:szCs w:val="20"/>
    </w:rPr>
  </w:style>
  <w:style w:type="paragraph" w:customStyle="1" w:styleId="VCAAbody">
    <w:name w:val="VCAA body"/>
    <w:link w:val="VCAAbodyChar"/>
    <w:qFormat/>
    <w:rsid w:val="00FE3A87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FE3A87"/>
    <w:rPr>
      <w:rFonts w:ascii="Arial" w:hAnsi="Arial" w:cs="Arial"/>
      <w:color w:val="000000" w:themeColor="text1"/>
      <w:sz w:val="20"/>
      <w:lang w:val="en-US"/>
    </w:rPr>
  </w:style>
  <w:style w:type="paragraph" w:customStyle="1" w:styleId="VCAAbullet">
    <w:name w:val="VCAA bullet"/>
    <w:basedOn w:val="VCAAbody"/>
    <w:autoRedefine/>
    <w:qFormat/>
    <w:rsid w:val="00FE3A87"/>
    <w:pPr>
      <w:numPr>
        <w:numId w:val="4"/>
      </w:numPr>
      <w:tabs>
        <w:tab w:val="left" w:pos="425"/>
      </w:tabs>
      <w:spacing w:before="60" w:after="60"/>
      <w:contextualSpacing/>
    </w:pPr>
    <w:rPr>
      <w:rFonts w:eastAsia="Times New Roman" w:cstheme="minorHAnsi"/>
      <w:color w:val="000000"/>
      <w:kern w:val="22"/>
      <w:szCs w:val="20"/>
      <w:lang w:val="en-GB" w:eastAsia="ja-JP"/>
    </w:rPr>
  </w:style>
  <w:style w:type="paragraph" w:customStyle="1" w:styleId="VCAAbulletlevel2">
    <w:name w:val="VCAA bullet level 2"/>
    <w:basedOn w:val="VCAAbullet"/>
    <w:qFormat/>
    <w:rsid w:val="00FE3A87"/>
    <w:pPr>
      <w:numPr>
        <w:numId w:val="5"/>
      </w:numPr>
    </w:pPr>
  </w:style>
  <w:style w:type="paragraph" w:customStyle="1" w:styleId="VCAAcaptionsandfootnotes">
    <w:name w:val="VCAA captions and footnotes"/>
    <w:basedOn w:val="VCAAbody"/>
    <w:qFormat/>
    <w:rsid w:val="00FE3A87"/>
    <w:pPr>
      <w:spacing w:after="360"/>
    </w:pPr>
    <w:rPr>
      <w:sz w:val="18"/>
      <w:szCs w:val="18"/>
    </w:rPr>
  </w:style>
  <w:style w:type="paragraph" w:customStyle="1" w:styleId="VCAADocumentsubtitle">
    <w:name w:val="VCAA Document subtitle"/>
    <w:basedOn w:val="Normal"/>
    <w:qFormat/>
    <w:rsid w:val="00FE3A87"/>
    <w:pPr>
      <w:spacing w:after="200" w:line="276" w:lineRule="auto"/>
      <w:jc w:val="center"/>
      <w:outlineLvl w:val="1"/>
    </w:pPr>
    <w:rPr>
      <w:rFonts w:ascii="Arial" w:hAnsi="Arial" w:cs="Arial"/>
      <w:noProof/>
      <w:color w:val="0F7EB4"/>
      <w:sz w:val="56"/>
      <w:szCs w:val="48"/>
      <w:lang w:eastAsia="en-AU"/>
    </w:rPr>
  </w:style>
  <w:style w:type="paragraph" w:customStyle="1" w:styleId="VCAADocumenttitle">
    <w:name w:val="VCAA Document title"/>
    <w:qFormat/>
    <w:rsid w:val="00FE3A87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FE3A87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FE3A87"/>
    <w:rPr>
      <w:rFonts w:ascii="Arial" w:hAnsi="Arial" w:cs="Arial"/>
      <w:noProof/>
      <w:color w:val="000000" w:themeColor="text1"/>
      <w:sz w:val="20"/>
      <w:lang w:val="en-US"/>
    </w:rPr>
  </w:style>
  <w:style w:type="paragraph" w:customStyle="1" w:styleId="VCAAHeading1">
    <w:name w:val="VCAA Heading 1"/>
    <w:qFormat/>
    <w:rsid w:val="00FE3A87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  <w:lang w:val="en-US"/>
    </w:rPr>
  </w:style>
  <w:style w:type="paragraph" w:customStyle="1" w:styleId="VCAAHeading2">
    <w:name w:val="VCAA Heading 2"/>
    <w:next w:val="VCAAbody"/>
    <w:qFormat/>
    <w:rsid w:val="00FE3A87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Heading3">
    <w:name w:val="VCAA Heading 3"/>
    <w:next w:val="VCAAbody"/>
    <w:qFormat/>
    <w:rsid w:val="00FE3A87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  <w:lang w:val="en-US"/>
    </w:rPr>
  </w:style>
  <w:style w:type="paragraph" w:customStyle="1" w:styleId="VCAAHeading4">
    <w:name w:val="VCAA Heading 4"/>
    <w:next w:val="VCAAbody"/>
    <w:qFormat/>
    <w:rsid w:val="00FE3A87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Heading5">
    <w:name w:val="VCAA Heading 5"/>
    <w:next w:val="VCAAbody"/>
    <w:qFormat/>
    <w:rsid w:val="00FE3A87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numbers">
    <w:name w:val="VCAA numbers"/>
    <w:basedOn w:val="VCAAbullet"/>
    <w:qFormat/>
    <w:rsid w:val="00FE3A87"/>
    <w:pPr>
      <w:numPr>
        <w:numId w:val="6"/>
      </w:numPr>
    </w:pPr>
    <w:rPr>
      <w:lang w:val="en-US"/>
    </w:rPr>
  </w:style>
  <w:style w:type="table" w:customStyle="1" w:styleId="VCAATable">
    <w:name w:val="VCAA Table"/>
    <w:basedOn w:val="TableNormal"/>
    <w:uiPriority w:val="99"/>
    <w:rsid w:val="00FE3A87"/>
    <w:pPr>
      <w:spacing w:before="40" w:after="40" w:line="240" w:lineRule="auto"/>
    </w:pPr>
    <w:rPr>
      <w:rFonts w:ascii="Arial Narrow" w:hAnsi="Arial Narrow"/>
      <w:color w:val="000000" w:themeColor="text1"/>
      <w:lang w:val="en-US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VCAATableClosed">
    <w:name w:val="VCAA Table Closed"/>
    <w:basedOn w:val="VCAATable"/>
    <w:uiPriority w:val="99"/>
    <w:rsid w:val="00FE3A8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">
    <w:name w:val="VCAA table condensed"/>
    <w:qFormat/>
    <w:rsid w:val="00FE3A87"/>
    <w:pPr>
      <w:spacing w:before="80" w:after="80" w:line="280" w:lineRule="exact"/>
    </w:pPr>
    <w:rPr>
      <w:rFonts w:ascii="Arial Narrow" w:hAnsi="Arial Narrow" w:cs="Arial"/>
      <w:sz w:val="20"/>
      <w:lang w:val="en-US"/>
    </w:rPr>
  </w:style>
  <w:style w:type="paragraph" w:customStyle="1" w:styleId="VCAAtablecondensedbullet">
    <w:name w:val="VCAA table condensed bullet"/>
    <w:basedOn w:val="Normal"/>
    <w:qFormat/>
    <w:rsid w:val="00FE3A87"/>
    <w:pPr>
      <w:numPr>
        <w:numId w:val="7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tablecondensedbullet2">
    <w:name w:val="VCAA table condensed bullet 2"/>
    <w:basedOn w:val="VCAAtablecondensedbullet"/>
    <w:qFormat/>
    <w:rsid w:val="00FE3A87"/>
    <w:pPr>
      <w:numPr>
        <w:numId w:val="8"/>
      </w:numPr>
    </w:pPr>
    <w:rPr>
      <w:color w:val="000000" w:themeColor="text1"/>
    </w:rPr>
  </w:style>
  <w:style w:type="paragraph" w:customStyle="1" w:styleId="VCAAtablecondensedheading">
    <w:name w:val="VCAA table condensed heading"/>
    <w:basedOn w:val="VCAAtablecondensed"/>
    <w:qFormat/>
    <w:rsid w:val="00FE3A87"/>
    <w:rPr>
      <w:color w:val="FFFFFF" w:themeColor="background1"/>
    </w:rPr>
  </w:style>
  <w:style w:type="paragraph" w:customStyle="1" w:styleId="VCAAtableheading">
    <w:name w:val="VCAA table heading"/>
    <w:basedOn w:val="VCAAbody"/>
    <w:qFormat/>
    <w:rsid w:val="00FE3A87"/>
    <w:rPr>
      <w:color w:val="FFFFFF" w:themeColor="background1"/>
    </w:rPr>
  </w:style>
  <w:style w:type="paragraph" w:customStyle="1" w:styleId="VCAAtrademarkinfo">
    <w:name w:val="VCAA trademark info"/>
    <w:basedOn w:val="VCAAcaptionsandfootnotes"/>
    <w:qFormat/>
    <w:rsid w:val="00FE3A87"/>
    <w:pPr>
      <w:spacing w:after="0" w:line="20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intellectual-property-and-copyright/polic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se.education.vic.gov.au/Resource/LandingPage?ObjectId=6f9265d9-afef-4a9a-9228-05a039225985&amp;SearchScope=Pri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EDFB500DD2484397C69BA80422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F47E-D8D6-4318-8693-23D7AC893E0C}"/>
      </w:docPartPr>
      <w:docPartBody>
        <w:p w:rsidR="00790F2E" w:rsidRDefault="00C30F8C" w:rsidP="00C30F8C">
          <w:pPr>
            <w:pStyle w:val="5FEDFB500DD2484397C69BA80422D91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53EF81DB88D04E508806A5658B93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89F2-608F-4A77-92F1-5399A63C6473}"/>
      </w:docPartPr>
      <w:docPartBody>
        <w:p w:rsidR="00790F2E" w:rsidRDefault="00C30F8C" w:rsidP="00C30F8C">
          <w:pPr>
            <w:pStyle w:val="53EF81DB88D04E508806A5658B93AF4D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8C"/>
    <w:rsid w:val="00372ECB"/>
    <w:rsid w:val="003B593B"/>
    <w:rsid w:val="004056DA"/>
    <w:rsid w:val="00790F2E"/>
    <w:rsid w:val="00843689"/>
    <w:rsid w:val="00B71BA2"/>
    <w:rsid w:val="00C30F8C"/>
    <w:rsid w:val="00CC6172"/>
    <w:rsid w:val="00E47F3E"/>
    <w:rsid w:val="00F32DE6"/>
    <w:rsid w:val="00F6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EDFB500DD2484397C69BA80422D912">
    <w:name w:val="5FEDFB500DD2484397C69BA80422D912"/>
    <w:rsid w:val="00C30F8C"/>
  </w:style>
  <w:style w:type="character" w:styleId="PlaceholderText">
    <w:name w:val="Placeholder Text"/>
    <w:basedOn w:val="DefaultParagraphFont"/>
    <w:uiPriority w:val="99"/>
    <w:semiHidden/>
    <w:rsid w:val="00C30F8C"/>
    <w:rPr>
      <w:color w:val="808080"/>
    </w:rPr>
  </w:style>
  <w:style w:type="paragraph" w:customStyle="1" w:styleId="53EF81DB88D04E508806A5658B93AF4D">
    <w:name w:val="53EF81DB88D04E508806A5658B93AF4D"/>
    <w:rsid w:val="00C30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57F993-B9E4-4DE7-99E9-884E11D3C2AD}"/>
</file>

<file path=customXml/itemProps3.xml><?xml version="1.0" encoding="utf-8"?>
<ds:datastoreItem xmlns:ds="http://schemas.openxmlformats.org/officeDocument/2006/customXml" ds:itemID="{E07035C4-0304-4661-A499-1A1EFA3784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8822D8-0881-4A6E-98C4-0016A8565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sprint run: assessment criteria checklist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Catch: Victorian FMS Manual assessment criteria checklist</dc:title>
  <dc:subject/>
  <dc:creator>Kay, Annie</dc:creator>
  <cp:keywords/>
  <dc:description/>
  <cp:lastModifiedBy>Francis Ng</cp:lastModifiedBy>
  <cp:revision>9</cp:revision>
  <cp:lastPrinted>2022-04-18T01:13:00Z</cp:lastPrinted>
  <dcterms:created xsi:type="dcterms:W3CDTF">2023-05-17T10:16:00Z</dcterms:created>
  <dcterms:modified xsi:type="dcterms:W3CDTF">2023-06-07T00:50:00Z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