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2F313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49792C" w:rsidRDefault="0049792C" w:rsidP="0049792C">
            <w:pPr>
              <w:rPr>
                <w:rStyle w:val="Hyperlink"/>
                <w:rFonts w:ascii="Arial Narrow" w:hAnsi="Arial Narrow"/>
                <w:sz w:val="18"/>
                <w:szCs w:val="18"/>
              </w:rPr>
            </w:pPr>
            <w:r w:rsidRPr="0049792C">
              <w:rPr>
                <w:rFonts w:ascii="Arial Narrow" w:hAnsi="Arial Narrow"/>
                <w:sz w:val="18"/>
                <w:szCs w:val="18"/>
              </w:rPr>
              <w:t>Initiate, sustain and extend interactions by exchanging experiences, seeking and giving advice, and discussing aspirations and relationships</w:t>
            </w:r>
            <w:r w:rsidRPr="0049792C">
              <w:rPr>
                <w:rFonts w:ascii="Arial Narrow" w:hAnsi="Arial Narrow"/>
                <w:sz w:val="18"/>
                <w:szCs w:val="18"/>
              </w:rPr>
              <w:fldChar w:fldCharType="begin"/>
            </w:r>
            <w:r w:rsidRPr="0049792C">
              <w:rPr>
                <w:rFonts w:ascii="Arial Narrow" w:hAnsi="Arial Narrow"/>
                <w:sz w:val="18"/>
                <w:szCs w:val="18"/>
              </w:rPr>
              <w:instrText xml:space="preserve"> HYPERLINK "http://victoriancurriculum.vcaa.vic.edu.au/Curriculum/ContentDescription/VCNRC069" \o "View elaborations and additional details of VCNRC069" </w:instrText>
            </w:r>
            <w:r w:rsidRPr="0049792C">
              <w:rPr>
                <w:rFonts w:ascii="Arial Narrow" w:hAnsi="Arial Narrow"/>
                <w:sz w:val="18"/>
                <w:szCs w:val="18"/>
              </w:rPr>
              <w:fldChar w:fldCharType="separate"/>
            </w:r>
          </w:p>
          <w:p w:rsidR="00E72A98" w:rsidRPr="0023348C" w:rsidRDefault="0049792C" w:rsidP="0049792C">
            <w:pPr>
              <w:rPr>
                <w:rFonts w:ascii="Arial Narrow" w:hAnsi="Arial Narrow"/>
                <w:sz w:val="18"/>
                <w:szCs w:val="18"/>
              </w:rPr>
            </w:pPr>
            <w:r w:rsidRPr="0049792C">
              <w:rPr>
                <w:rStyle w:val="Hyperlink"/>
                <w:rFonts w:ascii="Arial Narrow" w:hAnsi="Arial Narrow"/>
                <w:sz w:val="18"/>
                <w:szCs w:val="18"/>
              </w:rPr>
              <w:t>VCNRC069)</w:t>
            </w:r>
            <w:r w:rsidRPr="0049792C">
              <w:rPr>
                <w:rFonts w:ascii="Arial Narrow" w:hAnsi="Arial Narrow"/>
                <w:sz w:val="18"/>
                <w:szCs w:val="18"/>
              </w:rPr>
              <w:fldChar w:fldCharType="end"/>
            </w:r>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Participate in and contribute ideas and opinions to collaborative tasks, activities and experiences which involve making decisions, negotiating, planning and shared transactions</w:t>
            </w:r>
          </w:p>
          <w:p w:rsidR="00E72A98" w:rsidRPr="0023348C" w:rsidRDefault="00D14AE2" w:rsidP="002F313F">
            <w:pPr>
              <w:rPr>
                <w:rFonts w:ascii="Arial Narrow" w:hAnsi="Arial Narrow"/>
                <w:sz w:val="18"/>
                <w:szCs w:val="18"/>
              </w:rPr>
            </w:pPr>
            <w:hyperlink r:id="rId10" w:tooltip="View elaborations and additional details of VCNRC070" w:history="1">
              <w:r w:rsidR="0049792C" w:rsidRPr="0049792C">
                <w:rPr>
                  <w:rStyle w:val="Hyperlink"/>
                  <w:rFonts w:ascii="Arial Narrow" w:hAnsi="Arial Narrow"/>
                  <w:sz w:val="18"/>
                  <w:szCs w:val="18"/>
                </w:rPr>
                <w:t>(VCNRC070)</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Participate in and sustain classroom interactions by elaborating on opinions and ideas and discussing the opinions and views of others </w:t>
            </w:r>
          </w:p>
          <w:p w:rsidR="00E72A98" w:rsidRPr="0023348C" w:rsidRDefault="00D14AE2" w:rsidP="002F313F">
            <w:pPr>
              <w:rPr>
                <w:rFonts w:ascii="Arial Narrow" w:hAnsi="Arial Narrow"/>
                <w:sz w:val="18"/>
                <w:szCs w:val="18"/>
              </w:rPr>
            </w:pPr>
            <w:hyperlink r:id="rId11" w:tooltip="View elaborations and additional details of VCNRC071" w:history="1">
              <w:r w:rsidR="0049792C" w:rsidRPr="0049792C">
                <w:rPr>
                  <w:rStyle w:val="Hyperlink"/>
                  <w:rFonts w:ascii="Arial Narrow" w:hAnsi="Arial Narrow"/>
                  <w:sz w:val="18"/>
                  <w:szCs w:val="18"/>
                </w:rPr>
                <w:t>(VCNRC071)</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 xml:space="preserve">Obtain, </w:t>
            </w:r>
            <w:proofErr w:type="spellStart"/>
            <w:r w:rsidRPr="0049792C">
              <w:rPr>
                <w:rFonts w:ascii="Arial Narrow" w:hAnsi="Arial Narrow"/>
                <w:sz w:val="18"/>
                <w:szCs w:val="18"/>
              </w:rPr>
              <w:t>analyse</w:t>
            </w:r>
            <w:proofErr w:type="spellEnd"/>
            <w:r w:rsidRPr="0049792C">
              <w:rPr>
                <w:rFonts w:ascii="Arial Narrow" w:hAnsi="Arial Narrow"/>
                <w:sz w:val="18"/>
                <w:szCs w:val="18"/>
              </w:rPr>
              <w:t xml:space="preserve"> and evaluate information and ideas from multiple spoken, written, print or digital sources on a range of issues </w:t>
            </w:r>
          </w:p>
          <w:p w:rsidR="00E72A98" w:rsidRPr="0023348C" w:rsidRDefault="00D14AE2" w:rsidP="002F313F">
            <w:pPr>
              <w:rPr>
                <w:rFonts w:ascii="Arial Narrow" w:hAnsi="Arial Narrow"/>
                <w:sz w:val="18"/>
                <w:szCs w:val="18"/>
              </w:rPr>
            </w:pPr>
            <w:hyperlink r:id="rId12" w:tooltip="View elaborations and additional details of VCNRC072" w:history="1">
              <w:r w:rsidR="0049792C" w:rsidRPr="0049792C">
                <w:rPr>
                  <w:rStyle w:val="Hyperlink"/>
                  <w:rFonts w:ascii="Arial Narrow" w:hAnsi="Arial Narrow"/>
                  <w:sz w:val="18"/>
                  <w:szCs w:val="18"/>
                </w:rPr>
                <w:t>(VCNRC072)</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Adapt and present information, ideas and opinions on a range of issues in a variety of text types and modes selected to suit audience and purpose</w:t>
            </w:r>
          </w:p>
          <w:p w:rsidR="00E72A98" w:rsidRPr="0023348C" w:rsidRDefault="00D14AE2" w:rsidP="002F313F">
            <w:pPr>
              <w:rPr>
                <w:rFonts w:ascii="Arial Narrow" w:hAnsi="Arial Narrow"/>
                <w:sz w:val="18"/>
                <w:szCs w:val="18"/>
              </w:rPr>
            </w:pPr>
            <w:hyperlink r:id="rId13" w:tooltip="View elaborations and additional details of VCNRC073" w:history="1">
              <w:r w:rsidR="0049792C" w:rsidRPr="0049792C">
                <w:rPr>
                  <w:rStyle w:val="Hyperlink"/>
                  <w:rFonts w:ascii="Arial Narrow" w:hAnsi="Arial Narrow"/>
                  <w:sz w:val="18"/>
                  <w:szCs w:val="18"/>
                </w:rPr>
                <w:t>(VCNRC073)</w:t>
              </w:r>
            </w:hyperlink>
          </w:p>
        </w:tc>
        <w:tc>
          <w:tcPr>
            <w:tcW w:w="1714" w:type="dxa"/>
            <w:gridSpan w:val="2"/>
          </w:tcPr>
          <w:p w:rsidR="0049792C" w:rsidRDefault="0049792C" w:rsidP="00082AF8">
            <w:pPr>
              <w:rPr>
                <w:rFonts w:ascii="Arial Narrow" w:hAnsi="Arial Narrow"/>
                <w:sz w:val="18"/>
                <w:szCs w:val="18"/>
              </w:rPr>
            </w:pPr>
            <w:r w:rsidRPr="0049792C">
              <w:rPr>
                <w:rFonts w:ascii="Arial Narrow" w:hAnsi="Arial Narrow"/>
                <w:sz w:val="18"/>
                <w:szCs w:val="18"/>
              </w:rPr>
              <w:t>Interpret and discuss different imaginative texts, expressing and justifying opinions on aspects such as themes, mood, emotions and language choices</w:t>
            </w:r>
          </w:p>
          <w:p w:rsidR="00E72A98" w:rsidRPr="00E72A98" w:rsidRDefault="00D14AE2" w:rsidP="00082AF8">
            <w:pPr>
              <w:rPr>
                <w:rFonts w:ascii="Arial Narrow" w:hAnsi="Arial Narrow"/>
                <w:sz w:val="18"/>
                <w:szCs w:val="18"/>
              </w:rPr>
            </w:pPr>
            <w:hyperlink r:id="rId14" w:tooltip="View elaborations and additional details of VCNRC074" w:history="1">
              <w:r w:rsidR="0049792C" w:rsidRPr="0049792C">
                <w:rPr>
                  <w:rStyle w:val="Hyperlink"/>
                  <w:rFonts w:ascii="Arial Narrow" w:hAnsi="Arial Narrow"/>
                  <w:sz w:val="18"/>
                  <w:szCs w:val="18"/>
                </w:rPr>
                <w:t>(VCNRC074)</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Create and perform a variety of imaginative texts for different audiences, manipulating language and experimenting with different techniques such as imagery or sound effects </w:t>
            </w:r>
          </w:p>
          <w:p w:rsidR="00E72A98" w:rsidRPr="0023348C" w:rsidRDefault="00D14AE2" w:rsidP="002F313F">
            <w:pPr>
              <w:rPr>
                <w:rFonts w:ascii="Arial Narrow" w:hAnsi="Arial Narrow"/>
                <w:sz w:val="18"/>
                <w:szCs w:val="18"/>
              </w:rPr>
            </w:pPr>
            <w:hyperlink r:id="rId15" w:tooltip="View elaborations and additional details of VCNRC075" w:history="1">
              <w:r w:rsidR="0049792C" w:rsidRPr="0049792C">
                <w:rPr>
                  <w:rStyle w:val="Hyperlink"/>
                  <w:rFonts w:ascii="Arial Narrow" w:hAnsi="Arial Narrow"/>
                  <w:sz w:val="18"/>
                  <w:szCs w:val="18"/>
                </w:rPr>
                <w:t>(VCNRC075)</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 xml:space="preserve">Translate and </w:t>
            </w:r>
            <w:proofErr w:type="spellStart"/>
            <w:r w:rsidRPr="0049792C">
              <w:rPr>
                <w:rFonts w:ascii="Arial Narrow" w:hAnsi="Arial Narrow"/>
                <w:sz w:val="18"/>
                <w:szCs w:val="18"/>
              </w:rPr>
              <w:t>analyse</w:t>
            </w:r>
            <w:proofErr w:type="spellEnd"/>
            <w:r w:rsidRPr="0049792C">
              <w:rPr>
                <w:rFonts w:ascii="Arial Narrow" w:hAnsi="Arial Narrow"/>
                <w:sz w:val="18"/>
                <w:szCs w:val="18"/>
              </w:rPr>
              <w:t xml:space="preserve"> a range of texts comparing interpretations and explaining differences in meaning</w:t>
            </w:r>
          </w:p>
          <w:p w:rsidR="00E72A98" w:rsidRPr="0023348C" w:rsidRDefault="00D14AE2" w:rsidP="002F313F">
            <w:pPr>
              <w:rPr>
                <w:rFonts w:ascii="Arial Narrow" w:hAnsi="Arial Narrow"/>
                <w:sz w:val="18"/>
                <w:szCs w:val="18"/>
              </w:rPr>
            </w:pPr>
            <w:hyperlink r:id="rId16" w:tooltip="View elaborations and additional details of VCNRC076" w:history="1">
              <w:r w:rsidR="0049792C" w:rsidRPr="0049792C">
                <w:rPr>
                  <w:rStyle w:val="Hyperlink"/>
                  <w:rFonts w:ascii="Arial Narrow" w:hAnsi="Arial Narrow"/>
                  <w:sz w:val="18"/>
                  <w:szCs w:val="18"/>
                </w:rPr>
                <w:t>(VCNRC076)</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Create a range of bilingual texts for a variety of purposes and audiences, reflecting on how meaning can be conveyed effectively</w:t>
            </w:r>
          </w:p>
          <w:p w:rsidR="00E72A98" w:rsidRPr="0023348C" w:rsidRDefault="00D14AE2" w:rsidP="002F313F">
            <w:pPr>
              <w:rPr>
                <w:rFonts w:ascii="Arial Narrow" w:hAnsi="Arial Narrow"/>
                <w:sz w:val="18"/>
                <w:szCs w:val="18"/>
              </w:rPr>
            </w:pPr>
            <w:hyperlink r:id="rId17" w:tooltip="View elaborations and additional details of VCNRC077" w:history="1">
              <w:r w:rsidR="0049792C" w:rsidRPr="0049792C">
                <w:rPr>
                  <w:rStyle w:val="Hyperlink"/>
                  <w:rFonts w:ascii="Arial Narrow" w:hAnsi="Arial Narrow"/>
                  <w:sz w:val="18"/>
                  <w:szCs w:val="18"/>
                </w:rPr>
                <w:t>(VCNRC077)</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 xml:space="preserve">Reflect on issues related to intercultural experiences, questioning preconceptions and </w:t>
            </w:r>
            <w:proofErr w:type="spellStart"/>
            <w:r w:rsidRPr="0049792C">
              <w:rPr>
                <w:rFonts w:ascii="Arial Narrow" w:hAnsi="Arial Narrow"/>
                <w:sz w:val="18"/>
                <w:szCs w:val="18"/>
              </w:rPr>
              <w:t>generalisations</w:t>
            </w:r>
            <w:proofErr w:type="spellEnd"/>
            <w:r w:rsidRPr="0049792C">
              <w:rPr>
                <w:rFonts w:ascii="Arial Narrow" w:hAnsi="Arial Narrow"/>
                <w:sz w:val="18"/>
                <w:szCs w:val="18"/>
              </w:rPr>
              <w:t xml:space="preserve">, and taking responsibility for modifying language and </w:t>
            </w:r>
            <w:proofErr w:type="spellStart"/>
            <w:r w:rsidRPr="0049792C">
              <w:rPr>
                <w:rFonts w:ascii="Arial Narrow" w:hAnsi="Arial Narrow"/>
                <w:sz w:val="18"/>
                <w:szCs w:val="18"/>
              </w:rPr>
              <w:t>behaviours</w:t>
            </w:r>
            <w:proofErr w:type="spellEnd"/>
            <w:r w:rsidRPr="0049792C">
              <w:rPr>
                <w:rFonts w:ascii="Arial Narrow" w:hAnsi="Arial Narrow"/>
                <w:sz w:val="18"/>
                <w:szCs w:val="18"/>
              </w:rPr>
              <w:t> </w:t>
            </w:r>
          </w:p>
          <w:p w:rsidR="00E72A98" w:rsidRPr="000A4E22" w:rsidRDefault="00D14AE2" w:rsidP="002F313F">
            <w:pPr>
              <w:rPr>
                <w:rFonts w:ascii="Arial Narrow" w:hAnsi="Arial Narrow"/>
                <w:sz w:val="18"/>
                <w:szCs w:val="18"/>
              </w:rPr>
            </w:pPr>
            <w:hyperlink r:id="rId18" w:tooltip="View elaborations and additional details of VCNRC078" w:history="1">
              <w:r w:rsidR="0049792C" w:rsidRPr="0049792C">
                <w:rPr>
                  <w:rStyle w:val="Hyperlink"/>
                  <w:rFonts w:ascii="Arial Narrow" w:hAnsi="Arial Narrow"/>
                  <w:sz w:val="18"/>
                  <w:szCs w:val="18"/>
                </w:rPr>
                <w:t>(VCNRC078)</w:t>
              </w:r>
            </w:hyperlink>
          </w:p>
        </w:tc>
        <w:tc>
          <w:tcPr>
            <w:tcW w:w="171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Engage in intercultural experiences, reflecting on own cultural identity and how this shapes personal ways of communicating and thinking </w:t>
            </w:r>
          </w:p>
          <w:p w:rsidR="00E72A98" w:rsidRPr="0023348C" w:rsidRDefault="00D14AE2" w:rsidP="002F313F">
            <w:pPr>
              <w:rPr>
                <w:rFonts w:ascii="Arial Narrow" w:hAnsi="Arial Narrow"/>
                <w:sz w:val="18"/>
                <w:szCs w:val="18"/>
              </w:rPr>
            </w:pPr>
            <w:hyperlink r:id="rId19" w:tooltip="View elaborations and additional details of VCNRC079" w:history="1">
              <w:r w:rsidR="0049792C" w:rsidRPr="0049792C">
                <w:rPr>
                  <w:rStyle w:val="Hyperlink"/>
                  <w:rFonts w:ascii="Arial Narrow" w:hAnsi="Arial Narrow"/>
                  <w:sz w:val="18"/>
                  <w:szCs w:val="18"/>
                </w:rPr>
                <w:t>(VCNRC079)</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0" o:title=""/>
                </v:shape>
                <w:control r:id="rId21"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0" o:title=""/>
                </v:shape>
                <w:control r:id="rId22"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0" o:title=""/>
                </v:shape>
                <w:control r:id="rId23"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0" o:title=""/>
                </v:shape>
                <w:control r:id="rId24"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0" o:title=""/>
                </v:shape>
                <w:control r:id="rId25"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0" o:title=""/>
                </v:shape>
                <w:control r:id="rId26"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0" o:title=""/>
                </v:shape>
                <w:control r:id="rId27"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0" o:title=""/>
                </v:shape>
                <w:control r:id="rId28"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0" o:title=""/>
                </v:shape>
                <w:control r:id="rId29"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0" o:title=""/>
                </v:shape>
                <w:control r:id="rId30"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0" o:title=""/>
                </v:shape>
                <w:control r:id="rId31"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0" o:title=""/>
                </v:shape>
                <w:control r:id="rId32"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0" o:title=""/>
                </v:shape>
                <w:control r:id="rId33"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0" o:title=""/>
                </v:shape>
                <w:control r:id="rId34"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0" o:title=""/>
                </v:shape>
                <w:control r:id="rId35"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0" o:title=""/>
                </v:shape>
                <w:control r:id="rId36"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0" o:title=""/>
                </v:shape>
                <w:control r:id="rId37"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0" o:title=""/>
                </v:shape>
                <w:control r:id="rId38"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0" o:title=""/>
                </v:shape>
                <w:control r:id="rId39"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0" o:title=""/>
                </v:shape>
                <w:control r:id="rId40"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0" o:title=""/>
                </v:shape>
                <w:control r:id="rId41"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0" o:title=""/>
                </v:shape>
                <w:control r:id="rId42"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0" o:title=""/>
                </v:shape>
                <w:control r:id="rId43" w:name="CheckBox113112111111" w:shapeid="_x0000_i1263"/>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0" o:title=""/>
                </v:shape>
                <w:control r:id="rId44" w:name="CheckBox1131121112" w:shapeid="_x0000_i1265"/>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0" o:title=""/>
                </v:shape>
                <w:control r:id="rId45" w:name="CheckBox113112111122" w:shapeid="_x0000_i1267"/>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0" o:title=""/>
                </v:shape>
                <w:control r:id="rId46" w:name="CheckBox113112112" w:shapeid="_x0000_i1269"/>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0" o:title=""/>
                </v:shape>
                <w:control r:id="rId47" w:name="CheckBox11311211111" w:shapeid="_x0000_i1271"/>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0" o:title=""/>
                </v:shape>
                <w:control r:id="rId48" w:name="CheckBox1131121111" w:shapeid="_x0000_i1273"/>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0" o:title=""/>
                </v:shape>
                <w:control r:id="rId49" w:name="CheckBox113112111" w:shapeid="_x0000_i1275"/>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0" o:title=""/>
                </v:shape>
                <w:control r:id="rId50" w:name="CheckBox11311215" w:shapeid="_x0000_i1277"/>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0" o:title=""/>
                </v:shape>
                <w:control r:id="rId51" w:name="CheckBox11311214" w:shapeid="_x0000_i1279"/>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0" o:title=""/>
                </v:shape>
                <w:control r:id="rId52" w:name="CheckBox11311213" w:shapeid="_x0000_i1281"/>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0" o:title=""/>
                </v:shape>
                <w:control r:id="rId53" w:name="CheckBox11311212" w:shapeid="_x0000_i128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0" o:title=""/>
                </v:shape>
                <w:control r:id="rId54" w:name="CheckBox1131131111111112" w:shapeid="_x0000_i128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0" o:title=""/>
                </v:shape>
                <w:control r:id="rId55" w:name="CheckBox113113111111111" w:shapeid="_x0000_i128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0" o:title=""/>
                </v:shape>
                <w:control r:id="rId56" w:name="CheckBox11311311111111" w:shapeid="_x0000_i128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0" o:title=""/>
                </v:shape>
                <w:control r:id="rId57" w:name="CheckBox113113111111" w:shapeid="_x0000_i129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0" o:title=""/>
                </v:shape>
                <w:control r:id="rId58" w:name="CheckBox11311311111" w:shapeid="_x0000_i129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0" o:title=""/>
                </v:shape>
                <w:control r:id="rId59" w:name="CheckBox1131131111" w:shapeid="_x0000_i129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0" o:title=""/>
                </v:shape>
                <w:control r:id="rId60" w:name="CheckBox113113111" w:shapeid="_x0000_i129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0" o:title=""/>
                </v:shape>
                <w:control r:id="rId61" w:name="CheckBox11311315" w:shapeid="_x0000_i129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0" o:title=""/>
                </v:shape>
                <w:control r:id="rId62" w:name="CheckBox11311314" w:shapeid="_x0000_i130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0" o:title=""/>
                </v:shape>
                <w:control r:id="rId63" w:name="CheckBox11311313" w:shapeid="_x0000_i130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0" o:title=""/>
                </v:shape>
                <w:control r:id="rId64" w:name="CheckBox11311312" w:shapeid="_x0000_i130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0" o:title=""/>
                </v:shape>
                <w:control r:id="rId65" w:name="CheckBox113114111111111" w:shapeid="_x0000_i1307"/>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0" o:title=""/>
                </v:shape>
                <w:control r:id="rId66" w:name="CheckBox11311411111111" w:shapeid="_x0000_i1309"/>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0" o:title=""/>
                </v:shape>
                <w:control r:id="rId67" w:name="CheckBox11311411111122" w:shapeid="_x0000_i1311"/>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0" o:title=""/>
                </v:shape>
                <w:control r:id="rId68" w:name="CheckBox1131141111111" w:shapeid="_x0000_i1313"/>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0" o:title=""/>
                </v:shape>
                <w:control r:id="rId69" w:name="CheckBox113114111111" w:shapeid="_x0000_i1315"/>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0" o:title=""/>
                </v:shape>
                <w:control r:id="rId70" w:name="CheckBox11311411111" w:shapeid="_x0000_i1317"/>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0" o:title=""/>
                </v:shape>
                <w:control r:id="rId71" w:name="CheckBox1131141111" w:shapeid="_x0000_i1319"/>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0" o:title=""/>
                </v:shape>
                <w:control r:id="rId72" w:name="CheckBox113114111" w:shapeid="_x0000_i1321"/>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0" o:title=""/>
                </v:shape>
                <w:control r:id="rId73" w:name="CheckBox11311414" w:shapeid="_x0000_i1323"/>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0" o:title=""/>
                </v:shape>
                <w:control r:id="rId74" w:name="CheckBox11311413" w:shapeid="_x0000_i1325"/>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0" o:title=""/>
                </v:shape>
                <w:control r:id="rId75" w:name="CheckBox11311412" w:shapeid="_x0000_i1327"/>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0" o:title=""/>
                </v:shape>
                <w:control r:id="rId76" w:name="CheckBox11311511111111112" w:shapeid="_x0000_i132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0" o:title=""/>
                </v:shape>
                <w:control r:id="rId77" w:name="CheckBox1131151111111111" w:shapeid="_x0000_i133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0" o:title=""/>
                </v:shape>
                <w:control r:id="rId78" w:name="CheckBox113115111111111" w:shapeid="_x0000_i133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0" o:title=""/>
                </v:shape>
                <w:control r:id="rId79" w:name="CheckBox1131151111111" w:shapeid="_x0000_i133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0" o:title=""/>
                </v:shape>
                <w:control r:id="rId80" w:name="CheckBox113115111111" w:shapeid="_x0000_i133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0" o:title=""/>
                </v:shape>
                <w:control r:id="rId81" w:name="CheckBox11311511111" w:shapeid="_x0000_i133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0" o:title=""/>
                </v:shape>
                <w:control r:id="rId82" w:name="CheckBox1131151111" w:shapeid="_x0000_i134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0" o:title=""/>
                </v:shape>
                <w:control r:id="rId83" w:name="CheckBox113115112" w:shapeid="_x0000_i134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0" o:title=""/>
                </v:shape>
                <w:control r:id="rId84" w:name="CheckBox113115111" w:shapeid="_x0000_i134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0" o:title=""/>
                </v:shape>
                <w:control r:id="rId85" w:name="CheckBox11311513" w:shapeid="_x0000_i134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0" o:title=""/>
                </v:shape>
                <w:control r:id="rId86" w:name="CheckBox11311512" w:shapeid="_x0000_i134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0" o:title=""/>
                </v:shape>
                <w:control r:id="rId87" w:name="CheckBox11311611111111112" w:shapeid="_x0000_i135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0" o:title=""/>
                </v:shape>
                <w:control r:id="rId88" w:name="CheckBox11311611111111111" w:shapeid="_x0000_i135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0" o:title=""/>
                </v:shape>
                <w:control r:id="rId89" w:name="CheckBox11311611111111122" w:shapeid="_x0000_i135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0" o:title=""/>
                </v:shape>
                <w:control r:id="rId90" w:name="CheckBox1131161111111111" w:shapeid="_x0000_i135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0" o:title=""/>
                </v:shape>
                <w:control r:id="rId91" w:name="CheckBox113116111111111" w:shapeid="_x0000_i135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0" o:title=""/>
                </v:shape>
                <w:control r:id="rId92" w:name="CheckBox11311611111111" w:shapeid="_x0000_i136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0" o:title=""/>
                </v:shape>
                <w:control r:id="rId93" w:name="CheckBox1131161111111" w:shapeid="_x0000_i136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0" o:title=""/>
                </v:shape>
                <w:control r:id="rId94" w:name="CheckBox113116111111" w:shapeid="_x0000_i136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0" o:title=""/>
                </v:shape>
                <w:control r:id="rId95" w:name="CheckBox11311611111" w:shapeid="_x0000_i136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0" o:title=""/>
                </v:shape>
                <w:control r:id="rId96" w:name="CheckBox1131161111" w:shapeid="_x0000_i136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0" o:title=""/>
                </v:shape>
                <w:control r:id="rId97" w:name="CheckBox113116111" w:shapeid="_x0000_i137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0" o:title=""/>
                </v:shape>
                <w:control r:id="rId98" w:name="CheckBox11319122" w:shapeid="_x0000_i1373"/>
              </w:object>
            </w:r>
          </w:p>
        </w:tc>
        <w:tc>
          <w:tcPr>
            <w:tcW w:w="1146" w:type="dxa"/>
            <w:shd w:val="clear" w:color="auto" w:fill="auto"/>
            <w:vAlign w:val="center"/>
          </w:tcPr>
          <w:p w:rsidR="00E72A98" w:rsidRPr="00700A81" w:rsidRDefault="00E72A98" w:rsidP="0014564C">
            <w:pPr>
              <w:jc w:val="center"/>
              <w:rPr>
                <w:rFonts w:ascii="Arial Narrow" w:hAnsi="Arial Narrow"/>
                <w:b/>
                <w:sz w:val="20"/>
                <w:szCs w:val="20"/>
              </w:rPr>
            </w:pPr>
          </w:p>
        </w:tc>
        <w:tc>
          <w:tcPr>
            <w:tcW w:w="55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0" o:title=""/>
                </v:shape>
                <w:control r:id="rId99" w:name="CheckBox1131912" w:shapeid="_x0000_i1375"/>
              </w:object>
            </w:r>
          </w:p>
        </w:tc>
        <w:tc>
          <w:tcPr>
            <w:tcW w:w="115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4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0" o:title=""/>
                </v:shape>
                <w:control r:id="rId100" w:name="CheckBox11319111" w:shapeid="_x0000_i1377"/>
              </w:object>
            </w:r>
          </w:p>
        </w:tc>
        <w:tc>
          <w:tcPr>
            <w:tcW w:w="117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2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0" o:title=""/>
                </v:shape>
                <w:control r:id="rId101" w:name="CheckBox1131921" w:shapeid="_x0000_i1379"/>
              </w:object>
            </w:r>
          </w:p>
        </w:tc>
        <w:tc>
          <w:tcPr>
            <w:tcW w:w="118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1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0" o:title=""/>
                </v:shape>
                <w:control r:id="rId102" w:name="CheckBox1131931" w:shapeid="_x0000_i1381"/>
              </w:object>
            </w:r>
          </w:p>
        </w:tc>
        <w:tc>
          <w:tcPr>
            <w:tcW w:w="119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0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0" o:title=""/>
                </v:shape>
                <w:control r:id="rId103" w:name="CheckBox1131941" w:shapeid="_x0000_i1383"/>
              </w:object>
            </w:r>
          </w:p>
        </w:tc>
        <w:tc>
          <w:tcPr>
            <w:tcW w:w="121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90"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0" o:title=""/>
                </v:shape>
                <w:control r:id="rId104" w:name="CheckBox1131951" w:shapeid="_x0000_i1385"/>
              </w:object>
            </w:r>
          </w:p>
        </w:tc>
        <w:tc>
          <w:tcPr>
            <w:tcW w:w="1224"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7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0" o:title=""/>
                </v:shape>
                <w:control r:id="rId105" w:name="CheckBox1131961" w:shapeid="_x0000_i1387"/>
              </w:object>
            </w:r>
          </w:p>
        </w:tc>
        <w:tc>
          <w:tcPr>
            <w:tcW w:w="123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60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0" o:title=""/>
                </v:shape>
                <w:control r:id="rId106" w:name="CheckBox1131971" w:shapeid="_x0000_i1389"/>
              </w:object>
            </w:r>
          </w:p>
        </w:tc>
        <w:tc>
          <w:tcPr>
            <w:tcW w:w="110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9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0" o:title=""/>
                </v:shape>
                <w:control r:id="rId107" w:name="CheckBox1131981" w:shapeid="_x0000_i1391"/>
              </w:object>
            </w:r>
          </w:p>
        </w:tc>
        <w:tc>
          <w:tcPr>
            <w:tcW w:w="112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80" w:type="dxa"/>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0" o:title=""/>
                </v:shape>
                <w:control r:id="rId108" w:name="CheckBox11319101" w:shapeid="_x0000_i1393"/>
              </w:object>
            </w:r>
          </w:p>
        </w:tc>
        <w:tc>
          <w:tcPr>
            <w:tcW w:w="1134" w:type="dxa"/>
            <w:vAlign w:val="center"/>
          </w:tcPr>
          <w:p w:rsidR="00E72A98" w:rsidRPr="00700A81" w:rsidRDefault="00E72A98" w:rsidP="00A71A75">
            <w:pPr>
              <w:jc w:val="center"/>
              <w:rPr>
                <w:rFonts w:ascii="Arial Narrow" w:eastAsia="Times New Roman" w:hAnsi="Arial Narrow" w:cs="Calibri"/>
                <w:sz w:val="20"/>
                <w:szCs w:val="20"/>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0" o:title=""/>
                </v:shape>
                <w:control r:id="rId109" w:name="CheckBox11311711111111111111" w:shapeid="_x0000_i139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0" o:title=""/>
                </v:shape>
                <w:control r:id="rId110" w:name="CheckBox1131171111111111112" w:shapeid="_x0000_i139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0" o:title=""/>
                </v:shape>
                <w:control r:id="rId111" w:name="CheckBox1131171111111111122" w:shapeid="_x0000_i139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0" o:title=""/>
                </v:shape>
                <w:control r:id="rId112" w:name="CheckBox11311711111111112" w:shapeid="_x0000_i140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0" o:title=""/>
                </v:shape>
                <w:control r:id="rId113" w:name="CheckBox1131171111111112" w:shapeid="_x0000_i140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0" o:title=""/>
                </v:shape>
                <w:control r:id="rId114" w:name="CheckBox113117111111112" w:shapeid="_x0000_i140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0" o:title=""/>
                </v:shape>
                <w:control r:id="rId115" w:name="CheckBox11311711111112" w:shapeid="_x0000_i140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0" o:title=""/>
                </v:shape>
                <w:control r:id="rId116" w:name="CheckBox1131171111112" w:shapeid="_x0000_i140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0" o:title=""/>
                </v:shape>
                <w:control r:id="rId117" w:name="CheckBox113117111112" w:shapeid="_x0000_i141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0" o:title=""/>
                </v:shape>
                <w:control r:id="rId118" w:name="CheckBox11311711112" w:shapeid="_x0000_i141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0" o:title=""/>
                </v:shape>
                <w:control r:id="rId119" w:name="CheckBox1131171112" w:shapeid="_x0000_i141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082AF8">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49792C" w:rsidRDefault="0049792C" w:rsidP="00082AF8">
            <w:pPr>
              <w:rPr>
                <w:rFonts w:ascii="Arial Narrow" w:hAnsi="Arial Narrow"/>
                <w:sz w:val="18"/>
                <w:szCs w:val="18"/>
              </w:rPr>
            </w:pPr>
            <w:r w:rsidRPr="0049792C">
              <w:rPr>
                <w:rFonts w:ascii="Arial Narrow" w:hAnsi="Arial Narrow"/>
                <w:sz w:val="18"/>
                <w:szCs w:val="18"/>
              </w:rPr>
              <w:t>Use pronunciation rules and apply features of the spoken language being studied such as intonation, stress and rhythm and extend to more advanced spelling and punctuation rules </w:t>
            </w:r>
          </w:p>
          <w:p w:rsidR="002F313F" w:rsidRPr="00082AF8" w:rsidRDefault="00D14AE2" w:rsidP="00082AF8">
            <w:pPr>
              <w:rPr>
                <w:rFonts w:ascii="Arial Narrow" w:hAnsi="Arial Narrow"/>
                <w:sz w:val="18"/>
                <w:szCs w:val="18"/>
              </w:rPr>
            </w:pPr>
            <w:hyperlink r:id="rId120" w:tooltip="View elaborations and additional details of VCNRU080" w:history="1">
              <w:r w:rsidR="0049792C" w:rsidRPr="0049792C">
                <w:rPr>
                  <w:rStyle w:val="Hyperlink"/>
                  <w:rFonts w:ascii="Arial Narrow" w:hAnsi="Arial Narrow"/>
                  <w:sz w:val="18"/>
                  <w:szCs w:val="18"/>
                </w:rPr>
                <w:t>(VCNRU080)</w:t>
              </w:r>
            </w:hyperlink>
          </w:p>
        </w:tc>
        <w:tc>
          <w:tcPr>
            <w:tcW w:w="2693" w:type="dxa"/>
            <w:gridSpan w:val="2"/>
          </w:tcPr>
          <w:p w:rsidR="0049792C" w:rsidRDefault="0049792C" w:rsidP="0049792C">
            <w:pPr>
              <w:rPr>
                <w:rStyle w:val="Hyperlink"/>
                <w:rFonts w:ascii="Arial Narrow" w:hAnsi="Arial Narrow"/>
                <w:sz w:val="18"/>
                <w:szCs w:val="18"/>
              </w:rPr>
            </w:pPr>
            <w:r w:rsidRPr="0049792C">
              <w:rPr>
                <w:rFonts w:ascii="Arial Narrow" w:hAnsi="Arial Narrow"/>
                <w:sz w:val="18"/>
                <w:szCs w:val="18"/>
              </w:rPr>
              <w:t xml:space="preserve">Understand and apply grammatical structures </w:t>
            </w:r>
            <w:proofErr w:type="spellStart"/>
            <w:r w:rsidRPr="0049792C">
              <w:rPr>
                <w:rFonts w:ascii="Arial Narrow" w:hAnsi="Arial Narrow"/>
                <w:sz w:val="18"/>
                <w:szCs w:val="18"/>
              </w:rPr>
              <w:t>recognising</w:t>
            </w:r>
            <w:proofErr w:type="spellEnd"/>
            <w:r w:rsidRPr="0049792C">
              <w:rPr>
                <w:rFonts w:ascii="Arial Narrow" w:hAnsi="Arial Narrow"/>
                <w:sz w:val="18"/>
                <w:szCs w:val="18"/>
              </w:rPr>
              <w:t xml:space="preserve"> that they serve particular functions and that grammatical choices shape meaning</w:t>
            </w:r>
            <w:r w:rsidRPr="0049792C">
              <w:rPr>
                <w:rFonts w:ascii="Arial Narrow" w:hAnsi="Arial Narrow"/>
                <w:sz w:val="18"/>
                <w:szCs w:val="18"/>
              </w:rPr>
              <w:fldChar w:fldCharType="begin"/>
            </w:r>
            <w:r w:rsidRPr="0049792C">
              <w:rPr>
                <w:rFonts w:ascii="Arial Narrow" w:hAnsi="Arial Narrow"/>
                <w:sz w:val="18"/>
                <w:szCs w:val="18"/>
              </w:rPr>
              <w:instrText xml:space="preserve"> HYPERLINK "http://victoriancurriculum.vcaa.vic.edu.au/Curriculum/ContentDescription/VCNRU081" \o "View elaborations and additional details of VCNRU081" </w:instrText>
            </w:r>
            <w:r w:rsidRPr="0049792C">
              <w:rPr>
                <w:rFonts w:ascii="Arial Narrow" w:hAnsi="Arial Narrow"/>
                <w:sz w:val="18"/>
                <w:szCs w:val="18"/>
              </w:rPr>
              <w:fldChar w:fldCharType="separate"/>
            </w:r>
          </w:p>
          <w:p w:rsidR="002F313F" w:rsidRPr="0023348C" w:rsidRDefault="0049792C" w:rsidP="0049792C">
            <w:pPr>
              <w:rPr>
                <w:rFonts w:ascii="Arial Narrow" w:hAnsi="Arial Narrow"/>
                <w:sz w:val="18"/>
                <w:szCs w:val="18"/>
              </w:rPr>
            </w:pPr>
            <w:r w:rsidRPr="0049792C">
              <w:rPr>
                <w:rStyle w:val="Hyperlink"/>
                <w:rFonts w:ascii="Arial Narrow" w:hAnsi="Arial Narrow"/>
                <w:sz w:val="18"/>
                <w:szCs w:val="18"/>
              </w:rPr>
              <w:t>VCNRU081)</w:t>
            </w:r>
            <w:r w:rsidRPr="0049792C">
              <w:rPr>
                <w:rFonts w:ascii="Arial Narrow" w:hAnsi="Arial Narrow"/>
                <w:sz w:val="18"/>
                <w:szCs w:val="18"/>
              </w:rPr>
              <w:fldChar w:fldCharType="end"/>
            </w:r>
          </w:p>
        </w:tc>
        <w:tc>
          <w:tcPr>
            <w:tcW w:w="2693" w:type="dxa"/>
            <w:gridSpan w:val="2"/>
          </w:tcPr>
          <w:p w:rsidR="0049792C" w:rsidRDefault="0049792C" w:rsidP="00CB6BCB">
            <w:pPr>
              <w:rPr>
                <w:rFonts w:ascii="Arial Narrow" w:hAnsi="Arial Narrow"/>
                <w:sz w:val="18"/>
                <w:szCs w:val="18"/>
              </w:rPr>
            </w:pPr>
            <w:r w:rsidRPr="0049792C">
              <w:rPr>
                <w:rFonts w:ascii="Arial Narrow" w:hAnsi="Arial Narrow"/>
                <w:sz w:val="18"/>
                <w:szCs w:val="18"/>
              </w:rPr>
              <w:t>Discuss the interrelationship between linguistic elements, context, purpose, audience and structure of a wide range of text types and identify how cultural elements are incorporated </w:t>
            </w:r>
          </w:p>
          <w:p w:rsidR="002F313F" w:rsidRPr="00CB6BCB" w:rsidRDefault="00D14AE2" w:rsidP="00CB6BCB">
            <w:pPr>
              <w:rPr>
                <w:rFonts w:ascii="Arial Narrow" w:hAnsi="Arial Narrow"/>
                <w:sz w:val="18"/>
                <w:szCs w:val="18"/>
              </w:rPr>
            </w:pPr>
            <w:hyperlink r:id="rId121" w:tooltip="View elaborations and additional details of VCNRU082" w:history="1">
              <w:r w:rsidR="0049792C" w:rsidRPr="0049792C">
                <w:rPr>
                  <w:rStyle w:val="Hyperlink"/>
                  <w:rFonts w:ascii="Arial Narrow" w:hAnsi="Arial Narrow"/>
                  <w:sz w:val="18"/>
                  <w:szCs w:val="18"/>
                </w:rPr>
                <w:t>(VCNRU082)</w:t>
              </w:r>
            </w:hyperlink>
          </w:p>
        </w:tc>
        <w:tc>
          <w:tcPr>
            <w:tcW w:w="2694" w:type="dxa"/>
            <w:gridSpan w:val="2"/>
          </w:tcPr>
          <w:p w:rsidR="0049792C" w:rsidRDefault="0049792C" w:rsidP="00CB6BCB">
            <w:pPr>
              <w:rPr>
                <w:rFonts w:ascii="Arial Narrow" w:hAnsi="Arial Narrow"/>
                <w:sz w:val="18"/>
                <w:szCs w:val="18"/>
              </w:rPr>
            </w:pPr>
            <w:proofErr w:type="spellStart"/>
            <w:r w:rsidRPr="0049792C">
              <w:rPr>
                <w:rFonts w:ascii="Arial Narrow" w:hAnsi="Arial Narrow"/>
                <w:sz w:val="18"/>
                <w:szCs w:val="18"/>
              </w:rPr>
              <w:t>Analyse</w:t>
            </w:r>
            <w:proofErr w:type="spellEnd"/>
            <w:r w:rsidRPr="0049792C">
              <w:rPr>
                <w:rFonts w:ascii="Arial Narrow" w:hAnsi="Arial Narrow"/>
                <w:sz w:val="18"/>
                <w:szCs w:val="18"/>
              </w:rPr>
              <w:t xml:space="preserve"> culturally specific ways of interacting in the language being studied and how and why language use varies according to cultural contexts, considering why these interactions differ from those in English or in other languages </w:t>
            </w:r>
          </w:p>
          <w:p w:rsidR="002F313F" w:rsidRPr="0023348C" w:rsidRDefault="00D14AE2" w:rsidP="00CB6BCB">
            <w:pPr>
              <w:rPr>
                <w:rFonts w:ascii="Arial Narrow" w:hAnsi="Arial Narrow"/>
                <w:sz w:val="18"/>
                <w:szCs w:val="18"/>
              </w:rPr>
            </w:pPr>
            <w:hyperlink r:id="rId122" w:tooltip="View elaborations and additional details of VCNRU083" w:history="1">
              <w:r w:rsidR="0049792C" w:rsidRPr="0049792C">
                <w:rPr>
                  <w:rStyle w:val="Hyperlink"/>
                  <w:rFonts w:ascii="Arial Narrow" w:hAnsi="Arial Narrow"/>
                  <w:sz w:val="18"/>
                  <w:szCs w:val="18"/>
                </w:rPr>
                <w:t>(VCNRU083)</w:t>
              </w:r>
            </w:hyperlink>
          </w:p>
        </w:tc>
        <w:tc>
          <w:tcPr>
            <w:tcW w:w="2694" w:type="dxa"/>
            <w:gridSpan w:val="2"/>
          </w:tcPr>
          <w:p w:rsidR="0049792C" w:rsidRDefault="0049792C" w:rsidP="000A4E22">
            <w:pPr>
              <w:rPr>
                <w:rFonts w:ascii="Arial Narrow" w:hAnsi="Arial Narrow"/>
                <w:sz w:val="18"/>
                <w:szCs w:val="18"/>
              </w:rPr>
            </w:pPr>
            <w:r w:rsidRPr="0049792C">
              <w:rPr>
                <w:rFonts w:ascii="Arial Narrow" w:hAnsi="Arial Narrow"/>
                <w:sz w:val="18"/>
                <w:szCs w:val="18"/>
              </w:rPr>
              <w:t>Reflect on the dynamic and ecological nature of language, and that all languages influence each other </w:t>
            </w:r>
          </w:p>
          <w:p w:rsidR="002F313F" w:rsidRPr="0023348C" w:rsidRDefault="00D14AE2" w:rsidP="000A4E22">
            <w:pPr>
              <w:rPr>
                <w:rFonts w:ascii="Arial Narrow" w:hAnsi="Arial Narrow"/>
                <w:sz w:val="18"/>
                <w:szCs w:val="18"/>
              </w:rPr>
            </w:pPr>
            <w:hyperlink r:id="rId123" w:tooltip="View elaborations and additional details of VCNRU084" w:history="1">
              <w:r w:rsidR="0049792C" w:rsidRPr="0049792C">
                <w:rPr>
                  <w:rStyle w:val="Hyperlink"/>
                  <w:rFonts w:ascii="Arial Narrow" w:hAnsi="Arial Narrow"/>
                  <w:sz w:val="18"/>
                  <w:szCs w:val="18"/>
                </w:rPr>
                <w:t>(VCNRU084)</w:t>
              </w:r>
            </w:hyperlink>
          </w:p>
        </w:tc>
        <w:tc>
          <w:tcPr>
            <w:tcW w:w="2694" w:type="dxa"/>
            <w:gridSpan w:val="2"/>
          </w:tcPr>
          <w:p w:rsidR="0049792C" w:rsidRDefault="0049792C" w:rsidP="002F313F">
            <w:pPr>
              <w:rPr>
                <w:rFonts w:ascii="Arial Narrow" w:hAnsi="Arial Narrow"/>
                <w:sz w:val="18"/>
                <w:szCs w:val="18"/>
              </w:rPr>
            </w:pPr>
            <w:r w:rsidRPr="0049792C">
              <w:rPr>
                <w:rFonts w:ascii="Arial Narrow" w:hAnsi="Arial Narrow"/>
                <w:sz w:val="18"/>
                <w:szCs w:val="18"/>
              </w:rPr>
              <w:t xml:space="preserve">Understand that language, culture and communication are interrelated and shaped by each other, and </w:t>
            </w:r>
            <w:proofErr w:type="spellStart"/>
            <w:r w:rsidRPr="0049792C">
              <w:rPr>
                <w:rFonts w:ascii="Arial Narrow" w:hAnsi="Arial Narrow"/>
                <w:sz w:val="18"/>
                <w:szCs w:val="18"/>
              </w:rPr>
              <w:t>recognise</w:t>
            </w:r>
            <w:proofErr w:type="spellEnd"/>
            <w:r w:rsidRPr="0049792C">
              <w:rPr>
                <w:rFonts w:ascii="Arial Narrow" w:hAnsi="Arial Narrow"/>
                <w:sz w:val="18"/>
                <w:szCs w:val="18"/>
              </w:rPr>
              <w:t xml:space="preserve"> how this influences attitudes and beliefs</w:t>
            </w:r>
          </w:p>
          <w:p w:rsidR="002F313F" w:rsidRPr="0023348C" w:rsidRDefault="00D14AE2" w:rsidP="002F313F">
            <w:pPr>
              <w:rPr>
                <w:rFonts w:ascii="Arial Narrow" w:hAnsi="Arial Narrow"/>
                <w:sz w:val="18"/>
                <w:szCs w:val="18"/>
              </w:rPr>
            </w:pPr>
            <w:hyperlink r:id="rId124" w:tooltip="View elaborations and additional details of VCNRU085" w:history="1">
              <w:r w:rsidR="0049792C" w:rsidRPr="0049792C">
                <w:rPr>
                  <w:rStyle w:val="Hyperlink"/>
                  <w:rFonts w:ascii="Arial Narrow" w:hAnsi="Arial Narrow"/>
                  <w:sz w:val="18"/>
                  <w:szCs w:val="18"/>
                </w:rPr>
                <w:t>(VCNRU085)</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0" o:title=""/>
                </v:shape>
                <w:control r:id="rId125"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0" o:title=""/>
                </v:shape>
                <w:control r:id="rId126"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0" o:title=""/>
                </v:shape>
                <w:control r:id="rId127"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0" o:title=""/>
                </v:shape>
                <w:control r:id="rId128"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0" o:title=""/>
                </v:shape>
                <w:control r:id="rId129"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0" o:title=""/>
                </v:shape>
                <w:control r:id="rId130"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0" o:title=""/>
                </v:shape>
                <w:control r:id="rId131"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0" o:title=""/>
                </v:shape>
                <w:control r:id="rId132"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0" o:title=""/>
                </v:shape>
                <w:control r:id="rId133"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0" o:title=""/>
                </v:shape>
                <w:control r:id="rId134"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0" o:title=""/>
                </v:shape>
                <w:control r:id="rId135"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0" o:title=""/>
                </v:shape>
                <w:control r:id="rId136"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0" o:title=""/>
                </v:shape>
                <w:control r:id="rId137"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0" o:title=""/>
                </v:shape>
                <w:control r:id="rId138"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0" o:title=""/>
                </v:shape>
                <w:control r:id="rId139"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0" o:title=""/>
                </v:shape>
                <w:control r:id="rId140"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0" o:title=""/>
                </v:shape>
                <w:control r:id="rId141"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0" o:title=""/>
                </v:shape>
                <w:control r:id="rId142"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0" o:title=""/>
                </v:shape>
                <w:control r:id="rId143"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0" o:title=""/>
                </v:shape>
                <w:control r:id="rId144"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0" o:title=""/>
                </v:shape>
                <w:control r:id="rId145"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0" o:title=""/>
                </v:shape>
                <w:control r:id="rId146"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0" o:title=""/>
                </v:shape>
                <w:control r:id="rId147"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0" o:title=""/>
                </v:shape>
                <w:control r:id="rId148"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0" o:title=""/>
                </v:shape>
                <w:control r:id="rId149"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0" o:title=""/>
                </v:shape>
                <w:control r:id="rId150"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0" o:title=""/>
                </v:shape>
                <w:control r:id="rId151"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0" o:title=""/>
                </v:shape>
                <w:control r:id="rId152"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0" o:title=""/>
                </v:shape>
                <w:control r:id="rId153"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0" o:title=""/>
                </v:shape>
                <w:control r:id="rId154"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0" o:title=""/>
                </v:shape>
                <w:control r:id="rId155"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0" o:title=""/>
                </v:shape>
                <w:control r:id="rId156"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0" o:title=""/>
                </v:shape>
                <w:control r:id="rId157"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0" o:title=""/>
                </v:shape>
                <w:control r:id="rId158"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0" o:title=""/>
                </v:shape>
                <w:control r:id="rId159"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0" o:title=""/>
                </v:shape>
                <w:control r:id="rId160"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0" o:title=""/>
                </v:shape>
                <w:control r:id="rId161"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0" o:title=""/>
                </v:shape>
                <w:control r:id="rId162"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0" o:title=""/>
                </v:shape>
                <w:control r:id="rId163"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0" o:title=""/>
                </v:shape>
                <w:control r:id="rId164"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0" o:title=""/>
                </v:shape>
                <w:control r:id="rId165"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0" o:title=""/>
                </v:shape>
                <w:control r:id="rId166"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0" o:title=""/>
                </v:shape>
                <w:control r:id="rId167"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0" o:title=""/>
                </v:shape>
                <w:control r:id="rId168"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0" o:title=""/>
                </v:shape>
                <w:control r:id="rId169"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0" o:title=""/>
                </v:shape>
                <w:control r:id="rId170"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0" o:title=""/>
                </v:shape>
                <w:control r:id="rId171"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0" o:title=""/>
                </v:shape>
                <w:control r:id="rId172"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49792C" w:rsidRPr="00145826" w:rsidTr="0049792C">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49792C" w:rsidRDefault="0049792C"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49792C" w:rsidRPr="00652320" w:rsidRDefault="0049792C" w:rsidP="00FE274E">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49792C" w:rsidRPr="00145826" w:rsidTr="0049792C">
        <w:trPr>
          <w:trHeight w:val="480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792C" w:rsidRDefault="0049792C" w:rsidP="00FE274E">
            <w:pPr>
              <w:rPr>
                <w:rFonts w:ascii="Arial Narrow" w:hAnsi="Arial Narrow"/>
                <w:sz w:val="18"/>
                <w:szCs w:val="18"/>
                <w:lang w:val="en-AU"/>
              </w:rPr>
            </w:pPr>
            <w:r w:rsidRPr="00E43B19">
              <w:rPr>
                <w:rFonts w:ascii="Arial Narrow" w:hAnsi="Arial Narrow"/>
                <w:sz w:val="18"/>
                <w:szCs w:val="18"/>
                <w:lang w:val="en-AU"/>
              </w:rPr>
              <w:t>By the end of Level 8</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Students use the written and spoken language being studied to initiate and sustain classroom interactions to carry out transactions and to exchange information, ideas, thoughts and feelings about people, objects, places and events.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ask and respond to open-ended questions and use rehearsed and spontaneous language to engage in discussions, negotiate, make decisions and arrangements, and offer opinions.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apply appropriate pronunciation and rhythm in the spoken language being studied to a range of sentence types, including, if applicable, use of the accent mark for both intonation and meaning.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locate and interpret information and ideas on topics of interest from a range of texts and communicate information, views and ideas using different modes of presentation.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share their response to different imaginative texts by expressing feelings and opinions and describing ways in which ideas, characters, places and events are represented.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Students create imaginative texts about people, places and experiences to entertain others.</w:t>
            </w:r>
            <w:r>
              <w:rPr>
                <w:rFonts w:ascii="Arial Narrow" w:eastAsia="Arial" w:hAnsi="Arial Narrow"/>
                <w:sz w:val="18"/>
                <w:szCs w:val="18"/>
                <w:lang w:val="en-AU"/>
              </w:rPr>
              <w:t xml:space="preserve">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use grammatical features to construct compound and complex sentences and link ideas and sentences.</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apply rules of punctuation and spelling to their own written constructions.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translate and interpret texts, identifying and explaining words with particular cultural significance in the language being studied and create bilingual texts for the school and wider community, providing subtitles, captions or commentaries to assist meaning.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explain why communication with others involves shared responsibility for making meaning, and identify the choices and adjustments they make when participating in intercultural interactions.</w:t>
            </w:r>
            <w:r>
              <w:rPr>
                <w:rFonts w:ascii="Arial Narrow" w:eastAsia="Arial" w:hAnsi="Arial Narrow"/>
                <w:sz w:val="18"/>
                <w:szCs w:val="18"/>
                <w:lang w:val="en-AU"/>
              </w:rPr>
              <w:t xml:space="preserve">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analyse the structure and linguistic features of different text types to identify their relationship with audience and purpose.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analyse language use in different contexts, including formal and informal, explaining the impact of purpose, audience and social setting.</w:t>
            </w:r>
            <w:r>
              <w:rPr>
                <w:rFonts w:ascii="Arial Narrow" w:eastAsia="Arial" w:hAnsi="Arial Narrow"/>
                <w:sz w:val="18"/>
                <w:szCs w:val="18"/>
                <w:lang w:val="en-AU"/>
              </w:rPr>
              <w:t xml:space="preserve"> </w:t>
            </w:r>
          </w:p>
          <w:p w:rsidR="0049792C" w:rsidRPr="00E43B19" w:rsidRDefault="0049792C"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explain the dynamic nature of the language being studied from ancient to modern times, and suggest reasons for change. </w:t>
            </w:r>
          </w:p>
          <w:p w:rsidR="0049792C" w:rsidRPr="00E43B19" w:rsidRDefault="0049792C" w:rsidP="00FE274E">
            <w:pPr>
              <w:pStyle w:val="ListParagraph"/>
              <w:numPr>
                <w:ilvl w:val="0"/>
                <w:numId w:val="31"/>
              </w:numPr>
              <w:rPr>
                <w:rFonts w:eastAsia="Arial"/>
                <w:lang w:val="en-AU"/>
              </w:rPr>
            </w:pPr>
            <w:r w:rsidRPr="00E43B19">
              <w:rPr>
                <w:rFonts w:ascii="Arial Narrow" w:eastAsia="Arial" w:hAnsi="Arial Narrow"/>
                <w:sz w:val="18"/>
                <w:szCs w:val="18"/>
                <w:lang w:val="en-AU"/>
              </w:rPr>
              <w:t>They understand how language use reflects cultural ideas, assumptions and perspectives and recognise that what is considered normal in communication varies across cultures.</w:t>
            </w:r>
            <w:r>
              <w:rPr>
                <w:rFonts w:ascii="Arial Narrow" w:eastAsia="Arial" w:hAnsi="Arial Narrow"/>
                <w:sz w:val="18"/>
                <w:szCs w:val="18"/>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792C" w:rsidRDefault="0049792C" w:rsidP="00CB6BCB">
            <w:pPr>
              <w:rPr>
                <w:rFonts w:ascii="Arial Narrow" w:hAnsi="Arial Narrow"/>
                <w:sz w:val="18"/>
                <w:szCs w:val="18"/>
                <w:lang w:val="en-AU"/>
              </w:rPr>
            </w:pPr>
            <w:r w:rsidRPr="00CB6BCB">
              <w:rPr>
                <w:rFonts w:ascii="Arial Narrow" w:hAnsi="Arial Narrow"/>
                <w:sz w:val="18"/>
                <w:szCs w:val="18"/>
                <w:lang w:val="en-AU"/>
              </w:rPr>
              <w:t>By the end of Level 10</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Students use the written and spoken language being studied to initiate, sustain and extend formal and informal interactions with teachers, peers and others in a range of settings. </w:t>
            </w:r>
            <w:r>
              <w:rPr>
                <w:rFonts w:ascii="Arial Narrow" w:eastAsia="Arial" w:hAnsi="Arial Narrow"/>
                <w:sz w:val="18"/>
                <w:szCs w:val="18"/>
                <w:lang w:val="en-AU"/>
              </w:rPr>
              <w:t>(1)</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use language spontaneously to respond to others, seek and give advice, contribute ideas and opinions, describe relationships, discuss aspirations, compare experiences and express opinions on issues of interest. </w:t>
            </w:r>
            <w:r>
              <w:rPr>
                <w:rFonts w:ascii="Arial Narrow" w:eastAsia="Arial" w:hAnsi="Arial Narrow"/>
                <w:sz w:val="18"/>
                <w:szCs w:val="18"/>
                <w:lang w:val="en-AU"/>
              </w:rPr>
              <w:t>(2)</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interact with others to take action, make decisions, negotiate, plan and organise events and complete transactions. </w:t>
            </w:r>
            <w:r>
              <w:rPr>
                <w:rFonts w:ascii="Arial Narrow" w:eastAsia="Arial" w:hAnsi="Arial Narrow"/>
                <w:sz w:val="18"/>
                <w:szCs w:val="18"/>
                <w:lang w:val="en-AU"/>
              </w:rPr>
              <w:t>(3)</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sustain and extend conversations by elaborating on opinions and ideas, expanding questions, and seeking and discussing responses and opinions. </w:t>
            </w:r>
            <w:r>
              <w:rPr>
                <w:rFonts w:ascii="Arial Narrow" w:eastAsia="Arial" w:hAnsi="Arial Narrow"/>
                <w:sz w:val="18"/>
                <w:szCs w:val="18"/>
                <w:lang w:val="en-AU"/>
              </w:rPr>
              <w:t>(4)</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apply appropriate pronunciation, rhythm and stress in the spoken language being studied in their interactions. </w:t>
            </w:r>
            <w:r>
              <w:rPr>
                <w:rFonts w:ascii="Arial Narrow" w:eastAsia="Arial" w:hAnsi="Arial Narrow"/>
                <w:sz w:val="18"/>
                <w:szCs w:val="18"/>
                <w:lang w:val="en-AU"/>
              </w:rPr>
              <w:t>(5)</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analyse and evaluate ideas and information obtained from multiple sources on a range of issues. </w:t>
            </w:r>
            <w:r>
              <w:rPr>
                <w:rFonts w:ascii="Arial Narrow" w:eastAsia="Arial" w:hAnsi="Arial Narrow"/>
                <w:sz w:val="18"/>
                <w:szCs w:val="18"/>
                <w:lang w:val="en-AU"/>
              </w:rPr>
              <w:t>(6)</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present information using different text types and modes of presentation to suit different audiences and to achieve different purposes. </w:t>
            </w:r>
            <w:r>
              <w:rPr>
                <w:rFonts w:ascii="Arial Narrow" w:eastAsia="Arial" w:hAnsi="Arial Narrow"/>
                <w:sz w:val="18"/>
                <w:szCs w:val="18"/>
                <w:lang w:val="en-AU"/>
              </w:rPr>
              <w:t>(7)</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share their responses to different imaginative texts by expressing and justifying opinions on language use, themes, moods and emotions. </w:t>
            </w:r>
            <w:r>
              <w:rPr>
                <w:rFonts w:ascii="Arial Narrow" w:eastAsia="Arial" w:hAnsi="Arial Narrow"/>
                <w:sz w:val="18"/>
                <w:szCs w:val="18"/>
                <w:lang w:val="en-AU"/>
              </w:rPr>
              <w:t>(8)</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manipulate language and use different techniques to produce imaginative texts for different audiences. </w:t>
            </w:r>
            <w:r>
              <w:rPr>
                <w:rFonts w:ascii="Arial Narrow" w:eastAsia="Arial" w:hAnsi="Arial Narrow"/>
                <w:sz w:val="18"/>
                <w:szCs w:val="18"/>
                <w:lang w:val="en-AU"/>
              </w:rPr>
              <w:t>(9)</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Then creating texts, they use a variety of grammatical elements to shape meaning. </w:t>
            </w:r>
            <w:r>
              <w:rPr>
                <w:rFonts w:ascii="Arial Narrow" w:eastAsia="Arial" w:hAnsi="Arial Narrow"/>
                <w:sz w:val="18"/>
                <w:szCs w:val="18"/>
                <w:lang w:val="en-AU"/>
              </w:rPr>
              <w:t>(10)</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They accurately apply rules of punctuation and spelling to their own written constructions.</w:t>
            </w:r>
            <w:r>
              <w:rPr>
                <w:rFonts w:ascii="Arial Narrow" w:eastAsia="Arial" w:hAnsi="Arial Narrow"/>
                <w:sz w:val="18"/>
                <w:szCs w:val="18"/>
                <w:lang w:val="en-AU"/>
              </w:rPr>
              <w:t xml:space="preserve"> (11)</w:t>
            </w:r>
            <w:r w:rsidRPr="00CB6BCB">
              <w:rPr>
                <w:rFonts w:ascii="Arial Narrow" w:eastAsia="Arial" w:hAnsi="Arial Narrow"/>
                <w:sz w:val="18"/>
                <w:szCs w:val="18"/>
                <w:lang w:val="en-AU"/>
              </w:rPr>
              <w:t xml:space="preserve"> </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Students translate and analyse a range of texts, compare interpretations and explain differences.</w:t>
            </w:r>
            <w:r>
              <w:rPr>
                <w:rFonts w:ascii="Arial Narrow" w:eastAsia="Arial" w:hAnsi="Arial Narrow"/>
                <w:sz w:val="18"/>
                <w:szCs w:val="18"/>
                <w:lang w:val="en-AU"/>
              </w:rPr>
              <w:t xml:space="preserve"> (12)</w:t>
            </w:r>
            <w:r w:rsidRPr="00CB6BCB">
              <w:rPr>
                <w:rFonts w:ascii="Arial Narrow" w:eastAsia="Arial" w:hAnsi="Arial Narrow"/>
                <w:sz w:val="18"/>
                <w:szCs w:val="18"/>
                <w:lang w:val="en-AU"/>
              </w:rPr>
              <w:t xml:space="preserve"> </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They create a range of bilingual texts that convey intended meaning for a variety of purposes and audiences.</w:t>
            </w:r>
            <w:r>
              <w:rPr>
                <w:rFonts w:ascii="Arial Narrow" w:eastAsia="Arial" w:hAnsi="Arial Narrow"/>
                <w:sz w:val="18"/>
                <w:szCs w:val="18"/>
                <w:lang w:val="en-AU"/>
              </w:rPr>
              <w:t xml:space="preserve"> (13)</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Students analyse a range of texts to identify cultural elements and perspectives and to explain the interrelationship between linguistic elements, context, purpose, audience and structure. </w:t>
            </w:r>
            <w:r>
              <w:rPr>
                <w:rFonts w:ascii="Arial Narrow" w:eastAsia="Arial" w:hAnsi="Arial Narrow"/>
                <w:sz w:val="18"/>
                <w:szCs w:val="18"/>
                <w:lang w:val="en-AU"/>
              </w:rPr>
              <w:t>(14)</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provide examples of how language use varies according to cultural contexts, explaining why interactions in the language being studied may differ from those in English or other languages. </w:t>
            </w:r>
            <w:r>
              <w:rPr>
                <w:rFonts w:ascii="Arial Narrow" w:eastAsia="Arial" w:hAnsi="Arial Narrow"/>
                <w:sz w:val="18"/>
                <w:szCs w:val="18"/>
                <w:lang w:val="en-AU"/>
              </w:rPr>
              <w:t>(15)</w:t>
            </w:r>
          </w:p>
          <w:p w:rsidR="0049792C" w:rsidRPr="00CB6BCB" w:rsidRDefault="0049792C"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explain why the language being studied, like other languages, is fluid and dynamic as well as solid and influential. </w:t>
            </w:r>
            <w:r>
              <w:rPr>
                <w:rFonts w:ascii="Arial Narrow" w:eastAsia="Arial" w:hAnsi="Arial Narrow"/>
                <w:sz w:val="18"/>
                <w:szCs w:val="18"/>
                <w:lang w:val="en-AU"/>
              </w:rPr>
              <w:t>(16)</w:t>
            </w:r>
          </w:p>
          <w:p w:rsidR="0049792C" w:rsidRPr="00CB6BCB" w:rsidRDefault="0049792C" w:rsidP="00CB6BCB">
            <w:pPr>
              <w:pStyle w:val="ListParagraph"/>
              <w:numPr>
                <w:ilvl w:val="0"/>
                <w:numId w:val="32"/>
              </w:numPr>
              <w:rPr>
                <w:rFonts w:eastAsia="Arial"/>
                <w:lang w:val="en-AU"/>
              </w:rPr>
            </w:pPr>
            <w:r w:rsidRPr="00CB6BCB">
              <w:rPr>
                <w:rFonts w:ascii="Arial Narrow" w:eastAsia="Arial" w:hAnsi="Arial Narrow"/>
                <w:sz w:val="18"/>
                <w:szCs w:val="18"/>
                <w:lang w:val="en-AU"/>
              </w:rPr>
              <w:t>They explain ways in which language and culture are interrelated and influence each other.</w:t>
            </w:r>
            <w:r>
              <w:rPr>
                <w:rFonts w:ascii="Arial Narrow" w:eastAsia="Arial" w:hAnsi="Arial Narrow"/>
                <w:sz w:val="18"/>
                <w:szCs w:val="18"/>
                <w:lang w:val="en-AU"/>
              </w:rPr>
              <w:t xml:space="preserve"> (17)</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3"/>
      <w:footerReference w:type="default" r:id="rId174"/>
      <w:headerReference w:type="first" r:id="rId175"/>
      <w:footerReference w:type="first" r:id="rId17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CB" w:rsidRDefault="00CB6BCB" w:rsidP="00304EA1">
      <w:pPr>
        <w:spacing w:after="0" w:line="240" w:lineRule="auto"/>
      </w:pPr>
      <w:r>
        <w:separator/>
      </w:r>
    </w:p>
  </w:endnote>
  <w:endnote w:type="continuationSeparator" w:id="0">
    <w:p w:rsidR="00CB6BCB" w:rsidRDefault="00CB6B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6BCB" w:rsidTr="00083E00">
      <w:trPr>
        <w:trHeight w:val="701"/>
      </w:trPr>
      <w:tc>
        <w:tcPr>
          <w:tcW w:w="2835" w:type="dxa"/>
          <w:vAlign w:val="center"/>
        </w:tcPr>
        <w:p w:rsidR="00CB6BCB" w:rsidRPr="002329F3" w:rsidRDefault="00CB6BC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6BCB" w:rsidRPr="00B41951" w:rsidRDefault="00CB6BC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14AE2">
            <w:rPr>
              <w:noProof/>
            </w:rPr>
            <w:t>2</w:t>
          </w:r>
          <w:r w:rsidRPr="00B41951">
            <w:rPr>
              <w:noProof/>
            </w:rPr>
            <w:fldChar w:fldCharType="end"/>
          </w:r>
        </w:p>
      </w:tc>
    </w:tr>
  </w:tbl>
  <w:p w:rsidR="00CB6BCB" w:rsidRPr="00243F0D" w:rsidRDefault="00CB6BC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6BCB" w:rsidTr="004174A4">
      <w:trPr>
        <w:trHeight w:val="709"/>
      </w:trPr>
      <w:tc>
        <w:tcPr>
          <w:tcW w:w="7607" w:type="dxa"/>
          <w:vAlign w:val="center"/>
        </w:tcPr>
        <w:p w:rsidR="00CB6BCB" w:rsidRPr="004A2ED8" w:rsidRDefault="00CB6BC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6BCB" w:rsidRPr="00B41951" w:rsidRDefault="00CB6BCB" w:rsidP="004174A4">
          <w:pPr>
            <w:pStyle w:val="VCAAbody"/>
            <w:jc w:val="center"/>
            <w:rPr>
              <w:sz w:val="18"/>
              <w:szCs w:val="18"/>
            </w:rPr>
          </w:pPr>
        </w:p>
      </w:tc>
      <w:tc>
        <w:tcPr>
          <w:tcW w:w="7608" w:type="dxa"/>
          <w:vAlign w:val="center"/>
        </w:tcPr>
        <w:p w:rsidR="00CB6BCB" w:rsidRDefault="00CB6BCB" w:rsidP="00B41951">
          <w:pPr>
            <w:pStyle w:val="Footer"/>
            <w:tabs>
              <w:tab w:val="clear" w:pos="9026"/>
              <w:tab w:val="right" w:pos="11340"/>
            </w:tabs>
            <w:jc w:val="right"/>
          </w:pPr>
        </w:p>
      </w:tc>
    </w:tr>
  </w:tbl>
  <w:p w:rsidR="00CB6BCB" w:rsidRDefault="00CB6BC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CB" w:rsidRDefault="00CB6BCB" w:rsidP="00304EA1">
      <w:pPr>
        <w:spacing w:after="0" w:line="240" w:lineRule="auto"/>
      </w:pPr>
      <w:r>
        <w:separator/>
      </w:r>
    </w:p>
  </w:footnote>
  <w:footnote w:type="continuationSeparator" w:id="0">
    <w:p w:rsidR="00CB6BCB" w:rsidRDefault="00CB6BC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6BCB" w:rsidRPr="00D86DE4" w:rsidRDefault="00D14AE2" w:rsidP="00D86DE4">
        <w:pPr>
          <w:pStyle w:val="VCAAcaptionsandfootnotes"/>
          <w:rPr>
            <w:color w:val="999999" w:themeColor="accent2"/>
          </w:rPr>
        </w:pPr>
        <w:r>
          <w:rPr>
            <w:b/>
            <w:color w:val="999999" w:themeColor="accent2"/>
            <w:lang w:val="en-AU"/>
          </w:rPr>
          <w:t>Curriculum Mapping Template: Non–Roman Alphabet Languages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B" w:rsidRPr="009370BC" w:rsidRDefault="00CB6BC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sidR="0049792C">
          <w:rPr>
            <w:sz w:val="28"/>
            <w:szCs w:val="28"/>
          </w:rPr>
          <w:t xml:space="preserve">: Non–Roman </w:t>
        </w:r>
        <w:r w:rsidR="00D14AE2">
          <w:rPr>
            <w:sz w:val="28"/>
            <w:szCs w:val="28"/>
          </w:rPr>
          <w:t xml:space="preserve">Alphabet </w:t>
        </w:r>
        <w:r w:rsidR="0049792C">
          <w:rPr>
            <w:sz w:val="28"/>
            <w:szCs w:val="28"/>
          </w:rPr>
          <w:t>Languages – 9</w:t>
        </w:r>
        <w:r>
          <w:rPr>
            <w:sz w:val="28"/>
            <w:szCs w:val="28"/>
          </w:rPr>
          <w:t xml:space="preserve"> and </w:t>
        </w:r>
        <w:r w:rsidR="0049792C">
          <w:rPr>
            <w:sz w:val="28"/>
            <w:szCs w:val="28"/>
          </w:rPr>
          <w:t>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3"/>
  </w:num>
  <w:num w:numId="4">
    <w:abstractNumId w:val="5"/>
  </w:num>
  <w:num w:numId="5">
    <w:abstractNumId w:val="23"/>
  </w:num>
  <w:num w:numId="6">
    <w:abstractNumId w:val="0"/>
  </w:num>
  <w:num w:numId="7">
    <w:abstractNumId w:val="24"/>
  </w:num>
  <w:num w:numId="8">
    <w:abstractNumId w:val="28"/>
  </w:num>
  <w:num w:numId="9">
    <w:abstractNumId w:val="12"/>
  </w:num>
  <w:num w:numId="10">
    <w:abstractNumId w:val="15"/>
  </w:num>
  <w:num w:numId="11">
    <w:abstractNumId w:val="4"/>
  </w:num>
  <w:num w:numId="12">
    <w:abstractNumId w:val="6"/>
  </w:num>
  <w:num w:numId="13">
    <w:abstractNumId w:val="11"/>
  </w:num>
  <w:num w:numId="14">
    <w:abstractNumId w:val="19"/>
  </w:num>
  <w:num w:numId="15">
    <w:abstractNumId w:val="10"/>
  </w:num>
  <w:num w:numId="16">
    <w:abstractNumId w:val="8"/>
  </w:num>
  <w:num w:numId="17">
    <w:abstractNumId w:val="31"/>
  </w:num>
  <w:num w:numId="18">
    <w:abstractNumId w:val="18"/>
  </w:num>
  <w:num w:numId="19">
    <w:abstractNumId w:val="22"/>
  </w:num>
  <w:num w:numId="20">
    <w:abstractNumId w:val="14"/>
  </w:num>
  <w:num w:numId="21">
    <w:abstractNumId w:val="3"/>
  </w:num>
  <w:num w:numId="22">
    <w:abstractNumId w:val="2"/>
  </w:num>
  <w:num w:numId="23">
    <w:abstractNumId w:val="26"/>
  </w:num>
  <w:num w:numId="24">
    <w:abstractNumId w:val="7"/>
  </w:num>
  <w:num w:numId="25">
    <w:abstractNumId w:val="16"/>
  </w:num>
  <w:num w:numId="26">
    <w:abstractNumId w:val="27"/>
  </w:num>
  <w:num w:numId="27">
    <w:abstractNumId w:val="29"/>
  </w:num>
  <w:num w:numId="28">
    <w:abstractNumId w:val="17"/>
  </w:num>
  <w:num w:numId="29">
    <w:abstractNumId w:val="20"/>
  </w:num>
  <w:num w:numId="30">
    <w:abstractNumId w:val="3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B6BCB"/>
    <w:rsid w:val="00CC1EDB"/>
    <w:rsid w:val="00CC33FB"/>
    <w:rsid w:val="00CD487B"/>
    <w:rsid w:val="00D022C6"/>
    <w:rsid w:val="00D14AE2"/>
    <w:rsid w:val="00D14C24"/>
    <w:rsid w:val="00D20F94"/>
    <w:rsid w:val="00D338E4"/>
    <w:rsid w:val="00D43FD6"/>
    <w:rsid w:val="00D51947"/>
    <w:rsid w:val="00D532F0"/>
    <w:rsid w:val="00D74D9F"/>
    <w:rsid w:val="00D77413"/>
    <w:rsid w:val="00D801BA"/>
    <w:rsid w:val="00D82759"/>
    <w:rsid w:val="00D86DE4"/>
    <w:rsid w:val="00DA2E31"/>
    <w:rsid w:val="00DA498D"/>
    <w:rsid w:val="00DA6A95"/>
    <w:rsid w:val="00DA6CC7"/>
    <w:rsid w:val="00DC21C3"/>
    <w:rsid w:val="00DF2FB6"/>
    <w:rsid w:val="00E03DF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1" Type="http://schemas.openxmlformats.org/officeDocument/2006/relationships/control" Target="activeX/activeX1.xml"/><Relationship Id="rId42" Type="http://schemas.openxmlformats.org/officeDocument/2006/relationships/control" Target="activeX/activeX22.xml"/><Relationship Id="rId63" Type="http://schemas.openxmlformats.org/officeDocument/2006/relationships/control" Target="activeX/activeX43.xml"/><Relationship Id="rId84" Type="http://schemas.openxmlformats.org/officeDocument/2006/relationships/control" Target="activeX/activeX64.xml"/><Relationship Id="rId138" Type="http://schemas.openxmlformats.org/officeDocument/2006/relationships/control" Target="activeX/activeX113.xml"/><Relationship Id="rId159" Type="http://schemas.openxmlformats.org/officeDocument/2006/relationships/control" Target="activeX/activeX134.xml"/><Relationship Id="rId170" Type="http://schemas.openxmlformats.org/officeDocument/2006/relationships/control" Target="activeX/activeX145.xml"/><Relationship Id="rId107" Type="http://schemas.openxmlformats.org/officeDocument/2006/relationships/control" Target="activeX/activeX87.xml"/><Relationship Id="rId11" Type="http://schemas.openxmlformats.org/officeDocument/2006/relationships/hyperlink" Target="http://victoriancurriculum.vcaa.vic.edu.au/Curriculum/ContentDescription/VCNRC071" TargetMode="External"/><Relationship Id="rId32" Type="http://schemas.openxmlformats.org/officeDocument/2006/relationships/control" Target="activeX/activeX12.xml"/><Relationship Id="rId53" Type="http://schemas.openxmlformats.org/officeDocument/2006/relationships/control" Target="activeX/activeX33.xml"/><Relationship Id="rId74" Type="http://schemas.openxmlformats.org/officeDocument/2006/relationships/control" Target="activeX/activeX54.xml"/><Relationship Id="rId128" Type="http://schemas.openxmlformats.org/officeDocument/2006/relationships/control" Target="activeX/activeX103.xml"/><Relationship Id="rId149" Type="http://schemas.openxmlformats.org/officeDocument/2006/relationships/control" Target="activeX/activeX124.xml"/><Relationship Id="rId5" Type="http://schemas.openxmlformats.org/officeDocument/2006/relationships/settings" Target="settings.xml"/><Relationship Id="rId95" Type="http://schemas.openxmlformats.org/officeDocument/2006/relationships/control" Target="activeX/activeX75.xml"/><Relationship Id="rId160" Type="http://schemas.openxmlformats.org/officeDocument/2006/relationships/control" Target="activeX/activeX135.xml"/><Relationship Id="rId181" Type="http://schemas.openxmlformats.org/officeDocument/2006/relationships/customXml" Target="../customXml/item3.xml"/><Relationship Id="rId22" Type="http://schemas.openxmlformats.org/officeDocument/2006/relationships/control" Target="activeX/activeX2.xml"/><Relationship Id="rId43" Type="http://schemas.openxmlformats.org/officeDocument/2006/relationships/control" Target="activeX/activeX23.xml"/><Relationship Id="rId64" Type="http://schemas.openxmlformats.org/officeDocument/2006/relationships/control" Target="activeX/activeX44.xml"/><Relationship Id="rId118" Type="http://schemas.openxmlformats.org/officeDocument/2006/relationships/control" Target="activeX/activeX98.xml"/><Relationship Id="rId139" Type="http://schemas.openxmlformats.org/officeDocument/2006/relationships/control" Target="activeX/activeX114.xml"/><Relationship Id="rId85" Type="http://schemas.openxmlformats.org/officeDocument/2006/relationships/control" Target="activeX/activeX65.xml"/><Relationship Id="rId150" Type="http://schemas.openxmlformats.org/officeDocument/2006/relationships/control" Target="activeX/activeX125.xml"/><Relationship Id="rId171" Type="http://schemas.openxmlformats.org/officeDocument/2006/relationships/control" Target="activeX/activeX146.xml"/><Relationship Id="rId12" Type="http://schemas.openxmlformats.org/officeDocument/2006/relationships/hyperlink" Target="http://victoriancurriculum.vcaa.vic.edu.au/Curriculum/ContentDescription/VCNRC072" TargetMode="External"/><Relationship Id="rId33" Type="http://schemas.openxmlformats.org/officeDocument/2006/relationships/control" Target="activeX/activeX13.xml"/><Relationship Id="rId108" Type="http://schemas.openxmlformats.org/officeDocument/2006/relationships/control" Target="activeX/activeX88.xml"/><Relationship Id="rId129" Type="http://schemas.openxmlformats.org/officeDocument/2006/relationships/control" Target="activeX/activeX104.xml"/><Relationship Id="rId54" Type="http://schemas.openxmlformats.org/officeDocument/2006/relationships/control" Target="activeX/activeX34.xml"/><Relationship Id="rId75" Type="http://schemas.openxmlformats.org/officeDocument/2006/relationships/control" Target="activeX/activeX55.xml"/><Relationship Id="rId96" Type="http://schemas.openxmlformats.org/officeDocument/2006/relationships/control" Target="activeX/activeX76.xml"/><Relationship Id="rId140" Type="http://schemas.openxmlformats.org/officeDocument/2006/relationships/control" Target="activeX/activeX115.xml"/><Relationship Id="rId161" Type="http://schemas.openxmlformats.org/officeDocument/2006/relationships/control" Target="activeX/activeX136.xml"/><Relationship Id="rId182" Type="http://schemas.openxmlformats.org/officeDocument/2006/relationships/customXml" Target="../customXml/item4.xml"/><Relationship Id="rId6" Type="http://schemas.openxmlformats.org/officeDocument/2006/relationships/webSettings" Target="webSettings.xml"/><Relationship Id="rId23" Type="http://schemas.openxmlformats.org/officeDocument/2006/relationships/control" Target="activeX/activeX3.xml"/><Relationship Id="rId119" Type="http://schemas.openxmlformats.org/officeDocument/2006/relationships/control" Target="activeX/activeX99.xml"/><Relationship Id="rId44" Type="http://schemas.openxmlformats.org/officeDocument/2006/relationships/control" Target="activeX/activeX24.xml"/><Relationship Id="rId60" Type="http://schemas.openxmlformats.org/officeDocument/2006/relationships/control" Target="activeX/activeX40.xml"/><Relationship Id="rId65" Type="http://schemas.openxmlformats.org/officeDocument/2006/relationships/control" Target="activeX/activeX45.xml"/><Relationship Id="rId81" Type="http://schemas.openxmlformats.org/officeDocument/2006/relationships/control" Target="activeX/activeX61.xml"/><Relationship Id="rId86" Type="http://schemas.openxmlformats.org/officeDocument/2006/relationships/control" Target="activeX/activeX66.xml"/><Relationship Id="rId130" Type="http://schemas.openxmlformats.org/officeDocument/2006/relationships/control" Target="activeX/activeX105.xml"/><Relationship Id="rId135" Type="http://schemas.openxmlformats.org/officeDocument/2006/relationships/control" Target="activeX/activeX110.xml"/><Relationship Id="rId151" Type="http://schemas.openxmlformats.org/officeDocument/2006/relationships/control" Target="activeX/activeX126.xml"/><Relationship Id="rId156" Type="http://schemas.openxmlformats.org/officeDocument/2006/relationships/control" Target="activeX/activeX131.xml"/><Relationship Id="rId177" Type="http://schemas.openxmlformats.org/officeDocument/2006/relationships/fontTable" Target="fontTable.xml"/><Relationship Id="rId172" Type="http://schemas.openxmlformats.org/officeDocument/2006/relationships/control" Target="activeX/activeX147.xml"/><Relationship Id="rId13" Type="http://schemas.openxmlformats.org/officeDocument/2006/relationships/hyperlink" Target="http://victoriancurriculum.vcaa.vic.edu.au/Curriculum/ContentDescription/VCNRC073" TargetMode="External"/><Relationship Id="rId18" Type="http://schemas.openxmlformats.org/officeDocument/2006/relationships/hyperlink" Target="http://victoriancurriculum.vcaa.vic.edu.au/Curriculum/ContentDescription/VCNRC078" TargetMode="External"/><Relationship Id="rId39" Type="http://schemas.openxmlformats.org/officeDocument/2006/relationships/control" Target="activeX/activeX19.xml"/><Relationship Id="rId109" Type="http://schemas.openxmlformats.org/officeDocument/2006/relationships/control" Target="activeX/activeX89.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hyperlink" Target="http://victoriancurriculum.vcaa.vic.edu.au/Curriculum/ContentDescription/VCNRU080" TargetMode="External"/><Relationship Id="rId125" Type="http://schemas.openxmlformats.org/officeDocument/2006/relationships/control" Target="activeX/activeX100.xml"/><Relationship Id="rId141" Type="http://schemas.openxmlformats.org/officeDocument/2006/relationships/control" Target="activeX/activeX116.xml"/><Relationship Id="rId146" Type="http://schemas.openxmlformats.org/officeDocument/2006/relationships/control" Target="activeX/activeX121.xml"/><Relationship Id="rId167" Type="http://schemas.openxmlformats.org/officeDocument/2006/relationships/control" Target="activeX/activeX142.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control" Target="activeX/activeX72.xml"/><Relationship Id="rId162" Type="http://schemas.openxmlformats.org/officeDocument/2006/relationships/control" Target="activeX/activeX137.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90.xml"/><Relationship Id="rId115" Type="http://schemas.openxmlformats.org/officeDocument/2006/relationships/control" Target="activeX/activeX95.xml"/><Relationship Id="rId131" Type="http://schemas.openxmlformats.org/officeDocument/2006/relationships/control" Target="activeX/activeX106.xml"/><Relationship Id="rId136" Type="http://schemas.openxmlformats.org/officeDocument/2006/relationships/control" Target="activeX/activeX111.xml"/><Relationship Id="rId157" Type="http://schemas.openxmlformats.org/officeDocument/2006/relationships/control" Target="activeX/activeX132.xml"/><Relationship Id="rId178" Type="http://schemas.openxmlformats.org/officeDocument/2006/relationships/glossaryDocument" Target="glossary/document.xml"/><Relationship Id="rId61" Type="http://schemas.openxmlformats.org/officeDocument/2006/relationships/control" Target="activeX/activeX41.xml"/><Relationship Id="rId82" Type="http://schemas.openxmlformats.org/officeDocument/2006/relationships/control" Target="activeX/activeX62.xml"/><Relationship Id="rId152" Type="http://schemas.openxmlformats.org/officeDocument/2006/relationships/control" Target="activeX/activeX127.xml"/><Relationship Id="rId173" Type="http://schemas.openxmlformats.org/officeDocument/2006/relationships/header" Target="header1.xml"/><Relationship Id="rId19" Type="http://schemas.openxmlformats.org/officeDocument/2006/relationships/hyperlink" Target="http://victoriancurriculum.vcaa.vic.edu.au/Curriculum/ContentDescription/VCNRC079" TargetMode="External"/><Relationship Id="rId14" Type="http://schemas.openxmlformats.org/officeDocument/2006/relationships/hyperlink" Target="http://victoriancurriculum.vcaa.vic.edu.au/Curriculum/ContentDescription/VCNRC074"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5.xml"/><Relationship Id="rId126" Type="http://schemas.openxmlformats.org/officeDocument/2006/relationships/control" Target="activeX/activeX101.xml"/><Relationship Id="rId147" Type="http://schemas.openxmlformats.org/officeDocument/2006/relationships/control" Target="activeX/activeX122.xml"/><Relationship Id="rId168" Type="http://schemas.openxmlformats.org/officeDocument/2006/relationships/control" Target="activeX/activeX143.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hyperlink" Target="http://victoriancurriculum.vcaa.vic.edu.au/Curriculum/ContentDescription/VCNRU082" TargetMode="External"/><Relationship Id="rId142" Type="http://schemas.openxmlformats.org/officeDocument/2006/relationships/control" Target="activeX/activeX117.xml"/><Relationship Id="rId163" Type="http://schemas.openxmlformats.org/officeDocument/2006/relationships/control" Target="activeX/activeX138.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96.xml"/><Relationship Id="rId137" Type="http://schemas.openxmlformats.org/officeDocument/2006/relationships/control" Target="activeX/activeX112.xml"/><Relationship Id="rId158" Type="http://schemas.openxmlformats.org/officeDocument/2006/relationships/control" Target="activeX/activeX133.xml"/><Relationship Id="rId20" Type="http://schemas.openxmlformats.org/officeDocument/2006/relationships/image" Target="media/image1.wmf"/><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1.xml"/><Relationship Id="rId132" Type="http://schemas.openxmlformats.org/officeDocument/2006/relationships/control" Target="activeX/activeX107.xml"/><Relationship Id="rId153" Type="http://schemas.openxmlformats.org/officeDocument/2006/relationships/control" Target="activeX/activeX128.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hyperlink" Target="http://victoriancurriculum.vcaa.vic.edu.au/Curriculum/ContentDescription/VCNRC075" TargetMode="External"/><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control" Target="activeX/activeX86.xml"/><Relationship Id="rId127" Type="http://schemas.openxmlformats.org/officeDocument/2006/relationships/control" Target="activeX/activeX102.xml"/><Relationship Id="rId10" Type="http://schemas.openxmlformats.org/officeDocument/2006/relationships/hyperlink" Target="http://victoriancurriculum.vcaa.vic.edu.au/Curriculum/ContentDescription/VCNRC070" TargetMode="External"/><Relationship Id="rId31" Type="http://schemas.openxmlformats.org/officeDocument/2006/relationships/control" Target="activeX/activeX11.xml"/><Relationship Id="rId52" Type="http://schemas.openxmlformats.org/officeDocument/2006/relationships/control" Target="activeX/activeX32.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hyperlink" Target="http://victoriancurriculum.vcaa.vic.edu.au/Curriculum/ContentDescription/VCNRU083" TargetMode="External"/><Relationship Id="rId143" Type="http://schemas.openxmlformats.org/officeDocument/2006/relationships/control" Target="activeX/activeX118.xml"/><Relationship Id="rId148" Type="http://schemas.openxmlformats.org/officeDocument/2006/relationships/control" Target="activeX/activeX123.xml"/><Relationship Id="rId164" Type="http://schemas.openxmlformats.org/officeDocument/2006/relationships/control" Target="activeX/activeX139.xml"/><Relationship Id="rId169" Type="http://schemas.openxmlformats.org/officeDocument/2006/relationships/control" Target="activeX/activeX144.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2.xml"/><Relationship Id="rId26" Type="http://schemas.openxmlformats.org/officeDocument/2006/relationships/control" Target="activeX/activeX6.xml"/><Relationship Id="rId47" Type="http://schemas.openxmlformats.org/officeDocument/2006/relationships/control" Target="activeX/activeX27.xml"/><Relationship Id="rId68" Type="http://schemas.openxmlformats.org/officeDocument/2006/relationships/control" Target="activeX/activeX48.xml"/><Relationship Id="rId89" Type="http://schemas.openxmlformats.org/officeDocument/2006/relationships/control" Target="activeX/activeX69.xml"/><Relationship Id="rId112" Type="http://schemas.openxmlformats.org/officeDocument/2006/relationships/control" Target="activeX/activeX92.xml"/><Relationship Id="rId133" Type="http://schemas.openxmlformats.org/officeDocument/2006/relationships/control" Target="activeX/activeX108.xml"/><Relationship Id="rId154" Type="http://schemas.openxmlformats.org/officeDocument/2006/relationships/control" Target="activeX/activeX129.xml"/><Relationship Id="rId175" Type="http://schemas.openxmlformats.org/officeDocument/2006/relationships/header" Target="header2.xml"/><Relationship Id="rId16" Type="http://schemas.openxmlformats.org/officeDocument/2006/relationships/hyperlink" Target="http://victoriancurriculum.vcaa.vic.edu.au/Curriculum/ContentDescription/VCNRC076" TargetMode="External"/><Relationship Id="rId37" Type="http://schemas.openxmlformats.org/officeDocument/2006/relationships/control" Target="activeX/activeX17.xml"/><Relationship Id="rId58" Type="http://schemas.openxmlformats.org/officeDocument/2006/relationships/control" Target="activeX/activeX38.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hyperlink" Target="http://victoriancurriculum.vcaa.vic.edu.au/Curriculum/ContentDescription/VCNRU084" TargetMode="External"/><Relationship Id="rId144" Type="http://schemas.openxmlformats.org/officeDocument/2006/relationships/control" Target="activeX/activeX119.xml"/><Relationship Id="rId90" Type="http://schemas.openxmlformats.org/officeDocument/2006/relationships/control" Target="activeX/activeX70.xml"/><Relationship Id="rId165" Type="http://schemas.openxmlformats.org/officeDocument/2006/relationships/control" Target="activeX/activeX140.xml"/><Relationship Id="rId27" Type="http://schemas.openxmlformats.org/officeDocument/2006/relationships/control" Target="activeX/activeX7.xml"/><Relationship Id="rId48" Type="http://schemas.openxmlformats.org/officeDocument/2006/relationships/control" Target="activeX/activeX28.xml"/><Relationship Id="rId69" Type="http://schemas.openxmlformats.org/officeDocument/2006/relationships/control" Target="activeX/activeX49.xml"/><Relationship Id="rId113" Type="http://schemas.openxmlformats.org/officeDocument/2006/relationships/control" Target="activeX/activeX93.xml"/><Relationship Id="rId134" Type="http://schemas.openxmlformats.org/officeDocument/2006/relationships/control" Target="activeX/activeX109.xml"/><Relationship Id="rId80" Type="http://schemas.openxmlformats.org/officeDocument/2006/relationships/control" Target="activeX/activeX60.xml"/><Relationship Id="rId155" Type="http://schemas.openxmlformats.org/officeDocument/2006/relationships/control" Target="activeX/activeX130.xml"/><Relationship Id="rId176" Type="http://schemas.openxmlformats.org/officeDocument/2006/relationships/footer" Target="footer2.xml"/><Relationship Id="rId17" Type="http://schemas.openxmlformats.org/officeDocument/2006/relationships/hyperlink" Target="http://victoriancurriculum.vcaa.vic.edu.au/Curriculum/ContentDescription/VCNRC077" TargetMode="Externa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control" Target="activeX/activeX83.xml"/><Relationship Id="rId124" Type="http://schemas.openxmlformats.org/officeDocument/2006/relationships/hyperlink" Target="http://victoriancurriculum.vcaa.vic.edu.au/Curriculum/ContentDescription/VCNRU085" TargetMode="External"/><Relationship Id="rId70" Type="http://schemas.openxmlformats.org/officeDocument/2006/relationships/control" Target="activeX/activeX50.xml"/><Relationship Id="rId91" Type="http://schemas.openxmlformats.org/officeDocument/2006/relationships/control" Target="activeX/activeX71.xml"/><Relationship Id="rId145" Type="http://schemas.openxmlformats.org/officeDocument/2006/relationships/control" Target="activeX/activeX120.xml"/><Relationship Id="rId166" Type="http://schemas.openxmlformats.org/officeDocument/2006/relationships/control" Target="activeX/activeX141.xml"/><Relationship Id="rId1" Type="http://schemas.openxmlformats.org/officeDocument/2006/relationships/customXml" Target="../customXml/item1.xml"/><Relationship Id="rId28" Type="http://schemas.openxmlformats.org/officeDocument/2006/relationships/control" Target="activeX/activeX8.xml"/><Relationship Id="rId49" Type="http://schemas.openxmlformats.org/officeDocument/2006/relationships/control" Target="activeX/activeX29.xml"/><Relationship Id="rId114" Type="http://schemas.openxmlformats.org/officeDocument/2006/relationships/control" Target="activeX/activeX9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0716B63-D8DF-46F8-A544-578B335BDF02}"/>
</file>

<file path=customXml/itemProps2.xml><?xml version="1.0" encoding="utf-8"?>
<ds:datastoreItem xmlns:ds="http://schemas.openxmlformats.org/officeDocument/2006/customXml" ds:itemID="{7018A575-9A2C-43DB-956B-13B225F2B5E8}"/>
</file>

<file path=customXml/itemProps3.xml><?xml version="1.0" encoding="utf-8"?>
<ds:datastoreItem xmlns:ds="http://schemas.openxmlformats.org/officeDocument/2006/customXml" ds:itemID="{8B98C5E0-9451-4BC3-919C-9831F0442632}"/>
</file>

<file path=customXml/itemProps4.xml><?xml version="1.0" encoding="utf-8"?>
<ds:datastoreItem xmlns:ds="http://schemas.openxmlformats.org/officeDocument/2006/customXml" ds:itemID="{CB88120F-172C-46B6-875A-5A359EFEAAA3}"/>
</file>

<file path=docProps/app.xml><?xml version="1.0" encoding="utf-8"?>
<Properties xmlns="http://schemas.openxmlformats.org/officeDocument/2006/extended-properties" xmlns:vt="http://schemas.openxmlformats.org/officeDocument/2006/docPropsVTypes">
  <Template>VCAAA4landscape.dotx</Template>
  <TotalTime>7</TotalTime>
  <Pages>2</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Curriculum Mapping Template: Non–Roman Languages – 7 and 8</vt:lpstr>
    </vt:vector>
  </TitlesOfParts>
  <Company>Victorian Curriculum and Assessment Authority</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Non–Roman Alphabet Languages – 9 and 10</dc:title>
  <dc:creator>Andrea, Campbell J</dc:creator>
  <cp:keywords>Non-Roman; F-10 sequence; Curriculum Mapping; Levels 9 and 10; Mapping</cp:keywords>
  <cp:lastModifiedBy>Campbell J Andrea</cp:lastModifiedBy>
  <cp:revision>4</cp:revision>
  <cp:lastPrinted>2015-11-27T00:08:00Z</cp:lastPrinted>
  <dcterms:created xsi:type="dcterms:W3CDTF">2015-12-21T22:16:00Z</dcterms:created>
  <dcterms:modified xsi:type="dcterms:W3CDTF">2015-12-21T22:56:00Z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