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444" w:rsidRDefault="002D0444">
      <w:pPr>
        <w:rPr>
          <w:rFonts w:ascii="Arial" w:hAnsi="Arial" w:cs="Arial"/>
        </w:rPr>
      </w:pPr>
    </w:p>
    <w:p w:rsidR="002D0444" w:rsidRDefault="002D0444" w:rsidP="00570162">
      <w:pPr>
        <w:pStyle w:val="VCAADocumenttitle"/>
        <w:spacing w:before="0" w:after="0"/>
        <w:jc w:val="center"/>
        <w:rPr>
          <w:color w:val="517AB8"/>
          <w:sz w:val="40"/>
        </w:rPr>
      </w:pPr>
      <w:r w:rsidRPr="00001DC8">
        <w:rPr>
          <w:color w:val="517AB8"/>
          <w:sz w:val="40"/>
        </w:rPr>
        <w:t xml:space="preserve">Respectful Relationships: </w:t>
      </w:r>
      <w:r>
        <w:rPr>
          <w:color w:val="517AB8"/>
          <w:sz w:val="40"/>
        </w:rPr>
        <w:t>Help-seeking</w:t>
      </w:r>
    </w:p>
    <w:p w:rsidR="002D0444" w:rsidRPr="00475B4A" w:rsidRDefault="002D0444" w:rsidP="00570162">
      <w:pPr>
        <w:pStyle w:val="VCAADocumenttitle"/>
        <w:spacing w:before="0" w:after="0"/>
        <w:jc w:val="center"/>
        <w:rPr>
          <w:color w:val="517AB8"/>
          <w:sz w:val="40"/>
        </w:rPr>
      </w:pPr>
      <w:r>
        <w:rPr>
          <w:color w:val="517AB8"/>
          <w:sz w:val="40"/>
        </w:rPr>
        <w:t>Foundation</w:t>
      </w:r>
      <w:r w:rsidR="00F70C6C">
        <w:rPr>
          <w:color w:val="517AB8"/>
          <w:sz w:val="40"/>
        </w:rPr>
        <w:t xml:space="preserve"> Level</w:t>
      </w:r>
    </w:p>
    <w:p w:rsidR="002D0444" w:rsidRDefault="002D0444" w:rsidP="002D0444">
      <w:pPr>
        <w:pStyle w:val="Heading1"/>
        <w:tabs>
          <w:tab w:val="left" w:pos="720"/>
          <w:tab w:val="left" w:pos="1440"/>
          <w:tab w:val="left" w:pos="2160"/>
          <w:tab w:val="left" w:pos="2880"/>
          <w:tab w:val="left" w:pos="3600"/>
          <w:tab w:val="left" w:pos="4320"/>
          <w:tab w:val="left" w:pos="5040"/>
          <w:tab w:val="left" w:pos="5640"/>
        </w:tabs>
        <w:jc w:val="center"/>
        <w:rPr>
          <w:rFonts w:ascii="Arial" w:hAnsi="Arial" w:cs="Arial"/>
        </w:rPr>
      </w:pPr>
      <w:r>
        <w:rPr>
          <w:rFonts w:ascii="Arial" w:hAnsi="Arial" w:cs="Arial"/>
          <w:noProof/>
          <w:lang w:eastAsia="en-AU"/>
        </w:rPr>
        <w:drawing>
          <wp:inline distT="0" distB="0" distL="0" distR="0" wp14:anchorId="25D6759F" wp14:editId="2F6B0A56">
            <wp:extent cx="5398135" cy="5398135"/>
            <wp:effectExtent l="0" t="0" r="0" b="0"/>
            <wp:docPr id="6" name="Picture 6" descr="K:\Shared\F-10\Specialist Area - FOR PUBLICATION\Image Abstracts for Units of Work\Health and Respectful Relationshi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hared\F-10\Specialist Area - FOR PUBLICATION\Image Abstracts for Units of Work\Health and Respectful Relationship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135" cy="5398135"/>
                    </a:xfrm>
                    <a:prstGeom prst="rect">
                      <a:avLst/>
                    </a:prstGeom>
                    <a:noFill/>
                    <a:ln>
                      <a:noFill/>
                    </a:ln>
                  </pic:spPr>
                </pic:pic>
              </a:graphicData>
            </a:graphic>
          </wp:inline>
        </w:drawing>
      </w:r>
    </w:p>
    <w:p w:rsidR="005B2BB6" w:rsidRDefault="005B2BB6">
      <w:pPr>
        <w:rPr>
          <w:rFonts w:ascii="Arial" w:eastAsiaTheme="majorEastAsia" w:hAnsi="Arial" w:cs="Arial"/>
          <w:b/>
          <w:bCs/>
          <w:color w:val="365F91" w:themeColor="accent1" w:themeShade="BF"/>
          <w:sz w:val="28"/>
          <w:szCs w:val="28"/>
        </w:rPr>
      </w:pPr>
    </w:p>
    <w:p w:rsidR="002D0444" w:rsidRPr="00055447" w:rsidRDefault="002D0444" w:rsidP="002D0444">
      <w:pPr>
        <w:pStyle w:val="Heading1"/>
        <w:rPr>
          <w:rFonts w:ascii="Arial" w:hAnsi="Arial" w:cs="Arial"/>
        </w:rPr>
      </w:pPr>
      <w:r w:rsidRPr="00055447">
        <w:rPr>
          <w:rFonts w:ascii="Arial" w:hAnsi="Arial" w:cs="Arial"/>
        </w:rPr>
        <w:lastRenderedPageBreak/>
        <w:t>Topic:</w:t>
      </w:r>
      <w:r w:rsidRPr="00055447">
        <w:rPr>
          <w:rFonts w:ascii="Arial" w:hAnsi="Arial" w:cs="Arial"/>
        </w:rPr>
        <w:tab/>
      </w:r>
      <w:r>
        <w:rPr>
          <w:rFonts w:ascii="Arial" w:hAnsi="Arial" w:cs="Arial"/>
        </w:rPr>
        <w:t>Help-s</w:t>
      </w:r>
      <w:r w:rsidRPr="00055447">
        <w:rPr>
          <w:rFonts w:ascii="Arial" w:hAnsi="Arial" w:cs="Arial"/>
        </w:rPr>
        <w:t>eeking</w:t>
      </w:r>
    </w:p>
    <w:p w:rsidR="002D0444" w:rsidRPr="00055447" w:rsidRDefault="002D0444" w:rsidP="002D0444">
      <w:pPr>
        <w:pStyle w:val="Heading1"/>
        <w:rPr>
          <w:rFonts w:ascii="Arial" w:hAnsi="Arial" w:cs="Arial"/>
        </w:rPr>
      </w:pPr>
      <w:r w:rsidRPr="00055447">
        <w:rPr>
          <w:rFonts w:ascii="Arial" w:hAnsi="Arial" w:cs="Arial"/>
        </w:rPr>
        <w:t>Level:</w:t>
      </w:r>
      <w:r w:rsidRPr="00055447">
        <w:rPr>
          <w:rFonts w:ascii="Arial" w:hAnsi="Arial" w:cs="Arial"/>
        </w:rPr>
        <w:tab/>
        <w:t>Foundation</w:t>
      </w:r>
    </w:p>
    <w:p w:rsidR="00704C64" w:rsidRPr="00055447" w:rsidRDefault="00600622" w:rsidP="00FC461E">
      <w:pPr>
        <w:pStyle w:val="Heading1"/>
        <w:rPr>
          <w:rFonts w:ascii="Arial" w:hAnsi="Arial" w:cs="Arial"/>
        </w:rPr>
      </w:pPr>
      <w:r w:rsidRPr="00055447">
        <w:rPr>
          <w:rFonts w:ascii="Arial" w:hAnsi="Arial" w:cs="Arial"/>
        </w:rPr>
        <w:t>Victorian Curriculum</w:t>
      </w:r>
      <w:r w:rsidR="00500BFD">
        <w:rPr>
          <w:rFonts w:ascii="Arial" w:hAnsi="Arial" w:cs="Arial"/>
        </w:rPr>
        <w:t xml:space="preserve"> F-10</w:t>
      </w:r>
    </w:p>
    <w:p w:rsidR="00600622" w:rsidRPr="00055447" w:rsidRDefault="00600622" w:rsidP="00055447">
      <w:pPr>
        <w:pStyle w:val="Heading2"/>
        <w:rPr>
          <w:rFonts w:ascii="Arial" w:hAnsi="Arial" w:cs="Arial"/>
        </w:rPr>
      </w:pPr>
      <w:r w:rsidRPr="00055447">
        <w:rPr>
          <w:rFonts w:ascii="Arial" w:hAnsi="Arial" w:cs="Arial"/>
        </w:rPr>
        <w:t>Health and Physical Education</w:t>
      </w:r>
    </w:p>
    <w:p w:rsidR="00507742" w:rsidRPr="00055447" w:rsidRDefault="00507742" w:rsidP="00055447">
      <w:pPr>
        <w:pStyle w:val="Heading3"/>
        <w:rPr>
          <w:rFonts w:ascii="Arial" w:hAnsi="Arial" w:cs="Arial"/>
        </w:rPr>
      </w:pPr>
      <w:r w:rsidRPr="00055447">
        <w:rPr>
          <w:rFonts w:ascii="Arial" w:hAnsi="Arial" w:cs="Arial"/>
        </w:rPr>
        <w:t>Content descriptions</w:t>
      </w:r>
    </w:p>
    <w:p w:rsidR="00055447" w:rsidRPr="00055447" w:rsidRDefault="00055447" w:rsidP="00507742">
      <w:pPr>
        <w:rPr>
          <w:rFonts w:ascii="Arial" w:hAnsi="Arial" w:cs="Arial"/>
        </w:rPr>
      </w:pPr>
      <w:r w:rsidRPr="00055447">
        <w:rPr>
          <w:rFonts w:ascii="Arial" w:hAnsi="Arial" w:cs="Arial"/>
        </w:rPr>
        <w:t>Identify people and demonstrate protective behaviours that help keep themselves and others safe and healthy</w:t>
      </w:r>
      <w:r w:rsidR="00574326">
        <w:rPr>
          <w:rFonts w:ascii="Arial" w:hAnsi="Arial" w:cs="Arial"/>
        </w:rPr>
        <w:t xml:space="preserve"> </w:t>
      </w:r>
      <w:hyperlink r:id="rId10" w:tooltip="View elaborations and additional details of VCHPEP059" w:history="1">
        <w:r w:rsidR="00574326">
          <w:rPr>
            <w:rStyle w:val="Hyperlink"/>
            <w:rFonts w:ascii="Arial" w:hAnsi="Arial" w:cs="Arial"/>
          </w:rPr>
          <w:t>(VCHPEP059)</w:t>
        </w:r>
      </w:hyperlink>
    </w:p>
    <w:p w:rsidR="00055447" w:rsidRDefault="00055447" w:rsidP="00507742">
      <w:pPr>
        <w:rPr>
          <w:rFonts w:ascii="Arial" w:hAnsi="Arial" w:cs="Arial"/>
        </w:rPr>
      </w:pPr>
      <w:r w:rsidRPr="00055447">
        <w:rPr>
          <w:rFonts w:ascii="Arial" w:hAnsi="Arial" w:cs="Arial"/>
        </w:rPr>
        <w:t>Identify actions that promote health, safety and wellbeing</w:t>
      </w:r>
      <w:r w:rsidR="00FC461E">
        <w:rPr>
          <w:rFonts w:ascii="Arial" w:hAnsi="Arial" w:cs="Arial"/>
        </w:rPr>
        <w:t xml:space="preserve"> </w:t>
      </w:r>
      <w:hyperlink r:id="rId11" w:tooltip="View elaborations and additional details of VCHPEP062" w:history="1">
        <w:r w:rsidR="00FC461E">
          <w:rPr>
            <w:rStyle w:val="Hyperlink"/>
            <w:rFonts w:ascii="Arial" w:hAnsi="Arial" w:cs="Arial"/>
          </w:rPr>
          <w:t>(VCHPEP062)</w:t>
        </w:r>
      </w:hyperlink>
    </w:p>
    <w:p w:rsidR="00704C64" w:rsidRDefault="00704C64" w:rsidP="00704C64">
      <w:pPr>
        <w:pStyle w:val="Heading3"/>
        <w:rPr>
          <w:rFonts w:ascii="Arial" w:hAnsi="Arial" w:cs="Arial"/>
        </w:rPr>
      </w:pPr>
      <w:r>
        <w:rPr>
          <w:rFonts w:ascii="Arial" w:hAnsi="Arial" w:cs="Arial"/>
        </w:rPr>
        <w:t>Achievement Standard</w:t>
      </w:r>
      <w:r w:rsidR="003E41A7">
        <w:rPr>
          <w:rFonts w:ascii="Arial" w:hAnsi="Arial" w:cs="Arial"/>
        </w:rPr>
        <w:t xml:space="preserve"> (extract only)</w:t>
      </w:r>
    </w:p>
    <w:p w:rsidR="00704C64" w:rsidRPr="00FC461E" w:rsidRDefault="00704C64" w:rsidP="00507742">
      <w:pPr>
        <w:rPr>
          <w:rFonts w:ascii="Arial" w:hAnsi="Arial" w:cs="Arial"/>
          <w:b/>
        </w:rPr>
      </w:pPr>
      <w:r>
        <w:rPr>
          <w:rFonts w:ascii="Arial" w:hAnsi="Arial" w:cs="Arial"/>
        </w:rPr>
        <w:t xml:space="preserve">By the end of Foundation Level, students </w:t>
      </w:r>
      <w:r w:rsidRPr="00FC461E">
        <w:rPr>
          <w:rFonts w:ascii="Arial" w:hAnsi="Arial" w:cs="Arial"/>
        </w:rPr>
        <w:t>…</w:t>
      </w:r>
      <w:r w:rsidR="00FC461E" w:rsidRPr="00FC461E">
        <w:rPr>
          <w:rFonts w:ascii="Arial" w:hAnsi="Arial" w:cs="Arial"/>
          <w:color w:val="333333"/>
        </w:rPr>
        <w:t>demonstrate, with guidance, practices to keep themselves safe and healthy in different situations and activities</w:t>
      </w:r>
    </w:p>
    <w:p w:rsidR="00055447" w:rsidRPr="00055447" w:rsidRDefault="00055447" w:rsidP="00055447">
      <w:pPr>
        <w:pStyle w:val="Heading1"/>
        <w:rPr>
          <w:rFonts w:ascii="Arial" w:hAnsi="Arial" w:cs="Arial"/>
        </w:rPr>
      </w:pPr>
      <w:r w:rsidRPr="00055447">
        <w:rPr>
          <w:rFonts w:ascii="Arial" w:hAnsi="Arial" w:cs="Arial"/>
        </w:rPr>
        <w:t>Teaching and learning activities</w:t>
      </w:r>
    </w:p>
    <w:p w:rsidR="00055447" w:rsidRPr="00055447" w:rsidRDefault="00055447" w:rsidP="00055447">
      <w:pPr>
        <w:rPr>
          <w:rFonts w:ascii="Arial" w:hAnsi="Arial" w:cs="Arial"/>
        </w:rPr>
      </w:pPr>
      <w:r w:rsidRPr="00055447">
        <w:rPr>
          <w:rFonts w:ascii="Arial" w:hAnsi="Arial" w:cs="Arial"/>
          <w:bCs/>
          <w:color w:val="333333"/>
          <w:lang w:val="en"/>
        </w:rPr>
        <w:t xml:space="preserve">The Department of Education and Training have developed </w:t>
      </w:r>
      <w:hyperlink r:id="rId12" w:history="1">
        <w:r w:rsidRPr="00055447">
          <w:rPr>
            <w:rStyle w:val="Hyperlink"/>
            <w:rFonts w:ascii="Arial" w:hAnsi="Arial" w:cs="Arial"/>
            <w:bCs/>
            <w:i/>
            <w:lang w:val="en"/>
          </w:rPr>
          <w:t>Foundation Resilience, Rights and Respectful Relationships</w:t>
        </w:r>
      </w:hyperlink>
      <w:r w:rsidRPr="00055447">
        <w:rPr>
          <w:rFonts w:ascii="Arial" w:hAnsi="Arial" w:cs="Arial"/>
          <w:bCs/>
          <w:color w:val="333333"/>
          <w:lang w:val="en"/>
        </w:rPr>
        <w:t xml:space="preserve"> teaching and learning materials. The following teaching and learning activities </w:t>
      </w:r>
      <w:r w:rsidRPr="00055447">
        <w:rPr>
          <w:rFonts w:ascii="Arial" w:hAnsi="Arial" w:cs="Arial"/>
        </w:rPr>
        <w:t xml:space="preserve">are designed to teach the knowledge, skills and </w:t>
      </w:r>
      <w:r w:rsidR="00970164">
        <w:rPr>
          <w:rFonts w:ascii="Arial" w:hAnsi="Arial" w:cs="Arial"/>
        </w:rPr>
        <w:t>understandings relating to help-</w:t>
      </w:r>
      <w:r w:rsidRPr="00055447">
        <w:rPr>
          <w:rFonts w:ascii="Arial" w:hAnsi="Arial" w:cs="Arial"/>
        </w:rPr>
        <w:t>seeking for the Foundation Level.</w:t>
      </w:r>
      <w:r w:rsidRPr="00055447">
        <w:rPr>
          <w:rFonts w:ascii="Arial" w:hAnsi="Arial" w:cs="Arial"/>
          <w:bCs/>
          <w:color w:val="333333"/>
          <w:lang w:val="en"/>
        </w:rPr>
        <w:t xml:space="preserve"> </w:t>
      </w:r>
      <w:r w:rsidRPr="00055447">
        <w:rPr>
          <w:rFonts w:ascii="Arial" w:hAnsi="Arial" w:cs="Arial"/>
          <w:bCs/>
          <w:lang w:val="en"/>
        </w:rPr>
        <w:t>See pages</w:t>
      </w:r>
      <w:r>
        <w:rPr>
          <w:rFonts w:ascii="Arial" w:hAnsi="Arial" w:cs="Arial"/>
          <w:bCs/>
          <w:lang w:val="en"/>
        </w:rPr>
        <w:t xml:space="preserve"> </w:t>
      </w:r>
      <w:r w:rsidR="00B26E60">
        <w:rPr>
          <w:rFonts w:ascii="Arial" w:hAnsi="Arial" w:cs="Arial"/>
          <w:bCs/>
          <w:lang w:val="en"/>
        </w:rPr>
        <w:t>27 to 30</w:t>
      </w:r>
      <w:r w:rsidRPr="00055447">
        <w:rPr>
          <w:rFonts w:ascii="Arial" w:hAnsi="Arial" w:cs="Arial"/>
          <w:bCs/>
          <w:lang w:val="en"/>
        </w:rPr>
        <w:t>.</w:t>
      </w:r>
    </w:p>
    <w:p w:rsidR="00055447" w:rsidRPr="00055447" w:rsidRDefault="00055447" w:rsidP="00055447">
      <w:pPr>
        <w:pStyle w:val="VCAAtablecondensedheading"/>
        <w:rPr>
          <w:rFonts w:ascii="Arial" w:hAnsi="Arial"/>
        </w:rPr>
      </w:pPr>
      <w:r w:rsidRPr="00055447">
        <w:rPr>
          <w:rFonts w:ascii="Arial" w:hAnsi="Arial"/>
        </w:rPr>
        <w:t>Activity 1: Don’t drop the ball game</w:t>
      </w:r>
    </w:p>
    <w:p w:rsidR="00055447" w:rsidRPr="00055447" w:rsidRDefault="00055447" w:rsidP="00055447">
      <w:pPr>
        <w:pStyle w:val="VCAAtablecondensedheading"/>
        <w:rPr>
          <w:rFonts w:ascii="Arial" w:hAnsi="Arial"/>
        </w:rPr>
      </w:pPr>
      <w:r w:rsidRPr="00055447">
        <w:rPr>
          <w:rFonts w:ascii="Arial" w:hAnsi="Arial"/>
        </w:rPr>
        <w:t>Activity 2</w:t>
      </w:r>
      <w:r w:rsidR="00E604E7">
        <w:rPr>
          <w:rFonts w:ascii="Arial" w:hAnsi="Arial"/>
        </w:rPr>
        <w:t>:</w:t>
      </w:r>
      <w:r w:rsidRPr="00055447">
        <w:rPr>
          <w:rFonts w:ascii="Arial" w:hAnsi="Arial"/>
        </w:rPr>
        <w:t xml:space="preserve"> Who are your helpers at school?</w:t>
      </w:r>
    </w:p>
    <w:p w:rsidR="00055447" w:rsidRPr="00055447" w:rsidRDefault="00055447" w:rsidP="00055447">
      <w:pPr>
        <w:pStyle w:val="VCAAtablecondensedheading"/>
        <w:rPr>
          <w:rFonts w:ascii="Arial" w:hAnsi="Arial"/>
        </w:rPr>
      </w:pPr>
      <w:r w:rsidRPr="00055447">
        <w:rPr>
          <w:rFonts w:ascii="Arial" w:hAnsi="Arial"/>
        </w:rPr>
        <w:t>Activity 3: My helpful people</w:t>
      </w:r>
    </w:p>
    <w:p w:rsidR="00055447" w:rsidRPr="00055447" w:rsidRDefault="00055447" w:rsidP="006839B5">
      <w:pPr>
        <w:pStyle w:val="VCAAtablecondensedheading"/>
        <w:rPr>
          <w:rFonts w:ascii="Arial" w:hAnsi="Arial"/>
        </w:rPr>
      </w:pPr>
      <w:r w:rsidRPr="00055447">
        <w:rPr>
          <w:rFonts w:ascii="Arial" w:hAnsi="Arial"/>
        </w:rPr>
        <w:t>Activity 4: How to ask for help</w:t>
      </w:r>
    </w:p>
    <w:p w:rsidR="00C84A76" w:rsidRPr="00055447" w:rsidRDefault="00C84A76" w:rsidP="00055447">
      <w:pPr>
        <w:pStyle w:val="Heading1"/>
        <w:rPr>
          <w:rFonts w:ascii="Arial" w:hAnsi="Arial" w:cs="Arial"/>
        </w:rPr>
      </w:pPr>
      <w:r w:rsidRPr="00055447">
        <w:rPr>
          <w:rFonts w:ascii="Arial" w:hAnsi="Arial" w:cs="Arial"/>
        </w:rPr>
        <w:t>Assessment ideas</w:t>
      </w:r>
    </w:p>
    <w:p w:rsidR="00C84A76" w:rsidRPr="00055447" w:rsidRDefault="00055447" w:rsidP="00055447">
      <w:pPr>
        <w:pStyle w:val="Heading2"/>
        <w:rPr>
          <w:rFonts w:ascii="Arial" w:hAnsi="Arial" w:cs="Arial"/>
        </w:rPr>
      </w:pPr>
      <w:r w:rsidRPr="00055447">
        <w:rPr>
          <w:rFonts w:ascii="Arial" w:hAnsi="Arial" w:cs="Arial"/>
        </w:rPr>
        <w:t>Pre-assessment</w:t>
      </w:r>
    </w:p>
    <w:p w:rsidR="00D56EAB" w:rsidRPr="001E5801" w:rsidRDefault="00D56EAB" w:rsidP="00D56EAB">
      <w:pPr>
        <w:pStyle w:val="Heading3"/>
        <w:rPr>
          <w:rFonts w:ascii="Arial" w:hAnsi="Arial" w:cs="Arial"/>
        </w:rPr>
      </w:pPr>
      <w:r>
        <w:rPr>
          <w:rFonts w:ascii="Arial" w:hAnsi="Arial" w:cs="Arial"/>
        </w:rPr>
        <w:t>Help-seeking l</w:t>
      </w:r>
      <w:r w:rsidRPr="001E5801">
        <w:rPr>
          <w:rFonts w:ascii="Arial" w:hAnsi="Arial" w:cs="Arial"/>
        </w:rPr>
        <w:t>earning walk</w:t>
      </w:r>
    </w:p>
    <w:p w:rsidR="00D56EAB" w:rsidRPr="001E5801" w:rsidRDefault="00D56EAB" w:rsidP="00D56EAB">
      <w:pPr>
        <w:rPr>
          <w:rFonts w:ascii="Arial" w:hAnsi="Arial" w:cs="Arial"/>
        </w:rPr>
      </w:pPr>
      <w:r w:rsidRPr="001E5801">
        <w:rPr>
          <w:rFonts w:ascii="Arial" w:hAnsi="Arial" w:cs="Arial"/>
        </w:rPr>
        <w:t>Take students on a learning walk of the school, identifying the people who could be sources of help, for example the school crossing supervisor, the person responsible for first aid, the canteen supervisor and someone in the school office.</w:t>
      </w:r>
      <w:r>
        <w:rPr>
          <w:rFonts w:ascii="Arial" w:hAnsi="Arial" w:cs="Arial"/>
        </w:rPr>
        <w:t xml:space="preserve"> The learning walk should be tailored to the key people in the school that students could go to </w:t>
      </w:r>
      <w:r w:rsidRPr="001E5801">
        <w:rPr>
          <w:rFonts w:ascii="Arial" w:hAnsi="Arial" w:cs="Arial"/>
        </w:rPr>
        <w:t>for help. On return to the classroom, provide students with a range of images of people and statements such as:</w:t>
      </w:r>
    </w:p>
    <w:p w:rsidR="00D56EAB" w:rsidRPr="001E5801" w:rsidRDefault="00D56EAB" w:rsidP="00D56EAB">
      <w:pPr>
        <w:pStyle w:val="ListParagraph"/>
        <w:numPr>
          <w:ilvl w:val="0"/>
          <w:numId w:val="18"/>
        </w:numPr>
        <w:rPr>
          <w:rFonts w:ascii="Arial" w:hAnsi="Arial" w:cs="Arial"/>
        </w:rPr>
      </w:pPr>
      <w:r w:rsidRPr="001E5801">
        <w:rPr>
          <w:rFonts w:ascii="Arial" w:hAnsi="Arial" w:cs="Arial"/>
        </w:rPr>
        <w:t>I forgot my lunch</w:t>
      </w:r>
    </w:p>
    <w:p w:rsidR="00D56EAB" w:rsidRPr="001E5801" w:rsidRDefault="00D56EAB" w:rsidP="00D56EAB">
      <w:pPr>
        <w:pStyle w:val="ListParagraph"/>
        <w:numPr>
          <w:ilvl w:val="0"/>
          <w:numId w:val="18"/>
        </w:numPr>
        <w:rPr>
          <w:rFonts w:ascii="Arial" w:hAnsi="Arial" w:cs="Arial"/>
        </w:rPr>
      </w:pPr>
      <w:r w:rsidRPr="001E5801">
        <w:rPr>
          <w:rFonts w:ascii="Arial" w:hAnsi="Arial" w:cs="Arial"/>
        </w:rPr>
        <w:t>I fell over an</w:t>
      </w:r>
      <w:r w:rsidR="00500BFD">
        <w:rPr>
          <w:rFonts w:ascii="Arial" w:hAnsi="Arial" w:cs="Arial"/>
        </w:rPr>
        <w:t>d</w:t>
      </w:r>
      <w:r w:rsidRPr="001E5801">
        <w:rPr>
          <w:rFonts w:ascii="Arial" w:hAnsi="Arial" w:cs="Arial"/>
        </w:rPr>
        <w:t xml:space="preserve"> hurt my knee</w:t>
      </w:r>
    </w:p>
    <w:p w:rsidR="00D56EAB" w:rsidRPr="001E5801" w:rsidRDefault="00D56EAB" w:rsidP="00D56EAB">
      <w:pPr>
        <w:pStyle w:val="ListParagraph"/>
        <w:numPr>
          <w:ilvl w:val="0"/>
          <w:numId w:val="18"/>
        </w:numPr>
        <w:rPr>
          <w:rFonts w:ascii="Arial" w:hAnsi="Arial" w:cs="Arial"/>
        </w:rPr>
      </w:pPr>
      <w:r w:rsidRPr="001E5801">
        <w:rPr>
          <w:rFonts w:ascii="Arial" w:hAnsi="Arial" w:cs="Arial"/>
        </w:rPr>
        <w:t>I need to call home</w:t>
      </w:r>
    </w:p>
    <w:p w:rsidR="00D56EAB" w:rsidRPr="001E5801" w:rsidRDefault="00D56EAB" w:rsidP="00D56EAB">
      <w:pPr>
        <w:pStyle w:val="ListParagraph"/>
        <w:numPr>
          <w:ilvl w:val="0"/>
          <w:numId w:val="18"/>
        </w:numPr>
        <w:rPr>
          <w:rFonts w:ascii="Arial" w:hAnsi="Arial" w:cs="Arial"/>
        </w:rPr>
      </w:pPr>
      <w:r w:rsidRPr="001E5801">
        <w:rPr>
          <w:rFonts w:ascii="Arial" w:hAnsi="Arial" w:cs="Arial"/>
        </w:rPr>
        <w:t>I need to cross the road.</w:t>
      </w:r>
    </w:p>
    <w:p w:rsidR="00D56EAB" w:rsidRPr="001E5801" w:rsidRDefault="00D56EAB" w:rsidP="00D56EAB">
      <w:pPr>
        <w:rPr>
          <w:rFonts w:ascii="Arial" w:hAnsi="Arial" w:cs="Arial"/>
        </w:rPr>
      </w:pPr>
      <w:r w:rsidRPr="001E5801">
        <w:rPr>
          <w:rFonts w:ascii="Arial" w:hAnsi="Arial" w:cs="Arial"/>
        </w:rPr>
        <w:lastRenderedPageBreak/>
        <w:t>Ask students to match the image of the appropriate person to the statement. Use this task to assess students’ ability to identify people they can ask for help</w:t>
      </w:r>
      <w:r>
        <w:rPr>
          <w:rFonts w:ascii="Arial" w:hAnsi="Arial" w:cs="Arial"/>
        </w:rPr>
        <w:t xml:space="preserve"> at school</w:t>
      </w:r>
      <w:r w:rsidRPr="001E5801">
        <w:rPr>
          <w:rFonts w:ascii="Arial" w:hAnsi="Arial" w:cs="Arial"/>
        </w:rPr>
        <w:t>.</w:t>
      </w:r>
      <w:r>
        <w:rPr>
          <w:rFonts w:ascii="Arial" w:hAnsi="Arial" w:cs="Arial"/>
        </w:rPr>
        <w:t xml:space="preserve"> Images and statements could be displayed in the classroom.</w:t>
      </w:r>
    </w:p>
    <w:p w:rsidR="006930E7" w:rsidRPr="006930E7" w:rsidRDefault="006930E7" w:rsidP="006930E7">
      <w:pPr>
        <w:rPr>
          <w:rFonts w:ascii="Arial" w:hAnsi="Arial" w:cs="Arial"/>
          <w:b/>
        </w:rPr>
      </w:pPr>
      <w:r w:rsidRPr="006930E7">
        <w:rPr>
          <w:rFonts w:ascii="Arial" w:hAnsi="Arial" w:cs="Arial"/>
        </w:rPr>
        <w:t xml:space="preserve">Refer to the assessment rubric on page 3 to identify where students are located on the Victorian Curriculum </w:t>
      </w:r>
      <w:r w:rsidR="00500BFD">
        <w:rPr>
          <w:rFonts w:ascii="Arial" w:hAnsi="Arial" w:cs="Arial"/>
        </w:rPr>
        <w:t xml:space="preserve">F-10 </w:t>
      </w:r>
      <w:r w:rsidRPr="006930E7">
        <w:rPr>
          <w:rFonts w:ascii="Arial" w:hAnsi="Arial" w:cs="Arial"/>
        </w:rPr>
        <w:t xml:space="preserve">continuum. </w:t>
      </w:r>
    </w:p>
    <w:p w:rsidR="00C84A76" w:rsidRPr="00055447" w:rsidRDefault="00055447" w:rsidP="00055447">
      <w:pPr>
        <w:pStyle w:val="Heading2"/>
        <w:rPr>
          <w:rFonts w:ascii="Arial" w:hAnsi="Arial" w:cs="Arial"/>
        </w:rPr>
      </w:pPr>
      <w:r w:rsidRPr="00055447">
        <w:rPr>
          <w:rFonts w:ascii="Arial" w:hAnsi="Arial" w:cs="Arial"/>
        </w:rPr>
        <w:t>Ongoing formative assessment</w:t>
      </w:r>
    </w:p>
    <w:p w:rsidR="00CC46BD" w:rsidRDefault="00CC46BD" w:rsidP="00CC46BD">
      <w:pPr>
        <w:pStyle w:val="Heading3"/>
        <w:rPr>
          <w:rFonts w:ascii="Arial" w:hAnsi="Arial" w:cs="Arial"/>
        </w:rPr>
      </w:pPr>
      <w:r>
        <w:rPr>
          <w:rFonts w:ascii="Arial" w:hAnsi="Arial" w:cs="Arial"/>
        </w:rPr>
        <w:t>Circle time</w:t>
      </w:r>
    </w:p>
    <w:p w:rsidR="008646D8" w:rsidRDefault="00952AB9" w:rsidP="006930E7">
      <w:pPr>
        <w:rPr>
          <w:rFonts w:ascii="Arial" w:hAnsi="Arial" w:cs="Arial"/>
        </w:rPr>
      </w:pPr>
      <w:r>
        <w:rPr>
          <w:rFonts w:ascii="Arial" w:hAnsi="Arial" w:cs="Arial"/>
        </w:rPr>
        <w:t>Use circle time</w:t>
      </w:r>
      <w:r w:rsidR="008646D8">
        <w:rPr>
          <w:rFonts w:ascii="Arial" w:hAnsi="Arial" w:cs="Arial"/>
        </w:rPr>
        <w:t xml:space="preserve"> to enable students to share their thoughts about help-seeking by asking students to reflect on one or more of the following prompts:</w:t>
      </w:r>
    </w:p>
    <w:p w:rsidR="008646D8" w:rsidRPr="008646D8" w:rsidRDefault="008646D8" w:rsidP="008646D8">
      <w:pPr>
        <w:pStyle w:val="ListParagraph"/>
        <w:numPr>
          <w:ilvl w:val="0"/>
          <w:numId w:val="15"/>
        </w:numPr>
        <w:rPr>
          <w:rFonts w:ascii="Arial" w:hAnsi="Arial" w:cs="Arial"/>
          <w:b/>
        </w:rPr>
      </w:pPr>
      <w:r>
        <w:rPr>
          <w:rFonts w:ascii="Arial" w:hAnsi="Arial" w:cs="Arial"/>
        </w:rPr>
        <w:t>I need to ask for help when …</w:t>
      </w:r>
    </w:p>
    <w:p w:rsidR="008646D8" w:rsidRPr="008646D8" w:rsidRDefault="008646D8" w:rsidP="008646D8">
      <w:pPr>
        <w:pStyle w:val="ListParagraph"/>
        <w:numPr>
          <w:ilvl w:val="0"/>
          <w:numId w:val="15"/>
        </w:numPr>
        <w:rPr>
          <w:rFonts w:ascii="Arial" w:hAnsi="Arial" w:cs="Arial"/>
          <w:b/>
        </w:rPr>
      </w:pPr>
      <w:r>
        <w:rPr>
          <w:rFonts w:ascii="Arial" w:hAnsi="Arial" w:cs="Arial"/>
        </w:rPr>
        <w:t>adults help me when …</w:t>
      </w:r>
    </w:p>
    <w:p w:rsidR="006930E7" w:rsidRPr="008646D8" w:rsidRDefault="008646D8" w:rsidP="008646D8">
      <w:pPr>
        <w:pStyle w:val="ListParagraph"/>
        <w:numPr>
          <w:ilvl w:val="0"/>
          <w:numId w:val="15"/>
        </w:numPr>
        <w:rPr>
          <w:rFonts w:ascii="Arial" w:hAnsi="Arial" w:cs="Arial"/>
          <w:b/>
        </w:rPr>
      </w:pPr>
      <w:proofErr w:type="gramStart"/>
      <w:r>
        <w:rPr>
          <w:rFonts w:ascii="Arial" w:hAnsi="Arial" w:cs="Arial"/>
        </w:rPr>
        <w:t>someone</w:t>
      </w:r>
      <w:proofErr w:type="gramEnd"/>
      <w:r>
        <w:rPr>
          <w:rFonts w:ascii="Arial" w:hAnsi="Arial" w:cs="Arial"/>
        </w:rPr>
        <w:t xml:space="preserve"> I can ask for help is…</w:t>
      </w:r>
    </w:p>
    <w:p w:rsidR="00C84A76" w:rsidRPr="00055447" w:rsidRDefault="00574326" w:rsidP="00055447">
      <w:pPr>
        <w:pStyle w:val="Heading2"/>
        <w:rPr>
          <w:rFonts w:ascii="Arial" w:hAnsi="Arial" w:cs="Arial"/>
        </w:rPr>
      </w:pPr>
      <w:r>
        <w:rPr>
          <w:rFonts w:ascii="Arial" w:hAnsi="Arial" w:cs="Arial"/>
        </w:rPr>
        <w:t>Summative a</w:t>
      </w:r>
      <w:r w:rsidR="00055447" w:rsidRPr="00055447">
        <w:rPr>
          <w:rFonts w:ascii="Arial" w:hAnsi="Arial" w:cs="Arial"/>
        </w:rPr>
        <w:t>ssessment</w:t>
      </w:r>
    </w:p>
    <w:p w:rsidR="00D56EAB" w:rsidRDefault="00D56EAB" w:rsidP="00D56EAB">
      <w:pPr>
        <w:pStyle w:val="Heading3"/>
        <w:rPr>
          <w:rFonts w:ascii="Arial" w:hAnsi="Arial" w:cs="Arial"/>
        </w:rPr>
      </w:pPr>
      <w:r>
        <w:rPr>
          <w:rFonts w:ascii="Arial" w:hAnsi="Arial" w:cs="Arial"/>
        </w:rPr>
        <w:t>A bag of worries activity</w:t>
      </w:r>
    </w:p>
    <w:p w:rsidR="00D56EAB" w:rsidRDefault="00D56EAB" w:rsidP="00D56EAB">
      <w:pPr>
        <w:rPr>
          <w:rFonts w:ascii="Arial" w:hAnsi="Arial" w:cs="Arial"/>
        </w:rPr>
      </w:pPr>
      <w:r>
        <w:rPr>
          <w:rFonts w:ascii="Arial" w:hAnsi="Arial" w:cs="Arial"/>
        </w:rPr>
        <w:t xml:space="preserve">Assess students’ knowledge of who they can ask for help by using the activity ‘A bag of worries’ (accessed from the Department of Education and Training 2011, </w:t>
      </w:r>
      <w:hyperlink r:id="rId13" w:history="1">
        <w:r>
          <w:rPr>
            <w:rStyle w:val="Hyperlink"/>
            <w:rFonts w:ascii="Arial" w:hAnsi="Arial" w:cs="Arial"/>
          </w:rPr>
          <w:t>Catching on E</w:t>
        </w:r>
        <w:r w:rsidRPr="00086C82">
          <w:rPr>
            <w:rStyle w:val="Hyperlink"/>
            <w:rFonts w:ascii="Arial" w:hAnsi="Arial" w:cs="Arial"/>
          </w:rPr>
          <w:t>arly</w:t>
        </w:r>
      </w:hyperlink>
      <w:r>
        <w:rPr>
          <w:rFonts w:ascii="Arial" w:hAnsi="Arial" w:cs="Arial"/>
        </w:rPr>
        <w:t xml:space="preserve"> page 58). Use a puppet or soft toy as a prop. Tell students that your puppet or soft toy wants to t</w:t>
      </w:r>
      <w:r w:rsidR="00500BFD">
        <w:rPr>
          <w:rFonts w:ascii="Arial" w:hAnsi="Arial" w:cs="Arial"/>
        </w:rPr>
        <w:t>ell them one of their worries but</w:t>
      </w:r>
      <w:r>
        <w:rPr>
          <w:rFonts w:ascii="Arial" w:hAnsi="Arial" w:cs="Arial"/>
        </w:rPr>
        <w:t xml:space="preserve"> they are scared and do not know what to say. Ask students to pull out of the puppet’s bag of worries some scenarios relevant for students at foundation. For example:</w:t>
      </w:r>
    </w:p>
    <w:p w:rsidR="00D56EAB" w:rsidRDefault="00D56EAB" w:rsidP="00D56EAB">
      <w:pPr>
        <w:pStyle w:val="ListParagraph"/>
        <w:numPr>
          <w:ilvl w:val="0"/>
          <w:numId w:val="13"/>
        </w:numPr>
        <w:rPr>
          <w:rFonts w:ascii="Arial" w:hAnsi="Arial" w:cs="Arial"/>
        </w:rPr>
      </w:pPr>
      <w:r>
        <w:rPr>
          <w:rFonts w:ascii="Arial" w:hAnsi="Arial" w:cs="Arial"/>
        </w:rPr>
        <w:t>I forgot to bring my lunch</w:t>
      </w:r>
    </w:p>
    <w:p w:rsidR="00D56EAB" w:rsidRDefault="00D56EAB" w:rsidP="00D56EAB">
      <w:pPr>
        <w:pStyle w:val="ListParagraph"/>
        <w:numPr>
          <w:ilvl w:val="0"/>
          <w:numId w:val="13"/>
        </w:numPr>
        <w:rPr>
          <w:rFonts w:ascii="Arial" w:hAnsi="Arial" w:cs="Arial"/>
        </w:rPr>
      </w:pPr>
      <w:r>
        <w:rPr>
          <w:rFonts w:ascii="Arial" w:hAnsi="Arial" w:cs="Arial"/>
        </w:rPr>
        <w:t>I have no-one to play with at lunchtime</w:t>
      </w:r>
    </w:p>
    <w:p w:rsidR="00D56EAB" w:rsidRDefault="00D56EAB" w:rsidP="00D56EAB">
      <w:pPr>
        <w:pStyle w:val="ListParagraph"/>
        <w:numPr>
          <w:ilvl w:val="0"/>
          <w:numId w:val="13"/>
        </w:numPr>
        <w:rPr>
          <w:rFonts w:ascii="Arial" w:hAnsi="Arial" w:cs="Arial"/>
        </w:rPr>
      </w:pPr>
      <w:r>
        <w:rPr>
          <w:rFonts w:ascii="Arial" w:hAnsi="Arial" w:cs="Arial"/>
        </w:rPr>
        <w:t>My sister/brother is mean to me</w:t>
      </w:r>
    </w:p>
    <w:p w:rsidR="00D56EAB" w:rsidRDefault="00D56EAB" w:rsidP="00D56EAB">
      <w:pPr>
        <w:pStyle w:val="ListParagraph"/>
        <w:numPr>
          <w:ilvl w:val="0"/>
          <w:numId w:val="13"/>
        </w:numPr>
        <w:rPr>
          <w:rFonts w:ascii="Arial" w:hAnsi="Arial" w:cs="Arial"/>
        </w:rPr>
      </w:pPr>
      <w:r>
        <w:rPr>
          <w:rFonts w:ascii="Arial" w:hAnsi="Arial" w:cs="Arial"/>
        </w:rPr>
        <w:t>I have lost my book</w:t>
      </w:r>
    </w:p>
    <w:p w:rsidR="00D56EAB" w:rsidRDefault="00D56EAB" w:rsidP="00D56EAB">
      <w:pPr>
        <w:pStyle w:val="ListParagraph"/>
        <w:numPr>
          <w:ilvl w:val="0"/>
          <w:numId w:val="13"/>
        </w:numPr>
        <w:rPr>
          <w:rFonts w:ascii="Arial" w:hAnsi="Arial" w:cs="Arial"/>
        </w:rPr>
      </w:pPr>
      <w:r>
        <w:rPr>
          <w:rFonts w:ascii="Arial" w:hAnsi="Arial" w:cs="Arial"/>
        </w:rPr>
        <w:t>I am feeling sad</w:t>
      </w:r>
    </w:p>
    <w:p w:rsidR="00D56EAB" w:rsidRPr="006930E7" w:rsidRDefault="00D56EAB" w:rsidP="00D56EAB">
      <w:pPr>
        <w:pStyle w:val="ListParagraph"/>
        <w:numPr>
          <w:ilvl w:val="0"/>
          <w:numId w:val="13"/>
        </w:numPr>
        <w:rPr>
          <w:rFonts w:ascii="Arial" w:hAnsi="Arial" w:cs="Arial"/>
        </w:rPr>
      </w:pPr>
      <w:r>
        <w:rPr>
          <w:rFonts w:ascii="Arial" w:hAnsi="Arial" w:cs="Arial"/>
        </w:rPr>
        <w:t>My friend fell over in the playground and has a sore knee</w:t>
      </w:r>
      <w:r w:rsidRPr="006930E7">
        <w:rPr>
          <w:rFonts w:ascii="Arial" w:hAnsi="Arial" w:cs="Arial"/>
        </w:rPr>
        <w:t>.</w:t>
      </w:r>
    </w:p>
    <w:p w:rsidR="00D56EAB" w:rsidRDefault="00D56EAB" w:rsidP="00D56EAB">
      <w:pPr>
        <w:rPr>
          <w:rFonts w:ascii="Arial" w:hAnsi="Arial" w:cs="Arial"/>
        </w:rPr>
      </w:pPr>
      <w:r>
        <w:rPr>
          <w:rFonts w:ascii="Arial" w:hAnsi="Arial" w:cs="Arial"/>
        </w:rPr>
        <w:t>Ask student to:</w:t>
      </w:r>
    </w:p>
    <w:p w:rsidR="00D56EAB" w:rsidRDefault="00D56EAB" w:rsidP="00D56EAB">
      <w:pPr>
        <w:pStyle w:val="ListParagraph"/>
        <w:numPr>
          <w:ilvl w:val="0"/>
          <w:numId w:val="14"/>
        </w:numPr>
        <w:rPr>
          <w:rFonts w:ascii="Arial" w:hAnsi="Arial" w:cs="Arial"/>
        </w:rPr>
      </w:pPr>
      <w:r w:rsidRPr="006930E7">
        <w:rPr>
          <w:rFonts w:ascii="Arial" w:hAnsi="Arial" w:cs="Arial"/>
        </w:rPr>
        <w:t>identify what</w:t>
      </w:r>
      <w:r>
        <w:rPr>
          <w:rFonts w:ascii="Arial" w:hAnsi="Arial" w:cs="Arial"/>
        </w:rPr>
        <w:t xml:space="preserve"> advice they would give the puppet/soft toy</w:t>
      </w:r>
    </w:p>
    <w:p w:rsidR="00D56EAB" w:rsidRPr="006930E7" w:rsidRDefault="00D56EAB" w:rsidP="00D56EAB">
      <w:pPr>
        <w:pStyle w:val="ListParagraph"/>
        <w:numPr>
          <w:ilvl w:val="0"/>
          <w:numId w:val="14"/>
        </w:numPr>
        <w:rPr>
          <w:rFonts w:ascii="Arial" w:hAnsi="Arial" w:cs="Arial"/>
        </w:rPr>
      </w:pPr>
      <w:proofErr w:type="gramStart"/>
      <w:r>
        <w:rPr>
          <w:rFonts w:ascii="Arial" w:hAnsi="Arial" w:cs="Arial"/>
        </w:rPr>
        <w:t>name</w:t>
      </w:r>
      <w:proofErr w:type="gramEnd"/>
      <w:r>
        <w:rPr>
          <w:rFonts w:ascii="Arial" w:hAnsi="Arial" w:cs="Arial"/>
        </w:rPr>
        <w:t xml:space="preserve"> who the puppet/soft toy could ask for help.</w:t>
      </w:r>
    </w:p>
    <w:p w:rsidR="005B2BB6" w:rsidRDefault="005B2BB6">
      <w:pPr>
        <w:rPr>
          <w:rFonts w:ascii="Arial" w:eastAsiaTheme="majorEastAsia" w:hAnsi="Arial" w:cs="Arial"/>
          <w:b/>
          <w:bCs/>
          <w:color w:val="4F81BD" w:themeColor="accent1"/>
        </w:rPr>
      </w:pPr>
      <w:r>
        <w:rPr>
          <w:rFonts w:ascii="Arial" w:hAnsi="Arial" w:cs="Arial"/>
        </w:rPr>
        <w:br w:type="page"/>
      </w:r>
    </w:p>
    <w:p w:rsidR="00CC46BD" w:rsidRDefault="00517D0C" w:rsidP="00517D0C">
      <w:pPr>
        <w:pStyle w:val="Heading3"/>
        <w:rPr>
          <w:rFonts w:ascii="Arial" w:hAnsi="Arial" w:cs="Arial"/>
        </w:rPr>
      </w:pPr>
      <w:r>
        <w:rPr>
          <w:rFonts w:ascii="Arial" w:hAnsi="Arial" w:cs="Arial"/>
        </w:rPr>
        <w:lastRenderedPageBreak/>
        <w:t xml:space="preserve">Role play </w:t>
      </w:r>
      <w:r w:rsidR="0062342D">
        <w:rPr>
          <w:rFonts w:ascii="Arial" w:hAnsi="Arial" w:cs="Arial"/>
        </w:rPr>
        <w:t xml:space="preserve">Activity 4: </w:t>
      </w:r>
      <w:r>
        <w:rPr>
          <w:rFonts w:ascii="Arial" w:hAnsi="Arial" w:cs="Arial"/>
        </w:rPr>
        <w:t>how to ask for help</w:t>
      </w:r>
    </w:p>
    <w:p w:rsidR="00415C66" w:rsidRDefault="00123127" w:rsidP="008646D8">
      <w:pPr>
        <w:rPr>
          <w:rFonts w:ascii="Arial" w:hAnsi="Arial" w:cs="Arial"/>
        </w:rPr>
      </w:pPr>
      <w:r w:rsidRPr="00012B10">
        <w:rPr>
          <w:rFonts w:ascii="Arial" w:hAnsi="Arial" w:cs="Arial"/>
        </w:rPr>
        <w:t xml:space="preserve">Use the role play in activity 4: How to ask for help, to assess student ability to practice help-seeking conversations. </w:t>
      </w:r>
      <w:r w:rsidR="00012B10" w:rsidRPr="00012B10">
        <w:rPr>
          <w:rFonts w:ascii="Arial" w:hAnsi="Arial" w:cs="Arial"/>
        </w:rPr>
        <w:t xml:space="preserve">Arrange the students in pairs. </w:t>
      </w:r>
      <w:r w:rsidRPr="00012B10">
        <w:rPr>
          <w:rFonts w:ascii="Arial" w:hAnsi="Arial" w:cs="Arial"/>
        </w:rPr>
        <w:t>Provide students with a familiar scenario and ask the</w:t>
      </w:r>
      <w:r w:rsidR="00012B10" w:rsidRPr="00012B10">
        <w:rPr>
          <w:rFonts w:ascii="Arial" w:hAnsi="Arial" w:cs="Arial"/>
        </w:rPr>
        <w:t>m to role play asking for help from a teacher.</w:t>
      </w:r>
      <w:r w:rsidR="00012B10">
        <w:rPr>
          <w:rFonts w:ascii="Arial" w:hAnsi="Arial" w:cs="Arial"/>
        </w:rPr>
        <w:t xml:space="preserve"> </w:t>
      </w:r>
      <w:r w:rsidR="00415C66">
        <w:rPr>
          <w:rFonts w:ascii="Arial" w:hAnsi="Arial" w:cs="Arial"/>
        </w:rPr>
        <w:t xml:space="preserve">Scenarios could be selected from the ones provided in the ‘Bag of worries’ task. </w:t>
      </w:r>
    </w:p>
    <w:p w:rsidR="008646D8" w:rsidRPr="00012B10" w:rsidRDefault="00012B10" w:rsidP="008646D8">
      <w:pPr>
        <w:rPr>
          <w:rFonts w:ascii="Arial" w:hAnsi="Arial" w:cs="Arial"/>
        </w:rPr>
      </w:pPr>
      <w:r>
        <w:rPr>
          <w:rFonts w:ascii="Arial" w:hAnsi="Arial" w:cs="Arial"/>
        </w:rPr>
        <w:t xml:space="preserve">Students can be </w:t>
      </w:r>
      <w:r w:rsidRPr="00012B10">
        <w:rPr>
          <w:rFonts w:ascii="Arial" w:hAnsi="Arial" w:cs="Arial"/>
        </w:rPr>
        <w:t>supported in their role play by breaking the task down into specific steps, for example:</w:t>
      </w:r>
    </w:p>
    <w:p w:rsidR="00012B10" w:rsidRDefault="00012B10" w:rsidP="00012B10">
      <w:pPr>
        <w:pStyle w:val="ListParagraph"/>
        <w:numPr>
          <w:ilvl w:val="0"/>
          <w:numId w:val="17"/>
        </w:numPr>
        <w:rPr>
          <w:rFonts w:ascii="Arial" w:hAnsi="Arial" w:cs="Arial"/>
        </w:rPr>
      </w:pPr>
      <w:r w:rsidRPr="00012B10">
        <w:rPr>
          <w:rFonts w:ascii="Arial" w:hAnsi="Arial" w:cs="Arial"/>
        </w:rPr>
        <w:t>walk up to the teacher</w:t>
      </w:r>
    </w:p>
    <w:p w:rsidR="00012B10" w:rsidRDefault="00415C66" w:rsidP="00012B10">
      <w:pPr>
        <w:pStyle w:val="ListParagraph"/>
        <w:numPr>
          <w:ilvl w:val="0"/>
          <w:numId w:val="17"/>
        </w:numPr>
        <w:rPr>
          <w:rFonts w:ascii="Arial" w:hAnsi="Arial" w:cs="Arial"/>
        </w:rPr>
      </w:pPr>
      <w:r>
        <w:rPr>
          <w:rFonts w:ascii="Arial" w:hAnsi="Arial" w:cs="Arial"/>
        </w:rPr>
        <w:t>tell the teacher</w:t>
      </w:r>
      <w:r w:rsidR="00012B10">
        <w:rPr>
          <w:rFonts w:ascii="Arial" w:hAnsi="Arial" w:cs="Arial"/>
        </w:rPr>
        <w:t xml:space="preserve"> their name </w:t>
      </w:r>
    </w:p>
    <w:p w:rsidR="00012B10" w:rsidRDefault="00012B10" w:rsidP="00012B10">
      <w:pPr>
        <w:pStyle w:val="ListParagraph"/>
        <w:numPr>
          <w:ilvl w:val="0"/>
          <w:numId w:val="17"/>
        </w:numPr>
        <w:rPr>
          <w:rFonts w:ascii="Arial" w:hAnsi="Arial" w:cs="Arial"/>
        </w:rPr>
      </w:pPr>
      <w:r>
        <w:rPr>
          <w:rFonts w:ascii="Arial" w:hAnsi="Arial" w:cs="Arial"/>
        </w:rPr>
        <w:t>tell the teacher that they need help</w:t>
      </w:r>
    </w:p>
    <w:p w:rsidR="00012B10" w:rsidRDefault="00012B10" w:rsidP="00012B10">
      <w:pPr>
        <w:pStyle w:val="ListParagraph"/>
        <w:numPr>
          <w:ilvl w:val="0"/>
          <w:numId w:val="17"/>
        </w:numPr>
        <w:rPr>
          <w:rFonts w:ascii="Arial" w:hAnsi="Arial" w:cs="Arial"/>
        </w:rPr>
      </w:pPr>
      <w:r>
        <w:rPr>
          <w:rFonts w:ascii="Arial" w:hAnsi="Arial" w:cs="Arial"/>
        </w:rPr>
        <w:t>name</w:t>
      </w:r>
      <w:r w:rsidR="00415C66">
        <w:rPr>
          <w:rFonts w:ascii="Arial" w:hAnsi="Arial" w:cs="Arial"/>
        </w:rPr>
        <w:t xml:space="preserve"> or describe</w:t>
      </w:r>
      <w:r>
        <w:rPr>
          <w:rFonts w:ascii="Arial" w:hAnsi="Arial" w:cs="Arial"/>
        </w:rPr>
        <w:t xml:space="preserve"> their problem</w:t>
      </w:r>
    </w:p>
    <w:p w:rsidR="00415C66" w:rsidRDefault="00415C66" w:rsidP="00012B10">
      <w:pPr>
        <w:pStyle w:val="ListParagraph"/>
        <w:numPr>
          <w:ilvl w:val="0"/>
          <w:numId w:val="17"/>
        </w:numPr>
        <w:rPr>
          <w:rFonts w:ascii="Arial" w:hAnsi="Arial" w:cs="Arial"/>
        </w:rPr>
      </w:pPr>
      <w:proofErr w:type="gramStart"/>
      <w:r>
        <w:rPr>
          <w:rFonts w:ascii="Arial" w:hAnsi="Arial" w:cs="Arial"/>
        </w:rPr>
        <w:t>ask</w:t>
      </w:r>
      <w:proofErr w:type="gramEnd"/>
      <w:r>
        <w:rPr>
          <w:rFonts w:ascii="Arial" w:hAnsi="Arial" w:cs="Arial"/>
        </w:rPr>
        <w:t xml:space="preserve"> the teacher ‘Can you help me?’</w:t>
      </w:r>
    </w:p>
    <w:p w:rsidR="00415C66" w:rsidRPr="00415C66" w:rsidRDefault="00415C66" w:rsidP="00415C66">
      <w:pPr>
        <w:rPr>
          <w:rFonts w:ascii="Arial" w:hAnsi="Arial" w:cs="Arial"/>
        </w:rPr>
      </w:pPr>
      <w:r>
        <w:rPr>
          <w:rFonts w:ascii="Arial" w:hAnsi="Arial" w:cs="Arial"/>
        </w:rPr>
        <w:t>Students can extend their skills in asking for help by being provided with a less familiar or more complex scenario.</w:t>
      </w:r>
    </w:p>
    <w:p w:rsidR="00952AB9" w:rsidRPr="00055447" w:rsidRDefault="00952AB9" w:rsidP="00952AB9">
      <w:pPr>
        <w:spacing w:before="240"/>
        <w:rPr>
          <w:rFonts w:ascii="Arial" w:hAnsi="Arial" w:cs="Arial"/>
        </w:rPr>
      </w:pPr>
      <w:r w:rsidRPr="00012B10">
        <w:rPr>
          <w:rFonts w:ascii="Arial" w:hAnsi="Arial" w:cs="Arial"/>
        </w:rPr>
        <w:t>Refer to the assessment</w:t>
      </w:r>
      <w:r w:rsidRPr="006930E7">
        <w:rPr>
          <w:rFonts w:ascii="Arial" w:hAnsi="Arial" w:cs="Arial"/>
        </w:rPr>
        <w:t xml:space="preserve"> rubric on page 3 to identify where students are located on the Victorian Curriculum </w:t>
      </w:r>
      <w:r w:rsidR="00500BFD">
        <w:rPr>
          <w:rFonts w:ascii="Arial" w:hAnsi="Arial" w:cs="Arial"/>
        </w:rPr>
        <w:t xml:space="preserve">F-10 </w:t>
      </w:r>
      <w:r w:rsidRPr="006930E7">
        <w:rPr>
          <w:rFonts w:ascii="Arial" w:hAnsi="Arial" w:cs="Arial"/>
        </w:rPr>
        <w:t xml:space="preserve">continuum. </w:t>
      </w:r>
    </w:p>
    <w:p w:rsidR="00600622" w:rsidRPr="00055447" w:rsidRDefault="00600622" w:rsidP="00055447">
      <w:pPr>
        <w:pStyle w:val="Heading1"/>
        <w:rPr>
          <w:rFonts w:ascii="Arial" w:hAnsi="Arial" w:cs="Arial"/>
        </w:rPr>
      </w:pPr>
      <w:r w:rsidRPr="00055447">
        <w:rPr>
          <w:rFonts w:ascii="Arial" w:hAnsi="Arial" w:cs="Arial"/>
        </w:rPr>
        <w:t xml:space="preserve">Resources </w:t>
      </w:r>
    </w:p>
    <w:p w:rsidR="00086C82" w:rsidRDefault="00086C82" w:rsidP="008F081C">
      <w:pPr>
        <w:rPr>
          <w:rFonts w:ascii="Arial" w:hAnsi="Arial" w:cs="Arial"/>
          <w:noProof/>
        </w:rPr>
      </w:pPr>
      <w:r>
        <w:rPr>
          <w:rFonts w:ascii="Arial" w:hAnsi="Arial" w:cs="Arial"/>
          <w:noProof/>
        </w:rPr>
        <w:t xml:space="preserve">Department of Education and Training 2011, </w:t>
      </w:r>
      <w:hyperlink r:id="rId14" w:history="1">
        <w:r w:rsidRPr="00086C82">
          <w:rPr>
            <w:rStyle w:val="Hyperlink"/>
            <w:rFonts w:ascii="Arial" w:hAnsi="Arial" w:cs="Arial"/>
            <w:noProof/>
          </w:rPr>
          <w:t>Catching on Early</w:t>
        </w:r>
      </w:hyperlink>
    </w:p>
    <w:p w:rsidR="00952AB9" w:rsidRDefault="00952AB9" w:rsidP="008F081C">
      <w:pPr>
        <w:rPr>
          <w:rFonts w:ascii="Arial" w:hAnsi="Arial" w:cs="Arial"/>
          <w:noProof/>
        </w:rPr>
      </w:pPr>
      <w:r>
        <w:rPr>
          <w:rFonts w:ascii="Arial" w:hAnsi="Arial" w:cs="Arial"/>
          <w:noProof/>
        </w:rPr>
        <w:t>Puppet or soft toy</w:t>
      </w:r>
      <w:r w:rsidR="00273D9F">
        <w:rPr>
          <w:rFonts w:ascii="Arial" w:hAnsi="Arial" w:cs="Arial"/>
          <w:noProof/>
        </w:rPr>
        <w:t xml:space="preserve"> </w:t>
      </w:r>
    </w:p>
    <w:p w:rsidR="00952AB9" w:rsidRDefault="00952AB9" w:rsidP="008F081C">
      <w:pPr>
        <w:rPr>
          <w:rFonts w:ascii="Arial" w:hAnsi="Arial" w:cs="Arial"/>
          <w:noProof/>
        </w:rPr>
      </w:pPr>
      <w:r>
        <w:rPr>
          <w:rFonts w:ascii="Arial" w:hAnsi="Arial" w:cs="Arial"/>
          <w:noProof/>
        </w:rPr>
        <w:t>Help-seeking scenarios</w:t>
      </w:r>
    </w:p>
    <w:p w:rsidR="009202F0" w:rsidRPr="00055447" w:rsidRDefault="009202F0" w:rsidP="009202F0">
      <w:pPr>
        <w:rPr>
          <w:rFonts w:ascii="Arial" w:hAnsi="Arial" w:cs="Arial"/>
          <w:b/>
          <w:noProof/>
        </w:rPr>
      </w:pPr>
    </w:p>
    <w:p w:rsidR="00055447" w:rsidRPr="00055447" w:rsidRDefault="00055447" w:rsidP="00600622">
      <w:pPr>
        <w:rPr>
          <w:rFonts w:ascii="Arial" w:hAnsi="Arial" w:cs="Arial"/>
        </w:rPr>
        <w:sectPr w:rsidR="00055447" w:rsidRPr="00055447" w:rsidSect="005B2BB6">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titlePg/>
          <w:docGrid w:linePitch="360"/>
        </w:sectPr>
      </w:pPr>
    </w:p>
    <w:p w:rsidR="005B2BB6" w:rsidRDefault="005B2BB6" w:rsidP="00055447">
      <w:pPr>
        <w:spacing w:after="0"/>
        <w:jc w:val="center"/>
        <w:rPr>
          <w:rFonts w:ascii="Arial" w:hAnsi="Arial" w:cs="Arial"/>
          <w:b/>
          <w:color w:val="4F81BD" w:themeColor="accent1"/>
          <w:sz w:val="28"/>
          <w:szCs w:val="28"/>
        </w:rPr>
      </w:pPr>
    </w:p>
    <w:p w:rsidR="005B2BB6" w:rsidRDefault="005B2BB6" w:rsidP="00055447">
      <w:pPr>
        <w:spacing w:after="0"/>
        <w:jc w:val="center"/>
        <w:rPr>
          <w:rFonts w:ascii="Arial" w:hAnsi="Arial" w:cs="Arial"/>
          <w:b/>
          <w:color w:val="4F81BD" w:themeColor="accent1"/>
          <w:sz w:val="28"/>
          <w:szCs w:val="28"/>
        </w:rPr>
      </w:pPr>
    </w:p>
    <w:p w:rsidR="005B2BB6" w:rsidRDefault="005B2BB6" w:rsidP="00055447">
      <w:pPr>
        <w:spacing w:after="0"/>
        <w:jc w:val="center"/>
        <w:rPr>
          <w:rFonts w:ascii="Arial" w:hAnsi="Arial" w:cs="Arial"/>
          <w:b/>
          <w:color w:val="4F81BD" w:themeColor="accent1"/>
          <w:sz w:val="28"/>
          <w:szCs w:val="28"/>
        </w:rPr>
      </w:pPr>
    </w:p>
    <w:p w:rsidR="005B2BB6" w:rsidRDefault="005B2BB6" w:rsidP="00055447">
      <w:pPr>
        <w:spacing w:after="0"/>
        <w:jc w:val="center"/>
        <w:rPr>
          <w:rFonts w:ascii="Arial" w:hAnsi="Arial" w:cs="Arial"/>
          <w:b/>
          <w:color w:val="4F81BD" w:themeColor="accent1"/>
          <w:sz w:val="28"/>
          <w:szCs w:val="28"/>
        </w:rPr>
      </w:pPr>
    </w:p>
    <w:p w:rsidR="00055447" w:rsidRPr="00055447" w:rsidRDefault="00FC461E" w:rsidP="00055447">
      <w:pPr>
        <w:spacing w:after="0"/>
        <w:jc w:val="center"/>
        <w:rPr>
          <w:rFonts w:ascii="Arial" w:hAnsi="Arial" w:cs="Arial"/>
          <w:b/>
          <w:color w:val="4F81BD" w:themeColor="accent1"/>
          <w:sz w:val="28"/>
          <w:szCs w:val="28"/>
        </w:rPr>
      </w:pPr>
      <w:r>
        <w:rPr>
          <w:rFonts w:ascii="Arial" w:hAnsi="Arial" w:cs="Arial"/>
          <w:b/>
          <w:color w:val="4F81BD" w:themeColor="accent1"/>
          <w:sz w:val="28"/>
          <w:szCs w:val="28"/>
        </w:rPr>
        <w:t>Help-</w:t>
      </w:r>
      <w:r w:rsidR="00055447" w:rsidRPr="00055447">
        <w:rPr>
          <w:rFonts w:ascii="Arial" w:hAnsi="Arial" w:cs="Arial"/>
          <w:b/>
          <w:color w:val="4F81BD" w:themeColor="accent1"/>
          <w:sz w:val="28"/>
          <w:szCs w:val="28"/>
        </w:rPr>
        <w:t>seeking</w:t>
      </w:r>
      <w:r>
        <w:rPr>
          <w:rFonts w:ascii="Arial" w:hAnsi="Arial" w:cs="Arial"/>
          <w:b/>
          <w:color w:val="4F81BD" w:themeColor="accent1"/>
          <w:sz w:val="28"/>
          <w:szCs w:val="28"/>
        </w:rPr>
        <w:t xml:space="preserve"> </w:t>
      </w:r>
      <w:r w:rsidRPr="00055447">
        <w:rPr>
          <w:rFonts w:ascii="Arial" w:hAnsi="Arial" w:cs="Arial"/>
          <w:b/>
          <w:color w:val="4F81BD" w:themeColor="accent1"/>
          <w:sz w:val="28"/>
          <w:szCs w:val="28"/>
        </w:rPr>
        <w:t>assessment rubric</w:t>
      </w:r>
      <w:r>
        <w:rPr>
          <w:rFonts w:ascii="Arial" w:hAnsi="Arial" w:cs="Arial"/>
          <w:b/>
          <w:color w:val="4F81BD" w:themeColor="accent1"/>
          <w:sz w:val="28"/>
          <w:szCs w:val="28"/>
        </w:rPr>
        <w:t xml:space="preserve"> </w:t>
      </w:r>
      <w:r w:rsidR="00055447" w:rsidRPr="00055447">
        <w:rPr>
          <w:rFonts w:ascii="Arial" w:hAnsi="Arial" w:cs="Arial"/>
          <w:b/>
          <w:color w:val="4F81BD" w:themeColor="accent1"/>
          <w:sz w:val="28"/>
          <w:szCs w:val="28"/>
        </w:rPr>
        <w:t>– Foundation Level</w:t>
      </w:r>
    </w:p>
    <w:tbl>
      <w:tblPr>
        <w:tblStyle w:val="TableGrid"/>
        <w:tblW w:w="15241" w:type="dxa"/>
        <w:tblLook w:val="04A0" w:firstRow="1" w:lastRow="0" w:firstColumn="1" w:lastColumn="0" w:noHBand="0" w:noVBand="1"/>
      </w:tblPr>
      <w:tblGrid>
        <w:gridCol w:w="2898"/>
        <w:gridCol w:w="3084"/>
        <w:gridCol w:w="3087"/>
        <w:gridCol w:w="3086"/>
        <w:gridCol w:w="3086"/>
      </w:tblGrid>
      <w:tr w:rsidR="00055447" w:rsidRPr="00055447" w:rsidTr="004E3397">
        <w:trPr>
          <w:trHeight w:val="335"/>
        </w:trPr>
        <w:tc>
          <w:tcPr>
            <w:tcW w:w="2898" w:type="dxa"/>
            <w:tcBorders>
              <w:top w:val="nil"/>
              <w:left w:val="nil"/>
              <w:bottom w:val="nil"/>
            </w:tcBorders>
            <w:shd w:val="clear" w:color="auto" w:fill="auto"/>
          </w:tcPr>
          <w:p w:rsidR="00055447" w:rsidRPr="00055447" w:rsidRDefault="00055447" w:rsidP="004E3397">
            <w:pPr>
              <w:rPr>
                <w:rFonts w:ascii="Arial" w:hAnsi="Arial" w:cs="Arial"/>
                <w:b/>
              </w:rPr>
            </w:pPr>
          </w:p>
        </w:tc>
        <w:tc>
          <w:tcPr>
            <w:tcW w:w="12343" w:type="dxa"/>
            <w:gridSpan w:val="4"/>
            <w:shd w:val="clear" w:color="auto" w:fill="B8CCE4" w:themeFill="accent1" w:themeFillTint="66"/>
          </w:tcPr>
          <w:p w:rsidR="00055447" w:rsidRPr="00055447" w:rsidRDefault="00055447" w:rsidP="004E3397">
            <w:pPr>
              <w:rPr>
                <w:rFonts w:ascii="Arial" w:hAnsi="Arial" w:cs="Arial"/>
                <w:b/>
              </w:rPr>
            </w:pPr>
            <w:r w:rsidRPr="00055447">
              <w:rPr>
                <w:rFonts w:ascii="Arial" w:hAnsi="Arial" w:cs="Arial"/>
                <w:b/>
              </w:rPr>
              <w:t>Relevant element of the Achievement Standards</w:t>
            </w:r>
          </w:p>
        </w:tc>
      </w:tr>
      <w:tr w:rsidR="00055447" w:rsidRPr="00055447" w:rsidTr="004E3397">
        <w:trPr>
          <w:trHeight w:val="397"/>
        </w:trPr>
        <w:tc>
          <w:tcPr>
            <w:tcW w:w="2898" w:type="dxa"/>
            <w:tcBorders>
              <w:top w:val="nil"/>
              <w:left w:val="nil"/>
              <w:bottom w:val="nil"/>
            </w:tcBorders>
            <w:shd w:val="clear" w:color="auto" w:fill="auto"/>
          </w:tcPr>
          <w:p w:rsidR="00055447" w:rsidRPr="00055447" w:rsidRDefault="00055447" w:rsidP="004E3397">
            <w:pPr>
              <w:rPr>
                <w:rFonts w:ascii="Arial" w:hAnsi="Arial" w:cs="Arial"/>
                <w:b/>
                <w:highlight w:val="yellow"/>
              </w:rPr>
            </w:pPr>
          </w:p>
        </w:tc>
        <w:tc>
          <w:tcPr>
            <w:tcW w:w="3084" w:type="dxa"/>
            <w:shd w:val="clear" w:color="auto" w:fill="DBE5F1" w:themeFill="accent1" w:themeFillTint="33"/>
          </w:tcPr>
          <w:p w:rsidR="00055447" w:rsidRPr="00055447" w:rsidRDefault="00055447" w:rsidP="004E3397">
            <w:pPr>
              <w:rPr>
                <w:rFonts w:ascii="Arial" w:hAnsi="Arial" w:cs="Arial"/>
                <w:b/>
                <w:highlight w:val="yellow"/>
              </w:rPr>
            </w:pPr>
          </w:p>
        </w:tc>
        <w:tc>
          <w:tcPr>
            <w:tcW w:w="3087" w:type="dxa"/>
            <w:shd w:val="clear" w:color="auto" w:fill="DBE5F1" w:themeFill="accent1" w:themeFillTint="33"/>
          </w:tcPr>
          <w:p w:rsidR="00055447" w:rsidRPr="00055447" w:rsidRDefault="00055447" w:rsidP="004E3397">
            <w:pPr>
              <w:rPr>
                <w:rFonts w:ascii="Arial" w:hAnsi="Arial" w:cs="Arial"/>
                <w:b/>
              </w:rPr>
            </w:pPr>
            <w:r w:rsidRPr="00055447">
              <w:rPr>
                <w:rFonts w:ascii="Arial" w:hAnsi="Arial" w:cs="Arial"/>
                <w:b/>
              </w:rPr>
              <w:t>Foundation</w:t>
            </w:r>
          </w:p>
        </w:tc>
        <w:tc>
          <w:tcPr>
            <w:tcW w:w="3086" w:type="dxa"/>
            <w:shd w:val="clear" w:color="auto" w:fill="DBE5F1" w:themeFill="accent1" w:themeFillTint="33"/>
          </w:tcPr>
          <w:p w:rsidR="00055447" w:rsidRPr="00055447" w:rsidRDefault="00055447" w:rsidP="004E3397">
            <w:pPr>
              <w:rPr>
                <w:rFonts w:ascii="Arial" w:hAnsi="Arial" w:cs="Arial"/>
                <w:b/>
              </w:rPr>
            </w:pPr>
          </w:p>
        </w:tc>
        <w:tc>
          <w:tcPr>
            <w:tcW w:w="3086" w:type="dxa"/>
            <w:shd w:val="clear" w:color="auto" w:fill="DBE5F1" w:themeFill="accent1" w:themeFillTint="33"/>
          </w:tcPr>
          <w:p w:rsidR="00055447" w:rsidRPr="00055447" w:rsidRDefault="00055447" w:rsidP="004E3397">
            <w:pPr>
              <w:rPr>
                <w:rFonts w:ascii="Arial" w:hAnsi="Arial" w:cs="Arial"/>
                <w:b/>
              </w:rPr>
            </w:pPr>
            <w:r w:rsidRPr="00055447">
              <w:rPr>
                <w:rFonts w:ascii="Arial" w:hAnsi="Arial" w:cs="Arial"/>
                <w:b/>
              </w:rPr>
              <w:t>Level 2</w:t>
            </w:r>
          </w:p>
        </w:tc>
      </w:tr>
      <w:tr w:rsidR="00055447" w:rsidRPr="00055447" w:rsidTr="004E3397">
        <w:trPr>
          <w:trHeight w:val="85"/>
        </w:trPr>
        <w:tc>
          <w:tcPr>
            <w:tcW w:w="2898" w:type="dxa"/>
            <w:tcBorders>
              <w:top w:val="nil"/>
              <w:left w:val="nil"/>
              <w:bottom w:val="nil"/>
            </w:tcBorders>
            <w:shd w:val="clear" w:color="auto" w:fill="auto"/>
          </w:tcPr>
          <w:p w:rsidR="00055447" w:rsidRPr="00055447" w:rsidRDefault="00055447" w:rsidP="004E3397">
            <w:pPr>
              <w:rPr>
                <w:rFonts w:ascii="Arial" w:hAnsi="Arial" w:cs="Arial"/>
                <w:b/>
              </w:rPr>
            </w:pPr>
          </w:p>
        </w:tc>
        <w:tc>
          <w:tcPr>
            <w:tcW w:w="12343" w:type="dxa"/>
            <w:gridSpan w:val="4"/>
            <w:shd w:val="clear" w:color="auto" w:fill="FFFFFF" w:themeFill="background1"/>
          </w:tcPr>
          <w:p w:rsidR="00055447" w:rsidRPr="00055447" w:rsidRDefault="00055447" w:rsidP="004E3397">
            <w:pPr>
              <w:rPr>
                <w:rFonts w:ascii="Arial" w:hAnsi="Arial" w:cs="Arial"/>
                <w:b/>
              </w:rPr>
            </w:pPr>
            <w:r w:rsidRPr="00055447">
              <w:rPr>
                <w:rFonts w:ascii="Arial" w:hAnsi="Arial" w:cs="Arial"/>
                <w:b/>
              </w:rPr>
              <w:t>Health and Physical Education</w:t>
            </w:r>
          </w:p>
        </w:tc>
      </w:tr>
      <w:tr w:rsidR="00055447" w:rsidRPr="00055447" w:rsidTr="004E3397">
        <w:trPr>
          <w:trHeight w:val="1247"/>
        </w:trPr>
        <w:tc>
          <w:tcPr>
            <w:tcW w:w="2898" w:type="dxa"/>
            <w:tcBorders>
              <w:top w:val="nil"/>
              <w:left w:val="nil"/>
              <w:bottom w:val="nil"/>
            </w:tcBorders>
            <w:shd w:val="clear" w:color="auto" w:fill="auto"/>
          </w:tcPr>
          <w:p w:rsidR="00055447" w:rsidRPr="00055447" w:rsidRDefault="00055447" w:rsidP="004E3397">
            <w:pPr>
              <w:rPr>
                <w:rFonts w:ascii="Arial" w:hAnsi="Arial" w:cs="Arial"/>
              </w:rPr>
            </w:pPr>
          </w:p>
        </w:tc>
        <w:tc>
          <w:tcPr>
            <w:tcW w:w="3084" w:type="dxa"/>
            <w:shd w:val="clear" w:color="auto" w:fill="FFFFFF" w:themeFill="background1"/>
          </w:tcPr>
          <w:p w:rsidR="00055447" w:rsidRPr="00055447" w:rsidRDefault="00055447" w:rsidP="004E3397">
            <w:pPr>
              <w:rPr>
                <w:rFonts w:ascii="Arial" w:hAnsi="Arial" w:cs="Arial"/>
              </w:rPr>
            </w:pPr>
          </w:p>
        </w:tc>
        <w:tc>
          <w:tcPr>
            <w:tcW w:w="3087" w:type="dxa"/>
            <w:shd w:val="clear" w:color="auto" w:fill="FFFFFF" w:themeFill="background1"/>
          </w:tcPr>
          <w:p w:rsidR="00055447" w:rsidRPr="002C63C2" w:rsidRDefault="00055447" w:rsidP="00FC461E">
            <w:pPr>
              <w:rPr>
                <w:rFonts w:ascii="Arial Narrow" w:hAnsi="Arial Narrow" w:cs="Arial"/>
                <w:sz w:val="20"/>
                <w:szCs w:val="20"/>
              </w:rPr>
            </w:pPr>
            <w:r w:rsidRPr="002C63C2">
              <w:rPr>
                <w:rFonts w:ascii="Arial Narrow" w:hAnsi="Arial Narrow" w:cs="Arial"/>
                <w:b/>
                <w:sz w:val="20"/>
                <w:szCs w:val="20"/>
              </w:rPr>
              <w:t>By the end of Foundation Level</w:t>
            </w:r>
            <w:r w:rsidRPr="002C63C2">
              <w:rPr>
                <w:rFonts w:ascii="Arial Narrow" w:hAnsi="Arial Narrow" w:cs="Arial"/>
                <w:sz w:val="20"/>
                <w:szCs w:val="20"/>
              </w:rPr>
              <w:t>, students</w:t>
            </w:r>
            <w:r w:rsidR="002C63C2" w:rsidRPr="002C63C2">
              <w:rPr>
                <w:rFonts w:ascii="Arial Narrow" w:hAnsi="Arial Narrow" w:cs="Arial"/>
                <w:sz w:val="20"/>
                <w:szCs w:val="20"/>
              </w:rPr>
              <w:t>…</w:t>
            </w:r>
            <w:r w:rsidRPr="002C63C2">
              <w:rPr>
                <w:rFonts w:ascii="Arial Narrow" w:hAnsi="Arial Narrow" w:cs="Arial"/>
                <w:color w:val="333333"/>
                <w:sz w:val="20"/>
                <w:szCs w:val="20"/>
              </w:rPr>
              <w:t xml:space="preserve"> </w:t>
            </w:r>
            <w:r w:rsidR="002C63C2" w:rsidRPr="002C63C2">
              <w:rPr>
                <w:rFonts w:ascii="Arial Narrow" w:hAnsi="Arial Narrow" w:cs="Arial"/>
                <w:color w:val="333333"/>
                <w:sz w:val="20"/>
                <w:szCs w:val="20"/>
              </w:rPr>
              <w:t xml:space="preserve">demonstrate, with guidance, practices to keep themselves safe and healthy in different situations and activities. </w:t>
            </w:r>
            <w:r w:rsidR="002C63C2" w:rsidRPr="002C63C2">
              <w:rPr>
                <w:rFonts w:ascii="Arial Narrow" w:hAnsi="Arial Narrow" w:cs="Arial"/>
                <w:sz w:val="20"/>
                <w:szCs w:val="20"/>
              </w:rPr>
              <w:t xml:space="preserve"> </w:t>
            </w:r>
          </w:p>
        </w:tc>
        <w:tc>
          <w:tcPr>
            <w:tcW w:w="3086" w:type="dxa"/>
            <w:shd w:val="clear" w:color="auto" w:fill="FFFFFF" w:themeFill="background1"/>
          </w:tcPr>
          <w:p w:rsidR="00055447" w:rsidRPr="00704C64" w:rsidRDefault="00055447" w:rsidP="004E3397">
            <w:pPr>
              <w:rPr>
                <w:rFonts w:ascii="Arial Narrow" w:hAnsi="Arial Narrow" w:cs="Arial"/>
              </w:rPr>
            </w:pPr>
          </w:p>
        </w:tc>
        <w:tc>
          <w:tcPr>
            <w:tcW w:w="3086" w:type="dxa"/>
            <w:shd w:val="clear" w:color="auto" w:fill="FFFFFF" w:themeFill="background1"/>
          </w:tcPr>
          <w:p w:rsidR="00055447" w:rsidRPr="002C63C2" w:rsidRDefault="00055447" w:rsidP="00FC461E">
            <w:pPr>
              <w:rPr>
                <w:rFonts w:ascii="Arial Narrow" w:hAnsi="Arial Narrow" w:cs="Arial"/>
                <w:b/>
                <w:sz w:val="20"/>
                <w:szCs w:val="20"/>
              </w:rPr>
            </w:pPr>
            <w:r w:rsidRPr="002C63C2">
              <w:rPr>
                <w:rFonts w:ascii="Arial Narrow" w:hAnsi="Arial Narrow" w:cs="Arial"/>
                <w:b/>
                <w:sz w:val="20"/>
                <w:szCs w:val="20"/>
              </w:rPr>
              <w:t>By the end of Level 2,</w:t>
            </w:r>
            <w:r w:rsidRPr="002C63C2">
              <w:rPr>
                <w:rFonts w:ascii="Arial Narrow" w:hAnsi="Arial Narrow" w:cs="Arial"/>
                <w:sz w:val="20"/>
                <w:szCs w:val="20"/>
              </w:rPr>
              <w:t xml:space="preserve"> students...</w:t>
            </w:r>
            <w:r w:rsidRPr="002C63C2">
              <w:rPr>
                <w:rFonts w:ascii="Arial Narrow" w:hAnsi="Arial Narrow" w:cs="Arial"/>
                <w:color w:val="333333"/>
                <w:sz w:val="20"/>
                <w:szCs w:val="20"/>
              </w:rPr>
              <w:t xml:space="preserve"> </w:t>
            </w:r>
            <w:r w:rsidR="002C63C2" w:rsidRPr="002C63C2">
              <w:rPr>
                <w:rFonts w:ascii="Arial Narrow" w:hAnsi="Arial Narrow" w:cs="Arial"/>
                <w:color w:val="333333"/>
                <w:sz w:val="20"/>
                <w:szCs w:val="20"/>
              </w:rPr>
              <w:t>select strategies at home and/or school to keep themselves healthy and safe and are able to ask for help with tasks or problems.</w:t>
            </w:r>
          </w:p>
        </w:tc>
      </w:tr>
    </w:tbl>
    <w:p w:rsidR="00055447" w:rsidRPr="00055447" w:rsidRDefault="00055447" w:rsidP="00055447">
      <w:pPr>
        <w:rPr>
          <w:rFonts w:ascii="Arial" w:hAnsi="Arial" w:cs="Arial"/>
        </w:rPr>
      </w:pPr>
    </w:p>
    <w:tbl>
      <w:tblPr>
        <w:tblStyle w:val="TableGrid"/>
        <w:tblW w:w="15241" w:type="dxa"/>
        <w:tblLook w:val="04A0" w:firstRow="1" w:lastRow="0" w:firstColumn="1" w:lastColumn="0" w:noHBand="0" w:noVBand="1"/>
      </w:tblPr>
      <w:tblGrid>
        <w:gridCol w:w="2898"/>
        <w:gridCol w:w="3084"/>
        <w:gridCol w:w="3087"/>
        <w:gridCol w:w="3086"/>
        <w:gridCol w:w="3086"/>
      </w:tblGrid>
      <w:tr w:rsidR="00A56664" w:rsidRPr="00055447" w:rsidTr="00A56664">
        <w:trPr>
          <w:trHeight w:val="517"/>
        </w:trPr>
        <w:tc>
          <w:tcPr>
            <w:tcW w:w="2898" w:type="dxa"/>
            <w:tcBorders>
              <w:top w:val="nil"/>
              <w:left w:val="nil"/>
            </w:tcBorders>
            <w:shd w:val="clear" w:color="auto" w:fill="auto"/>
          </w:tcPr>
          <w:p w:rsidR="00A56664" w:rsidRPr="00055447" w:rsidRDefault="00A56664" w:rsidP="004E3397">
            <w:pPr>
              <w:rPr>
                <w:rFonts w:ascii="Arial" w:hAnsi="Arial" w:cs="Arial"/>
                <w:b/>
              </w:rPr>
            </w:pPr>
          </w:p>
        </w:tc>
        <w:tc>
          <w:tcPr>
            <w:tcW w:w="12343" w:type="dxa"/>
            <w:gridSpan w:val="4"/>
            <w:shd w:val="clear" w:color="auto" w:fill="B8CCE4" w:themeFill="accent1" w:themeFillTint="66"/>
          </w:tcPr>
          <w:p w:rsidR="00A56664" w:rsidRPr="00055447" w:rsidRDefault="00A56664" w:rsidP="004E3397">
            <w:pPr>
              <w:rPr>
                <w:rFonts w:ascii="Arial" w:hAnsi="Arial" w:cs="Arial"/>
                <w:b/>
              </w:rPr>
            </w:pPr>
            <w:r w:rsidRPr="00055447">
              <w:rPr>
                <w:rFonts w:ascii="Arial" w:hAnsi="Arial" w:cs="Arial"/>
                <w:b/>
              </w:rPr>
              <w:t>Assessment Rubric</w:t>
            </w:r>
          </w:p>
        </w:tc>
      </w:tr>
      <w:tr w:rsidR="00A56664" w:rsidRPr="00055447" w:rsidTr="00A56664">
        <w:trPr>
          <w:trHeight w:val="931"/>
        </w:trPr>
        <w:tc>
          <w:tcPr>
            <w:tcW w:w="2898" w:type="dxa"/>
          </w:tcPr>
          <w:p w:rsidR="00A56664" w:rsidRPr="00055447" w:rsidRDefault="00A56664" w:rsidP="004E3397">
            <w:pPr>
              <w:rPr>
                <w:rFonts w:ascii="Arial" w:hAnsi="Arial" w:cs="Arial"/>
                <w:b/>
              </w:rPr>
            </w:pPr>
            <w:r w:rsidRPr="00055447">
              <w:rPr>
                <w:rFonts w:ascii="Arial" w:hAnsi="Arial" w:cs="Arial"/>
                <w:b/>
              </w:rPr>
              <w:t>Category</w:t>
            </w:r>
          </w:p>
        </w:tc>
        <w:tc>
          <w:tcPr>
            <w:tcW w:w="3084" w:type="dxa"/>
          </w:tcPr>
          <w:p w:rsidR="00A56664" w:rsidRPr="00055447" w:rsidRDefault="00A56664" w:rsidP="004E3397">
            <w:pPr>
              <w:rPr>
                <w:rFonts w:ascii="Arial" w:hAnsi="Arial" w:cs="Arial"/>
              </w:rPr>
            </w:pPr>
            <w:r w:rsidRPr="00055447">
              <w:rPr>
                <w:rFonts w:ascii="Arial" w:hAnsi="Arial" w:cs="Arial"/>
                <w:b/>
              </w:rPr>
              <w:t>Progressing towards Foundation students can:</w:t>
            </w:r>
          </w:p>
        </w:tc>
        <w:tc>
          <w:tcPr>
            <w:tcW w:w="3087" w:type="dxa"/>
          </w:tcPr>
          <w:p w:rsidR="00A56664" w:rsidRPr="00055447" w:rsidRDefault="00A56664" w:rsidP="004E3397">
            <w:pPr>
              <w:rPr>
                <w:rFonts w:ascii="Arial" w:hAnsi="Arial" w:cs="Arial"/>
                <w:b/>
              </w:rPr>
            </w:pPr>
            <w:r w:rsidRPr="00055447">
              <w:rPr>
                <w:rFonts w:ascii="Arial" w:hAnsi="Arial" w:cs="Arial"/>
                <w:b/>
              </w:rPr>
              <w:t>At Foundation students can:</w:t>
            </w:r>
          </w:p>
        </w:tc>
        <w:tc>
          <w:tcPr>
            <w:tcW w:w="3086" w:type="dxa"/>
          </w:tcPr>
          <w:p w:rsidR="00A56664" w:rsidRPr="00055447" w:rsidRDefault="00A56664" w:rsidP="004E3397">
            <w:pPr>
              <w:rPr>
                <w:rFonts w:ascii="Arial" w:hAnsi="Arial" w:cs="Arial"/>
                <w:b/>
              </w:rPr>
            </w:pPr>
            <w:r w:rsidRPr="00055447">
              <w:rPr>
                <w:rFonts w:ascii="Arial" w:hAnsi="Arial" w:cs="Arial"/>
                <w:b/>
              </w:rPr>
              <w:t>Progressing  towards level 2 students can:</w:t>
            </w:r>
          </w:p>
        </w:tc>
        <w:tc>
          <w:tcPr>
            <w:tcW w:w="3086" w:type="dxa"/>
          </w:tcPr>
          <w:p w:rsidR="00A56664" w:rsidRPr="00055447" w:rsidRDefault="00A56664" w:rsidP="004E3397">
            <w:pPr>
              <w:rPr>
                <w:rFonts w:ascii="Arial" w:hAnsi="Arial" w:cs="Arial"/>
                <w:b/>
              </w:rPr>
            </w:pPr>
            <w:r w:rsidRPr="00055447">
              <w:rPr>
                <w:rFonts w:ascii="Arial" w:hAnsi="Arial" w:cs="Arial"/>
                <w:b/>
              </w:rPr>
              <w:t>At level 2 students can:</w:t>
            </w:r>
          </w:p>
        </w:tc>
      </w:tr>
      <w:tr w:rsidR="00A56664" w:rsidRPr="00055447" w:rsidTr="00A56664">
        <w:trPr>
          <w:trHeight w:val="624"/>
        </w:trPr>
        <w:tc>
          <w:tcPr>
            <w:tcW w:w="2898" w:type="dxa"/>
          </w:tcPr>
          <w:p w:rsidR="00A56664" w:rsidRPr="00A56664" w:rsidRDefault="00261C51" w:rsidP="00261C51">
            <w:pPr>
              <w:rPr>
                <w:rFonts w:ascii="Arial Narrow" w:hAnsi="Arial Narrow" w:cs="Arial"/>
                <w:sz w:val="18"/>
                <w:szCs w:val="18"/>
              </w:rPr>
            </w:pPr>
            <w:r>
              <w:rPr>
                <w:rFonts w:ascii="Arial Narrow" w:hAnsi="Arial Narrow" w:cs="Arial"/>
                <w:sz w:val="18"/>
                <w:szCs w:val="18"/>
              </w:rPr>
              <w:t>Identify people they can ask for help</w:t>
            </w:r>
          </w:p>
        </w:tc>
        <w:tc>
          <w:tcPr>
            <w:tcW w:w="3084" w:type="dxa"/>
          </w:tcPr>
          <w:p w:rsidR="00A56664" w:rsidRPr="00A56664" w:rsidRDefault="00C735B1" w:rsidP="00A56664">
            <w:pPr>
              <w:pStyle w:val="ListParagraph"/>
              <w:numPr>
                <w:ilvl w:val="0"/>
                <w:numId w:val="16"/>
              </w:numPr>
              <w:rPr>
                <w:rFonts w:ascii="Arial Narrow" w:hAnsi="Arial Narrow" w:cs="Arial"/>
                <w:sz w:val="18"/>
                <w:szCs w:val="18"/>
              </w:rPr>
            </w:pPr>
            <w:r w:rsidRPr="00A56664">
              <w:rPr>
                <w:rFonts w:ascii="Arial Narrow" w:hAnsi="Arial Narrow" w:cs="Arial"/>
                <w:sz w:val="18"/>
                <w:szCs w:val="18"/>
              </w:rPr>
              <w:t>draw a picture of someone they can ask for help</w:t>
            </w:r>
          </w:p>
        </w:tc>
        <w:tc>
          <w:tcPr>
            <w:tcW w:w="3087" w:type="dxa"/>
          </w:tcPr>
          <w:p w:rsidR="00A56664" w:rsidRPr="00A56664" w:rsidRDefault="00C735B1" w:rsidP="00A56664">
            <w:pPr>
              <w:pStyle w:val="ListParagraph"/>
              <w:numPr>
                <w:ilvl w:val="0"/>
                <w:numId w:val="16"/>
              </w:numPr>
              <w:rPr>
                <w:rFonts w:ascii="Arial Narrow" w:hAnsi="Arial Narrow" w:cs="Arial"/>
                <w:sz w:val="18"/>
                <w:szCs w:val="18"/>
              </w:rPr>
            </w:pPr>
            <w:r w:rsidRPr="00A56664">
              <w:rPr>
                <w:rFonts w:ascii="Arial Narrow" w:hAnsi="Arial Narrow" w:cs="Arial"/>
                <w:sz w:val="18"/>
                <w:szCs w:val="18"/>
              </w:rPr>
              <w:t>name a person to ask for help in a specific situation</w:t>
            </w:r>
          </w:p>
        </w:tc>
        <w:tc>
          <w:tcPr>
            <w:tcW w:w="3086" w:type="dxa"/>
          </w:tcPr>
          <w:p w:rsidR="00A56664" w:rsidRPr="00A56664" w:rsidRDefault="001E04F8" w:rsidP="001E04F8">
            <w:pPr>
              <w:pStyle w:val="ListParagraph"/>
              <w:numPr>
                <w:ilvl w:val="0"/>
                <w:numId w:val="16"/>
              </w:numPr>
              <w:rPr>
                <w:rFonts w:ascii="Arial Narrow" w:hAnsi="Arial Narrow" w:cs="Arial"/>
                <w:sz w:val="18"/>
                <w:szCs w:val="18"/>
              </w:rPr>
            </w:pPr>
            <w:r w:rsidRPr="00A56664">
              <w:rPr>
                <w:rFonts w:ascii="Arial Narrow" w:hAnsi="Arial Narrow" w:cs="Arial"/>
                <w:sz w:val="18"/>
                <w:szCs w:val="18"/>
              </w:rPr>
              <w:t xml:space="preserve">identify who to ask for help </w:t>
            </w:r>
            <w:r>
              <w:rPr>
                <w:rFonts w:ascii="Arial Narrow" w:hAnsi="Arial Narrow" w:cs="Arial"/>
                <w:sz w:val="18"/>
                <w:szCs w:val="18"/>
              </w:rPr>
              <w:t>and provide some examples of what they should say to seek help</w:t>
            </w:r>
          </w:p>
        </w:tc>
        <w:tc>
          <w:tcPr>
            <w:tcW w:w="3086" w:type="dxa"/>
          </w:tcPr>
          <w:p w:rsidR="00A56664" w:rsidRPr="00A56664" w:rsidRDefault="00A56664" w:rsidP="00D56EAB">
            <w:pPr>
              <w:pStyle w:val="ListParagraph"/>
              <w:numPr>
                <w:ilvl w:val="0"/>
                <w:numId w:val="16"/>
              </w:numPr>
              <w:rPr>
                <w:rFonts w:ascii="Arial Narrow" w:hAnsi="Arial Narrow" w:cs="Arial"/>
                <w:sz w:val="18"/>
                <w:szCs w:val="18"/>
              </w:rPr>
            </w:pPr>
            <w:r w:rsidRPr="00A56664">
              <w:rPr>
                <w:rFonts w:ascii="Arial Narrow" w:hAnsi="Arial Narrow" w:cs="Arial"/>
                <w:sz w:val="18"/>
                <w:szCs w:val="18"/>
              </w:rPr>
              <w:t xml:space="preserve">express when they need help and can give an example of </w:t>
            </w:r>
            <w:r w:rsidR="00D56EAB">
              <w:rPr>
                <w:rFonts w:ascii="Arial Narrow" w:hAnsi="Arial Narrow" w:cs="Arial"/>
                <w:sz w:val="18"/>
                <w:szCs w:val="18"/>
              </w:rPr>
              <w:t xml:space="preserve">a specific </w:t>
            </w:r>
            <w:r w:rsidR="00123127">
              <w:rPr>
                <w:rFonts w:ascii="Arial Narrow" w:hAnsi="Arial Narrow" w:cs="Arial"/>
                <w:sz w:val="18"/>
                <w:szCs w:val="18"/>
              </w:rPr>
              <w:t>person</w:t>
            </w:r>
            <w:r w:rsidR="00C735B1" w:rsidRPr="00A56664">
              <w:rPr>
                <w:rFonts w:ascii="Arial Narrow" w:hAnsi="Arial Narrow" w:cs="Arial"/>
                <w:sz w:val="18"/>
                <w:szCs w:val="18"/>
              </w:rPr>
              <w:t xml:space="preserve"> to ask for help </w:t>
            </w:r>
          </w:p>
        </w:tc>
      </w:tr>
      <w:tr w:rsidR="00A56664" w:rsidRPr="00055447" w:rsidTr="00A56664">
        <w:trPr>
          <w:trHeight w:val="624"/>
        </w:trPr>
        <w:tc>
          <w:tcPr>
            <w:tcW w:w="2898" w:type="dxa"/>
          </w:tcPr>
          <w:p w:rsidR="00A56664" w:rsidRPr="00055447" w:rsidRDefault="00C735B1" w:rsidP="004E3397">
            <w:pPr>
              <w:rPr>
                <w:rFonts w:ascii="Arial" w:hAnsi="Arial" w:cs="Arial"/>
              </w:rPr>
            </w:pPr>
            <w:r w:rsidRPr="00C735B1">
              <w:rPr>
                <w:rFonts w:ascii="Arial Narrow" w:hAnsi="Arial Narrow" w:cs="Arial"/>
                <w:sz w:val="18"/>
                <w:szCs w:val="18"/>
              </w:rPr>
              <w:t>Practice asking for help</w:t>
            </w:r>
          </w:p>
        </w:tc>
        <w:tc>
          <w:tcPr>
            <w:tcW w:w="3084" w:type="dxa"/>
          </w:tcPr>
          <w:p w:rsidR="00A56664" w:rsidRPr="00A56664" w:rsidRDefault="00D56EAB" w:rsidP="00A56664">
            <w:pPr>
              <w:pStyle w:val="ListParagraph"/>
              <w:numPr>
                <w:ilvl w:val="0"/>
                <w:numId w:val="16"/>
              </w:numPr>
              <w:rPr>
                <w:rFonts w:ascii="Arial Narrow" w:hAnsi="Arial Narrow" w:cs="Arial"/>
                <w:sz w:val="18"/>
                <w:szCs w:val="18"/>
              </w:rPr>
            </w:pPr>
            <w:r>
              <w:rPr>
                <w:rFonts w:ascii="Arial Narrow" w:hAnsi="Arial Narrow" w:cs="Arial"/>
                <w:sz w:val="18"/>
                <w:szCs w:val="18"/>
              </w:rPr>
              <w:t>practis</w:t>
            </w:r>
            <w:r w:rsidR="00123127">
              <w:rPr>
                <w:rFonts w:ascii="Arial Narrow" w:hAnsi="Arial Narrow" w:cs="Arial"/>
                <w:sz w:val="18"/>
                <w:szCs w:val="18"/>
              </w:rPr>
              <w:t>e (in structured situations) asking a teacher for help</w:t>
            </w:r>
          </w:p>
        </w:tc>
        <w:tc>
          <w:tcPr>
            <w:tcW w:w="3087" w:type="dxa"/>
          </w:tcPr>
          <w:p w:rsidR="00A56664" w:rsidRPr="00A56664" w:rsidRDefault="00D56EAB" w:rsidP="00123127">
            <w:pPr>
              <w:pStyle w:val="ListParagraph"/>
              <w:numPr>
                <w:ilvl w:val="0"/>
                <w:numId w:val="16"/>
              </w:numPr>
              <w:rPr>
                <w:rFonts w:ascii="Arial Narrow" w:hAnsi="Arial Narrow" w:cs="Arial"/>
                <w:sz w:val="18"/>
                <w:szCs w:val="18"/>
              </w:rPr>
            </w:pPr>
            <w:r>
              <w:rPr>
                <w:rFonts w:ascii="Arial Narrow" w:hAnsi="Arial Narrow" w:cs="Arial"/>
                <w:sz w:val="18"/>
                <w:szCs w:val="18"/>
              </w:rPr>
              <w:t>practis</w:t>
            </w:r>
            <w:r w:rsidR="00123127">
              <w:rPr>
                <w:rFonts w:ascii="Arial Narrow" w:hAnsi="Arial Narrow" w:cs="Arial"/>
                <w:sz w:val="18"/>
                <w:szCs w:val="18"/>
              </w:rPr>
              <w:t>e</w:t>
            </w:r>
            <w:r w:rsidR="001E04F8">
              <w:rPr>
                <w:rFonts w:ascii="Arial Narrow" w:hAnsi="Arial Narrow" w:cs="Arial"/>
                <w:sz w:val="18"/>
                <w:szCs w:val="18"/>
              </w:rPr>
              <w:t xml:space="preserve"> (through role play</w:t>
            </w:r>
            <w:r w:rsidR="00123127">
              <w:rPr>
                <w:rFonts w:ascii="Arial Narrow" w:hAnsi="Arial Narrow" w:cs="Arial"/>
                <w:sz w:val="18"/>
                <w:szCs w:val="18"/>
              </w:rPr>
              <w:t>)</w:t>
            </w:r>
            <w:r w:rsidR="001E04F8">
              <w:rPr>
                <w:rFonts w:ascii="Arial Narrow" w:hAnsi="Arial Narrow" w:cs="Arial"/>
                <w:sz w:val="18"/>
                <w:szCs w:val="18"/>
              </w:rPr>
              <w:t xml:space="preserve"> ask</w:t>
            </w:r>
            <w:r w:rsidR="00123127">
              <w:rPr>
                <w:rFonts w:ascii="Arial Narrow" w:hAnsi="Arial Narrow" w:cs="Arial"/>
                <w:sz w:val="18"/>
                <w:szCs w:val="18"/>
              </w:rPr>
              <w:t>ing</w:t>
            </w:r>
            <w:r w:rsidR="001E04F8">
              <w:rPr>
                <w:rFonts w:ascii="Arial Narrow" w:hAnsi="Arial Narrow" w:cs="Arial"/>
                <w:sz w:val="18"/>
                <w:szCs w:val="18"/>
              </w:rPr>
              <w:t xml:space="preserve"> a teacher for help</w:t>
            </w:r>
          </w:p>
        </w:tc>
        <w:tc>
          <w:tcPr>
            <w:tcW w:w="3086" w:type="dxa"/>
          </w:tcPr>
          <w:p w:rsidR="00A56664" w:rsidRPr="00A56664" w:rsidRDefault="00123127" w:rsidP="00A56664">
            <w:pPr>
              <w:pStyle w:val="ListParagraph"/>
              <w:numPr>
                <w:ilvl w:val="0"/>
                <w:numId w:val="16"/>
              </w:numPr>
              <w:rPr>
                <w:rFonts w:ascii="Arial Narrow" w:hAnsi="Arial Narrow" w:cs="Arial"/>
                <w:sz w:val="18"/>
                <w:szCs w:val="18"/>
              </w:rPr>
            </w:pPr>
            <w:r>
              <w:rPr>
                <w:rFonts w:ascii="Arial Narrow" w:hAnsi="Arial Narrow" w:cs="Arial"/>
                <w:sz w:val="18"/>
                <w:szCs w:val="18"/>
              </w:rPr>
              <w:t>demonstrate (through role play) the ability to ask a teacher for help</w:t>
            </w:r>
          </w:p>
        </w:tc>
        <w:tc>
          <w:tcPr>
            <w:tcW w:w="3086" w:type="dxa"/>
          </w:tcPr>
          <w:p w:rsidR="00A56664" w:rsidRPr="00A56664" w:rsidRDefault="00123127" w:rsidP="00D56EAB">
            <w:pPr>
              <w:pStyle w:val="ListParagraph"/>
              <w:numPr>
                <w:ilvl w:val="0"/>
                <w:numId w:val="16"/>
              </w:numPr>
              <w:rPr>
                <w:rFonts w:ascii="Arial Narrow" w:hAnsi="Arial Narrow" w:cs="Arial"/>
                <w:sz w:val="18"/>
                <w:szCs w:val="18"/>
              </w:rPr>
            </w:pPr>
            <w:r>
              <w:rPr>
                <w:rFonts w:ascii="Arial Narrow" w:hAnsi="Arial Narrow" w:cs="Arial"/>
                <w:sz w:val="18"/>
                <w:szCs w:val="18"/>
              </w:rPr>
              <w:t xml:space="preserve">demonstrate (through role play) </w:t>
            </w:r>
            <w:r w:rsidR="00A56664" w:rsidRPr="00A56664">
              <w:rPr>
                <w:rFonts w:ascii="Arial Narrow" w:hAnsi="Arial Narrow" w:cs="Arial"/>
                <w:sz w:val="18"/>
                <w:szCs w:val="18"/>
              </w:rPr>
              <w:t>ask</w:t>
            </w:r>
            <w:r>
              <w:rPr>
                <w:rFonts w:ascii="Arial Narrow" w:hAnsi="Arial Narrow" w:cs="Arial"/>
                <w:sz w:val="18"/>
                <w:szCs w:val="18"/>
              </w:rPr>
              <w:t>ing</w:t>
            </w:r>
            <w:r w:rsidR="00A56664" w:rsidRPr="00A56664">
              <w:rPr>
                <w:rFonts w:ascii="Arial Narrow" w:hAnsi="Arial Narrow" w:cs="Arial"/>
                <w:sz w:val="18"/>
                <w:szCs w:val="18"/>
              </w:rPr>
              <w:t xml:space="preserve"> for help from </w:t>
            </w:r>
            <w:r w:rsidR="00D56EAB">
              <w:rPr>
                <w:rFonts w:ascii="Arial Narrow" w:hAnsi="Arial Narrow" w:cs="Arial"/>
                <w:sz w:val="18"/>
                <w:szCs w:val="18"/>
              </w:rPr>
              <w:t xml:space="preserve">specific </w:t>
            </w:r>
            <w:r w:rsidR="00A56664" w:rsidRPr="00A56664">
              <w:rPr>
                <w:rFonts w:ascii="Arial Narrow" w:hAnsi="Arial Narrow" w:cs="Arial"/>
                <w:sz w:val="18"/>
                <w:szCs w:val="18"/>
              </w:rPr>
              <w:t xml:space="preserve">people </w:t>
            </w:r>
          </w:p>
        </w:tc>
      </w:tr>
    </w:tbl>
    <w:p w:rsidR="00600622" w:rsidRPr="00055447" w:rsidRDefault="00600622" w:rsidP="00600622">
      <w:pPr>
        <w:pStyle w:val="Heading1"/>
        <w:rPr>
          <w:rFonts w:ascii="Arial" w:hAnsi="Arial" w:cs="Arial"/>
          <w:sz w:val="22"/>
          <w:szCs w:val="22"/>
        </w:rPr>
      </w:pPr>
    </w:p>
    <w:p w:rsidR="0039117F" w:rsidRPr="00055447" w:rsidRDefault="0039117F" w:rsidP="00C636B4">
      <w:pPr>
        <w:spacing w:after="0"/>
        <w:jc w:val="center"/>
        <w:rPr>
          <w:rFonts w:ascii="Arial" w:hAnsi="Arial" w:cs="Arial"/>
        </w:rPr>
      </w:pPr>
    </w:p>
    <w:sectPr w:rsidR="0039117F" w:rsidRPr="00055447" w:rsidSect="00507742">
      <w:headerReference w:type="default" r:id="rId21"/>
      <w:footerReference w:type="default" r:id="rId22"/>
      <w:pgSz w:w="16838" w:h="11899" w:orient="landscape"/>
      <w:pgMar w:top="426" w:right="962" w:bottom="426" w:left="851"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2BB6" w:rsidRDefault="005B2BB6" w:rsidP="005B2BB6">
      <w:pPr>
        <w:spacing w:after="0" w:line="240" w:lineRule="auto"/>
      </w:pPr>
      <w:r>
        <w:separator/>
      </w:r>
    </w:p>
  </w:endnote>
  <w:endnote w:type="continuationSeparator" w:id="0">
    <w:p w:rsidR="005B2BB6" w:rsidRDefault="005B2BB6" w:rsidP="005B2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785" w:rsidRDefault="004D778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BB6" w:rsidRDefault="005B2BB6">
    <w:pPr>
      <w:pStyle w:val="Footer"/>
    </w:pPr>
    <w:r>
      <w:t xml:space="preserve">© </w:t>
    </w:r>
    <w:hyperlink r:id="rId1" w:history="1">
      <w:r>
        <w:rPr>
          <w:rStyle w:val="Hyperlink"/>
        </w:rPr>
        <w:t>VCAA</w:t>
      </w:r>
    </w:hyperlink>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44" w:rsidRDefault="002D0444" w:rsidP="004D7785">
    <w:pPr>
      <w:pStyle w:val="Footer"/>
      <w:jc w:val="center"/>
    </w:pPr>
    <w:r>
      <w:rPr>
        <w:noProof/>
        <w:lang w:val="en-AU" w:eastAsia="en-AU"/>
      </w:rPr>
      <w:drawing>
        <wp:inline distT="0" distB="0" distL="0" distR="0" wp14:anchorId="7B7B89A7" wp14:editId="4D5CC4C0">
          <wp:extent cx="5727065" cy="1305560"/>
          <wp:effectExtent l="0" t="0" r="6985" b="8890"/>
          <wp:docPr id="8" name="Picture 8"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27065" cy="130556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BB6" w:rsidRDefault="005B2BB6">
    <w:pPr>
      <w:pStyle w:val="Footer"/>
    </w:pPr>
    <w:r>
      <w:t xml:space="preserve">© </w:t>
    </w:r>
    <w:hyperlink r:id="rId1" w:history="1">
      <w:r>
        <w:rPr>
          <w:rStyle w:val="Hyperlink"/>
        </w:rPr>
        <w:t>VCAA</w:t>
      </w:r>
    </w:hyperlink>
    <w:r>
      <w:tab/>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2BB6" w:rsidRDefault="005B2BB6" w:rsidP="005B2BB6">
      <w:pPr>
        <w:spacing w:after="0" w:line="240" w:lineRule="auto"/>
      </w:pPr>
      <w:r>
        <w:separator/>
      </w:r>
    </w:p>
  </w:footnote>
  <w:footnote w:type="continuationSeparator" w:id="0">
    <w:p w:rsidR="005B2BB6" w:rsidRDefault="005B2BB6" w:rsidP="005B2B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785" w:rsidRDefault="004D77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44" w:rsidRDefault="002D0444" w:rsidP="002D0444">
    <w:pPr>
      <w:pStyle w:val="Header"/>
    </w:pPr>
    <w:r>
      <w:t>Respectful Relationships: Help-seeking, Foundation</w:t>
    </w:r>
    <w:r w:rsidR="00F70C6C">
      <w:t xml:space="preserve"> Level</w:t>
    </w:r>
  </w:p>
  <w:p w:rsidR="005B2BB6" w:rsidRDefault="002D0444" w:rsidP="002D0444">
    <w:pPr>
      <w:pStyle w:val="Header"/>
      <w:tabs>
        <w:tab w:val="left" w:pos="1641"/>
      </w:tabs>
    </w:pPr>
    <w:r>
      <w:tab/>
    </w:r>
    <w:r w:rsidR="005B2BB6">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0444" w:rsidRDefault="002D0444" w:rsidP="004D7785">
    <w:pPr>
      <w:pStyle w:val="Header"/>
      <w:jc w:val="center"/>
    </w:pPr>
    <w:r>
      <w:rPr>
        <w:noProof/>
        <w:lang w:val="en-AU" w:eastAsia="en-AU"/>
      </w:rPr>
      <w:drawing>
        <wp:inline distT="0" distB="0" distL="0" distR="0" wp14:anchorId="1BBEABB2" wp14:editId="7CCD8CB3">
          <wp:extent cx="5727065" cy="694690"/>
          <wp:effectExtent l="0" t="0" r="698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065" cy="69469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BB6" w:rsidRDefault="000F64E3">
    <w:pPr>
      <w:pStyle w:val="Header"/>
    </w:pPr>
    <w:r>
      <w:t xml:space="preserve">Respectful Relationships: Help-seeking, </w:t>
    </w:r>
    <w:r w:rsidR="004D7785">
      <w:t>Foundation</w:t>
    </w:r>
    <w:r w:rsidR="00F70C6C">
      <w:t xml:space="preserve"> </w:t>
    </w:r>
    <w:r w:rsidR="00F70C6C">
      <w:t>Level</w:t>
    </w:r>
    <w:bookmarkStart w:id="0" w:name="_GoBack"/>
    <w:bookmarkEnd w:id="0"/>
    <w:r w:rsidR="005B2BB6">
      <w:tab/>
    </w:r>
    <w:r w:rsidR="005B2BB6">
      <w:tab/>
    </w:r>
    <w:r w:rsidR="005B2BB6">
      <w:tab/>
    </w:r>
    <w:r w:rsidR="005B2BB6">
      <w:tab/>
    </w:r>
    <w:r w:rsidR="005B2BB6">
      <w:tab/>
    </w:r>
    <w:r w:rsidR="005B2BB6">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C05"/>
    <w:multiLevelType w:val="hybridMultilevel"/>
    <w:tmpl w:val="78A0F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2CE1068"/>
    <w:multiLevelType w:val="hybridMultilevel"/>
    <w:tmpl w:val="45321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5047891"/>
    <w:multiLevelType w:val="hybridMultilevel"/>
    <w:tmpl w:val="2E223B9C"/>
    <w:lvl w:ilvl="0" w:tplc="0C090001">
      <w:start w:val="1"/>
      <w:numFmt w:val="bullet"/>
      <w:lvlText w:val=""/>
      <w:lvlJc w:val="left"/>
      <w:pPr>
        <w:ind w:left="1321" w:hanging="360"/>
      </w:pPr>
      <w:rPr>
        <w:rFonts w:ascii="Symbol" w:hAnsi="Symbol" w:hint="default"/>
      </w:rPr>
    </w:lvl>
    <w:lvl w:ilvl="1" w:tplc="0C090003" w:tentative="1">
      <w:start w:val="1"/>
      <w:numFmt w:val="bullet"/>
      <w:lvlText w:val="o"/>
      <w:lvlJc w:val="left"/>
      <w:pPr>
        <w:ind w:left="2041" w:hanging="360"/>
      </w:pPr>
      <w:rPr>
        <w:rFonts w:ascii="Courier New" w:hAnsi="Courier New" w:cs="Courier New" w:hint="default"/>
      </w:rPr>
    </w:lvl>
    <w:lvl w:ilvl="2" w:tplc="0C090005" w:tentative="1">
      <w:start w:val="1"/>
      <w:numFmt w:val="bullet"/>
      <w:lvlText w:val=""/>
      <w:lvlJc w:val="left"/>
      <w:pPr>
        <w:ind w:left="2761" w:hanging="360"/>
      </w:pPr>
      <w:rPr>
        <w:rFonts w:ascii="Wingdings" w:hAnsi="Wingdings" w:hint="default"/>
      </w:rPr>
    </w:lvl>
    <w:lvl w:ilvl="3" w:tplc="0C090001" w:tentative="1">
      <w:start w:val="1"/>
      <w:numFmt w:val="bullet"/>
      <w:lvlText w:val=""/>
      <w:lvlJc w:val="left"/>
      <w:pPr>
        <w:ind w:left="3481" w:hanging="360"/>
      </w:pPr>
      <w:rPr>
        <w:rFonts w:ascii="Symbol" w:hAnsi="Symbol" w:hint="default"/>
      </w:rPr>
    </w:lvl>
    <w:lvl w:ilvl="4" w:tplc="0C090003" w:tentative="1">
      <w:start w:val="1"/>
      <w:numFmt w:val="bullet"/>
      <w:lvlText w:val="o"/>
      <w:lvlJc w:val="left"/>
      <w:pPr>
        <w:ind w:left="4201" w:hanging="360"/>
      </w:pPr>
      <w:rPr>
        <w:rFonts w:ascii="Courier New" w:hAnsi="Courier New" w:cs="Courier New" w:hint="default"/>
      </w:rPr>
    </w:lvl>
    <w:lvl w:ilvl="5" w:tplc="0C090005" w:tentative="1">
      <w:start w:val="1"/>
      <w:numFmt w:val="bullet"/>
      <w:lvlText w:val=""/>
      <w:lvlJc w:val="left"/>
      <w:pPr>
        <w:ind w:left="4921" w:hanging="360"/>
      </w:pPr>
      <w:rPr>
        <w:rFonts w:ascii="Wingdings" w:hAnsi="Wingdings" w:hint="default"/>
      </w:rPr>
    </w:lvl>
    <w:lvl w:ilvl="6" w:tplc="0C090001" w:tentative="1">
      <w:start w:val="1"/>
      <w:numFmt w:val="bullet"/>
      <w:lvlText w:val=""/>
      <w:lvlJc w:val="left"/>
      <w:pPr>
        <w:ind w:left="5641" w:hanging="360"/>
      </w:pPr>
      <w:rPr>
        <w:rFonts w:ascii="Symbol" w:hAnsi="Symbol" w:hint="default"/>
      </w:rPr>
    </w:lvl>
    <w:lvl w:ilvl="7" w:tplc="0C090003" w:tentative="1">
      <w:start w:val="1"/>
      <w:numFmt w:val="bullet"/>
      <w:lvlText w:val="o"/>
      <w:lvlJc w:val="left"/>
      <w:pPr>
        <w:ind w:left="6361" w:hanging="360"/>
      </w:pPr>
      <w:rPr>
        <w:rFonts w:ascii="Courier New" w:hAnsi="Courier New" w:cs="Courier New" w:hint="default"/>
      </w:rPr>
    </w:lvl>
    <w:lvl w:ilvl="8" w:tplc="0C090005" w:tentative="1">
      <w:start w:val="1"/>
      <w:numFmt w:val="bullet"/>
      <w:lvlText w:val=""/>
      <w:lvlJc w:val="left"/>
      <w:pPr>
        <w:ind w:left="7081" w:hanging="360"/>
      </w:pPr>
      <w:rPr>
        <w:rFonts w:ascii="Wingdings" w:hAnsi="Wingdings" w:hint="default"/>
      </w:rPr>
    </w:lvl>
  </w:abstractNum>
  <w:abstractNum w:abstractNumId="3">
    <w:nsid w:val="1A06151F"/>
    <w:multiLevelType w:val="hybridMultilevel"/>
    <w:tmpl w:val="132CF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7470888"/>
    <w:multiLevelType w:val="hybridMultilevel"/>
    <w:tmpl w:val="E7CAC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34A900F9"/>
    <w:multiLevelType w:val="hybridMultilevel"/>
    <w:tmpl w:val="D9D66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69B1F05"/>
    <w:multiLevelType w:val="hybridMultilevel"/>
    <w:tmpl w:val="8E909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EBD273C"/>
    <w:multiLevelType w:val="hybridMultilevel"/>
    <w:tmpl w:val="9788E0FA"/>
    <w:lvl w:ilvl="0" w:tplc="0C090001">
      <w:start w:val="1"/>
      <w:numFmt w:val="bullet"/>
      <w:lvlText w:val=""/>
      <w:lvlJc w:val="left"/>
      <w:pPr>
        <w:ind w:left="1179" w:hanging="360"/>
      </w:pPr>
      <w:rPr>
        <w:rFonts w:ascii="Symbol" w:hAnsi="Symbol"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8">
    <w:nsid w:val="4A1D7E2A"/>
    <w:multiLevelType w:val="hybridMultilevel"/>
    <w:tmpl w:val="CD18C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6820AB"/>
    <w:multiLevelType w:val="hybridMultilevel"/>
    <w:tmpl w:val="28C8CB86"/>
    <w:lvl w:ilvl="0" w:tplc="B9BABE0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CD227F"/>
    <w:multiLevelType w:val="hybridMultilevel"/>
    <w:tmpl w:val="8654DB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4BE5194"/>
    <w:multiLevelType w:val="hybridMultilevel"/>
    <w:tmpl w:val="AFFCCBCA"/>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12">
    <w:nsid w:val="674E6051"/>
    <w:multiLevelType w:val="hybridMultilevel"/>
    <w:tmpl w:val="796A4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CD33BB8"/>
    <w:multiLevelType w:val="hybridMultilevel"/>
    <w:tmpl w:val="7E202D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70CE71BB"/>
    <w:multiLevelType w:val="hybridMultilevel"/>
    <w:tmpl w:val="E7949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B827CAF"/>
    <w:multiLevelType w:val="hybridMultilevel"/>
    <w:tmpl w:val="12709D70"/>
    <w:lvl w:ilvl="0" w:tplc="0C090001">
      <w:start w:val="1"/>
      <w:numFmt w:val="bullet"/>
      <w:lvlText w:val=""/>
      <w:lvlJc w:val="left"/>
      <w:pPr>
        <w:ind w:left="50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7BE97D32"/>
    <w:multiLevelType w:val="hybridMultilevel"/>
    <w:tmpl w:val="80525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7CF060E5"/>
    <w:multiLevelType w:val="hybridMultilevel"/>
    <w:tmpl w:val="1D523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8"/>
  </w:num>
  <w:num w:numId="5">
    <w:abstractNumId w:val="13"/>
  </w:num>
  <w:num w:numId="6">
    <w:abstractNumId w:val="16"/>
  </w:num>
  <w:num w:numId="7">
    <w:abstractNumId w:val="7"/>
  </w:num>
  <w:num w:numId="8">
    <w:abstractNumId w:val="2"/>
  </w:num>
  <w:num w:numId="9">
    <w:abstractNumId w:val="0"/>
  </w:num>
  <w:num w:numId="10">
    <w:abstractNumId w:val="15"/>
  </w:num>
  <w:num w:numId="11">
    <w:abstractNumId w:val="3"/>
  </w:num>
  <w:num w:numId="12">
    <w:abstractNumId w:val="4"/>
  </w:num>
  <w:num w:numId="13">
    <w:abstractNumId w:val="14"/>
  </w:num>
  <w:num w:numId="14">
    <w:abstractNumId w:val="11"/>
  </w:num>
  <w:num w:numId="15">
    <w:abstractNumId w:val="17"/>
  </w:num>
  <w:num w:numId="16">
    <w:abstractNumId w:val="1"/>
  </w:num>
  <w:num w:numId="17">
    <w:abstractNumId w:val="5"/>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622"/>
    <w:rsid w:val="00012B10"/>
    <w:rsid w:val="00055447"/>
    <w:rsid w:val="00083B89"/>
    <w:rsid w:val="00086C82"/>
    <w:rsid w:val="000F11D8"/>
    <w:rsid w:val="000F64E3"/>
    <w:rsid w:val="00123127"/>
    <w:rsid w:val="00135410"/>
    <w:rsid w:val="001E04F8"/>
    <w:rsid w:val="001E5801"/>
    <w:rsid w:val="00242538"/>
    <w:rsid w:val="00261C51"/>
    <w:rsid w:val="00273D9F"/>
    <w:rsid w:val="002C63C2"/>
    <w:rsid w:val="002D0444"/>
    <w:rsid w:val="002F3F68"/>
    <w:rsid w:val="003247F0"/>
    <w:rsid w:val="003255BF"/>
    <w:rsid w:val="00341684"/>
    <w:rsid w:val="0036654D"/>
    <w:rsid w:val="0039117F"/>
    <w:rsid w:val="003B1418"/>
    <w:rsid w:val="003B66CA"/>
    <w:rsid w:val="003D62C1"/>
    <w:rsid w:val="003E41A7"/>
    <w:rsid w:val="003E64D2"/>
    <w:rsid w:val="00403534"/>
    <w:rsid w:val="00415C66"/>
    <w:rsid w:val="00451F32"/>
    <w:rsid w:val="00452F81"/>
    <w:rsid w:val="0046336D"/>
    <w:rsid w:val="00485826"/>
    <w:rsid w:val="004D7785"/>
    <w:rsid w:val="00500BFD"/>
    <w:rsid w:val="00507742"/>
    <w:rsid w:val="00517D0C"/>
    <w:rsid w:val="00540513"/>
    <w:rsid w:val="00543D55"/>
    <w:rsid w:val="00570162"/>
    <w:rsid w:val="00574326"/>
    <w:rsid w:val="00587AAD"/>
    <w:rsid w:val="005A0C13"/>
    <w:rsid w:val="005B2BB6"/>
    <w:rsid w:val="005B3619"/>
    <w:rsid w:val="00600622"/>
    <w:rsid w:val="00616C17"/>
    <w:rsid w:val="0062342D"/>
    <w:rsid w:val="006423F9"/>
    <w:rsid w:val="00646656"/>
    <w:rsid w:val="006636F5"/>
    <w:rsid w:val="00675E1B"/>
    <w:rsid w:val="006839B5"/>
    <w:rsid w:val="006930E7"/>
    <w:rsid w:val="006F0DF0"/>
    <w:rsid w:val="006F1B6C"/>
    <w:rsid w:val="00704C64"/>
    <w:rsid w:val="007336C8"/>
    <w:rsid w:val="0075049C"/>
    <w:rsid w:val="007745B7"/>
    <w:rsid w:val="007B78D2"/>
    <w:rsid w:val="007F39C5"/>
    <w:rsid w:val="0085562F"/>
    <w:rsid w:val="008646D8"/>
    <w:rsid w:val="008876AB"/>
    <w:rsid w:val="00890BEE"/>
    <w:rsid w:val="008E073E"/>
    <w:rsid w:val="008F081C"/>
    <w:rsid w:val="009202F0"/>
    <w:rsid w:val="009273AE"/>
    <w:rsid w:val="00931791"/>
    <w:rsid w:val="00940AB0"/>
    <w:rsid w:val="0094729D"/>
    <w:rsid w:val="00952AB9"/>
    <w:rsid w:val="00970164"/>
    <w:rsid w:val="009D6793"/>
    <w:rsid w:val="009F6482"/>
    <w:rsid w:val="00A56664"/>
    <w:rsid w:val="00A635E7"/>
    <w:rsid w:val="00A9061E"/>
    <w:rsid w:val="00A97DA6"/>
    <w:rsid w:val="00AA6EFF"/>
    <w:rsid w:val="00AD0911"/>
    <w:rsid w:val="00AD1230"/>
    <w:rsid w:val="00B26E60"/>
    <w:rsid w:val="00B736F6"/>
    <w:rsid w:val="00B91F29"/>
    <w:rsid w:val="00C636B4"/>
    <w:rsid w:val="00C735B1"/>
    <w:rsid w:val="00C84A76"/>
    <w:rsid w:val="00CB0147"/>
    <w:rsid w:val="00CC46BD"/>
    <w:rsid w:val="00D56EAB"/>
    <w:rsid w:val="00E604E7"/>
    <w:rsid w:val="00EA03F0"/>
    <w:rsid w:val="00EA35BD"/>
    <w:rsid w:val="00EC4BB4"/>
    <w:rsid w:val="00EE246E"/>
    <w:rsid w:val="00F70C6C"/>
    <w:rsid w:val="00F81388"/>
    <w:rsid w:val="00F97800"/>
    <w:rsid w:val="00FC461E"/>
    <w:rsid w:val="00FF32CD"/>
    <w:rsid w:val="00FF3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26E60"/>
    <w:rPr>
      <w:color w:val="800080" w:themeColor="followedHyperlink"/>
      <w:u w:val="single"/>
    </w:rPr>
  </w:style>
  <w:style w:type="paragraph" w:styleId="BalloonText">
    <w:name w:val="Balloon Text"/>
    <w:basedOn w:val="Normal"/>
    <w:link w:val="BalloonTextChar"/>
    <w:uiPriority w:val="99"/>
    <w:semiHidden/>
    <w:unhideWhenUsed/>
    <w:rsid w:val="005B2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BB6"/>
    <w:rPr>
      <w:rFonts w:ascii="Tahoma" w:hAnsi="Tahoma" w:cs="Tahoma"/>
      <w:sz w:val="16"/>
      <w:szCs w:val="16"/>
    </w:rPr>
  </w:style>
  <w:style w:type="paragraph" w:customStyle="1" w:styleId="VCAADocumenttitle">
    <w:name w:val="VCAA Document title"/>
    <w:basedOn w:val="Normal"/>
    <w:qFormat/>
    <w:rsid w:val="002D0444"/>
    <w:pPr>
      <w:spacing w:before="600" w:after="600" w:line="560" w:lineRule="exact"/>
    </w:pPr>
    <w:rPr>
      <w:rFonts w:ascii="Arial" w:eastAsia="Arial" w:hAnsi="Arial" w:cs="Arial"/>
      <w:b/>
      <w:noProof/>
      <w:color w:val="0099E3"/>
      <w:sz w:val="48"/>
      <w:szCs w:val="4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006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062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0062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6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0062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00622"/>
    <w:rPr>
      <w:rFonts w:asciiTheme="majorHAnsi" w:eastAsiaTheme="majorEastAsia" w:hAnsiTheme="majorHAnsi" w:cstheme="majorBidi"/>
      <w:b/>
      <w:bCs/>
      <w:color w:val="4F81BD" w:themeColor="accent1"/>
    </w:rPr>
  </w:style>
  <w:style w:type="table" w:styleId="TableGrid">
    <w:name w:val="Table Grid"/>
    <w:basedOn w:val="TableNormal"/>
    <w:uiPriority w:val="59"/>
    <w:rsid w:val="006006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CAAtablecondensedbullet">
    <w:name w:val="VCAA table condensed bullet"/>
    <w:basedOn w:val="Normal"/>
    <w:qFormat/>
    <w:rsid w:val="003255BF"/>
    <w:pPr>
      <w:tabs>
        <w:tab w:val="left" w:pos="340"/>
      </w:tabs>
      <w:overflowPunct w:val="0"/>
      <w:autoSpaceDE w:val="0"/>
      <w:autoSpaceDN w:val="0"/>
      <w:adjustRightInd w:val="0"/>
      <w:spacing w:before="80" w:after="80" w:line="240" w:lineRule="exact"/>
      <w:textAlignment w:val="baseline"/>
    </w:pPr>
    <w:rPr>
      <w:rFonts w:ascii="Arial Narrow" w:eastAsia="Times New Roman" w:hAnsi="Arial Narrow" w:cs="Arial"/>
      <w:lang w:val="en-GB" w:eastAsia="ja-JP"/>
    </w:rPr>
  </w:style>
  <w:style w:type="paragraph" w:customStyle="1" w:styleId="VCAAtablecondensedheading">
    <w:name w:val="VCAA table condensed heading"/>
    <w:basedOn w:val="Normal"/>
    <w:qFormat/>
    <w:rsid w:val="003255BF"/>
    <w:pPr>
      <w:spacing w:before="80" w:after="80" w:line="240" w:lineRule="exact"/>
    </w:pPr>
    <w:rPr>
      <w:rFonts w:ascii="Arial Narrow" w:eastAsia="Calibri" w:hAnsi="Arial Narrow" w:cs="Arial"/>
      <w:color w:val="000000"/>
      <w:lang w:val="en-US"/>
    </w:rPr>
  </w:style>
  <w:style w:type="paragraph" w:customStyle="1" w:styleId="VCAAtablecondensed">
    <w:name w:val="VCAA table condensed"/>
    <w:qFormat/>
    <w:rsid w:val="00A97DA6"/>
    <w:pPr>
      <w:spacing w:before="80" w:after="80" w:line="240" w:lineRule="exact"/>
    </w:pPr>
    <w:rPr>
      <w:rFonts w:ascii="Arial Narrow" w:eastAsia="Calibri" w:hAnsi="Arial Narrow" w:cs="Arial"/>
      <w:lang w:val="en-US"/>
    </w:rPr>
  </w:style>
  <w:style w:type="paragraph" w:styleId="ListParagraph">
    <w:name w:val="List Paragraph"/>
    <w:basedOn w:val="Normal"/>
    <w:link w:val="ListParagraphChar"/>
    <w:uiPriority w:val="34"/>
    <w:qFormat/>
    <w:rsid w:val="00C84A76"/>
    <w:pPr>
      <w:ind w:left="720"/>
      <w:contextualSpacing/>
    </w:pPr>
  </w:style>
  <w:style w:type="paragraph" w:customStyle="1" w:styleId="Default">
    <w:name w:val="Default"/>
    <w:rsid w:val="00C84A76"/>
    <w:pPr>
      <w:autoSpaceDE w:val="0"/>
      <w:autoSpaceDN w:val="0"/>
      <w:adjustRightInd w:val="0"/>
      <w:spacing w:after="0" w:line="240" w:lineRule="auto"/>
    </w:pPr>
    <w:rPr>
      <w:rFonts w:ascii="Times New Roman" w:eastAsia="Calibri" w:hAnsi="Times New Roman" w:cs="Times New Roman"/>
      <w:color w:val="000000"/>
      <w:sz w:val="24"/>
      <w:szCs w:val="24"/>
      <w:lang w:eastAsia="en-AU"/>
    </w:rPr>
  </w:style>
  <w:style w:type="character" w:styleId="Hyperlink">
    <w:name w:val="Hyperlink"/>
    <w:basedOn w:val="DefaultParagraphFont"/>
    <w:uiPriority w:val="99"/>
    <w:unhideWhenUsed/>
    <w:rsid w:val="00543D55"/>
    <w:rPr>
      <w:color w:val="0000FF" w:themeColor="hyperlink"/>
      <w:u w:val="single"/>
    </w:rPr>
  </w:style>
  <w:style w:type="character" w:customStyle="1" w:styleId="ListParagraphChar">
    <w:name w:val="List Paragraph Char"/>
    <w:link w:val="ListParagraph"/>
    <w:uiPriority w:val="34"/>
    <w:locked/>
    <w:rsid w:val="00543D55"/>
  </w:style>
  <w:style w:type="table" w:customStyle="1" w:styleId="TableGrid1">
    <w:name w:val="Table Grid1"/>
    <w:basedOn w:val="TableNormal"/>
    <w:next w:val="TableGrid"/>
    <w:uiPriority w:val="59"/>
    <w:rsid w:val="00543D55"/>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
    <w:name w:val="Body Text1"/>
    <w:rsid w:val="00543D55"/>
    <w:pPr>
      <w:overflowPunct w:val="0"/>
      <w:autoSpaceDE w:val="0"/>
      <w:autoSpaceDN w:val="0"/>
      <w:adjustRightInd w:val="0"/>
      <w:spacing w:after="120" w:line="240" w:lineRule="auto"/>
      <w:textAlignment w:val="baseline"/>
    </w:pPr>
    <w:rPr>
      <w:rFonts w:ascii="Times New Roman" w:eastAsia="Times New Roman" w:hAnsi="Times New Roman" w:cs="Times New Roman"/>
      <w:noProof/>
      <w:sz w:val="24"/>
      <w:szCs w:val="20"/>
      <w:lang w:eastAsia="en-AU"/>
    </w:rPr>
  </w:style>
  <w:style w:type="paragraph" w:styleId="Header">
    <w:name w:val="header"/>
    <w:basedOn w:val="Normal"/>
    <w:link w:val="HeaderChar"/>
    <w:uiPriority w:val="99"/>
    <w:unhideWhenUsed/>
    <w:rsid w:val="00EE246E"/>
    <w:pPr>
      <w:tabs>
        <w:tab w:val="center" w:pos="4513"/>
        <w:tab w:val="right" w:pos="9026"/>
      </w:tabs>
      <w:spacing w:after="0" w:line="240" w:lineRule="auto"/>
    </w:pPr>
    <w:rPr>
      <w:rFonts w:ascii="Calibri" w:eastAsia="Calibri" w:hAnsi="Calibri" w:cs="Times New Roman"/>
      <w:lang w:val="en-US"/>
    </w:rPr>
  </w:style>
  <w:style w:type="character" w:customStyle="1" w:styleId="HeaderChar">
    <w:name w:val="Header Char"/>
    <w:basedOn w:val="DefaultParagraphFont"/>
    <w:link w:val="Header"/>
    <w:uiPriority w:val="99"/>
    <w:rsid w:val="00EE246E"/>
    <w:rPr>
      <w:rFonts w:ascii="Calibri" w:eastAsia="Calibri" w:hAnsi="Calibri" w:cs="Times New Roman"/>
      <w:lang w:val="en-US"/>
    </w:rPr>
  </w:style>
  <w:style w:type="paragraph" w:styleId="Footer">
    <w:name w:val="footer"/>
    <w:basedOn w:val="Normal"/>
    <w:link w:val="FooterChar"/>
    <w:uiPriority w:val="99"/>
    <w:unhideWhenUsed/>
    <w:rsid w:val="00890BEE"/>
    <w:pPr>
      <w:tabs>
        <w:tab w:val="center" w:pos="4513"/>
        <w:tab w:val="right" w:pos="9026"/>
      </w:tabs>
      <w:spacing w:after="0" w:line="240" w:lineRule="auto"/>
    </w:pPr>
    <w:rPr>
      <w:rFonts w:ascii="Calibri" w:eastAsia="Calibri" w:hAnsi="Calibri" w:cs="Times New Roman"/>
      <w:lang w:val="en-US"/>
    </w:rPr>
  </w:style>
  <w:style w:type="character" w:customStyle="1" w:styleId="FooterChar">
    <w:name w:val="Footer Char"/>
    <w:basedOn w:val="DefaultParagraphFont"/>
    <w:link w:val="Footer"/>
    <w:uiPriority w:val="99"/>
    <w:rsid w:val="00890BEE"/>
    <w:rPr>
      <w:rFonts w:ascii="Calibri" w:eastAsia="Calibri" w:hAnsi="Calibri" w:cs="Times New Roman"/>
      <w:lang w:val="en-US"/>
    </w:rPr>
  </w:style>
  <w:style w:type="table" w:customStyle="1" w:styleId="TableGrid2">
    <w:name w:val="Table Grid2"/>
    <w:basedOn w:val="TableNormal"/>
    <w:next w:val="TableGrid"/>
    <w:uiPriority w:val="59"/>
    <w:rsid w:val="00540513"/>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F3F68"/>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636B4"/>
    <w:pPr>
      <w:spacing w:after="0" w:line="240" w:lineRule="auto"/>
    </w:pPr>
    <w:rPr>
      <w:rFonts w:ascii="Calibri" w:eastAsia="Calibri" w:hAnsi="Calibri" w:cs="Times New Roman"/>
      <w:sz w:val="20"/>
      <w:szCs w:val="20"/>
      <w:lang w:val="en-US"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26E60"/>
    <w:rPr>
      <w:color w:val="800080" w:themeColor="followedHyperlink"/>
      <w:u w:val="single"/>
    </w:rPr>
  </w:style>
  <w:style w:type="paragraph" w:styleId="BalloonText">
    <w:name w:val="Balloon Text"/>
    <w:basedOn w:val="Normal"/>
    <w:link w:val="BalloonTextChar"/>
    <w:uiPriority w:val="99"/>
    <w:semiHidden/>
    <w:unhideWhenUsed/>
    <w:rsid w:val="005B2B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BB6"/>
    <w:rPr>
      <w:rFonts w:ascii="Tahoma" w:hAnsi="Tahoma" w:cs="Tahoma"/>
      <w:sz w:val="16"/>
      <w:szCs w:val="16"/>
    </w:rPr>
  </w:style>
  <w:style w:type="paragraph" w:customStyle="1" w:styleId="VCAADocumenttitle">
    <w:name w:val="VCAA Document title"/>
    <w:basedOn w:val="Normal"/>
    <w:qFormat/>
    <w:rsid w:val="002D0444"/>
    <w:pPr>
      <w:spacing w:before="600" w:after="600" w:line="560" w:lineRule="exact"/>
    </w:pPr>
    <w:rPr>
      <w:rFonts w:ascii="Arial" w:eastAsia="Arial" w:hAnsi="Arial" w:cs="Arial"/>
      <w:b/>
      <w:noProof/>
      <w:color w:val="0099E3"/>
      <w:sz w:val="48"/>
      <w:szCs w:val="4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219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duweb.vic.gov.au/edulibrary/public/teachlearn/student/catchingoneyrsv.pdf" TargetMode="External"/><Relationship Id="rId18" Type="http://schemas.openxmlformats.org/officeDocument/2006/relationships/footer" Target="footer2.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yperlink" Target="http://fuse.education.vic.gov.au/Resource/LandingPage?ObjectId=893b7ed8-1f0a-4b6b-a2d0-c4a037ea0216" TargetMode="External"/><Relationship Id="rId17" Type="http://schemas.openxmlformats.org/officeDocument/2006/relationships/footer" Target="footer1.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ictoriancurriculum.vcaa.vic.edu.au/Curriculum/ContentDescription/VCHPEP062"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victoriancurriculum.vcaa.vic.edu.au/Curriculum/ContentDescription/VCHPEP059" TargetMode="Externa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eduweb.vic.gov.au/edulibrary/public/teachlearn/student/catchingoneyrsv.pdf" TargetMode="External"/><Relationship Id="rId22" Type="http://schemas.openxmlformats.org/officeDocument/2006/relationships/footer" Target="footer4.xml"/><Relationship Id="rId27" Type="http://schemas.openxmlformats.org/officeDocument/2006/relationships/customXml" Target="../customXml/item4.xml"/></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Props1.xml><?xml version="1.0" encoding="utf-8"?>
<ds:datastoreItem xmlns:ds="http://schemas.openxmlformats.org/officeDocument/2006/customXml" ds:itemID="{09ADD911-3B8D-4C2C-842A-880E96D43FF8}"/>
</file>

<file path=customXml/itemProps2.xml><?xml version="1.0" encoding="utf-8"?>
<ds:datastoreItem xmlns:ds="http://schemas.openxmlformats.org/officeDocument/2006/customXml" ds:itemID="{6729D938-7A0E-4997-9DDA-642C872607D9}"/>
</file>

<file path=customXml/itemProps3.xml><?xml version="1.0" encoding="utf-8"?>
<ds:datastoreItem xmlns:ds="http://schemas.openxmlformats.org/officeDocument/2006/customXml" ds:itemID="{9D77BDEA-A8EC-4BB0-B846-186E67D6927F}"/>
</file>

<file path=customXml/itemProps4.xml><?xml version="1.0" encoding="utf-8"?>
<ds:datastoreItem xmlns:ds="http://schemas.openxmlformats.org/officeDocument/2006/customXml" ds:itemID="{E75C3F95-46C8-431A-A72E-CE2B9A0F8DF0}"/>
</file>

<file path=docProps/app.xml><?xml version="1.0" encoding="utf-8"?>
<Properties xmlns="http://schemas.openxmlformats.org/officeDocument/2006/extended-properties" xmlns:vt="http://schemas.openxmlformats.org/officeDocument/2006/docPropsVTypes">
  <Template>D7837044.dotm</Template>
  <TotalTime>8</TotalTime>
  <Pages>5</Pages>
  <Words>899</Words>
  <Characters>5126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Victorian Curriculum and Assessment Authority</Company>
  <LinksUpToDate>false</LinksUpToDate>
  <CharactersWithSpaces>6013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Nerida A</dc:creator>
  <cp:lastModifiedBy>Foster, Sharon A</cp:lastModifiedBy>
  <cp:revision>10</cp:revision>
  <dcterms:created xsi:type="dcterms:W3CDTF">2017-09-18T06:15:00Z</dcterms:created>
  <dcterms:modified xsi:type="dcterms:W3CDTF">2017-10-11T03:24:00Z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