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5FFB5" w14:textId="77777777" w:rsidR="00CF6976" w:rsidRDefault="00CF6976" w:rsidP="00CF6976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717A1276" w14:textId="0002DB60" w:rsidR="00CF6976" w:rsidRDefault="00CF6976" w:rsidP="00CF6976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 w:rsidR="004A7426">
        <w:rPr>
          <w:color w:val="517AB8"/>
          <w:sz w:val="40"/>
        </w:rPr>
        <w:t>Problem-solving</w:t>
      </w:r>
    </w:p>
    <w:p w14:paraId="73233240" w14:textId="2F4434DD" w:rsidR="00CF6976" w:rsidRPr="00475B4A" w:rsidRDefault="00CF6976" w:rsidP="00CF6976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Foundation Level</w:t>
      </w:r>
    </w:p>
    <w:p w14:paraId="7F810B5A" w14:textId="284BA4FB" w:rsidR="00CF6976" w:rsidRDefault="00CF6976" w:rsidP="00CF6976">
      <w:pPr>
        <w:pStyle w:val="Heading1"/>
        <w:rPr>
          <w:rFonts w:cs="Arial"/>
        </w:rPr>
        <w:sectPr w:rsidR="00CF6976" w:rsidSect="006F55A8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="Arial"/>
          <w:noProof/>
          <w:lang w:eastAsia="en-AU"/>
        </w:rPr>
        <w:drawing>
          <wp:inline distT="0" distB="0" distL="0" distR="0" wp14:anchorId="79050207" wp14:editId="502BC65F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6CE6" w14:textId="4FB5761D" w:rsidR="00135410" w:rsidRPr="00FF67D0" w:rsidRDefault="00600622" w:rsidP="00940AB0">
      <w:pPr>
        <w:pStyle w:val="Heading1"/>
        <w:rPr>
          <w:rFonts w:cs="Arial"/>
        </w:rPr>
      </w:pPr>
      <w:r w:rsidRPr="00FF67D0">
        <w:rPr>
          <w:rFonts w:cs="Arial"/>
        </w:rPr>
        <w:lastRenderedPageBreak/>
        <w:t>Topic:</w:t>
      </w:r>
      <w:r w:rsidR="006F55A8" w:rsidRPr="00FF67D0">
        <w:rPr>
          <w:rFonts w:cs="Arial"/>
        </w:rPr>
        <w:t xml:space="preserve"> </w:t>
      </w:r>
      <w:r w:rsidR="005C281C">
        <w:rPr>
          <w:rFonts w:cs="Arial"/>
        </w:rPr>
        <w:t>Problem-solving</w:t>
      </w:r>
    </w:p>
    <w:p w14:paraId="7BF47364" w14:textId="77777777" w:rsidR="00135410" w:rsidRPr="00FF67D0" w:rsidRDefault="00600622" w:rsidP="00940AB0">
      <w:pPr>
        <w:pStyle w:val="Heading1"/>
        <w:rPr>
          <w:rFonts w:cs="Arial"/>
        </w:rPr>
      </w:pPr>
      <w:r w:rsidRPr="00FF67D0">
        <w:rPr>
          <w:rFonts w:cs="Arial"/>
        </w:rPr>
        <w:t>Level:</w:t>
      </w:r>
      <w:r w:rsidR="006F55A8" w:rsidRPr="00FF67D0">
        <w:rPr>
          <w:rFonts w:cs="Arial"/>
        </w:rPr>
        <w:t xml:space="preserve"> </w:t>
      </w:r>
      <w:r w:rsidR="00135410" w:rsidRPr="00FF67D0">
        <w:rPr>
          <w:rFonts w:cs="Arial"/>
        </w:rPr>
        <w:t xml:space="preserve">Foundation </w:t>
      </w:r>
    </w:p>
    <w:p w14:paraId="6BFBBA3D" w14:textId="0EF127CD" w:rsidR="006F55A8" w:rsidRPr="00FF67D0" w:rsidRDefault="001955A5" w:rsidP="006F55A8">
      <w:pPr>
        <w:pStyle w:val="Heading1"/>
        <w:rPr>
          <w:rFonts w:cs="Arial"/>
        </w:rPr>
      </w:pPr>
      <w:r>
        <w:rPr>
          <w:rFonts w:cs="Arial"/>
        </w:rPr>
        <w:t>Victorian Curriculum F–</w:t>
      </w:r>
      <w:r w:rsidR="006F55A8" w:rsidRPr="00FF67D0">
        <w:rPr>
          <w:rFonts w:cs="Arial"/>
        </w:rPr>
        <w:t>10</w:t>
      </w:r>
    </w:p>
    <w:p w14:paraId="33249A31" w14:textId="77777777" w:rsidR="00600622" w:rsidRPr="00FF67D0" w:rsidRDefault="00600622" w:rsidP="00940AB0">
      <w:pPr>
        <w:pStyle w:val="Heading2"/>
        <w:rPr>
          <w:rFonts w:cs="Arial"/>
        </w:rPr>
      </w:pPr>
      <w:r w:rsidRPr="00FF67D0">
        <w:rPr>
          <w:rFonts w:cs="Arial"/>
        </w:rPr>
        <w:t>Personal and Social Capability</w:t>
      </w:r>
    </w:p>
    <w:p w14:paraId="1E3C1029" w14:textId="6CCF1E26" w:rsidR="006F55A8" w:rsidRPr="00FF67D0" w:rsidRDefault="00E3763B" w:rsidP="006F55A8">
      <w:pPr>
        <w:pStyle w:val="Heading3"/>
        <w:rPr>
          <w:rFonts w:cs="Arial"/>
        </w:rPr>
      </w:pPr>
      <w:r w:rsidRPr="00FF67D0">
        <w:rPr>
          <w:rFonts w:cs="Arial"/>
        </w:rPr>
        <w:t>Content D</w:t>
      </w:r>
      <w:r w:rsidR="006F55A8" w:rsidRPr="00FF67D0">
        <w:rPr>
          <w:rFonts w:cs="Arial"/>
        </w:rPr>
        <w:t>escriptions</w:t>
      </w:r>
    </w:p>
    <w:p w14:paraId="6CE9B31C" w14:textId="133F2724" w:rsidR="006F55A8" w:rsidRPr="00FF67D0" w:rsidRDefault="006F55A8" w:rsidP="006F55A8">
      <w:pPr>
        <w:pStyle w:val="Body"/>
      </w:pPr>
      <w:r w:rsidRPr="00FF67D0">
        <w:t>Practise the skills required to include others and make friends with peers, teachers and other adults</w:t>
      </w:r>
      <w:r w:rsidR="00482B54" w:rsidRPr="00FF67D0">
        <w:t xml:space="preserve"> </w:t>
      </w:r>
      <w:r w:rsidR="00482B54" w:rsidRPr="00FF67D0">
        <w:rPr>
          <w:color w:val="0000FF"/>
        </w:rPr>
        <w:t>(</w:t>
      </w:r>
      <w:hyperlink r:id="rId12" w:tooltip="View elaborations and additional details of VCPSCSO005" w:history="1">
        <w:r w:rsidR="00482B54" w:rsidRPr="00FF67D0">
          <w:rPr>
            <w:rStyle w:val="Hyperlink"/>
            <w:color w:val="0000FF"/>
          </w:rPr>
          <w:t>VCPSCSO005)</w:t>
        </w:r>
      </w:hyperlink>
    </w:p>
    <w:p w14:paraId="5C893C5F" w14:textId="635016F1" w:rsidR="006F55A8" w:rsidRPr="00FF67D0" w:rsidRDefault="006F55A8" w:rsidP="006F55A8">
      <w:pPr>
        <w:pStyle w:val="Body"/>
      </w:pPr>
      <w:r w:rsidRPr="00FF67D0">
        <w:t>Name and practise basic skills required to work collaboratively with peers</w:t>
      </w:r>
      <w:r w:rsidR="00482B54" w:rsidRPr="00FF67D0">
        <w:t xml:space="preserve"> </w:t>
      </w:r>
      <w:hyperlink r:id="rId13" w:tooltip="View elaborations and additional details of VCPSCSO006" w:history="1">
        <w:r w:rsidR="00482B54" w:rsidRPr="00FF67D0">
          <w:rPr>
            <w:rStyle w:val="Hyperlink"/>
          </w:rPr>
          <w:t>(VCPSCSO006)</w:t>
        </w:r>
      </w:hyperlink>
    </w:p>
    <w:p w14:paraId="17DDE474" w14:textId="77777777" w:rsidR="006F55A8" w:rsidRPr="00FF67D0" w:rsidRDefault="006F55A8" w:rsidP="006F55A8">
      <w:pPr>
        <w:pStyle w:val="Heading3"/>
        <w:rPr>
          <w:rFonts w:cs="Arial"/>
        </w:rPr>
      </w:pPr>
      <w:r w:rsidRPr="00FF67D0">
        <w:rPr>
          <w:rFonts w:cs="Arial"/>
        </w:rPr>
        <w:t>Achievement Standards (extract only)</w:t>
      </w:r>
    </w:p>
    <w:p w14:paraId="3691E4BF" w14:textId="69DA050E" w:rsidR="006F55A8" w:rsidRPr="00713229" w:rsidRDefault="00173D4B" w:rsidP="00173D4B">
      <w:pPr>
        <w:shd w:val="clear" w:color="auto" w:fill="FFFFFF"/>
        <w:spacing w:after="240" w:line="240" w:lineRule="auto"/>
      </w:pPr>
      <w:r w:rsidRPr="00713229">
        <w:rPr>
          <w:rFonts w:eastAsia="Times New Roman" w:cs="Arial"/>
          <w:lang w:eastAsia="en-AU"/>
        </w:rPr>
        <w:t>By the end of Foundation Level, students … begin to identify and practise basic skills for including and working with others in groups.</w:t>
      </w:r>
    </w:p>
    <w:p w14:paraId="16014C7B" w14:textId="77777777" w:rsidR="00600622" w:rsidRPr="00FF67D0" w:rsidRDefault="00600622" w:rsidP="006F55A8">
      <w:pPr>
        <w:pStyle w:val="Heading2"/>
      </w:pPr>
      <w:r w:rsidRPr="00FF67D0">
        <w:t>Health and Physical Education</w:t>
      </w:r>
    </w:p>
    <w:p w14:paraId="4ADFBD09" w14:textId="772C4CF4" w:rsidR="00507742" w:rsidRPr="00FF67D0" w:rsidRDefault="00E3763B" w:rsidP="006F55A8">
      <w:pPr>
        <w:pStyle w:val="Heading3"/>
      </w:pPr>
      <w:r w:rsidRPr="00FF67D0">
        <w:t>Content D</w:t>
      </w:r>
      <w:r w:rsidR="006E78FE">
        <w:t>escription</w:t>
      </w:r>
    </w:p>
    <w:p w14:paraId="065BEBB6" w14:textId="1077C5F2" w:rsidR="00451F32" w:rsidRPr="00FF67D0" w:rsidRDefault="00451F32" w:rsidP="006F55A8">
      <w:pPr>
        <w:pStyle w:val="Body"/>
      </w:pPr>
      <w:r w:rsidRPr="00FF67D0">
        <w:t>Practise personal and social skills to interact with others</w:t>
      </w:r>
      <w:r w:rsidR="00173D4B" w:rsidRPr="00FF67D0">
        <w:t xml:space="preserve"> </w:t>
      </w:r>
      <w:hyperlink r:id="rId14" w:tooltip="View elaborations and additional details of VCHPEP060" w:history="1">
        <w:r w:rsidR="00173D4B" w:rsidRPr="00FF67D0">
          <w:rPr>
            <w:rStyle w:val="Hyperlink"/>
          </w:rPr>
          <w:t>(VCHPEP060)</w:t>
        </w:r>
      </w:hyperlink>
    </w:p>
    <w:p w14:paraId="6905315D" w14:textId="77777777" w:rsidR="006F55A8" w:rsidRPr="00FF67D0" w:rsidRDefault="006F55A8" w:rsidP="006F55A8">
      <w:pPr>
        <w:pStyle w:val="Heading3"/>
        <w:rPr>
          <w:rFonts w:cs="Arial"/>
        </w:rPr>
      </w:pPr>
      <w:r w:rsidRPr="00FF67D0">
        <w:rPr>
          <w:rFonts w:cs="Arial"/>
        </w:rPr>
        <w:t>Achievement Standards (extract only)</w:t>
      </w:r>
    </w:p>
    <w:p w14:paraId="0743A7F0" w14:textId="7F476ADC" w:rsidR="006F55A8" w:rsidRPr="00713229" w:rsidRDefault="00173D4B" w:rsidP="00173D4B">
      <w:pPr>
        <w:shd w:val="clear" w:color="auto" w:fill="FFFFFF"/>
        <w:spacing w:after="240" w:line="240" w:lineRule="auto"/>
      </w:pPr>
      <w:r w:rsidRPr="00713229">
        <w:rPr>
          <w:rFonts w:eastAsia="Times New Roman" w:cs="Arial"/>
          <w:lang w:eastAsia="en-AU"/>
        </w:rPr>
        <w:t xml:space="preserve">By the end of Foundation Level, students … use personal and social skills when working with others in a range of activities. </w:t>
      </w:r>
    </w:p>
    <w:p w14:paraId="498E4BEC" w14:textId="77777777" w:rsidR="006F55A8" w:rsidRPr="00FF67D0" w:rsidRDefault="006F55A8" w:rsidP="006F55A8">
      <w:pPr>
        <w:pStyle w:val="Heading1"/>
      </w:pPr>
      <w:r w:rsidRPr="00FF67D0">
        <w:t>Teaching and learning activities</w:t>
      </w:r>
    </w:p>
    <w:p w14:paraId="464CFFA9" w14:textId="3CD10336" w:rsidR="00E3763B" w:rsidRPr="0081463E" w:rsidRDefault="00E3763B" w:rsidP="00E3763B">
      <w:r w:rsidRPr="0081463E">
        <w:rPr>
          <w:rFonts w:cs="Arial"/>
          <w:bCs/>
        </w:rPr>
        <w:t xml:space="preserve">The Department of Education and Training have developed </w:t>
      </w:r>
      <w:hyperlink r:id="rId15" w:history="1">
        <w:r w:rsidRPr="00FF67D0">
          <w:rPr>
            <w:rStyle w:val="Hyperlink"/>
            <w:rFonts w:cs="Arial"/>
            <w:bCs/>
            <w:i/>
          </w:rPr>
          <w:t>Foundation Resilience, Rights and Respectful Relationships</w:t>
        </w:r>
      </w:hyperlink>
      <w:r w:rsidRPr="00FF67D0">
        <w:rPr>
          <w:rFonts w:cs="Arial"/>
          <w:bCs/>
          <w:color w:val="333333"/>
        </w:rPr>
        <w:t xml:space="preserve"> </w:t>
      </w:r>
      <w:r w:rsidRPr="0081463E">
        <w:rPr>
          <w:rFonts w:cs="Arial"/>
          <w:bCs/>
        </w:rPr>
        <w:t xml:space="preserve">teaching and learning materials. The following teaching and learning activities </w:t>
      </w:r>
      <w:r w:rsidRPr="0081463E">
        <w:rPr>
          <w:rFonts w:cs="Arial"/>
        </w:rPr>
        <w:t xml:space="preserve">are designed to teach the knowledge, skills and understandings relating to </w:t>
      </w:r>
      <w:r w:rsidR="005C281C" w:rsidRPr="0081463E">
        <w:rPr>
          <w:rFonts w:cs="Arial"/>
        </w:rPr>
        <w:t>problem-solving</w:t>
      </w:r>
      <w:r w:rsidRPr="0081463E">
        <w:rPr>
          <w:rFonts w:cs="Arial"/>
        </w:rPr>
        <w:t xml:space="preserve"> for Foundation </w:t>
      </w:r>
      <w:r w:rsidR="002F618D" w:rsidRPr="0081463E">
        <w:rPr>
          <w:rFonts w:cs="Arial"/>
        </w:rPr>
        <w:t>Level</w:t>
      </w:r>
      <w:r w:rsidRPr="0081463E">
        <w:rPr>
          <w:rFonts w:cs="Arial"/>
        </w:rPr>
        <w:t>.</w:t>
      </w:r>
      <w:r w:rsidRPr="0081463E">
        <w:rPr>
          <w:rFonts w:cs="Arial"/>
          <w:bCs/>
        </w:rPr>
        <w:t xml:space="preserve"> </w:t>
      </w:r>
      <w:r w:rsidR="0081463E">
        <w:rPr>
          <w:rFonts w:cs="Arial"/>
          <w:bCs/>
        </w:rPr>
        <w:t>The following activities are located on</w:t>
      </w:r>
      <w:r w:rsidRPr="0081463E">
        <w:rPr>
          <w:rFonts w:cs="Arial"/>
          <w:bCs/>
        </w:rPr>
        <w:t xml:space="preserve"> pages 20 to 23.</w:t>
      </w:r>
    </w:p>
    <w:p w14:paraId="73037D3D" w14:textId="232E4B94" w:rsidR="006F55A8" w:rsidRPr="00FF67D0" w:rsidRDefault="00E3763B" w:rsidP="00E3763B">
      <w:pPr>
        <w:pStyle w:val="Body"/>
      </w:pPr>
      <w:r w:rsidRPr="00FF67D0">
        <w:t xml:space="preserve">Activity 1: </w:t>
      </w:r>
      <w:r w:rsidR="006F55A8" w:rsidRPr="00FF67D0">
        <w:t>The picnic problem-solving game</w:t>
      </w:r>
    </w:p>
    <w:p w14:paraId="67E88B90" w14:textId="42162D34" w:rsidR="006F55A8" w:rsidRPr="00FF67D0" w:rsidRDefault="00E3763B" w:rsidP="00E3763B">
      <w:pPr>
        <w:pStyle w:val="Body"/>
      </w:pPr>
      <w:r w:rsidRPr="00FF67D0">
        <w:t xml:space="preserve">Activity 2: </w:t>
      </w:r>
      <w:r w:rsidR="006F55A8" w:rsidRPr="00FF67D0">
        <w:t>Can everyone play?</w:t>
      </w:r>
    </w:p>
    <w:p w14:paraId="5F3EFDA2" w14:textId="67D105D2" w:rsidR="006F55A8" w:rsidRPr="00FF67D0" w:rsidRDefault="00E3763B" w:rsidP="00E3763B">
      <w:pPr>
        <w:pStyle w:val="Body"/>
      </w:pPr>
      <w:r w:rsidRPr="00FF67D0">
        <w:t xml:space="preserve">Activity 3: </w:t>
      </w:r>
      <w:r w:rsidR="006F55A8" w:rsidRPr="00FF67D0">
        <w:t>Friendly or unfriendly decisions?</w:t>
      </w:r>
    </w:p>
    <w:p w14:paraId="28C2E2E8" w14:textId="77777777" w:rsidR="00C84A76" w:rsidRPr="00FF67D0" w:rsidRDefault="00C84A76" w:rsidP="006F55A8">
      <w:pPr>
        <w:pStyle w:val="Heading1"/>
      </w:pPr>
      <w:r w:rsidRPr="00FF67D0">
        <w:t>Assessment ideas</w:t>
      </w:r>
    </w:p>
    <w:p w14:paraId="5787AF94" w14:textId="425ECB81" w:rsidR="00C84A76" w:rsidRPr="00FF67D0" w:rsidRDefault="00482B54" w:rsidP="006F55A8">
      <w:pPr>
        <w:pStyle w:val="Heading2"/>
      </w:pPr>
      <w:r w:rsidRPr="00FF67D0">
        <w:t>Pre-assessment</w:t>
      </w:r>
    </w:p>
    <w:p w14:paraId="350CA831" w14:textId="77777777" w:rsidR="00482B54" w:rsidRPr="00FF67D0" w:rsidRDefault="00482B54" w:rsidP="00482B54">
      <w:pPr>
        <w:pStyle w:val="Heading3"/>
      </w:pPr>
      <w:r w:rsidRPr="00FF67D0">
        <w:t>What does friendly look like?</w:t>
      </w:r>
    </w:p>
    <w:p w14:paraId="0B679DAE" w14:textId="79911C0E" w:rsidR="006F55A8" w:rsidRDefault="00173D4B" w:rsidP="006F55A8">
      <w:pPr>
        <w:pStyle w:val="Body"/>
      </w:pPr>
      <w:r w:rsidRPr="00FF67D0">
        <w:t xml:space="preserve">Provide students with a range of images showing friendly and unfriendly actions or behaviours. Ask students to sort pictures in to two columns (friendly and unfriendly) to </w:t>
      </w:r>
      <w:r w:rsidRPr="00FF67D0">
        <w:lastRenderedPageBreak/>
        <w:t>demonstrate their understanding.</w:t>
      </w:r>
      <w:r w:rsidR="006E78FE">
        <w:t xml:space="preserve"> </w:t>
      </w:r>
      <w:r w:rsidRPr="00FF67D0">
        <w:t>As an extension, s</w:t>
      </w:r>
      <w:r w:rsidR="006F55A8" w:rsidRPr="00FF67D0">
        <w:t xml:space="preserve">tudents </w:t>
      </w:r>
      <w:r w:rsidRPr="00FF67D0">
        <w:t xml:space="preserve">could take photos demonstrating </w:t>
      </w:r>
      <w:r w:rsidR="006F55A8" w:rsidRPr="00FF67D0">
        <w:t>what being friendly looks like</w:t>
      </w:r>
      <w:r w:rsidRPr="00FF67D0">
        <w:t xml:space="preserve">. </w:t>
      </w:r>
    </w:p>
    <w:p w14:paraId="267A72E8" w14:textId="28F9DD82" w:rsidR="006E78FE" w:rsidRPr="00FF67D0" w:rsidRDefault="006E78FE" w:rsidP="006E78FE">
      <w:r w:rsidRPr="00C12C22">
        <w:rPr>
          <w:rFonts w:cs="Arial"/>
        </w:rPr>
        <w:t xml:space="preserve">Refer to the assessment rubric </w:t>
      </w:r>
      <w:r w:rsidRPr="007E636D">
        <w:rPr>
          <w:rFonts w:cs="Arial"/>
        </w:rPr>
        <w:t xml:space="preserve">on </w:t>
      </w:r>
      <w:r>
        <w:rPr>
          <w:rFonts w:cs="Arial"/>
        </w:rPr>
        <w:t>page 3</w:t>
      </w:r>
      <w:r w:rsidRPr="007E636D">
        <w:rPr>
          <w:rFonts w:cs="Arial"/>
        </w:rPr>
        <w:t xml:space="preserve"> to identify</w:t>
      </w:r>
      <w:r w:rsidRPr="00C12C22">
        <w:rPr>
          <w:rFonts w:cs="Arial"/>
        </w:rPr>
        <w:t xml:space="preserve"> where students are locate</w:t>
      </w:r>
      <w:r w:rsidR="0081463E">
        <w:rPr>
          <w:rFonts w:cs="Arial"/>
        </w:rPr>
        <w:t>d on the Victorian Curriculum F–</w:t>
      </w:r>
      <w:r w:rsidRPr="00C12C22">
        <w:rPr>
          <w:rFonts w:cs="Arial"/>
        </w:rPr>
        <w:t>10 continuum.</w:t>
      </w:r>
    </w:p>
    <w:p w14:paraId="513D5517" w14:textId="490D2EAB" w:rsidR="00C84A76" w:rsidRPr="00FF67D0" w:rsidRDefault="00482B54" w:rsidP="006F55A8">
      <w:pPr>
        <w:pStyle w:val="Heading2"/>
      </w:pPr>
      <w:r w:rsidRPr="00FF67D0">
        <w:t>Ongoing formative assessment</w:t>
      </w:r>
    </w:p>
    <w:p w14:paraId="42ECFF11" w14:textId="77777777" w:rsidR="00764B76" w:rsidRPr="00FF67D0" w:rsidRDefault="00764B76" w:rsidP="00764B76">
      <w:pPr>
        <w:pStyle w:val="Heading3"/>
        <w:rPr>
          <w:rFonts w:cs="Arial"/>
        </w:rPr>
      </w:pPr>
      <w:r w:rsidRPr="00FF67D0">
        <w:rPr>
          <w:rFonts w:cs="Arial"/>
        </w:rPr>
        <w:t>Building and using an anchor chart</w:t>
      </w:r>
    </w:p>
    <w:p w14:paraId="19020D23" w14:textId="29E7929E" w:rsidR="00764B76" w:rsidRPr="00FF67D0" w:rsidRDefault="00764B76" w:rsidP="00764B76">
      <w:pPr>
        <w:rPr>
          <w:rFonts w:cs="Arial"/>
        </w:rPr>
      </w:pPr>
      <w:r w:rsidRPr="00FF67D0">
        <w:rPr>
          <w:rFonts w:cs="Arial"/>
        </w:rPr>
        <w:t xml:space="preserve">Use student ideas and photos generated in the ‘What does friendly look like?’ task (above) to create an anchor chart in response to the question </w:t>
      </w:r>
      <w:r w:rsidR="0081463E">
        <w:rPr>
          <w:rFonts w:cs="Arial"/>
        </w:rPr>
        <w:t>‘</w:t>
      </w:r>
      <w:r w:rsidRPr="00FF67D0">
        <w:rPr>
          <w:rFonts w:cs="Arial"/>
        </w:rPr>
        <w:t>What does a friendly classroom look like?’ Involve students in creating the anchor chart, for example students could take and annotate photographs of friendly behaviour in the classroom.</w:t>
      </w:r>
    </w:p>
    <w:p w14:paraId="7EBEC902" w14:textId="4107948B" w:rsidR="00764B76" w:rsidRPr="00FF67D0" w:rsidRDefault="00764B76" w:rsidP="00764B76">
      <w:pPr>
        <w:rPr>
          <w:rFonts w:cs="Arial"/>
        </w:rPr>
      </w:pPr>
      <w:r w:rsidRPr="00FF67D0">
        <w:rPr>
          <w:rFonts w:cs="Arial"/>
        </w:rPr>
        <w:t>The anchor chart can be used for student self-reflections about friendly and unfriendly behaviour. For example, ask students to use the anchor chart to identify when friendly behaviours are being demonstrated in a particular activity.</w:t>
      </w:r>
    </w:p>
    <w:p w14:paraId="367F0B9B" w14:textId="70946008" w:rsidR="00764B76" w:rsidRPr="00FF67D0" w:rsidRDefault="0081463E" w:rsidP="00764B76">
      <w:r>
        <w:rPr>
          <w:rFonts w:cs="Arial"/>
        </w:rPr>
        <w:t>See</w:t>
      </w:r>
      <w:r w:rsidR="00764B76" w:rsidRPr="00FF67D0">
        <w:rPr>
          <w:rFonts w:cs="Arial"/>
        </w:rPr>
        <w:t xml:space="preserve"> Resources for information about designing and using anchor charts.</w:t>
      </w:r>
    </w:p>
    <w:p w14:paraId="57C0625E" w14:textId="1545CF7E" w:rsidR="00C84A76" w:rsidRPr="00FF67D0" w:rsidRDefault="00E3763B" w:rsidP="006F55A8">
      <w:pPr>
        <w:pStyle w:val="Heading2"/>
      </w:pPr>
      <w:r w:rsidRPr="00FF67D0">
        <w:t>Summative a</w:t>
      </w:r>
      <w:r w:rsidR="00482B54" w:rsidRPr="00FF67D0">
        <w:t>ssessment</w:t>
      </w:r>
    </w:p>
    <w:p w14:paraId="445855BB" w14:textId="77777777" w:rsidR="00203421" w:rsidRDefault="00203421" w:rsidP="00203421">
      <w:pPr>
        <w:pStyle w:val="Heading3"/>
      </w:pPr>
      <w:r>
        <w:t>Creating a class story about friendly behaviour</w:t>
      </w:r>
    </w:p>
    <w:p w14:paraId="174FC3A6" w14:textId="7659D34F" w:rsidR="005B6D34" w:rsidRDefault="0081463E" w:rsidP="006F55A8">
      <w:pPr>
        <w:pStyle w:val="Body"/>
      </w:pPr>
      <w:r>
        <w:t>This task builds on A</w:t>
      </w:r>
      <w:r w:rsidR="005B6D34">
        <w:t xml:space="preserve">ctivity 2: Can everyone play? </w:t>
      </w:r>
      <w:r w:rsidR="00203421">
        <w:t>Ask students to sit in a circle and e</w:t>
      </w:r>
      <w:r w:rsidR="00FF67D0">
        <w:t>xplain to students that they are going to work together to create a class story</w:t>
      </w:r>
      <w:r w:rsidR="00203421">
        <w:t xml:space="preserve"> about </w:t>
      </w:r>
      <w:r w:rsidR="000369E8">
        <w:t>solving a problem</w:t>
      </w:r>
      <w:r w:rsidR="00203421">
        <w:t>.</w:t>
      </w:r>
      <w:r w:rsidR="00FF67D0">
        <w:t xml:space="preserve"> </w:t>
      </w:r>
      <w:r w:rsidR="005B6D34">
        <w:t xml:space="preserve">Tell students that we are going to pretend that someone new is joining our </w:t>
      </w:r>
      <w:r w:rsidR="000369E8">
        <w:t>class and w</w:t>
      </w:r>
      <w:r w:rsidR="005B6D34">
        <w:t>e are going to create a story about how to include and be friendly to the new student</w:t>
      </w:r>
      <w:r w:rsidR="000369E8">
        <w:t xml:space="preserve">. Give the </w:t>
      </w:r>
      <w:r w:rsidR="001A517A">
        <w:t xml:space="preserve">new </w:t>
      </w:r>
      <w:r w:rsidR="000369E8">
        <w:t>student a name, for example</w:t>
      </w:r>
      <w:r w:rsidR="005B6D34">
        <w:t xml:space="preserve"> Sam. </w:t>
      </w:r>
      <w:r w:rsidR="000369E8">
        <w:t xml:space="preserve">Tell students that Sam has a problem because he/she feels lonely and does not know anyone in the class. </w:t>
      </w:r>
      <w:r w:rsidR="005B6D34">
        <w:t xml:space="preserve">Provide students with the prompt. ‘We can make Sam </w:t>
      </w:r>
      <w:r>
        <w:t>feel included in our class by…’</w:t>
      </w:r>
      <w:r w:rsidR="005B6D34">
        <w:t xml:space="preserve"> Select one student to provide the beginning response, and then progress around the circle, allowing each student to have a turn.</w:t>
      </w:r>
    </w:p>
    <w:p w14:paraId="1347E9EA" w14:textId="77777777" w:rsidR="00D95865" w:rsidRPr="00FF67D0" w:rsidRDefault="00D95865" w:rsidP="00D95865">
      <w:pPr>
        <w:pStyle w:val="Body"/>
      </w:pPr>
      <w:r>
        <w:t xml:space="preserve">Ask </w:t>
      </w:r>
      <w:r w:rsidRPr="00FF67D0">
        <w:t>students to draw a picture to match their line in the story.</w:t>
      </w:r>
    </w:p>
    <w:p w14:paraId="43682DC6" w14:textId="49ACA3E8" w:rsidR="00D95865" w:rsidRDefault="00D95865" w:rsidP="006F55A8">
      <w:pPr>
        <w:pStyle w:val="Body"/>
      </w:pPr>
      <w:r>
        <w:t>Note: This task can also be used to reinforce concepts such as taking turns and listening respectfully.</w:t>
      </w:r>
    </w:p>
    <w:p w14:paraId="1890EB58" w14:textId="0D61B00B" w:rsidR="00FF67D0" w:rsidRPr="00FF67D0" w:rsidRDefault="0081463E" w:rsidP="00FF67D0">
      <w:r>
        <w:rPr>
          <w:rFonts w:cs="Arial"/>
        </w:rPr>
        <w:t>Refer to the Assessment R</w:t>
      </w:r>
      <w:r w:rsidR="00FF67D0" w:rsidRPr="00C12C22">
        <w:rPr>
          <w:rFonts w:cs="Arial"/>
        </w:rPr>
        <w:t xml:space="preserve">ubric </w:t>
      </w:r>
      <w:r w:rsidR="00FF67D0" w:rsidRPr="007E636D">
        <w:rPr>
          <w:rFonts w:cs="Arial"/>
        </w:rPr>
        <w:t>to identify</w:t>
      </w:r>
      <w:r w:rsidR="00FF67D0" w:rsidRPr="00C12C22">
        <w:rPr>
          <w:rFonts w:cs="Arial"/>
        </w:rPr>
        <w:t xml:space="preserve"> where students are locate</w:t>
      </w:r>
      <w:r>
        <w:rPr>
          <w:rFonts w:cs="Arial"/>
        </w:rPr>
        <w:t>d on the Victorian Curriculum F–</w:t>
      </w:r>
      <w:r w:rsidR="00FF67D0" w:rsidRPr="00C12C22">
        <w:rPr>
          <w:rFonts w:cs="Arial"/>
        </w:rPr>
        <w:t>10 continuum.</w:t>
      </w:r>
    </w:p>
    <w:p w14:paraId="0328DC07" w14:textId="77777777" w:rsidR="00764B76" w:rsidRPr="00FF67D0" w:rsidRDefault="00764B76" w:rsidP="00764B76">
      <w:pPr>
        <w:pStyle w:val="Heading1"/>
        <w:rPr>
          <w:rFonts w:cs="Arial"/>
        </w:rPr>
      </w:pPr>
      <w:r w:rsidRPr="00FF67D0">
        <w:rPr>
          <w:rFonts w:cs="Arial"/>
        </w:rPr>
        <w:t>Resources</w:t>
      </w:r>
    </w:p>
    <w:p w14:paraId="518D9DB5" w14:textId="77777777" w:rsidR="00764B76" w:rsidRPr="00FF67D0" w:rsidRDefault="00EB7ACD" w:rsidP="00764B76">
      <w:pPr>
        <w:rPr>
          <w:rStyle w:val="Hyperlink"/>
          <w:rFonts w:cs="Arial"/>
        </w:rPr>
      </w:pPr>
      <w:hyperlink r:id="rId16" w:history="1">
        <w:r w:rsidR="00764B76" w:rsidRPr="00FF67D0">
          <w:rPr>
            <w:rStyle w:val="Hyperlink"/>
            <w:rFonts w:cs="Arial"/>
          </w:rPr>
          <w:t>Anchor charts: Making thinking visible</w:t>
        </w:r>
      </w:hyperlink>
    </w:p>
    <w:p w14:paraId="40E80631" w14:textId="77777777" w:rsidR="00764B76" w:rsidRPr="00FF67D0" w:rsidRDefault="00EB7ACD" w:rsidP="00764B76">
      <w:pPr>
        <w:rPr>
          <w:rStyle w:val="Hyperlink"/>
          <w:rFonts w:cs="Arial"/>
        </w:rPr>
      </w:pPr>
      <w:hyperlink r:id="rId17" w:history="1">
        <w:r w:rsidR="00764B76" w:rsidRPr="00FF67D0">
          <w:rPr>
            <w:rStyle w:val="Hyperlink"/>
            <w:rFonts w:cs="Arial"/>
          </w:rPr>
          <w:t>Anchor charts 101: Why and how to use them</w:t>
        </w:r>
      </w:hyperlink>
    </w:p>
    <w:p w14:paraId="7069959D" w14:textId="77777777" w:rsidR="00600622" w:rsidRPr="00FF67D0" w:rsidRDefault="00600622" w:rsidP="006F55A8">
      <w:pPr>
        <w:pStyle w:val="Body"/>
      </w:pPr>
    </w:p>
    <w:p w14:paraId="1D9D99DB" w14:textId="77777777" w:rsidR="00600622" w:rsidRPr="00FF67D0" w:rsidRDefault="00600622" w:rsidP="006F55A8">
      <w:pPr>
        <w:pStyle w:val="Body"/>
        <w:sectPr w:rsidR="00600622" w:rsidRPr="00FF67D0" w:rsidSect="006F55A8">
          <w:headerReference w:type="default" r:id="rId18"/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2416BD" w14:textId="5D2076CA" w:rsidR="006F55A8" w:rsidRPr="00FF67D0" w:rsidRDefault="005C281C" w:rsidP="006F55A8">
      <w:pPr>
        <w:pStyle w:val="Heading1"/>
        <w:jc w:val="center"/>
        <w:rPr>
          <w:rFonts w:cs="Arial"/>
        </w:rPr>
      </w:pPr>
      <w:r>
        <w:rPr>
          <w:rFonts w:cs="Arial"/>
        </w:rPr>
        <w:lastRenderedPageBreak/>
        <w:t>Problem-solving</w:t>
      </w:r>
      <w:r w:rsidR="006F55A8" w:rsidRPr="00FF67D0">
        <w:rPr>
          <w:rFonts w:cs="Arial"/>
        </w:rPr>
        <w:t xml:space="preserve"> </w:t>
      </w:r>
      <w:r w:rsidR="00764B76" w:rsidRPr="00FF67D0">
        <w:rPr>
          <w:rFonts w:cs="Arial"/>
        </w:rPr>
        <w:t xml:space="preserve">assessment rubric </w:t>
      </w:r>
      <w:r w:rsidR="006F55A8" w:rsidRPr="00FF67D0">
        <w:rPr>
          <w:rFonts w:cs="Arial"/>
        </w:rPr>
        <w:t>– Foundation</w:t>
      </w:r>
      <w:r w:rsidR="00AB1A1A" w:rsidRPr="00FF67D0">
        <w:rPr>
          <w:rFonts w:cs="Arial"/>
        </w:rPr>
        <w:t xml:space="preserve"> Level</w:t>
      </w:r>
    </w:p>
    <w:tbl>
      <w:tblPr>
        <w:tblStyle w:val="TableGrid"/>
        <w:tblW w:w="13605" w:type="dxa"/>
        <w:tblLook w:val="04A0" w:firstRow="1" w:lastRow="0" w:firstColumn="1" w:lastColumn="0" w:noHBand="0" w:noVBand="1"/>
      </w:tblPr>
      <w:tblGrid>
        <w:gridCol w:w="2720"/>
        <w:gridCol w:w="2721"/>
        <w:gridCol w:w="2721"/>
        <w:gridCol w:w="2721"/>
        <w:gridCol w:w="2722"/>
      </w:tblGrid>
      <w:tr w:rsidR="006F55A8" w:rsidRPr="00EB7ACD" w14:paraId="2585FCEE" w14:textId="77777777" w:rsidTr="00AB1A1A">
        <w:tc>
          <w:tcPr>
            <w:tcW w:w="2720" w:type="dxa"/>
            <w:tcBorders>
              <w:top w:val="nil"/>
              <w:left w:val="nil"/>
              <w:bottom w:val="nil"/>
            </w:tcBorders>
          </w:tcPr>
          <w:p w14:paraId="7D8922A1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10885" w:type="dxa"/>
            <w:gridSpan w:val="4"/>
            <w:shd w:val="clear" w:color="auto" w:fill="B8CCE4" w:themeFill="accent1" w:themeFillTint="66"/>
          </w:tcPr>
          <w:p w14:paraId="11026FC1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>Relevant element of the Achievement Standards</w:t>
            </w:r>
          </w:p>
        </w:tc>
      </w:tr>
      <w:tr w:rsidR="00AB1A1A" w:rsidRPr="00EB7ACD" w14:paraId="34BCF291" w14:textId="77777777" w:rsidTr="00AB1A1A">
        <w:tc>
          <w:tcPr>
            <w:tcW w:w="2720" w:type="dxa"/>
            <w:tcBorders>
              <w:top w:val="nil"/>
              <w:left w:val="nil"/>
              <w:bottom w:val="nil"/>
            </w:tcBorders>
          </w:tcPr>
          <w:p w14:paraId="20450AAF" w14:textId="77777777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2721" w:type="dxa"/>
            <w:shd w:val="clear" w:color="auto" w:fill="DBE5F1" w:themeFill="accent1" w:themeFillTint="33"/>
          </w:tcPr>
          <w:p w14:paraId="04E92C89" w14:textId="30BFA4AD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</w:p>
        </w:tc>
        <w:tc>
          <w:tcPr>
            <w:tcW w:w="2721" w:type="dxa"/>
            <w:shd w:val="clear" w:color="auto" w:fill="DBE5F1" w:themeFill="accent1" w:themeFillTint="33"/>
          </w:tcPr>
          <w:p w14:paraId="005E35E7" w14:textId="21F4FEB4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>Foundation</w:t>
            </w:r>
            <w:r w:rsidR="00EC0C39" w:rsidRPr="00EB7ACD">
              <w:rPr>
                <w:rFonts w:ascii="Arial Narrow" w:hAnsi="Arial Narrow" w:cs="Arial"/>
                <w:b/>
                <w:szCs w:val="20"/>
              </w:rPr>
              <w:t xml:space="preserve"> Level</w:t>
            </w:r>
          </w:p>
        </w:tc>
        <w:tc>
          <w:tcPr>
            <w:tcW w:w="2721" w:type="dxa"/>
            <w:shd w:val="clear" w:color="auto" w:fill="DBE5F1" w:themeFill="accent1" w:themeFillTint="33"/>
          </w:tcPr>
          <w:p w14:paraId="39467FE3" w14:textId="431D51B2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</w:p>
        </w:tc>
        <w:tc>
          <w:tcPr>
            <w:tcW w:w="2722" w:type="dxa"/>
            <w:shd w:val="clear" w:color="auto" w:fill="DBE5F1" w:themeFill="accent1" w:themeFillTint="33"/>
          </w:tcPr>
          <w:p w14:paraId="60A4FE4E" w14:textId="40E0738F" w:rsidR="00AB1A1A" w:rsidRPr="00EB7ACD" w:rsidRDefault="00EC0C39" w:rsidP="00EB7ACD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>Level</w:t>
            </w:r>
            <w:r w:rsidR="00AB1A1A" w:rsidRPr="00EB7ACD">
              <w:rPr>
                <w:rFonts w:ascii="Arial Narrow" w:hAnsi="Arial Narrow" w:cs="Arial"/>
                <w:b/>
                <w:szCs w:val="20"/>
              </w:rPr>
              <w:t xml:space="preserve"> 2</w:t>
            </w:r>
          </w:p>
        </w:tc>
      </w:tr>
      <w:tr w:rsidR="006F55A8" w:rsidRPr="00EB7ACD" w14:paraId="7B6B418C" w14:textId="77777777" w:rsidTr="00AB1A1A">
        <w:tc>
          <w:tcPr>
            <w:tcW w:w="2720" w:type="dxa"/>
            <w:tcBorders>
              <w:top w:val="nil"/>
              <w:left w:val="nil"/>
              <w:bottom w:val="nil"/>
            </w:tcBorders>
          </w:tcPr>
          <w:p w14:paraId="4FB284A9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10885" w:type="dxa"/>
            <w:gridSpan w:val="4"/>
          </w:tcPr>
          <w:p w14:paraId="0E981506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</w:rPr>
            </w:pPr>
            <w:r w:rsidRPr="00EB7ACD">
              <w:rPr>
                <w:rFonts w:ascii="Arial Narrow" w:hAnsi="Arial Narrow" w:cs="Arial"/>
                <w:b/>
                <w:szCs w:val="18"/>
              </w:rPr>
              <w:t>Personal and Social Capability</w:t>
            </w:r>
          </w:p>
        </w:tc>
      </w:tr>
      <w:tr w:rsidR="00AB1A1A" w:rsidRPr="00EB7ACD" w14:paraId="7F8741BD" w14:textId="77777777" w:rsidTr="00AB1A1A">
        <w:trPr>
          <w:trHeight w:val="170"/>
        </w:trPr>
        <w:tc>
          <w:tcPr>
            <w:tcW w:w="2720" w:type="dxa"/>
            <w:tcBorders>
              <w:top w:val="nil"/>
              <w:left w:val="nil"/>
              <w:bottom w:val="nil"/>
            </w:tcBorders>
          </w:tcPr>
          <w:p w14:paraId="5CBE84CE" w14:textId="77777777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</w:rPr>
            </w:pPr>
          </w:p>
        </w:tc>
        <w:tc>
          <w:tcPr>
            <w:tcW w:w="2721" w:type="dxa"/>
          </w:tcPr>
          <w:p w14:paraId="2DE646DA" w14:textId="77777777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</w:rPr>
            </w:pPr>
          </w:p>
        </w:tc>
        <w:tc>
          <w:tcPr>
            <w:tcW w:w="2721" w:type="dxa"/>
          </w:tcPr>
          <w:p w14:paraId="742C346F" w14:textId="0F22D768" w:rsidR="00AB1A1A" w:rsidRPr="00EB7ACD" w:rsidRDefault="00AB1A1A" w:rsidP="00EB7ACD">
            <w:pPr>
              <w:pStyle w:val="VCAAtablecondensed"/>
              <w:spacing w:beforeLines="20" w:before="48" w:afterLines="20" w:after="48"/>
              <w:rPr>
                <w:sz w:val="22"/>
                <w:szCs w:val="18"/>
                <w:lang w:val="en-AU"/>
              </w:rPr>
            </w:pPr>
            <w:r w:rsidRPr="00EB7ACD">
              <w:rPr>
                <w:b/>
                <w:sz w:val="22"/>
                <w:szCs w:val="18"/>
                <w:lang w:val="en-AU"/>
              </w:rPr>
              <w:t>By the end of Foundation Level</w:t>
            </w:r>
            <w:r w:rsidRPr="00EB7ACD">
              <w:rPr>
                <w:sz w:val="22"/>
                <w:szCs w:val="18"/>
                <w:lang w:val="en-AU"/>
              </w:rPr>
              <w:t xml:space="preserve">, students </w:t>
            </w:r>
            <w:r w:rsidR="00FF67D0" w:rsidRPr="00EB7ACD">
              <w:rPr>
                <w:sz w:val="22"/>
                <w:szCs w:val="18"/>
                <w:lang w:val="en-AU"/>
              </w:rPr>
              <w:t xml:space="preserve">… </w:t>
            </w:r>
            <w:r w:rsidRPr="00EB7ACD">
              <w:rPr>
                <w:sz w:val="22"/>
                <w:szCs w:val="18"/>
                <w:lang w:val="en-AU"/>
              </w:rPr>
              <w:t>begin to identify and practise basic skills for including and working with others in groups.</w:t>
            </w:r>
          </w:p>
        </w:tc>
        <w:tc>
          <w:tcPr>
            <w:tcW w:w="2721" w:type="dxa"/>
          </w:tcPr>
          <w:p w14:paraId="5EE47654" w14:textId="77777777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</w:rPr>
            </w:pPr>
          </w:p>
        </w:tc>
        <w:tc>
          <w:tcPr>
            <w:tcW w:w="2722" w:type="dxa"/>
          </w:tcPr>
          <w:p w14:paraId="77E3F6FD" w14:textId="21DBFA6C" w:rsidR="00AB1A1A" w:rsidRPr="00EB7ACD" w:rsidRDefault="00AB1A1A" w:rsidP="00EB7ACD">
            <w:pPr>
              <w:pStyle w:val="VCAAtablecondensed"/>
              <w:spacing w:beforeLines="20" w:before="48" w:afterLines="20" w:after="48"/>
              <w:rPr>
                <w:color w:val="414141"/>
                <w:sz w:val="22"/>
                <w:szCs w:val="18"/>
                <w:lang w:val="en-AU"/>
              </w:rPr>
            </w:pPr>
            <w:r w:rsidRPr="00EB7ACD">
              <w:rPr>
                <w:b/>
                <w:sz w:val="22"/>
                <w:szCs w:val="18"/>
                <w:lang w:val="en-AU"/>
              </w:rPr>
              <w:t xml:space="preserve">By the end of Level 2, </w:t>
            </w:r>
            <w:r w:rsidRPr="00EB7ACD">
              <w:rPr>
                <w:sz w:val="22"/>
                <w:szCs w:val="18"/>
                <w:lang w:val="en-AU"/>
              </w:rPr>
              <w:t xml:space="preserve">students </w:t>
            </w:r>
            <w:r w:rsidR="00FF67D0" w:rsidRPr="00EB7ACD">
              <w:rPr>
                <w:sz w:val="22"/>
                <w:szCs w:val="18"/>
                <w:lang w:val="en-AU"/>
              </w:rPr>
              <w:t xml:space="preserve">… </w:t>
            </w:r>
            <w:r w:rsidRPr="00EB7ACD">
              <w:rPr>
                <w:sz w:val="22"/>
                <w:szCs w:val="18"/>
                <w:lang w:val="en-AU"/>
              </w:rPr>
              <w:t xml:space="preserve">demonstrate ways to interact with and care for others. </w:t>
            </w:r>
          </w:p>
        </w:tc>
      </w:tr>
      <w:tr w:rsidR="006F55A8" w:rsidRPr="00EB7ACD" w14:paraId="47707832" w14:textId="77777777" w:rsidTr="00AB1A1A">
        <w:tc>
          <w:tcPr>
            <w:tcW w:w="2720" w:type="dxa"/>
            <w:tcBorders>
              <w:top w:val="nil"/>
              <w:left w:val="nil"/>
              <w:bottom w:val="nil"/>
            </w:tcBorders>
          </w:tcPr>
          <w:p w14:paraId="46BC2D12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10885" w:type="dxa"/>
            <w:gridSpan w:val="4"/>
          </w:tcPr>
          <w:p w14:paraId="3C19DE43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  <w:highlight w:val="green"/>
              </w:rPr>
            </w:pPr>
            <w:r w:rsidRPr="00EB7ACD">
              <w:rPr>
                <w:rFonts w:ascii="Arial Narrow" w:hAnsi="Arial Narrow" w:cs="Arial"/>
                <w:b/>
                <w:szCs w:val="18"/>
              </w:rPr>
              <w:t>Health and Physical Education</w:t>
            </w:r>
          </w:p>
        </w:tc>
      </w:tr>
      <w:tr w:rsidR="00AB1A1A" w:rsidRPr="00EB7ACD" w14:paraId="071D97A3" w14:textId="77777777" w:rsidTr="00FF67D0">
        <w:trPr>
          <w:trHeight w:val="1077"/>
        </w:trPr>
        <w:tc>
          <w:tcPr>
            <w:tcW w:w="2720" w:type="dxa"/>
            <w:tcBorders>
              <w:top w:val="nil"/>
              <w:left w:val="nil"/>
              <w:bottom w:val="nil"/>
            </w:tcBorders>
          </w:tcPr>
          <w:p w14:paraId="40BFF76C" w14:textId="77777777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  <w:highlight w:val="green"/>
              </w:rPr>
            </w:pPr>
          </w:p>
        </w:tc>
        <w:tc>
          <w:tcPr>
            <w:tcW w:w="2721" w:type="dxa"/>
          </w:tcPr>
          <w:p w14:paraId="1BB2ADD6" w14:textId="77777777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  <w:highlight w:val="green"/>
              </w:rPr>
            </w:pPr>
          </w:p>
        </w:tc>
        <w:tc>
          <w:tcPr>
            <w:tcW w:w="2721" w:type="dxa"/>
          </w:tcPr>
          <w:p w14:paraId="30C3B7B2" w14:textId="3F00B619" w:rsidR="00AB1A1A" w:rsidRPr="00EB7ACD" w:rsidRDefault="00AB1A1A" w:rsidP="00EB7ACD">
            <w:pPr>
              <w:pStyle w:val="VCAAtablecondensed"/>
              <w:spacing w:beforeLines="20" w:before="48" w:afterLines="20" w:after="48"/>
              <w:rPr>
                <w:sz w:val="22"/>
                <w:szCs w:val="18"/>
                <w:highlight w:val="green"/>
                <w:lang w:val="en-AU"/>
              </w:rPr>
            </w:pPr>
            <w:r w:rsidRPr="00EB7ACD">
              <w:rPr>
                <w:b/>
                <w:sz w:val="22"/>
                <w:szCs w:val="18"/>
                <w:lang w:val="en-AU"/>
              </w:rPr>
              <w:t>By the end of Foundation Level</w:t>
            </w:r>
            <w:r w:rsidRPr="00EB7ACD">
              <w:rPr>
                <w:sz w:val="22"/>
                <w:szCs w:val="18"/>
                <w:lang w:val="en-AU"/>
              </w:rPr>
              <w:t>,</w:t>
            </w:r>
            <w:r w:rsidR="00FF67D0" w:rsidRPr="00EB7ACD">
              <w:rPr>
                <w:sz w:val="22"/>
                <w:szCs w:val="18"/>
                <w:lang w:val="en-AU"/>
              </w:rPr>
              <w:t xml:space="preserve"> students … use personal and social skills when working with others in a range of activities.</w:t>
            </w:r>
          </w:p>
        </w:tc>
        <w:tc>
          <w:tcPr>
            <w:tcW w:w="2721" w:type="dxa"/>
          </w:tcPr>
          <w:p w14:paraId="5F6AF00B" w14:textId="77777777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  <w:highlight w:val="green"/>
              </w:rPr>
            </w:pPr>
          </w:p>
        </w:tc>
        <w:tc>
          <w:tcPr>
            <w:tcW w:w="2722" w:type="dxa"/>
          </w:tcPr>
          <w:p w14:paraId="2487C1AC" w14:textId="2D9C1EEC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18"/>
                <w:highlight w:val="green"/>
              </w:rPr>
            </w:pPr>
            <w:r w:rsidRPr="00EB7ACD">
              <w:rPr>
                <w:rFonts w:ascii="Arial Narrow" w:hAnsi="Arial Narrow" w:cs="Arial"/>
                <w:b/>
                <w:szCs w:val="18"/>
              </w:rPr>
              <w:t>By the end of Level 2,</w:t>
            </w:r>
            <w:r w:rsidR="00FF67D0" w:rsidRPr="00EB7ACD">
              <w:rPr>
                <w:rFonts w:ascii="Arial Narrow" w:hAnsi="Arial Narrow"/>
                <w:szCs w:val="18"/>
              </w:rPr>
              <w:t xml:space="preserve"> students … demonstrate positive ways to interact with others</w:t>
            </w:r>
          </w:p>
        </w:tc>
      </w:tr>
    </w:tbl>
    <w:p w14:paraId="2A22303B" w14:textId="77777777" w:rsidR="006F55A8" w:rsidRPr="00EB7ACD" w:rsidRDefault="006F55A8" w:rsidP="006F55A8">
      <w:pPr>
        <w:spacing w:after="0"/>
        <w:rPr>
          <w:rFonts w:ascii="Arial Narrow" w:hAnsi="Arial Narrow"/>
          <w:sz w:val="12"/>
          <w:szCs w:val="20"/>
        </w:rPr>
      </w:pPr>
      <w:bookmarkStart w:id="0" w:name="_GoBack"/>
      <w:bookmarkEnd w:id="0"/>
    </w:p>
    <w:tbl>
      <w:tblPr>
        <w:tblStyle w:val="TableGrid"/>
        <w:tblW w:w="13606" w:type="dxa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2721"/>
        <w:gridCol w:w="2722"/>
      </w:tblGrid>
      <w:tr w:rsidR="006F55A8" w:rsidRPr="00EB7ACD" w14:paraId="31E767BC" w14:textId="77777777" w:rsidTr="00AB1A1A">
        <w:tc>
          <w:tcPr>
            <w:tcW w:w="2721" w:type="dxa"/>
            <w:tcBorders>
              <w:top w:val="nil"/>
              <w:left w:val="nil"/>
            </w:tcBorders>
          </w:tcPr>
          <w:p w14:paraId="7CA119DA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10885" w:type="dxa"/>
            <w:gridSpan w:val="4"/>
            <w:shd w:val="clear" w:color="auto" w:fill="B8CCE4" w:themeFill="accent1" w:themeFillTint="66"/>
          </w:tcPr>
          <w:p w14:paraId="4B69B8E8" w14:textId="77777777" w:rsidR="006F55A8" w:rsidRPr="00EB7ACD" w:rsidRDefault="006F55A8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>Assessment Rubric</w:t>
            </w:r>
          </w:p>
        </w:tc>
      </w:tr>
      <w:tr w:rsidR="00AB1A1A" w:rsidRPr="00EB7ACD" w14:paraId="0865279B" w14:textId="77777777" w:rsidTr="00D95865">
        <w:tc>
          <w:tcPr>
            <w:tcW w:w="2721" w:type="dxa"/>
          </w:tcPr>
          <w:p w14:paraId="6E16C334" w14:textId="6CF04860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  <w:highlight w:val="yellow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>Category</w:t>
            </w:r>
          </w:p>
        </w:tc>
        <w:tc>
          <w:tcPr>
            <w:tcW w:w="2721" w:type="dxa"/>
          </w:tcPr>
          <w:p w14:paraId="7A4B9B45" w14:textId="2B76833A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 xml:space="preserve">When </w:t>
            </w:r>
            <w:r w:rsidR="002F618D" w:rsidRPr="00EB7ACD">
              <w:rPr>
                <w:rFonts w:ascii="Arial Narrow" w:hAnsi="Arial Narrow" w:cs="Arial"/>
                <w:b/>
                <w:szCs w:val="20"/>
              </w:rPr>
              <w:t>progressi</w:t>
            </w:r>
            <w:r w:rsidR="00615373" w:rsidRPr="00EB7ACD">
              <w:rPr>
                <w:rFonts w:ascii="Arial Narrow" w:hAnsi="Arial Narrow" w:cs="Arial"/>
                <w:b/>
                <w:szCs w:val="20"/>
              </w:rPr>
              <w:t>ng</w:t>
            </w:r>
            <w:r w:rsidR="002F618D" w:rsidRPr="00EB7ACD">
              <w:rPr>
                <w:rFonts w:ascii="Arial Narrow" w:hAnsi="Arial Narrow" w:cs="Arial"/>
                <w:b/>
                <w:szCs w:val="20"/>
              </w:rPr>
              <w:t xml:space="preserve"> towards Foundation L</w:t>
            </w:r>
            <w:r w:rsidRPr="00EB7ACD">
              <w:rPr>
                <w:rFonts w:ascii="Arial Narrow" w:hAnsi="Arial Narrow" w:cs="Arial"/>
                <w:b/>
                <w:szCs w:val="20"/>
              </w:rPr>
              <w:t>evel students can:</w:t>
            </w:r>
          </w:p>
        </w:tc>
        <w:tc>
          <w:tcPr>
            <w:tcW w:w="2721" w:type="dxa"/>
          </w:tcPr>
          <w:p w14:paraId="4190B029" w14:textId="3025582B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 xml:space="preserve">At Foundation </w:t>
            </w:r>
            <w:r w:rsidR="002F618D" w:rsidRPr="00EB7ACD">
              <w:rPr>
                <w:rFonts w:ascii="Arial Narrow" w:hAnsi="Arial Narrow" w:cs="Arial"/>
                <w:b/>
                <w:szCs w:val="20"/>
              </w:rPr>
              <w:t>Level</w:t>
            </w:r>
            <w:r w:rsidRPr="00EB7ACD">
              <w:rPr>
                <w:rFonts w:ascii="Arial Narrow" w:hAnsi="Arial Narrow" w:cs="Arial"/>
                <w:b/>
                <w:szCs w:val="20"/>
              </w:rPr>
              <w:t xml:space="preserve"> students can</w:t>
            </w:r>
            <w:r w:rsidRPr="00EB7ACD">
              <w:rPr>
                <w:rFonts w:ascii="Arial Narrow" w:hAnsi="Arial Narrow" w:cs="Arial"/>
                <w:szCs w:val="20"/>
              </w:rPr>
              <w:t>:</w:t>
            </w:r>
          </w:p>
        </w:tc>
        <w:tc>
          <w:tcPr>
            <w:tcW w:w="2721" w:type="dxa"/>
          </w:tcPr>
          <w:p w14:paraId="66C2E5BD" w14:textId="6F9E584E" w:rsidR="00AB1A1A" w:rsidRPr="00EB7ACD" w:rsidRDefault="00615373" w:rsidP="00EB7ACD">
            <w:pPr>
              <w:spacing w:beforeLines="20" w:before="48" w:afterLines="20" w:after="48"/>
              <w:rPr>
                <w:rFonts w:ascii="Arial Narrow" w:hAnsi="Arial Narrow"/>
                <w:b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>When progressi</w:t>
            </w:r>
            <w:r w:rsidR="00AB1A1A" w:rsidRPr="00EB7ACD">
              <w:rPr>
                <w:rFonts w:ascii="Arial Narrow" w:hAnsi="Arial Narrow" w:cs="Arial"/>
                <w:b/>
                <w:szCs w:val="20"/>
              </w:rPr>
              <w:t>n</w:t>
            </w:r>
            <w:r w:rsidRPr="00EB7ACD">
              <w:rPr>
                <w:rFonts w:ascii="Arial Narrow" w:hAnsi="Arial Narrow" w:cs="Arial"/>
                <w:b/>
                <w:szCs w:val="20"/>
              </w:rPr>
              <w:t>g</w:t>
            </w:r>
            <w:r w:rsidR="00AB1A1A" w:rsidRPr="00EB7ACD">
              <w:rPr>
                <w:rFonts w:ascii="Arial Narrow" w:hAnsi="Arial Narrow" w:cs="Arial"/>
                <w:b/>
                <w:szCs w:val="20"/>
              </w:rPr>
              <w:t xml:space="preserve"> towards </w:t>
            </w:r>
            <w:r w:rsidR="002F618D" w:rsidRPr="00EB7ACD">
              <w:rPr>
                <w:rFonts w:ascii="Arial Narrow" w:hAnsi="Arial Narrow" w:cs="Arial"/>
                <w:b/>
                <w:szCs w:val="20"/>
              </w:rPr>
              <w:t>Level</w:t>
            </w:r>
            <w:r w:rsidR="00AB1A1A" w:rsidRPr="00EB7ACD">
              <w:rPr>
                <w:rFonts w:ascii="Arial Narrow" w:hAnsi="Arial Narrow" w:cs="Arial"/>
                <w:b/>
                <w:szCs w:val="20"/>
              </w:rPr>
              <w:t xml:space="preserve"> 2 students can:</w:t>
            </w:r>
          </w:p>
        </w:tc>
        <w:tc>
          <w:tcPr>
            <w:tcW w:w="2722" w:type="dxa"/>
          </w:tcPr>
          <w:p w14:paraId="5DF4837C" w14:textId="234FF73B" w:rsidR="00AB1A1A" w:rsidRPr="00EB7ACD" w:rsidRDefault="00AB1A1A" w:rsidP="00EB7ACD">
            <w:pPr>
              <w:spacing w:beforeLines="20" w:before="48" w:afterLines="20" w:after="48"/>
              <w:rPr>
                <w:rFonts w:ascii="Arial Narrow" w:hAnsi="Arial Narrow"/>
                <w:b/>
                <w:szCs w:val="20"/>
              </w:rPr>
            </w:pPr>
            <w:r w:rsidRPr="00EB7ACD">
              <w:rPr>
                <w:rFonts w:ascii="Arial Narrow" w:hAnsi="Arial Narrow" w:cs="Arial"/>
                <w:b/>
                <w:szCs w:val="20"/>
              </w:rPr>
              <w:t xml:space="preserve">At </w:t>
            </w:r>
            <w:r w:rsidR="002F618D" w:rsidRPr="00EB7ACD">
              <w:rPr>
                <w:rFonts w:ascii="Arial Narrow" w:hAnsi="Arial Narrow" w:cs="Arial"/>
                <w:b/>
                <w:szCs w:val="20"/>
              </w:rPr>
              <w:t>Level</w:t>
            </w:r>
            <w:r w:rsidRPr="00EB7ACD">
              <w:rPr>
                <w:rFonts w:ascii="Arial Narrow" w:hAnsi="Arial Narrow" w:cs="Arial"/>
                <w:b/>
                <w:szCs w:val="20"/>
              </w:rPr>
              <w:t xml:space="preserve"> 2 students can:</w:t>
            </w:r>
          </w:p>
        </w:tc>
      </w:tr>
      <w:tr w:rsidR="00EF0324" w:rsidRPr="00EB7ACD" w14:paraId="473E53BB" w14:textId="77777777" w:rsidTr="00D95865">
        <w:trPr>
          <w:trHeight w:val="269"/>
        </w:trPr>
        <w:tc>
          <w:tcPr>
            <w:tcW w:w="2721" w:type="dxa"/>
          </w:tcPr>
          <w:p w14:paraId="62335798" w14:textId="52AA156C" w:rsidR="00EF0324" w:rsidRPr="00EB7ACD" w:rsidRDefault="00EF0324" w:rsidP="00EB7ACD">
            <w:pPr>
              <w:pStyle w:val="VCAAtablecondensed"/>
              <w:spacing w:beforeLines="20" w:before="48" w:afterLines="20" w:after="48"/>
              <w:rPr>
                <w:sz w:val="22"/>
                <w:highlight w:val="yellow"/>
                <w:lang w:val="en-AU"/>
              </w:rPr>
            </w:pPr>
            <w:r w:rsidRPr="00EB7ACD">
              <w:rPr>
                <w:sz w:val="22"/>
                <w:lang w:val="en-AU"/>
              </w:rPr>
              <w:t>Classify behaviour as friendly or unfriendly</w:t>
            </w:r>
          </w:p>
        </w:tc>
        <w:tc>
          <w:tcPr>
            <w:tcW w:w="2721" w:type="dxa"/>
          </w:tcPr>
          <w:p w14:paraId="66B43B9B" w14:textId="5985FC22" w:rsidR="00EF0324" w:rsidRPr="00EB7ACD" w:rsidRDefault="000369E8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recognise friendly and unfriendly behaviour in a picture</w:t>
            </w:r>
          </w:p>
        </w:tc>
        <w:tc>
          <w:tcPr>
            <w:tcW w:w="2721" w:type="dxa"/>
          </w:tcPr>
          <w:p w14:paraId="2B5F9DE6" w14:textId="07D80490" w:rsidR="00EF0324" w:rsidRPr="00EB7ACD" w:rsidRDefault="000369E8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classify examples of behaviour as friendly and unfriendly</w:t>
            </w:r>
          </w:p>
        </w:tc>
        <w:tc>
          <w:tcPr>
            <w:tcW w:w="2721" w:type="dxa"/>
          </w:tcPr>
          <w:p w14:paraId="0E394C50" w14:textId="22E57A53" w:rsidR="00EF0324" w:rsidRPr="00EB7ACD" w:rsidRDefault="000369E8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name way</w:t>
            </w:r>
            <w:r w:rsidR="001A517A" w:rsidRPr="00EB7ACD">
              <w:rPr>
                <w:sz w:val="22"/>
                <w:lang w:val="en-AU"/>
              </w:rPr>
              <w:t xml:space="preserve">s </w:t>
            </w:r>
            <w:r w:rsidRPr="00EB7ACD">
              <w:rPr>
                <w:sz w:val="22"/>
                <w:lang w:val="en-AU"/>
              </w:rPr>
              <w:t>to demonstrate friendly behaviour when interacting with others</w:t>
            </w:r>
          </w:p>
        </w:tc>
        <w:tc>
          <w:tcPr>
            <w:tcW w:w="2722" w:type="dxa"/>
          </w:tcPr>
          <w:p w14:paraId="47313EAD" w14:textId="070AA3E7" w:rsidR="00EF0324" w:rsidRPr="00EB7ACD" w:rsidRDefault="001A517A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 xml:space="preserve">describe why behaviour is </w:t>
            </w:r>
            <w:r w:rsidR="000369E8" w:rsidRPr="00EB7ACD">
              <w:rPr>
                <w:sz w:val="22"/>
                <w:lang w:val="en-AU"/>
              </w:rPr>
              <w:t xml:space="preserve">friendly </w:t>
            </w:r>
            <w:r w:rsidRPr="00EB7ACD">
              <w:rPr>
                <w:sz w:val="22"/>
                <w:lang w:val="en-AU"/>
              </w:rPr>
              <w:t xml:space="preserve">or unfriendly </w:t>
            </w:r>
          </w:p>
        </w:tc>
      </w:tr>
      <w:tr w:rsidR="00AB1A1A" w:rsidRPr="00EB7ACD" w14:paraId="7518AD6C" w14:textId="77777777" w:rsidTr="00D95865">
        <w:trPr>
          <w:trHeight w:val="269"/>
        </w:trPr>
        <w:tc>
          <w:tcPr>
            <w:tcW w:w="2721" w:type="dxa"/>
          </w:tcPr>
          <w:p w14:paraId="2DA1E5E7" w14:textId="238131A5" w:rsidR="00AB1A1A" w:rsidRPr="00EB7ACD" w:rsidRDefault="001A517A" w:rsidP="00EB7ACD">
            <w:pPr>
              <w:pStyle w:val="VCAAtablecondensed"/>
              <w:spacing w:beforeLines="20" w:before="48" w:afterLines="20" w:after="48"/>
              <w:rPr>
                <w:sz w:val="22"/>
                <w:highlight w:val="yellow"/>
                <w:lang w:val="en-AU"/>
              </w:rPr>
            </w:pPr>
            <w:r w:rsidRPr="00EB7ACD">
              <w:rPr>
                <w:sz w:val="22"/>
                <w:lang w:val="en-AU"/>
              </w:rPr>
              <w:t>Suggest strategies to make someone feel included</w:t>
            </w:r>
          </w:p>
        </w:tc>
        <w:tc>
          <w:tcPr>
            <w:tcW w:w="2721" w:type="dxa"/>
          </w:tcPr>
          <w:p w14:paraId="36FDAC48" w14:textId="09584F1B" w:rsidR="00AB1A1A" w:rsidRPr="00EB7ACD" w:rsidRDefault="00AB1A1A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 xml:space="preserve">name a </w:t>
            </w:r>
            <w:r w:rsidR="001A517A" w:rsidRPr="00EB7ACD">
              <w:rPr>
                <w:sz w:val="22"/>
                <w:lang w:val="en-AU"/>
              </w:rPr>
              <w:t xml:space="preserve">way to </w:t>
            </w:r>
            <w:r w:rsidR="00B76B0D" w:rsidRPr="00EB7ACD">
              <w:rPr>
                <w:sz w:val="22"/>
                <w:lang w:val="en-AU"/>
              </w:rPr>
              <w:t>be friendly</w:t>
            </w:r>
          </w:p>
        </w:tc>
        <w:tc>
          <w:tcPr>
            <w:tcW w:w="2721" w:type="dxa"/>
          </w:tcPr>
          <w:p w14:paraId="3CC70612" w14:textId="6ECD8C70" w:rsidR="00AB1A1A" w:rsidRPr="00EB7ACD" w:rsidRDefault="00AB1A1A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 xml:space="preserve">identify a </w:t>
            </w:r>
            <w:r w:rsidR="00B76B0D" w:rsidRPr="00EB7ACD">
              <w:rPr>
                <w:sz w:val="22"/>
                <w:lang w:val="en-AU"/>
              </w:rPr>
              <w:t>way to include someone</w:t>
            </w:r>
          </w:p>
        </w:tc>
        <w:tc>
          <w:tcPr>
            <w:tcW w:w="2721" w:type="dxa"/>
          </w:tcPr>
          <w:p w14:paraId="3A40B80E" w14:textId="1213EBBD" w:rsidR="00AB1A1A" w:rsidRPr="00EB7ACD" w:rsidRDefault="00B76B0D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describe ways to include someone</w:t>
            </w:r>
          </w:p>
        </w:tc>
        <w:tc>
          <w:tcPr>
            <w:tcW w:w="2722" w:type="dxa"/>
          </w:tcPr>
          <w:p w14:paraId="5FE1D0EB" w14:textId="414CF74C" w:rsidR="00AB1A1A" w:rsidRPr="00EB7ACD" w:rsidRDefault="001A517A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explain how to be friendly and to make someone feel included</w:t>
            </w:r>
          </w:p>
        </w:tc>
      </w:tr>
      <w:tr w:rsidR="008F7FD5" w:rsidRPr="00EB7ACD" w14:paraId="46C3A724" w14:textId="77777777" w:rsidTr="00D95865">
        <w:trPr>
          <w:trHeight w:val="269"/>
        </w:trPr>
        <w:tc>
          <w:tcPr>
            <w:tcW w:w="2721" w:type="dxa"/>
          </w:tcPr>
          <w:p w14:paraId="5D0F8FAF" w14:textId="282899DB" w:rsidR="008F7FD5" w:rsidRPr="00EB7ACD" w:rsidRDefault="008F7FD5" w:rsidP="00EB7ACD">
            <w:pPr>
              <w:pStyle w:val="VCAAtablecondensed"/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Skills for working with</w:t>
            </w:r>
            <w:r w:rsidR="002F618D" w:rsidRPr="00EB7ACD">
              <w:rPr>
                <w:sz w:val="22"/>
                <w:lang w:val="en-AU"/>
              </w:rPr>
              <w:t xml:space="preserve"> others</w:t>
            </w:r>
          </w:p>
        </w:tc>
        <w:tc>
          <w:tcPr>
            <w:tcW w:w="2721" w:type="dxa"/>
          </w:tcPr>
          <w:p w14:paraId="3908079D" w14:textId="0499B796" w:rsidR="008F7FD5" w:rsidRPr="00EB7ACD" w:rsidRDefault="003B609A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i</w:t>
            </w:r>
            <w:r w:rsidR="006515D5" w:rsidRPr="00EB7ACD">
              <w:rPr>
                <w:sz w:val="22"/>
                <w:lang w:val="en-AU"/>
              </w:rPr>
              <w:t>dentify a basic skill</w:t>
            </w:r>
            <w:r w:rsidR="000E1707" w:rsidRPr="00EB7ACD">
              <w:rPr>
                <w:sz w:val="22"/>
                <w:lang w:val="en-AU"/>
              </w:rPr>
              <w:t xml:space="preserve"> for working with others</w:t>
            </w:r>
            <w:r w:rsidR="006B36BE" w:rsidRPr="00EB7ACD">
              <w:rPr>
                <w:sz w:val="22"/>
                <w:lang w:val="en-AU"/>
              </w:rPr>
              <w:t xml:space="preserve"> from a story</w:t>
            </w:r>
            <w:r w:rsidR="000E1707" w:rsidRPr="00EB7ACD">
              <w:rPr>
                <w:sz w:val="22"/>
                <w:lang w:val="en-AU"/>
              </w:rPr>
              <w:t xml:space="preserve"> </w:t>
            </w:r>
          </w:p>
        </w:tc>
        <w:tc>
          <w:tcPr>
            <w:tcW w:w="2721" w:type="dxa"/>
          </w:tcPr>
          <w:p w14:paraId="0418E01D" w14:textId="53D0D84A" w:rsidR="008F7FD5" w:rsidRPr="00EB7ACD" w:rsidRDefault="002F618D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name and practice basic skills for working with others such as listening and taking turns</w:t>
            </w:r>
          </w:p>
        </w:tc>
        <w:tc>
          <w:tcPr>
            <w:tcW w:w="2721" w:type="dxa"/>
          </w:tcPr>
          <w:p w14:paraId="495A765A" w14:textId="67546D53" w:rsidR="008F7FD5" w:rsidRPr="00EB7ACD" w:rsidRDefault="003B609A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d</w:t>
            </w:r>
            <w:r w:rsidR="006515D5" w:rsidRPr="00EB7ACD">
              <w:rPr>
                <w:sz w:val="22"/>
                <w:lang w:val="en-AU"/>
              </w:rPr>
              <w:t xml:space="preserve">escribe </w:t>
            </w:r>
            <w:r w:rsidRPr="00EB7ACD">
              <w:rPr>
                <w:sz w:val="22"/>
                <w:lang w:val="en-AU"/>
              </w:rPr>
              <w:t xml:space="preserve">what </w:t>
            </w:r>
            <w:r w:rsidR="006515D5" w:rsidRPr="00EB7ACD">
              <w:rPr>
                <w:sz w:val="22"/>
                <w:lang w:val="en-AU"/>
              </w:rPr>
              <w:t xml:space="preserve">a basic skill for working with others </w:t>
            </w:r>
            <w:r w:rsidRPr="00EB7ACD">
              <w:rPr>
                <w:sz w:val="22"/>
                <w:lang w:val="en-AU"/>
              </w:rPr>
              <w:t>might look</w:t>
            </w:r>
            <w:r w:rsidR="006515D5" w:rsidRPr="00EB7ACD">
              <w:rPr>
                <w:sz w:val="22"/>
                <w:lang w:val="en-AU"/>
              </w:rPr>
              <w:t xml:space="preserve"> like</w:t>
            </w:r>
            <w:r w:rsidRPr="00EB7ACD">
              <w:rPr>
                <w:sz w:val="22"/>
                <w:lang w:val="en-AU"/>
              </w:rPr>
              <w:t xml:space="preserve"> in their classroom</w:t>
            </w:r>
          </w:p>
        </w:tc>
        <w:tc>
          <w:tcPr>
            <w:tcW w:w="2722" w:type="dxa"/>
          </w:tcPr>
          <w:p w14:paraId="2E7B2EEB" w14:textId="52DD3378" w:rsidR="008F7FD5" w:rsidRPr="00EB7ACD" w:rsidRDefault="002F618D" w:rsidP="00EB7ACD">
            <w:pPr>
              <w:pStyle w:val="VCAAtablecondensed"/>
              <w:numPr>
                <w:ilvl w:val="0"/>
                <w:numId w:val="14"/>
              </w:numPr>
              <w:spacing w:beforeLines="20" w:before="48" w:afterLines="20" w:after="48"/>
              <w:rPr>
                <w:sz w:val="22"/>
                <w:lang w:val="en-AU"/>
              </w:rPr>
            </w:pPr>
            <w:r w:rsidRPr="00EB7ACD">
              <w:rPr>
                <w:sz w:val="22"/>
                <w:lang w:val="en-AU"/>
              </w:rPr>
              <w:t>use basic skills for working with others such as listening and taking turns</w:t>
            </w:r>
          </w:p>
        </w:tc>
      </w:tr>
    </w:tbl>
    <w:p w14:paraId="184777D0" w14:textId="77777777" w:rsidR="0039117F" w:rsidRPr="00FF67D0" w:rsidRDefault="0039117F" w:rsidP="00EB7ACD">
      <w:pPr>
        <w:spacing w:after="0"/>
        <w:rPr>
          <w:rFonts w:cstheme="minorHAnsi"/>
        </w:rPr>
      </w:pPr>
    </w:p>
    <w:sectPr w:rsidR="0039117F" w:rsidRPr="00FF67D0" w:rsidSect="00EB7ACD">
      <w:pgSz w:w="16838" w:h="11899" w:orient="landscape"/>
      <w:pgMar w:top="1440" w:right="1440" w:bottom="1134" w:left="14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C4E77" w14:textId="77777777" w:rsidR="00713229" w:rsidRDefault="00713229" w:rsidP="00CF6976">
      <w:pPr>
        <w:spacing w:after="0" w:line="240" w:lineRule="auto"/>
      </w:pPr>
      <w:r>
        <w:separator/>
      </w:r>
    </w:p>
  </w:endnote>
  <w:endnote w:type="continuationSeparator" w:id="0">
    <w:p w14:paraId="62AC813F" w14:textId="77777777" w:rsidR="00713229" w:rsidRDefault="00713229" w:rsidP="00CF6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C9798" w14:textId="6C009C95" w:rsidR="00713229" w:rsidRDefault="00713229">
    <w:pPr>
      <w:pStyle w:val="Footer"/>
    </w:pPr>
    <w:r>
      <w:rPr>
        <w:noProof/>
        <w:lang w:val="en-AU" w:eastAsia="en-AU"/>
      </w:rPr>
      <w:drawing>
        <wp:inline distT="0" distB="0" distL="0" distR="0" wp14:anchorId="6E83F64A" wp14:editId="578C5FF4">
          <wp:extent cx="5727065" cy="1305560"/>
          <wp:effectExtent l="0" t="0" r="6985" b="8890"/>
          <wp:docPr id="10" name="Picture 10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7BBB9" w14:textId="1F27DA30" w:rsidR="00713229" w:rsidRDefault="00713229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BAC7F" w14:textId="77777777" w:rsidR="00713229" w:rsidRDefault="00713229" w:rsidP="00CF6976">
      <w:pPr>
        <w:spacing w:after="0" w:line="240" w:lineRule="auto"/>
      </w:pPr>
      <w:r>
        <w:separator/>
      </w:r>
    </w:p>
  </w:footnote>
  <w:footnote w:type="continuationSeparator" w:id="0">
    <w:p w14:paraId="2A2D846B" w14:textId="77777777" w:rsidR="00713229" w:rsidRDefault="00713229" w:rsidP="00CF6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AE67D" w14:textId="30B97F5A" w:rsidR="00713229" w:rsidRDefault="00713229">
    <w:pPr>
      <w:pStyle w:val="Header"/>
    </w:pPr>
    <w:r>
      <w:rPr>
        <w:noProof/>
        <w:lang w:val="en-AU" w:eastAsia="en-AU"/>
      </w:rPr>
      <w:drawing>
        <wp:inline distT="0" distB="0" distL="0" distR="0" wp14:anchorId="57575CB0" wp14:editId="4D8BA03B">
          <wp:extent cx="5727065" cy="694690"/>
          <wp:effectExtent l="0" t="0" r="6985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CBE09" w14:textId="31205459" w:rsidR="00713229" w:rsidRDefault="00713229" w:rsidP="00CF6976">
    <w:pPr>
      <w:spacing w:after="0"/>
    </w:pPr>
    <w:r>
      <w:t>Respectful Relationships: Problem-solving, Foundation Level</w:t>
    </w:r>
  </w:p>
  <w:p w14:paraId="1E64BA5E" w14:textId="77777777" w:rsidR="00713229" w:rsidRDefault="007132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42B14"/>
    <w:multiLevelType w:val="hybridMultilevel"/>
    <w:tmpl w:val="CFD6FE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A5B5C"/>
    <w:multiLevelType w:val="hybridMultilevel"/>
    <w:tmpl w:val="3A5C2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B15FB"/>
    <w:multiLevelType w:val="hybridMultilevel"/>
    <w:tmpl w:val="048491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9"/>
  </w:num>
  <w:num w:numId="6">
    <w:abstractNumId w:val="13"/>
  </w:num>
  <w:num w:numId="7">
    <w:abstractNumId w:val="5"/>
  </w:num>
  <w:num w:numId="8">
    <w:abstractNumId w:val="1"/>
  </w:num>
  <w:num w:numId="9">
    <w:abstractNumId w:val="0"/>
  </w:num>
  <w:num w:numId="10">
    <w:abstractNumId w:val="12"/>
  </w:num>
  <w:num w:numId="11">
    <w:abstractNumId w:val="2"/>
  </w:num>
  <w:num w:numId="12">
    <w:abstractNumId w:val="10"/>
  </w:num>
  <w:num w:numId="13">
    <w:abstractNumId w:val="11"/>
  </w:num>
  <w:num w:numId="14">
    <w:abstractNumId w:val="3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14746">
    <w15:presenceInfo w15:providerId="None" w15:userId="User147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157A4"/>
    <w:rsid w:val="000279E5"/>
    <w:rsid w:val="000369E8"/>
    <w:rsid w:val="00083B89"/>
    <w:rsid w:val="000E1707"/>
    <w:rsid w:val="000F11D8"/>
    <w:rsid w:val="00135410"/>
    <w:rsid w:val="00173D4B"/>
    <w:rsid w:val="001955A5"/>
    <w:rsid w:val="001A517A"/>
    <w:rsid w:val="00203421"/>
    <w:rsid w:val="00242538"/>
    <w:rsid w:val="002F3F68"/>
    <w:rsid w:val="002F618D"/>
    <w:rsid w:val="003247F0"/>
    <w:rsid w:val="00324EAE"/>
    <w:rsid w:val="003255BF"/>
    <w:rsid w:val="00341684"/>
    <w:rsid w:val="0036654D"/>
    <w:rsid w:val="0039117F"/>
    <w:rsid w:val="003A5D74"/>
    <w:rsid w:val="003B1418"/>
    <w:rsid w:val="003B609A"/>
    <w:rsid w:val="003D62C1"/>
    <w:rsid w:val="003E64D2"/>
    <w:rsid w:val="00403534"/>
    <w:rsid w:val="00451F32"/>
    <w:rsid w:val="00452F81"/>
    <w:rsid w:val="0046336D"/>
    <w:rsid w:val="00482B54"/>
    <w:rsid w:val="00485826"/>
    <w:rsid w:val="004A7426"/>
    <w:rsid w:val="00507742"/>
    <w:rsid w:val="00540513"/>
    <w:rsid w:val="00543D55"/>
    <w:rsid w:val="00587AAD"/>
    <w:rsid w:val="005B3619"/>
    <w:rsid w:val="005B6D34"/>
    <w:rsid w:val="005C281C"/>
    <w:rsid w:val="00600622"/>
    <w:rsid w:val="00615373"/>
    <w:rsid w:val="00646656"/>
    <w:rsid w:val="006515D5"/>
    <w:rsid w:val="006636F5"/>
    <w:rsid w:val="00675E1B"/>
    <w:rsid w:val="006B36BE"/>
    <w:rsid w:val="006E78FE"/>
    <w:rsid w:val="006F0DF0"/>
    <w:rsid w:val="006F1B6C"/>
    <w:rsid w:val="006F55A8"/>
    <w:rsid w:val="00713229"/>
    <w:rsid w:val="007336C8"/>
    <w:rsid w:val="0075049C"/>
    <w:rsid w:val="00764B76"/>
    <w:rsid w:val="007745B7"/>
    <w:rsid w:val="007F39C5"/>
    <w:rsid w:val="0081463E"/>
    <w:rsid w:val="0085562F"/>
    <w:rsid w:val="008876AB"/>
    <w:rsid w:val="00890BEE"/>
    <w:rsid w:val="008E073E"/>
    <w:rsid w:val="008F081C"/>
    <w:rsid w:val="008F7FD5"/>
    <w:rsid w:val="009202F0"/>
    <w:rsid w:val="009273AE"/>
    <w:rsid w:val="00931791"/>
    <w:rsid w:val="00940AB0"/>
    <w:rsid w:val="009D6793"/>
    <w:rsid w:val="009F6482"/>
    <w:rsid w:val="00A20F59"/>
    <w:rsid w:val="00A635E7"/>
    <w:rsid w:val="00A70CBE"/>
    <w:rsid w:val="00A9061E"/>
    <w:rsid w:val="00A97DA6"/>
    <w:rsid w:val="00AB1A1A"/>
    <w:rsid w:val="00AD1230"/>
    <w:rsid w:val="00AD136B"/>
    <w:rsid w:val="00B602E2"/>
    <w:rsid w:val="00B736F6"/>
    <w:rsid w:val="00B76B0D"/>
    <w:rsid w:val="00B91F29"/>
    <w:rsid w:val="00C5635E"/>
    <w:rsid w:val="00C636B4"/>
    <w:rsid w:val="00C84A76"/>
    <w:rsid w:val="00CF6976"/>
    <w:rsid w:val="00D95865"/>
    <w:rsid w:val="00E3763B"/>
    <w:rsid w:val="00EA35BD"/>
    <w:rsid w:val="00EB7ACD"/>
    <w:rsid w:val="00EC0C39"/>
    <w:rsid w:val="00EC4BB4"/>
    <w:rsid w:val="00EE246E"/>
    <w:rsid w:val="00EF0324"/>
    <w:rsid w:val="00F52EFC"/>
    <w:rsid w:val="00F81388"/>
    <w:rsid w:val="00FF32CD"/>
    <w:rsid w:val="00FF3EA2"/>
    <w:rsid w:val="00F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07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5A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5A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55A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55A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5A8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F55A8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55A8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6F55A8"/>
    <w:pPr>
      <w:spacing w:before="80" w:after="80" w:line="240" w:lineRule="exact"/>
    </w:pPr>
    <w:rPr>
      <w:rFonts w:ascii="Arial Narrow" w:eastAsia="Calibri" w:hAnsi="Arial Narrow" w:cs="Arial"/>
      <w:sz w:val="1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qFormat/>
    <w:rsid w:val="006F55A8"/>
    <w:rPr>
      <w:rFonts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3763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70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707"/>
    <w:rPr>
      <w:rFonts w:ascii="Times New Roman" w:hAnsi="Times New Roman" w:cs="Times New Roman"/>
      <w:sz w:val="18"/>
      <w:szCs w:val="18"/>
    </w:rPr>
  </w:style>
  <w:style w:type="paragraph" w:customStyle="1" w:styleId="VCAADocumenttitle">
    <w:name w:val="VCAA Document title"/>
    <w:basedOn w:val="Normal"/>
    <w:qFormat/>
    <w:rsid w:val="00CF6976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5A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5A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55A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55A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5A8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F55A8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55A8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6F55A8"/>
    <w:pPr>
      <w:spacing w:before="80" w:after="80" w:line="240" w:lineRule="exact"/>
    </w:pPr>
    <w:rPr>
      <w:rFonts w:ascii="Arial Narrow" w:eastAsia="Calibri" w:hAnsi="Arial Narrow" w:cs="Arial"/>
      <w:sz w:val="1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qFormat/>
    <w:rsid w:val="006F55A8"/>
    <w:rPr>
      <w:rFonts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3763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70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707"/>
    <w:rPr>
      <w:rFonts w:ascii="Times New Roman" w:hAnsi="Times New Roman" w:cs="Times New Roman"/>
      <w:sz w:val="18"/>
      <w:szCs w:val="18"/>
    </w:rPr>
  </w:style>
  <w:style w:type="paragraph" w:customStyle="1" w:styleId="VCAADocumenttitle">
    <w:name w:val="VCAA Document title"/>
    <w:basedOn w:val="Normal"/>
    <w:qFormat/>
    <w:rsid w:val="00CF6976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53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69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80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5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7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75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3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9786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5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7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47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4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26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792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PSCSO006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O005" TargetMode="External"/><Relationship Id="rId17" Type="http://schemas.openxmlformats.org/officeDocument/2006/relationships/hyperlink" Target="https://www.weareteachers.com/anchor-charts-101-why-and-how-to-use-them-plus-100s-of-ideas/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s://www.engageny.org/sites/default/files/resource/attachments/anchor_charts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yperlink" Target="http://fuse.education.vic.gov.au/Resource/LandingPage?ObjectId=893b7ed8-1f0a-4b6b-a2d0-c4a037ea0216&amp;SearchScope=All" TargetMode="External"/><Relationship Id="rId23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victoriancurriculum.vcaa.vic.edu.au/Curriculum/ContentDescription/VCHPEP060" TargetMode="Externa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5D1B5564-964E-42B3-B366-2BEC0321CBF8}"/>
</file>

<file path=customXml/itemProps2.xml><?xml version="1.0" encoding="utf-8"?>
<ds:datastoreItem xmlns:ds="http://schemas.openxmlformats.org/officeDocument/2006/customXml" ds:itemID="{DCC87C25-EC37-4A3A-94C8-6A89D7EC5D4B}"/>
</file>

<file path=customXml/itemProps3.xml><?xml version="1.0" encoding="utf-8"?>
<ds:datastoreItem xmlns:ds="http://schemas.openxmlformats.org/officeDocument/2006/customXml" ds:itemID="{96FEFE83-0785-4120-BEA3-2EDCBF9DDE42}"/>
</file>

<file path=customXml/itemProps4.xml><?xml version="1.0" encoding="utf-8"?>
<ds:datastoreItem xmlns:ds="http://schemas.openxmlformats.org/officeDocument/2006/customXml" ds:itemID="{05546AD9-E915-4E5B-A8D7-A210329DB1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Problem Solving Foundation level</vt:lpstr>
    </vt:vector>
  </TitlesOfParts>
  <Company>Victorian Curriculum and Assessment Authority</Company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Solving Foundation level</dc:title>
  <dc:subject>Respectful Relationships</dc:subject>
  <dc:creator>vcaa@edumail.vic.gov.au</dc:creator>
  <cp:keywords>respectful relationships, assessment strategy, foundation</cp:keywords>
  <cp:lastModifiedBy>Fisher, Peter P</cp:lastModifiedBy>
  <cp:revision>14</cp:revision>
  <dcterms:created xsi:type="dcterms:W3CDTF">2018-02-06T05:19:00Z</dcterms:created>
  <dcterms:modified xsi:type="dcterms:W3CDTF">2018-04-26T23:01:00Z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