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D96B3" w14:textId="77777777" w:rsidR="008135B5" w:rsidRDefault="008135B5" w:rsidP="008135B5">
      <w:pPr>
        <w:pStyle w:val="VCAADocumenttitle"/>
        <w:spacing w:before="0" w:after="0"/>
      </w:pPr>
    </w:p>
    <w:p w14:paraId="6ABB19A1" w14:textId="77777777" w:rsidR="008135B5" w:rsidRDefault="008135B5" w:rsidP="008135B5">
      <w:pPr>
        <w:pStyle w:val="VCAADocumenttitle"/>
        <w:spacing w:before="0" w:after="0"/>
        <w:jc w:val="center"/>
        <w:rPr>
          <w:color w:val="517AB8"/>
          <w:sz w:val="40"/>
        </w:rPr>
      </w:pPr>
      <w:r w:rsidRPr="00001DC8">
        <w:rPr>
          <w:color w:val="517AB8"/>
          <w:sz w:val="40"/>
        </w:rPr>
        <w:t xml:space="preserve">Respectful Relationships: </w:t>
      </w:r>
    </w:p>
    <w:p w14:paraId="26D33611" w14:textId="706E8E83" w:rsidR="008135B5" w:rsidRDefault="008135B5" w:rsidP="008135B5">
      <w:pPr>
        <w:pStyle w:val="VCAADocumenttitle"/>
        <w:spacing w:before="0" w:after="0"/>
        <w:jc w:val="center"/>
        <w:rPr>
          <w:color w:val="517AB8"/>
          <w:sz w:val="40"/>
        </w:rPr>
      </w:pPr>
      <w:r>
        <w:rPr>
          <w:color w:val="517AB8"/>
          <w:sz w:val="40"/>
        </w:rPr>
        <w:t>Stress Management</w:t>
      </w:r>
    </w:p>
    <w:p w14:paraId="42A7C998" w14:textId="07013255" w:rsidR="008135B5" w:rsidRPr="008135B5" w:rsidRDefault="008135B5" w:rsidP="008135B5">
      <w:pPr>
        <w:pStyle w:val="VCAADocumenttitle"/>
        <w:spacing w:before="0" w:after="0"/>
        <w:jc w:val="center"/>
        <w:rPr>
          <w:color w:val="517AB8"/>
          <w:sz w:val="40"/>
        </w:rPr>
        <w:sectPr w:rsidR="008135B5" w:rsidRPr="008135B5" w:rsidSect="00497895">
          <w:headerReference w:type="default" r:id="rId9"/>
          <w:footerReference w:type="default" r:id="rId10"/>
          <w:pgSz w:w="11899" w:h="16838"/>
          <w:pgMar w:top="1440" w:right="362" w:bottom="1440" w:left="1440" w:header="708" w:footer="708" w:gutter="0"/>
          <w:cols w:space="708"/>
          <w:docGrid w:linePitch="326"/>
        </w:sectPr>
      </w:pPr>
      <w:r>
        <w:drawing>
          <wp:anchor distT="0" distB="0" distL="114300" distR="114300" simplePos="0" relativeHeight="251659264" behindDoc="1" locked="0" layoutInCell="1" allowOverlap="1" wp14:anchorId="6BBC734C" wp14:editId="37A02112">
            <wp:simplePos x="0" y="0"/>
            <wp:positionH relativeFrom="column">
              <wp:posOffset>95250</wp:posOffset>
            </wp:positionH>
            <wp:positionV relativeFrom="paragraph">
              <wp:posOffset>704850</wp:posOffset>
            </wp:positionV>
            <wp:extent cx="5398135" cy="5398135"/>
            <wp:effectExtent l="0" t="0" r="0" b="0"/>
            <wp:wrapTight wrapText="bothSides">
              <wp:wrapPolygon edited="0">
                <wp:start x="0" y="0"/>
                <wp:lineTo x="0" y="21496"/>
                <wp:lineTo x="21496" y="21496"/>
                <wp:lineTo x="21496" y="0"/>
                <wp:lineTo x="0" y="0"/>
              </wp:wrapPolygon>
            </wp:wrapTight>
            <wp:docPr id="2" name="Picture 2"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17AB8"/>
          <w:sz w:val="40"/>
        </w:rPr>
        <w:t xml:space="preserve">Foundation </w:t>
      </w:r>
      <w:bookmarkStart w:id="0" w:name="_GoBack"/>
      <w:bookmarkEnd w:id="0"/>
      <w:r>
        <w:rPr>
          <w:color w:val="517AB8"/>
          <w:sz w:val="40"/>
        </w:rPr>
        <w:t>Level</w:t>
      </w:r>
    </w:p>
    <w:p w14:paraId="4D7A624D" w14:textId="4427B717" w:rsidR="00135410" w:rsidRPr="00EA03F0" w:rsidRDefault="00600622" w:rsidP="007E4BA3">
      <w:pPr>
        <w:pStyle w:val="Heading1"/>
      </w:pPr>
      <w:r w:rsidRPr="00EA03F0">
        <w:lastRenderedPageBreak/>
        <w:t>Topic:</w:t>
      </w:r>
      <w:r w:rsidR="007E4BA3">
        <w:t xml:space="preserve"> </w:t>
      </w:r>
      <w:r w:rsidR="00EA03F0" w:rsidRPr="00EA03F0">
        <w:t xml:space="preserve">Stress </w:t>
      </w:r>
      <w:r w:rsidR="006C5339">
        <w:t>m</w:t>
      </w:r>
      <w:r w:rsidR="00EA03F0" w:rsidRPr="00EA03F0">
        <w:t>anagement</w:t>
      </w:r>
    </w:p>
    <w:p w14:paraId="6B1A0CB8" w14:textId="77777777" w:rsidR="00135410" w:rsidRPr="00EA03F0" w:rsidRDefault="00600622" w:rsidP="007E4BA3">
      <w:pPr>
        <w:pStyle w:val="Heading1"/>
      </w:pPr>
      <w:r w:rsidRPr="00EA03F0">
        <w:t>Level:</w:t>
      </w:r>
      <w:r w:rsidR="007E4BA3">
        <w:t xml:space="preserve"> </w:t>
      </w:r>
      <w:r w:rsidR="00135410" w:rsidRPr="00EA03F0">
        <w:t xml:space="preserve">Foundation </w:t>
      </w:r>
    </w:p>
    <w:p w14:paraId="6166EC7F" w14:textId="529173D9" w:rsidR="007E4BA3" w:rsidRPr="002A112A" w:rsidRDefault="00A92DF5" w:rsidP="007E4BA3">
      <w:pPr>
        <w:pStyle w:val="Heading1"/>
        <w:rPr>
          <w:rFonts w:cs="Arial"/>
        </w:rPr>
      </w:pPr>
      <w:r>
        <w:rPr>
          <w:rFonts w:cs="Arial"/>
        </w:rPr>
        <w:t>Victorian Curriculum F–</w:t>
      </w:r>
      <w:r w:rsidR="007E4BA3" w:rsidRPr="002A112A">
        <w:rPr>
          <w:rFonts w:cs="Arial"/>
        </w:rPr>
        <w:t>10</w:t>
      </w:r>
    </w:p>
    <w:p w14:paraId="448BB581" w14:textId="77777777" w:rsidR="00600622" w:rsidRPr="00EA03F0" w:rsidRDefault="00600622" w:rsidP="007E4BA3">
      <w:pPr>
        <w:pStyle w:val="Heading2"/>
      </w:pPr>
      <w:r w:rsidRPr="00EA03F0">
        <w:t>Personal and Social Capability</w:t>
      </w:r>
    </w:p>
    <w:p w14:paraId="3EBEE8E2" w14:textId="77777777" w:rsidR="007E4BA3" w:rsidRPr="00EA03F0" w:rsidRDefault="007E4BA3" w:rsidP="007E4BA3">
      <w:pPr>
        <w:pStyle w:val="Heading3"/>
      </w:pPr>
      <w:r w:rsidRPr="00EA03F0">
        <w:t>Content descriptions</w:t>
      </w:r>
    </w:p>
    <w:p w14:paraId="251E770F" w14:textId="1CCA3353" w:rsidR="00DB7199" w:rsidRPr="008003B5" w:rsidRDefault="007E4BA3" w:rsidP="007522A2">
      <w:pPr>
        <w:spacing w:line="276" w:lineRule="auto"/>
        <w:rPr>
          <w:rFonts w:ascii="Arial" w:hAnsi="Arial" w:cs="Arial"/>
        </w:rPr>
      </w:pPr>
      <w:r w:rsidRPr="008003B5">
        <w:rPr>
          <w:rFonts w:ascii="Arial" w:hAnsi="Arial" w:cs="Arial"/>
        </w:rPr>
        <w:t>Develop a vocabulary and practise the expression of emotions to describe how they feel in different familiar situations</w:t>
      </w:r>
      <w:r w:rsidR="00DB7199" w:rsidRPr="008003B5">
        <w:rPr>
          <w:rFonts w:ascii="Arial" w:hAnsi="Arial" w:cs="Arial"/>
        </w:rPr>
        <w:t xml:space="preserve"> </w:t>
      </w:r>
      <w:hyperlink r:id="rId12" w:tooltip="View elaborations and additional details of VCPSCSE001" w:history="1">
        <w:r w:rsidR="00DB7199" w:rsidRPr="008003B5">
          <w:rPr>
            <w:rFonts w:ascii="Arial" w:hAnsi="Arial" w:cs="Arial"/>
            <w:color w:val="0000FF"/>
            <w:u w:val="single"/>
            <w:bdr w:val="none" w:sz="0" w:space="0" w:color="auto" w:frame="1"/>
            <w:shd w:val="clear" w:color="auto" w:fill="FFFFFF"/>
          </w:rPr>
          <w:t>(VCPSCSE001)</w:t>
        </w:r>
      </w:hyperlink>
    </w:p>
    <w:p w14:paraId="7CFAA213" w14:textId="77777777" w:rsidR="008003B5" w:rsidRDefault="008003B5" w:rsidP="007522A2">
      <w:pPr>
        <w:spacing w:line="276" w:lineRule="auto"/>
        <w:rPr>
          <w:rFonts w:ascii="Arial" w:hAnsi="Arial" w:cs="Arial"/>
        </w:rPr>
      </w:pPr>
    </w:p>
    <w:p w14:paraId="321BB251" w14:textId="6B94A9BA" w:rsidR="00DB7199" w:rsidRPr="008003B5" w:rsidRDefault="007E4BA3" w:rsidP="007522A2">
      <w:pPr>
        <w:spacing w:line="276" w:lineRule="auto"/>
        <w:rPr>
          <w:rFonts w:ascii="Arial" w:hAnsi="Arial" w:cs="Arial"/>
        </w:rPr>
      </w:pPr>
      <w:r w:rsidRPr="008003B5">
        <w:rPr>
          <w:rFonts w:ascii="Arial" w:hAnsi="Arial" w:cs="Arial"/>
        </w:rPr>
        <w:t>Recognise that problems or challenges are a normal part of life and that there are actions that can be undertaken to manage problems</w:t>
      </w:r>
      <w:r w:rsidR="00DB7199" w:rsidRPr="008003B5">
        <w:rPr>
          <w:rFonts w:ascii="Arial" w:hAnsi="Arial" w:cs="Arial"/>
        </w:rPr>
        <w:t xml:space="preserve"> </w:t>
      </w:r>
      <w:hyperlink r:id="rId13" w:tooltip="View elaborations and additional details of VCPSCSE003" w:history="1">
        <w:r w:rsidR="00DB7199" w:rsidRPr="008003B5">
          <w:rPr>
            <w:rStyle w:val="Hyperlink"/>
            <w:rFonts w:ascii="Arial" w:eastAsiaTheme="majorEastAsia" w:hAnsi="Arial" w:cs="Arial"/>
            <w:bdr w:val="none" w:sz="0" w:space="0" w:color="auto" w:frame="1"/>
            <w:shd w:val="clear" w:color="auto" w:fill="FFFFFF"/>
          </w:rPr>
          <w:t>(VCPSCSE003)</w:t>
        </w:r>
      </w:hyperlink>
    </w:p>
    <w:p w14:paraId="1026462A" w14:textId="70EDC8A6" w:rsidR="007E4BA3" w:rsidRPr="008003B5" w:rsidRDefault="007E4BA3" w:rsidP="007E4BA3">
      <w:pPr>
        <w:pStyle w:val="Heading3"/>
        <w:rPr>
          <w:rFonts w:cs="Arial"/>
          <w:sz w:val="24"/>
          <w:szCs w:val="24"/>
        </w:rPr>
      </w:pPr>
      <w:r w:rsidRPr="008003B5">
        <w:rPr>
          <w:rFonts w:cs="Arial"/>
          <w:sz w:val="24"/>
          <w:szCs w:val="24"/>
        </w:rPr>
        <w:t>Achievement Standards (ex</w:t>
      </w:r>
      <w:r w:rsidR="00AE58AC">
        <w:rPr>
          <w:rFonts w:cs="Arial"/>
          <w:sz w:val="24"/>
          <w:szCs w:val="24"/>
        </w:rPr>
        <w:t>cerpt</w:t>
      </w:r>
      <w:r w:rsidRPr="008003B5">
        <w:rPr>
          <w:rFonts w:cs="Arial"/>
          <w:sz w:val="24"/>
          <w:szCs w:val="24"/>
        </w:rPr>
        <w:t xml:space="preserve"> only)</w:t>
      </w:r>
    </w:p>
    <w:p w14:paraId="275E62C6" w14:textId="504DA661" w:rsidR="007E4BA3" w:rsidRPr="008003B5" w:rsidRDefault="0086765F" w:rsidP="007522A2">
      <w:pPr>
        <w:autoSpaceDE w:val="0"/>
        <w:autoSpaceDN w:val="0"/>
        <w:adjustRightInd w:val="0"/>
        <w:spacing w:after="240" w:line="276" w:lineRule="auto"/>
        <w:rPr>
          <w:rFonts w:ascii="Arial" w:hAnsi="Arial" w:cs="Arial"/>
          <w:color w:val="000000"/>
        </w:rPr>
      </w:pPr>
      <w:r w:rsidRPr="008003B5">
        <w:rPr>
          <w:rFonts w:ascii="Arial" w:hAnsi="Arial" w:cs="Arial"/>
          <w:color w:val="000000"/>
        </w:rPr>
        <w:t xml:space="preserve">By the end of Foundation </w:t>
      </w:r>
      <w:r w:rsidR="006C5339">
        <w:rPr>
          <w:rFonts w:ascii="Arial" w:hAnsi="Arial" w:cs="Arial"/>
          <w:color w:val="000000"/>
        </w:rPr>
        <w:t>L</w:t>
      </w:r>
      <w:r w:rsidRPr="008003B5">
        <w:rPr>
          <w:rFonts w:ascii="Arial" w:hAnsi="Arial" w:cs="Arial"/>
          <w:color w:val="000000"/>
        </w:rPr>
        <w:t>evel, students identify and express a range of emotions in their interactions with others.</w:t>
      </w:r>
      <w:r w:rsidR="00766EAA">
        <w:rPr>
          <w:rFonts w:ascii="Arial" w:hAnsi="Arial" w:cs="Arial"/>
          <w:color w:val="000000"/>
        </w:rPr>
        <w:t xml:space="preserve"> They </w:t>
      </w:r>
      <w:r w:rsidR="003E00E9">
        <w:rPr>
          <w:rFonts w:ascii="Arial" w:hAnsi="Arial" w:cs="Arial"/>
          <w:color w:val="000000"/>
        </w:rPr>
        <w:t>recognise</w:t>
      </w:r>
      <w:r w:rsidR="00766EAA">
        <w:rPr>
          <w:rFonts w:ascii="Arial" w:hAnsi="Arial" w:cs="Arial"/>
          <w:color w:val="000000"/>
        </w:rPr>
        <w:t xml:space="preserve"> that </w:t>
      </w:r>
      <w:r w:rsidR="003E00E9">
        <w:rPr>
          <w:rFonts w:ascii="Arial" w:hAnsi="Arial" w:cs="Arial"/>
          <w:color w:val="000000"/>
        </w:rPr>
        <w:t>attempting</w:t>
      </w:r>
      <w:r w:rsidR="00766EAA">
        <w:rPr>
          <w:rFonts w:ascii="Arial" w:hAnsi="Arial" w:cs="Arial"/>
          <w:color w:val="000000"/>
        </w:rPr>
        <w:t xml:space="preserve"> new and challenging tasks </w:t>
      </w:r>
      <w:r w:rsidR="00A811F7">
        <w:rPr>
          <w:rFonts w:ascii="Arial" w:hAnsi="Arial" w:cs="Arial"/>
          <w:color w:val="000000"/>
        </w:rPr>
        <w:t>is</w:t>
      </w:r>
      <w:r w:rsidR="00766EAA">
        <w:rPr>
          <w:rFonts w:ascii="Arial" w:hAnsi="Arial" w:cs="Arial"/>
          <w:color w:val="000000"/>
        </w:rPr>
        <w:t xml:space="preserve"> an important part of their development.</w:t>
      </w:r>
      <w:r w:rsidRPr="008003B5">
        <w:rPr>
          <w:rFonts w:ascii="Arial" w:hAnsi="Arial" w:cs="Arial"/>
          <w:color w:val="000000"/>
        </w:rPr>
        <w:t xml:space="preserve"> </w:t>
      </w:r>
    </w:p>
    <w:p w14:paraId="6B00022B" w14:textId="77777777" w:rsidR="00600622" w:rsidRPr="008003B5" w:rsidRDefault="00600622" w:rsidP="007E4BA3">
      <w:pPr>
        <w:pStyle w:val="Heading2"/>
        <w:rPr>
          <w:rFonts w:cs="Arial"/>
          <w:sz w:val="24"/>
          <w:szCs w:val="24"/>
        </w:rPr>
      </w:pPr>
      <w:r w:rsidRPr="008003B5">
        <w:rPr>
          <w:rFonts w:cs="Arial"/>
          <w:sz w:val="24"/>
          <w:szCs w:val="24"/>
        </w:rPr>
        <w:t>Health and Physical Education</w:t>
      </w:r>
    </w:p>
    <w:p w14:paraId="7A602D52" w14:textId="77777777" w:rsidR="00507742" w:rsidRPr="008003B5" w:rsidRDefault="00507742" w:rsidP="007E4BA3">
      <w:pPr>
        <w:pStyle w:val="Heading3"/>
        <w:rPr>
          <w:rFonts w:cs="Arial"/>
          <w:sz w:val="24"/>
          <w:szCs w:val="24"/>
        </w:rPr>
      </w:pPr>
      <w:r w:rsidRPr="008003B5">
        <w:rPr>
          <w:rFonts w:cs="Arial"/>
          <w:sz w:val="24"/>
          <w:szCs w:val="24"/>
        </w:rPr>
        <w:t>Content descriptions</w:t>
      </w:r>
    </w:p>
    <w:p w14:paraId="56B78CD0" w14:textId="7AA0716A" w:rsidR="00EA03F0" w:rsidRPr="008003B5" w:rsidRDefault="00EA03F0" w:rsidP="007522A2">
      <w:pPr>
        <w:spacing w:line="276" w:lineRule="auto"/>
        <w:rPr>
          <w:rFonts w:ascii="Arial" w:hAnsi="Arial" w:cs="Arial"/>
        </w:rPr>
      </w:pPr>
      <w:r w:rsidRPr="008003B5">
        <w:rPr>
          <w:rFonts w:ascii="Arial" w:hAnsi="Arial" w:cs="Arial"/>
        </w:rPr>
        <w:t>Identify personal strengths</w:t>
      </w:r>
      <w:r w:rsidR="00DB7199" w:rsidRPr="008003B5">
        <w:rPr>
          <w:rFonts w:ascii="Arial" w:hAnsi="Arial" w:cs="Arial"/>
        </w:rPr>
        <w:t xml:space="preserve"> </w:t>
      </w:r>
      <w:hyperlink r:id="rId14" w:tooltip="View elaborations and additional details of VCHPEP057" w:history="1">
        <w:r w:rsidR="00DB7199" w:rsidRPr="008003B5">
          <w:rPr>
            <w:rStyle w:val="Hyperlink"/>
            <w:rFonts w:ascii="Arial" w:eastAsiaTheme="majorEastAsia" w:hAnsi="Arial" w:cs="Arial"/>
            <w:bdr w:val="none" w:sz="0" w:space="0" w:color="auto" w:frame="1"/>
            <w:shd w:val="clear" w:color="auto" w:fill="FFFFFF"/>
          </w:rPr>
          <w:t>(VCHPEP057)</w:t>
        </w:r>
      </w:hyperlink>
    </w:p>
    <w:p w14:paraId="4CC02D5C" w14:textId="77777777" w:rsidR="004B14FC" w:rsidRDefault="004B14FC" w:rsidP="007522A2">
      <w:pPr>
        <w:spacing w:line="276" w:lineRule="auto"/>
        <w:rPr>
          <w:rFonts w:ascii="Arial" w:hAnsi="Arial" w:cs="Arial"/>
        </w:rPr>
      </w:pPr>
    </w:p>
    <w:p w14:paraId="05728184" w14:textId="3F9FB925" w:rsidR="00DB7199" w:rsidRPr="008003B5" w:rsidRDefault="00EA03F0" w:rsidP="007522A2">
      <w:pPr>
        <w:spacing w:line="276" w:lineRule="auto"/>
        <w:rPr>
          <w:rFonts w:ascii="Arial" w:hAnsi="Arial" w:cs="Arial"/>
        </w:rPr>
      </w:pPr>
      <w:r w:rsidRPr="008003B5">
        <w:rPr>
          <w:rFonts w:ascii="Arial" w:hAnsi="Arial" w:cs="Arial"/>
        </w:rPr>
        <w:t xml:space="preserve">Identify and describe emotional responses people may experience </w:t>
      </w:r>
      <w:r w:rsidR="00AE58AC">
        <w:rPr>
          <w:rFonts w:ascii="Arial" w:hAnsi="Arial" w:cs="Arial"/>
        </w:rPr>
        <w:t xml:space="preserve">in different </w:t>
      </w:r>
      <w:r w:rsidR="003E00E9" w:rsidRPr="008003B5">
        <w:rPr>
          <w:rFonts w:ascii="Arial" w:hAnsi="Arial" w:cs="Arial"/>
        </w:rPr>
        <w:t>situations</w:t>
      </w:r>
      <w:r w:rsidR="003E00E9" w:rsidRPr="008003B5">
        <w:rPr>
          <w:rFonts w:ascii="Arial" w:hAnsi="Arial" w:cs="Arial"/>
          <w:color w:val="535353"/>
          <w:shd w:val="clear" w:color="auto" w:fill="FFFFFF"/>
        </w:rPr>
        <w:t xml:space="preserve"> </w:t>
      </w:r>
      <w:hyperlink r:id="rId15" w:tooltip="View elaborations and additional details of VCHPEP061" w:history="1">
        <w:r w:rsidR="00DB7199" w:rsidRPr="008003B5">
          <w:rPr>
            <w:rStyle w:val="Hyperlink"/>
            <w:rFonts w:ascii="Arial" w:eastAsiaTheme="majorEastAsia" w:hAnsi="Arial" w:cs="Arial"/>
            <w:bdr w:val="none" w:sz="0" w:space="0" w:color="auto" w:frame="1"/>
            <w:shd w:val="clear" w:color="auto" w:fill="FFFFFF"/>
          </w:rPr>
          <w:t>(VCHPEP061)</w:t>
        </w:r>
      </w:hyperlink>
    </w:p>
    <w:p w14:paraId="0398F778" w14:textId="77777777" w:rsidR="004B14FC" w:rsidRDefault="004B14FC" w:rsidP="007522A2">
      <w:pPr>
        <w:spacing w:line="276" w:lineRule="auto"/>
        <w:rPr>
          <w:rFonts w:ascii="Arial" w:hAnsi="Arial" w:cs="Arial"/>
        </w:rPr>
      </w:pPr>
    </w:p>
    <w:p w14:paraId="520CD38E" w14:textId="1AED0C22" w:rsidR="00DB7199" w:rsidRPr="008003B5" w:rsidRDefault="00EA03F0" w:rsidP="007522A2">
      <w:pPr>
        <w:spacing w:line="276" w:lineRule="auto"/>
        <w:rPr>
          <w:rFonts w:ascii="Arial" w:hAnsi="Arial" w:cs="Arial"/>
        </w:rPr>
      </w:pPr>
      <w:r w:rsidRPr="008003B5">
        <w:rPr>
          <w:rFonts w:ascii="Arial" w:hAnsi="Arial" w:cs="Arial"/>
        </w:rPr>
        <w:t>Identify actions that promote health</w:t>
      </w:r>
      <w:r w:rsidR="00AE58AC">
        <w:rPr>
          <w:rFonts w:ascii="Arial" w:hAnsi="Arial" w:cs="Arial"/>
        </w:rPr>
        <w:t xml:space="preserve">, </w:t>
      </w:r>
      <w:r w:rsidRPr="008003B5">
        <w:rPr>
          <w:rFonts w:ascii="Arial" w:hAnsi="Arial" w:cs="Arial"/>
        </w:rPr>
        <w:t xml:space="preserve">safety </w:t>
      </w:r>
      <w:r w:rsidR="00AE58AC">
        <w:rPr>
          <w:rFonts w:ascii="Arial" w:hAnsi="Arial" w:cs="Arial"/>
        </w:rPr>
        <w:t xml:space="preserve">and </w:t>
      </w:r>
      <w:r w:rsidR="003E00E9" w:rsidRPr="008003B5">
        <w:rPr>
          <w:rFonts w:ascii="Arial" w:hAnsi="Arial" w:cs="Arial"/>
        </w:rPr>
        <w:t>wellbeing</w:t>
      </w:r>
      <w:r w:rsidR="003E00E9" w:rsidRPr="008003B5">
        <w:rPr>
          <w:rFonts w:ascii="Arial" w:hAnsi="Arial" w:cs="Arial"/>
          <w:color w:val="535353"/>
          <w:shd w:val="clear" w:color="auto" w:fill="FFFFFF"/>
        </w:rPr>
        <w:t xml:space="preserve"> </w:t>
      </w:r>
      <w:hyperlink r:id="rId16" w:tooltip="View elaborations and additional details of VCHPEP062" w:history="1">
        <w:r w:rsidR="00DB7199" w:rsidRPr="008003B5">
          <w:rPr>
            <w:rStyle w:val="Hyperlink"/>
            <w:rFonts w:ascii="Arial" w:eastAsiaTheme="majorEastAsia" w:hAnsi="Arial" w:cs="Arial"/>
            <w:bdr w:val="none" w:sz="0" w:space="0" w:color="auto" w:frame="1"/>
            <w:shd w:val="clear" w:color="auto" w:fill="FFFFFF"/>
          </w:rPr>
          <w:t>(VCHPEP062)</w:t>
        </w:r>
      </w:hyperlink>
    </w:p>
    <w:p w14:paraId="56E7DD0B" w14:textId="7DEEA01B" w:rsidR="007E4BA3" w:rsidRPr="008003B5" w:rsidRDefault="007E4BA3" w:rsidP="007E4BA3">
      <w:pPr>
        <w:pStyle w:val="Heading3"/>
        <w:rPr>
          <w:rFonts w:cs="Arial"/>
          <w:sz w:val="24"/>
          <w:szCs w:val="24"/>
        </w:rPr>
      </w:pPr>
      <w:r w:rsidRPr="008003B5">
        <w:rPr>
          <w:rFonts w:cs="Arial"/>
          <w:sz w:val="24"/>
          <w:szCs w:val="24"/>
        </w:rPr>
        <w:t>Achievement Standards (ex</w:t>
      </w:r>
      <w:r w:rsidR="00AE58AC">
        <w:rPr>
          <w:rFonts w:cs="Arial"/>
          <w:sz w:val="24"/>
          <w:szCs w:val="24"/>
        </w:rPr>
        <w:t>cerpt</w:t>
      </w:r>
      <w:r w:rsidRPr="008003B5">
        <w:rPr>
          <w:rFonts w:cs="Arial"/>
          <w:sz w:val="24"/>
          <w:szCs w:val="24"/>
        </w:rPr>
        <w:t xml:space="preserve"> only)</w:t>
      </w:r>
    </w:p>
    <w:p w14:paraId="51E5F70D" w14:textId="468135D4" w:rsidR="0086765F" w:rsidRDefault="0086765F" w:rsidP="007522A2">
      <w:pPr>
        <w:spacing w:line="276" w:lineRule="auto"/>
        <w:rPr>
          <w:rFonts w:ascii="Arial" w:hAnsi="Arial" w:cs="Arial"/>
          <w:bCs/>
          <w:color w:val="333333"/>
          <w:lang w:val="en"/>
        </w:rPr>
      </w:pPr>
      <w:r w:rsidRPr="008003B5">
        <w:rPr>
          <w:rFonts w:ascii="Arial" w:hAnsi="Arial" w:cs="Arial"/>
          <w:bCs/>
          <w:color w:val="333333"/>
          <w:lang w:val="en"/>
        </w:rPr>
        <w:t>By the end o</w:t>
      </w:r>
      <w:r w:rsidR="00D309A1">
        <w:rPr>
          <w:rFonts w:ascii="Arial" w:hAnsi="Arial" w:cs="Arial"/>
          <w:bCs/>
          <w:color w:val="333333"/>
          <w:lang w:val="en"/>
        </w:rPr>
        <w:t xml:space="preserve">f Foundation </w:t>
      </w:r>
      <w:r w:rsidR="00AE58AC">
        <w:rPr>
          <w:rFonts w:ascii="Arial" w:hAnsi="Arial" w:cs="Arial"/>
          <w:bCs/>
          <w:color w:val="333333"/>
          <w:lang w:val="en"/>
        </w:rPr>
        <w:t>L</w:t>
      </w:r>
      <w:r w:rsidRPr="008003B5">
        <w:rPr>
          <w:rFonts w:ascii="Arial" w:hAnsi="Arial" w:cs="Arial"/>
          <w:bCs/>
          <w:color w:val="333333"/>
          <w:lang w:val="en"/>
        </w:rPr>
        <w:t>evel, students</w:t>
      </w:r>
      <w:r w:rsidR="00D309A1">
        <w:rPr>
          <w:rFonts w:ascii="Arial" w:hAnsi="Arial" w:cs="Arial"/>
          <w:bCs/>
          <w:color w:val="333333"/>
          <w:lang w:val="en"/>
        </w:rPr>
        <w:t>…</w:t>
      </w:r>
      <w:r w:rsidRPr="008003B5">
        <w:rPr>
          <w:rFonts w:ascii="Arial" w:hAnsi="Arial" w:cs="Arial"/>
          <w:bCs/>
          <w:color w:val="333333"/>
          <w:lang w:val="en"/>
        </w:rPr>
        <w:t xml:space="preserve"> identify and describe the different emotions people experience. They identify actions that help them be healthy, safe and physically active. Students demonstrate, with guidance, practices to keep themselves safe and healthy in different situations and activities. </w:t>
      </w:r>
    </w:p>
    <w:p w14:paraId="51B603D4" w14:textId="77777777" w:rsidR="007522A2" w:rsidRDefault="007522A2" w:rsidP="007522A2">
      <w:pPr>
        <w:spacing w:line="276" w:lineRule="auto"/>
        <w:rPr>
          <w:rFonts w:ascii="Arial" w:hAnsi="Arial" w:cs="Arial"/>
          <w:bCs/>
          <w:color w:val="333333"/>
          <w:lang w:val="en"/>
        </w:rPr>
      </w:pPr>
    </w:p>
    <w:p w14:paraId="4EBDC7B0" w14:textId="77777777" w:rsidR="007522A2" w:rsidRDefault="007522A2" w:rsidP="007522A2">
      <w:pPr>
        <w:spacing w:line="276" w:lineRule="auto"/>
        <w:rPr>
          <w:rFonts w:ascii="Arial" w:hAnsi="Arial" w:cs="Arial"/>
          <w:bCs/>
          <w:color w:val="333333"/>
          <w:lang w:val="en"/>
        </w:rPr>
      </w:pPr>
    </w:p>
    <w:p w14:paraId="61A28573" w14:textId="77777777" w:rsidR="007522A2" w:rsidRDefault="007522A2" w:rsidP="007522A2">
      <w:pPr>
        <w:spacing w:line="276" w:lineRule="auto"/>
        <w:rPr>
          <w:rFonts w:ascii="Arial" w:hAnsi="Arial" w:cs="Arial"/>
          <w:bCs/>
          <w:color w:val="333333"/>
          <w:lang w:val="en"/>
        </w:rPr>
      </w:pPr>
    </w:p>
    <w:p w14:paraId="32E676CD" w14:textId="77777777" w:rsidR="007522A2" w:rsidRPr="008003B5" w:rsidRDefault="007522A2" w:rsidP="007522A2">
      <w:pPr>
        <w:spacing w:line="276" w:lineRule="auto"/>
        <w:rPr>
          <w:rFonts w:ascii="Arial" w:hAnsi="Arial" w:cs="Arial"/>
          <w:bCs/>
          <w:color w:val="333333"/>
          <w:lang w:val="en"/>
        </w:rPr>
      </w:pPr>
    </w:p>
    <w:p w14:paraId="633AEC54" w14:textId="77777777" w:rsidR="00270BB0" w:rsidRPr="008003B5" w:rsidRDefault="00270BB0" w:rsidP="00270BB0">
      <w:pPr>
        <w:pStyle w:val="Heading1"/>
        <w:rPr>
          <w:rFonts w:cs="Arial"/>
          <w:sz w:val="24"/>
          <w:szCs w:val="24"/>
        </w:rPr>
      </w:pPr>
      <w:r w:rsidRPr="008003B5">
        <w:rPr>
          <w:rFonts w:cs="Arial"/>
          <w:sz w:val="24"/>
          <w:szCs w:val="24"/>
        </w:rPr>
        <w:lastRenderedPageBreak/>
        <w:t xml:space="preserve">Teaching and learning activities </w:t>
      </w:r>
    </w:p>
    <w:p w14:paraId="66893B0A" w14:textId="1105EFFC" w:rsidR="00270BB0" w:rsidRPr="008003B5" w:rsidRDefault="00270BB0" w:rsidP="007522A2">
      <w:pPr>
        <w:spacing w:line="276" w:lineRule="auto"/>
        <w:rPr>
          <w:rFonts w:ascii="Arial" w:hAnsi="Arial" w:cs="Arial"/>
          <w:bCs/>
          <w:color w:val="333333"/>
          <w:lang w:val="en"/>
        </w:rPr>
      </w:pPr>
      <w:r w:rsidRPr="008003B5">
        <w:rPr>
          <w:rFonts w:ascii="Arial" w:hAnsi="Arial" w:cs="Arial"/>
          <w:bCs/>
          <w:color w:val="333333"/>
          <w:lang w:val="en"/>
        </w:rPr>
        <w:t xml:space="preserve">The Department of Education and Training have developed </w:t>
      </w:r>
      <w:hyperlink r:id="rId17" w:history="1">
        <w:r w:rsidRPr="00636762">
          <w:rPr>
            <w:rStyle w:val="Hyperlink"/>
            <w:rFonts w:ascii="Arial" w:hAnsi="Arial" w:cs="Arial"/>
            <w:b/>
            <w:bCs/>
            <w:i/>
            <w:lang w:val="en"/>
          </w:rPr>
          <w:t>Foundation Resilience, Rights and Respectful Relationships</w:t>
        </w:r>
      </w:hyperlink>
      <w:r w:rsidRPr="008003B5">
        <w:rPr>
          <w:rFonts w:ascii="Arial" w:hAnsi="Arial" w:cs="Arial"/>
          <w:bCs/>
          <w:color w:val="333333"/>
          <w:lang w:val="en"/>
        </w:rPr>
        <w:t xml:space="preserve"> teaching and learning materials. The following teaching and learning activities </w:t>
      </w:r>
      <w:r w:rsidRPr="008003B5">
        <w:rPr>
          <w:rFonts w:ascii="Arial" w:hAnsi="Arial" w:cs="Arial"/>
        </w:rPr>
        <w:t>are designed to teach the knowledge, skills and understandings</w:t>
      </w:r>
      <w:r w:rsidR="0007706F" w:rsidRPr="008003B5">
        <w:rPr>
          <w:rFonts w:ascii="Arial" w:hAnsi="Arial" w:cs="Arial"/>
        </w:rPr>
        <w:t xml:space="preserve"> relating to stress management</w:t>
      </w:r>
      <w:r w:rsidRPr="008003B5">
        <w:rPr>
          <w:rFonts w:ascii="Arial" w:hAnsi="Arial" w:cs="Arial"/>
        </w:rPr>
        <w:t xml:space="preserve"> for Foundation Level.</w:t>
      </w:r>
      <w:r w:rsidRPr="008003B5">
        <w:rPr>
          <w:rFonts w:ascii="Arial" w:hAnsi="Arial" w:cs="Arial"/>
          <w:bCs/>
          <w:color w:val="333333"/>
          <w:lang w:val="en"/>
        </w:rPr>
        <w:t xml:space="preserve"> </w:t>
      </w:r>
      <w:r w:rsidR="00485E59">
        <w:rPr>
          <w:rFonts w:ascii="Arial" w:hAnsi="Arial" w:cs="Arial"/>
          <w:bCs/>
          <w:color w:val="333333"/>
          <w:lang w:val="en"/>
        </w:rPr>
        <w:t xml:space="preserve">The following activities are located on pages 28 to </w:t>
      </w:r>
      <w:r w:rsidR="0007706F" w:rsidRPr="008003B5">
        <w:rPr>
          <w:rFonts w:ascii="Arial" w:hAnsi="Arial" w:cs="Arial"/>
          <w:bCs/>
          <w:color w:val="333333"/>
          <w:lang w:val="en"/>
        </w:rPr>
        <w:t>30</w:t>
      </w:r>
      <w:r w:rsidR="00485E59">
        <w:rPr>
          <w:rFonts w:ascii="Arial" w:hAnsi="Arial" w:cs="Arial"/>
          <w:bCs/>
          <w:color w:val="333333"/>
          <w:lang w:val="en"/>
        </w:rPr>
        <w:t>.</w:t>
      </w:r>
    </w:p>
    <w:p w14:paraId="53F4ADBE" w14:textId="77777777" w:rsidR="0007706F" w:rsidRPr="008003B5" w:rsidRDefault="0007706F" w:rsidP="00270BB0">
      <w:pPr>
        <w:rPr>
          <w:rFonts w:ascii="Arial" w:hAnsi="Arial" w:cs="Arial"/>
        </w:rPr>
      </w:pPr>
    </w:p>
    <w:p w14:paraId="0041BD29" w14:textId="005910E8" w:rsidR="007E4BA3" w:rsidRPr="008003B5" w:rsidRDefault="00636762" w:rsidP="00636762">
      <w:pPr>
        <w:pStyle w:val="Body"/>
        <w:rPr>
          <w:b/>
          <w:sz w:val="24"/>
          <w:szCs w:val="24"/>
        </w:rPr>
      </w:pPr>
      <w:r>
        <w:rPr>
          <w:sz w:val="24"/>
          <w:szCs w:val="24"/>
        </w:rPr>
        <w:t xml:space="preserve">Activity 1: </w:t>
      </w:r>
      <w:r w:rsidR="007E4BA3" w:rsidRPr="008003B5">
        <w:rPr>
          <w:sz w:val="24"/>
          <w:szCs w:val="24"/>
        </w:rPr>
        <w:t>The melting tiger game</w:t>
      </w:r>
    </w:p>
    <w:p w14:paraId="75028EEE" w14:textId="73EA50D2" w:rsidR="007E4BA3" w:rsidRPr="008003B5" w:rsidRDefault="00636762" w:rsidP="00636762">
      <w:pPr>
        <w:pStyle w:val="Body"/>
        <w:rPr>
          <w:b/>
          <w:sz w:val="24"/>
          <w:szCs w:val="24"/>
        </w:rPr>
      </w:pPr>
      <w:r>
        <w:rPr>
          <w:sz w:val="24"/>
          <w:szCs w:val="24"/>
        </w:rPr>
        <w:t xml:space="preserve">Activity 2: </w:t>
      </w:r>
      <w:r w:rsidR="007E4BA3" w:rsidRPr="008003B5">
        <w:rPr>
          <w:sz w:val="24"/>
          <w:szCs w:val="24"/>
        </w:rPr>
        <w:t>How stressful?</w:t>
      </w:r>
    </w:p>
    <w:p w14:paraId="7E3233C6" w14:textId="7F2B7F7F" w:rsidR="007E4BA3" w:rsidRPr="008003B5" w:rsidRDefault="00636762" w:rsidP="00636762">
      <w:pPr>
        <w:pStyle w:val="Body"/>
        <w:rPr>
          <w:b/>
          <w:sz w:val="24"/>
          <w:szCs w:val="24"/>
        </w:rPr>
      </w:pPr>
      <w:r>
        <w:rPr>
          <w:sz w:val="24"/>
          <w:szCs w:val="24"/>
        </w:rPr>
        <w:t xml:space="preserve">Activity 3: </w:t>
      </w:r>
      <w:r w:rsidR="007E4BA3" w:rsidRPr="008003B5">
        <w:rPr>
          <w:sz w:val="24"/>
          <w:szCs w:val="24"/>
        </w:rPr>
        <w:t>Positive Play</w:t>
      </w:r>
    </w:p>
    <w:p w14:paraId="14C4705E" w14:textId="77777777" w:rsidR="00C84A76" w:rsidRPr="008003B5" w:rsidRDefault="00C84A76" w:rsidP="007E4BA3">
      <w:pPr>
        <w:pStyle w:val="Heading1"/>
        <w:rPr>
          <w:rFonts w:cs="Arial"/>
          <w:sz w:val="24"/>
          <w:szCs w:val="24"/>
        </w:rPr>
      </w:pPr>
      <w:r w:rsidRPr="008003B5">
        <w:rPr>
          <w:rFonts w:cs="Arial"/>
          <w:sz w:val="24"/>
          <w:szCs w:val="24"/>
        </w:rPr>
        <w:t>Assessment ideas</w:t>
      </w:r>
    </w:p>
    <w:p w14:paraId="4F1772CE" w14:textId="50242685" w:rsidR="00C84A76" w:rsidRPr="008003B5" w:rsidRDefault="008F2ABD" w:rsidP="007E4BA3">
      <w:pPr>
        <w:pStyle w:val="Heading2"/>
        <w:rPr>
          <w:rFonts w:cs="Arial"/>
          <w:sz w:val="24"/>
          <w:szCs w:val="24"/>
        </w:rPr>
      </w:pPr>
      <w:r>
        <w:rPr>
          <w:rFonts w:cs="Arial"/>
          <w:sz w:val="24"/>
          <w:szCs w:val="24"/>
        </w:rPr>
        <w:t>Pre-assessment</w:t>
      </w:r>
    </w:p>
    <w:p w14:paraId="519C2C91" w14:textId="690EBF40" w:rsidR="007E4BA3" w:rsidRPr="008003B5" w:rsidRDefault="007E4BA3" w:rsidP="007E4BA3">
      <w:pPr>
        <w:pStyle w:val="Body"/>
        <w:rPr>
          <w:sz w:val="24"/>
          <w:szCs w:val="24"/>
        </w:rPr>
      </w:pPr>
      <w:r w:rsidRPr="008003B5">
        <w:rPr>
          <w:sz w:val="24"/>
          <w:szCs w:val="24"/>
        </w:rPr>
        <w:t xml:space="preserve">Ask students to identify </w:t>
      </w:r>
      <w:r w:rsidR="0016133C">
        <w:rPr>
          <w:sz w:val="24"/>
          <w:szCs w:val="24"/>
        </w:rPr>
        <w:t>how</w:t>
      </w:r>
      <w:r w:rsidR="00D65468" w:rsidRPr="008003B5">
        <w:rPr>
          <w:sz w:val="24"/>
          <w:szCs w:val="24"/>
        </w:rPr>
        <w:t xml:space="preserve"> they are</w:t>
      </w:r>
      <w:r w:rsidRPr="008003B5">
        <w:rPr>
          <w:sz w:val="24"/>
          <w:szCs w:val="24"/>
        </w:rPr>
        <w:t xml:space="preserve"> feeling</w:t>
      </w:r>
      <w:r w:rsidR="0016133C">
        <w:rPr>
          <w:sz w:val="24"/>
          <w:szCs w:val="24"/>
        </w:rPr>
        <w:t xml:space="preserve"> (calm, happy, angry, sad </w:t>
      </w:r>
      <w:proofErr w:type="spellStart"/>
      <w:r w:rsidR="0016133C">
        <w:rPr>
          <w:sz w:val="24"/>
          <w:szCs w:val="24"/>
        </w:rPr>
        <w:t>etc</w:t>
      </w:r>
      <w:proofErr w:type="spellEnd"/>
      <w:r w:rsidR="0016133C">
        <w:rPr>
          <w:sz w:val="24"/>
          <w:szCs w:val="24"/>
        </w:rPr>
        <w:t>)</w:t>
      </w:r>
      <w:r w:rsidRPr="008003B5">
        <w:rPr>
          <w:sz w:val="24"/>
          <w:szCs w:val="24"/>
        </w:rPr>
        <w:t xml:space="preserve"> before</w:t>
      </w:r>
      <w:r w:rsidR="0017774D">
        <w:rPr>
          <w:sz w:val="24"/>
          <w:szCs w:val="24"/>
        </w:rPr>
        <w:t xml:space="preserve"> </w:t>
      </w:r>
      <w:r w:rsidR="0002047B">
        <w:rPr>
          <w:sz w:val="24"/>
          <w:szCs w:val="24"/>
        </w:rPr>
        <w:t>and after</w:t>
      </w:r>
      <w:r w:rsidRPr="008003B5">
        <w:rPr>
          <w:sz w:val="24"/>
          <w:szCs w:val="24"/>
        </w:rPr>
        <w:t xml:space="preserve"> the ‘Melting Tiger’ </w:t>
      </w:r>
      <w:r w:rsidR="0017774D" w:rsidRPr="0017774D">
        <w:rPr>
          <w:sz w:val="24"/>
          <w:szCs w:val="24"/>
        </w:rPr>
        <w:t xml:space="preserve">game </w:t>
      </w:r>
      <w:r w:rsidR="0002047B">
        <w:rPr>
          <w:sz w:val="24"/>
          <w:szCs w:val="24"/>
        </w:rPr>
        <w:t>(Activity 1)</w:t>
      </w:r>
      <w:r w:rsidRPr="008003B5">
        <w:rPr>
          <w:sz w:val="24"/>
          <w:szCs w:val="24"/>
        </w:rPr>
        <w:t xml:space="preserve">. </w:t>
      </w:r>
      <w:r w:rsidR="0002047B">
        <w:rPr>
          <w:sz w:val="24"/>
          <w:szCs w:val="24"/>
        </w:rPr>
        <w:t>Students could u</w:t>
      </w:r>
      <w:r w:rsidR="00D65468" w:rsidRPr="008003B5">
        <w:rPr>
          <w:sz w:val="24"/>
          <w:szCs w:val="24"/>
        </w:rPr>
        <w:t xml:space="preserve">se a </w:t>
      </w:r>
      <w:r w:rsidR="007620AD">
        <w:rPr>
          <w:sz w:val="24"/>
          <w:szCs w:val="24"/>
        </w:rPr>
        <w:t xml:space="preserve">picture </w:t>
      </w:r>
      <w:r w:rsidR="00D65468" w:rsidRPr="008003B5">
        <w:rPr>
          <w:sz w:val="24"/>
          <w:szCs w:val="24"/>
        </w:rPr>
        <w:t>T</w:t>
      </w:r>
      <w:r w:rsidR="00285D44">
        <w:rPr>
          <w:sz w:val="24"/>
          <w:szCs w:val="24"/>
        </w:rPr>
        <w:t xml:space="preserve"> </w:t>
      </w:r>
      <w:r w:rsidR="00D65468" w:rsidRPr="008003B5">
        <w:rPr>
          <w:sz w:val="24"/>
          <w:szCs w:val="24"/>
        </w:rPr>
        <w:t xml:space="preserve">chart to </w:t>
      </w:r>
      <w:r w:rsidR="007620AD">
        <w:rPr>
          <w:sz w:val="24"/>
          <w:szCs w:val="24"/>
        </w:rPr>
        <w:t>show</w:t>
      </w:r>
      <w:r w:rsidRPr="008003B5">
        <w:rPr>
          <w:sz w:val="24"/>
          <w:szCs w:val="24"/>
        </w:rPr>
        <w:t xml:space="preserve"> the</w:t>
      </w:r>
      <w:r w:rsidR="007620AD">
        <w:rPr>
          <w:sz w:val="24"/>
          <w:szCs w:val="24"/>
        </w:rPr>
        <w:t>ir</w:t>
      </w:r>
      <w:r w:rsidRPr="008003B5">
        <w:rPr>
          <w:sz w:val="24"/>
          <w:szCs w:val="24"/>
        </w:rPr>
        <w:t xml:space="preserve"> pre and post-game feeling</w:t>
      </w:r>
      <w:r w:rsidR="00D65468" w:rsidRPr="008003B5">
        <w:rPr>
          <w:sz w:val="24"/>
          <w:szCs w:val="24"/>
        </w:rPr>
        <w:t xml:space="preserve">s. </w:t>
      </w:r>
    </w:p>
    <w:p w14:paraId="6B2258C4" w14:textId="17085D7D" w:rsidR="00D65468" w:rsidRPr="008003B5" w:rsidRDefault="00D65468" w:rsidP="00D65468">
      <w:pPr>
        <w:pStyle w:val="Body"/>
        <w:rPr>
          <w:sz w:val="24"/>
          <w:szCs w:val="24"/>
        </w:rPr>
      </w:pPr>
    </w:p>
    <w:tbl>
      <w:tblPr>
        <w:tblStyle w:val="TableGrid"/>
        <w:tblW w:w="0" w:type="auto"/>
        <w:tblLook w:val="04A0" w:firstRow="1" w:lastRow="0" w:firstColumn="1" w:lastColumn="0" w:noHBand="0" w:noVBand="1"/>
      </w:tblPr>
      <w:tblGrid>
        <w:gridCol w:w="1608"/>
        <w:gridCol w:w="1608"/>
      </w:tblGrid>
      <w:tr w:rsidR="00D65468" w:rsidRPr="008003B5" w14:paraId="2987C39C" w14:textId="77777777" w:rsidTr="00D65468">
        <w:trPr>
          <w:trHeight w:val="451"/>
        </w:trPr>
        <w:tc>
          <w:tcPr>
            <w:tcW w:w="1608" w:type="dxa"/>
            <w:tcBorders>
              <w:top w:val="nil"/>
              <w:left w:val="nil"/>
            </w:tcBorders>
          </w:tcPr>
          <w:p w14:paraId="28DF0EE4" w14:textId="02317383" w:rsidR="00D65468" w:rsidRPr="008003B5" w:rsidRDefault="00D65468" w:rsidP="002B538A">
            <w:pPr>
              <w:pStyle w:val="Body"/>
              <w:jc w:val="center"/>
              <w:rPr>
                <w:sz w:val="24"/>
                <w:szCs w:val="24"/>
              </w:rPr>
            </w:pPr>
            <w:r w:rsidRPr="008003B5">
              <w:rPr>
                <w:sz w:val="24"/>
                <w:szCs w:val="24"/>
              </w:rPr>
              <w:t>Before</w:t>
            </w:r>
          </w:p>
        </w:tc>
        <w:tc>
          <w:tcPr>
            <w:tcW w:w="1608" w:type="dxa"/>
            <w:tcBorders>
              <w:top w:val="nil"/>
              <w:right w:val="nil"/>
            </w:tcBorders>
          </w:tcPr>
          <w:p w14:paraId="104B083D" w14:textId="6215BE96" w:rsidR="00D65468" w:rsidRPr="008003B5" w:rsidRDefault="00D65468" w:rsidP="002B538A">
            <w:pPr>
              <w:pStyle w:val="Body"/>
              <w:jc w:val="center"/>
              <w:rPr>
                <w:sz w:val="24"/>
                <w:szCs w:val="24"/>
              </w:rPr>
            </w:pPr>
            <w:r w:rsidRPr="008003B5">
              <w:rPr>
                <w:sz w:val="24"/>
                <w:szCs w:val="24"/>
              </w:rPr>
              <w:t>After</w:t>
            </w:r>
          </w:p>
        </w:tc>
      </w:tr>
      <w:tr w:rsidR="00D65468" w:rsidRPr="008003B5" w14:paraId="79B0EC87" w14:textId="77777777" w:rsidTr="00D65468">
        <w:trPr>
          <w:trHeight w:val="451"/>
        </w:trPr>
        <w:tc>
          <w:tcPr>
            <w:tcW w:w="1608" w:type="dxa"/>
            <w:tcBorders>
              <w:left w:val="nil"/>
              <w:bottom w:val="nil"/>
            </w:tcBorders>
          </w:tcPr>
          <w:p w14:paraId="5867FB08" w14:textId="77777777" w:rsidR="00D65468" w:rsidRPr="008003B5" w:rsidRDefault="00D65468" w:rsidP="00D65468">
            <w:pPr>
              <w:pStyle w:val="Body"/>
              <w:rPr>
                <w:sz w:val="24"/>
                <w:szCs w:val="24"/>
              </w:rPr>
            </w:pPr>
          </w:p>
        </w:tc>
        <w:tc>
          <w:tcPr>
            <w:tcW w:w="1608" w:type="dxa"/>
            <w:tcBorders>
              <w:bottom w:val="nil"/>
              <w:right w:val="nil"/>
            </w:tcBorders>
          </w:tcPr>
          <w:p w14:paraId="28164710" w14:textId="77777777" w:rsidR="00D65468" w:rsidRPr="008003B5" w:rsidRDefault="00D65468" w:rsidP="00D65468">
            <w:pPr>
              <w:pStyle w:val="Body"/>
              <w:rPr>
                <w:sz w:val="24"/>
                <w:szCs w:val="24"/>
              </w:rPr>
            </w:pPr>
          </w:p>
        </w:tc>
      </w:tr>
    </w:tbl>
    <w:p w14:paraId="0B9B93E9" w14:textId="36F7448D" w:rsidR="008F2ABD" w:rsidRPr="008F2ABD" w:rsidRDefault="008F2ABD" w:rsidP="007E4BA3">
      <w:pPr>
        <w:pStyle w:val="Heading2"/>
        <w:rPr>
          <w:rFonts w:cs="Arial"/>
          <w:b w:val="0"/>
          <w:color w:val="auto"/>
          <w:sz w:val="24"/>
          <w:szCs w:val="24"/>
        </w:rPr>
      </w:pPr>
      <w:r w:rsidRPr="008F2ABD">
        <w:rPr>
          <w:rFonts w:cs="Arial"/>
          <w:b w:val="0"/>
          <w:color w:val="auto"/>
          <w:sz w:val="24"/>
          <w:szCs w:val="24"/>
        </w:rPr>
        <w:t xml:space="preserve">Refer to the Assessment </w:t>
      </w:r>
      <w:r w:rsidR="003E00E9" w:rsidRPr="008F2ABD">
        <w:rPr>
          <w:rFonts w:cs="Arial"/>
          <w:b w:val="0"/>
          <w:color w:val="auto"/>
          <w:sz w:val="24"/>
          <w:szCs w:val="24"/>
        </w:rPr>
        <w:t>Rubric</w:t>
      </w:r>
      <w:r w:rsidRPr="008F2ABD">
        <w:rPr>
          <w:rFonts w:cs="Arial"/>
          <w:b w:val="0"/>
          <w:color w:val="auto"/>
          <w:sz w:val="24"/>
          <w:szCs w:val="24"/>
        </w:rPr>
        <w:t xml:space="preserve"> on page 3 to identify where students are located on the Victorian Curriculum F–10 continuum.</w:t>
      </w:r>
    </w:p>
    <w:p w14:paraId="4B671946" w14:textId="4B6473D9" w:rsidR="00C84A76" w:rsidRPr="008003B5" w:rsidRDefault="00C84A76" w:rsidP="007E4BA3">
      <w:pPr>
        <w:pStyle w:val="Heading2"/>
        <w:rPr>
          <w:rFonts w:cs="Arial"/>
          <w:sz w:val="24"/>
          <w:szCs w:val="24"/>
        </w:rPr>
      </w:pPr>
      <w:r w:rsidRPr="008003B5">
        <w:rPr>
          <w:rFonts w:cs="Arial"/>
          <w:sz w:val="24"/>
          <w:szCs w:val="24"/>
        </w:rPr>
        <w:t>Ongoing formative assessment</w:t>
      </w:r>
    </w:p>
    <w:p w14:paraId="1E66981A" w14:textId="60C25094" w:rsidR="00AD06B2" w:rsidRPr="008003B5" w:rsidRDefault="006F4D0A" w:rsidP="00766C2C">
      <w:pPr>
        <w:pStyle w:val="Body"/>
        <w:rPr>
          <w:sz w:val="24"/>
          <w:szCs w:val="24"/>
        </w:rPr>
      </w:pPr>
      <w:r>
        <w:rPr>
          <w:sz w:val="24"/>
          <w:szCs w:val="24"/>
        </w:rPr>
        <w:t>As a class</w:t>
      </w:r>
      <w:r w:rsidR="006311E4">
        <w:rPr>
          <w:sz w:val="24"/>
          <w:szCs w:val="24"/>
        </w:rPr>
        <w:t>,</w:t>
      </w:r>
      <w:r>
        <w:rPr>
          <w:sz w:val="24"/>
          <w:szCs w:val="24"/>
        </w:rPr>
        <w:t xml:space="preserve"> s</w:t>
      </w:r>
      <w:r w:rsidR="007E4BA3" w:rsidRPr="008003B5">
        <w:rPr>
          <w:sz w:val="24"/>
          <w:szCs w:val="24"/>
        </w:rPr>
        <w:t>tudents</w:t>
      </w:r>
      <w:r w:rsidR="006311E4">
        <w:rPr>
          <w:sz w:val="24"/>
          <w:szCs w:val="24"/>
        </w:rPr>
        <w:t xml:space="preserve"> list </w:t>
      </w:r>
      <w:r>
        <w:rPr>
          <w:sz w:val="24"/>
          <w:szCs w:val="24"/>
        </w:rPr>
        <w:t>a range of situations or activities</w:t>
      </w:r>
      <w:r w:rsidR="006311E4">
        <w:rPr>
          <w:sz w:val="24"/>
          <w:szCs w:val="24"/>
        </w:rPr>
        <w:t xml:space="preserve"> </w:t>
      </w:r>
      <w:r w:rsidR="004F2508" w:rsidRPr="008003B5">
        <w:rPr>
          <w:sz w:val="24"/>
          <w:szCs w:val="24"/>
        </w:rPr>
        <w:t xml:space="preserve">that </w:t>
      </w:r>
      <w:r>
        <w:rPr>
          <w:sz w:val="24"/>
          <w:szCs w:val="24"/>
        </w:rPr>
        <w:t xml:space="preserve">may </w:t>
      </w:r>
      <w:r w:rsidR="004F2508" w:rsidRPr="008003B5">
        <w:rPr>
          <w:sz w:val="24"/>
          <w:szCs w:val="24"/>
        </w:rPr>
        <w:t xml:space="preserve">make them </w:t>
      </w:r>
      <w:r>
        <w:rPr>
          <w:sz w:val="24"/>
          <w:szCs w:val="24"/>
        </w:rPr>
        <w:t xml:space="preserve">feel </w:t>
      </w:r>
      <w:r w:rsidR="004F2508" w:rsidRPr="008003B5">
        <w:rPr>
          <w:sz w:val="24"/>
          <w:szCs w:val="24"/>
        </w:rPr>
        <w:t>stressed</w:t>
      </w:r>
      <w:r w:rsidR="007E4BA3" w:rsidRPr="008003B5">
        <w:rPr>
          <w:sz w:val="24"/>
          <w:szCs w:val="24"/>
        </w:rPr>
        <w:t xml:space="preserve">. </w:t>
      </w:r>
      <w:r w:rsidR="007522A2">
        <w:rPr>
          <w:sz w:val="24"/>
          <w:szCs w:val="24"/>
        </w:rPr>
        <w:t xml:space="preserve">The stressful situations listed in Activity 2 may provide some examples for students to thinks about. </w:t>
      </w:r>
      <w:r w:rsidR="009832C2">
        <w:rPr>
          <w:sz w:val="24"/>
          <w:szCs w:val="24"/>
        </w:rPr>
        <w:t>A</w:t>
      </w:r>
      <w:r w:rsidR="00AD06B2" w:rsidRPr="008003B5">
        <w:rPr>
          <w:sz w:val="24"/>
          <w:szCs w:val="24"/>
        </w:rPr>
        <w:t xml:space="preserve">sk students </w:t>
      </w:r>
      <w:r w:rsidR="00AD06B2" w:rsidRPr="006F4D0A">
        <w:rPr>
          <w:sz w:val="24"/>
          <w:szCs w:val="24"/>
        </w:rPr>
        <w:t>to</w:t>
      </w:r>
      <w:r w:rsidRPr="006F4D0A">
        <w:rPr>
          <w:sz w:val="24"/>
          <w:szCs w:val="24"/>
        </w:rPr>
        <w:t xml:space="preserve"> place each of the </w:t>
      </w:r>
      <w:r w:rsidR="003E00E9" w:rsidRPr="006F4D0A">
        <w:rPr>
          <w:sz w:val="24"/>
          <w:szCs w:val="24"/>
        </w:rPr>
        <w:t>stresses</w:t>
      </w:r>
      <w:r w:rsidRPr="006F4D0A">
        <w:rPr>
          <w:sz w:val="24"/>
          <w:szCs w:val="24"/>
        </w:rPr>
        <w:t xml:space="preserve"> o</w:t>
      </w:r>
      <w:r>
        <w:rPr>
          <w:sz w:val="24"/>
          <w:szCs w:val="24"/>
        </w:rPr>
        <w:t>n a stress-o-meter</w:t>
      </w:r>
      <w:r w:rsidR="00BE5268">
        <w:rPr>
          <w:sz w:val="24"/>
          <w:szCs w:val="24"/>
        </w:rPr>
        <w:t xml:space="preserve"> and discuss how people respond differently to different things. </w:t>
      </w:r>
    </w:p>
    <w:p w14:paraId="56F0FFCE" w14:textId="77777777" w:rsidR="007522A2" w:rsidRDefault="0047625E" w:rsidP="00766C2C">
      <w:pPr>
        <w:pStyle w:val="Body"/>
        <w:rPr>
          <w:sz w:val="24"/>
          <w:szCs w:val="24"/>
        </w:rPr>
      </w:pPr>
      <w:r>
        <w:rPr>
          <w:noProof/>
          <w:sz w:val="24"/>
          <w:szCs w:val="24"/>
          <w:lang w:eastAsia="en-AU"/>
        </w:rPr>
        <w:drawing>
          <wp:inline distT="0" distB="0" distL="0" distR="0" wp14:anchorId="6515E990" wp14:editId="1101346A">
            <wp:extent cx="1767840" cy="1767840"/>
            <wp:effectExtent l="0" t="0" r="0" b="0"/>
            <wp:docPr id="1" name="Picture 1" descr="C:\Users\09740833\Pictures\iStock-stress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40833\Pictures\iStock-stressmeter.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766615" cy="1766615"/>
                    </a:xfrm>
                    <a:prstGeom prst="rect">
                      <a:avLst/>
                    </a:prstGeom>
                    <a:noFill/>
                    <a:ln>
                      <a:noFill/>
                    </a:ln>
                  </pic:spPr>
                </pic:pic>
              </a:graphicData>
            </a:graphic>
          </wp:inline>
        </w:drawing>
      </w:r>
    </w:p>
    <w:p w14:paraId="63E61078" w14:textId="76927419" w:rsidR="00BE5268" w:rsidRPr="008003B5" w:rsidRDefault="00BE5268" w:rsidP="00766C2C">
      <w:pPr>
        <w:pStyle w:val="Body"/>
        <w:rPr>
          <w:sz w:val="24"/>
          <w:szCs w:val="24"/>
        </w:rPr>
      </w:pPr>
      <w:r w:rsidRPr="006F4D0A">
        <w:rPr>
          <w:sz w:val="24"/>
          <w:szCs w:val="24"/>
        </w:rPr>
        <w:lastRenderedPageBreak/>
        <w:t xml:space="preserve">Students </w:t>
      </w:r>
      <w:r>
        <w:rPr>
          <w:sz w:val="24"/>
          <w:szCs w:val="24"/>
        </w:rPr>
        <w:t xml:space="preserve">could then </w:t>
      </w:r>
      <w:r w:rsidRPr="006F4D0A">
        <w:rPr>
          <w:sz w:val="24"/>
          <w:szCs w:val="24"/>
        </w:rPr>
        <w:t>role play</w:t>
      </w:r>
      <w:r>
        <w:rPr>
          <w:sz w:val="24"/>
          <w:szCs w:val="24"/>
        </w:rPr>
        <w:t xml:space="preserve"> </w:t>
      </w:r>
      <w:r w:rsidRPr="008003B5">
        <w:rPr>
          <w:sz w:val="24"/>
          <w:szCs w:val="24"/>
        </w:rPr>
        <w:t>strategies they could use to calm themselves after a stressful event and</w:t>
      </w:r>
      <w:r>
        <w:rPr>
          <w:sz w:val="24"/>
          <w:szCs w:val="24"/>
        </w:rPr>
        <w:t>/or strategies</w:t>
      </w:r>
      <w:r w:rsidRPr="008003B5">
        <w:rPr>
          <w:sz w:val="24"/>
          <w:szCs w:val="24"/>
        </w:rPr>
        <w:t xml:space="preserve"> they can </w:t>
      </w:r>
      <w:r>
        <w:rPr>
          <w:sz w:val="24"/>
          <w:szCs w:val="24"/>
        </w:rPr>
        <w:t xml:space="preserve">use </w:t>
      </w:r>
      <w:r w:rsidRPr="008003B5">
        <w:rPr>
          <w:sz w:val="24"/>
          <w:szCs w:val="24"/>
        </w:rPr>
        <w:t xml:space="preserve">to cheer </w:t>
      </w:r>
      <w:r>
        <w:rPr>
          <w:sz w:val="24"/>
          <w:szCs w:val="24"/>
        </w:rPr>
        <w:t xml:space="preserve">themselves </w:t>
      </w:r>
      <w:r w:rsidRPr="008003B5">
        <w:rPr>
          <w:sz w:val="24"/>
          <w:szCs w:val="24"/>
        </w:rPr>
        <w:t xml:space="preserve">up at school or home. </w:t>
      </w:r>
      <w:r w:rsidRPr="006F4D0A">
        <w:t xml:space="preserve"> </w:t>
      </w:r>
    </w:p>
    <w:p w14:paraId="55F604B4" w14:textId="694B8F09" w:rsidR="00C84A76" w:rsidRPr="008003B5" w:rsidRDefault="00766C2C" w:rsidP="007E4BA3">
      <w:pPr>
        <w:pStyle w:val="Heading2"/>
        <w:rPr>
          <w:rFonts w:cs="Arial"/>
          <w:sz w:val="24"/>
          <w:szCs w:val="24"/>
        </w:rPr>
      </w:pPr>
      <w:r>
        <w:rPr>
          <w:rFonts w:cs="Arial"/>
          <w:sz w:val="24"/>
          <w:szCs w:val="24"/>
        </w:rPr>
        <w:t>Summative Assessment</w:t>
      </w:r>
    </w:p>
    <w:p w14:paraId="68C718A5" w14:textId="5E495655" w:rsidR="00600C2A" w:rsidRPr="00097406" w:rsidRDefault="00600C2A" w:rsidP="00766C2C">
      <w:pPr>
        <w:pStyle w:val="Body"/>
        <w:rPr>
          <w:sz w:val="24"/>
          <w:szCs w:val="24"/>
        </w:rPr>
      </w:pPr>
      <w:r w:rsidRPr="00097406">
        <w:rPr>
          <w:sz w:val="24"/>
          <w:szCs w:val="24"/>
        </w:rPr>
        <w:t>Ask s</w:t>
      </w:r>
      <w:r w:rsidR="004F2508" w:rsidRPr="00097406">
        <w:rPr>
          <w:sz w:val="24"/>
          <w:szCs w:val="24"/>
        </w:rPr>
        <w:t xml:space="preserve">tudents to </w:t>
      </w:r>
      <w:r w:rsidRPr="00097406">
        <w:rPr>
          <w:sz w:val="24"/>
          <w:szCs w:val="24"/>
        </w:rPr>
        <w:t>describe</w:t>
      </w:r>
      <w:r w:rsidR="001B5D19" w:rsidRPr="00097406">
        <w:rPr>
          <w:sz w:val="24"/>
          <w:szCs w:val="24"/>
        </w:rPr>
        <w:t xml:space="preserve"> </w:t>
      </w:r>
      <w:r w:rsidR="004F2508" w:rsidRPr="00097406">
        <w:rPr>
          <w:sz w:val="24"/>
          <w:szCs w:val="24"/>
        </w:rPr>
        <w:t xml:space="preserve">strategies they could use to calm down and cheer up at home or at school. </w:t>
      </w:r>
      <w:r w:rsidR="001B5D19" w:rsidRPr="00097406">
        <w:rPr>
          <w:sz w:val="24"/>
          <w:szCs w:val="24"/>
        </w:rPr>
        <w:t xml:space="preserve">Assist students to name the strategy </w:t>
      </w:r>
      <w:r w:rsidRPr="00097406">
        <w:rPr>
          <w:sz w:val="24"/>
          <w:szCs w:val="24"/>
        </w:rPr>
        <w:t>they have described</w:t>
      </w:r>
      <w:r w:rsidR="001B5D19" w:rsidRPr="00097406">
        <w:rPr>
          <w:sz w:val="24"/>
          <w:szCs w:val="24"/>
        </w:rPr>
        <w:t xml:space="preserve"> and complete the </w:t>
      </w:r>
      <w:r w:rsidR="003A22BA" w:rsidRPr="00097406">
        <w:rPr>
          <w:sz w:val="24"/>
          <w:szCs w:val="24"/>
        </w:rPr>
        <w:t>sentences from</w:t>
      </w:r>
      <w:r w:rsidR="004F2508" w:rsidRPr="00097406">
        <w:rPr>
          <w:sz w:val="24"/>
          <w:szCs w:val="24"/>
        </w:rPr>
        <w:t xml:space="preserve"> Activity 3</w:t>
      </w:r>
      <w:r w:rsidR="003E00E9" w:rsidRPr="00097406">
        <w:rPr>
          <w:sz w:val="24"/>
          <w:szCs w:val="24"/>
        </w:rPr>
        <w:t>, ‘Positive</w:t>
      </w:r>
      <w:r w:rsidR="001B5D19" w:rsidRPr="00097406">
        <w:rPr>
          <w:sz w:val="24"/>
          <w:szCs w:val="24"/>
        </w:rPr>
        <w:t xml:space="preserve"> Play’</w:t>
      </w:r>
      <w:r w:rsidRPr="00097406">
        <w:rPr>
          <w:sz w:val="24"/>
          <w:szCs w:val="24"/>
        </w:rPr>
        <w:t>.</w:t>
      </w:r>
      <w:r w:rsidR="005E57F0">
        <w:rPr>
          <w:sz w:val="24"/>
          <w:szCs w:val="24"/>
        </w:rPr>
        <w:t xml:space="preserve"> </w:t>
      </w:r>
      <w:proofErr w:type="gramStart"/>
      <w:r w:rsidR="005E57F0">
        <w:rPr>
          <w:sz w:val="24"/>
          <w:szCs w:val="24"/>
        </w:rPr>
        <w:t>Students</w:t>
      </w:r>
      <w:proofErr w:type="gramEnd"/>
      <w:r w:rsidR="005E57F0">
        <w:rPr>
          <w:sz w:val="24"/>
          <w:szCs w:val="24"/>
        </w:rPr>
        <w:t xml:space="preserve"> responses could be displayed around the room.</w:t>
      </w:r>
    </w:p>
    <w:p w14:paraId="72D73658" w14:textId="700BCB56" w:rsidR="004F2508" w:rsidRPr="00F82D69" w:rsidRDefault="004F2508" w:rsidP="00766C2C">
      <w:pPr>
        <w:spacing w:line="276" w:lineRule="auto"/>
        <w:rPr>
          <w:rFonts w:cs="Arial"/>
          <w:i/>
        </w:rPr>
      </w:pPr>
      <w:r w:rsidRPr="00F82D69">
        <w:rPr>
          <w:rFonts w:cs="Arial"/>
          <w:i/>
        </w:rPr>
        <w:t>I like to __________</w:t>
      </w:r>
      <w:r w:rsidR="008B71EC">
        <w:rPr>
          <w:rFonts w:cs="Arial"/>
          <w:i/>
        </w:rPr>
        <w:t xml:space="preserve"> </w:t>
      </w:r>
      <w:r w:rsidRPr="00F82D69">
        <w:rPr>
          <w:rFonts w:cs="Arial"/>
          <w:i/>
        </w:rPr>
        <w:t xml:space="preserve">to cheer me up </w:t>
      </w:r>
    </w:p>
    <w:p w14:paraId="64FA08BA" w14:textId="69DBF5BA" w:rsidR="00F82D69" w:rsidRPr="00F82D69" w:rsidRDefault="004F2508" w:rsidP="00766C2C">
      <w:pPr>
        <w:spacing w:line="276" w:lineRule="auto"/>
        <w:rPr>
          <w:rFonts w:cs="Arial"/>
          <w:i/>
        </w:rPr>
      </w:pPr>
      <w:r w:rsidRPr="00F82D69">
        <w:rPr>
          <w:rFonts w:cs="Arial"/>
          <w:i/>
        </w:rPr>
        <w:t>I like to ________ calm myself down</w:t>
      </w:r>
    </w:p>
    <w:p w14:paraId="60A3BC21" w14:textId="04751FD9" w:rsidR="00F82D69" w:rsidRDefault="00F82D69" w:rsidP="00766C2C">
      <w:pPr>
        <w:spacing w:line="276" w:lineRule="auto"/>
        <w:rPr>
          <w:rFonts w:cs="Arial"/>
        </w:rPr>
      </w:pPr>
    </w:p>
    <w:p w14:paraId="1C5383DA" w14:textId="043D1C40" w:rsidR="00F82D69" w:rsidRPr="00097406" w:rsidRDefault="00EC14A6" w:rsidP="00766C2C">
      <w:pPr>
        <w:pStyle w:val="Body"/>
        <w:rPr>
          <w:sz w:val="24"/>
          <w:szCs w:val="24"/>
        </w:rPr>
      </w:pPr>
      <w:r w:rsidRPr="00097406">
        <w:rPr>
          <w:sz w:val="24"/>
          <w:szCs w:val="24"/>
        </w:rPr>
        <w:t>Refer to the Assessment Rubric on page 3 to identify where students are located on the Victorian Curriculum F–10 continuum.</w:t>
      </w:r>
    </w:p>
    <w:p w14:paraId="64944470" w14:textId="1EFBAE69" w:rsidR="00730760" w:rsidRDefault="00730760" w:rsidP="00766C2C">
      <w:pPr>
        <w:spacing w:after="200" w:line="276" w:lineRule="auto"/>
        <w:rPr>
          <w:rFonts w:ascii="Arial" w:eastAsiaTheme="minorHAnsi" w:hAnsi="Arial" w:cs="Arial"/>
        </w:rPr>
        <w:sectPr w:rsidR="00730760" w:rsidSect="00497895">
          <w:headerReference w:type="default" r:id="rId20"/>
          <w:footerReference w:type="default" r:id="rId21"/>
          <w:pgSz w:w="11899" w:h="16838"/>
          <w:pgMar w:top="1440" w:right="362" w:bottom="1440" w:left="1440" w:header="708" w:footer="708" w:gutter="0"/>
          <w:cols w:space="708"/>
          <w:docGrid w:linePitch="326"/>
        </w:sectPr>
      </w:pPr>
    </w:p>
    <w:p w14:paraId="4DD957FE" w14:textId="07D4794F" w:rsidR="007E4BA3" w:rsidRPr="002C6AE6" w:rsidRDefault="007E4BA3" w:rsidP="007E4BA3">
      <w:pPr>
        <w:pStyle w:val="Heading1"/>
        <w:jc w:val="center"/>
        <w:rPr>
          <w:rFonts w:cs="Arial"/>
        </w:rPr>
      </w:pPr>
      <w:r w:rsidRPr="00EA03F0">
        <w:lastRenderedPageBreak/>
        <w:t xml:space="preserve">Stress </w:t>
      </w:r>
      <w:r w:rsidR="00BC222F">
        <w:t>m</w:t>
      </w:r>
      <w:r w:rsidRPr="00EA03F0">
        <w:t>anagement</w:t>
      </w:r>
      <w:r w:rsidR="00BC222F">
        <w:t xml:space="preserve"> assessment </w:t>
      </w:r>
      <w:r w:rsidR="003E00E9">
        <w:t xml:space="preserve">rubric </w:t>
      </w:r>
      <w:r w:rsidR="003E00E9">
        <w:rPr>
          <w:rFonts w:cs="Arial"/>
        </w:rPr>
        <w:t>–</w:t>
      </w:r>
      <w:r>
        <w:rPr>
          <w:rFonts w:cs="Arial"/>
        </w:rPr>
        <w:t xml:space="preserve"> </w:t>
      </w:r>
      <w:r w:rsidRPr="00CD08E7">
        <w:rPr>
          <w:rFonts w:cs="Arial"/>
        </w:rPr>
        <w:t>Foundation</w:t>
      </w:r>
      <w:r w:rsidR="00BC222F">
        <w:rPr>
          <w:rFonts w:cs="Arial"/>
        </w:rPr>
        <w:t xml:space="preserve"> level</w:t>
      </w:r>
    </w:p>
    <w:tbl>
      <w:tblPr>
        <w:tblStyle w:val="TableGrid"/>
        <w:tblW w:w="0" w:type="auto"/>
        <w:tblLook w:val="04A0" w:firstRow="1" w:lastRow="0" w:firstColumn="1" w:lastColumn="0" w:noHBand="0" w:noVBand="1"/>
      </w:tblPr>
      <w:tblGrid>
        <w:gridCol w:w="2315"/>
        <w:gridCol w:w="2336"/>
        <w:gridCol w:w="2315"/>
        <w:gridCol w:w="2335"/>
        <w:gridCol w:w="2316"/>
        <w:gridCol w:w="2336"/>
      </w:tblGrid>
      <w:tr w:rsidR="007E4BA3" w:rsidRPr="00446CBA" w14:paraId="4F9E0B20" w14:textId="77777777" w:rsidTr="000B2259">
        <w:trPr>
          <w:trHeight w:val="53"/>
        </w:trPr>
        <w:tc>
          <w:tcPr>
            <w:tcW w:w="2315" w:type="dxa"/>
            <w:tcBorders>
              <w:top w:val="nil"/>
              <w:left w:val="nil"/>
              <w:bottom w:val="nil"/>
            </w:tcBorders>
          </w:tcPr>
          <w:p w14:paraId="26117D3F" w14:textId="77777777" w:rsidR="007E4BA3" w:rsidRPr="00446CBA" w:rsidRDefault="007E4BA3" w:rsidP="00485E59">
            <w:pPr>
              <w:rPr>
                <w:rFonts w:ascii="Arial Narrow" w:hAnsi="Arial Narrow"/>
                <w:sz w:val="22"/>
                <w:szCs w:val="22"/>
              </w:rPr>
            </w:pPr>
          </w:p>
        </w:tc>
        <w:tc>
          <w:tcPr>
            <w:tcW w:w="11638" w:type="dxa"/>
            <w:gridSpan w:val="5"/>
            <w:shd w:val="clear" w:color="auto" w:fill="B8CCE4" w:themeFill="accent1" w:themeFillTint="66"/>
          </w:tcPr>
          <w:p w14:paraId="07FEA8CA" w14:textId="77777777" w:rsidR="007E4BA3" w:rsidRPr="00446CBA" w:rsidRDefault="007E4BA3" w:rsidP="00485E59">
            <w:pPr>
              <w:rPr>
                <w:rFonts w:ascii="Arial Narrow" w:hAnsi="Arial Narrow"/>
                <w:sz w:val="22"/>
                <w:szCs w:val="22"/>
              </w:rPr>
            </w:pPr>
            <w:r w:rsidRPr="00446CBA">
              <w:rPr>
                <w:rFonts w:ascii="Arial Narrow" w:hAnsi="Arial Narrow" w:cs="Arial"/>
                <w:b/>
                <w:sz w:val="22"/>
                <w:szCs w:val="22"/>
              </w:rPr>
              <w:t>Relevant element of the Achievement Standards</w:t>
            </w:r>
          </w:p>
        </w:tc>
      </w:tr>
      <w:tr w:rsidR="007E4BA3" w:rsidRPr="00446CBA" w14:paraId="0A1BACDD" w14:textId="77777777" w:rsidTr="000B2259">
        <w:tc>
          <w:tcPr>
            <w:tcW w:w="2315" w:type="dxa"/>
            <w:tcBorders>
              <w:top w:val="nil"/>
              <w:left w:val="nil"/>
              <w:bottom w:val="nil"/>
            </w:tcBorders>
          </w:tcPr>
          <w:p w14:paraId="7D1D97DF" w14:textId="77777777" w:rsidR="007E4BA3" w:rsidRPr="00446CBA" w:rsidRDefault="007E4BA3" w:rsidP="00485E59">
            <w:pPr>
              <w:rPr>
                <w:rFonts w:ascii="Arial Narrow" w:hAnsi="Arial Narrow"/>
                <w:sz w:val="22"/>
                <w:szCs w:val="22"/>
              </w:rPr>
            </w:pPr>
          </w:p>
        </w:tc>
        <w:tc>
          <w:tcPr>
            <w:tcW w:w="2336" w:type="dxa"/>
            <w:shd w:val="clear" w:color="auto" w:fill="DBE5F1" w:themeFill="accent1" w:themeFillTint="33"/>
          </w:tcPr>
          <w:p w14:paraId="735850A0" w14:textId="4B4FF2BA" w:rsidR="007E4BA3" w:rsidRPr="00446CBA" w:rsidRDefault="007E4BA3" w:rsidP="00485E59">
            <w:pPr>
              <w:rPr>
                <w:rFonts w:ascii="Arial Narrow" w:hAnsi="Arial Narrow"/>
                <w:sz w:val="22"/>
                <w:szCs w:val="22"/>
              </w:rPr>
            </w:pPr>
            <w:r w:rsidRPr="00446CBA">
              <w:rPr>
                <w:rFonts w:ascii="Arial Narrow" w:hAnsi="Arial Narrow" w:cs="Arial"/>
                <w:b/>
                <w:sz w:val="22"/>
                <w:szCs w:val="22"/>
              </w:rPr>
              <w:t>Level D</w:t>
            </w:r>
          </w:p>
        </w:tc>
        <w:tc>
          <w:tcPr>
            <w:tcW w:w="2315" w:type="dxa"/>
            <w:shd w:val="clear" w:color="auto" w:fill="DBE5F1" w:themeFill="accent1" w:themeFillTint="33"/>
          </w:tcPr>
          <w:p w14:paraId="1E1A0BD4" w14:textId="26A9CD98" w:rsidR="007E4BA3" w:rsidRPr="00446CBA" w:rsidRDefault="007E4BA3" w:rsidP="00485E59">
            <w:pPr>
              <w:rPr>
                <w:rFonts w:ascii="Arial Narrow" w:hAnsi="Arial Narrow" w:cs="Arial"/>
                <w:b/>
                <w:sz w:val="22"/>
                <w:szCs w:val="22"/>
              </w:rPr>
            </w:pPr>
          </w:p>
        </w:tc>
        <w:tc>
          <w:tcPr>
            <w:tcW w:w="2335" w:type="dxa"/>
            <w:shd w:val="clear" w:color="auto" w:fill="DBE5F1" w:themeFill="accent1" w:themeFillTint="33"/>
          </w:tcPr>
          <w:p w14:paraId="684487AC" w14:textId="1D2ED944" w:rsidR="007E4BA3" w:rsidRPr="00446CBA" w:rsidRDefault="007E4BA3" w:rsidP="00485E59">
            <w:pPr>
              <w:rPr>
                <w:rFonts w:ascii="Arial Narrow" w:hAnsi="Arial Narrow" w:cs="Arial"/>
                <w:b/>
                <w:sz w:val="22"/>
                <w:szCs w:val="22"/>
              </w:rPr>
            </w:pPr>
            <w:r w:rsidRPr="00446CBA">
              <w:rPr>
                <w:rFonts w:ascii="Arial Narrow" w:hAnsi="Arial Narrow" w:cs="Arial"/>
                <w:b/>
                <w:sz w:val="22"/>
                <w:szCs w:val="22"/>
              </w:rPr>
              <w:t>Level Foundation</w:t>
            </w:r>
          </w:p>
        </w:tc>
        <w:tc>
          <w:tcPr>
            <w:tcW w:w="2316" w:type="dxa"/>
            <w:shd w:val="clear" w:color="auto" w:fill="DBE5F1" w:themeFill="accent1" w:themeFillTint="33"/>
          </w:tcPr>
          <w:p w14:paraId="2815D283" w14:textId="01AEB6DC" w:rsidR="007E4BA3" w:rsidRPr="00446CBA" w:rsidRDefault="007E4BA3" w:rsidP="00485E59">
            <w:pPr>
              <w:rPr>
                <w:rFonts w:ascii="Arial Narrow" w:hAnsi="Arial Narrow" w:cs="Arial"/>
                <w:b/>
                <w:sz w:val="22"/>
                <w:szCs w:val="22"/>
              </w:rPr>
            </w:pPr>
          </w:p>
        </w:tc>
        <w:tc>
          <w:tcPr>
            <w:tcW w:w="2336" w:type="dxa"/>
            <w:shd w:val="clear" w:color="auto" w:fill="DBE5F1" w:themeFill="accent1" w:themeFillTint="33"/>
          </w:tcPr>
          <w:p w14:paraId="6839BD2F" w14:textId="0537EFCB" w:rsidR="007E4BA3" w:rsidRPr="00446CBA" w:rsidRDefault="007E4BA3" w:rsidP="00485E59">
            <w:pPr>
              <w:rPr>
                <w:rFonts w:ascii="Arial Narrow" w:hAnsi="Arial Narrow" w:cs="Arial"/>
                <w:b/>
                <w:sz w:val="22"/>
                <w:szCs w:val="22"/>
              </w:rPr>
            </w:pPr>
            <w:r w:rsidRPr="00446CBA">
              <w:rPr>
                <w:rFonts w:ascii="Arial Narrow" w:hAnsi="Arial Narrow" w:cs="Arial"/>
                <w:b/>
                <w:sz w:val="22"/>
                <w:szCs w:val="22"/>
              </w:rPr>
              <w:t>Level 2</w:t>
            </w:r>
          </w:p>
        </w:tc>
      </w:tr>
      <w:tr w:rsidR="007E4BA3" w:rsidRPr="00446CBA" w14:paraId="519134EA" w14:textId="77777777" w:rsidTr="000B2259">
        <w:tc>
          <w:tcPr>
            <w:tcW w:w="2315" w:type="dxa"/>
            <w:tcBorders>
              <w:top w:val="nil"/>
              <w:left w:val="nil"/>
              <w:bottom w:val="nil"/>
            </w:tcBorders>
          </w:tcPr>
          <w:p w14:paraId="62C34644" w14:textId="77777777" w:rsidR="007E4BA3" w:rsidRPr="00446CBA" w:rsidRDefault="007E4BA3" w:rsidP="00485E59">
            <w:pPr>
              <w:rPr>
                <w:rFonts w:ascii="Arial Narrow" w:hAnsi="Arial Narrow"/>
                <w:sz w:val="22"/>
                <w:szCs w:val="22"/>
              </w:rPr>
            </w:pPr>
          </w:p>
        </w:tc>
        <w:tc>
          <w:tcPr>
            <w:tcW w:w="11638" w:type="dxa"/>
            <w:gridSpan w:val="5"/>
          </w:tcPr>
          <w:p w14:paraId="786B9071" w14:textId="77777777" w:rsidR="007E4BA3" w:rsidRPr="00446CBA" w:rsidRDefault="007E4BA3" w:rsidP="00485E59">
            <w:pPr>
              <w:rPr>
                <w:rFonts w:ascii="Arial Narrow" w:hAnsi="Arial Narrow"/>
                <w:sz w:val="22"/>
                <w:szCs w:val="22"/>
              </w:rPr>
            </w:pPr>
            <w:r w:rsidRPr="00446CBA">
              <w:rPr>
                <w:rFonts w:ascii="Arial Narrow" w:hAnsi="Arial Narrow" w:cs="Arial"/>
                <w:b/>
                <w:sz w:val="22"/>
                <w:szCs w:val="22"/>
              </w:rPr>
              <w:t>Personal and Social Capability</w:t>
            </w:r>
          </w:p>
        </w:tc>
      </w:tr>
      <w:tr w:rsidR="000B2259" w:rsidRPr="00446CBA" w14:paraId="63E4D0C2" w14:textId="77777777" w:rsidTr="000B2259">
        <w:trPr>
          <w:trHeight w:val="170"/>
        </w:trPr>
        <w:tc>
          <w:tcPr>
            <w:tcW w:w="2315" w:type="dxa"/>
            <w:tcBorders>
              <w:top w:val="nil"/>
              <w:left w:val="nil"/>
              <w:bottom w:val="nil"/>
            </w:tcBorders>
          </w:tcPr>
          <w:p w14:paraId="4AA7C435" w14:textId="77777777" w:rsidR="000B2259" w:rsidRPr="00446CBA" w:rsidRDefault="000B2259" w:rsidP="000B2259">
            <w:pPr>
              <w:rPr>
                <w:rFonts w:ascii="Arial Narrow" w:hAnsi="Arial Narrow"/>
                <w:sz w:val="22"/>
                <w:szCs w:val="22"/>
              </w:rPr>
            </w:pPr>
          </w:p>
        </w:tc>
        <w:tc>
          <w:tcPr>
            <w:tcW w:w="2336" w:type="dxa"/>
            <w:vMerge w:val="restart"/>
          </w:tcPr>
          <w:p w14:paraId="1FD58AE1" w14:textId="38174A07" w:rsidR="00C02D8E" w:rsidRPr="001F6C9F" w:rsidRDefault="000B2259" w:rsidP="001F6C9F">
            <w:pPr>
              <w:pStyle w:val="VCAAtablecondensed"/>
              <w:spacing w:after="0"/>
              <w:rPr>
                <w:sz w:val="22"/>
              </w:rPr>
            </w:pPr>
            <w:r w:rsidRPr="00446CBA">
              <w:rPr>
                <w:b/>
                <w:sz w:val="22"/>
              </w:rPr>
              <w:t>By the end of Level D</w:t>
            </w:r>
            <w:r w:rsidR="00FC0717">
              <w:rPr>
                <w:b/>
                <w:sz w:val="22"/>
              </w:rPr>
              <w:t xml:space="preserve">, </w:t>
            </w:r>
            <w:r w:rsidR="00C02D8E" w:rsidRPr="001F6C9F">
              <w:rPr>
                <w:sz w:val="22"/>
              </w:rPr>
              <w:t>students</w:t>
            </w:r>
            <w:r w:rsidR="00FC0717">
              <w:rPr>
                <w:sz w:val="22"/>
              </w:rPr>
              <w:t xml:space="preserve">… </w:t>
            </w:r>
            <w:r w:rsidR="00C02D8E" w:rsidRPr="001F6C9F">
              <w:rPr>
                <w:sz w:val="22"/>
              </w:rPr>
              <w:t xml:space="preserve">name emotional responses and identify the cause of emotions. </w:t>
            </w:r>
          </w:p>
          <w:p w14:paraId="25047BC2" w14:textId="797730C9" w:rsidR="000B2259" w:rsidRPr="00446CBA" w:rsidRDefault="000B2259" w:rsidP="000B2259">
            <w:pPr>
              <w:pStyle w:val="VCAAtablecondensed"/>
              <w:rPr>
                <w:sz w:val="22"/>
              </w:rPr>
            </w:pPr>
          </w:p>
        </w:tc>
        <w:tc>
          <w:tcPr>
            <w:tcW w:w="2315" w:type="dxa"/>
            <w:vMerge w:val="restart"/>
          </w:tcPr>
          <w:p w14:paraId="380C80DE" w14:textId="77777777" w:rsidR="000B2259" w:rsidRPr="00446CBA" w:rsidRDefault="000B2259" w:rsidP="000B2259">
            <w:pPr>
              <w:rPr>
                <w:rFonts w:ascii="Arial Narrow" w:hAnsi="Arial Narrow"/>
                <w:sz w:val="22"/>
                <w:szCs w:val="22"/>
              </w:rPr>
            </w:pPr>
          </w:p>
        </w:tc>
        <w:tc>
          <w:tcPr>
            <w:tcW w:w="2335" w:type="dxa"/>
            <w:vMerge w:val="restart"/>
          </w:tcPr>
          <w:p w14:paraId="6E80198F" w14:textId="62E38F26" w:rsidR="00BD720B" w:rsidRPr="00F07C80" w:rsidRDefault="000B2259" w:rsidP="000B2259">
            <w:pPr>
              <w:pStyle w:val="VCAAtablecondensed"/>
              <w:spacing w:after="0"/>
              <w:rPr>
                <w:sz w:val="22"/>
              </w:rPr>
            </w:pPr>
            <w:r w:rsidRPr="00446CBA">
              <w:rPr>
                <w:b/>
                <w:sz w:val="22"/>
              </w:rPr>
              <w:t>By the end of Foundation Level</w:t>
            </w:r>
            <w:r w:rsidRPr="00446CBA">
              <w:rPr>
                <w:sz w:val="22"/>
              </w:rPr>
              <w:t>,</w:t>
            </w:r>
            <w:r w:rsidR="00E66499">
              <w:rPr>
                <w:sz w:val="22"/>
              </w:rPr>
              <w:t xml:space="preserve"> students…</w:t>
            </w:r>
            <w:r w:rsidR="00F07C80" w:rsidRPr="000E551E">
              <w:rPr>
                <w:sz w:val="22"/>
              </w:rPr>
              <w:t xml:space="preserve"> </w:t>
            </w:r>
            <w:r w:rsidR="00BD720B" w:rsidRPr="00F07C80">
              <w:rPr>
                <w:sz w:val="22"/>
              </w:rPr>
              <w:t>identify and express a range of emotions in their interactions with others.</w:t>
            </w:r>
            <w:r w:rsidR="001F6C9F" w:rsidRPr="00F07C80">
              <w:rPr>
                <w:sz w:val="22"/>
              </w:rPr>
              <w:t xml:space="preserve"> </w:t>
            </w:r>
            <w:r w:rsidR="00FC0717" w:rsidRPr="00F07C80">
              <w:rPr>
                <w:sz w:val="22"/>
              </w:rPr>
              <w:t xml:space="preserve">They recognise that attempting new and challenging tasks </w:t>
            </w:r>
            <w:r w:rsidR="0016133C">
              <w:rPr>
                <w:sz w:val="22"/>
              </w:rPr>
              <w:t>is</w:t>
            </w:r>
            <w:r w:rsidR="00FC0717" w:rsidRPr="00F07C80">
              <w:rPr>
                <w:sz w:val="22"/>
              </w:rPr>
              <w:t xml:space="preserve"> an important part of their development. </w:t>
            </w:r>
          </w:p>
          <w:p w14:paraId="7BF3B991" w14:textId="25B9ACA1" w:rsidR="000B2259" w:rsidRPr="00446CBA" w:rsidRDefault="000B2259" w:rsidP="000B2259">
            <w:pPr>
              <w:pStyle w:val="VCAAtablecondensed"/>
              <w:spacing w:after="0"/>
              <w:rPr>
                <w:sz w:val="22"/>
                <w:lang w:val="en-AU"/>
              </w:rPr>
            </w:pPr>
          </w:p>
        </w:tc>
        <w:tc>
          <w:tcPr>
            <w:tcW w:w="2316" w:type="dxa"/>
            <w:vMerge w:val="restart"/>
          </w:tcPr>
          <w:p w14:paraId="5022F905" w14:textId="77777777" w:rsidR="000B2259" w:rsidRPr="00446CBA" w:rsidRDefault="000B2259" w:rsidP="000B2259">
            <w:pPr>
              <w:rPr>
                <w:rFonts w:ascii="Arial Narrow" w:hAnsi="Arial Narrow"/>
                <w:sz w:val="22"/>
                <w:szCs w:val="22"/>
              </w:rPr>
            </w:pPr>
          </w:p>
        </w:tc>
        <w:tc>
          <w:tcPr>
            <w:tcW w:w="2336" w:type="dxa"/>
            <w:vMerge w:val="restart"/>
          </w:tcPr>
          <w:p w14:paraId="60742CBA" w14:textId="217A57A3" w:rsidR="000B2259" w:rsidRPr="002F774E" w:rsidRDefault="000B2259" w:rsidP="001F6C9F">
            <w:pPr>
              <w:pStyle w:val="NormalWeb"/>
              <w:rPr>
                <w:rFonts w:ascii="Arial Narrow" w:hAnsi="Arial Narrow"/>
                <w:sz w:val="22"/>
              </w:rPr>
            </w:pPr>
            <w:r w:rsidRPr="002F774E">
              <w:rPr>
                <w:rFonts w:ascii="Arial Narrow" w:hAnsi="Arial Narrow"/>
                <w:b/>
                <w:sz w:val="22"/>
              </w:rPr>
              <w:t>By the end of Level 2</w:t>
            </w:r>
            <w:r w:rsidR="003E00E9" w:rsidRPr="002F774E">
              <w:rPr>
                <w:rFonts w:ascii="Arial Narrow" w:hAnsi="Arial Narrow"/>
                <w:b/>
                <w:sz w:val="22"/>
              </w:rPr>
              <w:t>,</w:t>
            </w:r>
            <w:r w:rsidR="003E00E9" w:rsidRPr="002F774E">
              <w:rPr>
                <w:rFonts w:ascii="Arial Narrow" w:hAnsi="Arial Narrow"/>
                <w:sz w:val="22"/>
              </w:rPr>
              <w:t xml:space="preserve"> </w:t>
            </w:r>
            <w:r w:rsidRPr="002F774E">
              <w:rPr>
                <w:rFonts w:ascii="Arial Narrow" w:hAnsi="Arial Narrow"/>
                <w:sz w:val="22"/>
              </w:rPr>
              <w:br/>
            </w:r>
            <w:r w:rsidR="00E66499" w:rsidRPr="00777C49">
              <w:rPr>
                <w:rFonts w:ascii="Arial Narrow" w:hAnsi="Arial Narrow"/>
                <w:sz w:val="22"/>
                <w:szCs w:val="22"/>
              </w:rPr>
              <w:t xml:space="preserve">students… </w:t>
            </w:r>
            <w:r w:rsidR="00E66499" w:rsidRPr="00777C49">
              <w:rPr>
                <w:rFonts w:ascii="Arial Narrow" w:hAnsi="Arial Narrow" w:cs="Arial"/>
                <w:color w:val="000000" w:themeColor="text1"/>
                <w:sz w:val="22"/>
                <w:szCs w:val="22"/>
              </w:rPr>
              <w:t>show an awareness of the feelings and needs of others. They recognise the importance of persisting when faced with new and challenging tasks.</w:t>
            </w:r>
          </w:p>
        </w:tc>
      </w:tr>
      <w:tr w:rsidR="000B2259" w:rsidRPr="00446CBA" w14:paraId="2A88031A" w14:textId="77777777" w:rsidTr="000B2259">
        <w:tc>
          <w:tcPr>
            <w:tcW w:w="2315" w:type="dxa"/>
            <w:tcBorders>
              <w:top w:val="nil"/>
              <w:left w:val="nil"/>
              <w:bottom w:val="nil"/>
            </w:tcBorders>
          </w:tcPr>
          <w:p w14:paraId="5C297F9C" w14:textId="77777777" w:rsidR="000B2259" w:rsidRPr="00446CBA" w:rsidRDefault="000B2259" w:rsidP="000B2259">
            <w:pPr>
              <w:rPr>
                <w:rFonts w:ascii="Arial Narrow" w:hAnsi="Arial Narrow"/>
                <w:sz w:val="22"/>
                <w:szCs w:val="22"/>
              </w:rPr>
            </w:pPr>
          </w:p>
        </w:tc>
        <w:tc>
          <w:tcPr>
            <w:tcW w:w="2336" w:type="dxa"/>
            <w:vMerge/>
          </w:tcPr>
          <w:p w14:paraId="3F117B68" w14:textId="77777777" w:rsidR="000B2259" w:rsidRPr="00446CBA" w:rsidRDefault="000B2259" w:rsidP="000B2259">
            <w:pPr>
              <w:pStyle w:val="VCAAtablecondensed"/>
              <w:rPr>
                <w:b/>
                <w:sz w:val="22"/>
              </w:rPr>
            </w:pPr>
          </w:p>
        </w:tc>
        <w:tc>
          <w:tcPr>
            <w:tcW w:w="2315" w:type="dxa"/>
            <w:vMerge/>
          </w:tcPr>
          <w:p w14:paraId="1CB828AA" w14:textId="77777777" w:rsidR="000B2259" w:rsidRPr="00446CBA" w:rsidRDefault="000B2259" w:rsidP="000B2259">
            <w:pPr>
              <w:rPr>
                <w:rFonts w:ascii="Arial Narrow" w:hAnsi="Arial Narrow"/>
                <w:sz w:val="22"/>
                <w:szCs w:val="22"/>
              </w:rPr>
            </w:pPr>
          </w:p>
        </w:tc>
        <w:tc>
          <w:tcPr>
            <w:tcW w:w="2335" w:type="dxa"/>
            <w:vMerge/>
          </w:tcPr>
          <w:p w14:paraId="5FFCBA1A" w14:textId="77777777" w:rsidR="000B2259" w:rsidRPr="00446CBA" w:rsidRDefault="000B2259" w:rsidP="000B2259">
            <w:pPr>
              <w:pStyle w:val="VCAAtablecondensed"/>
              <w:ind w:firstLine="2"/>
              <w:rPr>
                <w:b/>
                <w:sz w:val="22"/>
              </w:rPr>
            </w:pPr>
          </w:p>
        </w:tc>
        <w:tc>
          <w:tcPr>
            <w:tcW w:w="2316" w:type="dxa"/>
            <w:vMerge/>
          </w:tcPr>
          <w:p w14:paraId="7D7C680F" w14:textId="77777777" w:rsidR="000B2259" w:rsidRPr="00446CBA" w:rsidRDefault="000B2259" w:rsidP="000B2259">
            <w:pPr>
              <w:rPr>
                <w:rFonts w:ascii="Arial Narrow" w:hAnsi="Arial Narrow"/>
                <w:sz w:val="22"/>
                <w:szCs w:val="22"/>
              </w:rPr>
            </w:pPr>
          </w:p>
        </w:tc>
        <w:tc>
          <w:tcPr>
            <w:tcW w:w="2336" w:type="dxa"/>
            <w:vMerge/>
          </w:tcPr>
          <w:p w14:paraId="28B107E1" w14:textId="77777777" w:rsidR="000B2259" w:rsidRPr="00446CBA" w:rsidRDefault="000B2259" w:rsidP="000B2259">
            <w:pPr>
              <w:pStyle w:val="VCAAtablecondensed"/>
              <w:rPr>
                <w:b/>
                <w:sz w:val="22"/>
              </w:rPr>
            </w:pPr>
          </w:p>
        </w:tc>
      </w:tr>
      <w:tr w:rsidR="000B2259" w:rsidRPr="00446CBA" w14:paraId="251A87B1" w14:textId="77777777" w:rsidTr="000B2259">
        <w:tc>
          <w:tcPr>
            <w:tcW w:w="2315" w:type="dxa"/>
            <w:tcBorders>
              <w:top w:val="nil"/>
              <w:left w:val="nil"/>
              <w:bottom w:val="nil"/>
            </w:tcBorders>
          </w:tcPr>
          <w:p w14:paraId="3EEBD769" w14:textId="77777777" w:rsidR="000B2259" w:rsidRPr="00446CBA" w:rsidRDefault="000B2259" w:rsidP="000B2259">
            <w:pPr>
              <w:rPr>
                <w:rFonts w:ascii="Arial Narrow" w:hAnsi="Arial Narrow"/>
                <w:sz w:val="22"/>
                <w:szCs w:val="22"/>
              </w:rPr>
            </w:pPr>
          </w:p>
        </w:tc>
        <w:tc>
          <w:tcPr>
            <w:tcW w:w="2336" w:type="dxa"/>
            <w:vMerge/>
          </w:tcPr>
          <w:p w14:paraId="78B39E40" w14:textId="77777777" w:rsidR="000B2259" w:rsidRPr="00446CBA" w:rsidRDefault="000B2259" w:rsidP="000B2259">
            <w:pPr>
              <w:pStyle w:val="VCAAtablecondensed"/>
              <w:rPr>
                <w:color w:val="414141"/>
                <w:sz w:val="22"/>
              </w:rPr>
            </w:pPr>
          </w:p>
        </w:tc>
        <w:tc>
          <w:tcPr>
            <w:tcW w:w="2315" w:type="dxa"/>
            <w:vMerge/>
          </w:tcPr>
          <w:p w14:paraId="1DCAE58D" w14:textId="77777777" w:rsidR="000B2259" w:rsidRPr="00446CBA" w:rsidRDefault="000B2259" w:rsidP="000B2259">
            <w:pPr>
              <w:rPr>
                <w:rFonts w:ascii="Arial Narrow" w:hAnsi="Arial Narrow"/>
                <w:sz w:val="22"/>
                <w:szCs w:val="22"/>
              </w:rPr>
            </w:pPr>
          </w:p>
        </w:tc>
        <w:tc>
          <w:tcPr>
            <w:tcW w:w="2335" w:type="dxa"/>
            <w:vMerge/>
          </w:tcPr>
          <w:p w14:paraId="0BD52612" w14:textId="77777777" w:rsidR="000B2259" w:rsidRPr="00446CBA" w:rsidRDefault="000B2259" w:rsidP="000B2259">
            <w:pPr>
              <w:pStyle w:val="VCAAtablecondensed"/>
              <w:ind w:firstLine="2"/>
              <w:rPr>
                <w:color w:val="414141"/>
                <w:sz w:val="22"/>
              </w:rPr>
            </w:pPr>
          </w:p>
        </w:tc>
        <w:tc>
          <w:tcPr>
            <w:tcW w:w="2316" w:type="dxa"/>
            <w:vMerge/>
          </w:tcPr>
          <w:p w14:paraId="0B223DD5" w14:textId="77777777" w:rsidR="000B2259" w:rsidRPr="00446CBA" w:rsidRDefault="000B2259" w:rsidP="000B2259">
            <w:pPr>
              <w:rPr>
                <w:rFonts w:ascii="Arial Narrow" w:hAnsi="Arial Narrow"/>
                <w:sz w:val="22"/>
                <w:szCs w:val="22"/>
              </w:rPr>
            </w:pPr>
          </w:p>
        </w:tc>
        <w:tc>
          <w:tcPr>
            <w:tcW w:w="2336" w:type="dxa"/>
            <w:vMerge/>
          </w:tcPr>
          <w:p w14:paraId="3BAADE2F" w14:textId="77777777" w:rsidR="000B2259" w:rsidRPr="00446CBA" w:rsidRDefault="000B2259" w:rsidP="000B2259">
            <w:pPr>
              <w:pStyle w:val="VCAAtablecondensed"/>
              <w:rPr>
                <w:color w:val="414141"/>
                <w:sz w:val="22"/>
              </w:rPr>
            </w:pPr>
          </w:p>
        </w:tc>
      </w:tr>
      <w:tr w:rsidR="000B2259" w:rsidRPr="00446CBA" w14:paraId="35454974" w14:textId="77777777" w:rsidTr="000B2259">
        <w:tc>
          <w:tcPr>
            <w:tcW w:w="2315" w:type="dxa"/>
            <w:tcBorders>
              <w:top w:val="nil"/>
              <w:left w:val="nil"/>
              <w:bottom w:val="nil"/>
            </w:tcBorders>
          </w:tcPr>
          <w:p w14:paraId="05D46A3F" w14:textId="77777777" w:rsidR="000B2259" w:rsidRPr="00446CBA" w:rsidRDefault="000B2259" w:rsidP="000B2259">
            <w:pPr>
              <w:rPr>
                <w:rFonts w:ascii="Arial Narrow" w:hAnsi="Arial Narrow"/>
                <w:sz w:val="22"/>
                <w:szCs w:val="22"/>
              </w:rPr>
            </w:pPr>
          </w:p>
        </w:tc>
        <w:tc>
          <w:tcPr>
            <w:tcW w:w="11638" w:type="dxa"/>
            <w:gridSpan w:val="5"/>
          </w:tcPr>
          <w:p w14:paraId="40FC974D" w14:textId="77777777" w:rsidR="000B2259" w:rsidRPr="00446CBA" w:rsidRDefault="000B2259" w:rsidP="000B2259">
            <w:pPr>
              <w:rPr>
                <w:rFonts w:ascii="Arial Narrow" w:hAnsi="Arial Narrow"/>
                <w:sz w:val="22"/>
                <w:szCs w:val="22"/>
                <w:highlight w:val="green"/>
              </w:rPr>
            </w:pPr>
            <w:r w:rsidRPr="00446CBA">
              <w:rPr>
                <w:rFonts w:ascii="Arial Narrow" w:hAnsi="Arial Narrow" w:cs="Arial"/>
                <w:b/>
                <w:sz w:val="22"/>
                <w:szCs w:val="22"/>
              </w:rPr>
              <w:t>Health and Physical Education</w:t>
            </w:r>
          </w:p>
        </w:tc>
      </w:tr>
      <w:tr w:rsidR="000B2259" w:rsidRPr="00446CBA" w14:paraId="71B26F8C" w14:textId="77777777" w:rsidTr="000B2259">
        <w:trPr>
          <w:trHeight w:val="1361"/>
        </w:trPr>
        <w:tc>
          <w:tcPr>
            <w:tcW w:w="2315" w:type="dxa"/>
            <w:tcBorders>
              <w:top w:val="nil"/>
              <w:left w:val="nil"/>
              <w:bottom w:val="nil"/>
            </w:tcBorders>
          </w:tcPr>
          <w:p w14:paraId="3E1FB0DF" w14:textId="77777777" w:rsidR="000B2259" w:rsidRPr="00446CBA" w:rsidRDefault="000B2259" w:rsidP="000B2259">
            <w:pPr>
              <w:pStyle w:val="VCAAtablecondensed"/>
              <w:rPr>
                <w:sz w:val="22"/>
                <w:highlight w:val="green"/>
              </w:rPr>
            </w:pPr>
          </w:p>
        </w:tc>
        <w:tc>
          <w:tcPr>
            <w:tcW w:w="2336" w:type="dxa"/>
          </w:tcPr>
          <w:p w14:paraId="3DB00C51" w14:textId="3BA0B9A4" w:rsidR="000B2259" w:rsidRPr="00446CBA" w:rsidRDefault="000B2259" w:rsidP="000B2259">
            <w:pPr>
              <w:pStyle w:val="VCAAtablecondensed"/>
              <w:rPr>
                <w:sz w:val="22"/>
              </w:rPr>
            </w:pPr>
            <w:r w:rsidRPr="00446CBA">
              <w:rPr>
                <w:b/>
                <w:sz w:val="22"/>
              </w:rPr>
              <w:t>By the end of Level D</w:t>
            </w:r>
            <w:r w:rsidR="008578BA">
              <w:rPr>
                <w:b/>
                <w:sz w:val="22"/>
              </w:rPr>
              <w:t>,</w:t>
            </w:r>
            <w:r w:rsidR="008578BA">
              <w:rPr>
                <w:sz w:val="22"/>
              </w:rPr>
              <w:t xml:space="preserve"> </w:t>
            </w:r>
            <w:r w:rsidRPr="00446CBA">
              <w:rPr>
                <w:sz w:val="22"/>
              </w:rPr>
              <w:t>students</w:t>
            </w:r>
            <w:r w:rsidR="008578BA">
              <w:rPr>
                <w:sz w:val="22"/>
              </w:rPr>
              <w:t>…</w:t>
            </w:r>
            <w:r w:rsidRPr="00446CBA">
              <w:rPr>
                <w:sz w:val="22"/>
              </w:rPr>
              <w:t xml:space="preserve"> identify and describe the different emotions people experience. </w:t>
            </w:r>
          </w:p>
          <w:p w14:paraId="379B2317" w14:textId="77777777" w:rsidR="000B2259" w:rsidRPr="00446CBA" w:rsidRDefault="000B2259" w:rsidP="000B2259">
            <w:pPr>
              <w:pStyle w:val="VCAAtablecondensed"/>
              <w:rPr>
                <w:sz w:val="22"/>
              </w:rPr>
            </w:pPr>
          </w:p>
          <w:p w14:paraId="60D12AA9" w14:textId="032BBCC4" w:rsidR="000B2259" w:rsidRPr="00446CBA" w:rsidRDefault="000B2259" w:rsidP="000B2259">
            <w:pPr>
              <w:pStyle w:val="VCAAtablecondensed"/>
              <w:rPr>
                <w:sz w:val="22"/>
                <w:highlight w:val="green"/>
              </w:rPr>
            </w:pPr>
          </w:p>
        </w:tc>
        <w:tc>
          <w:tcPr>
            <w:tcW w:w="2315" w:type="dxa"/>
          </w:tcPr>
          <w:p w14:paraId="535E7274" w14:textId="77777777" w:rsidR="000B2259" w:rsidRPr="00446CBA" w:rsidRDefault="000B2259" w:rsidP="000B2259">
            <w:pPr>
              <w:pStyle w:val="VCAAtablecondensed"/>
              <w:rPr>
                <w:sz w:val="22"/>
                <w:highlight w:val="green"/>
              </w:rPr>
            </w:pPr>
          </w:p>
        </w:tc>
        <w:tc>
          <w:tcPr>
            <w:tcW w:w="2335" w:type="dxa"/>
          </w:tcPr>
          <w:p w14:paraId="6959BCE8" w14:textId="044E33CB" w:rsidR="000B2259" w:rsidRPr="00446CBA" w:rsidRDefault="000B2259" w:rsidP="003B13CE">
            <w:pPr>
              <w:pStyle w:val="VCAAtablecondensed"/>
              <w:rPr>
                <w:sz w:val="22"/>
              </w:rPr>
            </w:pPr>
            <w:r w:rsidRPr="00446CBA">
              <w:rPr>
                <w:b/>
                <w:sz w:val="22"/>
              </w:rPr>
              <w:t>By the end of Foundation Level</w:t>
            </w:r>
            <w:r w:rsidRPr="00446CBA">
              <w:rPr>
                <w:sz w:val="22"/>
              </w:rPr>
              <w:t>,</w:t>
            </w:r>
            <w:r w:rsidR="003B13CE">
              <w:rPr>
                <w:sz w:val="22"/>
                <w:u w:val="single"/>
              </w:rPr>
              <w:t xml:space="preserve"> </w:t>
            </w:r>
            <w:r w:rsidR="003B13CE" w:rsidRPr="008E4A85">
              <w:rPr>
                <w:sz w:val="22"/>
              </w:rPr>
              <w:t xml:space="preserve">students… </w:t>
            </w:r>
            <w:r w:rsidR="00BD720B" w:rsidRPr="008E4A85">
              <w:rPr>
                <w:sz w:val="22"/>
              </w:rPr>
              <w:t>identify and describe the different emotions people experience</w:t>
            </w:r>
            <w:r w:rsidR="003B13CE" w:rsidRPr="008E4A85">
              <w:rPr>
                <w:sz w:val="22"/>
              </w:rPr>
              <w:t>.</w:t>
            </w:r>
            <w:r w:rsidR="003B13CE">
              <w:rPr>
                <w:sz w:val="22"/>
              </w:rPr>
              <w:t xml:space="preserve"> </w:t>
            </w:r>
            <w:r w:rsidR="00BD720B" w:rsidRPr="003B13CE">
              <w:rPr>
                <w:sz w:val="22"/>
              </w:rPr>
              <w:t>They identify actions that keep them safe</w:t>
            </w:r>
            <w:r w:rsidR="003B13CE" w:rsidRPr="003B13CE">
              <w:rPr>
                <w:sz w:val="22"/>
              </w:rPr>
              <w:t xml:space="preserve"> </w:t>
            </w:r>
            <w:r w:rsidR="003B13CE" w:rsidRPr="002F774E">
              <w:rPr>
                <w:bCs/>
                <w:color w:val="333333"/>
                <w:sz w:val="22"/>
                <w:lang w:val="en"/>
              </w:rPr>
              <w:t>and physically active.</w:t>
            </w:r>
            <w:r w:rsidR="003B13CE" w:rsidRPr="008003B5">
              <w:rPr>
                <w:rFonts w:ascii="Arial" w:hAnsi="Arial"/>
                <w:bCs/>
                <w:color w:val="333333"/>
                <w:lang w:val="en"/>
              </w:rPr>
              <w:t xml:space="preserve"> </w:t>
            </w:r>
          </w:p>
        </w:tc>
        <w:tc>
          <w:tcPr>
            <w:tcW w:w="2316" w:type="dxa"/>
          </w:tcPr>
          <w:p w14:paraId="32B0F848" w14:textId="77777777" w:rsidR="000B2259" w:rsidRPr="00446CBA" w:rsidRDefault="000B2259" w:rsidP="000B2259">
            <w:pPr>
              <w:pStyle w:val="VCAAtablecondensed"/>
              <w:rPr>
                <w:sz w:val="22"/>
              </w:rPr>
            </w:pPr>
          </w:p>
        </w:tc>
        <w:tc>
          <w:tcPr>
            <w:tcW w:w="2336" w:type="dxa"/>
          </w:tcPr>
          <w:p w14:paraId="4A31C07E" w14:textId="754098D8" w:rsidR="000B2259" w:rsidRPr="00446CBA" w:rsidRDefault="000B2259" w:rsidP="002F774E">
            <w:pPr>
              <w:pStyle w:val="NormalWeb"/>
              <w:rPr>
                <w:sz w:val="22"/>
              </w:rPr>
            </w:pPr>
            <w:r w:rsidRPr="008E4A85">
              <w:rPr>
                <w:rFonts w:ascii="Arial Narrow" w:hAnsi="Arial Narrow"/>
                <w:b/>
                <w:sz w:val="22"/>
              </w:rPr>
              <w:t>By the end of Level 2,</w:t>
            </w:r>
            <w:r w:rsidR="003B13CE">
              <w:rPr>
                <w:sz w:val="22"/>
              </w:rPr>
              <w:t xml:space="preserve"> </w:t>
            </w:r>
            <w:r w:rsidR="003B13CE" w:rsidRPr="002F774E">
              <w:rPr>
                <w:rFonts w:ascii="Arial Narrow" w:hAnsi="Arial Narrow"/>
                <w:color w:val="000000" w:themeColor="text1"/>
                <w:sz w:val="22"/>
                <w:szCs w:val="22"/>
              </w:rPr>
              <w:t xml:space="preserve">students… </w:t>
            </w:r>
            <w:r w:rsidR="003B13CE" w:rsidRPr="002F774E">
              <w:rPr>
                <w:rFonts w:ascii="Arial Narrow" w:hAnsi="Arial Narrow" w:cs="Arial"/>
                <w:color w:val="000000" w:themeColor="text1"/>
                <w:sz w:val="22"/>
                <w:szCs w:val="22"/>
              </w:rPr>
              <w:t>understand how emotional responses impact on others’ feelings. They select strategies at home and/or school to keep themselves healthy and safe and are able to ask for help with tasks or problems. </w:t>
            </w:r>
          </w:p>
        </w:tc>
      </w:tr>
    </w:tbl>
    <w:p w14:paraId="5114EBD2" w14:textId="4A348849" w:rsidR="007E4BA3" w:rsidRPr="00392388" w:rsidRDefault="007E4BA3" w:rsidP="00392388">
      <w:pPr>
        <w:pStyle w:val="VCAAtablecondensed"/>
        <w:rPr>
          <w:szCs w:val="18"/>
        </w:rPr>
      </w:pPr>
    </w:p>
    <w:p w14:paraId="2AA7BCE5" w14:textId="77777777" w:rsidR="007E4BA3" w:rsidRDefault="007E4BA3" w:rsidP="007E4BA3">
      <w:pPr>
        <w:rPr>
          <w:rFonts w:ascii="Arial Narrow" w:hAnsi="Arial Narrow"/>
          <w:sz w:val="20"/>
          <w:szCs w:val="20"/>
        </w:rPr>
      </w:pPr>
    </w:p>
    <w:p w14:paraId="00065C5C" w14:textId="77777777" w:rsidR="007E4BA3" w:rsidRPr="003412C5" w:rsidRDefault="007E4BA3" w:rsidP="007E4BA3">
      <w:pPr>
        <w:rPr>
          <w:rFonts w:ascii="Arial Narrow" w:hAnsi="Arial Narrow"/>
          <w:sz w:val="20"/>
          <w:szCs w:val="20"/>
        </w:rPr>
      </w:pPr>
    </w:p>
    <w:tbl>
      <w:tblPr>
        <w:tblStyle w:val="TableGrid"/>
        <w:tblW w:w="0" w:type="auto"/>
        <w:tblLook w:val="04A0" w:firstRow="1" w:lastRow="0" w:firstColumn="1" w:lastColumn="0" w:noHBand="0" w:noVBand="1"/>
      </w:tblPr>
      <w:tblGrid>
        <w:gridCol w:w="2309"/>
        <w:gridCol w:w="2320"/>
        <w:gridCol w:w="2317"/>
        <w:gridCol w:w="2332"/>
        <w:gridCol w:w="2335"/>
        <w:gridCol w:w="2340"/>
      </w:tblGrid>
      <w:tr w:rsidR="007E4BA3" w:rsidRPr="00446CBA" w14:paraId="48C4543A" w14:textId="77777777" w:rsidTr="005C0CC3">
        <w:tc>
          <w:tcPr>
            <w:tcW w:w="2309" w:type="dxa"/>
            <w:tcBorders>
              <w:top w:val="nil"/>
              <w:left w:val="nil"/>
            </w:tcBorders>
          </w:tcPr>
          <w:p w14:paraId="0F11ED9F" w14:textId="77777777" w:rsidR="007E4BA3" w:rsidRPr="00446CBA" w:rsidRDefault="007E4BA3" w:rsidP="00485E59">
            <w:pPr>
              <w:rPr>
                <w:rFonts w:ascii="Arial Narrow" w:hAnsi="Arial Narrow"/>
                <w:sz w:val="22"/>
                <w:szCs w:val="22"/>
              </w:rPr>
            </w:pPr>
          </w:p>
        </w:tc>
        <w:tc>
          <w:tcPr>
            <w:tcW w:w="11644" w:type="dxa"/>
            <w:gridSpan w:val="5"/>
            <w:shd w:val="clear" w:color="auto" w:fill="B8CCE4" w:themeFill="accent1" w:themeFillTint="66"/>
          </w:tcPr>
          <w:p w14:paraId="3DD5A915" w14:textId="77777777" w:rsidR="007E4BA3" w:rsidRPr="00446CBA" w:rsidRDefault="007E4BA3" w:rsidP="00485E59">
            <w:pPr>
              <w:rPr>
                <w:rFonts w:ascii="Arial Narrow" w:hAnsi="Arial Narrow"/>
                <w:sz w:val="22"/>
                <w:szCs w:val="22"/>
              </w:rPr>
            </w:pPr>
            <w:r w:rsidRPr="00446CBA">
              <w:rPr>
                <w:rFonts w:ascii="Arial Narrow" w:hAnsi="Arial Narrow" w:cs="Arial"/>
                <w:b/>
                <w:sz w:val="22"/>
                <w:szCs w:val="22"/>
              </w:rPr>
              <w:t>Assessment Rubric</w:t>
            </w:r>
          </w:p>
        </w:tc>
      </w:tr>
      <w:tr w:rsidR="007E4BA3" w:rsidRPr="00446CBA" w14:paraId="14C29A22" w14:textId="77777777" w:rsidTr="005C0CC3">
        <w:tc>
          <w:tcPr>
            <w:tcW w:w="2309" w:type="dxa"/>
          </w:tcPr>
          <w:p w14:paraId="2EE01548" w14:textId="77777777" w:rsidR="007E4BA3" w:rsidRPr="00446CBA" w:rsidRDefault="007E4BA3" w:rsidP="00485E59">
            <w:pPr>
              <w:rPr>
                <w:rFonts w:ascii="Arial Narrow" w:hAnsi="Arial Narrow"/>
                <w:sz w:val="22"/>
                <w:szCs w:val="22"/>
              </w:rPr>
            </w:pPr>
            <w:r w:rsidRPr="00446CBA">
              <w:rPr>
                <w:rFonts w:ascii="Arial Narrow" w:hAnsi="Arial Narrow" w:cs="Arial"/>
                <w:b/>
                <w:sz w:val="22"/>
                <w:szCs w:val="22"/>
              </w:rPr>
              <w:t>Category</w:t>
            </w:r>
          </w:p>
        </w:tc>
        <w:tc>
          <w:tcPr>
            <w:tcW w:w="2320" w:type="dxa"/>
          </w:tcPr>
          <w:p w14:paraId="659D2752" w14:textId="4766B890" w:rsidR="007E4BA3" w:rsidRPr="00446CBA" w:rsidRDefault="007E4BA3" w:rsidP="00485E59">
            <w:pPr>
              <w:rPr>
                <w:rFonts w:ascii="Arial Narrow" w:hAnsi="Arial Narrow" w:cs="Arial"/>
                <w:b/>
                <w:sz w:val="22"/>
                <w:szCs w:val="22"/>
              </w:rPr>
            </w:pPr>
            <w:r w:rsidRPr="00446CBA">
              <w:rPr>
                <w:rFonts w:ascii="Arial Narrow" w:hAnsi="Arial Narrow" w:cs="Arial"/>
                <w:b/>
                <w:sz w:val="22"/>
                <w:szCs w:val="22"/>
              </w:rPr>
              <w:t xml:space="preserve">At </w:t>
            </w:r>
            <w:r w:rsidR="00AB527E">
              <w:rPr>
                <w:rFonts w:ascii="Arial Narrow" w:hAnsi="Arial Narrow" w:cs="Arial"/>
                <w:b/>
                <w:sz w:val="22"/>
                <w:szCs w:val="22"/>
              </w:rPr>
              <w:t>L</w:t>
            </w:r>
            <w:r w:rsidRPr="00446CBA">
              <w:rPr>
                <w:rFonts w:ascii="Arial Narrow" w:hAnsi="Arial Narrow" w:cs="Arial"/>
                <w:b/>
                <w:sz w:val="22"/>
                <w:szCs w:val="22"/>
              </w:rPr>
              <w:t>evel D students can:</w:t>
            </w:r>
          </w:p>
        </w:tc>
        <w:tc>
          <w:tcPr>
            <w:tcW w:w="2317" w:type="dxa"/>
          </w:tcPr>
          <w:p w14:paraId="58FA6F85" w14:textId="2616442D" w:rsidR="007E4BA3" w:rsidRPr="00446CBA" w:rsidRDefault="007E4BA3" w:rsidP="00485E59">
            <w:pPr>
              <w:rPr>
                <w:rFonts w:ascii="Arial Narrow" w:hAnsi="Arial Narrow"/>
                <w:sz w:val="22"/>
                <w:szCs w:val="22"/>
              </w:rPr>
            </w:pPr>
            <w:r w:rsidRPr="00446CBA">
              <w:rPr>
                <w:rFonts w:ascii="Arial Narrow" w:hAnsi="Arial Narrow" w:cs="Arial"/>
                <w:b/>
                <w:sz w:val="22"/>
                <w:szCs w:val="22"/>
              </w:rPr>
              <w:t>When progressi</w:t>
            </w:r>
            <w:r w:rsidR="00A1503A" w:rsidRPr="00446CBA">
              <w:rPr>
                <w:rFonts w:ascii="Arial Narrow" w:hAnsi="Arial Narrow" w:cs="Arial"/>
                <w:b/>
                <w:sz w:val="22"/>
                <w:szCs w:val="22"/>
              </w:rPr>
              <w:t>ng</w:t>
            </w:r>
            <w:r w:rsidRPr="00446CBA">
              <w:rPr>
                <w:rFonts w:ascii="Arial Narrow" w:hAnsi="Arial Narrow" w:cs="Arial"/>
                <w:b/>
                <w:sz w:val="22"/>
                <w:szCs w:val="22"/>
              </w:rPr>
              <w:t xml:space="preserve"> towards Foundation students can:</w:t>
            </w:r>
          </w:p>
        </w:tc>
        <w:tc>
          <w:tcPr>
            <w:tcW w:w="2332" w:type="dxa"/>
          </w:tcPr>
          <w:p w14:paraId="1A952F64" w14:textId="295BF23D" w:rsidR="007E4BA3" w:rsidRPr="00446CBA" w:rsidRDefault="00015962" w:rsidP="00485E59">
            <w:pPr>
              <w:rPr>
                <w:rFonts w:ascii="Arial Narrow" w:hAnsi="Arial Narrow"/>
                <w:sz w:val="22"/>
                <w:szCs w:val="22"/>
              </w:rPr>
            </w:pPr>
            <w:r w:rsidRPr="00446CBA">
              <w:rPr>
                <w:rFonts w:ascii="Arial Narrow" w:hAnsi="Arial Narrow" w:cs="Arial"/>
                <w:b/>
                <w:sz w:val="22"/>
                <w:szCs w:val="22"/>
              </w:rPr>
              <w:t xml:space="preserve">At </w:t>
            </w:r>
            <w:r w:rsidR="007E4BA3" w:rsidRPr="00446CBA">
              <w:rPr>
                <w:rFonts w:ascii="Arial Narrow" w:hAnsi="Arial Narrow" w:cs="Arial"/>
                <w:b/>
                <w:sz w:val="22"/>
                <w:szCs w:val="22"/>
              </w:rPr>
              <w:t>Foundation</w:t>
            </w:r>
            <w:r w:rsidRPr="00446CBA">
              <w:rPr>
                <w:rFonts w:ascii="Arial Narrow" w:hAnsi="Arial Narrow" w:cs="Arial"/>
                <w:b/>
                <w:sz w:val="22"/>
                <w:szCs w:val="22"/>
              </w:rPr>
              <w:t xml:space="preserve"> Level</w:t>
            </w:r>
            <w:r w:rsidR="007E4BA3" w:rsidRPr="00446CBA">
              <w:rPr>
                <w:rFonts w:ascii="Arial Narrow" w:hAnsi="Arial Narrow" w:cs="Arial"/>
                <w:b/>
                <w:sz w:val="22"/>
                <w:szCs w:val="22"/>
              </w:rPr>
              <w:t xml:space="preserve"> students can</w:t>
            </w:r>
            <w:r w:rsidR="007E4BA3" w:rsidRPr="00446CBA">
              <w:rPr>
                <w:rFonts w:ascii="Arial Narrow" w:hAnsi="Arial Narrow" w:cs="Arial"/>
                <w:sz w:val="22"/>
                <w:szCs w:val="22"/>
              </w:rPr>
              <w:t>:</w:t>
            </w:r>
          </w:p>
        </w:tc>
        <w:tc>
          <w:tcPr>
            <w:tcW w:w="2335" w:type="dxa"/>
          </w:tcPr>
          <w:p w14:paraId="6847BC48" w14:textId="055022B7" w:rsidR="007E4BA3" w:rsidRPr="00446CBA" w:rsidRDefault="00BB2187" w:rsidP="00485E59">
            <w:pPr>
              <w:rPr>
                <w:rFonts w:ascii="Arial Narrow" w:hAnsi="Arial Narrow"/>
                <w:b/>
                <w:sz w:val="22"/>
                <w:szCs w:val="22"/>
              </w:rPr>
            </w:pPr>
            <w:r w:rsidRPr="00446CBA">
              <w:rPr>
                <w:rFonts w:ascii="Arial Narrow" w:hAnsi="Arial Narrow" w:cs="Arial"/>
                <w:b/>
                <w:sz w:val="22"/>
                <w:szCs w:val="22"/>
              </w:rPr>
              <w:t>When progressing towards Level 2 students can:</w:t>
            </w:r>
          </w:p>
        </w:tc>
        <w:tc>
          <w:tcPr>
            <w:tcW w:w="2340" w:type="dxa"/>
          </w:tcPr>
          <w:p w14:paraId="230F15C3" w14:textId="3EE62CCB" w:rsidR="007E4BA3" w:rsidRPr="00446CBA" w:rsidRDefault="00996732" w:rsidP="00485E59">
            <w:pPr>
              <w:rPr>
                <w:rFonts w:ascii="Arial Narrow" w:hAnsi="Arial Narrow"/>
                <w:b/>
                <w:sz w:val="22"/>
                <w:szCs w:val="22"/>
              </w:rPr>
            </w:pPr>
            <w:r>
              <w:rPr>
                <w:rFonts w:ascii="Arial Narrow" w:hAnsi="Arial Narrow" w:cs="Arial"/>
                <w:b/>
                <w:sz w:val="22"/>
                <w:szCs w:val="22"/>
              </w:rPr>
              <w:t xml:space="preserve">At </w:t>
            </w:r>
            <w:r w:rsidR="007E4BA3" w:rsidRPr="00446CBA">
              <w:rPr>
                <w:rFonts w:ascii="Arial Narrow" w:hAnsi="Arial Narrow" w:cs="Arial"/>
                <w:b/>
                <w:sz w:val="22"/>
                <w:szCs w:val="22"/>
              </w:rPr>
              <w:t>Level 2</w:t>
            </w:r>
            <w:r>
              <w:rPr>
                <w:rFonts w:ascii="Arial Narrow" w:hAnsi="Arial Narrow" w:cs="Arial"/>
                <w:b/>
                <w:sz w:val="22"/>
                <w:szCs w:val="22"/>
              </w:rPr>
              <w:t xml:space="preserve"> students can:</w:t>
            </w:r>
          </w:p>
        </w:tc>
      </w:tr>
      <w:tr w:rsidR="005C0CC3" w:rsidRPr="00446CBA" w14:paraId="4B1D2E66" w14:textId="77777777" w:rsidTr="00996732">
        <w:tc>
          <w:tcPr>
            <w:tcW w:w="2309" w:type="dxa"/>
          </w:tcPr>
          <w:p w14:paraId="607C3308" w14:textId="46141C14" w:rsidR="005C0CC3" w:rsidRPr="00EB33FF" w:rsidRDefault="00BB2187" w:rsidP="005C0CC3">
            <w:pPr>
              <w:rPr>
                <w:rFonts w:ascii="Arial Narrow" w:hAnsi="Arial Narrow"/>
                <w:sz w:val="22"/>
                <w:szCs w:val="22"/>
              </w:rPr>
            </w:pPr>
            <w:r w:rsidRPr="00EB33FF">
              <w:rPr>
                <w:rFonts w:ascii="Arial Narrow" w:hAnsi="Arial Narrow"/>
                <w:sz w:val="22"/>
                <w:szCs w:val="22"/>
              </w:rPr>
              <w:t>Understanding emotions</w:t>
            </w:r>
          </w:p>
        </w:tc>
        <w:tc>
          <w:tcPr>
            <w:tcW w:w="2320" w:type="dxa"/>
          </w:tcPr>
          <w:p w14:paraId="17BEAF52" w14:textId="6E2225CF" w:rsidR="005C0CC3" w:rsidRPr="00446CBA" w:rsidRDefault="005C0CC3" w:rsidP="00A000E1">
            <w:pPr>
              <w:pStyle w:val="VCAAtablecondensed"/>
              <w:numPr>
                <w:ilvl w:val="0"/>
                <w:numId w:val="17"/>
              </w:numPr>
              <w:rPr>
                <w:sz w:val="22"/>
              </w:rPr>
            </w:pPr>
            <w:r w:rsidRPr="00446CBA">
              <w:rPr>
                <w:sz w:val="22"/>
              </w:rPr>
              <w:t xml:space="preserve">name </w:t>
            </w:r>
            <w:r w:rsidR="00FF48C7">
              <w:rPr>
                <w:sz w:val="22"/>
              </w:rPr>
              <w:t xml:space="preserve">an emotional </w:t>
            </w:r>
            <w:r w:rsidR="00FF48C7">
              <w:rPr>
                <w:sz w:val="22"/>
              </w:rPr>
              <w:lastRenderedPageBreak/>
              <w:t>response</w:t>
            </w:r>
            <w:r w:rsidRPr="00446CBA">
              <w:rPr>
                <w:sz w:val="22"/>
              </w:rPr>
              <w:t xml:space="preserve"> </w:t>
            </w:r>
          </w:p>
        </w:tc>
        <w:tc>
          <w:tcPr>
            <w:tcW w:w="2317" w:type="dxa"/>
          </w:tcPr>
          <w:p w14:paraId="0958A878" w14:textId="7D0DE481" w:rsidR="005C0CC3" w:rsidRPr="00446CBA" w:rsidRDefault="00FF48C7" w:rsidP="00A000E1">
            <w:pPr>
              <w:pStyle w:val="VCAAtablecondensed"/>
              <w:numPr>
                <w:ilvl w:val="0"/>
                <w:numId w:val="17"/>
              </w:numPr>
              <w:rPr>
                <w:sz w:val="22"/>
              </w:rPr>
            </w:pPr>
            <w:r>
              <w:rPr>
                <w:sz w:val="22"/>
              </w:rPr>
              <w:lastRenderedPageBreak/>
              <w:t xml:space="preserve">use alternative words </w:t>
            </w:r>
            <w:r>
              <w:rPr>
                <w:sz w:val="22"/>
              </w:rPr>
              <w:lastRenderedPageBreak/>
              <w:t>to describe common emotions</w:t>
            </w:r>
          </w:p>
        </w:tc>
        <w:tc>
          <w:tcPr>
            <w:tcW w:w="2332" w:type="dxa"/>
          </w:tcPr>
          <w:p w14:paraId="2943C89B" w14:textId="45739B29" w:rsidR="005C0CC3" w:rsidRPr="00446CBA" w:rsidRDefault="00FF48C7" w:rsidP="00A000E1">
            <w:pPr>
              <w:pStyle w:val="VCAAtablecondensed"/>
              <w:numPr>
                <w:ilvl w:val="0"/>
                <w:numId w:val="17"/>
              </w:numPr>
              <w:rPr>
                <w:sz w:val="22"/>
              </w:rPr>
            </w:pPr>
            <w:r>
              <w:rPr>
                <w:sz w:val="22"/>
              </w:rPr>
              <w:lastRenderedPageBreak/>
              <w:t xml:space="preserve">describe how they </w:t>
            </w:r>
            <w:r>
              <w:rPr>
                <w:sz w:val="22"/>
              </w:rPr>
              <w:lastRenderedPageBreak/>
              <w:t xml:space="preserve">feel when experiencing new or challenging situations </w:t>
            </w:r>
          </w:p>
        </w:tc>
        <w:tc>
          <w:tcPr>
            <w:tcW w:w="2335" w:type="dxa"/>
          </w:tcPr>
          <w:p w14:paraId="2873A0F3" w14:textId="7F1442DE" w:rsidR="005C0CC3" w:rsidRPr="00446CBA" w:rsidRDefault="006B1A6F" w:rsidP="00A000E1">
            <w:pPr>
              <w:pStyle w:val="VCAAtablecondensed"/>
              <w:numPr>
                <w:ilvl w:val="0"/>
                <w:numId w:val="17"/>
              </w:numPr>
              <w:rPr>
                <w:sz w:val="22"/>
              </w:rPr>
            </w:pPr>
            <w:r>
              <w:rPr>
                <w:sz w:val="22"/>
              </w:rPr>
              <w:lastRenderedPageBreak/>
              <w:t xml:space="preserve">identify how </w:t>
            </w:r>
            <w:r>
              <w:rPr>
                <w:sz w:val="22"/>
              </w:rPr>
              <w:lastRenderedPageBreak/>
              <w:t xml:space="preserve">emotional responses can affect </w:t>
            </w:r>
            <w:r w:rsidR="000C246B">
              <w:rPr>
                <w:sz w:val="22"/>
              </w:rPr>
              <w:t xml:space="preserve">interactions with </w:t>
            </w:r>
            <w:r>
              <w:rPr>
                <w:sz w:val="22"/>
              </w:rPr>
              <w:t xml:space="preserve">other people </w:t>
            </w:r>
          </w:p>
        </w:tc>
        <w:tc>
          <w:tcPr>
            <w:tcW w:w="2340" w:type="dxa"/>
          </w:tcPr>
          <w:p w14:paraId="76F25E6B" w14:textId="475629B9" w:rsidR="005C0CC3" w:rsidRPr="00446CBA" w:rsidRDefault="000C246B" w:rsidP="00A000E1">
            <w:pPr>
              <w:pStyle w:val="VCAAtablecondensed"/>
              <w:numPr>
                <w:ilvl w:val="0"/>
                <w:numId w:val="17"/>
              </w:numPr>
              <w:rPr>
                <w:sz w:val="22"/>
              </w:rPr>
            </w:pPr>
            <w:r>
              <w:rPr>
                <w:sz w:val="22"/>
              </w:rPr>
              <w:lastRenderedPageBreak/>
              <w:t xml:space="preserve">recognise the impact </w:t>
            </w:r>
            <w:r>
              <w:rPr>
                <w:sz w:val="22"/>
              </w:rPr>
              <w:lastRenderedPageBreak/>
              <w:t xml:space="preserve">of their own emotional responses  on others’ feelings </w:t>
            </w:r>
          </w:p>
        </w:tc>
      </w:tr>
      <w:tr w:rsidR="00EE36A6" w:rsidRPr="00446CBA" w14:paraId="6F44A32A" w14:textId="77777777" w:rsidTr="00996732">
        <w:trPr>
          <w:trHeight w:val="325"/>
        </w:trPr>
        <w:tc>
          <w:tcPr>
            <w:tcW w:w="2309" w:type="dxa"/>
          </w:tcPr>
          <w:p w14:paraId="3989DEE4" w14:textId="2FA8C309" w:rsidR="00EE36A6" w:rsidRPr="00114BA7" w:rsidRDefault="00BB2187" w:rsidP="00EE36A6">
            <w:pPr>
              <w:rPr>
                <w:rFonts w:ascii="Arial Narrow" w:hAnsi="Arial Narrow"/>
                <w:sz w:val="22"/>
                <w:szCs w:val="22"/>
              </w:rPr>
            </w:pPr>
            <w:r w:rsidRPr="00114BA7">
              <w:rPr>
                <w:rFonts w:ascii="Arial Narrow" w:hAnsi="Arial Narrow"/>
                <w:sz w:val="22"/>
                <w:szCs w:val="22"/>
              </w:rPr>
              <w:lastRenderedPageBreak/>
              <w:t>Understanding</w:t>
            </w:r>
            <w:r w:rsidR="001B1B5E" w:rsidRPr="00114BA7">
              <w:rPr>
                <w:rFonts w:ascii="Arial Narrow" w:hAnsi="Arial Narrow"/>
                <w:sz w:val="22"/>
                <w:szCs w:val="22"/>
              </w:rPr>
              <w:t xml:space="preserve"> causes of</w:t>
            </w:r>
            <w:r w:rsidRPr="00114BA7">
              <w:rPr>
                <w:rFonts w:ascii="Arial Narrow" w:hAnsi="Arial Narrow"/>
                <w:sz w:val="22"/>
                <w:szCs w:val="22"/>
              </w:rPr>
              <w:t xml:space="preserve"> stress</w:t>
            </w:r>
          </w:p>
        </w:tc>
        <w:tc>
          <w:tcPr>
            <w:tcW w:w="2320" w:type="dxa"/>
          </w:tcPr>
          <w:p w14:paraId="79389084" w14:textId="18842388" w:rsidR="00EE36A6" w:rsidRPr="00446CBA" w:rsidRDefault="00FF48C7" w:rsidP="00A000E1">
            <w:pPr>
              <w:pStyle w:val="VCAAtablecondensed"/>
              <w:numPr>
                <w:ilvl w:val="0"/>
                <w:numId w:val="20"/>
              </w:numPr>
              <w:rPr>
                <w:sz w:val="22"/>
              </w:rPr>
            </w:pPr>
            <w:r>
              <w:rPr>
                <w:sz w:val="22"/>
              </w:rPr>
              <w:t>identify causes of stress</w:t>
            </w:r>
          </w:p>
        </w:tc>
        <w:tc>
          <w:tcPr>
            <w:tcW w:w="2317" w:type="dxa"/>
          </w:tcPr>
          <w:p w14:paraId="0A0D00EE" w14:textId="1F7596A7" w:rsidR="00EE36A6" w:rsidRPr="00446CBA" w:rsidRDefault="00EE36A6" w:rsidP="00A000E1">
            <w:pPr>
              <w:pStyle w:val="VCAAtablecondensed"/>
              <w:numPr>
                <w:ilvl w:val="0"/>
                <w:numId w:val="19"/>
              </w:numPr>
              <w:rPr>
                <w:sz w:val="22"/>
              </w:rPr>
            </w:pPr>
            <w:r w:rsidRPr="00446CBA">
              <w:rPr>
                <w:sz w:val="22"/>
              </w:rPr>
              <w:t xml:space="preserve">identify </w:t>
            </w:r>
            <w:r w:rsidR="00687FF1" w:rsidRPr="00446CBA">
              <w:rPr>
                <w:sz w:val="22"/>
              </w:rPr>
              <w:t xml:space="preserve">examples of </w:t>
            </w:r>
            <w:r w:rsidR="00725E6E">
              <w:rPr>
                <w:sz w:val="22"/>
              </w:rPr>
              <w:t xml:space="preserve">situations that may </w:t>
            </w:r>
            <w:r w:rsidR="003A22BA">
              <w:rPr>
                <w:sz w:val="22"/>
              </w:rPr>
              <w:t>cause</w:t>
            </w:r>
            <w:r w:rsidR="00725E6E">
              <w:rPr>
                <w:sz w:val="22"/>
              </w:rPr>
              <w:t xml:space="preserve"> themselves and others stress</w:t>
            </w:r>
            <w:r w:rsidR="00725E6E" w:rsidRPr="00446CBA">
              <w:rPr>
                <w:sz w:val="22"/>
              </w:rPr>
              <w:t xml:space="preserve"> </w:t>
            </w:r>
          </w:p>
        </w:tc>
        <w:tc>
          <w:tcPr>
            <w:tcW w:w="2332" w:type="dxa"/>
          </w:tcPr>
          <w:p w14:paraId="2FE9705F" w14:textId="3C5794DB" w:rsidR="00EE36A6" w:rsidRPr="00446CBA" w:rsidRDefault="00CE7ABA" w:rsidP="00A000E1">
            <w:pPr>
              <w:pStyle w:val="VCAAtablecondensed"/>
              <w:numPr>
                <w:ilvl w:val="0"/>
                <w:numId w:val="19"/>
              </w:numPr>
              <w:rPr>
                <w:sz w:val="22"/>
              </w:rPr>
            </w:pPr>
            <w:r>
              <w:rPr>
                <w:sz w:val="22"/>
              </w:rPr>
              <w:t xml:space="preserve">show how different </w:t>
            </w:r>
            <w:r w:rsidR="00EE36A6" w:rsidRPr="00446CBA">
              <w:rPr>
                <w:sz w:val="22"/>
              </w:rPr>
              <w:t>events</w:t>
            </w:r>
            <w:r>
              <w:rPr>
                <w:sz w:val="22"/>
              </w:rPr>
              <w:t xml:space="preserve"> can cause different levels of stress in different people </w:t>
            </w:r>
          </w:p>
        </w:tc>
        <w:tc>
          <w:tcPr>
            <w:tcW w:w="2335" w:type="dxa"/>
          </w:tcPr>
          <w:p w14:paraId="2988B20C" w14:textId="0F741CB8" w:rsidR="00EE36A6" w:rsidRPr="00446CBA" w:rsidRDefault="00362E6D" w:rsidP="00A000E1">
            <w:pPr>
              <w:pStyle w:val="VCAAtablecondensed"/>
              <w:numPr>
                <w:ilvl w:val="0"/>
                <w:numId w:val="19"/>
              </w:numPr>
              <w:rPr>
                <w:sz w:val="22"/>
              </w:rPr>
            </w:pPr>
            <w:r>
              <w:rPr>
                <w:sz w:val="22"/>
              </w:rPr>
              <w:t>d</w:t>
            </w:r>
            <w:r w:rsidR="00CE7ABA">
              <w:rPr>
                <w:sz w:val="22"/>
              </w:rPr>
              <w:t>escribe new and</w:t>
            </w:r>
            <w:r w:rsidR="00EB33FF">
              <w:rPr>
                <w:sz w:val="22"/>
              </w:rPr>
              <w:t xml:space="preserve">/or </w:t>
            </w:r>
            <w:r w:rsidR="00CE7ABA">
              <w:rPr>
                <w:sz w:val="22"/>
              </w:rPr>
              <w:t xml:space="preserve">challenging situations </w:t>
            </w:r>
            <w:r w:rsidR="00EB33FF">
              <w:rPr>
                <w:sz w:val="22"/>
              </w:rPr>
              <w:t xml:space="preserve">that make </w:t>
            </w:r>
            <w:r w:rsidR="00CE7ABA">
              <w:rPr>
                <w:sz w:val="22"/>
              </w:rPr>
              <w:t>them feel</w:t>
            </w:r>
            <w:r w:rsidR="00EB33FF">
              <w:rPr>
                <w:sz w:val="22"/>
              </w:rPr>
              <w:t xml:space="preserve"> stress</w:t>
            </w:r>
          </w:p>
        </w:tc>
        <w:tc>
          <w:tcPr>
            <w:tcW w:w="2340" w:type="dxa"/>
          </w:tcPr>
          <w:p w14:paraId="7C233F69" w14:textId="7D2152D1" w:rsidR="00EE36A6" w:rsidRPr="00446CBA" w:rsidRDefault="003A22BA" w:rsidP="00A000E1">
            <w:pPr>
              <w:pStyle w:val="VCAAtablecondensed"/>
              <w:numPr>
                <w:ilvl w:val="0"/>
                <w:numId w:val="19"/>
              </w:numPr>
              <w:rPr>
                <w:sz w:val="22"/>
              </w:rPr>
            </w:pPr>
            <w:r>
              <w:rPr>
                <w:sz w:val="22"/>
              </w:rPr>
              <w:t>investigate</w:t>
            </w:r>
            <w:r w:rsidR="00CE7ABA">
              <w:rPr>
                <w:sz w:val="22"/>
              </w:rPr>
              <w:t xml:space="preserve"> causes of stress </w:t>
            </w:r>
            <w:r w:rsidR="00EB33FF">
              <w:rPr>
                <w:sz w:val="22"/>
              </w:rPr>
              <w:t>and the impact stress has on others</w:t>
            </w:r>
          </w:p>
        </w:tc>
      </w:tr>
      <w:tr w:rsidR="007701FD" w:rsidRPr="00114BA7" w14:paraId="4E858D68" w14:textId="77777777" w:rsidTr="005C0CC3">
        <w:trPr>
          <w:trHeight w:val="1149"/>
        </w:trPr>
        <w:tc>
          <w:tcPr>
            <w:tcW w:w="2309" w:type="dxa"/>
          </w:tcPr>
          <w:p w14:paraId="3734848F" w14:textId="6F9CBE54" w:rsidR="007701FD" w:rsidRPr="00114BA7" w:rsidRDefault="00A64E5C" w:rsidP="007701FD">
            <w:pPr>
              <w:rPr>
                <w:rFonts w:ascii="Arial Narrow" w:hAnsi="Arial Narrow"/>
                <w:sz w:val="22"/>
                <w:szCs w:val="22"/>
                <w:highlight w:val="green"/>
              </w:rPr>
            </w:pPr>
            <w:r w:rsidRPr="00114BA7">
              <w:rPr>
                <w:rFonts w:ascii="Arial Narrow" w:hAnsi="Arial Narrow"/>
                <w:sz w:val="22"/>
                <w:szCs w:val="22"/>
              </w:rPr>
              <w:t>Calming and cheering strategies</w:t>
            </w:r>
          </w:p>
        </w:tc>
        <w:tc>
          <w:tcPr>
            <w:tcW w:w="2320" w:type="dxa"/>
          </w:tcPr>
          <w:p w14:paraId="74CE36FD" w14:textId="02730714" w:rsidR="007701FD" w:rsidRPr="00362E6D" w:rsidRDefault="009D4E92" w:rsidP="00A000E1">
            <w:pPr>
              <w:pStyle w:val="VCAAtablecondensed"/>
              <w:numPr>
                <w:ilvl w:val="0"/>
                <w:numId w:val="18"/>
              </w:numPr>
              <w:rPr>
                <w:rFonts w:cstheme="minorHAnsi"/>
                <w:sz w:val="22"/>
              </w:rPr>
            </w:pPr>
            <w:r w:rsidRPr="00362E6D">
              <w:rPr>
                <w:rFonts w:cstheme="minorHAnsi"/>
                <w:sz w:val="22"/>
              </w:rPr>
              <w:t>i</w:t>
            </w:r>
            <w:r w:rsidR="00996732" w:rsidRPr="00362E6D">
              <w:rPr>
                <w:rFonts w:cstheme="minorHAnsi"/>
                <w:sz w:val="22"/>
              </w:rPr>
              <w:t xml:space="preserve">dentify situations where they may require a </w:t>
            </w:r>
            <w:r w:rsidR="003A22BA" w:rsidRPr="00362E6D">
              <w:rPr>
                <w:rFonts w:cstheme="minorHAnsi"/>
                <w:sz w:val="22"/>
              </w:rPr>
              <w:t>calming</w:t>
            </w:r>
            <w:r w:rsidR="00996732" w:rsidRPr="00362E6D">
              <w:rPr>
                <w:rFonts w:cstheme="minorHAnsi"/>
                <w:sz w:val="22"/>
              </w:rPr>
              <w:t xml:space="preserve"> or cheering strategy</w:t>
            </w:r>
          </w:p>
        </w:tc>
        <w:tc>
          <w:tcPr>
            <w:tcW w:w="2317" w:type="dxa"/>
          </w:tcPr>
          <w:p w14:paraId="26208E55" w14:textId="26E017D4" w:rsidR="007701FD" w:rsidRPr="00362E6D" w:rsidRDefault="00FF48C7" w:rsidP="00A000E1">
            <w:pPr>
              <w:pStyle w:val="VCAAtablecondensed"/>
              <w:numPr>
                <w:ilvl w:val="0"/>
                <w:numId w:val="18"/>
              </w:numPr>
              <w:rPr>
                <w:rFonts w:cstheme="minorHAnsi"/>
                <w:sz w:val="22"/>
              </w:rPr>
            </w:pPr>
            <w:r w:rsidRPr="00362E6D">
              <w:rPr>
                <w:rFonts w:cstheme="minorHAnsi"/>
                <w:sz w:val="22"/>
              </w:rPr>
              <w:t>name a calming and cheering strategy</w:t>
            </w:r>
            <w:r w:rsidR="00996732" w:rsidRPr="00362E6D">
              <w:rPr>
                <w:rFonts w:cstheme="minorHAnsi"/>
                <w:sz w:val="22"/>
              </w:rPr>
              <w:t xml:space="preserve"> that they may use</w:t>
            </w:r>
          </w:p>
        </w:tc>
        <w:tc>
          <w:tcPr>
            <w:tcW w:w="2332" w:type="dxa"/>
          </w:tcPr>
          <w:p w14:paraId="4A01279F" w14:textId="0A8DBA32" w:rsidR="007701FD" w:rsidRPr="00362E6D" w:rsidRDefault="00FF48C7" w:rsidP="00A000E1">
            <w:pPr>
              <w:pStyle w:val="VCAAtablecondensed"/>
              <w:numPr>
                <w:ilvl w:val="0"/>
                <w:numId w:val="18"/>
              </w:numPr>
              <w:rPr>
                <w:rFonts w:cstheme="minorHAnsi"/>
                <w:sz w:val="22"/>
              </w:rPr>
            </w:pPr>
            <w:r w:rsidRPr="00362E6D">
              <w:rPr>
                <w:rFonts w:cstheme="minorHAnsi"/>
                <w:sz w:val="22"/>
              </w:rPr>
              <w:t xml:space="preserve">describe </w:t>
            </w:r>
            <w:r w:rsidR="009D4E92" w:rsidRPr="00362E6D">
              <w:rPr>
                <w:rFonts w:cstheme="minorHAnsi"/>
                <w:sz w:val="22"/>
              </w:rPr>
              <w:t xml:space="preserve">and practice </w:t>
            </w:r>
            <w:r w:rsidRPr="00362E6D">
              <w:rPr>
                <w:rFonts w:cstheme="minorHAnsi"/>
                <w:sz w:val="22"/>
              </w:rPr>
              <w:t xml:space="preserve">calming </w:t>
            </w:r>
            <w:r w:rsidR="00996732" w:rsidRPr="00362E6D">
              <w:rPr>
                <w:rFonts w:cstheme="minorHAnsi"/>
                <w:sz w:val="22"/>
              </w:rPr>
              <w:t xml:space="preserve">and </w:t>
            </w:r>
            <w:r w:rsidRPr="00362E6D">
              <w:rPr>
                <w:rFonts w:cstheme="minorHAnsi"/>
                <w:sz w:val="22"/>
              </w:rPr>
              <w:t>cheering strateg</w:t>
            </w:r>
            <w:r w:rsidR="00996732" w:rsidRPr="00362E6D">
              <w:rPr>
                <w:rFonts w:cstheme="minorHAnsi"/>
                <w:sz w:val="22"/>
              </w:rPr>
              <w:t>ies or actions</w:t>
            </w:r>
          </w:p>
        </w:tc>
        <w:tc>
          <w:tcPr>
            <w:tcW w:w="2335" w:type="dxa"/>
          </w:tcPr>
          <w:p w14:paraId="2959E950" w14:textId="47494AF4" w:rsidR="007701FD" w:rsidRPr="00362E6D" w:rsidRDefault="00A5073C" w:rsidP="00A000E1">
            <w:pPr>
              <w:pStyle w:val="VCAAtablecondensed"/>
              <w:numPr>
                <w:ilvl w:val="0"/>
                <w:numId w:val="18"/>
              </w:numPr>
              <w:rPr>
                <w:rFonts w:cstheme="minorHAnsi"/>
                <w:sz w:val="22"/>
              </w:rPr>
            </w:pPr>
            <w:r w:rsidRPr="00362E6D">
              <w:rPr>
                <w:rFonts w:cstheme="minorHAnsi"/>
                <w:sz w:val="22"/>
              </w:rPr>
              <w:t xml:space="preserve">apply </w:t>
            </w:r>
            <w:r w:rsidR="00FF48C7" w:rsidRPr="00362E6D">
              <w:rPr>
                <w:rFonts w:cstheme="minorHAnsi"/>
                <w:sz w:val="22"/>
              </w:rPr>
              <w:t xml:space="preserve">calming and cheering strategies when </w:t>
            </w:r>
            <w:r w:rsidRPr="00362E6D">
              <w:rPr>
                <w:rFonts w:cstheme="minorHAnsi"/>
                <w:sz w:val="22"/>
              </w:rPr>
              <w:t xml:space="preserve">in stressful situations </w:t>
            </w:r>
          </w:p>
        </w:tc>
        <w:tc>
          <w:tcPr>
            <w:tcW w:w="2340" w:type="dxa"/>
          </w:tcPr>
          <w:p w14:paraId="795860C6" w14:textId="05525741" w:rsidR="007701FD" w:rsidRPr="00362E6D" w:rsidRDefault="00A5073C" w:rsidP="00A000E1">
            <w:pPr>
              <w:pStyle w:val="VCAAtablecondensed"/>
              <w:numPr>
                <w:ilvl w:val="0"/>
                <w:numId w:val="18"/>
              </w:numPr>
              <w:rPr>
                <w:rFonts w:cstheme="minorHAnsi"/>
                <w:sz w:val="22"/>
              </w:rPr>
            </w:pPr>
            <w:r w:rsidRPr="00362E6D">
              <w:rPr>
                <w:rFonts w:cstheme="minorHAnsi"/>
                <w:sz w:val="22"/>
              </w:rPr>
              <w:t>explore strategies to manage emotional change</w:t>
            </w:r>
            <w:r w:rsidR="009D4E92" w:rsidRPr="00362E6D">
              <w:rPr>
                <w:rFonts w:cstheme="minorHAnsi"/>
                <w:sz w:val="22"/>
              </w:rPr>
              <w:t xml:space="preserve"> </w:t>
            </w:r>
            <w:r w:rsidR="00FF48C7" w:rsidRPr="00362E6D">
              <w:rPr>
                <w:rFonts w:cstheme="minorHAnsi"/>
                <w:sz w:val="22"/>
              </w:rPr>
              <w:t xml:space="preserve"> </w:t>
            </w:r>
          </w:p>
        </w:tc>
      </w:tr>
    </w:tbl>
    <w:p w14:paraId="748EA3D2" w14:textId="77777777" w:rsidR="0039117F" w:rsidRPr="008876AB" w:rsidRDefault="0039117F" w:rsidP="00C636B4">
      <w:pPr>
        <w:jc w:val="center"/>
        <w:rPr>
          <w:rFonts w:cstheme="minorHAnsi"/>
        </w:rPr>
      </w:pPr>
    </w:p>
    <w:sectPr w:rsidR="0039117F" w:rsidRPr="008876AB" w:rsidSect="00FC0717">
      <w:pgSz w:w="16838" w:h="11899" w:orient="landscape"/>
      <w:pgMar w:top="362" w:right="1440" w:bottom="1440" w:left="144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A59D0" w14:textId="77777777" w:rsidR="008135B5" w:rsidRDefault="008135B5" w:rsidP="008135B5">
      <w:r>
        <w:separator/>
      </w:r>
    </w:p>
  </w:endnote>
  <w:endnote w:type="continuationSeparator" w:id="0">
    <w:p w14:paraId="575CE5C4" w14:textId="77777777" w:rsidR="008135B5" w:rsidRDefault="008135B5" w:rsidP="0081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F2553" w14:textId="76A80E49" w:rsidR="008135B5" w:rsidRDefault="008135B5">
    <w:pPr>
      <w:pStyle w:val="Footer"/>
    </w:pPr>
    <w:r>
      <w:rPr>
        <w:noProof/>
        <w:lang w:val="en-AU" w:eastAsia="en-AU"/>
      </w:rPr>
      <w:drawing>
        <wp:inline distT="0" distB="0" distL="0" distR="0" wp14:anchorId="2838F5A4" wp14:editId="2C345671">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F8D3" w14:textId="77777777" w:rsidR="008135B5" w:rsidRDefault="008135B5" w:rsidP="008135B5">
    <w:pPr>
      <w:pStyle w:val="Footer"/>
    </w:pPr>
    <w:r>
      <w:t xml:space="preserve">© </w:t>
    </w:r>
    <w:hyperlink r:id="rId1" w:history="1">
      <w:r>
        <w:rPr>
          <w:rStyle w:val="Hyperlink"/>
        </w:rPr>
        <w:t>VCAA</w:t>
      </w:r>
    </w:hyperlink>
  </w:p>
  <w:p w14:paraId="712989E4" w14:textId="24AE4110" w:rsidR="008135B5" w:rsidRDefault="00813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FEEE4" w14:textId="77777777" w:rsidR="008135B5" w:rsidRDefault="008135B5" w:rsidP="008135B5">
      <w:r>
        <w:separator/>
      </w:r>
    </w:p>
  </w:footnote>
  <w:footnote w:type="continuationSeparator" w:id="0">
    <w:p w14:paraId="0C936B1E" w14:textId="77777777" w:rsidR="008135B5" w:rsidRDefault="008135B5" w:rsidP="00813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DEF9F" w14:textId="362C64EA" w:rsidR="008135B5" w:rsidRDefault="008135B5">
    <w:pPr>
      <w:pStyle w:val="Header"/>
    </w:pPr>
    <w:r>
      <w:rPr>
        <w:noProof/>
        <w:lang w:val="en-AU" w:eastAsia="en-AU"/>
      </w:rPr>
      <w:drawing>
        <wp:inline distT="0" distB="0" distL="0" distR="0" wp14:anchorId="60284165" wp14:editId="0361981C">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A04CB" w14:textId="2D83B2DA" w:rsidR="008135B5" w:rsidRDefault="00813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2">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6E59EE"/>
    <w:multiLevelType w:val="hybridMultilevel"/>
    <w:tmpl w:val="D42E6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0B0C49"/>
    <w:multiLevelType w:val="hybridMultilevel"/>
    <w:tmpl w:val="E2B269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1F36763"/>
    <w:multiLevelType w:val="hybridMultilevel"/>
    <w:tmpl w:val="8706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301032"/>
    <w:multiLevelType w:val="hybridMultilevel"/>
    <w:tmpl w:val="00E24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0162A1"/>
    <w:multiLevelType w:val="hybridMultilevel"/>
    <w:tmpl w:val="F5B0E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0D0A85"/>
    <w:multiLevelType w:val="hybridMultilevel"/>
    <w:tmpl w:val="61DE1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1">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9E121E4"/>
    <w:multiLevelType w:val="hybridMultilevel"/>
    <w:tmpl w:val="CBD68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DBF0607"/>
    <w:multiLevelType w:val="hybridMultilevel"/>
    <w:tmpl w:val="B6B01CA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5C0AB4"/>
    <w:multiLevelType w:val="hybridMultilevel"/>
    <w:tmpl w:val="4022E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3"/>
  </w:num>
  <w:num w:numId="4">
    <w:abstractNumId w:val="11"/>
  </w:num>
  <w:num w:numId="5">
    <w:abstractNumId w:val="15"/>
  </w:num>
  <w:num w:numId="6">
    <w:abstractNumId w:val="19"/>
  </w:num>
  <w:num w:numId="7">
    <w:abstractNumId w:val="10"/>
  </w:num>
  <w:num w:numId="8">
    <w:abstractNumId w:val="1"/>
  </w:num>
  <w:num w:numId="9">
    <w:abstractNumId w:val="0"/>
  </w:num>
  <w:num w:numId="10">
    <w:abstractNumId w:val="18"/>
  </w:num>
  <w:num w:numId="11">
    <w:abstractNumId w:val="2"/>
  </w:num>
  <w:num w:numId="12">
    <w:abstractNumId w:val="4"/>
  </w:num>
  <w:num w:numId="13">
    <w:abstractNumId w:val="14"/>
  </w:num>
  <w:num w:numId="14">
    <w:abstractNumId w:val="6"/>
  </w:num>
  <w:num w:numId="15">
    <w:abstractNumId w:val="16"/>
  </w:num>
  <w:num w:numId="16">
    <w:abstractNumId w:val="7"/>
  </w:num>
  <w:num w:numId="17">
    <w:abstractNumId w:val="3"/>
  </w:num>
  <w:num w:numId="18">
    <w:abstractNumId w:val="17"/>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15962"/>
    <w:rsid w:val="0002047B"/>
    <w:rsid w:val="0007706F"/>
    <w:rsid w:val="00083B89"/>
    <w:rsid w:val="00097406"/>
    <w:rsid w:val="000B2259"/>
    <w:rsid w:val="000C246B"/>
    <w:rsid w:val="000C6419"/>
    <w:rsid w:val="000E551E"/>
    <w:rsid w:val="000F11D8"/>
    <w:rsid w:val="00114BA7"/>
    <w:rsid w:val="00135410"/>
    <w:rsid w:val="0016133C"/>
    <w:rsid w:val="0017774D"/>
    <w:rsid w:val="001A677A"/>
    <w:rsid w:val="001B1B5E"/>
    <w:rsid w:val="001B5D19"/>
    <w:rsid w:val="001F6C9F"/>
    <w:rsid w:val="00230DB3"/>
    <w:rsid w:val="00242538"/>
    <w:rsid w:val="00261BFF"/>
    <w:rsid w:val="00270BB0"/>
    <w:rsid w:val="002718DC"/>
    <w:rsid w:val="00285D44"/>
    <w:rsid w:val="002B538A"/>
    <w:rsid w:val="002E0F5C"/>
    <w:rsid w:val="002F3F68"/>
    <w:rsid w:val="002F774E"/>
    <w:rsid w:val="003218FC"/>
    <w:rsid w:val="003247F0"/>
    <w:rsid w:val="003255BF"/>
    <w:rsid w:val="00341684"/>
    <w:rsid w:val="00347931"/>
    <w:rsid w:val="00352F2F"/>
    <w:rsid w:val="00362E6D"/>
    <w:rsid w:val="00364597"/>
    <w:rsid w:val="0036654D"/>
    <w:rsid w:val="0039117F"/>
    <w:rsid w:val="00392388"/>
    <w:rsid w:val="003A22BA"/>
    <w:rsid w:val="003B13CE"/>
    <w:rsid w:val="003B1418"/>
    <w:rsid w:val="003D1CB9"/>
    <w:rsid w:val="003D62C1"/>
    <w:rsid w:val="003E00E9"/>
    <w:rsid w:val="003E1667"/>
    <w:rsid w:val="003E64D2"/>
    <w:rsid w:val="00403534"/>
    <w:rsid w:val="00424E42"/>
    <w:rsid w:val="00433CC3"/>
    <w:rsid w:val="00446CBA"/>
    <w:rsid w:val="00451F32"/>
    <w:rsid w:val="00452F81"/>
    <w:rsid w:val="00454F91"/>
    <w:rsid w:val="0046336D"/>
    <w:rsid w:val="0047625E"/>
    <w:rsid w:val="00482DF3"/>
    <w:rsid w:val="00485826"/>
    <w:rsid w:val="00485E59"/>
    <w:rsid w:val="00497895"/>
    <w:rsid w:val="004A2B50"/>
    <w:rsid w:val="004B14FC"/>
    <w:rsid w:val="004F2508"/>
    <w:rsid w:val="00505D1C"/>
    <w:rsid w:val="00507742"/>
    <w:rsid w:val="0053732A"/>
    <w:rsid w:val="00540513"/>
    <w:rsid w:val="00543D55"/>
    <w:rsid w:val="00554E01"/>
    <w:rsid w:val="00580953"/>
    <w:rsid w:val="005830EE"/>
    <w:rsid w:val="00585923"/>
    <w:rsid w:val="00587AAD"/>
    <w:rsid w:val="005B3619"/>
    <w:rsid w:val="005C0CC3"/>
    <w:rsid w:val="005D2BFE"/>
    <w:rsid w:val="005E57F0"/>
    <w:rsid w:val="005F7700"/>
    <w:rsid w:val="00600622"/>
    <w:rsid w:val="00600C2A"/>
    <w:rsid w:val="006160BD"/>
    <w:rsid w:val="00627AB3"/>
    <w:rsid w:val="006311E4"/>
    <w:rsid w:val="00636762"/>
    <w:rsid w:val="00646656"/>
    <w:rsid w:val="0065330A"/>
    <w:rsid w:val="006636F5"/>
    <w:rsid w:val="00675E1B"/>
    <w:rsid w:val="00687FF1"/>
    <w:rsid w:val="006B1A6F"/>
    <w:rsid w:val="006C5339"/>
    <w:rsid w:val="006F0DF0"/>
    <w:rsid w:val="006F1B6C"/>
    <w:rsid w:val="006F4D0A"/>
    <w:rsid w:val="00705954"/>
    <w:rsid w:val="00725E6E"/>
    <w:rsid w:val="00730760"/>
    <w:rsid w:val="007336C8"/>
    <w:rsid w:val="0075049C"/>
    <w:rsid w:val="007522A2"/>
    <w:rsid w:val="00753597"/>
    <w:rsid w:val="007620AD"/>
    <w:rsid w:val="00766C2C"/>
    <w:rsid w:val="00766EAA"/>
    <w:rsid w:val="007701FD"/>
    <w:rsid w:val="007745B7"/>
    <w:rsid w:val="00777C49"/>
    <w:rsid w:val="007E4BA3"/>
    <w:rsid w:val="007F0AAF"/>
    <w:rsid w:val="007F39C5"/>
    <w:rsid w:val="008003B5"/>
    <w:rsid w:val="008135B5"/>
    <w:rsid w:val="00826A0A"/>
    <w:rsid w:val="0085562F"/>
    <w:rsid w:val="008578BA"/>
    <w:rsid w:val="0086765F"/>
    <w:rsid w:val="008876AB"/>
    <w:rsid w:val="00890BEE"/>
    <w:rsid w:val="008A29F9"/>
    <w:rsid w:val="008B71EC"/>
    <w:rsid w:val="008E073E"/>
    <w:rsid w:val="008E294A"/>
    <w:rsid w:val="008E4A85"/>
    <w:rsid w:val="008F081C"/>
    <w:rsid w:val="008F2ABD"/>
    <w:rsid w:val="009202F0"/>
    <w:rsid w:val="009273AE"/>
    <w:rsid w:val="00931791"/>
    <w:rsid w:val="00940AB0"/>
    <w:rsid w:val="00981C9F"/>
    <w:rsid w:val="009832C2"/>
    <w:rsid w:val="00996732"/>
    <w:rsid w:val="009C2628"/>
    <w:rsid w:val="009D4E92"/>
    <w:rsid w:val="009D6793"/>
    <w:rsid w:val="009F6482"/>
    <w:rsid w:val="00A000E1"/>
    <w:rsid w:val="00A1503A"/>
    <w:rsid w:val="00A37D4A"/>
    <w:rsid w:val="00A5073C"/>
    <w:rsid w:val="00A635E7"/>
    <w:rsid w:val="00A64E5C"/>
    <w:rsid w:val="00A811F7"/>
    <w:rsid w:val="00A874F1"/>
    <w:rsid w:val="00A9061E"/>
    <w:rsid w:val="00A92DF5"/>
    <w:rsid w:val="00A97DA6"/>
    <w:rsid w:val="00AB03DE"/>
    <w:rsid w:val="00AB527E"/>
    <w:rsid w:val="00AD06B2"/>
    <w:rsid w:val="00AD1230"/>
    <w:rsid w:val="00AE58AC"/>
    <w:rsid w:val="00B224DC"/>
    <w:rsid w:val="00B736F6"/>
    <w:rsid w:val="00B911CD"/>
    <w:rsid w:val="00B91F29"/>
    <w:rsid w:val="00BB2187"/>
    <w:rsid w:val="00BC222F"/>
    <w:rsid w:val="00BD720B"/>
    <w:rsid w:val="00BE5268"/>
    <w:rsid w:val="00BF3F86"/>
    <w:rsid w:val="00BF773F"/>
    <w:rsid w:val="00C02D8E"/>
    <w:rsid w:val="00C636B4"/>
    <w:rsid w:val="00C84A76"/>
    <w:rsid w:val="00C84DEE"/>
    <w:rsid w:val="00CC553C"/>
    <w:rsid w:val="00CE7ABA"/>
    <w:rsid w:val="00D309A1"/>
    <w:rsid w:val="00D30C4D"/>
    <w:rsid w:val="00D65468"/>
    <w:rsid w:val="00DB7199"/>
    <w:rsid w:val="00DC40DA"/>
    <w:rsid w:val="00DD4790"/>
    <w:rsid w:val="00E66499"/>
    <w:rsid w:val="00E8670D"/>
    <w:rsid w:val="00EA03F0"/>
    <w:rsid w:val="00EA35BD"/>
    <w:rsid w:val="00EB33FF"/>
    <w:rsid w:val="00EC14A6"/>
    <w:rsid w:val="00EC4BB4"/>
    <w:rsid w:val="00EE246E"/>
    <w:rsid w:val="00EE36A6"/>
    <w:rsid w:val="00F07C80"/>
    <w:rsid w:val="00F24DEC"/>
    <w:rsid w:val="00F67CBB"/>
    <w:rsid w:val="00F81388"/>
    <w:rsid w:val="00F82D69"/>
    <w:rsid w:val="00FC0717"/>
    <w:rsid w:val="00FF32CD"/>
    <w:rsid w:val="00FF3EA2"/>
    <w:rsid w:val="00FF4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C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19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E4BA3"/>
    <w:pPr>
      <w:keepNext/>
      <w:keepLines/>
      <w:spacing w:before="480" w:line="276" w:lineRule="auto"/>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BA3"/>
    <w:pPr>
      <w:keepNext/>
      <w:keepLines/>
      <w:spacing w:before="200" w:line="276" w:lineRule="auto"/>
      <w:outlineLvl w:val="1"/>
    </w:pPr>
    <w:rPr>
      <w:rFonts w:ascii="Arial" w:eastAsiaTheme="majorEastAsia" w:hAnsi="Arial" w:cstheme="majorBidi"/>
      <w:b/>
      <w:bCs/>
      <w:color w:val="4F81BD" w:themeColor="accent1"/>
      <w:sz w:val="26"/>
      <w:szCs w:val="26"/>
    </w:rPr>
  </w:style>
  <w:style w:type="paragraph" w:styleId="Heading3">
    <w:name w:val="heading 3"/>
    <w:basedOn w:val="Normal"/>
    <w:next w:val="Normal"/>
    <w:link w:val="Heading3Char"/>
    <w:uiPriority w:val="9"/>
    <w:unhideWhenUsed/>
    <w:qFormat/>
    <w:rsid w:val="007E4BA3"/>
    <w:pPr>
      <w:keepNext/>
      <w:keepLines/>
      <w:spacing w:before="200" w:line="276" w:lineRule="auto"/>
      <w:outlineLvl w:val="2"/>
    </w:pPr>
    <w:rPr>
      <w:rFonts w:ascii="Arial" w:eastAsiaTheme="majorEastAsia" w:hAnsi="Arial"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A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4BA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7E4BA3"/>
    <w:rPr>
      <w:rFonts w:ascii="Arial" w:eastAsiaTheme="majorEastAsia" w:hAnsi="Arial"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hAnsi="Arial Narrow" w:cs="Arial"/>
      <w:sz w:val="22"/>
      <w:szCs w:val="22"/>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sz w:val="22"/>
      <w:szCs w:val="22"/>
      <w:lang w:val="en-US"/>
    </w:rPr>
  </w:style>
  <w:style w:type="paragraph" w:customStyle="1" w:styleId="VCAAtablecondensed">
    <w:name w:val="VCAA table condensed"/>
    <w:qFormat/>
    <w:rsid w:val="007E4BA3"/>
    <w:pPr>
      <w:spacing w:after="80" w:line="240" w:lineRule="auto"/>
    </w:pPr>
    <w:rPr>
      <w:rFonts w:ascii="Arial Narrow" w:eastAsia="Calibri" w:hAnsi="Arial Narrow" w:cs="Arial"/>
      <w:sz w:val="18"/>
      <w:lang w:val="en-US"/>
    </w:rPr>
  </w:style>
  <w:style w:type="paragraph" w:styleId="ListParagraph">
    <w:name w:val="List Paragraph"/>
    <w:basedOn w:val="Normal"/>
    <w:link w:val="ListParagraphChar"/>
    <w:uiPriority w:val="34"/>
    <w:qFormat/>
    <w:rsid w:val="00C84A76"/>
    <w:pPr>
      <w:spacing w:after="200" w:line="276" w:lineRule="auto"/>
      <w:ind w:left="720"/>
      <w:contextualSpacing/>
    </w:pPr>
    <w:rPr>
      <w:rFonts w:ascii="Arial" w:eastAsiaTheme="minorHAnsi" w:hAnsi="Arial" w:cstheme="minorBidi"/>
      <w:sz w:val="22"/>
      <w:szCs w:val="22"/>
    </w:r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pPr>
    <w:rPr>
      <w:rFonts w:ascii="Calibri" w:eastAsia="Calibri" w:hAnsi="Calibri"/>
      <w:sz w:val="22"/>
      <w:szCs w:val="22"/>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pPr>
    <w:rPr>
      <w:rFonts w:ascii="Calibri" w:eastAsia="Calibri" w:hAnsi="Calibri"/>
      <w:sz w:val="22"/>
      <w:szCs w:val="22"/>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qFormat/>
    <w:rsid w:val="007E4BA3"/>
    <w:pPr>
      <w:spacing w:after="200" w:line="276" w:lineRule="auto"/>
    </w:pPr>
    <w:rPr>
      <w:rFonts w:ascii="Arial" w:eastAsiaTheme="minorHAnsi" w:hAnsi="Arial" w:cs="Arial"/>
      <w:sz w:val="22"/>
      <w:szCs w:val="22"/>
    </w:rPr>
  </w:style>
  <w:style w:type="character" w:styleId="FollowedHyperlink">
    <w:name w:val="FollowedHyperlink"/>
    <w:basedOn w:val="DefaultParagraphFont"/>
    <w:uiPriority w:val="99"/>
    <w:semiHidden/>
    <w:unhideWhenUsed/>
    <w:rsid w:val="0007706F"/>
    <w:rPr>
      <w:color w:val="800080" w:themeColor="followedHyperlink"/>
      <w:u w:val="single"/>
    </w:rPr>
  </w:style>
  <w:style w:type="paragraph" w:styleId="BalloonText">
    <w:name w:val="Balloon Text"/>
    <w:basedOn w:val="Normal"/>
    <w:link w:val="BalloonTextChar"/>
    <w:uiPriority w:val="99"/>
    <w:semiHidden/>
    <w:unhideWhenUsed/>
    <w:rsid w:val="00705954"/>
    <w:rPr>
      <w:rFonts w:ascii="Tahoma" w:hAnsi="Tahoma" w:cs="Tahoma"/>
      <w:sz w:val="16"/>
      <w:szCs w:val="16"/>
    </w:rPr>
  </w:style>
  <w:style w:type="character" w:customStyle="1" w:styleId="BalloonTextChar">
    <w:name w:val="Balloon Text Char"/>
    <w:basedOn w:val="DefaultParagraphFont"/>
    <w:link w:val="BalloonText"/>
    <w:uiPriority w:val="99"/>
    <w:semiHidden/>
    <w:rsid w:val="0070595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2047B"/>
    <w:rPr>
      <w:sz w:val="16"/>
      <w:szCs w:val="16"/>
    </w:rPr>
  </w:style>
  <w:style w:type="paragraph" w:styleId="CommentText">
    <w:name w:val="annotation text"/>
    <w:basedOn w:val="Normal"/>
    <w:link w:val="CommentTextChar"/>
    <w:uiPriority w:val="99"/>
    <w:semiHidden/>
    <w:unhideWhenUsed/>
    <w:rsid w:val="0002047B"/>
    <w:rPr>
      <w:sz w:val="20"/>
      <w:szCs w:val="20"/>
    </w:rPr>
  </w:style>
  <w:style w:type="character" w:customStyle="1" w:styleId="CommentTextChar">
    <w:name w:val="Comment Text Char"/>
    <w:basedOn w:val="DefaultParagraphFont"/>
    <w:link w:val="CommentText"/>
    <w:uiPriority w:val="99"/>
    <w:semiHidden/>
    <w:rsid w:val="000204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2047B"/>
    <w:rPr>
      <w:b/>
      <w:bCs/>
    </w:rPr>
  </w:style>
  <w:style w:type="character" w:customStyle="1" w:styleId="CommentSubjectChar">
    <w:name w:val="Comment Subject Char"/>
    <w:basedOn w:val="CommentTextChar"/>
    <w:link w:val="CommentSubject"/>
    <w:uiPriority w:val="99"/>
    <w:semiHidden/>
    <w:rsid w:val="0002047B"/>
    <w:rPr>
      <w:rFonts w:ascii="Times New Roman" w:eastAsia="Times New Roman" w:hAnsi="Times New Roman" w:cs="Times New Roman"/>
      <w:b/>
      <w:bCs/>
      <w:sz w:val="20"/>
      <w:szCs w:val="20"/>
    </w:rPr>
  </w:style>
  <w:style w:type="paragraph" w:styleId="Revision">
    <w:name w:val="Revision"/>
    <w:hidden/>
    <w:uiPriority w:val="99"/>
    <w:semiHidden/>
    <w:rsid w:val="00F82D69"/>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66499"/>
    <w:pPr>
      <w:spacing w:before="100" w:beforeAutospacing="1" w:after="100" w:afterAutospacing="1"/>
    </w:pPr>
  </w:style>
  <w:style w:type="paragraph" w:customStyle="1" w:styleId="VCAADocumenttitle">
    <w:name w:val="VCAA Document title"/>
    <w:basedOn w:val="Normal"/>
    <w:qFormat/>
    <w:rsid w:val="008135B5"/>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19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E4BA3"/>
    <w:pPr>
      <w:keepNext/>
      <w:keepLines/>
      <w:spacing w:before="480" w:line="276" w:lineRule="auto"/>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BA3"/>
    <w:pPr>
      <w:keepNext/>
      <w:keepLines/>
      <w:spacing w:before="200" w:line="276" w:lineRule="auto"/>
      <w:outlineLvl w:val="1"/>
    </w:pPr>
    <w:rPr>
      <w:rFonts w:ascii="Arial" w:eastAsiaTheme="majorEastAsia" w:hAnsi="Arial" w:cstheme="majorBidi"/>
      <w:b/>
      <w:bCs/>
      <w:color w:val="4F81BD" w:themeColor="accent1"/>
      <w:sz w:val="26"/>
      <w:szCs w:val="26"/>
    </w:rPr>
  </w:style>
  <w:style w:type="paragraph" w:styleId="Heading3">
    <w:name w:val="heading 3"/>
    <w:basedOn w:val="Normal"/>
    <w:next w:val="Normal"/>
    <w:link w:val="Heading3Char"/>
    <w:uiPriority w:val="9"/>
    <w:unhideWhenUsed/>
    <w:qFormat/>
    <w:rsid w:val="007E4BA3"/>
    <w:pPr>
      <w:keepNext/>
      <w:keepLines/>
      <w:spacing w:before="200" w:line="276" w:lineRule="auto"/>
      <w:outlineLvl w:val="2"/>
    </w:pPr>
    <w:rPr>
      <w:rFonts w:ascii="Arial" w:eastAsiaTheme="majorEastAsia" w:hAnsi="Arial"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A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4BA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7E4BA3"/>
    <w:rPr>
      <w:rFonts w:ascii="Arial" w:eastAsiaTheme="majorEastAsia" w:hAnsi="Arial"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hAnsi="Arial Narrow" w:cs="Arial"/>
      <w:sz w:val="22"/>
      <w:szCs w:val="22"/>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sz w:val="22"/>
      <w:szCs w:val="22"/>
      <w:lang w:val="en-US"/>
    </w:rPr>
  </w:style>
  <w:style w:type="paragraph" w:customStyle="1" w:styleId="VCAAtablecondensed">
    <w:name w:val="VCAA table condensed"/>
    <w:qFormat/>
    <w:rsid w:val="007E4BA3"/>
    <w:pPr>
      <w:spacing w:after="80" w:line="240" w:lineRule="auto"/>
    </w:pPr>
    <w:rPr>
      <w:rFonts w:ascii="Arial Narrow" w:eastAsia="Calibri" w:hAnsi="Arial Narrow" w:cs="Arial"/>
      <w:sz w:val="18"/>
      <w:lang w:val="en-US"/>
    </w:rPr>
  </w:style>
  <w:style w:type="paragraph" w:styleId="ListParagraph">
    <w:name w:val="List Paragraph"/>
    <w:basedOn w:val="Normal"/>
    <w:link w:val="ListParagraphChar"/>
    <w:uiPriority w:val="34"/>
    <w:qFormat/>
    <w:rsid w:val="00C84A76"/>
    <w:pPr>
      <w:spacing w:after="200" w:line="276" w:lineRule="auto"/>
      <w:ind w:left="720"/>
      <w:contextualSpacing/>
    </w:pPr>
    <w:rPr>
      <w:rFonts w:ascii="Arial" w:eastAsiaTheme="minorHAnsi" w:hAnsi="Arial" w:cstheme="minorBidi"/>
      <w:sz w:val="22"/>
      <w:szCs w:val="22"/>
    </w:r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pPr>
    <w:rPr>
      <w:rFonts w:ascii="Calibri" w:eastAsia="Calibri" w:hAnsi="Calibri"/>
      <w:sz w:val="22"/>
      <w:szCs w:val="22"/>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pPr>
    <w:rPr>
      <w:rFonts w:ascii="Calibri" w:eastAsia="Calibri" w:hAnsi="Calibri"/>
      <w:sz w:val="22"/>
      <w:szCs w:val="22"/>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qFormat/>
    <w:rsid w:val="007E4BA3"/>
    <w:pPr>
      <w:spacing w:after="200" w:line="276" w:lineRule="auto"/>
    </w:pPr>
    <w:rPr>
      <w:rFonts w:ascii="Arial" w:eastAsiaTheme="minorHAnsi" w:hAnsi="Arial" w:cs="Arial"/>
      <w:sz w:val="22"/>
      <w:szCs w:val="22"/>
    </w:rPr>
  </w:style>
  <w:style w:type="character" w:styleId="FollowedHyperlink">
    <w:name w:val="FollowedHyperlink"/>
    <w:basedOn w:val="DefaultParagraphFont"/>
    <w:uiPriority w:val="99"/>
    <w:semiHidden/>
    <w:unhideWhenUsed/>
    <w:rsid w:val="0007706F"/>
    <w:rPr>
      <w:color w:val="800080" w:themeColor="followedHyperlink"/>
      <w:u w:val="single"/>
    </w:rPr>
  </w:style>
  <w:style w:type="paragraph" w:styleId="BalloonText">
    <w:name w:val="Balloon Text"/>
    <w:basedOn w:val="Normal"/>
    <w:link w:val="BalloonTextChar"/>
    <w:uiPriority w:val="99"/>
    <w:semiHidden/>
    <w:unhideWhenUsed/>
    <w:rsid w:val="00705954"/>
    <w:rPr>
      <w:rFonts w:ascii="Tahoma" w:hAnsi="Tahoma" w:cs="Tahoma"/>
      <w:sz w:val="16"/>
      <w:szCs w:val="16"/>
    </w:rPr>
  </w:style>
  <w:style w:type="character" w:customStyle="1" w:styleId="BalloonTextChar">
    <w:name w:val="Balloon Text Char"/>
    <w:basedOn w:val="DefaultParagraphFont"/>
    <w:link w:val="BalloonText"/>
    <w:uiPriority w:val="99"/>
    <w:semiHidden/>
    <w:rsid w:val="0070595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2047B"/>
    <w:rPr>
      <w:sz w:val="16"/>
      <w:szCs w:val="16"/>
    </w:rPr>
  </w:style>
  <w:style w:type="paragraph" w:styleId="CommentText">
    <w:name w:val="annotation text"/>
    <w:basedOn w:val="Normal"/>
    <w:link w:val="CommentTextChar"/>
    <w:uiPriority w:val="99"/>
    <w:semiHidden/>
    <w:unhideWhenUsed/>
    <w:rsid w:val="0002047B"/>
    <w:rPr>
      <w:sz w:val="20"/>
      <w:szCs w:val="20"/>
    </w:rPr>
  </w:style>
  <w:style w:type="character" w:customStyle="1" w:styleId="CommentTextChar">
    <w:name w:val="Comment Text Char"/>
    <w:basedOn w:val="DefaultParagraphFont"/>
    <w:link w:val="CommentText"/>
    <w:uiPriority w:val="99"/>
    <w:semiHidden/>
    <w:rsid w:val="000204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2047B"/>
    <w:rPr>
      <w:b/>
      <w:bCs/>
    </w:rPr>
  </w:style>
  <w:style w:type="character" w:customStyle="1" w:styleId="CommentSubjectChar">
    <w:name w:val="Comment Subject Char"/>
    <w:basedOn w:val="CommentTextChar"/>
    <w:link w:val="CommentSubject"/>
    <w:uiPriority w:val="99"/>
    <w:semiHidden/>
    <w:rsid w:val="0002047B"/>
    <w:rPr>
      <w:rFonts w:ascii="Times New Roman" w:eastAsia="Times New Roman" w:hAnsi="Times New Roman" w:cs="Times New Roman"/>
      <w:b/>
      <w:bCs/>
      <w:sz w:val="20"/>
      <w:szCs w:val="20"/>
    </w:rPr>
  </w:style>
  <w:style w:type="paragraph" w:styleId="Revision">
    <w:name w:val="Revision"/>
    <w:hidden/>
    <w:uiPriority w:val="99"/>
    <w:semiHidden/>
    <w:rsid w:val="00F82D69"/>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66499"/>
    <w:pPr>
      <w:spacing w:before="100" w:beforeAutospacing="1" w:after="100" w:afterAutospacing="1"/>
    </w:pPr>
  </w:style>
  <w:style w:type="paragraph" w:customStyle="1" w:styleId="VCAADocumenttitle">
    <w:name w:val="VCAA Document title"/>
    <w:basedOn w:val="Normal"/>
    <w:qFormat/>
    <w:rsid w:val="008135B5"/>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7618">
      <w:bodyDiv w:val="1"/>
      <w:marLeft w:val="0"/>
      <w:marRight w:val="0"/>
      <w:marTop w:val="0"/>
      <w:marBottom w:val="0"/>
      <w:divBdr>
        <w:top w:val="none" w:sz="0" w:space="0" w:color="auto"/>
        <w:left w:val="none" w:sz="0" w:space="0" w:color="auto"/>
        <w:bottom w:val="none" w:sz="0" w:space="0" w:color="auto"/>
        <w:right w:val="none" w:sz="0" w:space="0" w:color="auto"/>
      </w:divBdr>
    </w:div>
    <w:div w:id="323316790">
      <w:bodyDiv w:val="1"/>
      <w:marLeft w:val="0"/>
      <w:marRight w:val="0"/>
      <w:marTop w:val="0"/>
      <w:marBottom w:val="0"/>
      <w:divBdr>
        <w:top w:val="none" w:sz="0" w:space="0" w:color="auto"/>
        <w:left w:val="none" w:sz="0" w:space="0" w:color="auto"/>
        <w:bottom w:val="none" w:sz="0" w:space="0" w:color="auto"/>
        <w:right w:val="none" w:sz="0" w:space="0" w:color="auto"/>
      </w:divBdr>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579409663">
      <w:bodyDiv w:val="1"/>
      <w:marLeft w:val="0"/>
      <w:marRight w:val="0"/>
      <w:marTop w:val="0"/>
      <w:marBottom w:val="0"/>
      <w:divBdr>
        <w:top w:val="none" w:sz="0" w:space="0" w:color="auto"/>
        <w:left w:val="none" w:sz="0" w:space="0" w:color="auto"/>
        <w:bottom w:val="none" w:sz="0" w:space="0" w:color="auto"/>
        <w:right w:val="none" w:sz="0" w:space="0" w:color="auto"/>
      </w:divBdr>
    </w:div>
    <w:div w:id="904728614">
      <w:bodyDiv w:val="1"/>
      <w:marLeft w:val="0"/>
      <w:marRight w:val="0"/>
      <w:marTop w:val="0"/>
      <w:marBottom w:val="0"/>
      <w:divBdr>
        <w:top w:val="none" w:sz="0" w:space="0" w:color="auto"/>
        <w:left w:val="none" w:sz="0" w:space="0" w:color="auto"/>
        <w:bottom w:val="none" w:sz="0" w:space="0" w:color="auto"/>
        <w:right w:val="none" w:sz="0" w:space="0" w:color="auto"/>
      </w:divBdr>
    </w:div>
    <w:div w:id="1036927803">
      <w:bodyDiv w:val="1"/>
      <w:marLeft w:val="0"/>
      <w:marRight w:val="0"/>
      <w:marTop w:val="0"/>
      <w:marBottom w:val="0"/>
      <w:divBdr>
        <w:top w:val="none" w:sz="0" w:space="0" w:color="auto"/>
        <w:left w:val="none" w:sz="0" w:space="0" w:color="auto"/>
        <w:bottom w:val="none" w:sz="0" w:space="0" w:color="auto"/>
        <w:right w:val="none" w:sz="0" w:space="0" w:color="auto"/>
      </w:divBdr>
    </w:div>
    <w:div w:id="1241788402">
      <w:bodyDiv w:val="1"/>
      <w:marLeft w:val="0"/>
      <w:marRight w:val="0"/>
      <w:marTop w:val="0"/>
      <w:marBottom w:val="0"/>
      <w:divBdr>
        <w:top w:val="none" w:sz="0" w:space="0" w:color="auto"/>
        <w:left w:val="none" w:sz="0" w:space="0" w:color="auto"/>
        <w:bottom w:val="none" w:sz="0" w:space="0" w:color="auto"/>
        <w:right w:val="none" w:sz="0" w:space="0" w:color="auto"/>
      </w:divBdr>
    </w:div>
    <w:div w:id="1263534681">
      <w:bodyDiv w:val="1"/>
      <w:marLeft w:val="0"/>
      <w:marRight w:val="0"/>
      <w:marTop w:val="0"/>
      <w:marBottom w:val="0"/>
      <w:divBdr>
        <w:top w:val="none" w:sz="0" w:space="0" w:color="auto"/>
        <w:left w:val="none" w:sz="0" w:space="0" w:color="auto"/>
        <w:bottom w:val="none" w:sz="0" w:space="0" w:color="auto"/>
        <w:right w:val="none" w:sz="0" w:space="0" w:color="auto"/>
      </w:divBdr>
    </w:div>
    <w:div w:id="1830945534">
      <w:bodyDiv w:val="1"/>
      <w:marLeft w:val="0"/>
      <w:marRight w:val="0"/>
      <w:marTop w:val="0"/>
      <w:marBottom w:val="0"/>
      <w:divBdr>
        <w:top w:val="none" w:sz="0" w:space="0" w:color="auto"/>
        <w:left w:val="none" w:sz="0" w:space="0" w:color="auto"/>
        <w:bottom w:val="none" w:sz="0" w:space="0" w:color="auto"/>
        <w:right w:val="none" w:sz="0" w:space="0" w:color="auto"/>
      </w:divBdr>
    </w:div>
    <w:div w:id="1843161994">
      <w:bodyDiv w:val="1"/>
      <w:marLeft w:val="0"/>
      <w:marRight w:val="0"/>
      <w:marTop w:val="0"/>
      <w:marBottom w:val="0"/>
      <w:divBdr>
        <w:top w:val="none" w:sz="0" w:space="0" w:color="auto"/>
        <w:left w:val="none" w:sz="0" w:space="0" w:color="auto"/>
        <w:bottom w:val="none" w:sz="0" w:space="0" w:color="auto"/>
        <w:right w:val="none" w:sz="0" w:space="0" w:color="auto"/>
      </w:divBdr>
    </w:div>
    <w:div w:id="203712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toriancurriculum.vcaa.vic.edu.au/Curriculum/ContentDescription/VCPSCSE003" TargetMode="External"/><Relationship Id="rId18" Type="http://schemas.openxmlformats.org/officeDocument/2006/relationships/image" Target="media/image4.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victoriancurriculum.vcaa.vic.edu.au/Curriculum/ContentDescription/VCPSCSE001" TargetMode="External"/><Relationship Id="rId17" Type="http://schemas.openxmlformats.org/officeDocument/2006/relationships/hyperlink" Target="http://fuse.education.vic.gov.au/Resource/LandingPage?ObjectId=893b7ed8-1f0a-4b6b-a2d0-c4a037ea0216"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victoriancurriculum.vcaa.vic.edu.au/Curriculum/ContentDescription/VCHPEP06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victoriancurriculum.vcaa.vic.edu.au/Curriculum/ContentDescription/VCHPEP061" TargetMode="External"/><Relationship Id="rId23"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victoriancurriculum.vcaa.vic.edu.au/Curriculum/ContentDescription/VCHPEP05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D65E0CFB-EC7D-4DD1-B62C-74AB2F36D6A8}"/>
</file>

<file path=customXml/itemProps2.xml><?xml version="1.0" encoding="utf-8"?>
<ds:datastoreItem xmlns:ds="http://schemas.openxmlformats.org/officeDocument/2006/customXml" ds:itemID="{FC05A64D-C131-48D4-B953-06C0B7ED9FA4}"/>
</file>

<file path=customXml/itemProps3.xml><?xml version="1.0" encoding="utf-8"?>
<ds:datastoreItem xmlns:ds="http://schemas.openxmlformats.org/officeDocument/2006/customXml" ds:itemID="{B5AC0E29-602D-4E20-BFC5-CD386934F816}"/>
</file>

<file path=customXml/itemProps4.xml><?xml version="1.0" encoding="utf-8"?>
<ds:datastoreItem xmlns:ds="http://schemas.openxmlformats.org/officeDocument/2006/customXml" ds:itemID="{5295A56A-7C7C-4EF5-860C-0C68E1686E94}"/>
</file>

<file path=docProps/app.xml><?xml version="1.0" encoding="utf-8"?>
<Properties xmlns="http://schemas.openxmlformats.org/officeDocument/2006/extended-properties" xmlns:vt="http://schemas.openxmlformats.org/officeDocument/2006/docPropsVTypes">
  <Template>Normal.dotm</Template>
  <TotalTime>40</TotalTime>
  <Pages>6</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16</cp:revision>
  <dcterms:created xsi:type="dcterms:W3CDTF">2018-07-05T06:47:00Z</dcterms:created>
  <dcterms:modified xsi:type="dcterms:W3CDTF">2018-08-15T04:52:00Z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