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502BE" w14:textId="0B28D296" w:rsidR="00B769B1" w:rsidRPr="00F91DC8" w:rsidRDefault="00127607" w:rsidP="0097433B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6B4778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p w14:paraId="764502BF" w14:textId="77777777" w:rsidR="00C3026D" w:rsidRDefault="00C3026D" w:rsidP="00302F56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566"/>
        <w:gridCol w:w="2228"/>
        <w:gridCol w:w="607"/>
        <w:gridCol w:w="2187"/>
        <w:gridCol w:w="648"/>
        <w:gridCol w:w="2147"/>
        <w:gridCol w:w="688"/>
        <w:gridCol w:w="2106"/>
        <w:gridCol w:w="587"/>
        <w:gridCol w:w="2208"/>
        <w:gridCol w:w="627"/>
        <w:gridCol w:w="2167"/>
        <w:gridCol w:w="527"/>
        <w:gridCol w:w="2268"/>
      </w:tblGrid>
      <w:tr w:rsidR="00486DFB" w:rsidRPr="00B73561" w14:paraId="764502C6" w14:textId="77777777" w:rsidTr="00922D9A">
        <w:trPr>
          <w:trHeight w:val="338"/>
        </w:trPr>
        <w:tc>
          <w:tcPr>
            <w:tcW w:w="18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64502C0" w14:textId="77777777" w:rsidR="00486DFB" w:rsidRPr="00625E46" w:rsidRDefault="00486DFB" w:rsidP="00922D9A">
            <w:pPr>
              <w:jc w:val="center"/>
              <w:rPr>
                <w:b/>
              </w:rPr>
            </w:pPr>
            <w:r>
              <w:rPr>
                <w:b/>
              </w:rPr>
              <w:t>9 and 10</w:t>
            </w: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C1" w14:textId="77777777" w:rsidR="00486DFB" w:rsidRPr="002A15A7" w:rsidRDefault="00486DFB" w:rsidP="00922D9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5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C2" w14:textId="77777777" w:rsidR="00486DFB" w:rsidRPr="002A15A7" w:rsidRDefault="00486DFB" w:rsidP="00922D9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5589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C3" w14:textId="77777777" w:rsidR="00486DFB" w:rsidRPr="002A15A7" w:rsidRDefault="00486DFB" w:rsidP="00922D9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C4" w14:textId="77777777" w:rsidR="00486DFB" w:rsidRPr="002A15A7" w:rsidRDefault="00486DFB" w:rsidP="00922D9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558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C5" w14:textId="77777777" w:rsidR="00486DFB" w:rsidRPr="00B73561" w:rsidRDefault="00486DFB" w:rsidP="00922D9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486DFB" w:rsidRPr="00B73561" w14:paraId="764502D8" w14:textId="77777777" w:rsidTr="00922D9A">
        <w:trPr>
          <w:trHeight w:val="1196"/>
        </w:trPr>
        <w:tc>
          <w:tcPr>
            <w:tcW w:w="184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64502C7" w14:textId="77777777" w:rsidR="00486DFB" w:rsidRDefault="00486DFB" w:rsidP="00922D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2C8" w14:textId="77777777" w:rsidR="00486DFB" w:rsidRPr="00E03DF5" w:rsidRDefault="00486DFB" w:rsidP="00922D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9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502C9" w14:textId="77777777" w:rsidR="00486DFB" w:rsidRDefault="00486DFB" w:rsidP="00922D9A">
            <w:pPr>
              <w:rPr>
                <w:rFonts w:ascii="Arial Narrow" w:hAnsi="Arial Narrow"/>
                <w:sz w:val="18"/>
                <w:szCs w:val="18"/>
              </w:rPr>
            </w:pPr>
            <w:r w:rsidRPr="004B0E93">
              <w:rPr>
                <w:rFonts w:ascii="Arial Narrow" w:hAnsi="Arial Narrow"/>
                <w:sz w:val="18"/>
                <w:szCs w:val="18"/>
              </w:rPr>
              <w:t>Explore the visual arts practices and styles as inspiration to develop a personal style, explore, express ideas, concepts and themes in art works</w:t>
            </w:r>
          </w:p>
          <w:p w14:paraId="764502CA" w14:textId="77777777" w:rsidR="00486DFB" w:rsidRPr="0023348C" w:rsidRDefault="006B4778" w:rsidP="00922D9A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VAE040" w:history="1">
              <w:r w:rsidR="00486DFB" w:rsidRPr="004B0E93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(VCAVAE040)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764502CB" w14:textId="77777777" w:rsidR="00486DFB" w:rsidRDefault="00486DFB" w:rsidP="00922D9A">
            <w:pPr>
              <w:rPr>
                <w:rFonts w:ascii="Arial Narrow" w:hAnsi="Arial Narrow"/>
                <w:sz w:val="18"/>
                <w:szCs w:val="18"/>
              </w:rPr>
            </w:pPr>
            <w:r w:rsidRPr="004B0E93">
              <w:rPr>
                <w:rFonts w:ascii="Arial Narrow" w:hAnsi="Arial Narrow"/>
                <w:sz w:val="18"/>
                <w:szCs w:val="18"/>
              </w:rPr>
              <w:t>Explore how artists manipulate materials, techniques, technologies and processes to develop and express their intentions in art works </w:t>
            </w:r>
          </w:p>
          <w:p w14:paraId="764502CC" w14:textId="77777777" w:rsidR="00486DFB" w:rsidRPr="0023348C" w:rsidRDefault="006B4778" w:rsidP="00922D9A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VAE041" w:history="1">
              <w:r w:rsidR="00486DFB" w:rsidRPr="004B0E93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(VCAVAE041)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</w:tcBorders>
          </w:tcPr>
          <w:p w14:paraId="764502CD" w14:textId="77777777" w:rsidR="00486DFB" w:rsidRDefault="00486DFB" w:rsidP="00922D9A">
            <w:pPr>
              <w:rPr>
                <w:rFonts w:ascii="Arial Narrow" w:hAnsi="Arial Narrow"/>
                <w:sz w:val="18"/>
                <w:szCs w:val="18"/>
              </w:rPr>
            </w:pPr>
            <w:r w:rsidRPr="004B0E93">
              <w:rPr>
                <w:rFonts w:ascii="Arial Narrow" w:hAnsi="Arial Narrow"/>
                <w:sz w:val="18"/>
                <w:szCs w:val="18"/>
              </w:rPr>
              <w:t>Select and manipulate materials, techniques, and technologies and processes in a range of art forms to express ideas, concepts and themes </w:t>
            </w:r>
          </w:p>
          <w:p w14:paraId="764502CE" w14:textId="77777777" w:rsidR="00486DFB" w:rsidRPr="00F34D49" w:rsidRDefault="006B4778" w:rsidP="00922D9A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VAV042" w:history="1">
              <w:r w:rsidR="00486DFB" w:rsidRPr="004B0E93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(VCAVAV042)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502CF" w14:textId="77777777" w:rsidR="00486DFB" w:rsidRDefault="00486DFB" w:rsidP="00922D9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B0E93">
              <w:rPr>
                <w:rFonts w:ascii="Arial Narrow" w:hAnsi="Arial Narrow"/>
                <w:sz w:val="18"/>
                <w:szCs w:val="18"/>
              </w:rPr>
              <w:t>Conceptualise</w:t>
            </w:r>
            <w:proofErr w:type="spellEnd"/>
            <w:r w:rsidRPr="004B0E93">
              <w:rPr>
                <w:rFonts w:ascii="Arial Narrow" w:hAnsi="Arial Narrow"/>
                <w:sz w:val="18"/>
                <w:szCs w:val="18"/>
              </w:rPr>
              <w:t>, plan and design art works that express ideas, concepts and artistic intentions</w:t>
            </w:r>
          </w:p>
          <w:p w14:paraId="764502D0" w14:textId="77777777" w:rsidR="00486DFB" w:rsidRPr="0023348C" w:rsidRDefault="006B4778" w:rsidP="00922D9A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VAV043" w:history="1">
              <w:r w:rsidR="00486DFB" w:rsidRPr="004B0E93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(VCAVAV043)</w:t>
              </w:r>
            </w:hyperlink>
          </w:p>
        </w:tc>
        <w:tc>
          <w:tcPr>
            <w:tcW w:w="279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502D1" w14:textId="77777777" w:rsidR="00486DFB" w:rsidRDefault="00486DFB" w:rsidP="00922D9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4B0E93">
              <w:rPr>
                <w:rFonts w:ascii="Arial Narrow" w:hAnsi="Arial Narrow"/>
                <w:sz w:val="18"/>
                <w:szCs w:val="18"/>
                <w:lang w:val="en-AU"/>
              </w:rPr>
              <w:t>Create, present, analyse and evaluate displays of artwork considering how ideas can be conveyed to an audience </w:t>
            </w:r>
          </w:p>
          <w:p w14:paraId="764502D2" w14:textId="77777777" w:rsidR="00486DFB" w:rsidRPr="004B0E93" w:rsidRDefault="006B4778" w:rsidP="00922D9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AVAP044" w:history="1">
              <w:r w:rsidR="00486DFB" w:rsidRPr="004B0E93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(VCAVAP044)</w:t>
              </w:r>
            </w:hyperlink>
          </w:p>
          <w:p w14:paraId="764502D3" w14:textId="77777777" w:rsidR="00486DFB" w:rsidRPr="00B73561" w:rsidRDefault="00486DFB" w:rsidP="00922D9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764502D4" w14:textId="77777777" w:rsidR="00486DFB" w:rsidRDefault="00486DFB" w:rsidP="00922D9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B0E93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4B0E93">
              <w:rPr>
                <w:rFonts w:ascii="Arial Narrow" w:hAnsi="Arial Narrow"/>
                <w:sz w:val="18"/>
                <w:szCs w:val="18"/>
              </w:rPr>
              <w:t xml:space="preserve"> and interpret artworks to explore the different forms of expression, intentions and viewpoints of artists and how they are viewed by audiences</w:t>
            </w:r>
          </w:p>
          <w:p w14:paraId="764502D5" w14:textId="77777777" w:rsidR="00486DFB" w:rsidRPr="00B73561" w:rsidRDefault="006B4778" w:rsidP="00922D9A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AR045" w:history="1">
              <w:r w:rsidR="00486DFB" w:rsidRPr="004B0E93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(VCAVAR045)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</w:tcBorders>
          </w:tcPr>
          <w:p w14:paraId="764502D6" w14:textId="77777777" w:rsidR="00486DFB" w:rsidRDefault="00486DFB" w:rsidP="00922D9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B0E93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4B0E93">
              <w:rPr>
                <w:rFonts w:ascii="Arial Narrow" w:hAnsi="Arial Narrow"/>
                <w:sz w:val="18"/>
                <w:szCs w:val="18"/>
              </w:rPr>
              <w:t>, interpret and evaluate a range of visual artworks from different cultures, historical and contemporary contexts to explore differing viewpoints</w:t>
            </w:r>
          </w:p>
          <w:p w14:paraId="764502D7" w14:textId="77777777" w:rsidR="00486DFB" w:rsidRPr="00B73561" w:rsidRDefault="006B4778" w:rsidP="00922D9A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R046" w:history="1">
              <w:r w:rsidR="00486DFB" w:rsidRPr="004B0E93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(VCAVAR046)</w:t>
              </w:r>
            </w:hyperlink>
          </w:p>
        </w:tc>
      </w:tr>
      <w:tr w:rsidR="00486DFB" w:rsidRPr="0056716B" w14:paraId="764502F0" w14:textId="77777777" w:rsidTr="00922D9A">
        <w:trPr>
          <w:cantSplit/>
          <w:trHeight w:val="38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764502D9" w14:textId="77777777" w:rsidR="00486DFB" w:rsidRDefault="00EF57C4" w:rsidP="00922D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57C4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DA" w14:textId="77777777" w:rsidR="00486DFB" w:rsidRDefault="00486DFB" w:rsidP="00922D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DB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DC" w14:textId="77777777" w:rsidR="00486DF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64502DD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764502DE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764502DF" w14:textId="77777777" w:rsidR="00486DF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64502E0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764502E1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764502E2" w14:textId="77777777" w:rsidR="00486DF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64502E3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E4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E5" w14:textId="77777777" w:rsidR="00486DF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64502E6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E7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502E8" w14:textId="77777777" w:rsidR="00486DF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764502E9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764502EA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764502EB" w14:textId="77777777" w:rsidR="00486DF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64502EC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764502ED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4502EE" w14:textId="77777777" w:rsidR="00486DF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64502EF" w14:textId="77777777" w:rsidR="00486DFB" w:rsidRPr="0056716B" w:rsidRDefault="00486DFB" w:rsidP="00922D9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86DFB" w:rsidRPr="0009229A" w14:paraId="76450301" w14:textId="77777777" w:rsidTr="00922D9A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764502F1" w14:textId="77777777" w:rsidR="00486DFB" w:rsidRPr="0009229A" w:rsidRDefault="00486DFB" w:rsidP="00922D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2F2" w14:textId="77777777" w:rsidR="00486DFB" w:rsidRPr="0009229A" w:rsidRDefault="00486DFB" w:rsidP="00922D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2F3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2.75pt;height:18pt" o:ole="">
                  <v:imagedata r:id="rId19" o:title=""/>
                </v:shape>
                <w:control r:id="rId20" w:name="CheckBox14081131" w:shapeid="_x0000_i1095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2F4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64502F5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7" type="#_x0000_t75" style="width:12.75pt;height:18pt" o:ole="">
                  <v:imagedata r:id="rId19" o:title=""/>
                </v:shape>
                <w:control r:id="rId21" w:name="CheckBox113171" w:shapeid="_x0000_i109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64502F6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64502F7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9" type="#_x0000_t75" style="width:12.75pt;height:18pt" o:ole="">
                  <v:imagedata r:id="rId19" o:title=""/>
                </v:shape>
                <w:control r:id="rId22" w:name="CheckBox140811" w:shapeid="_x0000_i1099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64502F8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2F9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1" type="#_x0000_t75" style="width:12.75pt;height:18pt" o:ole="">
                  <v:imagedata r:id="rId19" o:title=""/>
                </v:shape>
                <w:control r:id="rId23" w:name="CheckBox140271" w:shapeid="_x0000_i1101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2FA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4502FB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4" w:name="CheckBox140201" w:shapeid="_x0000_i1103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4502FC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764502FD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5" w:name="CheckBox1401931" w:shapeid="_x0000_i1105"/>
              </w:object>
            </w:r>
          </w:p>
        </w:tc>
        <w:tc>
          <w:tcPr>
            <w:tcW w:w="2167" w:type="dxa"/>
            <w:vAlign w:val="center"/>
          </w:tcPr>
          <w:p w14:paraId="764502FE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764502FF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26" w:name="CheckBox140191" w:shapeid="_x0000_i1107"/>
              </w:object>
            </w:r>
          </w:p>
        </w:tc>
        <w:tc>
          <w:tcPr>
            <w:tcW w:w="2268" w:type="dxa"/>
            <w:vAlign w:val="center"/>
          </w:tcPr>
          <w:p w14:paraId="76450300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86DFB" w:rsidRPr="0009229A" w14:paraId="76450312" w14:textId="77777777" w:rsidTr="00922D9A">
        <w:trPr>
          <w:trHeight w:val="386"/>
        </w:trPr>
        <w:tc>
          <w:tcPr>
            <w:tcW w:w="1844" w:type="dxa"/>
            <w:vAlign w:val="center"/>
          </w:tcPr>
          <w:p w14:paraId="76450302" w14:textId="77777777" w:rsidR="00486DFB" w:rsidRPr="0009229A" w:rsidRDefault="00486DFB" w:rsidP="00922D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03" w14:textId="77777777" w:rsidR="00486DFB" w:rsidRPr="0009229A" w:rsidRDefault="00486DFB" w:rsidP="00922D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04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27" w:name="CheckBox140111131" w:shapeid="_x0000_i1109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05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6450306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28" w:name="CheckBox1131231" w:shapeid="_x0000_i1111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6450307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6450308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29" w:name="CheckBox1401111" w:shapeid="_x0000_i1113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6450309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0A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30" w:name="CheckBox140171" w:shapeid="_x0000_i1115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0B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45030C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31" w:name="CheckBox140161" w:shapeid="_x0000_i1117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45030D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7645030E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32" w:name="CheckBox1401531" w:shapeid="_x0000_i1119"/>
              </w:object>
            </w:r>
          </w:p>
        </w:tc>
        <w:tc>
          <w:tcPr>
            <w:tcW w:w="2167" w:type="dxa"/>
            <w:vAlign w:val="center"/>
          </w:tcPr>
          <w:p w14:paraId="7645030F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76450310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3" w:name="CheckBox140151" w:shapeid="_x0000_i1121"/>
              </w:object>
            </w:r>
          </w:p>
        </w:tc>
        <w:tc>
          <w:tcPr>
            <w:tcW w:w="2268" w:type="dxa"/>
            <w:vAlign w:val="center"/>
          </w:tcPr>
          <w:p w14:paraId="76450311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86DFB" w:rsidRPr="0009229A" w14:paraId="76450323" w14:textId="77777777" w:rsidTr="00922D9A">
        <w:trPr>
          <w:trHeight w:val="386"/>
        </w:trPr>
        <w:tc>
          <w:tcPr>
            <w:tcW w:w="1844" w:type="dxa"/>
            <w:vAlign w:val="center"/>
          </w:tcPr>
          <w:p w14:paraId="76450313" w14:textId="77777777" w:rsidR="00486DFB" w:rsidRPr="0009229A" w:rsidRDefault="00486DFB" w:rsidP="00922D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14" w14:textId="77777777" w:rsidR="00486DFB" w:rsidRPr="0009229A" w:rsidRDefault="00486DFB" w:rsidP="00922D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15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4" w:name="CheckBox140211231" w:shapeid="_x0000_i1123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16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6450317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5" w:name="CheckBox1131331" w:shapeid="_x0000_i1125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6450318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6450319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36" w:name="CheckBox14021111" w:shapeid="_x0000_i1127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645031A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1B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37" w:name="CheckBox1402112" w:shapeid="_x0000_i1129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1C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45031D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38" w:name="CheckBox140261" w:shapeid="_x0000_i1131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45031E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7645031F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39" w:name="CheckBox1402531" w:shapeid="_x0000_i1133"/>
              </w:object>
            </w:r>
          </w:p>
        </w:tc>
        <w:tc>
          <w:tcPr>
            <w:tcW w:w="2167" w:type="dxa"/>
            <w:vAlign w:val="center"/>
          </w:tcPr>
          <w:p w14:paraId="76450320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76450321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40" w:name="CheckBox140251" w:shapeid="_x0000_i1135"/>
              </w:object>
            </w:r>
          </w:p>
        </w:tc>
        <w:tc>
          <w:tcPr>
            <w:tcW w:w="2268" w:type="dxa"/>
            <w:vAlign w:val="center"/>
          </w:tcPr>
          <w:p w14:paraId="76450322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86DFB" w:rsidRPr="0009229A" w14:paraId="76450334" w14:textId="77777777" w:rsidTr="00922D9A">
        <w:trPr>
          <w:trHeight w:val="386"/>
        </w:trPr>
        <w:tc>
          <w:tcPr>
            <w:tcW w:w="1844" w:type="dxa"/>
            <w:vAlign w:val="center"/>
          </w:tcPr>
          <w:p w14:paraId="76450324" w14:textId="77777777" w:rsidR="00486DFB" w:rsidRPr="0009229A" w:rsidRDefault="00486DFB" w:rsidP="00922D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25" w14:textId="77777777" w:rsidR="00486DFB" w:rsidRPr="0009229A" w:rsidRDefault="00486DFB" w:rsidP="00922D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26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41" w:name="CheckBox1403111231" w:shapeid="_x0000_i1137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27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6450328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42" w:name="CheckBox1131431" w:shapeid="_x0000_i1139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6450329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645032A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3" w:name="CheckBox140311111" w:shapeid="_x0000_i1141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645032B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2C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4" w:name="CheckBox14031112" w:shapeid="_x0000_i1143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2D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45032E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45" w:name="CheckBox1403112" w:shapeid="_x0000_i1145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45032F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76450330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46" w:name="CheckBox1403531" w:shapeid="_x0000_i1147"/>
              </w:object>
            </w:r>
          </w:p>
        </w:tc>
        <w:tc>
          <w:tcPr>
            <w:tcW w:w="2167" w:type="dxa"/>
            <w:vAlign w:val="center"/>
          </w:tcPr>
          <w:p w14:paraId="76450331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76450332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47" w:name="CheckBox140351" w:shapeid="_x0000_i1149"/>
              </w:object>
            </w:r>
          </w:p>
        </w:tc>
        <w:tc>
          <w:tcPr>
            <w:tcW w:w="2268" w:type="dxa"/>
            <w:vAlign w:val="center"/>
          </w:tcPr>
          <w:p w14:paraId="76450333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86DFB" w:rsidRPr="0009229A" w14:paraId="76450345" w14:textId="77777777" w:rsidTr="00922D9A">
        <w:trPr>
          <w:trHeight w:val="386"/>
        </w:trPr>
        <w:tc>
          <w:tcPr>
            <w:tcW w:w="1844" w:type="dxa"/>
            <w:vAlign w:val="center"/>
          </w:tcPr>
          <w:p w14:paraId="76450335" w14:textId="77777777" w:rsidR="00486DFB" w:rsidRPr="0009229A" w:rsidRDefault="00486DFB" w:rsidP="00922D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36" w14:textId="77777777" w:rsidR="00486DFB" w:rsidRPr="0009229A" w:rsidRDefault="00486DFB" w:rsidP="00922D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37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48" w:name="CheckBox14041111131" w:shapeid="_x0000_i1151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38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6450339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49" w:name="CheckBox1131531" w:shapeid="_x0000_i1153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645033A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645033B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50" w:name="CheckBox140411111" w:shapeid="_x0000_i1155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645033C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3D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51" w:name="CheckBox14041121" w:shapeid="_x0000_i1157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3E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45033F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52" w:name="CheckBox14041112" w:shapeid="_x0000_i1159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450340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76450341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3" w:name="CheckBox14042131" w:shapeid="_x0000_i1161"/>
              </w:object>
            </w:r>
          </w:p>
        </w:tc>
        <w:tc>
          <w:tcPr>
            <w:tcW w:w="2167" w:type="dxa"/>
            <w:vAlign w:val="center"/>
          </w:tcPr>
          <w:p w14:paraId="76450342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76450343" w14:textId="77777777" w:rsidR="00486DFB" w:rsidRPr="0009229A" w:rsidRDefault="00486DFB" w:rsidP="00922D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4" w:name="CheckBox1404211" w:shapeid="_x0000_i1163"/>
              </w:object>
            </w:r>
          </w:p>
        </w:tc>
        <w:tc>
          <w:tcPr>
            <w:tcW w:w="2268" w:type="dxa"/>
            <w:vAlign w:val="center"/>
          </w:tcPr>
          <w:p w14:paraId="76450344" w14:textId="77777777" w:rsidR="00486DFB" w:rsidRPr="0009229A" w:rsidRDefault="00486DFB" w:rsidP="00922D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6450346" w14:textId="77777777" w:rsidR="00C3026D" w:rsidRPr="00F91DC8" w:rsidRDefault="00C3026D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11"/>
        <w:gridCol w:w="11412"/>
      </w:tblGrid>
      <w:tr w:rsidR="00486DFB" w:rsidRPr="0095748C" w14:paraId="7645034A" w14:textId="77777777" w:rsidTr="00486DFB">
        <w:trPr>
          <w:trHeight w:val="325"/>
        </w:trPr>
        <w:tc>
          <w:tcPr>
            <w:tcW w:w="1141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6450347" w14:textId="77777777" w:rsidR="00486DFB" w:rsidRDefault="00486DFB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</w:t>
            </w: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7 and 8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76450348" w14:textId="77777777" w:rsidR="00486DFB" w:rsidRDefault="00486DFB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6450349" w14:textId="77777777" w:rsidR="00486DFB" w:rsidRDefault="00486DFB" w:rsidP="001A2647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</w:t>
            </w: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Arts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9 and 10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486DFB" w:rsidRPr="00D03505" w14:paraId="76450355" w14:textId="77777777" w:rsidTr="00486DFB">
        <w:trPr>
          <w:trHeight w:val="700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5034B" w14:textId="77777777" w:rsidR="00486DFB" w:rsidRDefault="00486DFB" w:rsidP="007970B1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7645034C" w14:textId="77777777" w:rsidR="00486DFB" w:rsidRPr="00F34D49" w:rsidRDefault="00486DFB" w:rsidP="007970B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identify, analyse and evaluate how other artists use materials, techniques, technologies, processes and visual conventions to express ideas and convey meaning.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645034D" w14:textId="77777777" w:rsidR="00486DFB" w:rsidRPr="00F34D49" w:rsidRDefault="00486DFB" w:rsidP="007970B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plan and make their art works in response to exploration of techniques, technologies and processes used in the work of other artists. </w:t>
            </w:r>
          </w:p>
          <w:p w14:paraId="7645034E" w14:textId="77777777" w:rsidR="00486DFB" w:rsidRPr="00F34D49" w:rsidRDefault="00486DFB" w:rsidP="007970B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demonstrate the use of materials, techniques, processes, visual conventions and technologies to express ideas and convey meaning in their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645034F" w14:textId="77777777" w:rsidR="00486DFB" w:rsidRPr="00F34D49" w:rsidRDefault="00486DFB" w:rsidP="003C239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describe artworks and exhibitions from different cultures, times and places and how ideas are interpreted by audiences.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50350" w14:textId="77777777" w:rsidR="00486DFB" w:rsidRDefault="00486DFB" w:rsidP="007970B1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14:paraId="76450351" w14:textId="77777777" w:rsidR="00486DFB" w:rsidRPr="00F34D49" w:rsidRDefault="00486DFB" w:rsidP="007970B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analyse and evaluate how artists communicate ideas and convey meaning in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76450352" w14:textId="77777777" w:rsidR="00486DFB" w:rsidRPr="00F34D49" w:rsidRDefault="00486DFB" w:rsidP="007970B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identify the influences of other artists and analyse connections between techniques, processes and visual conventions in artworks to develop their own art practice.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(2)</w:t>
            </w:r>
          </w:p>
          <w:p w14:paraId="76450353" w14:textId="77777777" w:rsidR="00486DFB" w:rsidRPr="00F34D49" w:rsidRDefault="00486DFB" w:rsidP="007970B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select, and manipulate materials, techniques, processes, visual conventions and technologies to express ideas and viewpoints in their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76450354" w14:textId="77777777" w:rsidR="00486DFB" w:rsidRPr="00F34D49" w:rsidRDefault="00486DFB" w:rsidP="007970B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analyse and evaluate artworks and exhibitions from different cultures, times and places, and discuss how ideas and beliefs are interpreted by audiences.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</w:tr>
    </w:tbl>
    <w:p w14:paraId="76450356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7645035C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76450357" w14:textId="77777777" w:rsidR="00DB66D8" w:rsidRPr="00E130E4" w:rsidRDefault="00071A3C" w:rsidP="00071A3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DB66D8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6450358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6450359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645035A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645035B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76450368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45035D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45035E" w14:textId="77777777" w:rsidR="00DB66D8" w:rsidRPr="00E130E4" w:rsidRDefault="00071A3C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45035F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6450360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450361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450362" w14:textId="77777777" w:rsidR="00DB66D8" w:rsidRPr="00E130E4" w:rsidRDefault="00071A3C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450363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6450364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65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66" w14:textId="77777777" w:rsidR="00DB66D8" w:rsidRPr="00E130E4" w:rsidRDefault="00071A3C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67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76450374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6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6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6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645036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6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6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6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7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76450380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645037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7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7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7645038C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645038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8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76450398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8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645039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9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9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9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5039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9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9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5039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76450399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55"/>
      <w:footerReference w:type="default" r:id="rId56"/>
      <w:headerReference w:type="first" r:id="rId57"/>
      <w:footerReference w:type="first" r:id="rId58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503BF" w14:textId="77777777" w:rsidR="00E36BBD" w:rsidRDefault="00E36BBD" w:rsidP="00304EA1">
      <w:pPr>
        <w:spacing w:after="0" w:line="240" w:lineRule="auto"/>
      </w:pPr>
      <w:r>
        <w:separator/>
      </w:r>
    </w:p>
  </w:endnote>
  <w:endnote w:type="continuationSeparator" w:id="0">
    <w:p w14:paraId="764503C0" w14:textId="77777777" w:rsidR="00E36BBD" w:rsidRDefault="00E36BB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6BBD" w14:paraId="764503C4" w14:textId="77777777" w:rsidTr="00083E00">
      <w:trPr>
        <w:trHeight w:val="701"/>
      </w:trPr>
      <w:tc>
        <w:tcPr>
          <w:tcW w:w="2835" w:type="dxa"/>
          <w:vAlign w:val="center"/>
        </w:tcPr>
        <w:p w14:paraId="764503C2" w14:textId="77777777" w:rsidR="00E36BBD" w:rsidRPr="002329F3" w:rsidRDefault="00E36BB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64503C3" w14:textId="77777777" w:rsidR="00E36BBD" w:rsidRPr="00B41951" w:rsidRDefault="00E36BB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764503C5" w14:textId="77777777" w:rsidR="00E36BBD" w:rsidRPr="00243F0D" w:rsidRDefault="00E36BB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6BBD" w14:paraId="764503CA" w14:textId="77777777" w:rsidTr="004174A4">
      <w:trPr>
        <w:trHeight w:val="709"/>
      </w:trPr>
      <w:tc>
        <w:tcPr>
          <w:tcW w:w="7607" w:type="dxa"/>
          <w:vAlign w:val="center"/>
        </w:tcPr>
        <w:p w14:paraId="764503C7" w14:textId="77777777" w:rsidR="00E36BBD" w:rsidRPr="004A2ED8" w:rsidRDefault="00E36BB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64503C8" w14:textId="77777777" w:rsidR="00E36BBD" w:rsidRPr="00B41951" w:rsidRDefault="00E36BB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64503C9" w14:textId="77777777" w:rsidR="00E36BBD" w:rsidRDefault="00E36BB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64503CB" w14:textId="77777777" w:rsidR="00E36BBD" w:rsidRDefault="00E36BB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503BD" w14:textId="77777777" w:rsidR="00E36BBD" w:rsidRDefault="00E36BBD" w:rsidP="00304EA1">
      <w:pPr>
        <w:spacing w:after="0" w:line="240" w:lineRule="auto"/>
      </w:pPr>
      <w:r>
        <w:separator/>
      </w:r>
    </w:p>
  </w:footnote>
  <w:footnote w:type="continuationSeparator" w:id="0">
    <w:p w14:paraId="764503BE" w14:textId="77777777" w:rsidR="00E36BBD" w:rsidRDefault="00E36BB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64503C1" w14:textId="77777777" w:rsidR="00E36BBD" w:rsidRPr="00D86DE4" w:rsidRDefault="003C239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503C6" w14:textId="77777777" w:rsidR="00E36BBD" w:rsidRPr="009370BC" w:rsidRDefault="00E36BB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64503CC" wp14:editId="764503CD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</w:t>
        </w:r>
        <w:r w:rsidR="003C239F">
          <w:rPr>
            <w:sz w:val="28"/>
            <w:szCs w:val="28"/>
          </w:rPr>
          <w:t xml:space="preserve">Visual </w:t>
        </w:r>
        <w:r>
          <w:rPr>
            <w:sz w:val="28"/>
            <w:szCs w:val="28"/>
          </w:rPr>
          <w:t>Arts</w:t>
        </w:r>
      </w:sdtContent>
    </w:sdt>
    <w:r>
      <w:rPr>
        <w:sz w:val="28"/>
        <w:szCs w:val="28"/>
      </w:rPr>
      <w:t xml:space="preserve"> – </w:t>
    </w:r>
    <w:r w:rsidR="00486DFB">
      <w:rPr>
        <w:sz w:val="28"/>
        <w:szCs w:val="28"/>
      </w:rPr>
      <w:t>9</w:t>
    </w:r>
    <w:r>
      <w:rPr>
        <w:sz w:val="28"/>
        <w:szCs w:val="28"/>
      </w:rPr>
      <w:t xml:space="preserve"> </w:t>
    </w:r>
    <w:r w:rsidR="00071A3C">
      <w:rPr>
        <w:sz w:val="28"/>
        <w:szCs w:val="28"/>
      </w:rPr>
      <w:t xml:space="preserve">and </w:t>
    </w:r>
    <w:r w:rsidR="00486DFB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6"/>
  </w:num>
  <w:num w:numId="5">
    <w:abstractNumId w:val="22"/>
  </w:num>
  <w:num w:numId="6">
    <w:abstractNumId w:val="0"/>
  </w:num>
  <w:num w:numId="7">
    <w:abstractNumId w:val="25"/>
  </w:num>
  <w:num w:numId="8">
    <w:abstractNumId w:val="28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24"/>
  </w:num>
  <w:num w:numId="14">
    <w:abstractNumId w:val="4"/>
  </w:num>
  <w:num w:numId="15">
    <w:abstractNumId w:val="34"/>
  </w:num>
  <w:num w:numId="16">
    <w:abstractNumId w:val="16"/>
  </w:num>
  <w:num w:numId="17">
    <w:abstractNumId w:val="1"/>
  </w:num>
  <w:num w:numId="18">
    <w:abstractNumId w:val="23"/>
  </w:num>
  <w:num w:numId="19">
    <w:abstractNumId w:val="2"/>
  </w:num>
  <w:num w:numId="20">
    <w:abstractNumId w:val="31"/>
  </w:num>
  <w:num w:numId="21">
    <w:abstractNumId w:val="18"/>
  </w:num>
  <w:num w:numId="22">
    <w:abstractNumId w:val="29"/>
  </w:num>
  <w:num w:numId="23">
    <w:abstractNumId w:val="9"/>
  </w:num>
  <w:num w:numId="24">
    <w:abstractNumId w:val="27"/>
  </w:num>
  <w:num w:numId="25">
    <w:abstractNumId w:val="10"/>
  </w:num>
  <w:num w:numId="26">
    <w:abstractNumId w:val="8"/>
  </w:num>
  <w:num w:numId="27">
    <w:abstractNumId w:val="20"/>
  </w:num>
  <w:num w:numId="28">
    <w:abstractNumId w:val="30"/>
  </w:num>
  <w:num w:numId="29">
    <w:abstractNumId w:val="19"/>
  </w:num>
  <w:num w:numId="30">
    <w:abstractNumId w:val="7"/>
  </w:num>
  <w:num w:numId="31">
    <w:abstractNumId w:val="17"/>
  </w:num>
  <w:num w:numId="32">
    <w:abstractNumId w:val="32"/>
  </w:num>
  <w:num w:numId="33">
    <w:abstractNumId w:val="33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5C2"/>
    <w:rsid w:val="00003B62"/>
    <w:rsid w:val="00027228"/>
    <w:rsid w:val="0005729F"/>
    <w:rsid w:val="0005780E"/>
    <w:rsid w:val="00071A3C"/>
    <w:rsid w:val="0008129D"/>
    <w:rsid w:val="00083E00"/>
    <w:rsid w:val="00086ABA"/>
    <w:rsid w:val="0009229A"/>
    <w:rsid w:val="000963BA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2647"/>
    <w:rsid w:val="001C73C5"/>
    <w:rsid w:val="001D7E37"/>
    <w:rsid w:val="001E5ED4"/>
    <w:rsid w:val="002157FA"/>
    <w:rsid w:val="002233AF"/>
    <w:rsid w:val="00224F57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5A7"/>
    <w:rsid w:val="002C3A8E"/>
    <w:rsid w:val="002C6F90"/>
    <w:rsid w:val="002E0944"/>
    <w:rsid w:val="002F0D75"/>
    <w:rsid w:val="00302F56"/>
    <w:rsid w:val="00302FB8"/>
    <w:rsid w:val="0030442C"/>
    <w:rsid w:val="00304874"/>
    <w:rsid w:val="00304D26"/>
    <w:rsid w:val="00304EA1"/>
    <w:rsid w:val="00314D81"/>
    <w:rsid w:val="00322FC6"/>
    <w:rsid w:val="00326C0B"/>
    <w:rsid w:val="00372723"/>
    <w:rsid w:val="00391986"/>
    <w:rsid w:val="003C239F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86DFB"/>
    <w:rsid w:val="00487A18"/>
    <w:rsid w:val="004A2ED8"/>
    <w:rsid w:val="004A3285"/>
    <w:rsid w:val="004F5BDA"/>
    <w:rsid w:val="004F6A73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25E46"/>
    <w:rsid w:val="00630B70"/>
    <w:rsid w:val="00643937"/>
    <w:rsid w:val="00657BA7"/>
    <w:rsid w:val="00683A8B"/>
    <w:rsid w:val="006871ED"/>
    <w:rsid w:val="006915F0"/>
    <w:rsid w:val="00693FFD"/>
    <w:rsid w:val="006B4238"/>
    <w:rsid w:val="006B477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D19EF"/>
    <w:rsid w:val="008E2E17"/>
    <w:rsid w:val="008E6313"/>
    <w:rsid w:val="0092704D"/>
    <w:rsid w:val="00927905"/>
    <w:rsid w:val="00934256"/>
    <w:rsid w:val="009370BC"/>
    <w:rsid w:val="0097433B"/>
    <w:rsid w:val="0098739B"/>
    <w:rsid w:val="009939E5"/>
    <w:rsid w:val="009A0562"/>
    <w:rsid w:val="009B553A"/>
    <w:rsid w:val="009B7679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3886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107"/>
    <w:rsid w:val="00BD0724"/>
    <w:rsid w:val="00BD2012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DD5A7A"/>
    <w:rsid w:val="00E03DF5"/>
    <w:rsid w:val="00E130E4"/>
    <w:rsid w:val="00E14CEE"/>
    <w:rsid w:val="00E23F1D"/>
    <w:rsid w:val="00E36361"/>
    <w:rsid w:val="00E36BBD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EF57C4"/>
    <w:rsid w:val="00F00B45"/>
    <w:rsid w:val="00F02482"/>
    <w:rsid w:val="00F15AA1"/>
    <w:rsid w:val="00F21A56"/>
    <w:rsid w:val="00F34D49"/>
    <w:rsid w:val="00F40D53"/>
    <w:rsid w:val="00F4525C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6450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VAE041" TargetMode="External"/><Relationship Id="rId18" Type="http://schemas.openxmlformats.org/officeDocument/2006/relationships/hyperlink" Target="http://victoriancurriculum.vcaa.vic.edu.au/Curriculum/ContentDescription/VCAVAR046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header" Target="header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AP044" TargetMode="External"/><Relationship Id="rId20" Type="http://schemas.openxmlformats.org/officeDocument/2006/relationships/control" Target="activeX/activeX1.xml"/><Relationship Id="rId29" Type="http://schemas.openxmlformats.org/officeDocument/2006/relationships/control" Target="activeX/activeX10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VAV043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VAV042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VAE040" TargetMode="External"/><Relationship Id="rId17" Type="http://schemas.openxmlformats.org/officeDocument/2006/relationships/hyperlink" Target="http://victoriancurriculum.vcaa.vic.edu.au/Curriculum/ContentDescription/VCAVAR045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8120615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361A82"/>
    <w:rsid w:val="003858A0"/>
    <w:rsid w:val="003D7C04"/>
    <w:rsid w:val="008F4514"/>
    <w:rsid w:val="00990BEF"/>
    <w:rsid w:val="00BD34FF"/>
    <w:rsid w:val="00C911DC"/>
    <w:rsid w:val="00D35F6A"/>
    <w:rsid w:val="00D6202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2061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2B55-01C9-4368-BEE7-EEB689305D5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E6A2A2-838D-413F-93E4-C441091F0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60A30-F8C5-410D-9D87-3F5E57F4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767FA-3571-45FD-BE55-4C2844D1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Visual Arts</vt:lpstr>
    </vt:vector>
  </TitlesOfParts>
  <Company>Victorian Curriculum and Assessment Authority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Visual Arts</dc:title>
  <dc:creator>Andrea, Campbell J</dc:creator>
  <cp:keywords>Visual Arts; Arts; Mapping; Curriculum Mapping; Levels 9 and 10</cp:keywords>
  <cp:lastModifiedBy>McMahon, Carole C</cp:lastModifiedBy>
  <cp:revision>6</cp:revision>
  <cp:lastPrinted>2015-12-11T00:50:00Z</cp:lastPrinted>
  <dcterms:created xsi:type="dcterms:W3CDTF">2015-12-11T05:07:00Z</dcterms:created>
  <dcterms:modified xsi:type="dcterms:W3CDTF">2019-08-15T03:20:00Z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