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3014510F" w:rsidR="00F4525C" w:rsidRDefault="00024018" w:rsidP="009B61E5">
      <w:pPr>
        <w:pStyle w:val="VCAADocumenttitle"/>
      </w:pPr>
      <w:r>
        <w:t>202</w:t>
      </w:r>
      <w:r w:rsidR="00F439DF">
        <w:t>4</w:t>
      </w:r>
      <w:r>
        <w:t xml:space="preserve"> </w:t>
      </w:r>
      <w:r w:rsidR="009403B9">
        <w:t xml:space="preserve">VCE </w:t>
      </w:r>
      <w:r w:rsidR="00AF00A4">
        <w:t xml:space="preserve">Foundation Mathematics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61C13457" w14:textId="7F921F92" w:rsidR="00E320D5" w:rsidRPr="006B7E85" w:rsidRDefault="00E320D5" w:rsidP="002F6FB0">
      <w:pPr>
        <w:pStyle w:val="VCAAbody"/>
      </w:pPr>
      <w:r w:rsidRPr="00E320D5">
        <w:rPr>
          <w:lang w:val="en-AU"/>
        </w:rPr>
        <w:t xml:space="preserve">There </w:t>
      </w:r>
      <w:r>
        <w:rPr>
          <w:lang w:val="en-AU"/>
        </w:rPr>
        <w:t xml:space="preserve">was strong engagement </w:t>
      </w:r>
      <w:r w:rsidR="004314C4">
        <w:rPr>
          <w:lang w:val="en-AU"/>
        </w:rPr>
        <w:t>with</w:t>
      </w:r>
      <w:r>
        <w:rPr>
          <w:lang w:val="en-AU"/>
        </w:rPr>
        <w:t xml:space="preserve"> </w:t>
      </w:r>
      <w:r w:rsidR="00173324">
        <w:rPr>
          <w:lang w:val="en-AU"/>
        </w:rPr>
        <w:t>the</w:t>
      </w:r>
      <w:r>
        <w:rPr>
          <w:lang w:val="en-AU"/>
        </w:rPr>
        <w:t xml:space="preserve"> questions and </w:t>
      </w:r>
      <w:r w:rsidRPr="00E320D5">
        <w:rPr>
          <w:lang w:val="en-AU"/>
        </w:rPr>
        <w:t xml:space="preserve">some excellent responses. The following information may be helpful to remember when completing examinations. </w:t>
      </w:r>
    </w:p>
    <w:p w14:paraId="4C01D468" w14:textId="1FCC78B3" w:rsidR="00E320D5" w:rsidRPr="006B7E85" w:rsidRDefault="00E320D5" w:rsidP="002F6FB0">
      <w:pPr>
        <w:pStyle w:val="VCAAbody"/>
      </w:pPr>
      <w:r w:rsidRPr="00E320D5">
        <w:rPr>
          <w:lang w:val="en-AU"/>
        </w:rPr>
        <w:t>Students should make good use of their reading time and ensure they read questions carefully to identify important information</w:t>
      </w:r>
      <w:r w:rsidR="009B217A">
        <w:rPr>
          <w:lang w:val="en-AU"/>
        </w:rPr>
        <w:t>. F</w:t>
      </w:r>
      <w:r w:rsidR="00620872">
        <w:rPr>
          <w:lang w:val="en-AU"/>
        </w:rPr>
        <w:t>or example</w:t>
      </w:r>
      <w:r w:rsidRPr="00E320D5">
        <w:rPr>
          <w:lang w:val="en-AU"/>
        </w:rPr>
        <w:t xml:space="preserve">, </w:t>
      </w:r>
      <w:r w:rsidR="00620872">
        <w:rPr>
          <w:lang w:val="en-AU"/>
        </w:rPr>
        <w:t>they should take note when a question requires them to</w:t>
      </w:r>
      <w:r w:rsidRPr="00E320D5">
        <w:rPr>
          <w:lang w:val="en-AU"/>
        </w:rPr>
        <w:t xml:space="preserve"> </w:t>
      </w:r>
      <w:r>
        <w:rPr>
          <w:lang w:val="en-AU"/>
        </w:rPr>
        <w:t xml:space="preserve">‘show that’ </w:t>
      </w:r>
      <w:r w:rsidR="00620872">
        <w:rPr>
          <w:lang w:val="en-AU"/>
        </w:rPr>
        <w:t xml:space="preserve">or to use calculations from an earlier response. </w:t>
      </w:r>
      <w:r w:rsidRPr="00E320D5">
        <w:rPr>
          <w:lang w:val="en-AU"/>
        </w:rPr>
        <w:t xml:space="preserve"> </w:t>
      </w:r>
    </w:p>
    <w:p w14:paraId="7D3E7BB6" w14:textId="252C2CCC" w:rsidR="00E320D5" w:rsidRPr="006B7E85" w:rsidRDefault="00E320D5" w:rsidP="002F6FB0">
      <w:pPr>
        <w:pStyle w:val="VCAAbody"/>
      </w:pPr>
      <w:r w:rsidRPr="00E320D5">
        <w:rPr>
          <w:lang w:val="en-AU"/>
        </w:rPr>
        <w:t xml:space="preserve">If a pencil is used, </w:t>
      </w:r>
      <w:r w:rsidR="00173324">
        <w:rPr>
          <w:lang w:val="en-AU"/>
        </w:rPr>
        <w:t xml:space="preserve">students should </w:t>
      </w:r>
      <w:r w:rsidRPr="00E320D5">
        <w:rPr>
          <w:lang w:val="en-AU"/>
        </w:rPr>
        <w:t>make sure it has 2B or darker lead, as the papers are scanned. Some light-coloured or erasable pens do not scan properly</w:t>
      </w:r>
      <w:r w:rsidRPr="006B7E85">
        <w:t xml:space="preserve">. </w:t>
      </w:r>
    </w:p>
    <w:p w14:paraId="611CDE77" w14:textId="4B63C70E" w:rsidR="00E320D5" w:rsidRPr="006B7E85" w:rsidRDefault="00E320D5" w:rsidP="002F6FB0">
      <w:pPr>
        <w:pStyle w:val="VCAAbody"/>
      </w:pPr>
      <w:r w:rsidRPr="00E320D5">
        <w:rPr>
          <w:lang w:val="en-AU"/>
        </w:rPr>
        <w:t>After completing their responses, students should re</w:t>
      </w:r>
      <w:r w:rsidR="007125B7">
        <w:rPr>
          <w:lang w:val="en-AU"/>
        </w:rPr>
        <w:t>-</w:t>
      </w:r>
      <w:r w:rsidRPr="00E320D5">
        <w:rPr>
          <w:lang w:val="en-AU"/>
        </w:rPr>
        <w:t xml:space="preserve">read questions to make sure they are providing answers for all parts of the question and in the manner required, and that calculated numbers represent ‘realistic’ values within the context of the question. For example, </w:t>
      </w:r>
      <w:r w:rsidR="00470836">
        <w:rPr>
          <w:lang w:val="en-AU"/>
        </w:rPr>
        <w:t xml:space="preserve">if a student calculates that a single biscuit weighs several kilograms, they should carefully check their work. </w:t>
      </w:r>
    </w:p>
    <w:p w14:paraId="2B8F640F" w14:textId="53AE32FB" w:rsidR="00E320D5" w:rsidRPr="006B7E85" w:rsidRDefault="00E320D5" w:rsidP="002F6FB0">
      <w:pPr>
        <w:pStyle w:val="VCAAbody"/>
      </w:pPr>
      <w:r w:rsidRPr="00E320D5">
        <w:rPr>
          <w:lang w:val="en-AU"/>
        </w:rPr>
        <w:t>Appropriate working and steps showing the students’ thinking must be present in responses to questions worth more than one mark. Numerous responses quoted only the final answer, allowing no opportunity for a partial mark to be awarded. Students should be encouraged to show as much working as possible with any question they answer</w:t>
      </w:r>
      <w:r w:rsidR="00742999">
        <w:rPr>
          <w:lang w:val="en-AU"/>
        </w:rPr>
        <w:t>, ensuring their calculations are algebraically correct and do not include ‘chains’ or ‘run</w:t>
      </w:r>
      <w:r w:rsidR="007125B7">
        <w:rPr>
          <w:lang w:val="en-AU"/>
        </w:rPr>
        <w:t>-</w:t>
      </w:r>
      <w:r w:rsidR="00742999">
        <w:rPr>
          <w:lang w:val="en-AU"/>
        </w:rPr>
        <w:t>on’ equal signs</w:t>
      </w:r>
      <w:r w:rsidRPr="00E320D5">
        <w:rPr>
          <w:lang w:val="en-AU"/>
        </w:rPr>
        <w:t xml:space="preserve">. </w:t>
      </w:r>
    </w:p>
    <w:p w14:paraId="36FE4B59" w14:textId="17A22A82" w:rsidR="00E320D5" w:rsidRPr="006B7E85" w:rsidRDefault="00E320D5" w:rsidP="002F6FB0">
      <w:pPr>
        <w:pStyle w:val="VCAAbody"/>
      </w:pPr>
      <w:r w:rsidRPr="00E320D5">
        <w:rPr>
          <w:lang w:val="en-AU"/>
        </w:rPr>
        <w:t xml:space="preserve">Students should be careful with their handwriting. Letters, words, digits, numbers and symbols should be clear and written in a neat and </w:t>
      </w:r>
      <w:r w:rsidR="00EF5788">
        <w:rPr>
          <w:lang w:val="en-AU"/>
        </w:rPr>
        <w:t>readable</w:t>
      </w:r>
      <w:r w:rsidRPr="00E320D5">
        <w:rPr>
          <w:lang w:val="en-AU"/>
        </w:rPr>
        <w:t xml:space="preserve"> form</w:t>
      </w:r>
      <w:r w:rsidR="00F268F0">
        <w:rPr>
          <w:lang w:val="en-AU"/>
        </w:rPr>
        <w:t>. Students should take care to ensure that digits that may appear similar, such as 4 and 9, are clearly identifiable</w:t>
      </w:r>
      <w:r w:rsidRPr="006B7E85">
        <w:t>.</w:t>
      </w:r>
      <w:r w:rsidR="00742999" w:rsidRPr="006B7E85">
        <w:t xml:space="preserve"> </w:t>
      </w:r>
    </w:p>
    <w:p w14:paraId="549D5C23" w14:textId="3D324960" w:rsidR="00E320D5" w:rsidRPr="006B7E85" w:rsidRDefault="00E320D5" w:rsidP="002F6FB0">
      <w:pPr>
        <w:pStyle w:val="VCAAbody"/>
      </w:pPr>
      <w:r w:rsidRPr="00E320D5">
        <w:rPr>
          <w:lang w:val="en-AU"/>
        </w:rPr>
        <w:t xml:space="preserve">Students need to practise ‘show that’ questions. There were five in this paper: Questions </w:t>
      </w:r>
      <w:r w:rsidR="00742999">
        <w:rPr>
          <w:lang w:val="en-AU"/>
        </w:rPr>
        <w:t>2</w:t>
      </w:r>
      <w:r w:rsidRPr="00E320D5">
        <w:rPr>
          <w:lang w:val="en-AU"/>
        </w:rPr>
        <w:t xml:space="preserve">b, </w:t>
      </w:r>
      <w:r w:rsidR="00742999">
        <w:rPr>
          <w:lang w:val="en-AU"/>
        </w:rPr>
        <w:t>7</w:t>
      </w:r>
      <w:r w:rsidRPr="00E320D5">
        <w:rPr>
          <w:lang w:val="en-AU"/>
        </w:rPr>
        <w:t>b</w:t>
      </w:r>
      <w:r w:rsidR="004A20AF">
        <w:rPr>
          <w:lang w:val="en-AU"/>
        </w:rPr>
        <w:t>.</w:t>
      </w:r>
      <w:r w:rsidRPr="00E320D5">
        <w:rPr>
          <w:lang w:val="en-AU"/>
        </w:rPr>
        <w:t xml:space="preserve">i, </w:t>
      </w:r>
      <w:r w:rsidR="00742999">
        <w:rPr>
          <w:lang w:val="en-AU"/>
        </w:rPr>
        <w:t>8a</w:t>
      </w:r>
      <w:r w:rsidRPr="00E320D5">
        <w:rPr>
          <w:lang w:val="en-AU"/>
        </w:rPr>
        <w:t xml:space="preserve">, </w:t>
      </w:r>
      <w:r w:rsidR="00742999">
        <w:rPr>
          <w:lang w:val="en-AU"/>
        </w:rPr>
        <w:t>9</w:t>
      </w:r>
      <w:r w:rsidRPr="00E320D5">
        <w:rPr>
          <w:lang w:val="en-AU"/>
        </w:rPr>
        <w:t xml:space="preserve">a and </w:t>
      </w:r>
      <w:r w:rsidR="00742999">
        <w:rPr>
          <w:lang w:val="en-AU"/>
        </w:rPr>
        <w:t>9c</w:t>
      </w:r>
      <w:r w:rsidRPr="00E320D5">
        <w:rPr>
          <w:lang w:val="en-AU"/>
        </w:rPr>
        <w:t xml:space="preserve">. This type of question requires that appropriate working is shown to support the development of an answer, </w:t>
      </w:r>
      <w:r w:rsidR="00F268F0">
        <w:rPr>
          <w:lang w:val="en-AU"/>
        </w:rPr>
        <w:t xml:space="preserve">that </w:t>
      </w:r>
      <w:r w:rsidRPr="00E320D5">
        <w:rPr>
          <w:lang w:val="en-AU"/>
        </w:rPr>
        <w:t xml:space="preserve">statements are </w:t>
      </w:r>
      <w:r w:rsidR="00742999">
        <w:rPr>
          <w:lang w:val="en-AU"/>
        </w:rPr>
        <w:t>algebraically</w:t>
      </w:r>
      <w:r w:rsidRPr="00E320D5">
        <w:rPr>
          <w:lang w:val="en-AU"/>
        </w:rPr>
        <w:t xml:space="preserve"> correct and clearly set out, and </w:t>
      </w:r>
      <w:r w:rsidR="00F268F0">
        <w:rPr>
          <w:lang w:val="en-AU"/>
        </w:rPr>
        <w:t xml:space="preserve">that </w:t>
      </w:r>
      <w:r w:rsidRPr="00E320D5">
        <w:rPr>
          <w:lang w:val="en-AU"/>
        </w:rPr>
        <w:t>a logical conclusion is drawn. I</w:t>
      </w:r>
      <w:r w:rsidR="00D35B4C">
        <w:rPr>
          <w:lang w:val="en-AU"/>
        </w:rPr>
        <w:t>ncorrect</w:t>
      </w:r>
      <w:r w:rsidRPr="00E320D5">
        <w:rPr>
          <w:lang w:val="en-AU"/>
        </w:rPr>
        <w:t xml:space="preserve"> mathematical statements such as </w:t>
      </w:r>
      <w:bookmarkStart w:id="1" w:name="MTBlankEqn"/>
      <w:r w:rsidR="00AB48F3" w:rsidRPr="00A41DDB">
        <w:rPr>
          <w:position w:val="-6"/>
        </w:rPr>
        <w:object w:dxaOrig="3840" w:dyaOrig="279" w14:anchorId="127C3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4.5pt" o:ole="">
            <v:imagedata r:id="rId8" o:title=""/>
          </v:shape>
          <o:OLEObject Type="Embed" ProgID="Equation.DSMT4" ShapeID="_x0000_i1025" DrawAspect="Content" ObjectID="_1799824405" r:id="rId9"/>
        </w:object>
      </w:r>
      <w:bookmarkEnd w:id="1"/>
      <w:r w:rsidR="00424AA9">
        <w:t xml:space="preserve"> </w:t>
      </w:r>
      <w:r w:rsidRPr="00E320D5">
        <w:rPr>
          <w:lang w:val="en-AU"/>
        </w:rPr>
        <w:t xml:space="preserve">were quite common and should be separated out over multiple lines </w:t>
      </w:r>
      <w:r w:rsidR="00D35B4C">
        <w:rPr>
          <w:lang w:val="en-AU"/>
        </w:rPr>
        <w:t xml:space="preserve">or as smaller succinct calculations </w:t>
      </w:r>
      <w:r w:rsidRPr="00E320D5">
        <w:rPr>
          <w:lang w:val="en-AU"/>
        </w:rPr>
        <w:t xml:space="preserve">to ensure accuracy and clarity. </w:t>
      </w:r>
    </w:p>
    <w:p w14:paraId="33E49D82" w14:textId="191AE38D" w:rsidR="00E320D5" w:rsidRPr="006B7E85" w:rsidRDefault="00E320D5" w:rsidP="002F6FB0">
      <w:pPr>
        <w:pStyle w:val="VCAAbody"/>
      </w:pPr>
      <w:r w:rsidRPr="00E320D5">
        <w:rPr>
          <w:lang w:val="en-AU"/>
        </w:rPr>
        <w:t xml:space="preserve">Some students provided answers that were not rounded correctly </w:t>
      </w:r>
      <w:r w:rsidR="00F268F0">
        <w:rPr>
          <w:lang w:val="en-AU"/>
        </w:rPr>
        <w:t xml:space="preserve">or were not </w:t>
      </w:r>
      <w:r w:rsidRPr="00E320D5">
        <w:rPr>
          <w:lang w:val="en-AU"/>
        </w:rPr>
        <w:t>written to the required accuracy or the correct number of significant figures. Many questions require this style of response</w:t>
      </w:r>
      <w:r w:rsidR="00007CF5">
        <w:rPr>
          <w:lang w:val="en-AU"/>
        </w:rPr>
        <w:t>,</w:t>
      </w:r>
      <w:r w:rsidRPr="00E320D5">
        <w:rPr>
          <w:lang w:val="en-AU"/>
        </w:rPr>
        <w:t xml:space="preserve"> and students are encouraged to revise the appropriate skills regularly throughout the year. </w:t>
      </w:r>
    </w:p>
    <w:p w14:paraId="647B4231" w14:textId="2A619CA1" w:rsidR="00E320D5" w:rsidRPr="006B7E85" w:rsidRDefault="00E320D5" w:rsidP="002F6FB0">
      <w:pPr>
        <w:pStyle w:val="VCAAbody"/>
      </w:pPr>
      <w:r w:rsidRPr="00E320D5">
        <w:rPr>
          <w:lang w:val="en-AU"/>
        </w:rPr>
        <w:t xml:space="preserve">Rounding numbers should only occur at the final step of the solution and not at any prior steps. The accumulated rounding error that occurs at intermediate steps will often result in an inaccurate final value. Questions </w:t>
      </w:r>
      <w:r w:rsidR="00D35B4C">
        <w:rPr>
          <w:lang w:val="en-AU"/>
        </w:rPr>
        <w:t>2a</w:t>
      </w:r>
      <w:r w:rsidRPr="00E320D5">
        <w:rPr>
          <w:lang w:val="en-AU"/>
        </w:rPr>
        <w:t xml:space="preserve">, </w:t>
      </w:r>
      <w:r w:rsidR="00D35B4C">
        <w:rPr>
          <w:lang w:val="en-AU"/>
        </w:rPr>
        <w:t>3b</w:t>
      </w:r>
      <w:r w:rsidRPr="00E320D5">
        <w:rPr>
          <w:lang w:val="en-AU"/>
        </w:rPr>
        <w:t xml:space="preserve"> and </w:t>
      </w:r>
      <w:r w:rsidR="00D35B4C">
        <w:rPr>
          <w:lang w:val="en-AU"/>
        </w:rPr>
        <w:t>10a</w:t>
      </w:r>
      <w:r w:rsidRPr="00E320D5">
        <w:rPr>
          <w:lang w:val="en-AU"/>
        </w:rPr>
        <w:t xml:space="preserve"> involved this type of thinking. Students are encouraged to practise the skill of ‘carrying’ accuracy throughout intermediate steps.</w:t>
      </w:r>
    </w:p>
    <w:p w14:paraId="72F92169" w14:textId="77777777" w:rsidR="006B7E85" w:rsidRDefault="006B7E85">
      <w:pPr>
        <w:rPr>
          <w:rFonts w:ascii="Arial" w:hAnsi="Arial" w:cs="Arial"/>
          <w:color w:val="000000" w:themeColor="text1"/>
          <w:sz w:val="20"/>
          <w:highlight w:val="lightGray"/>
        </w:rPr>
      </w:pPr>
      <w:r>
        <w:rPr>
          <w:color w:val="000000" w:themeColor="text1"/>
          <w:sz w:val="20"/>
          <w:highlight w:val="lightGray"/>
        </w:rPr>
        <w:br w:type="page"/>
      </w:r>
    </w:p>
    <w:p w14:paraId="66F6DC19" w14:textId="3445C090" w:rsidR="00666661" w:rsidRDefault="00666661" w:rsidP="002F6FB0">
      <w:pPr>
        <w:pStyle w:val="VCAAHeading1"/>
      </w:pPr>
      <w:r w:rsidRPr="002F6FB0">
        <w:lastRenderedPageBreak/>
        <w:t>Specific</w:t>
      </w:r>
      <w:r>
        <w:t xml:space="preserve"> information</w:t>
      </w:r>
    </w:p>
    <w:p w14:paraId="27669149" w14:textId="77777777" w:rsidR="00666661" w:rsidRPr="002F6FB0" w:rsidRDefault="00666661" w:rsidP="002F6FB0">
      <w:pPr>
        <w:pStyle w:val="VCAAbody"/>
      </w:pPr>
      <w:r w:rsidRPr="002F6FB0">
        <w:t xml:space="preserve">This report provides sample </w:t>
      </w:r>
      <w:proofErr w:type="gramStart"/>
      <w:r w:rsidRPr="002F6FB0">
        <w:t>answers</w:t>
      </w:r>
      <w:proofErr w:type="gramEnd"/>
      <w:r w:rsidRPr="002F6FB0">
        <w:t xml:space="preserve"> or an indication of what answers may have included. Unless otherwise stated, these are not intended to be exemplary or complete responses. </w:t>
      </w:r>
    </w:p>
    <w:p w14:paraId="24E06E12" w14:textId="77777777" w:rsidR="00666661" w:rsidRPr="002F6FB0" w:rsidRDefault="00666661" w:rsidP="002F6FB0">
      <w:pPr>
        <w:pStyle w:val="VCAAbody"/>
      </w:pPr>
      <w:r w:rsidRPr="002F6FB0">
        <w:t>The statistics in this report may be subject to rounding resulting in a total more or less than 100 per cent.</w:t>
      </w:r>
    </w:p>
    <w:p w14:paraId="50EB6621" w14:textId="77777777" w:rsidR="00666661" w:rsidRPr="00CA7CC2" w:rsidRDefault="00666661" w:rsidP="00666661">
      <w:pPr>
        <w:pStyle w:val="VCAAHeading2"/>
        <w:rPr>
          <w:lang w:val="en-AU"/>
        </w:rPr>
      </w:pPr>
      <w:r w:rsidRPr="00CA7CC2">
        <w:rPr>
          <w:lang w:val="en-AU"/>
        </w:rPr>
        <w:t>Section A – Multiple-choice questions</w:t>
      </w:r>
    </w:p>
    <w:p w14:paraId="71B9E5AA" w14:textId="77777777" w:rsidR="00666661" w:rsidRPr="00CA7CC2" w:rsidRDefault="00666661" w:rsidP="002F6FB0">
      <w:pPr>
        <w:pStyle w:val="VCAAbody"/>
        <w:rPr>
          <w:lang w:val="en-AU"/>
        </w:rPr>
      </w:pPr>
      <w:r w:rsidRPr="00CA7CC2">
        <w:rPr>
          <w:lang w:val="en-AU"/>
        </w:rPr>
        <w:t xml:space="preserve">The table indicates the percentage of students who chose each option. </w:t>
      </w:r>
      <w:r>
        <w:rPr>
          <w:lang w:val="en-AU"/>
        </w:rPr>
        <w:t>Grey shading indicates the correct response.</w:t>
      </w:r>
    </w:p>
    <w:tbl>
      <w:tblPr>
        <w:tblStyle w:val="VCAATableClosed"/>
        <w:tblW w:w="9279" w:type="dxa"/>
        <w:tblLayout w:type="fixed"/>
        <w:tblLook w:val="04A0" w:firstRow="1" w:lastRow="0" w:firstColumn="1" w:lastColumn="0" w:noHBand="0" w:noVBand="1"/>
      </w:tblPr>
      <w:tblGrid>
        <w:gridCol w:w="1008"/>
        <w:gridCol w:w="864"/>
        <w:gridCol w:w="576"/>
        <w:gridCol w:w="576"/>
        <w:gridCol w:w="576"/>
        <w:gridCol w:w="576"/>
        <w:gridCol w:w="567"/>
        <w:gridCol w:w="4536"/>
      </w:tblGrid>
      <w:tr w:rsidR="00666661" w:rsidRPr="00CA7CC2" w14:paraId="7F32CDC2" w14:textId="77777777" w:rsidTr="00666661">
        <w:trPr>
          <w:cnfStyle w:val="100000000000" w:firstRow="1" w:lastRow="0" w:firstColumn="0" w:lastColumn="0" w:oddVBand="0" w:evenVBand="0" w:oddHBand="0" w:evenHBand="0" w:firstRowFirstColumn="0" w:firstRowLastColumn="0" w:lastRowFirstColumn="0" w:lastRowLastColumn="0"/>
        </w:trPr>
        <w:tc>
          <w:tcPr>
            <w:tcW w:w="1008" w:type="dxa"/>
          </w:tcPr>
          <w:p w14:paraId="03AC9742" w14:textId="77777777" w:rsidR="00666661" w:rsidRPr="00CA7CC2" w:rsidRDefault="00666661" w:rsidP="000E5EA1">
            <w:pPr>
              <w:pStyle w:val="VCAAtablecondensedheading"/>
              <w:rPr>
                <w:lang w:val="en-AU"/>
              </w:rPr>
            </w:pPr>
            <w:r w:rsidRPr="00CA7CC2">
              <w:rPr>
                <w:lang w:val="en-AU"/>
              </w:rPr>
              <w:t>Question</w:t>
            </w:r>
          </w:p>
        </w:tc>
        <w:tc>
          <w:tcPr>
            <w:tcW w:w="864" w:type="dxa"/>
          </w:tcPr>
          <w:p w14:paraId="0F33730E" w14:textId="77777777" w:rsidR="00666661" w:rsidRPr="00CA7CC2" w:rsidRDefault="00666661" w:rsidP="000E5EA1">
            <w:pPr>
              <w:pStyle w:val="VCAAtablecondensedheading"/>
              <w:rPr>
                <w:lang w:val="en-AU"/>
              </w:rPr>
            </w:pPr>
            <w:r w:rsidRPr="00CA7CC2">
              <w:rPr>
                <w:lang w:val="en-AU"/>
              </w:rPr>
              <w:t>Correct answer</w:t>
            </w:r>
          </w:p>
        </w:tc>
        <w:tc>
          <w:tcPr>
            <w:tcW w:w="576" w:type="dxa"/>
          </w:tcPr>
          <w:p w14:paraId="43D19CC7" w14:textId="77777777" w:rsidR="00666661" w:rsidRPr="00CA7CC2" w:rsidRDefault="00666661" w:rsidP="000E5EA1">
            <w:pPr>
              <w:pStyle w:val="VCAAtablecondensedheading"/>
              <w:rPr>
                <w:lang w:val="en-AU"/>
              </w:rPr>
            </w:pPr>
            <w:r w:rsidRPr="00CA7CC2">
              <w:rPr>
                <w:lang w:val="en-AU"/>
              </w:rPr>
              <w:t>% A</w:t>
            </w:r>
          </w:p>
        </w:tc>
        <w:tc>
          <w:tcPr>
            <w:tcW w:w="576" w:type="dxa"/>
            <w:tcBorders>
              <w:bottom w:val="single" w:sz="4" w:space="0" w:color="000000" w:themeColor="text1"/>
            </w:tcBorders>
          </w:tcPr>
          <w:p w14:paraId="5B785D13" w14:textId="77777777" w:rsidR="00666661" w:rsidRPr="00CA7CC2" w:rsidRDefault="00666661" w:rsidP="000E5EA1">
            <w:pPr>
              <w:pStyle w:val="VCAAtablecondensedheading"/>
              <w:rPr>
                <w:lang w:val="en-AU"/>
              </w:rPr>
            </w:pPr>
            <w:r w:rsidRPr="00CA7CC2">
              <w:rPr>
                <w:lang w:val="en-AU"/>
              </w:rPr>
              <w:t>% B</w:t>
            </w:r>
          </w:p>
        </w:tc>
        <w:tc>
          <w:tcPr>
            <w:tcW w:w="576" w:type="dxa"/>
          </w:tcPr>
          <w:p w14:paraId="3397997D" w14:textId="77777777" w:rsidR="00666661" w:rsidRPr="00CA7CC2" w:rsidRDefault="00666661" w:rsidP="000E5EA1">
            <w:pPr>
              <w:pStyle w:val="VCAAtablecondensedheading"/>
              <w:rPr>
                <w:lang w:val="en-AU"/>
              </w:rPr>
            </w:pPr>
            <w:r w:rsidRPr="00CA7CC2">
              <w:rPr>
                <w:lang w:val="en-AU"/>
              </w:rPr>
              <w:t>% C</w:t>
            </w:r>
          </w:p>
        </w:tc>
        <w:tc>
          <w:tcPr>
            <w:tcW w:w="576" w:type="dxa"/>
          </w:tcPr>
          <w:p w14:paraId="59E8265A" w14:textId="77777777" w:rsidR="00666661" w:rsidRPr="00CA7CC2" w:rsidRDefault="00666661" w:rsidP="000E5EA1">
            <w:pPr>
              <w:pStyle w:val="VCAAtablecondensedheading"/>
              <w:rPr>
                <w:lang w:val="en-AU"/>
              </w:rPr>
            </w:pPr>
            <w:r w:rsidRPr="00CA7CC2">
              <w:rPr>
                <w:lang w:val="en-AU"/>
              </w:rPr>
              <w:t>% D</w:t>
            </w:r>
          </w:p>
        </w:tc>
        <w:tc>
          <w:tcPr>
            <w:tcW w:w="567" w:type="dxa"/>
          </w:tcPr>
          <w:p w14:paraId="33C176CF" w14:textId="77777777" w:rsidR="00666661" w:rsidRPr="00CA7CC2" w:rsidRDefault="00666661" w:rsidP="000E5EA1">
            <w:pPr>
              <w:pStyle w:val="VCAAtablecondensedheading"/>
              <w:rPr>
                <w:lang w:val="en-AU"/>
              </w:rPr>
            </w:pPr>
            <w:r w:rsidRPr="00CA7CC2">
              <w:rPr>
                <w:lang w:val="en-AU"/>
              </w:rPr>
              <w:t>% N/A</w:t>
            </w:r>
          </w:p>
        </w:tc>
        <w:tc>
          <w:tcPr>
            <w:tcW w:w="4536" w:type="dxa"/>
          </w:tcPr>
          <w:p w14:paraId="1FF7C44F" w14:textId="77777777" w:rsidR="00666661" w:rsidRPr="00CA7CC2" w:rsidRDefault="00666661" w:rsidP="000E5EA1">
            <w:pPr>
              <w:pStyle w:val="VCAAtablecondensedheading"/>
              <w:rPr>
                <w:lang w:val="en-AU"/>
              </w:rPr>
            </w:pPr>
            <w:r w:rsidRPr="00CA7CC2">
              <w:rPr>
                <w:lang w:val="en-AU"/>
              </w:rPr>
              <w:t>Comments</w:t>
            </w:r>
          </w:p>
        </w:tc>
      </w:tr>
      <w:tr w:rsidR="00666661" w:rsidRPr="00CA7CC2" w14:paraId="1B886213" w14:textId="77777777" w:rsidTr="00666661">
        <w:tc>
          <w:tcPr>
            <w:tcW w:w="1008" w:type="dxa"/>
          </w:tcPr>
          <w:p w14:paraId="5B0C7B1E" w14:textId="77777777" w:rsidR="00666661" w:rsidRPr="00F60D70" w:rsidRDefault="00666661" w:rsidP="000E5EA1">
            <w:pPr>
              <w:pStyle w:val="VCAAtablecondensed"/>
              <w:rPr>
                <w:lang w:val="en-AU"/>
              </w:rPr>
            </w:pPr>
            <w:r w:rsidRPr="00F60D70">
              <w:rPr>
                <w:lang w:val="en-AU"/>
              </w:rPr>
              <w:t>1</w:t>
            </w:r>
          </w:p>
        </w:tc>
        <w:tc>
          <w:tcPr>
            <w:tcW w:w="864" w:type="dxa"/>
            <w:vAlign w:val="center"/>
          </w:tcPr>
          <w:p w14:paraId="08DC209E" w14:textId="4891AFD9" w:rsidR="00666661" w:rsidRPr="00CA7CC2" w:rsidRDefault="00666661" w:rsidP="000E5EA1">
            <w:pPr>
              <w:pStyle w:val="VCAAtablecondensed"/>
              <w:jc w:val="center"/>
              <w:rPr>
                <w:lang w:val="en-AU"/>
              </w:rPr>
            </w:pPr>
            <w:r>
              <w:rPr>
                <w:rFonts w:ascii="Calibri" w:hAnsi="Calibri" w:cs="Calibri"/>
                <w:color w:val="000000"/>
                <w:sz w:val="22"/>
              </w:rPr>
              <w:t>C</w:t>
            </w:r>
          </w:p>
        </w:tc>
        <w:tc>
          <w:tcPr>
            <w:tcW w:w="576" w:type="dxa"/>
            <w:tcBorders>
              <w:bottom w:val="single" w:sz="4" w:space="0" w:color="000000" w:themeColor="text1"/>
            </w:tcBorders>
            <w:vAlign w:val="center"/>
          </w:tcPr>
          <w:p w14:paraId="7FDC0464" w14:textId="0C075911" w:rsidR="00666661" w:rsidRPr="00CA7CC2" w:rsidRDefault="001D6486" w:rsidP="000E5EA1">
            <w:pPr>
              <w:pStyle w:val="VCAAtablecondensed"/>
              <w:jc w:val="center"/>
              <w:rPr>
                <w:rFonts w:cstheme="minorHAnsi"/>
                <w:szCs w:val="20"/>
                <w:lang w:val="en-AU"/>
              </w:rPr>
            </w:pPr>
            <w:r>
              <w:rPr>
                <w:rFonts w:cstheme="minorHAnsi"/>
                <w:szCs w:val="20"/>
                <w:lang w:val="en-AU"/>
              </w:rPr>
              <w:t>16</w:t>
            </w:r>
          </w:p>
        </w:tc>
        <w:tc>
          <w:tcPr>
            <w:tcW w:w="576" w:type="dxa"/>
            <w:vAlign w:val="center"/>
          </w:tcPr>
          <w:p w14:paraId="36A17CF8" w14:textId="10F09EFF" w:rsidR="00666661" w:rsidRPr="001D6486" w:rsidRDefault="001D6486" w:rsidP="000E5EA1">
            <w:pPr>
              <w:pStyle w:val="VCAAtablecondensed"/>
              <w:jc w:val="center"/>
              <w:rPr>
                <w:rFonts w:cstheme="minorHAnsi"/>
                <w:szCs w:val="20"/>
                <w:lang w:val="en-AU"/>
              </w:rPr>
            </w:pPr>
            <w:r w:rsidRPr="001D6486">
              <w:rPr>
                <w:rFonts w:cstheme="minorHAnsi"/>
                <w:szCs w:val="20"/>
                <w:lang w:val="en-AU"/>
              </w:rPr>
              <w:t>6</w:t>
            </w:r>
          </w:p>
        </w:tc>
        <w:tc>
          <w:tcPr>
            <w:tcW w:w="576" w:type="dxa"/>
            <w:shd w:val="clear" w:color="auto" w:fill="D9D9D9" w:themeFill="background1" w:themeFillShade="D9"/>
            <w:vAlign w:val="center"/>
          </w:tcPr>
          <w:p w14:paraId="6C440DAF" w14:textId="5E06A3E8" w:rsidR="00666661" w:rsidRPr="001D6486" w:rsidRDefault="001D6486" w:rsidP="000E5EA1">
            <w:pPr>
              <w:pStyle w:val="VCAAtablecondensed"/>
              <w:jc w:val="center"/>
              <w:rPr>
                <w:rFonts w:cstheme="minorHAnsi"/>
                <w:b/>
                <w:bCs/>
                <w:szCs w:val="20"/>
                <w:lang w:val="en-AU"/>
              </w:rPr>
            </w:pPr>
            <w:r w:rsidRPr="001D6486">
              <w:rPr>
                <w:rFonts w:cstheme="minorHAnsi"/>
                <w:b/>
                <w:bCs/>
                <w:szCs w:val="20"/>
                <w:lang w:val="en-AU"/>
              </w:rPr>
              <w:t>75</w:t>
            </w:r>
          </w:p>
        </w:tc>
        <w:tc>
          <w:tcPr>
            <w:tcW w:w="576" w:type="dxa"/>
            <w:vAlign w:val="center"/>
          </w:tcPr>
          <w:p w14:paraId="09CDD961" w14:textId="3FCAD6EB" w:rsidR="00666661" w:rsidRPr="00CA7CC2" w:rsidRDefault="001D6486" w:rsidP="000E5EA1">
            <w:pPr>
              <w:pStyle w:val="VCAAtablecondensed"/>
              <w:jc w:val="center"/>
              <w:rPr>
                <w:rFonts w:cstheme="minorHAnsi"/>
                <w:szCs w:val="20"/>
                <w:lang w:val="en-AU"/>
              </w:rPr>
            </w:pPr>
            <w:r>
              <w:rPr>
                <w:rFonts w:cstheme="minorHAnsi"/>
                <w:szCs w:val="20"/>
                <w:lang w:val="en-AU"/>
              </w:rPr>
              <w:t>3</w:t>
            </w:r>
          </w:p>
        </w:tc>
        <w:tc>
          <w:tcPr>
            <w:tcW w:w="567" w:type="dxa"/>
            <w:vAlign w:val="center"/>
          </w:tcPr>
          <w:p w14:paraId="12FFDD30" w14:textId="77777777" w:rsidR="00666661" w:rsidRPr="00CA7CC2" w:rsidRDefault="00666661" w:rsidP="000E5EA1">
            <w:pPr>
              <w:pStyle w:val="VCAAtablecondensed"/>
              <w:jc w:val="center"/>
              <w:rPr>
                <w:rFonts w:cstheme="minorHAnsi"/>
                <w:szCs w:val="20"/>
                <w:lang w:val="en-AU"/>
              </w:rPr>
            </w:pPr>
            <w:r>
              <w:rPr>
                <w:rFonts w:ascii="Calibri" w:hAnsi="Calibri" w:cs="Calibri"/>
                <w:color w:val="000000"/>
                <w:sz w:val="22"/>
              </w:rPr>
              <w:t>0</w:t>
            </w:r>
          </w:p>
        </w:tc>
        <w:tc>
          <w:tcPr>
            <w:tcW w:w="4536" w:type="dxa"/>
          </w:tcPr>
          <w:p w14:paraId="2C2CAB51" w14:textId="4AD188B3" w:rsidR="007D706C" w:rsidRPr="00F60D70" w:rsidRDefault="007D706C" w:rsidP="000E5EA1">
            <w:pPr>
              <w:pStyle w:val="VCAAbodyformaths"/>
              <w:rPr>
                <w:rFonts w:cs="Times New Roman"/>
              </w:rPr>
            </w:pPr>
            <w:proofErr w:type="gramStart"/>
            <w:r w:rsidRPr="00F60D70">
              <w:rPr>
                <w:rFonts w:cs="Times New Roman"/>
              </w:rPr>
              <w:t>Green :</w:t>
            </w:r>
            <w:proofErr w:type="gramEnd"/>
            <w:r w:rsidRPr="00F60D70">
              <w:rPr>
                <w:rFonts w:cs="Times New Roman"/>
              </w:rPr>
              <w:t xml:space="preserve"> Blue = 1 : 2 </w:t>
            </w:r>
          </w:p>
          <w:p w14:paraId="7CD53CBF" w14:textId="018A27FC" w:rsidR="00666661" w:rsidRPr="00BC22E4" w:rsidRDefault="007D706C" w:rsidP="000E5EA1">
            <w:pPr>
              <w:pStyle w:val="VCAAbodyformaths"/>
              <w:rPr>
                <w:rFonts w:asciiTheme="majorBidi" w:hAnsiTheme="majorBidi" w:cstheme="majorBidi"/>
                <w:lang w:val="en-AU"/>
              </w:rPr>
            </w:pPr>
            <w:r w:rsidRPr="00F60D70">
              <w:rPr>
                <w:rFonts w:cs="Times New Roman"/>
              </w:rPr>
              <w:sym w:font="Symbol" w:char="F0DE"/>
            </w:r>
            <w:r w:rsidRPr="00F60D70">
              <w:rPr>
                <w:rFonts w:cs="Times New Roman"/>
              </w:rPr>
              <w:t xml:space="preserve"> 250 ml of green = 500 ml of blue</w:t>
            </w:r>
          </w:p>
        </w:tc>
      </w:tr>
      <w:tr w:rsidR="00666661" w:rsidRPr="00CA7CC2" w14:paraId="05E69912" w14:textId="77777777" w:rsidTr="00666661">
        <w:tc>
          <w:tcPr>
            <w:tcW w:w="1008" w:type="dxa"/>
          </w:tcPr>
          <w:p w14:paraId="5A2741F3" w14:textId="77777777" w:rsidR="00666661" w:rsidRPr="00F60D70" w:rsidRDefault="00666661" w:rsidP="000E5EA1">
            <w:pPr>
              <w:pStyle w:val="VCAAtablecondensed"/>
              <w:rPr>
                <w:lang w:val="en-AU"/>
              </w:rPr>
            </w:pPr>
            <w:r w:rsidRPr="00F60D70">
              <w:rPr>
                <w:lang w:val="en-AU"/>
              </w:rPr>
              <w:t>2</w:t>
            </w:r>
          </w:p>
        </w:tc>
        <w:tc>
          <w:tcPr>
            <w:tcW w:w="864" w:type="dxa"/>
            <w:vAlign w:val="center"/>
          </w:tcPr>
          <w:p w14:paraId="2F19F952" w14:textId="4E81B84C" w:rsidR="00666661" w:rsidRPr="00CA7CC2" w:rsidRDefault="00666661" w:rsidP="000E5EA1">
            <w:pPr>
              <w:pStyle w:val="VCAAtablecondensed"/>
              <w:jc w:val="center"/>
              <w:rPr>
                <w:lang w:val="en-AU"/>
              </w:rPr>
            </w:pPr>
            <w:r>
              <w:rPr>
                <w:rFonts w:ascii="Calibri" w:hAnsi="Calibri" w:cs="Calibri"/>
                <w:color w:val="000000"/>
                <w:sz w:val="22"/>
              </w:rPr>
              <w:t>A</w:t>
            </w:r>
          </w:p>
        </w:tc>
        <w:tc>
          <w:tcPr>
            <w:tcW w:w="576" w:type="dxa"/>
            <w:shd w:val="clear" w:color="auto" w:fill="D9D9D9" w:themeFill="background1" w:themeFillShade="D9"/>
            <w:vAlign w:val="center"/>
          </w:tcPr>
          <w:p w14:paraId="127E83CD" w14:textId="1F28B298" w:rsidR="00666661" w:rsidRPr="00CA7CC2" w:rsidRDefault="001D6486" w:rsidP="000E5EA1">
            <w:pPr>
              <w:pStyle w:val="VCAAtablecondensed"/>
              <w:jc w:val="center"/>
              <w:rPr>
                <w:rFonts w:cstheme="minorHAnsi"/>
                <w:b/>
                <w:bCs/>
                <w:szCs w:val="20"/>
                <w:lang w:val="en-AU"/>
              </w:rPr>
            </w:pPr>
            <w:r>
              <w:rPr>
                <w:rFonts w:cstheme="minorHAnsi"/>
                <w:b/>
                <w:bCs/>
                <w:szCs w:val="20"/>
                <w:lang w:val="en-AU"/>
              </w:rPr>
              <w:t>24</w:t>
            </w:r>
          </w:p>
        </w:tc>
        <w:tc>
          <w:tcPr>
            <w:tcW w:w="576" w:type="dxa"/>
            <w:vAlign w:val="center"/>
          </w:tcPr>
          <w:p w14:paraId="1A930E1E" w14:textId="0B1FF6DE" w:rsidR="00666661" w:rsidRPr="00CA7CC2" w:rsidRDefault="001D6486" w:rsidP="000E5EA1">
            <w:pPr>
              <w:pStyle w:val="VCAAtablecondensed"/>
              <w:jc w:val="center"/>
              <w:rPr>
                <w:rFonts w:cstheme="minorHAnsi"/>
                <w:szCs w:val="20"/>
                <w:lang w:val="en-AU"/>
              </w:rPr>
            </w:pPr>
            <w:r>
              <w:rPr>
                <w:rFonts w:cstheme="minorHAnsi"/>
                <w:szCs w:val="20"/>
                <w:lang w:val="en-AU"/>
              </w:rPr>
              <w:t>35</w:t>
            </w:r>
          </w:p>
        </w:tc>
        <w:tc>
          <w:tcPr>
            <w:tcW w:w="576" w:type="dxa"/>
            <w:vAlign w:val="center"/>
          </w:tcPr>
          <w:p w14:paraId="169142AF" w14:textId="2ADAEBDA" w:rsidR="00666661" w:rsidRPr="00CA7CC2" w:rsidRDefault="001D6486" w:rsidP="000E5EA1">
            <w:pPr>
              <w:pStyle w:val="VCAAtablecondensed"/>
              <w:jc w:val="center"/>
              <w:rPr>
                <w:rFonts w:cstheme="minorHAnsi"/>
                <w:szCs w:val="20"/>
                <w:lang w:val="en-AU"/>
              </w:rPr>
            </w:pPr>
            <w:r>
              <w:rPr>
                <w:rFonts w:cstheme="minorHAnsi"/>
                <w:szCs w:val="20"/>
                <w:lang w:val="en-AU"/>
              </w:rPr>
              <w:t>32</w:t>
            </w:r>
          </w:p>
        </w:tc>
        <w:tc>
          <w:tcPr>
            <w:tcW w:w="576" w:type="dxa"/>
            <w:vAlign w:val="center"/>
          </w:tcPr>
          <w:p w14:paraId="5DB7E660" w14:textId="2B96D9FF" w:rsidR="00666661" w:rsidRPr="00CA7CC2" w:rsidRDefault="001D6486" w:rsidP="000E5EA1">
            <w:pPr>
              <w:pStyle w:val="VCAAtablecondensed"/>
              <w:jc w:val="center"/>
              <w:rPr>
                <w:rFonts w:cstheme="minorHAnsi"/>
                <w:szCs w:val="20"/>
                <w:lang w:val="en-AU"/>
              </w:rPr>
            </w:pPr>
            <w:r>
              <w:rPr>
                <w:rFonts w:cstheme="minorHAnsi"/>
                <w:szCs w:val="20"/>
                <w:lang w:val="en-AU"/>
              </w:rPr>
              <w:t>8</w:t>
            </w:r>
          </w:p>
        </w:tc>
        <w:tc>
          <w:tcPr>
            <w:tcW w:w="567" w:type="dxa"/>
            <w:vAlign w:val="center"/>
          </w:tcPr>
          <w:p w14:paraId="7406D610" w14:textId="77777777" w:rsidR="00666661" w:rsidRPr="00CA7CC2" w:rsidRDefault="00666661" w:rsidP="000E5EA1">
            <w:pPr>
              <w:pStyle w:val="VCAAtablecondensed"/>
              <w:jc w:val="center"/>
              <w:rPr>
                <w:rFonts w:cstheme="minorHAnsi"/>
                <w:szCs w:val="20"/>
                <w:lang w:val="en-AU"/>
              </w:rPr>
            </w:pPr>
            <w:r>
              <w:rPr>
                <w:rFonts w:ascii="Calibri" w:hAnsi="Calibri" w:cs="Calibri"/>
                <w:color w:val="000000"/>
                <w:sz w:val="22"/>
              </w:rPr>
              <w:t>2</w:t>
            </w:r>
          </w:p>
        </w:tc>
        <w:tc>
          <w:tcPr>
            <w:tcW w:w="4536" w:type="dxa"/>
          </w:tcPr>
          <w:p w14:paraId="658A32E2" w14:textId="053BABCC" w:rsidR="0052703C" w:rsidRPr="00BC22E4" w:rsidRDefault="00A41DDB" w:rsidP="0052703C">
            <w:pPr>
              <w:rPr>
                <w:rFonts w:asciiTheme="majorBidi" w:hAnsiTheme="majorBidi" w:cstheme="majorBidi"/>
              </w:rPr>
            </w:pPr>
            <w:r w:rsidRPr="00BC22E4">
              <w:rPr>
                <w:rFonts w:asciiTheme="majorBidi" w:hAnsiTheme="majorBidi" w:cstheme="majorBidi"/>
                <w:color w:val="auto"/>
                <w:position w:val="-10"/>
              </w:rPr>
              <w:object w:dxaOrig="3960" w:dyaOrig="300" w14:anchorId="2A3A9876">
                <v:shape id="_x0000_i1026" type="#_x0000_t75" style="width:199pt;height:16pt" o:ole="">
                  <v:imagedata r:id="rId10" o:title=""/>
                </v:shape>
                <o:OLEObject Type="Embed" ProgID="Equation.DSMT4" ShapeID="_x0000_i1026" DrawAspect="Content" ObjectID="_1799824406" r:id="rId11"/>
              </w:object>
            </w:r>
            <w:r w:rsidR="009D0308" w:rsidRPr="00BC22E4" w:rsidDel="009D0308">
              <w:rPr>
                <w:rFonts w:asciiTheme="majorBidi" w:hAnsiTheme="majorBidi" w:cstheme="majorBidi"/>
              </w:rPr>
              <w:t xml:space="preserve"> </w:t>
            </w:r>
          </w:p>
          <w:p w14:paraId="454F1507" w14:textId="07CCFF70" w:rsidR="00666661" w:rsidRPr="00BC22E4" w:rsidRDefault="00A41DDB" w:rsidP="0052703C">
            <w:pPr>
              <w:pStyle w:val="VCAAbodyformaths"/>
              <w:rPr>
                <w:rFonts w:asciiTheme="majorBidi" w:hAnsiTheme="majorBidi" w:cstheme="majorBidi"/>
                <w:lang w:val="en-AU"/>
              </w:rPr>
            </w:pPr>
            <w:r w:rsidRPr="00BC22E4">
              <w:rPr>
                <w:rFonts w:asciiTheme="majorBidi" w:hAnsiTheme="majorBidi" w:cstheme="majorBidi"/>
                <w:position w:val="-22"/>
              </w:rPr>
              <w:object w:dxaOrig="3300" w:dyaOrig="580" w14:anchorId="2381EE08">
                <v:shape id="_x0000_i1027" type="#_x0000_t75" style="width:164pt;height:29.5pt" o:ole="">
                  <v:imagedata r:id="rId12" o:title=""/>
                </v:shape>
                <o:OLEObject Type="Embed" ProgID="Equation.DSMT4" ShapeID="_x0000_i1027" DrawAspect="Content" ObjectID="_1799824407" r:id="rId13"/>
              </w:object>
            </w:r>
          </w:p>
        </w:tc>
      </w:tr>
      <w:tr w:rsidR="00666661" w:rsidRPr="00CA7CC2" w14:paraId="678EFC4B" w14:textId="77777777" w:rsidTr="00666661">
        <w:tc>
          <w:tcPr>
            <w:tcW w:w="1008" w:type="dxa"/>
          </w:tcPr>
          <w:p w14:paraId="7A8AEDC0" w14:textId="77777777" w:rsidR="00666661" w:rsidRPr="00F60D70" w:rsidRDefault="00666661" w:rsidP="000E5EA1">
            <w:pPr>
              <w:pStyle w:val="VCAAtablecondensed"/>
              <w:rPr>
                <w:lang w:val="en-AU"/>
              </w:rPr>
            </w:pPr>
            <w:r w:rsidRPr="00F60D70">
              <w:rPr>
                <w:lang w:val="en-AU"/>
              </w:rPr>
              <w:t>3</w:t>
            </w:r>
          </w:p>
        </w:tc>
        <w:tc>
          <w:tcPr>
            <w:tcW w:w="864" w:type="dxa"/>
            <w:vAlign w:val="center"/>
          </w:tcPr>
          <w:p w14:paraId="3ECFD104" w14:textId="3C04F5F3" w:rsidR="00666661" w:rsidRPr="00CA7CC2" w:rsidRDefault="00666661" w:rsidP="000E5EA1">
            <w:pPr>
              <w:pStyle w:val="VCAAtablecondensed"/>
              <w:jc w:val="center"/>
              <w:rPr>
                <w:lang w:val="en-AU"/>
              </w:rPr>
            </w:pPr>
            <w:r>
              <w:rPr>
                <w:rFonts w:ascii="Calibri" w:hAnsi="Calibri" w:cs="Calibri"/>
                <w:color w:val="000000"/>
                <w:sz w:val="22"/>
              </w:rPr>
              <w:t>D</w:t>
            </w:r>
          </w:p>
        </w:tc>
        <w:tc>
          <w:tcPr>
            <w:tcW w:w="576" w:type="dxa"/>
            <w:vAlign w:val="center"/>
          </w:tcPr>
          <w:p w14:paraId="45926071" w14:textId="5535D045" w:rsidR="00666661" w:rsidRPr="00CA7CC2" w:rsidRDefault="001D6486" w:rsidP="000E5EA1">
            <w:pPr>
              <w:pStyle w:val="VCAAtablecondensed"/>
              <w:jc w:val="center"/>
              <w:rPr>
                <w:rFonts w:cstheme="minorHAnsi"/>
                <w:szCs w:val="20"/>
                <w:lang w:val="en-AU"/>
              </w:rPr>
            </w:pPr>
            <w:r>
              <w:rPr>
                <w:rFonts w:cstheme="minorHAnsi"/>
                <w:szCs w:val="20"/>
                <w:lang w:val="en-AU"/>
              </w:rPr>
              <w:t>2</w:t>
            </w:r>
          </w:p>
        </w:tc>
        <w:tc>
          <w:tcPr>
            <w:tcW w:w="576" w:type="dxa"/>
            <w:vAlign w:val="center"/>
          </w:tcPr>
          <w:p w14:paraId="1B8AAEA9" w14:textId="37BFBC9B" w:rsidR="00666661" w:rsidRPr="00CA7CC2" w:rsidRDefault="001D6486" w:rsidP="000E5EA1">
            <w:pPr>
              <w:pStyle w:val="VCAAtablecondensed"/>
              <w:jc w:val="center"/>
              <w:rPr>
                <w:rFonts w:cstheme="minorHAnsi"/>
                <w:szCs w:val="20"/>
                <w:lang w:val="en-AU"/>
              </w:rPr>
            </w:pPr>
            <w:r>
              <w:rPr>
                <w:rFonts w:cstheme="minorHAnsi"/>
                <w:szCs w:val="20"/>
                <w:lang w:val="en-AU"/>
              </w:rPr>
              <w:t>28</w:t>
            </w:r>
          </w:p>
        </w:tc>
        <w:tc>
          <w:tcPr>
            <w:tcW w:w="576" w:type="dxa"/>
            <w:vAlign w:val="center"/>
          </w:tcPr>
          <w:p w14:paraId="325B5A8B" w14:textId="691AA7DF" w:rsidR="00666661" w:rsidRPr="00CA7CC2" w:rsidRDefault="001D6486" w:rsidP="000E5EA1">
            <w:pPr>
              <w:pStyle w:val="VCAAtablecondensed"/>
              <w:jc w:val="center"/>
              <w:rPr>
                <w:rFonts w:cstheme="minorHAnsi"/>
                <w:szCs w:val="20"/>
                <w:lang w:val="en-AU"/>
              </w:rPr>
            </w:pPr>
            <w:r>
              <w:rPr>
                <w:rFonts w:cstheme="minorHAnsi"/>
                <w:szCs w:val="20"/>
                <w:lang w:val="en-AU"/>
              </w:rPr>
              <w:t>17</w:t>
            </w:r>
          </w:p>
        </w:tc>
        <w:tc>
          <w:tcPr>
            <w:tcW w:w="576" w:type="dxa"/>
            <w:tcBorders>
              <w:bottom w:val="single" w:sz="4" w:space="0" w:color="000000" w:themeColor="text1"/>
            </w:tcBorders>
            <w:shd w:val="clear" w:color="auto" w:fill="D9D9D9" w:themeFill="background1" w:themeFillShade="D9"/>
            <w:vAlign w:val="center"/>
          </w:tcPr>
          <w:p w14:paraId="75AD5578" w14:textId="28FB2573" w:rsidR="00666661" w:rsidRPr="001D6486" w:rsidRDefault="001D6486" w:rsidP="000E5EA1">
            <w:pPr>
              <w:pStyle w:val="VCAAtablecondensed"/>
              <w:jc w:val="center"/>
              <w:rPr>
                <w:rFonts w:cstheme="minorHAnsi"/>
                <w:b/>
                <w:bCs/>
                <w:szCs w:val="20"/>
                <w:lang w:val="en-AU"/>
              </w:rPr>
            </w:pPr>
            <w:r w:rsidRPr="001D6486">
              <w:rPr>
                <w:rFonts w:cstheme="minorHAnsi"/>
                <w:b/>
                <w:bCs/>
                <w:szCs w:val="20"/>
                <w:lang w:val="en-AU"/>
              </w:rPr>
              <w:t>53</w:t>
            </w:r>
          </w:p>
        </w:tc>
        <w:tc>
          <w:tcPr>
            <w:tcW w:w="567" w:type="dxa"/>
            <w:vAlign w:val="center"/>
          </w:tcPr>
          <w:p w14:paraId="535CB453" w14:textId="77777777" w:rsidR="00666661" w:rsidRPr="00CA7CC2" w:rsidRDefault="00666661" w:rsidP="000E5EA1">
            <w:pPr>
              <w:pStyle w:val="VCAAtablecondensed"/>
              <w:jc w:val="center"/>
              <w:rPr>
                <w:rFonts w:cstheme="minorHAnsi"/>
                <w:szCs w:val="20"/>
                <w:lang w:val="en-AU"/>
              </w:rPr>
            </w:pPr>
            <w:r>
              <w:rPr>
                <w:rFonts w:ascii="Calibri" w:hAnsi="Calibri" w:cs="Calibri"/>
                <w:color w:val="000000"/>
                <w:sz w:val="22"/>
              </w:rPr>
              <w:t>0</w:t>
            </w:r>
          </w:p>
        </w:tc>
        <w:tc>
          <w:tcPr>
            <w:tcW w:w="4536" w:type="dxa"/>
          </w:tcPr>
          <w:p w14:paraId="267EBFC0" w14:textId="4584FA0D" w:rsidR="00666661" w:rsidRPr="00BC22E4" w:rsidRDefault="00A41DDB" w:rsidP="000E5EA1">
            <w:pPr>
              <w:pStyle w:val="VCAAbodyformaths"/>
              <w:rPr>
                <w:rFonts w:asciiTheme="majorBidi" w:hAnsiTheme="majorBidi" w:cstheme="majorBidi"/>
                <w:lang w:val="en-AU"/>
              </w:rPr>
            </w:pPr>
            <w:r w:rsidRPr="00BC22E4">
              <w:rPr>
                <w:rFonts w:asciiTheme="majorBidi" w:hAnsiTheme="majorBidi" w:cstheme="majorBidi"/>
                <w:position w:val="-6"/>
              </w:rPr>
              <w:object w:dxaOrig="3420" w:dyaOrig="279" w14:anchorId="10ED555D">
                <v:shape id="_x0000_i1028" type="#_x0000_t75" style="width:171pt;height:14.5pt" o:ole="">
                  <v:imagedata r:id="rId14" o:title=""/>
                </v:shape>
                <o:OLEObject Type="Embed" ProgID="Equation.DSMT4" ShapeID="_x0000_i1028" DrawAspect="Content" ObjectID="_1799824408" r:id="rId15"/>
              </w:object>
            </w:r>
          </w:p>
        </w:tc>
      </w:tr>
      <w:tr w:rsidR="00666661" w:rsidRPr="00CA7CC2" w14:paraId="79B3E854" w14:textId="77777777" w:rsidTr="00666661">
        <w:tc>
          <w:tcPr>
            <w:tcW w:w="1008" w:type="dxa"/>
          </w:tcPr>
          <w:p w14:paraId="7371B763" w14:textId="77777777" w:rsidR="00666661" w:rsidRPr="00F60D70" w:rsidRDefault="00666661" w:rsidP="000E5EA1">
            <w:pPr>
              <w:pStyle w:val="VCAAtablecondensed"/>
              <w:rPr>
                <w:lang w:val="en-AU"/>
              </w:rPr>
            </w:pPr>
            <w:r w:rsidRPr="00F60D70">
              <w:rPr>
                <w:lang w:val="en-AU"/>
              </w:rPr>
              <w:t>4</w:t>
            </w:r>
          </w:p>
        </w:tc>
        <w:tc>
          <w:tcPr>
            <w:tcW w:w="864" w:type="dxa"/>
            <w:vAlign w:val="center"/>
          </w:tcPr>
          <w:p w14:paraId="6C95519D" w14:textId="61165316" w:rsidR="00666661" w:rsidRPr="00CA7CC2" w:rsidRDefault="00666661" w:rsidP="000E5EA1">
            <w:pPr>
              <w:pStyle w:val="VCAAtablecondensed"/>
              <w:jc w:val="center"/>
              <w:rPr>
                <w:lang w:val="en-AU"/>
              </w:rPr>
            </w:pPr>
            <w:r>
              <w:rPr>
                <w:rFonts w:ascii="Calibri" w:hAnsi="Calibri" w:cs="Calibri"/>
                <w:color w:val="000000"/>
                <w:sz w:val="22"/>
              </w:rPr>
              <w:t>C</w:t>
            </w:r>
          </w:p>
        </w:tc>
        <w:tc>
          <w:tcPr>
            <w:tcW w:w="576" w:type="dxa"/>
            <w:vAlign w:val="center"/>
          </w:tcPr>
          <w:p w14:paraId="3768EF98" w14:textId="1D46FD5E" w:rsidR="00666661" w:rsidRPr="00CA7CC2" w:rsidRDefault="001D6486" w:rsidP="000E5EA1">
            <w:pPr>
              <w:pStyle w:val="VCAAtablecondensed"/>
              <w:jc w:val="center"/>
              <w:rPr>
                <w:rFonts w:cstheme="minorHAnsi"/>
                <w:szCs w:val="20"/>
                <w:lang w:val="en-AU"/>
              </w:rPr>
            </w:pPr>
            <w:r>
              <w:rPr>
                <w:rFonts w:cstheme="minorHAnsi"/>
                <w:szCs w:val="20"/>
                <w:lang w:val="en-AU"/>
              </w:rPr>
              <w:t>54</w:t>
            </w:r>
          </w:p>
        </w:tc>
        <w:tc>
          <w:tcPr>
            <w:tcW w:w="576" w:type="dxa"/>
            <w:vAlign w:val="center"/>
          </w:tcPr>
          <w:p w14:paraId="4FBC61ED" w14:textId="4772C6B4" w:rsidR="00666661" w:rsidRPr="00CA7CC2" w:rsidRDefault="001D6486" w:rsidP="000E5EA1">
            <w:pPr>
              <w:pStyle w:val="VCAAtablecondensed"/>
              <w:jc w:val="center"/>
              <w:rPr>
                <w:rFonts w:cstheme="minorHAnsi"/>
                <w:szCs w:val="20"/>
                <w:lang w:val="en-AU"/>
              </w:rPr>
            </w:pPr>
            <w:r>
              <w:rPr>
                <w:rFonts w:cstheme="minorHAnsi"/>
                <w:szCs w:val="20"/>
                <w:lang w:val="en-AU"/>
              </w:rPr>
              <w:t>7</w:t>
            </w:r>
          </w:p>
        </w:tc>
        <w:tc>
          <w:tcPr>
            <w:tcW w:w="576" w:type="dxa"/>
            <w:tcBorders>
              <w:bottom w:val="single" w:sz="4" w:space="0" w:color="000000" w:themeColor="text1"/>
            </w:tcBorders>
            <w:shd w:val="clear" w:color="auto" w:fill="D9D9D9" w:themeFill="background1" w:themeFillShade="D9"/>
            <w:vAlign w:val="center"/>
          </w:tcPr>
          <w:p w14:paraId="0905946C" w14:textId="73D9C732" w:rsidR="00666661" w:rsidRPr="001D6486" w:rsidRDefault="001D6486" w:rsidP="000E5EA1">
            <w:pPr>
              <w:pStyle w:val="VCAAtablecondensed"/>
              <w:jc w:val="center"/>
              <w:rPr>
                <w:rFonts w:cstheme="minorHAnsi"/>
                <w:b/>
                <w:bCs/>
                <w:szCs w:val="20"/>
                <w:lang w:val="en-AU"/>
              </w:rPr>
            </w:pPr>
            <w:r w:rsidRPr="001D6486">
              <w:rPr>
                <w:rFonts w:cstheme="minorHAnsi"/>
                <w:b/>
                <w:bCs/>
                <w:szCs w:val="20"/>
                <w:lang w:val="en-AU"/>
              </w:rPr>
              <w:t>37</w:t>
            </w:r>
          </w:p>
        </w:tc>
        <w:tc>
          <w:tcPr>
            <w:tcW w:w="576" w:type="dxa"/>
            <w:vAlign w:val="center"/>
          </w:tcPr>
          <w:p w14:paraId="361BA61D" w14:textId="04BBAF12" w:rsidR="00666661" w:rsidRPr="001D6486" w:rsidRDefault="001D6486" w:rsidP="000E5EA1">
            <w:pPr>
              <w:pStyle w:val="VCAAtablecondensed"/>
              <w:jc w:val="center"/>
              <w:rPr>
                <w:rFonts w:cstheme="minorHAnsi"/>
                <w:szCs w:val="20"/>
                <w:lang w:val="en-AU"/>
              </w:rPr>
            </w:pPr>
            <w:r w:rsidRPr="001D6486">
              <w:rPr>
                <w:rFonts w:cstheme="minorHAnsi"/>
                <w:szCs w:val="20"/>
                <w:lang w:val="en-AU"/>
              </w:rPr>
              <w:t>2</w:t>
            </w:r>
          </w:p>
        </w:tc>
        <w:tc>
          <w:tcPr>
            <w:tcW w:w="567" w:type="dxa"/>
            <w:vAlign w:val="center"/>
          </w:tcPr>
          <w:p w14:paraId="393580A6" w14:textId="77777777" w:rsidR="00666661" w:rsidRPr="00CA7CC2" w:rsidRDefault="00666661" w:rsidP="000E5EA1">
            <w:pPr>
              <w:pStyle w:val="VCAAtablecondensed"/>
              <w:jc w:val="center"/>
              <w:rPr>
                <w:rFonts w:cstheme="minorHAnsi"/>
                <w:szCs w:val="20"/>
                <w:lang w:val="en-AU"/>
              </w:rPr>
            </w:pPr>
            <w:r>
              <w:rPr>
                <w:rFonts w:ascii="Calibri" w:hAnsi="Calibri" w:cs="Calibri"/>
                <w:color w:val="000000"/>
                <w:sz w:val="22"/>
              </w:rPr>
              <w:t>0</w:t>
            </w:r>
          </w:p>
        </w:tc>
        <w:tc>
          <w:tcPr>
            <w:tcW w:w="4536" w:type="dxa"/>
          </w:tcPr>
          <w:p w14:paraId="7D873595" w14:textId="2DB08AB4" w:rsidR="009D0308" w:rsidRPr="00BC22E4" w:rsidRDefault="00A41DDB" w:rsidP="009D0308">
            <w:pPr>
              <w:pStyle w:val="VCAAbodyformaths"/>
              <w:tabs>
                <w:tab w:val="center" w:pos="2160"/>
                <w:tab w:val="right" w:pos="4320"/>
              </w:tabs>
              <w:rPr>
                <w:rFonts w:asciiTheme="majorBidi" w:hAnsiTheme="majorBidi" w:cstheme="majorBidi"/>
              </w:rPr>
            </w:pPr>
            <w:r w:rsidRPr="00BC22E4">
              <w:rPr>
                <w:rFonts w:asciiTheme="majorBidi" w:hAnsiTheme="majorBidi" w:cstheme="majorBidi"/>
                <w:position w:val="-10"/>
              </w:rPr>
              <w:object w:dxaOrig="1420" w:dyaOrig="300" w14:anchorId="00C8A0F1">
                <v:shape id="_x0000_i1029" type="#_x0000_t75" style="width:70.5pt;height:16pt" o:ole="">
                  <v:imagedata r:id="rId16" o:title=""/>
                </v:shape>
                <o:OLEObject Type="Embed" ProgID="Equation.DSMT4" ShapeID="_x0000_i1029" DrawAspect="Content" ObjectID="_1799824409" r:id="rId17"/>
              </w:object>
            </w:r>
          </w:p>
          <w:p w14:paraId="54952B88" w14:textId="1685B901" w:rsidR="00666661" w:rsidRPr="00BC22E4" w:rsidRDefault="00A41DDB" w:rsidP="000E5EA1">
            <w:pPr>
              <w:pStyle w:val="VCAAbodyformaths"/>
              <w:rPr>
                <w:rFonts w:asciiTheme="majorBidi" w:hAnsiTheme="majorBidi" w:cstheme="majorBidi"/>
                <w:lang w:val="en-AU"/>
              </w:rPr>
            </w:pPr>
            <w:r w:rsidRPr="00BC22E4">
              <w:rPr>
                <w:rFonts w:asciiTheme="majorBidi" w:hAnsiTheme="majorBidi" w:cstheme="majorBidi"/>
                <w:position w:val="-22"/>
              </w:rPr>
              <w:object w:dxaOrig="2860" w:dyaOrig="580" w14:anchorId="68646CC2">
                <v:shape id="_x0000_i1030" type="#_x0000_t75" style="width:142.5pt;height:29.5pt" o:ole="">
                  <v:imagedata r:id="rId18" o:title=""/>
                </v:shape>
                <o:OLEObject Type="Embed" ProgID="Equation.DSMT4" ShapeID="_x0000_i1030" DrawAspect="Content" ObjectID="_1799824410" r:id="rId19"/>
              </w:object>
            </w:r>
          </w:p>
        </w:tc>
      </w:tr>
      <w:tr w:rsidR="00666661" w:rsidRPr="00CA7CC2" w14:paraId="60CF0755" w14:textId="77777777" w:rsidTr="00666661">
        <w:tc>
          <w:tcPr>
            <w:tcW w:w="1008" w:type="dxa"/>
          </w:tcPr>
          <w:p w14:paraId="05E4DC40" w14:textId="77777777" w:rsidR="00666661" w:rsidRPr="00F60D70" w:rsidRDefault="00666661" w:rsidP="000E5EA1">
            <w:pPr>
              <w:pStyle w:val="VCAAtablecondensed"/>
              <w:rPr>
                <w:lang w:val="en-AU"/>
              </w:rPr>
            </w:pPr>
            <w:r w:rsidRPr="00F60D70">
              <w:rPr>
                <w:lang w:val="en-AU"/>
              </w:rPr>
              <w:t>5</w:t>
            </w:r>
          </w:p>
        </w:tc>
        <w:tc>
          <w:tcPr>
            <w:tcW w:w="864" w:type="dxa"/>
            <w:vAlign w:val="center"/>
          </w:tcPr>
          <w:p w14:paraId="37E22EEF" w14:textId="78171BE5" w:rsidR="00666661" w:rsidRPr="00CA7CC2" w:rsidRDefault="00666661" w:rsidP="000E5EA1">
            <w:pPr>
              <w:pStyle w:val="VCAAtablecondensed"/>
              <w:jc w:val="center"/>
              <w:rPr>
                <w:lang w:val="en-AU"/>
              </w:rPr>
            </w:pPr>
            <w:r>
              <w:rPr>
                <w:rFonts w:ascii="Calibri" w:hAnsi="Calibri" w:cs="Calibri"/>
                <w:color w:val="000000"/>
                <w:sz w:val="22"/>
              </w:rPr>
              <w:t>C</w:t>
            </w:r>
          </w:p>
        </w:tc>
        <w:tc>
          <w:tcPr>
            <w:tcW w:w="576" w:type="dxa"/>
            <w:vAlign w:val="center"/>
          </w:tcPr>
          <w:p w14:paraId="7B2F5CB0" w14:textId="1186DE0F" w:rsidR="00666661" w:rsidRPr="00CA7CC2" w:rsidRDefault="001D6486" w:rsidP="000E5EA1">
            <w:pPr>
              <w:pStyle w:val="VCAAtablecondensed"/>
              <w:jc w:val="center"/>
              <w:rPr>
                <w:rFonts w:cstheme="minorHAnsi"/>
                <w:szCs w:val="20"/>
                <w:lang w:val="en-AU"/>
              </w:rPr>
            </w:pPr>
            <w:r>
              <w:rPr>
                <w:rFonts w:cstheme="minorHAnsi"/>
                <w:szCs w:val="20"/>
                <w:lang w:val="en-AU"/>
              </w:rPr>
              <w:t>24</w:t>
            </w:r>
          </w:p>
        </w:tc>
        <w:tc>
          <w:tcPr>
            <w:tcW w:w="576" w:type="dxa"/>
            <w:vAlign w:val="center"/>
          </w:tcPr>
          <w:p w14:paraId="6303D248" w14:textId="1FE13BED" w:rsidR="00666661" w:rsidRPr="00CA7CC2" w:rsidRDefault="001D6486" w:rsidP="000E5EA1">
            <w:pPr>
              <w:pStyle w:val="VCAAtablecondensed"/>
              <w:jc w:val="center"/>
              <w:rPr>
                <w:rFonts w:cstheme="minorHAnsi"/>
                <w:szCs w:val="20"/>
                <w:lang w:val="en-AU"/>
              </w:rPr>
            </w:pPr>
            <w:r>
              <w:rPr>
                <w:rFonts w:cstheme="minorHAnsi"/>
                <w:szCs w:val="20"/>
                <w:lang w:val="en-AU"/>
              </w:rPr>
              <w:t>41</w:t>
            </w:r>
          </w:p>
        </w:tc>
        <w:tc>
          <w:tcPr>
            <w:tcW w:w="576" w:type="dxa"/>
            <w:tcBorders>
              <w:bottom w:val="single" w:sz="4" w:space="0" w:color="000000" w:themeColor="text1"/>
            </w:tcBorders>
            <w:shd w:val="clear" w:color="auto" w:fill="D9D9D9" w:themeFill="background1" w:themeFillShade="D9"/>
            <w:vAlign w:val="center"/>
          </w:tcPr>
          <w:p w14:paraId="24A70839" w14:textId="7A289C35" w:rsidR="00666661" w:rsidRPr="00CA7CC2" w:rsidRDefault="001D6486" w:rsidP="000E5EA1">
            <w:pPr>
              <w:pStyle w:val="VCAAtablecondensed"/>
              <w:jc w:val="center"/>
              <w:rPr>
                <w:rFonts w:cstheme="minorHAnsi"/>
                <w:b/>
                <w:bCs/>
                <w:szCs w:val="20"/>
                <w:lang w:val="en-AU"/>
              </w:rPr>
            </w:pPr>
            <w:r>
              <w:rPr>
                <w:rFonts w:cstheme="minorHAnsi"/>
                <w:b/>
                <w:bCs/>
                <w:szCs w:val="20"/>
                <w:lang w:val="en-AU"/>
              </w:rPr>
              <w:t>25</w:t>
            </w:r>
          </w:p>
        </w:tc>
        <w:tc>
          <w:tcPr>
            <w:tcW w:w="576" w:type="dxa"/>
            <w:vAlign w:val="center"/>
          </w:tcPr>
          <w:p w14:paraId="36F3340C" w14:textId="02FD9C1D" w:rsidR="00666661" w:rsidRPr="00CA7CC2" w:rsidRDefault="001D6486" w:rsidP="000E5EA1">
            <w:pPr>
              <w:pStyle w:val="VCAAtablecondensed"/>
              <w:jc w:val="center"/>
              <w:rPr>
                <w:rFonts w:cstheme="minorHAnsi"/>
                <w:szCs w:val="20"/>
                <w:lang w:val="en-AU"/>
              </w:rPr>
            </w:pPr>
            <w:r>
              <w:rPr>
                <w:rFonts w:cstheme="minorHAnsi"/>
                <w:szCs w:val="20"/>
                <w:lang w:val="en-AU"/>
              </w:rPr>
              <w:t>9</w:t>
            </w:r>
          </w:p>
        </w:tc>
        <w:tc>
          <w:tcPr>
            <w:tcW w:w="567" w:type="dxa"/>
            <w:vAlign w:val="center"/>
          </w:tcPr>
          <w:p w14:paraId="16E1C08D" w14:textId="77777777" w:rsidR="00666661" w:rsidRPr="00CA7CC2" w:rsidRDefault="00666661" w:rsidP="000E5EA1">
            <w:pPr>
              <w:pStyle w:val="VCAAtablecondensed"/>
              <w:jc w:val="center"/>
              <w:rPr>
                <w:rFonts w:cstheme="minorHAnsi"/>
                <w:szCs w:val="20"/>
                <w:lang w:val="en-AU"/>
              </w:rPr>
            </w:pPr>
            <w:r>
              <w:rPr>
                <w:rFonts w:ascii="Calibri" w:hAnsi="Calibri" w:cs="Calibri"/>
                <w:color w:val="000000"/>
                <w:sz w:val="22"/>
              </w:rPr>
              <w:t>1</w:t>
            </w:r>
          </w:p>
        </w:tc>
        <w:tc>
          <w:tcPr>
            <w:tcW w:w="4536" w:type="dxa"/>
          </w:tcPr>
          <w:p w14:paraId="3E141357" w14:textId="4F215690" w:rsidR="001D68A6" w:rsidRPr="00BC22E4" w:rsidRDefault="003931DF" w:rsidP="007409B7">
            <w:pPr>
              <w:pStyle w:val="VCAAtablecondensed"/>
              <w:rPr>
                <w:rFonts w:asciiTheme="majorBidi" w:hAnsiTheme="majorBidi" w:cstheme="majorBidi"/>
                <w:sz w:val="22"/>
              </w:rPr>
            </w:pPr>
            <w:r w:rsidRPr="00BC22E4">
              <w:rPr>
                <w:rFonts w:asciiTheme="majorBidi" w:hAnsiTheme="majorBidi" w:cstheme="majorBidi"/>
                <w:sz w:val="22"/>
              </w:rPr>
              <w:t>Extending</w:t>
            </w:r>
            <w:r w:rsidR="001D68A6" w:rsidRPr="00BC22E4">
              <w:rPr>
                <w:rFonts w:asciiTheme="majorBidi" w:hAnsiTheme="majorBidi" w:cstheme="majorBidi"/>
                <w:sz w:val="22"/>
              </w:rPr>
              <w:t xml:space="preserve"> the lines gives an intersection point of (60,</w:t>
            </w:r>
            <w:r w:rsidR="00021002">
              <w:rPr>
                <w:rFonts w:asciiTheme="majorBidi" w:hAnsiTheme="majorBidi" w:cstheme="majorBidi"/>
                <w:sz w:val="22"/>
              </w:rPr>
              <w:t xml:space="preserve"> </w:t>
            </w:r>
            <w:r w:rsidR="001D68A6" w:rsidRPr="00BC22E4">
              <w:rPr>
                <w:rFonts w:asciiTheme="majorBidi" w:hAnsiTheme="majorBidi" w:cstheme="majorBidi"/>
                <w:sz w:val="22"/>
              </w:rPr>
              <w:t>80).</w:t>
            </w:r>
          </w:p>
          <w:p w14:paraId="6DA4A807" w14:textId="2336BFCF" w:rsidR="00666661" w:rsidRPr="00BC22E4" w:rsidRDefault="001D68A6" w:rsidP="007409B7">
            <w:pPr>
              <w:pStyle w:val="VCAAtablecondensed"/>
              <w:rPr>
                <w:rFonts w:asciiTheme="majorBidi" w:hAnsiTheme="majorBidi" w:cstheme="majorBidi"/>
                <w:sz w:val="22"/>
                <w:lang w:val="en-AU"/>
              </w:rPr>
            </w:pPr>
            <w:r w:rsidRPr="00BC22E4">
              <w:rPr>
                <w:rFonts w:asciiTheme="majorBidi" w:hAnsiTheme="majorBidi" w:cstheme="majorBidi"/>
                <w:sz w:val="22"/>
              </w:rPr>
              <w:t>Ambulance has travelled 180 – 80 = 100 km</w:t>
            </w:r>
          </w:p>
        </w:tc>
      </w:tr>
      <w:tr w:rsidR="00666661" w:rsidRPr="00CA7CC2" w14:paraId="5EE6CD66" w14:textId="77777777" w:rsidTr="00666661">
        <w:tc>
          <w:tcPr>
            <w:tcW w:w="1008" w:type="dxa"/>
            <w:vAlign w:val="center"/>
          </w:tcPr>
          <w:p w14:paraId="01592C36" w14:textId="77777777" w:rsidR="00666661" w:rsidRPr="00F60D70" w:rsidRDefault="00666661" w:rsidP="000E5EA1">
            <w:pPr>
              <w:pStyle w:val="VCAAtablecondensed"/>
              <w:rPr>
                <w:lang w:val="en-AU"/>
              </w:rPr>
            </w:pPr>
            <w:r w:rsidRPr="00F60D70">
              <w:rPr>
                <w:lang w:val="en-AU"/>
              </w:rPr>
              <w:t>6</w:t>
            </w:r>
          </w:p>
        </w:tc>
        <w:tc>
          <w:tcPr>
            <w:tcW w:w="864" w:type="dxa"/>
            <w:vAlign w:val="center"/>
          </w:tcPr>
          <w:p w14:paraId="5501CF69" w14:textId="7BAB3F5F" w:rsidR="00666661" w:rsidRPr="00CA7CC2" w:rsidRDefault="00666661" w:rsidP="000E5EA1">
            <w:pPr>
              <w:pStyle w:val="VCAAtablecondensed"/>
              <w:jc w:val="center"/>
              <w:rPr>
                <w:lang w:val="en-AU"/>
              </w:rPr>
            </w:pPr>
            <w:r>
              <w:rPr>
                <w:rFonts w:ascii="Calibri" w:hAnsi="Calibri" w:cs="Calibri"/>
                <w:color w:val="000000"/>
                <w:sz w:val="22"/>
              </w:rPr>
              <w:t>A</w:t>
            </w:r>
          </w:p>
        </w:tc>
        <w:tc>
          <w:tcPr>
            <w:tcW w:w="576" w:type="dxa"/>
            <w:shd w:val="clear" w:color="auto" w:fill="D9D9D9" w:themeFill="background1" w:themeFillShade="D9"/>
            <w:vAlign w:val="center"/>
          </w:tcPr>
          <w:p w14:paraId="417EC709" w14:textId="6E8EFC93" w:rsidR="00666661" w:rsidRPr="001D6486" w:rsidRDefault="001D6486" w:rsidP="000E5EA1">
            <w:pPr>
              <w:pStyle w:val="VCAAtablecondensed"/>
              <w:jc w:val="center"/>
              <w:rPr>
                <w:rFonts w:cstheme="minorHAnsi"/>
                <w:b/>
                <w:bCs/>
                <w:szCs w:val="20"/>
                <w:lang w:val="en-AU"/>
              </w:rPr>
            </w:pPr>
            <w:r w:rsidRPr="001D6486">
              <w:rPr>
                <w:rFonts w:cstheme="minorHAnsi"/>
                <w:b/>
                <w:bCs/>
                <w:szCs w:val="20"/>
                <w:lang w:val="en-AU"/>
              </w:rPr>
              <w:t>34</w:t>
            </w:r>
          </w:p>
        </w:tc>
        <w:tc>
          <w:tcPr>
            <w:tcW w:w="576" w:type="dxa"/>
            <w:vAlign w:val="center"/>
          </w:tcPr>
          <w:p w14:paraId="37A68C0C" w14:textId="0C4B923A" w:rsidR="00666661" w:rsidRPr="00CA7CC2" w:rsidRDefault="001D6486" w:rsidP="000E5EA1">
            <w:pPr>
              <w:pStyle w:val="VCAAtablecondensed"/>
              <w:jc w:val="center"/>
              <w:rPr>
                <w:rFonts w:cstheme="minorHAnsi"/>
                <w:szCs w:val="20"/>
                <w:lang w:val="en-AU"/>
              </w:rPr>
            </w:pPr>
            <w:r>
              <w:rPr>
                <w:rFonts w:cstheme="minorHAnsi"/>
                <w:szCs w:val="20"/>
                <w:lang w:val="en-AU"/>
              </w:rPr>
              <w:t>15</w:t>
            </w:r>
          </w:p>
        </w:tc>
        <w:tc>
          <w:tcPr>
            <w:tcW w:w="576" w:type="dxa"/>
            <w:vAlign w:val="center"/>
          </w:tcPr>
          <w:p w14:paraId="0B5771CB" w14:textId="02541AB4" w:rsidR="00666661" w:rsidRPr="00CA7CC2" w:rsidRDefault="001D6486" w:rsidP="000E5EA1">
            <w:pPr>
              <w:pStyle w:val="VCAAtablecondensed"/>
              <w:jc w:val="center"/>
              <w:rPr>
                <w:rFonts w:cstheme="minorHAnsi"/>
                <w:szCs w:val="20"/>
                <w:lang w:val="en-AU"/>
              </w:rPr>
            </w:pPr>
            <w:r>
              <w:rPr>
                <w:rFonts w:cstheme="minorHAnsi"/>
                <w:szCs w:val="20"/>
                <w:lang w:val="en-AU"/>
              </w:rPr>
              <w:t>38</w:t>
            </w:r>
          </w:p>
        </w:tc>
        <w:tc>
          <w:tcPr>
            <w:tcW w:w="576" w:type="dxa"/>
            <w:vAlign w:val="center"/>
          </w:tcPr>
          <w:p w14:paraId="34B52C86" w14:textId="2CCA42CA" w:rsidR="00666661" w:rsidRPr="00CA7CC2" w:rsidRDefault="001D6486" w:rsidP="000E5EA1">
            <w:pPr>
              <w:pStyle w:val="VCAAtablecondensed"/>
              <w:jc w:val="center"/>
              <w:rPr>
                <w:rFonts w:cstheme="minorHAnsi"/>
                <w:szCs w:val="20"/>
                <w:lang w:val="en-AU"/>
              </w:rPr>
            </w:pPr>
            <w:r>
              <w:rPr>
                <w:rFonts w:cstheme="minorHAnsi"/>
                <w:szCs w:val="20"/>
                <w:lang w:val="en-AU"/>
              </w:rPr>
              <w:t>12</w:t>
            </w:r>
          </w:p>
        </w:tc>
        <w:tc>
          <w:tcPr>
            <w:tcW w:w="567" w:type="dxa"/>
            <w:vAlign w:val="center"/>
          </w:tcPr>
          <w:p w14:paraId="4E5B0231" w14:textId="7C2E6B5D" w:rsidR="00666661" w:rsidRPr="00CA7CC2" w:rsidRDefault="00666661" w:rsidP="000E5EA1">
            <w:pPr>
              <w:pStyle w:val="VCAAtablecondensed"/>
              <w:jc w:val="center"/>
              <w:rPr>
                <w:rFonts w:cstheme="minorHAnsi"/>
                <w:szCs w:val="20"/>
                <w:lang w:val="en-AU"/>
              </w:rPr>
            </w:pPr>
            <w:r>
              <w:rPr>
                <w:rFonts w:cstheme="minorHAnsi"/>
                <w:szCs w:val="20"/>
                <w:lang w:val="en-AU"/>
              </w:rPr>
              <w:t>0</w:t>
            </w:r>
          </w:p>
        </w:tc>
        <w:tc>
          <w:tcPr>
            <w:tcW w:w="4536" w:type="dxa"/>
          </w:tcPr>
          <w:p w14:paraId="243A7FB8" w14:textId="77777777" w:rsidR="001D68A6" w:rsidRPr="00BC22E4" w:rsidRDefault="001D68A6" w:rsidP="007409B7">
            <w:pPr>
              <w:pStyle w:val="VCAAtablecondensed"/>
              <w:rPr>
                <w:rFonts w:asciiTheme="majorBidi" w:hAnsiTheme="majorBidi" w:cstheme="majorBidi"/>
                <w:sz w:val="22"/>
              </w:rPr>
            </w:pPr>
            <w:r w:rsidRPr="00BC22E4">
              <w:rPr>
                <w:rFonts w:asciiTheme="majorBidi" w:hAnsiTheme="majorBidi" w:cstheme="majorBidi"/>
                <w:sz w:val="22"/>
              </w:rPr>
              <w:t>Recommended is 100%</w:t>
            </w:r>
          </w:p>
          <w:p w14:paraId="4F4B4438" w14:textId="77777777" w:rsidR="003931DF" w:rsidRPr="00BC22E4" w:rsidRDefault="001D68A6" w:rsidP="007409B7">
            <w:pPr>
              <w:pStyle w:val="VCAAtablecondensed"/>
              <w:rPr>
                <w:rFonts w:asciiTheme="majorBidi" w:hAnsiTheme="majorBidi" w:cstheme="majorBidi"/>
                <w:sz w:val="22"/>
              </w:rPr>
            </w:pPr>
            <w:r w:rsidRPr="00BC22E4">
              <w:rPr>
                <w:rFonts w:asciiTheme="majorBidi" w:hAnsiTheme="majorBidi" w:cstheme="majorBidi"/>
                <w:sz w:val="22"/>
              </w:rPr>
              <w:t xml:space="preserve">Vegemite (1) + chips + noodles + roll </w:t>
            </w:r>
          </w:p>
          <w:p w14:paraId="11F31B2B" w14:textId="09A5CED9" w:rsidR="003931DF" w:rsidRPr="00BC22E4" w:rsidRDefault="001D68A6" w:rsidP="007409B7">
            <w:pPr>
              <w:pStyle w:val="VCAAtablecondensed"/>
              <w:rPr>
                <w:rFonts w:asciiTheme="majorBidi" w:hAnsiTheme="majorBidi" w:cstheme="majorBidi"/>
                <w:sz w:val="22"/>
              </w:rPr>
            </w:pPr>
            <w:r w:rsidRPr="00BC22E4">
              <w:rPr>
                <w:rFonts w:asciiTheme="majorBidi" w:hAnsiTheme="majorBidi" w:cstheme="majorBidi"/>
                <w:sz w:val="22"/>
              </w:rPr>
              <w:t>=</w:t>
            </w:r>
            <w:r w:rsidR="00470836" w:rsidRPr="00BC22E4">
              <w:rPr>
                <w:rFonts w:asciiTheme="majorBidi" w:hAnsiTheme="majorBidi" w:cstheme="majorBidi"/>
                <w:sz w:val="22"/>
              </w:rPr>
              <w:t xml:space="preserve"> </w:t>
            </w:r>
            <w:r w:rsidR="00470836">
              <w:rPr>
                <w:rFonts w:asciiTheme="majorBidi" w:hAnsiTheme="majorBidi" w:cstheme="majorBidi"/>
                <w:sz w:val="22"/>
              </w:rPr>
              <w:t>(20/2)</w:t>
            </w:r>
            <w:r w:rsidR="003931DF" w:rsidRPr="00BC22E4">
              <w:rPr>
                <w:rFonts w:asciiTheme="majorBidi" w:hAnsiTheme="majorBidi" w:cstheme="majorBidi"/>
                <w:sz w:val="22"/>
              </w:rPr>
              <w:t xml:space="preserve"> </w:t>
            </w:r>
            <w:r w:rsidRPr="00BC22E4">
              <w:rPr>
                <w:rFonts w:asciiTheme="majorBidi" w:hAnsiTheme="majorBidi" w:cstheme="majorBidi"/>
                <w:sz w:val="22"/>
              </w:rPr>
              <w:t>+</w:t>
            </w:r>
            <w:r w:rsidR="003931DF" w:rsidRPr="00BC22E4">
              <w:rPr>
                <w:rFonts w:asciiTheme="majorBidi" w:hAnsiTheme="majorBidi" w:cstheme="majorBidi"/>
                <w:sz w:val="22"/>
              </w:rPr>
              <w:t xml:space="preserve"> </w:t>
            </w:r>
            <w:r w:rsidRPr="00BC22E4">
              <w:rPr>
                <w:rFonts w:asciiTheme="majorBidi" w:hAnsiTheme="majorBidi" w:cstheme="majorBidi"/>
                <w:sz w:val="22"/>
              </w:rPr>
              <w:t>24</w:t>
            </w:r>
            <w:r w:rsidR="003931DF" w:rsidRPr="00BC22E4">
              <w:rPr>
                <w:rFonts w:asciiTheme="majorBidi" w:hAnsiTheme="majorBidi" w:cstheme="majorBidi"/>
                <w:sz w:val="22"/>
              </w:rPr>
              <w:t xml:space="preserve"> </w:t>
            </w:r>
            <w:r w:rsidRPr="00BC22E4">
              <w:rPr>
                <w:rFonts w:asciiTheme="majorBidi" w:hAnsiTheme="majorBidi" w:cstheme="majorBidi"/>
                <w:sz w:val="22"/>
              </w:rPr>
              <w:t>+</w:t>
            </w:r>
            <w:r w:rsidR="003931DF" w:rsidRPr="00BC22E4">
              <w:rPr>
                <w:rFonts w:asciiTheme="majorBidi" w:hAnsiTheme="majorBidi" w:cstheme="majorBidi"/>
                <w:sz w:val="22"/>
              </w:rPr>
              <w:t xml:space="preserve"> </w:t>
            </w:r>
            <w:r w:rsidRPr="00BC22E4">
              <w:rPr>
                <w:rFonts w:asciiTheme="majorBidi" w:hAnsiTheme="majorBidi" w:cstheme="majorBidi"/>
                <w:sz w:val="22"/>
              </w:rPr>
              <w:t>47</w:t>
            </w:r>
            <w:r w:rsidR="003931DF" w:rsidRPr="00BC22E4">
              <w:rPr>
                <w:rFonts w:asciiTheme="majorBidi" w:hAnsiTheme="majorBidi" w:cstheme="majorBidi"/>
                <w:sz w:val="22"/>
              </w:rPr>
              <w:t xml:space="preserve"> </w:t>
            </w:r>
            <w:r w:rsidRPr="00BC22E4">
              <w:rPr>
                <w:rFonts w:asciiTheme="majorBidi" w:hAnsiTheme="majorBidi" w:cstheme="majorBidi"/>
                <w:sz w:val="22"/>
              </w:rPr>
              <w:t>+</w:t>
            </w:r>
            <w:r w:rsidR="003931DF" w:rsidRPr="00BC22E4">
              <w:rPr>
                <w:rFonts w:asciiTheme="majorBidi" w:hAnsiTheme="majorBidi" w:cstheme="majorBidi"/>
                <w:sz w:val="22"/>
              </w:rPr>
              <w:t xml:space="preserve"> </w:t>
            </w:r>
            <w:r w:rsidRPr="00BC22E4">
              <w:rPr>
                <w:rFonts w:asciiTheme="majorBidi" w:hAnsiTheme="majorBidi" w:cstheme="majorBidi"/>
                <w:sz w:val="22"/>
              </w:rPr>
              <w:t>49</w:t>
            </w:r>
            <w:r w:rsidR="003931DF" w:rsidRPr="00BC22E4">
              <w:rPr>
                <w:rFonts w:asciiTheme="majorBidi" w:hAnsiTheme="majorBidi" w:cstheme="majorBidi"/>
                <w:sz w:val="22"/>
              </w:rPr>
              <w:t xml:space="preserve"> </w:t>
            </w:r>
            <w:r w:rsidRPr="00BC22E4">
              <w:rPr>
                <w:rFonts w:asciiTheme="majorBidi" w:hAnsiTheme="majorBidi" w:cstheme="majorBidi"/>
                <w:sz w:val="22"/>
              </w:rPr>
              <w:t>=</w:t>
            </w:r>
            <w:r w:rsidR="003931DF" w:rsidRPr="00BC22E4">
              <w:rPr>
                <w:rFonts w:asciiTheme="majorBidi" w:hAnsiTheme="majorBidi" w:cstheme="majorBidi"/>
                <w:sz w:val="22"/>
              </w:rPr>
              <w:t xml:space="preserve"> </w:t>
            </w:r>
            <w:r w:rsidRPr="00BC22E4">
              <w:rPr>
                <w:rFonts w:asciiTheme="majorBidi" w:hAnsiTheme="majorBidi" w:cstheme="majorBidi"/>
                <w:sz w:val="22"/>
              </w:rPr>
              <w:t>130%</w:t>
            </w:r>
          </w:p>
          <w:p w14:paraId="232BB5B6" w14:textId="273AB309" w:rsidR="00666661" w:rsidRPr="00BC22E4" w:rsidRDefault="001D68A6" w:rsidP="007409B7">
            <w:pPr>
              <w:pStyle w:val="VCAAtablecondensed"/>
              <w:rPr>
                <w:rFonts w:asciiTheme="majorBidi" w:hAnsiTheme="majorBidi" w:cstheme="majorBidi"/>
                <w:sz w:val="22"/>
                <w:lang w:val="en-AU"/>
              </w:rPr>
            </w:pPr>
            <w:r w:rsidRPr="00BC22E4">
              <w:rPr>
                <w:rFonts w:asciiTheme="majorBidi" w:hAnsiTheme="majorBidi" w:cstheme="majorBidi"/>
                <w:sz w:val="22"/>
              </w:rPr>
              <w:t>exceeds by 30%</w:t>
            </w:r>
          </w:p>
        </w:tc>
      </w:tr>
      <w:tr w:rsidR="00666661" w:rsidRPr="00CA7CC2" w14:paraId="29112007" w14:textId="77777777" w:rsidTr="00666661">
        <w:tc>
          <w:tcPr>
            <w:tcW w:w="1008" w:type="dxa"/>
          </w:tcPr>
          <w:p w14:paraId="5762AA6E" w14:textId="77777777" w:rsidR="00666661" w:rsidRPr="00F60D70" w:rsidRDefault="00666661" w:rsidP="000E5EA1">
            <w:pPr>
              <w:pStyle w:val="VCAAtablecondensed"/>
              <w:rPr>
                <w:lang w:val="en-AU"/>
              </w:rPr>
            </w:pPr>
            <w:r w:rsidRPr="00F60D70">
              <w:rPr>
                <w:lang w:val="en-AU"/>
              </w:rPr>
              <w:t>7</w:t>
            </w:r>
          </w:p>
        </w:tc>
        <w:tc>
          <w:tcPr>
            <w:tcW w:w="864" w:type="dxa"/>
            <w:vAlign w:val="center"/>
          </w:tcPr>
          <w:p w14:paraId="7F3118C5" w14:textId="05F82C4C" w:rsidR="00666661" w:rsidRPr="00CA7CC2" w:rsidRDefault="00666661" w:rsidP="000E5EA1">
            <w:pPr>
              <w:pStyle w:val="VCAAtablecondensed"/>
              <w:jc w:val="center"/>
              <w:rPr>
                <w:lang w:val="en-AU"/>
              </w:rPr>
            </w:pPr>
            <w:r>
              <w:rPr>
                <w:rFonts w:ascii="Calibri" w:hAnsi="Calibri" w:cs="Calibri"/>
                <w:color w:val="000000"/>
                <w:sz w:val="22"/>
              </w:rPr>
              <w:t>D</w:t>
            </w:r>
          </w:p>
        </w:tc>
        <w:tc>
          <w:tcPr>
            <w:tcW w:w="576" w:type="dxa"/>
            <w:vAlign w:val="center"/>
          </w:tcPr>
          <w:p w14:paraId="19904377" w14:textId="27020ABD" w:rsidR="00666661" w:rsidRPr="00CA7CC2" w:rsidRDefault="0040725C" w:rsidP="000E5EA1">
            <w:pPr>
              <w:pStyle w:val="VCAAtablecondensed"/>
              <w:jc w:val="center"/>
              <w:rPr>
                <w:szCs w:val="20"/>
                <w:lang w:val="en-AU"/>
              </w:rPr>
            </w:pPr>
            <w:r>
              <w:rPr>
                <w:szCs w:val="20"/>
                <w:lang w:val="en-AU"/>
              </w:rPr>
              <w:t>2</w:t>
            </w:r>
          </w:p>
        </w:tc>
        <w:tc>
          <w:tcPr>
            <w:tcW w:w="576" w:type="dxa"/>
            <w:vAlign w:val="center"/>
          </w:tcPr>
          <w:p w14:paraId="4E78F67C" w14:textId="1462B241" w:rsidR="00666661" w:rsidRPr="00CA7CC2" w:rsidRDefault="0040725C" w:rsidP="000E5EA1">
            <w:pPr>
              <w:pStyle w:val="VCAAtablecondensed"/>
              <w:jc w:val="center"/>
              <w:rPr>
                <w:szCs w:val="20"/>
                <w:lang w:val="en-AU"/>
              </w:rPr>
            </w:pPr>
            <w:r>
              <w:rPr>
                <w:szCs w:val="20"/>
                <w:lang w:val="en-AU"/>
              </w:rPr>
              <w:t>3</w:t>
            </w:r>
          </w:p>
        </w:tc>
        <w:tc>
          <w:tcPr>
            <w:tcW w:w="576" w:type="dxa"/>
            <w:vAlign w:val="center"/>
          </w:tcPr>
          <w:p w14:paraId="1194CD1D" w14:textId="661BFDA8" w:rsidR="00666661" w:rsidRPr="00CA7CC2" w:rsidRDefault="001D6486" w:rsidP="000E5EA1">
            <w:pPr>
              <w:pStyle w:val="VCAAtablecondensed"/>
              <w:jc w:val="center"/>
              <w:rPr>
                <w:szCs w:val="20"/>
                <w:lang w:val="en-AU"/>
              </w:rPr>
            </w:pPr>
            <w:r>
              <w:rPr>
                <w:szCs w:val="20"/>
                <w:lang w:val="en-AU"/>
              </w:rPr>
              <w:t>12</w:t>
            </w:r>
          </w:p>
        </w:tc>
        <w:tc>
          <w:tcPr>
            <w:tcW w:w="576" w:type="dxa"/>
            <w:shd w:val="clear" w:color="auto" w:fill="D9D9D9" w:themeFill="background1" w:themeFillShade="D9"/>
            <w:vAlign w:val="center"/>
          </w:tcPr>
          <w:p w14:paraId="148D91C0" w14:textId="3856F0A5" w:rsidR="00666661" w:rsidRPr="001D6486" w:rsidRDefault="001D6486" w:rsidP="000E5EA1">
            <w:pPr>
              <w:pStyle w:val="VCAAtablecondensed"/>
              <w:jc w:val="center"/>
              <w:rPr>
                <w:b/>
                <w:bCs/>
                <w:szCs w:val="20"/>
                <w:lang w:val="en-AU"/>
              </w:rPr>
            </w:pPr>
            <w:r w:rsidRPr="001D6486">
              <w:rPr>
                <w:b/>
                <w:bCs/>
                <w:szCs w:val="20"/>
                <w:lang w:val="en-AU"/>
              </w:rPr>
              <w:t>84</w:t>
            </w:r>
          </w:p>
        </w:tc>
        <w:tc>
          <w:tcPr>
            <w:tcW w:w="567" w:type="dxa"/>
            <w:vAlign w:val="center"/>
          </w:tcPr>
          <w:p w14:paraId="7B2484A4" w14:textId="0CF51C86" w:rsidR="00666661" w:rsidRPr="00CA7CC2" w:rsidRDefault="00666661" w:rsidP="000E5EA1">
            <w:pPr>
              <w:pStyle w:val="VCAAtablecondensed"/>
              <w:jc w:val="center"/>
              <w:rPr>
                <w:szCs w:val="20"/>
                <w:lang w:val="en-AU"/>
              </w:rPr>
            </w:pPr>
            <w:r>
              <w:rPr>
                <w:rFonts w:ascii="Calibri" w:hAnsi="Calibri" w:cs="Calibri"/>
                <w:color w:val="000000"/>
                <w:sz w:val="22"/>
              </w:rPr>
              <w:t>0</w:t>
            </w:r>
          </w:p>
        </w:tc>
        <w:tc>
          <w:tcPr>
            <w:tcW w:w="4536" w:type="dxa"/>
          </w:tcPr>
          <w:p w14:paraId="43016F21" w14:textId="4C0B23DF" w:rsidR="00666661" w:rsidRPr="00BC22E4" w:rsidRDefault="007D706C" w:rsidP="007D706C">
            <w:pPr>
              <w:pStyle w:val="VCAAbodyformaths"/>
              <w:rPr>
                <w:rFonts w:asciiTheme="majorBidi" w:hAnsiTheme="majorBidi" w:cstheme="majorBidi"/>
                <w:lang w:val="en-AU"/>
              </w:rPr>
            </w:pPr>
            <w:r w:rsidRPr="007D706C">
              <w:rPr>
                <w:rFonts w:asciiTheme="majorBidi" w:hAnsiTheme="majorBidi" w:cstheme="majorBidi"/>
                <w:lang w:val="en-AU"/>
              </w:rPr>
              <w:t xml:space="preserve">Employee C has a higher rating for leadership than employees A and B. </w:t>
            </w:r>
          </w:p>
        </w:tc>
      </w:tr>
      <w:tr w:rsidR="00666661" w:rsidRPr="00CA7CC2" w14:paraId="5791D911" w14:textId="77777777" w:rsidTr="00666661">
        <w:tc>
          <w:tcPr>
            <w:tcW w:w="1008" w:type="dxa"/>
          </w:tcPr>
          <w:p w14:paraId="11067A9F" w14:textId="77777777" w:rsidR="00666661" w:rsidRPr="00F60D70" w:rsidRDefault="00666661" w:rsidP="000E5EA1">
            <w:pPr>
              <w:pStyle w:val="VCAAtablecondensed"/>
              <w:rPr>
                <w:lang w:val="en-AU"/>
              </w:rPr>
            </w:pPr>
            <w:r w:rsidRPr="00F60D70">
              <w:rPr>
                <w:lang w:val="en-AU"/>
              </w:rPr>
              <w:t>8</w:t>
            </w:r>
          </w:p>
        </w:tc>
        <w:tc>
          <w:tcPr>
            <w:tcW w:w="864" w:type="dxa"/>
            <w:vAlign w:val="center"/>
          </w:tcPr>
          <w:p w14:paraId="409AE394" w14:textId="4559E497" w:rsidR="00666661" w:rsidRPr="00CA7CC2" w:rsidRDefault="00666661" w:rsidP="000E5EA1">
            <w:pPr>
              <w:pStyle w:val="VCAAtablecondensed"/>
              <w:jc w:val="center"/>
              <w:rPr>
                <w:lang w:val="en-AU"/>
              </w:rPr>
            </w:pPr>
            <w:r>
              <w:rPr>
                <w:rFonts w:ascii="Calibri" w:hAnsi="Calibri" w:cs="Calibri"/>
                <w:color w:val="000000"/>
                <w:sz w:val="22"/>
              </w:rPr>
              <w:t>C</w:t>
            </w:r>
          </w:p>
        </w:tc>
        <w:tc>
          <w:tcPr>
            <w:tcW w:w="576" w:type="dxa"/>
            <w:vAlign w:val="center"/>
          </w:tcPr>
          <w:p w14:paraId="111978FD" w14:textId="7A5ACBB8" w:rsidR="00666661" w:rsidRPr="00CA7CC2" w:rsidRDefault="001D6486" w:rsidP="000E5EA1">
            <w:pPr>
              <w:pStyle w:val="VCAAtablecondensed"/>
              <w:jc w:val="center"/>
              <w:rPr>
                <w:szCs w:val="20"/>
                <w:lang w:val="en-AU"/>
              </w:rPr>
            </w:pPr>
            <w:r>
              <w:rPr>
                <w:szCs w:val="20"/>
                <w:lang w:val="en-AU"/>
              </w:rPr>
              <w:t>3</w:t>
            </w:r>
          </w:p>
        </w:tc>
        <w:tc>
          <w:tcPr>
            <w:tcW w:w="576" w:type="dxa"/>
            <w:vAlign w:val="center"/>
          </w:tcPr>
          <w:p w14:paraId="19433BAF" w14:textId="084653A0" w:rsidR="00666661" w:rsidRPr="00CA7CC2" w:rsidRDefault="001D6486" w:rsidP="000E5EA1">
            <w:pPr>
              <w:pStyle w:val="VCAAtablecondensed"/>
              <w:jc w:val="center"/>
              <w:rPr>
                <w:szCs w:val="20"/>
                <w:lang w:val="en-AU"/>
              </w:rPr>
            </w:pPr>
            <w:r>
              <w:rPr>
                <w:szCs w:val="20"/>
                <w:lang w:val="en-AU"/>
              </w:rPr>
              <w:t>2</w:t>
            </w:r>
          </w:p>
        </w:tc>
        <w:tc>
          <w:tcPr>
            <w:tcW w:w="576" w:type="dxa"/>
            <w:shd w:val="clear" w:color="auto" w:fill="D9D9D9" w:themeFill="background1" w:themeFillShade="D9"/>
            <w:vAlign w:val="center"/>
          </w:tcPr>
          <w:p w14:paraId="43555DC6" w14:textId="3E588400" w:rsidR="00666661" w:rsidRPr="001D6486" w:rsidRDefault="001D6486" w:rsidP="000E5EA1">
            <w:pPr>
              <w:pStyle w:val="VCAAtablecondensed"/>
              <w:jc w:val="center"/>
              <w:rPr>
                <w:b/>
                <w:bCs/>
                <w:szCs w:val="20"/>
                <w:lang w:val="en-AU"/>
              </w:rPr>
            </w:pPr>
            <w:r w:rsidRPr="001D6486">
              <w:rPr>
                <w:b/>
                <w:bCs/>
                <w:szCs w:val="20"/>
                <w:lang w:val="en-AU"/>
              </w:rPr>
              <w:t>86</w:t>
            </w:r>
          </w:p>
        </w:tc>
        <w:tc>
          <w:tcPr>
            <w:tcW w:w="576" w:type="dxa"/>
            <w:tcBorders>
              <w:bottom w:val="single" w:sz="4" w:space="0" w:color="000000" w:themeColor="text1"/>
            </w:tcBorders>
            <w:vAlign w:val="center"/>
          </w:tcPr>
          <w:p w14:paraId="3CFB4D6C" w14:textId="64CCCA17" w:rsidR="00666661" w:rsidRPr="00CA7CC2" w:rsidRDefault="001D6486" w:rsidP="000E5EA1">
            <w:pPr>
              <w:pStyle w:val="VCAAtablecondensed"/>
              <w:jc w:val="center"/>
              <w:rPr>
                <w:szCs w:val="20"/>
                <w:lang w:val="en-AU"/>
              </w:rPr>
            </w:pPr>
            <w:r>
              <w:rPr>
                <w:szCs w:val="20"/>
                <w:lang w:val="en-AU"/>
              </w:rPr>
              <w:t>9</w:t>
            </w:r>
          </w:p>
        </w:tc>
        <w:tc>
          <w:tcPr>
            <w:tcW w:w="567" w:type="dxa"/>
            <w:vAlign w:val="center"/>
          </w:tcPr>
          <w:p w14:paraId="1D546485" w14:textId="5AE70766" w:rsidR="00666661" w:rsidRPr="00CA7CC2" w:rsidRDefault="00666661" w:rsidP="000E5EA1">
            <w:pPr>
              <w:pStyle w:val="VCAAtablecondensed"/>
              <w:jc w:val="center"/>
              <w:rPr>
                <w:szCs w:val="20"/>
                <w:lang w:val="en-AU"/>
              </w:rPr>
            </w:pPr>
            <w:r>
              <w:rPr>
                <w:rFonts w:ascii="Calibri" w:hAnsi="Calibri" w:cs="Calibri"/>
                <w:color w:val="000000"/>
                <w:sz w:val="22"/>
              </w:rPr>
              <w:t>0</w:t>
            </w:r>
          </w:p>
        </w:tc>
        <w:tc>
          <w:tcPr>
            <w:tcW w:w="4536" w:type="dxa"/>
          </w:tcPr>
          <w:p w14:paraId="4201BBE3" w14:textId="39DF1831" w:rsidR="00666661" w:rsidRPr="00BC22E4" w:rsidRDefault="007D706C" w:rsidP="007D706C">
            <w:pPr>
              <w:pStyle w:val="VCAAbodyformaths"/>
              <w:rPr>
                <w:rFonts w:asciiTheme="majorBidi" w:hAnsiTheme="majorBidi" w:cstheme="majorBidi"/>
                <w:lang w:val="en-AU"/>
              </w:rPr>
            </w:pPr>
            <w:r w:rsidRPr="007D706C">
              <w:rPr>
                <w:rFonts w:asciiTheme="majorBidi" w:hAnsiTheme="majorBidi" w:cstheme="majorBidi"/>
                <w:lang w:val="en-AU"/>
              </w:rPr>
              <w:t>Netflix and Stan</w:t>
            </w:r>
            <w:r>
              <w:rPr>
                <w:rFonts w:asciiTheme="majorBidi" w:hAnsiTheme="majorBidi" w:cstheme="majorBidi"/>
                <w:lang w:val="en-AU"/>
              </w:rPr>
              <w:t>.</w:t>
            </w:r>
          </w:p>
        </w:tc>
      </w:tr>
      <w:tr w:rsidR="00666661" w:rsidRPr="00CA7CC2" w14:paraId="434CCAF2" w14:textId="77777777" w:rsidTr="00666661">
        <w:tc>
          <w:tcPr>
            <w:tcW w:w="1008" w:type="dxa"/>
          </w:tcPr>
          <w:p w14:paraId="114146B5" w14:textId="77777777" w:rsidR="00666661" w:rsidRPr="00F60D70" w:rsidRDefault="00666661" w:rsidP="000E5EA1">
            <w:pPr>
              <w:pStyle w:val="VCAAtablecondensed"/>
              <w:rPr>
                <w:lang w:val="en-AU"/>
              </w:rPr>
            </w:pPr>
            <w:r w:rsidRPr="00F60D70">
              <w:rPr>
                <w:lang w:val="en-AU"/>
              </w:rPr>
              <w:t>9</w:t>
            </w:r>
          </w:p>
        </w:tc>
        <w:tc>
          <w:tcPr>
            <w:tcW w:w="864" w:type="dxa"/>
            <w:vAlign w:val="center"/>
          </w:tcPr>
          <w:p w14:paraId="104245F4" w14:textId="77777777" w:rsidR="00666661" w:rsidRPr="00CA7CC2" w:rsidRDefault="00666661" w:rsidP="000E5EA1">
            <w:pPr>
              <w:pStyle w:val="VCAAtablecondensed"/>
              <w:jc w:val="center"/>
              <w:rPr>
                <w:lang w:val="en-AU"/>
              </w:rPr>
            </w:pPr>
            <w:r>
              <w:rPr>
                <w:rFonts w:ascii="Calibri" w:hAnsi="Calibri" w:cs="Calibri"/>
                <w:color w:val="000000"/>
                <w:sz w:val="22"/>
              </w:rPr>
              <w:t>B</w:t>
            </w:r>
          </w:p>
        </w:tc>
        <w:tc>
          <w:tcPr>
            <w:tcW w:w="576" w:type="dxa"/>
            <w:vAlign w:val="center"/>
          </w:tcPr>
          <w:p w14:paraId="59825DF5" w14:textId="1F71C93F" w:rsidR="00666661" w:rsidRPr="00CA7CC2" w:rsidRDefault="001D6486" w:rsidP="000E5EA1">
            <w:pPr>
              <w:pStyle w:val="VCAAtablecondensed"/>
              <w:jc w:val="center"/>
              <w:rPr>
                <w:szCs w:val="20"/>
                <w:lang w:val="en-AU"/>
              </w:rPr>
            </w:pPr>
            <w:r>
              <w:rPr>
                <w:szCs w:val="20"/>
                <w:lang w:val="en-AU"/>
              </w:rPr>
              <w:t>6</w:t>
            </w:r>
          </w:p>
        </w:tc>
        <w:tc>
          <w:tcPr>
            <w:tcW w:w="576" w:type="dxa"/>
            <w:shd w:val="clear" w:color="auto" w:fill="D9D9D9" w:themeFill="background1" w:themeFillShade="D9"/>
            <w:vAlign w:val="center"/>
          </w:tcPr>
          <w:p w14:paraId="795B624F" w14:textId="664A8EA9" w:rsidR="00666661" w:rsidRPr="001D6486" w:rsidRDefault="001D6486" w:rsidP="000E5EA1">
            <w:pPr>
              <w:pStyle w:val="VCAAtablecondensed"/>
              <w:jc w:val="center"/>
              <w:rPr>
                <w:b/>
                <w:bCs/>
                <w:szCs w:val="20"/>
                <w:lang w:val="en-AU"/>
              </w:rPr>
            </w:pPr>
            <w:r w:rsidRPr="001D6486">
              <w:rPr>
                <w:b/>
                <w:bCs/>
                <w:szCs w:val="20"/>
                <w:lang w:val="en-AU"/>
              </w:rPr>
              <w:t>67</w:t>
            </w:r>
          </w:p>
        </w:tc>
        <w:tc>
          <w:tcPr>
            <w:tcW w:w="576" w:type="dxa"/>
            <w:vAlign w:val="center"/>
          </w:tcPr>
          <w:p w14:paraId="41D75687" w14:textId="554FCBED" w:rsidR="00666661" w:rsidRPr="00CA7CC2" w:rsidRDefault="001D6486" w:rsidP="000E5EA1">
            <w:pPr>
              <w:pStyle w:val="VCAAtablecondensed"/>
              <w:jc w:val="center"/>
              <w:rPr>
                <w:szCs w:val="20"/>
                <w:lang w:val="en-AU"/>
              </w:rPr>
            </w:pPr>
            <w:r>
              <w:rPr>
                <w:szCs w:val="20"/>
                <w:lang w:val="en-AU"/>
              </w:rPr>
              <w:t>5</w:t>
            </w:r>
          </w:p>
        </w:tc>
        <w:tc>
          <w:tcPr>
            <w:tcW w:w="576" w:type="dxa"/>
            <w:tcBorders>
              <w:bottom w:val="single" w:sz="4" w:space="0" w:color="000000" w:themeColor="text1"/>
            </w:tcBorders>
            <w:vAlign w:val="center"/>
          </w:tcPr>
          <w:p w14:paraId="7D1F4D2F" w14:textId="02441E4E" w:rsidR="00666661" w:rsidRPr="001D6486" w:rsidRDefault="001D6486" w:rsidP="000E5EA1">
            <w:pPr>
              <w:pStyle w:val="VCAAtablecondensed"/>
              <w:jc w:val="center"/>
              <w:rPr>
                <w:szCs w:val="20"/>
                <w:lang w:val="en-AU"/>
              </w:rPr>
            </w:pPr>
            <w:r w:rsidRPr="001D6486">
              <w:rPr>
                <w:szCs w:val="20"/>
                <w:lang w:val="en-AU"/>
              </w:rPr>
              <w:t>22</w:t>
            </w:r>
          </w:p>
        </w:tc>
        <w:tc>
          <w:tcPr>
            <w:tcW w:w="567" w:type="dxa"/>
            <w:vAlign w:val="center"/>
          </w:tcPr>
          <w:p w14:paraId="37540AC8" w14:textId="77777777" w:rsidR="00666661" w:rsidRPr="00CA7CC2" w:rsidRDefault="00666661" w:rsidP="000E5EA1">
            <w:pPr>
              <w:pStyle w:val="VCAAtablecondensed"/>
              <w:jc w:val="center"/>
              <w:rPr>
                <w:szCs w:val="20"/>
                <w:lang w:val="en-AU"/>
              </w:rPr>
            </w:pPr>
            <w:r>
              <w:rPr>
                <w:rFonts w:ascii="Calibri" w:hAnsi="Calibri" w:cs="Calibri"/>
                <w:color w:val="000000"/>
                <w:sz w:val="22"/>
              </w:rPr>
              <w:t>1</w:t>
            </w:r>
          </w:p>
        </w:tc>
        <w:tc>
          <w:tcPr>
            <w:tcW w:w="4536" w:type="dxa"/>
          </w:tcPr>
          <w:p w14:paraId="141B2095" w14:textId="4C5945DF" w:rsidR="007D706C" w:rsidRDefault="007D706C" w:rsidP="007D706C">
            <w:pPr>
              <w:rPr>
                <w:rFonts w:ascii="Times New Roman" w:hAnsi="Times New Roman" w:cs="Times New Roman"/>
                <w:sz w:val="24"/>
                <w:szCs w:val="24"/>
              </w:rPr>
            </w:pPr>
            <w:r>
              <w:rPr>
                <w:rFonts w:ascii="Times New Roman" w:hAnsi="Times New Roman" w:cs="Times New Roman"/>
                <w:sz w:val="24"/>
                <w:szCs w:val="24"/>
              </w:rPr>
              <w:t>Mean number of points for 1</w:t>
            </w:r>
            <w:r w:rsidRPr="00F60D70">
              <w:rPr>
                <w:rFonts w:ascii="Times New Roman" w:hAnsi="Times New Roman" w:cs="Times New Roman"/>
                <w:sz w:val="24"/>
                <w:szCs w:val="24"/>
              </w:rPr>
              <w:t>st</w:t>
            </w:r>
            <w:r>
              <w:rPr>
                <w:rFonts w:ascii="Times New Roman" w:hAnsi="Times New Roman" w:cs="Times New Roman"/>
                <w:sz w:val="24"/>
                <w:szCs w:val="24"/>
              </w:rPr>
              <w:t xml:space="preserve"> place = 33.6 Mean number of points for 4</w:t>
            </w:r>
            <w:r w:rsidRPr="00F60D70">
              <w:rPr>
                <w:rFonts w:ascii="Times New Roman" w:hAnsi="Times New Roman" w:cs="Times New Roman"/>
                <w:sz w:val="24"/>
                <w:szCs w:val="24"/>
              </w:rPr>
              <w:t>th</w:t>
            </w:r>
            <w:r>
              <w:rPr>
                <w:rFonts w:ascii="Times New Roman" w:hAnsi="Times New Roman" w:cs="Times New Roman"/>
                <w:sz w:val="24"/>
                <w:szCs w:val="24"/>
              </w:rPr>
              <w:t xml:space="preserve"> place = 28</w:t>
            </w:r>
          </w:p>
          <w:p w14:paraId="2E2E5A59" w14:textId="2BC4F000" w:rsidR="00666661" w:rsidRPr="00BC22E4" w:rsidRDefault="00825F81" w:rsidP="007D706C">
            <w:pPr>
              <w:pStyle w:val="VCAAbodyformaths"/>
              <w:rPr>
                <w:rFonts w:asciiTheme="majorBidi" w:hAnsiTheme="majorBidi" w:cstheme="majorBidi"/>
                <w:lang w:val="en-AU"/>
              </w:rPr>
            </w:pPr>
            <w:r>
              <w:rPr>
                <w:rFonts w:cs="Times New Roman"/>
                <w:sz w:val="24"/>
                <w:szCs w:val="24"/>
              </w:rPr>
              <w:t>D</w:t>
            </w:r>
            <w:r w:rsidR="007D706C">
              <w:rPr>
                <w:rFonts w:cs="Times New Roman"/>
                <w:sz w:val="24"/>
                <w:szCs w:val="24"/>
              </w:rPr>
              <w:t>iff</w:t>
            </w:r>
            <w:r>
              <w:rPr>
                <w:rFonts w:cs="Times New Roman"/>
                <w:sz w:val="24"/>
                <w:szCs w:val="24"/>
              </w:rPr>
              <w:t>erence in mean</w:t>
            </w:r>
            <w:r w:rsidR="000C06DE">
              <w:rPr>
                <w:rFonts w:cs="Times New Roman"/>
                <w:sz w:val="24"/>
                <w:szCs w:val="24"/>
              </w:rPr>
              <w:t xml:space="preserve"> values</w:t>
            </w:r>
            <w:r w:rsidR="007D706C">
              <w:rPr>
                <w:rFonts w:cs="Times New Roman"/>
                <w:sz w:val="24"/>
                <w:szCs w:val="24"/>
              </w:rPr>
              <w:t xml:space="preserve"> = 5.6</w:t>
            </w:r>
          </w:p>
        </w:tc>
      </w:tr>
      <w:tr w:rsidR="00666661" w:rsidRPr="00CA7CC2" w14:paraId="557FF42E" w14:textId="77777777" w:rsidTr="00666661">
        <w:tc>
          <w:tcPr>
            <w:tcW w:w="1008" w:type="dxa"/>
          </w:tcPr>
          <w:p w14:paraId="74126BBF" w14:textId="77777777" w:rsidR="00666661" w:rsidRPr="00F60D70" w:rsidRDefault="00666661" w:rsidP="000E5EA1">
            <w:pPr>
              <w:pStyle w:val="VCAAtablecondensed"/>
              <w:rPr>
                <w:lang w:val="en-AU"/>
              </w:rPr>
            </w:pPr>
            <w:r w:rsidRPr="00F60D70">
              <w:rPr>
                <w:lang w:val="en-AU"/>
              </w:rPr>
              <w:t>10</w:t>
            </w:r>
          </w:p>
        </w:tc>
        <w:tc>
          <w:tcPr>
            <w:tcW w:w="864" w:type="dxa"/>
            <w:vAlign w:val="center"/>
          </w:tcPr>
          <w:p w14:paraId="01BC6352" w14:textId="2A0E7D51" w:rsidR="00666661" w:rsidRPr="00CA7CC2" w:rsidRDefault="00666661" w:rsidP="000E5EA1">
            <w:pPr>
              <w:pStyle w:val="VCAAtablecondensed"/>
              <w:jc w:val="center"/>
              <w:rPr>
                <w:lang w:val="en-AU"/>
              </w:rPr>
            </w:pPr>
            <w:r>
              <w:rPr>
                <w:rFonts w:ascii="Calibri" w:hAnsi="Calibri" w:cs="Calibri"/>
                <w:color w:val="000000"/>
                <w:sz w:val="22"/>
              </w:rPr>
              <w:t>B</w:t>
            </w:r>
          </w:p>
        </w:tc>
        <w:tc>
          <w:tcPr>
            <w:tcW w:w="576" w:type="dxa"/>
            <w:vAlign w:val="center"/>
          </w:tcPr>
          <w:p w14:paraId="333AE7AE" w14:textId="04644D5D" w:rsidR="00666661" w:rsidRPr="00CA7CC2" w:rsidRDefault="001D6486" w:rsidP="000E5EA1">
            <w:pPr>
              <w:pStyle w:val="VCAAtablecondensed"/>
              <w:jc w:val="center"/>
              <w:rPr>
                <w:szCs w:val="20"/>
                <w:lang w:val="en-AU"/>
              </w:rPr>
            </w:pPr>
            <w:r>
              <w:rPr>
                <w:szCs w:val="20"/>
                <w:lang w:val="en-AU"/>
              </w:rPr>
              <w:t>31</w:t>
            </w:r>
          </w:p>
        </w:tc>
        <w:tc>
          <w:tcPr>
            <w:tcW w:w="576" w:type="dxa"/>
            <w:shd w:val="clear" w:color="auto" w:fill="D9D9D9" w:themeFill="background1" w:themeFillShade="D9"/>
            <w:vAlign w:val="center"/>
          </w:tcPr>
          <w:p w14:paraId="75D6BC1A" w14:textId="598F5789" w:rsidR="00666661" w:rsidRPr="001D6486" w:rsidRDefault="001D6486" w:rsidP="000E5EA1">
            <w:pPr>
              <w:pStyle w:val="VCAAtablecondensed"/>
              <w:jc w:val="center"/>
              <w:rPr>
                <w:b/>
                <w:bCs/>
                <w:szCs w:val="20"/>
                <w:lang w:val="en-AU"/>
              </w:rPr>
            </w:pPr>
            <w:r w:rsidRPr="001D6486">
              <w:rPr>
                <w:b/>
                <w:bCs/>
                <w:szCs w:val="20"/>
                <w:lang w:val="en-AU"/>
              </w:rPr>
              <w:t>52</w:t>
            </w:r>
          </w:p>
        </w:tc>
        <w:tc>
          <w:tcPr>
            <w:tcW w:w="576" w:type="dxa"/>
            <w:tcBorders>
              <w:bottom w:val="single" w:sz="4" w:space="0" w:color="000000" w:themeColor="text1"/>
            </w:tcBorders>
            <w:vAlign w:val="center"/>
          </w:tcPr>
          <w:p w14:paraId="49FB23A3" w14:textId="6B1E16FB" w:rsidR="00666661" w:rsidRPr="00CA7CC2" w:rsidRDefault="001D6486" w:rsidP="000E5EA1">
            <w:pPr>
              <w:pStyle w:val="VCAAtablecondensed"/>
              <w:jc w:val="center"/>
              <w:rPr>
                <w:szCs w:val="20"/>
                <w:lang w:val="en-AU"/>
              </w:rPr>
            </w:pPr>
            <w:r>
              <w:rPr>
                <w:szCs w:val="20"/>
                <w:lang w:val="en-AU"/>
              </w:rPr>
              <w:t>9</w:t>
            </w:r>
          </w:p>
        </w:tc>
        <w:tc>
          <w:tcPr>
            <w:tcW w:w="576" w:type="dxa"/>
            <w:vAlign w:val="center"/>
          </w:tcPr>
          <w:p w14:paraId="4292F729" w14:textId="7C6490D1" w:rsidR="00666661" w:rsidRPr="001D6486" w:rsidRDefault="001D6486" w:rsidP="000E5EA1">
            <w:pPr>
              <w:pStyle w:val="VCAAtablecondensed"/>
              <w:jc w:val="center"/>
              <w:rPr>
                <w:szCs w:val="20"/>
                <w:lang w:val="en-AU"/>
              </w:rPr>
            </w:pPr>
            <w:r w:rsidRPr="001D6486">
              <w:rPr>
                <w:szCs w:val="20"/>
                <w:lang w:val="en-AU"/>
              </w:rPr>
              <w:t>7</w:t>
            </w:r>
          </w:p>
        </w:tc>
        <w:tc>
          <w:tcPr>
            <w:tcW w:w="567" w:type="dxa"/>
            <w:vAlign w:val="center"/>
          </w:tcPr>
          <w:p w14:paraId="51F24DED" w14:textId="4C0B4474" w:rsidR="00666661" w:rsidRPr="00CA7CC2" w:rsidRDefault="00666661" w:rsidP="000E5EA1">
            <w:pPr>
              <w:pStyle w:val="VCAAtablecondensed"/>
              <w:jc w:val="center"/>
              <w:rPr>
                <w:szCs w:val="20"/>
                <w:lang w:val="en-AU"/>
              </w:rPr>
            </w:pPr>
            <w:r>
              <w:rPr>
                <w:rFonts w:ascii="Calibri" w:hAnsi="Calibri" w:cs="Calibri"/>
                <w:color w:val="000000"/>
                <w:sz w:val="22"/>
              </w:rPr>
              <w:t>0</w:t>
            </w:r>
          </w:p>
        </w:tc>
        <w:tc>
          <w:tcPr>
            <w:tcW w:w="4536" w:type="dxa"/>
          </w:tcPr>
          <w:p w14:paraId="6D1325A0" w14:textId="33672E84" w:rsidR="001D68A6" w:rsidRPr="00BC22E4" w:rsidRDefault="00A41DDB" w:rsidP="001D68A6">
            <w:pPr>
              <w:pStyle w:val="VCAAbodyformaths"/>
              <w:spacing w:before="0"/>
              <w:rPr>
                <w:rFonts w:asciiTheme="majorBidi" w:hAnsiTheme="majorBidi" w:cstheme="majorBidi"/>
              </w:rPr>
            </w:pPr>
            <w:r w:rsidRPr="00BC22E4">
              <w:rPr>
                <w:rFonts w:asciiTheme="majorBidi" w:hAnsiTheme="majorBidi" w:cstheme="majorBidi"/>
                <w:position w:val="-22"/>
              </w:rPr>
              <w:object w:dxaOrig="2100" w:dyaOrig="580" w14:anchorId="7D19466C">
                <v:shape id="_x0000_i1031" type="#_x0000_t75" style="width:105pt;height:29.5pt" o:ole="">
                  <v:imagedata r:id="rId20" o:title=""/>
                </v:shape>
                <o:OLEObject Type="Embed" ProgID="Equation.DSMT4" ShapeID="_x0000_i1031" DrawAspect="Content" ObjectID="_1799824411" r:id="rId21"/>
              </w:object>
            </w:r>
          </w:p>
          <w:p w14:paraId="57A44F38" w14:textId="4AFD28CD" w:rsidR="00666661" w:rsidRPr="00BC22E4" w:rsidRDefault="001D68A6" w:rsidP="007409B7">
            <w:pPr>
              <w:pStyle w:val="VCAAtablecondensed"/>
              <w:rPr>
                <w:rFonts w:asciiTheme="majorBidi" w:hAnsiTheme="majorBidi" w:cstheme="majorBidi"/>
                <w:sz w:val="22"/>
                <w:lang w:val="en-AU"/>
              </w:rPr>
            </w:pPr>
            <w:r w:rsidRPr="00BC22E4">
              <w:rPr>
                <w:rFonts w:asciiTheme="majorBidi" w:hAnsiTheme="majorBidi" w:cstheme="majorBidi"/>
                <w:sz w:val="22"/>
              </w:rPr>
              <w:t>observation gives 7 sources</w:t>
            </w:r>
          </w:p>
        </w:tc>
      </w:tr>
      <w:tr w:rsidR="00666661" w:rsidRPr="00CA7CC2" w14:paraId="03A7692A" w14:textId="77777777" w:rsidTr="00666661">
        <w:tc>
          <w:tcPr>
            <w:tcW w:w="1008" w:type="dxa"/>
          </w:tcPr>
          <w:p w14:paraId="28C76493" w14:textId="77777777" w:rsidR="00666661" w:rsidRPr="00F60D70" w:rsidRDefault="00666661" w:rsidP="000E5EA1">
            <w:pPr>
              <w:pStyle w:val="VCAAtablecondensed"/>
              <w:rPr>
                <w:lang w:val="en-AU"/>
              </w:rPr>
            </w:pPr>
            <w:r w:rsidRPr="00F60D70">
              <w:rPr>
                <w:lang w:val="en-AU"/>
              </w:rPr>
              <w:lastRenderedPageBreak/>
              <w:t>11</w:t>
            </w:r>
          </w:p>
        </w:tc>
        <w:tc>
          <w:tcPr>
            <w:tcW w:w="864" w:type="dxa"/>
            <w:vAlign w:val="center"/>
          </w:tcPr>
          <w:p w14:paraId="046A2968" w14:textId="229E992C" w:rsidR="00666661" w:rsidRPr="00CA7CC2" w:rsidRDefault="00666661" w:rsidP="000E5EA1">
            <w:pPr>
              <w:pStyle w:val="VCAAtablecondensed"/>
              <w:jc w:val="center"/>
              <w:rPr>
                <w:lang w:val="en-AU"/>
              </w:rPr>
            </w:pPr>
            <w:r>
              <w:rPr>
                <w:rFonts w:ascii="Calibri" w:hAnsi="Calibri" w:cs="Calibri"/>
                <w:color w:val="000000"/>
                <w:sz w:val="22"/>
              </w:rPr>
              <w:t>A</w:t>
            </w:r>
          </w:p>
        </w:tc>
        <w:tc>
          <w:tcPr>
            <w:tcW w:w="576" w:type="dxa"/>
            <w:tcBorders>
              <w:bottom w:val="single" w:sz="4" w:space="0" w:color="000000" w:themeColor="text1"/>
            </w:tcBorders>
            <w:shd w:val="clear" w:color="auto" w:fill="D9D9D9" w:themeFill="background1" w:themeFillShade="D9"/>
            <w:vAlign w:val="center"/>
          </w:tcPr>
          <w:p w14:paraId="77C331A0" w14:textId="68A511D6" w:rsidR="00666661" w:rsidRPr="001D6486" w:rsidRDefault="001D6486" w:rsidP="000E5EA1">
            <w:pPr>
              <w:pStyle w:val="VCAAtablecondensed"/>
              <w:jc w:val="center"/>
              <w:rPr>
                <w:b/>
                <w:bCs/>
                <w:szCs w:val="20"/>
                <w:lang w:val="en-AU"/>
              </w:rPr>
            </w:pPr>
            <w:r w:rsidRPr="001D6486">
              <w:rPr>
                <w:b/>
                <w:bCs/>
                <w:szCs w:val="20"/>
                <w:lang w:val="en-AU"/>
              </w:rPr>
              <w:t>54</w:t>
            </w:r>
          </w:p>
        </w:tc>
        <w:tc>
          <w:tcPr>
            <w:tcW w:w="576" w:type="dxa"/>
            <w:vAlign w:val="center"/>
          </w:tcPr>
          <w:p w14:paraId="1653C5D5" w14:textId="0E874C1C" w:rsidR="00666661" w:rsidRPr="00CA7CC2" w:rsidRDefault="001D6486" w:rsidP="000E5EA1">
            <w:pPr>
              <w:pStyle w:val="VCAAtablecondensed"/>
              <w:jc w:val="center"/>
              <w:rPr>
                <w:szCs w:val="20"/>
                <w:lang w:val="en-AU"/>
              </w:rPr>
            </w:pPr>
            <w:r>
              <w:rPr>
                <w:szCs w:val="20"/>
                <w:lang w:val="en-AU"/>
              </w:rPr>
              <w:t>15</w:t>
            </w:r>
          </w:p>
        </w:tc>
        <w:tc>
          <w:tcPr>
            <w:tcW w:w="576" w:type="dxa"/>
            <w:vAlign w:val="center"/>
          </w:tcPr>
          <w:p w14:paraId="26D935DA" w14:textId="7263E60D" w:rsidR="00666661" w:rsidRPr="001D6486" w:rsidRDefault="001D6486" w:rsidP="000E5EA1">
            <w:pPr>
              <w:pStyle w:val="VCAAtablecondensed"/>
              <w:jc w:val="center"/>
              <w:rPr>
                <w:szCs w:val="20"/>
                <w:lang w:val="en-AU"/>
              </w:rPr>
            </w:pPr>
            <w:r w:rsidRPr="001D6486">
              <w:rPr>
                <w:szCs w:val="20"/>
                <w:lang w:val="en-AU"/>
              </w:rPr>
              <w:t>19</w:t>
            </w:r>
          </w:p>
        </w:tc>
        <w:tc>
          <w:tcPr>
            <w:tcW w:w="576" w:type="dxa"/>
            <w:vAlign w:val="center"/>
          </w:tcPr>
          <w:p w14:paraId="75F3ABE2" w14:textId="5B968631" w:rsidR="00666661" w:rsidRPr="00CA7CC2" w:rsidRDefault="001D6486" w:rsidP="000E5EA1">
            <w:pPr>
              <w:pStyle w:val="VCAAtablecondensed"/>
              <w:jc w:val="center"/>
              <w:rPr>
                <w:szCs w:val="20"/>
                <w:lang w:val="en-AU"/>
              </w:rPr>
            </w:pPr>
            <w:r>
              <w:rPr>
                <w:szCs w:val="20"/>
                <w:lang w:val="en-AU"/>
              </w:rPr>
              <w:t>10</w:t>
            </w:r>
          </w:p>
        </w:tc>
        <w:tc>
          <w:tcPr>
            <w:tcW w:w="567" w:type="dxa"/>
            <w:vAlign w:val="center"/>
          </w:tcPr>
          <w:p w14:paraId="0328532E" w14:textId="77777777" w:rsidR="00666661" w:rsidRPr="00CA7CC2" w:rsidRDefault="00666661" w:rsidP="000E5EA1">
            <w:pPr>
              <w:pStyle w:val="VCAAtablecondensed"/>
              <w:jc w:val="center"/>
              <w:rPr>
                <w:szCs w:val="20"/>
                <w:lang w:val="en-AU"/>
              </w:rPr>
            </w:pPr>
            <w:r>
              <w:rPr>
                <w:rFonts w:ascii="Calibri" w:hAnsi="Calibri" w:cs="Calibri"/>
                <w:color w:val="000000"/>
                <w:sz w:val="22"/>
              </w:rPr>
              <w:t>1</w:t>
            </w:r>
          </w:p>
        </w:tc>
        <w:tc>
          <w:tcPr>
            <w:tcW w:w="4536" w:type="dxa"/>
          </w:tcPr>
          <w:p w14:paraId="637FC8C0" w14:textId="422F5CBE" w:rsidR="001D68A6" w:rsidRPr="00D623A6" w:rsidRDefault="001D68A6" w:rsidP="009D0308">
            <w:pPr>
              <w:pStyle w:val="VCAAtablecondensed"/>
              <w:rPr>
                <w:rFonts w:asciiTheme="majorBidi" w:hAnsiTheme="majorBidi" w:cstheme="majorBidi"/>
                <w:sz w:val="22"/>
              </w:rPr>
            </w:pPr>
            <w:r w:rsidRPr="00D623A6">
              <w:rPr>
                <w:rFonts w:asciiTheme="majorBidi" w:hAnsiTheme="majorBidi" w:cstheme="majorBidi"/>
                <w:sz w:val="22"/>
              </w:rPr>
              <w:t xml:space="preserve">Commission </w:t>
            </w:r>
            <w:r w:rsidR="000C06DE" w:rsidRPr="00D623A6">
              <w:rPr>
                <w:rFonts w:asciiTheme="majorBidi" w:hAnsiTheme="majorBidi" w:cstheme="majorBidi"/>
                <w:color w:val="auto"/>
                <w:position w:val="-6"/>
                <w:sz w:val="22"/>
              </w:rPr>
              <w:object w:dxaOrig="4620" w:dyaOrig="279" w14:anchorId="4A600E78">
                <v:shape id="_x0000_i1032" type="#_x0000_t75" style="width:219pt;height:14.5pt" o:ole="">
                  <v:imagedata r:id="rId22" o:title=""/>
                </v:shape>
                <o:OLEObject Type="Embed" ProgID="Equation.DSMT4" ShapeID="_x0000_i1032" DrawAspect="Content" ObjectID="_1799824412" r:id="rId23"/>
              </w:object>
            </w:r>
          </w:p>
          <w:p w14:paraId="3D0BAAE2" w14:textId="7DC28A13" w:rsidR="00666661" w:rsidRPr="00D623A6" w:rsidRDefault="001D68A6" w:rsidP="007409B7">
            <w:pPr>
              <w:pStyle w:val="VCAAtablecondensed"/>
              <w:rPr>
                <w:rFonts w:asciiTheme="majorBidi" w:hAnsiTheme="majorBidi" w:cstheme="majorBidi"/>
                <w:sz w:val="22"/>
                <w:lang w:val="en-AU"/>
              </w:rPr>
            </w:pPr>
            <w:r w:rsidRPr="00D623A6">
              <w:rPr>
                <w:rFonts w:asciiTheme="majorBidi" w:hAnsiTheme="majorBidi" w:cstheme="majorBidi"/>
                <w:sz w:val="22"/>
              </w:rPr>
              <w:t>Commission = $22</w:t>
            </w:r>
            <w:r w:rsidR="00021002">
              <w:rPr>
                <w:rFonts w:asciiTheme="majorBidi" w:hAnsiTheme="majorBidi" w:cstheme="majorBidi"/>
                <w:sz w:val="22"/>
              </w:rPr>
              <w:t> </w:t>
            </w:r>
            <w:r w:rsidRPr="00D623A6">
              <w:rPr>
                <w:rFonts w:asciiTheme="majorBidi" w:hAnsiTheme="majorBidi" w:cstheme="majorBidi"/>
                <w:sz w:val="22"/>
              </w:rPr>
              <w:t>000</w:t>
            </w:r>
          </w:p>
        </w:tc>
      </w:tr>
      <w:tr w:rsidR="00666661" w:rsidRPr="00CA7CC2" w14:paraId="3D753DA1" w14:textId="77777777" w:rsidTr="00666661">
        <w:tc>
          <w:tcPr>
            <w:tcW w:w="1008" w:type="dxa"/>
          </w:tcPr>
          <w:p w14:paraId="487A1832" w14:textId="77777777" w:rsidR="00666661" w:rsidRPr="00F60D70" w:rsidRDefault="00666661" w:rsidP="000E5EA1">
            <w:pPr>
              <w:pStyle w:val="VCAAtablecondensed"/>
              <w:rPr>
                <w:lang w:val="en-AU"/>
              </w:rPr>
            </w:pPr>
            <w:r w:rsidRPr="00F60D70">
              <w:rPr>
                <w:lang w:val="en-AU"/>
              </w:rPr>
              <w:t>12</w:t>
            </w:r>
          </w:p>
        </w:tc>
        <w:tc>
          <w:tcPr>
            <w:tcW w:w="864" w:type="dxa"/>
            <w:vAlign w:val="center"/>
          </w:tcPr>
          <w:p w14:paraId="0EFF08E3" w14:textId="3C6D0D24" w:rsidR="00666661" w:rsidRPr="00CA7CC2" w:rsidRDefault="00666661" w:rsidP="000E5EA1">
            <w:pPr>
              <w:pStyle w:val="VCAAtablecondensed"/>
              <w:jc w:val="center"/>
              <w:rPr>
                <w:lang w:val="en-AU"/>
              </w:rPr>
            </w:pPr>
            <w:r>
              <w:rPr>
                <w:rFonts w:ascii="Calibri" w:hAnsi="Calibri" w:cs="Calibri"/>
                <w:color w:val="000000"/>
                <w:sz w:val="22"/>
              </w:rPr>
              <w:t>B</w:t>
            </w:r>
          </w:p>
        </w:tc>
        <w:tc>
          <w:tcPr>
            <w:tcW w:w="576" w:type="dxa"/>
            <w:vAlign w:val="center"/>
          </w:tcPr>
          <w:p w14:paraId="6904B452" w14:textId="76F51031" w:rsidR="00666661" w:rsidRPr="001D6486" w:rsidRDefault="001D6486" w:rsidP="000E5EA1">
            <w:pPr>
              <w:pStyle w:val="VCAAtablecondensed"/>
              <w:jc w:val="center"/>
              <w:rPr>
                <w:szCs w:val="20"/>
                <w:lang w:val="en-AU"/>
              </w:rPr>
            </w:pPr>
            <w:r w:rsidRPr="001D6486">
              <w:rPr>
                <w:szCs w:val="20"/>
                <w:lang w:val="en-AU"/>
              </w:rPr>
              <w:t>16</w:t>
            </w:r>
          </w:p>
        </w:tc>
        <w:tc>
          <w:tcPr>
            <w:tcW w:w="576" w:type="dxa"/>
            <w:shd w:val="clear" w:color="auto" w:fill="D9D9D9" w:themeFill="background1" w:themeFillShade="D9"/>
            <w:vAlign w:val="center"/>
          </w:tcPr>
          <w:p w14:paraId="74868F0B" w14:textId="39C5FF98" w:rsidR="00666661" w:rsidRPr="001D6486" w:rsidRDefault="001D6486" w:rsidP="000E5EA1">
            <w:pPr>
              <w:pStyle w:val="VCAAtablecondensed"/>
              <w:jc w:val="center"/>
              <w:rPr>
                <w:b/>
                <w:bCs/>
                <w:szCs w:val="20"/>
                <w:lang w:val="en-AU"/>
              </w:rPr>
            </w:pPr>
            <w:r w:rsidRPr="001D6486">
              <w:rPr>
                <w:b/>
                <w:bCs/>
                <w:szCs w:val="20"/>
                <w:lang w:val="en-AU"/>
              </w:rPr>
              <w:t>64</w:t>
            </w:r>
          </w:p>
        </w:tc>
        <w:tc>
          <w:tcPr>
            <w:tcW w:w="576" w:type="dxa"/>
            <w:tcBorders>
              <w:bottom w:val="single" w:sz="4" w:space="0" w:color="000000" w:themeColor="text1"/>
            </w:tcBorders>
            <w:vAlign w:val="center"/>
          </w:tcPr>
          <w:p w14:paraId="692A905B" w14:textId="0A207653" w:rsidR="00666661" w:rsidRPr="00CA7CC2" w:rsidRDefault="001D6486" w:rsidP="000E5EA1">
            <w:pPr>
              <w:pStyle w:val="VCAAtablecondensed"/>
              <w:jc w:val="center"/>
              <w:rPr>
                <w:szCs w:val="20"/>
                <w:lang w:val="en-AU"/>
              </w:rPr>
            </w:pPr>
            <w:r>
              <w:rPr>
                <w:szCs w:val="20"/>
                <w:lang w:val="en-AU"/>
              </w:rPr>
              <w:t>14</w:t>
            </w:r>
          </w:p>
        </w:tc>
        <w:tc>
          <w:tcPr>
            <w:tcW w:w="576" w:type="dxa"/>
            <w:vAlign w:val="center"/>
          </w:tcPr>
          <w:p w14:paraId="20F0DA89" w14:textId="1A680C45" w:rsidR="00666661" w:rsidRPr="00CA7CC2" w:rsidRDefault="001D6486" w:rsidP="000E5EA1">
            <w:pPr>
              <w:pStyle w:val="VCAAtablecondensed"/>
              <w:jc w:val="center"/>
              <w:rPr>
                <w:szCs w:val="20"/>
                <w:lang w:val="en-AU"/>
              </w:rPr>
            </w:pPr>
            <w:r>
              <w:rPr>
                <w:szCs w:val="20"/>
                <w:lang w:val="en-AU"/>
              </w:rPr>
              <w:t>5</w:t>
            </w:r>
          </w:p>
        </w:tc>
        <w:tc>
          <w:tcPr>
            <w:tcW w:w="567" w:type="dxa"/>
            <w:vAlign w:val="center"/>
          </w:tcPr>
          <w:p w14:paraId="3DD48390" w14:textId="37211DA5" w:rsidR="00666661" w:rsidRPr="00CA7CC2" w:rsidRDefault="00666661" w:rsidP="000E5EA1">
            <w:pPr>
              <w:pStyle w:val="VCAAtablecondensed"/>
              <w:jc w:val="center"/>
              <w:rPr>
                <w:szCs w:val="20"/>
                <w:lang w:val="en-AU"/>
              </w:rPr>
            </w:pPr>
            <w:r>
              <w:rPr>
                <w:rFonts w:ascii="Calibri" w:hAnsi="Calibri" w:cs="Calibri"/>
                <w:color w:val="000000"/>
                <w:sz w:val="22"/>
              </w:rPr>
              <w:t>0</w:t>
            </w:r>
          </w:p>
        </w:tc>
        <w:tc>
          <w:tcPr>
            <w:tcW w:w="4536" w:type="dxa"/>
          </w:tcPr>
          <w:p w14:paraId="3DA7BD6D" w14:textId="77777777" w:rsidR="00825F81" w:rsidRPr="00F60D70" w:rsidRDefault="00825F81" w:rsidP="00825F81">
            <w:pPr>
              <w:rPr>
                <w:rFonts w:ascii="Times New Roman" w:hAnsi="Times New Roman" w:cs="Times New Roman"/>
              </w:rPr>
            </w:pPr>
            <w:r w:rsidRPr="00F60D70">
              <w:rPr>
                <w:rFonts w:ascii="Times New Roman" w:hAnsi="Times New Roman" w:cs="Times New Roman"/>
              </w:rPr>
              <w:t>Selling price = marked up price + GST</w:t>
            </w:r>
          </w:p>
          <w:p w14:paraId="671AE373" w14:textId="77777777" w:rsidR="00825F81" w:rsidRPr="00F60D70" w:rsidRDefault="00825F81" w:rsidP="00825F81">
            <w:pPr>
              <w:rPr>
                <w:rFonts w:ascii="Times New Roman" w:hAnsi="Times New Roman" w:cs="Times New Roman"/>
              </w:rPr>
            </w:pPr>
            <w:r w:rsidRPr="00F60D70">
              <w:rPr>
                <w:rFonts w:ascii="Times New Roman" w:hAnsi="Times New Roman" w:cs="Times New Roman"/>
              </w:rPr>
              <w:t xml:space="preserve">             </w:t>
            </w:r>
            <w:r w:rsidRPr="00F60D70">
              <w:rPr>
                <w:rFonts w:ascii="Times New Roman" w:hAnsi="Times New Roman" w:cs="Times New Roman"/>
                <w:color w:val="auto"/>
                <w:position w:val="-12"/>
              </w:rPr>
              <w:object w:dxaOrig="3500" w:dyaOrig="360" w14:anchorId="277B3B89">
                <v:shape id="_x0000_i1033" type="#_x0000_t75" style="width:176pt;height:18pt" o:ole="">
                  <v:imagedata r:id="rId24" o:title=""/>
                </v:shape>
                <o:OLEObject Type="Embed" ProgID="Equation.DSMT4" ShapeID="_x0000_i1033" DrawAspect="Content" ObjectID="_1799824413" r:id="rId25"/>
              </w:object>
            </w:r>
          </w:p>
          <w:p w14:paraId="1CC7F100" w14:textId="0D949F5A" w:rsidR="00666661" w:rsidRPr="00D623A6" w:rsidRDefault="00825F81" w:rsidP="00825F81">
            <w:pPr>
              <w:pStyle w:val="VCAAbodyformaths"/>
              <w:spacing w:before="0"/>
              <w:rPr>
                <w:lang w:val="en-AU"/>
              </w:rPr>
            </w:pPr>
            <w:r w:rsidRPr="00F60D70">
              <w:rPr>
                <w:rFonts w:cs="Times New Roman"/>
              </w:rPr>
              <w:t>Selling price = $6.93</w:t>
            </w:r>
          </w:p>
        </w:tc>
      </w:tr>
      <w:tr w:rsidR="00666661" w:rsidRPr="00CA7CC2" w14:paraId="4902EBF1" w14:textId="77777777" w:rsidTr="00666661">
        <w:trPr>
          <w:trHeight w:val="283"/>
        </w:trPr>
        <w:tc>
          <w:tcPr>
            <w:tcW w:w="1008" w:type="dxa"/>
            <w:vAlign w:val="center"/>
          </w:tcPr>
          <w:p w14:paraId="55CA1EE8" w14:textId="77777777" w:rsidR="00666661" w:rsidRPr="00F60D70" w:rsidRDefault="00666661" w:rsidP="000E5EA1">
            <w:pPr>
              <w:pStyle w:val="VCAAtablecondensed"/>
              <w:rPr>
                <w:lang w:val="en-AU"/>
              </w:rPr>
            </w:pPr>
            <w:r w:rsidRPr="00F60D70">
              <w:rPr>
                <w:lang w:val="en-AU"/>
              </w:rPr>
              <w:t>13</w:t>
            </w:r>
          </w:p>
        </w:tc>
        <w:tc>
          <w:tcPr>
            <w:tcW w:w="864" w:type="dxa"/>
            <w:vAlign w:val="center"/>
          </w:tcPr>
          <w:p w14:paraId="461086D1" w14:textId="4C84CC52" w:rsidR="00666661" w:rsidRPr="00CA7CC2" w:rsidRDefault="00666661" w:rsidP="000E5EA1">
            <w:pPr>
              <w:pStyle w:val="VCAAtablecondensed"/>
              <w:jc w:val="center"/>
              <w:rPr>
                <w:lang w:val="en-AU"/>
              </w:rPr>
            </w:pPr>
            <w:r>
              <w:rPr>
                <w:rFonts w:ascii="Calibri" w:hAnsi="Calibri" w:cs="Calibri"/>
                <w:color w:val="000000"/>
                <w:sz w:val="22"/>
              </w:rPr>
              <w:t>D</w:t>
            </w:r>
          </w:p>
        </w:tc>
        <w:tc>
          <w:tcPr>
            <w:tcW w:w="576" w:type="dxa"/>
            <w:vAlign w:val="center"/>
          </w:tcPr>
          <w:p w14:paraId="0310E648" w14:textId="61DF6DC2" w:rsidR="00666661" w:rsidRPr="00CA7CC2" w:rsidRDefault="001D6486" w:rsidP="000E5EA1">
            <w:pPr>
              <w:pStyle w:val="VCAAtablecondensed"/>
              <w:jc w:val="center"/>
              <w:rPr>
                <w:szCs w:val="20"/>
                <w:lang w:val="en-AU"/>
              </w:rPr>
            </w:pPr>
            <w:r>
              <w:rPr>
                <w:szCs w:val="20"/>
                <w:lang w:val="en-AU"/>
              </w:rPr>
              <w:t>16</w:t>
            </w:r>
          </w:p>
        </w:tc>
        <w:tc>
          <w:tcPr>
            <w:tcW w:w="576" w:type="dxa"/>
            <w:tcBorders>
              <w:bottom w:val="single" w:sz="4" w:space="0" w:color="000000" w:themeColor="text1"/>
            </w:tcBorders>
            <w:vAlign w:val="center"/>
          </w:tcPr>
          <w:p w14:paraId="3A5F1047" w14:textId="53828889" w:rsidR="00666661" w:rsidRPr="00CA7CC2" w:rsidRDefault="001D6486" w:rsidP="000E5EA1">
            <w:pPr>
              <w:pStyle w:val="VCAAtablecondensed"/>
              <w:jc w:val="center"/>
              <w:rPr>
                <w:szCs w:val="20"/>
                <w:lang w:val="en-AU"/>
              </w:rPr>
            </w:pPr>
            <w:r>
              <w:rPr>
                <w:szCs w:val="20"/>
                <w:lang w:val="en-AU"/>
              </w:rPr>
              <w:t>8</w:t>
            </w:r>
          </w:p>
        </w:tc>
        <w:tc>
          <w:tcPr>
            <w:tcW w:w="576" w:type="dxa"/>
            <w:vAlign w:val="center"/>
          </w:tcPr>
          <w:p w14:paraId="6C004F81" w14:textId="592AE9B1" w:rsidR="00666661" w:rsidRPr="00CA7CC2" w:rsidRDefault="001D6486" w:rsidP="000E5EA1">
            <w:pPr>
              <w:pStyle w:val="VCAAtablecondensed"/>
              <w:jc w:val="center"/>
              <w:rPr>
                <w:szCs w:val="20"/>
                <w:lang w:val="en-AU"/>
              </w:rPr>
            </w:pPr>
            <w:r>
              <w:rPr>
                <w:szCs w:val="20"/>
                <w:lang w:val="en-AU"/>
              </w:rPr>
              <w:t>22</w:t>
            </w:r>
          </w:p>
        </w:tc>
        <w:tc>
          <w:tcPr>
            <w:tcW w:w="576" w:type="dxa"/>
            <w:shd w:val="clear" w:color="auto" w:fill="D9D9D9" w:themeFill="background1" w:themeFillShade="D9"/>
            <w:vAlign w:val="center"/>
          </w:tcPr>
          <w:p w14:paraId="62F7054B" w14:textId="5B7523CC" w:rsidR="00666661" w:rsidRPr="001D6486" w:rsidRDefault="001D6486" w:rsidP="000E5EA1">
            <w:pPr>
              <w:pStyle w:val="VCAAtablecondensed"/>
              <w:jc w:val="center"/>
              <w:rPr>
                <w:b/>
                <w:bCs/>
                <w:szCs w:val="20"/>
                <w:lang w:val="en-AU"/>
              </w:rPr>
            </w:pPr>
            <w:r w:rsidRPr="001D6486">
              <w:rPr>
                <w:b/>
                <w:bCs/>
                <w:szCs w:val="20"/>
                <w:lang w:val="en-AU"/>
              </w:rPr>
              <w:t>53</w:t>
            </w:r>
          </w:p>
        </w:tc>
        <w:tc>
          <w:tcPr>
            <w:tcW w:w="567" w:type="dxa"/>
            <w:vAlign w:val="center"/>
          </w:tcPr>
          <w:p w14:paraId="5445E102" w14:textId="6987BC46" w:rsidR="00666661" w:rsidRPr="00CA7CC2" w:rsidRDefault="00666661" w:rsidP="000E5EA1">
            <w:pPr>
              <w:pStyle w:val="VCAAtablecondensed"/>
              <w:jc w:val="center"/>
              <w:rPr>
                <w:szCs w:val="20"/>
                <w:lang w:val="en-AU"/>
              </w:rPr>
            </w:pPr>
            <w:r>
              <w:rPr>
                <w:rFonts w:ascii="Calibri" w:hAnsi="Calibri" w:cs="Calibri"/>
                <w:color w:val="000000"/>
                <w:sz w:val="22"/>
              </w:rPr>
              <w:t>1</w:t>
            </w:r>
          </w:p>
        </w:tc>
        <w:tc>
          <w:tcPr>
            <w:tcW w:w="4536" w:type="dxa"/>
          </w:tcPr>
          <w:p w14:paraId="043A3B55" w14:textId="11CCA166" w:rsidR="00666661" w:rsidRPr="00D623A6" w:rsidRDefault="00D26786" w:rsidP="001D68A6">
            <w:pPr>
              <w:pStyle w:val="VCAAbodyformaths"/>
              <w:spacing w:before="0"/>
              <w:rPr>
                <w:rFonts w:asciiTheme="majorBidi" w:hAnsiTheme="majorBidi" w:cstheme="majorBidi"/>
                <w:lang w:val="en-AU"/>
              </w:rPr>
            </w:pPr>
            <w:r w:rsidRPr="00D623A6">
              <w:rPr>
                <w:rFonts w:asciiTheme="majorBidi" w:hAnsiTheme="majorBidi" w:cstheme="majorBidi"/>
                <w:position w:val="-22"/>
              </w:rPr>
              <w:object w:dxaOrig="3560" w:dyaOrig="620" w14:anchorId="6194634C">
                <v:shape id="_x0000_i1034" type="#_x0000_t75" style="width:178.5pt;height:31pt" o:ole="">
                  <v:imagedata r:id="rId26" o:title=""/>
                </v:shape>
                <o:OLEObject Type="Embed" ProgID="Equation.DSMT4" ShapeID="_x0000_i1034" DrawAspect="Content" ObjectID="_1799824414" r:id="rId27"/>
              </w:object>
            </w:r>
          </w:p>
        </w:tc>
      </w:tr>
      <w:tr w:rsidR="00666661" w:rsidRPr="00CA7CC2" w14:paraId="5F216B49" w14:textId="77777777" w:rsidTr="00666661">
        <w:tc>
          <w:tcPr>
            <w:tcW w:w="1008" w:type="dxa"/>
          </w:tcPr>
          <w:p w14:paraId="10226202" w14:textId="77777777" w:rsidR="00666661" w:rsidRPr="00F60D70" w:rsidRDefault="00666661" w:rsidP="000E5EA1">
            <w:pPr>
              <w:pStyle w:val="VCAAtablecondensed"/>
              <w:rPr>
                <w:lang w:val="en-AU"/>
              </w:rPr>
            </w:pPr>
            <w:r w:rsidRPr="00F60D70">
              <w:rPr>
                <w:lang w:val="en-AU"/>
              </w:rPr>
              <w:t>14</w:t>
            </w:r>
          </w:p>
        </w:tc>
        <w:tc>
          <w:tcPr>
            <w:tcW w:w="864" w:type="dxa"/>
            <w:vAlign w:val="center"/>
          </w:tcPr>
          <w:p w14:paraId="121697F5" w14:textId="008F9E38" w:rsidR="00666661" w:rsidRPr="00CA7CC2" w:rsidRDefault="00666661" w:rsidP="000E5EA1">
            <w:pPr>
              <w:pStyle w:val="VCAAtablecondensed"/>
              <w:jc w:val="center"/>
              <w:rPr>
                <w:lang w:val="en-AU"/>
              </w:rPr>
            </w:pPr>
            <w:r>
              <w:rPr>
                <w:rFonts w:ascii="Calibri" w:hAnsi="Calibri" w:cs="Calibri"/>
                <w:color w:val="000000"/>
                <w:sz w:val="22"/>
              </w:rPr>
              <w:t>D</w:t>
            </w:r>
          </w:p>
        </w:tc>
        <w:tc>
          <w:tcPr>
            <w:tcW w:w="576" w:type="dxa"/>
            <w:vAlign w:val="center"/>
          </w:tcPr>
          <w:p w14:paraId="07D05272" w14:textId="37EB27BF" w:rsidR="00666661" w:rsidRPr="00CA7CC2" w:rsidRDefault="001D6486" w:rsidP="000E5EA1">
            <w:pPr>
              <w:pStyle w:val="VCAAtablecondensed"/>
              <w:jc w:val="center"/>
              <w:rPr>
                <w:szCs w:val="20"/>
                <w:lang w:val="en-AU"/>
              </w:rPr>
            </w:pPr>
            <w:r>
              <w:rPr>
                <w:szCs w:val="20"/>
                <w:lang w:val="en-AU"/>
              </w:rPr>
              <w:t>5</w:t>
            </w:r>
          </w:p>
        </w:tc>
        <w:tc>
          <w:tcPr>
            <w:tcW w:w="576" w:type="dxa"/>
            <w:vAlign w:val="center"/>
          </w:tcPr>
          <w:p w14:paraId="5DF79AFB" w14:textId="3A27DDAB" w:rsidR="00666661" w:rsidRPr="001D6486" w:rsidRDefault="001D6486" w:rsidP="000E5EA1">
            <w:pPr>
              <w:pStyle w:val="VCAAtablecondensed"/>
              <w:jc w:val="center"/>
              <w:rPr>
                <w:szCs w:val="20"/>
                <w:lang w:val="en-AU"/>
              </w:rPr>
            </w:pPr>
            <w:r w:rsidRPr="001D6486">
              <w:rPr>
                <w:szCs w:val="20"/>
                <w:lang w:val="en-AU"/>
              </w:rPr>
              <w:t>12</w:t>
            </w:r>
          </w:p>
        </w:tc>
        <w:tc>
          <w:tcPr>
            <w:tcW w:w="576" w:type="dxa"/>
            <w:vAlign w:val="center"/>
          </w:tcPr>
          <w:p w14:paraId="7F017887" w14:textId="2A7173B4" w:rsidR="00666661" w:rsidRPr="00CA7CC2" w:rsidRDefault="001D6486" w:rsidP="000E5EA1">
            <w:pPr>
              <w:pStyle w:val="VCAAtablecondensed"/>
              <w:jc w:val="center"/>
              <w:rPr>
                <w:szCs w:val="20"/>
                <w:lang w:val="en-AU"/>
              </w:rPr>
            </w:pPr>
            <w:r>
              <w:rPr>
                <w:szCs w:val="20"/>
                <w:lang w:val="en-AU"/>
              </w:rPr>
              <w:t>13</w:t>
            </w:r>
          </w:p>
        </w:tc>
        <w:tc>
          <w:tcPr>
            <w:tcW w:w="576" w:type="dxa"/>
            <w:shd w:val="clear" w:color="auto" w:fill="D9D9D9" w:themeFill="background1" w:themeFillShade="D9"/>
            <w:vAlign w:val="center"/>
          </w:tcPr>
          <w:p w14:paraId="7679E214" w14:textId="3F9DEBDD" w:rsidR="00666661" w:rsidRPr="001D6486" w:rsidRDefault="001D6486" w:rsidP="000E5EA1">
            <w:pPr>
              <w:pStyle w:val="VCAAtablecondensed"/>
              <w:jc w:val="center"/>
              <w:rPr>
                <w:b/>
                <w:bCs/>
                <w:szCs w:val="20"/>
                <w:lang w:val="en-AU"/>
              </w:rPr>
            </w:pPr>
            <w:r w:rsidRPr="001D6486">
              <w:rPr>
                <w:b/>
                <w:bCs/>
                <w:szCs w:val="20"/>
                <w:lang w:val="en-AU"/>
              </w:rPr>
              <w:t>68</w:t>
            </w:r>
          </w:p>
        </w:tc>
        <w:tc>
          <w:tcPr>
            <w:tcW w:w="567" w:type="dxa"/>
            <w:vAlign w:val="center"/>
          </w:tcPr>
          <w:p w14:paraId="6DEAB2A2" w14:textId="4432A22E" w:rsidR="00666661" w:rsidRPr="00CA7CC2" w:rsidRDefault="00666661" w:rsidP="000E5EA1">
            <w:pPr>
              <w:pStyle w:val="VCAAtablecondensed"/>
              <w:jc w:val="center"/>
              <w:rPr>
                <w:szCs w:val="20"/>
                <w:lang w:val="en-AU"/>
              </w:rPr>
            </w:pPr>
            <w:r>
              <w:rPr>
                <w:rFonts w:ascii="Calibri" w:hAnsi="Calibri" w:cs="Calibri"/>
                <w:color w:val="000000"/>
                <w:sz w:val="22"/>
              </w:rPr>
              <w:t>1</w:t>
            </w:r>
          </w:p>
        </w:tc>
        <w:tc>
          <w:tcPr>
            <w:tcW w:w="4536" w:type="dxa"/>
          </w:tcPr>
          <w:p w14:paraId="67A4AC3B" w14:textId="48910C54" w:rsidR="00666661" w:rsidRPr="00F60D70" w:rsidRDefault="00825F81" w:rsidP="00825F81">
            <w:pPr>
              <w:pStyle w:val="VCAAbodyformaths"/>
              <w:spacing w:before="0" w:after="0"/>
              <w:rPr>
                <w:rFonts w:cs="Times New Roman"/>
              </w:rPr>
            </w:pPr>
            <w:r w:rsidRPr="00F60D70">
              <w:rPr>
                <w:rFonts w:cs="Times New Roman"/>
              </w:rPr>
              <w:t>Repayment on $67</w:t>
            </w:r>
            <w:r w:rsidR="00021002">
              <w:rPr>
                <w:rFonts w:cs="Times New Roman"/>
              </w:rPr>
              <w:t> </w:t>
            </w:r>
            <w:r w:rsidRPr="00F60D70">
              <w:rPr>
                <w:rFonts w:cs="Times New Roman"/>
              </w:rPr>
              <w:t>450 =</w:t>
            </w:r>
            <w:r w:rsidR="00221724" w:rsidRPr="00221724">
              <w:rPr>
                <w:rFonts w:cs="Times New Roman"/>
                <w:position w:val="-10"/>
              </w:rPr>
              <w:object w:dxaOrig="1219" w:dyaOrig="320" w14:anchorId="676988EB">
                <v:shape id="_x0000_i1035" type="#_x0000_t75" style="width:61pt;height:15.5pt" o:ole="">
                  <v:imagedata r:id="rId28" o:title=""/>
                </v:shape>
                <o:OLEObject Type="Embed" ProgID="Equation.DSMT4" ShapeID="_x0000_i1035" DrawAspect="Content" ObjectID="_1799824415" r:id="rId29"/>
              </w:object>
            </w:r>
          </w:p>
          <w:p w14:paraId="5FD3E5BD" w14:textId="500A558F" w:rsidR="00825F81" w:rsidRPr="00D623A6" w:rsidRDefault="00825F81" w:rsidP="00825F81">
            <w:pPr>
              <w:pStyle w:val="VCAAbodyformaths"/>
              <w:spacing w:before="0" w:after="0"/>
              <w:rPr>
                <w:rFonts w:asciiTheme="majorBidi" w:hAnsiTheme="majorBidi" w:cstheme="majorBidi"/>
                <w:lang w:val="en-AU"/>
              </w:rPr>
            </w:pPr>
            <w:r w:rsidRPr="00F60D70">
              <w:rPr>
                <w:rFonts w:cs="Times New Roman"/>
              </w:rPr>
              <w:t>Repayment on $67</w:t>
            </w:r>
            <w:r w:rsidR="00021002">
              <w:rPr>
                <w:rFonts w:cs="Times New Roman"/>
              </w:rPr>
              <w:t> </w:t>
            </w:r>
            <w:r w:rsidRPr="00F60D70">
              <w:rPr>
                <w:rFonts w:cs="Times New Roman"/>
              </w:rPr>
              <w:t>450</w:t>
            </w:r>
            <w:r w:rsidRPr="00F60D70">
              <w:rPr>
                <w:rFonts w:cs="Times New Roman"/>
                <w:position w:val="-6"/>
              </w:rPr>
              <w:object w:dxaOrig="1060" w:dyaOrig="279" w14:anchorId="2B0BC95F">
                <v:shape id="_x0000_i1036" type="#_x0000_t75" style="width:54pt;height:14.5pt" o:ole="">
                  <v:imagedata r:id="rId30" o:title=""/>
                </v:shape>
                <o:OLEObject Type="Embed" ProgID="Equation.DSMT4" ShapeID="_x0000_i1036" DrawAspect="Content" ObjectID="_1799824416" r:id="rId31"/>
              </w:object>
            </w:r>
          </w:p>
        </w:tc>
      </w:tr>
      <w:tr w:rsidR="00666661" w:rsidRPr="00CA7CC2" w14:paraId="7672CF0A" w14:textId="77777777" w:rsidTr="00666661">
        <w:tc>
          <w:tcPr>
            <w:tcW w:w="1008" w:type="dxa"/>
          </w:tcPr>
          <w:p w14:paraId="201DB161" w14:textId="77777777" w:rsidR="00666661" w:rsidRPr="00F60D70" w:rsidRDefault="00666661" w:rsidP="000E5EA1">
            <w:pPr>
              <w:pStyle w:val="VCAAtablecondensed"/>
              <w:rPr>
                <w:lang w:val="en-AU"/>
              </w:rPr>
            </w:pPr>
            <w:r w:rsidRPr="00F60D70">
              <w:rPr>
                <w:lang w:val="en-AU"/>
              </w:rPr>
              <w:t>15</w:t>
            </w:r>
          </w:p>
        </w:tc>
        <w:tc>
          <w:tcPr>
            <w:tcW w:w="864" w:type="dxa"/>
            <w:vAlign w:val="center"/>
          </w:tcPr>
          <w:p w14:paraId="2E2A9242" w14:textId="6AD4538D" w:rsidR="00666661" w:rsidRPr="00CA7CC2" w:rsidRDefault="00666661" w:rsidP="000E5EA1">
            <w:pPr>
              <w:pStyle w:val="VCAAtablecondensed"/>
              <w:jc w:val="center"/>
              <w:rPr>
                <w:lang w:val="en-AU"/>
              </w:rPr>
            </w:pPr>
            <w:r>
              <w:rPr>
                <w:rFonts w:ascii="Calibri" w:hAnsi="Calibri" w:cs="Calibri"/>
                <w:color w:val="000000"/>
                <w:sz w:val="22"/>
              </w:rPr>
              <w:t>B</w:t>
            </w:r>
          </w:p>
        </w:tc>
        <w:tc>
          <w:tcPr>
            <w:tcW w:w="576" w:type="dxa"/>
            <w:vAlign w:val="center"/>
          </w:tcPr>
          <w:p w14:paraId="3239B469" w14:textId="291D3A50" w:rsidR="00666661" w:rsidRPr="00CA7CC2" w:rsidRDefault="001D6486" w:rsidP="000E5EA1">
            <w:pPr>
              <w:pStyle w:val="VCAAtablecondensed"/>
              <w:jc w:val="center"/>
              <w:rPr>
                <w:szCs w:val="20"/>
                <w:lang w:val="en-AU"/>
              </w:rPr>
            </w:pPr>
            <w:r>
              <w:rPr>
                <w:szCs w:val="20"/>
                <w:lang w:val="en-AU"/>
              </w:rPr>
              <w:t>15</w:t>
            </w:r>
          </w:p>
        </w:tc>
        <w:tc>
          <w:tcPr>
            <w:tcW w:w="576" w:type="dxa"/>
            <w:tcBorders>
              <w:bottom w:val="single" w:sz="4" w:space="0" w:color="000000" w:themeColor="text1"/>
            </w:tcBorders>
            <w:shd w:val="clear" w:color="auto" w:fill="D9D9D9" w:themeFill="background1" w:themeFillShade="D9"/>
            <w:vAlign w:val="center"/>
          </w:tcPr>
          <w:p w14:paraId="6ACAF017" w14:textId="405F89E6" w:rsidR="00666661" w:rsidRPr="001D6486" w:rsidRDefault="001D6486" w:rsidP="000E5EA1">
            <w:pPr>
              <w:pStyle w:val="VCAAtablecondensed"/>
              <w:jc w:val="center"/>
              <w:rPr>
                <w:b/>
                <w:bCs/>
                <w:szCs w:val="20"/>
                <w:lang w:val="en-AU"/>
              </w:rPr>
            </w:pPr>
            <w:r w:rsidRPr="001D6486">
              <w:rPr>
                <w:b/>
                <w:bCs/>
                <w:szCs w:val="20"/>
                <w:lang w:val="en-AU"/>
              </w:rPr>
              <w:t>73</w:t>
            </w:r>
          </w:p>
        </w:tc>
        <w:tc>
          <w:tcPr>
            <w:tcW w:w="576" w:type="dxa"/>
            <w:vAlign w:val="center"/>
          </w:tcPr>
          <w:p w14:paraId="06699B4B" w14:textId="2C3A0DC7" w:rsidR="00666661" w:rsidRPr="00CA7CC2" w:rsidRDefault="001D6486" w:rsidP="000E5EA1">
            <w:pPr>
              <w:pStyle w:val="VCAAtablecondensed"/>
              <w:jc w:val="center"/>
              <w:rPr>
                <w:szCs w:val="20"/>
                <w:lang w:val="en-AU"/>
              </w:rPr>
            </w:pPr>
            <w:r>
              <w:rPr>
                <w:szCs w:val="20"/>
                <w:lang w:val="en-AU"/>
              </w:rPr>
              <w:t>9</w:t>
            </w:r>
          </w:p>
        </w:tc>
        <w:tc>
          <w:tcPr>
            <w:tcW w:w="576" w:type="dxa"/>
            <w:vAlign w:val="center"/>
          </w:tcPr>
          <w:p w14:paraId="1C774651" w14:textId="4A2F613C" w:rsidR="00666661" w:rsidRPr="00CA7CC2" w:rsidRDefault="001D6486" w:rsidP="000E5EA1">
            <w:pPr>
              <w:pStyle w:val="VCAAtablecondensed"/>
              <w:jc w:val="center"/>
              <w:rPr>
                <w:szCs w:val="20"/>
                <w:lang w:val="en-AU"/>
              </w:rPr>
            </w:pPr>
            <w:r>
              <w:rPr>
                <w:szCs w:val="20"/>
                <w:lang w:val="en-AU"/>
              </w:rPr>
              <w:t>2</w:t>
            </w:r>
          </w:p>
        </w:tc>
        <w:tc>
          <w:tcPr>
            <w:tcW w:w="567" w:type="dxa"/>
            <w:vAlign w:val="center"/>
          </w:tcPr>
          <w:p w14:paraId="49BC9081" w14:textId="2A087477" w:rsidR="00666661" w:rsidRPr="00CA7CC2" w:rsidRDefault="00666661" w:rsidP="000E5EA1">
            <w:pPr>
              <w:pStyle w:val="VCAAtablecondensed"/>
              <w:jc w:val="center"/>
              <w:rPr>
                <w:szCs w:val="20"/>
                <w:lang w:val="en-AU"/>
              </w:rPr>
            </w:pPr>
            <w:r>
              <w:rPr>
                <w:rFonts w:ascii="Calibri" w:hAnsi="Calibri" w:cs="Calibri"/>
                <w:color w:val="000000"/>
                <w:sz w:val="22"/>
              </w:rPr>
              <w:t>0</w:t>
            </w:r>
          </w:p>
        </w:tc>
        <w:tc>
          <w:tcPr>
            <w:tcW w:w="4536" w:type="dxa"/>
          </w:tcPr>
          <w:p w14:paraId="132A020D" w14:textId="77777777" w:rsidR="00666661" w:rsidRPr="00F60D70" w:rsidRDefault="00825F81" w:rsidP="00825F81">
            <w:pPr>
              <w:pStyle w:val="VCAAbodyformaths"/>
              <w:spacing w:before="0" w:after="0"/>
              <w:rPr>
                <w:rFonts w:cs="Times New Roman"/>
              </w:rPr>
            </w:pPr>
            <w:r w:rsidRPr="00F60D70">
              <w:rPr>
                <w:rFonts w:cs="Times New Roman"/>
              </w:rPr>
              <w:t xml:space="preserve">Fee </w:t>
            </w:r>
            <w:r w:rsidRPr="00F60D70">
              <w:rPr>
                <w:rFonts w:cs="Times New Roman"/>
                <w:position w:val="-6"/>
              </w:rPr>
              <w:object w:dxaOrig="1260" w:dyaOrig="279" w14:anchorId="02B497CD">
                <v:shape id="_x0000_i1037" type="#_x0000_t75" style="width:62pt;height:14.5pt" o:ole="">
                  <v:imagedata r:id="rId32" o:title=""/>
                </v:shape>
                <o:OLEObject Type="Embed" ProgID="Equation.DSMT4" ShapeID="_x0000_i1037" DrawAspect="Content" ObjectID="_1799824417" r:id="rId33"/>
              </w:object>
            </w:r>
          </w:p>
          <w:p w14:paraId="4B3CCC34" w14:textId="286F1B25" w:rsidR="00825F81" w:rsidRPr="00D623A6" w:rsidRDefault="00825F81" w:rsidP="00825F81">
            <w:pPr>
              <w:pStyle w:val="VCAAbodyformaths"/>
              <w:spacing w:before="0" w:after="0"/>
              <w:rPr>
                <w:rFonts w:asciiTheme="majorBidi" w:hAnsiTheme="majorBidi" w:cstheme="majorBidi"/>
                <w:lang w:val="en-AU"/>
              </w:rPr>
            </w:pPr>
            <w:r w:rsidRPr="00F60D70">
              <w:rPr>
                <w:rFonts w:cs="Times New Roman"/>
              </w:rPr>
              <w:t xml:space="preserve">Fee </w:t>
            </w:r>
            <w:r w:rsidRPr="00F60D70">
              <w:rPr>
                <w:rFonts w:cs="Times New Roman"/>
                <w:position w:val="-6"/>
              </w:rPr>
              <w:object w:dxaOrig="560" w:dyaOrig="279" w14:anchorId="20EC2022">
                <v:shape id="_x0000_i1038" type="#_x0000_t75" style="width:27.5pt;height:14.5pt" o:ole="">
                  <v:imagedata r:id="rId34" o:title=""/>
                </v:shape>
                <o:OLEObject Type="Embed" ProgID="Equation.DSMT4" ShapeID="_x0000_i1038" DrawAspect="Content" ObjectID="_1799824418" r:id="rId35"/>
              </w:object>
            </w:r>
          </w:p>
        </w:tc>
      </w:tr>
      <w:tr w:rsidR="00666661" w:rsidRPr="00CA7CC2" w14:paraId="67841773" w14:textId="77777777" w:rsidTr="00666661">
        <w:tc>
          <w:tcPr>
            <w:tcW w:w="1008" w:type="dxa"/>
          </w:tcPr>
          <w:p w14:paraId="2D7D9EE8" w14:textId="77777777" w:rsidR="00666661" w:rsidRPr="00F60D70" w:rsidRDefault="00666661" w:rsidP="000E5EA1">
            <w:pPr>
              <w:pStyle w:val="VCAAtablecondensed"/>
              <w:rPr>
                <w:lang w:val="en-AU"/>
              </w:rPr>
            </w:pPr>
            <w:r w:rsidRPr="00F60D70">
              <w:rPr>
                <w:lang w:val="en-AU"/>
              </w:rPr>
              <w:t>16</w:t>
            </w:r>
          </w:p>
        </w:tc>
        <w:tc>
          <w:tcPr>
            <w:tcW w:w="864" w:type="dxa"/>
            <w:vAlign w:val="center"/>
          </w:tcPr>
          <w:p w14:paraId="4745EFE4" w14:textId="12B509DE" w:rsidR="00666661" w:rsidRPr="00CA7CC2" w:rsidRDefault="00666661" w:rsidP="000E5EA1">
            <w:pPr>
              <w:pStyle w:val="VCAAtablecondensed"/>
              <w:jc w:val="center"/>
              <w:rPr>
                <w:lang w:val="en-AU"/>
              </w:rPr>
            </w:pPr>
            <w:r>
              <w:rPr>
                <w:rFonts w:ascii="Calibri" w:hAnsi="Calibri" w:cs="Calibri"/>
                <w:color w:val="000000"/>
                <w:sz w:val="22"/>
              </w:rPr>
              <w:t>C</w:t>
            </w:r>
          </w:p>
        </w:tc>
        <w:tc>
          <w:tcPr>
            <w:tcW w:w="576" w:type="dxa"/>
            <w:tcBorders>
              <w:bottom w:val="single" w:sz="4" w:space="0" w:color="000000" w:themeColor="text1"/>
            </w:tcBorders>
            <w:vAlign w:val="center"/>
          </w:tcPr>
          <w:p w14:paraId="6110CDDA" w14:textId="4AC58C41" w:rsidR="00666661" w:rsidRPr="00CA7CC2" w:rsidRDefault="001D6486" w:rsidP="000E5EA1">
            <w:pPr>
              <w:pStyle w:val="VCAAtablecondensed"/>
              <w:jc w:val="center"/>
              <w:rPr>
                <w:szCs w:val="20"/>
                <w:lang w:val="en-AU"/>
              </w:rPr>
            </w:pPr>
            <w:r>
              <w:rPr>
                <w:szCs w:val="20"/>
                <w:lang w:val="en-AU"/>
              </w:rPr>
              <w:t>18</w:t>
            </w:r>
          </w:p>
        </w:tc>
        <w:tc>
          <w:tcPr>
            <w:tcW w:w="576" w:type="dxa"/>
            <w:vAlign w:val="center"/>
          </w:tcPr>
          <w:p w14:paraId="5CB5FDBC" w14:textId="4F4ACE44" w:rsidR="00666661" w:rsidRPr="001D6486" w:rsidRDefault="001D6486" w:rsidP="000E5EA1">
            <w:pPr>
              <w:pStyle w:val="VCAAtablecondensed"/>
              <w:jc w:val="center"/>
              <w:rPr>
                <w:szCs w:val="20"/>
                <w:lang w:val="en-AU"/>
              </w:rPr>
            </w:pPr>
            <w:r w:rsidRPr="001D6486">
              <w:rPr>
                <w:szCs w:val="20"/>
                <w:lang w:val="en-AU"/>
              </w:rPr>
              <w:t>18</w:t>
            </w:r>
          </w:p>
        </w:tc>
        <w:tc>
          <w:tcPr>
            <w:tcW w:w="576" w:type="dxa"/>
            <w:shd w:val="clear" w:color="auto" w:fill="D9D9D9" w:themeFill="background1" w:themeFillShade="D9"/>
            <w:vAlign w:val="center"/>
          </w:tcPr>
          <w:p w14:paraId="4CD3F175" w14:textId="0F12808A" w:rsidR="00666661" w:rsidRPr="001D6486" w:rsidRDefault="001D6486" w:rsidP="000E5EA1">
            <w:pPr>
              <w:pStyle w:val="VCAAtablecondensed"/>
              <w:jc w:val="center"/>
              <w:rPr>
                <w:b/>
                <w:bCs/>
                <w:szCs w:val="20"/>
                <w:lang w:val="en-AU"/>
              </w:rPr>
            </w:pPr>
            <w:r w:rsidRPr="001D6486">
              <w:rPr>
                <w:b/>
                <w:bCs/>
                <w:szCs w:val="20"/>
                <w:lang w:val="en-AU"/>
              </w:rPr>
              <w:t>56</w:t>
            </w:r>
          </w:p>
        </w:tc>
        <w:tc>
          <w:tcPr>
            <w:tcW w:w="576" w:type="dxa"/>
            <w:vAlign w:val="center"/>
          </w:tcPr>
          <w:p w14:paraId="79E2FF60" w14:textId="53D9D731" w:rsidR="00666661" w:rsidRPr="00CA7CC2" w:rsidRDefault="001D6486" w:rsidP="000E5EA1">
            <w:pPr>
              <w:pStyle w:val="VCAAtablecondensed"/>
              <w:jc w:val="center"/>
              <w:rPr>
                <w:szCs w:val="20"/>
                <w:lang w:val="en-AU"/>
              </w:rPr>
            </w:pPr>
            <w:r>
              <w:rPr>
                <w:szCs w:val="20"/>
                <w:lang w:val="en-AU"/>
              </w:rPr>
              <w:t>7</w:t>
            </w:r>
          </w:p>
        </w:tc>
        <w:tc>
          <w:tcPr>
            <w:tcW w:w="567" w:type="dxa"/>
            <w:vAlign w:val="center"/>
          </w:tcPr>
          <w:p w14:paraId="0D3AF593" w14:textId="4D1A2F59" w:rsidR="00666661" w:rsidRPr="00CA7CC2" w:rsidRDefault="00666661" w:rsidP="000E5EA1">
            <w:pPr>
              <w:pStyle w:val="VCAAtablecondensed"/>
              <w:jc w:val="center"/>
              <w:rPr>
                <w:szCs w:val="20"/>
                <w:lang w:val="en-AU"/>
              </w:rPr>
            </w:pPr>
            <w:r>
              <w:rPr>
                <w:szCs w:val="20"/>
                <w:lang w:val="en-AU"/>
              </w:rPr>
              <w:t>1</w:t>
            </w:r>
          </w:p>
        </w:tc>
        <w:tc>
          <w:tcPr>
            <w:tcW w:w="4536" w:type="dxa"/>
          </w:tcPr>
          <w:p w14:paraId="5D27A5AF" w14:textId="62F3ED98" w:rsidR="001D68A6" w:rsidRPr="00D623A6" w:rsidRDefault="001D68A6" w:rsidP="007409B7">
            <w:pPr>
              <w:pStyle w:val="VCAAtablecondensed"/>
              <w:rPr>
                <w:rFonts w:asciiTheme="majorBidi" w:hAnsiTheme="majorBidi" w:cstheme="majorBidi"/>
                <w:sz w:val="22"/>
              </w:rPr>
            </w:pPr>
            <w:r w:rsidRPr="00D623A6">
              <w:rPr>
                <w:rFonts w:asciiTheme="majorBidi" w:hAnsiTheme="majorBidi" w:cstheme="majorBidi"/>
                <w:sz w:val="22"/>
              </w:rPr>
              <w:t xml:space="preserve">0.64 m = 64 cm / </w:t>
            </w:r>
            <w:r w:rsidR="00A41DDB" w:rsidRPr="00D623A6">
              <w:rPr>
                <w:rFonts w:asciiTheme="majorBidi" w:hAnsiTheme="majorBidi" w:cstheme="majorBidi"/>
                <w:color w:val="auto"/>
                <w:position w:val="-6"/>
                <w:sz w:val="22"/>
              </w:rPr>
              <w:object w:dxaOrig="2040" w:dyaOrig="260" w14:anchorId="3426149F">
                <v:shape id="_x0000_i1039" type="#_x0000_t75" style="width:102pt;height:13pt" o:ole="">
                  <v:imagedata r:id="rId36" o:title=""/>
                </v:shape>
                <o:OLEObject Type="Embed" ProgID="Equation.DSMT4" ShapeID="_x0000_i1039" DrawAspect="Content" ObjectID="_1799824419" r:id="rId37"/>
              </w:object>
            </w:r>
            <w:r w:rsidRPr="00D623A6">
              <w:rPr>
                <w:rFonts w:asciiTheme="majorBidi" w:hAnsiTheme="majorBidi" w:cstheme="majorBidi"/>
                <w:sz w:val="22"/>
              </w:rPr>
              <w:t xml:space="preserve"> </w:t>
            </w:r>
          </w:p>
          <w:p w14:paraId="525A2681" w14:textId="4F29DBE8" w:rsidR="00666661" w:rsidRPr="00D623A6" w:rsidRDefault="00A41DDB" w:rsidP="001D68A6">
            <w:pPr>
              <w:pStyle w:val="VCAAbodyformaths"/>
              <w:spacing w:before="0"/>
              <w:rPr>
                <w:rFonts w:asciiTheme="majorBidi" w:hAnsiTheme="majorBidi" w:cstheme="majorBidi"/>
                <w:lang w:val="en-AU"/>
              </w:rPr>
            </w:pPr>
            <w:r w:rsidRPr="00D623A6">
              <w:rPr>
                <w:rFonts w:asciiTheme="majorBidi" w:hAnsiTheme="majorBidi" w:cstheme="majorBidi"/>
                <w:position w:val="-10"/>
              </w:rPr>
              <w:object w:dxaOrig="2380" w:dyaOrig="300" w14:anchorId="5EA38338">
                <v:shape id="_x0000_i1040" type="#_x0000_t75" style="width:119pt;height:16pt" o:ole="">
                  <v:imagedata r:id="rId38" o:title=""/>
                </v:shape>
                <o:OLEObject Type="Embed" ProgID="Equation.DSMT4" ShapeID="_x0000_i1040" DrawAspect="Content" ObjectID="_1799824420" r:id="rId39"/>
              </w:object>
            </w:r>
          </w:p>
        </w:tc>
      </w:tr>
      <w:tr w:rsidR="00666661" w:rsidRPr="00CA7CC2" w14:paraId="6FA81BA1" w14:textId="77777777" w:rsidTr="004E50DD">
        <w:tc>
          <w:tcPr>
            <w:tcW w:w="1008" w:type="dxa"/>
            <w:vAlign w:val="center"/>
          </w:tcPr>
          <w:p w14:paraId="518488E4" w14:textId="77777777" w:rsidR="00666661" w:rsidRPr="00F60D70" w:rsidRDefault="00666661" w:rsidP="000E5EA1">
            <w:pPr>
              <w:pStyle w:val="VCAAtablecondensed"/>
              <w:rPr>
                <w:lang w:val="en-AU"/>
              </w:rPr>
            </w:pPr>
            <w:r w:rsidRPr="00F60D70">
              <w:rPr>
                <w:lang w:val="en-AU"/>
              </w:rPr>
              <w:t>17</w:t>
            </w:r>
          </w:p>
        </w:tc>
        <w:tc>
          <w:tcPr>
            <w:tcW w:w="864" w:type="dxa"/>
            <w:vAlign w:val="center"/>
          </w:tcPr>
          <w:p w14:paraId="6484852B" w14:textId="5F8861D3" w:rsidR="00666661" w:rsidRPr="00CA7CC2" w:rsidRDefault="00666661" w:rsidP="000E5EA1">
            <w:pPr>
              <w:pStyle w:val="VCAAtablecondensed"/>
              <w:jc w:val="center"/>
              <w:rPr>
                <w:lang w:val="en-AU"/>
              </w:rPr>
            </w:pPr>
            <w:r>
              <w:rPr>
                <w:rFonts w:ascii="Calibri" w:hAnsi="Calibri" w:cs="Calibri"/>
                <w:color w:val="000000"/>
                <w:sz w:val="22"/>
              </w:rPr>
              <w:t>D</w:t>
            </w:r>
          </w:p>
        </w:tc>
        <w:tc>
          <w:tcPr>
            <w:tcW w:w="576" w:type="dxa"/>
            <w:vAlign w:val="center"/>
          </w:tcPr>
          <w:p w14:paraId="4AF5A381" w14:textId="27D217C4" w:rsidR="00666661" w:rsidRPr="00CA7CC2" w:rsidRDefault="00307FEA" w:rsidP="000E5EA1">
            <w:pPr>
              <w:pStyle w:val="VCAAtablecondensed"/>
              <w:jc w:val="center"/>
              <w:rPr>
                <w:szCs w:val="20"/>
                <w:lang w:val="en-AU"/>
              </w:rPr>
            </w:pPr>
            <w:r>
              <w:rPr>
                <w:szCs w:val="20"/>
                <w:lang w:val="en-AU"/>
              </w:rPr>
              <w:t>23</w:t>
            </w:r>
          </w:p>
        </w:tc>
        <w:tc>
          <w:tcPr>
            <w:tcW w:w="576" w:type="dxa"/>
            <w:tcBorders>
              <w:bottom w:val="single" w:sz="4" w:space="0" w:color="000000" w:themeColor="text1"/>
            </w:tcBorders>
            <w:vAlign w:val="center"/>
          </w:tcPr>
          <w:p w14:paraId="4C8E6062" w14:textId="45C75BCC" w:rsidR="00666661" w:rsidRPr="00CA7CC2" w:rsidRDefault="00307FEA" w:rsidP="000E5EA1">
            <w:pPr>
              <w:pStyle w:val="VCAAtablecondensed"/>
              <w:jc w:val="center"/>
              <w:rPr>
                <w:szCs w:val="20"/>
                <w:lang w:val="en-AU"/>
              </w:rPr>
            </w:pPr>
            <w:r>
              <w:rPr>
                <w:szCs w:val="20"/>
                <w:lang w:val="en-AU"/>
              </w:rPr>
              <w:t>21</w:t>
            </w:r>
          </w:p>
        </w:tc>
        <w:tc>
          <w:tcPr>
            <w:tcW w:w="576" w:type="dxa"/>
            <w:vAlign w:val="center"/>
          </w:tcPr>
          <w:p w14:paraId="0D14653F" w14:textId="491B679D" w:rsidR="00666661" w:rsidRPr="0040725C" w:rsidRDefault="00307FEA" w:rsidP="000E5EA1">
            <w:pPr>
              <w:pStyle w:val="VCAAtablecondensed"/>
              <w:jc w:val="center"/>
              <w:rPr>
                <w:szCs w:val="20"/>
                <w:lang w:val="en-AU"/>
              </w:rPr>
            </w:pPr>
            <w:r w:rsidRPr="0040725C">
              <w:rPr>
                <w:szCs w:val="20"/>
                <w:lang w:val="en-AU"/>
              </w:rPr>
              <w:t>30</w:t>
            </w:r>
          </w:p>
        </w:tc>
        <w:tc>
          <w:tcPr>
            <w:tcW w:w="576" w:type="dxa"/>
            <w:shd w:val="clear" w:color="auto" w:fill="D9D9D9" w:themeFill="background1" w:themeFillShade="D9"/>
            <w:vAlign w:val="center"/>
          </w:tcPr>
          <w:p w14:paraId="627CECF7" w14:textId="569ED448" w:rsidR="00666661" w:rsidRPr="001D68A6" w:rsidRDefault="00307FEA" w:rsidP="000E5EA1">
            <w:pPr>
              <w:pStyle w:val="VCAAtablecondensed"/>
              <w:jc w:val="center"/>
              <w:rPr>
                <w:b/>
                <w:bCs/>
                <w:szCs w:val="20"/>
                <w:lang w:val="en-AU"/>
              </w:rPr>
            </w:pPr>
            <w:r w:rsidRPr="001D68A6">
              <w:rPr>
                <w:b/>
                <w:bCs/>
                <w:szCs w:val="20"/>
                <w:lang w:val="en-AU"/>
              </w:rPr>
              <w:t>24</w:t>
            </w:r>
          </w:p>
        </w:tc>
        <w:tc>
          <w:tcPr>
            <w:tcW w:w="567" w:type="dxa"/>
            <w:vAlign w:val="center"/>
          </w:tcPr>
          <w:p w14:paraId="05650775" w14:textId="77777777" w:rsidR="00666661" w:rsidRPr="00CA7CC2" w:rsidRDefault="00666661" w:rsidP="000E5EA1">
            <w:pPr>
              <w:pStyle w:val="VCAAtablecondensed"/>
              <w:jc w:val="center"/>
              <w:rPr>
                <w:szCs w:val="20"/>
                <w:lang w:val="en-AU"/>
              </w:rPr>
            </w:pPr>
            <w:r>
              <w:rPr>
                <w:rFonts w:ascii="Calibri" w:hAnsi="Calibri" w:cs="Calibri"/>
                <w:color w:val="000000"/>
                <w:sz w:val="22"/>
              </w:rPr>
              <w:t>2</w:t>
            </w:r>
          </w:p>
        </w:tc>
        <w:tc>
          <w:tcPr>
            <w:tcW w:w="4536" w:type="dxa"/>
          </w:tcPr>
          <w:p w14:paraId="0BD6EA63" w14:textId="77777777" w:rsidR="001D68A6" w:rsidRPr="00D623A6" w:rsidRDefault="001D68A6" w:rsidP="007409B7">
            <w:pPr>
              <w:pStyle w:val="VCAAtablecondensed"/>
              <w:rPr>
                <w:rFonts w:asciiTheme="majorBidi" w:hAnsiTheme="majorBidi" w:cstheme="majorBidi"/>
                <w:sz w:val="22"/>
              </w:rPr>
            </w:pPr>
            <w:r w:rsidRPr="00D623A6">
              <w:rPr>
                <w:rFonts w:asciiTheme="majorBidi" w:hAnsiTheme="majorBidi" w:cstheme="majorBidi"/>
                <w:sz w:val="22"/>
              </w:rPr>
              <w:t>4 mm = 0.4 cm</w:t>
            </w:r>
          </w:p>
          <w:p w14:paraId="7C1FEBDB" w14:textId="4E09CB27" w:rsidR="00666661" w:rsidRPr="00D623A6" w:rsidRDefault="00470836" w:rsidP="001D68A6">
            <w:pPr>
              <w:pStyle w:val="VCAAbodyformaths"/>
              <w:spacing w:before="0"/>
              <w:rPr>
                <w:rFonts w:asciiTheme="majorBidi" w:hAnsiTheme="majorBidi" w:cstheme="majorBidi"/>
                <w:lang w:val="en-AU"/>
              </w:rPr>
            </w:pPr>
            <w:r w:rsidRPr="00D623A6">
              <w:rPr>
                <w:rFonts w:asciiTheme="majorBidi" w:hAnsiTheme="majorBidi" w:cstheme="majorBidi"/>
                <w:position w:val="-22"/>
              </w:rPr>
              <w:object w:dxaOrig="1400" w:dyaOrig="580" w14:anchorId="11F5F686">
                <v:shape id="_x0000_i1041" type="#_x0000_t75" style="width:70.5pt;height:29.5pt" o:ole="">
                  <v:imagedata r:id="rId40" o:title=""/>
                </v:shape>
                <o:OLEObject Type="Embed" ProgID="Equation.DSMT4" ShapeID="_x0000_i1041" DrawAspect="Content" ObjectID="_1799824421" r:id="rId41"/>
              </w:object>
            </w:r>
            <w:r w:rsidR="001D68A6" w:rsidRPr="00D623A6">
              <w:rPr>
                <w:rFonts w:asciiTheme="majorBidi" w:hAnsiTheme="majorBidi" w:cstheme="majorBidi"/>
              </w:rPr>
              <w:t xml:space="preserve">/ </w:t>
            </w:r>
            <w:r w:rsidR="00A41DDB" w:rsidRPr="00D623A6">
              <w:rPr>
                <w:rFonts w:asciiTheme="majorBidi" w:hAnsiTheme="majorBidi" w:cstheme="majorBidi"/>
                <w:position w:val="-22"/>
              </w:rPr>
              <w:object w:dxaOrig="1120" w:dyaOrig="580" w14:anchorId="74DD00DD">
                <v:shape id="_x0000_i1042" type="#_x0000_t75" style="width:56pt;height:29.5pt" o:ole="">
                  <v:imagedata r:id="rId42" o:title=""/>
                </v:shape>
                <o:OLEObject Type="Embed" ProgID="Equation.DSMT4" ShapeID="_x0000_i1042" DrawAspect="Content" ObjectID="_1799824422" r:id="rId43"/>
              </w:object>
            </w:r>
            <w:r w:rsidR="001D68A6" w:rsidRPr="00D623A6">
              <w:rPr>
                <w:rFonts w:asciiTheme="majorBidi" w:hAnsiTheme="majorBidi" w:cstheme="majorBidi"/>
              </w:rPr>
              <w:t>/</w:t>
            </w:r>
            <w:r w:rsidR="00A41DDB" w:rsidRPr="00D623A6">
              <w:rPr>
                <w:rFonts w:asciiTheme="majorBidi" w:hAnsiTheme="majorBidi" w:cstheme="majorBidi"/>
                <w:position w:val="-22"/>
              </w:rPr>
              <w:object w:dxaOrig="1120" w:dyaOrig="580" w14:anchorId="557952A1">
                <v:shape id="_x0000_i1043" type="#_x0000_t75" style="width:56pt;height:29.5pt" o:ole="">
                  <v:imagedata r:id="rId44" o:title=""/>
                </v:shape>
                <o:OLEObject Type="Embed" ProgID="Equation.DSMT4" ShapeID="_x0000_i1043" DrawAspect="Content" ObjectID="_1799824423" r:id="rId45"/>
              </w:object>
            </w:r>
            <w:r w:rsidR="001D68A6" w:rsidRPr="00D623A6">
              <w:rPr>
                <w:rFonts w:asciiTheme="majorBidi" w:hAnsiTheme="majorBidi" w:cstheme="majorBidi"/>
              </w:rPr>
              <w:t>/</w:t>
            </w:r>
            <w:r w:rsidR="00A41DDB" w:rsidRPr="00D623A6">
              <w:rPr>
                <w:rFonts w:asciiTheme="majorBidi" w:hAnsiTheme="majorBidi" w:cstheme="majorBidi"/>
                <w:position w:val="-22"/>
              </w:rPr>
              <w:object w:dxaOrig="999" w:dyaOrig="580" w14:anchorId="02693B01">
                <v:shape id="_x0000_i1044" type="#_x0000_t75" style="width:50pt;height:29.5pt" o:ole="">
                  <v:imagedata r:id="rId46" o:title=""/>
                </v:shape>
                <o:OLEObject Type="Embed" ProgID="Equation.DSMT4" ShapeID="_x0000_i1044" DrawAspect="Content" ObjectID="_1799824424" r:id="rId47"/>
              </w:object>
            </w:r>
            <w:r w:rsidR="001D68A6" w:rsidRPr="00D623A6">
              <w:rPr>
                <w:rFonts w:asciiTheme="majorBidi" w:hAnsiTheme="majorBidi" w:cstheme="majorBidi"/>
              </w:rPr>
              <w:t>/</w:t>
            </w:r>
            <w:r w:rsidR="00A41DDB" w:rsidRPr="00D623A6">
              <w:rPr>
                <w:rFonts w:asciiTheme="majorBidi" w:hAnsiTheme="majorBidi" w:cstheme="majorBidi"/>
                <w:position w:val="-22"/>
              </w:rPr>
              <w:object w:dxaOrig="1340" w:dyaOrig="580" w14:anchorId="09CCC423">
                <v:shape id="_x0000_i1045" type="#_x0000_t75" style="width:66.5pt;height:29.5pt" o:ole="">
                  <v:imagedata r:id="rId48" o:title=""/>
                </v:shape>
                <o:OLEObject Type="Embed" ProgID="Equation.DSMT4" ShapeID="_x0000_i1045" DrawAspect="Content" ObjectID="_1799824425" r:id="rId49"/>
              </w:object>
            </w:r>
          </w:p>
        </w:tc>
      </w:tr>
      <w:tr w:rsidR="00666661" w:rsidRPr="00CA7CC2" w14:paraId="33EF3A8C" w14:textId="77777777" w:rsidTr="004E50DD">
        <w:tc>
          <w:tcPr>
            <w:tcW w:w="1008" w:type="dxa"/>
            <w:vAlign w:val="center"/>
          </w:tcPr>
          <w:p w14:paraId="1F38DF0F" w14:textId="77777777" w:rsidR="00666661" w:rsidRPr="00F60D70" w:rsidRDefault="00666661" w:rsidP="000E5EA1">
            <w:pPr>
              <w:pStyle w:val="VCAAtablecondensed"/>
              <w:rPr>
                <w:lang w:val="en-AU"/>
              </w:rPr>
            </w:pPr>
            <w:r w:rsidRPr="00F60D70">
              <w:rPr>
                <w:lang w:val="en-AU"/>
              </w:rPr>
              <w:t>18</w:t>
            </w:r>
          </w:p>
        </w:tc>
        <w:tc>
          <w:tcPr>
            <w:tcW w:w="864" w:type="dxa"/>
            <w:vAlign w:val="center"/>
          </w:tcPr>
          <w:p w14:paraId="63D207C2" w14:textId="28C7C668" w:rsidR="00666661" w:rsidRPr="00CA7CC2" w:rsidRDefault="00666661" w:rsidP="000E5EA1">
            <w:pPr>
              <w:pStyle w:val="VCAAtablecondensed"/>
              <w:jc w:val="center"/>
              <w:rPr>
                <w:lang w:val="en-AU"/>
              </w:rPr>
            </w:pPr>
            <w:r>
              <w:rPr>
                <w:rFonts w:ascii="Calibri" w:hAnsi="Calibri" w:cs="Calibri"/>
                <w:color w:val="000000"/>
                <w:sz w:val="22"/>
              </w:rPr>
              <w:t>A</w:t>
            </w:r>
          </w:p>
        </w:tc>
        <w:tc>
          <w:tcPr>
            <w:tcW w:w="576" w:type="dxa"/>
            <w:shd w:val="clear" w:color="auto" w:fill="D9D9D9" w:themeFill="background1" w:themeFillShade="D9"/>
            <w:vAlign w:val="center"/>
          </w:tcPr>
          <w:p w14:paraId="0B8077FE" w14:textId="66FA0A62" w:rsidR="00666661" w:rsidRPr="00307FEA" w:rsidRDefault="00307FEA" w:rsidP="000E5EA1">
            <w:pPr>
              <w:pStyle w:val="VCAAtablecondensed"/>
              <w:jc w:val="center"/>
              <w:rPr>
                <w:b/>
                <w:bCs/>
                <w:szCs w:val="20"/>
                <w:lang w:val="en-AU"/>
              </w:rPr>
            </w:pPr>
            <w:r w:rsidRPr="00307FEA">
              <w:rPr>
                <w:b/>
                <w:bCs/>
                <w:szCs w:val="20"/>
                <w:lang w:val="en-AU"/>
              </w:rPr>
              <w:t>54</w:t>
            </w:r>
          </w:p>
        </w:tc>
        <w:tc>
          <w:tcPr>
            <w:tcW w:w="576" w:type="dxa"/>
            <w:vAlign w:val="center"/>
          </w:tcPr>
          <w:p w14:paraId="5A880EEF" w14:textId="77785992" w:rsidR="00666661" w:rsidRPr="00CA7CC2" w:rsidRDefault="00307FEA" w:rsidP="000E5EA1">
            <w:pPr>
              <w:pStyle w:val="VCAAtablecondensed"/>
              <w:jc w:val="center"/>
              <w:rPr>
                <w:szCs w:val="20"/>
                <w:lang w:val="en-AU"/>
              </w:rPr>
            </w:pPr>
            <w:r>
              <w:rPr>
                <w:szCs w:val="20"/>
                <w:lang w:val="en-AU"/>
              </w:rPr>
              <w:t>22</w:t>
            </w:r>
          </w:p>
        </w:tc>
        <w:tc>
          <w:tcPr>
            <w:tcW w:w="576" w:type="dxa"/>
            <w:vAlign w:val="center"/>
          </w:tcPr>
          <w:p w14:paraId="30B1C17D" w14:textId="2E52C8A0" w:rsidR="00666661" w:rsidRPr="00CA7CC2" w:rsidRDefault="00307FEA" w:rsidP="000E5EA1">
            <w:pPr>
              <w:pStyle w:val="VCAAtablecondensed"/>
              <w:jc w:val="center"/>
              <w:rPr>
                <w:szCs w:val="20"/>
                <w:lang w:val="en-AU"/>
              </w:rPr>
            </w:pPr>
            <w:r>
              <w:rPr>
                <w:szCs w:val="20"/>
                <w:lang w:val="en-AU"/>
              </w:rPr>
              <w:t>16</w:t>
            </w:r>
          </w:p>
        </w:tc>
        <w:tc>
          <w:tcPr>
            <w:tcW w:w="576" w:type="dxa"/>
            <w:tcBorders>
              <w:bottom w:val="single" w:sz="4" w:space="0" w:color="000000" w:themeColor="text1"/>
            </w:tcBorders>
            <w:vAlign w:val="center"/>
          </w:tcPr>
          <w:p w14:paraId="2E58AA02" w14:textId="38E76ACE" w:rsidR="00666661" w:rsidRPr="00CA7CC2" w:rsidRDefault="00307FEA" w:rsidP="000E5EA1">
            <w:pPr>
              <w:pStyle w:val="VCAAtablecondensed"/>
              <w:jc w:val="center"/>
              <w:rPr>
                <w:szCs w:val="20"/>
                <w:lang w:val="en-AU"/>
              </w:rPr>
            </w:pPr>
            <w:r>
              <w:rPr>
                <w:szCs w:val="20"/>
                <w:lang w:val="en-AU"/>
              </w:rPr>
              <w:t>7</w:t>
            </w:r>
          </w:p>
        </w:tc>
        <w:tc>
          <w:tcPr>
            <w:tcW w:w="567" w:type="dxa"/>
            <w:vAlign w:val="center"/>
          </w:tcPr>
          <w:p w14:paraId="10904127" w14:textId="486B6477" w:rsidR="00666661" w:rsidRPr="00CA7CC2" w:rsidRDefault="00666661" w:rsidP="000E5EA1">
            <w:pPr>
              <w:pStyle w:val="VCAAtablecondensed"/>
              <w:jc w:val="center"/>
              <w:rPr>
                <w:szCs w:val="20"/>
                <w:lang w:val="en-AU"/>
              </w:rPr>
            </w:pPr>
            <w:r>
              <w:rPr>
                <w:rFonts w:ascii="Calibri" w:hAnsi="Calibri" w:cs="Calibri"/>
                <w:color w:val="000000"/>
                <w:sz w:val="22"/>
              </w:rPr>
              <w:t>0</w:t>
            </w:r>
          </w:p>
        </w:tc>
        <w:tc>
          <w:tcPr>
            <w:tcW w:w="4536" w:type="dxa"/>
          </w:tcPr>
          <w:p w14:paraId="35590A5C" w14:textId="24346280" w:rsidR="00666661" w:rsidRPr="00D623A6" w:rsidRDefault="00A41DDB" w:rsidP="000E5EA1">
            <w:pPr>
              <w:pStyle w:val="VCAAbodyformaths"/>
              <w:rPr>
                <w:lang w:val="en-AU"/>
              </w:rPr>
            </w:pPr>
            <w:r w:rsidRPr="00D623A6">
              <w:rPr>
                <w:position w:val="-6"/>
              </w:rPr>
              <w:object w:dxaOrig="2260" w:dyaOrig="260" w14:anchorId="12F8BE73">
                <v:shape id="_x0000_i1046" type="#_x0000_t75" style="width:113pt;height:13pt" o:ole="">
                  <v:imagedata r:id="rId50" o:title=""/>
                </v:shape>
                <o:OLEObject Type="Embed" ProgID="Equation.DSMT4" ShapeID="_x0000_i1046" DrawAspect="Content" ObjectID="_1799824426" r:id="rId51"/>
              </w:object>
            </w:r>
          </w:p>
        </w:tc>
      </w:tr>
      <w:tr w:rsidR="00666661" w:rsidRPr="00CA7CC2" w14:paraId="56F8120A" w14:textId="77777777" w:rsidTr="004E50DD">
        <w:tc>
          <w:tcPr>
            <w:tcW w:w="1008" w:type="dxa"/>
            <w:vAlign w:val="center"/>
          </w:tcPr>
          <w:p w14:paraId="7BA5DF81" w14:textId="77777777" w:rsidR="00666661" w:rsidRPr="00F60D70" w:rsidRDefault="00666661" w:rsidP="000E5EA1">
            <w:pPr>
              <w:pStyle w:val="VCAAtablecondensed"/>
              <w:rPr>
                <w:lang w:val="en-AU"/>
              </w:rPr>
            </w:pPr>
            <w:r w:rsidRPr="00F60D70">
              <w:rPr>
                <w:lang w:val="en-AU"/>
              </w:rPr>
              <w:t>19</w:t>
            </w:r>
          </w:p>
        </w:tc>
        <w:tc>
          <w:tcPr>
            <w:tcW w:w="864" w:type="dxa"/>
            <w:vAlign w:val="center"/>
          </w:tcPr>
          <w:p w14:paraId="257C3F1E" w14:textId="6785BF3E" w:rsidR="00666661" w:rsidRPr="00CA7CC2" w:rsidRDefault="00666661" w:rsidP="000E5EA1">
            <w:pPr>
              <w:pStyle w:val="VCAAtablecondensed"/>
              <w:jc w:val="center"/>
              <w:rPr>
                <w:lang w:val="en-AU"/>
              </w:rPr>
            </w:pPr>
            <w:r>
              <w:rPr>
                <w:rFonts w:ascii="Calibri" w:hAnsi="Calibri" w:cs="Calibri"/>
                <w:color w:val="000000"/>
                <w:sz w:val="22"/>
              </w:rPr>
              <w:t>C</w:t>
            </w:r>
          </w:p>
        </w:tc>
        <w:tc>
          <w:tcPr>
            <w:tcW w:w="576" w:type="dxa"/>
            <w:tcBorders>
              <w:bottom w:val="single" w:sz="4" w:space="0" w:color="000000" w:themeColor="text1"/>
            </w:tcBorders>
            <w:vAlign w:val="center"/>
          </w:tcPr>
          <w:p w14:paraId="2A8E2111" w14:textId="156683D9" w:rsidR="00666661" w:rsidRPr="00CA7CC2" w:rsidRDefault="00307FEA" w:rsidP="000E5EA1">
            <w:pPr>
              <w:pStyle w:val="VCAAtablecondensed"/>
              <w:jc w:val="center"/>
              <w:rPr>
                <w:szCs w:val="20"/>
                <w:lang w:val="en-AU"/>
              </w:rPr>
            </w:pPr>
            <w:r>
              <w:rPr>
                <w:szCs w:val="20"/>
                <w:lang w:val="en-AU"/>
              </w:rPr>
              <w:t>14</w:t>
            </w:r>
          </w:p>
        </w:tc>
        <w:tc>
          <w:tcPr>
            <w:tcW w:w="576" w:type="dxa"/>
            <w:vAlign w:val="center"/>
          </w:tcPr>
          <w:p w14:paraId="29974160" w14:textId="18DCE0FE" w:rsidR="00666661" w:rsidRPr="00CA7CC2" w:rsidRDefault="00307FEA" w:rsidP="000E5EA1">
            <w:pPr>
              <w:pStyle w:val="VCAAtablecondensed"/>
              <w:jc w:val="center"/>
              <w:rPr>
                <w:szCs w:val="20"/>
                <w:lang w:val="en-AU"/>
              </w:rPr>
            </w:pPr>
            <w:r>
              <w:rPr>
                <w:szCs w:val="20"/>
                <w:lang w:val="en-AU"/>
              </w:rPr>
              <w:t>8</w:t>
            </w:r>
          </w:p>
        </w:tc>
        <w:tc>
          <w:tcPr>
            <w:tcW w:w="576" w:type="dxa"/>
            <w:shd w:val="clear" w:color="auto" w:fill="D9D9D9" w:themeFill="background1" w:themeFillShade="D9"/>
            <w:vAlign w:val="center"/>
          </w:tcPr>
          <w:p w14:paraId="2AB3BC32" w14:textId="401B4319" w:rsidR="00666661" w:rsidRPr="00307FEA" w:rsidRDefault="00307FEA" w:rsidP="000E5EA1">
            <w:pPr>
              <w:pStyle w:val="VCAAtablecondensed"/>
              <w:jc w:val="center"/>
              <w:rPr>
                <w:b/>
                <w:bCs/>
                <w:szCs w:val="20"/>
                <w:lang w:val="en-AU"/>
              </w:rPr>
            </w:pPr>
            <w:r w:rsidRPr="00307FEA">
              <w:rPr>
                <w:b/>
                <w:bCs/>
                <w:szCs w:val="20"/>
                <w:lang w:val="en-AU"/>
              </w:rPr>
              <w:t>70</w:t>
            </w:r>
          </w:p>
        </w:tc>
        <w:tc>
          <w:tcPr>
            <w:tcW w:w="576" w:type="dxa"/>
            <w:vAlign w:val="center"/>
          </w:tcPr>
          <w:p w14:paraId="4C47861B" w14:textId="70E9F011" w:rsidR="00666661" w:rsidRPr="00CA7CC2" w:rsidRDefault="00307FEA" w:rsidP="000E5EA1">
            <w:pPr>
              <w:pStyle w:val="VCAAtablecondensed"/>
              <w:jc w:val="center"/>
              <w:rPr>
                <w:szCs w:val="20"/>
                <w:lang w:val="en-AU"/>
              </w:rPr>
            </w:pPr>
            <w:r>
              <w:rPr>
                <w:szCs w:val="20"/>
                <w:lang w:val="en-AU"/>
              </w:rPr>
              <w:t>8</w:t>
            </w:r>
          </w:p>
        </w:tc>
        <w:tc>
          <w:tcPr>
            <w:tcW w:w="567" w:type="dxa"/>
            <w:vAlign w:val="center"/>
          </w:tcPr>
          <w:p w14:paraId="20290449" w14:textId="61CBB79D" w:rsidR="00666661" w:rsidRPr="00CA7CC2" w:rsidRDefault="00666661" w:rsidP="000E5EA1">
            <w:pPr>
              <w:pStyle w:val="VCAAtablecondensed"/>
              <w:jc w:val="center"/>
              <w:rPr>
                <w:szCs w:val="20"/>
                <w:lang w:val="en-AU"/>
              </w:rPr>
            </w:pPr>
            <w:r>
              <w:rPr>
                <w:rFonts w:ascii="Calibri" w:hAnsi="Calibri" w:cs="Calibri"/>
                <w:color w:val="000000"/>
                <w:sz w:val="22"/>
              </w:rPr>
              <w:t>1</w:t>
            </w:r>
          </w:p>
        </w:tc>
        <w:tc>
          <w:tcPr>
            <w:tcW w:w="4536" w:type="dxa"/>
          </w:tcPr>
          <w:p w14:paraId="3ADDBC28" w14:textId="29E011E3" w:rsidR="00EE0A80" w:rsidRPr="00F60D70" w:rsidRDefault="00825F81" w:rsidP="000E5EA1">
            <w:pPr>
              <w:pStyle w:val="VCAAbodyformaths"/>
              <w:rPr>
                <w:rFonts w:cs="Times New Roman"/>
              </w:rPr>
            </w:pPr>
            <w:r w:rsidRPr="00F60D70">
              <w:rPr>
                <w:rFonts w:cs="Times New Roman"/>
              </w:rPr>
              <w:t>Perth</w:t>
            </w:r>
            <w:r w:rsidR="00EE0A80" w:rsidRPr="00F60D70">
              <w:rPr>
                <w:rFonts w:cs="Times New Roman"/>
              </w:rPr>
              <w:t xml:space="preserve"> time i</w:t>
            </w:r>
            <w:r w:rsidRPr="00F60D70">
              <w:rPr>
                <w:rFonts w:cs="Times New Roman"/>
              </w:rPr>
              <w:t xml:space="preserve">s two hours </w:t>
            </w:r>
            <w:r w:rsidR="00615422" w:rsidRPr="00F60D70">
              <w:rPr>
                <w:rFonts w:cs="Times New Roman"/>
              </w:rPr>
              <w:t xml:space="preserve">earlier than </w:t>
            </w:r>
            <w:r w:rsidRPr="00F60D70">
              <w:rPr>
                <w:rFonts w:cs="Times New Roman"/>
              </w:rPr>
              <w:t xml:space="preserve">Melbourne </w:t>
            </w:r>
            <w:r w:rsidR="00EE0A80" w:rsidRPr="00F60D70">
              <w:rPr>
                <w:rFonts w:cs="Times New Roman"/>
              </w:rPr>
              <w:t xml:space="preserve">time. </w:t>
            </w:r>
          </w:p>
          <w:p w14:paraId="7DC3AE06" w14:textId="7F92C8C1" w:rsidR="00666661" w:rsidRPr="00D623A6" w:rsidRDefault="00EE0A80" w:rsidP="000E5EA1">
            <w:pPr>
              <w:pStyle w:val="VCAAbodyformaths"/>
              <w:rPr>
                <w:lang w:val="en-AU"/>
              </w:rPr>
            </w:pPr>
            <w:r w:rsidRPr="00F60D70">
              <w:rPr>
                <w:rFonts w:cs="Times New Roman"/>
              </w:rPr>
              <w:sym w:font="Symbol" w:char="F0DE"/>
            </w:r>
            <w:r w:rsidRPr="00F60D70">
              <w:rPr>
                <w:rFonts w:cs="Times New Roman"/>
              </w:rPr>
              <w:t xml:space="preserve"> 6:45 pm in </w:t>
            </w:r>
            <w:proofErr w:type="spellStart"/>
            <w:r w:rsidRPr="00F60D70">
              <w:rPr>
                <w:rFonts w:cs="Times New Roman"/>
              </w:rPr>
              <w:t>Melb</w:t>
            </w:r>
            <w:proofErr w:type="spellEnd"/>
            <w:r w:rsidR="00221724">
              <w:rPr>
                <w:rFonts w:cs="Times New Roman"/>
              </w:rPr>
              <w:t>.</w:t>
            </w:r>
            <w:r w:rsidRPr="00F60D70">
              <w:rPr>
                <w:rFonts w:cs="Times New Roman"/>
              </w:rPr>
              <w:t xml:space="preserve"> is 4:45 pm in Perth.</w:t>
            </w:r>
          </w:p>
        </w:tc>
      </w:tr>
      <w:tr w:rsidR="00666661" w:rsidRPr="00CA7CC2" w14:paraId="68D7BA08" w14:textId="77777777" w:rsidTr="004E50DD">
        <w:tc>
          <w:tcPr>
            <w:tcW w:w="1008" w:type="dxa"/>
            <w:vAlign w:val="center"/>
          </w:tcPr>
          <w:p w14:paraId="05D8FF33" w14:textId="77777777" w:rsidR="00666661" w:rsidRPr="00F60D70" w:rsidRDefault="00666661" w:rsidP="000E5EA1">
            <w:pPr>
              <w:pStyle w:val="VCAAtablecondensed"/>
              <w:rPr>
                <w:lang w:val="en-AU"/>
              </w:rPr>
            </w:pPr>
            <w:r w:rsidRPr="00F60D70">
              <w:rPr>
                <w:lang w:val="en-AU"/>
              </w:rPr>
              <w:t>20</w:t>
            </w:r>
          </w:p>
        </w:tc>
        <w:tc>
          <w:tcPr>
            <w:tcW w:w="864" w:type="dxa"/>
            <w:vAlign w:val="center"/>
          </w:tcPr>
          <w:p w14:paraId="70C2FAC7" w14:textId="47FE8D59" w:rsidR="00666661" w:rsidRPr="00CA7CC2" w:rsidRDefault="00666661" w:rsidP="000E5EA1">
            <w:pPr>
              <w:pStyle w:val="VCAAtablecondensed"/>
              <w:jc w:val="center"/>
              <w:rPr>
                <w:lang w:val="en-AU"/>
              </w:rPr>
            </w:pPr>
            <w:r>
              <w:rPr>
                <w:rFonts w:ascii="Calibri" w:hAnsi="Calibri" w:cs="Calibri"/>
                <w:color w:val="000000"/>
                <w:sz w:val="22"/>
              </w:rPr>
              <w:t>B</w:t>
            </w:r>
          </w:p>
        </w:tc>
        <w:tc>
          <w:tcPr>
            <w:tcW w:w="576" w:type="dxa"/>
            <w:vAlign w:val="center"/>
          </w:tcPr>
          <w:p w14:paraId="031B876D" w14:textId="2D43FCF4" w:rsidR="00666661" w:rsidRPr="00CA7CC2" w:rsidRDefault="00307FEA" w:rsidP="000E5EA1">
            <w:pPr>
              <w:pStyle w:val="VCAAtablecondensed"/>
              <w:jc w:val="center"/>
              <w:rPr>
                <w:szCs w:val="20"/>
                <w:lang w:val="en-AU"/>
              </w:rPr>
            </w:pPr>
            <w:r>
              <w:rPr>
                <w:szCs w:val="20"/>
                <w:lang w:val="en-AU"/>
              </w:rPr>
              <w:t>30</w:t>
            </w:r>
          </w:p>
        </w:tc>
        <w:tc>
          <w:tcPr>
            <w:tcW w:w="576" w:type="dxa"/>
            <w:shd w:val="clear" w:color="auto" w:fill="D9D9D9" w:themeFill="background1" w:themeFillShade="D9"/>
            <w:vAlign w:val="center"/>
          </w:tcPr>
          <w:p w14:paraId="52272010" w14:textId="0F9AD11C" w:rsidR="00666661" w:rsidRPr="00307FEA" w:rsidRDefault="00307FEA" w:rsidP="000E5EA1">
            <w:pPr>
              <w:pStyle w:val="VCAAtablecondensed"/>
              <w:jc w:val="center"/>
              <w:rPr>
                <w:b/>
                <w:bCs/>
                <w:szCs w:val="20"/>
                <w:lang w:val="en-AU"/>
              </w:rPr>
            </w:pPr>
            <w:r w:rsidRPr="00307FEA">
              <w:rPr>
                <w:b/>
                <w:bCs/>
                <w:szCs w:val="20"/>
                <w:lang w:val="en-AU"/>
              </w:rPr>
              <w:t>32</w:t>
            </w:r>
          </w:p>
        </w:tc>
        <w:tc>
          <w:tcPr>
            <w:tcW w:w="576" w:type="dxa"/>
            <w:vAlign w:val="center"/>
          </w:tcPr>
          <w:p w14:paraId="4205D9E2" w14:textId="7160B699" w:rsidR="00666661" w:rsidRPr="00CA7CC2" w:rsidRDefault="00307FEA" w:rsidP="000E5EA1">
            <w:pPr>
              <w:pStyle w:val="VCAAtablecondensed"/>
              <w:jc w:val="center"/>
              <w:rPr>
                <w:szCs w:val="20"/>
                <w:lang w:val="en-AU"/>
              </w:rPr>
            </w:pPr>
            <w:r>
              <w:rPr>
                <w:szCs w:val="20"/>
                <w:lang w:val="en-AU"/>
              </w:rPr>
              <w:t>24</w:t>
            </w:r>
          </w:p>
        </w:tc>
        <w:tc>
          <w:tcPr>
            <w:tcW w:w="576" w:type="dxa"/>
            <w:vAlign w:val="center"/>
          </w:tcPr>
          <w:p w14:paraId="75849C4C" w14:textId="015F9399" w:rsidR="00666661" w:rsidRPr="00CA7CC2" w:rsidRDefault="00307FEA" w:rsidP="000E5EA1">
            <w:pPr>
              <w:pStyle w:val="VCAAtablecondensed"/>
              <w:jc w:val="center"/>
              <w:rPr>
                <w:szCs w:val="20"/>
                <w:lang w:val="en-AU"/>
              </w:rPr>
            </w:pPr>
            <w:r>
              <w:rPr>
                <w:szCs w:val="20"/>
                <w:lang w:val="en-AU"/>
              </w:rPr>
              <w:t>12</w:t>
            </w:r>
          </w:p>
        </w:tc>
        <w:tc>
          <w:tcPr>
            <w:tcW w:w="567" w:type="dxa"/>
            <w:vAlign w:val="center"/>
          </w:tcPr>
          <w:p w14:paraId="2226EEC2" w14:textId="178D3CB6" w:rsidR="00666661" w:rsidRPr="00CA7CC2" w:rsidRDefault="00666661" w:rsidP="000E5EA1">
            <w:pPr>
              <w:pStyle w:val="VCAAtablecondensed"/>
              <w:jc w:val="center"/>
              <w:rPr>
                <w:szCs w:val="20"/>
                <w:lang w:val="en-AU"/>
              </w:rPr>
            </w:pPr>
            <w:r>
              <w:rPr>
                <w:rFonts w:ascii="Calibri" w:hAnsi="Calibri" w:cs="Calibri"/>
                <w:color w:val="000000"/>
                <w:sz w:val="22"/>
              </w:rPr>
              <w:t>1</w:t>
            </w:r>
          </w:p>
        </w:tc>
        <w:tc>
          <w:tcPr>
            <w:tcW w:w="4536" w:type="dxa"/>
          </w:tcPr>
          <w:p w14:paraId="3C7F7BB8" w14:textId="1E13150B" w:rsidR="00825F81" w:rsidRPr="00D623A6" w:rsidRDefault="001D68A6" w:rsidP="007409B7">
            <w:pPr>
              <w:pStyle w:val="VCAAtablecondensed"/>
              <w:rPr>
                <w:rFonts w:asciiTheme="majorBidi" w:hAnsiTheme="majorBidi" w:cstheme="majorBidi"/>
                <w:sz w:val="22"/>
              </w:rPr>
            </w:pPr>
            <w:r w:rsidRPr="00D623A6">
              <w:rPr>
                <w:rFonts w:asciiTheme="majorBidi" w:hAnsiTheme="majorBidi" w:cstheme="majorBidi"/>
                <w:sz w:val="22"/>
                <w:lang w:val="en-AU"/>
              </w:rPr>
              <w:t xml:space="preserve">First column: </w:t>
            </w:r>
            <w:r w:rsidR="00470836">
              <w:rPr>
                <w:rFonts w:asciiTheme="majorBidi" w:eastAsia="Arial" w:hAnsiTheme="majorBidi" w:cstheme="majorBidi"/>
                <w:color w:val="000000"/>
                <w:sz w:val="22"/>
                <w:lang w:val="en-AU"/>
              </w:rPr>
              <w:t>the hexagon is made of 6 equilateral triangles of side length 4 cm, so it has width</w:t>
            </w:r>
            <w:r w:rsidR="00470836" w:rsidRPr="00D623A6">
              <w:rPr>
                <w:rFonts w:asciiTheme="majorBidi" w:hAnsiTheme="majorBidi" w:cstheme="majorBidi"/>
                <w:sz w:val="22"/>
                <w:lang w:val="en-AU"/>
              </w:rPr>
              <w:t xml:space="preserve"> </w:t>
            </w:r>
            <w:r w:rsidRPr="00D623A6">
              <w:rPr>
                <w:rFonts w:asciiTheme="majorBidi" w:hAnsiTheme="majorBidi" w:cstheme="majorBidi"/>
                <w:sz w:val="22"/>
              </w:rPr>
              <w:t xml:space="preserve">= 8 cm </w:t>
            </w:r>
          </w:p>
          <w:p w14:paraId="5DE0EE38" w14:textId="471645C5" w:rsidR="00CF5261" w:rsidRPr="00D623A6" w:rsidRDefault="00CF5261" w:rsidP="007409B7">
            <w:pPr>
              <w:pStyle w:val="VCAAtablecondensed"/>
              <w:rPr>
                <w:rFonts w:asciiTheme="majorBidi" w:hAnsiTheme="majorBidi" w:cstheme="majorBidi"/>
                <w:sz w:val="22"/>
              </w:rPr>
            </w:pPr>
            <w:r w:rsidRPr="00D623A6">
              <w:rPr>
                <w:rFonts w:asciiTheme="majorBidi" w:hAnsiTheme="majorBidi" w:cstheme="majorBidi"/>
                <w:sz w:val="22"/>
              </w:rPr>
              <w:t xml:space="preserve">all other </w:t>
            </w:r>
            <w:r w:rsidR="001D68A6" w:rsidRPr="00D623A6">
              <w:rPr>
                <w:rFonts w:asciiTheme="majorBidi" w:hAnsiTheme="majorBidi" w:cstheme="majorBidi"/>
                <w:sz w:val="22"/>
              </w:rPr>
              <w:t>column</w:t>
            </w:r>
            <w:r w:rsidRPr="00D623A6">
              <w:rPr>
                <w:rFonts w:asciiTheme="majorBidi" w:hAnsiTheme="majorBidi" w:cstheme="majorBidi"/>
                <w:sz w:val="22"/>
              </w:rPr>
              <w:t>s: width</w:t>
            </w:r>
            <w:r w:rsidR="001D68A6" w:rsidRPr="00D623A6">
              <w:rPr>
                <w:rFonts w:asciiTheme="majorBidi" w:hAnsiTheme="majorBidi" w:cstheme="majorBidi"/>
                <w:sz w:val="22"/>
              </w:rPr>
              <w:t xml:space="preserve"> adds 6 cm</w:t>
            </w:r>
          </w:p>
          <w:p w14:paraId="27A0D1D1" w14:textId="0ABF2CA3" w:rsidR="00CF5261" w:rsidRPr="00D623A6" w:rsidRDefault="001D68A6" w:rsidP="007409B7">
            <w:pPr>
              <w:pStyle w:val="VCAAtablecondensed"/>
              <w:rPr>
                <w:rFonts w:asciiTheme="majorBidi" w:hAnsiTheme="majorBidi" w:cstheme="majorBidi"/>
                <w:sz w:val="22"/>
              </w:rPr>
            </w:pPr>
            <w:r w:rsidRPr="00D623A6">
              <w:rPr>
                <w:rFonts w:asciiTheme="majorBidi" w:hAnsiTheme="majorBidi" w:cstheme="majorBidi"/>
                <w:sz w:val="22"/>
              </w:rPr>
              <w:t>38 cm</w:t>
            </w:r>
            <w:r w:rsidR="00CF5261" w:rsidRPr="00D623A6">
              <w:rPr>
                <w:rFonts w:asciiTheme="majorBidi" w:hAnsiTheme="majorBidi" w:cstheme="majorBidi"/>
                <w:sz w:val="22"/>
              </w:rPr>
              <w:t xml:space="preserve"> horizontally </w:t>
            </w:r>
            <w:r w:rsidR="00EE0A80" w:rsidRPr="00D623A6">
              <w:rPr>
                <w:rFonts w:asciiTheme="majorBidi" w:hAnsiTheme="majorBidi" w:cstheme="majorBidi"/>
                <w:sz w:val="22"/>
              </w:rPr>
              <w:t>creates</w:t>
            </w:r>
            <w:r w:rsidR="00CF5261" w:rsidRPr="00D623A6">
              <w:rPr>
                <w:rFonts w:asciiTheme="majorBidi" w:hAnsiTheme="majorBidi" w:cstheme="majorBidi"/>
                <w:sz w:val="22"/>
              </w:rPr>
              <w:t xml:space="preserve"> </w:t>
            </w:r>
            <w:r w:rsidRPr="00D623A6">
              <w:rPr>
                <w:rFonts w:asciiTheme="majorBidi" w:hAnsiTheme="majorBidi" w:cstheme="majorBidi"/>
                <w:sz w:val="22"/>
              </w:rPr>
              <w:t>6 columns</w:t>
            </w:r>
            <w:r w:rsidR="00CF5261" w:rsidRPr="00D623A6">
              <w:rPr>
                <w:rFonts w:asciiTheme="majorBidi" w:hAnsiTheme="majorBidi" w:cstheme="majorBidi"/>
                <w:sz w:val="22"/>
              </w:rPr>
              <w:t xml:space="preserve"> of shapes</w:t>
            </w:r>
          </w:p>
          <w:p w14:paraId="63AB9071" w14:textId="1F6F3820" w:rsidR="00EE0A80" w:rsidRPr="00D623A6" w:rsidRDefault="00EE0A80" w:rsidP="007409B7">
            <w:pPr>
              <w:pStyle w:val="VCAAtablecondensed"/>
              <w:rPr>
                <w:rFonts w:asciiTheme="majorBidi" w:hAnsiTheme="majorBidi" w:cstheme="majorBidi"/>
                <w:sz w:val="22"/>
              </w:rPr>
            </w:pPr>
            <w:r w:rsidRPr="00D623A6">
              <w:rPr>
                <w:rFonts w:asciiTheme="majorBidi" w:hAnsiTheme="majorBidi" w:cstheme="majorBidi"/>
                <w:sz w:val="22"/>
              </w:rPr>
              <w:t xml:space="preserve">(1 </w:t>
            </w:r>
            <w:r w:rsidR="00021002">
              <w:rPr>
                <w:rFonts w:asciiTheme="majorBidi" w:hAnsiTheme="majorBidi" w:cstheme="majorBidi"/>
                <w:sz w:val="22"/>
              </w:rPr>
              <w:t>×</w:t>
            </w:r>
            <w:r w:rsidRPr="00D623A6">
              <w:rPr>
                <w:rFonts w:asciiTheme="majorBidi" w:hAnsiTheme="majorBidi" w:cstheme="majorBidi"/>
                <w:sz w:val="22"/>
              </w:rPr>
              <w:t xml:space="preserve"> 8 + 5 </w:t>
            </w:r>
            <w:r w:rsidR="00021002">
              <w:rPr>
                <w:rFonts w:asciiTheme="majorBidi" w:hAnsiTheme="majorBidi" w:cstheme="majorBidi"/>
                <w:sz w:val="22"/>
              </w:rPr>
              <w:t>×</w:t>
            </w:r>
            <w:r w:rsidRPr="00D623A6">
              <w:rPr>
                <w:rFonts w:asciiTheme="majorBidi" w:hAnsiTheme="majorBidi" w:cstheme="majorBidi"/>
                <w:sz w:val="22"/>
              </w:rPr>
              <w:t xml:space="preserve"> 6)</w:t>
            </w:r>
          </w:p>
          <w:p w14:paraId="6094E4AE" w14:textId="5A85DFAF" w:rsidR="00CF5261" w:rsidRPr="00D623A6" w:rsidRDefault="001D68A6" w:rsidP="006057FF">
            <w:pPr>
              <w:pStyle w:val="VCAAtablecondensed"/>
              <w:rPr>
                <w:rFonts w:asciiTheme="majorBidi" w:hAnsiTheme="majorBidi" w:cstheme="majorBidi"/>
                <w:sz w:val="22"/>
              </w:rPr>
            </w:pPr>
            <w:r w:rsidRPr="00D623A6">
              <w:rPr>
                <w:rFonts w:asciiTheme="majorBidi" w:hAnsiTheme="majorBidi" w:cstheme="majorBidi"/>
                <w:sz w:val="22"/>
              </w:rPr>
              <w:t>Hex</w:t>
            </w:r>
            <w:r w:rsidR="00CF5261" w:rsidRPr="00D623A6">
              <w:rPr>
                <w:rFonts w:asciiTheme="majorBidi" w:hAnsiTheme="majorBidi" w:cstheme="majorBidi"/>
                <w:sz w:val="22"/>
              </w:rPr>
              <w:t>agonal</w:t>
            </w:r>
            <w:r w:rsidRPr="00D623A6">
              <w:rPr>
                <w:rFonts w:asciiTheme="majorBidi" w:hAnsiTheme="majorBidi" w:cstheme="majorBidi"/>
                <w:sz w:val="22"/>
              </w:rPr>
              <w:t xml:space="preserve"> shape height</w:t>
            </w:r>
            <w:r w:rsidR="00A41DDB" w:rsidRPr="00D623A6">
              <w:rPr>
                <w:rFonts w:asciiTheme="majorBidi" w:hAnsiTheme="majorBidi" w:cstheme="majorBidi"/>
                <w:color w:val="auto"/>
                <w:position w:val="-10"/>
                <w:sz w:val="22"/>
              </w:rPr>
              <w:object w:dxaOrig="980" w:dyaOrig="300" w14:anchorId="402A2D6A">
                <v:shape id="_x0000_i1047" type="#_x0000_t75" style="width:47pt;height:16pt" o:ole="">
                  <v:imagedata r:id="rId52" o:title=""/>
                </v:shape>
                <o:OLEObject Type="Embed" ProgID="Equation.DSMT4" ShapeID="_x0000_i1047" DrawAspect="Content" ObjectID="_1799824427" r:id="rId53"/>
              </w:object>
            </w:r>
          </w:p>
          <w:p w14:paraId="2184F5D4" w14:textId="7FE9943E" w:rsidR="001D68A6" w:rsidRPr="00D623A6" w:rsidRDefault="001D68A6" w:rsidP="007409B7">
            <w:pPr>
              <w:pStyle w:val="VCAAtablecondensed"/>
              <w:rPr>
                <w:rFonts w:asciiTheme="majorBidi" w:hAnsiTheme="majorBidi" w:cstheme="majorBidi"/>
                <w:sz w:val="22"/>
              </w:rPr>
            </w:pPr>
            <w:r w:rsidRPr="00D623A6">
              <w:rPr>
                <w:rFonts w:asciiTheme="majorBidi" w:hAnsiTheme="majorBidi" w:cstheme="majorBidi"/>
                <w:sz w:val="22"/>
              </w:rPr>
              <w:t>28 cm</w:t>
            </w:r>
            <w:r w:rsidR="00CF5261" w:rsidRPr="00D623A6">
              <w:rPr>
                <w:rFonts w:asciiTheme="majorBidi" w:hAnsiTheme="majorBidi" w:cstheme="majorBidi"/>
                <w:sz w:val="22"/>
              </w:rPr>
              <w:t xml:space="preserve"> vertically, generates</w:t>
            </w:r>
            <w:r w:rsidR="00EE0A80" w:rsidRPr="00D623A6">
              <w:rPr>
                <w:rFonts w:asciiTheme="majorBidi" w:hAnsiTheme="majorBidi" w:cstheme="majorBidi"/>
                <w:sz w:val="22"/>
              </w:rPr>
              <w:t xml:space="preserve"> in each alternate column,</w:t>
            </w:r>
            <w:r w:rsidR="00CF5261" w:rsidRPr="00D623A6">
              <w:rPr>
                <w:rFonts w:asciiTheme="majorBidi" w:hAnsiTheme="majorBidi" w:cstheme="majorBidi"/>
                <w:sz w:val="22"/>
              </w:rPr>
              <w:t xml:space="preserve"> </w:t>
            </w:r>
            <w:r w:rsidRPr="00D623A6">
              <w:rPr>
                <w:rFonts w:asciiTheme="majorBidi" w:hAnsiTheme="majorBidi" w:cstheme="majorBidi"/>
                <w:sz w:val="22"/>
              </w:rPr>
              <w:t>4</w:t>
            </w:r>
            <w:r w:rsidR="00CF5261" w:rsidRPr="00D623A6">
              <w:rPr>
                <w:rFonts w:asciiTheme="majorBidi" w:hAnsiTheme="majorBidi" w:cstheme="majorBidi"/>
                <w:sz w:val="22"/>
              </w:rPr>
              <w:t xml:space="preserve"> and 3 </w:t>
            </w:r>
            <w:r w:rsidRPr="00D623A6">
              <w:rPr>
                <w:rFonts w:asciiTheme="majorBidi" w:hAnsiTheme="majorBidi" w:cstheme="majorBidi"/>
                <w:sz w:val="22"/>
              </w:rPr>
              <w:t xml:space="preserve">full </w:t>
            </w:r>
            <w:r w:rsidR="00825F81" w:rsidRPr="00D623A6">
              <w:rPr>
                <w:rFonts w:asciiTheme="majorBidi" w:hAnsiTheme="majorBidi" w:cstheme="majorBidi"/>
                <w:sz w:val="22"/>
              </w:rPr>
              <w:t xml:space="preserve">hexagonal </w:t>
            </w:r>
            <w:r w:rsidRPr="00D623A6">
              <w:rPr>
                <w:rFonts w:asciiTheme="majorBidi" w:hAnsiTheme="majorBidi" w:cstheme="majorBidi"/>
                <w:sz w:val="22"/>
              </w:rPr>
              <w:t>shapes</w:t>
            </w:r>
            <w:r w:rsidR="00CF5261" w:rsidRPr="00D623A6">
              <w:rPr>
                <w:rFonts w:asciiTheme="majorBidi" w:hAnsiTheme="majorBidi" w:cstheme="majorBidi"/>
                <w:sz w:val="22"/>
              </w:rPr>
              <w:t xml:space="preserve"> respectively.</w:t>
            </w:r>
          </w:p>
          <w:p w14:paraId="51F616DB" w14:textId="4B7DBADB" w:rsidR="00666661" w:rsidRPr="00F60D70" w:rsidRDefault="00CF5261" w:rsidP="004A4EE9">
            <w:pPr>
              <w:pStyle w:val="VCAAtablecondensed"/>
              <w:rPr>
                <w:sz w:val="22"/>
                <w:lang w:val="en-AU"/>
              </w:rPr>
            </w:pPr>
            <w:r w:rsidRPr="00D623A6">
              <w:rPr>
                <w:rFonts w:asciiTheme="majorBidi" w:hAnsiTheme="majorBidi" w:cstheme="majorBidi"/>
                <w:sz w:val="22"/>
              </w:rPr>
              <w:t>Number</w:t>
            </w:r>
            <w:r w:rsidR="001D68A6" w:rsidRPr="00D623A6">
              <w:rPr>
                <w:rFonts w:asciiTheme="majorBidi" w:hAnsiTheme="majorBidi" w:cstheme="majorBidi"/>
                <w:sz w:val="22"/>
              </w:rPr>
              <w:t xml:space="preserve"> of full shapes</w:t>
            </w:r>
            <w:r w:rsidR="00A41DDB" w:rsidRPr="00F60D70">
              <w:rPr>
                <w:color w:val="auto"/>
                <w:position w:val="-6"/>
                <w:sz w:val="22"/>
              </w:rPr>
              <w:object w:dxaOrig="1640" w:dyaOrig="260" w14:anchorId="70A5ABCD">
                <v:shape id="_x0000_i1048" type="#_x0000_t75" style="width:82.5pt;height:13pt" o:ole="">
                  <v:imagedata r:id="rId54" o:title=""/>
                </v:shape>
                <o:OLEObject Type="Embed" ProgID="Equation.DSMT4" ShapeID="_x0000_i1048" DrawAspect="Content" ObjectID="_1799824428" r:id="rId55"/>
              </w:object>
            </w:r>
          </w:p>
        </w:tc>
      </w:tr>
    </w:tbl>
    <w:p w14:paraId="1EEC6BDA" w14:textId="77777777" w:rsidR="00420C64" w:rsidRDefault="00420C64" w:rsidP="006B7E85">
      <w:pPr>
        <w:pStyle w:val="VCAAbody"/>
        <w:rPr>
          <w:lang w:val="en-AU"/>
        </w:rPr>
      </w:pPr>
      <w:r>
        <w:rPr>
          <w:lang w:val="en-AU"/>
        </w:rPr>
        <w:br w:type="page"/>
      </w:r>
    </w:p>
    <w:p w14:paraId="0FFAC70A" w14:textId="321D08EE" w:rsidR="00666661" w:rsidRPr="00CA7CC2" w:rsidRDefault="00666661" w:rsidP="00666661">
      <w:pPr>
        <w:pStyle w:val="VCAAHeading2"/>
        <w:rPr>
          <w:lang w:val="en-AU"/>
        </w:rPr>
      </w:pPr>
      <w:r w:rsidRPr="00CA7CC2">
        <w:rPr>
          <w:lang w:val="en-AU"/>
        </w:rPr>
        <w:lastRenderedPageBreak/>
        <w:t>Section B</w:t>
      </w:r>
    </w:p>
    <w:p w14:paraId="22B28587" w14:textId="23EE51E6" w:rsidR="00666661" w:rsidRPr="00CA7CC2" w:rsidRDefault="00666661" w:rsidP="00303553">
      <w:pPr>
        <w:pStyle w:val="VCAAHeading3"/>
        <w:rPr>
          <w:lang w:val="en-AU"/>
        </w:rPr>
      </w:pPr>
      <w:r w:rsidRPr="00CA7CC2">
        <w:rPr>
          <w:lang w:val="en-AU"/>
        </w:rPr>
        <w:t>Question 1a</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7125B7" w:rsidRPr="00CA7CC2" w14:paraId="03502804" w14:textId="77777777" w:rsidTr="0099478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5B95D0B" w14:textId="77777777" w:rsidR="007125B7" w:rsidRPr="00CA7CC2" w:rsidRDefault="007125B7" w:rsidP="000E5EA1">
            <w:pPr>
              <w:pStyle w:val="VCAAtablecondensedheading"/>
              <w:rPr>
                <w:lang w:val="en-AU"/>
              </w:rPr>
            </w:pPr>
            <w:r w:rsidRPr="00CA7CC2">
              <w:rPr>
                <w:lang w:val="en-AU"/>
              </w:rPr>
              <w:t>Marks</w:t>
            </w:r>
          </w:p>
        </w:tc>
        <w:tc>
          <w:tcPr>
            <w:tcW w:w="907" w:type="dxa"/>
          </w:tcPr>
          <w:p w14:paraId="23333009" w14:textId="5FC07954" w:rsidR="007125B7" w:rsidRPr="00CA7CC2" w:rsidRDefault="007125B7" w:rsidP="000E5EA1">
            <w:pPr>
              <w:pStyle w:val="VCAAtablecondensedheading"/>
              <w:jc w:val="center"/>
              <w:rPr>
                <w:lang w:val="en-AU"/>
              </w:rPr>
            </w:pPr>
            <w:r w:rsidRPr="00CA7CC2">
              <w:rPr>
                <w:lang w:val="en-AU"/>
              </w:rPr>
              <w:t>0</w:t>
            </w:r>
          </w:p>
        </w:tc>
        <w:tc>
          <w:tcPr>
            <w:tcW w:w="907" w:type="dxa"/>
          </w:tcPr>
          <w:p w14:paraId="7DC69638" w14:textId="77777777" w:rsidR="007125B7" w:rsidRPr="00CA7CC2" w:rsidRDefault="007125B7" w:rsidP="000E5EA1">
            <w:pPr>
              <w:pStyle w:val="VCAAtablecondensedheading"/>
              <w:jc w:val="center"/>
              <w:rPr>
                <w:lang w:val="en-AU"/>
              </w:rPr>
            </w:pPr>
            <w:r w:rsidRPr="00CA7CC2">
              <w:rPr>
                <w:lang w:val="en-AU"/>
              </w:rPr>
              <w:t>1</w:t>
            </w:r>
          </w:p>
        </w:tc>
        <w:tc>
          <w:tcPr>
            <w:tcW w:w="1085" w:type="dxa"/>
          </w:tcPr>
          <w:p w14:paraId="63CB24D0" w14:textId="77777777" w:rsidR="007125B7" w:rsidRPr="00CA7CC2" w:rsidRDefault="007125B7" w:rsidP="000E5EA1">
            <w:pPr>
              <w:pStyle w:val="VCAAtablecondensedheading"/>
              <w:jc w:val="center"/>
              <w:rPr>
                <w:lang w:val="en-AU"/>
              </w:rPr>
            </w:pPr>
            <w:r w:rsidRPr="00CA7CC2">
              <w:rPr>
                <w:lang w:val="en-AU"/>
              </w:rPr>
              <w:t>Average</w:t>
            </w:r>
          </w:p>
        </w:tc>
      </w:tr>
      <w:tr w:rsidR="007125B7" w:rsidRPr="00CA7CC2" w14:paraId="0F1EBFAD" w14:textId="77777777" w:rsidTr="00994784">
        <w:trPr>
          <w:trHeight w:hRule="exact" w:val="397"/>
        </w:trPr>
        <w:tc>
          <w:tcPr>
            <w:tcW w:w="907" w:type="dxa"/>
          </w:tcPr>
          <w:p w14:paraId="351BDCDF" w14:textId="77777777" w:rsidR="007125B7" w:rsidRPr="00CA7CC2" w:rsidRDefault="007125B7" w:rsidP="000E5EA1">
            <w:pPr>
              <w:pStyle w:val="VCAAtablecondensed"/>
              <w:rPr>
                <w:lang w:val="en-AU"/>
              </w:rPr>
            </w:pPr>
            <w:r w:rsidRPr="00CA7CC2">
              <w:rPr>
                <w:lang w:val="en-AU"/>
              </w:rPr>
              <w:t>%</w:t>
            </w:r>
          </w:p>
        </w:tc>
        <w:tc>
          <w:tcPr>
            <w:tcW w:w="907" w:type="dxa"/>
            <w:vAlign w:val="center"/>
          </w:tcPr>
          <w:p w14:paraId="08F5326E" w14:textId="4C34DA26" w:rsidR="007125B7" w:rsidRPr="00CA7CC2" w:rsidRDefault="007125B7" w:rsidP="000E5EA1">
            <w:pPr>
              <w:pStyle w:val="VCAAtablecondensed"/>
              <w:jc w:val="center"/>
              <w:rPr>
                <w:lang w:val="en-AU"/>
              </w:rPr>
            </w:pPr>
            <w:r>
              <w:rPr>
                <w:lang w:val="en-AU"/>
              </w:rPr>
              <w:t>2</w:t>
            </w:r>
          </w:p>
        </w:tc>
        <w:tc>
          <w:tcPr>
            <w:tcW w:w="907" w:type="dxa"/>
            <w:vAlign w:val="center"/>
          </w:tcPr>
          <w:p w14:paraId="419C6128" w14:textId="4696BE79" w:rsidR="007125B7" w:rsidRPr="00CA7CC2" w:rsidRDefault="007125B7" w:rsidP="000E5EA1">
            <w:pPr>
              <w:pStyle w:val="VCAAtablecondensed"/>
              <w:jc w:val="center"/>
              <w:rPr>
                <w:lang w:val="en-AU"/>
              </w:rPr>
            </w:pPr>
            <w:r>
              <w:rPr>
                <w:lang w:val="en-AU"/>
              </w:rPr>
              <w:t>98</w:t>
            </w:r>
          </w:p>
        </w:tc>
        <w:tc>
          <w:tcPr>
            <w:tcW w:w="1085" w:type="dxa"/>
          </w:tcPr>
          <w:p w14:paraId="1083108E" w14:textId="295D26EE" w:rsidR="007125B7" w:rsidRPr="00CA7CC2" w:rsidRDefault="0040725C" w:rsidP="000E5EA1">
            <w:pPr>
              <w:pStyle w:val="VCAAtablecondensed"/>
              <w:jc w:val="center"/>
              <w:rPr>
                <w:lang w:val="en-AU"/>
              </w:rPr>
            </w:pPr>
            <w:r>
              <w:rPr>
                <w:lang w:val="en-AU"/>
              </w:rPr>
              <w:t>1.0</w:t>
            </w:r>
          </w:p>
        </w:tc>
      </w:tr>
    </w:tbl>
    <w:p w14:paraId="29AC0A25" w14:textId="2CB3E542" w:rsidR="00666661" w:rsidRPr="00A41DDB" w:rsidRDefault="004E50DD" w:rsidP="00BC22E4">
      <w:pPr>
        <w:pStyle w:val="VCAAbodyformaths"/>
        <w:rPr>
          <w:lang w:val="en-AU"/>
        </w:rPr>
      </w:pPr>
      <w:r w:rsidRPr="00A41DDB">
        <w:rPr>
          <w:noProof/>
          <w:lang w:val="en-AU"/>
        </w:rPr>
        <w:t>ACT</w:t>
      </w:r>
    </w:p>
    <w:p w14:paraId="1EAA02D5" w14:textId="5A9FB62B" w:rsidR="00303553" w:rsidRPr="00CA7CC2" w:rsidRDefault="004E50DD" w:rsidP="002F6FB0">
      <w:pPr>
        <w:pStyle w:val="VCAAbody"/>
        <w:rPr>
          <w:lang w:val="en-AU"/>
        </w:rPr>
      </w:pPr>
      <w:r>
        <w:rPr>
          <w:lang w:val="en-AU"/>
        </w:rPr>
        <w:t>This question was answered well.</w:t>
      </w:r>
    </w:p>
    <w:p w14:paraId="594C1417" w14:textId="4B6E4184" w:rsidR="00666661" w:rsidRPr="00CA7CC2" w:rsidRDefault="00666661" w:rsidP="00303553">
      <w:pPr>
        <w:pStyle w:val="VCAAHeading3"/>
        <w:rPr>
          <w:lang w:val="en-AU"/>
        </w:rPr>
      </w:pPr>
      <w:r w:rsidRPr="00CA7CC2">
        <w:rPr>
          <w:lang w:val="en-AU"/>
        </w:rPr>
        <w:t>Question 1b</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666661" w:rsidRPr="00CA7CC2" w14:paraId="7D258837" w14:textId="77777777" w:rsidTr="000E5EA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6ABA6AC" w14:textId="77777777" w:rsidR="00666661" w:rsidRPr="00CA7CC2" w:rsidRDefault="00666661" w:rsidP="000E5EA1">
            <w:pPr>
              <w:pStyle w:val="VCAAtablecondensedheading"/>
              <w:rPr>
                <w:lang w:val="en-AU"/>
              </w:rPr>
            </w:pPr>
            <w:r w:rsidRPr="00CA7CC2">
              <w:rPr>
                <w:lang w:val="en-AU"/>
              </w:rPr>
              <w:t>Marks</w:t>
            </w:r>
          </w:p>
        </w:tc>
        <w:tc>
          <w:tcPr>
            <w:tcW w:w="907" w:type="dxa"/>
          </w:tcPr>
          <w:p w14:paraId="1225F90B" w14:textId="77777777" w:rsidR="00666661" w:rsidRPr="00CA7CC2" w:rsidRDefault="00666661" w:rsidP="000E5EA1">
            <w:pPr>
              <w:pStyle w:val="VCAAtablecondensedheading"/>
              <w:jc w:val="center"/>
              <w:rPr>
                <w:lang w:val="en-AU"/>
              </w:rPr>
            </w:pPr>
            <w:r w:rsidRPr="00CA7CC2">
              <w:rPr>
                <w:lang w:val="en-AU"/>
              </w:rPr>
              <w:t>0</w:t>
            </w:r>
          </w:p>
        </w:tc>
        <w:tc>
          <w:tcPr>
            <w:tcW w:w="907" w:type="dxa"/>
          </w:tcPr>
          <w:p w14:paraId="55CFC554" w14:textId="77777777" w:rsidR="00666661" w:rsidRPr="00CA7CC2" w:rsidRDefault="00666661" w:rsidP="000E5EA1">
            <w:pPr>
              <w:pStyle w:val="VCAAtablecondensedheading"/>
              <w:jc w:val="center"/>
              <w:rPr>
                <w:lang w:val="en-AU"/>
              </w:rPr>
            </w:pPr>
            <w:r w:rsidRPr="00CA7CC2">
              <w:rPr>
                <w:lang w:val="en-AU"/>
              </w:rPr>
              <w:t>1</w:t>
            </w:r>
          </w:p>
        </w:tc>
        <w:tc>
          <w:tcPr>
            <w:tcW w:w="1085" w:type="dxa"/>
          </w:tcPr>
          <w:p w14:paraId="1ED21969" w14:textId="77777777" w:rsidR="00666661" w:rsidRPr="00CA7CC2" w:rsidRDefault="00666661" w:rsidP="000E5EA1">
            <w:pPr>
              <w:pStyle w:val="VCAAtablecondensedheading"/>
              <w:jc w:val="center"/>
              <w:rPr>
                <w:lang w:val="en-AU"/>
              </w:rPr>
            </w:pPr>
            <w:r w:rsidRPr="00CA7CC2">
              <w:rPr>
                <w:lang w:val="en-AU"/>
              </w:rPr>
              <w:t>Average</w:t>
            </w:r>
          </w:p>
        </w:tc>
      </w:tr>
      <w:tr w:rsidR="00666661" w:rsidRPr="00CA7CC2" w14:paraId="6353AC31" w14:textId="77777777" w:rsidTr="000E5EA1">
        <w:trPr>
          <w:trHeight w:hRule="exact" w:val="397"/>
        </w:trPr>
        <w:tc>
          <w:tcPr>
            <w:tcW w:w="907" w:type="dxa"/>
          </w:tcPr>
          <w:p w14:paraId="23E7933A" w14:textId="77777777" w:rsidR="00666661" w:rsidRPr="00CA7CC2" w:rsidRDefault="00666661" w:rsidP="000E5EA1">
            <w:pPr>
              <w:pStyle w:val="VCAAtablecondensed"/>
              <w:rPr>
                <w:lang w:val="en-AU"/>
              </w:rPr>
            </w:pPr>
            <w:r w:rsidRPr="00CA7CC2">
              <w:rPr>
                <w:lang w:val="en-AU"/>
              </w:rPr>
              <w:t>%</w:t>
            </w:r>
          </w:p>
        </w:tc>
        <w:tc>
          <w:tcPr>
            <w:tcW w:w="907" w:type="dxa"/>
            <w:vAlign w:val="center"/>
          </w:tcPr>
          <w:p w14:paraId="0607EB9F" w14:textId="105E29CD" w:rsidR="00666661" w:rsidRPr="00CA7CC2" w:rsidRDefault="008F3833" w:rsidP="000E5EA1">
            <w:pPr>
              <w:pStyle w:val="VCAAtablecondensed"/>
              <w:jc w:val="center"/>
              <w:rPr>
                <w:szCs w:val="20"/>
                <w:lang w:val="en-AU"/>
              </w:rPr>
            </w:pPr>
            <w:r>
              <w:rPr>
                <w:szCs w:val="20"/>
                <w:lang w:val="en-AU"/>
              </w:rPr>
              <w:t>20</w:t>
            </w:r>
          </w:p>
        </w:tc>
        <w:tc>
          <w:tcPr>
            <w:tcW w:w="907" w:type="dxa"/>
            <w:vAlign w:val="center"/>
          </w:tcPr>
          <w:p w14:paraId="78E6D42D" w14:textId="51950509" w:rsidR="00666661" w:rsidRPr="00CA7CC2" w:rsidRDefault="008F3833" w:rsidP="000E5EA1">
            <w:pPr>
              <w:pStyle w:val="VCAAtablecondensed"/>
              <w:jc w:val="center"/>
              <w:rPr>
                <w:szCs w:val="20"/>
                <w:lang w:val="en-AU"/>
              </w:rPr>
            </w:pPr>
            <w:r>
              <w:rPr>
                <w:szCs w:val="20"/>
                <w:lang w:val="en-AU"/>
              </w:rPr>
              <w:t>80</w:t>
            </w:r>
          </w:p>
        </w:tc>
        <w:tc>
          <w:tcPr>
            <w:tcW w:w="1085" w:type="dxa"/>
          </w:tcPr>
          <w:p w14:paraId="4A66C300" w14:textId="75AB3E97" w:rsidR="00666661" w:rsidRPr="00CA7CC2" w:rsidRDefault="00666661" w:rsidP="000E5EA1">
            <w:pPr>
              <w:pStyle w:val="VCAAtablecondensed"/>
              <w:jc w:val="center"/>
              <w:rPr>
                <w:szCs w:val="20"/>
                <w:lang w:val="en-AU"/>
              </w:rPr>
            </w:pPr>
            <w:r>
              <w:rPr>
                <w:szCs w:val="20"/>
                <w:lang w:val="en-AU"/>
              </w:rPr>
              <w:t>0</w:t>
            </w:r>
            <w:r w:rsidRPr="00CA7CC2">
              <w:rPr>
                <w:szCs w:val="20"/>
                <w:lang w:val="en-AU"/>
              </w:rPr>
              <w:t>.</w:t>
            </w:r>
            <w:r w:rsidR="0040725C">
              <w:rPr>
                <w:szCs w:val="20"/>
                <w:lang w:val="en-AU"/>
              </w:rPr>
              <w:t>8</w:t>
            </w:r>
          </w:p>
        </w:tc>
      </w:tr>
    </w:tbl>
    <w:p w14:paraId="1C01C1CC" w14:textId="02816940" w:rsidR="00666661" w:rsidRPr="00CA7CC2" w:rsidRDefault="00EE0A80" w:rsidP="00BC22E4">
      <w:pPr>
        <w:pStyle w:val="VCAAbodyformaths"/>
        <w:rPr>
          <w:rFonts w:cs="Times New Roman"/>
          <w:noProof/>
          <w:lang w:val="en-AU"/>
        </w:rPr>
      </w:pPr>
      <w:r>
        <w:rPr>
          <w:rFonts w:cs="Times New Roman"/>
        </w:rPr>
        <w:t xml:space="preserve">Difference in percentage = 76 </w:t>
      </w:r>
      <w:r w:rsidR="00021002">
        <w:rPr>
          <w:rFonts w:cs="Times New Roman"/>
        </w:rPr>
        <w:t>−</w:t>
      </w:r>
      <w:r>
        <w:rPr>
          <w:rFonts w:cs="Times New Roman"/>
        </w:rPr>
        <w:t xml:space="preserve"> 44 = 32%</w:t>
      </w:r>
    </w:p>
    <w:p w14:paraId="4CE8A571" w14:textId="5DD4043D" w:rsidR="00303553" w:rsidRPr="00CA7CC2" w:rsidRDefault="00666661" w:rsidP="002F6FB0">
      <w:pPr>
        <w:pStyle w:val="VCAAbody"/>
        <w:rPr>
          <w:rFonts w:eastAsiaTheme="minorEastAsia"/>
          <w:lang w:val="en-AU"/>
        </w:rPr>
      </w:pPr>
      <w:r w:rsidRPr="00CA7CC2">
        <w:rPr>
          <w:lang w:val="en-AU"/>
        </w:rPr>
        <w:t xml:space="preserve">This question </w:t>
      </w:r>
      <w:r w:rsidR="00303553">
        <w:rPr>
          <w:lang w:val="en-AU"/>
        </w:rPr>
        <w:t xml:space="preserve">was </w:t>
      </w:r>
      <w:r w:rsidRPr="00CA7CC2">
        <w:rPr>
          <w:lang w:val="en-AU"/>
        </w:rPr>
        <w:t>answered well.</w:t>
      </w:r>
    </w:p>
    <w:p w14:paraId="31B13B3B" w14:textId="1E344DD4" w:rsidR="00666661" w:rsidRPr="00CA7CC2" w:rsidRDefault="00666661" w:rsidP="00303553">
      <w:pPr>
        <w:pStyle w:val="VCAAHeading3"/>
        <w:rPr>
          <w:lang w:val="en-AU"/>
        </w:rPr>
      </w:pPr>
      <w:r w:rsidRPr="00CA7CC2">
        <w:rPr>
          <w:lang w:val="en-AU"/>
        </w:rPr>
        <w:t>Question 1c</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8F3833" w:rsidRPr="00CA7CC2" w14:paraId="493CD02F" w14:textId="77777777" w:rsidTr="000E5EA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73A0658" w14:textId="77777777" w:rsidR="008F3833" w:rsidRPr="00CA7CC2" w:rsidRDefault="008F3833" w:rsidP="000E5EA1">
            <w:pPr>
              <w:pStyle w:val="VCAAtablecondensedheading"/>
              <w:rPr>
                <w:lang w:val="en-AU"/>
              </w:rPr>
            </w:pPr>
            <w:r w:rsidRPr="00CA7CC2">
              <w:rPr>
                <w:lang w:val="en-AU"/>
              </w:rPr>
              <w:t>Marks</w:t>
            </w:r>
          </w:p>
        </w:tc>
        <w:tc>
          <w:tcPr>
            <w:tcW w:w="907" w:type="dxa"/>
          </w:tcPr>
          <w:p w14:paraId="08125BDA" w14:textId="77777777" w:rsidR="008F3833" w:rsidRPr="00CA7CC2" w:rsidRDefault="008F3833" w:rsidP="000E5EA1">
            <w:pPr>
              <w:pStyle w:val="VCAAtablecondensedheading"/>
              <w:jc w:val="center"/>
              <w:rPr>
                <w:lang w:val="en-AU"/>
              </w:rPr>
            </w:pPr>
            <w:r w:rsidRPr="00CA7CC2">
              <w:rPr>
                <w:lang w:val="en-AU"/>
              </w:rPr>
              <w:t>0</w:t>
            </w:r>
          </w:p>
        </w:tc>
        <w:tc>
          <w:tcPr>
            <w:tcW w:w="907" w:type="dxa"/>
          </w:tcPr>
          <w:p w14:paraId="435A73AA" w14:textId="77777777" w:rsidR="008F3833" w:rsidRPr="00CA7CC2" w:rsidRDefault="008F3833" w:rsidP="000E5EA1">
            <w:pPr>
              <w:pStyle w:val="VCAAtablecondensedheading"/>
              <w:jc w:val="center"/>
              <w:rPr>
                <w:lang w:val="en-AU"/>
              </w:rPr>
            </w:pPr>
            <w:r w:rsidRPr="00CA7CC2">
              <w:rPr>
                <w:lang w:val="en-AU"/>
              </w:rPr>
              <w:t>1</w:t>
            </w:r>
          </w:p>
        </w:tc>
        <w:tc>
          <w:tcPr>
            <w:tcW w:w="1085" w:type="dxa"/>
          </w:tcPr>
          <w:p w14:paraId="2021BC2D" w14:textId="77777777" w:rsidR="008F3833" w:rsidRPr="00CA7CC2" w:rsidRDefault="008F3833" w:rsidP="000E5EA1">
            <w:pPr>
              <w:pStyle w:val="VCAAtablecondensedheading"/>
              <w:jc w:val="center"/>
              <w:rPr>
                <w:lang w:val="en-AU"/>
              </w:rPr>
            </w:pPr>
            <w:r w:rsidRPr="00CA7CC2">
              <w:rPr>
                <w:lang w:val="en-AU"/>
              </w:rPr>
              <w:t>Average</w:t>
            </w:r>
          </w:p>
        </w:tc>
      </w:tr>
      <w:tr w:rsidR="008F3833" w:rsidRPr="00CA7CC2" w14:paraId="2171E2B5" w14:textId="77777777" w:rsidTr="000E5EA1">
        <w:trPr>
          <w:trHeight w:hRule="exact" w:val="397"/>
        </w:trPr>
        <w:tc>
          <w:tcPr>
            <w:tcW w:w="907" w:type="dxa"/>
          </w:tcPr>
          <w:p w14:paraId="3D0B6747" w14:textId="77777777" w:rsidR="008F3833" w:rsidRPr="00CA7CC2" w:rsidRDefault="008F3833" w:rsidP="000E5EA1">
            <w:pPr>
              <w:pStyle w:val="VCAAtablecondensed"/>
              <w:rPr>
                <w:lang w:val="en-AU"/>
              </w:rPr>
            </w:pPr>
            <w:r w:rsidRPr="00CA7CC2">
              <w:rPr>
                <w:lang w:val="en-AU"/>
              </w:rPr>
              <w:t>%</w:t>
            </w:r>
          </w:p>
        </w:tc>
        <w:tc>
          <w:tcPr>
            <w:tcW w:w="907" w:type="dxa"/>
          </w:tcPr>
          <w:p w14:paraId="7985DE37" w14:textId="6D7170C9" w:rsidR="008F3833" w:rsidRPr="00CA7CC2" w:rsidRDefault="008F3833" w:rsidP="000E5EA1">
            <w:pPr>
              <w:pStyle w:val="VCAAtablecondensed"/>
              <w:jc w:val="center"/>
              <w:rPr>
                <w:lang w:val="en-AU"/>
              </w:rPr>
            </w:pPr>
            <w:r>
              <w:rPr>
                <w:lang w:val="en-AU"/>
              </w:rPr>
              <w:t>56</w:t>
            </w:r>
          </w:p>
        </w:tc>
        <w:tc>
          <w:tcPr>
            <w:tcW w:w="907" w:type="dxa"/>
          </w:tcPr>
          <w:p w14:paraId="1FAAD281" w14:textId="370227B9" w:rsidR="008F3833" w:rsidRPr="00CA7CC2" w:rsidRDefault="008F3833" w:rsidP="000E5EA1">
            <w:pPr>
              <w:pStyle w:val="VCAAtablecondensed"/>
              <w:jc w:val="center"/>
              <w:rPr>
                <w:lang w:val="en-AU"/>
              </w:rPr>
            </w:pPr>
            <w:r>
              <w:rPr>
                <w:lang w:val="en-AU"/>
              </w:rPr>
              <w:t>44</w:t>
            </w:r>
          </w:p>
        </w:tc>
        <w:tc>
          <w:tcPr>
            <w:tcW w:w="1085" w:type="dxa"/>
          </w:tcPr>
          <w:p w14:paraId="5EA2AA73" w14:textId="51716171" w:rsidR="008F3833" w:rsidRPr="00CA7CC2" w:rsidRDefault="008F3833" w:rsidP="000E5EA1">
            <w:pPr>
              <w:pStyle w:val="VCAAtablecondensed"/>
              <w:jc w:val="center"/>
              <w:rPr>
                <w:lang w:val="en-AU"/>
              </w:rPr>
            </w:pPr>
            <w:r>
              <w:rPr>
                <w:lang w:val="en-AU"/>
              </w:rPr>
              <w:t>0.</w:t>
            </w:r>
            <w:r w:rsidR="009066EA">
              <w:rPr>
                <w:lang w:val="en-AU"/>
              </w:rPr>
              <w:t>5</w:t>
            </w:r>
          </w:p>
        </w:tc>
      </w:tr>
    </w:tbl>
    <w:p w14:paraId="6087A6A4" w14:textId="5A674767" w:rsidR="00DC52BB" w:rsidRDefault="00D623A6" w:rsidP="00F60D70">
      <w:pPr>
        <w:pStyle w:val="VCAAbody"/>
        <w:spacing w:line="276" w:lineRule="auto"/>
        <w:rPr>
          <w:lang w:val="fr-FR"/>
        </w:rPr>
      </w:pPr>
      <w:r w:rsidRPr="00D623A6">
        <w:rPr>
          <w:position w:val="-70"/>
        </w:rPr>
        <w:object w:dxaOrig="3560" w:dyaOrig="1240" w14:anchorId="22F3702B">
          <v:shape id="_x0000_i1049" type="#_x0000_t75" style="width:178pt;height:62pt" o:ole="">
            <v:imagedata r:id="rId56" o:title=""/>
          </v:shape>
          <o:OLEObject Type="Embed" ProgID="Equation.DSMT4" ShapeID="_x0000_i1049" DrawAspect="Content" ObjectID="_1799824429" r:id="rId57"/>
        </w:object>
      </w:r>
    </w:p>
    <w:p w14:paraId="6EF87A1D" w14:textId="788D506D" w:rsidR="00303553" w:rsidRPr="00303553" w:rsidRDefault="00666661" w:rsidP="002F6FB0">
      <w:pPr>
        <w:pStyle w:val="VCAAbody"/>
        <w:rPr>
          <w:lang w:val="en-AU"/>
        </w:rPr>
      </w:pPr>
      <w:r>
        <w:t xml:space="preserve">Many students </w:t>
      </w:r>
      <w:r w:rsidR="00303553">
        <w:t>recogni</w:t>
      </w:r>
      <w:r w:rsidR="006057FF">
        <w:t>s</w:t>
      </w:r>
      <w:r w:rsidR="00303553">
        <w:t xml:space="preserve">ed the need to </w:t>
      </w:r>
      <w:r>
        <w:t xml:space="preserve">find </w:t>
      </w:r>
      <w:r w:rsidR="00303553">
        <w:t>a ratio</w:t>
      </w:r>
      <w:r w:rsidR="006057FF">
        <w:t>;</w:t>
      </w:r>
      <w:r w:rsidR="00303553">
        <w:t xml:space="preserve"> however, they had difficulty simplifying their response</w:t>
      </w:r>
      <w:r w:rsidR="006057FF">
        <w:t>,</w:t>
      </w:r>
      <w:r w:rsidR="00303553">
        <w:t xml:space="preserve"> with common </w:t>
      </w:r>
      <w:r w:rsidR="006057FF">
        <w:t>incorrect</w:t>
      </w:r>
      <w:r w:rsidR="00303553">
        <w:t xml:space="preserve"> answers being 15:10 or 6:4.</w:t>
      </w:r>
    </w:p>
    <w:p w14:paraId="0DDBCBC5" w14:textId="0B169B65" w:rsidR="008F3833" w:rsidRDefault="00303553" w:rsidP="002F6FB0">
      <w:pPr>
        <w:pStyle w:val="VCAAbody"/>
        <w:rPr>
          <w:lang w:val="en-AU"/>
        </w:rPr>
      </w:pPr>
      <w:r>
        <w:rPr>
          <w:lang w:val="en-AU"/>
        </w:rPr>
        <w:t>Other incorrect responses listed the ratio in the wrong order and without identifiable labels.</w:t>
      </w:r>
    </w:p>
    <w:p w14:paraId="577FD116" w14:textId="73079E7F" w:rsidR="008F3833" w:rsidRPr="00CA7CC2" w:rsidRDefault="008F3833" w:rsidP="00303553">
      <w:pPr>
        <w:pStyle w:val="VCAAHeading3"/>
        <w:rPr>
          <w:lang w:val="en-AU"/>
        </w:rPr>
      </w:pPr>
      <w:r w:rsidRPr="00CA7CC2">
        <w:rPr>
          <w:lang w:val="en-AU"/>
        </w:rPr>
        <w:t>Question 1</w:t>
      </w:r>
      <w:r>
        <w:rPr>
          <w:lang w:val="en-AU"/>
        </w:rPr>
        <w:t>d</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8F3833" w:rsidRPr="00CA7CC2" w14:paraId="04D6623D" w14:textId="77777777" w:rsidTr="007642F6">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D851C45" w14:textId="77777777" w:rsidR="008F3833" w:rsidRPr="00CA7CC2" w:rsidRDefault="008F3833" w:rsidP="000E5EA1">
            <w:pPr>
              <w:pStyle w:val="VCAAtablecondensedheading"/>
              <w:rPr>
                <w:lang w:val="en-AU"/>
              </w:rPr>
            </w:pPr>
            <w:r w:rsidRPr="00CA7CC2">
              <w:rPr>
                <w:lang w:val="en-AU"/>
              </w:rPr>
              <w:t>Marks</w:t>
            </w:r>
          </w:p>
        </w:tc>
        <w:tc>
          <w:tcPr>
            <w:tcW w:w="907" w:type="dxa"/>
          </w:tcPr>
          <w:p w14:paraId="569A76C1" w14:textId="77777777" w:rsidR="008F3833" w:rsidRPr="00CA7CC2" w:rsidRDefault="008F3833" w:rsidP="000E5EA1">
            <w:pPr>
              <w:pStyle w:val="VCAAtablecondensedheading"/>
              <w:jc w:val="center"/>
              <w:rPr>
                <w:lang w:val="en-AU"/>
              </w:rPr>
            </w:pPr>
            <w:r w:rsidRPr="00CA7CC2">
              <w:rPr>
                <w:lang w:val="en-AU"/>
              </w:rPr>
              <w:t>0</w:t>
            </w:r>
          </w:p>
        </w:tc>
        <w:tc>
          <w:tcPr>
            <w:tcW w:w="907" w:type="dxa"/>
          </w:tcPr>
          <w:p w14:paraId="7ECAB555" w14:textId="77777777" w:rsidR="008F3833" w:rsidRPr="00CA7CC2" w:rsidRDefault="008F3833" w:rsidP="000E5EA1">
            <w:pPr>
              <w:pStyle w:val="VCAAtablecondensedheading"/>
              <w:jc w:val="center"/>
              <w:rPr>
                <w:lang w:val="en-AU"/>
              </w:rPr>
            </w:pPr>
            <w:r w:rsidRPr="00CA7CC2">
              <w:rPr>
                <w:lang w:val="en-AU"/>
              </w:rPr>
              <w:t>1</w:t>
            </w:r>
          </w:p>
        </w:tc>
        <w:tc>
          <w:tcPr>
            <w:tcW w:w="1085" w:type="dxa"/>
          </w:tcPr>
          <w:p w14:paraId="0F88E17D" w14:textId="0BF6840B" w:rsidR="008F3833" w:rsidRPr="00CA7CC2" w:rsidRDefault="008F3833" w:rsidP="000E5EA1">
            <w:pPr>
              <w:pStyle w:val="VCAAtablecondensedheading"/>
              <w:jc w:val="center"/>
              <w:rPr>
                <w:lang w:val="en-AU"/>
              </w:rPr>
            </w:pPr>
            <w:r>
              <w:rPr>
                <w:lang w:val="en-AU"/>
              </w:rPr>
              <w:t>2</w:t>
            </w:r>
          </w:p>
        </w:tc>
        <w:tc>
          <w:tcPr>
            <w:tcW w:w="1085" w:type="dxa"/>
          </w:tcPr>
          <w:p w14:paraId="419B7B4F" w14:textId="12F65789" w:rsidR="008F3833" w:rsidRPr="00CA7CC2" w:rsidRDefault="008F3833" w:rsidP="000E5EA1">
            <w:pPr>
              <w:pStyle w:val="VCAAtablecondensedheading"/>
              <w:jc w:val="center"/>
              <w:rPr>
                <w:lang w:val="en-AU"/>
              </w:rPr>
            </w:pPr>
            <w:r w:rsidRPr="00CA7CC2">
              <w:rPr>
                <w:lang w:val="en-AU"/>
              </w:rPr>
              <w:t>Average</w:t>
            </w:r>
          </w:p>
        </w:tc>
      </w:tr>
      <w:tr w:rsidR="008F3833" w:rsidRPr="00CA7CC2" w14:paraId="6E292864" w14:textId="77777777" w:rsidTr="007642F6">
        <w:trPr>
          <w:trHeight w:hRule="exact" w:val="397"/>
        </w:trPr>
        <w:tc>
          <w:tcPr>
            <w:tcW w:w="907" w:type="dxa"/>
          </w:tcPr>
          <w:p w14:paraId="2F837E26" w14:textId="77777777" w:rsidR="008F3833" w:rsidRPr="00CA7CC2" w:rsidRDefault="008F3833" w:rsidP="000E5EA1">
            <w:pPr>
              <w:pStyle w:val="VCAAtablecondensed"/>
              <w:rPr>
                <w:lang w:val="en-AU"/>
              </w:rPr>
            </w:pPr>
            <w:r w:rsidRPr="00CA7CC2">
              <w:rPr>
                <w:lang w:val="en-AU"/>
              </w:rPr>
              <w:t>%</w:t>
            </w:r>
          </w:p>
        </w:tc>
        <w:tc>
          <w:tcPr>
            <w:tcW w:w="907" w:type="dxa"/>
          </w:tcPr>
          <w:p w14:paraId="628B564A" w14:textId="6F39543D" w:rsidR="008F3833" w:rsidRPr="00CA7CC2" w:rsidRDefault="008F3833" w:rsidP="000E5EA1">
            <w:pPr>
              <w:pStyle w:val="VCAAtablecondensed"/>
              <w:jc w:val="center"/>
              <w:rPr>
                <w:lang w:val="en-AU"/>
              </w:rPr>
            </w:pPr>
            <w:r>
              <w:rPr>
                <w:lang w:val="en-AU"/>
              </w:rPr>
              <w:t>41</w:t>
            </w:r>
          </w:p>
        </w:tc>
        <w:tc>
          <w:tcPr>
            <w:tcW w:w="907" w:type="dxa"/>
          </w:tcPr>
          <w:p w14:paraId="167A3099" w14:textId="65EE18ED" w:rsidR="008F3833" w:rsidRPr="00CA7CC2" w:rsidRDefault="008F3833" w:rsidP="000E5EA1">
            <w:pPr>
              <w:pStyle w:val="VCAAtablecondensed"/>
              <w:jc w:val="center"/>
              <w:rPr>
                <w:lang w:val="en-AU"/>
              </w:rPr>
            </w:pPr>
            <w:r>
              <w:rPr>
                <w:lang w:val="en-AU"/>
              </w:rPr>
              <w:t>20</w:t>
            </w:r>
          </w:p>
        </w:tc>
        <w:tc>
          <w:tcPr>
            <w:tcW w:w="1085" w:type="dxa"/>
          </w:tcPr>
          <w:p w14:paraId="0EDCC27C" w14:textId="66720DB9" w:rsidR="008F3833" w:rsidRDefault="008F3833" w:rsidP="000E5EA1">
            <w:pPr>
              <w:pStyle w:val="VCAAtablecondensed"/>
              <w:jc w:val="center"/>
              <w:rPr>
                <w:lang w:val="en-AU"/>
              </w:rPr>
            </w:pPr>
            <w:r>
              <w:rPr>
                <w:lang w:val="en-AU"/>
              </w:rPr>
              <w:t>39</w:t>
            </w:r>
          </w:p>
        </w:tc>
        <w:tc>
          <w:tcPr>
            <w:tcW w:w="1085" w:type="dxa"/>
          </w:tcPr>
          <w:p w14:paraId="68A71DA5" w14:textId="53373B29" w:rsidR="008F3833" w:rsidRPr="00CA7CC2" w:rsidRDefault="0040725C" w:rsidP="000E5EA1">
            <w:pPr>
              <w:pStyle w:val="VCAAtablecondensed"/>
              <w:jc w:val="center"/>
              <w:rPr>
                <w:lang w:val="en-AU"/>
              </w:rPr>
            </w:pPr>
            <w:r>
              <w:rPr>
                <w:lang w:val="en-AU"/>
              </w:rPr>
              <w:t>1.0</w:t>
            </w:r>
          </w:p>
        </w:tc>
      </w:tr>
    </w:tbl>
    <w:p w14:paraId="5D297E21" w14:textId="16884C8A" w:rsidR="00DC52BB" w:rsidRPr="00C55D7F" w:rsidRDefault="00356252" w:rsidP="00303553">
      <w:pPr>
        <w:pStyle w:val="VCAAbody"/>
        <w:spacing w:line="276" w:lineRule="auto"/>
      </w:pPr>
      <w:r w:rsidRPr="00D623A6">
        <w:rPr>
          <w:position w:val="-54"/>
        </w:rPr>
        <w:object w:dxaOrig="5140" w:dyaOrig="1180" w14:anchorId="4CB4C10B">
          <v:shape id="_x0000_i1050" type="#_x0000_t75" style="width:255.5pt;height:59pt" o:ole="">
            <v:imagedata r:id="rId58" o:title=""/>
          </v:shape>
          <o:OLEObject Type="Embed" ProgID="Equation.DSMT4" ShapeID="_x0000_i1050" DrawAspect="Content" ObjectID="_1799824430" r:id="rId59"/>
        </w:object>
      </w:r>
    </w:p>
    <w:p w14:paraId="59974C4E" w14:textId="7748F950" w:rsidR="008F3833" w:rsidRPr="00CA7CC2" w:rsidRDefault="00303553" w:rsidP="001A5565">
      <w:pPr>
        <w:pStyle w:val="VCAAbody"/>
        <w:rPr>
          <w:lang w:val="en-AU"/>
        </w:rPr>
      </w:pPr>
      <w:r>
        <w:rPr>
          <w:lang w:val="en-AU"/>
        </w:rPr>
        <w:t xml:space="preserve">Many students correctly substituted values into the rule but were unsure how to proceed to find a solution. Common </w:t>
      </w:r>
      <w:r w:rsidR="00E94EDF">
        <w:rPr>
          <w:lang w:val="en-AU"/>
        </w:rPr>
        <w:t>incorrect</w:t>
      </w:r>
      <w:r>
        <w:rPr>
          <w:lang w:val="en-AU"/>
        </w:rPr>
        <w:t xml:space="preserve"> </w:t>
      </w:r>
      <w:r w:rsidR="00EF5788">
        <w:rPr>
          <w:lang w:val="en-AU"/>
        </w:rPr>
        <w:t>responses</w:t>
      </w:r>
      <w:r>
        <w:rPr>
          <w:lang w:val="en-AU"/>
        </w:rPr>
        <w:t xml:space="preserve"> multiplied the two values together</w:t>
      </w:r>
      <w:r w:rsidR="008F68D2">
        <w:rPr>
          <w:lang w:val="en-AU"/>
        </w:rPr>
        <w:t xml:space="preserve"> (</w:t>
      </w:r>
      <w:r w:rsidR="00AB48F3" w:rsidRPr="00A41DDB">
        <w:rPr>
          <w:position w:val="-6"/>
        </w:rPr>
        <w:object w:dxaOrig="1560" w:dyaOrig="260" w14:anchorId="1990B28B">
          <v:shape id="_x0000_i1051" type="#_x0000_t75" style="width:78pt;height:13pt" o:ole="">
            <v:imagedata r:id="rId60" o:title=""/>
          </v:shape>
          <o:OLEObject Type="Embed" ProgID="Equation.DSMT4" ShapeID="_x0000_i1051" DrawAspect="Content" ObjectID="_1799824431" r:id="rId61"/>
        </w:object>
      </w:r>
      <w:r w:rsidR="008F68D2">
        <w:rPr>
          <w:lang w:val="en-AU"/>
        </w:rPr>
        <w:t>)</w:t>
      </w:r>
      <w:r>
        <w:rPr>
          <w:lang w:val="en-AU"/>
        </w:rPr>
        <w:t xml:space="preserve"> or included an index without the units (</w:t>
      </w:r>
      <w:r w:rsidR="00A41DDB" w:rsidRPr="00A41DDB">
        <w:rPr>
          <w:position w:val="-6"/>
        </w:rPr>
        <w:object w:dxaOrig="840" w:dyaOrig="300" w14:anchorId="5FA21580">
          <v:shape id="_x0000_i1052" type="#_x0000_t75" style="width:43pt;height:16pt" o:ole="">
            <v:imagedata r:id="rId62" o:title=""/>
          </v:shape>
          <o:OLEObject Type="Embed" ProgID="Equation.DSMT4" ShapeID="_x0000_i1052" DrawAspect="Content" ObjectID="_1799824432" r:id="rId63"/>
        </w:object>
      </w:r>
      <w:r w:rsidR="008F68D2">
        <w:rPr>
          <w:lang w:val="en-AU"/>
        </w:rPr>
        <w:t>)</w:t>
      </w:r>
      <w:r w:rsidR="00356252">
        <w:rPr>
          <w:lang w:val="en-AU"/>
        </w:rPr>
        <w:t>.</w:t>
      </w:r>
    </w:p>
    <w:p w14:paraId="6236F2FC" w14:textId="77777777" w:rsidR="00420C64" w:rsidRDefault="00420C64" w:rsidP="006B7E85">
      <w:pPr>
        <w:pStyle w:val="VCAAbody"/>
        <w:rPr>
          <w:lang w:val="en-AU"/>
        </w:rPr>
      </w:pPr>
      <w:r>
        <w:rPr>
          <w:lang w:val="en-AU"/>
        </w:rPr>
        <w:br w:type="page"/>
      </w:r>
    </w:p>
    <w:p w14:paraId="75323FB1" w14:textId="6C403EDE" w:rsidR="00666661" w:rsidRPr="00CA7CC2" w:rsidRDefault="00666661" w:rsidP="00303553">
      <w:pPr>
        <w:pStyle w:val="VCAAHeading3"/>
        <w:rPr>
          <w:lang w:val="en-AU"/>
        </w:rPr>
      </w:pPr>
      <w:r w:rsidRPr="00CA7CC2">
        <w:rPr>
          <w:lang w:val="en-AU"/>
        </w:rPr>
        <w:lastRenderedPageBreak/>
        <w:t xml:space="preserve">Question </w:t>
      </w:r>
      <w:r>
        <w:rPr>
          <w:lang w:val="en-AU"/>
        </w:rPr>
        <w:t>2a</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666661" w:rsidRPr="00CA7CC2" w14:paraId="358598D1" w14:textId="77777777" w:rsidTr="000E5EA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3C26B4E" w14:textId="77777777" w:rsidR="00666661" w:rsidRPr="00CA7CC2" w:rsidRDefault="00666661" w:rsidP="000E5EA1">
            <w:pPr>
              <w:pStyle w:val="VCAAtablecondensedheading"/>
              <w:rPr>
                <w:lang w:val="en-AU"/>
              </w:rPr>
            </w:pPr>
            <w:r w:rsidRPr="00CA7CC2">
              <w:rPr>
                <w:lang w:val="en-AU"/>
              </w:rPr>
              <w:t>Marks</w:t>
            </w:r>
          </w:p>
        </w:tc>
        <w:tc>
          <w:tcPr>
            <w:tcW w:w="907" w:type="dxa"/>
          </w:tcPr>
          <w:p w14:paraId="749B4881" w14:textId="77777777" w:rsidR="00666661" w:rsidRPr="00CA7CC2" w:rsidRDefault="00666661" w:rsidP="000E5EA1">
            <w:pPr>
              <w:pStyle w:val="VCAAtablecondensedheading"/>
              <w:jc w:val="center"/>
              <w:rPr>
                <w:lang w:val="en-AU"/>
              </w:rPr>
            </w:pPr>
            <w:r w:rsidRPr="00CA7CC2">
              <w:rPr>
                <w:lang w:val="en-AU"/>
              </w:rPr>
              <w:t>0</w:t>
            </w:r>
          </w:p>
        </w:tc>
        <w:tc>
          <w:tcPr>
            <w:tcW w:w="907" w:type="dxa"/>
          </w:tcPr>
          <w:p w14:paraId="04396D69" w14:textId="77777777" w:rsidR="00666661" w:rsidRPr="00CA7CC2" w:rsidRDefault="00666661" w:rsidP="000E5EA1">
            <w:pPr>
              <w:pStyle w:val="VCAAtablecondensedheading"/>
              <w:jc w:val="center"/>
              <w:rPr>
                <w:lang w:val="en-AU"/>
              </w:rPr>
            </w:pPr>
            <w:r w:rsidRPr="00CA7CC2">
              <w:rPr>
                <w:lang w:val="en-AU"/>
              </w:rPr>
              <w:t>1</w:t>
            </w:r>
          </w:p>
        </w:tc>
        <w:tc>
          <w:tcPr>
            <w:tcW w:w="1085" w:type="dxa"/>
          </w:tcPr>
          <w:p w14:paraId="2A270207" w14:textId="77777777" w:rsidR="00666661" w:rsidRPr="00CA7CC2" w:rsidRDefault="00666661" w:rsidP="000E5EA1">
            <w:pPr>
              <w:pStyle w:val="VCAAtablecondensedheading"/>
              <w:jc w:val="center"/>
              <w:rPr>
                <w:lang w:val="en-AU"/>
              </w:rPr>
            </w:pPr>
            <w:r w:rsidRPr="00CA7CC2">
              <w:rPr>
                <w:lang w:val="en-AU"/>
              </w:rPr>
              <w:t>Average</w:t>
            </w:r>
          </w:p>
        </w:tc>
      </w:tr>
      <w:tr w:rsidR="00666661" w:rsidRPr="00CA7CC2" w14:paraId="601D022E" w14:textId="77777777" w:rsidTr="000E5EA1">
        <w:trPr>
          <w:trHeight w:hRule="exact" w:val="397"/>
        </w:trPr>
        <w:tc>
          <w:tcPr>
            <w:tcW w:w="907" w:type="dxa"/>
          </w:tcPr>
          <w:p w14:paraId="61444E55" w14:textId="77777777" w:rsidR="00666661" w:rsidRPr="00CA7CC2" w:rsidRDefault="00666661" w:rsidP="000E5EA1">
            <w:pPr>
              <w:pStyle w:val="VCAAtablecondensed"/>
              <w:rPr>
                <w:lang w:val="en-AU"/>
              </w:rPr>
            </w:pPr>
            <w:r w:rsidRPr="00CA7CC2">
              <w:rPr>
                <w:lang w:val="en-AU"/>
              </w:rPr>
              <w:t>%</w:t>
            </w:r>
          </w:p>
        </w:tc>
        <w:tc>
          <w:tcPr>
            <w:tcW w:w="907" w:type="dxa"/>
          </w:tcPr>
          <w:p w14:paraId="147E0CDD" w14:textId="767C3881" w:rsidR="00666661" w:rsidRPr="00CA7CC2" w:rsidRDefault="008F3833" w:rsidP="000E5EA1">
            <w:pPr>
              <w:pStyle w:val="VCAAtablecondensed"/>
              <w:jc w:val="center"/>
              <w:rPr>
                <w:lang w:val="en-AU"/>
              </w:rPr>
            </w:pPr>
            <w:r>
              <w:rPr>
                <w:lang w:val="en-AU"/>
              </w:rPr>
              <w:t>23</w:t>
            </w:r>
          </w:p>
        </w:tc>
        <w:tc>
          <w:tcPr>
            <w:tcW w:w="907" w:type="dxa"/>
          </w:tcPr>
          <w:p w14:paraId="42C04909" w14:textId="25A1D3E2" w:rsidR="00666661" w:rsidRPr="00CA7CC2" w:rsidRDefault="008F3833" w:rsidP="000E5EA1">
            <w:pPr>
              <w:pStyle w:val="VCAAtablecondensed"/>
              <w:jc w:val="center"/>
              <w:rPr>
                <w:lang w:val="en-AU"/>
              </w:rPr>
            </w:pPr>
            <w:r>
              <w:rPr>
                <w:lang w:val="en-AU"/>
              </w:rPr>
              <w:t>77</w:t>
            </w:r>
          </w:p>
        </w:tc>
        <w:tc>
          <w:tcPr>
            <w:tcW w:w="1085" w:type="dxa"/>
          </w:tcPr>
          <w:p w14:paraId="65BEB46F" w14:textId="08E579A7" w:rsidR="00666661" w:rsidRPr="00CA7CC2" w:rsidRDefault="00666661" w:rsidP="000E5EA1">
            <w:pPr>
              <w:pStyle w:val="VCAAtablecondensed"/>
              <w:jc w:val="center"/>
              <w:rPr>
                <w:lang w:val="en-AU"/>
              </w:rPr>
            </w:pPr>
            <w:r w:rsidRPr="00CA7CC2">
              <w:rPr>
                <w:lang w:val="en-AU"/>
              </w:rPr>
              <w:t>0.</w:t>
            </w:r>
            <w:r w:rsidR="0040725C">
              <w:rPr>
                <w:lang w:val="en-AU"/>
              </w:rPr>
              <w:t>8</w:t>
            </w:r>
          </w:p>
        </w:tc>
      </w:tr>
    </w:tbl>
    <w:p w14:paraId="53E98237" w14:textId="571844CA" w:rsidR="00666661" w:rsidRPr="00BC22E4" w:rsidRDefault="00DC40AE" w:rsidP="00BC22E4">
      <w:pPr>
        <w:pStyle w:val="VCAAbodyformaths"/>
        <w:rPr>
          <w:rFonts w:eastAsiaTheme="minorEastAsia"/>
          <w:lang w:val="en-AU"/>
        </w:rPr>
      </w:pPr>
      <w:r w:rsidRPr="00F06AAE">
        <w:rPr>
          <w:position w:val="-24"/>
        </w:rPr>
        <w:object w:dxaOrig="2160" w:dyaOrig="600" w14:anchorId="6BD46FDD">
          <v:shape id="_x0000_i1053" type="#_x0000_t75" style="width:109pt;height:32.5pt" o:ole="">
            <v:imagedata r:id="rId64" o:title=""/>
          </v:shape>
          <o:OLEObject Type="Embed" ProgID="Equation.DSMT4" ShapeID="_x0000_i1053" DrawAspect="Content" ObjectID="_1799824433" r:id="rId65"/>
        </w:object>
      </w:r>
      <w:r w:rsidR="00666661" w:rsidRPr="00BC22E4">
        <w:rPr>
          <w:rFonts w:eastAsiaTheme="minorEastAsia"/>
          <w:lang w:val="en-AU"/>
        </w:rPr>
        <w:t xml:space="preserve">  </w:t>
      </w:r>
    </w:p>
    <w:p w14:paraId="1F153D76" w14:textId="79B2DCF8" w:rsidR="00303553" w:rsidRDefault="00666661" w:rsidP="001A5565">
      <w:pPr>
        <w:pStyle w:val="VCAAbody"/>
        <w:rPr>
          <w:lang w:val="en-AU"/>
        </w:rPr>
      </w:pPr>
      <w:r>
        <w:rPr>
          <w:lang w:val="en-AU"/>
        </w:rPr>
        <w:t>This question was answered well.</w:t>
      </w:r>
    </w:p>
    <w:p w14:paraId="40355A36" w14:textId="2DFE68BC" w:rsidR="00666661" w:rsidRPr="001A5565" w:rsidRDefault="007409B7" w:rsidP="001A5565">
      <w:pPr>
        <w:pStyle w:val="VCAAbody"/>
        <w:rPr>
          <w:lang w:val="en-AU"/>
        </w:rPr>
      </w:pPr>
      <w:r>
        <w:rPr>
          <w:lang w:val="en-AU"/>
        </w:rPr>
        <w:t>I</w:t>
      </w:r>
      <w:r w:rsidR="00303553">
        <w:rPr>
          <w:lang w:val="en-AU"/>
        </w:rPr>
        <w:t xml:space="preserve">ncorrect responses </w:t>
      </w:r>
      <w:r>
        <w:rPr>
          <w:lang w:val="en-AU"/>
        </w:rPr>
        <w:t xml:space="preserve">often </w:t>
      </w:r>
      <w:r w:rsidR="00303553">
        <w:rPr>
          <w:lang w:val="en-AU"/>
        </w:rPr>
        <w:t xml:space="preserve">added </w:t>
      </w:r>
      <w:r w:rsidR="008F68D2">
        <w:rPr>
          <w:lang w:val="en-AU"/>
        </w:rPr>
        <w:t xml:space="preserve">the </w:t>
      </w:r>
      <w:r w:rsidR="00303553">
        <w:rPr>
          <w:lang w:val="en-AU"/>
        </w:rPr>
        <w:t xml:space="preserve">values of </w:t>
      </w:r>
      <w:r>
        <w:rPr>
          <w:lang w:val="en-AU"/>
        </w:rPr>
        <w:t>one A reserve, one B reserve and one C reserve ticket, rather than three A reserve tickets</w:t>
      </w:r>
      <w:r w:rsidR="008F68D2">
        <w:rPr>
          <w:lang w:val="en-AU"/>
        </w:rPr>
        <w:t>. Other answers rounded the total to the nearest whole number, ignoring the cents component.</w:t>
      </w:r>
    </w:p>
    <w:p w14:paraId="59D2A87A" w14:textId="500BCCC1" w:rsidR="00666661" w:rsidRPr="00CA7CC2" w:rsidRDefault="00666661" w:rsidP="008F68D2">
      <w:pPr>
        <w:pStyle w:val="VCAAHeading3"/>
        <w:rPr>
          <w:lang w:val="en-AU"/>
        </w:rPr>
      </w:pPr>
      <w:r w:rsidRPr="00CA7CC2">
        <w:rPr>
          <w:lang w:val="en-AU"/>
        </w:rPr>
        <w:t xml:space="preserve">Question </w:t>
      </w:r>
      <w:r>
        <w:rPr>
          <w:lang w:val="en-AU"/>
        </w:rPr>
        <w:t>2b</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8F3833" w:rsidRPr="00CA7CC2" w14:paraId="786E4301" w14:textId="77777777" w:rsidTr="00BA67CF">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1962884" w14:textId="77777777" w:rsidR="008F3833" w:rsidRPr="00CA7CC2" w:rsidRDefault="008F3833" w:rsidP="000E5EA1">
            <w:pPr>
              <w:pStyle w:val="VCAAtablecondensedheading"/>
              <w:rPr>
                <w:lang w:val="en-AU"/>
              </w:rPr>
            </w:pPr>
            <w:r w:rsidRPr="00CA7CC2">
              <w:rPr>
                <w:lang w:val="en-AU"/>
              </w:rPr>
              <w:t>Marks</w:t>
            </w:r>
          </w:p>
        </w:tc>
        <w:tc>
          <w:tcPr>
            <w:tcW w:w="907" w:type="dxa"/>
          </w:tcPr>
          <w:p w14:paraId="789CFB69" w14:textId="77777777" w:rsidR="008F3833" w:rsidRPr="00CA7CC2" w:rsidRDefault="008F3833" w:rsidP="000E5EA1">
            <w:pPr>
              <w:pStyle w:val="VCAAtablecondensedheading"/>
              <w:jc w:val="center"/>
              <w:rPr>
                <w:lang w:val="en-AU"/>
              </w:rPr>
            </w:pPr>
            <w:r w:rsidRPr="00CA7CC2">
              <w:rPr>
                <w:lang w:val="en-AU"/>
              </w:rPr>
              <w:t>0</w:t>
            </w:r>
          </w:p>
        </w:tc>
        <w:tc>
          <w:tcPr>
            <w:tcW w:w="907" w:type="dxa"/>
          </w:tcPr>
          <w:p w14:paraId="3965D279" w14:textId="77777777" w:rsidR="008F3833" w:rsidRPr="00CA7CC2" w:rsidRDefault="008F3833" w:rsidP="000E5EA1">
            <w:pPr>
              <w:pStyle w:val="VCAAtablecondensedheading"/>
              <w:jc w:val="center"/>
              <w:rPr>
                <w:lang w:val="en-AU"/>
              </w:rPr>
            </w:pPr>
            <w:r w:rsidRPr="00CA7CC2">
              <w:rPr>
                <w:lang w:val="en-AU"/>
              </w:rPr>
              <w:t>1</w:t>
            </w:r>
          </w:p>
        </w:tc>
        <w:tc>
          <w:tcPr>
            <w:tcW w:w="1085" w:type="dxa"/>
          </w:tcPr>
          <w:p w14:paraId="65A7BDCE" w14:textId="0EA94593" w:rsidR="008F3833" w:rsidRPr="00CA7CC2" w:rsidRDefault="008F3833" w:rsidP="000E5EA1">
            <w:pPr>
              <w:pStyle w:val="VCAAtablecondensedheading"/>
              <w:jc w:val="center"/>
              <w:rPr>
                <w:lang w:val="en-AU"/>
              </w:rPr>
            </w:pPr>
            <w:r>
              <w:rPr>
                <w:lang w:val="en-AU"/>
              </w:rPr>
              <w:t>2</w:t>
            </w:r>
          </w:p>
        </w:tc>
        <w:tc>
          <w:tcPr>
            <w:tcW w:w="1085" w:type="dxa"/>
          </w:tcPr>
          <w:p w14:paraId="12483D8F" w14:textId="4A0CBC7C" w:rsidR="008F3833" w:rsidRPr="00CA7CC2" w:rsidRDefault="008F3833" w:rsidP="000E5EA1">
            <w:pPr>
              <w:pStyle w:val="VCAAtablecondensedheading"/>
              <w:jc w:val="center"/>
              <w:rPr>
                <w:lang w:val="en-AU"/>
              </w:rPr>
            </w:pPr>
            <w:r w:rsidRPr="00CA7CC2">
              <w:rPr>
                <w:lang w:val="en-AU"/>
              </w:rPr>
              <w:t>Average</w:t>
            </w:r>
          </w:p>
        </w:tc>
      </w:tr>
      <w:tr w:rsidR="008F3833" w:rsidRPr="00CA7CC2" w14:paraId="20F55862" w14:textId="77777777" w:rsidTr="00BA67CF">
        <w:trPr>
          <w:trHeight w:hRule="exact" w:val="397"/>
        </w:trPr>
        <w:tc>
          <w:tcPr>
            <w:tcW w:w="907" w:type="dxa"/>
          </w:tcPr>
          <w:p w14:paraId="390D7613" w14:textId="77777777" w:rsidR="008F3833" w:rsidRPr="00CA7CC2" w:rsidRDefault="008F3833" w:rsidP="000E5EA1">
            <w:pPr>
              <w:pStyle w:val="VCAAtablecondensed"/>
              <w:rPr>
                <w:lang w:val="en-AU"/>
              </w:rPr>
            </w:pPr>
            <w:r w:rsidRPr="00CA7CC2">
              <w:rPr>
                <w:lang w:val="en-AU"/>
              </w:rPr>
              <w:t>%</w:t>
            </w:r>
          </w:p>
        </w:tc>
        <w:tc>
          <w:tcPr>
            <w:tcW w:w="907" w:type="dxa"/>
          </w:tcPr>
          <w:p w14:paraId="5477825B" w14:textId="796EFA2E" w:rsidR="008F3833" w:rsidRPr="00CA7CC2" w:rsidRDefault="008F3833" w:rsidP="000E5EA1">
            <w:pPr>
              <w:pStyle w:val="VCAAtablecondensed"/>
              <w:jc w:val="center"/>
              <w:rPr>
                <w:lang w:val="en-AU"/>
              </w:rPr>
            </w:pPr>
            <w:r>
              <w:rPr>
                <w:lang w:val="en-AU"/>
              </w:rPr>
              <w:t>53</w:t>
            </w:r>
          </w:p>
        </w:tc>
        <w:tc>
          <w:tcPr>
            <w:tcW w:w="907" w:type="dxa"/>
          </w:tcPr>
          <w:p w14:paraId="07D0B388" w14:textId="04A6D0EA" w:rsidR="008F3833" w:rsidRPr="00CA7CC2" w:rsidRDefault="008F3833" w:rsidP="000E5EA1">
            <w:pPr>
              <w:pStyle w:val="VCAAtablecondensed"/>
              <w:jc w:val="center"/>
              <w:rPr>
                <w:lang w:val="en-AU"/>
              </w:rPr>
            </w:pPr>
            <w:r>
              <w:rPr>
                <w:lang w:val="en-AU"/>
              </w:rPr>
              <w:t>14</w:t>
            </w:r>
          </w:p>
        </w:tc>
        <w:tc>
          <w:tcPr>
            <w:tcW w:w="1085" w:type="dxa"/>
          </w:tcPr>
          <w:p w14:paraId="32D6066A" w14:textId="6678A267" w:rsidR="008F3833" w:rsidRDefault="008F3833" w:rsidP="000E5EA1">
            <w:pPr>
              <w:pStyle w:val="VCAAtablecondensed"/>
              <w:jc w:val="center"/>
              <w:rPr>
                <w:lang w:val="en-AU"/>
              </w:rPr>
            </w:pPr>
            <w:r>
              <w:rPr>
                <w:lang w:val="en-AU"/>
              </w:rPr>
              <w:t>3</w:t>
            </w:r>
            <w:r w:rsidR="0040725C">
              <w:rPr>
                <w:lang w:val="en-AU"/>
              </w:rPr>
              <w:t>4</w:t>
            </w:r>
          </w:p>
        </w:tc>
        <w:tc>
          <w:tcPr>
            <w:tcW w:w="1085" w:type="dxa"/>
          </w:tcPr>
          <w:p w14:paraId="6C840D0B" w14:textId="0A2E71F2" w:rsidR="008F3833" w:rsidRPr="00CA7CC2" w:rsidRDefault="008F3833" w:rsidP="000E5EA1">
            <w:pPr>
              <w:pStyle w:val="VCAAtablecondensed"/>
              <w:jc w:val="center"/>
              <w:rPr>
                <w:lang w:val="en-AU"/>
              </w:rPr>
            </w:pPr>
            <w:r>
              <w:rPr>
                <w:lang w:val="en-AU"/>
              </w:rPr>
              <w:t>0.8</w:t>
            </w:r>
          </w:p>
        </w:tc>
      </w:tr>
    </w:tbl>
    <w:p w14:paraId="52583ECD" w14:textId="6B9D60B8" w:rsidR="00DC52BB" w:rsidRPr="00A41DDB" w:rsidRDefault="00D623A6" w:rsidP="00BC22E4">
      <w:pPr>
        <w:pStyle w:val="VCAAbodyformaths"/>
      </w:pPr>
      <w:r w:rsidRPr="00D623A6">
        <w:rPr>
          <w:position w:val="-60"/>
        </w:rPr>
        <w:object w:dxaOrig="4920" w:dyaOrig="1300" w14:anchorId="5C0A0E6C">
          <v:shape id="_x0000_i1054" type="#_x0000_t75" style="width:249pt;height:64.5pt" o:ole="">
            <v:imagedata r:id="rId66" o:title=""/>
          </v:shape>
          <o:OLEObject Type="Embed" ProgID="Equation.DSMT4" ShapeID="_x0000_i1054" DrawAspect="Content" ObjectID="_1799824434" r:id="rId67"/>
        </w:object>
      </w:r>
      <w:r w:rsidR="00DC52BB" w:rsidRPr="00A41DDB">
        <w:t xml:space="preserve"> </w:t>
      </w:r>
    </w:p>
    <w:p w14:paraId="7279F14C" w14:textId="6638A08D" w:rsidR="00DC40AE" w:rsidRDefault="00DC40AE" w:rsidP="00F60D70">
      <w:pPr>
        <w:pStyle w:val="VCAAbody"/>
      </w:pPr>
      <w:r>
        <w:t>OR</w:t>
      </w:r>
    </w:p>
    <w:p w14:paraId="1EC2DB37" w14:textId="14333476" w:rsidR="00D623A6" w:rsidRDefault="00D623A6" w:rsidP="003F5D41">
      <w:r w:rsidRPr="00F60D70">
        <w:rPr>
          <w:position w:val="-40"/>
        </w:rPr>
        <w:object w:dxaOrig="4680" w:dyaOrig="960" w14:anchorId="33BDD0F6">
          <v:shape id="_x0000_i1055" type="#_x0000_t75" style="width:234pt;height:48pt" o:ole="">
            <v:imagedata r:id="rId68" o:title=""/>
          </v:shape>
          <o:OLEObject Type="Embed" ProgID="Equation.DSMT4" ShapeID="_x0000_i1055" DrawAspect="Content" ObjectID="_1799824435" r:id="rId69"/>
        </w:object>
      </w:r>
    </w:p>
    <w:p w14:paraId="6C906FE0" w14:textId="6456C84B" w:rsidR="003F5D41" w:rsidRDefault="003F5D41" w:rsidP="00F60D70">
      <w:pPr>
        <w:pStyle w:val="VCAAbody"/>
      </w:pPr>
      <w:r>
        <w:t>OR</w:t>
      </w:r>
    </w:p>
    <w:p w14:paraId="69E9A256" w14:textId="60B9E230" w:rsidR="008A5952" w:rsidRDefault="00470836" w:rsidP="008A5952">
      <w:r w:rsidRPr="00F60D70">
        <w:rPr>
          <w:position w:val="-38"/>
        </w:rPr>
        <w:object w:dxaOrig="3440" w:dyaOrig="859" w14:anchorId="6C67745A">
          <v:shape id="_x0000_i1056" type="#_x0000_t75" style="width:172.5pt;height:42.5pt" o:ole="">
            <v:imagedata r:id="rId70" o:title=""/>
          </v:shape>
          <o:OLEObject Type="Embed" ProgID="Equation.DSMT4" ShapeID="_x0000_i1056" DrawAspect="Content" ObjectID="_1799824436" r:id="rId71"/>
        </w:object>
      </w:r>
    </w:p>
    <w:p w14:paraId="20B684CC" w14:textId="3C09BF96" w:rsidR="000A6BB7" w:rsidRDefault="000A6BB7" w:rsidP="008A5952">
      <w:r w:rsidRPr="00F60D70">
        <w:rPr>
          <w:position w:val="-24"/>
        </w:rPr>
        <w:object w:dxaOrig="1960" w:dyaOrig="580" w14:anchorId="61CEF286">
          <v:shape id="_x0000_i1057" type="#_x0000_t75" style="width:98.5pt;height:28.5pt" o:ole="">
            <v:imagedata r:id="rId72" o:title=""/>
          </v:shape>
          <o:OLEObject Type="Embed" ProgID="Equation.DSMT4" ShapeID="_x0000_i1057" DrawAspect="Content" ObjectID="_1799824437" r:id="rId73"/>
        </w:object>
      </w:r>
    </w:p>
    <w:p w14:paraId="351E8159" w14:textId="64403AA3" w:rsidR="008F3833" w:rsidRPr="001A5565" w:rsidRDefault="008F68D2" w:rsidP="001A5565">
      <w:pPr>
        <w:pStyle w:val="VCAAbody"/>
      </w:pPr>
      <w:r w:rsidRPr="001A5565">
        <w:t>Many students found the 10% value but subtracted rather than added. Others mentioned 10% but did</w:t>
      </w:r>
      <w:r w:rsidR="00AB48F3">
        <w:t xml:space="preserve"> </w:t>
      </w:r>
      <w:r w:rsidRPr="001A5565">
        <w:t>n</w:t>
      </w:r>
      <w:r w:rsidR="00AB48F3">
        <w:t>o</w:t>
      </w:r>
      <w:r w:rsidRPr="001A5565">
        <w:t xml:space="preserve">t calculate </w:t>
      </w:r>
      <w:r w:rsidR="007C6653" w:rsidRPr="001A5565">
        <w:t>the value</w:t>
      </w:r>
      <w:r w:rsidRPr="001A5565">
        <w:t xml:space="preserve">. </w:t>
      </w:r>
      <w:r w:rsidR="007C6653" w:rsidRPr="001A5565">
        <w:t xml:space="preserve">Explanations often did not compare or </w:t>
      </w:r>
      <w:r w:rsidR="00E94EDF">
        <w:t xml:space="preserve">provide a </w:t>
      </w:r>
      <w:r w:rsidR="007C6653" w:rsidRPr="001A5565">
        <w:t>reason why the requirements were not met.</w:t>
      </w:r>
    </w:p>
    <w:p w14:paraId="48A1F6C2" w14:textId="77777777" w:rsidR="00F60D70" w:rsidRDefault="00F60D70" w:rsidP="006B7E85">
      <w:pPr>
        <w:pStyle w:val="VCAAbody"/>
        <w:rPr>
          <w:lang w:val="en-AU"/>
        </w:rPr>
      </w:pPr>
      <w:r>
        <w:rPr>
          <w:lang w:val="en-AU"/>
        </w:rPr>
        <w:br w:type="page"/>
      </w:r>
    </w:p>
    <w:p w14:paraId="23791FA5" w14:textId="74EA27BB" w:rsidR="008F3833" w:rsidRPr="00CA7CC2" w:rsidRDefault="008F3833" w:rsidP="007C6653">
      <w:pPr>
        <w:pStyle w:val="VCAAHeading3"/>
        <w:rPr>
          <w:lang w:val="en-AU"/>
        </w:rPr>
      </w:pPr>
      <w:r w:rsidRPr="00CA7CC2">
        <w:rPr>
          <w:lang w:val="en-AU"/>
        </w:rPr>
        <w:lastRenderedPageBreak/>
        <w:t xml:space="preserve">Question </w:t>
      </w:r>
      <w:r>
        <w:rPr>
          <w:lang w:val="en-AU"/>
        </w:rPr>
        <w:t>2c</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8F3833" w:rsidRPr="00CA7CC2" w14:paraId="09260CCD" w14:textId="77777777" w:rsidTr="006B7E8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8BFC252" w14:textId="77777777" w:rsidR="008F3833" w:rsidRPr="00CA7CC2" w:rsidRDefault="008F3833" w:rsidP="006B7E85">
            <w:pPr>
              <w:pStyle w:val="VCAAtablecondensedheading"/>
              <w:rPr>
                <w:lang w:val="en-AU"/>
              </w:rPr>
            </w:pPr>
            <w:r w:rsidRPr="00CA7CC2">
              <w:rPr>
                <w:lang w:val="en-AU"/>
              </w:rPr>
              <w:t>Marks</w:t>
            </w:r>
          </w:p>
        </w:tc>
        <w:tc>
          <w:tcPr>
            <w:tcW w:w="907" w:type="dxa"/>
          </w:tcPr>
          <w:p w14:paraId="6F8ECBA2" w14:textId="77777777" w:rsidR="008F3833" w:rsidRPr="00CA7CC2" w:rsidRDefault="008F3833" w:rsidP="006B7E85">
            <w:pPr>
              <w:pStyle w:val="VCAAtablecondensedheading"/>
              <w:jc w:val="center"/>
              <w:rPr>
                <w:lang w:val="en-AU"/>
              </w:rPr>
            </w:pPr>
            <w:r w:rsidRPr="00CA7CC2">
              <w:rPr>
                <w:lang w:val="en-AU"/>
              </w:rPr>
              <w:t>0</w:t>
            </w:r>
          </w:p>
        </w:tc>
        <w:tc>
          <w:tcPr>
            <w:tcW w:w="907" w:type="dxa"/>
          </w:tcPr>
          <w:p w14:paraId="5426EBD4" w14:textId="77777777" w:rsidR="008F3833" w:rsidRPr="00CA7CC2" w:rsidRDefault="008F3833" w:rsidP="006B7E85">
            <w:pPr>
              <w:pStyle w:val="VCAAtablecondensedheading"/>
              <w:jc w:val="center"/>
              <w:rPr>
                <w:lang w:val="en-AU"/>
              </w:rPr>
            </w:pPr>
            <w:r w:rsidRPr="00CA7CC2">
              <w:rPr>
                <w:lang w:val="en-AU"/>
              </w:rPr>
              <w:t>1</w:t>
            </w:r>
          </w:p>
        </w:tc>
        <w:tc>
          <w:tcPr>
            <w:tcW w:w="1085" w:type="dxa"/>
          </w:tcPr>
          <w:p w14:paraId="74320618" w14:textId="77777777" w:rsidR="008F3833" w:rsidRPr="00CA7CC2" w:rsidRDefault="008F3833" w:rsidP="006B7E85">
            <w:pPr>
              <w:pStyle w:val="VCAAtablecondensedheading"/>
              <w:jc w:val="center"/>
              <w:rPr>
                <w:lang w:val="en-AU"/>
              </w:rPr>
            </w:pPr>
            <w:r>
              <w:rPr>
                <w:lang w:val="en-AU"/>
              </w:rPr>
              <w:t>2</w:t>
            </w:r>
          </w:p>
        </w:tc>
        <w:tc>
          <w:tcPr>
            <w:tcW w:w="1085" w:type="dxa"/>
          </w:tcPr>
          <w:p w14:paraId="3E20BE01" w14:textId="77777777" w:rsidR="008F3833" w:rsidRPr="00CA7CC2" w:rsidRDefault="008F3833" w:rsidP="006B7E85">
            <w:pPr>
              <w:pStyle w:val="VCAAtablecondensedheading"/>
              <w:jc w:val="center"/>
              <w:rPr>
                <w:lang w:val="en-AU"/>
              </w:rPr>
            </w:pPr>
            <w:r w:rsidRPr="00CA7CC2">
              <w:rPr>
                <w:lang w:val="en-AU"/>
              </w:rPr>
              <w:t>Average</w:t>
            </w:r>
          </w:p>
        </w:tc>
      </w:tr>
      <w:tr w:rsidR="008F3833" w:rsidRPr="00CA7CC2" w14:paraId="6DB9F110" w14:textId="77777777" w:rsidTr="006B7E85">
        <w:trPr>
          <w:trHeight w:hRule="exact" w:val="397"/>
        </w:trPr>
        <w:tc>
          <w:tcPr>
            <w:tcW w:w="907" w:type="dxa"/>
          </w:tcPr>
          <w:p w14:paraId="13C5BF2F" w14:textId="77777777" w:rsidR="008F3833" w:rsidRPr="00CA7CC2" w:rsidRDefault="008F3833" w:rsidP="006B7E85">
            <w:pPr>
              <w:pStyle w:val="VCAAtablecondensed"/>
              <w:rPr>
                <w:lang w:val="en-AU"/>
              </w:rPr>
            </w:pPr>
            <w:r w:rsidRPr="00CA7CC2">
              <w:rPr>
                <w:lang w:val="en-AU"/>
              </w:rPr>
              <w:t>%</w:t>
            </w:r>
          </w:p>
        </w:tc>
        <w:tc>
          <w:tcPr>
            <w:tcW w:w="907" w:type="dxa"/>
          </w:tcPr>
          <w:p w14:paraId="24443615" w14:textId="2B1AAC83" w:rsidR="008F3833" w:rsidRPr="00CA7CC2" w:rsidRDefault="008F3833" w:rsidP="006B7E85">
            <w:pPr>
              <w:pStyle w:val="VCAAtablecondensed"/>
              <w:jc w:val="center"/>
              <w:rPr>
                <w:lang w:val="en-AU"/>
              </w:rPr>
            </w:pPr>
            <w:r>
              <w:rPr>
                <w:lang w:val="en-AU"/>
              </w:rPr>
              <w:t>68</w:t>
            </w:r>
          </w:p>
        </w:tc>
        <w:tc>
          <w:tcPr>
            <w:tcW w:w="907" w:type="dxa"/>
          </w:tcPr>
          <w:p w14:paraId="67DB8C75" w14:textId="5E64D890" w:rsidR="008F3833" w:rsidRPr="00CA7CC2" w:rsidRDefault="008F3833" w:rsidP="006B7E85">
            <w:pPr>
              <w:pStyle w:val="VCAAtablecondensed"/>
              <w:jc w:val="center"/>
              <w:rPr>
                <w:lang w:val="en-AU"/>
              </w:rPr>
            </w:pPr>
            <w:r>
              <w:rPr>
                <w:lang w:val="en-AU"/>
              </w:rPr>
              <w:t>3</w:t>
            </w:r>
          </w:p>
        </w:tc>
        <w:tc>
          <w:tcPr>
            <w:tcW w:w="1085" w:type="dxa"/>
          </w:tcPr>
          <w:p w14:paraId="6CA8539F" w14:textId="47143DC1" w:rsidR="008F3833" w:rsidRDefault="008F3833" w:rsidP="006B7E85">
            <w:pPr>
              <w:pStyle w:val="VCAAtablecondensed"/>
              <w:jc w:val="center"/>
              <w:rPr>
                <w:lang w:val="en-AU"/>
              </w:rPr>
            </w:pPr>
            <w:r>
              <w:rPr>
                <w:lang w:val="en-AU"/>
              </w:rPr>
              <w:t>29</w:t>
            </w:r>
          </w:p>
        </w:tc>
        <w:tc>
          <w:tcPr>
            <w:tcW w:w="1085" w:type="dxa"/>
          </w:tcPr>
          <w:p w14:paraId="109CE2EA" w14:textId="3CFB4619" w:rsidR="008F3833" w:rsidRPr="00CA7CC2" w:rsidRDefault="008F3833" w:rsidP="006B7E85">
            <w:pPr>
              <w:pStyle w:val="VCAAtablecondensed"/>
              <w:jc w:val="center"/>
              <w:rPr>
                <w:lang w:val="en-AU"/>
              </w:rPr>
            </w:pPr>
            <w:r>
              <w:rPr>
                <w:lang w:val="en-AU"/>
              </w:rPr>
              <w:t>0.6</w:t>
            </w:r>
          </w:p>
        </w:tc>
      </w:tr>
    </w:tbl>
    <w:p w14:paraId="276AED1E" w14:textId="4C176081" w:rsidR="00470836" w:rsidRDefault="00470836" w:rsidP="00BC22E4">
      <w:pPr>
        <w:pStyle w:val="VCAAbodyformaths"/>
      </w:pPr>
      <w:r>
        <w:t>Let the integers B and D represent the number of tickets bought in reserves B and D respectively. Then,</w:t>
      </w:r>
    </w:p>
    <w:p w14:paraId="20B6E3D9" w14:textId="6440DCFE" w:rsidR="007409B7" w:rsidRDefault="00A41DDB" w:rsidP="00BC22E4">
      <w:pPr>
        <w:pStyle w:val="VCAAbodyformaths"/>
      </w:pPr>
      <w:r w:rsidRPr="00A41DDB">
        <w:rPr>
          <w:position w:val="-24"/>
        </w:rPr>
        <w:object w:dxaOrig="2620" w:dyaOrig="580" w14:anchorId="634C621C">
          <v:shape id="_x0000_i1058" type="#_x0000_t75" style="width:131.5pt;height:29.5pt" o:ole="">
            <v:imagedata r:id="rId74" o:title=""/>
          </v:shape>
          <o:OLEObject Type="Embed" ProgID="Equation.DSMT4" ShapeID="_x0000_i1058" DrawAspect="Content" ObjectID="_1799824438" r:id="rId75"/>
        </w:object>
      </w:r>
    </w:p>
    <w:p w14:paraId="48B77CB5" w14:textId="65A97031" w:rsidR="009F43BE" w:rsidRDefault="000A6BB7" w:rsidP="009F43BE">
      <w:pPr>
        <w:rPr>
          <w:rFonts w:ascii="Times New Roman" w:hAnsi="Times New Roman" w:cs="Times New Roman"/>
        </w:rPr>
      </w:pPr>
      <w:r w:rsidRPr="001F4300">
        <w:rPr>
          <w:rFonts w:ascii="Times New Roman" w:hAnsi="Times New Roman" w:cs="Times New Roman"/>
          <w:position w:val="-28"/>
        </w:rPr>
        <w:object w:dxaOrig="3540" w:dyaOrig="680" w14:anchorId="1E9461E6">
          <v:shape id="_x0000_i1059" type="#_x0000_t75" style="width:178.5pt;height:34pt" o:ole="">
            <v:imagedata r:id="rId76" o:title=""/>
          </v:shape>
          <o:OLEObject Type="Embed" ProgID="Equation.DSMT4" ShapeID="_x0000_i1059" DrawAspect="Content" ObjectID="_1799824439" r:id="rId77"/>
        </w:object>
      </w:r>
    </w:p>
    <w:p w14:paraId="423819AD" w14:textId="77777777" w:rsidR="009F43BE" w:rsidRDefault="009F43BE" w:rsidP="009F43BE">
      <w:pPr>
        <w:rPr>
          <w:rFonts w:ascii="Times New Roman" w:hAnsi="Times New Roman" w:cs="Times New Roman"/>
        </w:rPr>
      </w:pPr>
      <w:r w:rsidRPr="005320D4">
        <w:rPr>
          <w:rFonts w:ascii="Times New Roman" w:hAnsi="Times New Roman" w:cs="Times New Roman"/>
          <w:position w:val="-6"/>
        </w:rPr>
        <w:object w:dxaOrig="2460" w:dyaOrig="260" w14:anchorId="3D7C760B">
          <v:shape id="_x0000_i1060" type="#_x0000_t75" style="width:123.5pt;height:13pt" o:ole="">
            <v:imagedata r:id="rId78" o:title=""/>
          </v:shape>
          <o:OLEObject Type="Embed" ProgID="Equation.DSMT4" ShapeID="_x0000_i1060" DrawAspect="Content" ObjectID="_1799824440" r:id="rId79"/>
        </w:object>
      </w:r>
    </w:p>
    <w:p w14:paraId="16E0FD72" w14:textId="7D3DC73A" w:rsidR="009F43BE" w:rsidRPr="00BC22E4" w:rsidRDefault="009F43BE" w:rsidP="009F43BE">
      <w:pPr>
        <w:pStyle w:val="VCAAbodyformaths"/>
      </w:pPr>
      <w:r w:rsidRPr="00762891">
        <w:rPr>
          <w:rFonts w:cs="Times New Roman"/>
          <w:position w:val="-24"/>
        </w:rPr>
        <w:object w:dxaOrig="1160" w:dyaOrig="580" w14:anchorId="6AC95464">
          <v:shape id="_x0000_i1061" type="#_x0000_t75" style="width:59.5pt;height:28pt" o:ole="">
            <v:imagedata r:id="rId80" o:title=""/>
          </v:shape>
          <o:OLEObject Type="Embed" ProgID="Equation.DSMT4" ShapeID="_x0000_i1061" DrawAspect="Content" ObjectID="_1799824441" r:id="rId81"/>
        </w:object>
      </w:r>
    </w:p>
    <w:p w14:paraId="46E8DD40" w14:textId="1CCDA525" w:rsidR="008F3833" w:rsidRPr="00A41DDB" w:rsidRDefault="00615422" w:rsidP="00BC22E4">
      <w:pPr>
        <w:pStyle w:val="VCAAbodyformaths"/>
      </w:pPr>
      <w:r>
        <w:sym w:font="Symbol" w:char="F0DE"/>
      </w:r>
      <w:r>
        <w:t xml:space="preserve"> </w:t>
      </w:r>
      <w:r w:rsidR="00470836">
        <w:t xml:space="preserve">The number in </w:t>
      </w:r>
      <w:r w:rsidR="00223BB0" w:rsidRPr="00A41DDB">
        <w:t xml:space="preserve">B reserve = 17 and </w:t>
      </w:r>
      <w:r w:rsidR="00470836">
        <w:t xml:space="preserve">the number in </w:t>
      </w:r>
      <w:r w:rsidR="00223BB0" w:rsidRPr="00A41DDB">
        <w:t>D reserve</w:t>
      </w:r>
      <w:r w:rsidR="00470836">
        <w:rPr>
          <w:rFonts w:cs="Times New Roman"/>
        </w:rPr>
        <w:t xml:space="preserve"> </w:t>
      </w:r>
      <w:r w:rsidR="00223BB0" w:rsidRPr="00A41DDB">
        <w:t>=</w:t>
      </w:r>
      <w:r w:rsidR="00470836">
        <w:rPr>
          <w:rFonts w:cs="Times New Roman"/>
        </w:rPr>
        <w:t xml:space="preserve"> </w:t>
      </w:r>
      <w:r w:rsidR="00470836">
        <w:t>42</w:t>
      </w:r>
      <w:r w:rsidR="00470836">
        <w:rPr>
          <w:rFonts w:cs="Times New Roman"/>
        </w:rPr>
        <w:t xml:space="preserve"> − </w:t>
      </w:r>
      <w:r w:rsidR="00470836">
        <w:t>17</w:t>
      </w:r>
      <w:r w:rsidR="00470836">
        <w:rPr>
          <w:rFonts w:cs="Times New Roman"/>
        </w:rPr>
        <w:t xml:space="preserve"> </w:t>
      </w:r>
      <w:r w:rsidR="00470836">
        <w:t xml:space="preserve">= </w:t>
      </w:r>
      <w:r w:rsidR="00223BB0" w:rsidRPr="00A41DDB">
        <w:t>25</w:t>
      </w:r>
      <w:r w:rsidR="00470836">
        <w:t>.</w:t>
      </w:r>
    </w:p>
    <w:p w14:paraId="54883D0F" w14:textId="5219F762" w:rsidR="008A6A30" w:rsidRPr="001A5565" w:rsidRDefault="008A6A30" w:rsidP="001A5565">
      <w:pPr>
        <w:pStyle w:val="VCAAbody"/>
      </w:pPr>
      <w:r w:rsidRPr="001A5565">
        <w:t xml:space="preserve">Many </w:t>
      </w:r>
      <w:r w:rsidR="00E94EDF">
        <w:t xml:space="preserve">students </w:t>
      </w:r>
      <w:r w:rsidRPr="001A5565">
        <w:t>were unable to write either of the simultaneous equations</w:t>
      </w:r>
      <w:r w:rsidR="00E94EDF">
        <w:t>,</w:t>
      </w:r>
      <w:r w:rsidRPr="001A5565">
        <w:t xml:space="preserve"> and those that could were unable to solve them to find a solution.</w:t>
      </w:r>
    </w:p>
    <w:p w14:paraId="5A9A7B72" w14:textId="0AD71E52" w:rsidR="00420C64" w:rsidRPr="006B7E85" w:rsidRDefault="008A6A30" w:rsidP="00F60D70">
      <w:pPr>
        <w:pStyle w:val="VCAAbody"/>
      </w:pPr>
      <w:r w:rsidRPr="001A5565">
        <w:t>Some students did solve the problem using other alternative approaches including ‘guess and check’.</w:t>
      </w:r>
    </w:p>
    <w:p w14:paraId="3E2A00A6" w14:textId="2B0E54E9" w:rsidR="008F3833" w:rsidRPr="00CA7CC2" w:rsidRDefault="008F3833" w:rsidP="008A6A30">
      <w:pPr>
        <w:pStyle w:val="VCAAHeading3"/>
        <w:rPr>
          <w:lang w:val="en-AU"/>
        </w:rPr>
      </w:pPr>
      <w:r w:rsidRPr="00CA7CC2">
        <w:rPr>
          <w:lang w:val="en-AU"/>
        </w:rPr>
        <w:t xml:space="preserve">Question </w:t>
      </w:r>
      <w:r>
        <w:rPr>
          <w:lang w:val="en-AU"/>
        </w:rPr>
        <w:t>3a</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8F3833" w:rsidRPr="00CA7CC2" w14:paraId="3DF82A59" w14:textId="77777777" w:rsidTr="000E5EA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C67A7B5" w14:textId="77777777" w:rsidR="008F3833" w:rsidRPr="00CA7CC2" w:rsidRDefault="008F3833" w:rsidP="000E5EA1">
            <w:pPr>
              <w:pStyle w:val="VCAAtablecondensedheading"/>
              <w:rPr>
                <w:lang w:val="en-AU"/>
              </w:rPr>
            </w:pPr>
            <w:r w:rsidRPr="00CA7CC2">
              <w:rPr>
                <w:lang w:val="en-AU"/>
              </w:rPr>
              <w:t>Marks</w:t>
            </w:r>
          </w:p>
        </w:tc>
        <w:tc>
          <w:tcPr>
            <w:tcW w:w="907" w:type="dxa"/>
          </w:tcPr>
          <w:p w14:paraId="5F99CEED" w14:textId="77777777" w:rsidR="008F3833" w:rsidRPr="00CA7CC2" w:rsidRDefault="008F3833" w:rsidP="000E5EA1">
            <w:pPr>
              <w:pStyle w:val="VCAAtablecondensedheading"/>
              <w:jc w:val="center"/>
              <w:rPr>
                <w:lang w:val="en-AU"/>
              </w:rPr>
            </w:pPr>
            <w:r w:rsidRPr="00CA7CC2">
              <w:rPr>
                <w:lang w:val="en-AU"/>
              </w:rPr>
              <w:t>0</w:t>
            </w:r>
          </w:p>
        </w:tc>
        <w:tc>
          <w:tcPr>
            <w:tcW w:w="907" w:type="dxa"/>
          </w:tcPr>
          <w:p w14:paraId="2AA443D3" w14:textId="77777777" w:rsidR="008F3833" w:rsidRPr="00CA7CC2" w:rsidRDefault="008F3833" w:rsidP="000E5EA1">
            <w:pPr>
              <w:pStyle w:val="VCAAtablecondensedheading"/>
              <w:jc w:val="center"/>
              <w:rPr>
                <w:lang w:val="en-AU"/>
              </w:rPr>
            </w:pPr>
            <w:r w:rsidRPr="00CA7CC2">
              <w:rPr>
                <w:lang w:val="en-AU"/>
              </w:rPr>
              <w:t>1</w:t>
            </w:r>
          </w:p>
        </w:tc>
        <w:tc>
          <w:tcPr>
            <w:tcW w:w="1085" w:type="dxa"/>
          </w:tcPr>
          <w:p w14:paraId="4D793522" w14:textId="77777777" w:rsidR="008F3833" w:rsidRPr="00CA7CC2" w:rsidRDefault="008F3833" w:rsidP="000E5EA1">
            <w:pPr>
              <w:pStyle w:val="VCAAtablecondensedheading"/>
              <w:jc w:val="center"/>
              <w:rPr>
                <w:lang w:val="en-AU"/>
              </w:rPr>
            </w:pPr>
            <w:r w:rsidRPr="00CA7CC2">
              <w:rPr>
                <w:lang w:val="en-AU"/>
              </w:rPr>
              <w:t>Average</w:t>
            </w:r>
          </w:p>
        </w:tc>
      </w:tr>
      <w:tr w:rsidR="008F3833" w:rsidRPr="00CA7CC2" w14:paraId="4EDE55C0" w14:textId="77777777" w:rsidTr="000E5EA1">
        <w:trPr>
          <w:trHeight w:hRule="exact" w:val="397"/>
        </w:trPr>
        <w:tc>
          <w:tcPr>
            <w:tcW w:w="907" w:type="dxa"/>
          </w:tcPr>
          <w:p w14:paraId="747D7FBB" w14:textId="77777777" w:rsidR="008F3833" w:rsidRPr="00CA7CC2" w:rsidRDefault="008F3833" w:rsidP="000E5EA1">
            <w:pPr>
              <w:pStyle w:val="VCAAtablecondensed"/>
              <w:rPr>
                <w:lang w:val="en-AU"/>
              </w:rPr>
            </w:pPr>
            <w:r w:rsidRPr="00CA7CC2">
              <w:rPr>
                <w:lang w:val="en-AU"/>
              </w:rPr>
              <w:t>%</w:t>
            </w:r>
          </w:p>
        </w:tc>
        <w:tc>
          <w:tcPr>
            <w:tcW w:w="907" w:type="dxa"/>
          </w:tcPr>
          <w:p w14:paraId="0D9A1C40" w14:textId="6C2ADAFF" w:rsidR="008F3833" w:rsidRPr="00CA7CC2" w:rsidRDefault="008F3833" w:rsidP="000E5EA1">
            <w:pPr>
              <w:pStyle w:val="VCAAtablecondensed"/>
              <w:jc w:val="center"/>
              <w:rPr>
                <w:lang w:val="en-AU"/>
              </w:rPr>
            </w:pPr>
            <w:r>
              <w:rPr>
                <w:lang w:val="en-AU"/>
              </w:rPr>
              <w:t>36</w:t>
            </w:r>
          </w:p>
        </w:tc>
        <w:tc>
          <w:tcPr>
            <w:tcW w:w="907" w:type="dxa"/>
          </w:tcPr>
          <w:p w14:paraId="6C3A8BB4" w14:textId="656E6CC5" w:rsidR="008F3833" w:rsidRPr="00CA7CC2" w:rsidRDefault="008F3833" w:rsidP="000E5EA1">
            <w:pPr>
              <w:pStyle w:val="VCAAtablecondensed"/>
              <w:jc w:val="center"/>
              <w:rPr>
                <w:lang w:val="en-AU"/>
              </w:rPr>
            </w:pPr>
            <w:r>
              <w:rPr>
                <w:lang w:val="en-AU"/>
              </w:rPr>
              <w:t>64</w:t>
            </w:r>
          </w:p>
        </w:tc>
        <w:tc>
          <w:tcPr>
            <w:tcW w:w="1085" w:type="dxa"/>
          </w:tcPr>
          <w:p w14:paraId="4D2CE873" w14:textId="05B40F56" w:rsidR="008F3833" w:rsidRPr="00CA7CC2" w:rsidRDefault="008F3833" w:rsidP="000E5EA1">
            <w:pPr>
              <w:pStyle w:val="VCAAtablecondensed"/>
              <w:jc w:val="center"/>
              <w:rPr>
                <w:lang w:val="en-AU"/>
              </w:rPr>
            </w:pPr>
            <w:r>
              <w:rPr>
                <w:lang w:val="en-AU"/>
              </w:rPr>
              <w:t>0.</w:t>
            </w:r>
            <w:r w:rsidR="009066EA">
              <w:rPr>
                <w:lang w:val="en-AU"/>
              </w:rPr>
              <w:t>7</w:t>
            </w:r>
          </w:p>
        </w:tc>
      </w:tr>
    </w:tbl>
    <w:p w14:paraId="68AA3CA5" w14:textId="55B4CFF2" w:rsidR="00223BB0" w:rsidRDefault="00470836" w:rsidP="00BC22E4">
      <w:pPr>
        <w:pStyle w:val="VCAAbodyformaths"/>
      </w:pPr>
      <w:r w:rsidRPr="000A6BB7">
        <w:rPr>
          <w:rFonts w:cs="Times New Roman"/>
          <w:position w:val="-10"/>
        </w:rPr>
        <w:object w:dxaOrig="5020" w:dyaOrig="300" w14:anchorId="1E571E00">
          <v:shape id="_x0000_i1062" type="#_x0000_t75" style="width:256pt;height:14.5pt" o:ole="">
            <v:imagedata r:id="rId82" o:title=""/>
          </v:shape>
          <o:OLEObject Type="Embed" ProgID="Equation.DSMT4" ShapeID="_x0000_i1062" DrawAspect="Content" ObjectID="_1799824442" r:id="rId83"/>
        </w:object>
      </w:r>
    </w:p>
    <w:p w14:paraId="49D34E73" w14:textId="5C8DA4E1" w:rsidR="008A6A30" w:rsidRDefault="008A6A30" w:rsidP="001A5565">
      <w:pPr>
        <w:pStyle w:val="VCAAbody"/>
        <w:rPr>
          <w:lang w:val="en-AU"/>
        </w:rPr>
      </w:pPr>
      <w:r>
        <w:rPr>
          <w:lang w:val="en-AU"/>
        </w:rPr>
        <w:t>This question was answered well.</w:t>
      </w:r>
    </w:p>
    <w:p w14:paraId="6DE1F7B1" w14:textId="27BEC4B9" w:rsidR="008F3833" w:rsidRPr="002F6FB0" w:rsidRDefault="00356252" w:rsidP="001A5565">
      <w:pPr>
        <w:pStyle w:val="VCAAbody"/>
        <w:rPr>
          <w:lang w:val="en-AU"/>
        </w:rPr>
      </w:pPr>
      <w:r>
        <w:rPr>
          <w:lang w:val="en-AU"/>
        </w:rPr>
        <w:t xml:space="preserve">A common error was </w:t>
      </w:r>
      <w:r w:rsidR="008A6A30">
        <w:rPr>
          <w:lang w:val="en-AU"/>
        </w:rPr>
        <w:t>convert</w:t>
      </w:r>
      <w:r>
        <w:rPr>
          <w:lang w:val="en-AU"/>
        </w:rPr>
        <w:t>ing</w:t>
      </w:r>
      <w:r w:rsidR="008A6A30">
        <w:rPr>
          <w:lang w:val="en-AU"/>
        </w:rPr>
        <w:t xml:space="preserve"> the units</w:t>
      </w:r>
      <w:r w:rsidR="00FF4312">
        <w:rPr>
          <w:lang w:val="en-AU"/>
        </w:rPr>
        <w:t xml:space="preserve"> incorrectly</w:t>
      </w:r>
      <w:r w:rsidR="00E94EDF">
        <w:rPr>
          <w:lang w:val="en-AU"/>
        </w:rPr>
        <w:t>,</w:t>
      </w:r>
      <w:r w:rsidR="00FF4312">
        <w:rPr>
          <w:lang w:val="en-AU"/>
        </w:rPr>
        <w:t xml:space="preserve"> indicating the weight was 5.2 kg.</w:t>
      </w:r>
    </w:p>
    <w:p w14:paraId="275F5A23" w14:textId="77777777" w:rsidR="00F60D70" w:rsidRDefault="00F60D70" w:rsidP="006B7E85">
      <w:pPr>
        <w:pStyle w:val="VCAAbody"/>
        <w:rPr>
          <w:lang w:val="en-AU"/>
        </w:rPr>
      </w:pPr>
      <w:r>
        <w:rPr>
          <w:lang w:val="en-AU"/>
        </w:rPr>
        <w:br w:type="page"/>
      </w:r>
    </w:p>
    <w:p w14:paraId="06F5405C" w14:textId="2FAB0533" w:rsidR="008F3833" w:rsidRPr="00CA7CC2" w:rsidRDefault="008F3833" w:rsidP="00FF4312">
      <w:pPr>
        <w:pStyle w:val="VCAAHeading3"/>
        <w:rPr>
          <w:lang w:val="en-AU"/>
        </w:rPr>
      </w:pPr>
      <w:r w:rsidRPr="00CA7CC2">
        <w:rPr>
          <w:lang w:val="en-AU"/>
        </w:rPr>
        <w:lastRenderedPageBreak/>
        <w:t xml:space="preserve">Question </w:t>
      </w:r>
      <w:r>
        <w:rPr>
          <w:lang w:val="en-AU"/>
        </w:rPr>
        <w:t>3b</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8F3833" w:rsidRPr="00CA7CC2" w14:paraId="1A955557" w14:textId="77777777" w:rsidTr="000E5EA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9B2B1F6" w14:textId="77777777" w:rsidR="008F3833" w:rsidRPr="00CA7CC2" w:rsidRDefault="008F3833" w:rsidP="000E5EA1">
            <w:pPr>
              <w:pStyle w:val="VCAAtablecondensedheading"/>
              <w:rPr>
                <w:lang w:val="en-AU"/>
              </w:rPr>
            </w:pPr>
            <w:r w:rsidRPr="00CA7CC2">
              <w:rPr>
                <w:lang w:val="en-AU"/>
              </w:rPr>
              <w:t>Marks</w:t>
            </w:r>
          </w:p>
        </w:tc>
        <w:tc>
          <w:tcPr>
            <w:tcW w:w="907" w:type="dxa"/>
          </w:tcPr>
          <w:p w14:paraId="2761E81C" w14:textId="77777777" w:rsidR="008F3833" w:rsidRPr="00CA7CC2" w:rsidRDefault="008F3833" w:rsidP="000E5EA1">
            <w:pPr>
              <w:pStyle w:val="VCAAtablecondensedheading"/>
              <w:jc w:val="center"/>
              <w:rPr>
                <w:lang w:val="en-AU"/>
              </w:rPr>
            </w:pPr>
            <w:r w:rsidRPr="00CA7CC2">
              <w:rPr>
                <w:lang w:val="en-AU"/>
              </w:rPr>
              <w:t>0</w:t>
            </w:r>
          </w:p>
        </w:tc>
        <w:tc>
          <w:tcPr>
            <w:tcW w:w="907" w:type="dxa"/>
          </w:tcPr>
          <w:p w14:paraId="7212476C" w14:textId="77777777" w:rsidR="008F3833" w:rsidRPr="00CA7CC2" w:rsidRDefault="008F3833" w:rsidP="000E5EA1">
            <w:pPr>
              <w:pStyle w:val="VCAAtablecondensedheading"/>
              <w:jc w:val="center"/>
              <w:rPr>
                <w:lang w:val="en-AU"/>
              </w:rPr>
            </w:pPr>
            <w:r w:rsidRPr="00CA7CC2">
              <w:rPr>
                <w:lang w:val="en-AU"/>
              </w:rPr>
              <w:t>1</w:t>
            </w:r>
          </w:p>
        </w:tc>
        <w:tc>
          <w:tcPr>
            <w:tcW w:w="1085" w:type="dxa"/>
          </w:tcPr>
          <w:p w14:paraId="424ADE7D" w14:textId="77777777" w:rsidR="008F3833" w:rsidRPr="00CA7CC2" w:rsidRDefault="008F3833" w:rsidP="000E5EA1">
            <w:pPr>
              <w:pStyle w:val="VCAAtablecondensedheading"/>
              <w:jc w:val="center"/>
              <w:rPr>
                <w:lang w:val="en-AU"/>
              </w:rPr>
            </w:pPr>
            <w:r>
              <w:rPr>
                <w:lang w:val="en-AU"/>
              </w:rPr>
              <w:t>2</w:t>
            </w:r>
          </w:p>
        </w:tc>
        <w:tc>
          <w:tcPr>
            <w:tcW w:w="1085" w:type="dxa"/>
          </w:tcPr>
          <w:p w14:paraId="4D463CBF" w14:textId="77777777" w:rsidR="008F3833" w:rsidRPr="00CA7CC2" w:rsidRDefault="008F3833" w:rsidP="000E5EA1">
            <w:pPr>
              <w:pStyle w:val="VCAAtablecondensedheading"/>
              <w:jc w:val="center"/>
              <w:rPr>
                <w:lang w:val="en-AU"/>
              </w:rPr>
            </w:pPr>
            <w:r w:rsidRPr="00CA7CC2">
              <w:rPr>
                <w:lang w:val="en-AU"/>
              </w:rPr>
              <w:t>Average</w:t>
            </w:r>
          </w:p>
        </w:tc>
      </w:tr>
      <w:tr w:rsidR="008F3833" w:rsidRPr="00CA7CC2" w14:paraId="1A354C1F" w14:textId="77777777" w:rsidTr="000E5EA1">
        <w:trPr>
          <w:trHeight w:hRule="exact" w:val="397"/>
        </w:trPr>
        <w:tc>
          <w:tcPr>
            <w:tcW w:w="907" w:type="dxa"/>
          </w:tcPr>
          <w:p w14:paraId="6DF797EF" w14:textId="77777777" w:rsidR="008F3833" w:rsidRPr="00CA7CC2" w:rsidRDefault="008F3833" w:rsidP="000E5EA1">
            <w:pPr>
              <w:pStyle w:val="VCAAtablecondensed"/>
              <w:rPr>
                <w:lang w:val="en-AU"/>
              </w:rPr>
            </w:pPr>
            <w:r w:rsidRPr="00CA7CC2">
              <w:rPr>
                <w:lang w:val="en-AU"/>
              </w:rPr>
              <w:t>%</w:t>
            </w:r>
          </w:p>
        </w:tc>
        <w:tc>
          <w:tcPr>
            <w:tcW w:w="907" w:type="dxa"/>
          </w:tcPr>
          <w:p w14:paraId="4E8CA7E8" w14:textId="3583C01A" w:rsidR="008F3833" w:rsidRPr="00CA7CC2" w:rsidRDefault="008F3833" w:rsidP="000E5EA1">
            <w:pPr>
              <w:pStyle w:val="VCAAtablecondensed"/>
              <w:jc w:val="center"/>
              <w:rPr>
                <w:lang w:val="en-AU"/>
              </w:rPr>
            </w:pPr>
            <w:r>
              <w:rPr>
                <w:lang w:val="en-AU"/>
              </w:rPr>
              <w:t>67</w:t>
            </w:r>
          </w:p>
        </w:tc>
        <w:tc>
          <w:tcPr>
            <w:tcW w:w="907" w:type="dxa"/>
          </w:tcPr>
          <w:p w14:paraId="05124155" w14:textId="727D0A6F" w:rsidR="008F3833" w:rsidRPr="00CA7CC2" w:rsidRDefault="008F3833" w:rsidP="000E5EA1">
            <w:pPr>
              <w:pStyle w:val="VCAAtablecondensed"/>
              <w:jc w:val="center"/>
              <w:rPr>
                <w:lang w:val="en-AU"/>
              </w:rPr>
            </w:pPr>
            <w:r>
              <w:rPr>
                <w:lang w:val="en-AU"/>
              </w:rPr>
              <w:t>24</w:t>
            </w:r>
          </w:p>
        </w:tc>
        <w:tc>
          <w:tcPr>
            <w:tcW w:w="1085" w:type="dxa"/>
          </w:tcPr>
          <w:p w14:paraId="28610963" w14:textId="4FA77E7A" w:rsidR="008F3833" w:rsidRDefault="00B06791" w:rsidP="000E5EA1">
            <w:pPr>
              <w:pStyle w:val="VCAAtablecondensed"/>
              <w:jc w:val="center"/>
              <w:rPr>
                <w:lang w:val="en-AU"/>
              </w:rPr>
            </w:pPr>
            <w:r>
              <w:rPr>
                <w:lang w:val="en-AU"/>
              </w:rPr>
              <w:t>9</w:t>
            </w:r>
          </w:p>
        </w:tc>
        <w:tc>
          <w:tcPr>
            <w:tcW w:w="1085" w:type="dxa"/>
          </w:tcPr>
          <w:p w14:paraId="2DB1D496" w14:textId="062F4CDB" w:rsidR="008F3833" w:rsidRPr="00CA7CC2" w:rsidRDefault="008F3833" w:rsidP="000E5EA1">
            <w:pPr>
              <w:pStyle w:val="VCAAtablecondensed"/>
              <w:jc w:val="center"/>
              <w:rPr>
                <w:lang w:val="en-AU"/>
              </w:rPr>
            </w:pPr>
            <w:r>
              <w:rPr>
                <w:lang w:val="en-AU"/>
              </w:rPr>
              <w:t>0.4</w:t>
            </w:r>
          </w:p>
        </w:tc>
      </w:tr>
    </w:tbl>
    <w:p w14:paraId="09B5FBA2" w14:textId="77777777" w:rsidR="008F3833" w:rsidRDefault="008F3833" w:rsidP="00256D6E">
      <w:pPr>
        <w:pStyle w:val="VCAAbody"/>
        <w:spacing w:before="0" w:after="0"/>
      </w:pPr>
    </w:p>
    <w:p w14:paraId="712CC453" w14:textId="7F5773D5" w:rsidR="00223BB0" w:rsidRDefault="00A41DDB" w:rsidP="00FF4312">
      <w:r w:rsidRPr="00A41DDB">
        <w:rPr>
          <w:position w:val="-26"/>
        </w:rPr>
        <w:object w:dxaOrig="6440" w:dyaOrig="639" w14:anchorId="50226747">
          <v:shape id="_x0000_i1063" type="#_x0000_t75" style="width:321.5pt;height:32pt" o:ole="">
            <v:imagedata r:id="rId84" o:title=""/>
          </v:shape>
          <o:OLEObject Type="Embed" ProgID="Equation.DSMT4" ShapeID="_x0000_i1063" DrawAspect="Content" ObjectID="_1799824443" r:id="rId85"/>
        </w:object>
      </w:r>
    </w:p>
    <w:p w14:paraId="0E9F2339" w14:textId="61143080" w:rsidR="009F43BE" w:rsidRDefault="009F43BE" w:rsidP="00FF4312">
      <w:r>
        <w:t>OR</w:t>
      </w:r>
    </w:p>
    <w:p w14:paraId="22B05829" w14:textId="3A6FB415" w:rsidR="009F43BE" w:rsidRDefault="004A436B" w:rsidP="00FF4312">
      <w:pPr>
        <w:rPr>
          <w:rFonts w:cstheme="minorHAnsi"/>
        </w:rPr>
      </w:pPr>
      <w:r w:rsidRPr="00507CEC">
        <w:rPr>
          <w:rFonts w:cstheme="minorHAnsi"/>
          <w:position w:val="-24"/>
        </w:rPr>
        <w:object w:dxaOrig="5260" w:dyaOrig="620" w14:anchorId="4AEE8DE5">
          <v:shape id="_x0000_i1064" type="#_x0000_t75" style="width:261pt;height:28.5pt" o:ole="">
            <v:imagedata r:id="rId86" o:title=""/>
          </v:shape>
          <o:OLEObject Type="Embed" ProgID="Equation.DSMT4" ShapeID="_x0000_i1064" DrawAspect="Content" ObjectID="_1799824444" r:id="rId87"/>
        </w:object>
      </w:r>
    </w:p>
    <w:p w14:paraId="18827ADF" w14:textId="75675043" w:rsidR="009F43BE" w:rsidRDefault="009F43BE" w:rsidP="00FF4312">
      <w:pPr>
        <w:rPr>
          <w:rFonts w:cstheme="minorHAnsi"/>
        </w:rPr>
      </w:pPr>
      <w:r>
        <w:rPr>
          <w:rFonts w:cstheme="minorHAnsi"/>
        </w:rPr>
        <w:t>OR</w:t>
      </w:r>
    </w:p>
    <w:p w14:paraId="7D551C46" w14:textId="422C3319" w:rsidR="009F43BE" w:rsidRDefault="004A436B" w:rsidP="00FF4312">
      <w:pPr>
        <w:rPr>
          <w:rFonts w:cstheme="minorHAnsi"/>
        </w:rPr>
      </w:pPr>
      <w:r w:rsidRPr="00F60D70">
        <w:rPr>
          <w:rFonts w:cstheme="minorHAnsi"/>
          <w:position w:val="-24"/>
        </w:rPr>
        <w:object w:dxaOrig="8500" w:dyaOrig="620" w14:anchorId="33ED525A">
          <v:shape id="_x0000_i1065" type="#_x0000_t75" style="width:353pt;height:28.5pt" o:ole="">
            <v:imagedata r:id="rId88" o:title=""/>
          </v:shape>
          <o:OLEObject Type="Embed" ProgID="Equation.DSMT4" ShapeID="_x0000_i1065" DrawAspect="Content" ObjectID="_1799824445" r:id="rId89"/>
        </w:object>
      </w:r>
    </w:p>
    <w:p w14:paraId="0153FC52" w14:textId="770CBF61" w:rsidR="00FF4312" w:rsidRPr="00FF4312" w:rsidRDefault="00FF4312" w:rsidP="00BC22E4">
      <w:pPr>
        <w:pStyle w:val="VCAAbodyformaths"/>
      </w:pPr>
      <w:r w:rsidRPr="00AB19B0">
        <w:t>Price/</w:t>
      </w:r>
      <w:r>
        <w:t>tart</w:t>
      </w:r>
      <w:r w:rsidRPr="00AB19B0">
        <w:t xml:space="preserve"> = $0.57 or 57</w:t>
      </w:r>
      <w:r w:rsidR="00E94EDF">
        <w:t xml:space="preserve"> cents</w:t>
      </w:r>
    </w:p>
    <w:p w14:paraId="7A17222F" w14:textId="7EE0A71E" w:rsidR="00FF4312" w:rsidRDefault="00FF4312" w:rsidP="001A5565">
      <w:pPr>
        <w:pStyle w:val="VCAAbody"/>
      </w:pPr>
      <w:r>
        <w:t>There were a variety of approaches to find the correct ratios</w:t>
      </w:r>
      <w:r w:rsidR="00356252">
        <w:t xml:space="preserve"> –</w:t>
      </w:r>
      <w:r>
        <w:t xml:space="preserve"> a common one being to find a cost/unit purchase. When students did find the correct ratio, they were not always accurate with the calculations and found a price of 58 cents.</w:t>
      </w:r>
    </w:p>
    <w:p w14:paraId="443E65EF" w14:textId="4AD3505C" w:rsidR="00223BB0" w:rsidRDefault="00FF4312" w:rsidP="001A5565">
      <w:pPr>
        <w:pStyle w:val="VCAAbody"/>
      </w:pPr>
      <w:r>
        <w:t>A common incorrect method add</w:t>
      </w:r>
      <w:r w:rsidR="004E5547">
        <w:t>ed all</w:t>
      </w:r>
      <w:r>
        <w:t xml:space="preserve"> the individual prices and divid</w:t>
      </w:r>
      <w:r w:rsidR="004E5547">
        <w:t>ed</w:t>
      </w:r>
      <w:r>
        <w:t xml:space="preserve"> </w:t>
      </w:r>
      <w:r w:rsidR="007A7357">
        <w:t xml:space="preserve">this figure </w:t>
      </w:r>
      <w:r>
        <w:t>by 12, ignoring the</w:t>
      </w:r>
      <w:r w:rsidR="004E5547">
        <w:t xml:space="preserve"> ‘unit’ element of the ingredients.</w:t>
      </w:r>
    </w:p>
    <w:p w14:paraId="0B0135F7" w14:textId="2B9F37A6" w:rsidR="00B06791" w:rsidRPr="00CA7CC2" w:rsidRDefault="00B06791" w:rsidP="00FF4312">
      <w:pPr>
        <w:pStyle w:val="VCAAHeading3"/>
        <w:rPr>
          <w:lang w:val="en-AU"/>
        </w:rPr>
      </w:pPr>
      <w:r w:rsidRPr="00CA7CC2">
        <w:rPr>
          <w:lang w:val="en-AU"/>
        </w:rPr>
        <w:t xml:space="preserve">Question </w:t>
      </w:r>
      <w:r>
        <w:rPr>
          <w:lang w:val="en-AU"/>
        </w:rPr>
        <w:t>3c</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B06791" w:rsidRPr="00CA7CC2" w14:paraId="064819E0" w14:textId="77777777" w:rsidTr="000E5EA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87FEDDE" w14:textId="77777777" w:rsidR="00B06791" w:rsidRPr="00CA7CC2" w:rsidRDefault="00B06791" w:rsidP="000E5EA1">
            <w:pPr>
              <w:pStyle w:val="VCAAtablecondensedheading"/>
              <w:rPr>
                <w:lang w:val="en-AU"/>
              </w:rPr>
            </w:pPr>
            <w:r w:rsidRPr="00CA7CC2">
              <w:rPr>
                <w:lang w:val="en-AU"/>
              </w:rPr>
              <w:t>Marks</w:t>
            </w:r>
          </w:p>
        </w:tc>
        <w:tc>
          <w:tcPr>
            <w:tcW w:w="907" w:type="dxa"/>
          </w:tcPr>
          <w:p w14:paraId="6ED52CC5" w14:textId="77777777" w:rsidR="00B06791" w:rsidRPr="00CA7CC2" w:rsidRDefault="00B06791" w:rsidP="000E5EA1">
            <w:pPr>
              <w:pStyle w:val="VCAAtablecondensedheading"/>
              <w:jc w:val="center"/>
              <w:rPr>
                <w:lang w:val="en-AU"/>
              </w:rPr>
            </w:pPr>
            <w:r w:rsidRPr="00CA7CC2">
              <w:rPr>
                <w:lang w:val="en-AU"/>
              </w:rPr>
              <w:t>0</w:t>
            </w:r>
          </w:p>
        </w:tc>
        <w:tc>
          <w:tcPr>
            <w:tcW w:w="907" w:type="dxa"/>
          </w:tcPr>
          <w:p w14:paraId="03237A94" w14:textId="77777777" w:rsidR="00B06791" w:rsidRPr="00CA7CC2" w:rsidRDefault="00B06791" w:rsidP="000E5EA1">
            <w:pPr>
              <w:pStyle w:val="VCAAtablecondensedheading"/>
              <w:jc w:val="center"/>
              <w:rPr>
                <w:lang w:val="en-AU"/>
              </w:rPr>
            </w:pPr>
            <w:r w:rsidRPr="00CA7CC2">
              <w:rPr>
                <w:lang w:val="en-AU"/>
              </w:rPr>
              <w:t>1</w:t>
            </w:r>
          </w:p>
        </w:tc>
        <w:tc>
          <w:tcPr>
            <w:tcW w:w="1085" w:type="dxa"/>
          </w:tcPr>
          <w:p w14:paraId="032240BC" w14:textId="77777777" w:rsidR="00B06791" w:rsidRPr="00CA7CC2" w:rsidRDefault="00B06791" w:rsidP="000E5EA1">
            <w:pPr>
              <w:pStyle w:val="VCAAtablecondensedheading"/>
              <w:jc w:val="center"/>
              <w:rPr>
                <w:lang w:val="en-AU"/>
              </w:rPr>
            </w:pPr>
            <w:r>
              <w:rPr>
                <w:lang w:val="en-AU"/>
              </w:rPr>
              <w:t>2</w:t>
            </w:r>
          </w:p>
        </w:tc>
        <w:tc>
          <w:tcPr>
            <w:tcW w:w="1085" w:type="dxa"/>
          </w:tcPr>
          <w:p w14:paraId="541A0BEB" w14:textId="77777777" w:rsidR="00B06791" w:rsidRPr="00CA7CC2" w:rsidRDefault="00B06791" w:rsidP="000E5EA1">
            <w:pPr>
              <w:pStyle w:val="VCAAtablecondensedheading"/>
              <w:jc w:val="center"/>
              <w:rPr>
                <w:lang w:val="en-AU"/>
              </w:rPr>
            </w:pPr>
            <w:r w:rsidRPr="00CA7CC2">
              <w:rPr>
                <w:lang w:val="en-AU"/>
              </w:rPr>
              <w:t>Average</w:t>
            </w:r>
          </w:p>
        </w:tc>
      </w:tr>
      <w:tr w:rsidR="00B06791" w:rsidRPr="00CA7CC2" w14:paraId="2A46D8E4" w14:textId="77777777" w:rsidTr="000E5EA1">
        <w:trPr>
          <w:trHeight w:hRule="exact" w:val="397"/>
        </w:trPr>
        <w:tc>
          <w:tcPr>
            <w:tcW w:w="907" w:type="dxa"/>
          </w:tcPr>
          <w:p w14:paraId="17155A9A" w14:textId="77777777" w:rsidR="00B06791" w:rsidRPr="00CA7CC2" w:rsidRDefault="00B06791" w:rsidP="000E5EA1">
            <w:pPr>
              <w:pStyle w:val="VCAAtablecondensed"/>
              <w:rPr>
                <w:lang w:val="en-AU"/>
              </w:rPr>
            </w:pPr>
            <w:r w:rsidRPr="00CA7CC2">
              <w:rPr>
                <w:lang w:val="en-AU"/>
              </w:rPr>
              <w:t>%</w:t>
            </w:r>
          </w:p>
        </w:tc>
        <w:tc>
          <w:tcPr>
            <w:tcW w:w="907" w:type="dxa"/>
          </w:tcPr>
          <w:p w14:paraId="29419093" w14:textId="43962ECE" w:rsidR="00B06791" w:rsidRPr="00CA7CC2" w:rsidRDefault="00B06791" w:rsidP="000E5EA1">
            <w:pPr>
              <w:pStyle w:val="VCAAtablecondensed"/>
              <w:jc w:val="center"/>
              <w:rPr>
                <w:lang w:val="en-AU"/>
              </w:rPr>
            </w:pPr>
            <w:r>
              <w:rPr>
                <w:lang w:val="en-AU"/>
              </w:rPr>
              <w:t>41</w:t>
            </w:r>
          </w:p>
        </w:tc>
        <w:tc>
          <w:tcPr>
            <w:tcW w:w="907" w:type="dxa"/>
          </w:tcPr>
          <w:p w14:paraId="53542DF2" w14:textId="7A26C8F5" w:rsidR="00B06791" w:rsidRPr="00CA7CC2" w:rsidRDefault="00B06791" w:rsidP="000E5EA1">
            <w:pPr>
              <w:pStyle w:val="VCAAtablecondensed"/>
              <w:jc w:val="center"/>
              <w:rPr>
                <w:lang w:val="en-AU"/>
              </w:rPr>
            </w:pPr>
            <w:r>
              <w:rPr>
                <w:lang w:val="en-AU"/>
              </w:rPr>
              <w:t>36</w:t>
            </w:r>
          </w:p>
        </w:tc>
        <w:tc>
          <w:tcPr>
            <w:tcW w:w="1085" w:type="dxa"/>
          </w:tcPr>
          <w:p w14:paraId="5F736EE2" w14:textId="1F358855" w:rsidR="00B06791" w:rsidRDefault="00B06791" w:rsidP="000E5EA1">
            <w:pPr>
              <w:pStyle w:val="VCAAtablecondensed"/>
              <w:jc w:val="center"/>
              <w:rPr>
                <w:lang w:val="en-AU"/>
              </w:rPr>
            </w:pPr>
            <w:r>
              <w:rPr>
                <w:lang w:val="en-AU"/>
              </w:rPr>
              <w:t>23</w:t>
            </w:r>
          </w:p>
        </w:tc>
        <w:tc>
          <w:tcPr>
            <w:tcW w:w="1085" w:type="dxa"/>
          </w:tcPr>
          <w:p w14:paraId="6A71C95D" w14:textId="5FA42A2D" w:rsidR="00B06791" w:rsidRPr="00CA7CC2" w:rsidRDefault="00B06791" w:rsidP="000E5EA1">
            <w:pPr>
              <w:pStyle w:val="VCAAtablecondensed"/>
              <w:jc w:val="center"/>
              <w:rPr>
                <w:lang w:val="en-AU"/>
              </w:rPr>
            </w:pPr>
            <w:r>
              <w:rPr>
                <w:lang w:val="en-AU"/>
              </w:rPr>
              <w:t>0.8</w:t>
            </w:r>
          </w:p>
        </w:tc>
      </w:tr>
    </w:tbl>
    <w:p w14:paraId="238A11F8" w14:textId="4E10985A" w:rsidR="00A32E67" w:rsidRPr="00F60D70" w:rsidRDefault="00C35BFF" w:rsidP="00F60D70">
      <w:pPr>
        <w:pStyle w:val="VCAAbody"/>
        <w:rPr>
          <w:rFonts w:asciiTheme="majorBidi" w:hAnsiTheme="majorBidi" w:cstheme="majorBidi"/>
          <w:sz w:val="22"/>
        </w:rPr>
      </w:pPr>
      <w:r w:rsidRPr="00F60D70">
        <w:rPr>
          <w:rFonts w:asciiTheme="majorBidi" w:hAnsiTheme="majorBidi" w:cstheme="majorBidi"/>
          <w:position w:val="-10"/>
          <w:sz w:val="22"/>
        </w:rPr>
        <w:object w:dxaOrig="4580" w:dyaOrig="300" w14:anchorId="3550B8B9">
          <v:shape id="_x0000_i1066" type="#_x0000_t75" style="width:229pt;height:16pt" o:ole="">
            <v:imagedata r:id="rId90" o:title=""/>
          </v:shape>
          <o:OLEObject Type="Embed" ProgID="Equation.DSMT4" ShapeID="_x0000_i1066" DrawAspect="Content" ObjectID="_1799824446" r:id="rId91"/>
        </w:object>
      </w:r>
    </w:p>
    <w:p w14:paraId="0DD15B3C" w14:textId="76624713" w:rsidR="00CD2FB1" w:rsidRPr="001A5565" w:rsidRDefault="00D60EDF" w:rsidP="00F60D70">
      <w:r w:rsidRPr="000847E0">
        <w:rPr>
          <w:rFonts w:ascii="Times New Roman" w:hAnsi="Times New Roman" w:cs="Times New Roman"/>
          <w:position w:val="-10"/>
        </w:rPr>
        <w:object w:dxaOrig="4000" w:dyaOrig="300" w14:anchorId="065C71E5">
          <v:shape id="_x0000_i1067" type="#_x0000_t75" style="width:212pt;height:16pt" o:ole="">
            <v:imagedata r:id="rId92" o:title=""/>
          </v:shape>
          <o:OLEObject Type="Embed" ProgID="Equation.DSMT4" ShapeID="_x0000_i1067" DrawAspect="Content" ObjectID="_1799824447" r:id="rId93"/>
        </w:object>
      </w:r>
    </w:p>
    <w:p w14:paraId="54DF0542" w14:textId="4EE68DAB" w:rsidR="00CD2FB1" w:rsidRPr="00CD2FB1" w:rsidRDefault="00C35BFF" w:rsidP="00FF4312">
      <w:pPr>
        <w:rPr>
          <w:rFonts w:cstheme="minorHAnsi"/>
        </w:rPr>
      </w:pPr>
      <w:r w:rsidRPr="00A41DDB">
        <w:rPr>
          <w:position w:val="-22"/>
        </w:rPr>
        <w:object w:dxaOrig="4280" w:dyaOrig="620" w14:anchorId="4FE8F201">
          <v:shape id="_x0000_i1068" type="#_x0000_t75" style="width:214pt;height:31pt" o:ole="">
            <v:imagedata r:id="rId94" o:title=""/>
          </v:shape>
          <o:OLEObject Type="Embed" ProgID="Equation.DSMT4" ShapeID="_x0000_i1068" DrawAspect="Content" ObjectID="_1799824448" r:id="rId95"/>
        </w:object>
      </w:r>
    </w:p>
    <w:p w14:paraId="6B0BC4DF" w14:textId="77777777" w:rsidR="006B7E85" w:rsidRDefault="00074084" w:rsidP="00F60D70">
      <w:pPr>
        <w:pStyle w:val="VCAAbody"/>
        <w:spacing w:line="240" w:lineRule="auto"/>
      </w:pPr>
      <w:r w:rsidRPr="001A5565">
        <w:t xml:space="preserve">Many solutions did not include the </w:t>
      </w:r>
      <w:proofErr w:type="spellStart"/>
      <w:r w:rsidRPr="001A5565">
        <w:t>fibre</w:t>
      </w:r>
      <w:proofErr w:type="spellEnd"/>
      <w:r w:rsidRPr="001A5565">
        <w:t xml:space="preserve"> content associated with </w:t>
      </w:r>
      <w:r w:rsidR="007A7357">
        <w:t xml:space="preserve">the </w:t>
      </w:r>
      <w:r w:rsidRPr="001A5565">
        <w:t xml:space="preserve">‘two </w:t>
      </w:r>
      <w:proofErr w:type="gramStart"/>
      <w:r w:rsidRPr="001A5565">
        <w:t>tarts’</w:t>
      </w:r>
      <w:proofErr w:type="gramEnd"/>
      <w:r w:rsidRPr="001A5565">
        <w:t xml:space="preserve">. Other responses inverted the two values </w:t>
      </w:r>
      <w:r>
        <w:t>involved (</w:t>
      </w:r>
      <w:r w:rsidR="00A41DDB" w:rsidRPr="00A41DDB">
        <w:rPr>
          <w:position w:val="-22"/>
        </w:rPr>
        <w:object w:dxaOrig="380" w:dyaOrig="580" w14:anchorId="104F3DD2">
          <v:shape id="_x0000_i1069" type="#_x0000_t75" style="width:18pt;height:29.5pt" o:ole="">
            <v:imagedata r:id="rId96" o:title=""/>
          </v:shape>
          <o:OLEObject Type="Embed" ProgID="Equation.DSMT4" ShapeID="_x0000_i1069" DrawAspect="Content" ObjectID="_1799824449" r:id="rId97"/>
        </w:object>
      </w:r>
      <w:r>
        <w:t xml:space="preserve">) </w:t>
      </w:r>
      <w:r w:rsidRPr="001A5565">
        <w:t xml:space="preserve">or forgot to convert </w:t>
      </w:r>
      <w:r w:rsidR="00A32E67">
        <w:t xml:space="preserve">their calculation </w:t>
      </w:r>
      <w:r w:rsidRPr="001A5565">
        <w:t>to a percentage value.</w:t>
      </w:r>
    </w:p>
    <w:p w14:paraId="7072E53B" w14:textId="16A24A5E" w:rsidR="00420C64" w:rsidRPr="006B7E85" w:rsidRDefault="00420C64" w:rsidP="006B7E85">
      <w:pPr>
        <w:pStyle w:val="VCAAbody"/>
      </w:pPr>
      <w:r>
        <w:rPr>
          <w:lang w:val="en-AU"/>
        </w:rPr>
        <w:br w:type="page"/>
      </w:r>
    </w:p>
    <w:p w14:paraId="6F87E151" w14:textId="5C168916" w:rsidR="00B06791" w:rsidRPr="00CA7CC2" w:rsidRDefault="00B06791" w:rsidP="00074084">
      <w:pPr>
        <w:pStyle w:val="VCAAHeading3"/>
        <w:rPr>
          <w:lang w:val="en-AU"/>
        </w:rPr>
      </w:pPr>
      <w:r w:rsidRPr="00CA7CC2">
        <w:rPr>
          <w:lang w:val="en-AU"/>
        </w:rPr>
        <w:lastRenderedPageBreak/>
        <w:t xml:space="preserve">Question </w:t>
      </w:r>
      <w:r>
        <w:rPr>
          <w:lang w:val="en-AU"/>
        </w:rPr>
        <w:t>4a</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B06791" w:rsidRPr="00CA7CC2" w14:paraId="69DDC9B0" w14:textId="77777777" w:rsidTr="000E5EA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ADBCECB" w14:textId="77777777" w:rsidR="00B06791" w:rsidRPr="00CA7CC2" w:rsidRDefault="00B06791" w:rsidP="000E5EA1">
            <w:pPr>
              <w:pStyle w:val="VCAAtablecondensedheading"/>
              <w:rPr>
                <w:lang w:val="en-AU"/>
              </w:rPr>
            </w:pPr>
            <w:r w:rsidRPr="00CA7CC2">
              <w:rPr>
                <w:lang w:val="en-AU"/>
              </w:rPr>
              <w:t>Marks</w:t>
            </w:r>
          </w:p>
        </w:tc>
        <w:tc>
          <w:tcPr>
            <w:tcW w:w="907" w:type="dxa"/>
          </w:tcPr>
          <w:p w14:paraId="6D993103" w14:textId="77777777" w:rsidR="00B06791" w:rsidRPr="00CA7CC2" w:rsidRDefault="00B06791" w:rsidP="000E5EA1">
            <w:pPr>
              <w:pStyle w:val="VCAAtablecondensedheading"/>
              <w:jc w:val="center"/>
              <w:rPr>
                <w:lang w:val="en-AU"/>
              </w:rPr>
            </w:pPr>
            <w:r w:rsidRPr="00CA7CC2">
              <w:rPr>
                <w:lang w:val="en-AU"/>
              </w:rPr>
              <w:t>0</w:t>
            </w:r>
          </w:p>
        </w:tc>
        <w:tc>
          <w:tcPr>
            <w:tcW w:w="907" w:type="dxa"/>
          </w:tcPr>
          <w:p w14:paraId="28FA362E" w14:textId="77777777" w:rsidR="00B06791" w:rsidRPr="00CA7CC2" w:rsidRDefault="00B06791" w:rsidP="000E5EA1">
            <w:pPr>
              <w:pStyle w:val="VCAAtablecondensedheading"/>
              <w:jc w:val="center"/>
              <w:rPr>
                <w:lang w:val="en-AU"/>
              </w:rPr>
            </w:pPr>
            <w:r w:rsidRPr="00CA7CC2">
              <w:rPr>
                <w:lang w:val="en-AU"/>
              </w:rPr>
              <w:t>1</w:t>
            </w:r>
          </w:p>
        </w:tc>
        <w:tc>
          <w:tcPr>
            <w:tcW w:w="1085" w:type="dxa"/>
          </w:tcPr>
          <w:p w14:paraId="0B9B8F86" w14:textId="77777777" w:rsidR="00B06791" w:rsidRPr="00CA7CC2" w:rsidRDefault="00B06791" w:rsidP="000E5EA1">
            <w:pPr>
              <w:pStyle w:val="VCAAtablecondensedheading"/>
              <w:jc w:val="center"/>
              <w:rPr>
                <w:lang w:val="en-AU"/>
              </w:rPr>
            </w:pPr>
            <w:r w:rsidRPr="00CA7CC2">
              <w:rPr>
                <w:lang w:val="en-AU"/>
              </w:rPr>
              <w:t>Average</w:t>
            </w:r>
          </w:p>
        </w:tc>
      </w:tr>
      <w:tr w:rsidR="00B06791" w:rsidRPr="00CA7CC2" w14:paraId="0F58BD53" w14:textId="77777777" w:rsidTr="000E5EA1">
        <w:trPr>
          <w:trHeight w:hRule="exact" w:val="397"/>
        </w:trPr>
        <w:tc>
          <w:tcPr>
            <w:tcW w:w="907" w:type="dxa"/>
          </w:tcPr>
          <w:p w14:paraId="7C8F661C" w14:textId="77777777" w:rsidR="00B06791" w:rsidRPr="00CA7CC2" w:rsidRDefault="00B06791" w:rsidP="000E5EA1">
            <w:pPr>
              <w:pStyle w:val="VCAAtablecondensed"/>
              <w:rPr>
                <w:lang w:val="en-AU"/>
              </w:rPr>
            </w:pPr>
            <w:r w:rsidRPr="00CA7CC2">
              <w:rPr>
                <w:lang w:val="en-AU"/>
              </w:rPr>
              <w:t>%</w:t>
            </w:r>
          </w:p>
        </w:tc>
        <w:tc>
          <w:tcPr>
            <w:tcW w:w="907" w:type="dxa"/>
          </w:tcPr>
          <w:p w14:paraId="244D4612" w14:textId="7D458C45" w:rsidR="00B06791" w:rsidRPr="00CA7CC2" w:rsidRDefault="00B06791" w:rsidP="000E5EA1">
            <w:pPr>
              <w:pStyle w:val="VCAAtablecondensed"/>
              <w:jc w:val="center"/>
              <w:rPr>
                <w:lang w:val="en-AU"/>
              </w:rPr>
            </w:pPr>
            <w:r>
              <w:rPr>
                <w:lang w:val="en-AU"/>
              </w:rPr>
              <w:t>86</w:t>
            </w:r>
          </w:p>
        </w:tc>
        <w:tc>
          <w:tcPr>
            <w:tcW w:w="907" w:type="dxa"/>
          </w:tcPr>
          <w:p w14:paraId="4385EACB" w14:textId="0C05DC23" w:rsidR="00B06791" w:rsidRPr="00CA7CC2" w:rsidRDefault="00B06791" w:rsidP="000E5EA1">
            <w:pPr>
              <w:pStyle w:val="VCAAtablecondensed"/>
              <w:jc w:val="center"/>
              <w:rPr>
                <w:lang w:val="en-AU"/>
              </w:rPr>
            </w:pPr>
            <w:r>
              <w:rPr>
                <w:lang w:val="en-AU"/>
              </w:rPr>
              <w:t>14</w:t>
            </w:r>
          </w:p>
        </w:tc>
        <w:tc>
          <w:tcPr>
            <w:tcW w:w="1085" w:type="dxa"/>
          </w:tcPr>
          <w:p w14:paraId="5E08B6C6" w14:textId="5D1CFDEA" w:rsidR="00B06791" w:rsidRPr="00CA7CC2" w:rsidRDefault="00B06791" w:rsidP="000E5EA1">
            <w:pPr>
              <w:pStyle w:val="VCAAtablecondensed"/>
              <w:jc w:val="center"/>
              <w:rPr>
                <w:lang w:val="en-AU"/>
              </w:rPr>
            </w:pPr>
            <w:r>
              <w:rPr>
                <w:lang w:val="en-AU"/>
              </w:rPr>
              <w:t>0.</w:t>
            </w:r>
            <w:r w:rsidR="005B4476">
              <w:rPr>
                <w:lang w:val="en-AU"/>
              </w:rPr>
              <w:t>2</w:t>
            </w:r>
          </w:p>
        </w:tc>
      </w:tr>
    </w:tbl>
    <w:p w14:paraId="229DB2D2" w14:textId="0E6F7638" w:rsidR="00CF2D66" w:rsidRPr="001A5565" w:rsidRDefault="00035819" w:rsidP="00BC22E4">
      <w:pPr>
        <w:pStyle w:val="VCAAbodyformaths"/>
      </w:pPr>
      <w:r>
        <w:t xml:space="preserve">100% </w:t>
      </w:r>
      <w:r w:rsidR="001A162D">
        <w:rPr>
          <w:rFonts w:cs="Times New Roman"/>
        </w:rPr>
        <w:t>−</w:t>
      </w:r>
      <w:r>
        <w:t xml:space="preserve"> 15% = </w:t>
      </w:r>
      <w:r w:rsidR="00CF2D66" w:rsidRPr="001A5565">
        <w:t>85%</w:t>
      </w:r>
    </w:p>
    <w:p w14:paraId="1B77EC13" w14:textId="57376A5A" w:rsidR="00B06791" w:rsidRPr="001A5565" w:rsidRDefault="00074084" w:rsidP="001A5565">
      <w:pPr>
        <w:pStyle w:val="VCAAbody"/>
      </w:pPr>
      <w:r w:rsidRPr="001A5565">
        <w:t xml:space="preserve">This question was not answered well. Many responses identified the </w:t>
      </w:r>
      <w:r w:rsidR="00187382" w:rsidRPr="001A5565">
        <w:t>15th percentile correctly but were unable to interpret this information to provide the correct answer.</w:t>
      </w:r>
    </w:p>
    <w:p w14:paraId="5B0466C1" w14:textId="31F0EB3C" w:rsidR="00B06791" w:rsidRPr="00CA7CC2" w:rsidRDefault="00B06791" w:rsidP="00187382">
      <w:pPr>
        <w:pStyle w:val="VCAAHeading3"/>
        <w:rPr>
          <w:lang w:val="en-AU"/>
        </w:rPr>
      </w:pPr>
      <w:r w:rsidRPr="00CA7CC2">
        <w:rPr>
          <w:lang w:val="en-AU"/>
        </w:rPr>
        <w:t xml:space="preserve">Question </w:t>
      </w:r>
      <w:r>
        <w:rPr>
          <w:lang w:val="en-AU"/>
        </w:rPr>
        <w:t>4b</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B06791" w:rsidRPr="00CA7CC2" w14:paraId="713ABC28" w14:textId="77777777" w:rsidTr="000E5EA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2E6D3A7" w14:textId="77777777" w:rsidR="00B06791" w:rsidRPr="00CA7CC2" w:rsidRDefault="00B06791" w:rsidP="000E5EA1">
            <w:pPr>
              <w:pStyle w:val="VCAAtablecondensedheading"/>
              <w:rPr>
                <w:lang w:val="en-AU"/>
              </w:rPr>
            </w:pPr>
            <w:r w:rsidRPr="00CA7CC2">
              <w:rPr>
                <w:lang w:val="en-AU"/>
              </w:rPr>
              <w:t>Marks</w:t>
            </w:r>
          </w:p>
        </w:tc>
        <w:tc>
          <w:tcPr>
            <w:tcW w:w="907" w:type="dxa"/>
          </w:tcPr>
          <w:p w14:paraId="7C5289D4" w14:textId="77777777" w:rsidR="00B06791" w:rsidRPr="00CA7CC2" w:rsidRDefault="00B06791" w:rsidP="000E5EA1">
            <w:pPr>
              <w:pStyle w:val="VCAAtablecondensedheading"/>
              <w:jc w:val="center"/>
              <w:rPr>
                <w:lang w:val="en-AU"/>
              </w:rPr>
            </w:pPr>
            <w:r w:rsidRPr="00CA7CC2">
              <w:rPr>
                <w:lang w:val="en-AU"/>
              </w:rPr>
              <w:t>0</w:t>
            </w:r>
          </w:p>
        </w:tc>
        <w:tc>
          <w:tcPr>
            <w:tcW w:w="907" w:type="dxa"/>
          </w:tcPr>
          <w:p w14:paraId="057E73E5" w14:textId="77777777" w:rsidR="00B06791" w:rsidRPr="00CA7CC2" w:rsidRDefault="00B06791" w:rsidP="000E5EA1">
            <w:pPr>
              <w:pStyle w:val="VCAAtablecondensedheading"/>
              <w:jc w:val="center"/>
              <w:rPr>
                <w:lang w:val="en-AU"/>
              </w:rPr>
            </w:pPr>
            <w:r w:rsidRPr="00CA7CC2">
              <w:rPr>
                <w:lang w:val="en-AU"/>
              </w:rPr>
              <w:t>1</w:t>
            </w:r>
          </w:p>
        </w:tc>
        <w:tc>
          <w:tcPr>
            <w:tcW w:w="1085" w:type="dxa"/>
          </w:tcPr>
          <w:p w14:paraId="5F30BEA1" w14:textId="77777777" w:rsidR="00B06791" w:rsidRPr="00CA7CC2" w:rsidRDefault="00B06791" w:rsidP="000E5EA1">
            <w:pPr>
              <w:pStyle w:val="VCAAtablecondensedheading"/>
              <w:jc w:val="center"/>
              <w:rPr>
                <w:lang w:val="en-AU"/>
              </w:rPr>
            </w:pPr>
            <w:r>
              <w:rPr>
                <w:lang w:val="en-AU"/>
              </w:rPr>
              <w:t>2</w:t>
            </w:r>
          </w:p>
        </w:tc>
        <w:tc>
          <w:tcPr>
            <w:tcW w:w="1085" w:type="dxa"/>
          </w:tcPr>
          <w:p w14:paraId="6C0E074B" w14:textId="77777777" w:rsidR="00B06791" w:rsidRPr="00CA7CC2" w:rsidRDefault="00B06791" w:rsidP="000E5EA1">
            <w:pPr>
              <w:pStyle w:val="VCAAtablecondensedheading"/>
              <w:jc w:val="center"/>
              <w:rPr>
                <w:lang w:val="en-AU"/>
              </w:rPr>
            </w:pPr>
            <w:r w:rsidRPr="00CA7CC2">
              <w:rPr>
                <w:lang w:val="en-AU"/>
              </w:rPr>
              <w:t>Average</w:t>
            </w:r>
          </w:p>
        </w:tc>
      </w:tr>
      <w:tr w:rsidR="00B06791" w:rsidRPr="00CA7CC2" w14:paraId="3E355CB3" w14:textId="77777777" w:rsidTr="000E5EA1">
        <w:trPr>
          <w:trHeight w:hRule="exact" w:val="397"/>
        </w:trPr>
        <w:tc>
          <w:tcPr>
            <w:tcW w:w="907" w:type="dxa"/>
          </w:tcPr>
          <w:p w14:paraId="75514ABB" w14:textId="77777777" w:rsidR="00B06791" w:rsidRPr="00CA7CC2" w:rsidRDefault="00B06791" w:rsidP="000E5EA1">
            <w:pPr>
              <w:pStyle w:val="VCAAtablecondensed"/>
              <w:rPr>
                <w:lang w:val="en-AU"/>
              </w:rPr>
            </w:pPr>
            <w:r w:rsidRPr="00CA7CC2">
              <w:rPr>
                <w:lang w:val="en-AU"/>
              </w:rPr>
              <w:t>%</w:t>
            </w:r>
          </w:p>
        </w:tc>
        <w:tc>
          <w:tcPr>
            <w:tcW w:w="907" w:type="dxa"/>
          </w:tcPr>
          <w:p w14:paraId="4AACE00B" w14:textId="65CE9E96" w:rsidR="00B06791" w:rsidRPr="00CA7CC2" w:rsidRDefault="00B06791" w:rsidP="000E5EA1">
            <w:pPr>
              <w:pStyle w:val="VCAAtablecondensed"/>
              <w:jc w:val="center"/>
              <w:rPr>
                <w:lang w:val="en-AU"/>
              </w:rPr>
            </w:pPr>
            <w:r>
              <w:rPr>
                <w:lang w:val="en-AU"/>
              </w:rPr>
              <w:t>57</w:t>
            </w:r>
          </w:p>
        </w:tc>
        <w:tc>
          <w:tcPr>
            <w:tcW w:w="907" w:type="dxa"/>
          </w:tcPr>
          <w:p w14:paraId="651BE66D" w14:textId="316A9D15" w:rsidR="00B06791" w:rsidRPr="00CA7CC2" w:rsidRDefault="00B06791" w:rsidP="000E5EA1">
            <w:pPr>
              <w:pStyle w:val="VCAAtablecondensed"/>
              <w:jc w:val="center"/>
              <w:rPr>
                <w:lang w:val="en-AU"/>
              </w:rPr>
            </w:pPr>
            <w:r>
              <w:rPr>
                <w:lang w:val="en-AU"/>
              </w:rPr>
              <w:t>32</w:t>
            </w:r>
          </w:p>
        </w:tc>
        <w:tc>
          <w:tcPr>
            <w:tcW w:w="1085" w:type="dxa"/>
          </w:tcPr>
          <w:p w14:paraId="7A63DB08" w14:textId="154392A5" w:rsidR="00B06791" w:rsidRDefault="00B06791" w:rsidP="000E5EA1">
            <w:pPr>
              <w:pStyle w:val="VCAAtablecondensed"/>
              <w:jc w:val="center"/>
              <w:rPr>
                <w:lang w:val="en-AU"/>
              </w:rPr>
            </w:pPr>
            <w:r>
              <w:rPr>
                <w:lang w:val="en-AU"/>
              </w:rPr>
              <w:t>11</w:t>
            </w:r>
          </w:p>
        </w:tc>
        <w:tc>
          <w:tcPr>
            <w:tcW w:w="1085" w:type="dxa"/>
          </w:tcPr>
          <w:p w14:paraId="63D6B046" w14:textId="67BCFD34" w:rsidR="00B06791" w:rsidRPr="00CA7CC2" w:rsidRDefault="00B06791" w:rsidP="000E5EA1">
            <w:pPr>
              <w:pStyle w:val="VCAAtablecondensed"/>
              <w:jc w:val="center"/>
              <w:rPr>
                <w:lang w:val="en-AU"/>
              </w:rPr>
            </w:pPr>
            <w:r>
              <w:rPr>
                <w:lang w:val="en-AU"/>
              </w:rPr>
              <w:t>0.</w:t>
            </w:r>
            <w:r w:rsidR="00146FDA">
              <w:rPr>
                <w:lang w:val="en-AU"/>
              </w:rPr>
              <w:t>6</w:t>
            </w:r>
          </w:p>
        </w:tc>
      </w:tr>
    </w:tbl>
    <w:p w14:paraId="2230AFDB" w14:textId="77777777" w:rsidR="00CF2D66" w:rsidRPr="001A5565" w:rsidRDefault="00CF2D66" w:rsidP="00BC22E4">
      <w:pPr>
        <w:pStyle w:val="VCAAbodyformaths"/>
      </w:pPr>
      <w:r w:rsidRPr="001A5565">
        <w:t xml:space="preserve">15th and the 50th </w:t>
      </w:r>
    </w:p>
    <w:p w14:paraId="7BD69EB9" w14:textId="525857E4" w:rsidR="00CF2D66" w:rsidRPr="001A5565" w:rsidRDefault="00CF2D66" w:rsidP="00BC22E4">
      <w:pPr>
        <w:pStyle w:val="VCAAbodyformaths"/>
      </w:pPr>
      <w:r w:rsidRPr="001A5565">
        <w:t>Weight is lighter than the 50th and heavier than the 15th.</w:t>
      </w:r>
    </w:p>
    <w:p w14:paraId="6BCB297D" w14:textId="03F7D158" w:rsidR="00187382" w:rsidRPr="001A5565" w:rsidRDefault="00187382" w:rsidP="001A5565">
      <w:pPr>
        <w:pStyle w:val="VCAAbody"/>
      </w:pPr>
      <w:r w:rsidRPr="001A5565">
        <w:t>This question was not answered well. Many students correctly identified the two required percentiles but were unable to give a correct description when compared to the given weight. Some descriptions incorrectly described the 50th percentile by referring to it as ‘most’ or ‘the majority’ of weights.</w:t>
      </w:r>
    </w:p>
    <w:p w14:paraId="0C856D79" w14:textId="63001E96" w:rsidR="00187382" w:rsidRPr="001A5565" w:rsidRDefault="00187382" w:rsidP="001A5565">
      <w:pPr>
        <w:pStyle w:val="VCAAbody"/>
      </w:pPr>
      <w:r w:rsidRPr="001A5565">
        <w:t>Common incorrectly identified percentiles often included the 3rd and 15th.</w:t>
      </w:r>
    </w:p>
    <w:p w14:paraId="617D561C" w14:textId="3EFF3576" w:rsidR="00B06791" w:rsidRPr="00CA7CC2" w:rsidRDefault="00B06791" w:rsidP="00187382">
      <w:pPr>
        <w:pStyle w:val="VCAAHeading3"/>
        <w:rPr>
          <w:lang w:val="en-AU"/>
        </w:rPr>
      </w:pPr>
      <w:r w:rsidRPr="00CA7CC2">
        <w:rPr>
          <w:lang w:val="en-AU"/>
        </w:rPr>
        <w:t xml:space="preserve">Question </w:t>
      </w:r>
      <w:r>
        <w:rPr>
          <w:lang w:val="en-AU"/>
        </w:rPr>
        <w:t>4c</w:t>
      </w:r>
      <w:r w:rsidR="007A7357">
        <w:rPr>
          <w:lang w:val="en-AU"/>
        </w:rPr>
        <w:t>.</w:t>
      </w:r>
      <w:r>
        <w:rPr>
          <w:lang w:val="en-AU"/>
        </w:rPr>
        <w:t>i</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B06791" w:rsidRPr="00CA7CC2" w14:paraId="316FD620" w14:textId="77777777" w:rsidTr="000E5EA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05D54F4" w14:textId="77777777" w:rsidR="00B06791" w:rsidRPr="00CA7CC2" w:rsidRDefault="00B06791" w:rsidP="000E5EA1">
            <w:pPr>
              <w:pStyle w:val="VCAAtablecondensedheading"/>
              <w:rPr>
                <w:lang w:val="en-AU"/>
              </w:rPr>
            </w:pPr>
            <w:r w:rsidRPr="00CA7CC2">
              <w:rPr>
                <w:lang w:val="en-AU"/>
              </w:rPr>
              <w:t>Marks</w:t>
            </w:r>
          </w:p>
        </w:tc>
        <w:tc>
          <w:tcPr>
            <w:tcW w:w="907" w:type="dxa"/>
          </w:tcPr>
          <w:p w14:paraId="3790D3E2" w14:textId="77777777" w:rsidR="00B06791" w:rsidRPr="00CA7CC2" w:rsidRDefault="00B06791" w:rsidP="000E5EA1">
            <w:pPr>
              <w:pStyle w:val="VCAAtablecondensedheading"/>
              <w:jc w:val="center"/>
              <w:rPr>
                <w:lang w:val="en-AU"/>
              </w:rPr>
            </w:pPr>
            <w:r w:rsidRPr="00CA7CC2">
              <w:rPr>
                <w:lang w:val="en-AU"/>
              </w:rPr>
              <w:t>0</w:t>
            </w:r>
          </w:p>
        </w:tc>
        <w:tc>
          <w:tcPr>
            <w:tcW w:w="907" w:type="dxa"/>
          </w:tcPr>
          <w:p w14:paraId="4A1D4444" w14:textId="77777777" w:rsidR="00B06791" w:rsidRPr="00CA7CC2" w:rsidRDefault="00B06791" w:rsidP="000E5EA1">
            <w:pPr>
              <w:pStyle w:val="VCAAtablecondensedheading"/>
              <w:jc w:val="center"/>
              <w:rPr>
                <w:lang w:val="en-AU"/>
              </w:rPr>
            </w:pPr>
            <w:r w:rsidRPr="00CA7CC2">
              <w:rPr>
                <w:lang w:val="en-AU"/>
              </w:rPr>
              <w:t>1</w:t>
            </w:r>
          </w:p>
        </w:tc>
        <w:tc>
          <w:tcPr>
            <w:tcW w:w="1085" w:type="dxa"/>
          </w:tcPr>
          <w:p w14:paraId="66DFC405" w14:textId="77777777" w:rsidR="00B06791" w:rsidRPr="00CA7CC2" w:rsidRDefault="00B06791" w:rsidP="000E5EA1">
            <w:pPr>
              <w:pStyle w:val="VCAAtablecondensedheading"/>
              <w:jc w:val="center"/>
              <w:rPr>
                <w:lang w:val="en-AU"/>
              </w:rPr>
            </w:pPr>
            <w:r w:rsidRPr="00CA7CC2">
              <w:rPr>
                <w:lang w:val="en-AU"/>
              </w:rPr>
              <w:t>Average</w:t>
            </w:r>
          </w:p>
        </w:tc>
      </w:tr>
      <w:tr w:rsidR="00B06791" w:rsidRPr="00CA7CC2" w14:paraId="63476F1B" w14:textId="77777777" w:rsidTr="000E5EA1">
        <w:trPr>
          <w:trHeight w:hRule="exact" w:val="397"/>
        </w:trPr>
        <w:tc>
          <w:tcPr>
            <w:tcW w:w="907" w:type="dxa"/>
          </w:tcPr>
          <w:p w14:paraId="2A764917" w14:textId="77777777" w:rsidR="00B06791" w:rsidRPr="00CA7CC2" w:rsidRDefault="00B06791" w:rsidP="000E5EA1">
            <w:pPr>
              <w:pStyle w:val="VCAAtablecondensed"/>
              <w:rPr>
                <w:lang w:val="en-AU"/>
              </w:rPr>
            </w:pPr>
            <w:r w:rsidRPr="00CA7CC2">
              <w:rPr>
                <w:lang w:val="en-AU"/>
              </w:rPr>
              <w:t>%</w:t>
            </w:r>
          </w:p>
        </w:tc>
        <w:tc>
          <w:tcPr>
            <w:tcW w:w="907" w:type="dxa"/>
          </w:tcPr>
          <w:p w14:paraId="16DECB6E" w14:textId="23BFE1A9" w:rsidR="00B06791" w:rsidRPr="00CA7CC2" w:rsidRDefault="00B06791" w:rsidP="000E5EA1">
            <w:pPr>
              <w:pStyle w:val="VCAAtablecondensed"/>
              <w:jc w:val="center"/>
              <w:rPr>
                <w:lang w:val="en-AU"/>
              </w:rPr>
            </w:pPr>
            <w:r>
              <w:rPr>
                <w:lang w:val="en-AU"/>
              </w:rPr>
              <w:t>63</w:t>
            </w:r>
          </w:p>
        </w:tc>
        <w:tc>
          <w:tcPr>
            <w:tcW w:w="907" w:type="dxa"/>
          </w:tcPr>
          <w:p w14:paraId="7C2EE6CA" w14:textId="5A6C60E9" w:rsidR="00B06791" w:rsidRPr="00CA7CC2" w:rsidRDefault="00B06791" w:rsidP="000E5EA1">
            <w:pPr>
              <w:pStyle w:val="VCAAtablecondensed"/>
              <w:jc w:val="center"/>
              <w:rPr>
                <w:lang w:val="en-AU"/>
              </w:rPr>
            </w:pPr>
            <w:r>
              <w:rPr>
                <w:lang w:val="en-AU"/>
              </w:rPr>
              <w:t>37</w:t>
            </w:r>
          </w:p>
        </w:tc>
        <w:tc>
          <w:tcPr>
            <w:tcW w:w="1085" w:type="dxa"/>
          </w:tcPr>
          <w:p w14:paraId="223841F7" w14:textId="64E48936" w:rsidR="00B06791" w:rsidRPr="00CA7CC2" w:rsidRDefault="00B06791" w:rsidP="000E5EA1">
            <w:pPr>
              <w:pStyle w:val="VCAAtablecondensed"/>
              <w:jc w:val="center"/>
              <w:rPr>
                <w:lang w:val="en-AU"/>
              </w:rPr>
            </w:pPr>
            <w:r>
              <w:rPr>
                <w:lang w:val="en-AU"/>
              </w:rPr>
              <w:t>0.</w:t>
            </w:r>
            <w:r w:rsidR="0040725C">
              <w:rPr>
                <w:lang w:val="en-AU"/>
              </w:rPr>
              <w:t>4</w:t>
            </w:r>
          </w:p>
        </w:tc>
      </w:tr>
    </w:tbl>
    <w:p w14:paraId="04D2292F" w14:textId="385ABAF9" w:rsidR="00CF2D66" w:rsidRPr="00187382" w:rsidRDefault="00CF2D66" w:rsidP="00BC22E4">
      <w:pPr>
        <w:pStyle w:val="VCAAbodyformaths"/>
      </w:pPr>
      <w:r w:rsidRPr="00187382">
        <w:t>Linear extrapolation starting at 50</w:t>
      </w:r>
      <w:r w:rsidRPr="00420C64">
        <w:t>th</w:t>
      </w:r>
      <w:r w:rsidRPr="00187382">
        <w:t xml:space="preserve"> percentile and passing through the right side of the graph</w:t>
      </w:r>
    </w:p>
    <w:p w14:paraId="2DB5FC2C" w14:textId="3D4627CA" w:rsidR="00CF2D66" w:rsidRPr="000F01EE" w:rsidRDefault="00CF2D66" w:rsidP="00187382">
      <w:pPr>
        <w:spacing w:after="0" w:line="240" w:lineRule="auto"/>
        <w:ind w:firstLine="360"/>
        <w:rPr>
          <w:rFonts w:ascii="Calibri" w:eastAsia="Times New Roman" w:hAnsi="Calibri" w:cs="Calibri"/>
          <w:lang w:val="en-AU" w:eastAsia="en-AU"/>
        </w:rPr>
      </w:pPr>
      <w:r w:rsidRPr="00CF2D66">
        <w:rPr>
          <w:noProof/>
          <w:lang w:val="en-AU" w:eastAsia="en-AU"/>
        </w:rPr>
        <w:drawing>
          <wp:inline distT="0" distB="0" distL="0" distR="0" wp14:anchorId="1E473B2D" wp14:editId="5B28CD70">
            <wp:extent cx="2829491" cy="1466850"/>
            <wp:effectExtent l="0" t="0" r="9525" b="0"/>
            <wp:docPr id="1326944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833776" cy="1469071"/>
                    </a:xfrm>
                    <a:prstGeom prst="rect">
                      <a:avLst/>
                    </a:prstGeom>
                    <a:noFill/>
                    <a:ln>
                      <a:noFill/>
                    </a:ln>
                  </pic:spPr>
                </pic:pic>
              </a:graphicData>
            </a:graphic>
          </wp:inline>
        </w:drawing>
      </w:r>
    </w:p>
    <w:p w14:paraId="190885DC" w14:textId="71C9BA61" w:rsidR="00B06791" w:rsidRPr="001A5565" w:rsidRDefault="007A7357" w:rsidP="001A5565">
      <w:pPr>
        <w:pStyle w:val="VCAAbody"/>
      </w:pPr>
      <w:r>
        <w:t>Many</w:t>
      </w:r>
      <w:r w:rsidRPr="001A5565">
        <w:t xml:space="preserve"> </w:t>
      </w:r>
      <w:r w:rsidR="00187382" w:rsidRPr="001A5565">
        <w:t>responses incorrectly interpreted the instruction of ‘extrapolate</w:t>
      </w:r>
      <w:proofErr w:type="gramStart"/>
      <w:r w:rsidR="00187382" w:rsidRPr="001A5565">
        <w:t>’</w:t>
      </w:r>
      <w:r>
        <w:t>, or</w:t>
      </w:r>
      <w:proofErr w:type="gramEnd"/>
      <w:r w:rsidR="00187382" w:rsidRPr="001A5565">
        <w:t xml:space="preserve"> </w:t>
      </w:r>
      <w:r w:rsidR="000859D5" w:rsidRPr="001A5565">
        <w:t>included horizontal or vertical lines drawn from the end of the 50th percentile curve. Others did not extend the line to the right</w:t>
      </w:r>
      <w:r w:rsidR="00491B57" w:rsidRPr="001A5565">
        <w:t>-</w:t>
      </w:r>
      <w:r w:rsidR="000859D5" w:rsidRPr="001A5565">
        <w:t>hand edge of the provided graph</w:t>
      </w:r>
      <w:r w:rsidR="00491B57" w:rsidRPr="001A5565">
        <w:t>. Many lines drawn without a ruler did not reach the right-hand section of the graph at the intended value.</w:t>
      </w:r>
    </w:p>
    <w:p w14:paraId="4481D20F" w14:textId="77777777" w:rsidR="00420C64" w:rsidRDefault="00420C64" w:rsidP="006B7E85">
      <w:pPr>
        <w:pStyle w:val="VCAAbody"/>
        <w:rPr>
          <w:lang w:val="en-AU"/>
        </w:rPr>
      </w:pPr>
      <w:r>
        <w:rPr>
          <w:lang w:val="en-AU"/>
        </w:rPr>
        <w:br w:type="page"/>
      </w:r>
    </w:p>
    <w:p w14:paraId="0B34CF3E" w14:textId="06112556" w:rsidR="00B06791" w:rsidRPr="00CA7CC2" w:rsidRDefault="00B06791" w:rsidP="00491B57">
      <w:pPr>
        <w:pStyle w:val="VCAAHeading3"/>
        <w:rPr>
          <w:lang w:val="en-AU"/>
        </w:rPr>
      </w:pPr>
      <w:r w:rsidRPr="00CA7CC2">
        <w:rPr>
          <w:lang w:val="en-AU"/>
        </w:rPr>
        <w:lastRenderedPageBreak/>
        <w:t xml:space="preserve">Question </w:t>
      </w:r>
      <w:r>
        <w:rPr>
          <w:lang w:val="en-AU"/>
        </w:rPr>
        <w:t>4</w:t>
      </w:r>
      <w:proofErr w:type="gramStart"/>
      <w:r>
        <w:rPr>
          <w:lang w:val="en-AU"/>
        </w:rPr>
        <w:t>c</w:t>
      </w:r>
      <w:r w:rsidR="007A7357">
        <w:rPr>
          <w:lang w:val="en-AU"/>
        </w:rPr>
        <w:t>.</w:t>
      </w:r>
      <w:r>
        <w:rPr>
          <w:lang w:val="en-AU"/>
        </w:rPr>
        <w:t>ii</w:t>
      </w:r>
      <w:r w:rsidR="0025383C">
        <w:rPr>
          <w:lang w:val="en-AU"/>
        </w:rPr>
        <w:t>.</w:t>
      </w:r>
      <w:proofErr w:type="gramEnd"/>
    </w:p>
    <w:tbl>
      <w:tblPr>
        <w:tblStyle w:val="VCAATableClosed"/>
        <w:tblW w:w="0" w:type="auto"/>
        <w:tblLook w:val="01E0" w:firstRow="1" w:lastRow="1" w:firstColumn="1" w:lastColumn="1" w:noHBand="0" w:noVBand="0"/>
      </w:tblPr>
      <w:tblGrid>
        <w:gridCol w:w="907"/>
        <w:gridCol w:w="907"/>
        <w:gridCol w:w="907"/>
        <w:gridCol w:w="1085"/>
      </w:tblGrid>
      <w:tr w:rsidR="00B06791" w:rsidRPr="00CA7CC2" w14:paraId="44EF5F1F" w14:textId="77777777" w:rsidTr="000E5EA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3FF2803" w14:textId="77777777" w:rsidR="00B06791" w:rsidRPr="00CA7CC2" w:rsidRDefault="00B06791" w:rsidP="000E5EA1">
            <w:pPr>
              <w:pStyle w:val="VCAAtablecondensedheading"/>
              <w:rPr>
                <w:lang w:val="en-AU"/>
              </w:rPr>
            </w:pPr>
            <w:r w:rsidRPr="00CA7CC2">
              <w:rPr>
                <w:lang w:val="en-AU"/>
              </w:rPr>
              <w:t>Marks</w:t>
            </w:r>
          </w:p>
        </w:tc>
        <w:tc>
          <w:tcPr>
            <w:tcW w:w="907" w:type="dxa"/>
          </w:tcPr>
          <w:p w14:paraId="6EAEAE30" w14:textId="77777777" w:rsidR="00B06791" w:rsidRPr="00CA7CC2" w:rsidRDefault="00B06791" w:rsidP="000E5EA1">
            <w:pPr>
              <w:pStyle w:val="VCAAtablecondensedheading"/>
              <w:jc w:val="center"/>
              <w:rPr>
                <w:lang w:val="en-AU"/>
              </w:rPr>
            </w:pPr>
            <w:r w:rsidRPr="00CA7CC2">
              <w:rPr>
                <w:lang w:val="en-AU"/>
              </w:rPr>
              <w:t>0</w:t>
            </w:r>
          </w:p>
        </w:tc>
        <w:tc>
          <w:tcPr>
            <w:tcW w:w="907" w:type="dxa"/>
          </w:tcPr>
          <w:p w14:paraId="3E5D62FF" w14:textId="77777777" w:rsidR="00B06791" w:rsidRPr="00CA7CC2" w:rsidRDefault="00B06791" w:rsidP="000E5EA1">
            <w:pPr>
              <w:pStyle w:val="VCAAtablecondensedheading"/>
              <w:jc w:val="center"/>
              <w:rPr>
                <w:lang w:val="en-AU"/>
              </w:rPr>
            </w:pPr>
            <w:r w:rsidRPr="00CA7CC2">
              <w:rPr>
                <w:lang w:val="en-AU"/>
              </w:rPr>
              <w:t>1</w:t>
            </w:r>
          </w:p>
        </w:tc>
        <w:tc>
          <w:tcPr>
            <w:tcW w:w="1085" w:type="dxa"/>
          </w:tcPr>
          <w:p w14:paraId="15003B4B" w14:textId="77777777" w:rsidR="00B06791" w:rsidRPr="00CA7CC2" w:rsidRDefault="00B06791" w:rsidP="000E5EA1">
            <w:pPr>
              <w:pStyle w:val="VCAAtablecondensedheading"/>
              <w:jc w:val="center"/>
              <w:rPr>
                <w:lang w:val="en-AU"/>
              </w:rPr>
            </w:pPr>
            <w:r w:rsidRPr="00CA7CC2">
              <w:rPr>
                <w:lang w:val="en-AU"/>
              </w:rPr>
              <w:t>Average</w:t>
            </w:r>
          </w:p>
        </w:tc>
      </w:tr>
      <w:tr w:rsidR="00B06791" w:rsidRPr="00CA7CC2" w14:paraId="3370B014" w14:textId="77777777" w:rsidTr="000E5EA1">
        <w:trPr>
          <w:trHeight w:hRule="exact" w:val="397"/>
        </w:trPr>
        <w:tc>
          <w:tcPr>
            <w:tcW w:w="907" w:type="dxa"/>
          </w:tcPr>
          <w:p w14:paraId="2E210EEA" w14:textId="77777777" w:rsidR="00B06791" w:rsidRPr="00CA7CC2" w:rsidRDefault="00B06791" w:rsidP="000E5EA1">
            <w:pPr>
              <w:pStyle w:val="VCAAtablecondensed"/>
              <w:rPr>
                <w:lang w:val="en-AU"/>
              </w:rPr>
            </w:pPr>
            <w:r w:rsidRPr="00CA7CC2">
              <w:rPr>
                <w:lang w:val="en-AU"/>
              </w:rPr>
              <w:t>%</w:t>
            </w:r>
          </w:p>
        </w:tc>
        <w:tc>
          <w:tcPr>
            <w:tcW w:w="907" w:type="dxa"/>
          </w:tcPr>
          <w:p w14:paraId="4545FB01" w14:textId="116B1A9C" w:rsidR="00B06791" w:rsidRPr="00CA7CC2" w:rsidRDefault="00B06791" w:rsidP="000E5EA1">
            <w:pPr>
              <w:pStyle w:val="VCAAtablecondensed"/>
              <w:jc w:val="center"/>
              <w:rPr>
                <w:lang w:val="en-AU"/>
              </w:rPr>
            </w:pPr>
            <w:r>
              <w:rPr>
                <w:lang w:val="en-AU"/>
              </w:rPr>
              <w:t>6</w:t>
            </w:r>
            <w:r w:rsidR="009528E5">
              <w:rPr>
                <w:lang w:val="en-AU"/>
              </w:rPr>
              <w:t>2</w:t>
            </w:r>
          </w:p>
        </w:tc>
        <w:tc>
          <w:tcPr>
            <w:tcW w:w="907" w:type="dxa"/>
          </w:tcPr>
          <w:p w14:paraId="28BB2098" w14:textId="4219872F" w:rsidR="00B06791" w:rsidRPr="00CA7CC2" w:rsidRDefault="00B06791" w:rsidP="000E5EA1">
            <w:pPr>
              <w:pStyle w:val="VCAAtablecondensed"/>
              <w:jc w:val="center"/>
              <w:rPr>
                <w:lang w:val="en-AU"/>
              </w:rPr>
            </w:pPr>
            <w:r>
              <w:rPr>
                <w:lang w:val="en-AU"/>
              </w:rPr>
              <w:t>38</w:t>
            </w:r>
          </w:p>
        </w:tc>
        <w:tc>
          <w:tcPr>
            <w:tcW w:w="1085" w:type="dxa"/>
          </w:tcPr>
          <w:p w14:paraId="3ECF5806" w14:textId="2E70C8AA" w:rsidR="00B06791" w:rsidRPr="00CA7CC2" w:rsidRDefault="00B06791" w:rsidP="000E5EA1">
            <w:pPr>
              <w:pStyle w:val="VCAAtablecondensed"/>
              <w:jc w:val="center"/>
              <w:rPr>
                <w:lang w:val="en-AU"/>
              </w:rPr>
            </w:pPr>
            <w:r>
              <w:rPr>
                <w:lang w:val="en-AU"/>
              </w:rPr>
              <w:t>0.</w:t>
            </w:r>
            <w:r w:rsidR="0040725C">
              <w:rPr>
                <w:lang w:val="en-AU"/>
              </w:rPr>
              <w:t>4</w:t>
            </w:r>
          </w:p>
        </w:tc>
      </w:tr>
    </w:tbl>
    <w:p w14:paraId="64E16F66" w14:textId="48D590A2" w:rsidR="00B06791" w:rsidRPr="001A5565" w:rsidRDefault="000F01EE" w:rsidP="00BC22E4">
      <w:pPr>
        <w:pStyle w:val="VCAAbodyformaths"/>
      </w:pPr>
      <w:r w:rsidRPr="001A5565">
        <w:t>Predicted weight for a 3</w:t>
      </w:r>
      <w:r w:rsidR="00420C64">
        <w:t>-</w:t>
      </w:r>
      <w:r w:rsidR="007A7357">
        <w:t>year</w:t>
      </w:r>
      <w:r w:rsidR="00420C64">
        <w:t>-</w:t>
      </w:r>
      <w:r w:rsidRPr="001A5565">
        <w:t xml:space="preserve">old </w:t>
      </w:r>
      <w:r w:rsidR="00420C64">
        <w:t xml:space="preserve">child </w:t>
      </w:r>
      <w:r w:rsidRPr="001A5565">
        <w:t>is 13.9 kg</w:t>
      </w:r>
    </w:p>
    <w:p w14:paraId="199F9EC0" w14:textId="5C5509CF" w:rsidR="00B06791" w:rsidRPr="001A5565" w:rsidRDefault="007A7357" w:rsidP="001A5565">
      <w:pPr>
        <w:pStyle w:val="VCAAbody"/>
      </w:pPr>
      <w:r>
        <w:t>S</w:t>
      </w:r>
      <w:r w:rsidR="00491B57" w:rsidRPr="001A5565">
        <w:t xml:space="preserve">tudents who provided an answer to </w:t>
      </w:r>
      <w:r w:rsidR="0025383C">
        <w:t xml:space="preserve">question </w:t>
      </w:r>
      <w:r w:rsidR="00491B57" w:rsidRPr="001A5565">
        <w:t>4c</w:t>
      </w:r>
      <w:r w:rsidR="00356252">
        <w:t>.</w:t>
      </w:r>
      <w:r w:rsidR="00491B57" w:rsidRPr="001A5565">
        <w:t>i generally received marks for this question.</w:t>
      </w:r>
    </w:p>
    <w:p w14:paraId="79FE5B43" w14:textId="2EA6366F" w:rsidR="00B06791" w:rsidRDefault="00491B57" w:rsidP="001A5565">
      <w:pPr>
        <w:pStyle w:val="VCAAbody"/>
      </w:pPr>
      <w:r w:rsidRPr="001A5565">
        <w:t>Common incorrect responses listed a coordinate (3,14) as the required weight.</w:t>
      </w:r>
    </w:p>
    <w:p w14:paraId="1EEDC7AF" w14:textId="22C366DF" w:rsidR="00B06791" w:rsidRPr="00CA7CC2" w:rsidRDefault="00B06791" w:rsidP="00491B57">
      <w:pPr>
        <w:pStyle w:val="VCAAHeading3"/>
        <w:rPr>
          <w:lang w:val="en-AU"/>
        </w:rPr>
      </w:pPr>
      <w:r w:rsidRPr="00CA7CC2">
        <w:rPr>
          <w:lang w:val="en-AU"/>
        </w:rPr>
        <w:t xml:space="preserve">Question </w:t>
      </w:r>
      <w:r>
        <w:rPr>
          <w:lang w:val="en-AU"/>
        </w:rPr>
        <w:t>5a</w:t>
      </w:r>
      <w:r w:rsidR="0025383C">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B06791" w:rsidRPr="00CA7CC2" w14:paraId="3B726AF8" w14:textId="77777777" w:rsidTr="000E5EA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31234E8" w14:textId="77777777" w:rsidR="00B06791" w:rsidRPr="00CA7CC2" w:rsidRDefault="00B06791" w:rsidP="000E5EA1">
            <w:pPr>
              <w:pStyle w:val="VCAAtablecondensedheading"/>
              <w:rPr>
                <w:lang w:val="en-AU"/>
              </w:rPr>
            </w:pPr>
            <w:r w:rsidRPr="00CA7CC2">
              <w:rPr>
                <w:lang w:val="en-AU"/>
              </w:rPr>
              <w:t>Marks</w:t>
            </w:r>
          </w:p>
        </w:tc>
        <w:tc>
          <w:tcPr>
            <w:tcW w:w="907" w:type="dxa"/>
          </w:tcPr>
          <w:p w14:paraId="0C8461D4" w14:textId="77777777" w:rsidR="00B06791" w:rsidRPr="00CA7CC2" w:rsidRDefault="00B06791" w:rsidP="000E5EA1">
            <w:pPr>
              <w:pStyle w:val="VCAAtablecondensedheading"/>
              <w:jc w:val="center"/>
              <w:rPr>
                <w:lang w:val="en-AU"/>
              </w:rPr>
            </w:pPr>
            <w:r w:rsidRPr="00CA7CC2">
              <w:rPr>
                <w:lang w:val="en-AU"/>
              </w:rPr>
              <w:t>0</w:t>
            </w:r>
          </w:p>
        </w:tc>
        <w:tc>
          <w:tcPr>
            <w:tcW w:w="907" w:type="dxa"/>
          </w:tcPr>
          <w:p w14:paraId="4DA9C8AC" w14:textId="77777777" w:rsidR="00B06791" w:rsidRPr="00CA7CC2" w:rsidRDefault="00B06791" w:rsidP="000E5EA1">
            <w:pPr>
              <w:pStyle w:val="VCAAtablecondensedheading"/>
              <w:jc w:val="center"/>
              <w:rPr>
                <w:lang w:val="en-AU"/>
              </w:rPr>
            </w:pPr>
            <w:r w:rsidRPr="00CA7CC2">
              <w:rPr>
                <w:lang w:val="en-AU"/>
              </w:rPr>
              <w:t>1</w:t>
            </w:r>
          </w:p>
        </w:tc>
        <w:tc>
          <w:tcPr>
            <w:tcW w:w="1085" w:type="dxa"/>
          </w:tcPr>
          <w:p w14:paraId="407DF6D0" w14:textId="77777777" w:rsidR="00B06791" w:rsidRPr="00CA7CC2" w:rsidRDefault="00B06791" w:rsidP="000E5EA1">
            <w:pPr>
              <w:pStyle w:val="VCAAtablecondensedheading"/>
              <w:jc w:val="center"/>
              <w:rPr>
                <w:lang w:val="en-AU"/>
              </w:rPr>
            </w:pPr>
            <w:r w:rsidRPr="00CA7CC2">
              <w:rPr>
                <w:lang w:val="en-AU"/>
              </w:rPr>
              <w:t>Average</w:t>
            </w:r>
          </w:p>
        </w:tc>
      </w:tr>
      <w:tr w:rsidR="00B06791" w:rsidRPr="00CA7CC2" w14:paraId="32753CE8" w14:textId="77777777" w:rsidTr="000E5EA1">
        <w:trPr>
          <w:trHeight w:hRule="exact" w:val="397"/>
        </w:trPr>
        <w:tc>
          <w:tcPr>
            <w:tcW w:w="907" w:type="dxa"/>
          </w:tcPr>
          <w:p w14:paraId="2F7E8B07" w14:textId="77777777" w:rsidR="00B06791" w:rsidRPr="00CA7CC2" w:rsidRDefault="00B06791" w:rsidP="000E5EA1">
            <w:pPr>
              <w:pStyle w:val="VCAAtablecondensed"/>
              <w:rPr>
                <w:lang w:val="en-AU"/>
              </w:rPr>
            </w:pPr>
            <w:r w:rsidRPr="00CA7CC2">
              <w:rPr>
                <w:lang w:val="en-AU"/>
              </w:rPr>
              <w:t>%</w:t>
            </w:r>
          </w:p>
        </w:tc>
        <w:tc>
          <w:tcPr>
            <w:tcW w:w="907" w:type="dxa"/>
          </w:tcPr>
          <w:p w14:paraId="24A86AB4" w14:textId="45FEA2BA" w:rsidR="00B06791" w:rsidRPr="00CA7CC2" w:rsidRDefault="00B06791" w:rsidP="000E5EA1">
            <w:pPr>
              <w:pStyle w:val="VCAAtablecondensed"/>
              <w:jc w:val="center"/>
              <w:rPr>
                <w:lang w:val="en-AU"/>
              </w:rPr>
            </w:pPr>
            <w:r>
              <w:rPr>
                <w:lang w:val="en-AU"/>
              </w:rPr>
              <w:t>25</w:t>
            </w:r>
          </w:p>
        </w:tc>
        <w:tc>
          <w:tcPr>
            <w:tcW w:w="907" w:type="dxa"/>
          </w:tcPr>
          <w:p w14:paraId="6C124917" w14:textId="5B591D68" w:rsidR="00B06791" w:rsidRPr="00CA7CC2" w:rsidRDefault="00B06791" w:rsidP="000E5EA1">
            <w:pPr>
              <w:pStyle w:val="VCAAtablecondensed"/>
              <w:jc w:val="center"/>
              <w:rPr>
                <w:lang w:val="en-AU"/>
              </w:rPr>
            </w:pPr>
            <w:r>
              <w:rPr>
                <w:lang w:val="en-AU"/>
              </w:rPr>
              <w:t>75</w:t>
            </w:r>
          </w:p>
        </w:tc>
        <w:tc>
          <w:tcPr>
            <w:tcW w:w="1085" w:type="dxa"/>
          </w:tcPr>
          <w:p w14:paraId="2E9C04E9" w14:textId="584A9F1D" w:rsidR="00B06791" w:rsidRPr="00CA7CC2" w:rsidRDefault="00B06791" w:rsidP="000E5EA1">
            <w:pPr>
              <w:pStyle w:val="VCAAtablecondensed"/>
              <w:jc w:val="center"/>
              <w:rPr>
                <w:lang w:val="en-AU"/>
              </w:rPr>
            </w:pPr>
            <w:r>
              <w:rPr>
                <w:lang w:val="en-AU"/>
              </w:rPr>
              <w:t>0.</w:t>
            </w:r>
            <w:r w:rsidR="00146FDA">
              <w:rPr>
                <w:lang w:val="en-AU"/>
              </w:rPr>
              <w:t>8</w:t>
            </w:r>
          </w:p>
        </w:tc>
      </w:tr>
    </w:tbl>
    <w:p w14:paraId="000E7ED4" w14:textId="50EA4763" w:rsidR="00B06791" w:rsidRDefault="000F01EE" w:rsidP="00BC22E4">
      <w:pPr>
        <w:pStyle w:val="VCAAbodyformaths"/>
      </w:pPr>
      <w:r w:rsidRPr="00AB19B0">
        <w:t>Traffic navigation apps</w:t>
      </w:r>
    </w:p>
    <w:p w14:paraId="52B24E23" w14:textId="221C3190" w:rsidR="00B06791" w:rsidRPr="001A5565" w:rsidRDefault="00491B57" w:rsidP="001A5565">
      <w:pPr>
        <w:pStyle w:val="VCAAbody"/>
        <w:rPr>
          <w:lang w:val="en-AU"/>
        </w:rPr>
      </w:pPr>
      <w:r>
        <w:rPr>
          <w:lang w:val="en-AU"/>
        </w:rPr>
        <w:t>This question was answered well.</w:t>
      </w:r>
    </w:p>
    <w:p w14:paraId="39FA86FF" w14:textId="1C7EA99B" w:rsidR="00B06791" w:rsidRPr="00CA7CC2" w:rsidRDefault="00B06791" w:rsidP="00491B57">
      <w:pPr>
        <w:pStyle w:val="VCAAHeading3"/>
        <w:rPr>
          <w:lang w:val="en-AU"/>
        </w:rPr>
      </w:pPr>
      <w:r w:rsidRPr="00CA7CC2">
        <w:rPr>
          <w:lang w:val="en-AU"/>
        </w:rPr>
        <w:t xml:space="preserve">Question </w:t>
      </w:r>
      <w:r>
        <w:rPr>
          <w:lang w:val="en-AU"/>
        </w:rPr>
        <w:t>5b</w:t>
      </w:r>
      <w:r w:rsidR="007A7357">
        <w:rPr>
          <w:lang w:val="en-AU"/>
        </w:rPr>
        <w:t>.</w:t>
      </w:r>
      <w:r>
        <w:rPr>
          <w:lang w:val="en-AU"/>
        </w:rPr>
        <w:t>i</w:t>
      </w:r>
      <w:r w:rsidR="00146FDA">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B06791" w:rsidRPr="00CA7CC2" w14:paraId="2B5E771F" w14:textId="77777777" w:rsidTr="000E5EA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B19AD04" w14:textId="77777777" w:rsidR="00B06791" w:rsidRPr="00CA7CC2" w:rsidRDefault="00B06791" w:rsidP="000E5EA1">
            <w:pPr>
              <w:pStyle w:val="VCAAtablecondensedheading"/>
              <w:rPr>
                <w:lang w:val="en-AU"/>
              </w:rPr>
            </w:pPr>
            <w:r w:rsidRPr="00CA7CC2">
              <w:rPr>
                <w:lang w:val="en-AU"/>
              </w:rPr>
              <w:t>Marks</w:t>
            </w:r>
          </w:p>
        </w:tc>
        <w:tc>
          <w:tcPr>
            <w:tcW w:w="907" w:type="dxa"/>
          </w:tcPr>
          <w:p w14:paraId="030F5E21" w14:textId="77777777" w:rsidR="00B06791" w:rsidRPr="00CA7CC2" w:rsidRDefault="00B06791" w:rsidP="000E5EA1">
            <w:pPr>
              <w:pStyle w:val="VCAAtablecondensedheading"/>
              <w:jc w:val="center"/>
              <w:rPr>
                <w:lang w:val="en-AU"/>
              </w:rPr>
            </w:pPr>
            <w:r w:rsidRPr="00CA7CC2">
              <w:rPr>
                <w:lang w:val="en-AU"/>
              </w:rPr>
              <w:t>0</w:t>
            </w:r>
          </w:p>
        </w:tc>
        <w:tc>
          <w:tcPr>
            <w:tcW w:w="907" w:type="dxa"/>
          </w:tcPr>
          <w:p w14:paraId="7F9ACC23" w14:textId="77777777" w:rsidR="00B06791" w:rsidRPr="00CA7CC2" w:rsidRDefault="00B06791" w:rsidP="000E5EA1">
            <w:pPr>
              <w:pStyle w:val="VCAAtablecondensedheading"/>
              <w:jc w:val="center"/>
              <w:rPr>
                <w:lang w:val="en-AU"/>
              </w:rPr>
            </w:pPr>
            <w:r w:rsidRPr="00CA7CC2">
              <w:rPr>
                <w:lang w:val="en-AU"/>
              </w:rPr>
              <w:t>1</w:t>
            </w:r>
          </w:p>
        </w:tc>
        <w:tc>
          <w:tcPr>
            <w:tcW w:w="1085" w:type="dxa"/>
          </w:tcPr>
          <w:p w14:paraId="4FD7F853" w14:textId="77777777" w:rsidR="00B06791" w:rsidRPr="00CA7CC2" w:rsidRDefault="00B06791" w:rsidP="000E5EA1">
            <w:pPr>
              <w:pStyle w:val="VCAAtablecondensedheading"/>
              <w:jc w:val="center"/>
              <w:rPr>
                <w:lang w:val="en-AU"/>
              </w:rPr>
            </w:pPr>
            <w:r w:rsidRPr="00CA7CC2">
              <w:rPr>
                <w:lang w:val="en-AU"/>
              </w:rPr>
              <w:t>Average</w:t>
            </w:r>
          </w:p>
        </w:tc>
      </w:tr>
      <w:tr w:rsidR="00B06791" w:rsidRPr="00CA7CC2" w14:paraId="7D7AA59B" w14:textId="77777777" w:rsidTr="000E5EA1">
        <w:trPr>
          <w:trHeight w:hRule="exact" w:val="397"/>
        </w:trPr>
        <w:tc>
          <w:tcPr>
            <w:tcW w:w="907" w:type="dxa"/>
          </w:tcPr>
          <w:p w14:paraId="620CBA79" w14:textId="77777777" w:rsidR="00B06791" w:rsidRPr="00CA7CC2" w:rsidRDefault="00B06791" w:rsidP="000E5EA1">
            <w:pPr>
              <w:pStyle w:val="VCAAtablecondensed"/>
              <w:rPr>
                <w:lang w:val="en-AU"/>
              </w:rPr>
            </w:pPr>
            <w:r w:rsidRPr="00CA7CC2">
              <w:rPr>
                <w:lang w:val="en-AU"/>
              </w:rPr>
              <w:t>%</w:t>
            </w:r>
          </w:p>
        </w:tc>
        <w:tc>
          <w:tcPr>
            <w:tcW w:w="907" w:type="dxa"/>
          </w:tcPr>
          <w:p w14:paraId="1D5AA879" w14:textId="2D529825" w:rsidR="00B06791" w:rsidRPr="00CA7CC2" w:rsidRDefault="00B06791" w:rsidP="000E5EA1">
            <w:pPr>
              <w:pStyle w:val="VCAAtablecondensed"/>
              <w:jc w:val="center"/>
              <w:rPr>
                <w:lang w:val="en-AU"/>
              </w:rPr>
            </w:pPr>
            <w:r>
              <w:rPr>
                <w:lang w:val="en-AU"/>
              </w:rPr>
              <w:t>70</w:t>
            </w:r>
          </w:p>
        </w:tc>
        <w:tc>
          <w:tcPr>
            <w:tcW w:w="907" w:type="dxa"/>
          </w:tcPr>
          <w:p w14:paraId="39FDEEBE" w14:textId="276DB4CA" w:rsidR="00B06791" w:rsidRPr="00CA7CC2" w:rsidRDefault="00B06791" w:rsidP="000E5EA1">
            <w:pPr>
              <w:pStyle w:val="VCAAtablecondensed"/>
              <w:jc w:val="center"/>
              <w:rPr>
                <w:lang w:val="en-AU"/>
              </w:rPr>
            </w:pPr>
            <w:r>
              <w:rPr>
                <w:lang w:val="en-AU"/>
              </w:rPr>
              <w:t>30</w:t>
            </w:r>
          </w:p>
        </w:tc>
        <w:tc>
          <w:tcPr>
            <w:tcW w:w="1085" w:type="dxa"/>
          </w:tcPr>
          <w:p w14:paraId="2CFCE8C5" w14:textId="1A29B32C" w:rsidR="00B06791" w:rsidRPr="00CA7CC2" w:rsidRDefault="00B06791" w:rsidP="000E5EA1">
            <w:pPr>
              <w:pStyle w:val="VCAAtablecondensed"/>
              <w:jc w:val="center"/>
              <w:rPr>
                <w:lang w:val="en-AU"/>
              </w:rPr>
            </w:pPr>
            <w:r>
              <w:rPr>
                <w:lang w:val="en-AU"/>
              </w:rPr>
              <w:t>0.</w:t>
            </w:r>
            <w:r w:rsidR="0040725C">
              <w:rPr>
                <w:lang w:val="en-AU"/>
              </w:rPr>
              <w:t>3</w:t>
            </w:r>
          </w:p>
        </w:tc>
      </w:tr>
    </w:tbl>
    <w:p w14:paraId="60D7034E" w14:textId="156B795E" w:rsidR="00B06791" w:rsidRPr="001A5565" w:rsidRDefault="000F01EE" w:rsidP="00BC22E4">
      <w:pPr>
        <w:pStyle w:val="VCAAbodyformaths"/>
      </w:pPr>
      <w:r w:rsidRPr="001A5565">
        <w:t>Facial recognition</w:t>
      </w:r>
    </w:p>
    <w:p w14:paraId="322B317D" w14:textId="668BF3FD" w:rsidR="000F01EE" w:rsidRPr="001A5565" w:rsidRDefault="00491B57" w:rsidP="001A5565">
      <w:pPr>
        <w:pStyle w:val="VCAAbody"/>
      </w:pPr>
      <w:r w:rsidRPr="001A5565">
        <w:t xml:space="preserve">Students </w:t>
      </w:r>
      <w:r w:rsidR="00C1104B">
        <w:t xml:space="preserve">often </w:t>
      </w:r>
      <w:r w:rsidRPr="001A5565">
        <w:t>misinterpreted the instruction of ‘greater than’ and responded with the incorrect technology of</w:t>
      </w:r>
      <w:r w:rsidR="00665407" w:rsidRPr="001A5565">
        <w:t xml:space="preserve"> </w:t>
      </w:r>
      <w:r w:rsidRPr="001A5565">
        <w:t xml:space="preserve">‘smart </w:t>
      </w:r>
      <w:proofErr w:type="gramStart"/>
      <w:r w:rsidRPr="001A5565">
        <w:t>speakers’</w:t>
      </w:r>
      <w:proofErr w:type="gramEnd"/>
      <w:r w:rsidRPr="001A5565">
        <w:t>.</w:t>
      </w:r>
    </w:p>
    <w:p w14:paraId="46E387AF" w14:textId="7E1B0DDD" w:rsidR="00B06791" w:rsidRPr="00CA7CC2" w:rsidRDefault="00B06791" w:rsidP="00491B57">
      <w:pPr>
        <w:pStyle w:val="VCAAHeading3"/>
        <w:rPr>
          <w:lang w:val="en-AU"/>
        </w:rPr>
      </w:pPr>
      <w:r w:rsidRPr="00CA7CC2">
        <w:rPr>
          <w:lang w:val="en-AU"/>
        </w:rPr>
        <w:t xml:space="preserve">Question </w:t>
      </w:r>
      <w:r w:rsidR="006C0105">
        <w:rPr>
          <w:lang w:val="en-AU"/>
        </w:rPr>
        <w:t>5</w:t>
      </w:r>
      <w:proofErr w:type="gramStart"/>
      <w:r>
        <w:rPr>
          <w:lang w:val="en-AU"/>
        </w:rPr>
        <w:t>b</w:t>
      </w:r>
      <w:r w:rsidR="007A7357">
        <w:rPr>
          <w:lang w:val="en-AU"/>
        </w:rPr>
        <w:t>.</w:t>
      </w:r>
      <w:r w:rsidR="006C0105">
        <w:rPr>
          <w:lang w:val="en-AU"/>
        </w:rPr>
        <w:t>ii</w:t>
      </w:r>
      <w:r w:rsidR="00146FDA">
        <w:rPr>
          <w:lang w:val="en-AU"/>
        </w:rPr>
        <w:t>.</w:t>
      </w:r>
      <w:proofErr w:type="gramEnd"/>
    </w:p>
    <w:tbl>
      <w:tblPr>
        <w:tblStyle w:val="VCAATableClosed"/>
        <w:tblW w:w="0" w:type="auto"/>
        <w:tblLook w:val="01E0" w:firstRow="1" w:lastRow="1" w:firstColumn="1" w:lastColumn="1" w:noHBand="0" w:noVBand="0"/>
      </w:tblPr>
      <w:tblGrid>
        <w:gridCol w:w="907"/>
        <w:gridCol w:w="907"/>
        <w:gridCol w:w="907"/>
        <w:gridCol w:w="1085"/>
      </w:tblGrid>
      <w:tr w:rsidR="006C0105" w:rsidRPr="00CA7CC2" w14:paraId="183A0415" w14:textId="77777777" w:rsidTr="000E5EA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1D91340" w14:textId="77777777" w:rsidR="006C0105" w:rsidRPr="00CA7CC2" w:rsidRDefault="006C0105" w:rsidP="000E5EA1">
            <w:pPr>
              <w:pStyle w:val="VCAAtablecondensedheading"/>
              <w:rPr>
                <w:lang w:val="en-AU"/>
              </w:rPr>
            </w:pPr>
            <w:r w:rsidRPr="00CA7CC2">
              <w:rPr>
                <w:lang w:val="en-AU"/>
              </w:rPr>
              <w:t>Marks</w:t>
            </w:r>
          </w:p>
        </w:tc>
        <w:tc>
          <w:tcPr>
            <w:tcW w:w="907" w:type="dxa"/>
          </w:tcPr>
          <w:p w14:paraId="1FC44D74" w14:textId="77777777" w:rsidR="006C0105" w:rsidRPr="00CA7CC2" w:rsidRDefault="006C0105" w:rsidP="000E5EA1">
            <w:pPr>
              <w:pStyle w:val="VCAAtablecondensedheading"/>
              <w:jc w:val="center"/>
              <w:rPr>
                <w:lang w:val="en-AU"/>
              </w:rPr>
            </w:pPr>
            <w:r w:rsidRPr="00CA7CC2">
              <w:rPr>
                <w:lang w:val="en-AU"/>
              </w:rPr>
              <w:t>0</w:t>
            </w:r>
          </w:p>
        </w:tc>
        <w:tc>
          <w:tcPr>
            <w:tcW w:w="907" w:type="dxa"/>
          </w:tcPr>
          <w:p w14:paraId="48DC0E64" w14:textId="77777777" w:rsidR="006C0105" w:rsidRPr="00CA7CC2" w:rsidRDefault="006C0105" w:rsidP="000E5EA1">
            <w:pPr>
              <w:pStyle w:val="VCAAtablecondensedheading"/>
              <w:jc w:val="center"/>
              <w:rPr>
                <w:lang w:val="en-AU"/>
              </w:rPr>
            </w:pPr>
            <w:r w:rsidRPr="00CA7CC2">
              <w:rPr>
                <w:lang w:val="en-AU"/>
              </w:rPr>
              <w:t>1</w:t>
            </w:r>
          </w:p>
        </w:tc>
        <w:tc>
          <w:tcPr>
            <w:tcW w:w="1085" w:type="dxa"/>
          </w:tcPr>
          <w:p w14:paraId="34756F42" w14:textId="77777777" w:rsidR="006C0105" w:rsidRPr="00CA7CC2" w:rsidRDefault="006C0105" w:rsidP="000E5EA1">
            <w:pPr>
              <w:pStyle w:val="VCAAtablecondensedheading"/>
              <w:jc w:val="center"/>
              <w:rPr>
                <w:lang w:val="en-AU"/>
              </w:rPr>
            </w:pPr>
            <w:r w:rsidRPr="00CA7CC2">
              <w:rPr>
                <w:lang w:val="en-AU"/>
              </w:rPr>
              <w:t>Average</w:t>
            </w:r>
          </w:p>
        </w:tc>
      </w:tr>
      <w:tr w:rsidR="006C0105" w:rsidRPr="00CA7CC2" w14:paraId="43F5E266" w14:textId="77777777" w:rsidTr="000E5EA1">
        <w:trPr>
          <w:trHeight w:hRule="exact" w:val="397"/>
        </w:trPr>
        <w:tc>
          <w:tcPr>
            <w:tcW w:w="907" w:type="dxa"/>
          </w:tcPr>
          <w:p w14:paraId="04BB4996" w14:textId="77777777" w:rsidR="006C0105" w:rsidRPr="00CA7CC2" w:rsidRDefault="006C0105" w:rsidP="000E5EA1">
            <w:pPr>
              <w:pStyle w:val="VCAAtablecondensed"/>
              <w:rPr>
                <w:lang w:val="en-AU"/>
              </w:rPr>
            </w:pPr>
            <w:r w:rsidRPr="00CA7CC2">
              <w:rPr>
                <w:lang w:val="en-AU"/>
              </w:rPr>
              <w:t>%</w:t>
            </w:r>
          </w:p>
        </w:tc>
        <w:tc>
          <w:tcPr>
            <w:tcW w:w="907" w:type="dxa"/>
          </w:tcPr>
          <w:p w14:paraId="2002BC90" w14:textId="72D7B391" w:rsidR="006C0105" w:rsidRPr="00CA7CC2" w:rsidRDefault="006C0105" w:rsidP="000E5EA1">
            <w:pPr>
              <w:pStyle w:val="VCAAtablecondensed"/>
              <w:jc w:val="center"/>
              <w:rPr>
                <w:lang w:val="en-AU"/>
              </w:rPr>
            </w:pPr>
            <w:r>
              <w:rPr>
                <w:lang w:val="en-AU"/>
              </w:rPr>
              <w:t>89</w:t>
            </w:r>
          </w:p>
        </w:tc>
        <w:tc>
          <w:tcPr>
            <w:tcW w:w="907" w:type="dxa"/>
          </w:tcPr>
          <w:p w14:paraId="24089537" w14:textId="14B9F432" w:rsidR="006C0105" w:rsidRPr="00CA7CC2" w:rsidRDefault="006C0105" w:rsidP="000E5EA1">
            <w:pPr>
              <w:pStyle w:val="VCAAtablecondensed"/>
              <w:jc w:val="center"/>
              <w:rPr>
                <w:lang w:val="en-AU"/>
              </w:rPr>
            </w:pPr>
            <w:r>
              <w:rPr>
                <w:lang w:val="en-AU"/>
              </w:rPr>
              <w:t>11</w:t>
            </w:r>
          </w:p>
        </w:tc>
        <w:tc>
          <w:tcPr>
            <w:tcW w:w="1085" w:type="dxa"/>
          </w:tcPr>
          <w:p w14:paraId="5A9C9466" w14:textId="4CCB5528" w:rsidR="006C0105" w:rsidRPr="00CA7CC2" w:rsidRDefault="006C0105" w:rsidP="000E5EA1">
            <w:pPr>
              <w:pStyle w:val="VCAAtablecondensed"/>
              <w:jc w:val="center"/>
              <w:rPr>
                <w:lang w:val="en-AU"/>
              </w:rPr>
            </w:pPr>
            <w:r>
              <w:rPr>
                <w:lang w:val="en-AU"/>
              </w:rPr>
              <w:t>0.1</w:t>
            </w:r>
          </w:p>
        </w:tc>
      </w:tr>
    </w:tbl>
    <w:p w14:paraId="1CD23261" w14:textId="6AD21668" w:rsidR="00B06791" w:rsidRPr="001A5565" w:rsidRDefault="00470836" w:rsidP="00BC22E4">
      <w:pPr>
        <w:pStyle w:val="VCAAbodyformaths"/>
      </w:pPr>
      <w:r w:rsidRPr="002F38FD">
        <w:rPr>
          <w:rFonts w:cs="Times New Roman"/>
          <w:position w:val="-22"/>
        </w:rPr>
        <w:object w:dxaOrig="3860" w:dyaOrig="580" w14:anchorId="478955FE">
          <v:shape id="_x0000_i1070" type="#_x0000_t75" style="width:189.5pt;height:28pt" o:ole="">
            <v:imagedata r:id="rId99" o:title=""/>
          </v:shape>
          <o:OLEObject Type="Embed" ProgID="Equation.DSMT4" ShapeID="_x0000_i1070" DrawAspect="Content" ObjectID="_1799824450" r:id="rId100"/>
        </w:object>
      </w:r>
    </w:p>
    <w:p w14:paraId="5687484E" w14:textId="0DD77531" w:rsidR="00B06791" w:rsidRPr="00747109" w:rsidRDefault="00665407" w:rsidP="001A5565">
      <w:pPr>
        <w:pStyle w:val="VCAAbody"/>
      </w:pPr>
      <w:r w:rsidRPr="001A5565">
        <w:t>This question was not answered well. Students should review the technique of using a percentage to find a value. Common incorrect answers included 7% or 8% = 120.</w:t>
      </w:r>
    </w:p>
    <w:p w14:paraId="5B4F614B" w14:textId="77777777" w:rsidR="007178A0" w:rsidRDefault="007178A0" w:rsidP="006B7E85">
      <w:pPr>
        <w:pStyle w:val="VCAAbody"/>
        <w:rPr>
          <w:lang w:val="en-AU"/>
        </w:rPr>
      </w:pPr>
      <w:r>
        <w:rPr>
          <w:lang w:val="en-AU"/>
        </w:rPr>
        <w:br w:type="page"/>
      </w:r>
    </w:p>
    <w:p w14:paraId="59AE0DB6" w14:textId="61C03B58" w:rsidR="006C0105" w:rsidRPr="00CA7CC2" w:rsidRDefault="006C0105" w:rsidP="00665407">
      <w:pPr>
        <w:pStyle w:val="VCAAHeading3"/>
        <w:rPr>
          <w:lang w:val="en-AU"/>
        </w:rPr>
      </w:pPr>
      <w:r w:rsidRPr="00CA7CC2">
        <w:rPr>
          <w:lang w:val="en-AU"/>
        </w:rPr>
        <w:lastRenderedPageBreak/>
        <w:t xml:space="preserve">Question </w:t>
      </w:r>
      <w:r>
        <w:rPr>
          <w:lang w:val="en-AU"/>
        </w:rPr>
        <w:t>5c</w:t>
      </w:r>
      <w:r w:rsidR="00146FDA">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6C0105" w:rsidRPr="00CA7CC2" w14:paraId="64BC8454" w14:textId="77777777" w:rsidTr="00D06E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550E40D" w14:textId="77777777" w:rsidR="006C0105" w:rsidRPr="00CA7CC2" w:rsidRDefault="006C0105" w:rsidP="000E5EA1">
            <w:pPr>
              <w:pStyle w:val="VCAAtablecondensedheading"/>
              <w:rPr>
                <w:lang w:val="en-AU"/>
              </w:rPr>
            </w:pPr>
            <w:r w:rsidRPr="00CA7CC2">
              <w:rPr>
                <w:lang w:val="en-AU"/>
              </w:rPr>
              <w:t>Marks</w:t>
            </w:r>
          </w:p>
        </w:tc>
        <w:tc>
          <w:tcPr>
            <w:tcW w:w="907" w:type="dxa"/>
          </w:tcPr>
          <w:p w14:paraId="0B496D8A" w14:textId="77777777" w:rsidR="006C0105" w:rsidRPr="00CA7CC2" w:rsidRDefault="006C0105" w:rsidP="000E5EA1">
            <w:pPr>
              <w:pStyle w:val="VCAAtablecondensedheading"/>
              <w:jc w:val="center"/>
              <w:rPr>
                <w:lang w:val="en-AU"/>
              </w:rPr>
            </w:pPr>
            <w:r w:rsidRPr="00CA7CC2">
              <w:rPr>
                <w:lang w:val="en-AU"/>
              </w:rPr>
              <w:t>0</w:t>
            </w:r>
          </w:p>
        </w:tc>
        <w:tc>
          <w:tcPr>
            <w:tcW w:w="907" w:type="dxa"/>
          </w:tcPr>
          <w:p w14:paraId="1AFBFE0F" w14:textId="77777777" w:rsidR="006C0105" w:rsidRPr="00CA7CC2" w:rsidRDefault="006C0105" w:rsidP="000E5EA1">
            <w:pPr>
              <w:pStyle w:val="VCAAtablecondensedheading"/>
              <w:jc w:val="center"/>
              <w:rPr>
                <w:lang w:val="en-AU"/>
              </w:rPr>
            </w:pPr>
            <w:r w:rsidRPr="00CA7CC2">
              <w:rPr>
                <w:lang w:val="en-AU"/>
              </w:rPr>
              <w:t>1</w:t>
            </w:r>
          </w:p>
        </w:tc>
        <w:tc>
          <w:tcPr>
            <w:tcW w:w="1085" w:type="dxa"/>
          </w:tcPr>
          <w:p w14:paraId="5EB7A665" w14:textId="1840278C" w:rsidR="006C0105" w:rsidRPr="00CA7CC2" w:rsidRDefault="006C0105" w:rsidP="000E5EA1">
            <w:pPr>
              <w:pStyle w:val="VCAAtablecondensedheading"/>
              <w:jc w:val="center"/>
              <w:rPr>
                <w:lang w:val="en-AU"/>
              </w:rPr>
            </w:pPr>
            <w:r>
              <w:rPr>
                <w:lang w:val="en-AU"/>
              </w:rPr>
              <w:t>2</w:t>
            </w:r>
          </w:p>
        </w:tc>
        <w:tc>
          <w:tcPr>
            <w:tcW w:w="1085" w:type="dxa"/>
          </w:tcPr>
          <w:p w14:paraId="504E3E65" w14:textId="4B1AD058" w:rsidR="006C0105" w:rsidRPr="00CA7CC2" w:rsidRDefault="006C0105" w:rsidP="000E5EA1">
            <w:pPr>
              <w:pStyle w:val="VCAAtablecondensedheading"/>
              <w:jc w:val="center"/>
              <w:rPr>
                <w:lang w:val="en-AU"/>
              </w:rPr>
            </w:pPr>
            <w:r w:rsidRPr="00CA7CC2">
              <w:rPr>
                <w:lang w:val="en-AU"/>
              </w:rPr>
              <w:t>Average</w:t>
            </w:r>
          </w:p>
        </w:tc>
      </w:tr>
      <w:tr w:rsidR="006C0105" w:rsidRPr="00CA7CC2" w14:paraId="19C2F2AB" w14:textId="77777777" w:rsidTr="00D06EC2">
        <w:trPr>
          <w:trHeight w:hRule="exact" w:val="397"/>
        </w:trPr>
        <w:tc>
          <w:tcPr>
            <w:tcW w:w="907" w:type="dxa"/>
          </w:tcPr>
          <w:p w14:paraId="2F2D69FA" w14:textId="77777777" w:rsidR="006C0105" w:rsidRPr="00CA7CC2" w:rsidRDefault="006C0105" w:rsidP="000E5EA1">
            <w:pPr>
              <w:pStyle w:val="VCAAtablecondensed"/>
              <w:rPr>
                <w:lang w:val="en-AU"/>
              </w:rPr>
            </w:pPr>
            <w:r w:rsidRPr="00CA7CC2">
              <w:rPr>
                <w:lang w:val="en-AU"/>
              </w:rPr>
              <w:t>%</w:t>
            </w:r>
          </w:p>
        </w:tc>
        <w:tc>
          <w:tcPr>
            <w:tcW w:w="907" w:type="dxa"/>
          </w:tcPr>
          <w:p w14:paraId="7C475F07" w14:textId="3ACA8FE3" w:rsidR="006C0105" w:rsidRPr="00CA7CC2" w:rsidRDefault="006C0105" w:rsidP="000E5EA1">
            <w:pPr>
              <w:pStyle w:val="VCAAtablecondensed"/>
              <w:jc w:val="center"/>
              <w:rPr>
                <w:lang w:val="en-AU"/>
              </w:rPr>
            </w:pPr>
            <w:r>
              <w:rPr>
                <w:lang w:val="en-AU"/>
              </w:rPr>
              <w:t>46</w:t>
            </w:r>
          </w:p>
        </w:tc>
        <w:tc>
          <w:tcPr>
            <w:tcW w:w="907" w:type="dxa"/>
          </w:tcPr>
          <w:p w14:paraId="59158D1F" w14:textId="388AC99E" w:rsidR="006C0105" w:rsidRPr="00CA7CC2" w:rsidRDefault="006C0105" w:rsidP="000E5EA1">
            <w:pPr>
              <w:pStyle w:val="VCAAtablecondensed"/>
              <w:jc w:val="center"/>
              <w:rPr>
                <w:lang w:val="en-AU"/>
              </w:rPr>
            </w:pPr>
            <w:r>
              <w:rPr>
                <w:lang w:val="en-AU"/>
              </w:rPr>
              <w:t>35</w:t>
            </w:r>
          </w:p>
        </w:tc>
        <w:tc>
          <w:tcPr>
            <w:tcW w:w="1085" w:type="dxa"/>
          </w:tcPr>
          <w:p w14:paraId="36087FB0" w14:textId="71F5347F" w:rsidR="006C0105" w:rsidRDefault="006C0105" w:rsidP="000E5EA1">
            <w:pPr>
              <w:pStyle w:val="VCAAtablecondensed"/>
              <w:jc w:val="center"/>
              <w:rPr>
                <w:lang w:val="en-AU"/>
              </w:rPr>
            </w:pPr>
            <w:r>
              <w:rPr>
                <w:lang w:val="en-AU"/>
              </w:rPr>
              <w:t>19</w:t>
            </w:r>
          </w:p>
        </w:tc>
        <w:tc>
          <w:tcPr>
            <w:tcW w:w="1085" w:type="dxa"/>
          </w:tcPr>
          <w:p w14:paraId="2AD3C896" w14:textId="41C6F29A" w:rsidR="006C0105" w:rsidRPr="00CA7CC2" w:rsidRDefault="006C0105" w:rsidP="000E5EA1">
            <w:pPr>
              <w:pStyle w:val="VCAAtablecondensed"/>
              <w:jc w:val="center"/>
              <w:rPr>
                <w:lang w:val="en-AU"/>
              </w:rPr>
            </w:pPr>
            <w:r>
              <w:rPr>
                <w:lang w:val="en-AU"/>
              </w:rPr>
              <w:t>0.</w:t>
            </w:r>
            <w:r w:rsidR="00146FDA">
              <w:rPr>
                <w:lang w:val="en-AU"/>
              </w:rPr>
              <w:t>8</w:t>
            </w:r>
          </w:p>
        </w:tc>
      </w:tr>
    </w:tbl>
    <w:p w14:paraId="5D6147EF" w14:textId="3969AC08" w:rsidR="000F01EE" w:rsidRPr="00665407" w:rsidRDefault="000F01EE" w:rsidP="00BC22E4">
      <w:pPr>
        <w:pStyle w:val="VCAAbodyformaths"/>
      </w:pPr>
      <w:r w:rsidRPr="00665407">
        <w:t xml:space="preserve">The majority (55% or more) of responders </w:t>
      </w:r>
      <w:r w:rsidR="007409B7">
        <w:t>indicated they were</w:t>
      </w:r>
      <w:r w:rsidR="007409B7" w:rsidRPr="00665407">
        <w:t xml:space="preserve"> </w:t>
      </w:r>
      <w:r w:rsidRPr="00665407">
        <w:t xml:space="preserve">‘concerned’ at the level of AI being used </w:t>
      </w:r>
      <w:r w:rsidR="007409B7">
        <w:t>across various</w:t>
      </w:r>
      <w:r w:rsidRPr="00665407">
        <w:t xml:space="preserve"> content </w:t>
      </w:r>
      <w:r w:rsidR="007409B7">
        <w:t>types</w:t>
      </w:r>
      <w:r w:rsidR="007A7357">
        <w:t>,</w:t>
      </w:r>
      <w:r w:rsidRPr="00665407">
        <w:t xml:space="preserve"> which was more than any other level of concern.</w:t>
      </w:r>
    </w:p>
    <w:p w14:paraId="5314F2D3" w14:textId="37DD692F" w:rsidR="000F01EE" w:rsidRPr="00665407" w:rsidRDefault="000F01EE" w:rsidP="00BC22E4">
      <w:pPr>
        <w:pStyle w:val="VCAAbodyformaths"/>
      </w:pPr>
      <w:r w:rsidRPr="00665407">
        <w:t xml:space="preserve">An example is </w:t>
      </w:r>
      <w:proofErr w:type="spellStart"/>
      <w:r w:rsidRPr="00665407">
        <w:t>personali</w:t>
      </w:r>
      <w:r w:rsidR="007A7357">
        <w:t>s</w:t>
      </w:r>
      <w:r w:rsidRPr="00665407">
        <w:t>ed</w:t>
      </w:r>
      <w:proofErr w:type="spellEnd"/>
      <w:r w:rsidRPr="00665407">
        <w:t xml:space="preserve"> advertising where 64% </w:t>
      </w:r>
      <w:r w:rsidR="007409B7">
        <w:t>were</w:t>
      </w:r>
      <w:r w:rsidR="007409B7" w:rsidRPr="00665407">
        <w:t xml:space="preserve"> </w:t>
      </w:r>
      <w:r w:rsidRPr="00665407">
        <w:t xml:space="preserve">‘concerned’, 19% were </w:t>
      </w:r>
      <w:r w:rsidR="007409B7">
        <w:t>‘</w:t>
      </w:r>
      <w:r w:rsidRPr="00665407">
        <w:t>neutral</w:t>
      </w:r>
      <w:r w:rsidR="007409B7">
        <w:t>’</w:t>
      </w:r>
      <w:r w:rsidR="007A7357">
        <w:t>, and</w:t>
      </w:r>
      <w:r w:rsidRPr="00665407">
        <w:t xml:space="preserve"> 14% were </w:t>
      </w:r>
      <w:r w:rsidR="007409B7">
        <w:t>‘</w:t>
      </w:r>
      <w:r w:rsidRPr="00665407">
        <w:t>unconcerned</w:t>
      </w:r>
      <w:r w:rsidR="007409B7">
        <w:t>’</w:t>
      </w:r>
      <w:r w:rsidRPr="00665407">
        <w:t>. All other types showed similar statistics.</w:t>
      </w:r>
    </w:p>
    <w:p w14:paraId="235A7D15" w14:textId="6755EDAD" w:rsidR="00B06791" w:rsidRPr="00747109" w:rsidRDefault="00665407" w:rsidP="001A5565">
      <w:pPr>
        <w:pStyle w:val="VCAAbody"/>
      </w:pPr>
      <w:r>
        <w:t>Numerous responses made statements about the graph (</w:t>
      </w:r>
      <w:r w:rsidR="007A7357">
        <w:t>for example,</w:t>
      </w:r>
      <w:r>
        <w:t xml:space="preserve"> </w:t>
      </w:r>
      <w:r w:rsidR="007409B7">
        <w:t>‘50% were concerned about j</w:t>
      </w:r>
      <w:r>
        <w:t xml:space="preserve">ob </w:t>
      </w:r>
      <w:r w:rsidR="007409B7">
        <w:t>applications’</w:t>
      </w:r>
      <w:r>
        <w:t>) without including a comparison</w:t>
      </w:r>
      <w:r w:rsidR="007409B7">
        <w:t>,</w:t>
      </w:r>
      <w:r>
        <w:t xml:space="preserve"> or </w:t>
      </w:r>
      <w:r w:rsidR="009E73AB">
        <w:t xml:space="preserve">students </w:t>
      </w:r>
      <w:r>
        <w:t>provided their opinion on how AI would impact lives in the future. Other responses were vague and did not specifically reference information contained in the graph.</w:t>
      </w:r>
    </w:p>
    <w:p w14:paraId="05787FF8" w14:textId="5D546C81" w:rsidR="002D1391" w:rsidRPr="00CA7CC2" w:rsidRDefault="002D1391" w:rsidP="00665407">
      <w:pPr>
        <w:pStyle w:val="VCAAHeading3"/>
        <w:rPr>
          <w:lang w:val="en-AU"/>
        </w:rPr>
      </w:pPr>
      <w:r w:rsidRPr="00CA7CC2">
        <w:rPr>
          <w:lang w:val="en-AU"/>
        </w:rPr>
        <w:t xml:space="preserve">Question </w:t>
      </w:r>
      <w:r>
        <w:rPr>
          <w:lang w:val="en-AU"/>
        </w:rPr>
        <w:t>6a</w:t>
      </w:r>
      <w:r w:rsidR="007A7357">
        <w:rPr>
          <w:lang w:val="en-AU"/>
        </w:rPr>
        <w:t>.</w:t>
      </w:r>
      <w:r>
        <w:rPr>
          <w:lang w:val="en-AU"/>
        </w:rPr>
        <w:t>i</w:t>
      </w:r>
      <w:r w:rsidR="00146FDA">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2D1391" w:rsidRPr="00CA7CC2" w14:paraId="5C02FC0F"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AD1F4CD" w14:textId="77777777" w:rsidR="002D1391" w:rsidRPr="00CA7CC2" w:rsidRDefault="002D1391" w:rsidP="00347935">
            <w:pPr>
              <w:pStyle w:val="VCAAtablecondensedheading"/>
              <w:rPr>
                <w:lang w:val="en-AU"/>
              </w:rPr>
            </w:pPr>
            <w:r w:rsidRPr="00CA7CC2">
              <w:rPr>
                <w:lang w:val="en-AU"/>
              </w:rPr>
              <w:t>Marks</w:t>
            </w:r>
          </w:p>
        </w:tc>
        <w:tc>
          <w:tcPr>
            <w:tcW w:w="907" w:type="dxa"/>
          </w:tcPr>
          <w:p w14:paraId="63A96703" w14:textId="77777777" w:rsidR="002D1391" w:rsidRPr="00CA7CC2" w:rsidRDefault="002D1391" w:rsidP="00347935">
            <w:pPr>
              <w:pStyle w:val="VCAAtablecondensedheading"/>
              <w:jc w:val="center"/>
              <w:rPr>
                <w:lang w:val="en-AU"/>
              </w:rPr>
            </w:pPr>
            <w:r w:rsidRPr="00CA7CC2">
              <w:rPr>
                <w:lang w:val="en-AU"/>
              </w:rPr>
              <w:t>0</w:t>
            </w:r>
          </w:p>
        </w:tc>
        <w:tc>
          <w:tcPr>
            <w:tcW w:w="907" w:type="dxa"/>
          </w:tcPr>
          <w:p w14:paraId="74E1D8BF" w14:textId="77777777" w:rsidR="002D1391" w:rsidRPr="00CA7CC2" w:rsidRDefault="002D1391" w:rsidP="00347935">
            <w:pPr>
              <w:pStyle w:val="VCAAtablecondensedheading"/>
              <w:jc w:val="center"/>
              <w:rPr>
                <w:lang w:val="en-AU"/>
              </w:rPr>
            </w:pPr>
            <w:r w:rsidRPr="00CA7CC2">
              <w:rPr>
                <w:lang w:val="en-AU"/>
              </w:rPr>
              <w:t>1</w:t>
            </w:r>
          </w:p>
        </w:tc>
        <w:tc>
          <w:tcPr>
            <w:tcW w:w="1085" w:type="dxa"/>
          </w:tcPr>
          <w:p w14:paraId="4CE3D8DA" w14:textId="77777777" w:rsidR="002D1391" w:rsidRPr="00CA7CC2" w:rsidRDefault="002D1391" w:rsidP="00347935">
            <w:pPr>
              <w:pStyle w:val="VCAAtablecondensedheading"/>
              <w:jc w:val="center"/>
              <w:rPr>
                <w:lang w:val="en-AU"/>
              </w:rPr>
            </w:pPr>
            <w:r w:rsidRPr="00CA7CC2">
              <w:rPr>
                <w:lang w:val="en-AU"/>
              </w:rPr>
              <w:t>Average</w:t>
            </w:r>
          </w:p>
        </w:tc>
      </w:tr>
      <w:tr w:rsidR="002D1391" w:rsidRPr="00CA7CC2" w14:paraId="77544C1D" w14:textId="77777777" w:rsidTr="00347935">
        <w:trPr>
          <w:trHeight w:hRule="exact" w:val="397"/>
        </w:trPr>
        <w:tc>
          <w:tcPr>
            <w:tcW w:w="907" w:type="dxa"/>
          </w:tcPr>
          <w:p w14:paraId="798CB59F" w14:textId="77777777" w:rsidR="002D1391" w:rsidRPr="00CA7CC2" w:rsidRDefault="002D1391" w:rsidP="00347935">
            <w:pPr>
              <w:pStyle w:val="VCAAtablecondensed"/>
              <w:rPr>
                <w:lang w:val="en-AU"/>
              </w:rPr>
            </w:pPr>
            <w:r w:rsidRPr="00CA7CC2">
              <w:rPr>
                <w:lang w:val="en-AU"/>
              </w:rPr>
              <w:t>%</w:t>
            </w:r>
          </w:p>
        </w:tc>
        <w:tc>
          <w:tcPr>
            <w:tcW w:w="907" w:type="dxa"/>
          </w:tcPr>
          <w:p w14:paraId="26207D5D" w14:textId="583CC14D" w:rsidR="002D1391" w:rsidRPr="00CA7CC2" w:rsidRDefault="002D1391" w:rsidP="00347935">
            <w:pPr>
              <w:pStyle w:val="VCAAtablecondensed"/>
              <w:jc w:val="center"/>
              <w:rPr>
                <w:lang w:val="en-AU"/>
              </w:rPr>
            </w:pPr>
            <w:r>
              <w:rPr>
                <w:lang w:val="en-AU"/>
              </w:rPr>
              <w:t>42</w:t>
            </w:r>
          </w:p>
        </w:tc>
        <w:tc>
          <w:tcPr>
            <w:tcW w:w="907" w:type="dxa"/>
          </w:tcPr>
          <w:p w14:paraId="47762224" w14:textId="01421665" w:rsidR="002D1391" w:rsidRPr="00CA7CC2" w:rsidRDefault="002D1391" w:rsidP="00347935">
            <w:pPr>
              <w:pStyle w:val="VCAAtablecondensed"/>
              <w:jc w:val="center"/>
              <w:rPr>
                <w:lang w:val="en-AU"/>
              </w:rPr>
            </w:pPr>
            <w:r>
              <w:rPr>
                <w:lang w:val="en-AU"/>
              </w:rPr>
              <w:t>58</w:t>
            </w:r>
          </w:p>
        </w:tc>
        <w:tc>
          <w:tcPr>
            <w:tcW w:w="1085" w:type="dxa"/>
          </w:tcPr>
          <w:p w14:paraId="55DF6C8D" w14:textId="134A4D97" w:rsidR="002D1391" w:rsidRPr="00CA7CC2" w:rsidRDefault="002D1391" w:rsidP="00347935">
            <w:pPr>
              <w:pStyle w:val="VCAAtablecondensed"/>
              <w:jc w:val="center"/>
              <w:rPr>
                <w:lang w:val="en-AU"/>
              </w:rPr>
            </w:pPr>
            <w:r>
              <w:rPr>
                <w:lang w:val="en-AU"/>
              </w:rPr>
              <w:t>0.</w:t>
            </w:r>
            <w:r w:rsidR="0040725C">
              <w:rPr>
                <w:lang w:val="en-AU"/>
              </w:rPr>
              <w:t>6</w:t>
            </w:r>
          </w:p>
        </w:tc>
      </w:tr>
    </w:tbl>
    <w:p w14:paraId="6D43BF07" w14:textId="4EE57623" w:rsidR="00B06791" w:rsidRDefault="00470836" w:rsidP="00BC22E4">
      <w:pPr>
        <w:pStyle w:val="VCAAbodyformaths"/>
      </w:pPr>
      <w:r>
        <w:t>As there are an even number of entries in the table, the median is taken to be halfway between $1</w:t>
      </w:r>
      <w:r w:rsidR="002C43A7">
        <w:rPr>
          <w:rFonts w:cs="Times New Roman"/>
        </w:rPr>
        <w:t> </w:t>
      </w:r>
      <w:r>
        <w:t>264</w:t>
      </w:r>
      <w:r w:rsidR="002C43A7">
        <w:rPr>
          <w:rFonts w:cs="Times New Roman"/>
        </w:rPr>
        <w:t> </w:t>
      </w:r>
      <w:r>
        <w:t>000 and $1</w:t>
      </w:r>
      <w:r w:rsidR="002C43A7">
        <w:rPr>
          <w:rFonts w:cs="Times New Roman"/>
        </w:rPr>
        <w:t> </w:t>
      </w:r>
      <w:r>
        <w:t>318</w:t>
      </w:r>
      <w:r w:rsidR="002C43A7">
        <w:rPr>
          <w:rFonts w:cs="Times New Roman"/>
        </w:rPr>
        <w:t> </w:t>
      </w:r>
      <w:r>
        <w:t xml:space="preserve">000 and is </w:t>
      </w:r>
      <w:r w:rsidR="000F01EE" w:rsidRPr="00AB19B0">
        <w:t>$1</w:t>
      </w:r>
      <w:r w:rsidR="009E73AB">
        <w:rPr>
          <w:rFonts w:cs="Times New Roman"/>
        </w:rPr>
        <w:t> </w:t>
      </w:r>
      <w:r w:rsidR="000F01EE" w:rsidRPr="00AB19B0">
        <w:t>291</w:t>
      </w:r>
      <w:r w:rsidR="002C43A7">
        <w:t> </w:t>
      </w:r>
      <w:r w:rsidR="000F01EE" w:rsidRPr="00AB19B0">
        <w:t>000</w:t>
      </w:r>
    </w:p>
    <w:p w14:paraId="42220A86" w14:textId="1B675C8A" w:rsidR="00665407" w:rsidRDefault="00665407" w:rsidP="001A5565">
      <w:pPr>
        <w:pStyle w:val="VCAAbody"/>
        <w:rPr>
          <w:lang w:val="en-AU"/>
        </w:rPr>
      </w:pPr>
      <w:r>
        <w:rPr>
          <w:lang w:val="en-AU"/>
        </w:rPr>
        <w:t>This question was answered well.</w:t>
      </w:r>
    </w:p>
    <w:p w14:paraId="5F43FB42" w14:textId="13A3F8B8" w:rsidR="00665407" w:rsidRDefault="00FC5C77" w:rsidP="001A5565">
      <w:pPr>
        <w:pStyle w:val="VCAAbody"/>
      </w:pPr>
      <w:r>
        <w:t>I</w:t>
      </w:r>
      <w:r w:rsidR="00665407">
        <w:t xml:space="preserve">ncorrect responses </w:t>
      </w:r>
      <w:r>
        <w:t>commonly</w:t>
      </w:r>
      <w:r w:rsidR="00665407">
        <w:t xml:space="preserve"> calculated the mean (</w:t>
      </w:r>
      <w:r>
        <w:t>$</w:t>
      </w:r>
      <w:r w:rsidR="00665407">
        <w:t>1</w:t>
      </w:r>
      <w:r w:rsidR="009E73AB">
        <w:t> </w:t>
      </w:r>
      <w:r w:rsidR="00665407">
        <w:t>234</w:t>
      </w:r>
      <w:r w:rsidR="009E73AB">
        <w:t> </w:t>
      </w:r>
      <w:r w:rsidR="00665407">
        <w:t>800) and not the median.</w:t>
      </w:r>
    </w:p>
    <w:p w14:paraId="536DD6E3" w14:textId="5D8221A8" w:rsidR="00763B6C" w:rsidRDefault="00763B6C" w:rsidP="001A5565">
      <w:pPr>
        <w:pStyle w:val="VCAAbody"/>
      </w:pPr>
      <w:r>
        <w:t>Students should take care in the presentation of their responses</w:t>
      </w:r>
      <w:r w:rsidR="00FC5C77">
        <w:t>,</w:t>
      </w:r>
      <w:r>
        <w:t xml:space="preserve"> ensuring they are algebraically correct.</w:t>
      </w:r>
    </w:p>
    <w:p w14:paraId="7C1B95E8" w14:textId="00906DCD" w:rsidR="00665407" w:rsidRDefault="00FC5C77" w:rsidP="00FC5C77">
      <w:pPr>
        <w:pStyle w:val="VCAAbody"/>
      </w:pPr>
      <w:r>
        <w:t>Calculations such as</w:t>
      </w:r>
      <w:r w:rsidR="00763B6C">
        <w:t xml:space="preserve"> </w:t>
      </w:r>
      <w:r w:rsidR="00A41DDB" w:rsidRPr="00A41DDB">
        <w:rPr>
          <w:position w:val="-6"/>
        </w:rPr>
        <w:object w:dxaOrig="2200" w:dyaOrig="260" w14:anchorId="46D0D6C2">
          <v:shape id="_x0000_i1071" type="#_x0000_t75" style="width:109.5pt;height:13pt" o:ole="">
            <v:imagedata r:id="rId101" o:title=""/>
          </v:shape>
          <o:OLEObject Type="Embed" ProgID="Equation.DSMT4" ShapeID="_x0000_i1071" DrawAspect="Content" ObjectID="_1799824451" r:id="rId102"/>
        </w:object>
      </w:r>
      <w:r w:rsidR="00763B6C">
        <w:t xml:space="preserve">do not </w:t>
      </w:r>
      <w:r w:rsidR="008773C9">
        <w:t xml:space="preserve">mathematically represent </w:t>
      </w:r>
      <w:r w:rsidR="00763B6C">
        <w:t>the correct answer.</w:t>
      </w:r>
    </w:p>
    <w:p w14:paraId="565E0E77" w14:textId="46F91D04" w:rsidR="002D1391" w:rsidRPr="00CA7CC2" w:rsidRDefault="002D1391" w:rsidP="00665407">
      <w:pPr>
        <w:pStyle w:val="VCAAHeading3"/>
        <w:rPr>
          <w:lang w:val="en-AU"/>
        </w:rPr>
      </w:pPr>
      <w:r w:rsidRPr="00CA7CC2">
        <w:rPr>
          <w:lang w:val="en-AU"/>
        </w:rPr>
        <w:t xml:space="preserve">Question </w:t>
      </w:r>
      <w:r>
        <w:rPr>
          <w:lang w:val="en-AU"/>
        </w:rPr>
        <w:t>6</w:t>
      </w:r>
      <w:proofErr w:type="gramStart"/>
      <w:r>
        <w:rPr>
          <w:lang w:val="en-AU"/>
        </w:rPr>
        <w:t>a</w:t>
      </w:r>
      <w:r w:rsidR="007A7357">
        <w:rPr>
          <w:lang w:val="en-AU"/>
        </w:rPr>
        <w:t>.</w:t>
      </w:r>
      <w:r>
        <w:rPr>
          <w:lang w:val="en-AU"/>
        </w:rPr>
        <w:t>ii</w:t>
      </w:r>
      <w:r w:rsidR="0026196B">
        <w:rPr>
          <w:lang w:val="en-AU"/>
        </w:rPr>
        <w:t>.</w:t>
      </w:r>
      <w:proofErr w:type="gramEnd"/>
    </w:p>
    <w:tbl>
      <w:tblPr>
        <w:tblStyle w:val="VCAATableClosed"/>
        <w:tblW w:w="0" w:type="auto"/>
        <w:tblLook w:val="01E0" w:firstRow="1" w:lastRow="1" w:firstColumn="1" w:lastColumn="1" w:noHBand="0" w:noVBand="0"/>
      </w:tblPr>
      <w:tblGrid>
        <w:gridCol w:w="907"/>
        <w:gridCol w:w="907"/>
        <w:gridCol w:w="907"/>
        <w:gridCol w:w="1085"/>
        <w:gridCol w:w="1085"/>
      </w:tblGrid>
      <w:tr w:rsidR="002D1391" w:rsidRPr="00CA7CC2" w14:paraId="5D6E32FB"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15DD1F4" w14:textId="77777777" w:rsidR="002D1391" w:rsidRPr="00CA7CC2" w:rsidRDefault="002D1391" w:rsidP="00347935">
            <w:pPr>
              <w:pStyle w:val="VCAAtablecondensedheading"/>
              <w:rPr>
                <w:lang w:val="en-AU"/>
              </w:rPr>
            </w:pPr>
            <w:r w:rsidRPr="00CA7CC2">
              <w:rPr>
                <w:lang w:val="en-AU"/>
              </w:rPr>
              <w:t>Marks</w:t>
            </w:r>
          </w:p>
        </w:tc>
        <w:tc>
          <w:tcPr>
            <w:tcW w:w="907" w:type="dxa"/>
          </w:tcPr>
          <w:p w14:paraId="374C7EF8" w14:textId="77777777" w:rsidR="002D1391" w:rsidRPr="00CA7CC2" w:rsidRDefault="002D1391" w:rsidP="00347935">
            <w:pPr>
              <w:pStyle w:val="VCAAtablecondensedheading"/>
              <w:jc w:val="center"/>
              <w:rPr>
                <w:lang w:val="en-AU"/>
              </w:rPr>
            </w:pPr>
            <w:r w:rsidRPr="00CA7CC2">
              <w:rPr>
                <w:lang w:val="en-AU"/>
              </w:rPr>
              <w:t>0</w:t>
            </w:r>
          </w:p>
        </w:tc>
        <w:tc>
          <w:tcPr>
            <w:tcW w:w="907" w:type="dxa"/>
          </w:tcPr>
          <w:p w14:paraId="0CAFB75B" w14:textId="77777777" w:rsidR="002D1391" w:rsidRPr="00CA7CC2" w:rsidRDefault="002D1391" w:rsidP="00347935">
            <w:pPr>
              <w:pStyle w:val="VCAAtablecondensedheading"/>
              <w:jc w:val="center"/>
              <w:rPr>
                <w:lang w:val="en-AU"/>
              </w:rPr>
            </w:pPr>
            <w:r w:rsidRPr="00CA7CC2">
              <w:rPr>
                <w:lang w:val="en-AU"/>
              </w:rPr>
              <w:t>1</w:t>
            </w:r>
          </w:p>
        </w:tc>
        <w:tc>
          <w:tcPr>
            <w:tcW w:w="1085" w:type="dxa"/>
          </w:tcPr>
          <w:p w14:paraId="4C19C792" w14:textId="77777777" w:rsidR="002D1391" w:rsidRPr="00CA7CC2" w:rsidRDefault="002D1391" w:rsidP="00347935">
            <w:pPr>
              <w:pStyle w:val="VCAAtablecondensedheading"/>
              <w:jc w:val="center"/>
              <w:rPr>
                <w:lang w:val="en-AU"/>
              </w:rPr>
            </w:pPr>
            <w:r>
              <w:rPr>
                <w:lang w:val="en-AU"/>
              </w:rPr>
              <w:t>2</w:t>
            </w:r>
          </w:p>
        </w:tc>
        <w:tc>
          <w:tcPr>
            <w:tcW w:w="1085" w:type="dxa"/>
          </w:tcPr>
          <w:p w14:paraId="1409F7A5" w14:textId="77777777" w:rsidR="002D1391" w:rsidRPr="00CA7CC2" w:rsidRDefault="002D1391" w:rsidP="00347935">
            <w:pPr>
              <w:pStyle w:val="VCAAtablecondensedheading"/>
              <w:jc w:val="center"/>
              <w:rPr>
                <w:lang w:val="en-AU"/>
              </w:rPr>
            </w:pPr>
            <w:r w:rsidRPr="00CA7CC2">
              <w:rPr>
                <w:lang w:val="en-AU"/>
              </w:rPr>
              <w:t>Average</w:t>
            </w:r>
          </w:p>
        </w:tc>
      </w:tr>
      <w:tr w:rsidR="002D1391" w:rsidRPr="00CA7CC2" w14:paraId="5C288CAF" w14:textId="77777777" w:rsidTr="00347935">
        <w:trPr>
          <w:trHeight w:hRule="exact" w:val="397"/>
        </w:trPr>
        <w:tc>
          <w:tcPr>
            <w:tcW w:w="907" w:type="dxa"/>
          </w:tcPr>
          <w:p w14:paraId="67A6B04E" w14:textId="77777777" w:rsidR="002D1391" w:rsidRPr="00CA7CC2" w:rsidRDefault="002D1391" w:rsidP="00347935">
            <w:pPr>
              <w:pStyle w:val="VCAAtablecondensed"/>
              <w:rPr>
                <w:lang w:val="en-AU"/>
              </w:rPr>
            </w:pPr>
            <w:r w:rsidRPr="00CA7CC2">
              <w:rPr>
                <w:lang w:val="en-AU"/>
              </w:rPr>
              <w:t>%</w:t>
            </w:r>
          </w:p>
        </w:tc>
        <w:tc>
          <w:tcPr>
            <w:tcW w:w="907" w:type="dxa"/>
          </w:tcPr>
          <w:p w14:paraId="00C69A79" w14:textId="41D3D6F9" w:rsidR="002D1391" w:rsidRPr="00CA7CC2" w:rsidRDefault="002D1391" w:rsidP="00347935">
            <w:pPr>
              <w:pStyle w:val="VCAAtablecondensed"/>
              <w:jc w:val="center"/>
              <w:rPr>
                <w:lang w:val="en-AU"/>
              </w:rPr>
            </w:pPr>
            <w:r>
              <w:rPr>
                <w:lang w:val="en-AU"/>
              </w:rPr>
              <w:t>54</w:t>
            </w:r>
          </w:p>
        </w:tc>
        <w:tc>
          <w:tcPr>
            <w:tcW w:w="907" w:type="dxa"/>
          </w:tcPr>
          <w:p w14:paraId="5E20CA47" w14:textId="77777777" w:rsidR="002D1391" w:rsidRPr="00CA7CC2" w:rsidRDefault="002D1391" w:rsidP="00347935">
            <w:pPr>
              <w:pStyle w:val="VCAAtablecondensed"/>
              <w:jc w:val="center"/>
              <w:rPr>
                <w:lang w:val="en-AU"/>
              </w:rPr>
            </w:pPr>
            <w:r>
              <w:rPr>
                <w:lang w:val="en-AU"/>
              </w:rPr>
              <w:t>35</w:t>
            </w:r>
          </w:p>
        </w:tc>
        <w:tc>
          <w:tcPr>
            <w:tcW w:w="1085" w:type="dxa"/>
          </w:tcPr>
          <w:p w14:paraId="2AFCFA16" w14:textId="2DE41184" w:rsidR="002D1391" w:rsidRDefault="002D1391" w:rsidP="00347935">
            <w:pPr>
              <w:pStyle w:val="VCAAtablecondensed"/>
              <w:jc w:val="center"/>
              <w:rPr>
                <w:lang w:val="en-AU"/>
              </w:rPr>
            </w:pPr>
            <w:r>
              <w:rPr>
                <w:lang w:val="en-AU"/>
              </w:rPr>
              <w:t>11</w:t>
            </w:r>
          </w:p>
        </w:tc>
        <w:tc>
          <w:tcPr>
            <w:tcW w:w="1085" w:type="dxa"/>
          </w:tcPr>
          <w:p w14:paraId="4612D956" w14:textId="248F4F35" w:rsidR="002D1391" w:rsidRPr="00CA7CC2" w:rsidRDefault="002D1391" w:rsidP="00347935">
            <w:pPr>
              <w:pStyle w:val="VCAAtablecondensed"/>
              <w:jc w:val="center"/>
              <w:rPr>
                <w:lang w:val="en-AU"/>
              </w:rPr>
            </w:pPr>
            <w:r>
              <w:rPr>
                <w:lang w:val="en-AU"/>
              </w:rPr>
              <w:t>0.6</w:t>
            </w:r>
          </w:p>
        </w:tc>
      </w:tr>
    </w:tbl>
    <w:p w14:paraId="2447CD8F" w14:textId="0F8AF747" w:rsidR="000F01EE" w:rsidRDefault="00AB48F3" w:rsidP="00424AA9">
      <w:pPr>
        <w:pStyle w:val="VCAAbodyformaths"/>
      </w:pPr>
      <w:r w:rsidRPr="00A41DDB">
        <w:object w:dxaOrig="3220" w:dyaOrig="360" w14:anchorId="423B15F1">
          <v:shape id="_x0000_i1072" type="#_x0000_t75" style="width:160.5pt;height:18pt" o:ole="">
            <v:imagedata r:id="rId103" o:title=""/>
          </v:shape>
          <o:OLEObject Type="Embed" ProgID="Equation.DSMT4" ShapeID="_x0000_i1072" DrawAspect="Content" ObjectID="_1799824452" r:id="rId104"/>
        </w:object>
      </w:r>
    </w:p>
    <w:p w14:paraId="75A50281" w14:textId="6D185433" w:rsidR="002D1391" w:rsidRDefault="00A41DDB" w:rsidP="00424AA9">
      <w:pPr>
        <w:pStyle w:val="VCAAbodyformaths"/>
        <w:rPr>
          <w:rFonts w:cstheme="minorHAnsi"/>
        </w:rPr>
      </w:pPr>
      <w:r w:rsidRPr="00A41DDB">
        <w:object w:dxaOrig="3040" w:dyaOrig="620" w14:anchorId="38917618">
          <v:shape id="_x0000_i1073" type="#_x0000_t75" style="width:151.5pt;height:31pt" o:ole="">
            <v:imagedata r:id="rId105" o:title=""/>
          </v:shape>
          <o:OLEObject Type="Embed" ProgID="Equation.DSMT4" ShapeID="_x0000_i1073" DrawAspect="Content" ObjectID="_1799824453" r:id="rId106"/>
        </w:object>
      </w:r>
    </w:p>
    <w:p w14:paraId="3C06A88A" w14:textId="188F47A2" w:rsidR="000F01EE" w:rsidRPr="001A5565" w:rsidRDefault="00763B6C" w:rsidP="001A5565">
      <w:pPr>
        <w:pStyle w:val="VCAAbody"/>
      </w:pPr>
      <w:r w:rsidRPr="001A5565">
        <w:t xml:space="preserve">Many students were able to calculate a correct difference but were unable to identify the correct denominator. Other responses </w:t>
      </w:r>
      <w:r w:rsidR="00FC5C77">
        <w:t>suggested that</w:t>
      </w:r>
      <w:r w:rsidRPr="001A5565">
        <w:t xml:space="preserve"> students did not recall the percentage difference rule. Students are reminded </w:t>
      </w:r>
      <w:r w:rsidR="00FC5C77">
        <w:t xml:space="preserve">that </w:t>
      </w:r>
      <w:r w:rsidRPr="001A5565">
        <w:t>it is on the formula sheet.</w:t>
      </w:r>
    </w:p>
    <w:p w14:paraId="3E1CE52B" w14:textId="77777777" w:rsidR="007178A0" w:rsidRDefault="007178A0" w:rsidP="006B7E85">
      <w:pPr>
        <w:pStyle w:val="VCAAbody"/>
        <w:rPr>
          <w:lang w:val="en-AU"/>
        </w:rPr>
      </w:pPr>
      <w:r>
        <w:rPr>
          <w:lang w:val="en-AU"/>
        </w:rPr>
        <w:br w:type="page"/>
      </w:r>
    </w:p>
    <w:p w14:paraId="13E33C00" w14:textId="5A89E9B3" w:rsidR="002D1391" w:rsidRPr="00CA7CC2" w:rsidRDefault="002D1391" w:rsidP="00763B6C">
      <w:pPr>
        <w:pStyle w:val="VCAAHeading3"/>
        <w:rPr>
          <w:lang w:val="en-AU"/>
        </w:rPr>
      </w:pPr>
      <w:r w:rsidRPr="00CA7CC2">
        <w:rPr>
          <w:lang w:val="en-AU"/>
        </w:rPr>
        <w:lastRenderedPageBreak/>
        <w:t xml:space="preserve">Question </w:t>
      </w:r>
      <w:r>
        <w:rPr>
          <w:lang w:val="en-AU"/>
        </w:rPr>
        <w:t>6b</w:t>
      </w:r>
      <w:r w:rsidR="0026196B">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2D1391" w:rsidRPr="00CA7CC2" w14:paraId="0623F473"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F818FD0" w14:textId="77777777" w:rsidR="002D1391" w:rsidRPr="00CA7CC2" w:rsidRDefault="002D1391" w:rsidP="00347935">
            <w:pPr>
              <w:pStyle w:val="VCAAtablecondensedheading"/>
              <w:rPr>
                <w:lang w:val="en-AU"/>
              </w:rPr>
            </w:pPr>
            <w:r w:rsidRPr="00CA7CC2">
              <w:rPr>
                <w:lang w:val="en-AU"/>
              </w:rPr>
              <w:t>Marks</w:t>
            </w:r>
          </w:p>
        </w:tc>
        <w:tc>
          <w:tcPr>
            <w:tcW w:w="907" w:type="dxa"/>
          </w:tcPr>
          <w:p w14:paraId="7876E0CC" w14:textId="77777777" w:rsidR="002D1391" w:rsidRPr="00CA7CC2" w:rsidRDefault="002D1391" w:rsidP="00347935">
            <w:pPr>
              <w:pStyle w:val="VCAAtablecondensedheading"/>
              <w:jc w:val="center"/>
              <w:rPr>
                <w:lang w:val="en-AU"/>
              </w:rPr>
            </w:pPr>
            <w:r w:rsidRPr="00CA7CC2">
              <w:rPr>
                <w:lang w:val="en-AU"/>
              </w:rPr>
              <w:t>0</w:t>
            </w:r>
          </w:p>
        </w:tc>
        <w:tc>
          <w:tcPr>
            <w:tcW w:w="907" w:type="dxa"/>
          </w:tcPr>
          <w:p w14:paraId="039AE1D5" w14:textId="77777777" w:rsidR="002D1391" w:rsidRPr="00CA7CC2" w:rsidRDefault="002D1391" w:rsidP="00347935">
            <w:pPr>
              <w:pStyle w:val="VCAAtablecondensedheading"/>
              <w:jc w:val="center"/>
              <w:rPr>
                <w:lang w:val="en-AU"/>
              </w:rPr>
            </w:pPr>
            <w:r w:rsidRPr="00CA7CC2">
              <w:rPr>
                <w:lang w:val="en-AU"/>
              </w:rPr>
              <w:t>1</w:t>
            </w:r>
          </w:p>
        </w:tc>
        <w:tc>
          <w:tcPr>
            <w:tcW w:w="1085" w:type="dxa"/>
          </w:tcPr>
          <w:p w14:paraId="67D65542" w14:textId="77777777" w:rsidR="002D1391" w:rsidRPr="00CA7CC2" w:rsidRDefault="002D1391" w:rsidP="00347935">
            <w:pPr>
              <w:pStyle w:val="VCAAtablecondensedheading"/>
              <w:jc w:val="center"/>
              <w:rPr>
                <w:lang w:val="en-AU"/>
              </w:rPr>
            </w:pPr>
            <w:r>
              <w:rPr>
                <w:lang w:val="en-AU"/>
              </w:rPr>
              <w:t>2</w:t>
            </w:r>
          </w:p>
        </w:tc>
        <w:tc>
          <w:tcPr>
            <w:tcW w:w="1085" w:type="dxa"/>
          </w:tcPr>
          <w:p w14:paraId="2491BD9D" w14:textId="77777777" w:rsidR="002D1391" w:rsidRPr="00CA7CC2" w:rsidRDefault="002D1391" w:rsidP="00347935">
            <w:pPr>
              <w:pStyle w:val="VCAAtablecondensedheading"/>
              <w:jc w:val="center"/>
              <w:rPr>
                <w:lang w:val="en-AU"/>
              </w:rPr>
            </w:pPr>
            <w:r w:rsidRPr="00CA7CC2">
              <w:rPr>
                <w:lang w:val="en-AU"/>
              </w:rPr>
              <w:t>Average</w:t>
            </w:r>
          </w:p>
        </w:tc>
      </w:tr>
      <w:tr w:rsidR="002D1391" w:rsidRPr="00CA7CC2" w14:paraId="2D8F52F3" w14:textId="77777777" w:rsidTr="00347935">
        <w:trPr>
          <w:trHeight w:hRule="exact" w:val="397"/>
        </w:trPr>
        <w:tc>
          <w:tcPr>
            <w:tcW w:w="907" w:type="dxa"/>
          </w:tcPr>
          <w:p w14:paraId="2C658D09" w14:textId="77777777" w:rsidR="002D1391" w:rsidRPr="00CA7CC2" w:rsidRDefault="002D1391" w:rsidP="00347935">
            <w:pPr>
              <w:pStyle w:val="VCAAtablecondensed"/>
              <w:rPr>
                <w:lang w:val="en-AU"/>
              </w:rPr>
            </w:pPr>
            <w:r w:rsidRPr="00CA7CC2">
              <w:rPr>
                <w:lang w:val="en-AU"/>
              </w:rPr>
              <w:t>%</w:t>
            </w:r>
          </w:p>
        </w:tc>
        <w:tc>
          <w:tcPr>
            <w:tcW w:w="907" w:type="dxa"/>
          </w:tcPr>
          <w:p w14:paraId="4EE06105" w14:textId="301A636C" w:rsidR="002D1391" w:rsidRPr="00CA7CC2" w:rsidRDefault="002D1391" w:rsidP="00347935">
            <w:pPr>
              <w:pStyle w:val="VCAAtablecondensed"/>
              <w:jc w:val="center"/>
              <w:rPr>
                <w:lang w:val="en-AU"/>
              </w:rPr>
            </w:pPr>
            <w:r>
              <w:rPr>
                <w:lang w:val="en-AU"/>
              </w:rPr>
              <w:t>92</w:t>
            </w:r>
          </w:p>
        </w:tc>
        <w:tc>
          <w:tcPr>
            <w:tcW w:w="907" w:type="dxa"/>
          </w:tcPr>
          <w:p w14:paraId="10F6D2FD" w14:textId="7E1F4194" w:rsidR="002D1391" w:rsidRPr="00CA7CC2" w:rsidRDefault="002D1391" w:rsidP="00347935">
            <w:pPr>
              <w:pStyle w:val="VCAAtablecondensed"/>
              <w:jc w:val="center"/>
              <w:rPr>
                <w:lang w:val="en-AU"/>
              </w:rPr>
            </w:pPr>
            <w:r>
              <w:rPr>
                <w:lang w:val="en-AU"/>
              </w:rPr>
              <w:t>2</w:t>
            </w:r>
          </w:p>
        </w:tc>
        <w:tc>
          <w:tcPr>
            <w:tcW w:w="1085" w:type="dxa"/>
          </w:tcPr>
          <w:p w14:paraId="6808E30A" w14:textId="70F56A11" w:rsidR="002D1391" w:rsidRDefault="002D1391" w:rsidP="00347935">
            <w:pPr>
              <w:pStyle w:val="VCAAtablecondensed"/>
              <w:jc w:val="center"/>
              <w:rPr>
                <w:lang w:val="en-AU"/>
              </w:rPr>
            </w:pPr>
            <w:r>
              <w:rPr>
                <w:lang w:val="en-AU"/>
              </w:rPr>
              <w:t>6</w:t>
            </w:r>
          </w:p>
        </w:tc>
        <w:tc>
          <w:tcPr>
            <w:tcW w:w="1085" w:type="dxa"/>
          </w:tcPr>
          <w:p w14:paraId="37FADA23" w14:textId="0855DA56" w:rsidR="002D1391" w:rsidRPr="00CA7CC2" w:rsidRDefault="002D1391" w:rsidP="00347935">
            <w:pPr>
              <w:pStyle w:val="VCAAtablecondensed"/>
              <w:jc w:val="center"/>
              <w:rPr>
                <w:lang w:val="en-AU"/>
              </w:rPr>
            </w:pPr>
            <w:r>
              <w:rPr>
                <w:lang w:val="en-AU"/>
              </w:rPr>
              <w:t>0.</w:t>
            </w:r>
            <w:r w:rsidR="00146FDA">
              <w:rPr>
                <w:lang w:val="en-AU"/>
              </w:rPr>
              <w:t>2</w:t>
            </w:r>
          </w:p>
        </w:tc>
      </w:tr>
    </w:tbl>
    <w:p w14:paraId="7AB9EB71" w14:textId="68A2B502" w:rsidR="000F01EE" w:rsidRPr="000F01EE" w:rsidRDefault="00A41DDB" w:rsidP="00424AA9">
      <w:pPr>
        <w:pStyle w:val="VCAAbodyformaths"/>
      </w:pPr>
      <w:r w:rsidRPr="00A41DDB">
        <w:object w:dxaOrig="5600" w:dyaOrig="580" w14:anchorId="2846E0EF">
          <v:shape id="_x0000_i1074" type="#_x0000_t75" style="width:280.5pt;height:29.5pt" o:ole="">
            <v:imagedata r:id="rId107" o:title=""/>
          </v:shape>
          <o:OLEObject Type="Embed" ProgID="Equation.DSMT4" ShapeID="_x0000_i1074" DrawAspect="Content" ObjectID="_1799824454" r:id="rId108"/>
        </w:object>
      </w:r>
    </w:p>
    <w:p w14:paraId="5FA3398A" w14:textId="1D642268" w:rsidR="002D1391" w:rsidRDefault="00A41DDB" w:rsidP="00424AA9">
      <w:pPr>
        <w:pStyle w:val="VCAAbodyformaths"/>
      </w:pPr>
      <w:r w:rsidRPr="00A41DDB">
        <w:object w:dxaOrig="1320" w:dyaOrig="279" w14:anchorId="170DD7DA">
          <v:shape id="_x0000_i1075" type="#_x0000_t75" style="width:65.5pt;height:14.5pt" o:ole="">
            <v:imagedata r:id="rId109" o:title=""/>
          </v:shape>
          <o:OLEObject Type="Embed" ProgID="Equation.DSMT4" ShapeID="_x0000_i1075" DrawAspect="Content" ObjectID="_1799824455" r:id="rId110"/>
        </w:object>
      </w:r>
    </w:p>
    <w:p w14:paraId="5EDFE76B" w14:textId="50DF23A5" w:rsidR="00420C64" w:rsidRPr="006B7E85" w:rsidRDefault="00763B6C" w:rsidP="00F60D70">
      <w:pPr>
        <w:pStyle w:val="VCAAbody"/>
      </w:pPr>
      <w:r w:rsidRPr="001A5565">
        <w:t xml:space="preserve">This question was not answered well. </w:t>
      </w:r>
      <w:r w:rsidR="00B26CCE" w:rsidRPr="001A5565">
        <w:t xml:space="preserve">Many students could not correctly include the price for the 11th house. Numerous incorrect answers showed the mean price of 10 houses being subtracted from the mean price for 11 houses </w:t>
      </w:r>
      <w:r w:rsidR="003155CC">
        <w:t>(</w:t>
      </w:r>
      <w:r w:rsidR="00A41DDB" w:rsidRPr="00A41DDB">
        <w:rPr>
          <w:position w:val="-6"/>
        </w:rPr>
        <w:object w:dxaOrig="1880" w:dyaOrig="260" w14:anchorId="00193BFC">
          <v:shape id="_x0000_i1076" type="#_x0000_t75" style="width:93.5pt;height:13pt" o:ole="">
            <v:imagedata r:id="rId111" o:title=""/>
          </v:shape>
          <o:OLEObject Type="Embed" ProgID="Equation.DSMT4" ShapeID="_x0000_i1076" DrawAspect="Content" ObjectID="_1799824456" r:id="rId112"/>
        </w:object>
      </w:r>
      <w:r w:rsidR="00B26CCE" w:rsidRPr="001A5565">
        <w:t>)</w:t>
      </w:r>
      <w:r w:rsidR="003155CC">
        <w:t>.</w:t>
      </w:r>
    </w:p>
    <w:p w14:paraId="395F8D2A" w14:textId="13C31413" w:rsidR="002D1391" w:rsidRPr="00CA7CC2" w:rsidRDefault="002D1391" w:rsidP="00B26CCE">
      <w:pPr>
        <w:pStyle w:val="VCAAHeading3"/>
        <w:rPr>
          <w:lang w:val="en-AU"/>
        </w:rPr>
      </w:pPr>
      <w:r w:rsidRPr="00CA7CC2">
        <w:rPr>
          <w:lang w:val="en-AU"/>
        </w:rPr>
        <w:t xml:space="preserve">Question </w:t>
      </w:r>
      <w:r>
        <w:rPr>
          <w:lang w:val="en-AU"/>
        </w:rPr>
        <w:t>7a</w:t>
      </w:r>
      <w:r w:rsidR="0026196B">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2D1391" w:rsidRPr="00CA7CC2" w14:paraId="7C0E0B85"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1B75841" w14:textId="77777777" w:rsidR="002D1391" w:rsidRPr="00CA7CC2" w:rsidRDefault="002D1391" w:rsidP="00347935">
            <w:pPr>
              <w:pStyle w:val="VCAAtablecondensedheading"/>
              <w:rPr>
                <w:lang w:val="en-AU"/>
              </w:rPr>
            </w:pPr>
            <w:r w:rsidRPr="00CA7CC2">
              <w:rPr>
                <w:lang w:val="en-AU"/>
              </w:rPr>
              <w:t>Marks</w:t>
            </w:r>
          </w:p>
        </w:tc>
        <w:tc>
          <w:tcPr>
            <w:tcW w:w="907" w:type="dxa"/>
          </w:tcPr>
          <w:p w14:paraId="11C180D8" w14:textId="77777777" w:rsidR="002D1391" w:rsidRPr="00CA7CC2" w:rsidRDefault="002D1391" w:rsidP="00347935">
            <w:pPr>
              <w:pStyle w:val="VCAAtablecondensedheading"/>
              <w:jc w:val="center"/>
              <w:rPr>
                <w:lang w:val="en-AU"/>
              </w:rPr>
            </w:pPr>
            <w:r w:rsidRPr="00CA7CC2">
              <w:rPr>
                <w:lang w:val="en-AU"/>
              </w:rPr>
              <w:t>0</w:t>
            </w:r>
          </w:p>
        </w:tc>
        <w:tc>
          <w:tcPr>
            <w:tcW w:w="907" w:type="dxa"/>
          </w:tcPr>
          <w:p w14:paraId="4778A008" w14:textId="77777777" w:rsidR="002D1391" w:rsidRPr="00CA7CC2" w:rsidRDefault="002D1391" w:rsidP="00347935">
            <w:pPr>
              <w:pStyle w:val="VCAAtablecondensedheading"/>
              <w:jc w:val="center"/>
              <w:rPr>
                <w:lang w:val="en-AU"/>
              </w:rPr>
            </w:pPr>
            <w:r w:rsidRPr="00CA7CC2">
              <w:rPr>
                <w:lang w:val="en-AU"/>
              </w:rPr>
              <w:t>1</w:t>
            </w:r>
          </w:p>
        </w:tc>
        <w:tc>
          <w:tcPr>
            <w:tcW w:w="1085" w:type="dxa"/>
          </w:tcPr>
          <w:p w14:paraId="79A02A45" w14:textId="77777777" w:rsidR="002D1391" w:rsidRPr="00CA7CC2" w:rsidRDefault="002D1391" w:rsidP="00347935">
            <w:pPr>
              <w:pStyle w:val="VCAAtablecondensedheading"/>
              <w:jc w:val="center"/>
              <w:rPr>
                <w:lang w:val="en-AU"/>
              </w:rPr>
            </w:pPr>
            <w:r>
              <w:rPr>
                <w:lang w:val="en-AU"/>
              </w:rPr>
              <w:t>2</w:t>
            </w:r>
          </w:p>
        </w:tc>
        <w:tc>
          <w:tcPr>
            <w:tcW w:w="1085" w:type="dxa"/>
          </w:tcPr>
          <w:p w14:paraId="10829154" w14:textId="77777777" w:rsidR="002D1391" w:rsidRPr="00CA7CC2" w:rsidRDefault="002D1391" w:rsidP="00347935">
            <w:pPr>
              <w:pStyle w:val="VCAAtablecondensedheading"/>
              <w:jc w:val="center"/>
              <w:rPr>
                <w:lang w:val="en-AU"/>
              </w:rPr>
            </w:pPr>
            <w:r w:rsidRPr="00CA7CC2">
              <w:rPr>
                <w:lang w:val="en-AU"/>
              </w:rPr>
              <w:t>Average</w:t>
            </w:r>
          </w:p>
        </w:tc>
      </w:tr>
      <w:tr w:rsidR="002D1391" w:rsidRPr="00CA7CC2" w14:paraId="180A3160" w14:textId="77777777" w:rsidTr="00347935">
        <w:trPr>
          <w:trHeight w:hRule="exact" w:val="397"/>
        </w:trPr>
        <w:tc>
          <w:tcPr>
            <w:tcW w:w="907" w:type="dxa"/>
          </w:tcPr>
          <w:p w14:paraId="41DCDC83" w14:textId="77777777" w:rsidR="002D1391" w:rsidRPr="00CA7CC2" w:rsidRDefault="002D1391" w:rsidP="00347935">
            <w:pPr>
              <w:pStyle w:val="VCAAtablecondensed"/>
              <w:rPr>
                <w:lang w:val="en-AU"/>
              </w:rPr>
            </w:pPr>
            <w:r w:rsidRPr="00CA7CC2">
              <w:rPr>
                <w:lang w:val="en-AU"/>
              </w:rPr>
              <w:t>%</w:t>
            </w:r>
          </w:p>
        </w:tc>
        <w:tc>
          <w:tcPr>
            <w:tcW w:w="907" w:type="dxa"/>
          </w:tcPr>
          <w:p w14:paraId="51045658" w14:textId="77777777" w:rsidR="002D1391" w:rsidRPr="00CA7CC2" w:rsidRDefault="002D1391" w:rsidP="00347935">
            <w:pPr>
              <w:pStyle w:val="VCAAtablecondensed"/>
              <w:jc w:val="center"/>
              <w:rPr>
                <w:lang w:val="en-AU"/>
              </w:rPr>
            </w:pPr>
            <w:r>
              <w:rPr>
                <w:lang w:val="en-AU"/>
              </w:rPr>
              <w:t>46</w:t>
            </w:r>
          </w:p>
        </w:tc>
        <w:tc>
          <w:tcPr>
            <w:tcW w:w="907" w:type="dxa"/>
          </w:tcPr>
          <w:p w14:paraId="2E71561F" w14:textId="0EF0AE92" w:rsidR="002D1391" w:rsidRPr="00CA7CC2" w:rsidRDefault="002D1391" w:rsidP="00347935">
            <w:pPr>
              <w:pStyle w:val="VCAAtablecondensed"/>
              <w:jc w:val="center"/>
              <w:rPr>
                <w:lang w:val="en-AU"/>
              </w:rPr>
            </w:pPr>
            <w:r>
              <w:rPr>
                <w:lang w:val="en-AU"/>
              </w:rPr>
              <w:t>28</w:t>
            </w:r>
          </w:p>
        </w:tc>
        <w:tc>
          <w:tcPr>
            <w:tcW w:w="1085" w:type="dxa"/>
          </w:tcPr>
          <w:p w14:paraId="4D01A92B" w14:textId="7C7F1370" w:rsidR="002D1391" w:rsidRDefault="002D1391" w:rsidP="00347935">
            <w:pPr>
              <w:pStyle w:val="VCAAtablecondensed"/>
              <w:jc w:val="center"/>
              <w:rPr>
                <w:lang w:val="en-AU"/>
              </w:rPr>
            </w:pPr>
            <w:r>
              <w:rPr>
                <w:lang w:val="en-AU"/>
              </w:rPr>
              <w:t>26</w:t>
            </w:r>
          </w:p>
        </w:tc>
        <w:tc>
          <w:tcPr>
            <w:tcW w:w="1085" w:type="dxa"/>
          </w:tcPr>
          <w:p w14:paraId="53C3C284" w14:textId="76BB5CE0" w:rsidR="002D1391" w:rsidRPr="00CA7CC2" w:rsidRDefault="002D1391" w:rsidP="00347935">
            <w:pPr>
              <w:pStyle w:val="VCAAtablecondensed"/>
              <w:jc w:val="center"/>
              <w:rPr>
                <w:lang w:val="en-AU"/>
              </w:rPr>
            </w:pPr>
            <w:r>
              <w:rPr>
                <w:lang w:val="en-AU"/>
              </w:rPr>
              <w:t>0.</w:t>
            </w:r>
            <w:r w:rsidR="0040725C">
              <w:rPr>
                <w:lang w:val="en-AU"/>
              </w:rPr>
              <w:t>8</w:t>
            </w:r>
          </w:p>
        </w:tc>
      </w:tr>
    </w:tbl>
    <w:p w14:paraId="3F1B61C6" w14:textId="2C2899E2" w:rsidR="000F01EE" w:rsidRPr="00B26CCE" w:rsidRDefault="000F01EE" w:rsidP="00BC22E4">
      <w:pPr>
        <w:pStyle w:val="VCAAbodyformaths"/>
        <w:rPr>
          <w:rFonts w:cstheme="minorHAnsi"/>
        </w:rPr>
      </w:pPr>
      <w:r w:rsidRPr="00B26CCE">
        <w:rPr>
          <w:rFonts w:cstheme="minorHAnsi"/>
        </w:rPr>
        <w:t xml:space="preserve">Total paid = </w:t>
      </w:r>
      <w:r w:rsidR="00A41DDB" w:rsidRPr="00A41DDB">
        <w:rPr>
          <w:position w:val="-6"/>
        </w:rPr>
        <w:object w:dxaOrig="2560" w:dyaOrig="279" w14:anchorId="759E5206">
          <v:shape id="_x0000_i1077" type="#_x0000_t75" style="width:127.5pt;height:14.5pt" o:ole="">
            <v:imagedata r:id="rId113" o:title=""/>
          </v:shape>
          <o:OLEObject Type="Embed" ProgID="Equation.DSMT4" ShapeID="_x0000_i1077" DrawAspect="Content" ObjectID="_1799824457" r:id="rId114"/>
        </w:object>
      </w:r>
    </w:p>
    <w:p w14:paraId="30FB7260" w14:textId="26CE3B93" w:rsidR="002D1391" w:rsidRDefault="0006424C" w:rsidP="00BC22E4">
      <w:pPr>
        <w:pStyle w:val="VCAAbodyformaths"/>
      </w:pPr>
      <w:r w:rsidRPr="001A5565">
        <w:t>Total</w:t>
      </w:r>
      <w:r>
        <w:t xml:space="preserve"> </w:t>
      </w:r>
      <w:r w:rsidR="00C35BFF">
        <w:t xml:space="preserve">interest </w:t>
      </w:r>
      <w:r>
        <w:t>paid</w:t>
      </w:r>
      <w:r w:rsidR="000F01EE">
        <w:t xml:space="preserve"> = </w:t>
      </w:r>
      <w:r>
        <w:t>$</w:t>
      </w:r>
      <w:r w:rsidR="000F01EE">
        <w:t xml:space="preserve">36008 </w:t>
      </w:r>
      <w:r w:rsidR="009E73AB">
        <w:rPr>
          <w:rFonts w:cs="Times New Roman"/>
        </w:rPr>
        <w:t>−</w:t>
      </w:r>
      <w:r w:rsidR="000F01EE">
        <w:t xml:space="preserve"> </w:t>
      </w:r>
      <w:r>
        <w:t>$</w:t>
      </w:r>
      <w:r w:rsidR="002436D5">
        <w:t>29000 = $7008</w:t>
      </w:r>
    </w:p>
    <w:p w14:paraId="1844BDC9" w14:textId="36717C2A" w:rsidR="00B26CCE" w:rsidRDefault="00B26CCE" w:rsidP="001A5565">
      <w:pPr>
        <w:pStyle w:val="VCAAbody"/>
      </w:pPr>
      <w:r w:rsidRPr="001A5565">
        <w:t>Students struggled to include both calculations of the deposit and total payments to find the total cost of the car. Other responses did not subtract the original cost of the car.</w:t>
      </w:r>
    </w:p>
    <w:p w14:paraId="535017A8" w14:textId="73740BA5" w:rsidR="002D1391" w:rsidRPr="00CA7CC2" w:rsidRDefault="002D1391" w:rsidP="00B26CCE">
      <w:pPr>
        <w:pStyle w:val="VCAAHeading3"/>
        <w:rPr>
          <w:lang w:val="en-AU"/>
        </w:rPr>
      </w:pPr>
      <w:r w:rsidRPr="00CA7CC2">
        <w:rPr>
          <w:lang w:val="en-AU"/>
        </w:rPr>
        <w:t xml:space="preserve">Question </w:t>
      </w:r>
      <w:r>
        <w:rPr>
          <w:lang w:val="en-AU"/>
        </w:rPr>
        <w:t>7b</w:t>
      </w:r>
      <w:r w:rsidR="007A7357">
        <w:rPr>
          <w:lang w:val="en-AU"/>
        </w:rPr>
        <w:t>.</w:t>
      </w:r>
      <w:r>
        <w:rPr>
          <w:lang w:val="en-AU"/>
        </w:rPr>
        <w:t>i</w:t>
      </w:r>
      <w:r w:rsidR="0026196B">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2D1391" w:rsidRPr="00CA7CC2" w14:paraId="7324A249"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2A87607" w14:textId="77777777" w:rsidR="002D1391" w:rsidRPr="00CA7CC2" w:rsidRDefault="002D1391" w:rsidP="00347935">
            <w:pPr>
              <w:pStyle w:val="VCAAtablecondensedheading"/>
              <w:rPr>
                <w:lang w:val="en-AU"/>
              </w:rPr>
            </w:pPr>
            <w:r w:rsidRPr="00CA7CC2">
              <w:rPr>
                <w:lang w:val="en-AU"/>
              </w:rPr>
              <w:t>Marks</w:t>
            </w:r>
          </w:p>
        </w:tc>
        <w:tc>
          <w:tcPr>
            <w:tcW w:w="907" w:type="dxa"/>
          </w:tcPr>
          <w:p w14:paraId="53C4B6E5" w14:textId="77777777" w:rsidR="002D1391" w:rsidRPr="00CA7CC2" w:rsidRDefault="002D1391" w:rsidP="00347935">
            <w:pPr>
              <w:pStyle w:val="VCAAtablecondensedheading"/>
              <w:jc w:val="center"/>
              <w:rPr>
                <w:lang w:val="en-AU"/>
              </w:rPr>
            </w:pPr>
            <w:r w:rsidRPr="00CA7CC2">
              <w:rPr>
                <w:lang w:val="en-AU"/>
              </w:rPr>
              <w:t>0</w:t>
            </w:r>
          </w:p>
        </w:tc>
        <w:tc>
          <w:tcPr>
            <w:tcW w:w="907" w:type="dxa"/>
          </w:tcPr>
          <w:p w14:paraId="3CA94C8D" w14:textId="77777777" w:rsidR="002D1391" w:rsidRPr="00CA7CC2" w:rsidRDefault="002D1391" w:rsidP="00347935">
            <w:pPr>
              <w:pStyle w:val="VCAAtablecondensedheading"/>
              <w:jc w:val="center"/>
              <w:rPr>
                <w:lang w:val="en-AU"/>
              </w:rPr>
            </w:pPr>
            <w:r w:rsidRPr="00CA7CC2">
              <w:rPr>
                <w:lang w:val="en-AU"/>
              </w:rPr>
              <w:t>1</w:t>
            </w:r>
          </w:p>
        </w:tc>
        <w:tc>
          <w:tcPr>
            <w:tcW w:w="1085" w:type="dxa"/>
          </w:tcPr>
          <w:p w14:paraId="45EAA380" w14:textId="77777777" w:rsidR="002D1391" w:rsidRPr="00CA7CC2" w:rsidRDefault="002D1391" w:rsidP="00347935">
            <w:pPr>
              <w:pStyle w:val="VCAAtablecondensedheading"/>
              <w:jc w:val="center"/>
              <w:rPr>
                <w:lang w:val="en-AU"/>
              </w:rPr>
            </w:pPr>
            <w:r>
              <w:rPr>
                <w:lang w:val="en-AU"/>
              </w:rPr>
              <w:t>2</w:t>
            </w:r>
          </w:p>
        </w:tc>
        <w:tc>
          <w:tcPr>
            <w:tcW w:w="1085" w:type="dxa"/>
          </w:tcPr>
          <w:p w14:paraId="558F3D04" w14:textId="77777777" w:rsidR="002D1391" w:rsidRPr="00CA7CC2" w:rsidRDefault="002D1391" w:rsidP="00347935">
            <w:pPr>
              <w:pStyle w:val="VCAAtablecondensedheading"/>
              <w:jc w:val="center"/>
              <w:rPr>
                <w:lang w:val="en-AU"/>
              </w:rPr>
            </w:pPr>
            <w:r w:rsidRPr="00CA7CC2">
              <w:rPr>
                <w:lang w:val="en-AU"/>
              </w:rPr>
              <w:t>Average</w:t>
            </w:r>
          </w:p>
        </w:tc>
      </w:tr>
      <w:tr w:rsidR="002D1391" w:rsidRPr="00CA7CC2" w14:paraId="2417F6AB" w14:textId="77777777" w:rsidTr="00347935">
        <w:trPr>
          <w:trHeight w:hRule="exact" w:val="397"/>
        </w:trPr>
        <w:tc>
          <w:tcPr>
            <w:tcW w:w="907" w:type="dxa"/>
          </w:tcPr>
          <w:p w14:paraId="5F72B092" w14:textId="77777777" w:rsidR="002D1391" w:rsidRPr="00CA7CC2" w:rsidRDefault="002D1391" w:rsidP="00347935">
            <w:pPr>
              <w:pStyle w:val="VCAAtablecondensed"/>
              <w:rPr>
                <w:lang w:val="en-AU"/>
              </w:rPr>
            </w:pPr>
            <w:r w:rsidRPr="00CA7CC2">
              <w:rPr>
                <w:lang w:val="en-AU"/>
              </w:rPr>
              <w:t>%</w:t>
            </w:r>
          </w:p>
        </w:tc>
        <w:tc>
          <w:tcPr>
            <w:tcW w:w="907" w:type="dxa"/>
          </w:tcPr>
          <w:p w14:paraId="4DECBA2A" w14:textId="1C46C8BF" w:rsidR="002D1391" w:rsidRPr="00CA7CC2" w:rsidRDefault="002D1391" w:rsidP="00347935">
            <w:pPr>
              <w:pStyle w:val="VCAAtablecondensed"/>
              <w:jc w:val="center"/>
              <w:rPr>
                <w:lang w:val="en-AU"/>
              </w:rPr>
            </w:pPr>
            <w:r>
              <w:rPr>
                <w:lang w:val="en-AU"/>
              </w:rPr>
              <w:t>54</w:t>
            </w:r>
          </w:p>
        </w:tc>
        <w:tc>
          <w:tcPr>
            <w:tcW w:w="907" w:type="dxa"/>
          </w:tcPr>
          <w:p w14:paraId="0DAEB108" w14:textId="6562F8FE" w:rsidR="002D1391" w:rsidRPr="00CA7CC2" w:rsidRDefault="002D1391" w:rsidP="00347935">
            <w:pPr>
              <w:pStyle w:val="VCAAtablecondensed"/>
              <w:jc w:val="center"/>
              <w:rPr>
                <w:lang w:val="en-AU"/>
              </w:rPr>
            </w:pPr>
            <w:r>
              <w:rPr>
                <w:lang w:val="en-AU"/>
              </w:rPr>
              <w:t>15</w:t>
            </w:r>
          </w:p>
        </w:tc>
        <w:tc>
          <w:tcPr>
            <w:tcW w:w="1085" w:type="dxa"/>
          </w:tcPr>
          <w:p w14:paraId="01CA363C" w14:textId="405ACF8D" w:rsidR="002D1391" w:rsidRDefault="002D1391" w:rsidP="00347935">
            <w:pPr>
              <w:pStyle w:val="VCAAtablecondensed"/>
              <w:jc w:val="center"/>
              <w:rPr>
                <w:lang w:val="en-AU"/>
              </w:rPr>
            </w:pPr>
            <w:r>
              <w:rPr>
                <w:lang w:val="en-AU"/>
              </w:rPr>
              <w:t>31</w:t>
            </w:r>
          </w:p>
        </w:tc>
        <w:tc>
          <w:tcPr>
            <w:tcW w:w="1085" w:type="dxa"/>
          </w:tcPr>
          <w:p w14:paraId="458F435C" w14:textId="0CE6FB55" w:rsidR="002D1391" w:rsidRPr="00CA7CC2" w:rsidRDefault="002D1391" w:rsidP="00347935">
            <w:pPr>
              <w:pStyle w:val="VCAAtablecondensed"/>
              <w:jc w:val="center"/>
              <w:rPr>
                <w:lang w:val="en-AU"/>
              </w:rPr>
            </w:pPr>
            <w:r>
              <w:rPr>
                <w:lang w:val="en-AU"/>
              </w:rPr>
              <w:t>0.</w:t>
            </w:r>
            <w:r w:rsidR="0040725C">
              <w:rPr>
                <w:lang w:val="en-AU"/>
              </w:rPr>
              <w:t>8</w:t>
            </w:r>
          </w:p>
        </w:tc>
      </w:tr>
    </w:tbl>
    <w:p w14:paraId="3850371C" w14:textId="378BB5D7" w:rsidR="002436D5" w:rsidRPr="002436D5" w:rsidRDefault="00A41DDB" w:rsidP="00424AA9">
      <w:pPr>
        <w:pStyle w:val="VCAAbodyformaths"/>
        <w:rPr>
          <w:rFonts w:cstheme="minorHAnsi"/>
        </w:rPr>
      </w:pPr>
      <w:r w:rsidRPr="00A41DDB">
        <w:object w:dxaOrig="4420" w:dyaOrig="880" w14:anchorId="6DA5CCA4">
          <v:shape id="_x0000_i1078" type="#_x0000_t75" style="width:221pt;height:44.5pt" o:ole="">
            <v:imagedata r:id="rId115" o:title=""/>
          </v:shape>
          <o:OLEObject Type="Embed" ProgID="Equation.DSMT4" ShapeID="_x0000_i1078" DrawAspect="Content" ObjectID="_1799824458" r:id="rId116"/>
        </w:object>
      </w:r>
    </w:p>
    <w:p w14:paraId="03709FF0" w14:textId="55285813" w:rsidR="002D1391" w:rsidRDefault="00B26CCE" w:rsidP="001A5565">
      <w:pPr>
        <w:pStyle w:val="VCAAbody"/>
      </w:pPr>
      <w:r w:rsidRPr="001A5565">
        <w:t xml:space="preserve">Algebraic correctness of mathematical statements is </w:t>
      </w:r>
      <w:r w:rsidR="00422593" w:rsidRPr="001A5565">
        <w:t xml:space="preserve">imperative for ‘show that’ questions. This is </w:t>
      </w:r>
      <w:r w:rsidRPr="001A5565">
        <w:t xml:space="preserve">an area students </w:t>
      </w:r>
      <w:r w:rsidR="00422593" w:rsidRPr="001A5565">
        <w:t>should develop over the course of their study. S</w:t>
      </w:r>
      <w:r w:rsidR="00FD25F8">
        <w:t>ome s</w:t>
      </w:r>
      <w:r w:rsidR="00422593" w:rsidRPr="001A5565">
        <w:t xml:space="preserve">tudents engaged with the question but did not clearly ‘show’ the intended answer. Other responses used the value to be shown rather than showing how it was </w:t>
      </w:r>
      <w:r w:rsidR="00FD25F8">
        <w:t xml:space="preserve">developed through </w:t>
      </w:r>
      <w:r w:rsidR="00422593" w:rsidRPr="001A5565">
        <w:t>calculat</w:t>
      </w:r>
      <w:r w:rsidR="00FD25F8">
        <w:t>ion</w:t>
      </w:r>
      <w:r w:rsidR="00422593" w:rsidRPr="001A5565">
        <w:t>.</w:t>
      </w:r>
    </w:p>
    <w:p w14:paraId="44B7C8C6" w14:textId="6BF05A24" w:rsidR="002D1391" w:rsidRPr="00CA7CC2" w:rsidRDefault="002D1391" w:rsidP="00422593">
      <w:pPr>
        <w:pStyle w:val="VCAAHeading3"/>
        <w:rPr>
          <w:lang w:val="en-AU"/>
        </w:rPr>
      </w:pPr>
      <w:r w:rsidRPr="00CA7CC2">
        <w:rPr>
          <w:lang w:val="en-AU"/>
        </w:rPr>
        <w:t xml:space="preserve">Question </w:t>
      </w:r>
      <w:r>
        <w:rPr>
          <w:lang w:val="en-AU"/>
        </w:rPr>
        <w:t>7</w:t>
      </w:r>
      <w:proofErr w:type="gramStart"/>
      <w:r>
        <w:rPr>
          <w:lang w:val="en-AU"/>
        </w:rPr>
        <w:t>b</w:t>
      </w:r>
      <w:r w:rsidR="007A7357">
        <w:rPr>
          <w:lang w:val="en-AU"/>
        </w:rPr>
        <w:t>.</w:t>
      </w:r>
      <w:r>
        <w:rPr>
          <w:lang w:val="en-AU"/>
        </w:rPr>
        <w:t>ii</w:t>
      </w:r>
      <w:r w:rsidR="0026196B">
        <w:rPr>
          <w:lang w:val="en-AU"/>
        </w:rPr>
        <w:t>.</w:t>
      </w:r>
      <w:proofErr w:type="gramEnd"/>
    </w:p>
    <w:tbl>
      <w:tblPr>
        <w:tblStyle w:val="VCAATableClosed"/>
        <w:tblW w:w="0" w:type="auto"/>
        <w:tblLook w:val="01E0" w:firstRow="1" w:lastRow="1" w:firstColumn="1" w:lastColumn="1" w:noHBand="0" w:noVBand="0"/>
      </w:tblPr>
      <w:tblGrid>
        <w:gridCol w:w="907"/>
        <w:gridCol w:w="907"/>
        <w:gridCol w:w="907"/>
        <w:gridCol w:w="1085"/>
      </w:tblGrid>
      <w:tr w:rsidR="002D1391" w:rsidRPr="00CA7CC2" w14:paraId="676D80F7"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99E1D49" w14:textId="77777777" w:rsidR="002D1391" w:rsidRPr="00CA7CC2" w:rsidRDefault="002D1391" w:rsidP="00347935">
            <w:pPr>
              <w:pStyle w:val="VCAAtablecondensedheading"/>
              <w:rPr>
                <w:lang w:val="en-AU"/>
              </w:rPr>
            </w:pPr>
            <w:r w:rsidRPr="00CA7CC2">
              <w:rPr>
                <w:lang w:val="en-AU"/>
              </w:rPr>
              <w:t>Marks</w:t>
            </w:r>
          </w:p>
        </w:tc>
        <w:tc>
          <w:tcPr>
            <w:tcW w:w="907" w:type="dxa"/>
          </w:tcPr>
          <w:p w14:paraId="21D64CB1" w14:textId="77777777" w:rsidR="002D1391" w:rsidRPr="00CA7CC2" w:rsidRDefault="002D1391" w:rsidP="00347935">
            <w:pPr>
              <w:pStyle w:val="VCAAtablecondensedheading"/>
              <w:jc w:val="center"/>
              <w:rPr>
                <w:lang w:val="en-AU"/>
              </w:rPr>
            </w:pPr>
            <w:r w:rsidRPr="00CA7CC2">
              <w:rPr>
                <w:lang w:val="en-AU"/>
              </w:rPr>
              <w:t>0</w:t>
            </w:r>
          </w:p>
        </w:tc>
        <w:tc>
          <w:tcPr>
            <w:tcW w:w="907" w:type="dxa"/>
          </w:tcPr>
          <w:p w14:paraId="3548ED9B" w14:textId="77777777" w:rsidR="002D1391" w:rsidRPr="00CA7CC2" w:rsidRDefault="002D1391" w:rsidP="00347935">
            <w:pPr>
              <w:pStyle w:val="VCAAtablecondensedheading"/>
              <w:jc w:val="center"/>
              <w:rPr>
                <w:lang w:val="en-AU"/>
              </w:rPr>
            </w:pPr>
            <w:r w:rsidRPr="00CA7CC2">
              <w:rPr>
                <w:lang w:val="en-AU"/>
              </w:rPr>
              <w:t>1</w:t>
            </w:r>
          </w:p>
        </w:tc>
        <w:tc>
          <w:tcPr>
            <w:tcW w:w="1085" w:type="dxa"/>
          </w:tcPr>
          <w:p w14:paraId="4FC8DA5A" w14:textId="77777777" w:rsidR="002D1391" w:rsidRPr="00CA7CC2" w:rsidRDefault="002D1391" w:rsidP="00347935">
            <w:pPr>
              <w:pStyle w:val="VCAAtablecondensedheading"/>
              <w:jc w:val="center"/>
              <w:rPr>
                <w:lang w:val="en-AU"/>
              </w:rPr>
            </w:pPr>
            <w:r w:rsidRPr="00CA7CC2">
              <w:rPr>
                <w:lang w:val="en-AU"/>
              </w:rPr>
              <w:t>Average</w:t>
            </w:r>
          </w:p>
        </w:tc>
      </w:tr>
      <w:tr w:rsidR="002D1391" w:rsidRPr="00CA7CC2" w14:paraId="3EB847EA" w14:textId="77777777" w:rsidTr="00347935">
        <w:trPr>
          <w:trHeight w:hRule="exact" w:val="397"/>
        </w:trPr>
        <w:tc>
          <w:tcPr>
            <w:tcW w:w="907" w:type="dxa"/>
          </w:tcPr>
          <w:p w14:paraId="6EF96E80" w14:textId="77777777" w:rsidR="002D1391" w:rsidRPr="00CA7CC2" w:rsidRDefault="002D1391" w:rsidP="00347935">
            <w:pPr>
              <w:pStyle w:val="VCAAtablecondensed"/>
              <w:rPr>
                <w:lang w:val="en-AU"/>
              </w:rPr>
            </w:pPr>
            <w:r w:rsidRPr="00CA7CC2">
              <w:rPr>
                <w:lang w:val="en-AU"/>
              </w:rPr>
              <w:t>%</w:t>
            </w:r>
          </w:p>
        </w:tc>
        <w:tc>
          <w:tcPr>
            <w:tcW w:w="907" w:type="dxa"/>
          </w:tcPr>
          <w:p w14:paraId="72111E7B" w14:textId="7229DCE2" w:rsidR="002D1391" w:rsidRPr="00CA7CC2" w:rsidRDefault="002D1391" w:rsidP="00347935">
            <w:pPr>
              <w:pStyle w:val="VCAAtablecondensed"/>
              <w:jc w:val="center"/>
              <w:rPr>
                <w:lang w:val="en-AU"/>
              </w:rPr>
            </w:pPr>
            <w:r>
              <w:rPr>
                <w:lang w:val="en-AU"/>
              </w:rPr>
              <w:t>79</w:t>
            </w:r>
          </w:p>
        </w:tc>
        <w:tc>
          <w:tcPr>
            <w:tcW w:w="907" w:type="dxa"/>
          </w:tcPr>
          <w:p w14:paraId="15CB49CD" w14:textId="163A7DA0" w:rsidR="002D1391" w:rsidRPr="00CA7CC2" w:rsidRDefault="002D1391" w:rsidP="00347935">
            <w:pPr>
              <w:pStyle w:val="VCAAtablecondensed"/>
              <w:jc w:val="center"/>
              <w:rPr>
                <w:lang w:val="en-AU"/>
              </w:rPr>
            </w:pPr>
            <w:r>
              <w:rPr>
                <w:lang w:val="en-AU"/>
              </w:rPr>
              <w:t>21</w:t>
            </w:r>
          </w:p>
        </w:tc>
        <w:tc>
          <w:tcPr>
            <w:tcW w:w="1085" w:type="dxa"/>
          </w:tcPr>
          <w:p w14:paraId="13D07229" w14:textId="1444AC65" w:rsidR="002D1391" w:rsidRPr="00CA7CC2" w:rsidRDefault="002D1391" w:rsidP="00347935">
            <w:pPr>
              <w:pStyle w:val="VCAAtablecondensed"/>
              <w:jc w:val="center"/>
              <w:rPr>
                <w:lang w:val="en-AU"/>
              </w:rPr>
            </w:pPr>
            <w:r>
              <w:rPr>
                <w:lang w:val="en-AU"/>
              </w:rPr>
              <w:t>0.2</w:t>
            </w:r>
          </w:p>
        </w:tc>
      </w:tr>
    </w:tbl>
    <w:p w14:paraId="73653E01" w14:textId="12CB832C" w:rsidR="00035819" w:rsidRDefault="00035819" w:rsidP="00F60D70">
      <w:pPr>
        <w:pStyle w:val="VCAAbodyformaths"/>
      </w:pPr>
      <w:r>
        <w:t xml:space="preserve">Years to reach 10% of purchase price = </w:t>
      </w:r>
      <w:r w:rsidR="004A436B" w:rsidRPr="00F255F2">
        <w:rPr>
          <w:position w:val="-22"/>
        </w:rPr>
        <w:object w:dxaOrig="2860" w:dyaOrig="580" w14:anchorId="709DDE47">
          <v:shape id="_x0000_i1079" type="#_x0000_t75" style="width:2in;height:28pt" o:ole="">
            <v:imagedata r:id="rId117" o:title=""/>
          </v:shape>
          <o:OLEObject Type="Embed" ProgID="Equation.DSMT4" ShapeID="_x0000_i1079" DrawAspect="Content" ObjectID="_1799824459" r:id="rId118"/>
        </w:object>
      </w:r>
    </w:p>
    <w:p w14:paraId="2EBA861D" w14:textId="166E2F45" w:rsidR="002D1391" w:rsidRPr="001A5565" w:rsidRDefault="00035819" w:rsidP="00BC22E4">
      <w:pPr>
        <w:pStyle w:val="VCAAbodyformaths"/>
      </w:pPr>
      <w:r>
        <w:sym w:font="Symbol" w:char="F0DE"/>
      </w:r>
      <w:r>
        <w:t xml:space="preserve"> </w:t>
      </w:r>
      <w:r w:rsidR="002436D5" w:rsidRPr="001A5565">
        <w:t>6 years</w:t>
      </w:r>
    </w:p>
    <w:p w14:paraId="345E395F" w14:textId="653ED4AA" w:rsidR="003155CC" w:rsidRPr="006B7E85" w:rsidRDefault="00422593" w:rsidP="00F60D70">
      <w:pPr>
        <w:pStyle w:val="VCAAbody"/>
      </w:pPr>
      <w:r w:rsidRPr="001A5565">
        <w:t xml:space="preserve">This question was not answered well. Some students who did answer this </w:t>
      </w:r>
      <w:r w:rsidR="003155CC">
        <w:t xml:space="preserve">question </w:t>
      </w:r>
      <w:r w:rsidRPr="001A5565">
        <w:t xml:space="preserve">correctly successfully used an iterative approach. Numerous responses showed many calculations without stating a length of time. </w:t>
      </w:r>
      <w:r w:rsidR="00FD25F8">
        <w:t>A c</w:t>
      </w:r>
      <w:r w:rsidRPr="001A5565">
        <w:t xml:space="preserve">ommon incorrect </w:t>
      </w:r>
      <w:r w:rsidR="00FD25F8">
        <w:t>response</w:t>
      </w:r>
      <w:r w:rsidRPr="001A5565">
        <w:t xml:space="preserve"> </w:t>
      </w:r>
      <w:r w:rsidR="00FD25F8">
        <w:t>was</w:t>
      </w:r>
      <w:r w:rsidRPr="001A5565">
        <w:t xml:space="preserve"> 8 years.</w:t>
      </w:r>
    </w:p>
    <w:p w14:paraId="00DCD15A" w14:textId="499A76F5" w:rsidR="002D1391" w:rsidRPr="00CA7CC2" w:rsidRDefault="002D1391" w:rsidP="00422593">
      <w:pPr>
        <w:pStyle w:val="VCAAHeading3"/>
        <w:rPr>
          <w:lang w:val="en-AU"/>
        </w:rPr>
      </w:pPr>
      <w:r w:rsidRPr="00CA7CC2">
        <w:rPr>
          <w:lang w:val="en-AU"/>
        </w:rPr>
        <w:lastRenderedPageBreak/>
        <w:t xml:space="preserve">Question </w:t>
      </w:r>
      <w:r>
        <w:rPr>
          <w:lang w:val="en-AU"/>
        </w:rPr>
        <w:t>8a</w:t>
      </w:r>
      <w:r w:rsidR="0026196B">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2D1391" w:rsidRPr="00CA7CC2" w14:paraId="2463CE6F"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2581561" w14:textId="77777777" w:rsidR="002D1391" w:rsidRPr="00CA7CC2" w:rsidRDefault="002D1391" w:rsidP="00347935">
            <w:pPr>
              <w:pStyle w:val="VCAAtablecondensedheading"/>
              <w:rPr>
                <w:lang w:val="en-AU"/>
              </w:rPr>
            </w:pPr>
            <w:r w:rsidRPr="00CA7CC2">
              <w:rPr>
                <w:lang w:val="en-AU"/>
              </w:rPr>
              <w:t>Marks</w:t>
            </w:r>
          </w:p>
        </w:tc>
        <w:tc>
          <w:tcPr>
            <w:tcW w:w="907" w:type="dxa"/>
          </w:tcPr>
          <w:p w14:paraId="7839001B" w14:textId="77777777" w:rsidR="002D1391" w:rsidRPr="00CA7CC2" w:rsidRDefault="002D1391" w:rsidP="00347935">
            <w:pPr>
              <w:pStyle w:val="VCAAtablecondensedheading"/>
              <w:jc w:val="center"/>
              <w:rPr>
                <w:lang w:val="en-AU"/>
              </w:rPr>
            </w:pPr>
            <w:r w:rsidRPr="00CA7CC2">
              <w:rPr>
                <w:lang w:val="en-AU"/>
              </w:rPr>
              <w:t>0</w:t>
            </w:r>
          </w:p>
        </w:tc>
        <w:tc>
          <w:tcPr>
            <w:tcW w:w="907" w:type="dxa"/>
          </w:tcPr>
          <w:p w14:paraId="3DC5F74B" w14:textId="77777777" w:rsidR="002D1391" w:rsidRPr="00CA7CC2" w:rsidRDefault="002D1391" w:rsidP="00347935">
            <w:pPr>
              <w:pStyle w:val="VCAAtablecondensedheading"/>
              <w:jc w:val="center"/>
              <w:rPr>
                <w:lang w:val="en-AU"/>
              </w:rPr>
            </w:pPr>
            <w:r w:rsidRPr="00CA7CC2">
              <w:rPr>
                <w:lang w:val="en-AU"/>
              </w:rPr>
              <w:t>1</w:t>
            </w:r>
          </w:p>
        </w:tc>
        <w:tc>
          <w:tcPr>
            <w:tcW w:w="1085" w:type="dxa"/>
          </w:tcPr>
          <w:p w14:paraId="77662344" w14:textId="77777777" w:rsidR="002D1391" w:rsidRPr="00CA7CC2" w:rsidRDefault="002D1391" w:rsidP="00347935">
            <w:pPr>
              <w:pStyle w:val="VCAAtablecondensedheading"/>
              <w:jc w:val="center"/>
              <w:rPr>
                <w:lang w:val="en-AU"/>
              </w:rPr>
            </w:pPr>
            <w:r w:rsidRPr="00CA7CC2">
              <w:rPr>
                <w:lang w:val="en-AU"/>
              </w:rPr>
              <w:t>Average</w:t>
            </w:r>
          </w:p>
        </w:tc>
      </w:tr>
      <w:tr w:rsidR="002D1391" w:rsidRPr="00CA7CC2" w14:paraId="12603C5F" w14:textId="77777777" w:rsidTr="00347935">
        <w:trPr>
          <w:trHeight w:hRule="exact" w:val="397"/>
        </w:trPr>
        <w:tc>
          <w:tcPr>
            <w:tcW w:w="907" w:type="dxa"/>
          </w:tcPr>
          <w:p w14:paraId="23F32D00" w14:textId="77777777" w:rsidR="002D1391" w:rsidRPr="00CA7CC2" w:rsidRDefault="002D1391" w:rsidP="00347935">
            <w:pPr>
              <w:pStyle w:val="VCAAtablecondensed"/>
              <w:rPr>
                <w:lang w:val="en-AU"/>
              </w:rPr>
            </w:pPr>
            <w:r w:rsidRPr="00CA7CC2">
              <w:rPr>
                <w:lang w:val="en-AU"/>
              </w:rPr>
              <w:t>%</w:t>
            </w:r>
          </w:p>
        </w:tc>
        <w:tc>
          <w:tcPr>
            <w:tcW w:w="907" w:type="dxa"/>
          </w:tcPr>
          <w:p w14:paraId="43122713" w14:textId="1B5DD206" w:rsidR="002D1391" w:rsidRPr="00CA7CC2" w:rsidRDefault="002D1391" w:rsidP="00347935">
            <w:pPr>
              <w:pStyle w:val="VCAAtablecondensed"/>
              <w:jc w:val="center"/>
              <w:rPr>
                <w:lang w:val="en-AU"/>
              </w:rPr>
            </w:pPr>
            <w:r>
              <w:rPr>
                <w:lang w:val="en-AU"/>
              </w:rPr>
              <w:t>61</w:t>
            </w:r>
          </w:p>
        </w:tc>
        <w:tc>
          <w:tcPr>
            <w:tcW w:w="907" w:type="dxa"/>
          </w:tcPr>
          <w:p w14:paraId="2A71E815" w14:textId="655D74B9" w:rsidR="002D1391" w:rsidRPr="00CA7CC2" w:rsidRDefault="002D1391" w:rsidP="00347935">
            <w:pPr>
              <w:pStyle w:val="VCAAtablecondensed"/>
              <w:jc w:val="center"/>
              <w:rPr>
                <w:lang w:val="en-AU"/>
              </w:rPr>
            </w:pPr>
            <w:r>
              <w:rPr>
                <w:lang w:val="en-AU"/>
              </w:rPr>
              <w:t>39</w:t>
            </w:r>
          </w:p>
        </w:tc>
        <w:tc>
          <w:tcPr>
            <w:tcW w:w="1085" w:type="dxa"/>
          </w:tcPr>
          <w:p w14:paraId="52A801F7" w14:textId="2996613B" w:rsidR="002D1391" w:rsidRPr="00CA7CC2" w:rsidRDefault="002D1391" w:rsidP="00347935">
            <w:pPr>
              <w:pStyle w:val="VCAAtablecondensed"/>
              <w:jc w:val="center"/>
              <w:rPr>
                <w:lang w:val="en-AU"/>
              </w:rPr>
            </w:pPr>
            <w:r>
              <w:rPr>
                <w:lang w:val="en-AU"/>
              </w:rPr>
              <w:t>0.</w:t>
            </w:r>
            <w:r w:rsidR="0040725C">
              <w:rPr>
                <w:lang w:val="en-AU"/>
              </w:rPr>
              <w:t>4</w:t>
            </w:r>
          </w:p>
        </w:tc>
      </w:tr>
    </w:tbl>
    <w:p w14:paraId="10F8C19C" w14:textId="36E589A7" w:rsidR="002D1391" w:rsidRPr="00747109" w:rsidRDefault="00AF5DE9" w:rsidP="00424AA9">
      <w:pPr>
        <w:pStyle w:val="VCAAbodyformaths"/>
      </w:pPr>
      <w:r w:rsidRPr="00AF5DE9">
        <w:object w:dxaOrig="5140" w:dyaOrig="660" w14:anchorId="68C4952B">
          <v:shape id="_x0000_i1080" type="#_x0000_t75" style="width:255.5pt;height:34pt" o:ole="">
            <v:imagedata r:id="rId119" o:title=""/>
          </v:shape>
          <o:OLEObject Type="Embed" ProgID="Equation.DSMT4" ShapeID="_x0000_i1080" DrawAspect="Content" ObjectID="_1799824460" r:id="rId120"/>
        </w:object>
      </w:r>
    </w:p>
    <w:p w14:paraId="393968F4" w14:textId="55D47147" w:rsidR="005D07E5" w:rsidRDefault="005D07E5" w:rsidP="0000457D">
      <w:pPr>
        <w:pStyle w:val="VCAAbody"/>
      </w:pPr>
      <w:r>
        <w:t xml:space="preserve">This was another ‘show that’ question. Many responses showed an understanding of the question but neglected to show all components. One common omission was the detail of </w:t>
      </w:r>
      <w:r w:rsidR="00A41DDB" w:rsidRPr="00A41DDB">
        <w:rPr>
          <w:position w:val="-6"/>
        </w:rPr>
        <w:object w:dxaOrig="800" w:dyaOrig="260" w14:anchorId="163C6F82">
          <v:shape id="_x0000_i1081" type="#_x0000_t75" style="width:41pt;height:13pt" o:ole="">
            <v:imagedata r:id="rId121" o:title=""/>
          </v:shape>
          <o:OLEObject Type="Embed" ProgID="Equation.DSMT4" ShapeID="_x0000_i1081" DrawAspect="Content" ObjectID="_1799824461" r:id="rId122"/>
        </w:object>
      </w:r>
      <w:r>
        <w:t>Presentation of responses included ‘chains’ of equal signs</w:t>
      </w:r>
      <w:r w:rsidR="0000457D">
        <w:t>,</w:t>
      </w:r>
      <w:r>
        <w:t xml:space="preserve"> which lacked algebraic correctness. Some students incorrectly used 13 months as representing a year.</w:t>
      </w:r>
    </w:p>
    <w:p w14:paraId="3F43F197" w14:textId="0FB5CC35" w:rsidR="002D1391" w:rsidRPr="00CA7CC2" w:rsidRDefault="002D1391" w:rsidP="005D07E5">
      <w:pPr>
        <w:pStyle w:val="VCAAHeading3"/>
        <w:rPr>
          <w:lang w:val="en-AU"/>
        </w:rPr>
      </w:pPr>
      <w:r w:rsidRPr="00CA7CC2">
        <w:rPr>
          <w:lang w:val="en-AU"/>
        </w:rPr>
        <w:t xml:space="preserve">Question </w:t>
      </w:r>
      <w:r w:rsidR="00425505">
        <w:rPr>
          <w:lang w:val="en-AU"/>
        </w:rPr>
        <w:t>8b</w:t>
      </w:r>
      <w:r w:rsidR="0026196B">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2D1391" w:rsidRPr="00CA7CC2" w14:paraId="163C80A5"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C98163B" w14:textId="77777777" w:rsidR="002D1391" w:rsidRPr="00CA7CC2" w:rsidRDefault="002D1391" w:rsidP="00347935">
            <w:pPr>
              <w:pStyle w:val="VCAAtablecondensedheading"/>
              <w:rPr>
                <w:lang w:val="en-AU"/>
              </w:rPr>
            </w:pPr>
            <w:r w:rsidRPr="00CA7CC2">
              <w:rPr>
                <w:lang w:val="en-AU"/>
              </w:rPr>
              <w:t>Marks</w:t>
            </w:r>
          </w:p>
        </w:tc>
        <w:tc>
          <w:tcPr>
            <w:tcW w:w="907" w:type="dxa"/>
          </w:tcPr>
          <w:p w14:paraId="6199B03F" w14:textId="77777777" w:rsidR="002D1391" w:rsidRPr="00CA7CC2" w:rsidRDefault="002D1391" w:rsidP="00347935">
            <w:pPr>
              <w:pStyle w:val="VCAAtablecondensedheading"/>
              <w:jc w:val="center"/>
              <w:rPr>
                <w:lang w:val="en-AU"/>
              </w:rPr>
            </w:pPr>
            <w:r w:rsidRPr="00CA7CC2">
              <w:rPr>
                <w:lang w:val="en-AU"/>
              </w:rPr>
              <w:t>0</w:t>
            </w:r>
          </w:p>
        </w:tc>
        <w:tc>
          <w:tcPr>
            <w:tcW w:w="907" w:type="dxa"/>
          </w:tcPr>
          <w:p w14:paraId="600B406B" w14:textId="77777777" w:rsidR="002D1391" w:rsidRPr="00CA7CC2" w:rsidRDefault="002D1391" w:rsidP="00347935">
            <w:pPr>
              <w:pStyle w:val="VCAAtablecondensedheading"/>
              <w:jc w:val="center"/>
              <w:rPr>
                <w:lang w:val="en-AU"/>
              </w:rPr>
            </w:pPr>
            <w:r w:rsidRPr="00CA7CC2">
              <w:rPr>
                <w:lang w:val="en-AU"/>
              </w:rPr>
              <w:t>1</w:t>
            </w:r>
          </w:p>
        </w:tc>
        <w:tc>
          <w:tcPr>
            <w:tcW w:w="1085" w:type="dxa"/>
          </w:tcPr>
          <w:p w14:paraId="2AB3396A" w14:textId="77777777" w:rsidR="002D1391" w:rsidRPr="00CA7CC2" w:rsidRDefault="002D1391" w:rsidP="00347935">
            <w:pPr>
              <w:pStyle w:val="VCAAtablecondensedheading"/>
              <w:jc w:val="center"/>
              <w:rPr>
                <w:lang w:val="en-AU"/>
              </w:rPr>
            </w:pPr>
            <w:r>
              <w:rPr>
                <w:lang w:val="en-AU"/>
              </w:rPr>
              <w:t>2</w:t>
            </w:r>
          </w:p>
        </w:tc>
        <w:tc>
          <w:tcPr>
            <w:tcW w:w="1085" w:type="dxa"/>
          </w:tcPr>
          <w:p w14:paraId="38AE6A9B" w14:textId="77777777" w:rsidR="002D1391" w:rsidRPr="00CA7CC2" w:rsidRDefault="002D1391" w:rsidP="00347935">
            <w:pPr>
              <w:pStyle w:val="VCAAtablecondensedheading"/>
              <w:jc w:val="center"/>
              <w:rPr>
                <w:lang w:val="en-AU"/>
              </w:rPr>
            </w:pPr>
            <w:r w:rsidRPr="00CA7CC2">
              <w:rPr>
                <w:lang w:val="en-AU"/>
              </w:rPr>
              <w:t>Average</w:t>
            </w:r>
          </w:p>
        </w:tc>
      </w:tr>
      <w:tr w:rsidR="002D1391" w:rsidRPr="00CA7CC2" w14:paraId="5F3725A0" w14:textId="77777777" w:rsidTr="00347935">
        <w:trPr>
          <w:trHeight w:hRule="exact" w:val="397"/>
        </w:trPr>
        <w:tc>
          <w:tcPr>
            <w:tcW w:w="907" w:type="dxa"/>
          </w:tcPr>
          <w:p w14:paraId="2A200698" w14:textId="77777777" w:rsidR="002D1391" w:rsidRPr="00CA7CC2" w:rsidRDefault="002D1391" w:rsidP="00347935">
            <w:pPr>
              <w:pStyle w:val="VCAAtablecondensed"/>
              <w:rPr>
                <w:lang w:val="en-AU"/>
              </w:rPr>
            </w:pPr>
            <w:r w:rsidRPr="00CA7CC2">
              <w:rPr>
                <w:lang w:val="en-AU"/>
              </w:rPr>
              <w:t>%</w:t>
            </w:r>
          </w:p>
        </w:tc>
        <w:tc>
          <w:tcPr>
            <w:tcW w:w="907" w:type="dxa"/>
          </w:tcPr>
          <w:p w14:paraId="29A9C817" w14:textId="612A8D23" w:rsidR="002D1391" w:rsidRPr="00CA7CC2" w:rsidRDefault="00425505" w:rsidP="00347935">
            <w:pPr>
              <w:pStyle w:val="VCAAtablecondensed"/>
              <w:jc w:val="center"/>
              <w:rPr>
                <w:lang w:val="en-AU"/>
              </w:rPr>
            </w:pPr>
            <w:r>
              <w:rPr>
                <w:lang w:val="en-AU"/>
              </w:rPr>
              <w:t>36</w:t>
            </w:r>
          </w:p>
        </w:tc>
        <w:tc>
          <w:tcPr>
            <w:tcW w:w="907" w:type="dxa"/>
          </w:tcPr>
          <w:p w14:paraId="716DF025" w14:textId="151C24A1" w:rsidR="002D1391" w:rsidRPr="00CA7CC2" w:rsidRDefault="00425505" w:rsidP="00347935">
            <w:pPr>
              <w:pStyle w:val="VCAAtablecondensed"/>
              <w:jc w:val="center"/>
              <w:rPr>
                <w:lang w:val="en-AU"/>
              </w:rPr>
            </w:pPr>
            <w:r>
              <w:rPr>
                <w:lang w:val="en-AU"/>
              </w:rPr>
              <w:t>29</w:t>
            </w:r>
          </w:p>
        </w:tc>
        <w:tc>
          <w:tcPr>
            <w:tcW w:w="1085" w:type="dxa"/>
          </w:tcPr>
          <w:p w14:paraId="21A2BAD2" w14:textId="4ACB372F" w:rsidR="002D1391" w:rsidRDefault="00425505" w:rsidP="00347935">
            <w:pPr>
              <w:pStyle w:val="VCAAtablecondensed"/>
              <w:jc w:val="center"/>
              <w:rPr>
                <w:lang w:val="en-AU"/>
              </w:rPr>
            </w:pPr>
            <w:r>
              <w:rPr>
                <w:lang w:val="en-AU"/>
              </w:rPr>
              <w:t>35</w:t>
            </w:r>
          </w:p>
        </w:tc>
        <w:tc>
          <w:tcPr>
            <w:tcW w:w="1085" w:type="dxa"/>
          </w:tcPr>
          <w:p w14:paraId="7AE5DC08" w14:textId="31E2F3A9" w:rsidR="002D1391" w:rsidRPr="00CA7CC2" w:rsidRDefault="0040725C" w:rsidP="00347935">
            <w:pPr>
              <w:pStyle w:val="VCAAtablecondensed"/>
              <w:jc w:val="center"/>
              <w:rPr>
                <w:lang w:val="en-AU"/>
              </w:rPr>
            </w:pPr>
            <w:r>
              <w:rPr>
                <w:lang w:val="en-AU"/>
              </w:rPr>
              <w:t>1.0</w:t>
            </w:r>
          </w:p>
        </w:tc>
      </w:tr>
    </w:tbl>
    <w:p w14:paraId="02C84D45" w14:textId="06DFB08D" w:rsidR="002D1391" w:rsidRDefault="00A41DDB" w:rsidP="00F60D70">
      <w:pPr>
        <w:pStyle w:val="VCAAbodyformaths"/>
        <w:rPr>
          <w:rFonts w:cstheme="minorHAnsi"/>
        </w:rPr>
      </w:pPr>
      <w:r w:rsidRPr="00A41DDB">
        <w:object w:dxaOrig="5200" w:dyaOrig="360" w14:anchorId="6D61ACBF">
          <v:shape id="_x0000_i1082" type="#_x0000_t75" style="width:260.5pt;height:18pt" o:ole="">
            <v:imagedata r:id="rId123" o:title=""/>
          </v:shape>
          <o:OLEObject Type="Embed" ProgID="Equation.DSMT4" ShapeID="_x0000_i1082" DrawAspect="Content" ObjectID="_1799824462" r:id="rId124"/>
        </w:object>
      </w:r>
    </w:p>
    <w:p w14:paraId="458C10FF" w14:textId="675225F4" w:rsidR="002436D5" w:rsidRPr="001A5565" w:rsidRDefault="005D07E5" w:rsidP="001A5565">
      <w:pPr>
        <w:pStyle w:val="VCAAbody"/>
      </w:pPr>
      <w:r w:rsidRPr="001A5565">
        <w:t>Where students engaged with the question, they generally identified the correct tax bracket to use.</w:t>
      </w:r>
    </w:p>
    <w:p w14:paraId="51326FE4" w14:textId="4312BBB6" w:rsidR="00D35B4C" w:rsidRDefault="005D07E5" w:rsidP="001A5565">
      <w:pPr>
        <w:pStyle w:val="VCAAbody"/>
      </w:pPr>
      <w:r w:rsidRPr="001A5565">
        <w:t xml:space="preserve">Incorrect calculations </w:t>
      </w:r>
      <w:r w:rsidR="00343F12">
        <w:t xml:space="preserve">often </w:t>
      </w:r>
      <w:r w:rsidRPr="001A5565">
        <w:t>subtracted 45</w:t>
      </w:r>
      <w:r w:rsidR="009E73AB">
        <w:t> </w:t>
      </w:r>
      <w:r w:rsidRPr="001A5565">
        <w:t xml:space="preserve">001 rather </w:t>
      </w:r>
      <w:r w:rsidR="00343F12" w:rsidRPr="001A5565">
        <w:t>th</w:t>
      </w:r>
      <w:r w:rsidR="00343F12">
        <w:t>a</w:t>
      </w:r>
      <w:r w:rsidR="00343F12" w:rsidRPr="001A5565">
        <w:t xml:space="preserve">n </w:t>
      </w:r>
      <w:r w:rsidRPr="001A5565">
        <w:t>45</w:t>
      </w:r>
      <w:r w:rsidR="009E73AB">
        <w:t> </w:t>
      </w:r>
      <w:r w:rsidRPr="001A5565">
        <w:t>000</w:t>
      </w:r>
      <w:r w:rsidR="00343F12">
        <w:t>,</w:t>
      </w:r>
      <w:r w:rsidRPr="001A5565">
        <w:t xml:space="preserve"> used the gross pay</w:t>
      </w:r>
      <w:r w:rsidR="00356252">
        <w:t>,</w:t>
      </w:r>
      <w:r w:rsidRPr="001A5565">
        <w:t xml:space="preserve"> or omitted the required $5092.</w:t>
      </w:r>
    </w:p>
    <w:p w14:paraId="4CEF4E7C" w14:textId="51520E0E" w:rsidR="002D1391" w:rsidRPr="00CA7CC2" w:rsidRDefault="002D1391" w:rsidP="005D07E5">
      <w:pPr>
        <w:pStyle w:val="VCAAHeading3"/>
        <w:rPr>
          <w:lang w:val="en-AU"/>
        </w:rPr>
      </w:pPr>
      <w:r w:rsidRPr="00CA7CC2">
        <w:rPr>
          <w:lang w:val="en-AU"/>
        </w:rPr>
        <w:t xml:space="preserve">Question </w:t>
      </w:r>
      <w:r w:rsidR="00425505">
        <w:rPr>
          <w:lang w:val="en-AU"/>
        </w:rPr>
        <w:t>8</w:t>
      </w:r>
      <w:r>
        <w:rPr>
          <w:lang w:val="en-AU"/>
        </w:rPr>
        <w:t>c</w:t>
      </w:r>
      <w:r w:rsidR="0026196B">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2D1391" w:rsidRPr="00CA7CC2" w14:paraId="4676BA7E"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3A2CD6E" w14:textId="77777777" w:rsidR="002D1391" w:rsidRPr="00CA7CC2" w:rsidRDefault="002D1391" w:rsidP="00347935">
            <w:pPr>
              <w:pStyle w:val="VCAAtablecondensedheading"/>
              <w:rPr>
                <w:lang w:val="en-AU"/>
              </w:rPr>
            </w:pPr>
            <w:r w:rsidRPr="00CA7CC2">
              <w:rPr>
                <w:lang w:val="en-AU"/>
              </w:rPr>
              <w:t>Marks</w:t>
            </w:r>
          </w:p>
        </w:tc>
        <w:tc>
          <w:tcPr>
            <w:tcW w:w="907" w:type="dxa"/>
          </w:tcPr>
          <w:p w14:paraId="67AFBB64" w14:textId="77777777" w:rsidR="002D1391" w:rsidRPr="00CA7CC2" w:rsidRDefault="002D1391" w:rsidP="00347935">
            <w:pPr>
              <w:pStyle w:val="VCAAtablecondensedheading"/>
              <w:jc w:val="center"/>
              <w:rPr>
                <w:lang w:val="en-AU"/>
              </w:rPr>
            </w:pPr>
            <w:r w:rsidRPr="00CA7CC2">
              <w:rPr>
                <w:lang w:val="en-AU"/>
              </w:rPr>
              <w:t>0</w:t>
            </w:r>
          </w:p>
        </w:tc>
        <w:tc>
          <w:tcPr>
            <w:tcW w:w="907" w:type="dxa"/>
          </w:tcPr>
          <w:p w14:paraId="5BB4E1A3" w14:textId="77777777" w:rsidR="002D1391" w:rsidRPr="00CA7CC2" w:rsidRDefault="002D1391" w:rsidP="00347935">
            <w:pPr>
              <w:pStyle w:val="VCAAtablecondensedheading"/>
              <w:jc w:val="center"/>
              <w:rPr>
                <w:lang w:val="en-AU"/>
              </w:rPr>
            </w:pPr>
            <w:r w:rsidRPr="00CA7CC2">
              <w:rPr>
                <w:lang w:val="en-AU"/>
              </w:rPr>
              <w:t>1</w:t>
            </w:r>
          </w:p>
        </w:tc>
        <w:tc>
          <w:tcPr>
            <w:tcW w:w="1085" w:type="dxa"/>
          </w:tcPr>
          <w:p w14:paraId="45412326" w14:textId="77777777" w:rsidR="002D1391" w:rsidRPr="00CA7CC2" w:rsidRDefault="002D1391" w:rsidP="00347935">
            <w:pPr>
              <w:pStyle w:val="VCAAtablecondensedheading"/>
              <w:jc w:val="center"/>
              <w:rPr>
                <w:lang w:val="en-AU"/>
              </w:rPr>
            </w:pPr>
            <w:r>
              <w:rPr>
                <w:lang w:val="en-AU"/>
              </w:rPr>
              <w:t>2</w:t>
            </w:r>
          </w:p>
        </w:tc>
        <w:tc>
          <w:tcPr>
            <w:tcW w:w="1085" w:type="dxa"/>
          </w:tcPr>
          <w:p w14:paraId="6EEE4916" w14:textId="77777777" w:rsidR="002D1391" w:rsidRPr="00CA7CC2" w:rsidRDefault="002D1391" w:rsidP="00347935">
            <w:pPr>
              <w:pStyle w:val="VCAAtablecondensedheading"/>
              <w:jc w:val="center"/>
              <w:rPr>
                <w:lang w:val="en-AU"/>
              </w:rPr>
            </w:pPr>
            <w:r w:rsidRPr="00CA7CC2">
              <w:rPr>
                <w:lang w:val="en-AU"/>
              </w:rPr>
              <w:t>Average</w:t>
            </w:r>
          </w:p>
        </w:tc>
      </w:tr>
      <w:tr w:rsidR="002D1391" w:rsidRPr="00CA7CC2" w14:paraId="70D0A753" w14:textId="77777777" w:rsidTr="00347935">
        <w:trPr>
          <w:trHeight w:hRule="exact" w:val="397"/>
        </w:trPr>
        <w:tc>
          <w:tcPr>
            <w:tcW w:w="907" w:type="dxa"/>
          </w:tcPr>
          <w:p w14:paraId="53DD4405" w14:textId="77777777" w:rsidR="002D1391" w:rsidRPr="00CA7CC2" w:rsidRDefault="002D1391" w:rsidP="00347935">
            <w:pPr>
              <w:pStyle w:val="VCAAtablecondensed"/>
              <w:rPr>
                <w:lang w:val="en-AU"/>
              </w:rPr>
            </w:pPr>
            <w:r w:rsidRPr="00CA7CC2">
              <w:rPr>
                <w:lang w:val="en-AU"/>
              </w:rPr>
              <w:t>%</w:t>
            </w:r>
          </w:p>
        </w:tc>
        <w:tc>
          <w:tcPr>
            <w:tcW w:w="907" w:type="dxa"/>
          </w:tcPr>
          <w:p w14:paraId="6A876242" w14:textId="47D7C3A6" w:rsidR="002D1391" w:rsidRPr="00CA7CC2" w:rsidRDefault="00425505" w:rsidP="00347935">
            <w:pPr>
              <w:pStyle w:val="VCAAtablecondensed"/>
              <w:jc w:val="center"/>
              <w:rPr>
                <w:lang w:val="en-AU"/>
              </w:rPr>
            </w:pPr>
            <w:r>
              <w:rPr>
                <w:lang w:val="en-AU"/>
              </w:rPr>
              <w:t>51</w:t>
            </w:r>
          </w:p>
        </w:tc>
        <w:tc>
          <w:tcPr>
            <w:tcW w:w="907" w:type="dxa"/>
          </w:tcPr>
          <w:p w14:paraId="66D17423" w14:textId="7A1833A4" w:rsidR="002D1391" w:rsidRPr="00CA7CC2" w:rsidRDefault="00425505" w:rsidP="00347935">
            <w:pPr>
              <w:pStyle w:val="VCAAtablecondensed"/>
              <w:jc w:val="center"/>
              <w:rPr>
                <w:lang w:val="en-AU"/>
              </w:rPr>
            </w:pPr>
            <w:r>
              <w:rPr>
                <w:lang w:val="en-AU"/>
              </w:rPr>
              <w:t>23</w:t>
            </w:r>
          </w:p>
        </w:tc>
        <w:tc>
          <w:tcPr>
            <w:tcW w:w="1085" w:type="dxa"/>
          </w:tcPr>
          <w:p w14:paraId="0C614DB7" w14:textId="76C3007B" w:rsidR="002D1391" w:rsidRDefault="00425505" w:rsidP="00347935">
            <w:pPr>
              <w:pStyle w:val="VCAAtablecondensed"/>
              <w:jc w:val="center"/>
              <w:rPr>
                <w:lang w:val="en-AU"/>
              </w:rPr>
            </w:pPr>
            <w:r>
              <w:rPr>
                <w:lang w:val="en-AU"/>
              </w:rPr>
              <w:t>26</w:t>
            </w:r>
          </w:p>
        </w:tc>
        <w:tc>
          <w:tcPr>
            <w:tcW w:w="1085" w:type="dxa"/>
          </w:tcPr>
          <w:p w14:paraId="0BEF27A5" w14:textId="2645C9F9" w:rsidR="002D1391" w:rsidRPr="00CA7CC2" w:rsidRDefault="002D1391" w:rsidP="00347935">
            <w:pPr>
              <w:pStyle w:val="VCAAtablecondensed"/>
              <w:jc w:val="center"/>
              <w:rPr>
                <w:lang w:val="en-AU"/>
              </w:rPr>
            </w:pPr>
            <w:r>
              <w:rPr>
                <w:lang w:val="en-AU"/>
              </w:rPr>
              <w:t>0.</w:t>
            </w:r>
            <w:r w:rsidR="0040725C">
              <w:rPr>
                <w:lang w:val="en-AU"/>
              </w:rPr>
              <w:t>8</w:t>
            </w:r>
          </w:p>
        </w:tc>
      </w:tr>
    </w:tbl>
    <w:p w14:paraId="68AA09EC" w14:textId="4338ACAD" w:rsidR="002436D5" w:rsidRPr="002436D5" w:rsidRDefault="008B0429" w:rsidP="00424AA9">
      <w:pPr>
        <w:pStyle w:val="VCAAbodyformaths"/>
        <w:rPr>
          <w:rFonts w:cstheme="minorHAnsi"/>
        </w:rPr>
      </w:pPr>
      <w:r w:rsidRPr="008B0429">
        <w:object w:dxaOrig="3780" w:dyaOrig="940" w14:anchorId="5A17A339">
          <v:shape id="_x0000_i1083" type="#_x0000_t75" style="width:190pt;height:46.5pt" o:ole="">
            <v:imagedata r:id="rId125" o:title=""/>
          </v:shape>
          <o:OLEObject Type="Embed" ProgID="Equation.DSMT4" ShapeID="_x0000_i1083" DrawAspect="Content" ObjectID="_1799824463" r:id="rId126"/>
        </w:object>
      </w:r>
    </w:p>
    <w:p w14:paraId="659D2D5A" w14:textId="049F103E" w:rsidR="00420C64" w:rsidRPr="006B7E85" w:rsidRDefault="005D07E5" w:rsidP="00F60D70">
      <w:pPr>
        <w:pStyle w:val="VCAAbody"/>
      </w:pPr>
      <w:r w:rsidRPr="001A5565">
        <w:t xml:space="preserve">This question was not answered well. Many </w:t>
      </w:r>
      <w:r w:rsidR="00343F12">
        <w:t>responses</w:t>
      </w:r>
      <w:r w:rsidR="00343F12" w:rsidRPr="001A5565">
        <w:t xml:space="preserve"> </w:t>
      </w:r>
      <w:r w:rsidRPr="001A5565">
        <w:t>i</w:t>
      </w:r>
      <w:r w:rsidR="00B6228F" w:rsidRPr="001A5565">
        <w:t>n</w:t>
      </w:r>
      <w:r w:rsidRPr="001A5565">
        <w:t xml:space="preserve">correctly used the superannuation guarantee percentage of 10% or 10.5% rather than 11%. </w:t>
      </w:r>
      <w:r w:rsidR="00B6228F" w:rsidRPr="001A5565">
        <w:t>Other responses calculate</w:t>
      </w:r>
      <w:r w:rsidR="00343F12">
        <w:t>d</w:t>
      </w:r>
      <w:r w:rsidR="00B6228F" w:rsidRPr="001A5565">
        <w:t xml:space="preserve"> 11% of the $5200 contribution, while others included only one component (</w:t>
      </w:r>
      <w:r w:rsidR="00A41DDB" w:rsidRPr="00A41DDB">
        <w:rPr>
          <w:position w:val="-6"/>
        </w:rPr>
        <w:object w:dxaOrig="3040" w:dyaOrig="279" w14:anchorId="210E3473">
          <v:shape id="_x0000_i1084" type="#_x0000_t75" style="width:151.5pt;height:14.5pt" o:ole="">
            <v:imagedata r:id="rId127" o:title=""/>
          </v:shape>
          <o:OLEObject Type="Embed" ProgID="Equation.DSMT4" ShapeID="_x0000_i1084" DrawAspect="Content" ObjectID="_1799824464" r:id="rId128"/>
        </w:object>
      </w:r>
      <w:r w:rsidR="00B6228F" w:rsidRPr="001A5565">
        <w:t>) as part of their calculation.</w:t>
      </w:r>
    </w:p>
    <w:p w14:paraId="094AC9AA" w14:textId="7824A524" w:rsidR="002D1391" w:rsidRPr="00CA7CC2" w:rsidRDefault="002D1391" w:rsidP="00B6228F">
      <w:pPr>
        <w:pStyle w:val="VCAAHeading3"/>
        <w:rPr>
          <w:lang w:val="en-AU"/>
        </w:rPr>
      </w:pPr>
      <w:r w:rsidRPr="00CA7CC2">
        <w:rPr>
          <w:lang w:val="en-AU"/>
        </w:rPr>
        <w:t xml:space="preserve">Question </w:t>
      </w:r>
      <w:r w:rsidR="00425505">
        <w:rPr>
          <w:lang w:val="en-AU"/>
        </w:rPr>
        <w:t>9a</w:t>
      </w:r>
      <w:r w:rsidR="0026196B">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425505" w:rsidRPr="00CA7CC2" w14:paraId="6172631B"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5273DB3" w14:textId="77777777" w:rsidR="00425505" w:rsidRPr="00CA7CC2" w:rsidRDefault="00425505" w:rsidP="00347935">
            <w:pPr>
              <w:pStyle w:val="VCAAtablecondensedheading"/>
              <w:rPr>
                <w:lang w:val="en-AU"/>
              </w:rPr>
            </w:pPr>
            <w:r w:rsidRPr="00CA7CC2">
              <w:rPr>
                <w:lang w:val="en-AU"/>
              </w:rPr>
              <w:t>Marks</w:t>
            </w:r>
          </w:p>
        </w:tc>
        <w:tc>
          <w:tcPr>
            <w:tcW w:w="907" w:type="dxa"/>
          </w:tcPr>
          <w:p w14:paraId="1D76C5AF" w14:textId="77777777" w:rsidR="00425505" w:rsidRPr="00CA7CC2" w:rsidRDefault="00425505" w:rsidP="00347935">
            <w:pPr>
              <w:pStyle w:val="VCAAtablecondensedheading"/>
              <w:jc w:val="center"/>
              <w:rPr>
                <w:lang w:val="en-AU"/>
              </w:rPr>
            </w:pPr>
            <w:r w:rsidRPr="00CA7CC2">
              <w:rPr>
                <w:lang w:val="en-AU"/>
              </w:rPr>
              <w:t>0</w:t>
            </w:r>
          </w:p>
        </w:tc>
        <w:tc>
          <w:tcPr>
            <w:tcW w:w="907" w:type="dxa"/>
          </w:tcPr>
          <w:p w14:paraId="708A9341" w14:textId="77777777" w:rsidR="00425505" w:rsidRPr="00CA7CC2" w:rsidRDefault="00425505" w:rsidP="00347935">
            <w:pPr>
              <w:pStyle w:val="VCAAtablecondensedheading"/>
              <w:jc w:val="center"/>
              <w:rPr>
                <w:lang w:val="en-AU"/>
              </w:rPr>
            </w:pPr>
            <w:r w:rsidRPr="00CA7CC2">
              <w:rPr>
                <w:lang w:val="en-AU"/>
              </w:rPr>
              <w:t>1</w:t>
            </w:r>
          </w:p>
        </w:tc>
        <w:tc>
          <w:tcPr>
            <w:tcW w:w="1085" w:type="dxa"/>
          </w:tcPr>
          <w:p w14:paraId="262B2D37" w14:textId="77777777" w:rsidR="00425505" w:rsidRPr="00CA7CC2" w:rsidRDefault="00425505" w:rsidP="00347935">
            <w:pPr>
              <w:pStyle w:val="VCAAtablecondensedheading"/>
              <w:jc w:val="center"/>
              <w:rPr>
                <w:lang w:val="en-AU"/>
              </w:rPr>
            </w:pPr>
            <w:r w:rsidRPr="00CA7CC2">
              <w:rPr>
                <w:lang w:val="en-AU"/>
              </w:rPr>
              <w:t>Average</w:t>
            </w:r>
          </w:p>
        </w:tc>
      </w:tr>
      <w:tr w:rsidR="00425505" w:rsidRPr="00CA7CC2" w14:paraId="2B87F0E5" w14:textId="77777777" w:rsidTr="00347935">
        <w:trPr>
          <w:trHeight w:hRule="exact" w:val="397"/>
        </w:trPr>
        <w:tc>
          <w:tcPr>
            <w:tcW w:w="907" w:type="dxa"/>
          </w:tcPr>
          <w:p w14:paraId="7C50F1A0" w14:textId="77777777" w:rsidR="00425505" w:rsidRPr="00CA7CC2" w:rsidRDefault="00425505" w:rsidP="00347935">
            <w:pPr>
              <w:pStyle w:val="VCAAtablecondensed"/>
              <w:rPr>
                <w:lang w:val="en-AU"/>
              </w:rPr>
            </w:pPr>
            <w:r w:rsidRPr="00CA7CC2">
              <w:rPr>
                <w:lang w:val="en-AU"/>
              </w:rPr>
              <w:t>%</w:t>
            </w:r>
          </w:p>
        </w:tc>
        <w:tc>
          <w:tcPr>
            <w:tcW w:w="907" w:type="dxa"/>
          </w:tcPr>
          <w:p w14:paraId="485279C4" w14:textId="6CCB9726" w:rsidR="00425505" w:rsidRPr="00CA7CC2" w:rsidRDefault="00425505" w:rsidP="00347935">
            <w:pPr>
              <w:pStyle w:val="VCAAtablecondensed"/>
              <w:jc w:val="center"/>
              <w:rPr>
                <w:lang w:val="en-AU"/>
              </w:rPr>
            </w:pPr>
            <w:r>
              <w:rPr>
                <w:lang w:val="en-AU"/>
              </w:rPr>
              <w:t>94</w:t>
            </w:r>
          </w:p>
        </w:tc>
        <w:tc>
          <w:tcPr>
            <w:tcW w:w="907" w:type="dxa"/>
          </w:tcPr>
          <w:p w14:paraId="1F162ABF" w14:textId="63C3F5CE" w:rsidR="00425505" w:rsidRPr="00CA7CC2" w:rsidRDefault="00425505" w:rsidP="00347935">
            <w:pPr>
              <w:pStyle w:val="VCAAtablecondensed"/>
              <w:jc w:val="center"/>
              <w:rPr>
                <w:lang w:val="en-AU"/>
              </w:rPr>
            </w:pPr>
            <w:r>
              <w:rPr>
                <w:lang w:val="en-AU"/>
              </w:rPr>
              <w:t>6</w:t>
            </w:r>
          </w:p>
        </w:tc>
        <w:tc>
          <w:tcPr>
            <w:tcW w:w="1085" w:type="dxa"/>
          </w:tcPr>
          <w:p w14:paraId="3B579F52" w14:textId="5E622302" w:rsidR="00425505" w:rsidRPr="00CA7CC2" w:rsidRDefault="00425505" w:rsidP="00347935">
            <w:pPr>
              <w:pStyle w:val="VCAAtablecondensed"/>
              <w:jc w:val="center"/>
              <w:rPr>
                <w:lang w:val="en-AU"/>
              </w:rPr>
            </w:pPr>
            <w:r>
              <w:rPr>
                <w:lang w:val="en-AU"/>
              </w:rPr>
              <w:t>0.</w:t>
            </w:r>
            <w:r w:rsidR="0040725C">
              <w:rPr>
                <w:lang w:val="en-AU"/>
              </w:rPr>
              <w:t>1</w:t>
            </w:r>
          </w:p>
        </w:tc>
      </w:tr>
    </w:tbl>
    <w:p w14:paraId="53CD628E" w14:textId="0AA63EBD" w:rsidR="002D1391" w:rsidRPr="002436D5" w:rsidRDefault="00A41DDB" w:rsidP="00F60D70">
      <w:pPr>
        <w:pStyle w:val="VCAAbodyformaths"/>
      </w:pPr>
      <w:r w:rsidRPr="00A41DDB">
        <w:object w:dxaOrig="1780" w:dyaOrig="859" w14:anchorId="6E055E59">
          <v:shape id="_x0000_i1085" type="#_x0000_t75" style="width:88.5pt;height:42.5pt" o:ole="">
            <v:imagedata r:id="rId129" o:title=""/>
          </v:shape>
          <o:OLEObject Type="Embed" ProgID="Equation.DSMT4" ShapeID="_x0000_i1085" DrawAspect="Content" ObjectID="_1799824465" r:id="rId130"/>
        </w:object>
      </w:r>
    </w:p>
    <w:p w14:paraId="0FCE3252" w14:textId="10F42A09" w:rsidR="00343F12" w:rsidRDefault="00B6228F" w:rsidP="007A7357">
      <w:pPr>
        <w:pStyle w:val="VCAAbody"/>
        <w:spacing w:line="240" w:lineRule="auto"/>
      </w:pPr>
      <w:r w:rsidRPr="001A5565">
        <w:t>This was another ‘show that’ question. Numerous responses used the value of 0.375% in the calculation rather than showing how it was calculated.</w:t>
      </w:r>
    </w:p>
    <w:p w14:paraId="3BAE592A" w14:textId="7780C4DF" w:rsidR="002436D5" w:rsidRDefault="00B6228F" w:rsidP="0040725C">
      <w:pPr>
        <w:pStyle w:val="VCAAbody"/>
        <w:spacing w:line="240" w:lineRule="auto"/>
      </w:pPr>
      <w:r w:rsidRPr="001A5565">
        <w:t>Other calculations used an incorrect denominator value</w:t>
      </w:r>
      <w:r w:rsidR="00251458">
        <w:t xml:space="preserve"> taken from the table</w:t>
      </w:r>
      <w:r>
        <w:t xml:space="preserve"> (</w:t>
      </w:r>
      <w:r w:rsidR="0040725C">
        <w:t xml:space="preserve">for example, </w:t>
      </w:r>
      <w:r w:rsidR="00A41DDB" w:rsidRPr="00A41DDB">
        <w:rPr>
          <w:position w:val="-22"/>
        </w:rPr>
        <w:object w:dxaOrig="1080" w:dyaOrig="580" w14:anchorId="1EC7FC00">
          <v:shape id="_x0000_i1086" type="#_x0000_t75" style="width:55pt;height:29.5pt" o:ole="">
            <v:imagedata r:id="rId131" o:title=""/>
          </v:shape>
          <o:OLEObject Type="Embed" ProgID="Equation.DSMT4" ShapeID="_x0000_i1086" DrawAspect="Content" ObjectID="_1799824466" r:id="rId132"/>
        </w:object>
      </w:r>
      <w:r>
        <w:t xml:space="preserve">). </w:t>
      </w:r>
    </w:p>
    <w:p w14:paraId="770ADB21" w14:textId="5CCCD82A" w:rsidR="002D1391" w:rsidRPr="00CA7CC2" w:rsidRDefault="002D1391" w:rsidP="00B6228F">
      <w:pPr>
        <w:pStyle w:val="VCAAHeading3"/>
        <w:rPr>
          <w:lang w:val="en-AU"/>
        </w:rPr>
      </w:pPr>
      <w:r w:rsidRPr="00CA7CC2">
        <w:rPr>
          <w:lang w:val="en-AU"/>
        </w:rPr>
        <w:lastRenderedPageBreak/>
        <w:t xml:space="preserve">Question </w:t>
      </w:r>
      <w:r w:rsidR="00425505">
        <w:rPr>
          <w:lang w:val="en-AU"/>
        </w:rPr>
        <w:t>9b</w:t>
      </w:r>
      <w:r w:rsidR="00467D3A">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2D1391" w:rsidRPr="00CA7CC2" w14:paraId="558AF7FB"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6856889" w14:textId="77777777" w:rsidR="002D1391" w:rsidRPr="00CA7CC2" w:rsidRDefault="002D1391" w:rsidP="00347935">
            <w:pPr>
              <w:pStyle w:val="VCAAtablecondensedheading"/>
              <w:rPr>
                <w:lang w:val="en-AU"/>
              </w:rPr>
            </w:pPr>
            <w:r w:rsidRPr="00CA7CC2">
              <w:rPr>
                <w:lang w:val="en-AU"/>
              </w:rPr>
              <w:t>Marks</w:t>
            </w:r>
          </w:p>
        </w:tc>
        <w:tc>
          <w:tcPr>
            <w:tcW w:w="907" w:type="dxa"/>
          </w:tcPr>
          <w:p w14:paraId="7708512B" w14:textId="77777777" w:rsidR="002D1391" w:rsidRPr="00CA7CC2" w:rsidRDefault="002D1391" w:rsidP="00347935">
            <w:pPr>
              <w:pStyle w:val="VCAAtablecondensedheading"/>
              <w:jc w:val="center"/>
              <w:rPr>
                <w:lang w:val="en-AU"/>
              </w:rPr>
            </w:pPr>
            <w:r w:rsidRPr="00CA7CC2">
              <w:rPr>
                <w:lang w:val="en-AU"/>
              </w:rPr>
              <w:t>0</w:t>
            </w:r>
          </w:p>
        </w:tc>
        <w:tc>
          <w:tcPr>
            <w:tcW w:w="907" w:type="dxa"/>
          </w:tcPr>
          <w:p w14:paraId="151ED323" w14:textId="77777777" w:rsidR="002D1391" w:rsidRPr="00CA7CC2" w:rsidRDefault="002D1391" w:rsidP="00347935">
            <w:pPr>
              <w:pStyle w:val="VCAAtablecondensedheading"/>
              <w:jc w:val="center"/>
              <w:rPr>
                <w:lang w:val="en-AU"/>
              </w:rPr>
            </w:pPr>
            <w:r w:rsidRPr="00CA7CC2">
              <w:rPr>
                <w:lang w:val="en-AU"/>
              </w:rPr>
              <w:t>1</w:t>
            </w:r>
          </w:p>
        </w:tc>
        <w:tc>
          <w:tcPr>
            <w:tcW w:w="1085" w:type="dxa"/>
          </w:tcPr>
          <w:p w14:paraId="5A96AA93" w14:textId="77777777" w:rsidR="002D1391" w:rsidRPr="00CA7CC2" w:rsidRDefault="002D1391" w:rsidP="00347935">
            <w:pPr>
              <w:pStyle w:val="VCAAtablecondensedheading"/>
              <w:jc w:val="center"/>
              <w:rPr>
                <w:lang w:val="en-AU"/>
              </w:rPr>
            </w:pPr>
            <w:r>
              <w:rPr>
                <w:lang w:val="en-AU"/>
              </w:rPr>
              <w:t>2</w:t>
            </w:r>
          </w:p>
        </w:tc>
        <w:tc>
          <w:tcPr>
            <w:tcW w:w="1085" w:type="dxa"/>
          </w:tcPr>
          <w:p w14:paraId="611AA078" w14:textId="77777777" w:rsidR="002D1391" w:rsidRPr="00CA7CC2" w:rsidRDefault="002D1391" w:rsidP="00347935">
            <w:pPr>
              <w:pStyle w:val="VCAAtablecondensedheading"/>
              <w:jc w:val="center"/>
              <w:rPr>
                <w:lang w:val="en-AU"/>
              </w:rPr>
            </w:pPr>
            <w:r w:rsidRPr="00CA7CC2">
              <w:rPr>
                <w:lang w:val="en-AU"/>
              </w:rPr>
              <w:t>Average</w:t>
            </w:r>
          </w:p>
        </w:tc>
      </w:tr>
      <w:tr w:rsidR="002D1391" w:rsidRPr="00CA7CC2" w14:paraId="3D3BC3B4" w14:textId="77777777" w:rsidTr="00347935">
        <w:trPr>
          <w:trHeight w:hRule="exact" w:val="397"/>
        </w:trPr>
        <w:tc>
          <w:tcPr>
            <w:tcW w:w="907" w:type="dxa"/>
          </w:tcPr>
          <w:p w14:paraId="4F583099" w14:textId="77777777" w:rsidR="002D1391" w:rsidRPr="00CA7CC2" w:rsidRDefault="002D1391" w:rsidP="00347935">
            <w:pPr>
              <w:pStyle w:val="VCAAtablecondensed"/>
              <w:rPr>
                <w:lang w:val="en-AU"/>
              </w:rPr>
            </w:pPr>
            <w:r w:rsidRPr="00CA7CC2">
              <w:rPr>
                <w:lang w:val="en-AU"/>
              </w:rPr>
              <w:t>%</w:t>
            </w:r>
          </w:p>
        </w:tc>
        <w:tc>
          <w:tcPr>
            <w:tcW w:w="907" w:type="dxa"/>
          </w:tcPr>
          <w:p w14:paraId="054D4450" w14:textId="6FB528DA" w:rsidR="002D1391" w:rsidRPr="00CA7CC2" w:rsidRDefault="00425505" w:rsidP="00347935">
            <w:pPr>
              <w:pStyle w:val="VCAAtablecondensed"/>
              <w:jc w:val="center"/>
              <w:rPr>
                <w:lang w:val="en-AU"/>
              </w:rPr>
            </w:pPr>
            <w:r>
              <w:rPr>
                <w:lang w:val="en-AU"/>
              </w:rPr>
              <w:t>79</w:t>
            </w:r>
          </w:p>
        </w:tc>
        <w:tc>
          <w:tcPr>
            <w:tcW w:w="907" w:type="dxa"/>
          </w:tcPr>
          <w:p w14:paraId="004265AB" w14:textId="635D5B4F" w:rsidR="002D1391" w:rsidRPr="00CA7CC2" w:rsidRDefault="00425505" w:rsidP="00347935">
            <w:pPr>
              <w:pStyle w:val="VCAAtablecondensed"/>
              <w:jc w:val="center"/>
              <w:rPr>
                <w:lang w:val="en-AU"/>
              </w:rPr>
            </w:pPr>
            <w:r>
              <w:rPr>
                <w:lang w:val="en-AU"/>
              </w:rPr>
              <w:t>14</w:t>
            </w:r>
          </w:p>
        </w:tc>
        <w:tc>
          <w:tcPr>
            <w:tcW w:w="1085" w:type="dxa"/>
          </w:tcPr>
          <w:p w14:paraId="0E42F1DE" w14:textId="2F479B6B" w:rsidR="002D1391" w:rsidRDefault="00425505" w:rsidP="00347935">
            <w:pPr>
              <w:pStyle w:val="VCAAtablecondensed"/>
              <w:jc w:val="center"/>
              <w:rPr>
                <w:lang w:val="en-AU"/>
              </w:rPr>
            </w:pPr>
            <w:r>
              <w:rPr>
                <w:lang w:val="en-AU"/>
              </w:rPr>
              <w:t>7</w:t>
            </w:r>
          </w:p>
        </w:tc>
        <w:tc>
          <w:tcPr>
            <w:tcW w:w="1085" w:type="dxa"/>
          </w:tcPr>
          <w:p w14:paraId="39459396" w14:textId="0E6EF57B" w:rsidR="002D1391" w:rsidRPr="00CA7CC2" w:rsidRDefault="002D1391" w:rsidP="00347935">
            <w:pPr>
              <w:pStyle w:val="VCAAtablecondensed"/>
              <w:jc w:val="center"/>
              <w:rPr>
                <w:lang w:val="en-AU"/>
              </w:rPr>
            </w:pPr>
            <w:r>
              <w:rPr>
                <w:lang w:val="en-AU"/>
              </w:rPr>
              <w:t>0.</w:t>
            </w:r>
            <w:r w:rsidR="0040725C">
              <w:rPr>
                <w:lang w:val="en-AU"/>
              </w:rPr>
              <w:t>3</w:t>
            </w:r>
          </w:p>
        </w:tc>
      </w:tr>
    </w:tbl>
    <w:p w14:paraId="778D017C" w14:textId="0669EFE1" w:rsidR="00C35BFF" w:rsidRDefault="002C43A7" w:rsidP="00F60D70">
      <w:pPr>
        <w:pStyle w:val="VCAAbodyformaths"/>
      </w:pPr>
      <w:r w:rsidRPr="00F60D70">
        <w:rPr>
          <w:position w:val="-26"/>
        </w:rPr>
        <w:object w:dxaOrig="6660" w:dyaOrig="639" w14:anchorId="4E8842E3">
          <v:shape id="_x0000_i1087" type="#_x0000_t75" style="width:333pt;height:32pt" o:ole="">
            <v:imagedata r:id="rId133" o:title=""/>
          </v:shape>
          <o:OLEObject Type="Embed" ProgID="Equation.DSMT4" ShapeID="_x0000_i1087" DrawAspect="Content" ObjectID="_1799824467" r:id="rId134"/>
        </w:object>
      </w:r>
    </w:p>
    <w:p w14:paraId="336C5142" w14:textId="77777777" w:rsidR="00035819" w:rsidRDefault="00035819" w:rsidP="00F60D70">
      <w:pPr>
        <w:pStyle w:val="VCAAbody"/>
      </w:pPr>
      <w:r>
        <w:t>OR</w:t>
      </w:r>
    </w:p>
    <w:p w14:paraId="53490AB3" w14:textId="091D2240" w:rsidR="00C35BFF" w:rsidRDefault="00C35BFF" w:rsidP="00035819">
      <w:pPr>
        <w:pStyle w:val="VCAAbodyformaths"/>
      </w:pPr>
      <w:r w:rsidRPr="00F60D70">
        <w:rPr>
          <w:position w:val="-26"/>
        </w:rPr>
        <w:object w:dxaOrig="5960" w:dyaOrig="639" w14:anchorId="370D7D5D">
          <v:shape id="_x0000_i1088" type="#_x0000_t75" style="width:298.5pt;height:32pt" o:ole="">
            <v:imagedata r:id="rId135" o:title=""/>
          </v:shape>
          <o:OLEObject Type="Embed" ProgID="Equation.DSMT4" ShapeID="_x0000_i1088" DrawAspect="Content" ObjectID="_1799824468" r:id="rId136"/>
        </w:object>
      </w:r>
    </w:p>
    <w:p w14:paraId="40383D2A" w14:textId="6C8BF6FA" w:rsidR="0006424C" w:rsidRPr="001A5565" w:rsidRDefault="0006424C" w:rsidP="001A5565">
      <w:pPr>
        <w:pStyle w:val="VCAAbody"/>
      </w:pPr>
      <w:r w:rsidRPr="001A5565">
        <w:t>Interest is calculated on a reducing balance</w:t>
      </w:r>
      <w:r w:rsidR="00343F12">
        <w:t>;</w:t>
      </w:r>
      <w:r w:rsidRPr="001A5565">
        <w:t xml:space="preserve"> therefore</w:t>
      </w:r>
      <w:r w:rsidR="00343F12">
        <w:t>,</w:t>
      </w:r>
      <w:r w:rsidRPr="001A5565">
        <w:t xml:space="preserve"> interest gets smaller over time.</w:t>
      </w:r>
    </w:p>
    <w:p w14:paraId="21EF05C7" w14:textId="65BFFA5A" w:rsidR="009E4373" w:rsidRPr="001A5565" w:rsidRDefault="00B6228F" w:rsidP="001A5565">
      <w:pPr>
        <w:pStyle w:val="VCAAbody"/>
      </w:pPr>
      <w:r w:rsidRPr="001A5565">
        <w:t xml:space="preserve">This question was not answered well. </w:t>
      </w:r>
      <w:r w:rsidR="00343F12">
        <w:t>It required students to</w:t>
      </w:r>
      <w:r w:rsidRPr="001A5565">
        <w:t xml:space="preserve"> extract the correct information from the provided stimulus material. Numerous </w:t>
      </w:r>
      <w:r w:rsidR="00343F12">
        <w:t>i</w:t>
      </w:r>
      <w:r w:rsidRPr="001A5565">
        <w:t>ncorrect responses used incorrect totals for the interest values</w:t>
      </w:r>
      <w:r w:rsidR="009E4373" w:rsidRPr="001A5565">
        <w:t xml:space="preserve"> or did not pay attention to the accuracy of the difference that was calculated.</w:t>
      </w:r>
    </w:p>
    <w:p w14:paraId="735C515D" w14:textId="3B9851AC" w:rsidR="00F60D70" w:rsidRPr="006B7E85" w:rsidRDefault="009E4373" w:rsidP="007178A0">
      <w:pPr>
        <w:pStyle w:val="VCAAbody"/>
      </w:pPr>
      <w:r w:rsidRPr="001A5565">
        <w:t>In describing the reduction, many students incorrectly referenced the interest rate increasing or decreasing or mentioned how the principal value was increasing.</w:t>
      </w:r>
    </w:p>
    <w:p w14:paraId="38EFFEA2" w14:textId="521FC866" w:rsidR="002D1391" w:rsidRPr="00CA7CC2" w:rsidRDefault="002D1391" w:rsidP="009E4373">
      <w:pPr>
        <w:pStyle w:val="VCAAHeading3"/>
        <w:rPr>
          <w:lang w:val="en-AU"/>
        </w:rPr>
      </w:pPr>
      <w:r w:rsidRPr="00CA7CC2">
        <w:rPr>
          <w:lang w:val="en-AU"/>
        </w:rPr>
        <w:t xml:space="preserve">Question </w:t>
      </w:r>
      <w:r w:rsidR="00425505">
        <w:rPr>
          <w:lang w:val="en-AU"/>
        </w:rPr>
        <w:t>9</w:t>
      </w:r>
      <w:r>
        <w:rPr>
          <w:lang w:val="en-AU"/>
        </w:rPr>
        <w:t>c</w:t>
      </w:r>
      <w:r w:rsidR="00467D3A">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2D1391" w:rsidRPr="00CA7CC2" w14:paraId="0333EC52"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A08524F" w14:textId="77777777" w:rsidR="002D1391" w:rsidRPr="00CA7CC2" w:rsidRDefault="002D1391" w:rsidP="00347935">
            <w:pPr>
              <w:pStyle w:val="VCAAtablecondensedheading"/>
              <w:rPr>
                <w:lang w:val="en-AU"/>
              </w:rPr>
            </w:pPr>
            <w:r w:rsidRPr="00CA7CC2">
              <w:rPr>
                <w:lang w:val="en-AU"/>
              </w:rPr>
              <w:t>Marks</w:t>
            </w:r>
          </w:p>
        </w:tc>
        <w:tc>
          <w:tcPr>
            <w:tcW w:w="907" w:type="dxa"/>
          </w:tcPr>
          <w:p w14:paraId="5C4A8926" w14:textId="77777777" w:rsidR="002D1391" w:rsidRPr="00CA7CC2" w:rsidRDefault="002D1391" w:rsidP="00347935">
            <w:pPr>
              <w:pStyle w:val="VCAAtablecondensedheading"/>
              <w:jc w:val="center"/>
              <w:rPr>
                <w:lang w:val="en-AU"/>
              </w:rPr>
            </w:pPr>
            <w:r w:rsidRPr="00CA7CC2">
              <w:rPr>
                <w:lang w:val="en-AU"/>
              </w:rPr>
              <w:t>0</w:t>
            </w:r>
          </w:p>
        </w:tc>
        <w:tc>
          <w:tcPr>
            <w:tcW w:w="907" w:type="dxa"/>
          </w:tcPr>
          <w:p w14:paraId="327C5896" w14:textId="77777777" w:rsidR="002D1391" w:rsidRPr="00CA7CC2" w:rsidRDefault="002D1391" w:rsidP="00347935">
            <w:pPr>
              <w:pStyle w:val="VCAAtablecondensedheading"/>
              <w:jc w:val="center"/>
              <w:rPr>
                <w:lang w:val="en-AU"/>
              </w:rPr>
            </w:pPr>
            <w:r w:rsidRPr="00CA7CC2">
              <w:rPr>
                <w:lang w:val="en-AU"/>
              </w:rPr>
              <w:t>1</w:t>
            </w:r>
          </w:p>
        </w:tc>
        <w:tc>
          <w:tcPr>
            <w:tcW w:w="1085" w:type="dxa"/>
          </w:tcPr>
          <w:p w14:paraId="675F4DE7" w14:textId="77777777" w:rsidR="002D1391" w:rsidRPr="00CA7CC2" w:rsidRDefault="002D1391" w:rsidP="00347935">
            <w:pPr>
              <w:pStyle w:val="VCAAtablecondensedheading"/>
              <w:jc w:val="center"/>
              <w:rPr>
                <w:lang w:val="en-AU"/>
              </w:rPr>
            </w:pPr>
            <w:r>
              <w:rPr>
                <w:lang w:val="en-AU"/>
              </w:rPr>
              <w:t>2</w:t>
            </w:r>
          </w:p>
        </w:tc>
        <w:tc>
          <w:tcPr>
            <w:tcW w:w="1085" w:type="dxa"/>
          </w:tcPr>
          <w:p w14:paraId="4E3C87D6" w14:textId="77777777" w:rsidR="002D1391" w:rsidRPr="00CA7CC2" w:rsidRDefault="002D1391" w:rsidP="00347935">
            <w:pPr>
              <w:pStyle w:val="VCAAtablecondensedheading"/>
              <w:jc w:val="center"/>
              <w:rPr>
                <w:lang w:val="en-AU"/>
              </w:rPr>
            </w:pPr>
            <w:r w:rsidRPr="00CA7CC2">
              <w:rPr>
                <w:lang w:val="en-AU"/>
              </w:rPr>
              <w:t>Average</w:t>
            </w:r>
          </w:p>
        </w:tc>
      </w:tr>
      <w:tr w:rsidR="002D1391" w:rsidRPr="00CA7CC2" w14:paraId="256395D5" w14:textId="77777777" w:rsidTr="00347935">
        <w:trPr>
          <w:trHeight w:hRule="exact" w:val="397"/>
        </w:trPr>
        <w:tc>
          <w:tcPr>
            <w:tcW w:w="907" w:type="dxa"/>
          </w:tcPr>
          <w:p w14:paraId="79FDB584" w14:textId="77777777" w:rsidR="002D1391" w:rsidRPr="00CA7CC2" w:rsidRDefault="002D1391" w:rsidP="00347935">
            <w:pPr>
              <w:pStyle w:val="VCAAtablecondensed"/>
              <w:rPr>
                <w:lang w:val="en-AU"/>
              </w:rPr>
            </w:pPr>
            <w:r w:rsidRPr="00CA7CC2">
              <w:rPr>
                <w:lang w:val="en-AU"/>
              </w:rPr>
              <w:t>%</w:t>
            </w:r>
          </w:p>
        </w:tc>
        <w:tc>
          <w:tcPr>
            <w:tcW w:w="907" w:type="dxa"/>
          </w:tcPr>
          <w:p w14:paraId="15297DD9" w14:textId="5F87B0D8" w:rsidR="002D1391" w:rsidRPr="00CA7CC2" w:rsidRDefault="00425505" w:rsidP="00347935">
            <w:pPr>
              <w:pStyle w:val="VCAAtablecondensed"/>
              <w:jc w:val="center"/>
              <w:rPr>
                <w:lang w:val="en-AU"/>
              </w:rPr>
            </w:pPr>
            <w:r>
              <w:rPr>
                <w:lang w:val="en-AU"/>
              </w:rPr>
              <w:t>81</w:t>
            </w:r>
          </w:p>
        </w:tc>
        <w:tc>
          <w:tcPr>
            <w:tcW w:w="907" w:type="dxa"/>
          </w:tcPr>
          <w:p w14:paraId="73CD9FCE" w14:textId="2592E68F" w:rsidR="002D1391" w:rsidRPr="00CA7CC2" w:rsidRDefault="00425505" w:rsidP="00347935">
            <w:pPr>
              <w:pStyle w:val="VCAAtablecondensed"/>
              <w:jc w:val="center"/>
              <w:rPr>
                <w:lang w:val="en-AU"/>
              </w:rPr>
            </w:pPr>
            <w:r>
              <w:rPr>
                <w:lang w:val="en-AU"/>
              </w:rPr>
              <w:t>5</w:t>
            </w:r>
          </w:p>
        </w:tc>
        <w:tc>
          <w:tcPr>
            <w:tcW w:w="1085" w:type="dxa"/>
          </w:tcPr>
          <w:p w14:paraId="3278A7F5" w14:textId="4228C156" w:rsidR="002D1391" w:rsidRDefault="00425505" w:rsidP="00347935">
            <w:pPr>
              <w:pStyle w:val="VCAAtablecondensed"/>
              <w:jc w:val="center"/>
              <w:rPr>
                <w:lang w:val="en-AU"/>
              </w:rPr>
            </w:pPr>
            <w:r>
              <w:rPr>
                <w:lang w:val="en-AU"/>
              </w:rPr>
              <w:t>14</w:t>
            </w:r>
          </w:p>
        </w:tc>
        <w:tc>
          <w:tcPr>
            <w:tcW w:w="1085" w:type="dxa"/>
          </w:tcPr>
          <w:p w14:paraId="59D0413D" w14:textId="60A5C74B" w:rsidR="002D1391" w:rsidRPr="00CA7CC2" w:rsidRDefault="002D1391" w:rsidP="00347935">
            <w:pPr>
              <w:pStyle w:val="VCAAtablecondensed"/>
              <w:jc w:val="center"/>
              <w:rPr>
                <w:lang w:val="en-AU"/>
              </w:rPr>
            </w:pPr>
            <w:r>
              <w:rPr>
                <w:lang w:val="en-AU"/>
              </w:rPr>
              <w:t>0.</w:t>
            </w:r>
            <w:r w:rsidR="00146FDA">
              <w:rPr>
                <w:lang w:val="en-AU"/>
              </w:rPr>
              <w:t>4</w:t>
            </w:r>
          </w:p>
        </w:tc>
      </w:tr>
    </w:tbl>
    <w:p w14:paraId="74DC0D1D" w14:textId="1F529FD5" w:rsidR="002D1391" w:rsidRDefault="00A41DDB" w:rsidP="009E4373">
      <w:pPr>
        <w:pStyle w:val="VCAAbody"/>
        <w:spacing w:line="240" w:lineRule="auto"/>
      </w:pPr>
      <w:r w:rsidRPr="00A41DDB">
        <w:rPr>
          <w:position w:val="-22"/>
        </w:rPr>
        <w:object w:dxaOrig="3800" w:dyaOrig="580" w14:anchorId="77B90317">
          <v:shape id="_x0000_i1089" type="#_x0000_t75" style="width:190pt;height:29.5pt" o:ole="">
            <v:imagedata r:id="rId137" o:title=""/>
          </v:shape>
          <o:OLEObject Type="Embed" ProgID="Equation.DSMT4" ShapeID="_x0000_i1089" DrawAspect="Content" ObjectID="_1799824469" r:id="rId138"/>
        </w:object>
      </w:r>
    </w:p>
    <w:p w14:paraId="34DB891C" w14:textId="64C49CCB" w:rsidR="002D1391" w:rsidRPr="001A5565" w:rsidRDefault="009E4373" w:rsidP="001A5565">
      <w:pPr>
        <w:pStyle w:val="VCAAbody"/>
      </w:pPr>
      <w:r w:rsidRPr="001A5565">
        <w:t xml:space="preserve">This was another ‘show that’ question. </w:t>
      </w:r>
      <w:r w:rsidR="00343F12">
        <w:t>It required s</w:t>
      </w:r>
      <w:r w:rsidRPr="001A5565">
        <w:t>tudents to present all the information in a correctly structured mathematical statement.</w:t>
      </w:r>
    </w:p>
    <w:p w14:paraId="5B903D30" w14:textId="5852A422" w:rsidR="009E4373" w:rsidRPr="001A5565" w:rsidRDefault="009E4373" w:rsidP="001A5565">
      <w:pPr>
        <w:pStyle w:val="VCAAbody"/>
      </w:pPr>
      <w:r w:rsidRPr="001A5565">
        <w:t>Students who did engage correctly with the question often used the method of firstly calculating the annual interest rate and then applying it to the outstanding amount.</w:t>
      </w:r>
    </w:p>
    <w:p w14:paraId="454847B6" w14:textId="7BB383D2" w:rsidR="00420C64" w:rsidRPr="006B7E85" w:rsidRDefault="009E4373" w:rsidP="00F60D70">
      <w:pPr>
        <w:pStyle w:val="VCAAbody"/>
      </w:pPr>
      <w:r w:rsidRPr="001A5565">
        <w:t>Common incorrect responses converted 0.5% to the decimal of 0.05 or 0.5.</w:t>
      </w:r>
    </w:p>
    <w:p w14:paraId="35AECA52" w14:textId="55E65C8F" w:rsidR="002D1391" w:rsidRPr="00CA7CC2" w:rsidRDefault="002D1391" w:rsidP="009E4373">
      <w:pPr>
        <w:pStyle w:val="VCAAHeading3"/>
        <w:rPr>
          <w:lang w:val="en-AU"/>
        </w:rPr>
      </w:pPr>
      <w:r w:rsidRPr="00CA7CC2">
        <w:rPr>
          <w:lang w:val="en-AU"/>
        </w:rPr>
        <w:t xml:space="preserve">Question </w:t>
      </w:r>
      <w:r w:rsidR="00425505">
        <w:rPr>
          <w:lang w:val="en-AU"/>
        </w:rPr>
        <w:t>10a</w:t>
      </w:r>
      <w:r w:rsidR="00467D3A">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425505" w:rsidRPr="00CA7CC2" w14:paraId="0966DF37"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D946CAE" w14:textId="77777777" w:rsidR="00425505" w:rsidRPr="00CA7CC2" w:rsidRDefault="00425505" w:rsidP="00347935">
            <w:pPr>
              <w:pStyle w:val="VCAAtablecondensedheading"/>
              <w:rPr>
                <w:lang w:val="en-AU"/>
              </w:rPr>
            </w:pPr>
            <w:r w:rsidRPr="00CA7CC2">
              <w:rPr>
                <w:lang w:val="en-AU"/>
              </w:rPr>
              <w:t>Marks</w:t>
            </w:r>
          </w:p>
        </w:tc>
        <w:tc>
          <w:tcPr>
            <w:tcW w:w="907" w:type="dxa"/>
          </w:tcPr>
          <w:p w14:paraId="121A0E3B" w14:textId="77777777" w:rsidR="00425505" w:rsidRPr="00CA7CC2" w:rsidRDefault="00425505" w:rsidP="00347935">
            <w:pPr>
              <w:pStyle w:val="VCAAtablecondensedheading"/>
              <w:jc w:val="center"/>
              <w:rPr>
                <w:lang w:val="en-AU"/>
              </w:rPr>
            </w:pPr>
            <w:r w:rsidRPr="00CA7CC2">
              <w:rPr>
                <w:lang w:val="en-AU"/>
              </w:rPr>
              <w:t>0</w:t>
            </w:r>
          </w:p>
        </w:tc>
        <w:tc>
          <w:tcPr>
            <w:tcW w:w="907" w:type="dxa"/>
          </w:tcPr>
          <w:p w14:paraId="0CA097B2" w14:textId="77777777" w:rsidR="00425505" w:rsidRPr="00CA7CC2" w:rsidRDefault="00425505" w:rsidP="00347935">
            <w:pPr>
              <w:pStyle w:val="VCAAtablecondensedheading"/>
              <w:jc w:val="center"/>
              <w:rPr>
                <w:lang w:val="en-AU"/>
              </w:rPr>
            </w:pPr>
            <w:r w:rsidRPr="00CA7CC2">
              <w:rPr>
                <w:lang w:val="en-AU"/>
              </w:rPr>
              <w:t>1</w:t>
            </w:r>
          </w:p>
        </w:tc>
        <w:tc>
          <w:tcPr>
            <w:tcW w:w="1085" w:type="dxa"/>
          </w:tcPr>
          <w:p w14:paraId="75C10843" w14:textId="77777777" w:rsidR="00425505" w:rsidRPr="00CA7CC2" w:rsidRDefault="00425505" w:rsidP="00347935">
            <w:pPr>
              <w:pStyle w:val="VCAAtablecondensedheading"/>
              <w:jc w:val="center"/>
              <w:rPr>
                <w:lang w:val="en-AU"/>
              </w:rPr>
            </w:pPr>
            <w:r w:rsidRPr="00CA7CC2">
              <w:rPr>
                <w:lang w:val="en-AU"/>
              </w:rPr>
              <w:t>Average</w:t>
            </w:r>
          </w:p>
        </w:tc>
      </w:tr>
      <w:tr w:rsidR="00425505" w:rsidRPr="00CA7CC2" w14:paraId="3FAB029E" w14:textId="77777777" w:rsidTr="00347935">
        <w:trPr>
          <w:trHeight w:hRule="exact" w:val="397"/>
        </w:trPr>
        <w:tc>
          <w:tcPr>
            <w:tcW w:w="907" w:type="dxa"/>
          </w:tcPr>
          <w:p w14:paraId="4A8DF19C" w14:textId="77777777" w:rsidR="00425505" w:rsidRPr="00CA7CC2" w:rsidRDefault="00425505" w:rsidP="00347935">
            <w:pPr>
              <w:pStyle w:val="VCAAtablecondensed"/>
              <w:rPr>
                <w:lang w:val="en-AU"/>
              </w:rPr>
            </w:pPr>
            <w:r w:rsidRPr="00CA7CC2">
              <w:rPr>
                <w:lang w:val="en-AU"/>
              </w:rPr>
              <w:t>%</w:t>
            </w:r>
          </w:p>
        </w:tc>
        <w:tc>
          <w:tcPr>
            <w:tcW w:w="907" w:type="dxa"/>
          </w:tcPr>
          <w:p w14:paraId="427AC317" w14:textId="72004CA5" w:rsidR="00425505" w:rsidRPr="00CA7CC2" w:rsidRDefault="00425505" w:rsidP="00347935">
            <w:pPr>
              <w:pStyle w:val="VCAAtablecondensed"/>
              <w:jc w:val="center"/>
              <w:rPr>
                <w:lang w:val="en-AU"/>
              </w:rPr>
            </w:pPr>
            <w:r>
              <w:rPr>
                <w:lang w:val="en-AU"/>
              </w:rPr>
              <w:t>80</w:t>
            </w:r>
          </w:p>
        </w:tc>
        <w:tc>
          <w:tcPr>
            <w:tcW w:w="907" w:type="dxa"/>
          </w:tcPr>
          <w:p w14:paraId="7A9B25E3" w14:textId="104CE835" w:rsidR="00425505" w:rsidRPr="00CA7CC2" w:rsidRDefault="00425505" w:rsidP="00347935">
            <w:pPr>
              <w:pStyle w:val="VCAAtablecondensed"/>
              <w:jc w:val="center"/>
              <w:rPr>
                <w:lang w:val="en-AU"/>
              </w:rPr>
            </w:pPr>
            <w:r>
              <w:rPr>
                <w:lang w:val="en-AU"/>
              </w:rPr>
              <w:t>20</w:t>
            </w:r>
          </w:p>
        </w:tc>
        <w:tc>
          <w:tcPr>
            <w:tcW w:w="1085" w:type="dxa"/>
          </w:tcPr>
          <w:p w14:paraId="60D3FD58" w14:textId="32F95DF8" w:rsidR="00425505" w:rsidRPr="00CA7CC2" w:rsidRDefault="00425505" w:rsidP="00347935">
            <w:pPr>
              <w:pStyle w:val="VCAAtablecondensed"/>
              <w:jc w:val="center"/>
              <w:rPr>
                <w:lang w:val="en-AU"/>
              </w:rPr>
            </w:pPr>
            <w:r>
              <w:rPr>
                <w:lang w:val="en-AU"/>
              </w:rPr>
              <w:t>0.2</w:t>
            </w:r>
          </w:p>
        </w:tc>
      </w:tr>
    </w:tbl>
    <w:p w14:paraId="41FD839C" w14:textId="0163B9E0" w:rsidR="002D1391" w:rsidRDefault="00C35BFF" w:rsidP="009E4373">
      <w:pPr>
        <w:pStyle w:val="VCAAbody"/>
      </w:pPr>
      <w:r w:rsidRPr="005868BF">
        <w:rPr>
          <w:position w:val="-22"/>
        </w:rPr>
        <w:object w:dxaOrig="4780" w:dyaOrig="580" w14:anchorId="1D009466">
          <v:shape id="_x0000_i1090" type="#_x0000_t75" style="width:235.5pt;height:28pt" o:ole="">
            <v:imagedata r:id="rId139" o:title=""/>
          </v:shape>
          <o:OLEObject Type="Embed" ProgID="Equation.DSMT4" ShapeID="_x0000_i1090" DrawAspect="Content" ObjectID="_1799824470" r:id="rId140"/>
        </w:object>
      </w:r>
    </w:p>
    <w:p w14:paraId="5DAA9F3C" w14:textId="2FA4EA7D" w:rsidR="009E4373" w:rsidRDefault="009E4373" w:rsidP="007A7357">
      <w:pPr>
        <w:pStyle w:val="VCAAbody"/>
      </w:pPr>
      <w:r w:rsidRPr="001A5565">
        <w:t>This question was not answered well. Many incorrect responses calculate</w:t>
      </w:r>
      <w:r w:rsidR="00343F12">
        <w:t>d</w:t>
      </w:r>
      <w:r w:rsidRPr="001A5565">
        <w:t xml:space="preserve"> the area of the lap pool (rectangle) only or interpreted the quarter circle as half or a full circle in their calculations. </w:t>
      </w:r>
      <w:r w:rsidR="00CA3F43">
        <w:t>A c</w:t>
      </w:r>
      <w:r w:rsidRPr="001A5565">
        <w:t>ommon incorrect answer</w:t>
      </w:r>
      <w:r w:rsidR="00CA3F43">
        <w:t xml:space="preserve"> was</w:t>
      </w:r>
      <w:r w:rsidRPr="001A5565">
        <w:t xml:space="preserve"> </w:t>
      </w:r>
      <w:r w:rsidR="00A41DDB" w:rsidRPr="00A41DDB">
        <w:rPr>
          <w:position w:val="-6"/>
        </w:rPr>
        <w:object w:dxaOrig="760" w:dyaOrig="300" w14:anchorId="0908C3B4">
          <v:shape id="_x0000_i1091" type="#_x0000_t75" style="width:37.5pt;height:16pt" o:ole="">
            <v:imagedata r:id="rId141" o:title=""/>
          </v:shape>
          <o:OLEObject Type="Embed" ProgID="Equation.DSMT4" ShapeID="_x0000_i1091" DrawAspect="Content" ObjectID="_1799824471" r:id="rId142"/>
        </w:object>
      </w:r>
    </w:p>
    <w:p w14:paraId="335A282B" w14:textId="77777777" w:rsidR="007178A0" w:rsidRDefault="007178A0" w:rsidP="006B7E85">
      <w:pPr>
        <w:pStyle w:val="VCAAbody"/>
        <w:rPr>
          <w:lang w:val="en-AU"/>
        </w:rPr>
      </w:pPr>
      <w:r>
        <w:rPr>
          <w:lang w:val="en-AU"/>
        </w:rPr>
        <w:br w:type="page"/>
      </w:r>
    </w:p>
    <w:p w14:paraId="0B0B984D" w14:textId="07D4FA3B" w:rsidR="002D1391" w:rsidRPr="00CA7CC2" w:rsidRDefault="002D1391" w:rsidP="009E4373">
      <w:pPr>
        <w:pStyle w:val="VCAAHeading3"/>
        <w:rPr>
          <w:lang w:val="en-AU"/>
        </w:rPr>
      </w:pPr>
      <w:r w:rsidRPr="00CA7CC2">
        <w:rPr>
          <w:lang w:val="en-AU"/>
        </w:rPr>
        <w:lastRenderedPageBreak/>
        <w:t xml:space="preserve">Question </w:t>
      </w:r>
      <w:r w:rsidR="00425505">
        <w:rPr>
          <w:lang w:val="en-AU"/>
        </w:rPr>
        <w:t>10b</w:t>
      </w:r>
      <w:r w:rsidR="007A7357">
        <w:rPr>
          <w:lang w:val="en-AU"/>
        </w:rPr>
        <w:t>.</w:t>
      </w:r>
      <w:r w:rsidR="00425505">
        <w:rPr>
          <w:lang w:val="en-AU"/>
        </w:rPr>
        <w:t>i</w:t>
      </w:r>
      <w:r w:rsidR="00467D3A">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2D1391" w:rsidRPr="00CA7CC2" w14:paraId="57DAC5B1"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6DE8183" w14:textId="77777777" w:rsidR="002D1391" w:rsidRPr="00CA7CC2" w:rsidRDefault="002D1391" w:rsidP="00347935">
            <w:pPr>
              <w:pStyle w:val="VCAAtablecondensedheading"/>
              <w:rPr>
                <w:lang w:val="en-AU"/>
              </w:rPr>
            </w:pPr>
            <w:r w:rsidRPr="00CA7CC2">
              <w:rPr>
                <w:lang w:val="en-AU"/>
              </w:rPr>
              <w:t>Marks</w:t>
            </w:r>
          </w:p>
        </w:tc>
        <w:tc>
          <w:tcPr>
            <w:tcW w:w="907" w:type="dxa"/>
          </w:tcPr>
          <w:p w14:paraId="311B709F" w14:textId="77777777" w:rsidR="002D1391" w:rsidRPr="00CA7CC2" w:rsidRDefault="002D1391" w:rsidP="00347935">
            <w:pPr>
              <w:pStyle w:val="VCAAtablecondensedheading"/>
              <w:jc w:val="center"/>
              <w:rPr>
                <w:lang w:val="en-AU"/>
              </w:rPr>
            </w:pPr>
            <w:r w:rsidRPr="00CA7CC2">
              <w:rPr>
                <w:lang w:val="en-AU"/>
              </w:rPr>
              <w:t>0</w:t>
            </w:r>
          </w:p>
        </w:tc>
        <w:tc>
          <w:tcPr>
            <w:tcW w:w="907" w:type="dxa"/>
          </w:tcPr>
          <w:p w14:paraId="04BC5FDA" w14:textId="77777777" w:rsidR="002D1391" w:rsidRPr="00CA7CC2" w:rsidRDefault="002D1391" w:rsidP="00347935">
            <w:pPr>
              <w:pStyle w:val="VCAAtablecondensedheading"/>
              <w:jc w:val="center"/>
              <w:rPr>
                <w:lang w:val="en-AU"/>
              </w:rPr>
            </w:pPr>
            <w:r w:rsidRPr="00CA7CC2">
              <w:rPr>
                <w:lang w:val="en-AU"/>
              </w:rPr>
              <w:t>1</w:t>
            </w:r>
          </w:p>
        </w:tc>
        <w:tc>
          <w:tcPr>
            <w:tcW w:w="1085" w:type="dxa"/>
          </w:tcPr>
          <w:p w14:paraId="49B5EABD" w14:textId="77777777" w:rsidR="002D1391" w:rsidRPr="00CA7CC2" w:rsidRDefault="002D1391" w:rsidP="00347935">
            <w:pPr>
              <w:pStyle w:val="VCAAtablecondensedheading"/>
              <w:jc w:val="center"/>
              <w:rPr>
                <w:lang w:val="en-AU"/>
              </w:rPr>
            </w:pPr>
            <w:r>
              <w:rPr>
                <w:lang w:val="en-AU"/>
              </w:rPr>
              <w:t>2</w:t>
            </w:r>
          </w:p>
        </w:tc>
        <w:tc>
          <w:tcPr>
            <w:tcW w:w="1085" w:type="dxa"/>
          </w:tcPr>
          <w:p w14:paraId="62FB2582" w14:textId="77777777" w:rsidR="002D1391" w:rsidRPr="00CA7CC2" w:rsidRDefault="002D1391" w:rsidP="00347935">
            <w:pPr>
              <w:pStyle w:val="VCAAtablecondensedheading"/>
              <w:jc w:val="center"/>
              <w:rPr>
                <w:lang w:val="en-AU"/>
              </w:rPr>
            </w:pPr>
            <w:r w:rsidRPr="00CA7CC2">
              <w:rPr>
                <w:lang w:val="en-AU"/>
              </w:rPr>
              <w:t>Average</w:t>
            </w:r>
          </w:p>
        </w:tc>
      </w:tr>
      <w:tr w:rsidR="002D1391" w:rsidRPr="00CA7CC2" w14:paraId="0C912EE1" w14:textId="77777777" w:rsidTr="00347935">
        <w:trPr>
          <w:trHeight w:hRule="exact" w:val="397"/>
        </w:trPr>
        <w:tc>
          <w:tcPr>
            <w:tcW w:w="907" w:type="dxa"/>
          </w:tcPr>
          <w:p w14:paraId="7EDEEC7E" w14:textId="77777777" w:rsidR="002D1391" w:rsidRPr="00CA7CC2" w:rsidRDefault="002D1391" w:rsidP="00347935">
            <w:pPr>
              <w:pStyle w:val="VCAAtablecondensed"/>
              <w:rPr>
                <w:lang w:val="en-AU"/>
              </w:rPr>
            </w:pPr>
            <w:r w:rsidRPr="00CA7CC2">
              <w:rPr>
                <w:lang w:val="en-AU"/>
              </w:rPr>
              <w:t>%</w:t>
            </w:r>
          </w:p>
        </w:tc>
        <w:tc>
          <w:tcPr>
            <w:tcW w:w="907" w:type="dxa"/>
          </w:tcPr>
          <w:p w14:paraId="49238BC5" w14:textId="57CA6094" w:rsidR="002D1391" w:rsidRPr="00CA7CC2" w:rsidRDefault="00425505" w:rsidP="00347935">
            <w:pPr>
              <w:pStyle w:val="VCAAtablecondensed"/>
              <w:jc w:val="center"/>
              <w:rPr>
                <w:lang w:val="en-AU"/>
              </w:rPr>
            </w:pPr>
            <w:r>
              <w:rPr>
                <w:lang w:val="en-AU"/>
              </w:rPr>
              <w:t>88</w:t>
            </w:r>
          </w:p>
        </w:tc>
        <w:tc>
          <w:tcPr>
            <w:tcW w:w="907" w:type="dxa"/>
          </w:tcPr>
          <w:p w14:paraId="73B5D0EA" w14:textId="40583FB6" w:rsidR="002D1391" w:rsidRPr="00CA7CC2" w:rsidRDefault="00425505" w:rsidP="00347935">
            <w:pPr>
              <w:pStyle w:val="VCAAtablecondensed"/>
              <w:jc w:val="center"/>
              <w:rPr>
                <w:lang w:val="en-AU"/>
              </w:rPr>
            </w:pPr>
            <w:r>
              <w:rPr>
                <w:lang w:val="en-AU"/>
              </w:rPr>
              <w:t>11</w:t>
            </w:r>
          </w:p>
        </w:tc>
        <w:tc>
          <w:tcPr>
            <w:tcW w:w="1085" w:type="dxa"/>
          </w:tcPr>
          <w:p w14:paraId="211CA4BC" w14:textId="1490FE50" w:rsidR="002D1391" w:rsidRDefault="002D1391" w:rsidP="00347935">
            <w:pPr>
              <w:pStyle w:val="VCAAtablecondensed"/>
              <w:jc w:val="center"/>
              <w:rPr>
                <w:lang w:val="en-AU"/>
              </w:rPr>
            </w:pPr>
            <w:r>
              <w:rPr>
                <w:lang w:val="en-AU"/>
              </w:rPr>
              <w:t>1</w:t>
            </w:r>
          </w:p>
        </w:tc>
        <w:tc>
          <w:tcPr>
            <w:tcW w:w="1085" w:type="dxa"/>
          </w:tcPr>
          <w:p w14:paraId="62E8805C" w14:textId="52DB6EF9" w:rsidR="002D1391" w:rsidRPr="00CA7CC2" w:rsidRDefault="002D1391" w:rsidP="00347935">
            <w:pPr>
              <w:pStyle w:val="VCAAtablecondensed"/>
              <w:jc w:val="center"/>
              <w:rPr>
                <w:lang w:val="en-AU"/>
              </w:rPr>
            </w:pPr>
            <w:r>
              <w:rPr>
                <w:lang w:val="en-AU"/>
              </w:rPr>
              <w:t>0.</w:t>
            </w:r>
            <w:r w:rsidR="00146FDA">
              <w:rPr>
                <w:lang w:val="en-AU"/>
              </w:rPr>
              <w:t>2</w:t>
            </w:r>
          </w:p>
        </w:tc>
      </w:tr>
    </w:tbl>
    <w:p w14:paraId="03486306" w14:textId="075494A2" w:rsidR="002D1391" w:rsidRDefault="00035819" w:rsidP="00424AA9">
      <w:pPr>
        <w:pStyle w:val="VCAAbodyformaths"/>
      </w:pPr>
      <w:r w:rsidRPr="00035819">
        <w:object w:dxaOrig="1540" w:dyaOrig="360" w14:anchorId="1CB01F7E">
          <v:shape id="_x0000_i1092" type="#_x0000_t75" style="width:77pt;height:17pt" o:ole="">
            <v:imagedata r:id="rId143" o:title=""/>
          </v:shape>
          <o:OLEObject Type="Embed" ProgID="Equation.DSMT4" ShapeID="_x0000_i1092" DrawAspect="Content" ObjectID="_1799824472" r:id="rId144"/>
        </w:object>
      </w:r>
    </w:p>
    <w:p w14:paraId="6AA589AA" w14:textId="35B1CFEC" w:rsidR="00035819" w:rsidRDefault="004A436B" w:rsidP="00424AA9">
      <w:pPr>
        <w:pStyle w:val="VCAAbodyformaths"/>
      </w:pPr>
      <w:r w:rsidRPr="00AD447F">
        <w:object w:dxaOrig="5760" w:dyaOrig="1320" w14:anchorId="2EB6272F">
          <v:shape id="_x0000_i1093" type="#_x0000_t75" style="width:291pt;height:63pt" o:ole="">
            <v:imagedata r:id="rId145" o:title=""/>
          </v:shape>
          <o:OLEObject Type="Embed" ProgID="Equation.DSMT4" ShapeID="_x0000_i1093" DrawAspect="Content" ObjectID="_1799824473" r:id="rId146"/>
        </w:object>
      </w:r>
    </w:p>
    <w:p w14:paraId="2B203321" w14:textId="6F9E86C3" w:rsidR="0006424C" w:rsidRPr="001A5565" w:rsidRDefault="009E4373" w:rsidP="001A5565">
      <w:pPr>
        <w:pStyle w:val="VCAAbody"/>
      </w:pPr>
      <w:r w:rsidRPr="001A5565">
        <w:t xml:space="preserve">This question was not answered well. </w:t>
      </w:r>
      <w:r w:rsidR="00CA3F43">
        <w:t>Many responses did not</w:t>
      </w:r>
      <w:r w:rsidRPr="001A5565">
        <w:t xml:space="preserve"> include all </w:t>
      </w:r>
      <w:r w:rsidR="00283AB9" w:rsidRPr="001A5565">
        <w:t>components required for the path area. Other common incorrect calculations converted 15 cm to 0.015 m or 1.5 m.</w:t>
      </w:r>
    </w:p>
    <w:p w14:paraId="0C7020BF" w14:textId="6929F3F5" w:rsidR="00425505" w:rsidRPr="00CA7CC2" w:rsidRDefault="00425505" w:rsidP="00283AB9">
      <w:pPr>
        <w:pStyle w:val="VCAAHeading3"/>
        <w:rPr>
          <w:lang w:val="en-AU"/>
        </w:rPr>
      </w:pPr>
      <w:r w:rsidRPr="00CA7CC2">
        <w:rPr>
          <w:lang w:val="en-AU"/>
        </w:rPr>
        <w:t xml:space="preserve">Question </w:t>
      </w:r>
      <w:r>
        <w:rPr>
          <w:lang w:val="en-AU"/>
        </w:rPr>
        <w:t>10</w:t>
      </w:r>
      <w:proofErr w:type="gramStart"/>
      <w:r>
        <w:rPr>
          <w:lang w:val="en-AU"/>
        </w:rPr>
        <w:t>b</w:t>
      </w:r>
      <w:r w:rsidR="007A7357">
        <w:rPr>
          <w:lang w:val="en-AU"/>
        </w:rPr>
        <w:t>.</w:t>
      </w:r>
      <w:r>
        <w:rPr>
          <w:lang w:val="en-AU"/>
        </w:rPr>
        <w:t>ii</w:t>
      </w:r>
      <w:r w:rsidR="00467D3A">
        <w:rPr>
          <w:lang w:val="en-AU"/>
        </w:rPr>
        <w:t>.</w:t>
      </w:r>
      <w:proofErr w:type="gramEnd"/>
    </w:p>
    <w:tbl>
      <w:tblPr>
        <w:tblStyle w:val="VCAATableClosed"/>
        <w:tblW w:w="0" w:type="auto"/>
        <w:tblLook w:val="01E0" w:firstRow="1" w:lastRow="1" w:firstColumn="1" w:lastColumn="1" w:noHBand="0" w:noVBand="0"/>
      </w:tblPr>
      <w:tblGrid>
        <w:gridCol w:w="907"/>
        <w:gridCol w:w="907"/>
        <w:gridCol w:w="907"/>
        <w:gridCol w:w="1085"/>
      </w:tblGrid>
      <w:tr w:rsidR="00425505" w:rsidRPr="00CA7CC2" w14:paraId="62E26F25"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4A4EB38" w14:textId="77777777" w:rsidR="00425505" w:rsidRPr="00CA7CC2" w:rsidRDefault="00425505" w:rsidP="00347935">
            <w:pPr>
              <w:pStyle w:val="VCAAtablecondensedheading"/>
              <w:rPr>
                <w:lang w:val="en-AU"/>
              </w:rPr>
            </w:pPr>
            <w:r w:rsidRPr="00CA7CC2">
              <w:rPr>
                <w:lang w:val="en-AU"/>
              </w:rPr>
              <w:t>Marks</w:t>
            </w:r>
          </w:p>
        </w:tc>
        <w:tc>
          <w:tcPr>
            <w:tcW w:w="907" w:type="dxa"/>
          </w:tcPr>
          <w:p w14:paraId="05E0A727" w14:textId="77777777" w:rsidR="00425505" w:rsidRPr="00CA7CC2" w:rsidRDefault="00425505" w:rsidP="00347935">
            <w:pPr>
              <w:pStyle w:val="VCAAtablecondensedheading"/>
              <w:jc w:val="center"/>
              <w:rPr>
                <w:lang w:val="en-AU"/>
              </w:rPr>
            </w:pPr>
            <w:r w:rsidRPr="00CA7CC2">
              <w:rPr>
                <w:lang w:val="en-AU"/>
              </w:rPr>
              <w:t>0</w:t>
            </w:r>
          </w:p>
        </w:tc>
        <w:tc>
          <w:tcPr>
            <w:tcW w:w="907" w:type="dxa"/>
          </w:tcPr>
          <w:p w14:paraId="1679348C" w14:textId="77777777" w:rsidR="00425505" w:rsidRPr="00CA7CC2" w:rsidRDefault="00425505" w:rsidP="00347935">
            <w:pPr>
              <w:pStyle w:val="VCAAtablecondensedheading"/>
              <w:jc w:val="center"/>
              <w:rPr>
                <w:lang w:val="en-AU"/>
              </w:rPr>
            </w:pPr>
            <w:r w:rsidRPr="00CA7CC2">
              <w:rPr>
                <w:lang w:val="en-AU"/>
              </w:rPr>
              <w:t>1</w:t>
            </w:r>
          </w:p>
        </w:tc>
        <w:tc>
          <w:tcPr>
            <w:tcW w:w="1085" w:type="dxa"/>
          </w:tcPr>
          <w:p w14:paraId="66BFB07C" w14:textId="77777777" w:rsidR="00425505" w:rsidRPr="00CA7CC2" w:rsidRDefault="00425505" w:rsidP="00347935">
            <w:pPr>
              <w:pStyle w:val="VCAAtablecondensedheading"/>
              <w:jc w:val="center"/>
              <w:rPr>
                <w:lang w:val="en-AU"/>
              </w:rPr>
            </w:pPr>
            <w:r w:rsidRPr="00CA7CC2">
              <w:rPr>
                <w:lang w:val="en-AU"/>
              </w:rPr>
              <w:t>Average</w:t>
            </w:r>
          </w:p>
        </w:tc>
      </w:tr>
      <w:tr w:rsidR="00425505" w:rsidRPr="00CA7CC2" w14:paraId="458C9DEE" w14:textId="77777777" w:rsidTr="00347935">
        <w:trPr>
          <w:trHeight w:hRule="exact" w:val="397"/>
        </w:trPr>
        <w:tc>
          <w:tcPr>
            <w:tcW w:w="907" w:type="dxa"/>
          </w:tcPr>
          <w:p w14:paraId="23CEC013" w14:textId="77777777" w:rsidR="00425505" w:rsidRPr="00CA7CC2" w:rsidRDefault="00425505" w:rsidP="00347935">
            <w:pPr>
              <w:pStyle w:val="VCAAtablecondensed"/>
              <w:rPr>
                <w:lang w:val="en-AU"/>
              </w:rPr>
            </w:pPr>
            <w:r w:rsidRPr="00CA7CC2">
              <w:rPr>
                <w:lang w:val="en-AU"/>
              </w:rPr>
              <w:t>%</w:t>
            </w:r>
          </w:p>
        </w:tc>
        <w:tc>
          <w:tcPr>
            <w:tcW w:w="907" w:type="dxa"/>
          </w:tcPr>
          <w:p w14:paraId="4DAB6661" w14:textId="5782F617" w:rsidR="00425505" w:rsidRPr="00CA7CC2" w:rsidRDefault="00425505" w:rsidP="00347935">
            <w:pPr>
              <w:pStyle w:val="VCAAtablecondensed"/>
              <w:jc w:val="center"/>
              <w:rPr>
                <w:lang w:val="en-AU"/>
              </w:rPr>
            </w:pPr>
            <w:r>
              <w:rPr>
                <w:lang w:val="en-AU"/>
              </w:rPr>
              <w:t>84</w:t>
            </w:r>
          </w:p>
        </w:tc>
        <w:tc>
          <w:tcPr>
            <w:tcW w:w="907" w:type="dxa"/>
          </w:tcPr>
          <w:p w14:paraId="43836A09" w14:textId="4DCCAE66" w:rsidR="00425505" w:rsidRPr="00CA7CC2" w:rsidRDefault="00425505" w:rsidP="00347935">
            <w:pPr>
              <w:pStyle w:val="VCAAtablecondensed"/>
              <w:jc w:val="center"/>
              <w:rPr>
                <w:lang w:val="en-AU"/>
              </w:rPr>
            </w:pPr>
            <w:r>
              <w:rPr>
                <w:lang w:val="en-AU"/>
              </w:rPr>
              <w:t>16</w:t>
            </w:r>
          </w:p>
        </w:tc>
        <w:tc>
          <w:tcPr>
            <w:tcW w:w="1085" w:type="dxa"/>
          </w:tcPr>
          <w:p w14:paraId="269537DB" w14:textId="57691B99" w:rsidR="00425505" w:rsidRPr="00CA7CC2" w:rsidRDefault="00425505" w:rsidP="00347935">
            <w:pPr>
              <w:pStyle w:val="VCAAtablecondensed"/>
              <w:jc w:val="center"/>
              <w:rPr>
                <w:lang w:val="en-AU"/>
              </w:rPr>
            </w:pPr>
            <w:r>
              <w:rPr>
                <w:lang w:val="en-AU"/>
              </w:rPr>
              <w:t>0.</w:t>
            </w:r>
            <w:r w:rsidR="0040725C">
              <w:rPr>
                <w:lang w:val="en-AU"/>
              </w:rPr>
              <w:t>2</w:t>
            </w:r>
          </w:p>
        </w:tc>
      </w:tr>
    </w:tbl>
    <w:p w14:paraId="3F21C351" w14:textId="3E939C02" w:rsidR="00425505" w:rsidRPr="0006424C" w:rsidRDefault="00035819" w:rsidP="007550C1">
      <w:pPr>
        <w:pStyle w:val="VCAAbodyformaths"/>
      </w:pPr>
      <w:r>
        <w:t xml:space="preserve">Cost = </w:t>
      </w:r>
      <w:r w:rsidR="00AB48F3" w:rsidRPr="00A41DDB">
        <w:rPr>
          <w:position w:val="-12"/>
        </w:rPr>
        <w:object w:dxaOrig="3460" w:dyaOrig="360" w14:anchorId="03D76F86">
          <v:shape id="_x0000_i1094" type="#_x0000_t75" style="width:172.5pt;height:18pt" o:ole="">
            <v:imagedata r:id="rId147" o:title=""/>
          </v:shape>
          <o:OLEObject Type="Embed" ProgID="Equation.DSMT4" ShapeID="_x0000_i1094" DrawAspect="Content" ObjectID="_1799824474" r:id="rId148"/>
        </w:object>
      </w:r>
      <w:r w:rsidR="0006424C">
        <w:rPr>
          <w:rFonts w:cstheme="minorHAnsi"/>
        </w:rPr>
        <w:t xml:space="preserve"> </w:t>
      </w:r>
    </w:p>
    <w:p w14:paraId="4F3F99E4" w14:textId="4F64F883" w:rsidR="00283AB9" w:rsidRPr="001A5565" w:rsidRDefault="00283AB9" w:rsidP="001A5565">
      <w:pPr>
        <w:pStyle w:val="VCAAbody"/>
      </w:pPr>
      <w:r w:rsidRPr="001A5565">
        <w:t>Many students did not attempt this question.</w:t>
      </w:r>
    </w:p>
    <w:p w14:paraId="63C608B9" w14:textId="2D83A052" w:rsidR="00283AB9" w:rsidRPr="001A5565" w:rsidRDefault="00283AB9" w:rsidP="001A5565">
      <w:pPr>
        <w:pStyle w:val="VCAAbody"/>
      </w:pPr>
      <w:r w:rsidRPr="001A5565">
        <w:t xml:space="preserve">Students should be reminded to read ahead and identify questions that require the use of a previous </w:t>
      </w:r>
      <w:r w:rsidR="00CA3F43">
        <w:t>calculation</w:t>
      </w:r>
      <w:r w:rsidRPr="001A5565">
        <w:t>.</w:t>
      </w:r>
    </w:p>
    <w:p w14:paraId="3C6AB8DE" w14:textId="26275E9A" w:rsidR="00283AB9" w:rsidRPr="00747109" w:rsidRDefault="00283AB9" w:rsidP="001A5565">
      <w:pPr>
        <w:pStyle w:val="VCAAbody"/>
      </w:pPr>
      <w:r w:rsidRPr="001A5565">
        <w:t>Common incorrect responses divided by 1000 and 1.5 or other combinations of these two values.</w:t>
      </w:r>
    </w:p>
    <w:p w14:paraId="4BB2417C" w14:textId="2A0CAF7E" w:rsidR="00425505" w:rsidRPr="00CA7CC2" w:rsidRDefault="00425505" w:rsidP="00283AB9">
      <w:pPr>
        <w:pStyle w:val="VCAAHeading3"/>
        <w:rPr>
          <w:lang w:val="en-AU"/>
        </w:rPr>
      </w:pPr>
      <w:r w:rsidRPr="00CA7CC2">
        <w:rPr>
          <w:lang w:val="en-AU"/>
        </w:rPr>
        <w:t xml:space="preserve">Question </w:t>
      </w:r>
      <w:r>
        <w:rPr>
          <w:lang w:val="en-AU"/>
        </w:rPr>
        <w:t>10c</w:t>
      </w:r>
      <w:r w:rsidR="00467D3A">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425505" w:rsidRPr="00CA7CC2" w14:paraId="794E3936"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086FD6E" w14:textId="77777777" w:rsidR="00425505" w:rsidRPr="00CA7CC2" w:rsidRDefault="00425505" w:rsidP="00347935">
            <w:pPr>
              <w:pStyle w:val="VCAAtablecondensedheading"/>
              <w:rPr>
                <w:lang w:val="en-AU"/>
              </w:rPr>
            </w:pPr>
            <w:r w:rsidRPr="00CA7CC2">
              <w:rPr>
                <w:lang w:val="en-AU"/>
              </w:rPr>
              <w:t>Marks</w:t>
            </w:r>
          </w:p>
        </w:tc>
        <w:tc>
          <w:tcPr>
            <w:tcW w:w="907" w:type="dxa"/>
          </w:tcPr>
          <w:p w14:paraId="25B50E19" w14:textId="77777777" w:rsidR="00425505" w:rsidRPr="00CA7CC2" w:rsidRDefault="00425505" w:rsidP="00347935">
            <w:pPr>
              <w:pStyle w:val="VCAAtablecondensedheading"/>
              <w:jc w:val="center"/>
              <w:rPr>
                <w:lang w:val="en-AU"/>
              </w:rPr>
            </w:pPr>
            <w:r w:rsidRPr="00CA7CC2">
              <w:rPr>
                <w:lang w:val="en-AU"/>
              </w:rPr>
              <w:t>0</w:t>
            </w:r>
          </w:p>
        </w:tc>
        <w:tc>
          <w:tcPr>
            <w:tcW w:w="907" w:type="dxa"/>
          </w:tcPr>
          <w:p w14:paraId="2DEAA435" w14:textId="77777777" w:rsidR="00425505" w:rsidRPr="00CA7CC2" w:rsidRDefault="00425505" w:rsidP="00347935">
            <w:pPr>
              <w:pStyle w:val="VCAAtablecondensedheading"/>
              <w:jc w:val="center"/>
              <w:rPr>
                <w:lang w:val="en-AU"/>
              </w:rPr>
            </w:pPr>
            <w:r w:rsidRPr="00CA7CC2">
              <w:rPr>
                <w:lang w:val="en-AU"/>
              </w:rPr>
              <w:t>1</w:t>
            </w:r>
          </w:p>
        </w:tc>
        <w:tc>
          <w:tcPr>
            <w:tcW w:w="1085" w:type="dxa"/>
          </w:tcPr>
          <w:p w14:paraId="2AFAF9CF" w14:textId="77777777" w:rsidR="00425505" w:rsidRPr="00CA7CC2" w:rsidRDefault="00425505" w:rsidP="00347935">
            <w:pPr>
              <w:pStyle w:val="VCAAtablecondensedheading"/>
              <w:jc w:val="center"/>
              <w:rPr>
                <w:lang w:val="en-AU"/>
              </w:rPr>
            </w:pPr>
            <w:r w:rsidRPr="00CA7CC2">
              <w:rPr>
                <w:lang w:val="en-AU"/>
              </w:rPr>
              <w:t>Average</w:t>
            </w:r>
          </w:p>
        </w:tc>
      </w:tr>
      <w:tr w:rsidR="00425505" w:rsidRPr="00CA7CC2" w14:paraId="2AEEA5EE" w14:textId="77777777" w:rsidTr="00347935">
        <w:trPr>
          <w:trHeight w:hRule="exact" w:val="397"/>
        </w:trPr>
        <w:tc>
          <w:tcPr>
            <w:tcW w:w="907" w:type="dxa"/>
          </w:tcPr>
          <w:p w14:paraId="48F5C39A" w14:textId="77777777" w:rsidR="00425505" w:rsidRPr="00CA7CC2" w:rsidRDefault="00425505" w:rsidP="00347935">
            <w:pPr>
              <w:pStyle w:val="VCAAtablecondensed"/>
              <w:rPr>
                <w:lang w:val="en-AU"/>
              </w:rPr>
            </w:pPr>
            <w:r w:rsidRPr="00CA7CC2">
              <w:rPr>
                <w:lang w:val="en-AU"/>
              </w:rPr>
              <w:t>%</w:t>
            </w:r>
          </w:p>
        </w:tc>
        <w:tc>
          <w:tcPr>
            <w:tcW w:w="907" w:type="dxa"/>
          </w:tcPr>
          <w:p w14:paraId="175DD5DF" w14:textId="7C184811" w:rsidR="00425505" w:rsidRPr="00CA7CC2" w:rsidRDefault="00425505" w:rsidP="00347935">
            <w:pPr>
              <w:pStyle w:val="VCAAtablecondensed"/>
              <w:jc w:val="center"/>
              <w:rPr>
                <w:lang w:val="en-AU"/>
              </w:rPr>
            </w:pPr>
            <w:r>
              <w:rPr>
                <w:lang w:val="en-AU"/>
              </w:rPr>
              <w:t>77</w:t>
            </w:r>
          </w:p>
        </w:tc>
        <w:tc>
          <w:tcPr>
            <w:tcW w:w="907" w:type="dxa"/>
          </w:tcPr>
          <w:p w14:paraId="05E28735" w14:textId="193A95A5" w:rsidR="00425505" w:rsidRPr="00CA7CC2" w:rsidRDefault="00425505" w:rsidP="00347935">
            <w:pPr>
              <w:pStyle w:val="VCAAtablecondensed"/>
              <w:jc w:val="center"/>
              <w:rPr>
                <w:lang w:val="en-AU"/>
              </w:rPr>
            </w:pPr>
            <w:r>
              <w:rPr>
                <w:lang w:val="en-AU"/>
              </w:rPr>
              <w:t>23</w:t>
            </w:r>
          </w:p>
        </w:tc>
        <w:tc>
          <w:tcPr>
            <w:tcW w:w="1085" w:type="dxa"/>
          </w:tcPr>
          <w:p w14:paraId="1A6189C2" w14:textId="473D216B" w:rsidR="00425505" w:rsidRPr="00CA7CC2" w:rsidRDefault="00425505" w:rsidP="00347935">
            <w:pPr>
              <w:pStyle w:val="VCAAtablecondensed"/>
              <w:jc w:val="center"/>
              <w:rPr>
                <w:lang w:val="en-AU"/>
              </w:rPr>
            </w:pPr>
            <w:r>
              <w:rPr>
                <w:lang w:val="en-AU"/>
              </w:rPr>
              <w:t>0.</w:t>
            </w:r>
            <w:r w:rsidR="00146FDA">
              <w:rPr>
                <w:lang w:val="en-AU"/>
              </w:rPr>
              <w:t>3</w:t>
            </w:r>
          </w:p>
        </w:tc>
      </w:tr>
    </w:tbl>
    <w:p w14:paraId="797DC65D" w14:textId="224ECB58" w:rsidR="00035819" w:rsidRDefault="00D077B8" w:rsidP="00BC22E4">
      <w:pPr>
        <w:pStyle w:val="VCAAbodyformaths"/>
      </w:pPr>
      <w:r w:rsidRPr="00D077B8">
        <w:rPr>
          <w:position w:val="-70"/>
        </w:rPr>
        <w:object w:dxaOrig="3379" w:dyaOrig="1520" w14:anchorId="40D77EBE">
          <v:shape id="_x0000_i1095" type="#_x0000_t75" style="width:169pt;height:73.5pt" o:ole="">
            <v:imagedata r:id="rId149" o:title=""/>
          </v:shape>
          <o:OLEObject Type="Embed" ProgID="Equation.DSMT4" ShapeID="_x0000_i1095" DrawAspect="Content" ObjectID="_1799824475" r:id="rId150"/>
        </w:object>
      </w:r>
      <w:r w:rsidR="00035819">
        <w:t xml:space="preserve"> </w:t>
      </w:r>
    </w:p>
    <w:p w14:paraId="236446AA" w14:textId="4A1A1B62" w:rsidR="00283AB9" w:rsidRPr="001A5565" w:rsidRDefault="00283AB9" w:rsidP="001A5565">
      <w:pPr>
        <w:pStyle w:val="VCAAbody"/>
      </w:pPr>
      <w:r w:rsidRPr="001A5565">
        <w:t>Many students did not attempt this question.</w:t>
      </w:r>
    </w:p>
    <w:p w14:paraId="2B4CAADD" w14:textId="30D4FC76" w:rsidR="00420C64" w:rsidRPr="006B7E85" w:rsidRDefault="00CA3F43" w:rsidP="00F60D70">
      <w:pPr>
        <w:pStyle w:val="VCAAbody"/>
      </w:pPr>
      <w:r>
        <w:t>Of t</w:t>
      </w:r>
      <w:r w:rsidR="00283AB9" w:rsidRPr="001A5565">
        <w:t xml:space="preserve">he students who did provide </w:t>
      </w:r>
      <w:r>
        <w:t xml:space="preserve">a </w:t>
      </w:r>
      <w:r w:rsidR="00283AB9" w:rsidRPr="001A5565">
        <w:t>response, many incorrectly converted t</w:t>
      </w:r>
      <w:r w:rsidR="002026A1" w:rsidRPr="001A5565">
        <w:t>h</w:t>
      </w:r>
      <w:r w:rsidR="00283AB9" w:rsidRPr="001A5565">
        <w:t>e values and produced answers of 524.</w:t>
      </w:r>
    </w:p>
    <w:p w14:paraId="52C2766B" w14:textId="77777777" w:rsidR="007178A0" w:rsidRDefault="007178A0" w:rsidP="006B7E85">
      <w:pPr>
        <w:pStyle w:val="VCAAbody"/>
        <w:rPr>
          <w:lang w:val="en-AU"/>
        </w:rPr>
      </w:pPr>
      <w:r>
        <w:rPr>
          <w:lang w:val="en-AU"/>
        </w:rPr>
        <w:br w:type="page"/>
      </w:r>
    </w:p>
    <w:p w14:paraId="7333B8C5" w14:textId="7F0E6B4C" w:rsidR="00425505" w:rsidRPr="00CA7CC2" w:rsidRDefault="00425505" w:rsidP="002026A1">
      <w:pPr>
        <w:pStyle w:val="VCAAHeading3"/>
        <w:rPr>
          <w:lang w:val="en-AU"/>
        </w:rPr>
      </w:pPr>
      <w:r w:rsidRPr="00CA7CC2">
        <w:rPr>
          <w:lang w:val="en-AU"/>
        </w:rPr>
        <w:lastRenderedPageBreak/>
        <w:t xml:space="preserve">Question </w:t>
      </w:r>
      <w:r>
        <w:rPr>
          <w:lang w:val="en-AU"/>
        </w:rPr>
        <w:t>11a</w:t>
      </w:r>
      <w:r w:rsidR="00467D3A">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425505" w:rsidRPr="00CA7CC2" w14:paraId="3A4B9F4C"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2445621" w14:textId="77777777" w:rsidR="00425505" w:rsidRPr="00CA7CC2" w:rsidRDefault="00425505" w:rsidP="00347935">
            <w:pPr>
              <w:pStyle w:val="VCAAtablecondensedheading"/>
              <w:rPr>
                <w:lang w:val="en-AU"/>
              </w:rPr>
            </w:pPr>
            <w:r w:rsidRPr="00CA7CC2">
              <w:rPr>
                <w:lang w:val="en-AU"/>
              </w:rPr>
              <w:t>Marks</w:t>
            </w:r>
          </w:p>
        </w:tc>
        <w:tc>
          <w:tcPr>
            <w:tcW w:w="907" w:type="dxa"/>
          </w:tcPr>
          <w:p w14:paraId="32A8ED81" w14:textId="77777777" w:rsidR="00425505" w:rsidRPr="00CA7CC2" w:rsidRDefault="00425505" w:rsidP="00347935">
            <w:pPr>
              <w:pStyle w:val="VCAAtablecondensedheading"/>
              <w:jc w:val="center"/>
              <w:rPr>
                <w:lang w:val="en-AU"/>
              </w:rPr>
            </w:pPr>
            <w:r w:rsidRPr="00CA7CC2">
              <w:rPr>
                <w:lang w:val="en-AU"/>
              </w:rPr>
              <w:t>0</w:t>
            </w:r>
          </w:p>
        </w:tc>
        <w:tc>
          <w:tcPr>
            <w:tcW w:w="907" w:type="dxa"/>
          </w:tcPr>
          <w:p w14:paraId="15AC4C93" w14:textId="77777777" w:rsidR="00425505" w:rsidRPr="00CA7CC2" w:rsidRDefault="00425505" w:rsidP="00347935">
            <w:pPr>
              <w:pStyle w:val="VCAAtablecondensedheading"/>
              <w:jc w:val="center"/>
              <w:rPr>
                <w:lang w:val="en-AU"/>
              </w:rPr>
            </w:pPr>
            <w:r w:rsidRPr="00CA7CC2">
              <w:rPr>
                <w:lang w:val="en-AU"/>
              </w:rPr>
              <w:t>1</w:t>
            </w:r>
          </w:p>
        </w:tc>
        <w:tc>
          <w:tcPr>
            <w:tcW w:w="1085" w:type="dxa"/>
          </w:tcPr>
          <w:p w14:paraId="0E026DA9" w14:textId="77777777" w:rsidR="00425505" w:rsidRPr="00CA7CC2" w:rsidRDefault="00425505" w:rsidP="00347935">
            <w:pPr>
              <w:pStyle w:val="VCAAtablecondensedheading"/>
              <w:jc w:val="center"/>
              <w:rPr>
                <w:lang w:val="en-AU"/>
              </w:rPr>
            </w:pPr>
            <w:r>
              <w:rPr>
                <w:lang w:val="en-AU"/>
              </w:rPr>
              <w:t>2</w:t>
            </w:r>
          </w:p>
        </w:tc>
        <w:tc>
          <w:tcPr>
            <w:tcW w:w="1085" w:type="dxa"/>
          </w:tcPr>
          <w:p w14:paraId="0E35A019" w14:textId="77777777" w:rsidR="00425505" w:rsidRPr="00CA7CC2" w:rsidRDefault="00425505" w:rsidP="00347935">
            <w:pPr>
              <w:pStyle w:val="VCAAtablecondensedheading"/>
              <w:jc w:val="center"/>
              <w:rPr>
                <w:lang w:val="en-AU"/>
              </w:rPr>
            </w:pPr>
            <w:r w:rsidRPr="00CA7CC2">
              <w:rPr>
                <w:lang w:val="en-AU"/>
              </w:rPr>
              <w:t>Average</w:t>
            </w:r>
          </w:p>
        </w:tc>
      </w:tr>
      <w:tr w:rsidR="00425505" w:rsidRPr="00CA7CC2" w14:paraId="56CC1EE7" w14:textId="77777777" w:rsidTr="00347935">
        <w:trPr>
          <w:trHeight w:hRule="exact" w:val="397"/>
        </w:trPr>
        <w:tc>
          <w:tcPr>
            <w:tcW w:w="907" w:type="dxa"/>
          </w:tcPr>
          <w:p w14:paraId="022AF3A4" w14:textId="77777777" w:rsidR="00425505" w:rsidRPr="00CA7CC2" w:rsidRDefault="00425505" w:rsidP="00347935">
            <w:pPr>
              <w:pStyle w:val="VCAAtablecondensed"/>
              <w:rPr>
                <w:lang w:val="en-AU"/>
              </w:rPr>
            </w:pPr>
            <w:r w:rsidRPr="00CA7CC2">
              <w:rPr>
                <w:lang w:val="en-AU"/>
              </w:rPr>
              <w:t>%</w:t>
            </w:r>
          </w:p>
        </w:tc>
        <w:tc>
          <w:tcPr>
            <w:tcW w:w="907" w:type="dxa"/>
          </w:tcPr>
          <w:p w14:paraId="44D18390" w14:textId="6C00180A" w:rsidR="00425505" w:rsidRPr="00CA7CC2" w:rsidRDefault="00425505" w:rsidP="00347935">
            <w:pPr>
              <w:pStyle w:val="VCAAtablecondensed"/>
              <w:jc w:val="center"/>
              <w:rPr>
                <w:lang w:val="en-AU"/>
              </w:rPr>
            </w:pPr>
            <w:r>
              <w:rPr>
                <w:lang w:val="en-AU"/>
              </w:rPr>
              <w:t>58</w:t>
            </w:r>
          </w:p>
        </w:tc>
        <w:tc>
          <w:tcPr>
            <w:tcW w:w="907" w:type="dxa"/>
          </w:tcPr>
          <w:p w14:paraId="34B112DE" w14:textId="3D6504F7" w:rsidR="00425505" w:rsidRPr="00CA7CC2" w:rsidRDefault="00425505" w:rsidP="00347935">
            <w:pPr>
              <w:pStyle w:val="VCAAtablecondensed"/>
              <w:jc w:val="center"/>
              <w:rPr>
                <w:lang w:val="en-AU"/>
              </w:rPr>
            </w:pPr>
            <w:r>
              <w:rPr>
                <w:lang w:val="en-AU"/>
              </w:rPr>
              <w:t>20</w:t>
            </w:r>
          </w:p>
        </w:tc>
        <w:tc>
          <w:tcPr>
            <w:tcW w:w="1085" w:type="dxa"/>
          </w:tcPr>
          <w:p w14:paraId="082D9A2E" w14:textId="5F4B8312" w:rsidR="00425505" w:rsidRDefault="00425505" w:rsidP="00347935">
            <w:pPr>
              <w:pStyle w:val="VCAAtablecondensed"/>
              <w:jc w:val="center"/>
              <w:rPr>
                <w:lang w:val="en-AU"/>
              </w:rPr>
            </w:pPr>
            <w:r>
              <w:rPr>
                <w:lang w:val="en-AU"/>
              </w:rPr>
              <w:t>22</w:t>
            </w:r>
          </w:p>
        </w:tc>
        <w:tc>
          <w:tcPr>
            <w:tcW w:w="1085" w:type="dxa"/>
          </w:tcPr>
          <w:p w14:paraId="58808DC8" w14:textId="0F37F358" w:rsidR="00425505" w:rsidRPr="00CA7CC2" w:rsidRDefault="00425505" w:rsidP="00347935">
            <w:pPr>
              <w:pStyle w:val="VCAAtablecondensed"/>
              <w:jc w:val="center"/>
              <w:rPr>
                <w:lang w:val="en-AU"/>
              </w:rPr>
            </w:pPr>
            <w:r>
              <w:rPr>
                <w:lang w:val="en-AU"/>
              </w:rPr>
              <w:t>0.</w:t>
            </w:r>
            <w:r w:rsidR="00146FDA">
              <w:rPr>
                <w:lang w:val="en-AU"/>
              </w:rPr>
              <w:t>7</w:t>
            </w:r>
          </w:p>
        </w:tc>
      </w:tr>
    </w:tbl>
    <w:p w14:paraId="2859CB7C" w14:textId="464BAA6A" w:rsidR="001857AB" w:rsidRPr="002026A1" w:rsidRDefault="000C06DE" w:rsidP="00BC22E4">
      <w:pPr>
        <w:pStyle w:val="VCAAbodyformaths"/>
      </w:pPr>
      <w:r>
        <w:t xml:space="preserve">Width = 3.9 + 5.7 = </w:t>
      </w:r>
      <w:r w:rsidR="001857AB" w:rsidRPr="002026A1">
        <w:t xml:space="preserve">9.6 m      </w:t>
      </w:r>
    </w:p>
    <w:p w14:paraId="0A4DDD2E" w14:textId="1273F918" w:rsidR="001857AB" w:rsidRDefault="000C06DE" w:rsidP="00BC22E4">
      <w:pPr>
        <w:pStyle w:val="VCAAbodyformaths"/>
      </w:pPr>
      <w:r>
        <w:t xml:space="preserve">Length = 3 + 4.6 + 5.5 = </w:t>
      </w:r>
      <w:r w:rsidR="001857AB" w:rsidRPr="001857AB">
        <w:t xml:space="preserve">13.1 m </w:t>
      </w:r>
    </w:p>
    <w:p w14:paraId="2DBD1010" w14:textId="77777777" w:rsidR="00420C64" w:rsidRDefault="002026A1" w:rsidP="00420C64">
      <w:pPr>
        <w:pStyle w:val="VCAAbody"/>
      </w:pPr>
      <w:r>
        <w:t xml:space="preserve">Students who engaged </w:t>
      </w:r>
      <w:r w:rsidR="00CA3F43">
        <w:t xml:space="preserve">with </w:t>
      </w:r>
      <w:r>
        <w:t xml:space="preserve">this question generally answered correctly. </w:t>
      </w:r>
      <w:r w:rsidR="00CA3F43">
        <w:t>I</w:t>
      </w:r>
      <w:r>
        <w:t xml:space="preserve">ncorrect responses </w:t>
      </w:r>
      <w:r w:rsidR="00CA3F43">
        <w:t xml:space="preserve">commonly </w:t>
      </w:r>
      <w:r>
        <w:t>included a calculation finding the area of each room in the house or writing multiple options for the required dimension values.</w:t>
      </w:r>
    </w:p>
    <w:p w14:paraId="17767CFF" w14:textId="32CFAEDE" w:rsidR="00425505" w:rsidRPr="00CA7CC2" w:rsidRDefault="00425505" w:rsidP="00420C64">
      <w:pPr>
        <w:pStyle w:val="VCAAHeading3"/>
        <w:rPr>
          <w:lang w:val="en-AU"/>
        </w:rPr>
      </w:pPr>
      <w:r w:rsidRPr="00CA7CC2">
        <w:rPr>
          <w:lang w:val="en-AU"/>
        </w:rPr>
        <w:t xml:space="preserve">Question </w:t>
      </w:r>
      <w:r>
        <w:rPr>
          <w:lang w:val="en-AU"/>
        </w:rPr>
        <w:t>11b</w:t>
      </w:r>
      <w:r w:rsidR="00467D3A">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425505" w:rsidRPr="00CA7CC2" w14:paraId="18EC9AFF"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7A5F6B6" w14:textId="77777777" w:rsidR="00425505" w:rsidRPr="00CA7CC2" w:rsidRDefault="00425505" w:rsidP="00347935">
            <w:pPr>
              <w:pStyle w:val="VCAAtablecondensedheading"/>
              <w:rPr>
                <w:lang w:val="en-AU"/>
              </w:rPr>
            </w:pPr>
            <w:r w:rsidRPr="00CA7CC2">
              <w:rPr>
                <w:lang w:val="en-AU"/>
              </w:rPr>
              <w:t>Marks</w:t>
            </w:r>
          </w:p>
        </w:tc>
        <w:tc>
          <w:tcPr>
            <w:tcW w:w="907" w:type="dxa"/>
          </w:tcPr>
          <w:p w14:paraId="74F6872B" w14:textId="77777777" w:rsidR="00425505" w:rsidRPr="00CA7CC2" w:rsidRDefault="00425505" w:rsidP="00347935">
            <w:pPr>
              <w:pStyle w:val="VCAAtablecondensedheading"/>
              <w:jc w:val="center"/>
              <w:rPr>
                <w:lang w:val="en-AU"/>
              </w:rPr>
            </w:pPr>
            <w:r w:rsidRPr="00CA7CC2">
              <w:rPr>
                <w:lang w:val="en-AU"/>
              </w:rPr>
              <w:t>0</w:t>
            </w:r>
          </w:p>
        </w:tc>
        <w:tc>
          <w:tcPr>
            <w:tcW w:w="907" w:type="dxa"/>
          </w:tcPr>
          <w:p w14:paraId="30AC81C5" w14:textId="77777777" w:rsidR="00425505" w:rsidRPr="00CA7CC2" w:rsidRDefault="00425505" w:rsidP="00347935">
            <w:pPr>
              <w:pStyle w:val="VCAAtablecondensedheading"/>
              <w:jc w:val="center"/>
              <w:rPr>
                <w:lang w:val="en-AU"/>
              </w:rPr>
            </w:pPr>
            <w:r w:rsidRPr="00CA7CC2">
              <w:rPr>
                <w:lang w:val="en-AU"/>
              </w:rPr>
              <w:t>1</w:t>
            </w:r>
          </w:p>
        </w:tc>
        <w:tc>
          <w:tcPr>
            <w:tcW w:w="1085" w:type="dxa"/>
          </w:tcPr>
          <w:p w14:paraId="64FB33DD" w14:textId="77777777" w:rsidR="00425505" w:rsidRPr="00CA7CC2" w:rsidRDefault="00425505" w:rsidP="00347935">
            <w:pPr>
              <w:pStyle w:val="VCAAtablecondensedheading"/>
              <w:jc w:val="center"/>
              <w:rPr>
                <w:lang w:val="en-AU"/>
              </w:rPr>
            </w:pPr>
            <w:r>
              <w:rPr>
                <w:lang w:val="en-AU"/>
              </w:rPr>
              <w:t>2</w:t>
            </w:r>
          </w:p>
        </w:tc>
        <w:tc>
          <w:tcPr>
            <w:tcW w:w="1085" w:type="dxa"/>
          </w:tcPr>
          <w:p w14:paraId="14018233" w14:textId="77777777" w:rsidR="00425505" w:rsidRPr="00CA7CC2" w:rsidRDefault="00425505" w:rsidP="00347935">
            <w:pPr>
              <w:pStyle w:val="VCAAtablecondensedheading"/>
              <w:jc w:val="center"/>
              <w:rPr>
                <w:lang w:val="en-AU"/>
              </w:rPr>
            </w:pPr>
            <w:r w:rsidRPr="00CA7CC2">
              <w:rPr>
                <w:lang w:val="en-AU"/>
              </w:rPr>
              <w:t>Average</w:t>
            </w:r>
          </w:p>
        </w:tc>
      </w:tr>
      <w:tr w:rsidR="00425505" w:rsidRPr="00CA7CC2" w14:paraId="29CD2CE1" w14:textId="77777777" w:rsidTr="00347935">
        <w:trPr>
          <w:trHeight w:hRule="exact" w:val="397"/>
        </w:trPr>
        <w:tc>
          <w:tcPr>
            <w:tcW w:w="907" w:type="dxa"/>
          </w:tcPr>
          <w:p w14:paraId="4802F284" w14:textId="77777777" w:rsidR="00425505" w:rsidRPr="00CA7CC2" w:rsidRDefault="00425505" w:rsidP="00347935">
            <w:pPr>
              <w:pStyle w:val="VCAAtablecondensed"/>
              <w:rPr>
                <w:lang w:val="en-AU"/>
              </w:rPr>
            </w:pPr>
            <w:r w:rsidRPr="00CA7CC2">
              <w:rPr>
                <w:lang w:val="en-AU"/>
              </w:rPr>
              <w:t>%</w:t>
            </w:r>
          </w:p>
        </w:tc>
        <w:tc>
          <w:tcPr>
            <w:tcW w:w="907" w:type="dxa"/>
          </w:tcPr>
          <w:p w14:paraId="341E8F8A" w14:textId="2BA3B79C" w:rsidR="00425505" w:rsidRPr="00CA7CC2" w:rsidRDefault="00425505" w:rsidP="00347935">
            <w:pPr>
              <w:pStyle w:val="VCAAtablecondensed"/>
              <w:jc w:val="center"/>
              <w:rPr>
                <w:lang w:val="en-AU"/>
              </w:rPr>
            </w:pPr>
            <w:r>
              <w:rPr>
                <w:lang w:val="en-AU"/>
              </w:rPr>
              <w:t>60</w:t>
            </w:r>
          </w:p>
        </w:tc>
        <w:tc>
          <w:tcPr>
            <w:tcW w:w="907" w:type="dxa"/>
          </w:tcPr>
          <w:p w14:paraId="137575F4" w14:textId="534A6734" w:rsidR="00425505" w:rsidRPr="00CA7CC2" w:rsidRDefault="00425505" w:rsidP="00347935">
            <w:pPr>
              <w:pStyle w:val="VCAAtablecondensed"/>
              <w:jc w:val="center"/>
              <w:rPr>
                <w:lang w:val="en-AU"/>
              </w:rPr>
            </w:pPr>
            <w:r>
              <w:rPr>
                <w:lang w:val="en-AU"/>
              </w:rPr>
              <w:t>5</w:t>
            </w:r>
          </w:p>
        </w:tc>
        <w:tc>
          <w:tcPr>
            <w:tcW w:w="1085" w:type="dxa"/>
          </w:tcPr>
          <w:p w14:paraId="1C3ADCCC" w14:textId="16824E16" w:rsidR="00425505" w:rsidRDefault="00425505" w:rsidP="00347935">
            <w:pPr>
              <w:pStyle w:val="VCAAtablecondensed"/>
              <w:jc w:val="center"/>
              <w:rPr>
                <w:lang w:val="en-AU"/>
              </w:rPr>
            </w:pPr>
            <w:r>
              <w:rPr>
                <w:lang w:val="en-AU"/>
              </w:rPr>
              <w:t>35</w:t>
            </w:r>
          </w:p>
        </w:tc>
        <w:tc>
          <w:tcPr>
            <w:tcW w:w="1085" w:type="dxa"/>
          </w:tcPr>
          <w:p w14:paraId="193538B5" w14:textId="7401AF5B" w:rsidR="00425505" w:rsidRPr="00CA7CC2" w:rsidRDefault="00425505" w:rsidP="00347935">
            <w:pPr>
              <w:pStyle w:val="VCAAtablecondensed"/>
              <w:jc w:val="center"/>
              <w:rPr>
                <w:lang w:val="en-AU"/>
              </w:rPr>
            </w:pPr>
            <w:r>
              <w:rPr>
                <w:lang w:val="en-AU"/>
              </w:rPr>
              <w:t>0.</w:t>
            </w:r>
            <w:r w:rsidR="0040725C">
              <w:rPr>
                <w:lang w:val="en-AU"/>
              </w:rPr>
              <w:t>8</w:t>
            </w:r>
          </w:p>
        </w:tc>
      </w:tr>
    </w:tbl>
    <w:p w14:paraId="40F728C0" w14:textId="0E21F495" w:rsidR="00D077B8" w:rsidRDefault="00D077B8" w:rsidP="00F60D70">
      <w:pPr>
        <w:pStyle w:val="VCAAbodyformaths"/>
      </w:pPr>
      <w:r w:rsidRPr="00D077B8">
        <w:rPr>
          <w:position w:val="-66"/>
        </w:rPr>
        <w:object w:dxaOrig="3660" w:dyaOrig="1420" w14:anchorId="4D4D98B3">
          <v:shape id="_x0000_i1096" type="#_x0000_t75" style="width:183pt;height:71.5pt" o:ole="">
            <v:imagedata r:id="rId151" o:title=""/>
          </v:shape>
          <o:OLEObject Type="Embed" ProgID="Equation.DSMT4" ShapeID="_x0000_i1096" DrawAspect="Content" ObjectID="_1799824476" r:id="rId152"/>
        </w:object>
      </w:r>
    </w:p>
    <w:p w14:paraId="2CDF9BFD" w14:textId="77C44E27" w:rsidR="002026A1" w:rsidRPr="001A5565" w:rsidRDefault="002026A1" w:rsidP="001A5565">
      <w:pPr>
        <w:pStyle w:val="VCAAbody"/>
      </w:pPr>
      <w:r w:rsidRPr="001A5565">
        <w:t>Students who answered this question were generally awarded the two marks. Common incorrect responses involved 20 and 200</w:t>
      </w:r>
      <w:r w:rsidR="00CA3F43">
        <w:t>,</w:t>
      </w:r>
      <w:r w:rsidRPr="001A5565">
        <w:t xml:space="preserve"> while others involved the area of the entire house and not just the living room.</w:t>
      </w:r>
    </w:p>
    <w:p w14:paraId="59A2275D" w14:textId="5D636B59" w:rsidR="00F60D70" w:rsidRPr="006B7E85" w:rsidRDefault="002026A1" w:rsidP="007178A0">
      <w:pPr>
        <w:pStyle w:val="VCAAbody"/>
      </w:pPr>
      <w:r w:rsidRPr="001A5565">
        <w:t>Other incorrect responses involved errors in rounding.</w:t>
      </w:r>
    </w:p>
    <w:p w14:paraId="02FA252C" w14:textId="3B434285" w:rsidR="00425505" w:rsidRPr="00CA7CC2" w:rsidRDefault="00425505" w:rsidP="002026A1">
      <w:pPr>
        <w:pStyle w:val="VCAAHeading3"/>
        <w:rPr>
          <w:lang w:val="en-AU"/>
        </w:rPr>
      </w:pPr>
      <w:r w:rsidRPr="00CA7CC2">
        <w:rPr>
          <w:lang w:val="en-AU"/>
        </w:rPr>
        <w:t xml:space="preserve">Question </w:t>
      </w:r>
      <w:r>
        <w:rPr>
          <w:lang w:val="en-AU"/>
        </w:rPr>
        <w:t>11c</w:t>
      </w:r>
      <w:r w:rsidR="00467D3A">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425505" w:rsidRPr="00CA7CC2" w14:paraId="4642FEBE"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170BAA9" w14:textId="77777777" w:rsidR="00425505" w:rsidRPr="00CA7CC2" w:rsidRDefault="00425505" w:rsidP="00347935">
            <w:pPr>
              <w:pStyle w:val="VCAAtablecondensedheading"/>
              <w:rPr>
                <w:lang w:val="en-AU"/>
              </w:rPr>
            </w:pPr>
            <w:r w:rsidRPr="00CA7CC2">
              <w:rPr>
                <w:lang w:val="en-AU"/>
              </w:rPr>
              <w:t>Marks</w:t>
            </w:r>
          </w:p>
        </w:tc>
        <w:tc>
          <w:tcPr>
            <w:tcW w:w="907" w:type="dxa"/>
          </w:tcPr>
          <w:p w14:paraId="6CB5CFA5" w14:textId="77777777" w:rsidR="00425505" w:rsidRPr="00CA7CC2" w:rsidRDefault="00425505" w:rsidP="00347935">
            <w:pPr>
              <w:pStyle w:val="VCAAtablecondensedheading"/>
              <w:jc w:val="center"/>
              <w:rPr>
                <w:lang w:val="en-AU"/>
              </w:rPr>
            </w:pPr>
            <w:r w:rsidRPr="00CA7CC2">
              <w:rPr>
                <w:lang w:val="en-AU"/>
              </w:rPr>
              <w:t>0</w:t>
            </w:r>
          </w:p>
        </w:tc>
        <w:tc>
          <w:tcPr>
            <w:tcW w:w="907" w:type="dxa"/>
          </w:tcPr>
          <w:p w14:paraId="15EBCD27" w14:textId="77777777" w:rsidR="00425505" w:rsidRPr="00CA7CC2" w:rsidRDefault="00425505" w:rsidP="00347935">
            <w:pPr>
              <w:pStyle w:val="VCAAtablecondensedheading"/>
              <w:jc w:val="center"/>
              <w:rPr>
                <w:lang w:val="en-AU"/>
              </w:rPr>
            </w:pPr>
            <w:r w:rsidRPr="00CA7CC2">
              <w:rPr>
                <w:lang w:val="en-AU"/>
              </w:rPr>
              <w:t>1</w:t>
            </w:r>
          </w:p>
        </w:tc>
        <w:tc>
          <w:tcPr>
            <w:tcW w:w="1085" w:type="dxa"/>
          </w:tcPr>
          <w:p w14:paraId="724E709C" w14:textId="77777777" w:rsidR="00425505" w:rsidRPr="00CA7CC2" w:rsidRDefault="00425505" w:rsidP="00347935">
            <w:pPr>
              <w:pStyle w:val="VCAAtablecondensedheading"/>
              <w:jc w:val="center"/>
              <w:rPr>
                <w:lang w:val="en-AU"/>
              </w:rPr>
            </w:pPr>
            <w:r w:rsidRPr="00CA7CC2">
              <w:rPr>
                <w:lang w:val="en-AU"/>
              </w:rPr>
              <w:t>Average</w:t>
            </w:r>
          </w:p>
        </w:tc>
      </w:tr>
      <w:tr w:rsidR="00425505" w:rsidRPr="00CA7CC2" w14:paraId="393E4BA6" w14:textId="77777777" w:rsidTr="00347935">
        <w:trPr>
          <w:trHeight w:hRule="exact" w:val="397"/>
        </w:trPr>
        <w:tc>
          <w:tcPr>
            <w:tcW w:w="907" w:type="dxa"/>
          </w:tcPr>
          <w:p w14:paraId="1333926C" w14:textId="77777777" w:rsidR="00425505" w:rsidRPr="00CA7CC2" w:rsidRDefault="00425505" w:rsidP="00347935">
            <w:pPr>
              <w:pStyle w:val="VCAAtablecondensed"/>
              <w:rPr>
                <w:lang w:val="en-AU"/>
              </w:rPr>
            </w:pPr>
            <w:r w:rsidRPr="00CA7CC2">
              <w:rPr>
                <w:lang w:val="en-AU"/>
              </w:rPr>
              <w:t>%</w:t>
            </w:r>
          </w:p>
        </w:tc>
        <w:tc>
          <w:tcPr>
            <w:tcW w:w="907" w:type="dxa"/>
          </w:tcPr>
          <w:p w14:paraId="3C84F314" w14:textId="31849244" w:rsidR="00425505" w:rsidRPr="00CA7CC2" w:rsidRDefault="00425505" w:rsidP="00347935">
            <w:pPr>
              <w:pStyle w:val="VCAAtablecondensed"/>
              <w:jc w:val="center"/>
              <w:rPr>
                <w:lang w:val="en-AU"/>
              </w:rPr>
            </w:pPr>
            <w:r>
              <w:rPr>
                <w:lang w:val="en-AU"/>
              </w:rPr>
              <w:t>55</w:t>
            </w:r>
          </w:p>
        </w:tc>
        <w:tc>
          <w:tcPr>
            <w:tcW w:w="907" w:type="dxa"/>
          </w:tcPr>
          <w:p w14:paraId="536E28CC" w14:textId="27ADC2D7" w:rsidR="00425505" w:rsidRPr="00CA7CC2" w:rsidRDefault="00425505" w:rsidP="00347935">
            <w:pPr>
              <w:pStyle w:val="VCAAtablecondensed"/>
              <w:jc w:val="center"/>
              <w:rPr>
                <w:lang w:val="en-AU"/>
              </w:rPr>
            </w:pPr>
            <w:r>
              <w:rPr>
                <w:lang w:val="en-AU"/>
              </w:rPr>
              <w:t>45</w:t>
            </w:r>
          </w:p>
        </w:tc>
        <w:tc>
          <w:tcPr>
            <w:tcW w:w="1085" w:type="dxa"/>
          </w:tcPr>
          <w:p w14:paraId="180CAC65" w14:textId="707F38E7" w:rsidR="00425505" w:rsidRPr="00CA7CC2" w:rsidRDefault="00425505" w:rsidP="00347935">
            <w:pPr>
              <w:pStyle w:val="VCAAtablecondensed"/>
              <w:jc w:val="center"/>
              <w:rPr>
                <w:lang w:val="en-AU"/>
              </w:rPr>
            </w:pPr>
            <w:r>
              <w:rPr>
                <w:lang w:val="en-AU"/>
              </w:rPr>
              <w:t>0.</w:t>
            </w:r>
            <w:r w:rsidR="00146FDA">
              <w:rPr>
                <w:lang w:val="en-AU"/>
              </w:rPr>
              <w:t>5</w:t>
            </w:r>
          </w:p>
        </w:tc>
      </w:tr>
    </w:tbl>
    <w:p w14:paraId="3A842DF3" w14:textId="77777777" w:rsidR="000C06DE" w:rsidRDefault="000C06DE" w:rsidP="00F60D70">
      <w:pPr>
        <w:pStyle w:val="VCAAbodyformaths"/>
      </w:pPr>
      <w:r>
        <w:t xml:space="preserve">Cost per </w:t>
      </w:r>
      <w:proofErr w:type="spellStart"/>
      <w:r>
        <w:t>litre</w:t>
      </w:r>
      <w:proofErr w:type="spellEnd"/>
      <w:r>
        <w:t>:</w:t>
      </w:r>
    </w:p>
    <w:p w14:paraId="7BE39A57" w14:textId="47B0B87E" w:rsidR="000C06DE" w:rsidRDefault="009B217A" w:rsidP="000C06DE">
      <w:r w:rsidRPr="007218ED">
        <w:rPr>
          <w:position w:val="-22"/>
        </w:rPr>
        <w:object w:dxaOrig="2280" w:dyaOrig="580" w14:anchorId="373A9ACF">
          <v:shape id="_x0000_i1097" type="#_x0000_t75" style="width:118pt;height:28pt" o:ole="">
            <v:imagedata r:id="rId153" o:title=""/>
          </v:shape>
          <o:OLEObject Type="Embed" ProgID="Equation.DSMT4" ShapeID="_x0000_i1097" DrawAspect="Content" ObjectID="_1799824477" r:id="rId154"/>
        </w:object>
      </w:r>
    </w:p>
    <w:p w14:paraId="65A4FE5A" w14:textId="61A294BC" w:rsidR="000C06DE" w:rsidRDefault="009B217A" w:rsidP="000C06DE">
      <w:r w:rsidRPr="007218ED">
        <w:rPr>
          <w:position w:val="-22"/>
        </w:rPr>
        <w:object w:dxaOrig="2340" w:dyaOrig="580" w14:anchorId="5E51DA7A">
          <v:shape id="_x0000_i1098" type="#_x0000_t75" style="width:120pt;height:28pt" o:ole="">
            <v:imagedata r:id="rId155" o:title=""/>
          </v:shape>
          <o:OLEObject Type="Embed" ProgID="Equation.DSMT4" ShapeID="_x0000_i1098" DrawAspect="Content" ObjectID="_1799824478" r:id="rId156"/>
        </w:object>
      </w:r>
    </w:p>
    <w:p w14:paraId="05BEC18E" w14:textId="3530DDC5" w:rsidR="000C06DE" w:rsidRDefault="009B217A" w:rsidP="000C06DE">
      <w:r w:rsidRPr="007218ED">
        <w:rPr>
          <w:position w:val="-22"/>
        </w:rPr>
        <w:object w:dxaOrig="2480" w:dyaOrig="580" w14:anchorId="05376E03">
          <v:shape id="_x0000_i1099" type="#_x0000_t75" style="width:128pt;height:28pt" o:ole="">
            <v:imagedata r:id="rId157" o:title=""/>
          </v:shape>
          <o:OLEObject Type="Embed" ProgID="Equation.DSMT4" ShapeID="_x0000_i1099" DrawAspect="Content" ObjectID="_1799824479" r:id="rId158"/>
        </w:object>
      </w:r>
    </w:p>
    <w:p w14:paraId="02427097" w14:textId="58485788" w:rsidR="001857AB" w:rsidRPr="001A5565" w:rsidRDefault="000C06DE" w:rsidP="00BC22E4">
      <w:pPr>
        <w:pStyle w:val="VCAAbodyformaths"/>
      </w:pPr>
      <w:r>
        <w:sym w:font="Symbol" w:char="F0DE"/>
      </w:r>
      <w:r>
        <w:t xml:space="preserve"> </w:t>
      </w:r>
      <w:r w:rsidR="001857AB" w:rsidRPr="001A5565">
        <w:t xml:space="preserve">8 </w:t>
      </w:r>
      <w:r w:rsidR="00CA3F43">
        <w:t>L</w:t>
      </w:r>
      <w:r w:rsidR="00CA3F43" w:rsidRPr="001A5565">
        <w:t xml:space="preserve"> </w:t>
      </w:r>
      <w:r w:rsidR="001857AB" w:rsidRPr="001A5565">
        <w:t>tin gives the best value for money</w:t>
      </w:r>
      <w:r w:rsidR="00BC22E4">
        <w:t>.</w:t>
      </w:r>
    </w:p>
    <w:p w14:paraId="70A23362" w14:textId="4B7833AE" w:rsidR="00420C64" w:rsidRPr="006B7E85" w:rsidRDefault="002026A1" w:rsidP="00F60D70">
      <w:pPr>
        <w:pStyle w:val="VCAAbody"/>
      </w:pPr>
      <w:r w:rsidRPr="001A5565">
        <w:t xml:space="preserve">The students who engaged </w:t>
      </w:r>
      <w:r w:rsidR="00CA3F43">
        <w:t>with</w:t>
      </w:r>
      <w:r w:rsidRPr="001A5565">
        <w:t xml:space="preserve"> this question correctly calculated the 8</w:t>
      </w:r>
      <w:r w:rsidR="00F60D70">
        <w:t>-</w:t>
      </w:r>
      <w:r w:rsidRPr="001A5565">
        <w:t>lit</w:t>
      </w:r>
      <w:r w:rsidR="00CA3F43">
        <w:t>r</w:t>
      </w:r>
      <w:r w:rsidRPr="001A5565">
        <w:t xml:space="preserve">e tin as the best value. </w:t>
      </w:r>
      <w:r w:rsidR="004314C4">
        <w:t>Some students wrote their a</w:t>
      </w:r>
      <w:r w:rsidRPr="001A5565">
        <w:t xml:space="preserve">nswers in the </w:t>
      </w:r>
      <w:r w:rsidR="004314C4">
        <w:t xml:space="preserve">writing </w:t>
      </w:r>
      <w:r w:rsidRPr="001A5565">
        <w:t>space</w:t>
      </w:r>
      <w:r w:rsidR="004314C4">
        <w:t xml:space="preserve"> provided, and others </w:t>
      </w:r>
      <w:r w:rsidRPr="001A5565">
        <w:t xml:space="preserve">in the table above the question. </w:t>
      </w:r>
      <w:proofErr w:type="gramStart"/>
      <w:r w:rsidR="004314C4">
        <w:t>As long as</w:t>
      </w:r>
      <w:proofErr w:type="gramEnd"/>
      <w:r w:rsidR="004314C4">
        <w:t xml:space="preserve"> the answer was clear, full marks were awarded.</w:t>
      </w:r>
    </w:p>
    <w:p w14:paraId="0E68E930" w14:textId="77777777" w:rsidR="007178A0" w:rsidRDefault="007178A0" w:rsidP="006B7E85">
      <w:pPr>
        <w:pStyle w:val="VCAAbody"/>
        <w:rPr>
          <w:lang w:val="en-AU"/>
        </w:rPr>
      </w:pPr>
      <w:r>
        <w:rPr>
          <w:lang w:val="en-AU"/>
        </w:rPr>
        <w:br w:type="page"/>
      </w:r>
    </w:p>
    <w:p w14:paraId="5E6AFC8B" w14:textId="11DBC12A" w:rsidR="00425505" w:rsidRPr="00CA7CC2" w:rsidRDefault="00425505" w:rsidP="007578B5">
      <w:pPr>
        <w:pStyle w:val="VCAAHeading3"/>
        <w:rPr>
          <w:lang w:val="en-AU"/>
        </w:rPr>
      </w:pPr>
      <w:r w:rsidRPr="00CA7CC2">
        <w:rPr>
          <w:lang w:val="en-AU"/>
        </w:rPr>
        <w:lastRenderedPageBreak/>
        <w:t xml:space="preserve">Question </w:t>
      </w:r>
      <w:r>
        <w:rPr>
          <w:lang w:val="en-AU"/>
        </w:rPr>
        <w:t>12a</w:t>
      </w:r>
      <w:r w:rsidR="00467D3A">
        <w:rPr>
          <w:lang w:val="en-AU"/>
        </w:rPr>
        <w:t>.</w:t>
      </w:r>
    </w:p>
    <w:tbl>
      <w:tblPr>
        <w:tblStyle w:val="VCAATableClosed"/>
        <w:tblW w:w="0" w:type="auto"/>
        <w:tblLook w:val="01E0" w:firstRow="1" w:lastRow="1" w:firstColumn="1" w:lastColumn="1" w:noHBand="0" w:noVBand="0"/>
      </w:tblPr>
      <w:tblGrid>
        <w:gridCol w:w="907"/>
        <w:gridCol w:w="907"/>
        <w:gridCol w:w="907"/>
        <w:gridCol w:w="1085"/>
      </w:tblGrid>
      <w:tr w:rsidR="009528E5" w:rsidRPr="00CA7CC2" w14:paraId="210FE97E"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9675010" w14:textId="77777777" w:rsidR="009528E5" w:rsidRPr="00CA7CC2" w:rsidRDefault="009528E5" w:rsidP="00347935">
            <w:pPr>
              <w:pStyle w:val="VCAAtablecondensedheading"/>
              <w:rPr>
                <w:lang w:val="en-AU"/>
              </w:rPr>
            </w:pPr>
            <w:r w:rsidRPr="00CA7CC2">
              <w:rPr>
                <w:lang w:val="en-AU"/>
              </w:rPr>
              <w:t>Marks</w:t>
            </w:r>
          </w:p>
        </w:tc>
        <w:tc>
          <w:tcPr>
            <w:tcW w:w="907" w:type="dxa"/>
          </w:tcPr>
          <w:p w14:paraId="1B776169" w14:textId="77777777" w:rsidR="009528E5" w:rsidRPr="00CA7CC2" w:rsidRDefault="009528E5" w:rsidP="00347935">
            <w:pPr>
              <w:pStyle w:val="VCAAtablecondensedheading"/>
              <w:jc w:val="center"/>
              <w:rPr>
                <w:lang w:val="en-AU"/>
              </w:rPr>
            </w:pPr>
            <w:r w:rsidRPr="00CA7CC2">
              <w:rPr>
                <w:lang w:val="en-AU"/>
              </w:rPr>
              <w:t>0</w:t>
            </w:r>
          </w:p>
        </w:tc>
        <w:tc>
          <w:tcPr>
            <w:tcW w:w="907" w:type="dxa"/>
          </w:tcPr>
          <w:p w14:paraId="4DE0CCB0" w14:textId="77777777" w:rsidR="009528E5" w:rsidRPr="00CA7CC2" w:rsidRDefault="009528E5" w:rsidP="00347935">
            <w:pPr>
              <w:pStyle w:val="VCAAtablecondensedheading"/>
              <w:jc w:val="center"/>
              <w:rPr>
                <w:lang w:val="en-AU"/>
              </w:rPr>
            </w:pPr>
            <w:r w:rsidRPr="00CA7CC2">
              <w:rPr>
                <w:lang w:val="en-AU"/>
              </w:rPr>
              <w:t>1</w:t>
            </w:r>
          </w:p>
        </w:tc>
        <w:tc>
          <w:tcPr>
            <w:tcW w:w="1085" w:type="dxa"/>
          </w:tcPr>
          <w:p w14:paraId="1E0781EB" w14:textId="77777777" w:rsidR="009528E5" w:rsidRPr="00CA7CC2" w:rsidRDefault="009528E5" w:rsidP="00347935">
            <w:pPr>
              <w:pStyle w:val="VCAAtablecondensedheading"/>
              <w:jc w:val="center"/>
              <w:rPr>
                <w:lang w:val="en-AU"/>
              </w:rPr>
            </w:pPr>
            <w:r w:rsidRPr="00CA7CC2">
              <w:rPr>
                <w:lang w:val="en-AU"/>
              </w:rPr>
              <w:t>Average</w:t>
            </w:r>
          </w:p>
        </w:tc>
      </w:tr>
      <w:tr w:rsidR="009528E5" w:rsidRPr="00CA7CC2" w14:paraId="5E7E41EF" w14:textId="77777777" w:rsidTr="00347935">
        <w:trPr>
          <w:trHeight w:hRule="exact" w:val="397"/>
        </w:trPr>
        <w:tc>
          <w:tcPr>
            <w:tcW w:w="907" w:type="dxa"/>
          </w:tcPr>
          <w:p w14:paraId="7A7D476F" w14:textId="77777777" w:rsidR="009528E5" w:rsidRPr="00CA7CC2" w:rsidRDefault="009528E5" w:rsidP="00347935">
            <w:pPr>
              <w:pStyle w:val="VCAAtablecondensed"/>
              <w:rPr>
                <w:lang w:val="en-AU"/>
              </w:rPr>
            </w:pPr>
            <w:r w:rsidRPr="00CA7CC2">
              <w:rPr>
                <w:lang w:val="en-AU"/>
              </w:rPr>
              <w:t>%</w:t>
            </w:r>
          </w:p>
        </w:tc>
        <w:tc>
          <w:tcPr>
            <w:tcW w:w="907" w:type="dxa"/>
          </w:tcPr>
          <w:p w14:paraId="332A6429" w14:textId="1CB40A95" w:rsidR="009528E5" w:rsidRPr="00CA7CC2" w:rsidRDefault="009528E5" w:rsidP="00347935">
            <w:pPr>
              <w:pStyle w:val="VCAAtablecondensed"/>
              <w:jc w:val="center"/>
              <w:rPr>
                <w:lang w:val="en-AU"/>
              </w:rPr>
            </w:pPr>
            <w:r>
              <w:rPr>
                <w:lang w:val="en-AU"/>
              </w:rPr>
              <w:t>63</w:t>
            </w:r>
          </w:p>
        </w:tc>
        <w:tc>
          <w:tcPr>
            <w:tcW w:w="907" w:type="dxa"/>
          </w:tcPr>
          <w:p w14:paraId="7C515607" w14:textId="5858159C" w:rsidR="009528E5" w:rsidRPr="00CA7CC2" w:rsidRDefault="009528E5" w:rsidP="00347935">
            <w:pPr>
              <w:pStyle w:val="VCAAtablecondensed"/>
              <w:jc w:val="center"/>
              <w:rPr>
                <w:lang w:val="en-AU"/>
              </w:rPr>
            </w:pPr>
            <w:r>
              <w:rPr>
                <w:lang w:val="en-AU"/>
              </w:rPr>
              <w:t>37</w:t>
            </w:r>
          </w:p>
        </w:tc>
        <w:tc>
          <w:tcPr>
            <w:tcW w:w="1085" w:type="dxa"/>
          </w:tcPr>
          <w:p w14:paraId="562181D2" w14:textId="4B5EE6D1" w:rsidR="009528E5" w:rsidRPr="00CA7CC2" w:rsidRDefault="009528E5" w:rsidP="00347935">
            <w:pPr>
              <w:pStyle w:val="VCAAtablecondensed"/>
              <w:jc w:val="center"/>
              <w:rPr>
                <w:lang w:val="en-AU"/>
              </w:rPr>
            </w:pPr>
            <w:r>
              <w:rPr>
                <w:lang w:val="en-AU"/>
              </w:rPr>
              <w:t>0.</w:t>
            </w:r>
            <w:r w:rsidR="0040725C">
              <w:rPr>
                <w:lang w:val="en-AU"/>
              </w:rPr>
              <w:t>4</w:t>
            </w:r>
          </w:p>
        </w:tc>
      </w:tr>
    </w:tbl>
    <w:p w14:paraId="1D5BBD58" w14:textId="417D04E3" w:rsidR="00425505" w:rsidRPr="001A5565" w:rsidRDefault="00A41DDB" w:rsidP="007550C1">
      <w:pPr>
        <w:pStyle w:val="VCAAbodyformaths"/>
      </w:pPr>
      <w:r w:rsidRPr="00A41DDB">
        <w:object w:dxaOrig="2079" w:dyaOrig="260" w14:anchorId="66007C45">
          <v:shape id="_x0000_i1100" type="#_x0000_t75" style="width:104.5pt;height:13pt" o:ole="">
            <v:imagedata r:id="rId159" o:title=""/>
          </v:shape>
          <o:OLEObject Type="Embed" ProgID="Equation.DSMT4" ShapeID="_x0000_i1100" DrawAspect="Content" ObjectID="_1799824480" r:id="rId160"/>
        </w:object>
      </w:r>
    </w:p>
    <w:p w14:paraId="73FFF48D" w14:textId="4937F47A" w:rsidR="00D35B4C" w:rsidRPr="001A5565" w:rsidRDefault="007578B5" w:rsidP="001A5565">
      <w:pPr>
        <w:pStyle w:val="VCAAbody"/>
      </w:pPr>
      <w:r w:rsidRPr="001A5565">
        <w:t xml:space="preserve">Common incorrect responses included </w:t>
      </w:r>
      <w:r w:rsidR="00A41DDB" w:rsidRPr="00A41DDB">
        <w:rPr>
          <w:position w:val="-8"/>
        </w:rPr>
        <w:object w:dxaOrig="800" w:dyaOrig="279" w14:anchorId="7B9E2137">
          <v:shape id="_x0000_i1101" type="#_x0000_t75" style="width:41pt;height:14.5pt" o:ole="">
            <v:imagedata r:id="rId161" o:title=""/>
          </v:shape>
          <o:OLEObject Type="Embed" ProgID="Equation.DSMT4" ShapeID="_x0000_i1101" DrawAspect="Content" ObjectID="_1799824481" r:id="rId162"/>
        </w:object>
      </w:r>
      <w:r w:rsidRPr="001A5565">
        <w:t xml:space="preserve"> </w:t>
      </w:r>
      <w:r w:rsidR="00CA3F43">
        <w:t>indicating that students</w:t>
      </w:r>
      <w:r w:rsidRPr="001A5565">
        <w:t xml:space="preserve"> missed the provided scale factor. Other responses of </w:t>
      </w:r>
      <w:r w:rsidR="00A41DDB" w:rsidRPr="00A41DDB">
        <w:rPr>
          <w:position w:val="-6"/>
        </w:rPr>
        <w:object w:dxaOrig="1240" w:dyaOrig="260" w14:anchorId="1FDF7772">
          <v:shape id="_x0000_i1102" type="#_x0000_t75" style="width:61.5pt;height:13pt" o:ole="">
            <v:imagedata r:id="rId163" o:title=""/>
          </v:shape>
          <o:OLEObject Type="Embed" ProgID="Equation.DSMT4" ShapeID="_x0000_i1102" DrawAspect="Content" ObjectID="_1799824482" r:id="rId164"/>
        </w:object>
      </w:r>
      <w:r w:rsidRPr="001A5565">
        <w:t xml:space="preserve"> did not include the appropriate unit. Some students simply added the dimensions together</w:t>
      </w:r>
      <w:r w:rsidR="00CA3F43">
        <w:t>,</w:t>
      </w:r>
      <w:r w:rsidRPr="001A5565">
        <w:t xml:space="preserve"> generating the answer of 160.</w:t>
      </w:r>
    </w:p>
    <w:p w14:paraId="27837B7F" w14:textId="1426DF5C" w:rsidR="00425505" w:rsidRPr="00CA7CC2" w:rsidRDefault="00425505" w:rsidP="007578B5">
      <w:pPr>
        <w:pStyle w:val="VCAAHeading3"/>
        <w:rPr>
          <w:lang w:val="en-AU"/>
        </w:rPr>
      </w:pPr>
      <w:r w:rsidRPr="00CA7CC2">
        <w:rPr>
          <w:lang w:val="en-AU"/>
        </w:rPr>
        <w:t xml:space="preserve">Question </w:t>
      </w:r>
      <w:r>
        <w:rPr>
          <w:lang w:val="en-AU"/>
        </w:rPr>
        <w:t>1</w:t>
      </w:r>
      <w:r w:rsidR="009528E5">
        <w:rPr>
          <w:lang w:val="en-AU"/>
        </w:rPr>
        <w:t>2</w:t>
      </w:r>
      <w:r>
        <w:rPr>
          <w:lang w:val="en-AU"/>
        </w:rPr>
        <w:t>b</w:t>
      </w:r>
      <w:r w:rsidR="00146FDA">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425505" w:rsidRPr="00CA7CC2" w14:paraId="15EF80D6"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A25819D" w14:textId="77777777" w:rsidR="00425505" w:rsidRPr="00CA7CC2" w:rsidRDefault="00425505" w:rsidP="00347935">
            <w:pPr>
              <w:pStyle w:val="VCAAtablecondensedheading"/>
              <w:rPr>
                <w:lang w:val="en-AU"/>
              </w:rPr>
            </w:pPr>
            <w:r w:rsidRPr="00CA7CC2">
              <w:rPr>
                <w:lang w:val="en-AU"/>
              </w:rPr>
              <w:t>Marks</w:t>
            </w:r>
          </w:p>
        </w:tc>
        <w:tc>
          <w:tcPr>
            <w:tcW w:w="907" w:type="dxa"/>
          </w:tcPr>
          <w:p w14:paraId="0BEA5302" w14:textId="77777777" w:rsidR="00425505" w:rsidRPr="00CA7CC2" w:rsidRDefault="00425505" w:rsidP="00347935">
            <w:pPr>
              <w:pStyle w:val="VCAAtablecondensedheading"/>
              <w:jc w:val="center"/>
              <w:rPr>
                <w:lang w:val="en-AU"/>
              </w:rPr>
            </w:pPr>
            <w:r w:rsidRPr="00CA7CC2">
              <w:rPr>
                <w:lang w:val="en-AU"/>
              </w:rPr>
              <w:t>0</w:t>
            </w:r>
          </w:p>
        </w:tc>
        <w:tc>
          <w:tcPr>
            <w:tcW w:w="907" w:type="dxa"/>
          </w:tcPr>
          <w:p w14:paraId="377F27A7" w14:textId="77777777" w:rsidR="00425505" w:rsidRPr="00CA7CC2" w:rsidRDefault="00425505" w:rsidP="00347935">
            <w:pPr>
              <w:pStyle w:val="VCAAtablecondensedheading"/>
              <w:jc w:val="center"/>
              <w:rPr>
                <w:lang w:val="en-AU"/>
              </w:rPr>
            </w:pPr>
            <w:r w:rsidRPr="00CA7CC2">
              <w:rPr>
                <w:lang w:val="en-AU"/>
              </w:rPr>
              <w:t>1</w:t>
            </w:r>
          </w:p>
        </w:tc>
        <w:tc>
          <w:tcPr>
            <w:tcW w:w="1085" w:type="dxa"/>
          </w:tcPr>
          <w:p w14:paraId="242106CA" w14:textId="77777777" w:rsidR="00425505" w:rsidRPr="00CA7CC2" w:rsidRDefault="00425505" w:rsidP="00347935">
            <w:pPr>
              <w:pStyle w:val="VCAAtablecondensedheading"/>
              <w:jc w:val="center"/>
              <w:rPr>
                <w:lang w:val="en-AU"/>
              </w:rPr>
            </w:pPr>
            <w:r>
              <w:rPr>
                <w:lang w:val="en-AU"/>
              </w:rPr>
              <w:t>2</w:t>
            </w:r>
          </w:p>
        </w:tc>
        <w:tc>
          <w:tcPr>
            <w:tcW w:w="1085" w:type="dxa"/>
          </w:tcPr>
          <w:p w14:paraId="220E340C" w14:textId="77777777" w:rsidR="00425505" w:rsidRPr="00CA7CC2" w:rsidRDefault="00425505" w:rsidP="00347935">
            <w:pPr>
              <w:pStyle w:val="VCAAtablecondensedheading"/>
              <w:jc w:val="center"/>
              <w:rPr>
                <w:lang w:val="en-AU"/>
              </w:rPr>
            </w:pPr>
            <w:r w:rsidRPr="00CA7CC2">
              <w:rPr>
                <w:lang w:val="en-AU"/>
              </w:rPr>
              <w:t>Average</w:t>
            </w:r>
          </w:p>
        </w:tc>
      </w:tr>
      <w:tr w:rsidR="00425505" w:rsidRPr="00CA7CC2" w14:paraId="47DE23EB" w14:textId="77777777" w:rsidTr="00347935">
        <w:trPr>
          <w:trHeight w:hRule="exact" w:val="397"/>
        </w:trPr>
        <w:tc>
          <w:tcPr>
            <w:tcW w:w="907" w:type="dxa"/>
          </w:tcPr>
          <w:p w14:paraId="202E485E" w14:textId="77777777" w:rsidR="00425505" w:rsidRPr="00CA7CC2" w:rsidRDefault="00425505" w:rsidP="00347935">
            <w:pPr>
              <w:pStyle w:val="VCAAtablecondensed"/>
              <w:rPr>
                <w:lang w:val="en-AU"/>
              </w:rPr>
            </w:pPr>
            <w:r w:rsidRPr="00CA7CC2">
              <w:rPr>
                <w:lang w:val="en-AU"/>
              </w:rPr>
              <w:t>%</w:t>
            </w:r>
          </w:p>
        </w:tc>
        <w:tc>
          <w:tcPr>
            <w:tcW w:w="907" w:type="dxa"/>
          </w:tcPr>
          <w:p w14:paraId="2A9B0196" w14:textId="18F420F1" w:rsidR="00425505" w:rsidRPr="00CA7CC2" w:rsidRDefault="009528E5" w:rsidP="00347935">
            <w:pPr>
              <w:pStyle w:val="VCAAtablecondensed"/>
              <w:jc w:val="center"/>
              <w:rPr>
                <w:lang w:val="en-AU"/>
              </w:rPr>
            </w:pPr>
            <w:r>
              <w:rPr>
                <w:lang w:val="en-AU"/>
              </w:rPr>
              <w:t>57</w:t>
            </w:r>
          </w:p>
        </w:tc>
        <w:tc>
          <w:tcPr>
            <w:tcW w:w="907" w:type="dxa"/>
          </w:tcPr>
          <w:p w14:paraId="17989D41" w14:textId="6E310A4F" w:rsidR="00425505" w:rsidRPr="00CA7CC2" w:rsidRDefault="00425505" w:rsidP="00347935">
            <w:pPr>
              <w:pStyle w:val="VCAAtablecondensed"/>
              <w:jc w:val="center"/>
              <w:rPr>
                <w:lang w:val="en-AU"/>
              </w:rPr>
            </w:pPr>
            <w:r>
              <w:rPr>
                <w:lang w:val="en-AU"/>
              </w:rPr>
              <w:t>1</w:t>
            </w:r>
            <w:r w:rsidR="009528E5">
              <w:rPr>
                <w:lang w:val="en-AU"/>
              </w:rPr>
              <w:t>9</w:t>
            </w:r>
          </w:p>
        </w:tc>
        <w:tc>
          <w:tcPr>
            <w:tcW w:w="1085" w:type="dxa"/>
          </w:tcPr>
          <w:p w14:paraId="54D57E36" w14:textId="13904A00" w:rsidR="00425505" w:rsidRDefault="009528E5" w:rsidP="00347935">
            <w:pPr>
              <w:pStyle w:val="VCAAtablecondensed"/>
              <w:jc w:val="center"/>
              <w:rPr>
                <w:lang w:val="en-AU"/>
              </w:rPr>
            </w:pPr>
            <w:r>
              <w:rPr>
                <w:lang w:val="en-AU"/>
              </w:rPr>
              <w:t>24</w:t>
            </w:r>
          </w:p>
        </w:tc>
        <w:tc>
          <w:tcPr>
            <w:tcW w:w="1085" w:type="dxa"/>
          </w:tcPr>
          <w:p w14:paraId="1D57AEEB" w14:textId="5DC07EB4" w:rsidR="00425505" w:rsidRPr="00CA7CC2" w:rsidRDefault="00425505" w:rsidP="00347935">
            <w:pPr>
              <w:pStyle w:val="VCAAtablecondensed"/>
              <w:jc w:val="center"/>
              <w:rPr>
                <w:lang w:val="en-AU"/>
              </w:rPr>
            </w:pPr>
            <w:r>
              <w:rPr>
                <w:lang w:val="en-AU"/>
              </w:rPr>
              <w:t>0.</w:t>
            </w:r>
            <w:r w:rsidR="0040725C">
              <w:rPr>
                <w:lang w:val="en-AU"/>
              </w:rPr>
              <w:t>7</w:t>
            </w:r>
          </w:p>
        </w:tc>
      </w:tr>
    </w:tbl>
    <w:p w14:paraId="3014D134" w14:textId="77777777" w:rsidR="00425505" w:rsidRPr="00747109" w:rsidRDefault="00425505" w:rsidP="00425505">
      <w:pPr>
        <w:pStyle w:val="VCAAbody"/>
      </w:pPr>
    </w:p>
    <w:p w14:paraId="794B022A" w14:textId="77777777" w:rsidR="007578B5" w:rsidRDefault="001857AB" w:rsidP="007578B5">
      <w:pPr>
        <w:pStyle w:val="VCAAbody"/>
        <w:spacing w:line="240" w:lineRule="auto"/>
      </w:pPr>
      <w:r w:rsidRPr="00AB19B0">
        <w:rPr>
          <w:rFonts w:cstheme="minorHAnsi"/>
          <w:noProof/>
          <w:lang w:val="en-AU" w:eastAsia="en-AU"/>
        </w:rPr>
        <w:drawing>
          <wp:inline distT="0" distB="0" distL="0" distR="0" wp14:anchorId="659AE908" wp14:editId="0D8DE507">
            <wp:extent cx="1282766" cy="1657435"/>
            <wp:effectExtent l="0" t="0" r="0" b="0"/>
            <wp:docPr id="358573886" name="Picture 1" descr="A grid with a grid and a couple of rectangular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73886" name="Picture 1" descr="A grid with a grid and a couple of rectangular objects&#10;&#10;Description automatically generated with medium confidence"/>
                    <pic:cNvPicPr/>
                  </pic:nvPicPr>
                  <pic:blipFill>
                    <a:blip r:embed="rId165"/>
                    <a:stretch>
                      <a:fillRect/>
                    </a:stretch>
                  </pic:blipFill>
                  <pic:spPr>
                    <a:xfrm>
                      <a:off x="0" y="0"/>
                      <a:ext cx="1282766" cy="1657435"/>
                    </a:xfrm>
                    <a:prstGeom prst="rect">
                      <a:avLst/>
                    </a:prstGeom>
                  </pic:spPr>
                </pic:pic>
              </a:graphicData>
            </a:graphic>
          </wp:inline>
        </w:drawing>
      </w:r>
      <w:r>
        <w:t xml:space="preserve">   or   </w:t>
      </w:r>
      <w:r w:rsidRPr="00AB19B0">
        <w:rPr>
          <w:rFonts w:cstheme="minorHAnsi"/>
          <w:noProof/>
          <w:lang w:val="en-AU" w:eastAsia="en-AU"/>
        </w:rPr>
        <w:drawing>
          <wp:inline distT="0" distB="0" distL="0" distR="0" wp14:anchorId="4CF00A94" wp14:editId="3E712072">
            <wp:extent cx="1101090" cy="723954"/>
            <wp:effectExtent l="0" t="0" r="3810" b="0"/>
            <wp:docPr id="1965696030" name="Picture 1" descr="A grid with a couple of rectangular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96030" name="Picture 1" descr="A grid with a couple of rectangular objects&#10;&#10;Description automatically generated with medium confidence"/>
                    <pic:cNvPicPr/>
                  </pic:nvPicPr>
                  <pic:blipFill rotWithShape="1">
                    <a:blip r:embed="rId165"/>
                    <a:srcRect t="49114"/>
                    <a:stretch/>
                  </pic:blipFill>
                  <pic:spPr bwMode="auto">
                    <a:xfrm>
                      <a:off x="0" y="0"/>
                      <a:ext cx="1104992" cy="726520"/>
                    </a:xfrm>
                    <a:prstGeom prst="rect">
                      <a:avLst/>
                    </a:prstGeom>
                    <a:ln>
                      <a:noFill/>
                    </a:ln>
                    <a:extLst>
                      <a:ext uri="{53640926-AAD7-44D8-BBD7-CCE9431645EC}">
                        <a14:shadowObscured xmlns:a14="http://schemas.microsoft.com/office/drawing/2010/main"/>
                      </a:ext>
                    </a:extLst>
                  </pic:spPr>
                </pic:pic>
              </a:graphicData>
            </a:graphic>
          </wp:inline>
        </w:drawing>
      </w:r>
      <w:r w:rsidRPr="00AB19B0">
        <w:rPr>
          <w:rFonts w:cstheme="minorHAnsi"/>
          <w:noProof/>
          <w:lang w:val="en-AU" w:eastAsia="en-AU"/>
        </w:rPr>
        <w:drawing>
          <wp:inline distT="0" distB="0" distL="0" distR="0" wp14:anchorId="65DB94F5" wp14:editId="229ED441">
            <wp:extent cx="1094473" cy="741871"/>
            <wp:effectExtent l="0" t="0" r="0" b="1270"/>
            <wp:docPr id="527413739" name="Picture 1" descr="A grid with a couple of rectangular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13739" name="Picture 1" descr="A grid with a couple of rectangular objects&#10;&#10;Description automatically generated with medium confidence"/>
                    <pic:cNvPicPr/>
                  </pic:nvPicPr>
                  <pic:blipFill rotWithShape="1">
                    <a:blip r:embed="rId165"/>
                    <a:srcRect b="47539"/>
                    <a:stretch/>
                  </pic:blipFill>
                  <pic:spPr bwMode="auto">
                    <a:xfrm>
                      <a:off x="0" y="0"/>
                      <a:ext cx="1102668" cy="747426"/>
                    </a:xfrm>
                    <a:prstGeom prst="rect">
                      <a:avLst/>
                    </a:prstGeom>
                    <a:ln>
                      <a:noFill/>
                    </a:ln>
                    <a:extLst>
                      <a:ext uri="{53640926-AAD7-44D8-BBD7-CCE9431645EC}">
                        <a14:shadowObscured xmlns:a14="http://schemas.microsoft.com/office/drawing/2010/main"/>
                      </a:ext>
                    </a:extLst>
                  </pic:spPr>
                </pic:pic>
              </a:graphicData>
            </a:graphic>
          </wp:inline>
        </w:drawing>
      </w:r>
    </w:p>
    <w:p w14:paraId="7ADDF1A5" w14:textId="0CD110A5" w:rsidR="007578B5" w:rsidRPr="00747109" w:rsidRDefault="007578B5" w:rsidP="001A5565">
      <w:pPr>
        <w:pStyle w:val="VCAAbody"/>
      </w:pPr>
      <w:r>
        <w:t>Students are reminded to bring</w:t>
      </w:r>
      <w:r w:rsidR="00CA3F43">
        <w:t xml:space="preserve"> a ruler</w:t>
      </w:r>
      <w:r>
        <w:t xml:space="preserve"> into the examination. Many students understood the rotation and resizing descriptions required for this question. Common incorrect responses rotated the shapes in the wrong direction or included too many squares in the resized images.</w:t>
      </w:r>
    </w:p>
    <w:p w14:paraId="523442B2" w14:textId="03485718" w:rsidR="00425505" w:rsidRPr="00CA7CC2" w:rsidRDefault="00425505" w:rsidP="007578B5">
      <w:pPr>
        <w:pStyle w:val="VCAAHeading3"/>
        <w:rPr>
          <w:lang w:val="en-AU"/>
        </w:rPr>
      </w:pPr>
      <w:r w:rsidRPr="00CA7CC2">
        <w:rPr>
          <w:lang w:val="en-AU"/>
        </w:rPr>
        <w:t xml:space="preserve">Question </w:t>
      </w:r>
      <w:r>
        <w:rPr>
          <w:lang w:val="en-AU"/>
        </w:rPr>
        <w:t>1</w:t>
      </w:r>
      <w:r w:rsidR="009528E5">
        <w:rPr>
          <w:lang w:val="en-AU"/>
        </w:rPr>
        <w:t>2c</w:t>
      </w:r>
      <w:r w:rsidR="00467D3A">
        <w:rPr>
          <w:lang w:val="en-AU"/>
        </w:rPr>
        <w:t>.</w:t>
      </w:r>
    </w:p>
    <w:tbl>
      <w:tblPr>
        <w:tblStyle w:val="VCAATableClosed"/>
        <w:tblW w:w="0" w:type="auto"/>
        <w:tblLook w:val="01E0" w:firstRow="1" w:lastRow="1" w:firstColumn="1" w:lastColumn="1" w:noHBand="0" w:noVBand="0"/>
      </w:tblPr>
      <w:tblGrid>
        <w:gridCol w:w="907"/>
        <w:gridCol w:w="907"/>
        <w:gridCol w:w="907"/>
        <w:gridCol w:w="1085"/>
        <w:gridCol w:w="1085"/>
      </w:tblGrid>
      <w:tr w:rsidR="00425505" w:rsidRPr="00CA7CC2" w14:paraId="4D09021F" w14:textId="77777777" w:rsidTr="003479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9EF8E5E" w14:textId="77777777" w:rsidR="00425505" w:rsidRPr="00CA7CC2" w:rsidRDefault="00425505" w:rsidP="00347935">
            <w:pPr>
              <w:pStyle w:val="VCAAtablecondensedheading"/>
              <w:rPr>
                <w:lang w:val="en-AU"/>
              </w:rPr>
            </w:pPr>
            <w:r w:rsidRPr="00CA7CC2">
              <w:rPr>
                <w:lang w:val="en-AU"/>
              </w:rPr>
              <w:t>Marks</w:t>
            </w:r>
          </w:p>
        </w:tc>
        <w:tc>
          <w:tcPr>
            <w:tcW w:w="907" w:type="dxa"/>
          </w:tcPr>
          <w:p w14:paraId="36356E9C" w14:textId="77777777" w:rsidR="00425505" w:rsidRPr="00CA7CC2" w:rsidRDefault="00425505" w:rsidP="00347935">
            <w:pPr>
              <w:pStyle w:val="VCAAtablecondensedheading"/>
              <w:jc w:val="center"/>
              <w:rPr>
                <w:lang w:val="en-AU"/>
              </w:rPr>
            </w:pPr>
            <w:r w:rsidRPr="00CA7CC2">
              <w:rPr>
                <w:lang w:val="en-AU"/>
              </w:rPr>
              <w:t>0</w:t>
            </w:r>
          </w:p>
        </w:tc>
        <w:tc>
          <w:tcPr>
            <w:tcW w:w="907" w:type="dxa"/>
          </w:tcPr>
          <w:p w14:paraId="3AE134EF" w14:textId="77777777" w:rsidR="00425505" w:rsidRPr="00CA7CC2" w:rsidRDefault="00425505" w:rsidP="00347935">
            <w:pPr>
              <w:pStyle w:val="VCAAtablecondensedheading"/>
              <w:jc w:val="center"/>
              <w:rPr>
                <w:lang w:val="en-AU"/>
              </w:rPr>
            </w:pPr>
            <w:r w:rsidRPr="00CA7CC2">
              <w:rPr>
                <w:lang w:val="en-AU"/>
              </w:rPr>
              <w:t>1</w:t>
            </w:r>
          </w:p>
        </w:tc>
        <w:tc>
          <w:tcPr>
            <w:tcW w:w="1085" w:type="dxa"/>
          </w:tcPr>
          <w:p w14:paraId="6CB87BA1" w14:textId="77777777" w:rsidR="00425505" w:rsidRPr="00CA7CC2" w:rsidRDefault="00425505" w:rsidP="00347935">
            <w:pPr>
              <w:pStyle w:val="VCAAtablecondensedheading"/>
              <w:jc w:val="center"/>
              <w:rPr>
                <w:lang w:val="en-AU"/>
              </w:rPr>
            </w:pPr>
            <w:r>
              <w:rPr>
                <w:lang w:val="en-AU"/>
              </w:rPr>
              <w:t>2</w:t>
            </w:r>
          </w:p>
        </w:tc>
        <w:tc>
          <w:tcPr>
            <w:tcW w:w="1085" w:type="dxa"/>
          </w:tcPr>
          <w:p w14:paraId="7C6BC246" w14:textId="77777777" w:rsidR="00425505" w:rsidRPr="00CA7CC2" w:rsidRDefault="00425505" w:rsidP="00347935">
            <w:pPr>
              <w:pStyle w:val="VCAAtablecondensedheading"/>
              <w:jc w:val="center"/>
              <w:rPr>
                <w:lang w:val="en-AU"/>
              </w:rPr>
            </w:pPr>
            <w:r w:rsidRPr="00CA7CC2">
              <w:rPr>
                <w:lang w:val="en-AU"/>
              </w:rPr>
              <w:t>Average</w:t>
            </w:r>
          </w:p>
        </w:tc>
      </w:tr>
      <w:tr w:rsidR="00425505" w:rsidRPr="00CA7CC2" w14:paraId="5868D000" w14:textId="77777777" w:rsidTr="00347935">
        <w:trPr>
          <w:trHeight w:hRule="exact" w:val="397"/>
        </w:trPr>
        <w:tc>
          <w:tcPr>
            <w:tcW w:w="907" w:type="dxa"/>
          </w:tcPr>
          <w:p w14:paraId="6DA3417E" w14:textId="77777777" w:rsidR="00425505" w:rsidRPr="00CA7CC2" w:rsidRDefault="00425505" w:rsidP="00347935">
            <w:pPr>
              <w:pStyle w:val="VCAAtablecondensed"/>
              <w:rPr>
                <w:lang w:val="en-AU"/>
              </w:rPr>
            </w:pPr>
            <w:r w:rsidRPr="00CA7CC2">
              <w:rPr>
                <w:lang w:val="en-AU"/>
              </w:rPr>
              <w:t>%</w:t>
            </w:r>
          </w:p>
        </w:tc>
        <w:tc>
          <w:tcPr>
            <w:tcW w:w="907" w:type="dxa"/>
          </w:tcPr>
          <w:p w14:paraId="2B145DA2" w14:textId="7C0419ED" w:rsidR="00425505" w:rsidRPr="00CA7CC2" w:rsidRDefault="009528E5" w:rsidP="00347935">
            <w:pPr>
              <w:pStyle w:val="VCAAtablecondensed"/>
              <w:jc w:val="center"/>
              <w:rPr>
                <w:lang w:val="en-AU"/>
              </w:rPr>
            </w:pPr>
            <w:r>
              <w:rPr>
                <w:lang w:val="en-AU"/>
              </w:rPr>
              <w:t>76</w:t>
            </w:r>
          </w:p>
        </w:tc>
        <w:tc>
          <w:tcPr>
            <w:tcW w:w="907" w:type="dxa"/>
          </w:tcPr>
          <w:p w14:paraId="4758E831" w14:textId="59E00994" w:rsidR="00425505" w:rsidRPr="00CA7CC2" w:rsidRDefault="009528E5" w:rsidP="00347935">
            <w:pPr>
              <w:pStyle w:val="VCAAtablecondensed"/>
              <w:jc w:val="center"/>
              <w:rPr>
                <w:lang w:val="en-AU"/>
              </w:rPr>
            </w:pPr>
            <w:r>
              <w:rPr>
                <w:lang w:val="en-AU"/>
              </w:rPr>
              <w:t>3</w:t>
            </w:r>
          </w:p>
        </w:tc>
        <w:tc>
          <w:tcPr>
            <w:tcW w:w="1085" w:type="dxa"/>
          </w:tcPr>
          <w:p w14:paraId="38D07F8F" w14:textId="02DC5DD8" w:rsidR="00425505" w:rsidRDefault="009528E5" w:rsidP="00347935">
            <w:pPr>
              <w:pStyle w:val="VCAAtablecondensed"/>
              <w:jc w:val="center"/>
              <w:rPr>
                <w:lang w:val="en-AU"/>
              </w:rPr>
            </w:pPr>
            <w:r>
              <w:rPr>
                <w:lang w:val="en-AU"/>
              </w:rPr>
              <w:t>2</w:t>
            </w:r>
            <w:r w:rsidR="00425505">
              <w:rPr>
                <w:lang w:val="en-AU"/>
              </w:rPr>
              <w:t>1</w:t>
            </w:r>
          </w:p>
        </w:tc>
        <w:tc>
          <w:tcPr>
            <w:tcW w:w="1085" w:type="dxa"/>
          </w:tcPr>
          <w:p w14:paraId="31BA7009" w14:textId="5BB6F020" w:rsidR="00425505" w:rsidRPr="00CA7CC2" w:rsidRDefault="00425505" w:rsidP="00347935">
            <w:pPr>
              <w:pStyle w:val="VCAAtablecondensed"/>
              <w:jc w:val="center"/>
              <w:rPr>
                <w:lang w:val="en-AU"/>
              </w:rPr>
            </w:pPr>
            <w:r>
              <w:rPr>
                <w:lang w:val="en-AU"/>
              </w:rPr>
              <w:t>0.</w:t>
            </w:r>
            <w:r w:rsidR="00146FDA">
              <w:rPr>
                <w:lang w:val="en-AU"/>
              </w:rPr>
              <w:t>5</w:t>
            </w:r>
          </w:p>
        </w:tc>
      </w:tr>
    </w:tbl>
    <w:p w14:paraId="559B0FBD" w14:textId="6217F3B0" w:rsidR="00425505" w:rsidRPr="001857AB" w:rsidRDefault="00A41DDB" w:rsidP="00F60D70">
      <w:pPr>
        <w:pStyle w:val="VCAAbodyformaths"/>
      </w:pPr>
      <w:r w:rsidRPr="00A41DDB">
        <w:object w:dxaOrig="3379" w:dyaOrig="300" w14:anchorId="00F26005">
          <v:shape id="_x0000_i1103" type="#_x0000_t75" style="width:169pt;height:16pt" o:ole="">
            <v:imagedata r:id="rId166" o:title=""/>
          </v:shape>
          <o:OLEObject Type="Embed" ProgID="Equation.DSMT4" ShapeID="_x0000_i1103" DrawAspect="Content" ObjectID="_1799824483" r:id="rId167"/>
        </w:object>
      </w:r>
    </w:p>
    <w:p w14:paraId="13840D0F" w14:textId="798C78B4" w:rsidR="000C06DE" w:rsidRDefault="009B217A" w:rsidP="007550C1">
      <w:pPr>
        <w:pStyle w:val="VCAAbodyformaths"/>
      </w:pPr>
      <w:r w:rsidRPr="00F7467D">
        <w:object w:dxaOrig="3120" w:dyaOrig="580" w14:anchorId="6C74AB08">
          <v:shape id="_x0000_i1104" type="#_x0000_t75" style="width:162.5pt;height:28pt" o:ole="">
            <v:imagedata r:id="rId168" o:title=""/>
          </v:shape>
          <o:OLEObject Type="Embed" ProgID="Equation.DSMT4" ShapeID="_x0000_i1104" DrawAspect="Content" ObjectID="_1799824484" r:id="rId169"/>
        </w:object>
      </w:r>
    </w:p>
    <w:p w14:paraId="20C218C6" w14:textId="19F5EC87" w:rsidR="009B217A" w:rsidRDefault="009B217A" w:rsidP="00F60D70">
      <w:pPr>
        <w:pStyle w:val="VCAAbodyformaths"/>
      </w:pPr>
      <w:r w:rsidRPr="00F60D70">
        <w:rPr>
          <w:position w:val="-6"/>
        </w:rPr>
        <w:object w:dxaOrig="940" w:dyaOrig="260" w14:anchorId="59BF406A">
          <v:shape id="_x0000_i1105" type="#_x0000_t75" style="width:46.5pt;height:13pt" o:ole="">
            <v:imagedata r:id="rId170" o:title=""/>
          </v:shape>
          <o:OLEObject Type="Embed" ProgID="Equation.DSMT4" ShapeID="_x0000_i1105" DrawAspect="Content" ObjectID="_1799824485" r:id="rId171"/>
        </w:object>
      </w:r>
    </w:p>
    <w:p w14:paraId="4B2BEF4B" w14:textId="28EBEAFC" w:rsidR="00B06791" w:rsidRPr="001A5565" w:rsidRDefault="007578B5" w:rsidP="00F60D70">
      <w:pPr>
        <w:pStyle w:val="VCAAbody"/>
        <w:spacing w:line="240" w:lineRule="auto"/>
      </w:pPr>
      <w:r w:rsidRPr="001A5565">
        <w:t>Many students did not attempt this question.</w:t>
      </w:r>
    </w:p>
    <w:p w14:paraId="25114B0E" w14:textId="6E6BC408" w:rsidR="008F3833" w:rsidRPr="00747109" w:rsidRDefault="007578B5" w:rsidP="008468E3">
      <w:pPr>
        <w:pStyle w:val="VCAAbody"/>
      </w:pPr>
      <w:r w:rsidRPr="001A5565">
        <w:t>Student</w:t>
      </w:r>
      <w:r w:rsidR="00467D3A">
        <w:t>s</w:t>
      </w:r>
      <w:r w:rsidRPr="001A5565">
        <w:t xml:space="preserve"> who did engage with the question were generally awarded the two marks. </w:t>
      </w:r>
      <w:r w:rsidR="00E320D5" w:rsidRPr="001A5565">
        <w:t xml:space="preserve">Common incorrect responses used a volume other than 160 and found </w:t>
      </w:r>
      <w:r w:rsidR="007409B7">
        <w:t>the</w:t>
      </w:r>
      <w:r w:rsidR="00E320D5" w:rsidRPr="001A5565">
        <w:t xml:space="preserve"> number of fish to be 2000.</w:t>
      </w:r>
    </w:p>
    <w:sectPr w:rsidR="008F3833" w:rsidRPr="00747109" w:rsidSect="00B230DB">
      <w:headerReference w:type="default" r:id="rId172"/>
      <w:footerReference w:type="default" r:id="rId173"/>
      <w:headerReference w:type="first" r:id="rId174"/>
      <w:footerReference w:type="first" r:id="rId17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6DDF4905" w:rsidR="008428B1" w:rsidRPr="00D86DE4" w:rsidRDefault="007409B7" w:rsidP="00D86DE4">
    <w:pPr>
      <w:pStyle w:val="VCAAcaptionsandfootnotes"/>
      <w:rPr>
        <w:color w:val="999999" w:themeColor="accent2"/>
      </w:rPr>
    </w:pPr>
    <w:r w:rsidRPr="007409B7">
      <w:rPr>
        <w:color w:val="999999" w:themeColor="accent2"/>
      </w:rPr>
      <w:t>2024 VCE Foundation Mathematics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1AD"/>
    <w:multiLevelType w:val="hybridMultilevel"/>
    <w:tmpl w:val="6F86F7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72B2127"/>
    <w:multiLevelType w:val="hybridMultilevel"/>
    <w:tmpl w:val="1C6829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AC7130D"/>
    <w:multiLevelType w:val="hybridMultilevel"/>
    <w:tmpl w:val="FB521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D95AB3"/>
    <w:multiLevelType w:val="hybridMultilevel"/>
    <w:tmpl w:val="A828BB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D2D3132"/>
    <w:multiLevelType w:val="hybridMultilevel"/>
    <w:tmpl w:val="1B0E72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5952244"/>
    <w:multiLevelType w:val="hybridMultilevel"/>
    <w:tmpl w:val="9B56B1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9A1F60"/>
    <w:multiLevelType w:val="hybridMultilevel"/>
    <w:tmpl w:val="DF460C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BCA1587"/>
    <w:multiLevelType w:val="hybridMultilevel"/>
    <w:tmpl w:val="5666E546"/>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8E20686"/>
    <w:multiLevelType w:val="hybridMultilevel"/>
    <w:tmpl w:val="DEB685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E5E52D9"/>
    <w:multiLevelType w:val="hybridMultilevel"/>
    <w:tmpl w:val="210C14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6A03AD3"/>
    <w:multiLevelType w:val="hybridMultilevel"/>
    <w:tmpl w:val="E68AC3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C145447"/>
    <w:multiLevelType w:val="hybridMultilevel"/>
    <w:tmpl w:val="45E6F0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6B961D49"/>
    <w:multiLevelType w:val="hybridMultilevel"/>
    <w:tmpl w:val="57CCC77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6EF20ED5"/>
    <w:multiLevelType w:val="hybridMultilevel"/>
    <w:tmpl w:val="6CC09B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30D07EA"/>
    <w:multiLevelType w:val="hybridMultilevel"/>
    <w:tmpl w:val="819232D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60146DE"/>
    <w:multiLevelType w:val="hybridMultilevel"/>
    <w:tmpl w:val="DC9013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7566CB1"/>
    <w:multiLevelType w:val="hybridMultilevel"/>
    <w:tmpl w:val="3B463B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B32081C"/>
    <w:multiLevelType w:val="hybridMultilevel"/>
    <w:tmpl w:val="8A7426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93534086">
    <w:abstractNumId w:val="18"/>
  </w:num>
  <w:num w:numId="2" w16cid:durableId="2117822825">
    <w:abstractNumId w:val="16"/>
  </w:num>
  <w:num w:numId="3" w16cid:durableId="1480423409">
    <w:abstractNumId w:val="11"/>
  </w:num>
  <w:num w:numId="4" w16cid:durableId="1781341569">
    <w:abstractNumId w:val="6"/>
  </w:num>
  <w:num w:numId="5" w16cid:durableId="1544710535">
    <w:abstractNumId w:val="17"/>
  </w:num>
  <w:num w:numId="6" w16cid:durableId="393359158">
    <w:abstractNumId w:val="22"/>
  </w:num>
  <w:num w:numId="7" w16cid:durableId="600449800">
    <w:abstractNumId w:val="26"/>
  </w:num>
  <w:num w:numId="8" w16cid:durableId="635649036">
    <w:abstractNumId w:val="14"/>
  </w:num>
  <w:num w:numId="9" w16cid:durableId="775293633">
    <w:abstractNumId w:val="21"/>
  </w:num>
  <w:num w:numId="10" w16cid:durableId="312831633">
    <w:abstractNumId w:val="15"/>
  </w:num>
  <w:num w:numId="11" w16cid:durableId="382337831">
    <w:abstractNumId w:val="8"/>
  </w:num>
  <w:num w:numId="12" w16cid:durableId="1616478102">
    <w:abstractNumId w:val="24"/>
  </w:num>
  <w:num w:numId="13" w16cid:durableId="1919510744">
    <w:abstractNumId w:val="25"/>
  </w:num>
  <w:num w:numId="14" w16cid:durableId="2042702743">
    <w:abstractNumId w:val="3"/>
  </w:num>
  <w:num w:numId="15" w16cid:durableId="460466180">
    <w:abstractNumId w:val="19"/>
  </w:num>
  <w:num w:numId="16" w16cid:durableId="1499346423">
    <w:abstractNumId w:val="5"/>
  </w:num>
  <w:num w:numId="17" w16cid:durableId="1239706542">
    <w:abstractNumId w:val="10"/>
  </w:num>
  <w:num w:numId="18" w16cid:durableId="97676106">
    <w:abstractNumId w:val="13"/>
  </w:num>
  <w:num w:numId="19" w16cid:durableId="1180854016">
    <w:abstractNumId w:val="9"/>
  </w:num>
  <w:num w:numId="20" w16cid:durableId="1308703597">
    <w:abstractNumId w:val="2"/>
  </w:num>
  <w:num w:numId="21" w16cid:durableId="1884055355">
    <w:abstractNumId w:val="0"/>
  </w:num>
  <w:num w:numId="22" w16cid:durableId="1656839827">
    <w:abstractNumId w:val="20"/>
  </w:num>
  <w:num w:numId="23" w16cid:durableId="1764379270">
    <w:abstractNumId w:val="12"/>
  </w:num>
  <w:num w:numId="24" w16cid:durableId="1420909027">
    <w:abstractNumId w:val="7"/>
  </w:num>
  <w:num w:numId="25" w16cid:durableId="395279248">
    <w:abstractNumId w:val="4"/>
  </w:num>
  <w:num w:numId="26" w16cid:durableId="1127700532">
    <w:abstractNumId w:val="1"/>
  </w:num>
  <w:num w:numId="27" w16cid:durableId="17761727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457D"/>
    <w:rsid w:val="00007CF5"/>
    <w:rsid w:val="00021002"/>
    <w:rsid w:val="00024018"/>
    <w:rsid w:val="00035819"/>
    <w:rsid w:val="00040D4E"/>
    <w:rsid w:val="0005780E"/>
    <w:rsid w:val="0006424C"/>
    <w:rsid w:val="00065CC6"/>
    <w:rsid w:val="00074084"/>
    <w:rsid w:val="0008337A"/>
    <w:rsid w:val="000859D5"/>
    <w:rsid w:val="00090D46"/>
    <w:rsid w:val="000A33D3"/>
    <w:rsid w:val="000A6BB7"/>
    <w:rsid w:val="000A71F7"/>
    <w:rsid w:val="000A7E61"/>
    <w:rsid w:val="000C06DE"/>
    <w:rsid w:val="000C3569"/>
    <w:rsid w:val="000F01EE"/>
    <w:rsid w:val="000F09E4"/>
    <w:rsid w:val="000F16FD"/>
    <w:rsid w:val="000F5AAF"/>
    <w:rsid w:val="00105373"/>
    <w:rsid w:val="00120DB9"/>
    <w:rsid w:val="00143520"/>
    <w:rsid w:val="00146FDA"/>
    <w:rsid w:val="00153AD2"/>
    <w:rsid w:val="00173324"/>
    <w:rsid w:val="001779EA"/>
    <w:rsid w:val="00182027"/>
    <w:rsid w:val="00184297"/>
    <w:rsid w:val="001857AB"/>
    <w:rsid w:val="00185CDF"/>
    <w:rsid w:val="00187382"/>
    <w:rsid w:val="001A162D"/>
    <w:rsid w:val="001A5565"/>
    <w:rsid w:val="001B5BE6"/>
    <w:rsid w:val="001C3EEA"/>
    <w:rsid w:val="001D3246"/>
    <w:rsid w:val="001D5EE9"/>
    <w:rsid w:val="001D6486"/>
    <w:rsid w:val="001D68A6"/>
    <w:rsid w:val="002026A1"/>
    <w:rsid w:val="002046A4"/>
    <w:rsid w:val="002076D3"/>
    <w:rsid w:val="00221724"/>
    <w:rsid w:val="00223BB0"/>
    <w:rsid w:val="002279BA"/>
    <w:rsid w:val="002329F3"/>
    <w:rsid w:val="002436D5"/>
    <w:rsid w:val="00243F0D"/>
    <w:rsid w:val="00251458"/>
    <w:rsid w:val="0025383C"/>
    <w:rsid w:val="00256D6E"/>
    <w:rsid w:val="00260767"/>
    <w:rsid w:val="0026196B"/>
    <w:rsid w:val="002647BB"/>
    <w:rsid w:val="002754C1"/>
    <w:rsid w:val="00283AB9"/>
    <w:rsid w:val="002841C8"/>
    <w:rsid w:val="0028516B"/>
    <w:rsid w:val="002C43A7"/>
    <w:rsid w:val="002C6F90"/>
    <w:rsid w:val="002D1391"/>
    <w:rsid w:val="002E4FB5"/>
    <w:rsid w:val="002F6FB0"/>
    <w:rsid w:val="00302FB8"/>
    <w:rsid w:val="00303553"/>
    <w:rsid w:val="00304EA1"/>
    <w:rsid w:val="00307FEA"/>
    <w:rsid w:val="00314D81"/>
    <w:rsid w:val="003155CC"/>
    <w:rsid w:val="00322FC6"/>
    <w:rsid w:val="00343F12"/>
    <w:rsid w:val="00350651"/>
    <w:rsid w:val="0035293F"/>
    <w:rsid w:val="00356252"/>
    <w:rsid w:val="00385147"/>
    <w:rsid w:val="00391986"/>
    <w:rsid w:val="00392139"/>
    <w:rsid w:val="003931DF"/>
    <w:rsid w:val="003A00B4"/>
    <w:rsid w:val="003A4250"/>
    <w:rsid w:val="003B2257"/>
    <w:rsid w:val="003C5E71"/>
    <w:rsid w:val="003C6C6D"/>
    <w:rsid w:val="003D6CBD"/>
    <w:rsid w:val="003F5D41"/>
    <w:rsid w:val="00400537"/>
    <w:rsid w:val="0040725C"/>
    <w:rsid w:val="00415562"/>
    <w:rsid w:val="00417AA3"/>
    <w:rsid w:val="00420C64"/>
    <w:rsid w:val="00422593"/>
    <w:rsid w:val="00424AA9"/>
    <w:rsid w:val="00425505"/>
    <w:rsid w:val="00425DFE"/>
    <w:rsid w:val="004314C4"/>
    <w:rsid w:val="00434EDB"/>
    <w:rsid w:val="00440B32"/>
    <w:rsid w:val="0044213C"/>
    <w:rsid w:val="0046078D"/>
    <w:rsid w:val="00460CD2"/>
    <w:rsid w:val="00467D3A"/>
    <w:rsid w:val="00470836"/>
    <w:rsid w:val="00491B57"/>
    <w:rsid w:val="00494BBA"/>
    <w:rsid w:val="00495C80"/>
    <w:rsid w:val="004A20AF"/>
    <w:rsid w:val="004A2ED8"/>
    <w:rsid w:val="004A436B"/>
    <w:rsid w:val="004A4EE9"/>
    <w:rsid w:val="004E50DD"/>
    <w:rsid w:val="004E5547"/>
    <w:rsid w:val="004F5BDA"/>
    <w:rsid w:val="0051631E"/>
    <w:rsid w:val="0052703C"/>
    <w:rsid w:val="00537A1F"/>
    <w:rsid w:val="005570CF"/>
    <w:rsid w:val="00566029"/>
    <w:rsid w:val="005923CB"/>
    <w:rsid w:val="005B391B"/>
    <w:rsid w:val="005B4476"/>
    <w:rsid w:val="005D07E5"/>
    <w:rsid w:val="005D3D78"/>
    <w:rsid w:val="005E2EF0"/>
    <w:rsid w:val="005F4092"/>
    <w:rsid w:val="006057FF"/>
    <w:rsid w:val="00606228"/>
    <w:rsid w:val="00615422"/>
    <w:rsid w:val="00620872"/>
    <w:rsid w:val="006532E1"/>
    <w:rsid w:val="00665407"/>
    <w:rsid w:val="006663C6"/>
    <w:rsid w:val="00666661"/>
    <w:rsid w:val="0068471E"/>
    <w:rsid w:val="00684F98"/>
    <w:rsid w:val="00693FFD"/>
    <w:rsid w:val="006B7E85"/>
    <w:rsid w:val="006C0105"/>
    <w:rsid w:val="006D2159"/>
    <w:rsid w:val="006F0F63"/>
    <w:rsid w:val="006F787C"/>
    <w:rsid w:val="00702636"/>
    <w:rsid w:val="007125B7"/>
    <w:rsid w:val="007178A0"/>
    <w:rsid w:val="00724507"/>
    <w:rsid w:val="007409B7"/>
    <w:rsid w:val="00742999"/>
    <w:rsid w:val="00747109"/>
    <w:rsid w:val="007550C1"/>
    <w:rsid w:val="007578B5"/>
    <w:rsid w:val="00763B59"/>
    <w:rsid w:val="00763B6C"/>
    <w:rsid w:val="00773E6C"/>
    <w:rsid w:val="00781FB1"/>
    <w:rsid w:val="00790C63"/>
    <w:rsid w:val="007A4B91"/>
    <w:rsid w:val="007A7357"/>
    <w:rsid w:val="007C600D"/>
    <w:rsid w:val="007C6653"/>
    <w:rsid w:val="007D1B6D"/>
    <w:rsid w:val="007D706C"/>
    <w:rsid w:val="007E6D8B"/>
    <w:rsid w:val="008009A5"/>
    <w:rsid w:val="00813C37"/>
    <w:rsid w:val="008154B5"/>
    <w:rsid w:val="00823962"/>
    <w:rsid w:val="00825F81"/>
    <w:rsid w:val="00827A74"/>
    <w:rsid w:val="008428B1"/>
    <w:rsid w:val="00845726"/>
    <w:rsid w:val="008468E3"/>
    <w:rsid w:val="00850410"/>
    <w:rsid w:val="00852719"/>
    <w:rsid w:val="00860115"/>
    <w:rsid w:val="008773C9"/>
    <w:rsid w:val="0088783C"/>
    <w:rsid w:val="008A5952"/>
    <w:rsid w:val="008A6A30"/>
    <w:rsid w:val="008B0429"/>
    <w:rsid w:val="008F3833"/>
    <w:rsid w:val="008F68D2"/>
    <w:rsid w:val="009066EA"/>
    <w:rsid w:val="009370BC"/>
    <w:rsid w:val="009403B9"/>
    <w:rsid w:val="009528E5"/>
    <w:rsid w:val="00961F02"/>
    <w:rsid w:val="00970580"/>
    <w:rsid w:val="00984CAC"/>
    <w:rsid w:val="0098739B"/>
    <w:rsid w:val="009906B5"/>
    <w:rsid w:val="0099514E"/>
    <w:rsid w:val="009B217A"/>
    <w:rsid w:val="009B61E5"/>
    <w:rsid w:val="009D0308"/>
    <w:rsid w:val="009D0E9E"/>
    <w:rsid w:val="009D1E89"/>
    <w:rsid w:val="009E4373"/>
    <w:rsid w:val="009E5707"/>
    <w:rsid w:val="009E73AB"/>
    <w:rsid w:val="009F16D7"/>
    <w:rsid w:val="009F43BE"/>
    <w:rsid w:val="009F6A57"/>
    <w:rsid w:val="00A01733"/>
    <w:rsid w:val="00A05987"/>
    <w:rsid w:val="00A17661"/>
    <w:rsid w:val="00A24B2D"/>
    <w:rsid w:val="00A32E67"/>
    <w:rsid w:val="00A40966"/>
    <w:rsid w:val="00A41DDB"/>
    <w:rsid w:val="00A921E0"/>
    <w:rsid w:val="00A922F4"/>
    <w:rsid w:val="00AB48F3"/>
    <w:rsid w:val="00AE5526"/>
    <w:rsid w:val="00AF00A4"/>
    <w:rsid w:val="00AF051B"/>
    <w:rsid w:val="00AF5DE9"/>
    <w:rsid w:val="00AF645C"/>
    <w:rsid w:val="00B01578"/>
    <w:rsid w:val="00B06791"/>
    <w:rsid w:val="00B0738F"/>
    <w:rsid w:val="00B13D3B"/>
    <w:rsid w:val="00B149C2"/>
    <w:rsid w:val="00B230DB"/>
    <w:rsid w:val="00B26601"/>
    <w:rsid w:val="00B26CCE"/>
    <w:rsid w:val="00B41951"/>
    <w:rsid w:val="00B52A50"/>
    <w:rsid w:val="00B53229"/>
    <w:rsid w:val="00B5443D"/>
    <w:rsid w:val="00B6228F"/>
    <w:rsid w:val="00B62480"/>
    <w:rsid w:val="00B717F4"/>
    <w:rsid w:val="00B81B70"/>
    <w:rsid w:val="00BB3BAB"/>
    <w:rsid w:val="00BC22E4"/>
    <w:rsid w:val="00BD0724"/>
    <w:rsid w:val="00BD2B91"/>
    <w:rsid w:val="00BE5521"/>
    <w:rsid w:val="00BF0BBA"/>
    <w:rsid w:val="00BF6C23"/>
    <w:rsid w:val="00C1104B"/>
    <w:rsid w:val="00C23424"/>
    <w:rsid w:val="00C35203"/>
    <w:rsid w:val="00C35BFF"/>
    <w:rsid w:val="00C42CF5"/>
    <w:rsid w:val="00C53263"/>
    <w:rsid w:val="00C75F1D"/>
    <w:rsid w:val="00C93CA0"/>
    <w:rsid w:val="00C95156"/>
    <w:rsid w:val="00CA0DC2"/>
    <w:rsid w:val="00CA3F43"/>
    <w:rsid w:val="00CB68E8"/>
    <w:rsid w:val="00CD2FB1"/>
    <w:rsid w:val="00CF2D66"/>
    <w:rsid w:val="00CF5261"/>
    <w:rsid w:val="00D04F01"/>
    <w:rsid w:val="00D06414"/>
    <w:rsid w:val="00D077B8"/>
    <w:rsid w:val="00D10AA4"/>
    <w:rsid w:val="00D20ED9"/>
    <w:rsid w:val="00D24E5A"/>
    <w:rsid w:val="00D26786"/>
    <w:rsid w:val="00D338E4"/>
    <w:rsid w:val="00D35B4C"/>
    <w:rsid w:val="00D51947"/>
    <w:rsid w:val="00D532F0"/>
    <w:rsid w:val="00D56E0F"/>
    <w:rsid w:val="00D60EDF"/>
    <w:rsid w:val="00D623A6"/>
    <w:rsid w:val="00D77413"/>
    <w:rsid w:val="00D82759"/>
    <w:rsid w:val="00D86DE4"/>
    <w:rsid w:val="00D9531A"/>
    <w:rsid w:val="00DC40AE"/>
    <w:rsid w:val="00DC52BB"/>
    <w:rsid w:val="00DE1909"/>
    <w:rsid w:val="00DE51DB"/>
    <w:rsid w:val="00DF4A82"/>
    <w:rsid w:val="00E2270B"/>
    <w:rsid w:val="00E23F1D"/>
    <w:rsid w:val="00E24216"/>
    <w:rsid w:val="00E30E05"/>
    <w:rsid w:val="00E320D5"/>
    <w:rsid w:val="00E35622"/>
    <w:rsid w:val="00E36361"/>
    <w:rsid w:val="00E3762A"/>
    <w:rsid w:val="00E55AE9"/>
    <w:rsid w:val="00E94EDF"/>
    <w:rsid w:val="00EB0C84"/>
    <w:rsid w:val="00EC3A08"/>
    <w:rsid w:val="00ED3303"/>
    <w:rsid w:val="00EE0A80"/>
    <w:rsid w:val="00EE2058"/>
    <w:rsid w:val="00EF4188"/>
    <w:rsid w:val="00EF5788"/>
    <w:rsid w:val="00F1508A"/>
    <w:rsid w:val="00F17FDE"/>
    <w:rsid w:val="00F22F43"/>
    <w:rsid w:val="00F24A9A"/>
    <w:rsid w:val="00F268F0"/>
    <w:rsid w:val="00F40D53"/>
    <w:rsid w:val="00F439DF"/>
    <w:rsid w:val="00F4525C"/>
    <w:rsid w:val="00F47D84"/>
    <w:rsid w:val="00F50D86"/>
    <w:rsid w:val="00F60D70"/>
    <w:rsid w:val="00FC5C77"/>
    <w:rsid w:val="00FD25F8"/>
    <w:rsid w:val="00FD29D3"/>
    <w:rsid w:val="00FE3F0B"/>
    <w:rsid w:val="00FE6F76"/>
    <w:rsid w:val="00FF43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85CDF"/>
    <w:pPr>
      <w:keepNext/>
      <w:keepLines/>
      <w:numPr>
        <w:numId w:val="1"/>
      </w:numPr>
      <w:tabs>
        <w:tab w:val="left" w:pos="425"/>
      </w:tabs>
      <w:spacing w:before="60" w:after="60"/>
      <w:ind w:left="425" w:hanging="425"/>
      <w:contextualSpacing/>
    </w:pPr>
    <w:rPr>
      <w:rFonts w:eastAsia="Arial"/>
      <w:i/>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customStyle="1" w:styleId="VCAAbodyformaths">
    <w:name w:val="VCAA body for maths"/>
    <w:basedOn w:val="VCAAbody"/>
    <w:qFormat/>
    <w:rsid w:val="00A41DDB"/>
    <w:pPr>
      <w:spacing w:line="240" w:lineRule="auto"/>
    </w:pPr>
    <w:rPr>
      <w:rFonts w:ascii="Times New Roman" w:eastAsia="Arial" w:hAnsi="Times New Roman"/>
      <w:color w:val="000000"/>
      <w:sz w:val="22"/>
    </w:rPr>
  </w:style>
  <w:style w:type="paragraph" w:customStyle="1" w:styleId="VCAAbodysinglelinespacing">
    <w:name w:val="VCAA body single line spacing"/>
    <w:basedOn w:val="VCAAbody"/>
    <w:rsid w:val="00666661"/>
    <w:pPr>
      <w:spacing w:line="240" w:lineRule="auto"/>
    </w:pPr>
    <w:rPr>
      <w:rFonts w:eastAsia="Times New Roman"/>
    </w:rPr>
  </w:style>
  <w:style w:type="paragraph" w:styleId="ListParagraph">
    <w:name w:val="List Paragraph"/>
    <w:basedOn w:val="Normal"/>
    <w:link w:val="ListParagraphChar"/>
    <w:uiPriority w:val="34"/>
    <w:qFormat/>
    <w:rsid w:val="00666661"/>
    <w:pPr>
      <w:ind w:left="720"/>
      <w:contextualSpacing/>
    </w:pPr>
  </w:style>
  <w:style w:type="character" w:customStyle="1" w:styleId="ListParagraphChar">
    <w:name w:val="List Paragraph Char"/>
    <w:link w:val="ListParagraph"/>
    <w:uiPriority w:val="34"/>
    <w:locked/>
    <w:rsid w:val="000F01EE"/>
  </w:style>
  <w:style w:type="character" w:styleId="UnresolvedMention">
    <w:name w:val="Unresolved Mention"/>
    <w:basedOn w:val="DefaultParagraphFont"/>
    <w:uiPriority w:val="99"/>
    <w:semiHidden/>
    <w:unhideWhenUsed/>
    <w:rsid w:val="00E320D5"/>
    <w:rPr>
      <w:color w:val="605E5C"/>
      <w:shd w:val="clear" w:color="auto" w:fill="E1DFDD"/>
    </w:rPr>
  </w:style>
  <w:style w:type="paragraph" w:styleId="Revision">
    <w:name w:val="Revision"/>
    <w:hidden/>
    <w:uiPriority w:val="99"/>
    <w:semiHidden/>
    <w:rsid w:val="007125B7"/>
    <w:pPr>
      <w:spacing w:after="0" w:line="240" w:lineRule="auto"/>
    </w:pPr>
  </w:style>
  <w:style w:type="paragraph" w:customStyle="1" w:styleId="MTDisplayEquation">
    <w:name w:val="MTDisplayEquation"/>
    <w:basedOn w:val="VCAAbody"/>
    <w:next w:val="Normal"/>
    <w:link w:val="MTDisplayEquationChar"/>
    <w:rsid w:val="00FC5C77"/>
    <w:pPr>
      <w:tabs>
        <w:tab w:val="center" w:pos="4820"/>
        <w:tab w:val="right" w:pos="9640"/>
      </w:tabs>
    </w:pPr>
  </w:style>
  <w:style w:type="character" w:customStyle="1" w:styleId="MTDisplayEquationChar">
    <w:name w:val="MTDisplayEquation Char"/>
    <w:basedOn w:val="VCAAbodyChar"/>
    <w:link w:val="MTDisplayEquation"/>
    <w:rsid w:val="00FC5C77"/>
    <w:rPr>
      <w:rFonts w:ascii="Arial" w:hAnsi="Arial"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24586">
      <w:bodyDiv w:val="1"/>
      <w:marLeft w:val="0"/>
      <w:marRight w:val="0"/>
      <w:marTop w:val="0"/>
      <w:marBottom w:val="0"/>
      <w:divBdr>
        <w:top w:val="none" w:sz="0" w:space="0" w:color="auto"/>
        <w:left w:val="none" w:sz="0" w:space="0" w:color="auto"/>
        <w:bottom w:val="none" w:sz="0" w:space="0" w:color="auto"/>
        <w:right w:val="none" w:sz="0" w:space="0" w:color="auto"/>
      </w:divBdr>
    </w:div>
    <w:div w:id="480579709">
      <w:bodyDiv w:val="1"/>
      <w:marLeft w:val="0"/>
      <w:marRight w:val="0"/>
      <w:marTop w:val="0"/>
      <w:marBottom w:val="0"/>
      <w:divBdr>
        <w:top w:val="none" w:sz="0" w:space="0" w:color="auto"/>
        <w:left w:val="none" w:sz="0" w:space="0" w:color="auto"/>
        <w:bottom w:val="none" w:sz="0" w:space="0" w:color="auto"/>
        <w:right w:val="none" w:sz="0" w:space="0" w:color="auto"/>
      </w:divBdr>
      <w:divsChild>
        <w:div w:id="1002390327">
          <w:marLeft w:val="0"/>
          <w:marRight w:val="0"/>
          <w:marTop w:val="0"/>
          <w:marBottom w:val="0"/>
          <w:divBdr>
            <w:top w:val="none" w:sz="0" w:space="0" w:color="auto"/>
            <w:left w:val="none" w:sz="0" w:space="0" w:color="auto"/>
            <w:bottom w:val="none" w:sz="0" w:space="0" w:color="auto"/>
            <w:right w:val="none" w:sz="0" w:space="0" w:color="auto"/>
          </w:divBdr>
          <w:divsChild>
            <w:div w:id="74671172">
              <w:marLeft w:val="0"/>
              <w:marRight w:val="0"/>
              <w:marTop w:val="0"/>
              <w:marBottom w:val="0"/>
              <w:divBdr>
                <w:top w:val="none" w:sz="0" w:space="0" w:color="auto"/>
                <w:left w:val="none" w:sz="0" w:space="0" w:color="auto"/>
                <w:bottom w:val="none" w:sz="0" w:space="0" w:color="auto"/>
                <w:right w:val="none" w:sz="0" w:space="0" w:color="auto"/>
              </w:divBdr>
            </w:div>
          </w:divsChild>
        </w:div>
        <w:div w:id="525950272">
          <w:marLeft w:val="0"/>
          <w:marRight w:val="0"/>
          <w:marTop w:val="0"/>
          <w:marBottom w:val="0"/>
          <w:divBdr>
            <w:top w:val="none" w:sz="0" w:space="0" w:color="auto"/>
            <w:left w:val="none" w:sz="0" w:space="0" w:color="auto"/>
            <w:bottom w:val="none" w:sz="0" w:space="0" w:color="auto"/>
            <w:right w:val="none" w:sz="0" w:space="0" w:color="auto"/>
          </w:divBdr>
          <w:divsChild>
            <w:div w:id="545609747">
              <w:marLeft w:val="0"/>
              <w:marRight w:val="0"/>
              <w:marTop w:val="0"/>
              <w:marBottom w:val="0"/>
              <w:divBdr>
                <w:top w:val="none" w:sz="0" w:space="0" w:color="auto"/>
                <w:left w:val="none" w:sz="0" w:space="0" w:color="auto"/>
                <w:bottom w:val="none" w:sz="0" w:space="0" w:color="auto"/>
                <w:right w:val="none" w:sz="0" w:space="0" w:color="auto"/>
              </w:divBdr>
            </w:div>
            <w:div w:id="1691301319">
              <w:marLeft w:val="0"/>
              <w:marRight w:val="0"/>
              <w:marTop w:val="0"/>
              <w:marBottom w:val="0"/>
              <w:divBdr>
                <w:top w:val="none" w:sz="0" w:space="0" w:color="auto"/>
                <w:left w:val="none" w:sz="0" w:space="0" w:color="auto"/>
                <w:bottom w:val="none" w:sz="0" w:space="0" w:color="auto"/>
                <w:right w:val="none" w:sz="0" w:space="0" w:color="auto"/>
              </w:divBdr>
            </w:div>
            <w:div w:id="542717111">
              <w:marLeft w:val="0"/>
              <w:marRight w:val="0"/>
              <w:marTop w:val="0"/>
              <w:marBottom w:val="0"/>
              <w:divBdr>
                <w:top w:val="none" w:sz="0" w:space="0" w:color="auto"/>
                <w:left w:val="none" w:sz="0" w:space="0" w:color="auto"/>
                <w:bottom w:val="none" w:sz="0" w:space="0" w:color="auto"/>
                <w:right w:val="none" w:sz="0" w:space="0" w:color="auto"/>
              </w:divBdr>
            </w:div>
          </w:divsChild>
        </w:div>
        <w:div w:id="1878882897">
          <w:marLeft w:val="0"/>
          <w:marRight w:val="0"/>
          <w:marTop w:val="0"/>
          <w:marBottom w:val="0"/>
          <w:divBdr>
            <w:top w:val="none" w:sz="0" w:space="0" w:color="auto"/>
            <w:left w:val="none" w:sz="0" w:space="0" w:color="auto"/>
            <w:bottom w:val="none" w:sz="0" w:space="0" w:color="auto"/>
            <w:right w:val="none" w:sz="0" w:space="0" w:color="auto"/>
          </w:divBdr>
          <w:divsChild>
            <w:div w:id="1922333542">
              <w:marLeft w:val="0"/>
              <w:marRight w:val="0"/>
              <w:marTop w:val="0"/>
              <w:marBottom w:val="0"/>
              <w:divBdr>
                <w:top w:val="none" w:sz="0" w:space="0" w:color="auto"/>
                <w:left w:val="none" w:sz="0" w:space="0" w:color="auto"/>
                <w:bottom w:val="none" w:sz="0" w:space="0" w:color="auto"/>
                <w:right w:val="none" w:sz="0" w:space="0" w:color="auto"/>
              </w:divBdr>
            </w:div>
            <w:div w:id="558522141">
              <w:marLeft w:val="0"/>
              <w:marRight w:val="0"/>
              <w:marTop w:val="0"/>
              <w:marBottom w:val="0"/>
              <w:divBdr>
                <w:top w:val="none" w:sz="0" w:space="0" w:color="auto"/>
                <w:left w:val="none" w:sz="0" w:space="0" w:color="auto"/>
                <w:bottom w:val="none" w:sz="0" w:space="0" w:color="auto"/>
                <w:right w:val="none" w:sz="0" w:space="0" w:color="auto"/>
              </w:divBdr>
            </w:div>
            <w:div w:id="1897160278">
              <w:marLeft w:val="0"/>
              <w:marRight w:val="0"/>
              <w:marTop w:val="0"/>
              <w:marBottom w:val="0"/>
              <w:divBdr>
                <w:top w:val="none" w:sz="0" w:space="0" w:color="auto"/>
                <w:left w:val="none" w:sz="0" w:space="0" w:color="auto"/>
                <w:bottom w:val="none" w:sz="0" w:space="0" w:color="auto"/>
                <w:right w:val="none" w:sz="0" w:space="0" w:color="auto"/>
              </w:divBdr>
            </w:div>
          </w:divsChild>
        </w:div>
        <w:div w:id="600914826">
          <w:marLeft w:val="0"/>
          <w:marRight w:val="0"/>
          <w:marTop w:val="0"/>
          <w:marBottom w:val="0"/>
          <w:divBdr>
            <w:top w:val="none" w:sz="0" w:space="0" w:color="auto"/>
            <w:left w:val="none" w:sz="0" w:space="0" w:color="auto"/>
            <w:bottom w:val="none" w:sz="0" w:space="0" w:color="auto"/>
            <w:right w:val="none" w:sz="0" w:space="0" w:color="auto"/>
          </w:divBdr>
        </w:div>
        <w:div w:id="717513498">
          <w:marLeft w:val="0"/>
          <w:marRight w:val="0"/>
          <w:marTop w:val="0"/>
          <w:marBottom w:val="0"/>
          <w:divBdr>
            <w:top w:val="none" w:sz="0" w:space="0" w:color="auto"/>
            <w:left w:val="none" w:sz="0" w:space="0" w:color="auto"/>
            <w:bottom w:val="none" w:sz="0" w:space="0" w:color="auto"/>
            <w:right w:val="none" w:sz="0" w:space="0" w:color="auto"/>
          </w:divBdr>
        </w:div>
        <w:div w:id="1365130215">
          <w:marLeft w:val="0"/>
          <w:marRight w:val="0"/>
          <w:marTop w:val="0"/>
          <w:marBottom w:val="0"/>
          <w:divBdr>
            <w:top w:val="none" w:sz="0" w:space="0" w:color="auto"/>
            <w:left w:val="none" w:sz="0" w:space="0" w:color="auto"/>
            <w:bottom w:val="none" w:sz="0" w:space="0" w:color="auto"/>
            <w:right w:val="none" w:sz="0" w:space="0" w:color="auto"/>
          </w:divBdr>
          <w:divsChild>
            <w:div w:id="318464709">
              <w:marLeft w:val="0"/>
              <w:marRight w:val="0"/>
              <w:marTop w:val="0"/>
              <w:marBottom w:val="0"/>
              <w:divBdr>
                <w:top w:val="none" w:sz="0" w:space="0" w:color="auto"/>
                <w:left w:val="none" w:sz="0" w:space="0" w:color="auto"/>
                <w:bottom w:val="none" w:sz="0" w:space="0" w:color="auto"/>
                <w:right w:val="none" w:sz="0" w:space="0" w:color="auto"/>
              </w:divBdr>
              <w:divsChild>
                <w:div w:id="40061849">
                  <w:marLeft w:val="0"/>
                  <w:marRight w:val="0"/>
                  <w:marTop w:val="0"/>
                  <w:marBottom w:val="0"/>
                  <w:divBdr>
                    <w:top w:val="none" w:sz="0" w:space="0" w:color="auto"/>
                    <w:left w:val="none" w:sz="0" w:space="0" w:color="auto"/>
                    <w:bottom w:val="none" w:sz="0" w:space="0" w:color="auto"/>
                    <w:right w:val="none" w:sz="0" w:space="0" w:color="auto"/>
                  </w:divBdr>
                </w:div>
                <w:div w:id="762261093">
                  <w:marLeft w:val="0"/>
                  <w:marRight w:val="0"/>
                  <w:marTop w:val="0"/>
                  <w:marBottom w:val="0"/>
                  <w:divBdr>
                    <w:top w:val="none" w:sz="0" w:space="0" w:color="auto"/>
                    <w:left w:val="none" w:sz="0" w:space="0" w:color="auto"/>
                    <w:bottom w:val="none" w:sz="0" w:space="0" w:color="auto"/>
                    <w:right w:val="none" w:sz="0" w:space="0" w:color="auto"/>
                  </w:divBdr>
                  <w:divsChild>
                    <w:div w:id="1489437847">
                      <w:marLeft w:val="0"/>
                      <w:marRight w:val="0"/>
                      <w:marTop w:val="0"/>
                      <w:marBottom w:val="0"/>
                      <w:divBdr>
                        <w:top w:val="none" w:sz="0" w:space="0" w:color="auto"/>
                        <w:left w:val="none" w:sz="0" w:space="0" w:color="auto"/>
                        <w:bottom w:val="none" w:sz="0" w:space="0" w:color="auto"/>
                        <w:right w:val="none" w:sz="0" w:space="0" w:color="auto"/>
                      </w:divBdr>
                    </w:div>
                    <w:div w:id="822046670">
                      <w:marLeft w:val="0"/>
                      <w:marRight w:val="0"/>
                      <w:marTop w:val="0"/>
                      <w:marBottom w:val="0"/>
                      <w:divBdr>
                        <w:top w:val="none" w:sz="0" w:space="0" w:color="auto"/>
                        <w:left w:val="none" w:sz="0" w:space="0" w:color="auto"/>
                        <w:bottom w:val="none" w:sz="0" w:space="0" w:color="auto"/>
                        <w:right w:val="none" w:sz="0" w:space="0" w:color="auto"/>
                      </w:divBdr>
                    </w:div>
                  </w:divsChild>
                </w:div>
                <w:div w:id="18257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5689">
      <w:bodyDiv w:val="1"/>
      <w:marLeft w:val="0"/>
      <w:marRight w:val="0"/>
      <w:marTop w:val="0"/>
      <w:marBottom w:val="0"/>
      <w:divBdr>
        <w:top w:val="none" w:sz="0" w:space="0" w:color="auto"/>
        <w:left w:val="none" w:sz="0" w:space="0" w:color="auto"/>
        <w:bottom w:val="none" w:sz="0" w:space="0" w:color="auto"/>
        <w:right w:val="none" w:sz="0" w:space="0" w:color="auto"/>
      </w:divBdr>
      <w:divsChild>
        <w:div w:id="598176184">
          <w:marLeft w:val="0"/>
          <w:marRight w:val="0"/>
          <w:marTop w:val="0"/>
          <w:marBottom w:val="0"/>
          <w:divBdr>
            <w:top w:val="none" w:sz="0" w:space="0" w:color="auto"/>
            <w:left w:val="none" w:sz="0" w:space="0" w:color="auto"/>
            <w:bottom w:val="none" w:sz="0" w:space="0" w:color="auto"/>
            <w:right w:val="none" w:sz="0" w:space="0" w:color="auto"/>
          </w:divBdr>
          <w:divsChild>
            <w:div w:id="1569922334">
              <w:marLeft w:val="0"/>
              <w:marRight w:val="0"/>
              <w:marTop w:val="0"/>
              <w:marBottom w:val="0"/>
              <w:divBdr>
                <w:top w:val="none" w:sz="0" w:space="0" w:color="auto"/>
                <w:left w:val="none" w:sz="0" w:space="0" w:color="auto"/>
                <w:bottom w:val="none" w:sz="0" w:space="0" w:color="auto"/>
                <w:right w:val="none" w:sz="0" w:space="0" w:color="auto"/>
              </w:divBdr>
              <w:divsChild>
                <w:div w:id="9761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77834">
      <w:bodyDiv w:val="1"/>
      <w:marLeft w:val="0"/>
      <w:marRight w:val="0"/>
      <w:marTop w:val="0"/>
      <w:marBottom w:val="0"/>
      <w:divBdr>
        <w:top w:val="none" w:sz="0" w:space="0" w:color="auto"/>
        <w:left w:val="none" w:sz="0" w:space="0" w:color="auto"/>
        <w:bottom w:val="none" w:sz="0" w:space="0" w:color="auto"/>
        <w:right w:val="none" w:sz="0" w:space="0" w:color="auto"/>
      </w:divBdr>
      <w:divsChild>
        <w:div w:id="1092162319">
          <w:marLeft w:val="0"/>
          <w:marRight w:val="0"/>
          <w:marTop w:val="0"/>
          <w:marBottom w:val="0"/>
          <w:divBdr>
            <w:top w:val="none" w:sz="0" w:space="0" w:color="auto"/>
            <w:left w:val="none" w:sz="0" w:space="0" w:color="auto"/>
            <w:bottom w:val="none" w:sz="0" w:space="0" w:color="auto"/>
            <w:right w:val="none" w:sz="0" w:space="0" w:color="auto"/>
          </w:divBdr>
          <w:divsChild>
            <w:div w:id="1190725841">
              <w:marLeft w:val="0"/>
              <w:marRight w:val="0"/>
              <w:marTop w:val="0"/>
              <w:marBottom w:val="0"/>
              <w:divBdr>
                <w:top w:val="none" w:sz="0" w:space="0" w:color="auto"/>
                <w:left w:val="none" w:sz="0" w:space="0" w:color="auto"/>
                <w:bottom w:val="none" w:sz="0" w:space="0" w:color="auto"/>
                <w:right w:val="none" w:sz="0" w:space="0" w:color="auto"/>
              </w:divBdr>
            </w:div>
          </w:divsChild>
        </w:div>
        <w:div w:id="311758359">
          <w:marLeft w:val="0"/>
          <w:marRight w:val="0"/>
          <w:marTop w:val="0"/>
          <w:marBottom w:val="0"/>
          <w:divBdr>
            <w:top w:val="none" w:sz="0" w:space="0" w:color="auto"/>
            <w:left w:val="none" w:sz="0" w:space="0" w:color="auto"/>
            <w:bottom w:val="none" w:sz="0" w:space="0" w:color="auto"/>
            <w:right w:val="none" w:sz="0" w:space="0" w:color="auto"/>
          </w:divBdr>
          <w:divsChild>
            <w:div w:id="662321720">
              <w:marLeft w:val="0"/>
              <w:marRight w:val="0"/>
              <w:marTop w:val="0"/>
              <w:marBottom w:val="0"/>
              <w:divBdr>
                <w:top w:val="none" w:sz="0" w:space="0" w:color="auto"/>
                <w:left w:val="none" w:sz="0" w:space="0" w:color="auto"/>
                <w:bottom w:val="none" w:sz="0" w:space="0" w:color="auto"/>
                <w:right w:val="none" w:sz="0" w:space="0" w:color="auto"/>
              </w:divBdr>
            </w:div>
            <w:div w:id="514423193">
              <w:marLeft w:val="0"/>
              <w:marRight w:val="0"/>
              <w:marTop w:val="0"/>
              <w:marBottom w:val="0"/>
              <w:divBdr>
                <w:top w:val="none" w:sz="0" w:space="0" w:color="auto"/>
                <w:left w:val="none" w:sz="0" w:space="0" w:color="auto"/>
                <w:bottom w:val="none" w:sz="0" w:space="0" w:color="auto"/>
                <w:right w:val="none" w:sz="0" w:space="0" w:color="auto"/>
              </w:divBdr>
            </w:div>
            <w:div w:id="176693748">
              <w:marLeft w:val="0"/>
              <w:marRight w:val="0"/>
              <w:marTop w:val="0"/>
              <w:marBottom w:val="0"/>
              <w:divBdr>
                <w:top w:val="none" w:sz="0" w:space="0" w:color="auto"/>
                <w:left w:val="none" w:sz="0" w:space="0" w:color="auto"/>
                <w:bottom w:val="none" w:sz="0" w:space="0" w:color="auto"/>
                <w:right w:val="none" w:sz="0" w:space="0" w:color="auto"/>
              </w:divBdr>
            </w:div>
          </w:divsChild>
        </w:div>
        <w:div w:id="1329360659">
          <w:marLeft w:val="0"/>
          <w:marRight w:val="0"/>
          <w:marTop w:val="0"/>
          <w:marBottom w:val="0"/>
          <w:divBdr>
            <w:top w:val="none" w:sz="0" w:space="0" w:color="auto"/>
            <w:left w:val="none" w:sz="0" w:space="0" w:color="auto"/>
            <w:bottom w:val="none" w:sz="0" w:space="0" w:color="auto"/>
            <w:right w:val="none" w:sz="0" w:space="0" w:color="auto"/>
          </w:divBdr>
          <w:divsChild>
            <w:div w:id="69160181">
              <w:marLeft w:val="0"/>
              <w:marRight w:val="0"/>
              <w:marTop w:val="0"/>
              <w:marBottom w:val="0"/>
              <w:divBdr>
                <w:top w:val="none" w:sz="0" w:space="0" w:color="auto"/>
                <w:left w:val="none" w:sz="0" w:space="0" w:color="auto"/>
                <w:bottom w:val="none" w:sz="0" w:space="0" w:color="auto"/>
                <w:right w:val="none" w:sz="0" w:space="0" w:color="auto"/>
              </w:divBdr>
            </w:div>
            <w:div w:id="1846742458">
              <w:marLeft w:val="0"/>
              <w:marRight w:val="0"/>
              <w:marTop w:val="0"/>
              <w:marBottom w:val="0"/>
              <w:divBdr>
                <w:top w:val="none" w:sz="0" w:space="0" w:color="auto"/>
                <w:left w:val="none" w:sz="0" w:space="0" w:color="auto"/>
                <w:bottom w:val="none" w:sz="0" w:space="0" w:color="auto"/>
                <w:right w:val="none" w:sz="0" w:space="0" w:color="auto"/>
              </w:divBdr>
            </w:div>
            <w:div w:id="301932221">
              <w:marLeft w:val="0"/>
              <w:marRight w:val="0"/>
              <w:marTop w:val="0"/>
              <w:marBottom w:val="0"/>
              <w:divBdr>
                <w:top w:val="none" w:sz="0" w:space="0" w:color="auto"/>
                <w:left w:val="none" w:sz="0" w:space="0" w:color="auto"/>
                <w:bottom w:val="none" w:sz="0" w:space="0" w:color="auto"/>
                <w:right w:val="none" w:sz="0" w:space="0" w:color="auto"/>
              </w:divBdr>
            </w:div>
          </w:divsChild>
        </w:div>
        <w:div w:id="1209302336">
          <w:marLeft w:val="0"/>
          <w:marRight w:val="0"/>
          <w:marTop w:val="0"/>
          <w:marBottom w:val="0"/>
          <w:divBdr>
            <w:top w:val="none" w:sz="0" w:space="0" w:color="auto"/>
            <w:left w:val="none" w:sz="0" w:space="0" w:color="auto"/>
            <w:bottom w:val="none" w:sz="0" w:space="0" w:color="auto"/>
            <w:right w:val="none" w:sz="0" w:space="0" w:color="auto"/>
          </w:divBdr>
        </w:div>
        <w:div w:id="779958500">
          <w:marLeft w:val="0"/>
          <w:marRight w:val="0"/>
          <w:marTop w:val="0"/>
          <w:marBottom w:val="0"/>
          <w:divBdr>
            <w:top w:val="none" w:sz="0" w:space="0" w:color="auto"/>
            <w:left w:val="none" w:sz="0" w:space="0" w:color="auto"/>
            <w:bottom w:val="none" w:sz="0" w:space="0" w:color="auto"/>
            <w:right w:val="none" w:sz="0" w:space="0" w:color="auto"/>
          </w:divBdr>
        </w:div>
        <w:div w:id="951479816">
          <w:marLeft w:val="0"/>
          <w:marRight w:val="0"/>
          <w:marTop w:val="0"/>
          <w:marBottom w:val="0"/>
          <w:divBdr>
            <w:top w:val="none" w:sz="0" w:space="0" w:color="auto"/>
            <w:left w:val="none" w:sz="0" w:space="0" w:color="auto"/>
            <w:bottom w:val="none" w:sz="0" w:space="0" w:color="auto"/>
            <w:right w:val="none" w:sz="0" w:space="0" w:color="auto"/>
          </w:divBdr>
          <w:divsChild>
            <w:div w:id="1898201094">
              <w:marLeft w:val="0"/>
              <w:marRight w:val="0"/>
              <w:marTop w:val="0"/>
              <w:marBottom w:val="0"/>
              <w:divBdr>
                <w:top w:val="none" w:sz="0" w:space="0" w:color="auto"/>
                <w:left w:val="none" w:sz="0" w:space="0" w:color="auto"/>
                <w:bottom w:val="none" w:sz="0" w:space="0" w:color="auto"/>
                <w:right w:val="none" w:sz="0" w:space="0" w:color="auto"/>
              </w:divBdr>
              <w:divsChild>
                <w:div w:id="276375961">
                  <w:marLeft w:val="0"/>
                  <w:marRight w:val="0"/>
                  <w:marTop w:val="0"/>
                  <w:marBottom w:val="0"/>
                  <w:divBdr>
                    <w:top w:val="none" w:sz="0" w:space="0" w:color="auto"/>
                    <w:left w:val="none" w:sz="0" w:space="0" w:color="auto"/>
                    <w:bottom w:val="none" w:sz="0" w:space="0" w:color="auto"/>
                    <w:right w:val="none" w:sz="0" w:space="0" w:color="auto"/>
                  </w:divBdr>
                </w:div>
                <w:div w:id="1520466077">
                  <w:marLeft w:val="0"/>
                  <w:marRight w:val="0"/>
                  <w:marTop w:val="0"/>
                  <w:marBottom w:val="0"/>
                  <w:divBdr>
                    <w:top w:val="none" w:sz="0" w:space="0" w:color="auto"/>
                    <w:left w:val="none" w:sz="0" w:space="0" w:color="auto"/>
                    <w:bottom w:val="none" w:sz="0" w:space="0" w:color="auto"/>
                    <w:right w:val="none" w:sz="0" w:space="0" w:color="auto"/>
                  </w:divBdr>
                  <w:divsChild>
                    <w:div w:id="1560944417">
                      <w:marLeft w:val="0"/>
                      <w:marRight w:val="0"/>
                      <w:marTop w:val="0"/>
                      <w:marBottom w:val="0"/>
                      <w:divBdr>
                        <w:top w:val="none" w:sz="0" w:space="0" w:color="auto"/>
                        <w:left w:val="none" w:sz="0" w:space="0" w:color="auto"/>
                        <w:bottom w:val="none" w:sz="0" w:space="0" w:color="auto"/>
                        <w:right w:val="none" w:sz="0" w:space="0" w:color="auto"/>
                      </w:divBdr>
                    </w:div>
                    <w:div w:id="919024569">
                      <w:marLeft w:val="0"/>
                      <w:marRight w:val="0"/>
                      <w:marTop w:val="0"/>
                      <w:marBottom w:val="0"/>
                      <w:divBdr>
                        <w:top w:val="none" w:sz="0" w:space="0" w:color="auto"/>
                        <w:left w:val="none" w:sz="0" w:space="0" w:color="auto"/>
                        <w:bottom w:val="none" w:sz="0" w:space="0" w:color="auto"/>
                        <w:right w:val="none" w:sz="0" w:space="0" w:color="auto"/>
                      </w:divBdr>
                    </w:div>
                  </w:divsChild>
                </w:div>
                <w:div w:id="12456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6309">
      <w:bodyDiv w:val="1"/>
      <w:marLeft w:val="0"/>
      <w:marRight w:val="0"/>
      <w:marTop w:val="0"/>
      <w:marBottom w:val="0"/>
      <w:divBdr>
        <w:top w:val="none" w:sz="0" w:space="0" w:color="auto"/>
        <w:left w:val="none" w:sz="0" w:space="0" w:color="auto"/>
        <w:bottom w:val="none" w:sz="0" w:space="0" w:color="auto"/>
        <w:right w:val="none" w:sz="0" w:space="0" w:color="auto"/>
      </w:divBdr>
      <w:divsChild>
        <w:div w:id="1145320704">
          <w:marLeft w:val="0"/>
          <w:marRight w:val="0"/>
          <w:marTop w:val="0"/>
          <w:marBottom w:val="0"/>
          <w:divBdr>
            <w:top w:val="none" w:sz="0" w:space="0" w:color="auto"/>
            <w:left w:val="none" w:sz="0" w:space="0" w:color="auto"/>
            <w:bottom w:val="none" w:sz="0" w:space="0" w:color="auto"/>
            <w:right w:val="none" w:sz="0" w:space="0" w:color="auto"/>
          </w:divBdr>
          <w:divsChild>
            <w:div w:id="2060862701">
              <w:marLeft w:val="0"/>
              <w:marRight w:val="0"/>
              <w:marTop w:val="0"/>
              <w:marBottom w:val="0"/>
              <w:divBdr>
                <w:top w:val="none" w:sz="0" w:space="0" w:color="auto"/>
                <w:left w:val="none" w:sz="0" w:space="0" w:color="auto"/>
                <w:bottom w:val="none" w:sz="0" w:space="0" w:color="auto"/>
                <w:right w:val="none" w:sz="0" w:space="0" w:color="auto"/>
              </w:divBdr>
              <w:divsChild>
                <w:div w:id="3977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1705">
      <w:bodyDiv w:val="1"/>
      <w:marLeft w:val="0"/>
      <w:marRight w:val="0"/>
      <w:marTop w:val="0"/>
      <w:marBottom w:val="0"/>
      <w:divBdr>
        <w:top w:val="none" w:sz="0" w:space="0" w:color="auto"/>
        <w:left w:val="none" w:sz="0" w:space="0" w:color="auto"/>
        <w:bottom w:val="none" w:sz="0" w:space="0" w:color="auto"/>
        <w:right w:val="none" w:sz="0" w:space="0" w:color="auto"/>
      </w:divBdr>
      <w:divsChild>
        <w:div w:id="1528447964">
          <w:marLeft w:val="0"/>
          <w:marRight w:val="0"/>
          <w:marTop w:val="0"/>
          <w:marBottom w:val="0"/>
          <w:divBdr>
            <w:top w:val="none" w:sz="0" w:space="0" w:color="auto"/>
            <w:left w:val="none" w:sz="0" w:space="0" w:color="auto"/>
            <w:bottom w:val="none" w:sz="0" w:space="0" w:color="auto"/>
            <w:right w:val="none" w:sz="0" w:space="0" w:color="auto"/>
          </w:divBdr>
          <w:divsChild>
            <w:div w:id="958032519">
              <w:marLeft w:val="0"/>
              <w:marRight w:val="0"/>
              <w:marTop w:val="0"/>
              <w:marBottom w:val="0"/>
              <w:divBdr>
                <w:top w:val="none" w:sz="0" w:space="0" w:color="auto"/>
                <w:left w:val="none" w:sz="0" w:space="0" w:color="auto"/>
                <w:bottom w:val="none" w:sz="0" w:space="0" w:color="auto"/>
                <w:right w:val="none" w:sz="0" w:space="0" w:color="auto"/>
              </w:divBdr>
            </w:div>
          </w:divsChild>
        </w:div>
        <w:div w:id="357776922">
          <w:marLeft w:val="0"/>
          <w:marRight w:val="0"/>
          <w:marTop w:val="0"/>
          <w:marBottom w:val="0"/>
          <w:divBdr>
            <w:top w:val="none" w:sz="0" w:space="0" w:color="auto"/>
            <w:left w:val="none" w:sz="0" w:space="0" w:color="auto"/>
            <w:bottom w:val="none" w:sz="0" w:space="0" w:color="auto"/>
            <w:right w:val="none" w:sz="0" w:space="0" w:color="auto"/>
          </w:divBdr>
          <w:divsChild>
            <w:div w:id="1691375885">
              <w:marLeft w:val="0"/>
              <w:marRight w:val="0"/>
              <w:marTop w:val="0"/>
              <w:marBottom w:val="0"/>
              <w:divBdr>
                <w:top w:val="none" w:sz="0" w:space="0" w:color="auto"/>
                <w:left w:val="none" w:sz="0" w:space="0" w:color="auto"/>
                <w:bottom w:val="none" w:sz="0" w:space="0" w:color="auto"/>
                <w:right w:val="none" w:sz="0" w:space="0" w:color="auto"/>
              </w:divBdr>
            </w:div>
            <w:div w:id="1797720306">
              <w:marLeft w:val="0"/>
              <w:marRight w:val="0"/>
              <w:marTop w:val="0"/>
              <w:marBottom w:val="0"/>
              <w:divBdr>
                <w:top w:val="none" w:sz="0" w:space="0" w:color="auto"/>
                <w:left w:val="none" w:sz="0" w:space="0" w:color="auto"/>
                <w:bottom w:val="none" w:sz="0" w:space="0" w:color="auto"/>
                <w:right w:val="none" w:sz="0" w:space="0" w:color="auto"/>
              </w:divBdr>
            </w:div>
            <w:div w:id="1200699736">
              <w:marLeft w:val="0"/>
              <w:marRight w:val="0"/>
              <w:marTop w:val="0"/>
              <w:marBottom w:val="0"/>
              <w:divBdr>
                <w:top w:val="none" w:sz="0" w:space="0" w:color="auto"/>
                <w:left w:val="none" w:sz="0" w:space="0" w:color="auto"/>
                <w:bottom w:val="none" w:sz="0" w:space="0" w:color="auto"/>
                <w:right w:val="none" w:sz="0" w:space="0" w:color="auto"/>
              </w:divBdr>
            </w:div>
          </w:divsChild>
        </w:div>
        <w:div w:id="2100052961">
          <w:marLeft w:val="0"/>
          <w:marRight w:val="0"/>
          <w:marTop w:val="0"/>
          <w:marBottom w:val="0"/>
          <w:divBdr>
            <w:top w:val="none" w:sz="0" w:space="0" w:color="auto"/>
            <w:left w:val="none" w:sz="0" w:space="0" w:color="auto"/>
            <w:bottom w:val="none" w:sz="0" w:space="0" w:color="auto"/>
            <w:right w:val="none" w:sz="0" w:space="0" w:color="auto"/>
          </w:divBdr>
          <w:divsChild>
            <w:div w:id="130759127">
              <w:marLeft w:val="0"/>
              <w:marRight w:val="0"/>
              <w:marTop w:val="0"/>
              <w:marBottom w:val="0"/>
              <w:divBdr>
                <w:top w:val="none" w:sz="0" w:space="0" w:color="auto"/>
                <w:left w:val="none" w:sz="0" w:space="0" w:color="auto"/>
                <w:bottom w:val="none" w:sz="0" w:space="0" w:color="auto"/>
                <w:right w:val="none" w:sz="0" w:space="0" w:color="auto"/>
              </w:divBdr>
            </w:div>
            <w:div w:id="398016984">
              <w:marLeft w:val="0"/>
              <w:marRight w:val="0"/>
              <w:marTop w:val="0"/>
              <w:marBottom w:val="0"/>
              <w:divBdr>
                <w:top w:val="none" w:sz="0" w:space="0" w:color="auto"/>
                <w:left w:val="none" w:sz="0" w:space="0" w:color="auto"/>
                <w:bottom w:val="none" w:sz="0" w:space="0" w:color="auto"/>
                <w:right w:val="none" w:sz="0" w:space="0" w:color="auto"/>
              </w:divBdr>
            </w:div>
            <w:div w:id="416635434">
              <w:marLeft w:val="0"/>
              <w:marRight w:val="0"/>
              <w:marTop w:val="0"/>
              <w:marBottom w:val="0"/>
              <w:divBdr>
                <w:top w:val="none" w:sz="0" w:space="0" w:color="auto"/>
                <w:left w:val="none" w:sz="0" w:space="0" w:color="auto"/>
                <w:bottom w:val="none" w:sz="0" w:space="0" w:color="auto"/>
                <w:right w:val="none" w:sz="0" w:space="0" w:color="auto"/>
              </w:divBdr>
            </w:div>
          </w:divsChild>
        </w:div>
        <w:div w:id="523635516">
          <w:marLeft w:val="0"/>
          <w:marRight w:val="0"/>
          <w:marTop w:val="0"/>
          <w:marBottom w:val="0"/>
          <w:divBdr>
            <w:top w:val="none" w:sz="0" w:space="0" w:color="auto"/>
            <w:left w:val="none" w:sz="0" w:space="0" w:color="auto"/>
            <w:bottom w:val="none" w:sz="0" w:space="0" w:color="auto"/>
            <w:right w:val="none" w:sz="0" w:space="0" w:color="auto"/>
          </w:divBdr>
        </w:div>
        <w:div w:id="1992782314">
          <w:marLeft w:val="0"/>
          <w:marRight w:val="0"/>
          <w:marTop w:val="0"/>
          <w:marBottom w:val="0"/>
          <w:divBdr>
            <w:top w:val="none" w:sz="0" w:space="0" w:color="auto"/>
            <w:left w:val="none" w:sz="0" w:space="0" w:color="auto"/>
            <w:bottom w:val="none" w:sz="0" w:space="0" w:color="auto"/>
            <w:right w:val="none" w:sz="0" w:space="0" w:color="auto"/>
          </w:divBdr>
        </w:div>
        <w:div w:id="343744897">
          <w:marLeft w:val="0"/>
          <w:marRight w:val="0"/>
          <w:marTop w:val="0"/>
          <w:marBottom w:val="0"/>
          <w:divBdr>
            <w:top w:val="none" w:sz="0" w:space="0" w:color="auto"/>
            <w:left w:val="none" w:sz="0" w:space="0" w:color="auto"/>
            <w:bottom w:val="none" w:sz="0" w:space="0" w:color="auto"/>
            <w:right w:val="none" w:sz="0" w:space="0" w:color="auto"/>
          </w:divBdr>
          <w:divsChild>
            <w:div w:id="4485449">
              <w:marLeft w:val="0"/>
              <w:marRight w:val="0"/>
              <w:marTop w:val="0"/>
              <w:marBottom w:val="0"/>
              <w:divBdr>
                <w:top w:val="none" w:sz="0" w:space="0" w:color="auto"/>
                <w:left w:val="none" w:sz="0" w:space="0" w:color="auto"/>
                <w:bottom w:val="none" w:sz="0" w:space="0" w:color="auto"/>
                <w:right w:val="none" w:sz="0" w:space="0" w:color="auto"/>
              </w:divBdr>
              <w:divsChild>
                <w:div w:id="1217163336">
                  <w:marLeft w:val="0"/>
                  <w:marRight w:val="0"/>
                  <w:marTop w:val="0"/>
                  <w:marBottom w:val="0"/>
                  <w:divBdr>
                    <w:top w:val="none" w:sz="0" w:space="0" w:color="auto"/>
                    <w:left w:val="none" w:sz="0" w:space="0" w:color="auto"/>
                    <w:bottom w:val="none" w:sz="0" w:space="0" w:color="auto"/>
                    <w:right w:val="none" w:sz="0" w:space="0" w:color="auto"/>
                  </w:divBdr>
                </w:div>
                <w:div w:id="163086143">
                  <w:marLeft w:val="0"/>
                  <w:marRight w:val="0"/>
                  <w:marTop w:val="0"/>
                  <w:marBottom w:val="0"/>
                  <w:divBdr>
                    <w:top w:val="none" w:sz="0" w:space="0" w:color="auto"/>
                    <w:left w:val="none" w:sz="0" w:space="0" w:color="auto"/>
                    <w:bottom w:val="none" w:sz="0" w:space="0" w:color="auto"/>
                    <w:right w:val="none" w:sz="0" w:space="0" w:color="auto"/>
                  </w:divBdr>
                  <w:divsChild>
                    <w:div w:id="854808623">
                      <w:marLeft w:val="0"/>
                      <w:marRight w:val="0"/>
                      <w:marTop w:val="0"/>
                      <w:marBottom w:val="0"/>
                      <w:divBdr>
                        <w:top w:val="none" w:sz="0" w:space="0" w:color="auto"/>
                        <w:left w:val="none" w:sz="0" w:space="0" w:color="auto"/>
                        <w:bottom w:val="none" w:sz="0" w:space="0" w:color="auto"/>
                        <w:right w:val="none" w:sz="0" w:space="0" w:color="auto"/>
                      </w:divBdr>
                    </w:div>
                    <w:div w:id="616066376">
                      <w:marLeft w:val="0"/>
                      <w:marRight w:val="0"/>
                      <w:marTop w:val="0"/>
                      <w:marBottom w:val="0"/>
                      <w:divBdr>
                        <w:top w:val="none" w:sz="0" w:space="0" w:color="auto"/>
                        <w:left w:val="none" w:sz="0" w:space="0" w:color="auto"/>
                        <w:bottom w:val="none" w:sz="0" w:space="0" w:color="auto"/>
                        <w:right w:val="none" w:sz="0" w:space="0" w:color="auto"/>
                      </w:divBdr>
                    </w:div>
                  </w:divsChild>
                </w:div>
                <w:div w:id="12771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5.bin"/><Relationship Id="rId159" Type="http://schemas.openxmlformats.org/officeDocument/2006/relationships/image" Target="media/image77.wmf"/><Relationship Id="rId170" Type="http://schemas.openxmlformats.org/officeDocument/2006/relationships/image" Target="media/image83.wmf"/><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0.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6.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5.bin"/><Relationship Id="rId139" Type="http://schemas.openxmlformats.org/officeDocument/2006/relationships/image" Target="media/image67.wmf"/><Relationship Id="rId85" Type="http://schemas.openxmlformats.org/officeDocument/2006/relationships/oleObject" Target="embeddings/oleObject39.bin"/><Relationship Id="rId150" Type="http://schemas.openxmlformats.org/officeDocument/2006/relationships/oleObject" Target="embeddings/oleObject71.bin"/><Relationship Id="rId171" Type="http://schemas.openxmlformats.org/officeDocument/2006/relationships/oleObject" Target="embeddings/oleObject81.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image" Target="media/image62.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oleObject" Target="embeddings/oleObject66.bin"/><Relationship Id="rId161" Type="http://schemas.openxmlformats.org/officeDocument/2006/relationships/image" Target="media/image78.wmf"/><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119" Type="http://schemas.openxmlformats.org/officeDocument/2006/relationships/image" Target="media/image57.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oleObject" Target="embeddings/oleObject61.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4.bin"/><Relationship Id="rId177" Type="http://schemas.openxmlformats.org/officeDocument/2006/relationships/theme" Target="theme/theme1.xml"/><Relationship Id="rId172"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69.bin"/><Relationship Id="rId167" Type="http://schemas.openxmlformats.org/officeDocument/2006/relationships/oleObject" Target="embeddings/oleObject79.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oleObject" Target="embeddings/oleObject77.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1.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4.bin"/><Relationship Id="rId157" Type="http://schemas.openxmlformats.org/officeDocument/2006/relationships/image" Target="media/image7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2.bin"/><Relationship Id="rId173" Type="http://schemas.openxmlformats.org/officeDocument/2006/relationships/footer" Target="footer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image" Target="media/image82.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png"/><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header" Target="header2.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oleObject" Target="embeddings/oleObject80.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footer" Target="footer2.xm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image" Target="media/image42.wmf"/><Relationship Id="rId165" Type="http://schemas.openxmlformats.org/officeDocument/2006/relationships/image" Target="media/image80.png"/><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4.wmf"/><Relationship Id="rId134" Type="http://schemas.openxmlformats.org/officeDocument/2006/relationships/oleObject" Target="embeddings/oleObject63.bin"/><Relationship Id="rId80" Type="http://schemas.openxmlformats.org/officeDocument/2006/relationships/image" Target="media/image37.wmf"/><Relationship Id="rId155" Type="http://schemas.openxmlformats.org/officeDocument/2006/relationships/image" Target="media/image75.wmf"/><Relationship Id="rId176"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9.wmf"/><Relationship Id="rId124" Type="http://schemas.openxmlformats.org/officeDocument/2006/relationships/oleObject" Target="embeddings/oleObject58.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70.wmf"/><Relationship Id="rId166" Type="http://schemas.openxmlformats.org/officeDocument/2006/relationships/image" Target="media/image81.wmf"/><Relationship Id="rId1"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image" Target="media/image84.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4.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5.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2961</Words>
  <Characters>16881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2024 VCE Foundation Mathematics external assessment report</vt:lpstr>
    </vt:vector>
  </TitlesOfParts>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Foundation Mathematics external assessment report</dc:title>
  <dc:creator/>
  <cp:lastModifiedBy/>
  <cp:revision>1</cp:revision>
  <dcterms:created xsi:type="dcterms:W3CDTF">2025-01-17T01:47:00Z</dcterms:created>
  <dcterms:modified xsi:type="dcterms:W3CDTF">2025-01-30T23:26:00Z</dcterms:modified>
</cp:coreProperties>
</file>