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3DB8BEAC" w:rsidR="005D1967" w:rsidRPr="00367D0F" w:rsidRDefault="005D1967" w:rsidP="005D1967">
      <w:pPr>
        <w:pStyle w:val="BodyText"/>
      </w:pPr>
      <w:r w:rsidRPr="00367D0F">
        <w:t xml:space="preserve">These specifications apply to VCE </w:t>
      </w:r>
      <w:r w:rsidR="00B57231">
        <w:t xml:space="preserve">CCAFL </w:t>
      </w:r>
      <w:r w:rsidR="002F4B75" w:rsidRPr="00367D0F">
        <w:t>Filipino</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D93F8D">
        <w:rPr>
          <w:rStyle w:val="italic"/>
        </w:rPr>
        <w:t>VCE Administrative Handbook</w:t>
      </w:r>
      <w:r w:rsidRPr="00367D0F">
        <w:t xml:space="preserve">. </w:t>
      </w:r>
    </w:p>
    <w:p w14:paraId="28FC09D4" w14:textId="0A625B5B"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2F4B75" w:rsidRPr="00367D0F">
        <w:t>Filipino</w:t>
      </w:r>
      <w:r w:rsidR="00E17621">
        <w:t xml:space="preserve"> </w:t>
      </w:r>
      <w:r w:rsidRPr="00367D0F">
        <w:t>for the year in question in Term 3 as a VASS download.</w:t>
      </w:r>
    </w:p>
    <w:p w14:paraId="6811CA9A" w14:textId="17B18D45" w:rsidR="005D1967" w:rsidRPr="00367D0F" w:rsidRDefault="005D1967" w:rsidP="005D1967">
      <w:pPr>
        <w:pStyle w:val="BodyText"/>
      </w:pPr>
      <w:r w:rsidRPr="00367D0F">
        <w:t xml:space="preserve">The examination will be </w:t>
      </w:r>
      <w:r w:rsidR="0010197B">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6CEB37A9" w:rsidR="005D1967" w:rsidRPr="00367D0F" w:rsidRDefault="005D1967" w:rsidP="005D1967">
      <w:pPr>
        <w:pStyle w:val="BodyText"/>
      </w:pPr>
      <w:r>
        <w:rPr>
          <w:noProof/>
        </w:rPr>
        <w:t>From 2025, the</w:t>
      </w:r>
      <w:r w:rsidRPr="00367D0F">
        <w:rPr>
          <w:noProof/>
        </w:rPr>
        <w:t xml:space="preserve"> VCE </w:t>
      </w:r>
      <w:r w:rsidR="00B57231">
        <w:rPr>
          <w:noProof/>
        </w:rPr>
        <w:t xml:space="preserve">CCAFL </w:t>
      </w:r>
      <w:r w:rsidR="002F4B75" w:rsidRPr="00367D0F">
        <w:t>Filipino</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5DA2BD47" w:rsidR="005D1967" w:rsidRPr="00367D0F" w:rsidRDefault="005D1967" w:rsidP="005D1967">
      <w:pPr>
        <w:pStyle w:val="BodyText"/>
      </w:pPr>
      <w:r w:rsidRPr="00367D0F">
        <w:t xml:space="preserve">Students are then to indicate to the assessors, in </w:t>
      </w:r>
      <w:r w:rsidR="002F4B75" w:rsidRPr="00367D0F">
        <w:t>Filipino</w:t>
      </w:r>
      <w:r w:rsidRPr="00367D0F">
        <w:t>, their chosen subtopic for the discussion in Section</w:t>
      </w:r>
      <w:r w:rsidR="00B57231">
        <w:t> </w:t>
      </w:r>
      <w:r w:rsidRPr="00367D0F">
        <w:t xml:space="preserve">2 and the supporting visual material they have brought with them. The supporting visual material </w:t>
      </w:r>
      <w:r w:rsidR="00B57231">
        <w:br/>
      </w:r>
      <w:r w:rsidRPr="00367D0F">
        <w:t>is a requirement. This introductory information will not be assessed.</w:t>
      </w:r>
    </w:p>
    <w:p w14:paraId="12E72A9A" w14:textId="77777777" w:rsidR="005D1967" w:rsidRDefault="005D1967" w:rsidP="0096027B">
      <w:pPr>
        <w:pStyle w:val="BodyText"/>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736E80F3" w:rsidR="005D1967" w:rsidRPr="00367D0F" w:rsidRDefault="005D1967" w:rsidP="005D1967">
      <w:pPr>
        <w:pStyle w:val="BodyText"/>
      </w:pPr>
      <w:r w:rsidRPr="00367D0F">
        <w:t xml:space="preserve">Section 1 will be a general conversation about the student’s personal world and aspects of </w:t>
      </w:r>
      <w:r w:rsidR="002F4B75" w:rsidRPr="00367D0F">
        <w:t>Filipino</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180D5345" w:rsidR="005D1967" w:rsidRPr="00367D0F" w:rsidRDefault="005D1967" w:rsidP="005D1967">
      <w:pPr>
        <w:pStyle w:val="BodyText"/>
      </w:pPr>
      <w:r w:rsidRPr="00367D0F">
        <w:t xml:space="preserve">The supporting visual material must consist of one image on a piece of paper no larger than A3 size. </w:t>
      </w:r>
      <w:r w:rsidR="00B57231">
        <w:br/>
      </w:r>
      <w:r w:rsidRPr="00367D0F">
        <w:t>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2E24D968" w:rsidR="005D1967" w:rsidRPr="005D1967" w:rsidRDefault="005D1967" w:rsidP="005D1967">
      <w:pPr>
        <w:pStyle w:val="BodyText"/>
      </w:pPr>
      <w:r w:rsidRPr="005D1967">
        <w:t xml:space="preserve">The following resources should be referred to in relation to the VCE </w:t>
      </w:r>
      <w:r w:rsidR="00B57231">
        <w:t xml:space="preserve">CCAFL </w:t>
      </w:r>
      <w:r w:rsidR="002F4B75" w:rsidRPr="00367D0F">
        <w:t>Filipino</w:t>
      </w:r>
      <w:r w:rsidRPr="005D1967">
        <w:t xml:space="preserve"> examination:</w:t>
      </w:r>
    </w:p>
    <w:p w14:paraId="1AE16F71" w14:textId="035A4DA6" w:rsidR="005D1967" w:rsidRPr="00D93F8D" w:rsidRDefault="005D1967" w:rsidP="00D93F8D">
      <w:pPr>
        <w:pStyle w:val="Bullet"/>
      </w:pPr>
      <w:r w:rsidRPr="00D93F8D">
        <w:rPr>
          <w:rStyle w:val="italic"/>
        </w:rPr>
        <w:t xml:space="preserve">VCE CCAFL </w:t>
      </w:r>
      <w:r w:rsidR="002F4B75" w:rsidRPr="00D93F8D">
        <w:rPr>
          <w:rStyle w:val="italic"/>
        </w:rPr>
        <w:t>Filipino</w:t>
      </w:r>
      <w:r w:rsidRPr="00D93F8D">
        <w:rPr>
          <w:rStyle w:val="italic"/>
        </w:rPr>
        <w:t xml:space="preserve"> Study Design (From 2025) </w:t>
      </w:r>
      <w:r w:rsidRPr="00D93F8D">
        <w:t>(Units 3 and 4)</w:t>
      </w:r>
    </w:p>
    <w:p w14:paraId="557D137F" w14:textId="0AD1A44D" w:rsidR="005D1967" w:rsidRPr="00D93F8D" w:rsidRDefault="00D9256F" w:rsidP="00D93F8D">
      <w:pPr>
        <w:pStyle w:val="Bullet"/>
      </w:pPr>
      <w:hyperlink r:id="rId9" w:history="1">
        <w:r w:rsidR="005D1967" w:rsidRPr="00D93F8D">
          <w:rPr>
            <w:rStyle w:val="Hyperlink"/>
          </w:rPr>
          <w:t xml:space="preserve">VCE CCAFL </w:t>
        </w:r>
        <w:r w:rsidR="002F4B75" w:rsidRPr="00D93F8D">
          <w:rPr>
            <w:rStyle w:val="Hyperlink"/>
          </w:rPr>
          <w:t>Filipino</w:t>
        </w:r>
        <w:r w:rsidR="005D1967" w:rsidRPr="00D93F8D">
          <w:rPr>
            <w:rStyle w:val="Hyperlink"/>
          </w:rPr>
          <w:t xml:space="preserve"> – </w:t>
        </w:r>
        <w:r w:rsidR="00D93F8D" w:rsidRPr="00D93F8D">
          <w:rPr>
            <w:rStyle w:val="Hyperlink"/>
          </w:rPr>
          <w:t>Support materials</w:t>
        </w:r>
      </w:hyperlink>
    </w:p>
    <w:p w14:paraId="38112EEA" w14:textId="77777777" w:rsidR="00D9256F" w:rsidRDefault="00D9256F" w:rsidP="00D9256F">
      <w:pPr>
        <w:pStyle w:val="Bullet"/>
        <w:rPr>
          <w:i/>
        </w:rPr>
      </w:pPr>
      <w:hyperlink r:id="rId10" w:history="1">
        <w:r>
          <w:rPr>
            <w:rStyle w:val="Hyperlink"/>
            <w:i/>
            <w:iCs/>
          </w:rPr>
          <w:t>VCAA Bulletin</w:t>
        </w:r>
      </w:hyperlink>
    </w:p>
    <w:p w14:paraId="34810B5F" w14:textId="0FCB017B" w:rsidR="009C3F2C" w:rsidRPr="0096027B" w:rsidRDefault="00D9256F" w:rsidP="0096027B">
      <w:pPr>
        <w:pStyle w:val="Bullet"/>
      </w:pPr>
      <w:hyperlink r:id="rId11" w:history="1">
        <w:r w:rsidR="0096027B" w:rsidRPr="00973176">
          <w:rPr>
            <w:rStyle w:val="Hyperlink"/>
          </w:rPr>
          <w:t>VCAA Notices to Schools</w:t>
        </w:r>
      </w:hyperlink>
    </w:p>
    <w:sectPr w:rsidR="009C3F2C" w:rsidRPr="0096027B"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32E934FC"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D9256F">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333DD295"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D9256F">
            <w:rPr>
              <w:rFonts w:asciiTheme="majorHAnsi" w:hAnsiTheme="majorHAnsi" w:cs="Arial"/>
              <w:color w:val="999999" w:themeColor="accent2"/>
              <w:sz w:val="18"/>
              <w:szCs w:val="18"/>
            </w:rPr>
            <w:t>Version 2 –</w:t>
          </w:r>
          <w:r w:rsidR="00D9256F">
            <w:t xml:space="preserve"> </w:t>
          </w:r>
          <w:r w:rsidR="00D9256F">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3A7016B3"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D9256F">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699BF54A"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D9256F">
            <w:rPr>
              <w:rFonts w:asciiTheme="majorHAnsi" w:hAnsiTheme="majorHAnsi" w:cs="Arial"/>
              <w:color w:val="999999" w:themeColor="accent2"/>
              <w:sz w:val="18"/>
              <w:szCs w:val="18"/>
            </w:rPr>
            <w:t>Version 2 –</w:t>
          </w:r>
          <w:r w:rsidR="00D9256F">
            <w:t xml:space="preserve"> </w:t>
          </w:r>
          <w:r w:rsidR="00D9256F">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F3AE420" w:rsidR="00FD29D3" w:rsidRPr="00DA0BF0" w:rsidRDefault="007D7C71" w:rsidP="00DA0BF0">
    <w:pPr>
      <w:pStyle w:val="Header"/>
    </w:pPr>
    <w:r>
      <w:rPr>
        <w:noProof/>
      </w:rPr>
      <w:t xml:space="preserve">VCE </w:t>
    </w:r>
    <w:r w:rsidR="006967E3">
      <w:rPr>
        <w:noProof/>
      </w:rPr>
      <w:t xml:space="preserve">CCAFL </w:t>
    </w:r>
    <w:r w:rsidR="002F4B75">
      <w:rPr>
        <w:noProof/>
      </w:rPr>
      <w:t>FILIPINO</w:t>
    </w:r>
    <w:r w:rsidR="00ED290F">
      <w:rPr>
        <w:noProof/>
      </w:rPr>
      <w:t xml:space="preserve"> </w:t>
    </w:r>
    <w:r w:rsidR="00001DD4">
      <w:rPr>
        <w:noProof/>
      </w:rPr>
      <w:t xml:space="preserve">– </w:t>
    </w:r>
    <w:r w:rsidR="00ED290F">
      <w:rPr>
        <w:noProof/>
      </w:rPr>
      <w:t>ORAL</w:t>
    </w:r>
    <w:r>
      <w:rPr>
        <w:noProof/>
      </w:rPr>
      <w:t xml:space="preserve"> </w:t>
    </w:r>
    <w:r w:rsidR="00001DD4">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212114153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963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1DD4"/>
    <w:rsid w:val="00003885"/>
    <w:rsid w:val="0005780E"/>
    <w:rsid w:val="00065CC6"/>
    <w:rsid w:val="00097A4F"/>
    <w:rsid w:val="000A71F7"/>
    <w:rsid w:val="000C551E"/>
    <w:rsid w:val="000F09E4"/>
    <w:rsid w:val="000F16FD"/>
    <w:rsid w:val="000F5AAF"/>
    <w:rsid w:val="0010197B"/>
    <w:rsid w:val="00143520"/>
    <w:rsid w:val="00153AD2"/>
    <w:rsid w:val="001779EA"/>
    <w:rsid w:val="001968F4"/>
    <w:rsid w:val="001D3246"/>
    <w:rsid w:val="001F431C"/>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967E3"/>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6027B"/>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57231"/>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9256F"/>
    <w:rsid w:val="00D93F8D"/>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D9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filipino/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FILIPINO (ORAL SPECIFICATIONS)</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FILIPINO – ORAL (SPECIFICATIONS)</dc:title>
  <dc:creator/>
  <cp:lastModifiedBy/>
  <cp:revision>1</cp:revision>
  <dcterms:created xsi:type="dcterms:W3CDTF">2025-03-03T03:36:00Z</dcterms:created>
  <dcterms:modified xsi:type="dcterms:W3CDTF">2025-03-03T03:36:00Z</dcterms:modified>
</cp:coreProperties>
</file>