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E90E747" w:rsidR="00F4525C" w:rsidRDefault="0006626A" w:rsidP="009B61E5">
      <w:pPr>
        <w:pStyle w:val="VCAADocumenttitle"/>
      </w:pPr>
      <w:r>
        <w:t>2024 VCE Hindi oral external assessment report</w:t>
      </w:r>
    </w:p>
    <w:p w14:paraId="7061C6F6" w14:textId="58C73F4E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11" w:history="1">
        <w:r w:rsidR="00D872D2">
          <w:rPr>
            <w:rStyle w:val="Hyperlink"/>
          </w:rPr>
          <w:t>VCE Hindi study design</w:t>
        </w:r>
      </w:hyperlink>
      <w:r w:rsidRPr="006058F1">
        <w:t xml:space="preserve"> </w:t>
      </w:r>
      <w:r>
        <w:t xml:space="preserve">and </w:t>
      </w:r>
      <w:hyperlink r:id="rId12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56B35" w14:textId="77777777" w:rsidR="007E49BF" w:rsidRDefault="007E49BF" w:rsidP="007E49BF">
      <w:pPr>
        <w:pStyle w:val="VCAAHeading1"/>
        <w:rPr>
          <w:lang w:eastAsia="en-AU"/>
        </w:rPr>
      </w:pPr>
      <w:bookmarkStart w:id="1" w:name="_Hlk178670083"/>
      <w:r>
        <w:rPr>
          <w:lang w:eastAsia="en-AU"/>
        </w:rPr>
        <w:t>Section 1: Conversation</w:t>
      </w:r>
    </w:p>
    <w:p w14:paraId="403EAAEB" w14:textId="77777777" w:rsidR="007E49BF" w:rsidRDefault="007E49BF" w:rsidP="007E49BF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6CD27937" w14:textId="6BBB0651" w:rsidR="00436010" w:rsidRPr="00436010" w:rsidRDefault="00436010" w:rsidP="00D52665">
      <w:pPr>
        <w:pStyle w:val="VCAAbody"/>
      </w:pPr>
      <w:r>
        <w:t>In the 2024 examination, students:</w:t>
      </w:r>
      <w:bookmarkEnd w:id="1"/>
    </w:p>
    <w:p w14:paraId="4B639E3E" w14:textId="78058869" w:rsidR="002D139F" w:rsidRDefault="007D05D9" w:rsidP="00177BE8">
      <w:pPr>
        <w:pStyle w:val="VCAAbullet"/>
      </w:pPr>
      <w:r>
        <w:t xml:space="preserve">engaged in a </w:t>
      </w:r>
      <w:r w:rsidRPr="00CE44CC">
        <w:t>general</w:t>
      </w:r>
      <w:r>
        <w:t xml:space="preserve"> conversation about their personal world</w:t>
      </w:r>
      <w:r w:rsidR="00CB6C79">
        <w:t>;</w:t>
      </w:r>
      <w:r>
        <w:t xml:space="preserve"> for example, school and home life, family and friends, interests and aspirations</w:t>
      </w:r>
      <w:r w:rsidR="00177BE8">
        <w:t xml:space="preserve">. </w:t>
      </w:r>
      <w:r w:rsidR="003F6BEC">
        <w:t xml:space="preserve">Many </w:t>
      </w:r>
      <w:r w:rsidR="00ED3934">
        <w:t xml:space="preserve">students </w:t>
      </w:r>
      <w:r w:rsidR="003F6BEC">
        <w:t xml:space="preserve">spoke confidently about the weather outside, relating it to what they like the most and what not, </w:t>
      </w:r>
      <w:r w:rsidR="00ED3934">
        <w:t>h</w:t>
      </w:r>
      <w:r w:rsidR="00FF7BB0">
        <w:t xml:space="preserve">ow they reached the venue, </w:t>
      </w:r>
      <w:r w:rsidR="00ED3934">
        <w:t>and so on</w:t>
      </w:r>
      <w:r w:rsidR="00FF7BB0">
        <w:t>. Some responded with creativity</w:t>
      </w:r>
      <w:r w:rsidR="0037020A">
        <w:t>,</w:t>
      </w:r>
      <w:r w:rsidR="00FF7BB0">
        <w:t xml:space="preserve"> </w:t>
      </w:r>
      <w:r w:rsidR="00B8446B">
        <w:t xml:space="preserve">and </w:t>
      </w:r>
      <w:r w:rsidR="00772CB3">
        <w:t>used idioms in conversation</w:t>
      </w:r>
    </w:p>
    <w:p w14:paraId="60A7AF69" w14:textId="5CF724E1" w:rsidR="002D139F" w:rsidRDefault="00852908" w:rsidP="002D139F">
      <w:pPr>
        <w:pStyle w:val="VCAAbullet"/>
      </w:pPr>
      <w:r>
        <w:t>provided</w:t>
      </w:r>
      <w:r w:rsidR="007D05D9">
        <w:t xml:space="preserve"> a range of relevant information, ideas and opinions with an appropriate depth</w:t>
      </w:r>
      <w:r w:rsidR="00177BE8">
        <w:t xml:space="preserve">. </w:t>
      </w:r>
      <w:r w:rsidR="00D31D25">
        <w:t xml:space="preserve">When asked about hobbies, </w:t>
      </w:r>
      <w:r w:rsidR="00F62CBE">
        <w:t xml:space="preserve">for instance, </w:t>
      </w:r>
      <w:r w:rsidR="00D31D25">
        <w:t>student</w:t>
      </w:r>
      <w:r w:rsidR="00AE2BD6">
        <w:t>s</w:t>
      </w:r>
      <w:r w:rsidR="00D31D25">
        <w:t xml:space="preserve"> explained how they love playing board games with friends, giving examples of which ones</w:t>
      </w:r>
      <w:r w:rsidR="00AE2BD6">
        <w:t>, or</w:t>
      </w:r>
      <w:r w:rsidR="00436010">
        <w:t xml:space="preserve"> </w:t>
      </w:r>
      <w:r w:rsidR="00C8791E">
        <w:t>explained different exercises they do at the gym.</w:t>
      </w:r>
    </w:p>
    <w:p w14:paraId="03335A65" w14:textId="074F26C0" w:rsidR="002D139F" w:rsidRDefault="00B07E89" w:rsidP="002D139F">
      <w:pPr>
        <w:pStyle w:val="VCAAbullet"/>
      </w:pPr>
      <w:r>
        <w:t>clarified, elaborated on and defende</w:t>
      </w:r>
      <w:r w:rsidR="007D05D9">
        <w:t>d ideas and opinions</w:t>
      </w:r>
      <w:r w:rsidR="00ED3934">
        <w:t xml:space="preserve">. </w:t>
      </w:r>
      <w:r w:rsidR="00F62CBE">
        <w:t>For example, a</w:t>
      </w:r>
      <w:r w:rsidR="00436010">
        <w:t xml:space="preserve">n </w:t>
      </w:r>
      <w:r w:rsidR="00BE1EC7">
        <w:t>elaborate response explain</w:t>
      </w:r>
      <w:r w:rsidR="00F62CBE">
        <w:t>ed</w:t>
      </w:r>
      <w:r w:rsidR="00BE1EC7">
        <w:t xml:space="preserve"> what </w:t>
      </w:r>
      <w:r w:rsidR="00C02C1F">
        <w:t>y</w:t>
      </w:r>
      <w:r w:rsidR="00436010">
        <w:t xml:space="preserve">oga is </w:t>
      </w:r>
      <w:r w:rsidR="00BE1EC7">
        <w:t xml:space="preserve">and why </w:t>
      </w:r>
      <w:r w:rsidR="00436010">
        <w:t xml:space="preserve">it </w:t>
      </w:r>
      <w:r w:rsidR="00BE1EC7">
        <w:t>is good for us and how the</w:t>
      </w:r>
      <w:r w:rsidR="00F62CBE">
        <w:t xml:space="preserve"> student</w:t>
      </w:r>
      <w:r w:rsidR="00BE1EC7">
        <w:t xml:space="preserve"> do</w:t>
      </w:r>
      <w:r w:rsidR="00F62CBE">
        <w:t>es</w:t>
      </w:r>
      <w:r w:rsidR="00BE1EC7">
        <w:t xml:space="preserve"> it regularly. </w:t>
      </w:r>
      <w:r w:rsidR="00436010">
        <w:t>Also</w:t>
      </w:r>
      <w:r w:rsidR="007B44D8">
        <w:t>,</w:t>
      </w:r>
      <w:r w:rsidR="00436010">
        <w:t xml:space="preserve"> h</w:t>
      </w:r>
      <w:r w:rsidR="00AA362C">
        <w:t>ow they like to have a variety of friends</w:t>
      </w:r>
      <w:r w:rsidR="00436010">
        <w:t>,</w:t>
      </w:r>
      <w:r w:rsidR="00AA362C">
        <w:t xml:space="preserve"> as they </w:t>
      </w:r>
      <w:r w:rsidR="00944A68">
        <w:t xml:space="preserve">all </w:t>
      </w:r>
      <w:r w:rsidR="00AA362C">
        <w:t>have different natures and</w:t>
      </w:r>
      <w:r w:rsidR="007B44D8">
        <w:t xml:space="preserve"> they</w:t>
      </w:r>
      <w:r w:rsidR="00AA362C">
        <w:t xml:space="preserve"> help them to grow in different aspects</w:t>
      </w:r>
    </w:p>
    <w:p w14:paraId="7ACE901B" w14:textId="028E37F2" w:rsidR="002D139F" w:rsidRDefault="00F92AE5" w:rsidP="002D139F">
      <w:pPr>
        <w:pStyle w:val="VCAAbullet"/>
      </w:pPr>
      <w:r>
        <w:t>demonstrat</w:t>
      </w:r>
      <w:r w:rsidR="007D42F8">
        <w:t>ed</w:t>
      </w:r>
      <w:r>
        <w:t xml:space="preserve"> an excellent level of understanding by responding readily and communicating confidently; and carrying the conversation forward with spontaneity</w:t>
      </w:r>
      <w:r w:rsidR="004E439E">
        <w:t xml:space="preserve">. </w:t>
      </w:r>
      <w:r w:rsidR="00A926B4">
        <w:t xml:space="preserve">Most </w:t>
      </w:r>
      <w:r w:rsidR="004E439E">
        <w:t xml:space="preserve">students </w:t>
      </w:r>
      <w:r w:rsidR="00A926B4">
        <w:t xml:space="preserve">were well prepared and responded </w:t>
      </w:r>
      <w:r w:rsidR="00A65CB0">
        <w:t>confidently</w:t>
      </w:r>
      <w:r w:rsidR="00AC113B">
        <w:t>, such as</w:t>
      </w:r>
      <w:r w:rsidR="00A926B4">
        <w:t xml:space="preserve"> by saying</w:t>
      </w:r>
      <w:r w:rsidR="00B512B8">
        <w:t>,</w:t>
      </w:r>
      <w:r w:rsidR="00A926B4">
        <w:t xml:space="preserve"> </w:t>
      </w:r>
      <w:r w:rsidR="00B512B8">
        <w:t>‘</w:t>
      </w:r>
      <w:r w:rsidR="00A926B4">
        <w:t>I am from Bengal in India. Where are you from?</w:t>
      </w:r>
      <w:r w:rsidR="00B512B8">
        <w:t>’</w:t>
      </w:r>
    </w:p>
    <w:p w14:paraId="2742C5EF" w14:textId="1D866A62" w:rsidR="005D774F" w:rsidRDefault="007B349A" w:rsidP="005D774F">
      <w:pPr>
        <w:pStyle w:val="VCAAbullet"/>
      </w:pPr>
      <w:r>
        <w:t>use</w:t>
      </w:r>
      <w:r w:rsidR="00695028">
        <w:t>d</w:t>
      </w:r>
      <w:r>
        <w:t xml:space="preserve"> appropriate repair strategies as needed</w:t>
      </w:r>
      <w:r w:rsidR="00C31FE5">
        <w:t xml:space="preserve">. </w:t>
      </w:r>
      <w:r w:rsidR="0065145F">
        <w:t>I</w:t>
      </w:r>
      <w:r w:rsidR="000247E4">
        <w:t>nstances of self-repair</w:t>
      </w:r>
      <w:r w:rsidR="0065145F">
        <w:t>,</w:t>
      </w:r>
      <w:r w:rsidR="000247E4">
        <w:t xml:space="preserve"> </w:t>
      </w:r>
      <w:r w:rsidR="0027313A">
        <w:t xml:space="preserve">for example, </w:t>
      </w:r>
      <w:r w:rsidR="0065145F">
        <w:t xml:space="preserve">included </w:t>
      </w:r>
      <w:r w:rsidR="0027313A">
        <w:t xml:space="preserve">a </w:t>
      </w:r>
      <w:r w:rsidR="0065145F">
        <w:t xml:space="preserve">correction to the </w:t>
      </w:r>
      <w:r w:rsidR="00695028">
        <w:t xml:space="preserve">incorrect </w:t>
      </w:r>
      <w:r w:rsidR="0027313A">
        <w:t>word for ‘psychology’.</w:t>
      </w:r>
    </w:p>
    <w:p w14:paraId="421125CC" w14:textId="2504E820" w:rsidR="007D42F8" w:rsidRDefault="007D42F8" w:rsidP="007D42F8">
      <w:pPr>
        <w:pStyle w:val="VCAAbullet"/>
      </w:pPr>
      <w:r w:rsidRPr="00CE44CC">
        <w:t>use</w:t>
      </w:r>
      <w:r>
        <w:t>d</w:t>
      </w:r>
      <w:r w:rsidRPr="00CE44CC">
        <w:t xml:space="preserve"> appropriate vocabulary</w:t>
      </w:r>
      <w:r w:rsidR="00BD790C">
        <w:t xml:space="preserve">. </w:t>
      </w:r>
      <w:r w:rsidR="00E375C8">
        <w:t>Some student responses demonstrated a high range of vocabulary for difficult expressions, such as ‘very modern’, ‘maturity’ and ‘forbidden’</w:t>
      </w:r>
    </w:p>
    <w:p w14:paraId="0FE4F957" w14:textId="56981D5F" w:rsidR="007D42F8" w:rsidRDefault="007D42F8" w:rsidP="007D42F8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882960">
        <w:t xml:space="preserve">. </w:t>
      </w:r>
      <w:r w:rsidR="00F55E0B">
        <w:t xml:space="preserve">Most </w:t>
      </w:r>
      <w:r w:rsidR="004C22D7">
        <w:t xml:space="preserve">responses </w:t>
      </w:r>
      <w:r w:rsidR="00F55E0B">
        <w:t>exhibit</w:t>
      </w:r>
      <w:r w:rsidR="004C22D7">
        <w:t>ed</w:t>
      </w:r>
      <w:r w:rsidR="00F55E0B">
        <w:t xml:space="preserve"> good control over grammatical structures. </w:t>
      </w:r>
      <w:r w:rsidR="00104E02">
        <w:t>S</w:t>
      </w:r>
      <w:r w:rsidR="00CD2374" w:rsidRPr="00E04872">
        <w:t>ome deep conversations used complex sentences, such as, ‘I want to open hospitals for the poor and</w:t>
      </w:r>
      <w:r w:rsidR="00CD2374">
        <w:t xml:space="preserve"> </w:t>
      </w:r>
      <w:r w:rsidR="00CD2374" w:rsidRPr="00E04872">
        <w:t>deprived’, or ‘I believe in justice as my father is a lawyer’.</w:t>
      </w:r>
      <w:r w:rsidR="00CD2374">
        <w:t xml:space="preserve"> </w:t>
      </w:r>
      <w:r w:rsidR="00F55E0B">
        <w:t xml:space="preserve">Some exhibited </w:t>
      </w:r>
      <w:r w:rsidR="004C22D7">
        <w:t xml:space="preserve">the </w:t>
      </w:r>
      <w:r w:rsidR="00F55E0B">
        <w:t xml:space="preserve">influence of </w:t>
      </w:r>
      <w:r w:rsidR="004C22D7">
        <w:t xml:space="preserve">a </w:t>
      </w:r>
      <w:r w:rsidR="00F55E0B">
        <w:t xml:space="preserve">mother tongue other than Hindi, </w:t>
      </w:r>
      <w:r w:rsidR="004C22D7">
        <w:t xml:space="preserve">such as </w:t>
      </w:r>
      <w:r w:rsidR="00F55E0B">
        <w:t>Punjabi or Bihari</w:t>
      </w:r>
      <w:r w:rsidR="004C22D7">
        <w:t>, b</w:t>
      </w:r>
      <w:r w:rsidR="00F55E0B">
        <w:t>ut were comprehensible</w:t>
      </w:r>
    </w:p>
    <w:p w14:paraId="6E3E129F" w14:textId="523A04D0" w:rsidR="005D774F" w:rsidRDefault="005D774F" w:rsidP="005D774F">
      <w:pPr>
        <w:pStyle w:val="VCAAbullet"/>
      </w:pPr>
      <w:r>
        <w:t xml:space="preserve">used </w:t>
      </w:r>
      <w:r w:rsidR="00F92AE5">
        <w:t xml:space="preserve">appropriate </w:t>
      </w:r>
      <w:r>
        <w:t>expression, including pronunciation, intonation, stress and tempo</w:t>
      </w:r>
      <w:r w:rsidR="00DF7275">
        <w:t xml:space="preserve">. </w:t>
      </w:r>
      <w:r w:rsidR="00A56409">
        <w:t>In m</w:t>
      </w:r>
      <w:r w:rsidR="003C65BE">
        <w:t>ost</w:t>
      </w:r>
      <w:r w:rsidR="00A56409">
        <w:t xml:space="preserve"> responses</w:t>
      </w:r>
      <w:r w:rsidR="003C65BE">
        <w:t xml:space="preserve"> the pronunciation was understandable </w:t>
      </w:r>
      <w:r w:rsidR="0081475D">
        <w:t xml:space="preserve">and </w:t>
      </w:r>
      <w:r w:rsidR="003C65BE">
        <w:t xml:space="preserve">clear with good stress and intonation. </w:t>
      </w:r>
    </w:p>
    <w:p w14:paraId="75086A93" w14:textId="77777777" w:rsidR="00106973" w:rsidRDefault="00106973" w:rsidP="005D1F00">
      <w:pPr>
        <w:pStyle w:val="VCAAbody"/>
      </w:pPr>
      <w:r>
        <w:br w:type="page"/>
      </w:r>
    </w:p>
    <w:p w14:paraId="2A1DB7B8" w14:textId="2A86160B" w:rsidR="00E045AA" w:rsidRDefault="005573E1" w:rsidP="005573E1">
      <w:pPr>
        <w:pStyle w:val="VCAAHeading2"/>
      </w:pPr>
      <w:r>
        <w:lastRenderedPageBreak/>
        <w:t>A</w:t>
      </w:r>
      <w:r w:rsidR="00E045AA">
        <w:t>reas for improvement</w:t>
      </w:r>
    </w:p>
    <w:p w14:paraId="5C08E209" w14:textId="48B6D5AF" w:rsidR="0008588B" w:rsidRPr="0008588B" w:rsidRDefault="0008588B" w:rsidP="0008588B">
      <w:pPr>
        <w:pStyle w:val="VCAAbody"/>
      </w:pPr>
      <w:r>
        <w:t>In preparation for the examination, students could:</w:t>
      </w:r>
    </w:p>
    <w:p w14:paraId="465BA748" w14:textId="71D1239C" w:rsidR="006A0C98" w:rsidRPr="00DB5167" w:rsidRDefault="00DE5D68" w:rsidP="00D631A6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ensure adequate preparation </w:t>
      </w:r>
      <w:r w:rsidR="00D85CB6">
        <w:rPr>
          <w:lang w:val="en" w:eastAsia="en-AU"/>
        </w:rPr>
        <w:t xml:space="preserve">for </w:t>
      </w:r>
      <w:r w:rsidR="00E045AA">
        <w:rPr>
          <w:lang w:val="en" w:eastAsia="en-AU"/>
        </w:rPr>
        <w:t>the conversation</w:t>
      </w:r>
      <w:r w:rsidR="00493D97">
        <w:rPr>
          <w:lang w:val="en" w:eastAsia="en-AU"/>
        </w:rPr>
        <w:t xml:space="preserve"> with</w:t>
      </w:r>
      <w:r w:rsidR="00F92AE5">
        <w:rPr>
          <w:lang w:val="en" w:eastAsia="en-AU"/>
        </w:rPr>
        <w:t xml:space="preserve"> relevance, depth and range of </w:t>
      </w:r>
      <w:r w:rsidR="00493D97">
        <w:rPr>
          <w:lang w:val="en" w:eastAsia="en-AU"/>
        </w:rPr>
        <w:t>information, ideas and opinions</w:t>
      </w:r>
      <w:r w:rsidR="00D631A6">
        <w:rPr>
          <w:lang w:val="en" w:eastAsia="en-AU"/>
        </w:rPr>
        <w:t xml:space="preserve">. </w:t>
      </w:r>
      <w:r w:rsidR="00D631A6">
        <w:t xml:space="preserve">Students could practice elaborating </w:t>
      </w:r>
      <w:r w:rsidR="00A4306D">
        <w:t xml:space="preserve">and using their creativity </w:t>
      </w:r>
      <w:r w:rsidR="00D631A6">
        <w:t>rather than providing Yes/No responses</w:t>
      </w:r>
    </w:p>
    <w:p w14:paraId="100A51E9" w14:textId="6405C555" w:rsidR="00E75E9E" w:rsidRPr="00377AC8" w:rsidRDefault="00493D97" w:rsidP="007D3120">
      <w:pPr>
        <w:pStyle w:val="VCAAbullet"/>
        <w:rPr>
          <w:lang w:val="en" w:eastAsia="en-AU"/>
        </w:rPr>
      </w:pPr>
      <w:r w:rsidRPr="00377AC8">
        <w:rPr>
          <w:lang w:val="en" w:eastAsia="en-AU"/>
        </w:rPr>
        <w:t>p</w:t>
      </w:r>
      <w:r w:rsidR="002D139F" w:rsidRPr="00377AC8">
        <w:rPr>
          <w:lang w:val="en" w:eastAsia="en-AU"/>
        </w:rPr>
        <w:t xml:space="preserve">ractise answering a range of questions to be able to </w:t>
      </w:r>
      <w:r w:rsidR="00F046F5" w:rsidRPr="00377AC8">
        <w:rPr>
          <w:lang w:val="en" w:eastAsia="en-AU"/>
        </w:rPr>
        <w:t>advance the conversation</w:t>
      </w:r>
      <w:r w:rsidR="00942750" w:rsidRPr="00377AC8">
        <w:rPr>
          <w:lang w:val="en" w:eastAsia="en-AU"/>
        </w:rPr>
        <w:t xml:space="preserve">. </w:t>
      </w:r>
      <w:r w:rsidR="00EC5374">
        <w:t>Mostly</w:t>
      </w:r>
      <w:r w:rsidR="00942750">
        <w:t xml:space="preserve"> students</w:t>
      </w:r>
      <w:r w:rsidR="00EC5374">
        <w:t xml:space="preserve"> were able to take the conversation forward</w:t>
      </w:r>
      <w:r w:rsidR="00942108">
        <w:t>; however</w:t>
      </w:r>
      <w:r w:rsidR="00074405">
        <w:t>,</w:t>
      </w:r>
      <w:r w:rsidR="00942108">
        <w:t xml:space="preserve"> in</w:t>
      </w:r>
      <w:r w:rsidR="00E75E9E">
        <w:t xml:space="preserve"> </w:t>
      </w:r>
      <w:r w:rsidR="00EC5374">
        <w:t xml:space="preserve">a few instances they needed a lot of scaffolding </w:t>
      </w:r>
      <w:r w:rsidR="00E75E9E">
        <w:t xml:space="preserve">and </w:t>
      </w:r>
      <w:r w:rsidR="00942108">
        <w:t>the questions to be repeated</w:t>
      </w:r>
      <w:r w:rsidR="00E75E9E">
        <w:t xml:space="preserve"> in different way</w:t>
      </w:r>
      <w:r w:rsidR="001266F7">
        <w:t>s</w:t>
      </w:r>
      <w:r w:rsidR="00E75E9E">
        <w:t xml:space="preserve">. </w:t>
      </w:r>
      <w:r w:rsidR="00942108">
        <w:t xml:space="preserve">Students </w:t>
      </w:r>
      <w:r w:rsidR="00346BA5">
        <w:t>w</w:t>
      </w:r>
      <w:r w:rsidR="00377AC8">
        <w:t xml:space="preserve">ould </w:t>
      </w:r>
      <w:r w:rsidR="00346BA5">
        <w:t xml:space="preserve">benefit from </w:t>
      </w:r>
      <w:r w:rsidR="00942108">
        <w:t>practis</w:t>
      </w:r>
      <w:r w:rsidR="00346BA5">
        <w:t>ing</w:t>
      </w:r>
      <w:r w:rsidR="00942108">
        <w:t xml:space="preserve"> </w:t>
      </w:r>
      <w:r w:rsidR="00E75E9E">
        <w:t>the following skills:</w:t>
      </w:r>
    </w:p>
    <w:p w14:paraId="173C3105" w14:textId="24ABA413" w:rsidR="00A979F4" w:rsidRDefault="00104E02" w:rsidP="00C93047">
      <w:pPr>
        <w:pStyle w:val="VCAAbulletlevel2"/>
      </w:pPr>
      <w:r>
        <w:t xml:space="preserve">Listen </w:t>
      </w:r>
      <w:r w:rsidR="00276E9B">
        <w:t xml:space="preserve">calmly and </w:t>
      </w:r>
      <w:r w:rsidR="000337DB">
        <w:t>carefully</w:t>
      </w:r>
      <w:r w:rsidR="00A979F4">
        <w:t xml:space="preserve"> to </w:t>
      </w:r>
      <w:r w:rsidR="000337DB">
        <w:t xml:space="preserve">understand </w:t>
      </w:r>
      <w:r w:rsidR="00A979F4">
        <w:t xml:space="preserve">the question </w:t>
      </w:r>
      <w:r w:rsidR="006978DC">
        <w:t xml:space="preserve">correctly and respond accordingly. </w:t>
      </w:r>
      <w:r w:rsidR="0047576E" w:rsidRPr="0009049B">
        <w:t>Teachers can help students with active listening so they don’t miss any aspect of the question.</w:t>
      </w:r>
      <w:r w:rsidR="008E5C9B" w:rsidRPr="0009049B">
        <w:t xml:space="preserve"> </w:t>
      </w:r>
    </w:p>
    <w:p w14:paraId="48C2ADE9" w14:textId="67C22938" w:rsidR="00E045AA" w:rsidRDefault="00104E02" w:rsidP="004A448E">
      <w:pPr>
        <w:pStyle w:val="VCAAbulletlevel2"/>
      </w:pPr>
      <w:r>
        <w:t xml:space="preserve">Explain </w:t>
      </w:r>
      <w:r w:rsidR="00B75F60">
        <w:t>different aspects of a question</w:t>
      </w:r>
      <w:r w:rsidR="003533FB">
        <w:t xml:space="preserve"> with</w:t>
      </w:r>
      <w:r w:rsidR="00B75F60">
        <w:t xml:space="preserve"> more than one focus point</w:t>
      </w:r>
      <w:r w:rsidR="003533FB">
        <w:t>, such as</w:t>
      </w:r>
      <w:r w:rsidR="00B75F60">
        <w:t xml:space="preserve">, </w:t>
      </w:r>
      <w:r w:rsidR="003533FB">
        <w:t>‘</w:t>
      </w:r>
      <w:r w:rsidR="00B75F60">
        <w:t xml:space="preserve">What subjects </w:t>
      </w:r>
      <w:r w:rsidR="003533FB">
        <w:t xml:space="preserve">do </w:t>
      </w:r>
      <w:r w:rsidR="00B75F60">
        <w:t>you like and why?</w:t>
      </w:r>
      <w:r w:rsidR="003533FB">
        <w:t>’, o</w:t>
      </w:r>
      <w:r w:rsidR="00B75F60">
        <w:t xml:space="preserve">r </w:t>
      </w:r>
      <w:r w:rsidR="003533FB">
        <w:t>‘</w:t>
      </w:r>
      <w:r w:rsidR="00B75F60">
        <w:t>What do you do during your holidays?</w:t>
      </w:r>
      <w:r w:rsidR="003533FB">
        <w:t>’</w:t>
      </w:r>
    </w:p>
    <w:p w14:paraId="5B7308D9" w14:textId="1EB42BA7" w:rsidR="00AB6AA5" w:rsidRDefault="00C424EB" w:rsidP="004A448E">
      <w:pPr>
        <w:pStyle w:val="VCAAbullet"/>
      </w:pPr>
      <w:r>
        <w:rPr>
          <w:lang w:val="en" w:eastAsia="en-AU"/>
        </w:rPr>
        <w:t>build confidence through practising interactions</w:t>
      </w:r>
      <w:r w:rsidR="00A51FF0">
        <w:rPr>
          <w:lang w:val="en" w:eastAsia="en-AU"/>
        </w:rPr>
        <w:t xml:space="preserve"> in the language assessed</w:t>
      </w:r>
      <w:r w:rsidR="009E0B89">
        <w:rPr>
          <w:lang w:val="en" w:eastAsia="en-AU"/>
        </w:rPr>
        <w:t xml:space="preserve">. </w:t>
      </w:r>
      <w:r w:rsidR="00C32751">
        <w:t>Most</w:t>
      </w:r>
      <w:r w:rsidR="001B3DE7">
        <w:t xml:space="preserve"> responses showed</w:t>
      </w:r>
      <w:r w:rsidR="00C32751">
        <w:t xml:space="preserve"> confidence</w:t>
      </w:r>
      <w:r w:rsidR="001B3DE7">
        <w:t>,</w:t>
      </w:r>
      <w:r w:rsidR="00C32751">
        <w:t xml:space="preserve"> with some hesitation</w:t>
      </w:r>
      <w:r w:rsidR="001B3DE7">
        <w:t>,</w:t>
      </w:r>
      <w:r w:rsidR="00C32751">
        <w:t xml:space="preserve"> and were able to continue the conversation.</w:t>
      </w:r>
      <w:r w:rsidR="00643EE1">
        <w:t xml:space="preserve"> R</w:t>
      </w:r>
      <w:r w:rsidR="001B3DE7">
        <w:t>esponse</w:t>
      </w:r>
      <w:r w:rsidR="00DF2F24">
        <w:t>s</w:t>
      </w:r>
      <w:r w:rsidR="001B3DE7">
        <w:t xml:space="preserve"> </w:t>
      </w:r>
      <w:r w:rsidR="00DF2F24">
        <w:t xml:space="preserve">that </w:t>
      </w:r>
      <w:r w:rsidR="00336D67">
        <w:t>c</w:t>
      </w:r>
      <w:r w:rsidR="00106973">
        <w:t>a</w:t>
      </w:r>
      <w:r w:rsidR="00336D67">
        <w:t>me across as extra enthusiastic</w:t>
      </w:r>
      <w:r w:rsidR="00DF2F24">
        <w:t xml:space="preserve"> ma</w:t>
      </w:r>
      <w:r w:rsidR="00106973">
        <w:t>d</w:t>
      </w:r>
      <w:r w:rsidR="00DF2F24">
        <w:t>e</w:t>
      </w:r>
      <w:r w:rsidR="00C32751">
        <w:t xml:space="preserve"> the conversation artificial. </w:t>
      </w:r>
      <w:r w:rsidR="00AB6AA5">
        <w:t>Classroom preparation can highlight this aspect while training</w:t>
      </w:r>
    </w:p>
    <w:p w14:paraId="5BAB6392" w14:textId="00FB6523" w:rsidR="00835100" w:rsidRPr="00E04872" w:rsidRDefault="00C424EB" w:rsidP="00835100">
      <w:pPr>
        <w:pStyle w:val="VCAAbullet"/>
        <w:rPr>
          <w:lang w:val="en" w:eastAsia="en-AU"/>
        </w:rPr>
      </w:pPr>
      <w:r w:rsidRPr="00E04872">
        <w:rPr>
          <w:lang w:val="en" w:eastAsia="en-AU"/>
        </w:rPr>
        <w:t>practise using more complex sentence structures and syntax</w:t>
      </w:r>
    </w:p>
    <w:p w14:paraId="0488BD18" w14:textId="7DEC0D3A" w:rsidR="00A20E4A" w:rsidRDefault="00C424EB" w:rsidP="00C424EB">
      <w:pPr>
        <w:pStyle w:val="VCAAbullet"/>
      </w:pPr>
      <w:r>
        <w:rPr>
          <w:lang w:val="en" w:eastAsia="en-AU"/>
        </w:rPr>
        <w:t>p</w:t>
      </w:r>
      <w:r w:rsidRPr="00C424EB">
        <w:rPr>
          <w:lang w:val="en" w:eastAsia="en-AU"/>
        </w:rPr>
        <w:t>ractise using repair</w:t>
      </w:r>
      <w:r w:rsidR="00445958">
        <w:rPr>
          <w:lang w:val="en" w:eastAsia="en-AU"/>
        </w:rPr>
        <w:t xml:space="preserve"> </w:t>
      </w:r>
      <w:r w:rsidRPr="00C424EB">
        <w:rPr>
          <w:lang w:val="en" w:eastAsia="en-AU"/>
        </w:rPr>
        <w:t>strategies</w:t>
      </w:r>
      <w:r w:rsidR="007B349A">
        <w:rPr>
          <w:lang w:val="en" w:eastAsia="en-AU"/>
        </w:rPr>
        <w:t xml:space="preserve"> to advance the conversation when needed</w:t>
      </w:r>
      <w:r w:rsidR="004343BF">
        <w:rPr>
          <w:lang w:val="en" w:eastAsia="en-AU"/>
        </w:rPr>
        <w:t xml:space="preserve">. </w:t>
      </w:r>
      <w:r w:rsidR="00537A30">
        <w:t xml:space="preserve">Repair strategies were </w:t>
      </w:r>
      <w:r w:rsidR="004343BF">
        <w:t xml:space="preserve">mostly </w:t>
      </w:r>
      <w:r w:rsidR="00537A30">
        <w:t>used in two cases</w:t>
      </w:r>
      <w:r w:rsidR="004343BF">
        <w:t>:</w:t>
      </w:r>
      <w:r w:rsidR="00537A30">
        <w:t xml:space="preserve"> </w:t>
      </w:r>
      <w:r w:rsidR="0042518F">
        <w:t>when students</w:t>
      </w:r>
      <w:r w:rsidR="00537A30">
        <w:t xml:space="preserve"> started conversing but </w:t>
      </w:r>
      <w:r w:rsidR="0042518F">
        <w:t xml:space="preserve">realised </w:t>
      </w:r>
      <w:r w:rsidR="00537A30">
        <w:t>mid-sentence that it</w:t>
      </w:r>
      <w:r w:rsidR="0042518F">
        <w:t xml:space="preserve"> was</w:t>
      </w:r>
      <w:r w:rsidR="00537A30">
        <w:t xml:space="preserve"> not what ha</w:t>
      </w:r>
      <w:r w:rsidR="0042518F">
        <w:t>d</w:t>
      </w:r>
      <w:r w:rsidR="00537A30">
        <w:t xml:space="preserve"> been asked</w:t>
      </w:r>
      <w:r w:rsidR="0065145F">
        <w:t>;</w:t>
      </w:r>
      <w:r w:rsidR="0042518F">
        <w:t xml:space="preserve"> and w</w:t>
      </w:r>
      <w:r w:rsidR="00537A30">
        <w:t xml:space="preserve">hen </w:t>
      </w:r>
      <w:r w:rsidR="0042518F">
        <w:t xml:space="preserve">students </w:t>
      </w:r>
      <w:r w:rsidR="00537A30">
        <w:t xml:space="preserve">used English words but repaired by using </w:t>
      </w:r>
      <w:r w:rsidR="0042518F">
        <w:t xml:space="preserve">the </w:t>
      </w:r>
      <w:r w:rsidR="00537A30">
        <w:t>Hindi equivalent.</w:t>
      </w:r>
      <w:r w:rsidR="0042518F">
        <w:t xml:space="preserve"> Students would benefit from m</w:t>
      </w:r>
      <w:r w:rsidR="00535EA4">
        <w:t xml:space="preserve">ore </w:t>
      </w:r>
      <w:r w:rsidR="00104E02">
        <w:t>practice using</w:t>
      </w:r>
      <w:r w:rsidR="00535EA4">
        <w:t xml:space="preserve"> less English and active</w:t>
      </w:r>
      <w:r w:rsidR="00104E02">
        <w:t>ly</w:t>
      </w:r>
      <w:r w:rsidR="00535EA4">
        <w:t xml:space="preserve"> listening to </w:t>
      </w:r>
      <w:r w:rsidR="0042518F">
        <w:t xml:space="preserve">understand </w:t>
      </w:r>
      <w:r w:rsidR="00535EA4">
        <w:t>the question and all its aspects correctly</w:t>
      </w:r>
    </w:p>
    <w:p w14:paraId="6674B1D0" w14:textId="63C46028" w:rsidR="00C424EB" w:rsidRDefault="00C424EB" w:rsidP="00C424EB">
      <w:pPr>
        <w:pStyle w:val="VCAAbullet"/>
      </w:pPr>
      <w:r w:rsidRPr="00A20E4A">
        <w:rPr>
          <w:lang w:val="en" w:eastAsia="en-AU"/>
        </w:rPr>
        <w:t>revise grammar</w:t>
      </w:r>
      <w:r w:rsidR="00A20E4A" w:rsidRPr="00A20E4A">
        <w:rPr>
          <w:lang w:val="en" w:eastAsia="en-AU"/>
        </w:rPr>
        <w:t>.</w:t>
      </w:r>
      <w:r w:rsidR="00A20E4A">
        <w:rPr>
          <w:lang w:val="en" w:eastAsia="en-AU"/>
        </w:rPr>
        <w:t xml:space="preserve"> </w:t>
      </w:r>
      <w:r w:rsidR="00DD2D0E">
        <w:t>Most</w:t>
      </w:r>
      <w:r w:rsidR="00A20E4A">
        <w:t xml:space="preserve"> responses</w:t>
      </w:r>
      <w:r w:rsidR="00DD2D0E">
        <w:t xml:space="preserve"> used simple and basic but correct grammar. There were some mother</w:t>
      </w:r>
      <w:r w:rsidR="00A20E4A">
        <w:t>-</w:t>
      </w:r>
      <w:r w:rsidR="00DD2D0E">
        <w:t>tongue</w:t>
      </w:r>
      <w:r w:rsidR="00A20E4A">
        <w:t>-</w:t>
      </w:r>
      <w:r w:rsidR="00DD2D0E">
        <w:t>influence</w:t>
      </w:r>
      <w:r w:rsidR="00A20E4A">
        <w:t>d</w:t>
      </w:r>
      <w:r w:rsidR="00DD2D0E">
        <w:t xml:space="preserve"> errors </w:t>
      </w:r>
      <w:r w:rsidR="00A20E4A">
        <w:t xml:space="preserve">such as </w:t>
      </w:r>
      <w:r w:rsidR="00104E02">
        <w:t xml:space="preserve">the </w:t>
      </w:r>
      <w:r w:rsidR="00DD2D0E">
        <w:t xml:space="preserve">female verb ending instead of the correct male ending, </w:t>
      </w:r>
      <w:r w:rsidR="00A20E4A">
        <w:t xml:space="preserve">for example </w:t>
      </w:r>
      <w:r w:rsidR="005A765F">
        <w:t xml:space="preserve">in the Hindi translation of </w:t>
      </w:r>
      <w:r w:rsidR="00A20E4A">
        <w:t>‘</w:t>
      </w:r>
      <w:r w:rsidR="005A765F">
        <w:t>I did this</w:t>
      </w:r>
      <w:r w:rsidR="00A20E4A">
        <w:t>’</w:t>
      </w:r>
    </w:p>
    <w:p w14:paraId="2CEA0B26" w14:textId="7FA9C28F" w:rsidR="00C424EB" w:rsidRPr="00861ABD" w:rsidRDefault="00C424EB" w:rsidP="00C424EB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vocabulary specific to </w:t>
      </w:r>
      <w:r w:rsidR="007B349A">
        <w:rPr>
          <w:lang w:val="en" w:eastAsia="en-AU"/>
        </w:rPr>
        <w:t xml:space="preserve">the </w:t>
      </w:r>
      <w:r>
        <w:rPr>
          <w:lang w:val="en" w:eastAsia="en-AU"/>
        </w:rPr>
        <w:t>student’s 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861ABD">
        <w:t xml:space="preserve">. </w:t>
      </w:r>
      <w:r w:rsidR="00D323C4" w:rsidRPr="00D323C4">
        <w:rPr>
          <w:lang w:val="en-GB"/>
        </w:rPr>
        <w:t>Many students used generic vocabulary to express themselves and used English words</w:t>
      </w:r>
      <w:r w:rsidR="00267CE5">
        <w:t xml:space="preserve"> such as </w:t>
      </w:r>
      <w:r w:rsidR="00410383">
        <w:t>‘</w:t>
      </w:r>
      <w:r w:rsidR="000F3341">
        <w:t>internet</w:t>
      </w:r>
      <w:r w:rsidR="00410383">
        <w:t>’</w:t>
      </w:r>
      <w:r w:rsidR="000F3341">
        <w:t xml:space="preserve">, </w:t>
      </w:r>
      <w:r w:rsidR="00D323C4">
        <w:t xml:space="preserve">‘technology’, </w:t>
      </w:r>
      <w:r w:rsidR="00410383">
        <w:t>‘</w:t>
      </w:r>
      <w:r w:rsidR="000F3341">
        <w:t>process</w:t>
      </w:r>
      <w:r w:rsidR="00410383">
        <w:t>’</w:t>
      </w:r>
      <w:r w:rsidR="000F3341">
        <w:t xml:space="preserve">, </w:t>
      </w:r>
      <w:r w:rsidR="00410383">
        <w:t>‘</w:t>
      </w:r>
      <w:r w:rsidR="000F3341">
        <w:t>data</w:t>
      </w:r>
      <w:r w:rsidR="00410383">
        <w:t>’</w:t>
      </w:r>
      <w:r w:rsidR="00EF2A31">
        <w:t>,</w:t>
      </w:r>
      <w:r w:rsidR="00D323C4">
        <w:t xml:space="preserve"> </w:t>
      </w:r>
      <w:r w:rsidR="00410383">
        <w:t>‘</w:t>
      </w:r>
      <w:r w:rsidR="000F3341">
        <w:t>subject</w:t>
      </w:r>
      <w:r w:rsidR="00410383">
        <w:t>’</w:t>
      </w:r>
      <w:r w:rsidR="00D323C4">
        <w:t xml:space="preserve"> and ‘buddy’</w:t>
      </w:r>
      <w:r w:rsidR="000F3341">
        <w:t xml:space="preserve">. </w:t>
      </w:r>
      <w:r w:rsidR="00D323C4" w:rsidRPr="00D323C4">
        <w:rPr>
          <w:lang w:val="en-GB"/>
        </w:rPr>
        <w:t>Lower-scoring responses lacked a high range of vocabulary</w:t>
      </w:r>
      <w:r w:rsidR="00AF646E">
        <w:rPr>
          <w:lang w:val="en-GB"/>
        </w:rPr>
        <w:t>;</w:t>
      </w:r>
      <w:r w:rsidR="00D323C4" w:rsidRPr="00D323C4">
        <w:rPr>
          <w:lang w:val="en-GB"/>
        </w:rPr>
        <w:t xml:space="preserve"> for instance</w:t>
      </w:r>
      <w:r w:rsidR="00AF646E">
        <w:rPr>
          <w:lang w:val="en-GB"/>
        </w:rPr>
        <w:t>,</w:t>
      </w:r>
      <w:r w:rsidR="00D323C4" w:rsidRPr="00D323C4">
        <w:rPr>
          <w:lang w:val="en-GB"/>
        </w:rPr>
        <w:t xml:space="preserve"> missing the Hindi word for ‘playback singer’ mentioned in the question, </w:t>
      </w:r>
      <w:r w:rsidR="00EF2A31">
        <w:rPr>
          <w:lang w:val="en-GB"/>
        </w:rPr>
        <w:t>including</w:t>
      </w:r>
      <w:r w:rsidR="00D323C4" w:rsidRPr="00D323C4">
        <w:rPr>
          <w:lang w:val="en-GB"/>
        </w:rPr>
        <w:t xml:space="preserve"> when explained in different words. </w:t>
      </w:r>
      <w:r w:rsidR="000F3341">
        <w:t>More training using</w:t>
      </w:r>
      <w:r w:rsidR="007F3DB1">
        <w:t xml:space="preserve"> the</w:t>
      </w:r>
      <w:r w:rsidR="000F3341">
        <w:t xml:space="preserve"> exact Hindi alternatives would prove beneficial</w:t>
      </w:r>
    </w:p>
    <w:p w14:paraId="7143B1B1" w14:textId="30E58A5A" w:rsidR="00C424EB" w:rsidRDefault="00C424EB" w:rsidP="00D32CA8">
      <w:pPr>
        <w:pStyle w:val="VCAAbullet"/>
      </w:pPr>
      <w:r>
        <w:rPr>
          <w:lang w:val="en" w:eastAsia="en-AU"/>
        </w:rPr>
        <w:t>practise pronunciation</w:t>
      </w:r>
      <w:r w:rsidR="00530ABB">
        <w:rPr>
          <w:lang w:val="en" w:eastAsia="en-AU"/>
        </w:rPr>
        <w:t>,</w:t>
      </w:r>
      <w:r>
        <w:rPr>
          <w:lang w:val="en" w:eastAsia="en-AU"/>
        </w:rPr>
        <w:t xml:space="preserve"> </w:t>
      </w:r>
      <w:r w:rsidR="00392E5E">
        <w:rPr>
          <w:lang w:val="en" w:eastAsia="en-AU"/>
        </w:rPr>
        <w:t>i</w:t>
      </w:r>
      <w:r>
        <w:rPr>
          <w:lang w:val="en" w:eastAsia="en-AU"/>
        </w:rPr>
        <w:t>ntonation</w:t>
      </w:r>
      <w:r w:rsidR="00530ABB">
        <w:rPr>
          <w:lang w:val="en" w:eastAsia="en-AU"/>
        </w:rPr>
        <w:t>,</w:t>
      </w:r>
      <w:r>
        <w:rPr>
          <w:lang w:val="en" w:eastAsia="en-AU"/>
        </w:rPr>
        <w:t xml:space="preserve"> stress and tempo</w:t>
      </w:r>
      <w:r w:rsidR="00D32CA8">
        <w:rPr>
          <w:lang w:val="en" w:eastAsia="en-AU"/>
        </w:rPr>
        <w:t>.</w:t>
      </w:r>
      <w:r>
        <w:rPr>
          <w:lang w:val="en" w:eastAsia="en-AU"/>
        </w:rPr>
        <w:t xml:space="preserve"> </w:t>
      </w:r>
      <w:r w:rsidR="00392E5E" w:rsidRPr="00392E5E">
        <w:rPr>
          <w:lang w:eastAsia="en-AU"/>
        </w:rPr>
        <w:t>There were a few instances of mother-tongue influence, mostly with Punjabi and Bihari accents.</w:t>
      </w:r>
    </w:p>
    <w:p w14:paraId="30A365FD" w14:textId="3BB4B7B2" w:rsidR="00621918" w:rsidRDefault="00621918" w:rsidP="00621918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078C6AA3" w14:textId="77777777" w:rsidR="00621918" w:rsidRDefault="00621918" w:rsidP="00621918">
      <w:pPr>
        <w:pStyle w:val="VCAAHeading2"/>
      </w:pPr>
      <w:r>
        <w:t>What students did well</w:t>
      </w:r>
    </w:p>
    <w:p w14:paraId="58CA42F3" w14:textId="7F9C349B" w:rsidR="007E057B" w:rsidRPr="007E057B" w:rsidRDefault="007E057B" w:rsidP="007E057B">
      <w:pPr>
        <w:pStyle w:val="VCAAbody"/>
      </w:pPr>
      <w:r>
        <w:t>In the 2024 examination, students:</w:t>
      </w:r>
    </w:p>
    <w:p w14:paraId="301FD8FE" w14:textId="2E99D499" w:rsidR="00B174FB" w:rsidRDefault="00D909C9" w:rsidP="002D139F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D74721" w:rsidRPr="00CE44CC">
        <w:t xml:space="preserve"> the focus of </w:t>
      </w:r>
      <w:r w:rsidR="00DE5D68">
        <w:t>their</w:t>
      </w:r>
      <w:r w:rsidR="00DE5D68" w:rsidRPr="00CE44CC">
        <w:t xml:space="preserve"> </w:t>
      </w:r>
      <w:r w:rsidR="00D74721" w:rsidRPr="00CE44CC">
        <w:t>subtopic</w:t>
      </w:r>
      <w:r w:rsidR="0063620E">
        <w:t xml:space="preserve"> chosen for their detailed study in less than one minute,</w:t>
      </w:r>
      <w:r w:rsidR="00D74721" w:rsidRPr="00CE44CC">
        <w:t xml:space="preserve"> alerting assessors to any objects brought to support the discussion</w:t>
      </w:r>
      <w:r w:rsidR="007D42F8">
        <w:t xml:space="preserve"> of the subtopic</w:t>
      </w:r>
      <w:r w:rsidR="00FD5924">
        <w:t xml:space="preserve">. </w:t>
      </w:r>
      <w:r w:rsidR="00B174FB">
        <w:t xml:space="preserve">Most popular </w:t>
      </w:r>
      <w:r w:rsidR="0063620E">
        <w:t>sub</w:t>
      </w:r>
      <w:r w:rsidR="00B174FB">
        <w:t xml:space="preserve">topics were: Festivals, Tourism, </w:t>
      </w:r>
      <w:r w:rsidR="00F53560">
        <w:t xml:space="preserve">Migration and Famous </w:t>
      </w:r>
      <w:r w:rsidR="00943093">
        <w:t>P</w:t>
      </w:r>
      <w:r w:rsidR="00F53560">
        <w:t>eople</w:t>
      </w:r>
    </w:p>
    <w:p w14:paraId="01CBED2C" w14:textId="77777777" w:rsidR="000E5239" w:rsidRDefault="000E5239">
      <w:pPr>
        <w:rPr>
          <w:rFonts w:ascii="Arial" w:hAnsi="Arial" w:cs="Arial"/>
          <w:color w:val="000000" w:themeColor="text1"/>
          <w:sz w:val="20"/>
        </w:rPr>
      </w:pPr>
      <w:r>
        <w:br w:type="page"/>
      </w:r>
    </w:p>
    <w:p w14:paraId="3A3DD459" w14:textId="5E7DB3BE" w:rsidR="007D42F8" w:rsidRDefault="004157A6" w:rsidP="002D139F">
      <w:pPr>
        <w:pStyle w:val="VCAAbullet"/>
      </w:pPr>
      <w:r>
        <w:lastRenderedPageBreak/>
        <w:t xml:space="preserve">demonstrated in-depth </w:t>
      </w:r>
      <w:r w:rsidR="00B07E89">
        <w:t>knowledge</w:t>
      </w:r>
      <w:r>
        <w:t xml:space="preserve"> of the</w:t>
      </w:r>
      <w:r w:rsidR="001175AE">
        <w:t>ir</w:t>
      </w:r>
      <w:r>
        <w:t xml:space="preserve"> subtopic</w:t>
      </w:r>
      <w:r w:rsidR="0085671D">
        <w:t>. For example,</w:t>
      </w:r>
      <w:r w:rsidR="00246866">
        <w:t xml:space="preserve"> when talking about </w:t>
      </w:r>
      <w:r w:rsidR="0063620E">
        <w:t>the</w:t>
      </w:r>
      <w:r w:rsidR="00246866">
        <w:t xml:space="preserve"> famous warrior and king Shivaji, </w:t>
      </w:r>
      <w:r w:rsidR="0085671D">
        <w:t>student</w:t>
      </w:r>
      <w:r w:rsidR="00E109D5">
        <w:t>s</w:t>
      </w:r>
      <w:r w:rsidR="0085671D">
        <w:t xml:space="preserve"> </w:t>
      </w:r>
      <w:r w:rsidR="006F342B">
        <w:t xml:space="preserve">talked about him, his weapons, </w:t>
      </w:r>
      <w:r w:rsidR="00592495">
        <w:t xml:space="preserve">and </w:t>
      </w:r>
      <w:r w:rsidR="006F342B">
        <w:t>his relation</w:t>
      </w:r>
      <w:r w:rsidR="0085671D">
        <w:t>ships</w:t>
      </w:r>
      <w:r w:rsidR="006F342B">
        <w:t xml:space="preserve"> with parents and </w:t>
      </w:r>
      <w:r w:rsidR="0085671D">
        <w:t xml:space="preserve">other </w:t>
      </w:r>
      <w:r w:rsidR="006F342B">
        <w:t xml:space="preserve">people. Similarly, while talking about </w:t>
      </w:r>
      <w:r w:rsidR="0031274E">
        <w:t>Diwali, the</w:t>
      </w:r>
      <w:r w:rsidR="0085671D">
        <w:t>y</w:t>
      </w:r>
      <w:r w:rsidR="0031274E">
        <w:t xml:space="preserve"> mentioned </w:t>
      </w:r>
      <w:r w:rsidR="0085671D">
        <w:t xml:space="preserve">the festival’s </w:t>
      </w:r>
      <w:r w:rsidR="0031274E">
        <w:t xml:space="preserve">importance, the way it is celebrated in India as well </w:t>
      </w:r>
      <w:r w:rsidR="0085671D">
        <w:t xml:space="preserve">as </w:t>
      </w:r>
      <w:r w:rsidR="0031274E">
        <w:t>in Australia and among different religions</w:t>
      </w:r>
    </w:p>
    <w:p w14:paraId="7E476BFB" w14:textId="176568C7" w:rsidR="00EB33A0" w:rsidRDefault="007D42F8" w:rsidP="00EB33A0">
      <w:pPr>
        <w:pStyle w:val="VCAAbullet"/>
      </w:pPr>
      <w:r>
        <w:t>used image</w:t>
      </w:r>
      <w:r w:rsidR="00E109D5">
        <w:t>s</w:t>
      </w:r>
      <w:r>
        <w:t xml:space="preserve"> to support discussion on the subtopic</w:t>
      </w:r>
      <w:r w:rsidR="00B412BE">
        <w:t>;</w:t>
      </w:r>
      <w:r w:rsidR="00E109D5">
        <w:t xml:space="preserve"> for example</w:t>
      </w:r>
      <w:r w:rsidR="00B412BE">
        <w:t>,</w:t>
      </w:r>
      <w:r w:rsidR="00E109D5">
        <w:t xml:space="preserve"> when</w:t>
      </w:r>
      <w:r w:rsidR="00EF60D3">
        <w:t xml:space="preserve"> talking about festivals and tourism</w:t>
      </w:r>
    </w:p>
    <w:p w14:paraId="253767EC" w14:textId="1D5F94A3" w:rsidR="002D139F" w:rsidRDefault="00EB33A0" w:rsidP="002D139F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FD5924">
        <w:t xml:space="preserve">. </w:t>
      </w:r>
      <w:r w:rsidR="00E109D5">
        <w:t>For example, a discussion</w:t>
      </w:r>
      <w:r w:rsidR="00297EAC">
        <w:t xml:space="preserve"> about Sikhism</w:t>
      </w:r>
      <w:r w:rsidR="00E109D5">
        <w:t xml:space="preserve"> </w:t>
      </w:r>
      <w:r w:rsidR="00297EAC">
        <w:t xml:space="preserve">used relevant information about </w:t>
      </w:r>
      <w:r w:rsidR="00734ED3">
        <w:t>when it started, who started it, its historical relevance,</w:t>
      </w:r>
      <w:r w:rsidR="00104E02">
        <w:t xml:space="preserve"> and</w:t>
      </w:r>
      <w:r w:rsidR="00734ED3">
        <w:t xml:space="preserve"> its tenets</w:t>
      </w:r>
    </w:p>
    <w:p w14:paraId="53C4A6D4" w14:textId="76D5FD44" w:rsidR="002D139F" w:rsidRDefault="00B07E89" w:rsidP="002D139F">
      <w:pPr>
        <w:pStyle w:val="VCAAbullet"/>
      </w:pPr>
      <w:r>
        <w:t>clarified, elaborated on and defended opinions and ideas</w:t>
      </w:r>
      <w:r w:rsidR="00F94E28">
        <w:t xml:space="preserve">. </w:t>
      </w:r>
      <w:r w:rsidR="00DD36E5">
        <w:t xml:space="preserve">Most </w:t>
      </w:r>
      <w:r w:rsidR="00A641BD">
        <w:t>students described</w:t>
      </w:r>
      <w:r w:rsidR="00725052">
        <w:t xml:space="preserve"> their reasoning for choosing their topics. For example, </w:t>
      </w:r>
      <w:r w:rsidR="001D03E5">
        <w:t xml:space="preserve">by expressing that </w:t>
      </w:r>
      <w:r w:rsidR="00725052">
        <w:t xml:space="preserve">they </w:t>
      </w:r>
      <w:r w:rsidR="001D03E5">
        <w:t xml:space="preserve">had </w:t>
      </w:r>
      <w:r w:rsidR="0052380C">
        <w:t xml:space="preserve">heard </w:t>
      </w:r>
      <w:r w:rsidR="00054512">
        <w:t xml:space="preserve">about Sikhism </w:t>
      </w:r>
      <w:r w:rsidR="0052380C">
        <w:t xml:space="preserve">from their grandparents and got interested. Only a few </w:t>
      </w:r>
      <w:r w:rsidR="00A641BD">
        <w:t xml:space="preserve">discussions </w:t>
      </w:r>
      <w:r w:rsidR="0052380C">
        <w:t xml:space="preserve">were not appropriately prepared and </w:t>
      </w:r>
      <w:r w:rsidR="00C5621C">
        <w:t>did not show depth</w:t>
      </w:r>
    </w:p>
    <w:p w14:paraId="03088230" w14:textId="0A62018F" w:rsidR="002D139F" w:rsidRDefault="001175AE" w:rsidP="002D139F">
      <w:pPr>
        <w:pStyle w:val="VCAAbullet"/>
      </w:pPr>
      <w:r>
        <w:t xml:space="preserve">communicated effectively with </w:t>
      </w:r>
      <w:r w:rsidR="00D74721" w:rsidRPr="00CE44CC">
        <w:t>assessors through</w:t>
      </w:r>
      <w:r>
        <w:t>out</w:t>
      </w:r>
      <w:r w:rsidR="00D74721" w:rsidRPr="00CE44CC">
        <w:t xml:space="preserve"> the </w:t>
      </w:r>
      <w:r w:rsidR="004157A6">
        <w:t>discussion</w:t>
      </w:r>
      <w:r w:rsidR="00F94E28">
        <w:t>.</w:t>
      </w:r>
      <w:r w:rsidR="00D74721" w:rsidRPr="00CE44CC">
        <w:t xml:space="preserve"> </w:t>
      </w:r>
      <w:r w:rsidR="0052380C">
        <w:t xml:space="preserve">Most </w:t>
      </w:r>
      <w:r w:rsidR="00450259">
        <w:t>students</w:t>
      </w:r>
      <w:r w:rsidR="0052380C">
        <w:t xml:space="preserve"> </w:t>
      </w:r>
      <w:r w:rsidR="00533369">
        <w:t xml:space="preserve">communicated </w:t>
      </w:r>
      <w:r w:rsidR="00450259">
        <w:t>confidently; s</w:t>
      </w:r>
      <w:r w:rsidR="00533369">
        <w:t xml:space="preserve">ome with hesitation. </w:t>
      </w:r>
      <w:r w:rsidR="00592495">
        <w:t>M</w:t>
      </w:r>
      <w:r w:rsidR="00450259">
        <w:t xml:space="preserve">ost students </w:t>
      </w:r>
      <w:r w:rsidR="00D12C5C">
        <w:t xml:space="preserve">did not </w:t>
      </w:r>
      <w:r w:rsidR="00450259">
        <w:t>require further</w:t>
      </w:r>
      <w:r w:rsidR="00D12C5C">
        <w:t xml:space="preserve"> clarity on the questions. </w:t>
      </w:r>
      <w:r w:rsidR="00592495">
        <w:t>T</w:t>
      </w:r>
      <w:r w:rsidR="00450259">
        <w:t xml:space="preserve">he </w:t>
      </w:r>
      <w:r w:rsidR="00D12C5C">
        <w:t xml:space="preserve">question </w:t>
      </w:r>
      <w:r w:rsidR="00450259">
        <w:t>‘</w:t>
      </w:r>
      <w:r w:rsidR="00D12C5C">
        <w:t xml:space="preserve">What </w:t>
      </w:r>
      <w:r w:rsidR="00450259">
        <w:t xml:space="preserve">are </w:t>
      </w:r>
      <w:r w:rsidR="00D12C5C">
        <w:t>the qualities of a good king?</w:t>
      </w:r>
      <w:r w:rsidR="00450259">
        <w:t>’</w:t>
      </w:r>
      <w:r w:rsidR="00D12C5C">
        <w:t xml:space="preserve"> </w:t>
      </w:r>
      <w:r w:rsidR="00592495">
        <w:t>received an elaborate response</w:t>
      </w:r>
    </w:p>
    <w:p w14:paraId="63E42314" w14:textId="46B47D4E" w:rsidR="007D42F8" w:rsidRPr="00CF53BD" w:rsidRDefault="00D74721" w:rsidP="0009049B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B4034F">
        <w:rPr>
          <w:color w:val="4174DA"/>
        </w:rPr>
        <w:t>.</w:t>
      </w:r>
      <w:r w:rsidR="00B4034F" w:rsidRPr="0009049B">
        <w:t xml:space="preserve"> F</w:t>
      </w:r>
      <w:r w:rsidR="00801EFD" w:rsidRPr="00E62C01">
        <w:t xml:space="preserve">or example, Hindi words </w:t>
      </w:r>
      <w:r w:rsidR="00801EFD" w:rsidRPr="00E62C01">
        <w:rPr>
          <w:rFonts w:ascii="Mangal" w:hAnsi="Mangal" w:cs="Mangal" w:hint="cs"/>
          <w:cs/>
        </w:rPr>
        <w:t>स्मृति</w:t>
      </w:r>
      <w:r w:rsidR="00801EFD" w:rsidRPr="00E62C01">
        <w:rPr>
          <w:cs/>
        </w:rPr>
        <w:t xml:space="preserve"> </w:t>
      </w:r>
      <w:r w:rsidR="00801EFD" w:rsidRPr="00E62C01">
        <w:t xml:space="preserve">(memory), </w:t>
      </w:r>
      <w:r w:rsidR="00801EFD" w:rsidRPr="00E62C01">
        <w:rPr>
          <w:rFonts w:ascii="Mangal" w:hAnsi="Mangal" w:cs="Mangal" w:hint="cs"/>
          <w:cs/>
        </w:rPr>
        <w:t>मार्गदर्शन</w:t>
      </w:r>
      <w:r w:rsidR="00801EFD" w:rsidRPr="00E62C01">
        <w:rPr>
          <w:cs/>
        </w:rPr>
        <w:t xml:space="preserve"> </w:t>
      </w:r>
      <w:r w:rsidR="00801EFD" w:rsidRPr="00E62C01">
        <w:t xml:space="preserve">(guidance), </w:t>
      </w:r>
      <w:r w:rsidR="00801EFD" w:rsidRPr="00E62C01">
        <w:rPr>
          <w:rFonts w:ascii="Mangal" w:hAnsi="Mangal" w:cs="Mangal" w:hint="cs"/>
          <w:cs/>
        </w:rPr>
        <w:t>रचयिता</w:t>
      </w:r>
      <w:r w:rsidR="00801EFD" w:rsidRPr="00E62C01">
        <w:rPr>
          <w:cs/>
        </w:rPr>
        <w:t xml:space="preserve"> </w:t>
      </w:r>
      <w:r w:rsidR="00801EFD" w:rsidRPr="00E62C01">
        <w:t xml:space="preserve">(creator) and </w:t>
      </w:r>
      <w:r w:rsidR="00801EFD" w:rsidRPr="00E62C01">
        <w:rPr>
          <w:rFonts w:ascii="Mangal" w:hAnsi="Mangal" w:cs="Mangal" w:hint="cs"/>
          <w:cs/>
        </w:rPr>
        <w:t>स्वर्णिम</w:t>
      </w:r>
      <w:r w:rsidR="00801EFD" w:rsidRPr="00E62C01">
        <w:rPr>
          <w:cs/>
        </w:rPr>
        <w:t xml:space="preserve"> </w:t>
      </w:r>
      <w:r w:rsidR="00801EFD" w:rsidRPr="00E62C01">
        <w:rPr>
          <w:rFonts w:ascii="Mangal" w:hAnsi="Mangal" w:cs="Mangal" w:hint="cs"/>
          <w:cs/>
        </w:rPr>
        <w:t>काल</w:t>
      </w:r>
      <w:r w:rsidR="00801EFD" w:rsidRPr="00E62C01">
        <w:t xml:space="preserve"> (golden period)</w:t>
      </w:r>
    </w:p>
    <w:p w14:paraId="7401A268" w14:textId="1537FF2B" w:rsidR="00560DCC" w:rsidRDefault="007D42F8" w:rsidP="000453A1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F94E28">
        <w:t xml:space="preserve">. </w:t>
      </w:r>
      <w:r w:rsidR="0000008F">
        <w:t>Most</w:t>
      </w:r>
      <w:r w:rsidR="00851AA5">
        <w:t xml:space="preserve"> grammar was</w:t>
      </w:r>
      <w:r w:rsidR="0000008F">
        <w:t xml:space="preserve"> basic but appropriate. </w:t>
      </w:r>
      <w:r w:rsidR="00851AA5">
        <w:t>S</w:t>
      </w:r>
      <w:r w:rsidR="0000008F">
        <w:t>ome instances of incorrect grammar</w:t>
      </w:r>
      <w:r w:rsidR="00851AA5">
        <w:t xml:space="preserve"> were</w:t>
      </w:r>
      <w:r w:rsidR="0000008F">
        <w:t xml:space="preserve"> a result of mother</w:t>
      </w:r>
      <w:r w:rsidR="00851AA5">
        <w:t>-</w:t>
      </w:r>
      <w:r w:rsidR="0000008F">
        <w:t>tongue interference</w:t>
      </w:r>
      <w:r w:rsidR="00026BF9">
        <w:t>;</w:t>
      </w:r>
      <w:r w:rsidR="0000008F">
        <w:t xml:space="preserve"> </w:t>
      </w:r>
      <w:r w:rsidR="003A1818" w:rsidRPr="0009049B">
        <w:t xml:space="preserve">for example, </w:t>
      </w:r>
      <w:r w:rsidR="003A1818" w:rsidRPr="0009049B">
        <w:rPr>
          <w:rFonts w:ascii="Mangal" w:hAnsi="Mangal" w:cs="Mangal"/>
          <w:cs/>
        </w:rPr>
        <w:t>मैंने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यह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काम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किया</w:t>
      </w:r>
      <w:r w:rsidR="00B17CBB">
        <w:t xml:space="preserve"> </w:t>
      </w:r>
      <w:r w:rsidR="003A1818" w:rsidRPr="0009049B">
        <w:t xml:space="preserve">(I did this) spoken with incorrect verb endings as </w:t>
      </w:r>
      <w:r w:rsidR="003A1818" w:rsidRPr="0009049B">
        <w:rPr>
          <w:rFonts w:ascii="Mangal" w:hAnsi="Mangal" w:cs="Mangal"/>
          <w:cs/>
        </w:rPr>
        <w:t>मैंने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यह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काम</w:t>
      </w:r>
      <w:r w:rsidR="003A1818" w:rsidRPr="0009049B">
        <w:rPr>
          <w:rFonts w:cs="Mangal"/>
          <w:cs/>
        </w:rPr>
        <w:t xml:space="preserve"> </w:t>
      </w:r>
      <w:r w:rsidR="003A1818" w:rsidRPr="0009049B">
        <w:rPr>
          <w:rFonts w:ascii="Mangal" w:hAnsi="Mangal" w:cs="Mangal"/>
          <w:cs/>
        </w:rPr>
        <w:t>की</w:t>
      </w:r>
      <w:r w:rsidR="00935562">
        <w:t>. Note</w:t>
      </w:r>
      <w:r w:rsidR="003A1818" w:rsidRPr="0009049B">
        <w:t xml:space="preserve"> </w:t>
      </w:r>
      <w:r w:rsidR="003A1818" w:rsidRPr="0009049B">
        <w:rPr>
          <w:rFonts w:ascii="Mangal" w:hAnsi="Mangal" w:cs="Mangal"/>
          <w:cs/>
        </w:rPr>
        <w:t>किया</w:t>
      </w:r>
      <w:r w:rsidR="003A1818" w:rsidRPr="0009049B">
        <w:t xml:space="preserve"> is the male verb ending for the male noun </w:t>
      </w:r>
      <w:r w:rsidR="003A1818" w:rsidRPr="0009049B">
        <w:rPr>
          <w:rFonts w:ascii="Mangal" w:hAnsi="Mangal" w:cs="Mangal"/>
          <w:cs/>
        </w:rPr>
        <w:t>काम</w:t>
      </w:r>
      <w:r w:rsidR="003A1818" w:rsidRPr="0009049B">
        <w:t xml:space="preserve"> according to Hindi syntax</w:t>
      </w:r>
    </w:p>
    <w:p w14:paraId="5F85FF29" w14:textId="2044C254" w:rsidR="002D139F" w:rsidRDefault="00D74721" w:rsidP="002D139F">
      <w:pPr>
        <w:pStyle w:val="VCAAbullet"/>
      </w:pPr>
      <w:r w:rsidRPr="00CE44CC">
        <w:t>use</w:t>
      </w:r>
      <w:r w:rsidR="007D05D9">
        <w:t>d</w:t>
      </w:r>
      <w:r w:rsidRPr="00CE44CC">
        <w:t xml:space="preserve"> </w:t>
      </w:r>
      <w:r w:rsidR="007D42F8">
        <w:t>appropriate</w:t>
      </w:r>
      <w:r w:rsidR="007D42F8" w:rsidRPr="00CE44CC">
        <w:t xml:space="preserve"> </w:t>
      </w:r>
      <w:r w:rsidRPr="00CE44CC">
        <w:t>expression, including pronunciation, intonation, stress and tempo</w:t>
      </w:r>
      <w:r w:rsidR="00F94E28">
        <w:t xml:space="preserve">. </w:t>
      </w:r>
      <w:r w:rsidR="00D5182F">
        <w:t xml:space="preserve">Most </w:t>
      </w:r>
      <w:r w:rsidR="00971CB0">
        <w:t xml:space="preserve">students </w:t>
      </w:r>
      <w:r w:rsidR="008B1357">
        <w:t>had clear and good pronunciation</w:t>
      </w:r>
      <w:r w:rsidR="00971CB0">
        <w:t>. S</w:t>
      </w:r>
      <w:r w:rsidR="008B1357">
        <w:t xml:space="preserve">ome </w:t>
      </w:r>
      <w:r w:rsidR="00971CB0">
        <w:t>e</w:t>
      </w:r>
      <w:r w:rsidR="008B1357">
        <w:t xml:space="preserve">rrors </w:t>
      </w:r>
      <w:r w:rsidR="00971CB0">
        <w:t xml:space="preserve">such as </w:t>
      </w:r>
      <w:r w:rsidR="00971CB0" w:rsidRPr="00D52665">
        <w:rPr>
          <w:i/>
          <w:iCs/>
        </w:rPr>
        <w:t>‘</w:t>
      </w:r>
      <w:r w:rsidR="008B1357" w:rsidRPr="00D52665">
        <w:rPr>
          <w:i/>
          <w:iCs/>
        </w:rPr>
        <w:t>prapat</w:t>
      </w:r>
      <w:r w:rsidR="00971CB0" w:rsidRPr="00D52665">
        <w:rPr>
          <w:i/>
          <w:iCs/>
        </w:rPr>
        <w:t>’</w:t>
      </w:r>
      <w:r w:rsidR="008B1357">
        <w:t xml:space="preserve"> instead of </w:t>
      </w:r>
      <w:r w:rsidR="008B1357" w:rsidRPr="00D52665">
        <w:rPr>
          <w:i/>
          <w:iCs/>
        </w:rPr>
        <w:t>‘prapt’</w:t>
      </w:r>
      <w:r w:rsidR="00971CB0">
        <w:t xml:space="preserve"> </w:t>
      </w:r>
      <w:r w:rsidR="008B1357">
        <w:t>could be due to mother</w:t>
      </w:r>
      <w:r w:rsidR="00971CB0">
        <w:t>-</w:t>
      </w:r>
      <w:r w:rsidR="008B1357">
        <w:t>tongue influence</w:t>
      </w:r>
      <w:r w:rsidR="00971CB0">
        <w:t xml:space="preserve"> a</w:t>
      </w:r>
      <w:r w:rsidR="008B1357">
        <w:t xml:space="preserve">nd </w:t>
      </w:r>
      <w:r w:rsidR="00971CB0">
        <w:t xml:space="preserve">could </w:t>
      </w:r>
      <w:r w:rsidR="008B1357">
        <w:t>be reduced with practice</w:t>
      </w:r>
    </w:p>
    <w:p w14:paraId="2A943DF7" w14:textId="08DFE2B7" w:rsidR="000E3C7B" w:rsidRPr="000E3C7B" w:rsidRDefault="000E3C7B" w:rsidP="000E3C7B">
      <w:pPr>
        <w:pStyle w:val="VCAAbullet"/>
        <w:rPr>
          <w:lang w:val="en-GB"/>
        </w:rPr>
      </w:pPr>
      <w:r w:rsidRPr="000E3C7B">
        <w:rPr>
          <w:lang w:val="en-GB"/>
        </w:rPr>
        <w:t xml:space="preserve">conveyed information learnt from sources but also expressed opinions with an original perspective on the subtopic. Almost all students did so. For example, </w:t>
      </w:r>
      <w:r w:rsidR="006F6D78">
        <w:rPr>
          <w:lang w:val="en-GB"/>
        </w:rPr>
        <w:t>by referring to</w:t>
      </w:r>
      <w:r w:rsidRPr="000E3C7B">
        <w:rPr>
          <w:lang w:val="en-GB"/>
        </w:rPr>
        <w:t xml:space="preserve"> a picture of a food item pasted on a chart while sharing how the</w:t>
      </w:r>
      <w:r w:rsidR="00396038">
        <w:rPr>
          <w:lang w:val="en-GB"/>
        </w:rPr>
        <w:t>ir grandparents</w:t>
      </w:r>
      <w:r w:rsidRPr="000E3C7B">
        <w:rPr>
          <w:lang w:val="en-GB"/>
        </w:rPr>
        <w:t xml:space="preserve"> introduced </w:t>
      </w:r>
      <w:r w:rsidR="00396038">
        <w:rPr>
          <w:lang w:val="en-GB"/>
        </w:rPr>
        <w:t xml:space="preserve">them </w:t>
      </w:r>
      <w:r w:rsidRPr="000E3C7B">
        <w:rPr>
          <w:lang w:val="en-GB"/>
        </w:rPr>
        <w:t xml:space="preserve">to </w:t>
      </w:r>
      <w:r w:rsidR="006F6D78">
        <w:rPr>
          <w:lang w:val="en-GB"/>
        </w:rPr>
        <w:t>the food</w:t>
      </w:r>
      <w:r w:rsidRPr="000E3C7B">
        <w:rPr>
          <w:lang w:val="en-GB"/>
        </w:rPr>
        <w:t xml:space="preserve"> and how</w:t>
      </w:r>
      <w:r w:rsidR="00396038">
        <w:rPr>
          <w:lang w:val="en-GB"/>
        </w:rPr>
        <w:t xml:space="preserve"> </w:t>
      </w:r>
      <w:r w:rsidRPr="000E3C7B">
        <w:rPr>
          <w:lang w:val="en-GB"/>
        </w:rPr>
        <w:t>they have loved it</w:t>
      </w:r>
      <w:r w:rsidR="00396038">
        <w:rPr>
          <w:lang w:val="en-GB"/>
        </w:rPr>
        <w:t xml:space="preserve"> ever since</w:t>
      </w:r>
    </w:p>
    <w:p w14:paraId="2D07165F" w14:textId="6164651F" w:rsidR="000E3C7B" w:rsidRPr="00DD15CA" w:rsidRDefault="000E3C7B" w:rsidP="00DD15CA">
      <w:pPr>
        <w:pStyle w:val="VCAAbullet"/>
        <w:rPr>
          <w:lang w:val="en-GB"/>
        </w:rPr>
      </w:pPr>
      <w:r w:rsidRPr="000E3C7B">
        <w:rPr>
          <w:lang w:val="en-GB"/>
        </w:rPr>
        <w:t>practised using repair strategies. Many students corrected themselves when they used an English word such as ‘internet’ or ‘friends’.</w:t>
      </w:r>
    </w:p>
    <w:p w14:paraId="4630F5C8" w14:textId="2F4524E9" w:rsidR="00E045AA" w:rsidRDefault="00865948" w:rsidP="00865948">
      <w:pPr>
        <w:pStyle w:val="VCAAHeading2"/>
      </w:pPr>
      <w:r>
        <w:t>A</w:t>
      </w:r>
      <w:r w:rsidR="00E045AA">
        <w:t xml:space="preserve">reas for improvement </w:t>
      </w:r>
    </w:p>
    <w:p w14:paraId="700E967B" w14:textId="2E0B8214" w:rsidR="007919EF" w:rsidRPr="007919EF" w:rsidRDefault="007919EF" w:rsidP="007919EF">
      <w:pPr>
        <w:pStyle w:val="VCAAbody"/>
      </w:pPr>
      <w:r>
        <w:t>In preparation for the examination, students could:</w:t>
      </w:r>
    </w:p>
    <w:p w14:paraId="110AC7EB" w14:textId="100943ED" w:rsidR="007D42F8" w:rsidRPr="007D42F8" w:rsidRDefault="007D42F8" w:rsidP="007D42F8">
      <w:pPr>
        <w:pStyle w:val="VCAAbullet"/>
      </w:pPr>
      <w:r>
        <w:t>choose an appropriate subtopic to suit ability and interests</w:t>
      </w:r>
      <w:r w:rsidR="007919EF">
        <w:t xml:space="preserve">. </w:t>
      </w:r>
      <w:r w:rsidR="007462C8">
        <w:t>While m</w:t>
      </w:r>
      <w:r w:rsidR="00031C9F">
        <w:t xml:space="preserve">ost </w:t>
      </w:r>
      <w:r w:rsidR="00D16A18">
        <w:t xml:space="preserve">students </w:t>
      </w:r>
      <w:r w:rsidR="00031C9F">
        <w:t xml:space="preserve">chose </w:t>
      </w:r>
      <w:r w:rsidR="00DF6DC0">
        <w:t xml:space="preserve">suitable </w:t>
      </w:r>
      <w:r w:rsidR="00031C9F">
        <w:t>topics and subtopics</w:t>
      </w:r>
      <w:r w:rsidR="007462C8">
        <w:t>,</w:t>
      </w:r>
      <w:r w:rsidR="00031C9F">
        <w:t xml:space="preserve"> there were a few instance</w:t>
      </w:r>
      <w:r w:rsidR="00DA0FF6">
        <w:t>s</w:t>
      </w:r>
      <w:r w:rsidR="00031C9F">
        <w:t xml:space="preserve"> </w:t>
      </w:r>
      <w:r w:rsidR="00DF6DC0">
        <w:t xml:space="preserve">that suggested a </w:t>
      </w:r>
      <w:r w:rsidR="00031C9F">
        <w:t xml:space="preserve">lack of </w:t>
      </w:r>
      <w:r w:rsidR="00DF6DC0">
        <w:t xml:space="preserve">research and </w:t>
      </w:r>
      <w:r w:rsidR="00031C9F">
        <w:t xml:space="preserve">preparation. For example, </w:t>
      </w:r>
      <w:r w:rsidR="00DF6DC0">
        <w:t xml:space="preserve">some students had brought </w:t>
      </w:r>
      <w:r w:rsidR="006C508B">
        <w:t xml:space="preserve">images to support </w:t>
      </w:r>
      <w:r w:rsidR="0063620E">
        <w:t xml:space="preserve">the discussion </w:t>
      </w:r>
      <w:r w:rsidR="00DF6DC0">
        <w:t>but</w:t>
      </w:r>
      <w:r w:rsidR="006C508B">
        <w:t xml:space="preserve"> could </w:t>
      </w:r>
      <w:r w:rsidR="00DF6DC0">
        <w:t xml:space="preserve">not </w:t>
      </w:r>
      <w:r w:rsidR="006C508B">
        <w:t>take the discussion forward</w:t>
      </w:r>
      <w:r w:rsidR="00DF6DC0">
        <w:t>, n</w:t>
      </w:r>
      <w:r w:rsidR="006C508B">
        <w:t>eed</w:t>
      </w:r>
      <w:r w:rsidR="00DF6DC0">
        <w:t>ing</w:t>
      </w:r>
      <w:r w:rsidR="006C508B">
        <w:t xml:space="preserve"> support with most questions </w:t>
      </w:r>
      <w:r w:rsidR="00DF6DC0">
        <w:t xml:space="preserve">to </w:t>
      </w:r>
      <w:r w:rsidR="006C508B">
        <w:t>understand the main and secondary aspects of the question</w:t>
      </w:r>
      <w:r w:rsidR="00DF6DC0">
        <w:t>, and</w:t>
      </w:r>
      <w:r w:rsidR="006C508B">
        <w:t xml:space="preserve"> </w:t>
      </w:r>
      <w:r w:rsidR="00561309">
        <w:t>repeat</w:t>
      </w:r>
      <w:r w:rsidR="00DF6DC0">
        <w:t>ing</w:t>
      </w:r>
      <w:r w:rsidR="00561309">
        <w:t xml:space="preserve"> one or two of their own points throughout</w:t>
      </w:r>
    </w:p>
    <w:p w14:paraId="163CADFA" w14:textId="4E7F8C7A" w:rsidR="00DD15CA" w:rsidRPr="00DD15CA" w:rsidRDefault="00E045AA" w:rsidP="00DD15CA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DF119C">
        <w:t>;</w:t>
      </w:r>
      <w:r w:rsidR="004157A6">
        <w:t xml:space="preserve"> for example</w:t>
      </w:r>
      <w:r w:rsidR="00DF119C">
        <w:t>,</w:t>
      </w:r>
      <w:r w:rsidR="004157A6">
        <w:t xml:space="preserve"> </w:t>
      </w:r>
      <w:r w:rsidR="00D909C9" w:rsidRPr="00DE5D68">
        <w:t>a combination of aural and visual as well as written texts, to explore the subtopic in sufficient depth</w:t>
      </w:r>
      <w:r w:rsidR="00572C5A">
        <w:t xml:space="preserve">. </w:t>
      </w:r>
      <w:r w:rsidR="009F398F">
        <w:t>S</w:t>
      </w:r>
      <w:r w:rsidR="00D16A18">
        <w:t>tudents m</w:t>
      </w:r>
      <w:r w:rsidR="00DA0FF6">
        <w:t>ostly chose photos</w:t>
      </w:r>
      <w:r w:rsidR="00D16A18">
        <w:t>; t</w:t>
      </w:r>
      <w:r w:rsidR="00DA0FF6">
        <w:t xml:space="preserve">here </w:t>
      </w:r>
      <w:r w:rsidR="00D16A18">
        <w:t xml:space="preserve">was </w:t>
      </w:r>
      <w:r w:rsidR="00DA0FF6">
        <w:t xml:space="preserve">no aural </w:t>
      </w:r>
      <w:r w:rsidR="008F36E5">
        <w:t>support material</w:t>
      </w:r>
    </w:p>
    <w:p w14:paraId="5FC39E11" w14:textId="0E3CF2B3" w:rsidR="007D42F8" w:rsidRDefault="007D42F8" w:rsidP="00E045AA">
      <w:pPr>
        <w:pStyle w:val="VCAAbullet"/>
      </w:pPr>
      <w:r>
        <w:t>make reference to the sources or texts studied for the detailed study</w:t>
      </w:r>
      <w:r w:rsidR="00572C5A">
        <w:t xml:space="preserve">. </w:t>
      </w:r>
      <w:r w:rsidR="008F36E5">
        <w:t xml:space="preserve">Most </w:t>
      </w:r>
      <w:r w:rsidR="000B603E">
        <w:t xml:space="preserve">students </w:t>
      </w:r>
      <w:r w:rsidR="00583E39">
        <w:t>used</w:t>
      </w:r>
      <w:r w:rsidR="008F36E5">
        <w:t xml:space="preserve"> their own material to take</w:t>
      </w:r>
      <w:r w:rsidR="00483858">
        <w:t xml:space="preserve"> </w:t>
      </w:r>
      <w:r w:rsidR="008F36E5">
        <w:t>the discussion forward</w:t>
      </w:r>
      <w:r w:rsidR="000B603E">
        <w:t xml:space="preserve"> rather than referring </w:t>
      </w:r>
      <w:r w:rsidR="00787DC1">
        <w:t xml:space="preserve">to </w:t>
      </w:r>
      <w:r w:rsidR="000B603E">
        <w:t>the studied texts</w:t>
      </w:r>
    </w:p>
    <w:p w14:paraId="081AAAAA" w14:textId="77777777" w:rsidR="000E5239" w:rsidRDefault="000E5239">
      <w:pPr>
        <w:rPr>
          <w:rFonts w:ascii="Arial" w:hAnsi="Arial" w:cs="Arial"/>
          <w:color w:val="000000" w:themeColor="text1"/>
          <w:sz w:val="20"/>
          <w:lang w:val="en" w:eastAsia="en-AU"/>
        </w:rPr>
      </w:pPr>
      <w:r>
        <w:rPr>
          <w:lang w:val="en" w:eastAsia="en-AU"/>
        </w:rPr>
        <w:br w:type="page"/>
      </w:r>
    </w:p>
    <w:p w14:paraId="4C9DB125" w14:textId="10DE16CC" w:rsidR="00EB33A0" w:rsidRDefault="00EB33A0" w:rsidP="00D52665">
      <w:pPr>
        <w:pStyle w:val="VCAAbullet"/>
      </w:pPr>
      <w:r>
        <w:rPr>
          <w:lang w:val="en" w:eastAsia="en-AU"/>
        </w:rPr>
        <w:lastRenderedPageBreak/>
        <w:t xml:space="preserve">build vocabulary specific to </w:t>
      </w:r>
      <w:r w:rsidR="00445958">
        <w:rPr>
          <w:lang w:val="en" w:eastAsia="en-AU"/>
        </w:rPr>
        <w:t>the subtopic selected for the detailed</w:t>
      </w:r>
      <w:r w:rsidR="002F6A4A">
        <w:rPr>
          <w:lang w:val="en" w:eastAsia="en-AU"/>
        </w:rPr>
        <w:t xml:space="preserve"> study</w:t>
      </w:r>
      <w:r w:rsidR="00572C5A">
        <w:rPr>
          <w:lang w:val="en" w:eastAsia="en-AU"/>
        </w:rPr>
        <w:t xml:space="preserve">. </w:t>
      </w:r>
      <w:r w:rsidR="00A1386A">
        <w:t>Many had good vocabulary specific to their topic</w:t>
      </w:r>
      <w:r w:rsidR="00002AEC">
        <w:t>,</w:t>
      </w:r>
      <w:r w:rsidR="00A1386A">
        <w:t xml:space="preserve"> </w:t>
      </w:r>
      <w:r w:rsidR="00002AEC">
        <w:t>such as</w:t>
      </w:r>
      <w:r w:rsidR="006140BB">
        <w:t xml:space="preserve"> ‘essential circumstance</w:t>
      </w:r>
      <w:r w:rsidR="00565148">
        <w:t>’</w:t>
      </w:r>
      <w:r w:rsidR="00F66652">
        <w:t>;</w:t>
      </w:r>
      <w:r w:rsidR="006140BB">
        <w:t xml:space="preserve"> </w:t>
      </w:r>
      <w:r w:rsidR="00F66652">
        <w:t>h</w:t>
      </w:r>
      <w:r w:rsidR="006140BB">
        <w:t xml:space="preserve">owever, </w:t>
      </w:r>
      <w:r w:rsidR="00002AEC">
        <w:t>some</w:t>
      </w:r>
      <w:r w:rsidR="00840995">
        <w:t xml:space="preserve"> missed topic</w:t>
      </w:r>
      <w:r w:rsidR="00002AEC">
        <w:t>-</w:t>
      </w:r>
      <w:r w:rsidR="00840995">
        <w:t>specific vocabulary</w:t>
      </w:r>
      <w:r w:rsidR="00002AEC">
        <w:t xml:space="preserve"> need</w:t>
      </w:r>
      <w:r w:rsidR="007813EF">
        <w:t>ed</w:t>
      </w:r>
      <w:r w:rsidR="00002AEC">
        <w:t xml:space="preserve"> to</w:t>
      </w:r>
      <w:r w:rsidR="00840995">
        <w:t xml:space="preserve"> understand</w:t>
      </w:r>
      <w:r w:rsidR="00002AEC">
        <w:t xml:space="preserve"> the discussion</w:t>
      </w:r>
      <w:r w:rsidR="00B46891">
        <w:t>, such as</w:t>
      </w:r>
      <w:r w:rsidR="00BE5C71">
        <w:t xml:space="preserve"> </w:t>
      </w:r>
      <w:r w:rsidR="006E62D3" w:rsidRPr="00D52665">
        <w:rPr>
          <w:i/>
          <w:iCs/>
        </w:rPr>
        <w:t>‘parshv</w:t>
      </w:r>
      <w:r w:rsidR="00840995" w:rsidRPr="00D52665">
        <w:rPr>
          <w:i/>
          <w:iCs/>
        </w:rPr>
        <w:t xml:space="preserve"> </w:t>
      </w:r>
      <w:r w:rsidR="006E62D3" w:rsidRPr="00D52665">
        <w:rPr>
          <w:i/>
          <w:iCs/>
        </w:rPr>
        <w:t>gaika’</w:t>
      </w:r>
      <w:r w:rsidR="006E62D3">
        <w:t xml:space="preserve"> </w:t>
      </w:r>
      <w:r w:rsidR="00B46891">
        <w:t>(</w:t>
      </w:r>
      <w:r w:rsidR="006E62D3">
        <w:t>background singer</w:t>
      </w:r>
      <w:r w:rsidR="00B46891">
        <w:t>)</w:t>
      </w:r>
      <w:r w:rsidR="006140BB">
        <w:t>.</w:t>
      </w:r>
      <w:r w:rsidR="00B46891">
        <w:t xml:space="preserve"> </w:t>
      </w:r>
      <w:r w:rsidR="00093B08" w:rsidRPr="00CF53BD">
        <w:t>Some used English words, such as ‘business’, ‘close friend’, ‘choose’ and ‘pray’, which suggested less preparation.</w:t>
      </w:r>
      <w:r w:rsidR="00093B08">
        <w:t xml:space="preserve"> </w:t>
      </w:r>
      <w:r w:rsidR="00BE5C71" w:rsidRPr="006C37BD">
        <w:t>St</w:t>
      </w:r>
      <w:r w:rsidR="00BE5C71">
        <w:t xml:space="preserve">udents </w:t>
      </w:r>
      <w:r w:rsidR="00B46891">
        <w:t xml:space="preserve">could </w:t>
      </w:r>
      <w:r w:rsidR="00BE5C71">
        <w:t>seek more exposure to texts from different authors or books</w:t>
      </w:r>
    </w:p>
    <w:p w14:paraId="5B39DA18" w14:textId="20815489" w:rsidR="004A5A17" w:rsidRPr="00572C5A" w:rsidRDefault="00EB33A0" w:rsidP="00D74721">
      <w:pPr>
        <w:pStyle w:val="VCAAbullet"/>
        <w:rPr>
          <w:lang w:val="en" w:eastAsia="en-AU"/>
        </w:rPr>
      </w:pPr>
      <w:r>
        <w:rPr>
          <w:lang w:val="en" w:eastAsia="en-AU"/>
        </w:rPr>
        <w:t>practise pronunciation</w:t>
      </w:r>
      <w:r w:rsidR="007D42F8">
        <w:rPr>
          <w:lang w:val="en" w:eastAsia="en-AU"/>
        </w:rPr>
        <w:t>,</w:t>
      </w:r>
      <w:r>
        <w:rPr>
          <w:lang w:val="en" w:eastAsia="en-AU"/>
        </w:rPr>
        <w:t xml:space="preserve"> intonation</w:t>
      </w:r>
      <w:r w:rsidR="00057005">
        <w:rPr>
          <w:lang w:val="en" w:eastAsia="en-AU"/>
        </w:rPr>
        <w:t>,</w:t>
      </w:r>
      <w:r>
        <w:rPr>
          <w:lang w:val="en" w:eastAsia="en-AU"/>
        </w:rPr>
        <w:t xml:space="preserve"> stress and tempo</w:t>
      </w:r>
      <w:r w:rsidR="00F462A2">
        <w:rPr>
          <w:lang w:val="en" w:eastAsia="en-AU"/>
        </w:rPr>
        <w:t>.</w:t>
      </w:r>
      <w:r w:rsidR="00572C5A">
        <w:rPr>
          <w:lang w:val="en" w:eastAsia="en-AU"/>
        </w:rPr>
        <w:t xml:space="preserve"> </w:t>
      </w:r>
      <w:r w:rsidR="00057005">
        <w:t xml:space="preserve">Students </w:t>
      </w:r>
      <w:r w:rsidR="00DC630C">
        <w:t>with pronunciation variation owing to mother</w:t>
      </w:r>
      <w:r w:rsidR="00057005">
        <w:t>-</w:t>
      </w:r>
      <w:r w:rsidR="00DC630C">
        <w:t>tongue influence were not aware of errors</w:t>
      </w:r>
      <w:r w:rsidR="00DF119C">
        <w:t>;</w:t>
      </w:r>
      <w:r w:rsidR="00057005">
        <w:t xml:space="preserve"> h</w:t>
      </w:r>
      <w:r w:rsidR="00DC630C">
        <w:t>ence, they did not repair</w:t>
      </w:r>
      <w:r w:rsidR="00057005">
        <w:t xml:space="preserve"> them</w:t>
      </w:r>
      <w:r w:rsidR="00DC630C">
        <w:t xml:space="preserve">. </w:t>
      </w:r>
      <w:r w:rsidR="00303613">
        <w:t xml:space="preserve">Practising </w:t>
      </w:r>
      <w:r w:rsidR="00BE5C71">
        <w:t>pronunciation and tone c</w:t>
      </w:r>
      <w:r w:rsidR="00057005">
        <w:t>ould</w:t>
      </w:r>
      <w:r w:rsidR="00BE5C71">
        <w:t xml:space="preserve"> prove useful. </w:t>
      </w:r>
    </w:p>
    <w:sectPr w:rsidR="004A5A17" w:rsidRPr="00572C5A" w:rsidSect="00DD15C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CDC7" w14:textId="105C5994" w:rsidR="009B74FB" w:rsidRDefault="009B74FB">
    <w:pPr>
      <w:pStyle w:val="Header"/>
    </w:pPr>
    <w:r>
      <w:t>2024 VCE Hindi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9162FFC"/>
    <w:multiLevelType w:val="hybridMultilevel"/>
    <w:tmpl w:val="A1E0C136"/>
    <w:lvl w:ilvl="0" w:tplc="33221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379"/>
    <w:multiLevelType w:val="hybridMultilevel"/>
    <w:tmpl w:val="19C27B3C"/>
    <w:lvl w:ilvl="0" w:tplc="544C3EFA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E21148F"/>
    <w:multiLevelType w:val="hybridMultilevel"/>
    <w:tmpl w:val="1DF0D7C0"/>
    <w:lvl w:ilvl="0" w:tplc="33221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56C62"/>
    <w:multiLevelType w:val="hybridMultilevel"/>
    <w:tmpl w:val="A1E0C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659F4575"/>
    <w:multiLevelType w:val="hybridMultilevel"/>
    <w:tmpl w:val="1D18AB10"/>
    <w:lvl w:ilvl="0" w:tplc="3ED25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10"/>
  </w:num>
  <w:num w:numId="2" w16cid:durableId="1248613253">
    <w:abstractNumId w:val="8"/>
  </w:num>
  <w:num w:numId="3" w16cid:durableId="1656950380">
    <w:abstractNumId w:val="5"/>
  </w:num>
  <w:num w:numId="4" w16cid:durableId="2106920623">
    <w:abstractNumId w:val="3"/>
  </w:num>
  <w:num w:numId="5" w16cid:durableId="346448980">
    <w:abstractNumId w:val="9"/>
  </w:num>
  <w:num w:numId="6" w16cid:durableId="189805184">
    <w:abstractNumId w:val="12"/>
  </w:num>
  <w:num w:numId="7" w16cid:durableId="362052899">
    <w:abstractNumId w:val="0"/>
  </w:num>
  <w:num w:numId="8" w16cid:durableId="1826967876">
    <w:abstractNumId w:val="4"/>
  </w:num>
  <w:num w:numId="9" w16cid:durableId="1623926272">
    <w:abstractNumId w:val="1"/>
  </w:num>
  <w:num w:numId="10" w16cid:durableId="1017393623">
    <w:abstractNumId w:val="7"/>
  </w:num>
  <w:num w:numId="11" w16cid:durableId="1321157763">
    <w:abstractNumId w:val="11"/>
  </w:num>
  <w:num w:numId="12" w16cid:durableId="1973168090">
    <w:abstractNumId w:val="6"/>
  </w:num>
  <w:num w:numId="13" w16cid:durableId="161220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08F"/>
    <w:rsid w:val="00002AEC"/>
    <w:rsid w:val="00003885"/>
    <w:rsid w:val="00005DEE"/>
    <w:rsid w:val="0000636B"/>
    <w:rsid w:val="0000684C"/>
    <w:rsid w:val="0001571C"/>
    <w:rsid w:val="00020818"/>
    <w:rsid w:val="00023C75"/>
    <w:rsid w:val="000247E4"/>
    <w:rsid w:val="00026BF9"/>
    <w:rsid w:val="00031C9F"/>
    <w:rsid w:val="000337DB"/>
    <w:rsid w:val="0004101C"/>
    <w:rsid w:val="000453A1"/>
    <w:rsid w:val="00054512"/>
    <w:rsid w:val="00057005"/>
    <w:rsid w:val="0005780E"/>
    <w:rsid w:val="00065CC6"/>
    <w:rsid w:val="0006626A"/>
    <w:rsid w:val="000662D8"/>
    <w:rsid w:val="00074405"/>
    <w:rsid w:val="00085787"/>
    <w:rsid w:val="0008588B"/>
    <w:rsid w:val="0009049B"/>
    <w:rsid w:val="00093B08"/>
    <w:rsid w:val="00093B88"/>
    <w:rsid w:val="000A65FD"/>
    <w:rsid w:val="000A71F7"/>
    <w:rsid w:val="000B603E"/>
    <w:rsid w:val="000E2EC3"/>
    <w:rsid w:val="000E3C7B"/>
    <w:rsid w:val="000E511D"/>
    <w:rsid w:val="000E5239"/>
    <w:rsid w:val="000F09E4"/>
    <w:rsid w:val="000F16FD"/>
    <w:rsid w:val="000F3341"/>
    <w:rsid w:val="000F5AAF"/>
    <w:rsid w:val="001044E6"/>
    <w:rsid w:val="00104E02"/>
    <w:rsid w:val="00106973"/>
    <w:rsid w:val="001175AE"/>
    <w:rsid w:val="001266F7"/>
    <w:rsid w:val="00143520"/>
    <w:rsid w:val="00153AD2"/>
    <w:rsid w:val="00176B1F"/>
    <w:rsid w:val="001779EA"/>
    <w:rsid w:val="00177BE8"/>
    <w:rsid w:val="0018011C"/>
    <w:rsid w:val="0018271F"/>
    <w:rsid w:val="00184026"/>
    <w:rsid w:val="001A4758"/>
    <w:rsid w:val="001A54E6"/>
    <w:rsid w:val="001B3DE7"/>
    <w:rsid w:val="001C14ED"/>
    <w:rsid w:val="001C3260"/>
    <w:rsid w:val="001D03E5"/>
    <w:rsid w:val="001D3246"/>
    <w:rsid w:val="001E2F87"/>
    <w:rsid w:val="001E6C83"/>
    <w:rsid w:val="001E6D28"/>
    <w:rsid w:val="002159EE"/>
    <w:rsid w:val="002279BA"/>
    <w:rsid w:val="002329F3"/>
    <w:rsid w:val="00243F0D"/>
    <w:rsid w:val="00246866"/>
    <w:rsid w:val="00255C07"/>
    <w:rsid w:val="00260767"/>
    <w:rsid w:val="002647BB"/>
    <w:rsid w:val="00267CE5"/>
    <w:rsid w:val="0027313A"/>
    <w:rsid w:val="002754C1"/>
    <w:rsid w:val="002755B0"/>
    <w:rsid w:val="00276E9B"/>
    <w:rsid w:val="0028198E"/>
    <w:rsid w:val="002841C8"/>
    <w:rsid w:val="0028516B"/>
    <w:rsid w:val="00293748"/>
    <w:rsid w:val="00297EAC"/>
    <w:rsid w:val="002A08D8"/>
    <w:rsid w:val="002B48B4"/>
    <w:rsid w:val="002C6F90"/>
    <w:rsid w:val="002D139F"/>
    <w:rsid w:val="002D2680"/>
    <w:rsid w:val="002D5764"/>
    <w:rsid w:val="002E4FB5"/>
    <w:rsid w:val="002F6A4A"/>
    <w:rsid w:val="00302FB8"/>
    <w:rsid w:val="00303613"/>
    <w:rsid w:val="00304EA1"/>
    <w:rsid w:val="0031274E"/>
    <w:rsid w:val="00314D81"/>
    <w:rsid w:val="00316CC3"/>
    <w:rsid w:val="003206B0"/>
    <w:rsid w:val="00322564"/>
    <w:rsid w:val="00322FC6"/>
    <w:rsid w:val="003327FB"/>
    <w:rsid w:val="00336D67"/>
    <w:rsid w:val="00341D73"/>
    <w:rsid w:val="00346BA5"/>
    <w:rsid w:val="00351D9E"/>
    <w:rsid w:val="0035293F"/>
    <w:rsid w:val="003533FB"/>
    <w:rsid w:val="003573DA"/>
    <w:rsid w:val="00363690"/>
    <w:rsid w:val="0037020A"/>
    <w:rsid w:val="00377AC8"/>
    <w:rsid w:val="00391986"/>
    <w:rsid w:val="00392E5E"/>
    <w:rsid w:val="00396038"/>
    <w:rsid w:val="00397D00"/>
    <w:rsid w:val="00397DD7"/>
    <w:rsid w:val="003A00B4"/>
    <w:rsid w:val="003A1818"/>
    <w:rsid w:val="003B5254"/>
    <w:rsid w:val="003C2A68"/>
    <w:rsid w:val="003C5E71"/>
    <w:rsid w:val="003C65BE"/>
    <w:rsid w:val="003D1295"/>
    <w:rsid w:val="003F6BEC"/>
    <w:rsid w:val="00410383"/>
    <w:rsid w:val="004157A6"/>
    <w:rsid w:val="00417AA3"/>
    <w:rsid w:val="0042518F"/>
    <w:rsid w:val="00425DFE"/>
    <w:rsid w:val="004343BF"/>
    <w:rsid w:val="00434EDB"/>
    <w:rsid w:val="00436010"/>
    <w:rsid w:val="00440B32"/>
    <w:rsid w:val="00445958"/>
    <w:rsid w:val="00450259"/>
    <w:rsid w:val="0046078D"/>
    <w:rsid w:val="00463C58"/>
    <w:rsid w:val="0047576E"/>
    <w:rsid w:val="00483858"/>
    <w:rsid w:val="00493D97"/>
    <w:rsid w:val="00495C80"/>
    <w:rsid w:val="00495FC4"/>
    <w:rsid w:val="004A2ED8"/>
    <w:rsid w:val="004A448E"/>
    <w:rsid w:val="004A5A17"/>
    <w:rsid w:val="004C22D7"/>
    <w:rsid w:val="004E439E"/>
    <w:rsid w:val="004F4318"/>
    <w:rsid w:val="004F4381"/>
    <w:rsid w:val="004F5BDA"/>
    <w:rsid w:val="0050346B"/>
    <w:rsid w:val="00510DD0"/>
    <w:rsid w:val="00514CC0"/>
    <w:rsid w:val="00515686"/>
    <w:rsid w:val="0051631E"/>
    <w:rsid w:val="0052380C"/>
    <w:rsid w:val="00530ABB"/>
    <w:rsid w:val="00533369"/>
    <w:rsid w:val="00535EA4"/>
    <w:rsid w:val="00537A1F"/>
    <w:rsid w:val="00537A30"/>
    <w:rsid w:val="005547C5"/>
    <w:rsid w:val="00554CD9"/>
    <w:rsid w:val="005573E1"/>
    <w:rsid w:val="00560DCC"/>
    <w:rsid w:val="00561309"/>
    <w:rsid w:val="00565148"/>
    <w:rsid w:val="00566029"/>
    <w:rsid w:val="00571EEA"/>
    <w:rsid w:val="00572C5A"/>
    <w:rsid w:val="00581B49"/>
    <w:rsid w:val="00583E39"/>
    <w:rsid w:val="00585F49"/>
    <w:rsid w:val="005919F6"/>
    <w:rsid w:val="005923CB"/>
    <w:rsid w:val="00592495"/>
    <w:rsid w:val="00594E0E"/>
    <w:rsid w:val="00595CA7"/>
    <w:rsid w:val="005A6444"/>
    <w:rsid w:val="005A765F"/>
    <w:rsid w:val="005B2E69"/>
    <w:rsid w:val="005B391B"/>
    <w:rsid w:val="005D1F00"/>
    <w:rsid w:val="005D3D78"/>
    <w:rsid w:val="005D774F"/>
    <w:rsid w:val="005E2EF0"/>
    <w:rsid w:val="005F4092"/>
    <w:rsid w:val="005F606A"/>
    <w:rsid w:val="00602F42"/>
    <w:rsid w:val="006140BB"/>
    <w:rsid w:val="00621918"/>
    <w:rsid w:val="0062675C"/>
    <w:rsid w:val="0063620E"/>
    <w:rsid w:val="00642B83"/>
    <w:rsid w:val="00643DA4"/>
    <w:rsid w:val="00643EE1"/>
    <w:rsid w:val="00644D08"/>
    <w:rsid w:val="0065145F"/>
    <w:rsid w:val="006569CE"/>
    <w:rsid w:val="00667806"/>
    <w:rsid w:val="00673D26"/>
    <w:rsid w:val="0068471E"/>
    <w:rsid w:val="00684F98"/>
    <w:rsid w:val="00693BDB"/>
    <w:rsid w:val="00693FFD"/>
    <w:rsid w:val="00695028"/>
    <w:rsid w:val="006978DC"/>
    <w:rsid w:val="006A0C98"/>
    <w:rsid w:val="006B3439"/>
    <w:rsid w:val="006C2EF4"/>
    <w:rsid w:val="006C37BD"/>
    <w:rsid w:val="006C4F7B"/>
    <w:rsid w:val="006C508B"/>
    <w:rsid w:val="006D2159"/>
    <w:rsid w:val="006E62D3"/>
    <w:rsid w:val="006F342B"/>
    <w:rsid w:val="006F3F03"/>
    <w:rsid w:val="006F6D78"/>
    <w:rsid w:val="006F787C"/>
    <w:rsid w:val="00702636"/>
    <w:rsid w:val="00703660"/>
    <w:rsid w:val="00704B8A"/>
    <w:rsid w:val="00712EC5"/>
    <w:rsid w:val="00717149"/>
    <w:rsid w:val="00724507"/>
    <w:rsid w:val="007246BA"/>
    <w:rsid w:val="00725052"/>
    <w:rsid w:val="00734ED3"/>
    <w:rsid w:val="00736332"/>
    <w:rsid w:val="007462C8"/>
    <w:rsid w:val="00763402"/>
    <w:rsid w:val="00772CB3"/>
    <w:rsid w:val="00773E6C"/>
    <w:rsid w:val="007813EF"/>
    <w:rsid w:val="00781FB1"/>
    <w:rsid w:val="007872B4"/>
    <w:rsid w:val="00787C57"/>
    <w:rsid w:val="00787DC1"/>
    <w:rsid w:val="007919EF"/>
    <w:rsid w:val="007921E6"/>
    <w:rsid w:val="007B2FA6"/>
    <w:rsid w:val="007B349A"/>
    <w:rsid w:val="007B44D8"/>
    <w:rsid w:val="007D05D9"/>
    <w:rsid w:val="007D1B6D"/>
    <w:rsid w:val="007D42F8"/>
    <w:rsid w:val="007D4C8A"/>
    <w:rsid w:val="007D5508"/>
    <w:rsid w:val="007E057B"/>
    <w:rsid w:val="007E49BF"/>
    <w:rsid w:val="007F3DB1"/>
    <w:rsid w:val="007F653C"/>
    <w:rsid w:val="00801EFD"/>
    <w:rsid w:val="00813C37"/>
    <w:rsid w:val="0081475D"/>
    <w:rsid w:val="008154B5"/>
    <w:rsid w:val="0081604D"/>
    <w:rsid w:val="00823962"/>
    <w:rsid w:val="00835100"/>
    <w:rsid w:val="00840995"/>
    <w:rsid w:val="00850410"/>
    <w:rsid w:val="00851AA5"/>
    <w:rsid w:val="00852719"/>
    <w:rsid w:val="00852908"/>
    <w:rsid w:val="0085671D"/>
    <w:rsid w:val="00860115"/>
    <w:rsid w:val="00861ABD"/>
    <w:rsid w:val="00865948"/>
    <w:rsid w:val="0087316A"/>
    <w:rsid w:val="008758B7"/>
    <w:rsid w:val="00882960"/>
    <w:rsid w:val="0088424E"/>
    <w:rsid w:val="008875AC"/>
    <w:rsid w:val="0088783C"/>
    <w:rsid w:val="008B11EF"/>
    <w:rsid w:val="008B1357"/>
    <w:rsid w:val="008B7AF0"/>
    <w:rsid w:val="008C1D9D"/>
    <w:rsid w:val="008D021B"/>
    <w:rsid w:val="008E5C9B"/>
    <w:rsid w:val="008F36E5"/>
    <w:rsid w:val="0090263C"/>
    <w:rsid w:val="0090475A"/>
    <w:rsid w:val="00917CFB"/>
    <w:rsid w:val="0093099D"/>
    <w:rsid w:val="00935562"/>
    <w:rsid w:val="009370BC"/>
    <w:rsid w:val="00940935"/>
    <w:rsid w:val="00942108"/>
    <w:rsid w:val="00942750"/>
    <w:rsid w:val="00943093"/>
    <w:rsid w:val="009446CE"/>
    <w:rsid w:val="00944A68"/>
    <w:rsid w:val="00945B83"/>
    <w:rsid w:val="00970580"/>
    <w:rsid w:val="00971CB0"/>
    <w:rsid w:val="0098615B"/>
    <w:rsid w:val="0098739B"/>
    <w:rsid w:val="009B61E5"/>
    <w:rsid w:val="009B74FB"/>
    <w:rsid w:val="009C5B1C"/>
    <w:rsid w:val="009C6F94"/>
    <w:rsid w:val="009D1E89"/>
    <w:rsid w:val="009E0B89"/>
    <w:rsid w:val="009E45CF"/>
    <w:rsid w:val="009E5707"/>
    <w:rsid w:val="009F398F"/>
    <w:rsid w:val="00A1386A"/>
    <w:rsid w:val="00A17661"/>
    <w:rsid w:val="00A20E4A"/>
    <w:rsid w:val="00A24B2D"/>
    <w:rsid w:val="00A40966"/>
    <w:rsid w:val="00A4306D"/>
    <w:rsid w:val="00A43AC0"/>
    <w:rsid w:val="00A51FF0"/>
    <w:rsid w:val="00A56409"/>
    <w:rsid w:val="00A641BD"/>
    <w:rsid w:val="00A65CB0"/>
    <w:rsid w:val="00A672DC"/>
    <w:rsid w:val="00A80733"/>
    <w:rsid w:val="00A87495"/>
    <w:rsid w:val="00A921E0"/>
    <w:rsid w:val="00A922F4"/>
    <w:rsid w:val="00A926B4"/>
    <w:rsid w:val="00A96210"/>
    <w:rsid w:val="00A96AF9"/>
    <w:rsid w:val="00A979F4"/>
    <w:rsid w:val="00AA362C"/>
    <w:rsid w:val="00AB6AA5"/>
    <w:rsid w:val="00AC113B"/>
    <w:rsid w:val="00AC6CA4"/>
    <w:rsid w:val="00AE2BD6"/>
    <w:rsid w:val="00AE5526"/>
    <w:rsid w:val="00AF051B"/>
    <w:rsid w:val="00AF28AE"/>
    <w:rsid w:val="00AF646E"/>
    <w:rsid w:val="00B01578"/>
    <w:rsid w:val="00B0496F"/>
    <w:rsid w:val="00B0738F"/>
    <w:rsid w:val="00B07E89"/>
    <w:rsid w:val="00B112D9"/>
    <w:rsid w:val="00B133FB"/>
    <w:rsid w:val="00B13D3B"/>
    <w:rsid w:val="00B174FB"/>
    <w:rsid w:val="00B17CBB"/>
    <w:rsid w:val="00B20989"/>
    <w:rsid w:val="00B230DB"/>
    <w:rsid w:val="00B26601"/>
    <w:rsid w:val="00B4034F"/>
    <w:rsid w:val="00B412BE"/>
    <w:rsid w:val="00B41951"/>
    <w:rsid w:val="00B46891"/>
    <w:rsid w:val="00B512B8"/>
    <w:rsid w:val="00B53229"/>
    <w:rsid w:val="00B53408"/>
    <w:rsid w:val="00B62480"/>
    <w:rsid w:val="00B75F60"/>
    <w:rsid w:val="00B81890"/>
    <w:rsid w:val="00B81B70"/>
    <w:rsid w:val="00B82E3F"/>
    <w:rsid w:val="00B8446B"/>
    <w:rsid w:val="00BB3BAB"/>
    <w:rsid w:val="00BD0724"/>
    <w:rsid w:val="00BD2B91"/>
    <w:rsid w:val="00BD790C"/>
    <w:rsid w:val="00BE02E5"/>
    <w:rsid w:val="00BE1EC7"/>
    <w:rsid w:val="00BE506D"/>
    <w:rsid w:val="00BE5521"/>
    <w:rsid w:val="00BE5C71"/>
    <w:rsid w:val="00BE6780"/>
    <w:rsid w:val="00BF6C23"/>
    <w:rsid w:val="00C00806"/>
    <w:rsid w:val="00C02C1F"/>
    <w:rsid w:val="00C24E0F"/>
    <w:rsid w:val="00C31FE5"/>
    <w:rsid w:val="00C32751"/>
    <w:rsid w:val="00C424EB"/>
    <w:rsid w:val="00C53263"/>
    <w:rsid w:val="00C55360"/>
    <w:rsid w:val="00C5621C"/>
    <w:rsid w:val="00C75F1D"/>
    <w:rsid w:val="00C8791E"/>
    <w:rsid w:val="00C93047"/>
    <w:rsid w:val="00C95156"/>
    <w:rsid w:val="00C95DDA"/>
    <w:rsid w:val="00CA0DC2"/>
    <w:rsid w:val="00CA6BBA"/>
    <w:rsid w:val="00CB4CEB"/>
    <w:rsid w:val="00CB68E8"/>
    <w:rsid w:val="00CB6C79"/>
    <w:rsid w:val="00CC33BB"/>
    <w:rsid w:val="00CC5360"/>
    <w:rsid w:val="00CD1016"/>
    <w:rsid w:val="00CD2374"/>
    <w:rsid w:val="00CD5BD2"/>
    <w:rsid w:val="00CF53BD"/>
    <w:rsid w:val="00D002F5"/>
    <w:rsid w:val="00D0191C"/>
    <w:rsid w:val="00D04F01"/>
    <w:rsid w:val="00D06414"/>
    <w:rsid w:val="00D12C5C"/>
    <w:rsid w:val="00D16A18"/>
    <w:rsid w:val="00D20838"/>
    <w:rsid w:val="00D227D3"/>
    <w:rsid w:val="00D24E5A"/>
    <w:rsid w:val="00D31D25"/>
    <w:rsid w:val="00D323C4"/>
    <w:rsid w:val="00D32CA8"/>
    <w:rsid w:val="00D338E4"/>
    <w:rsid w:val="00D5182F"/>
    <w:rsid w:val="00D51947"/>
    <w:rsid w:val="00D52665"/>
    <w:rsid w:val="00D532F0"/>
    <w:rsid w:val="00D56E0F"/>
    <w:rsid w:val="00D631A6"/>
    <w:rsid w:val="00D7186E"/>
    <w:rsid w:val="00D74721"/>
    <w:rsid w:val="00D77413"/>
    <w:rsid w:val="00D82759"/>
    <w:rsid w:val="00D85CB6"/>
    <w:rsid w:val="00D86DE4"/>
    <w:rsid w:val="00D872D2"/>
    <w:rsid w:val="00D909C9"/>
    <w:rsid w:val="00D9766F"/>
    <w:rsid w:val="00DA001C"/>
    <w:rsid w:val="00DA0FF6"/>
    <w:rsid w:val="00DB5167"/>
    <w:rsid w:val="00DC630C"/>
    <w:rsid w:val="00DD15CA"/>
    <w:rsid w:val="00DD1ED6"/>
    <w:rsid w:val="00DD2D0E"/>
    <w:rsid w:val="00DD36E5"/>
    <w:rsid w:val="00DE1909"/>
    <w:rsid w:val="00DE51DB"/>
    <w:rsid w:val="00DE5D68"/>
    <w:rsid w:val="00DF119C"/>
    <w:rsid w:val="00DF2F24"/>
    <w:rsid w:val="00DF6DC0"/>
    <w:rsid w:val="00DF7275"/>
    <w:rsid w:val="00E00C31"/>
    <w:rsid w:val="00E045AA"/>
    <w:rsid w:val="00E04872"/>
    <w:rsid w:val="00E056E9"/>
    <w:rsid w:val="00E07FE6"/>
    <w:rsid w:val="00E109D5"/>
    <w:rsid w:val="00E23F1D"/>
    <w:rsid w:val="00E27FAB"/>
    <w:rsid w:val="00E30E05"/>
    <w:rsid w:val="00E36361"/>
    <w:rsid w:val="00E375C8"/>
    <w:rsid w:val="00E4058E"/>
    <w:rsid w:val="00E55AE9"/>
    <w:rsid w:val="00E66FED"/>
    <w:rsid w:val="00E75E9E"/>
    <w:rsid w:val="00E864CC"/>
    <w:rsid w:val="00E87181"/>
    <w:rsid w:val="00EB0C84"/>
    <w:rsid w:val="00EB28EA"/>
    <w:rsid w:val="00EB33A0"/>
    <w:rsid w:val="00EC5374"/>
    <w:rsid w:val="00ED3934"/>
    <w:rsid w:val="00EF1C34"/>
    <w:rsid w:val="00EF2A31"/>
    <w:rsid w:val="00EF60D3"/>
    <w:rsid w:val="00F046F5"/>
    <w:rsid w:val="00F17FDE"/>
    <w:rsid w:val="00F32CCE"/>
    <w:rsid w:val="00F40D53"/>
    <w:rsid w:val="00F41759"/>
    <w:rsid w:val="00F4525C"/>
    <w:rsid w:val="00F453BC"/>
    <w:rsid w:val="00F462A2"/>
    <w:rsid w:val="00F47606"/>
    <w:rsid w:val="00F50D86"/>
    <w:rsid w:val="00F53560"/>
    <w:rsid w:val="00F55E0B"/>
    <w:rsid w:val="00F55F15"/>
    <w:rsid w:val="00F62AA9"/>
    <w:rsid w:val="00F62CBE"/>
    <w:rsid w:val="00F66652"/>
    <w:rsid w:val="00F777D3"/>
    <w:rsid w:val="00F92AE5"/>
    <w:rsid w:val="00F94E28"/>
    <w:rsid w:val="00FB1537"/>
    <w:rsid w:val="00FB609E"/>
    <w:rsid w:val="00FD0599"/>
    <w:rsid w:val="00FD29D3"/>
    <w:rsid w:val="00FD5924"/>
    <w:rsid w:val="00FD76C1"/>
    <w:rsid w:val="00FE32AE"/>
    <w:rsid w:val="00FE3F0B"/>
    <w:rsid w:val="00FF148F"/>
    <w:rsid w:val="00FF5AF4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B0496F"/>
    <w:pPr>
      <w:numPr>
        <w:numId w:val="13"/>
      </w:numPr>
      <w:spacing w:before="60" w:after="60"/>
      <w:ind w:left="357" w:hanging="357"/>
    </w:p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002F5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73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08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570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3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6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4E2E0"/>
                            <w:left w:val="none" w:sz="0" w:space="0" w:color="E4E2E0"/>
                            <w:bottom w:val="none" w:sz="0" w:space="0" w:color="auto"/>
                            <w:right w:val="none" w:sz="0" w:space="0" w:color="E4E2E0"/>
                          </w:divBdr>
                          <w:divsChild>
                            <w:div w:id="6992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5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1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5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9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38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73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4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505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40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2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861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29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5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54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12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0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9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8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3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4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66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7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65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12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3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4E2E0"/>
                            <w:left w:val="none" w:sz="0" w:space="0" w:color="E4E2E0"/>
                            <w:bottom w:val="none" w:sz="0" w:space="0" w:color="auto"/>
                            <w:right w:val="none" w:sz="0" w:space="0" w:color="E4E2E0"/>
                          </w:divBdr>
                          <w:divsChild>
                            <w:div w:id="99865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1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76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5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7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9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49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36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781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10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50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056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153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8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723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59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54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25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1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Hindi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curriculum/vce/vce-study-designs/hindi/Pages/Index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2A0FAF-4A4A-4ADA-A40D-EA8C6EA1C446}"/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Hindi oral external assessment report</vt:lpstr>
    </vt:vector>
  </TitlesOfParts>
  <Manager/>
  <Company/>
  <LinksUpToDate>false</LinksUpToDate>
  <CharactersWithSpaces>9820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Hindi oral external assessment report</dc:title>
  <dc:subject/>
  <dc:creator/>
  <cp:keywords/>
  <dc:description/>
  <cp:lastModifiedBy/>
  <cp:revision>1</cp:revision>
  <cp:lastPrinted>2024-11-27T00:12:00Z</cp:lastPrinted>
  <dcterms:created xsi:type="dcterms:W3CDTF">2025-01-27T11:59:00Z</dcterms:created>
  <dcterms:modified xsi:type="dcterms:W3CDTF">2025-01-27T12:01:00Z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