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6918437" w:rsidR="00F4525C" w:rsidRPr="0041532C" w:rsidRDefault="00024018" w:rsidP="009B61E5">
      <w:pPr>
        <w:pStyle w:val="VCAADocumenttitle"/>
      </w:pPr>
      <w:r w:rsidRPr="0041532C">
        <w:t>202</w:t>
      </w:r>
      <w:r w:rsidR="00881CE3" w:rsidRPr="0041532C">
        <w:t>4</w:t>
      </w:r>
      <w:r w:rsidRPr="0041532C">
        <w:t xml:space="preserve"> </w:t>
      </w:r>
      <w:r w:rsidR="00AC6510" w:rsidRPr="0041532C">
        <w:t xml:space="preserve">VCE </w:t>
      </w:r>
      <w:r w:rsidR="003762ED" w:rsidRPr="0041532C">
        <w:t xml:space="preserve">Indonesian </w:t>
      </w:r>
      <w:r w:rsidR="007E47A5" w:rsidRPr="0041532C">
        <w:t xml:space="preserve">Second Language </w:t>
      </w:r>
      <w:r w:rsidR="00400537" w:rsidRPr="0041532C">
        <w:t xml:space="preserve">written </w:t>
      </w:r>
      <w:r w:rsidR="00E01340" w:rsidRPr="0041532C">
        <w:t>external</w:t>
      </w:r>
      <w:r w:rsidR="00763618" w:rsidRPr="0041532C">
        <w:t xml:space="preserve"> assessment</w:t>
      </w:r>
      <w:r w:rsidRPr="0041532C">
        <w:t xml:space="preserve"> report</w:t>
      </w:r>
    </w:p>
    <w:p w14:paraId="556E88E8" w14:textId="77777777" w:rsidR="007228B6" w:rsidRPr="0041532C" w:rsidRDefault="007228B6" w:rsidP="007228B6">
      <w:pPr>
        <w:pStyle w:val="VCAAHeading1"/>
        <w:rPr>
          <w:lang w:val="en-AU"/>
        </w:rPr>
      </w:pPr>
      <w:bookmarkStart w:id="0" w:name="TemplateOverview"/>
      <w:bookmarkEnd w:id="0"/>
      <w:r w:rsidRPr="0041532C">
        <w:rPr>
          <w:lang w:val="en-AU"/>
        </w:rPr>
        <w:t>General comments</w:t>
      </w:r>
    </w:p>
    <w:p w14:paraId="0C8717BB" w14:textId="3E5F6A20" w:rsidR="007228B6" w:rsidRPr="0041532C" w:rsidRDefault="00845B98" w:rsidP="007228B6">
      <w:pPr>
        <w:pStyle w:val="VCAAbody"/>
        <w:rPr>
          <w:lang w:val="en-AU"/>
        </w:rPr>
      </w:pPr>
      <w:bookmarkStart w:id="1" w:name="_Hlk86848779"/>
      <w:r w:rsidRPr="00845B98">
        <w:rPr>
          <w:lang w:val="en-GB"/>
        </w:rPr>
        <w:t>Overall, student performance in the 2024 Indonesian Second Language written examination was good</w:t>
      </w:r>
      <w:r w:rsidR="00F65254">
        <w:rPr>
          <w:lang w:val="en-AU"/>
        </w:rPr>
        <w:t>. Most students</w:t>
      </w:r>
      <w:r w:rsidR="007228B6" w:rsidRPr="0041532C">
        <w:rPr>
          <w:lang w:val="en-AU"/>
        </w:rPr>
        <w:t xml:space="preserve"> </w:t>
      </w:r>
      <w:r w:rsidR="00DC32C4">
        <w:rPr>
          <w:lang w:val="en-AU"/>
        </w:rPr>
        <w:t>demonstrated familiarity</w:t>
      </w:r>
      <w:r w:rsidR="007228B6" w:rsidRPr="0041532C">
        <w:rPr>
          <w:lang w:val="en-AU"/>
        </w:rPr>
        <w:t xml:space="preserve"> with the </w:t>
      </w:r>
      <w:r w:rsidR="007228B6" w:rsidRPr="0041532C">
        <w:rPr>
          <w:rStyle w:val="VCAAitalics"/>
          <w:lang w:val="en-AU"/>
        </w:rPr>
        <w:t>VCE Indonesian Second Language Study Design 2020</w:t>
      </w:r>
      <w:r w:rsidR="007228B6" w:rsidRPr="0041532C">
        <w:rPr>
          <w:rStyle w:val="VCAAitalics"/>
          <w:lang w:val="en-AU"/>
        </w:rPr>
        <w:sym w:font="Symbol" w:char="F02D"/>
      </w:r>
      <w:r w:rsidR="007228B6" w:rsidRPr="0041532C">
        <w:rPr>
          <w:rStyle w:val="VCAAitalics"/>
          <w:lang w:val="en-AU"/>
        </w:rPr>
        <w:t>2027</w:t>
      </w:r>
      <w:r w:rsidR="007228B6" w:rsidRPr="0041532C">
        <w:rPr>
          <w:lang w:val="en-AU"/>
        </w:rPr>
        <w:t xml:space="preserve"> and assessment criteria.</w:t>
      </w:r>
    </w:p>
    <w:p w14:paraId="35A6268B" w14:textId="4532C296" w:rsidR="007228B6" w:rsidRPr="0041532C" w:rsidRDefault="007228B6" w:rsidP="007228B6">
      <w:pPr>
        <w:pStyle w:val="VCAAbody"/>
        <w:rPr>
          <w:lang w:val="en-AU"/>
        </w:rPr>
      </w:pPr>
      <w:bookmarkStart w:id="2" w:name="_Hlk120975493"/>
      <w:r w:rsidRPr="0041532C">
        <w:rPr>
          <w:lang w:val="en-AU"/>
        </w:rPr>
        <w:t>Students who performed well in the examination:</w:t>
      </w:r>
      <w:bookmarkEnd w:id="2"/>
    </w:p>
    <w:p w14:paraId="42217285" w14:textId="6D53F7B2" w:rsidR="007228B6" w:rsidRPr="0041532C" w:rsidRDefault="007228B6" w:rsidP="00C06DC5">
      <w:pPr>
        <w:pStyle w:val="VCAAbullet"/>
      </w:pPr>
      <w:r w:rsidRPr="0041532C">
        <w:t>were familiar with the vocabulary from the wide range of prescribed themes and topics found on page</w:t>
      </w:r>
      <w:r w:rsidR="000E18D0">
        <w:t> </w:t>
      </w:r>
      <w:r w:rsidRPr="0041532C">
        <w:t>11 of the study design</w:t>
      </w:r>
    </w:p>
    <w:p w14:paraId="183331DC" w14:textId="77777777" w:rsidR="007228B6" w:rsidRPr="0041532C" w:rsidRDefault="007228B6" w:rsidP="00C06DC5">
      <w:pPr>
        <w:pStyle w:val="VCAAbullet"/>
      </w:pPr>
      <w:r w:rsidRPr="0041532C">
        <w:t>demonstrated a sound understanding of the listening and reading texts</w:t>
      </w:r>
    </w:p>
    <w:p w14:paraId="52862A1C" w14:textId="68CFBE20" w:rsidR="00C06DC5" w:rsidRPr="0041532C" w:rsidRDefault="00C06DC5" w:rsidP="00C06DC5">
      <w:pPr>
        <w:pStyle w:val="VCAAbullet"/>
      </w:pPr>
      <w:r w:rsidRPr="0041532C">
        <w:t xml:space="preserve">made effective use of </w:t>
      </w:r>
      <w:r w:rsidR="0034689A">
        <w:t xml:space="preserve">the </w:t>
      </w:r>
      <w:r w:rsidRPr="0041532C">
        <w:t>note-taking space in the listening section</w:t>
      </w:r>
      <w:r w:rsidR="00D50885">
        <w:t>s</w:t>
      </w:r>
    </w:p>
    <w:p w14:paraId="5FB4B826" w14:textId="50FAEDBB" w:rsidR="00C06DC5" w:rsidRPr="0041532C" w:rsidRDefault="00C06DC5" w:rsidP="00C06DC5">
      <w:pPr>
        <w:pStyle w:val="VCAAbullet"/>
      </w:pPr>
      <w:r w:rsidRPr="0041532C">
        <w:t>used their dictionary carefully and chose the correct meaning that related to the content of the text</w:t>
      </w:r>
    </w:p>
    <w:p w14:paraId="782335A4" w14:textId="77777777" w:rsidR="007228B6" w:rsidRPr="0041532C" w:rsidRDefault="007228B6" w:rsidP="00C06DC5">
      <w:pPr>
        <w:pStyle w:val="VCAAbullet"/>
      </w:pPr>
      <w:r w:rsidRPr="0041532C">
        <w:t>provided clear, accurate and relevant responses to the questions</w:t>
      </w:r>
    </w:p>
    <w:p w14:paraId="79CDDBBF" w14:textId="4FC31976" w:rsidR="007228B6" w:rsidRPr="0041532C" w:rsidRDefault="007228B6" w:rsidP="00C06DC5">
      <w:pPr>
        <w:pStyle w:val="VCAAbullet"/>
      </w:pPr>
      <w:r w:rsidRPr="0041532C">
        <w:t>carefully noted the number of marks allocated to a question and the space allowed for the response as an indicator of the amount of information required</w:t>
      </w:r>
      <w:bookmarkEnd w:id="1"/>
    </w:p>
    <w:p w14:paraId="6974224C" w14:textId="77777777" w:rsidR="007228B6" w:rsidRPr="0041532C" w:rsidRDefault="007228B6" w:rsidP="00C06DC5">
      <w:pPr>
        <w:pStyle w:val="VCAAbullet"/>
      </w:pPr>
      <w:r w:rsidRPr="0041532C">
        <w:t xml:space="preserve">used point form when responding in English </w:t>
      </w:r>
    </w:p>
    <w:p w14:paraId="2754BDD0" w14:textId="77777777" w:rsidR="007228B6" w:rsidRPr="0041532C" w:rsidRDefault="007228B6" w:rsidP="00C06DC5">
      <w:pPr>
        <w:pStyle w:val="VCAAbullet"/>
      </w:pPr>
      <w:r w:rsidRPr="0041532C">
        <w:t xml:space="preserve">wrote in complete sentences when responding in Indonesian </w:t>
      </w:r>
    </w:p>
    <w:p w14:paraId="4AB0BAC9" w14:textId="77777777" w:rsidR="0048348C" w:rsidRPr="0041532C" w:rsidRDefault="007228B6" w:rsidP="00C06DC5">
      <w:pPr>
        <w:pStyle w:val="VCAAbullet"/>
      </w:pPr>
      <w:r w:rsidRPr="0041532C">
        <w:t xml:space="preserve">successfully incorporated the visual stimulus in their answer for Section 2, Part B </w:t>
      </w:r>
    </w:p>
    <w:p w14:paraId="75B0252F" w14:textId="68E28840" w:rsidR="007228B6" w:rsidRPr="0041532C" w:rsidRDefault="007228B6" w:rsidP="00C06DC5">
      <w:pPr>
        <w:pStyle w:val="VCAAbullet"/>
      </w:pPr>
      <w:r w:rsidRPr="0041532C">
        <w:t>demonstrated a clear understanding of the context, purpose and audience, text type and kind of writing required for Section 2, Part B and Section 3</w:t>
      </w:r>
    </w:p>
    <w:p w14:paraId="76E4D574" w14:textId="5591F1D0" w:rsidR="007228B6" w:rsidRPr="0041532C" w:rsidRDefault="007228B6" w:rsidP="001F1951">
      <w:pPr>
        <w:pStyle w:val="VCAAbullet"/>
      </w:pPr>
      <w:r w:rsidRPr="0041532C">
        <w:t>carefully planned and structured extended responses and successfully engaged with the audience.</w:t>
      </w:r>
    </w:p>
    <w:p w14:paraId="43DDB854" w14:textId="448B7ADA" w:rsidR="007228B6" w:rsidRPr="0041532C" w:rsidRDefault="00427835" w:rsidP="00A633D1">
      <w:pPr>
        <w:pStyle w:val="VCAAbody"/>
        <w:rPr>
          <w:lang w:val="en-AU"/>
        </w:rPr>
      </w:pPr>
      <w:r>
        <w:rPr>
          <w:lang w:val="en-AU"/>
        </w:rPr>
        <w:t>In preparation for the examination, students could:</w:t>
      </w:r>
    </w:p>
    <w:p w14:paraId="2BF55731" w14:textId="6943126C" w:rsidR="007228B6" w:rsidRPr="0041532C" w:rsidRDefault="007228B6" w:rsidP="00C06DC5">
      <w:pPr>
        <w:pStyle w:val="VCAAbullet"/>
      </w:pPr>
      <w:r w:rsidRPr="0041532C">
        <w:t>consolidate their knowledge of grammar</w:t>
      </w:r>
      <w:r w:rsidR="002F52F7" w:rsidRPr="0041532C">
        <w:t xml:space="preserve"> items</w:t>
      </w:r>
      <w:r w:rsidRPr="0041532C">
        <w:t xml:space="preserve"> that </w:t>
      </w:r>
      <w:r w:rsidR="002F52F7" w:rsidRPr="0041532C">
        <w:t>are</w:t>
      </w:r>
      <w:r w:rsidRPr="0041532C">
        <w:t xml:space="preserve"> expected at VCE level by referring to the list of grammatical items on pages 13–15 </w:t>
      </w:r>
      <w:r w:rsidR="00607CF9">
        <w:t>of</w:t>
      </w:r>
      <w:r w:rsidR="00607CF9" w:rsidRPr="0041532C">
        <w:t xml:space="preserve"> </w:t>
      </w:r>
      <w:r w:rsidRPr="0041532C">
        <w:t>the study design</w:t>
      </w:r>
    </w:p>
    <w:p w14:paraId="7E1EC31F" w14:textId="77AEED2B" w:rsidR="007228B6" w:rsidRPr="0041532C" w:rsidRDefault="007228B6" w:rsidP="00C06DC5">
      <w:pPr>
        <w:pStyle w:val="VCAAbullet"/>
      </w:pPr>
      <w:r w:rsidRPr="0041532C">
        <w:t>practi</w:t>
      </w:r>
      <w:r w:rsidR="00C5562A">
        <w:t>s</w:t>
      </w:r>
      <w:r w:rsidRPr="0041532C">
        <w:t>e and improve their dictionary skills</w:t>
      </w:r>
    </w:p>
    <w:p w14:paraId="7D3071AC" w14:textId="3B4BC747" w:rsidR="007228B6" w:rsidRPr="0041532C" w:rsidRDefault="002F52F7" w:rsidP="00C06DC5">
      <w:pPr>
        <w:pStyle w:val="VCAAbullet"/>
      </w:pPr>
      <w:r w:rsidRPr="0041532C">
        <w:t>practi</w:t>
      </w:r>
      <w:r w:rsidR="00C5562A">
        <w:t>s</w:t>
      </w:r>
      <w:r w:rsidRPr="0041532C">
        <w:t xml:space="preserve">e and </w:t>
      </w:r>
      <w:r w:rsidR="007228B6" w:rsidRPr="0041532C">
        <w:t>develop their</w:t>
      </w:r>
      <w:r w:rsidRPr="0041532C">
        <w:t xml:space="preserve"> ability to make detailed notes from </w:t>
      </w:r>
      <w:r w:rsidR="00F24376">
        <w:t>listening</w:t>
      </w:r>
      <w:r w:rsidR="00F24376" w:rsidRPr="0041532C">
        <w:t xml:space="preserve"> </w:t>
      </w:r>
      <w:r w:rsidRPr="0041532C">
        <w:t>texts</w:t>
      </w:r>
    </w:p>
    <w:p w14:paraId="4685C59A" w14:textId="66D9D537" w:rsidR="007228B6" w:rsidRPr="0041532C" w:rsidRDefault="007228B6" w:rsidP="00C06DC5">
      <w:pPr>
        <w:pStyle w:val="VCAAbullet"/>
      </w:pPr>
      <w:r w:rsidRPr="0041532C">
        <w:rPr>
          <w:rStyle w:val="VCAAbodyChar"/>
        </w:rPr>
        <w:t>thoroughly plan their responses for Section 2</w:t>
      </w:r>
      <w:r w:rsidR="002F52F7" w:rsidRPr="0041532C">
        <w:rPr>
          <w:rStyle w:val="VCAAbodyChar"/>
        </w:rPr>
        <w:t>,</w:t>
      </w:r>
      <w:r w:rsidRPr="0041532C">
        <w:rPr>
          <w:rStyle w:val="VCAAbodyChar"/>
        </w:rPr>
        <w:t xml:space="preserve"> Part B and Section 3</w:t>
      </w:r>
    </w:p>
    <w:p w14:paraId="14FA7100" w14:textId="4DD57F90" w:rsidR="007228B6" w:rsidRPr="0041532C" w:rsidRDefault="007228B6" w:rsidP="00C06DC5">
      <w:pPr>
        <w:pStyle w:val="VCAAbullet"/>
      </w:pPr>
      <w:r w:rsidRPr="0041532C">
        <w:rPr>
          <w:rStyle w:val="VCAAbodyChar"/>
        </w:rPr>
        <w:t xml:space="preserve">prepare for the examination by regularly completing extended response tasks within a set time limit. </w:t>
      </w:r>
    </w:p>
    <w:p w14:paraId="0061DE7B" w14:textId="77777777" w:rsidR="00B47729" w:rsidRPr="003F01E1" w:rsidRDefault="00B47729" w:rsidP="003F01E1">
      <w:pPr>
        <w:pStyle w:val="VCAAbody"/>
      </w:pPr>
      <w:r>
        <w:rPr>
          <w:lang w:val="en-AU"/>
        </w:rPr>
        <w:br w:type="page"/>
      </w:r>
    </w:p>
    <w:p w14:paraId="66CDCE7C" w14:textId="2E2945A7" w:rsidR="007228B6" w:rsidRPr="0041532C" w:rsidRDefault="007228B6" w:rsidP="007228B6">
      <w:pPr>
        <w:pStyle w:val="VCAAHeading1"/>
        <w:rPr>
          <w:lang w:val="en-AU"/>
        </w:rPr>
      </w:pPr>
      <w:r w:rsidRPr="0041532C">
        <w:rPr>
          <w:lang w:val="en-AU"/>
        </w:rPr>
        <w:lastRenderedPageBreak/>
        <w:t>Specific information</w:t>
      </w:r>
    </w:p>
    <w:p w14:paraId="7EF01837" w14:textId="77777777" w:rsidR="007228B6" w:rsidRPr="0041532C" w:rsidRDefault="007228B6" w:rsidP="007228B6">
      <w:pPr>
        <w:pStyle w:val="VCAAHeading2"/>
        <w:rPr>
          <w:lang w:val="en-AU"/>
        </w:rPr>
      </w:pPr>
      <w:r w:rsidRPr="0041532C">
        <w:rPr>
          <w:lang w:val="en-AU"/>
        </w:rPr>
        <w:t>Section 1</w:t>
      </w:r>
    </w:p>
    <w:p w14:paraId="5BDDE3E6" w14:textId="77777777" w:rsidR="007228B6" w:rsidRPr="0041532C" w:rsidRDefault="007228B6" w:rsidP="007228B6">
      <w:pPr>
        <w:pStyle w:val="VCAAHeading3"/>
        <w:rPr>
          <w:lang w:val="en-AU"/>
        </w:rPr>
      </w:pPr>
      <w:r w:rsidRPr="0041532C">
        <w:rPr>
          <w:lang w:val="en-AU"/>
        </w:rPr>
        <w:t>Part A – Listening and responding in English</w:t>
      </w:r>
    </w:p>
    <w:p w14:paraId="6A7CE5C3" w14:textId="37A6D9F4" w:rsidR="007228B6" w:rsidRPr="0041532C" w:rsidRDefault="007228B6" w:rsidP="007228B6">
      <w:pPr>
        <w:pStyle w:val="VCAAbody"/>
        <w:rPr>
          <w:lang w:val="en-AU"/>
        </w:rPr>
      </w:pPr>
      <w:r w:rsidRPr="0041532C">
        <w:rPr>
          <w:lang w:val="en-AU"/>
        </w:rPr>
        <w:t>This section assessed students’ capacity to understand and convey general and specific aspects of texts.</w:t>
      </w:r>
    </w:p>
    <w:p w14:paraId="3A2D6939" w14:textId="4F326D7E" w:rsidR="00C53B66" w:rsidRPr="00781D4D" w:rsidRDefault="00C53B66" w:rsidP="003A23A3">
      <w:pPr>
        <w:pStyle w:val="VCAAbody"/>
        <w:rPr>
          <w:lang w:val="en-AU"/>
        </w:rPr>
      </w:pPr>
      <w:r w:rsidRPr="00781D4D">
        <w:rPr>
          <w:lang w:val="en-AU" w:eastAsia="ja-JP"/>
        </w:rPr>
        <w:t>Students who practised listening to numbers in preparation for the exami</w:t>
      </w:r>
      <w:r>
        <w:rPr>
          <w:lang w:val="en-AU" w:eastAsia="ja-JP"/>
        </w:rPr>
        <w:t>n</w:t>
      </w:r>
      <w:r w:rsidRPr="00781D4D">
        <w:rPr>
          <w:lang w:val="en-AU" w:eastAsia="ja-JP"/>
        </w:rPr>
        <w:t>ation accurately answered Questions 1a. and 1b. Most students responded accurately to Question 1c.</w:t>
      </w:r>
    </w:p>
    <w:p w14:paraId="548769AB" w14:textId="3BD6C64F" w:rsidR="007228B6" w:rsidRDefault="00FC053D" w:rsidP="00E06A80">
      <w:pPr>
        <w:pStyle w:val="VCAAbody"/>
        <w:rPr>
          <w:lang w:val="en-AU" w:eastAsia="ja-JP"/>
        </w:rPr>
      </w:pPr>
      <w:r>
        <w:rPr>
          <w:lang w:val="en-AU" w:eastAsia="ja-JP"/>
        </w:rPr>
        <w:t xml:space="preserve">The </w:t>
      </w:r>
      <w:r w:rsidR="00F24376">
        <w:rPr>
          <w:lang w:val="en-AU" w:eastAsia="ja-JP"/>
        </w:rPr>
        <w:t>listening</w:t>
      </w:r>
      <w:r>
        <w:rPr>
          <w:lang w:val="en-AU" w:eastAsia="ja-JP"/>
        </w:rPr>
        <w:t xml:space="preserve"> text (</w:t>
      </w:r>
      <w:r w:rsidR="007228B6" w:rsidRPr="0041532C">
        <w:rPr>
          <w:lang w:val="en-AU" w:eastAsia="ja-JP"/>
        </w:rPr>
        <w:t>Text 1</w:t>
      </w:r>
      <w:r>
        <w:rPr>
          <w:lang w:val="en-AU" w:eastAsia="ja-JP"/>
        </w:rPr>
        <w:t>)</w:t>
      </w:r>
      <w:r w:rsidR="007228B6" w:rsidRPr="0041532C">
        <w:rPr>
          <w:lang w:val="en-AU" w:eastAsia="ja-JP"/>
        </w:rPr>
        <w:t xml:space="preserve"> proved to be challenging for </w:t>
      </w:r>
      <w:r w:rsidR="007828B1" w:rsidRPr="0041532C">
        <w:rPr>
          <w:lang w:val="en-AU" w:eastAsia="ja-JP"/>
        </w:rPr>
        <w:t xml:space="preserve">many </w:t>
      </w:r>
      <w:r w:rsidR="007228B6" w:rsidRPr="0041532C">
        <w:rPr>
          <w:lang w:val="en-AU" w:eastAsia="ja-JP"/>
        </w:rPr>
        <w:t>students</w:t>
      </w:r>
      <w:r w:rsidR="007828B1" w:rsidRPr="0041532C">
        <w:rPr>
          <w:lang w:val="en-AU" w:eastAsia="ja-JP"/>
        </w:rPr>
        <w:t xml:space="preserve"> who were </w:t>
      </w:r>
      <w:r w:rsidR="007228B6" w:rsidRPr="0041532C">
        <w:rPr>
          <w:lang w:val="en-AU" w:eastAsia="ja-JP"/>
        </w:rPr>
        <w:t xml:space="preserve">not able to identify key words from the text, or use their dictionary to </w:t>
      </w:r>
      <w:r w:rsidR="00462277">
        <w:rPr>
          <w:lang w:val="en-AU" w:eastAsia="ja-JP"/>
        </w:rPr>
        <w:t>find</w:t>
      </w:r>
      <w:r w:rsidR="00462277" w:rsidRPr="0041532C">
        <w:rPr>
          <w:lang w:val="en-AU" w:eastAsia="ja-JP"/>
        </w:rPr>
        <w:t xml:space="preserve"> </w:t>
      </w:r>
      <w:r w:rsidR="007228B6" w:rsidRPr="0041532C">
        <w:rPr>
          <w:lang w:val="en-AU" w:eastAsia="ja-JP"/>
        </w:rPr>
        <w:t>a suitable meaning.</w:t>
      </w:r>
    </w:p>
    <w:p w14:paraId="69ED9A50" w14:textId="6D500037" w:rsidR="007228B6" w:rsidRPr="0041532C" w:rsidRDefault="007228B6" w:rsidP="007228B6">
      <w:pPr>
        <w:pStyle w:val="VCAAHeading4"/>
        <w:rPr>
          <w:lang w:val="en-AU"/>
        </w:rPr>
      </w:pPr>
      <w:r w:rsidRPr="0041532C">
        <w:rPr>
          <w:lang w:val="en-AU"/>
        </w:rPr>
        <w:t>Question 1a.</w:t>
      </w:r>
    </w:p>
    <w:p w14:paraId="5B45DD0E" w14:textId="1704275B" w:rsidR="007228B6" w:rsidRPr="0041532C" w:rsidRDefault="007228B6" w:rsidP="00CD09E5">
      <w:pPr>
        <w:pStyle w:val="VCAAbullet"/>
      </w:pPr>
      <w:r w:rsidRPr="0041532C">
        <w:t xml:space="preserve">Name of the </w:t>
      </w:r>
      <w:r w:rsidR="00FC053D">
        <w:t>c</w:t>
      </w:r>
      <w:r w:rsidRPr="0041532C">
        <w:t xml:space="preserve">ompetition: National Mathematics Competition </w:t>
      </w:r>
    </w:p>
    <w:p w14:paraId="223E54CE" w14:textId="1A3C02A8" w:rsidR="007228B6" w:rsidRPr="0041532C" w:rsidRDefault="007228B6" w:rsidP="00CD09E5">
      <w:pPr>
        <w:pStyle w:val="VCAAbullet"/>
      </w:pPr>
      <w:r w:rsidRPr="0041532C">
        <w:t xml:space="preserve">Number of </w:t>
      </w:r>
      <w:r w:rsidR="00FC053D">
        <w:t>p</w:t>
      </w:r>
      <w:r w:rsidRPr="0041532C">
        <w:t>articipants</w:t>
      </w:r>
      <w:r w:rsidRPr="003F01E1">
        <w:t xml:space="preserve">: </w:t>
      </w:r>
      <w:r w:rsidRPr="0041532C">
        <w:t>300</w:t>
      </w:r>
      <w:r w:rsidR="00FC053D">
        <w:t> </w:t>
      </w:r>
      <w:r w:rsidRPr="0041532C">
        <w:t>000</w:t>
      </w:r>
    </w:p>
    <w:p w14:paraId="4C4819D5" w14:textId="1AE2E601" w:rsidR="007228B6" w:rsidRPr="0041532C" w:rsidRDefault="007228B6" w:rsidP="00CD09E5">
      <w:pPr>
        <w:pStyle w:val="VCAAbullet"/>
      </w:pPr>
      <w:r w:rsidRPr="0041532C">
        <w:t xml:space="preserve">Year </w:t>
      </w:r>
      <w:r w:rsidR="00FC053D">
        <w:t>l</w:t>
      </w:r>
      <w:r w:rsidRPr="0041532C">
        <w:t xml:space="preserve">evel of </w:t>
      </w:r>
      <w:r w:rsidR="00FC053D">
        <w:t>p</w:t>
      </w:r>
      <w:r w:rsidRPr="0041532C">
        <w:t xml:space="preserve">articipants: Year 12 </w:t>
      </w:r>
      <w:r w:rsidRPr="00CD09E5">
        <w:t>or</w:t>
      </w:r>
      <w:r w:rsidRPr="0041532C">
        <w:t xml:space="preserve"> Class 3 of Senior High School</w:t>
      </w:r>
    </w:p>
    <w:p w14:paraId="0513E6A9" w14:textId="77777777" w:rsidR="007228B6" w:rsidRPr="0041532C" w:rsidRDefault="007228B6" w:rsidP="007228B6">
      <w:pPr>
        <w:pStyle w:val="VCAAHeading4"/>
        <w:rPr>
          <w:lang w:val="en-AU"/>
        </w:rPr>
      </w:pPr>
      <w:r w:rsidRPr="0041532C">
        <w:rPr>
          <w:lang w:val="en-AU"/>
        </w:rPr>
        <w:t>Question 1b.</w:t>
      </w:r>
    </w:p>
    <w:p w14:paraId="6784928C" w14:textId="0D9E7987" w:rsidR="007228B6" w:rsidRPr="0041532C" w:rsidRDefault="00CD09E5" w:rsidP="001F1951">
      <w:pPr>
        <w:pStyle w:val="VCAAbullet"/>
      </w:pPr>
      <w:r>
        <w:t>a</w:t>
      </w:r>
      <w:r w:rsidR="007228B6" w:rsidRPr="0041532C">
        <w:t xml:space="preserve"> certificate of participation</w:t>
      </w:r>
    </w:p>
    <w:p w14:paraId="63F6E4B1" w14:textId="13A8D642" w:rsidR="007228B6" w:rsidRPr="0041532C" w:rsidRDefault="00CD09E5" w:rsidP="001F1951">
      <w:pPr>
        <w:pStyle w:val="VCAAbullet"/>
      </w:pPr>
      <w:r>
        <w:t>a</w:t>
      </w:r>
      <w:r w:rsidR="007228B6" w:rsidRPr="0041532C">
        <w:t xml:space="preserve"> scholarship to continue study at university level</w:t>
      </w:r>
    </w:p>
    <w:p w14:paraId="11B0405B" w14:textId="2515214F" w:rsidR="007228B6" w:rsidRPr="0041532C" w:rsidRDefault="00CD09E5" w:rsidP="001F1951">
      <w:pPr>
        <w:pStyle w:val="VCAAbullet"/>
      </w:pPr>
      <w:r>
        <w:t>p</w:t>
      </w:r>
      <w:r w:rsidR="007228B6" w:rsidRPr="0041532C">
        <w:t>rize money of 4 million rupiah</w:t>
      </w:r>
    </w:p>
    <w:p w14:paraId="31A1A5AC" w14:textId="77777777" w:rsidR="007228B6" w:rsidRPr="0041532C" w:rsidRDefault="007228B6" w:rsidP="007228B6">
      <w:pPr>
        <w:pStyle w:val="VCAAHeading4"/>
        <w:rPr>
          <w:lang w:val="en-AU"/>
        </w:rPr>
      </w:pPr>
      <w:r w:rsidRPr="0041532C">
        <w:rPr>
          <w:lang w:val="en-AU"/>
        </w:rPr>
        <w:t>Question 1c.</w:t>
      </w:r>
    </w:p>
    <w:p w14:paraId="215D7D52" w14:textId="3E062C8D" w:rsidR="007228B6" w:rsidRPr="0041532C" w:rsidRDefault="00FC053D" w:rsidP="001F1951">
      <w:pPr>
        <w:pStyle w:val="VCAAbullet"/>
      </w:pPr>
      <w:r>
        <w:t xml:space="preserve">First-place winner: </w:t>
      </w:r>
      <w:r w:rsidR="007228B6" w:rsidRPr="0041532C">
        <w:t xml:space="preserve">Sumatra </w:t>
      </w:r>
    </w:p>
    <w:p w14:paraId="1A9D715B" w14:textId="36ABA8F8" w:rsidR="007228B6" w:rsidRPr="0041532C" w:rsidRDefault="00FC053D" w:rsidP="001F1951">
      <w:pPr>
        <w:pStyle w:val="VCAAbullet"/>
      </w:pPr>
      <w:r>
        <w:t xml:space="preserve">Second-place winner: </w:t>
      </w:r>
      <w:r w:rsidR="007228B6" w:rsidRPr="0041532C">
        <w:t>Bali</w:t>
      </w:r>
    </w:p>
    <w:p w14:paraId="25127D3D" w14:textId="77777777" w:rsidR="007228B6" w:rsidRPr="0041532C" w:rsidRDefault="007228B6" w:rsidP="007228B6">
      <w:pPr>
        <w:pStyle w:val="VCAAHeading4"/>
        <w:rPr>
          <w:szCs w:val="28"/>
          <w:lang w:val="en-AU"/>
        </w:rPr>
      </w:pPr>
      <w:r w:rsidRPr="0041532C">
        <w:rPr>
          <w:szCs w:val="28"/>
          <w:lang w:val="en-AU"/>
        </w:rPr>
        <w:t>Question 1d.</w:t>
      </w:r>
    </w:p>
    <w:p w14:paraId="515B4415" w14:textId="7547357B" w:rsidR="007228B6" w:rsidRPr="0041532C" w:rsidRDefault="007228B6" w:rsidP="001F1951">
      <w:pPr>
        <w:pStyle w:val="VCAAbullet"/>
      </w:pPr>
      <w:r w:rsidRPr="0041532C">
        <w:t>Enrol their students for next year via the website</w:t>
      </w:r>
      <w:r w:rsidR="00CD09E5">
        <w:t>.</w:t>
      </w:r>
    </w:p>
    <w:p w14:paraId="354FB8F0" w14:textId="77777777" w:rsidR="007228B6" w:rsidRPr="0041532C" w:rsidRDefault="007228B6" w:rsidP="001F1951">
      <w:pPr>
        <w:pStyle w:val="VCAAbullet"/>
      </w:pPr>
      <w:r w:rsidRPr="0041532C">
        <w:t>Pay the registration fee before 1 December.</w:t>
      </w:r>
    </w:p>
    <w:p w14:paraId="14AA0A5A" w14:textId="77777777" w:rsidR="007228B6" w:rsidRPr="0041532C" w:rsidRDefault="007228B6" w:rsidP="007228B6">
      <w:pPr>
        <w:pStyle w:val="VCAAHeading3"/>
        <w:rPr>
          <w:lang w:val="en-AU"/>
        </w:rPr>
      </w:pPr>
      <w:r w:rsidRPr="0041532C">
        <w:rPr>
          <w:lang w:val="en-AU"/>
        </w:rPr>
        <w:t>Part B – Listening and responding in Indonesian</w:t>
      </w:r>
    </w:p>
    <w:p w14:paraId="068D62B4" w14:textId="77777777" w:rsidR="00E04CB8" w:rsidRDefault="007228B6" w:rsidP="007228B6">
      <w:pPr>
        <w:pStyle w:val="VCAAbody"/>
        <w:rPr>
          <w:lang w:val="en-AU"/>
        </w:rPr>
      </w:pPr>
      <w:r w:rsidRPr="0041532C">
        <w:rPr>
          <w:lang w:val="en-AU"/>
        </w:rPr>
        <w:t>In this part of the examination</w:t>
      </w:r>
      <w:r w:rsidR="00CD09E5">
        <w:rPr>
          <w:lang w:val="en-AU"/>
        </w:rPr>
        <w:t>,</w:t>
      </w:r>
      <w:r w:rsidRPr="0041532C">
        <w:rPr>
          <w:lang w:val="en-AU"/>
        </w:rPr>
        <w:t xml:space="preserve"> students were assessed on their understanding of the listening text and their ability to accurately convey appropriate information from the text in Indonesian. The information presented in the response needed to be relevant to the question. Students were not awarded separate marks for content and language. </w:t>
      </w:r>
    </w:p>
    <w:p w14:paraId="5A5BDBC3" w14:textId="4BAD2979" w:rsidR="007228B6" w:rsidRPr="0041532C" w:rsidRDefault="006051FD" w:rsidP="007228B6">
      <w:pPr>
        <w:pStyle w:val="VCAAbody"/>
        <w:rPr>
          <w:lang w:val="en-AU"/>
        </w:rPr>
      </w:pPr>
      <w:r w:rsidRPr="006051FD">
        <w:t xml:space="preserve">Most students wrote in full sentences, and were able to identify the required key information. The majority of students </w:t>
      </w:r>
      <w:r>
        <w:t>answered</w:t>
      </w:r>
      <w:r w:rsidRPr="006051FD">
        <w:t xml:space="preserve"> Question 2c. well.</w:t>
      </w:r>
      <w:r w:rsidRPr="003F01E1">
        <w:t xml:space="preserve"> </w:t>
      </w:r>
      <w:r w:rsidR="007228B6" w:rsidRPr="0041532C">
        <w:rPr>
          <w:lang w:val="en-AU"/>
        </w:rPr>
        <w:t>Responses that included the relevant information and were expressed clearly in Indonesia</w:t>
      </w:r>
      <w:r w:rsidR="00E04CB8">
        <w:rPr>
          <w:lang w:val="en-AU"/>
        </w:rPr>
        <w:t>n</w:t>
      </w:r>
      <w:r w:rsidR="007228B6" w:rsidRPr="0041532C">
        <w:rPr>
          <w:lang w:val="en-AU"/>
        </w:rPr>
        <w:t xml:space="preserve"> were awarded full marks.</w:t>
      </w:r>
      <w:r w:rsidR="00845B98">
        <w:rPr>
          <w:lang w:val="en-AU"/>
        </w:rPr>
        <w:t xml:space="preserve"> </w:t>
      </w:r>
    </w:p>
    <w:p w14:paraId="110AA31B" w14:textId="30C66365" w:rsidR="007228B6" w:rsidRPr="0041532C" w:rsidRDefault="007228B6" w:rsidP="007228B6">
      <w:pPr>
        <w:pStyle w:val="VCAAHeading4"/>
        <w:rPr>
          <w:lang w:val="en-AU"/>
        </w:rPr>
      </w:pPr>
      <w:r w:rsidRPr="0041532C">
        <w:rPr>
          <w:lang w:val="en-AU"/>
        </w:rPr>
        <w:t>Question 2a.</w:t>
      </w:r>
    </w:p>
    <w:p w14:paraId="601FFF6D" w14:textId="66ED74E5" w:rsidR="007228B6" w:rsidRPr="0041532C" w:rsidRDefault="00977AD2" w:rsidP="001F1951">
      <w:pPr>
        <w:pStyle w:val="VCAAbody"/>
        <w:rPr>
          <w:lang w:val="en-AU"/>
        </w:rPr>
      </w:pPr>
      <w:r>
        <w:rPr>
          <w:lang w:val="en-AU"/>
        </w:rPr>
        <w:t>Examples of correct responses (any</w:t>
      </w:r>
      <w:r w:rsidR="000B7D51">
        <w:rPr>
          <w:lang w:val="en-AU"/>
        </w:rPr>
        <w:t xml:space="preserve"> </w:t>
      </w:r>
      <w:r w:rsidR="00A633D1">
        <w:rPr>
          <w:lang w:val="en-AU"/>
        </w:rPr>
        <w:t>four of the following</w:t>
      </w:r>
      <w:r>
        <w:rPr>
          <w:lang w:val="en-AU"/>
        </w:rPr>
        <w:t>)</w:t>
      </w:r>
      <w:r w:rsidR="00A633D1">
        <w:rPr>
          <w:lang w:val="en-AU"/>
        </w:rPr>
        <w:t>:</w:t>
      </w:r>
    </w:p>
    <w:p w14:paraId="4696D06A" w14:textId="3EAA52ED" w:rsidR="007228B6" w:rsidRPr="0041532C" w:rsidRDefault="007228B6" w:rsidP="001F1951">
      <w:pPr>
        <w:pStyle w:val="VCAAbullet"/>
      </w:pPr>
      <w:r w:rsidRPr="0041532C">
        <w:rPr>
          <w:rStyle w:val="VCAAitalics"/>
        </w:rPr>
        <w:t>Jalan Malioboro diaspal oleh pemerintah Belanda.</w:t>
      </w:r>
      <w:r w:rsidRPr="0041532C">
        <w:t xml:space="preserve"> (</w:t>
      </w:r>
      <w:r w:rsidR="000B7D51">
        <w:t>The street</w:t>
      </w:r>
      <w:r w:rsidR="000B7D51" w:rsidRPr="0041532C">
        <w:t xml:space="preserve"> </w:t>
      </w:r>
      <w:r w:rsidRPr="0041532C">
        <w:t>was asphalted by the Dutch.)</w:t>
      </w:r>
    </w:p>
    <w:p w14:paraId="22C647DA" w14:textId="77777777" w:rsidR="007228B6" w:rsidRPr="0041532C" w:rsidRDefault="007228B6" w:rsidP="001F1951">
      <w:pPr>
        <w:pStyle w:val="VCAAbullet"/>
      </w:pPr>
      <w:r w:rsidRPr="0041532C">
        <w:rPr>
          <w:rStyle w:val="VCAAitalics"/>
        </w:rPr>
        <w:t>Dibuka dengan resmi pada tahun 1920 oleh Gubernur Belanda.</w:t>
      </w:r>
      <w:r w:rsidRPr="0041532C">
        <w:t xml:space="preserve"> (It was officially opened in 1920 by the Dutch Governor.) </w:t>
      </w:r>
    </w:p>
    <w:p w14:paraId="2BBF4BC4" w14:textId="77777777" w:rsidR="007228B6" w:rsidRPr="0041532C" w:rsidRDefault="007228B6" w:rsidP="001F1951">
      <w:pPr>
        <w:pStyle w:val="VCAAbullet"/>
      </w:pPr>
      <w:r w:rsidRPr="0041532C">
        <w:rPr>
          <w:rStyle w:val="VCAAitalics"/>
        </w:rPr>
        <w:t>Semua orang bisa menggunakan Jalan Malioboro.</w:t>
      </w:r>
      <w:r w:rsidRPr="0041532C">
        <w:t xml:space="preserve"> (All people could use the street.)</w:t>
      </w:r>
    </w:p>
    <w:p w14:paraId="64CA6250" w14:textId="7FECA935" w:rsidR="007228B6" w:rsidRPr="003F01E1" w:rsidRDefault="007228B6" w:rsidP="001F1951">
      <w:pPr>
        <w:pStyle w:val="VCAAbullet"/>
      </w:pPr>
      <w:r w:rsidRPr="0041532C">
        <w:rPr>
          <w:rStyle w:val="VCAAitalics"/>
        </w:rPr>
        <w:lastRenderedPageBreak/>
        <w:t>Banyak gedung di sepanjang jalan ini dibangun dalam gaya arsitektur.</w:t>
      </w:r>
      <w:r w:rsidRPr="003F01E1">
        <w:t xml:space="preserve"> </w:t>
      </w:r>
      <w:r w:rsidR="00892098">
        <w:t xml:space="preserve">/ </w:t>
      </w:r>
      <w:r w:rsidR="00892098" w:rsidRPr="0041532C">
        <w:rPr>
          <w:rStyle w:val="VCAAitalics"/>
        </w:rPr>
        <w:t>Gedung kantor pos dan bank dibangun dalam gaya arsitektur Belanda.</w:t>
      </w:r>
      <w:r w:rsidR="00892098" w:rsidRPr="0041532C">
        <w:t xml:space="preserve"> </w:t>
      </w:r>
      <w:r w:rsidRPr="0041532C">
        <w:t>(Many buildings along the street are built in the style of Dutch architecture.</w:t>
      </w:r>
      <w:r w:rsidR="00892098">
        <w:t xml:space="preserve"> / </w:t>
      </w:r>
      <w:r w:rsidRPr="0041532C">
        <w:t xml:space="preserve">The post office building and the bank were built in </w:t>
      </w:r>
      <w:r w:rsidR="000B7D51">
        <w:t>Dutch-</w:t>
      </w:r>
      <w:r w:rsidRPr="0041532C">
        <w:t>style architecture.)</w:t>
      </w:r>
    </w:p>
    <w:p w14:paraId="432A752C" w14:textId="77777777" w:rsidR="007228B6" w:rsidRPr="0041532C" w:rsidRDefault="007228B6" w:rsidP="001F1951">
      <w:pPr>
        <w:pStyle w:val="VCAAbullet"/>
      </w:pPr>
      <w:r w:rsidRPr="0041532C">
        <w:rPr>
          <w:rStyle w:val="VCAAitalics"/>
        </w:rPr>
        <w:t>Jalan Malioboro adalah pusat administrasi Belanda.</w:t>
      </w:r>
      <w:r w:rsidRPr="0041532C">
        <w:t xml:space="preserve"> (It was the Dutch administrative centre.)</w:t>
      </w:r>
    </w:p>
    <w:p w14:paraId="4EDDF838" w14:textId="77777777" w:rsidR="007228B6" w:rsidRDefault="007228B6" w:rsidP="007228B6">
      <w:pPr>
        <w:pStyle w:val="VCAAHeading4"/>
        <w:rPr>
          <w:lang w:val="en-AU"/>
        </w:rPr>
      </w:pPr>
      <w:r w:rsidRPr="0041532C">
        <w:rPr>
          <w:lang w:val="en-AU"/>
        </w:rPr>
        <w:t>Question 2b.</w:t>
      </w:r>
    </w:p>
    <w:p w14:paraId="10ECF9B5" w14:textId="08729BBB" w:rsidR="000B7D51" w:rsidRPr="000B7D51" w:rsidRDefault="000B7D51" w:rsidP="000B7D51">
      <w:pPr>
        <w:pStyle w:val="VCAAbody"/>
        <w:rPr>
          <w:lang w:val="en-AU" w:eastAsia="en-AU"/>
        </w:rPr>
      </w:pPr>
      <w:r>
        <w:rPr>
          <w:lang w:val="en-AU"/>
        </w:rPr>
        <w:t xml:space="preserve">Examples of correct </w:t>
      </w:r>
      <w:r w:rsidR="00977AD2">
        <w:rPr>
          <w:lang w:val="en-AU"/>
        </w:rPr>
        <w:t>responses</w:t>
      </w:r>
      <w:r>
        <w:rPr>
          <w:lang w:val="en-AU"/>
        </w:rPr>
        <w:t>:</w:t>
      </w:r>
      <w:bookmarkStart w:id="3" w:name="_Hlk185324000"/>
    </w:p>
    <w:bookmarkEnd w:id="3"/>
    <w:p w14:paraId="34885104" w14:textId="77777777" w:rsidR="007228B6" w:rsidRPr="0041532C" w:rsidRDefault="007228B6" w:rsidP="001F1951">
      <w:pPr>
        <w:pStyle w:val="VCAAbullet"/>
      </w:pPr>
      <w:r w:rsidRPr="0041532C">
        <w:rPr>
          <w:rStyle w:val="VCAAitalics"/>
        </w:rPr>
        <w:t>Ada trotoar yang lebar.</w:t>
      </w:r>
      <w:r w:rsidRPr="0041532C">
        <w:t xml:space="preserve"> (There are wide footpaths.)</w:t>
      </w:r>
    </w:p>
    <w:p w14:paraId="6C98C3AB" w14:textId="77777777" w:rsidR="007228B6" w:rsidRPr="0041532C" w:rsidRDefault="007228B6" w:rsidP="001F1951">
      <w:pPr>
        <w:pStyle w:val="VCAAbullet"/>
      </w:pPr>
      <w:r w:rsidRPr="0041532C">
        <w:rPr>
          <w:rStyle w:val="VCAAitalics"/>
        </w:rPr>
        <w:t xml:space="preserve">Mobil dilarang masuk ke jalan ini. </w:t>
      </w:r>
      <w:r w:rsidRPr="0041532C">
        <w:t>(Cars are not permitted to enter this street.)</w:t>
      </w:r>
    </w:p>
    <w:p w14:paraId="3B976052" w14:textId="14B4E86B" w:rsidR="007228B6" w:rsidRPr="0041532C" w:rsidRDefault="007228B6" w:rsidP="001F1951">
      <w:pPr>
        <w:pStyle w:val="VCAAbullet"/>
      </w:pPr>
      <w:r w:rsidRPr="0041532C">
        <w:rPr>
          <w:rStyle w:val="VCAAitalics"/>
        </w:rPr>
        <w:t>Hanya kendaraan tradisional seperti becak, andong dan sepeda boleh masuk ke jalan ini.</w:t>
      </w:r>
      <w:r w:rsidRPr="0041532C">
        <w:t xml:space="preserve"> (Only traditional transport like pedicab, </w:t>
      </w:r>
      <w:r w:rsidR="000B7D51">
        <w:t>horse-drawn</w:t>
      </w:r>
      <w:r w:rsidRPr="0041532C">
        <w:t xml:space="preserve"> cart and bicycles can enter the street.</w:t>
      </w:r>
      <w:r w:rsidR="000B7D51">
        <w:t>)</w:t>
      </w:r>
    </w:p>
    <w:p w14:paraId="39570487" w14:textId="77777777" w:rsidR="007228B6" w:rsidRPr="0041532C" w:rsidRDefault="007228B6" w:rsidP="007228B6">
      <w:pPr>
        <w:pStyle w:val="VCAAHeading4"/>
        <w:rPr>
          <w:lang w:val="en-AU"/>
        </w:rPr>
      </w:pPr>
      <w:r w:rsidRPr="0041532C">
        <w:rPr>
          <w:lang w:val="en-AU"/>
        </w:rPr>
        <w:t>Question 2c.</w:t>
      </w:r>
    </w:p>
    <w:p w14:paraId="3D47403D" w14:textId="1B164125" w:rsidR="000B7D51" w:rsidRPr="000B7D51" w:rsidRDefault="000B7D51" w:rsidP="000B7D51">
      <w:pPr>
        <w:pStyle w:val="VCAAbody"/>
      </w:pPr>
      <w:r>
        <w:rPr>
          <w:lang w:val="en-AU"/>
        </w:rPr>
        <w:t xml:space="preserve">Examples of correct </w:t>
      </w:r>
      <w:r w:rsidR="00977AD2">
        <w:rPr>
          <w:lang w:val="en-AU"/>
        </w:rPr>
        <w:t>responses</w:t>
      </w:r>
      <w:r>
        <w:rPr>
          <w:lang w:val="en-AU"/>
        </w:rPr>
        <w:t>:</w:t>
      </w:r>
    </w:p>
    <w:p w14:paraId="5A55879B" w14:textId="264FB852" w:rsidR="007228B6" w:rsidRPr="0041532C" w:rsidRDefault="007228B6" w:rsidP="001F1951">
      <w:pPr>
        <w:pStyle w:val="VCAAbullet"/>
      </w:pPr>
      <w:r w:rsidRPr="0041532C">
        <w:rPr>
          <w:rStyle w:val="VCAAitalics"/>
        </w:rPr>
        <w:t>Membeli batik</w:t>
      </w:r>
      <w:r w:rsidR="006A50C7">
        <w:rPr>
          <w:rStyle w:val="VCAAitalics"/>
        </w:rPr>
        <w:t>. /</w:t>
      </w:r>
      <w:r w:rsidRPr="0041532C">
        <w:rPr>
          <w:rStyle w:val="VCAAitalics"/>
        </w:rPr>
        <w:t xml:space="preserve"> Ke toko batik yang terkenal.</w:t>
      </w:r>
      <w:r w:rsidRPr="0041532C">
        <w:t xml:space="preserve"> (Buy batik</w:t>
      </w:r>
      <w:r w:rsidR="006A50C7">
        <w:t xml:space="preserve">. / </w:t>
      </w:r>
      <w:r w:rsidRPr="0041532C">
        <w:t>Go to a well-known batik shop.)</w:t>
      </w:r>
    </w:p>
    <w:p w14:paraId="1E4039F9" w14:textId="77777777" w:rsidR="007228B6" w:rsidRPr="0041532C" w:rsidRDefault="007228B6" w:rsidP="001F1951">
      <w:pPr>
        <w:pStyle w:val="VCAAbullet"/>
      </w:pPr>
      <w:r w:rsidRPr="0041532C">
        <w:rPr>
          <w:rStyle w:val="VCAAitalics"/>
        </w:rPr>
        <w:t>Naik becak ke keraton Sultan.</w:t>
      </w:r>
      <w:r w:rsidRPr="0041532C">
        <w:t xml:space="preserve"> (Go by pedicab to the Sultan’s palace.)</w:t>
      </w:r>
    </w:p>
    <w:p w14:paraId="20FCD82E" w14:textId="77777777" w:rsidR="007228B6" w:rsidRPr="0041532C" w:rsidRDefault="007228B6" w:rsidP="001F1951">
      <w:pPr>
        <w:pStyle w:val="VCAAbullet"/>
      </w:pPr>
      <w:r w:rsidRPr="0041532C">
        <w:rPr>
          <w:rStyle w:val="VCAAitalics"/>
        </w:rPr>
        <w:t>Menonton pertunjukan wayang kulit.</w:t>
      </w:r>
      <w:r w:rsidRPr="0041532C">
        <w:t xml:space="preserve"> (Watch a </w:t>
      </w:r>
      <w:r w:rsidRPr="000B7D51">
        <w:rPr>
          <w:rStyle w:val="VCAAitalics"/>
        </w:rPr>
        <w:t>wayang kulit</w:t>
      </w:r>
      <w:r w:rsidRPr="0041532C">
        <w:t xml:space="preserve"> performance at the Sultan’s palace.)</w:t>
      </w:r>
    </w:p>
    <w:p w14:paraId="1EFE2492" w14:textId="77777777" w:rsidR="007228B6" w:rsidRPr="0041532C" w:rsidRDefault="007228B6" w:rsidP="007228B6">
      <w:pPr>
        <w:pStyle w:val="VCAAHeading2"/>
        <w:rPr>
          <w:lang w:val="en-AU"/>
        </w:rPr>
      </w:pPr>
      <w:r w:rsidRPr="0041532C">
        <w:rPr>
          <w:lang w:val="en-AU"/>
        </w:rPr>
        <w:t xml:space="preserve">Section 2 </w:t>
      </w:r>
    </w:p>
    <w:p w14:paraId="16CDAFEF" w14:textId="7B450671" w:rsidR="007228B6" w:rsidRPr="0041532C" w:rsidRDefault="007228B6" w:rsidP="007228B6">
      <w:pPr>
        <w:pStyle w:val="VCAAHeading3"/>
        <w:rPr>
          <w:lang w:val="en-AU"/>
        </w:rPr>
      </w:pPr>
      <w:r w:rsidRPr="0041532C">
        <w:rPr>
          <w:lang w:val="en-AU"/>
        </w:rPr>
        <w:t xml:space="preserve">Part A </w:t>
      </w:r>
      <w:r w:rsidR="000B7D51">
        <w:rPr>
          <w:lang w:val="en-AU"/>
        </w:rPr>
        <w:t>–</w:t>
      </w:r>
      <w:r w:rsidR="000B7D51" w:rsidRPr="0041532C">
        <w:rPr>
          <w:lang w:val="en-AU"/>
        </w:rPr>
        <w:t xml:space="preserve"> </w:t>
      </w:r>
      <w:r w:rsidRPr="0041532C">
        <w:rPr>
          <w:lang w:val="en-AU"/>
        </w:rPr>
        <w:t>Reading, listening and responding in English</w:t>
      </w:r>
    </w:p>
    <w:p w14:paraId="1B119D67" w14:textId="77777777" w:rsidR="006051FD" w:rsidRDefault="006051FD" w:rsidP="006051FD">
      <w:pPr>
        <w:pStyle w:val="VCAAbody"/>
        <w:rPr>
          <w:lang w:val="en-AU" w:eastAsia="ja-JP"/>
        </w:rPr>
      </w:pPr>
      <w:r w:rsidRPr="00781D4D">
        <w:rPr>
          <w:lang w:val="en-AU" w:eastAsia="ja-JP"/>
        </w:rPr>
        <w:t>Many students were able to answer the questions based on the reading text well</w:t>
      </w:r>
      <w:r>
        <w:rPr>
          <w:lang w:val="en-AU" w:eastAsia="ja-JP"/>
        </w:rPr>
        <w:t>,</w:t>
      </w:r>
      <w:r w:rsidRPr="00781D4D">
        <w:rPr>
          <w:lang w:val="en-AU" w:eastAsia="ja-JP"/>
        </w:rPr>
        <w:t xml:space="preserve"> and included the specific information required. </w:t>
      </w:r>
    </w:p>
    <w:p w14:paraId="0ADF390E" w14:textId="5B5EF555" w:rsidR="00AD35E4" w:rsidRPr="00781D4D" w:rsidRDefault="006051FD" w:rsidP="006051FD">
      <w:pPr>
        <w:pStyle w:val="VCAAbody"/>
        <w:rPr>
          <w:lang w:val="en-AU"/>
        </w:rPr>
      </w:pPr>
      <w:r w:rsidRPr="00781D4D">
        <w:rPr>
          <w:lang w:val="en-AU" w:eastAsia="ja-JP"/>
        </w:rPr>
        <w:t xml:space="preserve">Most students experienced </w:t>
      </w:r>
      <w:r>
        <w:rPr>
          <w:lang w:val="en-AU" w:eastAsia="ja-JP"/>
        </w:rPr>
        <w:t xml:space="preserve">more </w:t>
      </w:r>
      <w:r w:rsidRPr="00781D4D">
        <w:rPr>
          <w:lang w:val="en-AU" w:eastAsia="ja-JP"/>
        </w:rPr>
        <w:t>difficulty in identifying the information about the opposing viewpoint from the listening text in order to complete the table in Question 3e.</w:t>
      </w:r>
      <w:r>
        <w:rPr>
          <w:lang w:val="en-AU" w:eastAsia="ja-JP"/>
        </w:rPr>
        <w:t xml:space="preserve"> </w:t>
      </w:r>
      <w:r w:rsidR="00AD35E4" w:rsidRPr="00781D4D">
        <w:rPr>
          <w:lang w:val="en-AU" w:eastAsia="ja-JP"/>
        </w:rPr>
        <w:t>Using the</w:t>
      </w:r>
      <w:r w:rsidR="00A40BAC">
        <w:rPr>
          <w:lang w:val="en-AU" w:eastAsia="ja-JP"/>
        </w:rPr>
        <w:t>ir</w:t>
      </w:r>
      <w:r w:rsidR="00AD35E4" w:rsidRPr="00781D4D">
        <w:rPr>
          <w:lang w:val="en-AU" w:eastAsia="ja-JP"/>
        </w:rPr>
        <w:t xml:space="preserve"> dictionary to </w:t>
      </w:r>
      <w:r w:rsidR="006A50C7">
        <w:rPr>
          <w:lang w:val="en-AU" w:eastAsia="ja-JP"/>
        </w:rPr>
        <w:t>find</w:t>
      </w:r>
      <w:r w:rsidR="00AD35E4" w:rsidRPr="00781D4D">
        <w:rPr>
          <w:lang w:val="en-AU" w:eastAsia="ja-JP"/>
        </w:rPr>
        <w:t xml:space="preserve"> the most appropriate meaning of unknown words was</w:t>
      </w:r>
      <w:r>
        <w:rPr>
          <w:lang w:val="en-AU" w:eastAsia="ja-JP"/>
        </w:rPr>
        <w:t>,</w:t>
      </w:r>
      <w:r w:rsidR="00AD35E4" w:rsidRPr="00781D4D">
        <w:rPr>
          <w:lang w:val="en-AU" w:eastAsia="ja-JP"/>
        </w:rPr>
        <w:t xml:space="preserve"> again</w:t>
      </w:r>
      <w:r>
        <w:rPr>
          <w:lang w:val="en-AU" w:eastAsia="ja-JP"/>
        </w:rPr>
        <w:t>,</w:t>
      </w:r>
      <w:r w:rsidR="00AD35E4" w:rsidRPr="00781D4D">
        <w:rPr>
          <w:lang w:val="en-AU" w:eastAsia="ja-JP"/>
        </w:rPr>
        <w:t xml:space="preserve"> </w:t>
      </w:r>
      <w:r w:rsidR="00781D4D" w:rsidRPr="00781D4D">
        <w:rPr>
          <w:lang w:val="en-AU" w:eastAsia="ja-JP"/>
        </w:rPr>
        <w:t>very</w:t>
      </w:r>
      <w:r w:rsidR="003E1CFD">
        <w:rPr>
          <w:lang w:val="en-AU" w:eastAsia="ja-JP"/>
        </w:rPr>
        <w:t xml:space="preserve"> </w:t>
      </w:r>
      <w:r w:rsidR="0054184E">
        <w:rPr>
          <w:lang w:val="en-AU" w:eastAsia="ja-JP"/>
        </w:rPr>
        <w:t>challenging</w:t>
      </w:r>
      <w:r w:rsidR="00AD35E4" w:rsidRPr="00781D4D">
        <w:rPr>
          <w:lang w:val="en-AU" w:eastAsia="ja-JP"/>
        </w:rPr>
        <w:t xml:space="preserve"> for </w:t>
      </w:r>
      <w:r w:rsidR="00781D4D" w:rsidRPr="00781D4D">
        <w:rPr>
          <w:lang w:val="en-AU" w:eastAsia="ja-JP"/>
        </w:rPr>
        <w:t xml:space="preserve">some </w:t>
      </w:r>
      <w:r w:rsidR="00AD35E4" w:rsidRPr="00781D4D">
        <w:rPr>
          <w:lang w:val="en-AU" w:eastAsia="ja-JP"/>
        </w:rPr>
        <w:t xml:space="preserve">students. </w:t>
      </w:r>
    </w:p>
    <w:p w14:paraId="6BE334D2" w14:textId="4FA1BD12" w:rsidR="007228B6" w:rsidRPr="0041532C" w:rsidRDefault="007228B6" w:rsidP="007228B6">
      <w:pPr>
        <w:pStyle w:val="VCAAHeading4"/>
        <w:rPr>
          <w:lang w:val="en-AU"/>
        </w:rPr>
      </w:pPr>
      <w:r w:rsidRPr="0041532C">
        <w:rPr>
          <w:lang w:val="en-AU"/>
        </w:rPr>
        <w:t xml:space="preserve">Question 3a. </w:t>
      </w:r>
    </w:p>
    <w:p w14:paraId="066E43B2" w14:textId="1E5540D8" w:rsidR="007228B6" w:rsidRPr="0041532C" w:rsidRDefault="00EA7C5A" w:rsidP="001F1951">
      <w:pPr>
        <w:pStyle w:val="VCAAbullet"/>
      </w:pPr>
      <w:r>
        <w:t>h</w:t>
      </w:r>
      <w:r w:rsidR="007228B6" w:rsidRPr="0041532C">
        <w:t>elps build trust between community members</w:t>
      </w:r>
    </w:p>
    <w:p w14:paraId="4F27AA40" w14:textId="2AB84930" w:rsidR="007228B6" w:rsidRPr="0041532C" w:rsidRDefault="00EA7C5A" w:rsidP="001F1951">
      <w:pPr>
        <w:pStyle w:val="VCAAbullet"/>
      </w:pPr>
      <w:r>
        <w:t>h</w:t>
      </w:r>
      <w:r w:rsidR="007228B6" w:rsidRPr="0041532C">
        <w:t>elps prevent conflict between community members</w:t>
      </w:r>
    </w:p>
    <w:p w14:paraId="3FBB47FF" w14:textId="77777777" w:rsidR="007228B6" w:rsidRPr="0041532C" w:rsidRDefault="007228B6" w:rsidP="007228B6">
      <w:pPr>
        <w:pStyle w:val="VCAAHeading4"/>
        <w:rPr>
          <w:lang w:val="en-AU"/>
        </w:rPr>
      </w:pPr>
      <w:r w:rsidRPr="0041532C">
        <w:rPr>
          <w:lang w:val="en-AU"/>
        </w:rPr>
        <w:t>Question 3b.</w:t>
      </w:r>
    </w:p>
    <w:p w14:paraId="0EC5C6F3" w14:textId="7ADC77FF" w:rsidR="007228B6" w:rsidRPr="0041532C" w:rsidRDefault="00EA7C5A" w:rsidP="001F1951">
      <w:pPr>
        <w:pStyle w:val="VCAAbullet"/>
      </w:pPr>
      <w:r>
        <w:t>t</w:t>
      </w:r>
      <w:r w:rsidR="007228B6" w:rsidRPr="0041532C">
        <w:t>he busyness of work</w:t>
      </w:r>
    </w:p>
    <w:p w14:paraId="546E0C6D" w14:textId="76F46F5D" w:rsidR="007228B6" w:rsidRPr="0041532C" w:rsidRDefault="00EA7C5A" w:rsidP="001F1951">
      <w:pPr>
        <w:pStyle w:val="VCAAbullet"/>
      </w:pPr>
      <w:r>
        <w:t>t</w:t>
      </w:r>
      <w:r w:rsidR="007228B6" w:rsidRPr="0041532C">
        <w:t>he wealth of people</w:t>
      </w:r>
    </w:p>
    <w:p w14:paraId="1CDF9BA0" w14:textId="1A613B33" w:rsidR="007228B6" w:rsidRPr="0041532C" w:rsidRDefault="00EA7C5A" w:rsidP="001F1951">
      <w:pPr>
        <w:pStyle w:val="VCAAbullet"/>
      </w:pPr>
      <w:r>
        <w:t>a</w:t>
      </w:r>
      <w:r w:rsidR="007228B6" w:rsidRPr="0041532C">
        <w:t xml:space="preserve"> different lifestyle</w:t>
      </w:r>
    </w:p>
    <w:p w14:paraId="4961FD6D" w14:textId="79D1C9C2" w:rsidR="007228B6" w:rsidRPr="0041532C" w:rsidRDefault="00EA7C5A" w:rsidP="001F1951">
      <w:pPr>
        <w:pStyle w:val="VCAAbullet"/>
      </w:pPr>
      <w:r>
        <w:t>i</w:t>
      </w:r>
      <w:r w:rsidR="007228B6" w:rsidRPr="0041532C">
        <w:t>ndividualistic tendencies</w:t>
      </w:r>
    </w:p>
    <w:p w14:paraId="4F441032" w14:textId="77777777" w:rsidR="007228B6" w:rsidRPr="0041532C" w:rsidRDefault="007228B6" w:rsidP="007228B6">
      <w:pPr>
        <w:pStyle w:val="VCAAHeading4"/>
        <w:rPr>
          <w:lang w:val="en-AU"/>
        </w:rPr>
      </w:pPr>
      <w:r w:rsidRPr="0041532C">
        <w:rPr>
          <w:lang w:val="en-AU"/>
        </w:rPr>
        <w:t>Question 3c.</w:t>
      </w:r>
    </w:p>
    <w:p w14:paraId="012E2097" w14:textId="45831FF5" w:rsidR="007228B6" w:rsidRPr="0041532C" w:rsidRDefault="007228B6" w:rsidP="001F1951">
      <w:pPr>
        <w:pStyle w:val="VCAAbullet"/>
      </w:pPr>
      <w:r w:rsidRPr="0041532C">
        <w:t>It is used in the school canteen</w:t>
      </w:r>
      <w:r w:rsidR="00EA7C5A">
        <w:t>.</w:t>
      </w:r>
    </w:p>
    <w:p w14:paraId="61A4ECD6" w14:textId="3C69904C" w:rsidR="007228B6" w:rsidRPr="0041532C" w:rsidRDefault="007228B6" w:rsidP="001F1951">
      <w:pPr>
        <w:pStyle w:val="VCAAbullet"/>
      </w:pPr>
      <w:r w:rsidRPr="0041532C">
        <w:t xml:space="preserve">Students and teachers can </w:t>
      </w:r>
      <w:r w:rsidR="00EA7C5A">
        <w:t xml:space="preserve">take </w:t>
      </w:r>
      <w:r w:rsidRPr="0041532C">
        <w:t>the produce home</w:t>
      </w:r>
      <w:r w:rsidR="00EA7C5A">
        <w:t>.</w:t>
      </w:r>
    </w:p>
    <w:p w14:paraId="0F1EBF7D" w14:textId="77777777" w:rsidR="007228B6" w:rsidRPr="0041532C" w:rsidRDefault="007228B6" w:rsidP="001F1951">
      <w:pPr>
        <w:pStyle w:val="VCAAbullet"/>
      </w:pPr>
      <w:r w:rsidRPr="0041532C">
        <w:t>Local residents can take produce for free.</w:t>
      </w:r>
    </w:p>
    <w:p w14:paraId="29A4D303" w14:textId="77777777" w:rsidR="007228B6" w:rsidRPr="0041532C" w:rsidRDefault="007228B6" w:rsidP="007228B6">
      <w:pPr>
        <w:pStyle w:val="VCAAHeading4"/>
        <w:rPr>
          <w:lang w:val="en-AU"/>
        </w:rPr>
      </w:pPr>
      <w:r w:rsidRPr="0041532C">
        <w:rPr>
          <w:lang w:val="en-AU"/>
        </w:rPr>
        <w:t>Question 3d.</w:t>
      </w:r>
    </w:p>
    <w:p w14:paraId="333FE133" w14:textId="00360759" w:rsidR="007228B6" w:rsidRPr="0041532C" w:rsidRDefault="007228B6" w:rsidP="001F1951">
      <w:pPr>
        <w:pStyle w:val="VCAAbullet"/>
      </w:pPr>
      <w:r w:rsidRPr="0041532C">
        <w:t>He will make sure the school gate is always open</w:t>
      </w:r>
      <w:r w:rsidR="00EA7C5A">
        <w:t>.</w:t>
      </w:r>
    </w:p>
    <w:p w14:paraId="34AF2377" w14:textId="33C49C27" w:rsidR="007228B6" w:rsidRPr="0041532C" w:rsidRDefault="007228B6" w:rsidP="001F1951">
      <w:pPr>
        <w:pStyle w:val="VCAAbullet"/>
      </w:pPr>
      <w:r w:rsidRPr="0041532C">
        <w:t xml:space="preserve">He suggests organising a special day for </w:t>
      </w:r>
      <w:r w:rsidR="00C86AF8">
        <w:t xml:space="preserve">members of </w:t>
      </w:r>
      <w:r w:rsidRPr="0041532C">
        <w:t>the community to look after the garden together</w:t>
      </w:r>
      <w:r w:rsidR="00EA7C5A">
        <w:t>.</w:t>
      </w:r>
    </w:p>
    <w:p w14:paraId="3DF06013" w14:textId="18A74E34" w:rsidR="007228B6" w:rsidRPr="0041532C" w:rsidRDefault="007228B6" w:rsidP="001F1951">
      <w:pPr>
        <w:pStyle w:val="VCAAbullet"/>
      </w:pPr>
      <w:r w:rsidRPr="0041532C">
        <w:t>He says they can meet with the local residents, teachers and students to make a new roster to look after the garden.</w:t>
      </w:r>
    </w:p>
    <w:p w14:paraId="7E5CE3C0" w14:textId="34CCBDA4" w:rsidR="007228B6" w:rsidRPr="001640F7" w:rsidRDefault="007228B6" w:rsidP="001640F7">
      <w:pPr>
        <w:pStyle w:val="VCAAHeading4"/>
        <w:rPr>
          <w:lang w:val="en-AU"/>
        </w:rPr>
      </w:pPr>
      <w:r w:rsidRPr="0041532C">
        <w:rPr>
          <w:lang w:val="en-AU"/>
        </w:rPr>
        <w:lastRenderedPageBreak/>
        <w:t>Question 3e.</w:t>
      </w:r>
    </w:p>
    <w:tbl>
      <w:tblPr>
        <w:tblStyle w:val="VCAATableClosed"/>
        <w:tblW w:w="0" w:type="auto"/>
        <w:tblLook w:val="04A0" w:firstRow="1" w:lastRow="0" w:firstColumn="1" w:lastColumn="0" w:noHBand="0" w:noVBand="1"/>
      </w:tblPr>
      <w:tblGrid>
        <w:gridCol w:w="2552"/>
        <w:gridCol w:w="3260"/>
        <w:gridCol w:w="3686"/>
      </w:tblGrid>
      <w:tr w:rsidR="007228B6" w:rsidRPr="0041532C" w14:paraId="1442110A" w14:textId="77777777" w:rsidTr="003F01E1">
        <w:trPr>
          <w:cnfStyle w:val="100000000000" w:firstRow="1" w:lastRow="0" w:firstColumn="0" w:lastColumn="0" w:oddVBand="0" w:evenVBand="0" w:oddHBand="0" w:evenHBand="0" w:firstRowFirstColumn="0" w:firstRowLastColumn="0" w:lastRowFirstColumn="0" w:lastRowLastColumn="0"/>
        </w:trPr>
        <w:tc>
          <w:tcPr>
            <w:tcW w:w="2552" w:type="dxa"/>
          </w:tcPr>
          <w:p w14:paraId="4C9A39BB" w14:textId="77777777" w:rsidR="007228B6" w:rsidRPr="001640F7" w:rsidRDefault="007228B6" w:rsidP="003F01E1">
            <w:pPr>
              <w:pStyle w:val="VCAAtablecondensedheading"/>
              <w:rPr>
                <w:lang w:val="en-AU"/>
              </w:rPr>
            </w:pPr>
          </w:p>
        </w:tc>
        <w:tc>
          <w:tcPr>
            <w:tcW w:w="3260" w:type="dxa"/>
          </w:tcPr>
          <w:p w14:paraId="53A593DF" w14:textId="6040217A" w:rsidR="007228B6" w:rsidRPr="001640F7" w:rsidRDefault="007228B6" w:rsidP="003F01E1">
            <w:pPr>
              <w:pStyle w:val="VCAAtablecondensedheading"/>
              <w:rPr>
                <w:lang w:val="en-AU"/>
              </w:rPr>
            </w:pPr>
            <w:r w:rsidRPr="001640F7">
              <w:rPr>
                <w:lang w:val="en-AU"/>
              </w:rPr>
              <w:t>Mr Hendra’s views about the school garden</w:t>
            </w:r>
          </w:p>
        </w:tc>
        <w:tc>
          <w:tcPr>
            <w:tcW w:w="3686" w:type="dxa"/>
          </w:tcPr>
          <w:p w14:paraId="741993A5" w14:textId="0EACD01E" w:rsidR="007228B6" w:rsidRPr="001640F7" w:rsidRDefault="007228B6" w:rsidP="003F01E1">
            <w:pPr>
              <w:pStyle w:val="VCAAtablecondensedheading"/>
              <w:rPr>
                <w:lang w:val="en-AU"/>
              </w:rPr>
            </w:pPr>
            <w:r w:rsidRPr="001640F7">
              <w:rPr>
                <w:lang w:val="en-AU"/>
              </w:rPr>
              <w:t>Anisa’s views about the school garden</w:t>
            </w:r>
          </w:p>
        </w:tc>
      </w:tr>
      <w:tr w:rsidR="007228B6" w:rsidRPr="0041532C" w14:paraId="3701F3A7" w14:textId="77777777" w:rsidTr="003F01E1">
        <w:tc>
          <w:tcPr>
            <w:tcW w:w="2552" w:type="dxa"/>
          </w:tcPr>
          <w:p w14:paraId="459455EB" w14:textId="77777777" w:rsidR="007228B6" w:rsidRPr="001640F7" w:rsidRDefault="007228B6" w:rsidP="003F01E1">
            <w:pPr>
              <w:pStyle w:val="VCAAtablecondensed"/>
              <w:rPr>
                <w:lang w:val="en-AU"/>
              </w:rPr>
            </w:pPr>
            <w:r w:rsidRPr="001640F7">
              <w:rPr>
                <w:lang w:val="en-AU"/>
              </w:rPr>
              <w:t>Appearance of the garden</w:t>
            </w:r>
          </w:p>
        </w:tc>
        <w:tc>
          <w:tcPr>
            <w:tcW w:w="3260" w:type="dxa"/>
          </w:tcPr>
          <w:p w14:paraId="66B0F56E" w14:textId="656FCE12" w:rsidR="007228B6" w:rsidRPr="0041532C" w:rsidRDefault="001640F7" w:rsidP="001640F7">
            <w:pPr>
              <w:pStyle w:val="VCAAtablecondensed"/>
              <w:rPr>
                <w:lang w:val="en-AU" w:eastAsia="ja-JP"/>
              </w:rPr>
            </w:pPr>
            <w:r>
              <w:rPr>
                <w:lang w:val="en-AU"/>
              </w:rPr>
              <w:t>It is</w:t>
            </w:r>
            <w:r w:rsidRPr="0041532C">
              <w:rPr>
                <w:lang w:val="en-AU"/>
              </w:rPr>
              <w:t xml:space="preserve"> </w:t>
            </w:r>
            <w:r w:rsidR="007228B6" w:rsidRPr="0041532C">
              <w:rPr>
                <w:lang w:val="en-AU"/>
              </w:rPr>
              <w:t>beautiful</w:t>
            </w:r>
            <w:r w:rsidR="007828B1" w:rsidRPr="0041532C">
              <w:rPr>
                <w:lang w:val="en-AU"/>
              </w:rPr>
              <w:t>.</w:t>
            </w:r>
          </w:p>
          <w:p w14:paraId="2DC46DBB" w14:textId="77777777" w:rsidR="007228B6" w:rsidRPr="0041532C" w:rsidRDefault="007228B6" w:rsidP="001640F7">
            <w:pPr>
              <w:pStyle w:val="VCAAtablecondensed"/>
              <w:rPr>
                <w:lang w:val="en-AU"/>
              </w:rPr>
            </w:pPr>
          </w:p>
          <w:p w14:paraId="63B26092" w14:textId="77777777" w:rsidR="007228B6" w:rsidRPr="0041532C" w:rsidRDefault="007228B6" w:rsidP="001640F7">
            <w:pPr>
              <w:pStyle w:val="VCAAtablecondensed"/>
              <w:rPr>
                <w:lang w:val="en-AU"/>
              </w:rPr>
            </w:pPr>
          </w:p>
        </w:tc>
        <w:tc>
          <w:tcPr>
            <w:tcW w:w="3686" w:type="dxa"/>
          </w:tcPr>
          <w:p w14:paraId="4D2F9F60" w14:textId="0D4176B0" w:rsidR="007228B6" w:rsidRPr="0041532C" w:rsidRDefault="001640F7" w:rsidP="001640F7">
            <w:pPr>
              <w:pStyle w:val="VCAAtablecondensed"/>
              <w:rPr>
                <w:lang w:val="en-AU"/>
              </w:rPr>
            </w:pPr>
            <w:r>
              <w:rPr>
                <w:lang w:val="en-AU"/>
              </w:rPr>
              <w:t>It is</w:t>
            </w:r>
            <w:r w:rsidRPr="0041532C">
              <w:rPr>
                <w:lang w:val="en-AU"/>
              </w:rPr>
              <w:t xml:space="preserve"> </w:t>
            </w:r>
            <w:r w:rsidR="007228B6" w:rsidRPr="0041532C">
              <w:rPr>
                <w:lang w:val="en-AU"/>
              </w:rPr>
              <w:t>no longer attractive and has lots of weeds.</w:t>
            </w:r>
          </w:p>
        </w:tc>
      </w:tr>
      <w:tr w:rsidR="007228B6" w:rsidRPr="0041532C" w14:paraId="2F18DC4F" w14:textId="77777777" w:rsidTr="003F01E1">
        <w:trPr>
          <w:trHeight w:val="1134"/>
        </w:trPr>
        <w:tc>
          <w:tcPr>
            <w:tcW w:w="2552" w:type="dxa"/>
          </w:tcPr>
          <w:p w14:paraId="0270D62A" w14:textId="64F6AC06" w:rsidR="007228B6" w:rsidRPr="001640F7" w:rsidRDefault="007228B6" w:rsidP="00C44444">
            <w:pPr>
              <w:pStyle w:val="VCAAtablecondensed"/>
              <w:rPr>
                <w:lang w:val="en-AU"/>
              </w:rPr>
            </w:pPr>
            <w:r w:rsidRPr="001640F7">
              <w:rPr>
                <w:lang w:val="en-AU"/>
              </w:rPr>
              <w:t xml:space="preserve">Student involvement in the garden </w:t>
            </w:r>
          </w:p>
        </w:tc>
        <w:tc>
          <w:tcPr>
            <w:tcW w:w="3260" w:type="dxa"/>
          </w:tcPr>
          <w:p w14:paraId="261141B2" w14:textId="2372F1DD" w:rsidR="007228B6" w:rsidRPr="0041532C" w:rsidRDefault="007228B6" w:rsidP="007F57DF">
            <w:pPr>
              <w:pStyle w:val="VCAAtablecondensed"/>
              <w:rPr>
                <w:lang w:val="en-AU"/>
              </w:rPr>
            </w:pPr>
            <w:r w:rsidRPr="0041532C">
              <w:rPr>
                <w:lang w:val="en-AU"/>
              </w:rPr>
              <w:t>All students participate</w:t>
            </w:r>
            <w:r w:rsidR="001640F7">
              <w:rPr>
                <w:lang w:val="en-AU"/>
              </w:rPr>
              <w:t>,</w:t>
            </w:r>
            <w:r w:rsidRPr="0041532C">
              <w:rPr>
                <w:lang w:val="en-AU"/>
              </w:rPr>
              <w:t xml:space="preserve"> </w:t>
            </w:r>
            <w:r w:rsidR="001640F7">
              <w:rPr>
                <w:lang w:val="en-AU"/>
              </w:rPr>
              <w:t>through</w:t>
            </w:r>
            <w:r w:rsidR="001640F7" w:rsidRPr="0041532C">
              <w:rPr>
                <w:lang w:val="en-AU"/>
              </w:rPr>
              <w:t xml:space="preserve"> </w:t>
            </w:r>
            <w:r w:rsidRPr="0041532C">
              <w:rPr>
                <w:lang w:val="en-AU"/>
              </w:rPr>
              <w:t>a roster</w:t>
            </w:r>
            <w:r w:rsidR="001640F7">
              <w:rPr>
                <w:lang w:val="en-AU"/>
              </w:rPr>
              <w:t>,</w:t>
            </w:r>
            <w:r w:rsidRPr="0041532C">
              <w:rPr>
                <w:lang w:val="en-AU"/>
              </w:rPr>
              <w:t xml:space="preserve"> to maintain the garden.</w:t>
            </w:r>
          </w:p>
        </w:tc>
        <w:tc>
          <w:tcPr>
            <w:tcW w:w="3686" w:type="dxa"/>
          </w:tcPr>
          <w:p w14:paraId="7442508B" w14:textId="548F154A" w:rsidR="007228B6" w:rsidRPr="0041532C" w:rsidRDefault="007228B6" w:rsidP="007F57DF">
            <w:pPr>
              <w:pStyle w:val="VCAAtablecondensed"/>
              <w:rPr>
                <w:lang w:val="en-AU"/>
              </w:rPr>
            </w:pPr>
            <w:r w:rsidRPr="0041532C">
              <w:rPr>
                <w:lang w:val="en-AU"/>
              </w:rPr>
              <w:t>Students can't help because of extracurricular activities and homework.</w:t>
            </w:r>
          </w:p>
        </w:tc>
      </w:tr>
      <w:tr w:rsidR="007228B6" w:rsidRPr="0041532C" w14:paraId="4D990E53" w14:textId="77777777" w:rsidTr="003F01E1">
        <w:trPr>
          <w:trHeight w:val="1247"/>
        </w:trPr>
        <w:tc>
          <w:tcPr>
            <w:tcW w:w="2552" w:type="dxa"/>
          </w:tcPr>
          <w:p w14:paraId="12F9D089" w14:textId="16B8B57D" w:rsidR="007228B6" w:rsidRPr="001640F7" w:rsidRDefault="007228B6" w:rsidP="003F01E1">
            <w:pPr>
              <w:pStyle w:val="VCAAtablecondensed"/>
              <w:rPr>
                <w:lang w:val="en-AU"/>
              </w:rPr>
            </w:pPr>
            <w:r w:rsidRPr="001640F7">
              <w:rPr>
                <w:lang w:val="en-AU"/>
              </w:rPr>
              <w:t>Local community members’ involvement in the garden</w:t>
            </w:r>
          </w:p>
        </w:tc>
        <w:tc>
          <w:tcPr>
            <w:tcW w:w="3260" w:type="dxa"/>
          </w:tcPr>
          <w:p w14:paraId="14C1DE48" w14:textId="4D0BD672" w:rsidR="007228B6" w:rsidRDefault="00C86AF8" w:rsidP="001640F7">
            <w:pPr>
              <w:pStyle w:val="VCAAtablecondensed"/>
              <w:rPr>
                <w:lang w:val="en-AU"/>
              </w:rPr>
            </w:pPr>
            <w:r>
              <w:rPr>
                <w:lang w:val="en-AU"/>
              </w:rPr>
              <w:t>The garden is open</w:t>
            </w:r>
            <w:r w:rsidRPr="0041532C">
              <w:rPr>
                <w:lang w:val="en-AU"/>
              </w:rPr>
              <w:t xml:space="preserve"> </w:t>
            </w:r>
            <w:r w:rsidR="007228B6" w:rsidRPr="0041532C">
              <w:rPr>
                <w:lang w:val="en-AU"/>
              </w:rPr>
              <w:t>to the public at any time so that people can help to look after it</w:t>
            </w:r>
            <w:r>
              <w:rPr>
                <w:lang w:val="en-AU"/>
              </w:rPr>
              <w:t>.</w:t>
            </w:r>
          </w:p>
          <w:p w14:paraId="6C7920B5" w14:textId="77777777" w:rsidR="007228B6" w:rsidRPr="003F01E1" w:rsidRDefault="007228B6" w:rsidP="001640F7">
            <w:pPr>
              <w:pStyle w:val="VCAAtablecondensed"/>
              <w:rPr>
                <w:rStyle w:val="VCAAitalics"/>
              </w:rPr>
            </w:pPr>
            <w:r w:rsidRPr="003F01E1">
              <w:rPr>
                <w:rStyle w:val="VCAAitalics"/>
              </w:rPr>
              <w:t>or</w:t>
            </w:r>
          </w:p>
          <w:p w14:paraId="7DE8B490" w14:textId="43E91467" w:rsidR="007228B6" w:rsidRPr="0041532C" w:rsidRDefault="007228B6" w:rsidP="001640F7">
            <w:pPr>
              <w:pStyle w:val="VCAAtablecondensed"/>
              <w:rPr>
                <w:lang w:val="en-AU"/>
              </w:rPr>
            </w:pPr>
            <w:r w:rsidRPr="0041532C">
              <w:rPr>
                <w:lang w:val="en-AU"/>
              </w:rPr>
              <w:t>We can meet with local people to make a roster to tend to the garden.</w:t>
            </w:r>
          </w:p>
        </w:tc>
        <w:tc>
          <w:tcPr>
            <w:tcW w:w="3686" w:type="dxa"/>
          </w:tcPr>
          <w:p w14:paraId="0E4A25CE" w14:textId="06EDC1B8" w:rsidR="007228B6" w:rsidRPr="0041532C" w:rsidRDefault="007228B6" w:rsidP="007F57DF">
            <w:pPr>
              <w:pStyle w:val="VCAAtablecondensed"/>
              <w:rPr>
                <w:lang w:val="en-AU" w:eastAsia="ja-JP"/>
              </w:rPr>
            </w:pPr>
            <w:r w:rsidRPr="0041532C">
              <w:rPr>
                <w:lang w:val="en-AU"/>
              </w:rPr>
              <w:t>Residents can’t get into the garden in the afternoons and on Sundays because the school gate is locked.</w:t>
            </w:r>
          </w:p>
        </w:tc>
      </w:tr>
      <w:tr w:rsidR="007228B6" w:rsidRPr="0041532C" w14:paraId="01864E8A" w14:textId="77777777" w:rsidTr="003F01E1">
        <w:trPr>
          <w:trHeight w:val="906"/>
        </w:trPr>
        <w:tc>
          <w:tcPr>
            <w:tcW w:w="2552" w:type="dxa"/>
          </w:tcPr>
          <w:p w14:paraId="1589049E" w14:textId="2E5C4E16" w:rsidR="007228B6" w:rsidRPr="001640F7" w:rsidRDefault="007228B6" w:rsidP="003F01E1">
            <w:pPr>
              <w:pStyle w:val="VCAAtablecondensed"/>
              <w:rPr>
                <w:lang w:val="en-AU"/>
              </w:rPr>
            </w:pPr>
            <w:r w:rsidRPr="001640F7">
              <w:rPr>
                <w:rStyle w:val="VCAAitalics"/>
              </w:rPr>
              <w:t xml:space="preserve">Gotong </w:t>
            </w:r>
            <w:r w:rsidR="004B789F">
              <w:rPr>
                <w:rStyle w:val="VCAAitalics"/>
              </w:rPr>
              <w:t>r</w:t>
            </w:r>
            <w:r w:rsidRPr="001640F7">
              <w:rPr>
                <w:rStyle w:val="VCAAitalics"/>
              </w:rPr>
              <w:t>oyong</w:t>
            </w:r>
            <w:r w:rsidRPr="001640F7">
              <w:rPr>
                <w:lang w:val="en-AU"/>
              </w:rPr>
              <w:t xml:space="preserve"> in relation to the garden </w:t>
            </w:r>
          </w:p>
        </w:tc>
        <w:tc>
          <w:tcPr>
            <w:tcW w:w="3260" w:type="dxa"/>
          </w:tcPr>
          <w:p w14:paraId="6AF0DE40" w14:textId="5186FD16" w:rsidR="007228B6" w:rsidRPr="0041532C" w:rsidRDefault="007228B6" w:rsidP="007F57DF">
            <w:pPr>
              <w:pStyle w:val="VCAAtablecondensed"/>
              <w:rPr>
                <w:lang w:val="en-AU"/>
              </w:rPr>
            </w:pPr>
            <w:r w:rsidRPr="0041532C">
              <w:rPr>
                <w:lang w:val="en-AU"/>
              </w:rPr>
              <w:t xml:space="preserve">The garden is an example of successful </w:t>
            </w:r>
            <w:r w:rsidRPr="001640F7">
              <w:rPr>
                <w:rStyle w:val="VCAAitalics"/>
              </w:rPr>
              <w:t>gotong royong</w:t>
            </w:r>
            <w:r w:rsidRPr="0041532C">
              <w:rPr>
                <w:lang w:val="en-AU"/>
              </w:rPr>
              <w:t xml:space="preserve"> (mutual aid) nowadays.</w:t>
            </w:r>
          </w:p>
        </w:tc>
        <w:tc>
          <w:tcPr>
            <w:tcW w:w="3686" w:type="dxa"/>
          </w:tcPr>
          <w:p w14:paraId="37EFB1D7" w14:textId="5A2EA3E3" w:rsidR="007228B6" w:rsidRPr="0041532C" w:rsidRDefault="007228B6" w:rsidP="007F57DF">
            <w:pPr>
              <w:pStyle w:val="VCAAtablecondensed"/>
              <w:rPr>
                <w:lang w:val="en-AU"/>
              </w:rPr>
            </w:pPr>
            <w:r w:rsidRPr="0041532C">
              <w:rPr>
                <w:lang w:val="en-AU"/>
              </w:rPr>
              <w:t xml:space="preserve">There is a spirit of </w:t>
            </w:r>
            <w:r w:rsidRPr="001640F7">
              <w:rPr>
                <w:rStyle w:val="VCAAitalics"/>
              </w:rPr>
              <w:t>gotong royong</w:t>
            </w:r>
            <w:r w:rsidRPr="0041532C">
              <w:rPr>
                <w:lang w:val="en-AU"/>
              </w:rPr>
              <w:t xml:space="preserve"> (mutual aid) but in reality it can be difficult to achieve.</w:t>
            </w:r>
          </w:p>
        </w:tc>
      </w:tr>
    </w:tbl>
    <w:p w14:paraId="76BF2CD3" w14:textId="77777777" w:rsidR="007228B6" w:rsidRPr="0041532C" w:rsidRDefault="007228B6" w:rsidP="007228B6">
      <w:pPr>
        <w:pStyle w:val="VCAAHeading3"/>
        <w:rPr>
          <w:lang w:val="en-AU"/>
        </w:rPr>
      </w:pPr>
      <w:r w:rsidRPr="0041532C">
        <w:rPr>
          <w:lang w:val="en-AU"/>
        </w:rPr>
        <w:t>Part B – Reading and responding in Indonesian</w:t>
      </w:r>
    </w:p>
    <w:p w14:paraId="1F27956D" w14:textId="457C1BEC" w:rsidR="007228B6" w:rsidRPr="0041532C" w:rsidRDefault="007228B6" w:rsidP="001F1951">
      <w:pPr>
        <w:pStyle w:val="VCAAbody"/>
        <w:rPr>
          <w:lang w:val="en-AU"/>
        </w:rPr>
      </w:pPr>
      <w:r w:rsidRPr="0041532C">
        <w:rPr>
          <w:lang w:val="en-AU"/>
        </w:rPr>
        <w:t xml:space="preserve">Students were required to demonstrate an understanding of the stimulus </w:t>
      </w:r>
      <w:r w:rsidRPr="0041532C">
        <w:rPr>
          <w:bCs/>
          <w:lang w:val="en-AU"/>
        </w:rPr>
        <w:t>text</w:t>
      </w:r>
      <w:r w:rsidRPr="0041532C">
        <w:rPr>
          <w:lang w:val="en-AU"/>
        </w:rPr>
        <w:t xml:space="preserve"> and to </w:t>
      </w:r>
      <w:r w:rsidR="00587E5E">
        <w:rPr>
          <w:lang w:val="en-AU"/>
        </w:rPr>
        <w:t>convey</w:t>
      </w:r>
      <w:r w:rsidRPr="0041532C">
        <w:rPr>
          <w:lang w:val="en-AU"/>
        </w:rPr>
        <w:t xml:space="preserve"> the relevant information from the text</w:t>
      </w:r>
      <w:r w:rsidRPr="00587E5E">
        <w:t xml:space="preserve"> </w:t>
      </w:r>
      <w:r w:rsidR="00587E5E" w:rsidRPr="00587E5E">
        <w:t xml:space="preserve">in a way </w:t>
      </w:r>
      <w:r w:rsidRPr="0041532C">
        <w:rPr>
          <w:bCs/>
          <w:lang w:val="en-AU"/>
        </w:rPr>
        <w:t>that was</w:t>
      </w:r>
      <w:r w:rsidRPr="0041532C">
        <w:rPr>
          <w:lang w:val="en-AU"/>
        </w:rPr>
        <w:t xml:space="preserve"> appropriate </w:t>
      </w:r>
      <w:r w:rsidR="00587E5E">
        <w:rPr>
          <w:lang w:val="en-AU"/>
        </w:rPr>
        <w:t>to</w:t>
      </w:r>
      <w:r w:rsidR="00587E5E" w:rsidRPr="0041532C">
        <w:rPr>
          <w:lang w:val="en-AU"/>
        </w:rPr>
        <w:t xml:space="preserve"> </w:t>
      </w:r>
      <w:r w:rsidRPr="0041532C">
        <w:rPr>
          <w:lang w:val="en-AU"/>
        </w:rPr>
        <w:t>the audience and the prescribed writing style and text type.</w:t>
      </w:r>
    </w:p>
    <w:p w14:paraId="4C9C2E92" w14:textId="77777777" w:rsidR="007228B6" w:rsidRPr="0041532C" w:rsidRDefault="007228B6" w:rsidP="001F1951">
      <w:pPr>
        <w:pStyle w:val="VCAAbody"/>
        <w:rPr>
          <w:lang w:val="en-AU"/>
        </w:rPr>
      </w:pPr>
      <w:r w:rsidRPr="0041532C">
        <w:rPr>
          <w:lang w:val="en-AU"/>
        </w:rPr>
        <w:t>The reading text included a visual stimulus. High-scoring students were able to successfully incorporate information from the visual stimulus in their response.</w:t>
      </w:r>
    </w:p>
    <w:p w14:paraId="1EB364D1" w14:textId="1AEB6BCD" w:rsidR="007228B6" w:rsidRPr="0041532C" w:rsidRDefault="007228B6" w:rsidP="001F1951">
      <w:pPr>
        <w:pStyle w:val="VCAAbody"/>
        <w:rPr>
          <w:lang w:val="en-AU"/>
        </w:rPr>
      </w:pPr>
      <w:r w:rsidRPr="0041532C">
        <w:rPr>
          <w:lang w:val="en-AU"/>
        </w:rPr>
        <w:t>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w:t>
      </w:r>
    </w:p>
    <w:p w14:paraId="632F6E3B" w14:textId="4368F83B" w:rsidR="007228B6" w:rsidRDefault="00781D4D" w:rsidP="001F1951">
      <w:pPr>
        <w:pStyle w:val="VCAAbody"/>
      </w:pPr>
      <w:r w:rsidRPr="00781D4D">
        <w:rPr>
          <w:lang w:val="en-GB"/>
        </w:rPr>
        <w:t>It was possible to achieve a high score for this question without exceeding the suggested length of 150 words.</w:t>
      </w:r>
      <w:r w:rsidR="005C5EA3">
        <w:rPr>
          <w:lang w:val="en-GB"/>
        </w:rPr>
        <w:t xml:space="preserve"> </w:t>
      </w:r>
      <w:r w:rsidR="007228B6" w:rsidRPr="0041532C">
        <w:rPr>
          <w:lang w:val="en-AU"/>
        </w:rPr>
        <w:t>A number of students provided lengthy responses beyond the scope of the task and some included additional information that was irrelevant</w:t>
      </w:r>
      <w:r w:rsidR="0048348C" w:rsidRPr="00DC5581">
        <w:t>.</w:t>
      </w:r>
      <w:r w:rsidRPr="00DC5581">
        <w:t xml:space="preserve"> Students are advised not to spend unnecessary </w:t>
      </w:r>
      <w:r w:rsidR="003E1CFD" w:rsidRPr="00DC5581">
        <w:t xml:space="preserve">time </w:t>
      </w:r>
      <w:r w:rsidRPr="00DC5581">
        <w:t>in writing very long response</w:t>
      </w:r>
      <w:r w:rsidR="00DC5581" w:rsidRPr="00DC5581">
        <w:t>s</w:t>
      </w:r>
      <w:r w:rsidRPr="00DC5581">
        <w:t xml:space="preserve"> to question</w:t>
      </w:r>
      <w:r w:rsidR="00241CFE">
        <w:t>s with a shorter suggested length</w:t>
      </w:r>
      <w:r w:rsidRPr="00DC5581">
        <w:t>.</w:t>
      </w:r>
    </w:p>
    <w:p w14:paraId="57C468D1" w14:textId="77777777" w:rsidR="00CA561E" w:rsidRPr="003F01E1" w:rsidRDefault="00CA561E" w:rsidP="003F01E1">
      <w:pPr>
        <w:pStyle w:val="VCAAbody"/>
      </w:pPr>
      <w:r>
        <w:br w:type="page"/>
      </w:r>
    </w:p>
    <w:p w14:paraId="73E46AEE" w14:textId="77BE3A02" w:rsidR="009F50CD" w:rsidRDefault="009F50CD" w:rsidP="007A7DC9">
      <w:pPr>
        <w:pStyle w:val="VCAAHeading4"/>
      </w:pPr>
      <w:r>
        <w:lastRenderedPageBreak/>
        <w:t xml:space="preserve">Question </w:t>
      </w:r>
      <w:r w:rsidR="00DC5581">
        <w:t>4</w:t>
      </w:r>
    </w:p>
    <w:p w14:paraId="2252C75A" w14:textId="1943AC17" w:rsidR="007228B6" w:rsidRPr="0041532C" w:rsidRDefault="007228B6" w:rsidP="001F1951">
      <w:pPr>
        <w:pStyle w:val="VCAAbody"/>
        <w:rPr>
          <w:szCs w:val="20"/>
          <w:lang w:val="en-AU"/>
        </w:rPr>
      </w:pPr>
      <w:r w:rsidRPr="0041532C">
        <w:rPr>
          <w:szCs w:val="20"/>
          <w:lang w:val="en-AU"/>
        </w:rPr>
        <w:t xml:space="preserve">Students were required to write an email to a friend persuading them that the restaurant mentioned in the </w:t>
      </w:r>
      <w:r w:rsidR="006E16DC">
        <w:rPr>
          <w:szCs w:val="20"/>
          <w:lang w:val="en-AU"/>
        </w:rPr>
        <w:t>text</w:t>
      </w:r>
      <w:r w:rsidR="006E16DC" w:rsidRPr="0041532C">
        <w:rPr>
          <w:szCs w:val="20"/>
          <w:lang w:val="en-AU"/>
        </w:rPr>
        <w:t xml:space="preserve"> </w:t>
      </w:r>
      <w:r w:rsidRPr="0041532C">
        <w:rPr>
          <w:szCs w:val="20"/>
          <w:lang w:val="en-AU"/>
        </w:rPr>
        <w:t xml:space="preserve">would be the best place to hold their birthday party. The response needed to demonstrate the text type features of an email, including the recipient's email address, a subject line, appropriate opening and closing phrases, and </w:t>
      </w:r>
      <w:r w:rsidR="006E16DC">
        <w:rPr>
          <w:szCs w:val="20"/>
          <w:lang w:val="en-AU"/>
        </w:rPr>
        <w:t xml:space="preserve">the body of the email </w:t>
      </w:r>
      <w:r w:rsidRPr="0041532C">
        <w:rPr>
          <w:szCs w:val="20"/>
          <w:lang w:val="en-AU"/>
        </w:rPr>
        <w:t>set out in paragraphs.</w:t>
      </w:r>
    </w:p>
    <w:p w14:paraId="5CB68AFB" w14:textId="542DA8F3" w:rsidR="007228B6" w:rsidRPr="0041532C" w:rsidRDefault="007228B6" w:rsidP="001F1951">
      <w:pPr>
        <w:pStyle w:val="VCAAbody"/>
        <w:rPr>
          <w:lang w:val="en-AU"/>
        </w:rPr>
      </w:pPr>
      <w:r w:rsidRPr="0041532C">
        <w:rPr>
          <w:lang w:val="en-AU"/>
        </w:rPr>
        <w:t xml:space="preserve">Points from the </w:t>
      </w:r>
      <w:r w:rsidR="006E16DC">
        <w:rPr>
          <w:lang w:val="en-AU"/>
        </w:rPr>
        <w:t>text that students could use</w:t>
      </w:r>
      <w:r w:rsidRPr="0041532C">
        <w:rPr>
          <w:lang w:val="en-AU"/>
        </w:rPr>
        <w:t xml:space="preserve"> to develop content and persuasive element included: </w:t>
      </w:r>
    </w:p>
    <w:p w14:paraId="61FE9D5E" w14:textId="33304C9F" w:rsidR="007228B6" w:rsidRPr="0041532C" w:rsidRDefault="006E16DC" w:rsidP="001F1951">
      <w:pPr>
        <w:pStyle w:val="VCAAbullet"/>
      </w:pPr>
      <w:r>
        <w:t>T</w:t>
      </w:r>
      <w:r w:rsidR="007228B6" w:rsidRPr="0041532C">
        <w:t>he chef or restaurant is award winning</w:t>
      </w:r>
      <w:r>
        <w:t xml:space="preserve"> (from the visual)</w:t>
      </w:r>
      <w:r w:rsidR="007228B6" w:rsidRPr="0041532C">
        <w:t>.</w:t>
      </w:r>
    </w:p>
    <w:p w14:paraId="7FE80559" w14:textId="48820CB9" w:rsidR="007228B6" w:rsidRPr="0041532C" w:rsidRDefault="006E16DC" w:rsidP="001F1951">
      <w:pPr>
        <w:pStyle w:val="VCAAbullet"/>
      </w:pPr>
      <w:r>
        <w:t>There is a</w:t>
      </w:r>
      <w:r w:rsidR="007228B6" w:rsidRPr="0041532C">
        <w:t xml:space="preserve"> special promotional offer for December including </w:t>
      </w:r>
      <w:r>
        <w:t xml:space="preserve">a </w:t>
      </w:r>
      <w:r w:rsidR="007228B6" w:rsidRPr="0041532C">
        <w:t xml:space="preserve">discount for groups </w:t>
      </w:r>
      <w:r>
        <w:t xml:space="preserve">of </w:t>
      </w:r>
      <w:r w:rsidR="007228B6" w:rsidRPr="0041532C">
        <w:t>more than 10</w:t>
      </w:r>
      <w:r>
        <w:t>.</w:t>
      </w:r>
    </w:p>
    <w:p w14:paraId="03221E3F" w14:textId="7171430A" w:rsidR="007228B6" w:rsidRPr="0041532C" w:rsidRDefault="007228B6" w:rsidP="001F1951">
      <w:pPr>
        <w:pStyle w:val="VCAAbullet"/>
      </w:pPr>
      <w:r w:rsidRPr="0041532C">
        <w:t>There are lots of Sundanese food options, reasonable price</w:t>
      </w:r>
      <w:r w:rsidR="007828B1" w:rsidRPr="0041532C">
        <w:t>s</w:t>
      </w:r>
      <w:r w:rsidRPr="0041532C">
        <w:t>, great service and music performances every night</w:t>
      </w:r>
      <w:r w:rsidR="006E16DC">
        <w:t>,</w:t>
      </w:r>
      <w:r w:rsidRPr="0041532C">
        <w:t xml:space="preserve"> and Sundanese dancing on Saturday night.</w:t>
      </w:r>
    </w:p>
    <w:p w14:paraId="44F451DF" w14:textId="311538A6" w:rsidR="007228B6" w:rsidRPr="003F01E1" w:rsidRDefault="007228B6" w:rsidP="003F01E1">
      <w:pPr>
        <w:pStyle w:val="VCAAbullet"/>
      </w:pPr>
      <w:r w:rsidRPr="003F01E1">
        <w:t>Students could have picked up on</w:t>
      </w:r>
      <w:r w:rsidR="00AA7F4F" w:rsidRPr="003F01E1">
        <w:t xml:space="preserve"> the wording</w:t>
      </w:r>
      <w:r w:rsidRPr="003F01E1">
        <w:t xml:space="preserve"> </w:t>
      </w:r>
      <w:r w:rsidRPr="003F01E1">
        <w:rPr>
          <w:rStyle w:val="VCAAitalics"/>
        </w:rPr>
        <w:t>paling enak</w:t>
      </w:r>
      <w:r w:rsidRPr="003F01E1">
        <w:t xml:space="preserve"> (tastiest), </w:t>
      </w:r>
      <w:r w:rsidRPr="003F01E1">
        <w:rPr>
          <w:rStyle w:val="VCAAitalics"/>
        </w:rPr>
        <w:t>jangan lewatkan</w:t>
      </w:r>
      <w:r w:rsidRPr="003F01E1">
        <w:t xml:space="preserve"> (not to be missed), </w:t>
      </w:r>
      <w:r w:rsidRPr="003F01E1">
        <w:rPr>
          <w:rStyle w:val="VCAAitalics"/>
        </w:rPr>
        <w:t>wajib dikunjungi</w:t>
      </w:r>
      <w:r w:rsidRPr="003F01E1">
        <w:t xml:space="preserve"> </w:t>
      </w:r>
      <w:r w:rsidR="007828B1" w:rsidRPr="003F01E1">
        <w:t>(</w:t>
      </w:r>
      <w:r w:rsidRPr="003F01E1">
        <w:t>a must visit) to add to the persuasive tone.</w:t>
      </w:r>
    </w:p>
    <w:p w14:paraId="6BF5B106" w14:textId="50DB2A7B" w:rsidR="007228B6" w:rsidRPr="0041532C" w:rsidRDefault="007228B6" w:rsidP="001F1951">
      <w:pPr>
        <w:pStyle w:val="VCAAbody"/>
        <w:rPr>
          <w:lang w:val="en-AU"/>
        </w:rPr>
      </w:pPr>
      <w:r w:rsidRPr="0041532C">
        <w:rPr>
          <w:lang w:val="en-AU"/>
        </w:rPr>
        <w:t>Most students were able to write in the correct format of an email</w:t>
      </w:r>
      <w:r w:rsidR="00E24324">
        <w:rPr>
          <w:lang w:val="en-AU"/>
        </w:rPr>
        <w:t>,</w:t>
      </w:r>
      <w:r w:rsidRPr="0041532C">
        <w:rPr>
          <w:lang w:val="en-AU"/>
        </w:rPr>
        <w:t xml:space="preserve"> and includ</w:t>
      </w:r>
      <w:r w:rsidR="00E24324">
        <w:rPr>
          <w:lang w:val="en-AU"/>
        </w:rPr>
        <w:t>ed</w:t>
      </w:r>
      <w:r w:rsidRPr="0041532C">
        <w:rPr>
          <w:lang w:val="en-AU"/>
        </w:rPr>
        <w:t xml:space="preserve"> relevant information. </w:t>
      </w:r>
    </w:p>
    <w:p w14:paraId="472CA039" w14:textId="694BC419" w:rsidR="006E16DC" w:rsidRPr="0041532C" w:rsidRDefault="006E16DC" w:rsidP="006E16DC">
      <w:pPr>
        <w:pStyle w:val="VCAAbody"/>
        <w:rPr>
          <w:lang w:val="en-AU"/>
        </w:rPr>
      </w:pPr>
      <w:r w:rsidRPr="0041532C">
        <w:rPr>
          <w:lang w:val="en-AU"/>
        </w:rPr>
        <w:t>High-scoring responses:</w:t>
      </w:r>
    </w:p>
    <w:p w14:paraId="160B88F8" w14:textId="3C2327C9" w:rsidR="006E16DC" w:rsidRPr="0041532C" w:rsidRDefault="006E16DC" w:rsidP="006E16DC">
      <w:pPr>
        <w:pStyle w:val="VCAAbullet"/>
      </w:pPr>
      <w:r w:rsidRPr="0041532C">
        <w:t>were written in the prescribed persuasive style of writing and addressed all components of the task</w:t>
      </w:r>
    </w:p>
    <w:p w14:paraId="539258E6" w14:textId="49D64508" w:rsidR="006E16DC" w:rsidRPr="0041532C" w:rsidRDefault="006E16DC" w:rsidP="006E16DC">
      <w:pPr>
        <w:pStyle w:val="VCAAbullet"/>
      </w:pPr>
      <w:r w:rsidRPr="0041532C">
        <w:t>successfully integrated information</w:t>
      </w:r>
      <w:r>
        <w:t xml:space="preserve"> from</w:t>
      </w:r>
      <w:r w:rsidRPr="0041532C">
        <w:t xml:space="preserve"> the visual, </w:t>
      </w:r>
      <w:r>
        <w:t xml:space="preserve">as well as </w:t>
      </w:r>
      <w:r w:rsidRPr="0041532C">
        <w:t>other key points such as the promotional offer</w:t>
      </w:r>
    </w:p>
    <w:p w14:paraId="30696259" w14:textId="7082A285" w:rsidR="006E16DC" w:rsidRPr="003F01E1" w:rsidRDefault="006E16DC" w:rsidP="003F01E1">
      <w:pPr>
        <w:pStyle w:val="VCAAbullet"/>
      </w:pPr>
      <w:r w:rsidRPr="003F01E1">
        <w:t xml:space="preserve">demonstrated a high level of accuracy in the use of the language and </w:t>
      </w:r>
      <w:r w:rsidRPr="003F01E1">
        <w:rPr>
          <w:rFonts w:eastAsia="Arial"/>
        </w:rPr>
        <w:t>minimal reliance on the language in the stimulus text</w:t>
      </w:r>
    </w:p>
    <w:p w14:paraId="5B6C29A9" w14:textId="35EA934C" w:rsidR="008652EF" w:rsidRPr="00781D4D" w:rsidRDefault="00DC5581" w:rsidP="00DC5581">
      <w:pPr>
        <w:pStyle w:val="VCAAbullet"/>
      </w:pPr>
      <w:r>
        <w:rPr>
          <w:rFonts w:eastAsia="Arial"/>
        </w:rPr>
        <w:t>manipulated</w:t>
      </w:r>
      <w:r w:rsidR="008652EF" w:rsidRPr="00781D4D">
        <w:rPr>
          <w:rFonts w:eastAsia="Arial"/>
        </w:rPr>
        <w:t xml:space="preserve"> the language to convey meaning</w:t>
      </w:r>
      <w:r>
        <w:rPr>
          <w:rFonts w:eastAsia="Arial"/>
        </w:rPr>
        <w:t>; for</w:t>
      </w:r>
      <w:r w:rsidR="008652EF" w:rsidRPr="00781D4D">
        <w:rPr>
          <w:rFonts w:eastAsia="Arial"/>
        </w:rPr>
        <w:t xml:space="preserve"> example, instead of </w:t>
      </w:r>
      <w:r>
        <w:rPr>
          <w:rFonts w:eastAsia="Arial"/>
        </w:rPr>
        <w:t>only</w:t>
      </w:r>
      <w:r w:rsidRPr="00781D4D">
        <w:rPr>
          <w:rFonts w:eastAsia="Arial"/>
        </w:rPr>
        <w:t xml:space="preserve"> </w:t>
      </w:r>
      <w:r w:rsidR="008652EF" w:rsidRPr="00781D4D">
        <w:rPr>
          <w:rFonts w:eastAsia="Arial"/>
        </w:rPr>
        <w:t xml:space="preserve">copying the phrase </w:t>
      </w:r>
      <w:r w:rsidR="008652EF" w:rsidRPr="00DC5581">
        <w:rPr>
          <w:rStyle w:val="VCAAitalics"/>
          <w:rFonts w:eastAsia="Arial"/>
        </w:rPr>
        <w:t>harga yang terjangkau</w:t>
      </w:r>
      <w:r w:rsidR="008652EF" w:rsidRPr="00781D4D">
        <w:t xml:space="preserve"> (reasonable prices),</w:t>
      </w:r>
      <w:r w:rsidR="008652EF" w:rsidRPr="003F01E1">
        <w:rPr>
          <w:rFonts w:eastAsia="Arial"/>
        </w:rPr>
        <w:t xml:space="preserve"> </w:t>
      </w:r>
      <w:r w:rsidR="008652EF" w:rsidRPr="00781D4D">
        <w:rPr>
          <w:rFonts w:eastAsia="Arial"/>
        </w:rPr>
        <w:t xml:space="preserve">high-scoring students were able to </w:t>
      </w:r>
      <w:r w:rsidR="003E1CFD">
        <w:rPr>
          <w:rFonts w:eastAsia="Arial"/>
        </w:rPr>
        <w:t>explain</w:t>
      </w:r>
      <w:r w:rsidR="008652EF" w:rsidRPr="00781D4D">
        <w:rPr>
          <w:rFonts w:eastAsia="Arial"/>
        </w:rPr>
        <w:t xml:space="preserve"> that prices were not too expensive, or similar.</w:t>
      </w:r>
    </w:p>
    <w:p w14:paraId="4B952B4A" w14:textId="39CBB996" w:rsidR="007228B6" w:rsidRPr="0041532C" w:rsidRDefault="007228B6" w:rsidP="001F1951">
      <w:pPr>
        <w:pStyle w:val="VCAAbody"/>
        <w:rPr>
          <w:lang w:val="en-AU"/>
        </w:rPr>
      </w:pPr>
      <w:r w:rsidRPr="0041532C">
        <w:rPr>
          <w:lang w:val="en-AU"/>
        </w:rPr>
        <w:t>Lower-scoring responses:</w:t>
      </w:r>
    </w:p>
    <w:p w14:paraId="34AA9651" w14:textId="77777777" w:rsidR="007228B6" w:rsidRPr="0041532C" w:rsidRDefault="007228B6" w:rsidP="001F1951">
      <w:pPr>
        <w:pStyle w:val="VCAAbullet"/>
      </w:pPr>
      <w:r w:rsidRPr="0041532C">
        <w:t>usually did not refer to the visual</w:t>
      </w:r>
    </w:p>
    <w:p w14:paraId="0F557280" w14:textId="0B2166CD" w:rsidR="007228B6" w:rsidRPr="0041532C" w:rsidRDefault="007228B6" w:rsidP="001F1951">
      <w:pPr>
        <w:pStyle w:val="VCAAbullet"/>
      </w:pPr>
      <w:r w:rsidRPr="0041532C">
        <w:t xml:space="preserve">did not make a connection between the promotional offer </w:t>
      </w:r>
      <w:r w:rsidR="006E16DC">
        <w:t xml:space="preserve">for groups </w:t>
      </w:r>
      <w:r w:rsidRPr="0041532C">
        <w:t>and the birthday party being for a group of friends</w:t>
      </w:r>
    </w:p>
    <w:p w14:paraId="5C166081" w14:textId="66323C77" w:rsidR="007228B6" w:rsidRPr="0041532C" w:rsidRDefault="007228B6" w:rsidP="001F1951">
      <w:pPr>
        <w:pStyle w:val="VCAAbullet"/>
      </w:pPr>
      <w:r w:rsidRPr="0041532C">
        <w:t>did not make a connection between the promotional offer being valid for December, the same time the friend would be visiting</w:t>
      </w:r>
    </w:p>
    <w:p w14:paraId="6181240E" w14:textId="77777777" w:rsidR="007228B6" w:rsidRPr="0041532C" w:rsidRDefault="007228B6" w:rsidP="001F1951">
      <w:pPr>
        <w:pStyle w:val="VCAAbullet"/>
      </w:pPr>
      <w:r w:rsidRPr="0041532C">
        <w:t>were reliant on phrasing from the stimulus text</w:t>
      </w:r>
    </w:p>
    <w:p w14:paraId="32511C35" w14:textId="03218954" w:rsidR="007228B6" w:rsidRPr="0041532C" w:rsidRDefault="007228B6" w:rsidP="001F1951">
      <w:pPr>
        <w:pStyle w:val="VCAAbullet"/>
      </w:pPr>
      <w:r w:rsidRPr="0041532C">
        <w:t>used quotation marks with selected key points</w:t>
      </w:r>
      <w:r w:rsidR="00DC5581">
        <w:t>.</w:t>
      </w:r>
    </w:p>
    <w:p w14:paraId="13E7BA93" w14:textId="77777777" w:rsidR="007228B6" w:rsidRPr="0041532C" w:rsidRDefault="007228B6" w:rsidP="007228B6">
      <w:pPr>
        <w:pStyle w:val="VCAAHeading2"/>
        <w:rPr>
          <w:lang w:val="en-AU"/>
        </w:rPr>
      </w:pPr>
      <w:r w:rsidRPr="0041532C">
        <w:rPr>
          <w:lang w:val="en-AU"/>
        </w:rPr>
        <w:t>Section 3 – Writing in Indonesian</w:t>
      </w:r>
    </w:p>
    <w:p w14:paraId="132221BB" w14:textId="2350E369" w:rsidR="00676569" w:rsidRDefault="00676569" w:rsidP="0041532C">
      <w:pPr>
        <w:pStyle w:val="VCAAbody"/>
        <w:rPr>
          <w:lang w:val="en-AU"/>
        </w:rPr>
      </w:pPr>
      <w:r>
        <w:rPr>
          <w:lang w:val="en-AU"/>
        </w:rPr>
        <w:t xml:space="preserve">Students were asked to attempt one of </w:t>
      </w:r>
      <w:r w:rsidR="00852F72">
        <w:rPr>
          <w:lang w:val="en-AU"/>
        </w:rPr>
        <w:t>four</w:t>
      </w:r>
      <w:r>
        <w:rPr>
          <w:lang w:val="en-AU"/>
        </w:rPr>
        <w:t xml:space="preserve"> questions: the script for a speech about environmental issues (Question 5)</w:t>
      </w:r>
      <w:r w:rsidR="003161E6">
        <w:rPr>
          <w:lang w:val="en-AU"/>
        </w:rPr>
        <w:t>;</w:t>
      </w:r>
      <w:r>
        <w:rPr>
          <w:lang w:val="en-AU"/>
        </w:rPr>
        <w:t xml:space="preserve"> an evaluative article about the advantages and disadvantages of part-time work for teenagers (Question 6)</w:t>
      </w:r>
      <w:r w:rsidR="003161E6">
        <w:rPr>
          <w:lang w:val="en-AU"/>
        </w:rPr>
        <w:t>;</w:t>
      </w:r>
      <w:r>
        <w:rPr>
          <w:lang w:val="en-AU"/>
        </w:rPr>
        <w:t xml:space="preserve"> a diary entry about challenges </w:t>
      </w:r>
      <w:r w:rsidR="00852F72">
        <w:rPr>
          <w:lang w:val="en-AU"/>
        </w:rPr>
        <w:t xml:space="preserve">and experiences </w:t>
      </w:r>
      <w:r>
        <w:rPr>
          <w:lang w:val="en-AU"/>
        </w:rPr>
        <w:t>during a trip to Indonesia (Question 7)</w:t>
      </w:r>
      <w:r w:rsidR="003161E6">
        <w:rPr>
          <w:lang w:val="en-AU"/>
        </w:rPr>
        <w:t>;</w:t>
      </w:r>
      <w:r w:rsidR="00852F72">
        <w:rPr>
          <w:lang w:val="en-AU"/>
        </w:rPr>
        <w:t xml:space="preserve"> an imaginative short story about picking up a beautiful shell in a souvenir shop in Bali (Question 8).</w:t>
      </w:r>
    </w:p>
    <w:p w14:paraId="62592C32" w14:textId="77777777" w:rsidR="00305B6E" w:rsidRDefault="007228B6" w:rsidP="0041532C">
      <w:pPr>
        <w:pStyle w:val="VCAAbody"/>
        <w:rPr>
          <w:lang w:val="en-AU"/>
        </w:rPr>
      </w:pPr>
      <w:r w:rsidRPr="0041532C">
        <w:rPr>
          <w:lang w:val="en-AU"/>
        </w:rPr>
        <w:t>Students were required to adhere to the conventions</w:t>
      </w:r>
      <w:r w:rsidR="007828B1" w:rsidRPr="0041532C">
        <w:rPr>
          <w:lang w:val="en-AU"/>
        </w:rPr>
        <w:t xml:space="preserve"> and </w:t>
      </w:r>
      <w:r w:rsidRPr="0041532C">
        <w:rPr>
          <w:lang w:val="en-AU"/>
        </w:rPr>
        <w:t xml:space="preserve">characteristics of the specified VCAA writing styles and text types. </w:t>
      </w:r>
    </w:p>
    <w:p w14:paraId="3BED4802" w14:textId="58610FF1" w:rsidR="007228B6" w:rsidRPr="0041532C" w:rsidRDefault="007228B6" w:rsidP="0041532C">
      <w:pPr>
        <w:pStyle w:val="VCAAbody"/>
        <w:rPr>
          <w:lang w:val="en-AU"/>
        </w:rPr>
      </w:pPr>
      <w:r w:rsidRPr="0041532C">
        <w:rPr>
          <w:lang w:val="en-AU"/>
        </w:rPr>
        <w:t>It is important for students to practise planning and writing extended responses within a time limit</w:t>
      </w:r>
      <w:r w:rsidR="00676569">
        <w:rPr>
          <w:lang w:val="en-AU"/>
        </w:rPr>
        <w:t>,</w:t>
      </w:r>
      <w:r w:rsidRPr="0041532C">
        <w:rPr>
          <w:lang w:val="en-AU"/>
        </w:rPr>
        <w:t xml:space="preserve"> and remember to use paragraphs.</w:t>
      </w:r>
    </w:p>
    <w:p w14:paraId="18F04DD2" w14:textId="68016803" w:rsidR="007228B6" w:rsidRPr="0041532C" w:rsidRDefault="007228B6" w:rsidP="0041532C">
      <w:pPr>
        <w:pStyle w:val="VCAAbody"/>
        <w:rPr>
          <w:lang w:val="en-AU"/>
        </w:rPr>
      </w:pPr>
      <w:r w:rsidRPr="0041532C">
        <w:rPr>
          <w:lang w:val="en-AU"/>
        </w:rPr>
        <w:t>Many high-scoring responses:</w:t>
      </w:r>
    </w:p>
    <w:p w14:paraId="55E623A4" w14:textId="1EAD643F" w:rsidR="007228B6" w:rsidRPr="0041532C" w:rsidRDefault="007228B6" w:rsidP="0041532C">
      <w:pPr>
        <w:pStyle w:val="VCAAbullet"/>
        <w:rPr>
          <w:rFonts w:eastAsia="Arial"/>
        </w:rPr>
      </w:pPr>
      <w:r w:rsidRPr="0041532C">
        <w:t xml:space="preserve">demonstrated carefully planned and </w:t>
      </w:r>
      <w:r w:rsidRPr="0041532C">
        <w:rPr>
          <w:rFonts w:eastAsia="Arial"/>
        </w:rPr>
        <w:t>highly effective structuring and sequencing of information</w:t>
      </w:r>
    </w:p>
    <w:p w14:paraId="78F226D0" w14:textId="7CEB9A9A" w:rsidR="007228B6" w:rsidRPr="0041532C" w:rsidRDefault="0048348C" w:rsidP="0041532C">
      <w:pPr>
        <w:pStyle w:val="VCAAbullet"/>
        <w:rPr>
          <w:rFonts w:eastAsia="Arial"/>
        </w:rPr>
      </w:pPr>
      <w:r w:rsidRPr="0041532C">
        <w:rPr>
          <w:rFonts w:eastAsia="Arial"/>
        </w:rPr>
        <w:t xml:space="preserve">effectively used appropriate </w:t>
      </w:r>
      <w:r w:rsidR="007228B6" w:rsidRPr="0041532C">
        <w:rPr>
          <w:rFonts w:eastAsia="Arial"/>
        </w:rPr>
        <w:t>and sophisticated vocabulary and sentence patterns.</w:t>
      </w:r>
    </w:p>
    <w:p w14:paraId="47205990" w14:textId="77777777" w:rsidR="00E3640F" w:rsidRPr="003F01E1" w:rsidRDefault="00E3640F" w:rsidP="003F01E1">
      <w:pPr>
        <w:pStyle w:val="VCAAbody"/>
      </w:pPr>
      <w:r>
        <w:rPr>
          <w:lang w:val="en-AU"/>
        </w:rPr>
        <w:br w:type="page"/>
      </w:r>
    </w:p>
    <w:p w14:paraId="1C786064" w14:textId="6CA5514E" w:rsidR="007228B6" w:rsidRPr="003F01E1" w:rsidRDefault="00676569" w:rsidP="003F01E1">
      <w:pPr>
        <w:pStyle w:val="VCAAbody"/>
      </w:pPr>
      <w:r w:rsidRPr="003F01E1">
        <w:lastRenderedPageBreak/>
        <w:t xml:space="preserve">For many lower-scoring responses, the content was appropriate to the set task, but the </w:t>
      </w:r>
      <w:r w:rsidR="00852F72" w:rsidRPr="003F01E1">
        <w:t>response</w:t>
      </w:r>
      <w:r w:rsidR="0092692E">
        <w:t>:</w:t>
      </w:r>
    </w:p>
    <w:p w14:paraId="7F9DA1F8" w14:textId="5548936E" w:rsidR="00676569" w:rsidRPr="00676569" w:rsidRDefault="00852F72" w:rsidP="0041532C">
      <w:pPr>
        <w:pStyle w:val="VCAAbullet"/>
      </w:pPr>
      <w:r>
        <w:t xml:space="preserve">included </w:t>
      </w:r>
      <w:r w:rsidR="00676569">
        <w:t>limited use of accurate language</w:t>
      </w:r>
    </w:p>
    <w:p w14:paraId="51169041" w14:textId="24E88C2C" w:rsidR="007228B6" w:rsidRPr="0041532C" w:rsidRDefault="007228B6" w:rsidP="0041532C">
      <w:pPr>
        <w:pStyle w:val="VCAAbullet"/>
      </w:pPr>
      <w:r w:rsidRPr="0041532C">
        <w:rPr>
          <w:rFonts w:eastAsia="Arial"/>
        </w:rPr>
        <w:t xml:space="preserve">did not </w:t>
      </w:r>
      <w:r w:rsidR="00852F72">
        <w:rPr>
          <w:rFonts w:eastAsia="Arial"/>
        </w:rPr>
        <w:t>demonstrate</w:t>
      </w:r>
      <w:r w:rsidR="00852F72" w:rsidRPr="0041532C">
        <w:rPr>
          <w:rFonts w:eastAsia="Arial"/>
        </w:rPr>
        <w:t xml:space="preserve"> </w:t>
      </w:r>
      <w:r w:rsidRPr="0041532C">
        <w:rPr>
          <w:rFonts w:eastAsia="Arial"/>
        </w:rPr>
        <w:t>careful planning of content, and only included very basic information</w:t>
      </w:r>
    </w:p>
    <w:p w14:paraId="69A8E2BB" w14:textId="1FF6D925" w:rsidR="007228B6" w:rsidRPr="0041532C" w:rsidRDefault="007228B6" w:rsidP="0041532C">
      <w:pPr>
        <w:pStyle w:val="VCAAbullet"/>
      </w:pPr>
      <w:r w:rsidRPr="0041532C">
        <w:t>w</w:t>
      </w:r>
      <w:r w:rsidR="006A50C7">
        <w:t>as</w:t>
      </w:r>
      <w:r w:rsidRPr="0041532C">
        <w:t xml:space="preserve"> sometimes not fully relevant to the topic</w:t>
      </w:r>
      <w:r w:rsidR="007828B1" w:rsidRPr="0041532C">
        <w:t>.</w:t>
      </w:r>
    </w:p>
    <w:p w14:paraId="0F0F06F7" w14:textId="08562B96" w:rsidR="007228B6" w:rsidRDefault="007228B6" w:rsidP="007A7DC9">
      <w:pPr>
        <w:pStyle w:val="VCAAHeading4"/>
      </w:pPr>
      <w:r w:rsidRPr="0041532C">
        <w:t>Question 5</w:t>
      </w:r>
    </w:p>
    <w:p w14:paraId="7E7FF9DD" w14:textId="54F5574E" w:rsidR="0064175B" w:rsidRPr="00E96816" w:rsidRDefault="0064175B" w:rsidP="00E96816">
      <w:pPr>
        <w:pStyle w:val="VCAAbody"/>
      </w:pPr>
      <w:r w:rsidRPr="00E96816">
        <w:t>Responses were expected to</w:t>
      </w:r>
      <w:r w:rsidR="00E96816">
        <w:t>:</w:t>
      </w:r>
    </w:p>
    <w:p w14:paraId="4487C18C" w14:textId="4BDCE681" w:rsidR="0064175B" w:rsidRPr="00781D4D" w:rsidRDefault="008652EF" w:rsidP="00E96816">
      <w:pPr>
        <w:pStyle w:val="VCAAbullet"/>
      </w:pPr>
      <w:r w:rsidRPr="00781D4D">
        <w:rPr>
          <w:lang w:eastAsia="en-AU"/>
        </w:rPr>
        <w:t xml:space="preserve">be in the format of an informative speech, with </w:t>
      </w:r>
      <w:r w:rsidR="0064175B" w:rsidRPr="00781D4D">
        <w:t>opening and closing phrases, paragraphs and</w:t>
      </w:r>
      <w:r w:rsidR="00906B30" w:rsidRPr="00781D4D">
        <w:t xml:space="preserve"> an</w:t>
      </w:r>
      <w:r w:rsidR="0064175B" w:rsidRPr="00781D4D">
        <w:t xml:space="preserve"> appropriate conclusion</w:t>
      </w:r>
      <w:r w:rsidR="00906B30" w:rsidRPr="00781D4D">
        <w:t xml:space="preserve"> </w:t>
      </w:r>
    </w:p>
    <w:p w14:paraId="189580AF" w14:textId="5100F190" w:rsidR="00906B30" w:rsidRPr="00781D4D" w:rsidRDefault="00906B30" w:rsidP="00E96816">
      <w:pPr>
        <w:pStyle w:val="VCAAbullet"/>
      </w:pPr>
      <w:r w:rsidRPr="00781D4D">
        <w:t>use a suitable tone and phrasing for the audience of a Year 11 Indonesian class</w:t>
      </w:r>
    </w:p>
    <w:p w14:paraId="4458DDCF" w14:textId="45AD3DFC" w:rsidR="00DE12BA" w:rsidRPr="00781D4D" w:rsidRDefault="00DE12BA" w:rsidP="00E96816">
      <w:pPr>
        <w:pStyle w:val="VCAAbullet"/>
      </w:pPr>
      <w:r w:rsidRPr="00781D4D">
        <w:t>refer to three environmental issues relating to Indonesia.</w:t>
      </w:r>
    </w:p>
    <w:p w14:paraId="34F0BB44" w14:textId="0BE5E2DB" w:rsidR="00852F72" w:rsidRDefault="00852F72" w:rsidP="00852F72">
      <w:pPr>
        <w:pStyle w:val="VCAAbody"/>
        <w:rPr>
          <w:lang w:val="en-AU"/>
        </w:rPr>
      </w:pPr>
      <w:r>
        <w:rPr>
          <w:lang w:val="en-AU"/>
        </w:rPr>
        <w:t>For students who selected this question, high-scoring responses:</w:t>
      </w:r>
    </w:p>
    <w:p w14:paraId="1E8898D8" w14:textId="77777777" w:rsidR="007228B6" w:rsidRPr="0041532C" w:rsidRDefault="007228B6" w:rsidP="0041532C">
      <w:pPr>
        <w:pStyle w:val="VCAAbullet"/>
      </w:pPr>
      <w:r w:rsidRPr="0041532C">
        <w:t>may have included a reason why they were giving the speech</w:t>
      </w:r>
    </w:p>
    <w:p w14:paraId="795C67C3" w14:textId="73D68584" w:rsidR="007228B6" w:rsidRPr="0041532C" w:rsidRDefault="007228B6" w:rsidP="0041532C">
      <w:pPr>
        <w:pStyle w:val="VCAAbullet"/>
      </w:pPr>
      <w:r w:rsidRPr="0041532C">
        <w:t>provided equal amounts of highly relevant information on three environmental issues</w:t>
      </w:r>
    </w:p>
    <w:p w14:paraId="6905A71D" w14:textId="304864F9" w:rsidR="007228B6" w:rsidRPr="0041532C" w:rsidRDefault="007228B6" w:rsidP="0041532C">
      <w:pPr>
        <w:pStyle w:val="VCAAbullet"/>
      </w:pPr>
      <w:r w:rsidRPr="0041532C">
        <w:t>included information about why the issues were of concern</w:t>
      </w:r>
    </w:p>
    <w:p w14:paraId="18E8E65E" w14:textId="64567527" w:rsidR="007228B6" w:rsidRPr="0041532C" w:rsidRDefault="007228B6" w:rsidP="0041532C">
      <w:pPr>
        <w:pStyle w:val="VCAAbullet"/>
      </w:pPr>
      <w:r w:rsidRPr="0041532C">
        <w:t>used sophisticated</w:t>
      </w:r>
      <w:r w:rsidRPr="003F01E1">
        <w:rPr>
          <w:rFonts w:eastAsia="Arial"/>
        </w:rPr>
        <w:t xml:space="preserve"> and highly appropriate vocabulary and demonstrate</w:t>
      </w:r>
      <w:r w:rsidR="003523F3" w:rsidRPr="003F01E1">
        <w:rPr>
          <w:rFonts w:eastAsia="Arial"/>
        </w:rPr>
        <w:t>d</w:t>
      </w:r>
      <w:r w:rsidRPr="003F01E1">
        <w:rPr>
          <w:rFonts w:eastAsia="Arial"/>
        </w:rPr>
        <w:t xml:space="preserve"> outstanding control of grammatical structures.</w:t>
      </w:r>
    </w:p>
    <w:p w14:paraId="39DA6E07" w14:textId="63D94B0F" w:rsidR="007228B6" w:rsidRPr="0041532C" w:rsidRDefault="00310EC2" w:rsidP="0041532C">
      <w:pPr>
        <w:pStyle w:val="VCAAbody"/>
        <w:rPr>
          <w:lang w:val="en-AU"/>
        </w:rPr>
      </w:pPr>
      <w:r>
        <w:rPr>
          <w:lang w:val="en-AU"/>
        </w:rPr>
        <w:t>Students are encouraged to focus on:</w:t>
      </w:r>
    </w:p>
    <w:p w14:paraId="0BBBE022" w14:textId="68625DFE" w:rsidR="007228B6" w:rsidRPr="0041532C" w:rsidRDefault="00C44444" w:rsidP="0041532C">
      <w:pPr>
        <w:pStyle w:val="VCAAbullet"/>
        <w:rPr>
          <w:rFonts w:eastAsiaTheme="minorHAnsi"/>
        </w:rPr>
      </w:pPr>
      <w:r>
        <w:rPr>
          <w:rFonts w:eastAsiaTheme="minorHAnsi"/>
        </w:rPr>
        <w:t>tackling</w:t>
      </w:r>
      <w:r w:rsidRPr="0041532C">
        <w:rPr>
          <w:rFonts w:eastAsiaTheme="minorHAnsi"/>
        </w:rPr>
        <w:t xml:space="preserve"> </w:t>
      </w:r>
      <w:r w:rsidR="007228B6" w:rsidRPr="0041532C">
        <w:rPr>
          <w:rFonts w:eastAsiaTheme="minorHAnsi"/>
        </w:rPr>
        <w:t xml:space="preserve">all aspects of the question prompt and only </w:t>
      </w:r>
      <w:r w:rsidR="00310EC2">
        <w:rPr>
          <w:rFonts w:eastAsiaTheme="minorHAnsi"/>
        </w:rPr>
        <w:t>including</w:t>
      </w:r>
      <w:r w:rsidR="00310EC2" w:rsidRPr="0041532C">
        <w:rPr>
          <w:rFonts w:eastAsiaTheme="minorHAnsi"/>
        </w:rPr>
        <w:t xml:space="preserve"> </w:t>
      </w:r>
      <w:r w:rsidR="007228B6" w:rsidRPr="0041532C">
        <w:rPr>
          <w:rFonts w:eastAsiaTheme="minorHAnsi"/>
        </w:rPr>
        <w:t>relevant information</w:t>
      </w:r>
    </w:p>
    <w:p w14:paraId="419226CF" w14:textId="40CFFEEA" w:rsidR="007228B6" w:rsidRPr="0041532C" w:rsidRDefault="00310EC2" w:rsidP="0041532C">
      <w:pPr>
        <w:pStyle w:val="VCAAbullet"/>
        <w:rPr>
          <w:rFonts w:eastAsiaTheme="minorHAnsi"/>
        </w:rPr>
      </w:pPr>
      <w:r>
        <w:rPr>
          <w:rFonts w:eastAsiaTheme="minorHAnsi"/>
        </w:rPr>
        <w:t>tailoring</w:t>
      </w:r>
      <w:r w:rsidR="007228B6" w:rsidRPr="0041532C">
        <w:rPr>
          <w:rFonts w:eastAsiaTheme="minorHAnsi"/>
        </w:rPr>
        <w:t xml:space="preserve"> the conventions of </w:t>
      </w:r>
      <w:r>
        <w:rPr>
          <w:rFonts w:eastAsiaTheme="minorHAnsi"/>
        </w:rPr>
        <w:t>the</w:t>
      </w:r>
      <w:r w:rsidRPr="0041532C">
        <w:rPr>
          <w:rFonts w:eastAsiaTheme="minorHAnsi"/>
        </w:rPr>
        <w:t xml:space="preserve"> </w:t>
      </w:r>
      <w:r w:rsidR="007228B6" w:rsidRPr="0041532C">
        <w:rPr>
          <w:rFonts w:eastAsiaTheme="minorHAnsi"/>
        </w:rPr>
        <w:t>text type to engage with the specified audience in an appropriate style.</w:t>
      </w:r>
    </w:p>
    <w:p w14:paraId="1EE79E5B" w14:textId="06731F18" w:rsidR="007228B6" w:rsidRPr="0041532C" w:rsidRDefault="007228B6" w:rsidP="007A7DC9">
      <w:pPr>
        <w:pStyle w:val="VCAAHeading4"/>
      </w:pPr>
      <w:r w:rsidRPr="0041532C">
        <w:t>Question 6</w:t>
      </w:r>
    </w:p>
    <w:p w14:paraId="27FD8264" w14:textId="77777777" w:rsidR="00645335" w:rsidRDefault="007228B6" w:rsidP="00645335">
      <w:pPr>
        <w:pStyle w:val="VCAAbody"/>
      </w:pPr>
      <w:r w:rsidRPr="0041532C">
        <w:t>Responses were expected to:</w:t>
      </w:r>
    </w:p>
    <w:p w14:paraId="1D68E4BA" w14:textId="69C79073" w:rsidR="00906B30" w:rsidRPr="00906B30" w:rsidRDefault="007228B6" w:rsidP="00892098">
      <w:pPr>
        <w:pStyle w:val="VCAAbullet"/>
      </w:pPr>
      <w:r w:rsidRPr="00906B30">
        <w:t>contain a title, author</w:t>
      </w:r>
      <w:r w:rsidR="00310EC2" w:rsidRPr="00906B30">
        <w:t xml:space="preserve"> and </w:t>
      </w:r>
      <w:r w:rsidRPr="00906B30">
        <w:t>paragraphs</w:t>
      </w:r>
      <w:r w:rsidR="00C44444">
        <w:t>.</w:t>
      </w:r>
    </w:p>
    <w:p w14:paraId="4C10298D" w14:textId="5535AC5C" w:rsidR="00852F72" w:rsidRDefault="00852F72" w:rsidP="00364EEA">
      <w:pPr>
        <w:pStyle w:val="VCAAbody"/>
      </w:pPr>
      <w:r>
        <w:t>For students who selected this question, high-scoring responses</w:t>
      </w:r>
      <w:r w:rsidR="00E9492C">
        <w:t>:</w:t>
      </w:r>
    </w:p>
    <w:p w14:paraId="556B5C99" w14:textId="79BF1C67" w:rsidR="007228B6" w:rsidRPr="0041532C" w:rsidRDefault="0048348C" w:rsidP="0041532C">
      <w:pPr>
        <w:pStyle w:val="VCAAbullet"/>
      </w:pPr>
      <w:r w:rsidRPr="0041532C">
        <w:t xml:space="preserve">usually </w:t>
      </w:r>
      <w:r w:rsidR="007228B6" w:rsidRPr="0041532C">
        <w:t xml:space="preserve">indicated the publication was for </w:t>
      </w:r>
      <w:r w:rsidR="00310EC2">
        <w:t xml:space="preserve">a </w:t>
      </w:r>
      <w:r w:rsidR="007228B6" w:rsidRPr="0041532C">
        <w:t>school newsletter</w:t>
      </w:r>
      <w:r w:rsidR="00310EC2">
        <w:t>,</w:t>
      </w:r>
      <w:r w:rsidR="007228B6" w:rsidRPr="0041532C">
        <w:t xml:space="preserve"> and </w:t>
      </w:r>
      <w:r w:rsidR="00310EC2">
        <w:t>were</w:t>
      </w:r>
      <w:r w:rsidR="00310EC2" w:rsidRPr="0041532C">
        <w:t xml:space="preserve"> </w:t>
      </w:r>
      <w:r w:rsidR="007228B6" w:rsidRPr="0041532C">
        <w:t xml:space="preserve">appropriate for the audience of the school community </w:t>
      </w:r>
    </w:p>
    <w:p w14:paraId="2FCF3604" w14:textId="70ACC7D3" w:rsidR="00E96816" w:rsidRPr="003F01E1" w:rsidRDefault="007228B6" w:rsidP="0041532C">
      <w:pPr>
        <w:pStyle w:val="VCAAbullet"/>
      </w:pPr>
      <w:r w:rsidRPr="0041532C">
        <w:t>may have been written from the point of view of a student reflecting on their own experiences</w:t>
      </w:r>
      <w:r w:rsidR="003A62EC" w:rsidRPr="00E96816">
        <w:t xml:space="preserve"> </w:t>
      </w:r>
    </w:p>
    <w:p w14:paraId="12CC2EC3" w14:textId="2F7AEC1B" w:rsidR="007228B6" w:rsidRPr="003F01E1" w:rsidRDefault="003A62EC" w:rsidP="0041532C">
      <w:pPr>
        <w:pStyle w:val="VCAAbullet"/>
      </w:pPr>
      <w:r w:rsidRPr="00E96816">
        <w:t xml:space="preserve">effectively evaluated the advantages and disadvantages of </w:t>
      </w:r>
      <w:r w:rsidR="00E96816">
        <w:t>part-</w:t>
      </w:r>
      <w:r w:rsidRPr="00E96816">
        <w:t>time work.</w:t>
      </w:r>
    </w:p>
    <w:p w14:paraId="3E2A97FA" w14:textId="4852985A" w:rsidR="007228B6" w:rsidRPr="0041532C" w:rsidRDefault="00F31874" w:rsidP="0041532C">
      <w:pPr>
        <w:pStyle w:val="VCAAbody"/>
        <w:rPr>
          <w:lang w:val="en-AU"/>
        </w:rPr>
      </w:pPr>
      <w:r>
        <w:rPr>
          <w:lang w:val="en-AU"/>
        </w:rPr>
        <w:t>Students are encouraged to focus on</w:t>
      </w:r>
      <w:r w:rsidR="00893387">
        <w:rPr>
          <w:lang w:val="en-AU"/>
        </w:rPr>
        <w:t>:</w:t>
      </w:r>
    </w:p>
    <w:p w14:paraId="031520F3" w14:textId="1D75EF4E" w:rsidR="007228B6" w:rsidRPr="0041532C" w:rsidRDefault="00F31874" w:rsidP="0041532C">
      <w:pPr>
        <w:pStyle w:val="VCAAbullet"/>
      </w:pPr>
      <w:r>
        <w:t xml:space="preserve">providing a </w:t>
      </w:r>
      <w:r w:rsidR="007228B6" w:rsidRPr="0041532C">
        <w:t xml:space="preserve">balance between positive and negative aspects </w:t>
      </w:r>
    </w:p>
    <w:p w14:paraId="5C9DB68F" w14:textId="17410A2B" w:rsidR="007228B6" w:rsidRPr="0041532C" w:rsidRDefault="00F31874" w:rsidP="0041532C">
      <w:pPr>
        <w:pStyle w:val="VCAAbullet"/>
        <w:rPr>
          <w:rFonts w:eastAsiaTheme="minorHAnsi"/>
        </w:rPr>
      </w:pPr>
      <w:r>
        <w:t>providing</w:t>
      </w:r>
      <w:r w:rsidRPr="0041532C">
        <w:t xml:space="preserve"> </w:t>
      </w:r>
      <w:r w:rsidR="007228B6" w:rsidRPr="0041532C">
        <w:t>evidence of evaluation and a conclusion through the logical presentation and discussion of facts and ideas</w:t>
      </w:r>
    </w:p>
    <w:p w14:paraId="29717334" w14:textId="03DC286F" w:rsidR="007228B6" w:rsidRPr="0041532C" w:rsidRDefault="00F31874" w:rsidP="0041532C">
      <w:pPr>
        <w:pStyle w:val="VCAAbullet"/>
        <w:rPr>
          <w:rFonts w:eastAsiaTheme="minorHAnsi"/>
        </w:rPr>
      </w:pPr>
      <w:r>
        <w:t>taking</w:t>
      </w:r>
      <w:r w:rsidRPr="0041532C">
        <w:t xml:space="preserve"> </w:t>
      </w:r>
      <w:r w:rsidR="007228B6" w:rsidRPr="0041532C">
        <w:t>time to carefully check for key aspects of the task and plan a relevant response.</w:t>
      </w:r>
    </w:p>
    <w:p w14:paraId="005D67EA" w14:textId="360BF338" w:rsidR="007228B6" w:rsidRPr="0041532C" w:rsidRDefault="007228B6" w:rsidP="0041532C">
      <w:pPr>
        <w:pStyle w:val="VCAAbody"/>
        <w:rPr>
          <w:lang w:val="en-AU"/>
        </w:rPr>
      </w:pPr>
      <w:r w:rsidRPr="0041532C">
        <w:rPr>
          <w:lang w:val="en-AU"/>
        </w:rPr>
        <w:t xml:space="preserve">Many responses contained spelling errors in the words </w:t>
      </w:r>
      <w:r w:rsidRPr="007F57DF">
        <w:rPr>
          <w:rStyle w:val="VCAAitalics"/>
        </w:rPr>
        <w:t>bekerja</w:t>
      </w:r>
      <w:r w:rsidRPr="003F01E1">
        <w:t xml:space="preserve"> (</w:t>
      </w:r>
      <w:r w:rsidRPr="0041532C">
        <w:rPr>
          <w:lang w:val="en-AU"/>
        </w:rPr>
        <w:t>to work)</w:t>
      </w:r>
      <w:r w:rsidRPr="003F01E1">
        <w:t xml:space="preserve"> </w:t>
      </w:r>
      <w:r w:rsidRPr="0041532C">
        <w:rPr>
          <w:lang w:val="en-AU"/>
        </w:rPr>
        <w:t>and</w:t>
      </w:r>
      <w:r w:rsidRPr="003F01E1">
        <w:t xml:space="preserve"> </w:t>
      </w:r>
      <w:r w:rsidRPr="007F57DF">
        <w:rPr>
          <w:rStyle w:val="VCAAitalics"/>
        </w:rPr>
        <w:t>pekerjaan</w:t>
      </w:r>
      <w:r w:rsidRPr="003F01E1">
        <w:t xml:space="preserve"> </w:t>
      </w:r>
      <w:r w:rsidRPr="0041532C">
        <w:rPr>
          <w:lang w:val="en-AU"/>
        </w:rPr>
        <w:t>(work,</w:t>
      </w:r>
      <w:r w:rsidR="00310EC2">
        <w:rPr>
          <w:lang w:val="en-AU"/>
        </w:rPr>
        <w:t xml:space="preserve"> </w:t>
      </w:r>
      <w:r w:rsidRPr="0041532C">
        <w:rPr>
          <w:lang w:val="en-AU"/>
        </w:rPr>
        <w:t xml:space="preserve">job) despite both words being used in the </w:t>
      </w:r>
      <w:r w:rsidR="00310EC2">
        <w:rPr>
          <w:lang w:val="en-AU"/>
        </w:rPr>
        <w:t xml:space="preserve">examination </w:t>
      </w:r>
      <w:r w:rsidRPr="0041532C">
        <w:rPr>
          <w:lang w:val="en-AU"/>
        </w:rPr>
        <w:t xml:space="preserve">question. </w:t>
      </w:r>
    </w:p>
    <w:p w14:paraId="1A681D34" w14:textId="037E76F3" w:rsidR="007228B6" w:rsidRPr="0041532C" w:rsidRDefault="007228B6" w:rsidP="007A7DC9">
      <w:pPr>
        <w:pStyle w:val="VCAAHeading4"/>
      </w:pPr>
      <w:r w:rsidRPr="0041532C">
        <w:t>Question 7</w:t>
      </w:r>
    </w:p>
    <w:p w14:paraId="3B178248" w14:textId="3547F888" w:rsidR="007228B6" w:rsidRPr="0041532C" w:rsidRDefault="007228B6" w:rsidP="0041532C">
      <w:pPr>
        <w:pStyle w:val="VCAAbody"/>
        <w:rPr>
          <w:lang w:val="en-AU"/>
        </w:rPr>
      </w:pPr>
      <w:r w:rsidRPr="0041532C">
        <w:rPr>
          <w:lang w:val="en-AU"/>
        </w:rPr>
        <w:t>Responses were expected to:</w:t>
      </w:r>
    </w:p>
    <w:p w14:paraId="0FEDC6C5" w14:textId="77777777" w:rsidR="007228B6" w:rsidRPr="0041532C" w:rsidRDefault="007228B6" w:rsidP="0041532C">
      <w:pPr>
        <w:pStyle w:val="VCAAbullet"/>
      </w:pPr>
      <w:r w:rsidRPr="0041532C">
        <w:t>be in the format of one diary entry, not multiple diary entries</w:t>
      </w:r>
    </w:p>
    <w:p w14:paraId="2FEF3967" w14:textId="77777777" w:rsidR="007228B6" w:rsidRPr="0041532C" w:rsidRDefault="007228B6" w:rsidP="0041532C">
      <w:pPr>
        <w:pStyle w:val="VCAAbullet"/>
      </w:pPr>
      <w:r w:rsidRPr="0041532C">
        <w:t>contain a date and paragraphs</w:t>
      </w:r>
    </w:p>
    <w:p w14:paraId="0779E2FD" w14:textId="77777777" w:rsidR="007228B6" w:rsidRPr="0041532C" w:rsidRDefault="007228B6" w:rsidP="0041532C">
      <w:pPr>
        <w:pStyle w:val="VCAAbullet"/>
      </w:pPr>
      <w:r w:rsidRPr="0041532C">
        <w:t>demonstrate personal writing with evidence of feelings, impressions, thoughts and emotions</w:t>
      </w:r>
    </w:p>
    <w:p w14:paraId="6A05AAB9" w14:textId="1C351B1D" w:rsidR="007228B6" w:rsidRPr="0041532C" w:rsidRDefault="00FC7E80" w:rsidP="0041532C">
      <w:pPr>
        <w:pStyle w:val="VCAAbullet"/>
      </w:pPr>
      <w:r>
        <w:t>refer to the fact</w:t>
      </w:r>
      <w:r w:rsidRPr="0041532C">
        <w:t xml:space="preserve"> </w:t>
      </w:r>
      <w:r w:rsidR="007228B6" w:rsidRPr="0041532C">
        <w:t xml:space="preserve">that the trip was </w:t>
      </w:r>
      <w:r>
        <w:t>a</w:t>
      </w:r>
      <w:r w:rsidRPr="0041532C">
        <w:t xml:space="preserve"> </w:t>
      </w:r>
      <w:r w:rsidR="007228B6" w:rsidRPr="0041532C">
        <w:t xml:space="preserve">first </w:t>
      </w:r>
      <w:r>
        <w:t>trip</w:t>
      </w:r>
      <w:r w:rsidRPr="0041532C">
        <w:t xml:space="preserve"> </w:t>
      </w:r>
      <w:r w:rsidR="007228B6" w:rsidRPr="0041532C">
        <w:t>to Indonesia</w:t>
      </w:r>
      <w:r>
        <w:t>,</w:t>
      </w:r>
      <w:r w:rsidR="007228B6" w:rsidRPr="0041532C">
        <w:t xml:space="preserve"> and contextualise content to being in Indonesia</w:t>
      </w:r>
    </w:p>
    <w:p w14:paraId="7673587D" w14:textId="21311E5C" w:rsidR="007228B6" w:rsidRPr="0041532C" w:rsidRDefault="007228B6" w:rsidP="0041532C">
      <w:pPr>
        <w:pStyle w:val="VCAAbullet"/>
      </w:pPr>
      <w:r w:rsidRPr="0041532C">
        <w:t xml:space="preserve">be consistent in using </w:t>
      </w:r>
      <w:r w:rsidRPr="0041532C">
        <w:rPr>
          <w:rStyle w:val="VCAAitalics"/>
        </w:rPr>
        <w:t>aku</w:t>
      </w:r>
      <w:r w:rsidRPr="003F01E1">
        <w:t xml:space="preserve"> </w:t>
      </w:r>
      <w:r w:rsidRPr="0041532C">
        <w:t xml:space="preserve">or </w:t>
      </w:r>
      <w:r w:rsidRPr="0041532C">
        <w:rPr>
          <w:rStyle w:val="VCAAitalics"/>
        </w:rPr>
        <w:t>saya</w:t>
      </w:r>
      <w:r w:rsidRPr="003F01E1">
        <w:t xml:space="preserve"> </w:t>
      </w:r>
      <w:r w:rsidRPr="007F57DF">
        <w:t xml:space="preserve">for </w:t>
      </w:r>
      <w:r w:rsidR="00C44444">
        <w:t>‘</w:t>
      </w:r>
      <w:r w:rsidRPr="007F57DF">
        <w:t>I</w:t>
      </w:r>
      <w:r w:rsidR="00C44444">
        <w:t>’</w:t>
      </w:r>
      <w:r w:rsidRPr="007F57DF">
        <w:t>.</w:t>
      </w:r>
    </w:p>
    <w:p w14:paraId="0C679821" w14:textId="3F852C41" w:rsidR="00852F72" w:rsidRDefault="00CA561E" w:rsidP="00EB4B5D">
      <w:pPr>
        <w:pStyle w:val="VCAAbody"/>
      </w:pPr>
      <w:r>
        <w:br w:type="page"/>
      </w:r>
      <w:r w:rsidR="00852F72">
        <w:lastRenderedPageBreak/>
        <w:t>For students who selected this question, high-scoring responses:</w:t>
      </w:r>
    </w:p>
    <w:p w14:paraId="0179AE2A" w14:textId="1C393E8C" w:rsidR="007228B6" w:rsidRPr="0041532C" w:rsidRDefault="007228B6" w:rsidP="0041532C">
      <w:pPr>
        <w:pStyle w:val="VCAAbullet"/>
      </w:pPr>
      <w:r w:rsidRPr="0041532C">
        <w:t>read naturally like a diary entry, not a narrative</w:t>
      </w:r>
    </w:p>
    <w:p w14:paraId="341B4478" w14:textId="77777777" w:rsidR="007228B6" w:rsidRPr="0041532C" w:rsidRDefault="007228B6" w:rsidP="0041532C">
      <w:pPr>
        <w:pStyle w:val="VCAAbullet"/>
      </w:pPr>
      <w:r w:rsidRPr="0041532C">
        <w:t>provided original examples of challenges faced</w:t>
      </w:r>
    </w:p>
    <w:p w14:paraId="151E86D0" w14:textId="77777777" w:rsidR="007228B6" w:rsidRPr="0041532C" w:rsidRDefault="007228B6" w:rsidP="0041532C">
      <w:pPr>
        <w:pStyle w:val="VCAAbullet"/>
      </w:pPr>
      <w:r w:rsidRPr="0041532C">
        <w:t xml:space="preserve">showed how they overcame the challenges </w:t>
      </w:r>
    </w:p>
    <w:p w14:paraId="4F26A906" w14:textId="08E9081D" w:rsidR="007228B6" w:rsidRPr="0041532C" w:rsidRDefault="007228B6" w:rsidP="0041532C">
      <w:pPr>
        <w:pStyle w:val="VCAAbullet"/>
      </w:pPr>
      <w:r w:rsidRPr="0041532C">
        <w:t xml:space="preserve">used </w:t>
      </w:r>
      <w:r w:rsidR="00FC7E80">
        <w:t>first-</w:t>
      </w:r>
      <w:r w:rsidRPr="0041532C">
        <w:t>person passive structures naturally and accurately.</w:t>
      </w:r>
    </w:p>
    <w:p w14:paraId="416B29ED" w14:textId="4A996294" w:rsidR="007228B6" w:rsidRPr="003F01E1" w:rsidRDefault="00F31874" w:rsidP="003F01E1">
      <w:pPr>
        <w:pStyle w:val="VCAAbody"/>
      </w:pPr>
      <w:r w:rsidRPr="003F01E1">
        <w:t>Students are encouraged to focus on:</w:t>
      </w:r>
    </w:p>
    <w:p w14:paraId="47344077" w14:textId="7464474E" w:rsidR="007228B6" w:rsidRPr="0041532C" w:rsidRDefault="007228B6" w:rsidP="0041532C">
      <w:pPr>
        <w:pStyle w:val="VCAAbullet"/>
      </w:pPr>
      <w:r w:rsidRPr="0041532C">
        <w:t xml:space="preserve">not </w:t>
      </w:r>
      <w:r w:rsidR="00FC7E80">
        <w:t>providing</w:t>
      </w:r>
      <w:r w:rsidR="00FC7E80" w:rsidRPr="0041532C">
        <w:t xml:space="preserve"> </w:t>
      </w:r>
      <w:r w:rsidRPr="0041532C">
        <w:t xml:space="preserve">information that would </w:t>
      </w:r>
      <w:r w:rsidR="00FC7E80">
        <w:t xml:space="preserve">have </w:t>
      </w:r>
      <w:r w:rsidRPr="0041532C">
        <w:t>already been accounted for</w:t>
      </w:r>
      <w:r w:rsidR="003A62EC">
        <w:t>,</w:t>
      </w:r>
      <w:r w:rsidR="00552B92">
        <w:t xml:space="preserve"> </w:t>
      </w:r>
      <w:r w:rsidR="003A62EC" w:rsidRPr="003A62EC">
        <w:rPr>
          <w:lang w:val="en-US"/>
        </w:rPr>
        <w:t xml:space="preserve">such as </w:t>
      </w:r>
      <w:r w:rsidR="00216C7D">
        <w:rPr>
          <w:lang w:val="en-US"/>
        </w:rPr>
        <w:t xml:space="preserve">identifying </w:t>
      </w:r>
      <w:r w:rsidR="003A62EC" w:rsidRPr="003A62EC">
        <w:rPr>
          <w:lang w:val="en-US"/>
        </w:rPr>
        <w:t>the writer's family members</w:t>
      </w:r>
    </w:p>
    <w:p w14:paraId="3A99E721" w14:textId="757EC51F" w:rsidR="007228B6" w:rsidRPr="0041532C" w:rsidRDefault="00FC7E80" w:rsidP="0041532C">
      <w:pPr>
        <w:pStyle w:val="VCAAbullet"/>
        <w:rPr>
          <w:rFonts w:eastAsiaTheme="minorHAnsi"/>
        </w:rPr>
      </w:pPr>
      <w:r>
        <w:t>following</w:t>
      </w:r>
      <w:r w:rsidR="007228B6" w:rsidRPr="0041532C">
        <w:t xml:space="preserve"> the task prompt exactly and not </w:t>
      </w:r>
      <w:r>
        <w:t>changing</w:t>
      </w:r>
      <w:r w:rsidRPr="0041532C">
        <w:t xml:space="preserve"> </w:t>
      </w:r>
      <w:r w:rsidR="007228B6" w:rsidRPr="0041532C">
        <w:t xml:space="preserve">key details. </w:t>
      </w:r>
    </w:p>
    <w:p w14:paraId="3D44A4EC" w14:textId="1B5D278F" w:rsidR="007228B6" w:rsidRPr="0041532C" w:rsidRDefault="007228B6" w:rsidP="007A7DC9">
      <w:pPr>
        <w:pStyle w:val="VCAAHeading4"/>
      </w:pPr>
      <w:r w:rsidRPr="0041532C">
        <w:t>Question 8</w:t>
      </w:r>
    </w:p>
    <w:p w14:paraId="0D77B39A" w14:textId="5FC34A2D" w:rsidR="007228B6" w:rsidRPr="0041532C" w:rsidRDefault="007228B6" w:rsidP="0041532C">
      <w:pPr>
        <w:pStyle w:val="VCAAbody"/>
        <w:rPr>
          <w:lang w:val="en-AU"/>
        </w:rPr>
      </w:pPr>
      <w:r w:rsidRPr="0041532C">
        <w:rPr>
          <w:lang w:val="en-AU"/>
        </w:rPr>
        <w:t>A very small number of students selected this task of writing an imaginative short story.</w:t>
      </w:r>
      <w:r w:rsidR="005C1877">
        <w:rPr>
          <w:lang w:val="en-AU"/>
        </w:rPr>
        <w:t xml:space="preserve"> Students who attempted this question appeared to struggle with the task; most were not able to successfully develop </w:t>
      </w:r>
      <w:r w:rsidR="008B2AC5">
        <w:rPr>
          <w:lang w:val="en-AU"/>
        </w:rPr>
        <w:t>their</w:t>
      </w:r>
      <w:r w:rsidR="005C1877">
        <w:rPr>
          <w:lang w:val="en-AU"/>
        </w:rPr>
        <w:t xml:space="preserve"> imaginative scenario.</w:t>
      </w:r>
      <w:r w:rsidRPr="0041532C">
        <w:rPr>
          <w:lang w:val="en-AU"/>
        </w:rPr>
        <w:t xml:space="preserve"> </w:t>
      </w:r>
    </w:p>
    <w:p w14:paraId="4431C175" w14:textId="77777777" w:rsidR="007228B6" w:rsidRPr="0041532C" w:rsidRDefault="007228B6" w:rsidP="0041532C">
      <w:pPr>
        <w:pStyle w:val="VCAAbody"/>
        <w:rPr>
          <w:lang w:val="en-AU"/>
        </w:rPr>
      </w:pPr>
      <w:r w:rsidRPr="0041532C">
        <w:rPr>
          <w:lang w:val="en-AU"/>
        </w:rPr>
        <w:t>Responses were expected to:</w:t>
      </w:r>
    </w:p>
    <w:p w14:paraId="43D78D48" w14:textId="77777777" w:rsidR="007228B6" w:rsidRPr="0041532C" w:rsidRDefault="007228B6" w:rsidP="0041532C">
      <w:pPr>
        <w:pStyle w:val="VCAAbullet"/>
      </w:pPr>
      <w:r w:rsidRPr="0041532C">
        <w:t>be in the format of a short story, containing a title, author and paragraphs</w:t>
      </w:r>
    </w:p>
    <w:p w14:paraId="3F53CC96" w14:textId="77777777" w:rsidR="007228B6" w:rsidRPr="0041532C" w:rsidRDefault="007228B6" w:rsidP="0041532C">
      <w:pPr>
        <w:pStyle w:val="VCAAbullet"/>
      </w:pPr>
      <w:r w:rsidRPr="0041532C">
        <w:t xml:space="preserve">build a narrative with a beginning, middle and ending </w:t>
      </w:r>
    </w:p>
    <w:p w14:paraId="0CDC70A2" w14:textId="33AF5542" w:rsidR="007228B6" w:rsidRPr="0041532C" w:rsidRDefault="007228B6" w:rsidP="0041532C">
      <w:pPr>
        <w:pStyle w:val="VCAAbullet"/>
      </w:pPr>
      <w:r w:rsidRPr="0041532C">
        <w:t>mention Bali and being in a souvenir shop</w:t>
      </w:r>
      <w:r w:rsidR="005C1877">
        <w:t>,</w:t>
      </w:r>
      <w:r w:rsidRPr="0041532C">
        <w:t xml:space="preserve"> and what happened when the shell was touched </w:t>
      </w:r>
    </w:p>
    <w:p w14:paraId="5F5C282C" w14:textId="6471962C" w:rsidR="007228B6" w:rsidRPr="003F01E1" w:rsidRDefault="003A62EC" w:rsidP="003F01E1">
      <w:pPr>
        <w:pStyle w:val="VCAAbullet"/>
      </w:pPr>
      <w:r w:rsidRPr="003F01E1">
        <w:t>be written in first-person voice, to agree with the wording of the question.</w:t>
      </w:r>
    </w:p>
    <w:p w14:paraId="7AB7E579" w14:textId="6A4A3BE2" w:rsidR="0041532C" w:rsidRDefault="00F31874" w:rsidP="0041532C">
      <w:pPr>
        <w:pStyle w:val="VCAAbody"/>
        <w:rPr>
          <w:lang w:val="en-AU"/>
        </w:rPr>
      </w:pPr>
      <w:r>
        <w:rPr>
          <w:lang w:val="en-AU"/>
        </w:rPr>
        <w:t>Students are encouraged to focus on:</w:t>
      </w:r>
    </w:p>
    <w:p w14:paraId="19247471" w14:textId="6AE9DDFB" w:rsidR="007228B6" w:rsidRPr="0041532C" w:rsidRDefault="007228B6" w:rsidP="0041532C">
      <w:pPr>
        <w:pStyle w:val="VCAAbullet"/>
      </w:pPr>
      <w:r w:rsidRPr="0041532C">
        <w:t>develop</w:t>
      </w:r>
      <w:r w:rsidR="005C1877">
        <w:t>ing</w:t>
      </w:r>
      <w:r w:rsidRPr="0041532C">
        <w:t xml:space="preserve"> an interesting and logical scenario </w:t>
      </w:r>
    </w:p>
    <w:p w14:paraId="2693D537" w14:textId="28F5C4D2" w:rsidR="007228B6" w:rsidRPr="0041532C" w:rsidRDefault="005C1877" w:rsidP="0041532C">
      <w:pPr>
        <w:pStyle w:val="VCAAbullet"/>
      </w:pPr>
      <w:r>
        <w:t>using</w:t>
      </w:r>
      <w:r w:rsidR="007228B6" w:rsidRPr="0041532C">
        <w:t xml:space="preserve"> dialogue phrasing accurately </w:t>
      </w:r>
    </w:p>
    <w:p w14:paraId="68060F86" w14:textId="778C6FA6" w:rsidR="007E47A5" w:rsidRPr="0041532C" w:rsidRDefault="005C1877" w:rsidP="007228B6">
      <w:pPr>
        <w:pStyle w:val="VCAAbullet"/>
      </w:pPr>
      <w:r>
        <w:rPr>
          <w:rFonts w:eastAsiaTheme="minorHAnsi"/>
        </w:rPr>
        <w:t>creating</w:t>
      </w:r>
      <w:r w:rsidR="007228B6" w:rsidRPr="0041532C">
        <w:rPr>
          <w:rFonts w:eastAsiaTheme="minorHAnsi"/>
        </w:rPr>
        <w:t xml:space="preserve"> a strong sense of context and situation</w:t>
      </w:r>
      <w:r w:rsidR="007828B1" w:rsidRPr="0041532C">
        <w:rPr>
          <w:rFonts w:eastAsiaTheme="minorHAnsi"/>
        </w:rPr>
        <w:t>.</w:t>
      </w:r>
    </w:p>
    <w:sectPr w:rsidR="007E47A5" w:rsidRPr="0041532C"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6A50C7" w:rsidRDefault="006A50C7" w:rsidP="00304EA1">
      <w:pPr>
        <w:spacing w:after="0" w:line="240" w:lineRule="auto"/>
      </w:pPr>
      <w:r>
        <w:separator/>
      </w:r>
    </w:p>
  </w:endnote>
  <w:endnote w:type="continuationSeparator" w:id="0">
    <w:p w14:paraId="6C2FE3E4" w14:textId="77777777" w:rsidR="006A50C7" w:rsidRDefault="006A50C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A50C7" w:rsidRPr="00D06414" w14:paraId="00D3EC34" w14:textId="77777777" w:rsidTr="00BB3BAB">
      <w:trPr>
        <w:trHeight w:val="476"/>
      </w:trPr>
      <w:tc>
        <w:tcPr>
          <w:tcW w:w="1667" w:type="pct"/>
          <w:tcMar>
            <w:left w:w="0" w:type="dxa"/>
            <w:right w:w="0" w:type="dxa"/>
          </w:tcMar>
        </w:tcPr>
        <w:p w14:paraId="4F062E5B" w14:textId="77777777" w:rsidR="006A50C7" w:rsidRPr="00D06414" w:rsidRDefault="006A50C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6A50C7" w:rsidRPr="00D06414" w:rsidRDefault="006A50C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441735D" w:rsidR="006A50C7" w:rsidRPr="00D06414" w:rsidRDefault="006A50C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444">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r>
  </w:tbl>
  <w:p w14:paraId="5D192EFA" w14:textId="77777777" w:rsidR="006A50C7" w:rsidRPr="00D06414" w:rsidRDefault="006A50C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6A50C7" w:rsidRPr="00D06414" w14:paraId="28670396" w14:textId="77777777" w:rsidTr="000F5AAF">
      <w:tc>
        <w:tcPr>
          <w:tcW w:w="1459" w:type="pct"/>
          <w:tcMar>
            <w:left w:w="0" w:type="dxa"/>
            <w:right w:w="0" w:type="dxa"/>
          </w:tcMar>
        </w:tcPr>
        <w:p w14:paraId="0BBE30B4" w14:textId="77777777" w:rsidR="006A50C7" w:rsidRPr="00D06414" w:rsidRDefault="006A50C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6A50C7" w:rsidRPr="00D06414" w:rsidRDefault="006A50C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6A50C7" w:rsidRPr="00D06414" w:rsidRDefault="006A50C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6A50C7" w:rsidRPr="00D06414" w:rsidRDefault="006A50C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6A50C7" w:rsidRDefault="006A50C7" w:rsidP="00304EA1">
      <w:pPr>
        <w:spacing w:after="0" w:line="240" w:lineRule="auto"/>
      </w:pPr>
      <w:r>
        <w:separator/>
      </w:r>
    </w:p>
  </w:footnote>
  <w:footnote w:type="continuationSeparator" w:id="0">
    <w:p w14:paraId="600CFD58" w14:textId="77777777" w:rsidR="006A50C7" w:rsidRDefault="006A50C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176418D0" w:rsidR="006A50C7" w:rsidRPr="00D86DE4" w:rsidRDefault="006A50C7" w:rsidP="00D86DE4">
    <w:pPr>
      <w:pStyle w:val="VCAAcaptionsandfootnotes"/>
      <w:rPr>
        <w:color w:val="999999" w:themeColor="accent2"/>
      </w:rPr>
    </w:pPr>
    <w:r w:rsidRPr="00462277">
      <w:rPr>
        <w:color w:val="999999" w:themeColor="accent2"/>
      </w:rPr>
      <w:t xml:space="preserve">2024 </w:t>
    </w:r>
    <w:r>
      <w:rPr>
        <w:color w:val="999999" w:themeColor="accent2"/>
      </w:rPr>
      <w:t xml:space="preserve">VCE </w:t>
    </w:r>
    <w:r w:rsidRPr="00462277">
      <w:rPr>
        <w:color w:val="999999" w:themeColor="accent2"/>
      </w:rPr>
      <w:t>Indonesian Second Language written external assessment report</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6A50C7" w:rsidRPr="009370BC" w:rsidRDefault="006A50C7"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41"/>
    <w:multiLevelType w:val="hybridMultilevel"/>
    <w:tmpl w:val="DB726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C6250"/>
    <w:multiLevelType w:val="hybridMultilevel"/>
    <w:tmpl w:val="7E701D14"/>
    <w:lvl w:ilvl="0" w:tplc="C5EA3C30">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1C0F55"/>
    <w:multiLevelType w:val="hybridMultilevel"/>
    <w:tmpl w:val="C2944B36"/>
    <w:lvl w:ilvl="0" w:tplc="5C7C953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9611B"/>
    <w:multiLevelType w:val="hybridMultilevel"/>
    <w:tmpl w:val="7D42AC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65A24"/>
    <w:multiLevelType w:val="hybridMultilevel"/>
    <w:tmpl w:val="CF349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A27D55"/>
    <w:multiLevelType w:val="hybridMultilevel"/>
    <w:tmpl w:val="805000F2"/>
    <w:lvl w:ilvl="0" w:tplc="BA06FDF2">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FD6075"/>
    <w:multiLevelType w:val="hybridMultilevel"/>
    <w:tmpl w:val="698E087A"/>
    <w:lvl w:ilvl="0" w:tplc="745081EC">
      <w:start w:val="1"/>
      <w:numFmt w:val="bullet"/>
      <w:lvlText w:val=""/>
      <w:lvlJc w:val="left"/>
      <w:pPr>
        <w:ind w:left="1020" w:hanging="360"/>
      </w:pPr>
      <w:rPr>
        <w:rFonts w:ascii="Symbol" w:hAnsi="Symbol"/>
      </w:rPr>
    </w:lvl>
    <w:lvl w:ilvl="1" w:tplc="A704C8EC">
      <w:start w:val="1"/>
      <w:numFmt w:val="bullet"/>
      <w:lvlText w:val=""/>
      <w:lvlJc w:val="left"/>
      <w:pPr>
        <w:ind w:left="1020" w:hanging="360"/>
      </w:pPr>
      <w:rPr>
        <w:rFonts w:ascii="Symbol" w:hAnsi="Symbol"/>
      </w:rPr>
    </w:lvl>
    <w:lvl w:ilvl="2" w:tplc="BE0C533A">
      <w:start w:val="1"/>
      <w:numFmt w:val="bullet"/>
      <w:lvlText w:val=""/>
      <w:lvlJc w:val="left"/>
      <w:pPr>
        <w:ind w:left="1020" w:hanging="360"/>
      </w:pPr>
      <w:rPr>
        <w:rFonts w:ascii="Symbol" w:hAnsi="Symbol"/>
      </w:rPr>
    </w:lvl>
    <w:lvl w:ilvl="3" w:tplc="65C6FBE4">
      <w:start w:val="1"/>
      <w:numFmt w:val="bullet"/>
      <w:lvlText w:val=""/>
      <w:lvlJc w:val="left"/>
      <w:pPr>
        <w:ind w:left="1020" w:hanging="360"/>
      </w:pPr>
      <w:rPr>
        <w:rFonts w:ascii="Symbol" w:hAnsi="Symbol"/>
      </w:rPr>
    </w:lvl>
    <w:lvl w:ilvl="4" w:tplc="1984363C">
      <w:start w:val="1"/>
      <w:numFmt w:val="bullet"/>
      <w:lvlText w:val=""/>
      <w:lvlJc w:val="left"/>
      <w:pPr>
        <w:ind w:left="1020" w:hanging="360"/>
      </w:pPr>
      <w:rPr>
        <w:rFonts w:ascii="Symbol" w:hAnsi="Symbol"/>
      </w:rPr>
    </w:lvl>
    <w:lvl w:ilvl="5" w:tplc="2D6A9014">
      <w:start w:val="1"/>
      <w:numFmt w:val="bullet"/>
      <w:lvlText w:val=""/>
      <w:lvlJc w:val="left"/>
      <w:pPr>
        <w:ind w:left="1020" w:hanging="360"/>
      </w:pPr>
      <w:rPr>
        <w:rFonts w:ascii="Symbol" w:hAnsi="Symbol"/>
      </w:rPr>
    </w:lvl>
    <w:lvl w:ilvl="6" w:tplc="E4BCC338">
      <w:start w:val="1"/>
      <w:numFmt w:val="bullet"/>
      <w:lvlText w:val=""/>
      <w:lvlJc w:val="left"/>
      <w:pPr>
        <w:ind w:left="1020" w:hanging="360"/>
      </w:pPr>
      <w:rPr>
        <w:rFonts w:ascii="Symbol" w:hAnsi="Symbol"/>
      </w:rPr>
    </w:lvl>
    <w:lvl w:ilvl="7" w:tplc="EBD023FE">
      <w:start w:val="1"/>
      <w:numFmt w:val="bullet"/>
      <w:lvlText w:val=""/>
      <w:lvlJc w:val="left"/>
      <w:pPr>
        <w:ind w:left="1020" w:hanging="360"/>
      </w:pPr>
      <w:rPr>
        <w:rFonts w:ascii="Symbol" w:hAnsi="Symbol"/>
      </w:rPr>
    </w:lvl>
    <w:lvl w:ilvl="8" w:tplc="52D0794C">
      <w:start w:val="1"/>
      <w:numFmt w:val="bullet"/>
      <w:lvlText w:val=""/>
      <w:lvlJc w:val="left"/>
      <w:pPr>
        <w:ind w:left="1020" w:hanging="360"/>
      </w:pPr>
      <w:rPr>
        <w:rFonts w:ascii="Symbol" w:hAnsi="Symbol"/>
      </w:rPr>
    </w:lvl>
  </w:abstractNum>
  <w:abstractNum w:abstractNumId="8" w15:restartNumberingAfterBreak="0">
    <w:nsid w:val="302B2EF3"/>
    <w:multiLevelType w:val="hybridMultilevel"/>
    <w:tmpl w:val="C0900A1C"/>
    <w:lvl w:ilvl="0" w:tplc="2CC4A024">
      <w:start w:val="1"/>
      <w:numFmt w:val="bullet"/>
      <w:lvlText w:val=""/>
      <w:lvlJc w:val="left"/>
      <w:pPr>
        <w:ind w:left="720" w:hanging="360"/>
      </w:pPr>
      <w:rPr>
        <w:rFonts w:ascii="Symbol" w:hAnsi="Symbol"/>
      </w:rPr>
    </w:lvl>
    <w:lvl w:ilvl="1" w:tplc="25688E0C">
      <w:start w:val="1"/>
      <w:numFmt w:val="bullet"/>
      <w:lvlText w:val=""/>
      <w:lvlJc w:val="left"/>
      <w:pPr>
        <w:ind w:left="720" w:hanging="360"/>
      </w:pPr>
      <w:rPr>
        <w:rFonts w:ascii="Symbol" w:hAnsi="Symbol"/>
      </w:rPr>
    </w:lvl>
    <w:lvl w:ilvl="2" w:tplc="0FA6C806">
      <w:start w:val="1"/>
      <w:numFmt w:val="bullet"/>
      <w:lvlText w:val=""/>
      <w:lvlJc w:val="left"/>
      <w:pPr>
        <w:ind w:left="720" w:hanging="360"/>
      </w:pPr>
      <w:rPr>
        <w:rFonts w:ascii="Symbol" w:hAnsi="Symbol"/>
      </w:rPr>
    </w:lvl>
    <w:lvl w:ilvl="3" w:tplc="279A9D68">
      <w:start w:val="1"/>
      <w:numFmt w:val="bullet"/>
      <w:lvlText w:val=""/>
      <w:lvlJc w:val="left"/>
      <w:pPr>
        <w:ind w:left="720" w:hanging="360"/>
      </w:pPr>
      <w:rPr>
        <w:rFonts w:ascii="Symbol" w:hAnsi="Symbol"/>
      </w:rPr>
    </w:lvl>
    <w:lvl w:ilvl="4" w:tplc="0E88D98E">
      <w:start w:val="1"/>
      <w:numFmt w:val="bullet"/>
      <w:lvlText w:val=""/>
      <w:lvlJc w:val="left"/>
      <w:pPr>
        <w:ind w:left="720" w:hanging="360"/>
      </w:pPr>
      <w:rPr>
        <w:rFonts w:ascii="Symbol" w:hAnsi="Symbol"/>
      </w:rPr>
    </w:lvl>
    <w:lvl w:ilvl="5" w:tplc="96002256">
      <w:start w:val="1"/>
      <w:numFmt w:val="bullet"/>
      <w:lvlText w:val=""/>
      <w:lvlJc w:val="left"/>
      <w:pPr>
        <w:ind w:left="720" w:hanging="360"/>
      </w:pPr>
      <w:rPr>
        <w:rFonts w:ascii="Symbol" w:hAnsi="Symbol"/>
      </w:rPr>
    </w:lvl>
    <w:lvl w:ilvl="6" w:tplc="C66C9C36">
      <w:start w:val="1"/>
      <w:numFmt w:val="bullet"/>
      <w:lvlText w:val=""/>
      <w:lvlJc w:val="left"/>
      <w:pPr>
        <w:ind w:left="720" w:hanging="360"/>
      </w:pPr>
      <w:rPr>
        <w:rFonts w:ascii="Symbol" w:hAnsi="Symbol"/>
      </w:rPr>
    </w:lvl>
    <w:lvl w:ilvl="7" w:tplc="626079E0">
      <w:start w:val="1"/>
      <w:numFmt w:val="bullet"/>
      <w:lvlText w:val=""/>
      <w:lvlJc w:val="left"/>
      <w:pPr>
        <w:ind w:left="720" w:hanging="360"/>
      </w:pPr>
      <w:rPr>
        <w:rFonts w:ascii="Symbol" w:hAnsi="Symbol"/>
      </w:rPr>
    </w:lvl>
    <w:lvl w:ilvl="8" w:tplc="061A4D50">
      <w:start w:val="1"/>
      <w:numFmt w:val="bullet"/>
      <w:lvlText w:val=""/>
      <w:lvlJc w:val="left"/>
      <w:pPr>
        <w:ind w:left="720" w:hanging="360"/>
      </w:pPr>
      <w:rPr>
        <w:rFonts w:ascii="Symbol" w:hAnsi="Symbol"/>
      </w:rPr>
    </w:lvl>
  </w:abstractNum>
  <w:abstractNum w:abstractNumId="9" w15:restartNumberingAfterBreak="0">
    <w:nsid w:val="30DE7CBE"/>
    <w:multiLevelType w:val="hybridMultilevel"/>
    <w:tmpl w:val="BF8AA0FE"/>
    <w:lvl w:ilvl="0" w:tplc="DD7EC94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C1425"/>
    <w:multiLevelType w:val="hybridMultilevel"/>
    <w:tmpl w:val="E96C77F2"/>
    <w:lvl w:ilvl="0" w:tplc="F3CA3488">
      <w:start w:val="1"/>
      <w:numFmt w:val="bullet"/>
      <w:lvlText w:val=""/>
      <w:lvlJc w:val="left"/>
      <w:pPr>
        <w:ind w:left="1020" w:hanging="360"/>
      </w:pPr>
      <w:rPr>
        <w:rFonts w:ascii="Symbol" w:hAnsi="Symbol"/>
      </w:rPr>
    </w:lvl>
    <w:lvl w:ilvl="1" w:tplc="D5A25B1A">
      <w:start w:val="1"/>
      <w:numFmt w:val="bullet"/>
      <w:lvlText w:val=""/>
      <w:lvlJc w:val="left"/>
      <w:pPr>
        <w:ind w:left="1020" w:hanging="360"/>
      </w:pPr>
      <w:rPr>
        <w:rFonts w:ascii="Symbol" w:hAnsi="Symbol"/>
      </w:rPr>
    </w:lvl>
    <w:lvl w:ilvl="2" w:tplc="61709E56">
      <w:start w:val="1"/>
      <w:numFmt w:val="bullet"/>
      <w:lvlText w:val=""/>
      <w:lvlJc w:val="left"/>
      <w:pPr>
        <w:ind w:left="1020" w:hanging="360"/>
      </w:pPr>
      <w:rPr>
        <w:rFonts w:ascii="Symbol" w:hAnsi="Symbol"/>
      </w:rPr>
    </w:lvl>
    <w:lvl w:ilvl="3" w:tplc="D01C5590">
      <w:start w:val="1"/>
      <w:numFmt w:val="bullet"/>
      <w:lvlText w:val=""/>
      <w:lvlJc w:val="left"/>
      <w:pPr>
        <w:ind w:left="1020" w:hanging="360"/>
      </w:pPr>
      <w:rPr>
        <w:rFonts w:ascii="Symbol" w:hAnsi="Symbol"/>
      </w:rPr>
    </w:lvl>
    <w:lvl w:ilvl="4" w:tplc="CBFC36D8">
      <w:start w:val="1"/>
      <w:numFmt w:val="bullet"/>
      <w:lvlText w:val=""/>
      <w:lvlJc w:val="left"/>
      <w:pPr>
        <w:ind w:left="1020" w:hanging="360"/>
      </w:pPr>
      <w:rPr>
        <w:rFonts w:ascii="Symbol" w:hAnsi="Symbol"/>
      </w:rPr>
    </w:lvl>
    <w:lvl w:ilvl="5" w:tplc="86EA5BC2">
      <w:start w:val="1"/>
      <w:numFmt w:val="bullet"/>
      <w:lvlText w:val=""/>
      <w:lvlJc w:val="left"/>
      <w:pPr>
        <w:ind w:left="1020" w:hanging="360"/>
      </w:pPr>
      <w:rPr>
        <w:rFonts w:ascii="Symbol" w:hAnsi="Symbol"/>
      </w:rPr>
    </w:lvl>
    <w:lvl w:ilvl="6" w:tplc="B4441B60">
      <w:start w:val="1"/>
      <w:numFmt w:val="bullet"/>
      <w:lvlText w:val=""/>
      <w:lvlJc w:val="left"/>
      <w:pPr>
        <w:ind w:left="1020" w:hanging="360"/>
      </w:pPr>
      <w:rPr>
        <w:rFonts w:ascii="Symbol" w:hAnsi="Symbol"/>
      </w:rPr>
    </w:lvl>
    <w:lvl w:ilvl="7" w:tplc="BBBCD10A">
      <w:start w:val="1"/>
      <w:numFmt w:val="bullet"/>
      <w:lvlText w:val=""/>
      <w:lvlJc w:val="left"/>
      <w:pPr>
        <w:ind w:left="1020" w:hanging="360"/>
      </w:pPr>
      <w:rPr>
        <w:rFonts w:ascii="Symbol" w:hAnsi="Symbol"/>
      </w:rPr>
    </w:lvl>
    <w:lvl w:ilvl="8" w:tplc="1D269152">
      <w:start w:val="1"/>
      <w:numFmt w:val="bullet"/>
      <w:lvlText w:val=""/>
      <w:lvlJc w:val="left"/>
      <w:pPr>
        <w:ind w:left="1020" w:hanging="360"/>
      </w:pPr>
      <w:rPr>
        <w:rFonts w:ascii="Symbol" w:hAnsi="Symbol"/>
      </w:rPr>
    </w:lvl>
  </w:abstractNum>
  <w:abstractNum w:abstractNumId="11" w15:restartNumberingAfterBreak="0">
    <w:nsid w:val="3CE2705D"/>
    <w:multiLevelType w:val="hybridMultilevel"/>
    <w:tmpl w:val="0F2EB168"/>
    <w:lvl w:ilvl="0" w:tplc="31A4BC0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F48556D"/>
    <w:multiLevelType w:val="hybridMultilevel"/>
    <w:tmpl w:val="2DEE6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CF6CD2"/>
    <w:multiLevelType w:val="hybridMultilevel"/>
    <w:tmpl w:val="F3189974"/>
    <w:lvl w:ilvl="0" w:tplc="7BB082AA">
      <w:start w:val="1"/>
      <w:numFmt w:val="bullet"/>
      <w:lvlText w:val=""/>
      <w:lvlJc w:val="left"/>
      <w:pPr>
        <w:ind w:left="720" w:hanging="360"/>
      </w:pPr>
      <w:rPr>
        <w:rFonts w:ascii="Symbol" w:hAnsi="Symbol"/>
      </w:rPr>
    </w:lvl>
    <w:lvl w:ilvl="1" w:tplc="4A54081E">
      <w:start w:val="1"/>
      <w:numFmt w:val="bullet"/>
      <w:lvlText w:val=""/>
      <w:lvlJc w:val="left"/>
      <w:pPr>
        <w:ind w:left="720" w:hanging="360"/>
      </w:pPr>
      <w:rPr>
        <w:rFonts w:ascii="Symbol" w:hAnsi="Symbol"/>
      </w:rPr>
    </w:lvl>
    <w:lvl w:ilvl="2" w:tplc="C4125E5A">
      <w:start w:val="1"/>
      <w:numFmt w:val="bullet"/>
      <w:lvlText w:val=""/>
      <w:lvlJc w:val="left"/>
      <w:pPr>
        <w:ind w:left="720" w:hanging="360"/>
      </w:pPr>
      <w:rPr>
        <w:rFonts w:ascii="Symbol" w:hAnsi="Symbol"/>
      </w:rPr>
    </w:lvl>
    <w:lvl w:ilvl="3" w:tplc="0D1EB7F8">
      <w:start w:val="1"/>
      <w:numFmt w:val="bullet"/>
      <w:lvlText w:val=""/>
      <w:lvlJc w:val="left"/>
      <w:pPr>
        <w:ind w:left="720" w:hanging="360"/>
      </w:pPr>
      <w:rPr>
        <w:rFonts w:ascii="Symbol" w:hAnsi="Symbol"/>
      </w:rPr>
    </w:lvl>
    <w:lvl w:ilvl="4" w:tplc="24B48582">
      <w:start w:val="1"/>
      <w:numFmt w:val="bullet"/>
      <w:lvlText w:val=""/>
      <w:lvlJc w:val="left"/>
      <w:pPr>
        <w:ind w:left="720" w:hanging="360"/>
      </w:pPr>
      <w:rPr>
        <w:rFonts w:ascii="Symbol" w:hAnsi="Symbol"/>
      </w:rPr>
    </w:lvl>
    <w:lvl w:ilvl="5" w:tplc="4E1CEE08">
      <w:start w:val="1"/>
      <w:numFmt w:val="bullet"/>
      <w:lvlText w:val=""/>
      <w:lvlJc w:val="left"/>
      <w:pPr>
        <w:ind w:left="720" w:hanging="360"/>
      </w:pPr>
      <w:rPr>
        <w:rFonts w:ascii="Symbol" w:hAnsi="Symbol"/>
      </w:rPr>
    </w:lvl>
    <w:lvl w:ilvl="6" w:tplc="6F880F20">
      <w:start w:val="1"/>
      <w:numFmt w:val="bullet"/>
      <w:lvlText w:val=""/>
      <w:lvlJc w:val="left"/>
      <w:pPr>
        <w:ind w:left="720" w:hanging="360"/>
      </w:pPr>
      <w:rPr>
        <w:rFonts w:ascii="Symbol" w:hAnsi="Symbol"/>
      </w:rPr>
    </w:lvl>
    <w:lvl w:ilvl="7" w:tplc="B616F880">
      <w:start w:val="1"/>
      <w:numFmt w:val="bullet"/>
      <w:lvlText w:val=""/>
      <w:lvlJc w:val="left"/>
      <w:pPr>
        <w:ind w:left="720" w:hanging="360"/>
      </w:pPr>
      <w:rPr>
        <w:rFonts w:ascii="Symbol" w:hAnsi="Symbol"/>
      </w:rPr>
    </w:lvl>
    <w:lvl w:ilvl="8" w:tplc="E208F3A0">
      <w:start w:val="1"/>
      <w:numFmt w:val="bullet"/>
      <w:lvlText w:val=""/>
      <w:lvlJc w:val="left"/>
      <w:pPr>
        <w:ind w:left="720" w:hanging="360"/>
      </w:pPr>
      <w:rPr>
        <w:rFonts w:ascii="Symbol" w:hAnsi="Symbol"/>
      </w:rPr>
    </w:lvl>
  </w:abstractNum>
  <w:abstractNum w:abstractNumId="15" w15:restartNumberingAfterBreak="0">
    <w:nsid w:val="552F2BCF"/>
    <w:multiLevelType w:val="hybridMultilevel"/>
    <w:tmpl w:val="A0D242E6"/>
    <w:lvl w:ilvl="0" w:tplc="E6840CFC">
      <w:start w:val="1"/>
      <w:numFmt w:val="bullet"/>
      <w:lvlText w:val=""/>
      <w:lvlJc w:val="left"/>
      <w:pPr>
        <w:ind w:left="1020" w:hanging="360"/>
      </w:pPr>
      <w:rPr>
        <w:rFonts w:ascii="Symbol" w:hAnsi="Symbol"/>
      </w:rPr>
    </w:lvl>
    <w:lvl w:ilvl="1" w:tplc="673AA7DC">
      <w:start w:val="1"/>
      <w:numFmt w:val="bullet"/>
      <w:lvlText w:val=""/>
      <w:lvlJc w:val="left"/>
      <w:pPr>
        <w:ind w:left="1020" w:hanging="360"/>
      </w:pPr>
      <w:rPr>
        <w:rFonts w:ascii="Symbol" w:hAnsi="Symbol"/>
      </w:rPr>
    </w:lvl>
    <w:lvl w:ilvl="2" w:tplc="0E66D418">
      <w:start w:val="1"/>
      <w:numFmt w:val="bullet"/>
      <w:lvlText w:val=""/>
      <w:lvlJc w:val="left"/>
      <w:pPr>
        <w:ind w:left="1020" w:hanging="360"/>
      </w:pPr>
      <w:rPr>
        <w:rFonts w:ascii="Symbol" w:hAnsi="Symbol"/>
      </w:rPr>
    </w:lvl>
    <w:lvl w:ilvl="3" w:tplc="41D4B4AE">
      <w:start w:val="1"/>
      <w:numFmt w:val="bullet"/>
      <w:lvlText w:val=""/>
      <w:lvlJc w:val="left"/>
      <w:pPr>
        <w:ind w:left="1020" w:hanging="360"/>
      </w:pPr>
      <w:rPr>
        <w:rFonts w:ascii="Symbol" w:hAnsi="Symbol"/>
      </w:rPr>
    </w:lvl>
    <w:lvl w:ilvl="4" w:tplc="114280A8">
      <w:start w:val="1"/>
      <w:numFmt w:val="bullet"/>
      <w:lvlText w:val=""/>
      <w:lvlJc w:val="left"/>
      <w:pPr>
        <w:ind w:left="1020" w:hanging="360"/>
      </w:pPr>
      <w:rPr>
        <w:rFonts w:ascii="Symbol" w:hAnsi="Symbol"/>
      </w:rPr>
    </w:lvl>
    <w:lvl w:ilvl="5" w:tplc="4F42177E">
      <w:start w:val="1"/>
      <w:numFmt w:val="bullet"/>
      <w:lvlText w:val=""/>
      <w:lvlJc w:val="left"/>
      <w:pPr>
        <w:ind w:left="1020" w:hanging="360"/>
      </w:pPr>
      <w:rPr>
        <w:rFonts w:ascii="Symbol" w:hAnsi="Symbol"/>
      </w:rPr>
    </w:lvl>
    <w:lvl w:ilvl="6" w:tplc="A5C891DA">
      <w:start w:val="1"/>
      <w:numFmt w:val="bullet"/>
      <w:lvlText w:val=""/>
      <w:lvlJc w:val="left"/>
      <w:pPr>
        <w:ind w:left="1020" w:hanging="360"/>
      </w:pPr>
      <w:rPr>
        <w:rFonts w:ascii="Symbol" w:hAnsi="Symbol"/>
      </w:rPr>
    </w:lvl>
    <w:lvl w:ilvl="7" w:tplc="C4D221BC">
      <w:start w:val="1"/>
      <w:numFmt w:val="bullet"/>
      <w:lvlText w:val=""/>
      <w:lvlJc w:val="left"/>
      <w:pPr>
        <w:ind w:left="1020" w:hanging="360"/>
      </w:pPr>
      <w:rPr>
        <w:rFonts w:ascii="Symbol" w:hAnsi="Symbol"/>
      </w:rPr>
    </w:lvl>
    <w:lvl w:ilvl="8" w:tplc="83305010">
      <w:start w:val="1"/>
      <w:numFmt w:val="bullet"/>
      <w:lvlText w:val=""/>
      <w:lvlJc w:val="left"/>
      <w:pPr>
        <w:ind w:left="1020" w:hanging="360"/>
      </w:pPr>
      <w:rPr>
        <w:rFonts w:ascii="Symbol" w:hAnsi="Symbol"/>
      </w:rPr>
    </w:lvl>
  </w:abstractNum>
  <w:abstractNum w:abstractNumId="16" w15:restartNumberingAfterBreak="0">
    <w:nsid w:val="56775A09"/>
    <w:multiLevelType w:val="hybridMultilevel"/>
    <w:tmpl w:val="A5B458F0"/>
    <w:lvl w:ilvl="0" w:tplc="2D5CA6C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178A8332"/>
    <w:lvl w:ilvl="0" w:tplc="B756EF52">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7376E0F"/>
    <w:multiLevelType w:val="hybridMultilevel"/>
    <w:tmpl w:val="DD269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D229FB"/>
    <w:multiLevelType w:val="hybridMultilevel"/>
    <w:tmpl w:val="6442D626"/>
    <w:lvl w:ilvl="0" w:tplc="396E85E4">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3B25B0"/>
    <w:multiLevelType w:val="hybridMultilevel"/>
    <w:tmpl w:val="22AC9C36"/>
    <w:lvl w:ilvl="0" w:tplc="546C2F6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31044F"/>
    <w:multiLevelType w:val="hybridMultilevel"/>
    <w:tmpl w:val="BB5C4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326167"/>
    <w:multiLevelType w:val="hybridMultilevel"/>
    <w:tmpl w:val="CEE238F8"/>
    <w:lvl w:ilvl="0" w:tplc="A8486024">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CF0D05"/>
    <w:multiLevelType w:val="hybridMultilevel"/>
    <w:tmpl w:val="B2808652"/>
    <w:lvl w:ilvl="0" w:tplc="49EE9C7A">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9315804">
    <w:abstractNumId w:val="19"/>
  </w:num>
  <w:num w:numId="2" w16cid:durableId="927538998">
    <w:abstractNumId w:val="17"/>
  </w:num>
  <w:num w:numId="3" w16cid:durableId="287519020">
    <w:abstractNumId w:val="12"/>
  </w:num>
  <w:num w:numId="4" w16cid:durableId="217592880">
    <w:abstractNumId w:val="5"/>
  </w:num>
  <w:num w:numId="5" w16cid:durableId="1286429118">
    <w:abstractNumId w:val="18"/>
  </w:num>
  <w:num w:numId="6" w16cid:durableId="940642416">
    <w:abstractNumId w:val="3"/>
  </w:num>
  <w:num w:numId="7" w16cid:durableId="1110510680">
    <w:abstractNumId w:val="4"/>
  </w:num>
  <w:num w:numId="8" w16cid:durableId="895240284">
    <w:abstractNumId w:val="20"/>
  </w:num>
  <w:num w:numId="9" w16cid:durableId="1225794172">
    <w:abstractNumId w:val="22"/>
  </w:num>
  <w:num w:numId="10" w16cid:durableId="1337805927">
    <w:abstractNumId w:val="6"/>
  </w:num>
  <w:num w:numId="11" w16cid:durableId="1844663594">
    <w:abstractNumId w:val="23"/>
  </w:num>
  <w:num w:numId="12" w16cid:durableId="1852718719">
    <w:abstractNumId w:val="13"/>
  </w:num>
  <w:num w:numId="13" w16cid:durableId="265162805">
    <w:abstractNumId w:val="0"/>
  </w:num>
  <w:num w:numId="14" w16cid:durableId="2069764348">
    <w:abstractNumId w:val="11"/>
  </w:num>
  <w:num w:numId="15" w16cid:durableId="1388728008">
    <w:abstractNumId w:val="25"/>
  </w:num>
  <w:num w:numId="16" w16cid:durableId="637344646">
    <w:abstractNumId w:val="24"/>
  </w:num>
  <w:num w:numId="17" w16cid:durableId="1999914479">
    <w:abstractNumId w:val="21"/>
  </w:num>
  <w:num w:numId="18" w16cid:durableId="881789362">
    <w:abstractNumId w:val="1"/>
  </w:num>
  <w:num w:numId="19" w16cid:durableId="1879395088">
    <w:abstractNumId w:val="9"/>
  </w:num>
  <w:num w:numId="20" w16cid:durableId="1097092763">
    <w:abstractNumId w:val="2"/>
  </w:num>
  <w:num w:numId="21" w16cid:durableId="423262634">
    <w:abstractNumId w:val="16"/>
  </w:num>
  <w:num w:numId="22" w16cid:durableId="9844876">
    <w:abstractNumId w:val="10"/>
  </w:num>
  <w:num w:numId="23" w16cid:durableId="265507536">
    <w:abstractNumId w:val="8"/>
  </w:num>
  <w:num w:numId="24" w16cid:durableId="1929773814">
    <w:abstractNumId w:val="14"/>
  </w:num>
  <w:num w:numId="25" w16cid:durableId="308099729">
    <w:abstractNumId w:val="15"/>
  </w:num>
  <w:num w:numId="26" w16cid:durableId="785974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oNotTrackMove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589"/>
    <w:rsid w:val="00003885"/>
    <w:rsid w:val="00024018"/>
    <w:rsid w:val="00047CB8"/>
    <w:rsid w:val="0005780E"/>
    <w:rsid w:val="00060A7D"/>
    <w:rsid w:val="00065CC6"/>
    <w:rsid w:val="00067C20"/>
    <w:rsid w:val="00084839"/>
    <w:rsid w:val="00090D46"/>
    <w:rsid w:val="000A3617"/>
    <w:rsid w:val="000A71F7"/>
    <w:rsid w:val="000B7D51"/>
    <w:rsid w:val="000E18D0"/>
    <w:rsid w:val="000F09E4"/>
    <w:rsid w:val="000F16FD"/>
    <w:rsid w:val="000F5AAF"/>
    <w:rsid w:val="00120DB9"/>
    <w:rsid w:val="00143520"/>
    <w:rsid w:val="00145E7B"/>
    <w:rsid w:val="00153AD2"/>
    <w:rsid w:val="001640F7"/>
    <w:rsid w:val="001779EA"/>
    <w:rsid w:val="00182027"/>
    <w:rsid w:val="00184297"/>
    <w:rsid w:val="001B64E2"/>
    <w:rsid w:val="001B7564"/>
    <w:rsid w:val="001C3EEA"/>
    <w:rsid w:val="001D3246"/>
    <w:rsid w:val="001F1951"/>
    <w:rsid w:val="00216C7D"/>
    <w:rsid w:val="002279BA"/>
    <w:rsid w:val="002310FE"/>
    <w:rsid w:val="002329F3"/>
    <w:rsid w:val="00241CFE"/>
    <w:rsid w:val="00243F0D"/>
    <w:rsid w:val="00245C44"/>
    <w:rsid w:val="00260767"/>
    <w:rsid w:val="002647BB"/>
    <w:rsid w:val="00270E09"/>
    <w:rsid w:val="002754C1"/>
    <w:rsid w:val="002841C8"/>
    <w:rsid w:val="0028516B"/>
    <w:rsid w:val="002C6F90"/>
    <w:rsid w:val="002D0E6A"/>
    <w:rsid w:val="002D5EDD"/>
    <w:rsid w:val="002E4FB5"/>
    <w:rsid w:val="002F52F7"/>
    <w:rsid w:val="00302FB8"/>
    <w:rsid w:val="00304EA1"/>
    <w:rsid w:val="00305B6E"/>
    <w:rsid w:val="00310EC2"/>
    <w:rsid w:val="00314D81"/>
    <w:rsid w:val="003161E6"/>
    <w:rsid w:val="00320BEC"/>
    <w:rsid w:val="00322FC6"/>
    <w:rsid w:val="00333C8E"/>
    <w:rsid w:val="003467BC"/>
    <w:rsid w:val="0034689A"/>
    <w:rsid w:val="00347883"/>
    <w:rsid w:val="00350651"/>
    <w:rsid w:val="003523F3"/>
    <w:rsid w:val="0035293F"/>
    <w:rsid w:val="00364EEA"/>
    <w:rsid w:val="003762ED"/>
    <w:rsid w:val="00385147"/>
    <w:rsid w:val="00391986"/>
    <w:rsid w:val="003A00B4"/>
    <w:rsid w:val="003A23A3"/>
    <w:rsid w:val="003A6277"/>
    <w:rsid w:val="003A62EC"/>
    <w:rsid w:val="003B1B83"/>
    <w:rsid w:val="003B2257"/>
    <w:rsid w:val="003C587C"/>
    <w:rsid w:val="003C5E71"/>
    <w:rsid w:val="003C6C6D"/>
    <w:rsid w:val="003D377E"/>
    <w:rsid w:val="003D6CBD"/>
    <w:rsid w:val="003E1CFD"/>
    <w:rsid w:val="003F01E1"/>
    <w:rsid w:val="003F7330"/>
    <w:rsid w:val="00400537"/>
    <w:rsid w:val="0041532C"/>
    <w:rsid w:val="00417AA3"/>
    <w:rsid w:val="00425DFE"/>
    <w:rsid w:val="00427835"/>
    <w:rsid w:val="00432824"/>
    <w:rsid w:val="00434EDB"/>
    <w:rsid w:val="00440B32"/>
    <w:rsid w:val="0044213C"/>
    <w:rsid w:val="0046078D"/>
    <w:rsid w:val="00462277"/>
    <w:rsid w:val="004638E7"/>
    <w:rsid w:val="0048348C"/>
    <w:rsid w:val="00495C80"/>
    <w:rsid w:val="004971C1"/>
    <w:rsid w:val="004A2ED8"/>
    <w:rsid w:val="004B789F"/>
    <w:rsid w:val="004F2284"/>
    <w:rsid w:val="004F5BDA"/>
    <w:rsid w:val="0051631E"/>
    <w:rsid w:val="00537A1F"/>
    <w:rsid w:val="0054184E"/>
    <w:rsid w:val="00552B92"/>
    <w:rsid w:val="005570CF"/>
    <w:rsid w:val="00566029"/>
    <w:rsid w:val="00587E5E"/>
    <w:rsid w:val="00591D93"/>
    <w:rsid w:val="005923CB"/>
    <w:rsid w:val="005B391B"/>
    <w:rsid w:val="005B4DF7"/>
    <w:rsid w:val="005C1877"/>
    <w:rsid w:val="005C5166"/>
    <w:rsid w:val="005C5EA3"/>
    <w:rsid w:val="005D3D78"/>
    <w:rsid w:val="005E2EF0"/>
    <w:rsid w:val="005F03A3"/>
    <w:rsid w:val="005F4092"/>
    <w:rsid w:val="006051FD"/>
    <w:rsid w:val="00607CF9"/>
    <w:rsid w:val="006317B3"/>
    <w:rsid w:val="0064175B"/>
    <w:rsid w:val="00642F5F"/>
    <w:rsid w:val="00645335"/>
    <w:rsid w:val="0065600F"/>
    <w:rsid w:val="006663C6"/>
    <w:rsid w:val="00676569"/>
    <w:rsid w:val="0068471E"/>
    <w:rsid w:val="00684F98"/>
    <w:rsid w:val="00693FFD"/>
    <w:rsid w:val="006940CF"/>
    <w:rsid w:val="006A50C7"/>
    <w:rsid w:val="006D2159"/>
    <w:rsid w:val="006E16DC"/>
    <w:rsid w:val="006F787C"/>
    <w:rsid w:val="00702636"/>
    <w:rsid w:val="007228B6"/>
    <w:rsid w:val="00724507"/>
    <w:rsid w:val="00747109"/>
    <w:rsid w:val="00752A66"/>
    <w:rsid w:val="00763618"/>
    <w:rsid w:val="007643FF"/>
    <w:rsid w:val="007648D5"/>
    <w:rsid w:val="00773E6C"/>
    <w:rsid w:val="00781D4D"/>
    <w:rsid w:val="00781FB1"/>
    <w:rsid w:val="007828B1"/>
    <w:rsid w:val="00792BBE"/>
    <w:rsid w:val="007A4B91"/>
    <w:rsid w:val="007A7DC9"/>
    <w:rsid w:val="007C600D"/>
    <w:rsid w:val="007D1B6D"/>
    <w:rsid w:val="007E47A5"/>
    <w:rsid w:val="007F57DF"/>
    <w:rsid w:val="00803FCC"/>
    <w:rsid w:val="00813C37"/>
    <w:rsid w:val="008154B5"/>
    <w:rsid w:val="00823962"/>
    <w:rsid w:val="008428B1"/>
    <w:rsid w:val="00843288"/>
    <w:rsid w:val="00845B98"/>
    <w:rsid w:val="00850410"/>
    <w:rsid w:val="00852719"/>
    <w:rsid w:val="00852F72"/>
    <w:rsid w:val="00860115"/>
    <w:rsid w:val="008641A1"/>
    <w:rsid w:val="008652EF"/>
    <w:rsid w:val="008709B9"/>
    <w:rsid w:val="00881CE3"/>
    <w:rsid w:val="00884510"/>
    <w:rsid w:val="0088783C"/>
    <w:rsid w:val="008900EE"/>
    <w:rsid w:val="00892098"/>
    <w:rsid w:val="00893387"/>
    <w:rsid w:val="008A511C"/>
    <w:rsid w:val="008B2AC5"/>
    <w:rsid w:val="00906B30"/>
    <w:rsid w:val="00910B9E"/>
    <w:rsid w:val="00913602"/>
    <w:rsid w:val="0092692E"/>
    <w:rsid w:val="009370BC"/>
    <w:rsid w:val="00961672"/>
    <w:rsid w:val="00970580"/>
    <w:rsid w:val="00977AD2"/>
    <w:rsid w:val="0098739B"/>
    <w:rsid w:val="009906B5"/>
    <w:rsid w:val="009A2704"/>
    <w:rsid w:val="009B61E5"/>
    <w:rsid w:val="009D0E9E"/>
    <w:rsid w:val="009D1E89"/>
    <w:rsid w:val="009D49D4"/>
    <w:rsid w:val="009E2336"/>
    <w:rsid w:val="009E5707"/>
    <w:rsid w:val="009F50CD"/>
    <w:rsid w:val="00A17661"/>
    <w:rsid w:val="00A24B2D"/>
    <w:rsid w:val="00A40966"/>
    <w:rsid w:val="00A40BAC"/>
    <w:rsid w:val="00A633D1"/>
    <w:rsid w:val="00A921E0"/>
    <w:rsid w:val="00A922F4"/>
    <w:rsid w:val="00A948B4"/>
    <w:rsid w:val="00A953AD"/>
    <w:rsid w:val="00AA7F4F"/>
    <w:rsid w:val="00AC6510"/>
    <w:rsid w:val="00AD13DB"/>
    <w:rsid w:val="00AD35E4"/>
    <w:rsid w:val="00AE5526"/>
    <w:rsid w:val="00AF051B"/>
    <w:rsid w:val="00AF5506"/>
    <w:rsid w:val="00B01578"/>
    <w:rsid w:val="00B0738F"/>
    <w:rsid w:val="00B13D3B"/>
    <w:rsid w:val="00B17C9C"/>
    <w:rsid w:val="00B230DB"/>
    <w:rsid w:val="00B26601"/>
    <w:rsid w:val="00B41951"/>
    <w:rsid w:val="00B4503B"/>
    <w:rsid w:val="00B47729"/>
    <w:rsid w:val="00B53229"/>
    <w:rsid w:val="00B553F7"/>
    <w:rsid w:val="00B62480"/>
    <w:rsid w:val="00B717F4"/>
    <w:rsid w:val="00B81B70"/>
    <w:rsid w:val="00B86E93"/>
    <w:rsid w:val="00B96BD2"/>
    <w:rsid w:val="00BB003D"/>
    <w:rsid w:val="00BB3BAB"/>
    <w:rsid w:val="00BD0724"/>
    <w:rsid w:val="00BD2B91"/>
    <w:rsid w:val="00BE5521"/>
    <w:rsid w:val="00BE599C"/>
    <w:rsid w:val="00BF0BBA"/>
    <w:rsid w:val="00BF5A19"/>
    <w:rsid w:val="00BF6C23"/>
    <w:rsid w:val="00C043D1"/>
    <w:rsid w:val="00C06DC5"/>
    <w:rsid w:val="00C225F8"/>
    <w:rsid w:val="00C30B27"/>
    <w:rsid w:val="00C35203"/>
    <w:rsid w:val="00C44444"/>
    <w:rsid w:val="00C53263"/>
    <w:rsid w:val="00C53B66"/>
    <w:rsid w:val="00C5562A"/>
    <w:rsid w:val="00C621F6"/>
    <w:rsid w:val="00C75F1D"/>
    <w:rsid w:val="00C86AF8"/>
    <w:rsid w:val="00C95156"/>
    <w:rsid w:val="00CA0DC2"/>
    <w:rsid w:val="00CA561E"/>
    <w:rsid w:val="00CB68E8"/>
    <w:rsid w:val="00CD09E5"/>
    <w:rsid w:val="00CD3C33"/>
    <w:rsid w:val="00D04F01"/>
    <w:rsid w:val="00D06414"/>
    <w:rsid w:val="00D10AA4"/>
    <w:rsid w:val="00D20ED9"/>
    <w:rsid w:val="00D24E5A"/>
    <w:rsid w:val="00D25749"/>
    <w:rsid w:val="00D338E4"/>
    <w:rsid w:val="00D50885"/>
    <w:rsid w:val="00D51947"/>
    <w:rsid w:val="00D532F0"/>
    <w:rsid w:val="00D56E0F"/>
    <w:rsid w:val="00D7135F"/>
    <w:rsid w:val="00D77413"/>
    <w:rsid w:val="00D82759"/>
    <w:rsid w:val="00D845E9"/>
    <w:rsid w:val="00D86DE4"/>
    <w:rsid w:val="00D8705F"/>
    <w:rsid w:val="00D93BD3"/>
    <w:rsid w:val="00DC32C4"/>
    <w:rsid w:val="00DC5581"/>
    <w:rsid w:val="00DE12BA"/>
    <w:rsid w:val="00DE1909"/>
    <w:rsid w:val="00DE51DB"/>
    <w:rsid w:val="00DF4A82"/>
    <w:rsid w:val="00DF558F"/>
    <w:rsid w:val="00E00469"/>
    <w:rsid w:val="00E01340"/>
    <w:rsid w:val="00E04CB8"/>
    <w:rsid w:val="00E06A80"/>
    <w:rsid w:val="00E23F1D"/>
    <w:rsid w:val="00E24324"/>
    <w:rsid w:val="00E30E05"/>
    <w:rsid w:val="00E35622"/>
    <w:rsid w:val="00E36361"/>
    <w:rsid w:val="00E3640F"/>
    <w:rsid w:val="00E468CA"/>
    <w:rsid w:val="00E53D43"/>
    <w:rsid w:val="00E55AE9"/>
    <w:rsid w:val="00E6176C"/>
    <w:rsid w:val="00E77908"/>
    <w:rsid w:val="00E9492C"/>
    <w:rsid w:val="00E96816"/>
    <w:rsid w:val="00EA7C5A"/>
    <w:rsid w:val="00EB0C84"/>
    <w:rsid w:val="00EB4B5D"/>
    <w:rsid w:val="00EC3A08"/>
    <w:rsid w:val="00EE4A9A"/>
    <w:rsid w:val="00EF4188"/>
    <w:rsid w:val="00F17FDE"/>
    <w:rsid w:val="00F24376"/>
    <w:rsid w:val="00F31874"/>
    <w:rsid w:val="00F40D53"/>
    <w:rsid w:val="00F4525C"/>
    <w:rsid w:val="00F50D86"/>
    <w:rsid w:val="00F65254"/>
    <w:rsid w:val="00F90A55"/>
    <w:rsid w:val="00FC053D"/>
    <w:rsid w:val="00FC7E80"/>
    <w:rsid w:val="00FD29D3"/>
    <w:rsid w:val="00FE2F6C"/>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F0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F01E1"/>
    <w:pPr>
      <w:numPr>
        <w:numId w:val="1"/>
      </w:numPr>
      <w:tabs>
        <w:tab w:val="left" w:pos="425"/>
      </w:tabs>
      <w:spacing w:before="40" w:after="40" w:line="240" w:lineRule="auto"/>
      <w:ind w:left="425" w:hanging="425"/>
      <w:contextualSpacing/>
    </w:pPr>
    <w:rPr>
      <w:rFonts w:eastAsia="Times New Roman"/>
      <w:kern w:val="22"/>
      <w:lang w:val="en-AU"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7228B6"/>
    <w:rPr>
      <w:rFonts w:ascii="Calibri" w:hAnsi="Calibri"/>
      <w:szCs w:val="24"/>
    </w:rPr>
  </w:style>
  <w:style w:type="paragraph" w:styleId="ListParagraph">
    <w:name w:val="List Paragraph"/>
    <w:basedOn w:val="Normal"/>
    <w:link w:val="ListParagraphChar"/>
    <w:uiPriority w:val="34"/>
    <w:qFormat/>
    <w:rsid w:val="007228B6"/>
    <w:pPr>
      <w:spacing w:after="0" w:line="240" w:lineRule="auto"/>
      <w:ind w:left="720"/>
      <w:contextualSpacing/>
    </w:pPr>
    <w:rPr>
      <w:rFonts w:ascii="Calibri" w:hAnsi="Calibri"/>
      <w:szCs w:val="24"/>
    </w:rPr>
  </w:style>
  <w:style w:type="character" w:customStyle="1" w:styleId="VCAAitalics">
    <w:name w:val="VCAA italics"/>
    <w:uiPriority w:val="1"/>
    <w:qFormat/>
    <w:rsid w:val="007228B6"/>
    <w:rPr>
      <w:i/>
      <w:iCs/>
    </w:rPr>
  </w:style>
  <w:style w:type="paragraph" w:customStyle="1" w:styleId="Pagenumber1">
    <w:name w:val="Page number1"/>
    <w:basedOn w:val="Normal"/>
    <w:next w:val="Normal"/>
    <w:rsid w:val="007228B6"/>
    <w:pPr>
      <w:spacing w:after="0" w:line="240" w:lineRule="auto"/>
      <w:jc w:val="center"/>
    </w:pPr>
    <w:rPr>
      <w:rFonts w:ascii="Helvetica" w:eastAsia="Times New Roman" w:hAnsi="Helvetica" w:cs="Times New Roman"/>
      <w:szCs w:val="20"/>
    </w:rPr>
  </w:style>
  <w:style w:type="paragraph" w:styleId="Revision">
    <w:name w:val="Revision"/>
    <w:hidden/>
    <w:uiPriority w:val="99"/>
    <w:semiHidden/>
    <w:rsid w:val="005B4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7FA5C630-6316-499B-B3A7-5653C0D6D1E1}">
  <ds:schemaRefs>
    <ds:schemaRef ds:uri="http://schemas.openxmlformats.org/officeDocument/2006/bibliography"/>
  </ds:schemaRefs>
</ds:datastoreItem>
</file>

<file path=customXml/itemProps2.xml><?xml version="1.0" encoding="utf-8"?>
<ds:datastoreItem xmlns:ds="http://schemas.openxmlformats.org/officeDocument/2006/customXml" ds:itemID="{23099F55-948B-49B9-A088-8744AE6915FF}"/>
</file>

<file path=customXml/itemProps3.xml><?xml version="1.0" encoding="utf-8"?>
<ds:datastoreItem xmlns:ds="http://schemas.openxmlformats.org/officeDocument/2006/customXml" ds:itemID="{9519340A-4073-4737-8B09-3A0A5CA65158}"/>
</file>

<file path=customXml/itemProps4.xml><?xml version="1.0" encoding="utf-8"?>
<ds:datastoreItem xmlns:ds="http://schemas.openxmlformats.org/officeDocument/2006/customXml" ds:itemID="{3808A9F3-F101-4074-8AB4-7E1A53D26B0A}"/>
</file>

<file path=docProps/app.xml><?xml version="1.0" encoding="utf-8"?>
<Properties xmlns="http://schemas.openxmlformats.org/officeDocument/2006/extended-properties" xmlns:vt="http://schemas.openxmlformats.org/officeDocument/2006/docPropsVTypes">
  <Template>Normal.dotm</Template>
  <TotalTime>0</TotalTime>
  <Pages>7</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Indonesian Second Language written external assessment report</dc:title>
  <dc:creator/>
  <cp:lastModifiedBy/>
  <cp:revision>1</cp:revision>
  <dcterms:created xsi:type="dcterms:W3CDTF">2025-01-16T23:20:00Z</dcterms:created>
  <dcterms:modified xsi:type="dcterms:W3CDTF">2025-02-24T02:14:00Z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